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46" w:rsidRPr="002D532C" w:rsidRDefault="00650646" w:rsidP="00650646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  <w:r w:rsidRPr="002D532C"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  <w:t>Obtención de alimentos no contaminados en la institución educativa el diamante.</w:t>
      </w:r>
    </w:p>
    <w:p w:rsidR="00650646" w:rsidRDefault="00650646" w:rsidP="00B126FD">
      <w:pPr>
        <w:rPr>
          <w:lang w:val="es-ES"/>
        </w:rPr>
      </w:pPr>
    </w:p>
    <w:p w:rsidR="00650646" w:rsidRDefault="00650646" w:rsidP="00B126FD">
      <w:pPr>
        <w:rPr>
          <w:lang w:val="es-ES"/>
        </w:rPr>
      </w:pPr>
    </w:p>
    <w:p w:rsidR="00650646" w:rsidRPr="00650646" w:rsidRDefault="00650646" w:rsidP="00B126FD">
      <w:pPr>
        <w:rPr>
          <w:lang w:val="es-ES"/>
        </w:rPr>
      </w:pPr>
    </w:p>
    <w:p w:rsidR="00650646" w:rsidRPr="002D532C" w:rsidRDefault="00650646" w:rsidP="00650646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32"/>
          <w:szCs w:val="32"/>
          <w:lang w:val="es-ES" w:eastAsia="es-ES"/>
        </w:rPr>
      </w:pPr>
      <w:r w:rsidRPr="002D532C">
        <w:rPr>
          <w:rFonts w:ascii="Arial" w:eastAsia="Times New Roman" w:hAnsi="Arial" w:cs="Arial"/>
          <w:b/>
          <w:bCs/>
          <w:color w:val="444444"/>
          <w:sz w:val="20"/>
          <w:szCs w:val="20"/>
          <w:lang w:val="es-ES" w:eastAsia="es-ES"/>
        </w:rPr>
        <w:t xml:space="preserve">SEMBRADORES DEL FUTURO </w:t>
      </w:r>
    </w:p>
    <w:p w:rsidR="00650646" w:rsidRDefault="00650646" w:rsidP="00B126FD"/>
    <w:p w:rsidR="00650646" w:rsidRDefault="00650646" w:rsidP="00B126FD"/>
    <w:p w:rsidR="00B126FD" w:rsidRDefault="00650646" w:rsidP="00650646">
      <w:pPr>
        <w:spacing w:after="0"/>
        <w:jc w:val="center"/>
      </w:pPr>
      <w:r>
        <w:t>Investigadores:</w:t>
      </w:r>
    </w:p>
    <w:p w:rsidR="00650646" w:rsidRDefault="00650646" w:rsidP="00650646">
      <w:pPr>
        <w:spacing w:after="0"/>
        <w:jc w:val="center"/>
      </w:pPr>
      <w:proofErr w:type="spellStart"/>
      <w:r>
        <w:t>Yenny</w:t>
      </w:r>
      <w:proofErr w:type="spellEnd"/>
      <w:r>
        <w:t xml:space="preserve"> Tatiana</w:t>
      </w:r>
    </w:p>
    <w:p w:rsidR="00650646" w:rsidRDefault="00650646" w:rsidP="00650646">
      <w:pPr>
        <w:spacing w:after="0"/>
        <w:jc w:val="center"/>
      </w:pPr>
      <w:proofErr w:type="spellStart"/>
      <w:r>
        <w:t>Yury</w:t>
      </w:r>
      <w:proofErr w:type="spellEnd"/>
      <w:r>
        <w:t xml:space="preserve"> </w:t>
      </w:r>
      <w:proofErr w:type="spellStart"/>
      <w:r>
        <w:t>Liceth</w:t>
      </w:r>
      <w:proofErr w:type="spellEnd"/>
    </w:p>
    <w:p w:rsidR="00650646" w:rsidRDefault="00650646" w:rsidP="00650646">
      <w:pPr>
        <w:spacing w:after="0"/>
        <w:jc w:val="center"/>
      </w:pPr>
      <w:r>
        <w:t>Nancy Esperanza</w:t>
      </w:r>
    </w:p>
    <w:p w:rsidR="00650646" w:rsidRDefault="00650646" w:rsidP="00650646">
      <w:pPr>
        <w:spacing w:after="0"/>
        <w:jc w:val="center"/>
      </w:pPr>
      <w:proofErr w:type="spellStart"/>
      <w:r>
        <w:t>Nicolle</w:t>
      </w:r>
      <w:proofErr w:type="spellEnd"/>
      <w:r>
        <w:t xml:space="preserve"> Alexandra</w:t>
      </w:r>
    </w:p>
    <w:p w:rsidR="00650646" w:rsidRDefault="00650646" w:rsidP="00650646">
      <w:pPr>
        <w:spacing w:after="0"/>
        <w:jc w:val="center"/>
      </w:pPr>
      <w:r>
        <w:t>Andrea Valentina</w:t>
      </w:r>
    </w:p>
    <w:p w:rsidR="00650646" w:rsidRDefault="00650646" w:rsidP="00650646">
      <w:pPr>
        <w:spacing w:after="0"/>
        <w:jc w:val="center"/>
      </w:pPr>
      <w:proofErr w:type="spellStart"/>
      <w:r>
        <w:t>Ruben</w:t>
      </w:r>
      <w:proofErr w:type="spellEnd"/>
      <w:r>
        <w:t xml:space="preserve"> </w:t>
      </w:r>
      <w:proofErr w:type="spellStart"/>
      <w:r>
        <w:t>Dario</w:t>
      </w:r>
      <w:proofErr w:type="spellEnd"/>
    </w:p>
    <w:p w:rsidR="00650646" w:rsidRDefault="00650646" w:rsidP="00650646">
      <w:pPr>
        <w:spacing w:after="0"/>
        <w:jc w:val="center"/>
      </w:pPr>
      <w:proofErr w:type="spellStart"/>
      <w:r>
        <w:t>Neyder</w:t>
      </w:r>
      <w:proofErr w:type="spellEnd"/>
      <w:r>
        <w:t xml:space="preserve"> </w:t>
      </w:r>
      <w:proofErr w:type="spellStart"/>
      <w:r>
        <w:t>Jicson</w:t>
      </w:r>
      <w:proofErr w:type="spellEnd"/>
    </w:p>
    <w:p w:rsidR="00650646" w:rsidRDefault="00650646" w:rsidP="00650646">
      <w:pPr>
        <w:spacing w:after="0"/>
        <w:jc w:val="center"/>
      </w:pPr>
      <w:r>
        <w:t xml:space="preserve">Marlon </w:t>
      </w:r>
      <w:proofErr w:type="spellStart"/>
      <w:r>
        <w:t>Jhobani</w:t>
      </w:r>
      <w:proofErr w:type="spellEnd"/>
    </w:p>
    <w:p w:rsidR="00650646" w:rsidRDefault="00650646" w:rsidP="00650646">
      <w:pPr>
        <w:spacing w:after="0"/>
        <w:jc w:val="center"/>
      </w:pPr>
      <w:r>
        <w:t xml:space="preserve">Edgar </w:t>
      </w:r>
      <w:proofErr w:type="spellStart"/>
      <w:r>
        <w:t>Fabian</w:t>
      </w:r>
      <w:proofErr w:type="spellEnd"/>
    </w:p>
    <w:p w:rsidR="00650646" w:rsidRDefault="00650646" w:rsidP="00650646">
      <w:pPr>
        <w:spacing w:after="0"/>
        <w:jc w:val="center"/>
      </w:pPr>
      <w:proofErr w:type="spellStart"/>
      <w:r>
        <w:t>Jesus</w:t>
      </w:r>
      <w:proofErr w:type="spellEnd"/>
      <w:r>
        <w:t xml:space="preserve"> </w:t>
      </w:r>
      <w:proofErr w:type="spellStart"/>
      <w:r>
        <w:t>Yovany</w:t>
      </w:r>
      <w:proofErr w:type="spellEnd"/>
    </w:p>
    <w:p w:rsidR="00650646" w:rsidRDefault="00650646" w:rsidP="00650646">
      <w:pPr>
        <w:spacing w:after="0"/>
        <w:jc w:val="center"/>
      </w:pPr>
      <w:r>
        <w:t xml:space="preserve">Luis </w:t>
      </w:r>
      <w:proofErr w:type="spellStart"/>
      <w:r>
        <w:t>Anibal</w:t>
      </w:r>
      <w:proofErr w:type="spellEnd"/>
    </w:p>
    <w:p w:rsidR="00650646" w:rsidRDefault="00650646" w:rsidP="00650646">
      <w:pPr>
        <w:spacing w:after="0"/>
        <w:jc w:val="center"/>
      </w:pPr>
      <w:proofErr w:type="spellStart"/>
      <w:r>
        <w:t>Brayan</w:t>
      </w:r>
      <w:proofErr w:type="spellEnd"/>
      <w:r>
        <w:t xml:space="preserve"> David</w:t>
      </w:r>
    </w:p>
    <w:p w:rsidR="00650646" w:rsidRDefault="00650646" w:rsidP="00650646">
      <w:pPr>
        <w:spacing w:after="0"/>
        <w:jc w:val="center"/>
      </w:pPr>
      <w:r>
        <w:t>Oliver Ronaldo</w:t>
      </w:r>
    </w:p>
    <w:p w:rsidR="00650646" w:rsidRPr="00F828E3" w:rsidRDefault="00650646" w:rsidP="00650646">
      <w:pPr>
        <w:spacing w:after="0"/>
        <w:jc w:val="center"/>
        <w:rPr>
          <w:lang w:val="en-US"/>
        </w:rPr>
      </w:pPr>
      <w:r w:rsidRPr="00F828E3">
        <w:rPr>
          <w:lang w:val="en-US"/>
        </w:rPr>
        <w:t>Luis Vicente</w:t>
      </w:r>
    </w:p>
    <w:p w:rsidR="00650646" w:rsidRPr="00650646" w:rsidRDefault="00650646" w:rsidP="00650646">
      <w:pPr>
        <w:spacing w:after="0"/>
        <w:jc w:val="center"/>
        <w:rPr>
          <w:lang w:val="en-US"/>
        </w:rPr>
      </w:pPr>
      <w:r w:rsidRPr="00650646">
        <w:rPr>
          <w:lang w:val="en-US"/>
        </w:rPr>
        <w:t xml:space="preserve">Emile </w:t>
      </w:r>
      <w:proofErr w:type="spellStart"/>
      <w:r w:rsidRPr="00650646">
        <w:rPr>
          <w:lang w:val="en-US"/>
        </w:rPr>
        <w:t>Nallely</w:t>
      </w:r>
      <w:proofErr w:type="spellEnd"/>
    </w:p>
    <w:p w:rsidR="00650646" w:rsidRPr="00650646" w:rsidRDefault="00650646" w:rsidP="00650646">
      <w:pPr>
        <w:spacing w:after="0"/>
        <w:jc w:val="center"/>
        <w:rPr>
          <w:lang w:val="en-US"/>
        </w:rPr>
      </w:pPr>
      <w:r w:rsidRPr="00650646">
        <w:rPr>
          <w:lang w:val="en-US"/>
        </w:rPr>
        <w:t>Daniel Andres</w:t>
      </w:r>
    </w:p>
    <w:p w:rsidR="00650646" w:rsidRPr="00650646" w:rsidRDefault="00650646" w:rsidP="00650646">
      <w:pPr>
        <w:spacing w:after="0"/>
        <w:jc w:val="center"/>
        <w:rPr>
          <w:lang w:val="en-US"/>
        </w:rPr>
      </w:pPr>
      <w:r w:rsidRPr="00650646">
        <w:rPr>
          <w:lang w:val="en-US"/>
        </w:rPr>
        <w:t>Angie Katherine</w:t>
      </w:r>
    </w:p>
    <w:p w:rsidR="00650646" w:rsidRPr="00650646" w:rsidRDefault="00650646" w:rsidP="00650646">
      <w:pPr>
        <w:spacing w:after="0"/>
        <w:jc w:val="center"/>
        <w:rPr>
          <w:lang w:val="en-US"/>
        </w:rPr>
      </w:pPr>
      <w:proofErr w:type="spellStart"/>
      <w:r w:rsidRPr="00650646">
        <w:rPr>
          <w:lang w:val="en-US"/>
        </w:rPr>
        <w:t>Yair</w:t>
      </w:r>
      <w:proofErr w:type="spellEnd"/>
      <w:r w:rsidRPr="00650646">
        <w:rPr>
          <w:lang w:val="en-US"/>
        </w:rPr>
        <w:t xml:space="preserve"> </w:t>
      </w:r>
      <w:proofErr w:type="spellStart"/>
      <w:r w:rsidRPr="00650646">
        <w:rPr>
          <w:lang w:val="en-US"/>
        </w:rPr>
        <w:t>Sneyder</w:t>
      </w:r>
      <w:proofErr w:type="spellEnd"/>
    </w:p>
    <w:p w:rsidR="00650646" w:rsidRPr="00650646" w:rsidRDefault="00650646" w:rsidP="00650646">
      <w:pPr>
        <w:spacing w:after="0"/>
        <w:jc w:val="center"/>
        <w:rPr>
          <w:lang w:val="en-US"/>
        </w:rPr>
      </w:pPr>
      <w:r w:rsidRPr="00650646">
        <w:rPr>
          <w:lang w:val="en-US"/>
        </w:rPr>
        <w:t>Monica Johanna</w:t>
      </w:r>
    </w:p>
    <w:p w:rsidR="00650646" w:rsidRPr="00F828E3" w:rsidRDefault="00650646" w:rsidP="00650646">
      <w:pPr>
        <w:spacing w:after="0"/>
        <w:jc w:val="center"/>
      </w:pPr>
      <w:r w:rsidRPr="00F828E3">
        <w:t>Deysi Dayana</w:t>
      </w:r>
    </w:p>
    <w:p w:rsidR="00650646" w:rsidRDefault="00650646" w:rsidP="00650646">
      <w:pPr>
        <w:spacing w:after="0"/>
        <w:jc w:val="center"/>
      </w:pPr>
      <w:r>
        <w:t>Laura Camila</w:t>
      </w:r>
    </w:p>
    <w:p w:rsidR="00650646" w:rsidRDefault="00650646" w:rsidP="00650646">
      <w:pPr>
        <w:spacing w:after="0"/>
      </w:pPr>
    </w:p>
    <w:p w:rsidR="00650646" w:rsidRDefault="00650646" w:rsidP="00650646">
      <w:pPr>
        <w:spacing w:after="0"/>
      </w:pPr>
    </w:p>
    <w:p w:rsidR="00650646" w:rsidRDefault="00650646" w:rsidP="00650646">
      <w:pPr>
        <w:spacing w:after="0"/>
      </w:pPr>
    </w:p>
    <w:p w:rsidR="00B126FD" w:rsidRDefault="00B126FD" w:rsidP="00650646">
      <w:pPr>
        <w:jc w:val="center"/>
      </w:pPr>
      <w:r>
        <w:t>Co Investigadores:</w:t>
      </w:r>
    </w:p>
    <w:p w:rsidR="00650646" w:rsidRPr="00650646" w:rsidRDefault="00650646" w:rsidP="00650646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Cs/>
          <w:color w:val="444444"/>
          <w:sz w:val="20"/>
          <w:szCs w:val="20"/>
          <w:lang w:val="es-ES" w:eastAsia="es-ES"/>
        </w:rPr>
      </w:pPr>
      <w:r w:rsidRPr="00650646">
        <w:rPr>
          <w:rFonts w:ascii="Arial" w:eastAsia="Times New Roman" w:hAnsi="Arial" w:cs="Arial"/>
          <w:bCs/>
          <w:color w:val="444444"/>
          <w:sz w:val="20"/>
          <w:szCs w:val="20"/>
          <w:lang w:val="es-ES" w:eastAsia="es-ES"/>
        </w:rPr>
        <w:t xml:space="preserve">Melva Chaparro Ramírez </w:t>
      </w:r>
    </w:p>
    <w:p w:rsidR="00650646" w:rsidRDefault="00650646" w:rsidP="00650646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Cs/>
          <w:color w:val="444444"/>
          <w:sz w:val="20"/>
          <w:szCs w:val="20"/>
          <w:lang w:val="es-ES" w:eastAsia="es-ES"/>
        </w:rPr>
      </w:pPr>
      <w:r w:rsidRPr="00650646">
        <w:rPr>
          <w:rFonts w:ascii="Arial" w:eastAsia="Times New Roman" w:hAnsi="Arial" w:cs="Arial"/>
          <w:bCs/>
          <w:color w:val="444444"/>
          <w:sz w:val="20"/>
          <w:szCs w:val="20"/>
          <w:lang w:val="es-ES" w:eastAsia="es-ES"/>
        </w:rPr>
        <w:t xml:space="preserve">Rosa Fanny Leal Fernández </w:t>
      </w:r>
    </w:p>
    <w:p w:rsidR="00650646" w:rsidRDefault="00650646" w:rsidP="00650646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Cs/>
          <w:color w:val="444444"/>
          <w:sz w:val="20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Cs/>
          <w:color w:val="444444"/>
          <w:sz w:val="20"/>
          <w:szCs w:val="20"/>
          <w:lang w:val="es-ES" w:eastAsia="es-ES"/>
        </w:rPr>
      </w:pPr>
    </w:p>
    <w:p w:rsidR="004C657A" w:rsidRDefault="00650646" w:rsidP="00650646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Institución Educativa El Diamante</w:t>
      </w:r>
      <w:r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 –</w:t>
      </w:r>
      <w:r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 Pamplonita</w:t>
      </w:r>
    </w:p>
    <w:p w:rsidR="00650646" w:rsidRDefault="00650646" w:rsidP="00650646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  <w:r w:rsidRPr="00650646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Resumen: </w:t>
      </w:r>
    </w:p>
    <w:p w:rsidR="00650646" w:rsidRP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  <w:r w:rsidRPr="00650646">
        <w:rPr>
          <w:rFonts w:ascii="Arial" w:eastAsia="Times New Roman" w:hAnsi="Arial" w:cs="Arial"/>
          <w:bCs/>
          <w:sz w:val="24"/>
          <w:szCs w:val="20"/>
          <w:lang w:val="es-ES" w:eastAsia="es-ES"/>
        </w:rPr>
        <w:t>Mediante una reunión con  los estudiantes  de los grados, quinto, sexto , séptimo , octavo , noveno y décimo  grado se les planteo la idea de  la conformación  de los grupos de investigación donde    fuimos los docentes quienes expusimos las áreas     en las cuales  se trabajaría ,  para   que de esta forma  ellos decidieran autónomamente vincularse a  los grupos de investigación según fueran sus expectativas y preferencias; luego de tener  conformado el grupo ; mediante un consenso  se eligió el nombre  representativo del grupo ; sembradores del futuro, ,  seguidamente a través de las orientaciones dadas   se realizó   el taller de la pregunta a través de una  lluvia de  ideas   donde  se plantearon  diversas preguntas las cuales  fuimos descartando ya fuese porque  ya  había una respuesta a la pregunta o porque el contexto no permitía    enfocar la investigación ;  teniendo en cuenta la pregunta  seleccionada  se  justificó  el problema de  investigación donde  exponíamos la importancia  de dar  solución a la problemática encontrada la cual data  sobre :   el uso indiscriminado   de  agroquímicos en los cultivos de tomate  , de pimentón , y de habichuela   los cuales vienen siendo fumigados por los   productores  muy constantemente  ,  por tal motivo  queremos como grupo de investigación  queremos buscar estrategias  que nos permitan establecer los cultivos usando otras técnicas  no invasivas que no  contaminen  el medio ambiente  y por ende la salud del ser humano</w:t>
      </w:r>
      <w:r>
        <w:rPr>
          <w:rFonts w:ascii="Arial" w:eastAsia="Times New Roman" w:hAnsi="Arial" w:cs="Arial"/>
          <w:bCs/>
          <w:sz w:val="24"/>
          <w:szCs w:val="20"/>
          <w:lang w:val="es-ES" w:eastAsia="es-ES"/>
        </w:rPr>
        <w:t>.</w:t>
      </w: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lastRenderedPageBreak/>
        <w:t>Introducción:</w:t>
      </w:r>
    </w:p>
    <w:p w:rsidR="00C27205" w:rsidRPr="00650646" w:rsidRDefault="00C27205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</w:p>
    <w:p w:rsidR="00650646" w:rsidRDefault="00650646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El uso de agroquímicos   es usado para de control de plagas y como fertilizantes para maximizar la producción de los productos convirtiéndose este en un factor incidente en la contaminación ambiental, lo cual </w:t>
      </w:r>
      <w:r w:rsidR="00C27205"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puede tener</w:t>
      </w:r>
      <w:r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 </w:t>
      </w:r>
      <w:r w:rsidR="00C27205"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consecuencias directamente</w:t>
      </w:r>
      <w:r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 en los seres </w:t>
      </w:r>
      <w:r w:rsidR="00C27205"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v</w:t>
      </w:r>
      <w:r w:rsidR="00C27205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ivos en el suelo y en el agua. L</w:t>
      </w:r>
      <w:r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os agroquímicos, principalmente los plaguicidas, tienen uso difundido en la agricultura y en programas de control de vectores en todo el mundo; se utilizan ampliamente en el hogar, la escuela y la industria. La incidencia de las intoxicaciones por plaguicidas es significativa en los países en desarrollo e incluye, entre otras, la exposición accidental de niños, la exposición laboral de jóvenes trabajadores agrícolas, la exposición debida a plaguicidas en desuso. En el caso de ciertos plaguicidas, la exposición crónica a bajas dosis puede entrañar efectos tales como alteraciones en el desarrollo del sistema nervioso, carencias en el sistema inmunológico e incluso cáncer4. Las consecuencias de la exposición a plaguicidas para la salud humana dependen de numerosos factores, incluido el tipo de plaguicida y su toxicidad, la cantidad o dosis de exposición, la duración, el momento y las circunstancias de exposición. Diversos estudios epidemiológicos han establecido correlaciones estadísticas entre la exposición a plaguicidas en la etapa prenatal y/o bajas dosis y el aumento en la cantidad de abortos espontáneos, malformaciones congénitas, cáncer infantil y alternaciones en el </w:t>
      </w:r>
      <w:proofErr w:type="spellStart"/>
      <w:r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neurodesarrollo</w:t>
      </w:r>
      <w:proofErr w:type="spellEnd"/>
      <w:r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.</w:t>
      </w:r>
      <w:r w:rsidR="00C27205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 </w:t>
      </w:r>
      <w:r w:rsidRPr="00650646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Ha surgido también preocupación con respecto a las alteraciones en las reacciones inmunológicas o en la función endocrina que conllevaría la exposición a plaguicidas. Suelen existir limitaciones con respecto a los estudios epidemiológicos. Una vez liberados en el entorno, los plaguicidas pueden contaminar los ríos, la capa freática, el aire, el suelo y los alimentos. La exposición de los seres humanos ocurre al respirar, beber, comer e incluso mediante la absorción cutánea</w:t>
      </w:r>
    </w:p>
    <w:p w:rsidR="00C27205" w:rsidRDefault="00C27205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</w:p>
    <w:p w:rsidR="00C27205" w:rsidRDefault="00C27205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</w:p>
    <w:p w:rsidR="00C27205" w:rsidRDefault="00C27205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</w:p>
    <w:p w:rsidR="00C27205" w:rsidRDefault="00C27205" w:rsidP="0065064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</w:p>
    <w:p w:rsidR="00C27205" w:rsidRPr="00C27205" w:rsidRDefault="00C27205" w:rsidP="00C272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C27205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lastRenderedPageBreak/>
        <w:t xml:space="preserve">Conformación del grupo de investigación: </w:t>
      </w:r>
    </w:p>
    <w:p w:rsidR="00C27205" w:rsidRPr="00C27205" w:rsidRDefault="00C27205" w:rsidP="00C272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</w:p>
    <w:p w:rsidR="00C27205" w:rsidRDefault="00C27205" w:rsidP="00C272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 w:rsidRPr="00C27205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Los estudiantes que integran al grupo de investigación hacen parte de los grados. </w:t>
      </w:r>
      <w:r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Quinto, </w:t>
      </w:r>
      <w:r w:rsidRPr="00C27205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sexto, séptimo, octavo, noveno, y décimo grado</w:t>
      </w:r>
      <w:r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,</w:t>
      </w:r>
      <w:r w:rsidRPr="00C27205"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 cuyas edades oscilan entre los 10 y los 16 años de edad, pertenecientes a la Institución Educativa el Diamante del municipio de Pamplonita</w:t>
      </w:r>
      <w:r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>.</w:t>
      </w:r>
    </w:p>
    <w:p w:rsidR="00962C84" w:rsidRDefault="00962C84" w:rsidP="00C272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</w:p>
    <w:p w:rsidR="00962C84" w:rsidRDefault="00962C84" w:rsidP="00C2720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</w:p>
    <w:p w:rsidR="00962C84" w:rsidRDefault="00962C84" w:rsidP="00962C8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noProof/>
          <w:color w:val="444444"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4F3EFF06" wp14:editId="3ECA7560">
            <wp:simplePos x="0" y="0"/>
            <wp:positionH relativeFrom="margin">
              <wp:align>center</wp:align>
            </wp:positionH>
            <wp:positionV relativeFrom="paragraph">
              <wp:posOffset>494665</wp:posOffset>
            </wp:positionV>
            <wp:extent cx="3480887" cy="4572000"/>
            <wp:effectExtent l="0" t="0" r="5715" b="0"/>
            <wp:wrapNone/>
            <wp:docPr id="1" name="Imagen 1" descr="C:\Users\FAMILIA CHAPARRO\Desktop\Sin título123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 CHAPARRO\Desktop\Sin título1234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887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Cs/>
          <w:color w:val="444444"/>
          <w:sz w:val="24"/>
          <w:szCs w:val="24"/>
          <w:lang w:val="es-ES" w:eastAsia="es-ES"/>
        </w:rPr>
        <w:t xml:space="preserve">FOTOGRAFÍA GRUPO DE INVESTIGACIÓN </w:t>
      </w:r>
    </w:p>
    <w:p w:rsidR="00962C84" w:rsidRPr="00962C84" w:rsidRDefault="00962C84" w:rsidP="00962C84">
      <w:pPr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Pr="00962C84" w:rsidRDefault="00962C84" w:rsidP="00962C84">
      <w:pPr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27205" w:rsidRDefault="00C27205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962C84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962C84" w:rsidRDefault="00795841" w:rsidP="00962C84">
      <w:pPr>
        <w:tabs>
          <w:tab w:val="left" w:pos="3030"/>
        </w:tabs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Lema: </w:t>
      </w:r>
      <w:r w:rsidRPr="00795841"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  <w:t xml:space="preserve">Con la agricultura orgánica la vida es más sana. </w:t>
      </w:r>
    </w:p>
    <w:p w:rsidR="00795841" w:rsidRDefault="00795841" w:rsidP="00962C84">
      <w:pPr>
        <w:tabs>
          <w:tab w:val="left" w:pos="3030"/>
        </w:tabs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</w:p>
    <w:p w:rsidR="00795841" w:rsidRDefault="00795841" w:rsidP="00962C84">
      <w:pPr>
        <w:tabs>
          <w:tab w:val="left" w:pos="3030"/>
        </w:tabs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</w:p>
    <w:p w:rsidR="00795841" w:rsidRDefault="00795841" w:rsidP="0079584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795841" w:rsidRDefault="0079584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 w:rsidRPr="00795841">
        <w:rPr>
          <w:rFonts w:ascii="Arial" w:eastAsia="Times New Roman" w:hAnsi="Arial" w:cs="Arial"/>
          <w:bCs/>
          <w:sz w:val="24"/>
          <w:lang w:val="es-ES" w:eastAsia="es-ES"/>
        </w:rPr>
        <w:t>La pregunta como punto de partida</w:t>
      </w:r>
      <w:r>
        <w:rPr>
          <w:rFonts w:ascii="Arial" w:eastAsia="Times New Roman" w:hAnsi="Arial" w:cs="Arial"/>
          <w:bCs/>
          <w:sz w:val="24"/>
          <w:lang w:val="es-ES" w:eastAsia="es-ES"/>
        </w:rPr>
        <w:t>:</w:t>
      </w:r>
    </w:p>
    <w:p w:rsidR="00795841" w:rsidRDefault="0079584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795841" w:rsidRDefault="0079584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 w:rsidRPr="00795841">
        <w:rPr>
          <w:rFonts w:ascii="Arial" w:eastAsia="Times New Roman" w:hAnsi="Arial" w:cs="Arial"/>
          <w:bCs/>
          <w:sz w:val="24"/>
          <w:lang w:val="es-ES" w:eastAsia="es-ES"/>
        </w:rPr>
        <w:t>La pregunta de investigación fu</w:t>
      </w:r>
      <w:r>
        <w:rPr>
          <w:rFonts w:ascii="Arial" w:eastAsia="Times New Roman" w:hAnsi="Arial" w:cs="Arial"/>
          <w:bCs/>
          <w:sz w:val="24"/>
          <w:lang w:val="es-ES" w:eastAsia="es-ES"/>
        </w:rPr>
        <w:t>e</w:t>
      </w:r>
      <w:r w:rsidRPr="00795841">
        <w:rPr>
          <w:rFonts w:ascii="Arial" w:eastAsia="Times New Roman" w:hAnsi="Arial" w:cs="Arial"/>
          <w:bCs/>
          <w:sz w:val="24"/>
          <w:lang w:val="es-ES" w:eastAsia="es-ES"/>
        </w:rPr>
        <w:t xml:space="preserve"> construida y elegida por los es</w:t>
      </w:r>
      <w:r>
        <w:rPr>
          <w:rFonts w:ascii="Arial" w:eastAsia="Times New Roman" w:hAnsi="Arial" w:cs="Arial"/>
          <w:bCs/>
          <w:sz w:val="24"/>
          <w:lang w:val="es-ES" w:eastAsia="es-ES"/>
        </w:rPr>
        <w:t xml:space="preserve">tudiantes mediante un consenso, </w:t>
      </w:r>
      <w:r w:rsidRPr="00795841">
        <w:rPr>
          <w:rFonts w:ascii="Arial" w:eastAsia="Times New Roman" w:hAnsi="Arial" w:cs="Arial"/>
          <w:bCs/>
          <w:sz w:val="24"/>
          <w:lang w:val="es-ES" w:eastAsia="es-ES"/>
        </w:rPr>
        <w:t>teniendo en cuenta la viabilidad de la misma; la elegida fue: ¿cómo obtener alimentos</w:t>
      </w:r>
      <w:r>
        <w:rPr>
          <w:rFonts w:ascii="Arial" w:eastAsia="Times New Roman" w:hAnsi="Arial" w:cs="Arial"/>
          <w:bCs/>
          <w:sz w:val="24"/>
          <w:lang w:val="es-ES" w:eastAsia="es-ES"/>
        </w:rPr>
        <w:t>,</w:t>
      </w:r>
      <w:r w:rsidRPr="00795841">
        <w:rPr>
          <w:rFonts w:ascii="Arial" w:eastAsia="Times New Roman" w:hAnsi="Arial" w:cs="Arial"/>
          <w:bCs/>
          <w:sz w:val="24"/>
          <w:lang w:val="es-ES" w:eastAsia="es-ES"/>
        </w:rPr>
        <w:t xml:space="preserve"> haciendo uso de la agricultura orgánica en la Institución Educativa el Diamante del municipio de Pamplonita? Donde la meta final sería la implementación de un cultivo   </w:t>
      </w:r>
      <w:r>
        <w:rPr>
          <w:rFonts w:ascii="Arial" w:eastAsia="Times New Roman" w:hAnsi="Arial" w:cs="Arial"/>
          <w:bCs/>
          <w:sz w:val="24"/>
          <w:lang w:val="es-ES" w:eastAsia="es-ES"/>
        </w:rPr>
        <w:t xml:space="preserve">de </w:t>
      </w:r>
      <w:r w:rsidRPr="00795841">
        <w:rPr>
          <w:rFonts w:ascii="Arial" w:eastAsia="Times New Roman" w:hAnsi="Arial" w:cs="Arial"/>
          <w:bCs/>
          <w:sz w:val="24"/>
          <w:lang w:val="es-ES" w:eastAsia="es-ES"/>
        </w:rPr>
        <w:t>tomate,</w:t>
      </w:r>
      <w:r>
        <w:rPr>
          <w:rFonts w:ascii="Arial" w:eastAsia="Times New Roman" w:hAnsi="Arial" w:cs="Arial"/>
          <w:bCs/>
          <w:sz w:val="24"/>
          <w:lang w:val="es-ES" w:eastAsia="es-ES"/>
        </w:rPr>
        <w:t xml:space="preserve"> lechuga y cilantro, </w:t>
      </w:r>
      <w:r w:rsidRPr="00795841">
        <w:rPr>
          <w:rFonts w:ascii="Arial" w:eastAsia="Times New Roman" w:hAnsi="Arial" w:cs="Arial"/>
          <w:bCs/>
          <w:sz w:val="24"/>
          <w:lang w:val="es-ES" w:eastAsia="es-ES"/>
        </w:rPr>
        <w:t>haciendo uso de la agricultura orgánica y la replicación de la practica en los hogares de los estudiantes.</w:t>
      </w:r>
    </w:p>
    <w:p w:rsidR="00795841" w:rsidRDefault="0079584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795841" w:rsidRDefault="0079584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 w:rsidRPr="00795841">
        <w:rPr>
          <w:rFonts w:ascii="Arial" w:eastAsia="Times New Roman" w:hAnsi="Arial" w:cs="Arial"/>
          <w:bCs/>
          <w:sz w:val="24"/>
          <w:lang w:val="es-ES" w:eastAsia="es-ES"/>
        </w:rPr>
        <w:t>El problema de investigación</w:t>
      </w:r>
      <w:r>
        <w:rPr>
          <w:rFonts w:ascii="Arial" w:eastAsia="Times New Roman" w:hAnsi="Arial" w:cs="Arial"/>
          <w:bCs/>
          <w:sz w:val="24"/>
          <w:lang w:val="es-ES" w:eastAsia="es-ES"/>
        </w:rPr>
        <w:t>:</w:t>
      </w:r>
    </w:p>
    <w:p w:rsidR="00795841" w:rsidRDefault="0079584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C120F1" w:rsidRDefault="0079584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</w:t>
      </w:r>
      <w:r w:rsidRPr="00795841">
        <w:rPr>
          <w:rFonts w:ascii="Arial" w:eastAsia="Times New Roman" w:hAnsi="Arial" w:cs="Arial"/>
          <w:bCs/>
          <w:lang w:val="es-ES" w:eastAsia="es-ES"/>
        </w:rPr>
        <w:t>s de vital importancia mencionar que el contexto donde se desarrolla la investigación es</w:t>
      </w:r>
      <w:r>
        <w:rPr>
          <w:rFonts w:ascii="Arial" w:eastAsia="Times New Roman" w:hAnsi="Arial" w:cs="Arial"/>
          <w:bCs/>
          <w:lang w:val="es-ES" w:eastAsia="es-ES"/>
        </w:rPr>
        <w:t xml:space="preserve"> en el área </w:t>
      </w:r>
      <w:r w:rsidRPr="00795841">
        <w:rPr>
          <w:rFonts w:ascii="Arial" w:eastAsia="Times New Roman" w:hAnsi="Arial" w:cs="Arial"/>
          <w:bCs/>
          <w:lang w:val="es-ES" w:eastAsia="es-ES"/>
        </w:rPr>
        <w:t>o rural donde las familias   se ven expuestas constantemente   a los efectos residuales de los agroquími</w:t>
      </w:r>
      <w:r>
        <w:rPr>
          <w:rFonts w:ascii="Arial" w:eastAsia="Times New Roman" w:hAnsi="Arial" w:cs="Arial"/>
          <w:bCs/>
          <w:lang w:val="es-ES" w:eastAsia="es-ES"/>
        </w:rPr>
        <w:t xml:space="preserve">cos utilizados en </w:t>
      </w:r>
      <w:r w:rsidR="00C120F1">
        <w:rPr>
          <w:rFonts w:ascii="Arial" w:eastAsia="Times New Roman" w:hAnsi="Arial" w:cs="Arial"/>
          <w:bCs/>
          <w:lang w:val="es-ES" w:eastAsia="es-ES"/>
        </w:rPr>
        <w:t>sus cultivos</w:t>
      </w:r>
      <w:r>
        <w:rPr>
          <w:rFonts w:ascii="Arial" w:eastAsia="Times New Roman" w:hAnsi="Arial" w:cs="Arial"/>
          <w:bCs/>
          <w:lang w:val="es-ES" w:eastAsia="es-ES"/>
        </w:rPr>
        <w:t xml:space="preserve">. 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</w:t>
      </w:r>
      <w:r>
        <w:rPr>
          <w:rFonts w:ascii="Arial" w:eastAsia="Times New Roman" w:hAnsi="Arial" w:cs="Arial"/>
          <w:bCs/>
          <w:lang w:val="es-ES" w:eastAsia="es-ES"/>
        </w:rPr>
        <w:t>E</w:t>
      </w:r>
      <w:r w:rsidRPr="00795841">
        <w:rPr>
          <w:rFonts w:ascii="Arial" w:eastAsia="Times New Roman" w:hAnsi="Arial" w:cs="Arial"/>
          <w:bCs/>
          <w:lang w:val="es-ES" w:eastAsia="es-ES"/>
        </w:rPr>
        <w:t>sta problemática se evidencia en el sentido de que los productores desconocer los efectos nocivos de los mismos</w:t>
      </w:r>
      <w:r w:rsidR="00C120F1">
        <w:rPr>
          <w:rFonts w:ascii="Arial" w:eastAsia="Times New Roman" w:hAnsi="Arial" w:cs="Arial"/>
          <w:bCs/>
          <w:lang w:val="es-ES" w:eastAsia="es-ES"/>
        </w:rPr>
        <w:t>, en el entorno y en su propia salud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, y al ignorar otras técnicas aplicables sobre </w:t>
      </w:r>
      <w:r w:rsidR="00C120F1" w:rsidRPr="00795841">
        <w:rPr>
          <w:rFonts w:ascii="Arial" w:eastAsia="Times New Roman" w:hAnsi="Arial" w:cs="Arial"/>
          <w:bCs/>
          <w:lang w:val="es-ES" w:eastAsia="es-ES"/>
        </w:rPr>
        <w:t>estos donde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se </w:t>
      </w:r>
      <w:r w:rsidR="00C120F1" w:rsidRPr="00795841">
        <w:rPr>
          <w:rFonts w:ascii="Arial" w:eastAsia="Times New Roman" w:hAnsi="Arial" w:cs="Arial"/>
          <w:bCs/>
          <w:lang w:val="es-ES" w:eastAsia="es-ES"/>
        </w:rPr>
        <w:t>obtendrían grandes beneficios de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diversas </w:t>
      </w:r>
      <w:r w:rsidR="00C120F1" w:rsidRPr="00795841">
        <w:rPr>
          <w:rFonts w:ascii="Arial" w:eastAsia="Times New Roman" w:hAnsi="Arial" w:cs="Arial"/>
          <w:bCs/>
          <w:lang w:val="es-ES" w:eastAsia="es-ES"/>
        </w:rPr>
        <w:t>índoles</w:t>
      </w:r>
      <w:r w:rsidR="00C120F1">
        <w:rPr>
          <w:rFonts w:ascii="Arial" w:eastAsia="Times New Roman" w:hAnsi="Arial" w:cs="Arial"/>
          <w:bCs/>
          <w:lang w:val="es-ES" w:eastAsia="es-ES"/>
        </w:rPr>
        <w:t>,</w:t>
      </w:r>
      <w:r w:rsidR="00C120F1" w:rsidRPr="00795841">
        <w:rPr>
          <w:rFonts w:ascii="Arial" w:eastAsia="Times New Roman" w:hAnsi="Arial" w:cs="Arial"/>
          <w:bCs/>
          <w:lang w:val="es-ES" w:eastAsia="es-ES"/>
        </w:rPr>
        <w:t xml:space="preserve"> como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C120F1" w:rsidRPr="00795841">
        <w:rPr>
          <w:rFonts w:ascii="Arial" w:eastAsia="Times New Roman" w:hAnsi="Arial" w:cs="Arial"/>
          <w:bCs/>
          <w:lang w:val="es-ES" w:eastAsia="es-ES"/>
        </w:rPr>
        <w:t>sería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la contribución directa al medio ambiente y los</w:t>
      </w:r>
      <w:r w:rsidR="00C120F1">
        <w:rPr>
          <w:rFonts w:ascii="Arial" w:eastAsia="Times New Roman" w:hAnsi="Arial" w:cs="Arial"/>
          <w:bCs/>
          <w:lang w:val="es-ES" w:eastAsia="es-ES"/>
        </w:rPr>
        <w:t xml:space="preserve"> aportes positivos a su salud. </w:t>
      </w:r>
    </w:p>
    <w:p w:rsidR="00795841" w:rsidRDefault="0079584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795841">
        <w:rPr>
          <w:rFonts w:ascii="Arial" w:eastAsia="Times New Roman" w:hAnsi="Arial" w:cs="Arial"/>
          <w:bCs/>
          <w:lang w:val="es-ES" w:eastAsia="es-ES"/>
        </w:rPr>
        <w:t xml:space="preserve">Atendiendo a la problemática anterior mencionada   nos  proyectamos como grupo de investigación, a crear estrategias que nos permitan modificar estas prácticas en el    centro poblado  del </w:t>
      </w:r>
      <w:r w:rsidR="00C120F1" w:rsidRPr="00795841">
        <w:rPr>
          <w:rFonts w:ascii="Arial" w:eastAsia="Times New Roman" w:hAnsi="Arial" w:cs="Arial"/>
          <w:bCs/>
          <w:lang w:val="es-ES" w:eastAsia="es-ES"/>
        </w:rPr>
        <w:t xml:space="preserve">Diamante 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del municipio de  </w:t>
      </w:r>
      <w:r w:rsidR="00C120F1" w:rsidRPr="00795841">
        <w:rPr>
          <w:rFonts w:ascii="Arial" w:eastAsia="Times New Roman" w:hAnsi="Arial" w:cs="Arial"/>
          <w:bCs/>
          <w:lang w:val="es-ES" w:eastAsia="es-ES"/>
        </w:rPr>
        <w:t>Pamplonita</w:t>
      </w:r>
      <w:r w:rsidR="00C120F1">
        <w:rPr>
          <w:rFonts w:ascii="Arial" w:eastAsia="Times New Roman" w:hAnsi="Arial" w:cs="Arial"/>
          <w:bCs/>
          <w:lang w:val="es-ES" w:eastAsia="es-ES"/>
        </w:rPr>
        <w:t>, donde  se   implementará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  un cultivo de  tomate, lechuga y cilantro, como demostrativo</w:t>
      </w:r>
      <w:r w:rsidR="00C120F1">
        <w:rPr>
          <w:rFonts w:ascii="Arial" w:eastAsia="Times New Roman" w:hAnsi="Arial" w:cs="Arial"/>
          <w:bCs/>
          <w:lang w:val="es-ES" w:eastAsia="es-ES"/>
        </w:rPr>
        <w:t>;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allí  se aplicaran  técnicas   limpias   de control de  plagas</w:t>
      </w:r>
      <w:r w:rsidR="00C120F1">
        <w:rPr>
          <w:rFonts w:ascii="Arial" w:eastAsia="Times New Roman" w:hAnsi="Arial" w:cs="Arial"/>
          <w:bCs/>
          <w:lang w:val="es-ES" w:eastAsia="es-ES"/>
        </w:rPr>
        <w:t>,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C120F1">
        <w:rPr>
          <w:rFonts w:ascii="Arial" w:eastAsia="Times New Roman" w:hAnsi="Arial" w:cs="Arial"/>
          <w:bCs/>
          <w:lang w:val="es-ES" w:eastAsia="es-ES"/>
        </w:rPr>
        <w:t xml:space="preserve">  haciendo uso de la alelopatía</w:t>
      </w:r>
      <w:r w:rsidRPr="00795841">
        <w:rPr>
          <w:rFonts w:ascii="Arial" w:eastAsia="Times New Roman" w:hAnsi="Arial" w:cs="Arial"/>
          <w:bCs/>
          <w:lang w:val="es-ES" w:eastAsia="es-ES"/>
        </w:rPr>
        <w:t>, y anclando al proceso  los beneficios d</w:t>
      </w:r>
      <w:r w:rsidR="00C120F1">
        <w:rPr>
          <w:rFonts w:ascii="Arial" w:eastAsia="Times New Roman" w:hAnsi="Arial" w:cs="Arial"/>
          <w:bCs/>
          <w:lang w:val="es-ES" w:eastAsia="es-ES"/>
        </w:rPr>
        <w:t>e la lombrinaza</w:t>
      </w:r>
      <w:r w:rsidRPr="00795841">
        <w:rPr>
          <w:rFonts w:ascii="Arial" w:eastAsia="Times New Roman" w:hAnsi="Arial" w:cs="Arial"/>
          <w:bCs/>
          <w:lang w:val="es-ES" w:eastAsia="es-ES"/>
        </w:rPr>
        <w:t>, para  aportar a las plantas</w:t>
      </w:r>
      <w:r w:rsidR="00C120F1">
        <w:rPr>
          <w:rFonts w:ascii="Arial" w:eastAsia="Times New Roman" w:hAnsi="Arial" w:cs="Arial"/>
          <w:bCs/>
          <w:lang w:val="es-ES" w:eastAsia="es-ES"/>
        </w:rPr>
        <w:t>,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 los nutrientes necesarios para su desarrollo; que no  solo nos permita obtener buenos resultados en el cultivo</w:t>
      </w:r>
      <w:r w:rsidR="00C120F1">
        <w:rPr>
          <w:rFonts w:ascii="Arial" w:eastAsia="Times New Roman" w:hAnsi="Arial" w:cs="Arial"/>
          <w:bCs/>
          <w:lang w:val="es-ES" w:eastAsia="es-ES"/>
        </w:rPr>
        <w:t>,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 sino que  estos </w:t>
      </w:r>
      <w:r w:rsidR="00C120F1">
        <w:rPr>
          <w:rFonts w:ascii="Arial" w:eastAsia="Times New Roman" w:hAnsi="Arial" w:cs="Arial"/>
          <w:bCs/>
          <w:lang w:val="es-ES" w:eastAsia="es-ES"/>
        </w:rPr>
        <w:t>se hagan extensivos a la comunidad.</w:t>
      </w:r>
      <w:r w:rsidRPr="00795841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C120F1" w:rsidRDefault="00C120F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C120F1" w:rsidRDefault="00C120F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C120F1" w:rsidRDefault="00C120F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 w:rsidRPr="00C120F1">
        <w:rPr>
          <w:rFonts w:ascii="Arial" w:eastAsia="Times New Roman" w:hAnsi="Arial" w:cs="Arial"/>
          <w:bCs/>
          <w:sz w:val="24"/>
          <w:lang w:val="es-ES" w:eastAsia="es-ES"/>
        </w:rPr>
        <w:lastRenderedPageBreak/>
        <w:t>Trayectoria de la Indagación:</w:t>
      </w:r>
    </w:p>
    <w:p w:rsidR="00C120F1" w:rsidRDefault="00C120F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C120F1" w:rsidRDefault="00C120F1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 w:rsidRPr="00C120F1">
        <w:rPr>
          <w:rFonts w:ascii="Arial" w:eastAsia="Times New Roman" w:hAnsi="Arial" w:cs="Arial"/>
          <w:bCs/>
          <w:sz w:val="24"/>
          <w:lang w:val="es-ES" w:eastAsia="es-ES"/>
        </w:rPr>
        <w:t xml:space="preserve">Se hizo uso de la observación </w:t>
      </w:r>
      <w:r w:rsidR="005C4207">
        <w:rPr>
          <w:rFonts w:ascii="Arial" w:eastAsia="Times New Roman" w:hAnsi="Arial" w:cs="Arial"/>
          <w:bCs/>
          <w:sz w:val="24"/>
          <w:lang w:val="es-ES" w:eastAsia="es-ES"/>
        </w:rPr>
        <w:t xml:space="preserve">participante, </w:t>
      </w:r>
      <w:r w:rsidRPr="00C120F1">
        <w:rPr>
          <w:rFonts w:ascii="Arial" w:eastAsia="Times New Roman" w:hAnsi="Arial" w:cs="Arial"/>
          <w:bCs/>
          <w:sz w:val="24"/>
          <w:lang w:val="es-ES" w:eastAsia="es-ES"/>
        </w:rPr>
        <w:t>e indagación a través de las experiencias y vivencias de los</w:t>
      </w:r>
      <w:r>
        <w:rPr>
          <w:rFonts w:ascii="Arial" w:eastAsia="Times New Roman" w:hAnsi="Arial" w:cs="Arial"/>
          <w:bCs/>
          <w:sz w:val="24"/>
          <w:lang w:val="es-ES" w:eastAsia="es-ES"/>
        </w:rPr>
        <w:t xml:space="preserve"> estudiantes en su medio rural. Los integrantes del proyecto realiza</w:t>
      </w:r>
      <w:r w:rsidR="005C4207">
        <w:rPr>
          <w:rFonts w:ascii="Arial" w:eastAsia="Times New Roman" w:hAnsi="Arial" w:cs="Arial"/>
          <w:bCs/>
          <w:sz w:val="24"/>
          <w:lang w:val="es-ES" w:eastAsia="es-ES"/>
        </w:rPr>
        <w:t xml:space="preserve">ron desde su entorno inmediato diálogos con los vecinos para conocer sus prácticas agrícolas, haciéndoles ver, que la información suministrada serviría de punto de partida para el proyecto de investigación y no para juzgar sus métodos de trabajo. </w:t>
      </w:r>
    </w:p>
    <w:p w:rsidR="005C4207" w:rsidRDefault="005C4207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lang w:val="es-ES" w:eastAsia="es-ES"/>
        </w:rPr>
        <w:t xml:space="preserve">Con la información recolectada se organizaron grupos de trabajo y cada uno de ellos planteo una lista de posibles soluciones y se realizó un consenso para elaborar un plan de acción que llevara a obtener un resultado positivo como grupo y a la vez un impacto favorable para nuestra comunidad. </w:t>
      </w:r>
    </w:p>
    <w:p w:rsidR="005C4207" w:rsidRDefault="005C4207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5C4207" w:rsidRDefault="005C4207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 w:rsidRPr="005C4207">
        <w:rPr>
          <w:rFonts w:ascii="Arial" w:eastAsia="Times New Roman" w:hAnsi="Arial" w:cs="Arial"/>
          <w:bCs/>
          <w:sz w:val="24"/>
          <w:lang w:val="es-ES" w:eastAsia="es-ES"/>
        </w:rPr>
        <w:lastRenderedPageBreak/>
        <w:t>Recorrido de las trayectorias de indagación</w:t>
      </w:r>
      <w:r>
        <w:rPr>
          <w:rFonts w:ascii="Arial" w:eastAsia="Times New Roman" w:hAnsi="Arial" w:cs="Arial"/>
          <w:bCs/>
          <w:sz w:val="24"/>
          <w:lang w:val="es-ES" w:eastAsia="es-ES"/>
        </w:rPr>
        <w:t>:</w:t>
      </w:r>
    </w:p>
    <w:p w:rsidR="005C4207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>
        <w:rPr>
          <w:rFonts w:ascii="Arial" w:eastAsia="Times New Roman" w:hAnsi="Arial" w:cs="Arial"/>
          <w:bCs/>
          <w:noProof/>
          <w:sz w:val="24"/>
          <w:lang w:eastAsia="es-CO"/>
        </w:rPr>
        <w:drawing>
          <wp:anchor distT="0" distB="0" distL="114300" distR="114300" simplePos="0" relativeHeight="251659264" behindDoc="0" locked="0" layoutInCell="1" allowOverlap="1" wp14:anchorId="552A0F48" wp14:editId="49992D8C">
            <wp:simplePos x="0" y="0"/>
            <wp:positionH relativeFrom="margin">
              <wp:posOffset>520065</wp:posOffset>
            </wp:positionH>
            <wp:positionV relativeFrom="paragraph">
              <wp:posOffset>154940</wp:posOffset>
            </wp:positionV>
            <wp:extent cx="3476625" cy="4362014"/>
            <wp:effectExtent l="0" t="0" r="0" b="635"/>
            <wp:wrapNone/>
            <wp:docPr id="2" name="Imagen 2" descr="C:\Users\FAMILIA CHAPARRO\Downloads\13872344_10154103447564279_19122261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MILIA CHAPARRO\Downloads\13872344_10154103447564279_1912226188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23" cy="436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795841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lang w:val="es-ES" w:eastAsia="es-ES"/>
        </w:rPr>
        <w:t xml:space="preserve">Se buscaron diferentes recipientes como: botellas de plástico, cartones de huevo, semilleros en guadua y cajones de verdura como base para organizar los semilleros. </w:t>
      </w: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>
        <w:rPr>
          <w:rFonts w:ascii="Arial" w:eastAsia="Times New Roman" w:hAnsi="Arial" w:cs="Arial"/>
          <w:bCs/>
          <w:noProof/>
          <w:sz w:val="24"/>
          <w:lang w:eastAsia="es-CO"/>
        </w:rPr>
        <w:drawing>
          <wp:anchor distT="0" distB="0" distL="114300" distR="114300" simplePos="0" relativeHeight="251660288" behindDoc="0" locked="0" layoutInCell="1" allowOverlap="1" wp14:anchorId="7D391A87" wp14:editId="12BBABC0">
            <wp:simplePos x="0" y="0"/>
            <wp:positionH relativeFrom="margin">
              <wp:posOffset>319295</wp:posOffset>
            </wp:positionH>
            <wp:positionV relativeFrom="paragraph">
              <wp:posOffset>73135</wp:posOffset>
            </wp:positionV>
            <wp:extent cx="4945712" cy="4945712"/>
            <wp:effectExtent l="0" t="0" r="7620" b="7620"/>
            <wp:wrapNone/>
            <wp:docPr id="3" name="Imagen 3" descr="C:\Users\FAMILIA CHAPARRO\Downloads\13672483_10154103447979279_1770202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MILIA CHAPARRO\Downloads\13672483_10154103447979279_177020221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213" cy="494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pStyle w:val="Prrafodelista"/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pStyle w:val="Prrafodelista"/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Pr="00FC37C0" w:rsidRDefault="00FC37C0" w:rsidP="00FC37C0">
      <w:pPr>
        <w:pStyle w:val="Prrafodelist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lang w:val="es-ES" w:eastAsia="es-ES"/>
        </w:rPr>
        <w:t xml:space="preserve">Para preparar el sustrato de los semilleros, se utilizó tierra negra y lombrinaza obtenida del reciclaje de papel de las dependencias de nuestra institución. </w:t>
      </w: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FC37C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noProof/>
          <w:sz w:val="24"/>
          <w:lang w:eastAsia="es-CO"/>
        </w:rPr>
        <w:lastRenderedPageBreak/>
        <w:drawing>
          <wp:anchor distT="0" distB="0" distL="114300" distR="114300" simplePos="0" relativeHeight="251661312" behindDoc="0" locked="0" layoutInCell="1" allowOverlap="1" wp14:anchorId="6F76CC20" wp14:editId="3B81D0C0">
            <wp:simplePos x="0" y="0"/>
            <wp:positionH relativeFrom="margin">
              <wp:posOffset>-467360</wp:posOffset>
            </wp:positionH>
            <wp:positionV relativeFrom="paragraph">
              <wp:posOffset>46024</wp:posOffset>
            </wp:positionV>
            <wp:extent cx="3097395" cy="2324361"/>
            <wp:effectExtent l="0" t="0" r="8255" b="0"/>
            <wp:wrapNone/>
            <wp:docPr id="4" name="Imagen 4" descr="C:\Users\FAMILIA CHAPARRO\Downloads\13835673_10154103473244279_2017086233_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MILIA CHAPARRO\Downloads\13835673_10154103473244279_2017086233_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395" cy="232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62336" behindDoc="0" locked="0" layoutInCell="1" allowOverlap="1" wp14:anchorId="13565EDB" wp14:editId="7381C0FC">
            <wp:simplePos x="0" y="0"/>
            <wp:positionH relativeFrom="margin">
              <wp:posOffset>2878262</wp:posOffset>
            </wp:positionH>
            <wp:positionV relativeFrom="paragraph">
              <wp:posOffset>202592</wp:posOffset>
            </wp:positionV>
            <wp:extent cx="3243844" cy="2438400"/>
            <wp:effectExtent l="0" t="0" r="0" b="0"/>
            <wp:wrapNone/>
            <wp:docPr id="5" name="Imagen 5" descr="C:\Users\FAMILIA CHAPARRO\Downloads\13843402_10154103473394279_1040241899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MILIA CHAPARRO\Downloads\13843402_10154103473394279_1040241899_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844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FC37C0" w:rsidRPr="00FC37C0" w:rsidRDefault="00E36CE1" w:rsidP="00FC37C0">
      <w:pPr>
        <w:pStyle w:val="Prrafodelista"/>
        <w:numPr>
          <w:ilvl w:val="0"/>
          <w:numId w:val="3"/>
        </w:num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Progreso del cultivo orgánico sembrado en recipientes y directamente en el suelo. </w:t>
      </w:r>
    </w:p>
    <w:p w:rsidR="00FC37C0" w:rsidRDefault="00FC37C0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36CE1" w:rsidRDefault="00E36CE1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36CE1" w:rsidRDefault="00E36CE1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36CE1" w:rsidRDefault="00E36CE1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6CE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Reflexión/Análisis de resultados: </w:t>
      </w:r>
    </w:p>
    <w:p w:rsidR="00E36CE1" w:rsidRDefault="00E36CE1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36CE1" w:rsidRDefault="00E36CE1" w:rsidP="00E36CE1">
      <w:pPr>
        <w:pStyle w:val="Prrafodelista"/>
        <w:numPr>
          <w:ilvl w:val="0"/>
          <w:numId w:val="3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6CE1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Como resultados se puede resaltar los aprendizajes de loes estudiantes y de las docentes </w:t>
      </w:r>
      <w:proofErr w:type="spellStart"/>
      <w:r w:rsidRPr="00E36CE1">
        <w:rPr>
          <w:rFonts w:ascii="Arial" w:eastAsia="Times New Roman" w:hAnsi="Arial" w:cs="Arial"/>
          <w:sz w:val="24"/>
          <w:szCs w:val="24"/>
          <w:lang w:val="es-ES" w:eastAsia="es-ES"/>
        </w:rPr>
        <w:t>co</w:t>
      </w:r>
      <w:proofErr w:type="spellEnd"/>
      <w:r w:rsidRPr="00E36CE1">
        <w:rPr>
          <w:rFonts w:ascii="Arial" w:eastAsia="Times New Roman" w:hAnsi="Arial" w:cs="Arial"/>
          <w:sz w:val="24"/>
          <w:szCs w:val="24"/>
          <w:lang w:val="es-ES" w:eastAsia="es-ES"/>
        </w:rPr>
        <w:t>-investigadoras en las técnicas de la agricultura orgánica</w:t>
      </w:r>
    </w:p>
    <w:p w:rsidR="00E36CE1" w:rsidRDefault="00E36CE1" w:rsidP="00E36CE1">
      <w:pPr>
        <w:pStyle w:val="Prrafodelista"/>
        <w:numPr>
          <w:ilvl w:val="0"/>
          <w:numId w:val="3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incidencia directa en la formación integral de los estudiantes y su preparación para actuar de una manera consiente y responsable, empoderándose de estas técnicas en el manejo y obtención de alimentos sanos, libres de pesticidas en la canasta familiar. </w:t>
      </w:r>
    </w:p>
    <w:p w:rsidR="00E36CE1" w:rsidRDefault="00E36CE1" w:rsidP="00E36CE1">
      <w:pPr>
        <w:pStyle w:val="Prrafodelista"/>
        <w:numPr>
          <w:ilvl w:val="0"/>
          <w:numId w:val="3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Se evidenció la reducción en el uso de pesticidas y químicos en los semilleros utilizando la lombrinaza </w:t>
      </w:r>
      <w:r w:rsidR="00E858B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obtenida en la misma institución, concienciando a los estudiantes en las alternativas que la misma naturaleza nos ofrece sin contaminar nuestro entorno y los alimentos obtenidos. </w:t>
      </w:r>
    </w:p>
    <w:p w:rsidR="00E858B6" w:rsidRDefault="00E858B6" w:rsidP="00E36CE1">
      <w:pPr>
        <w:pStyle w:val="Prrafodelista"/>
        <w:numPr>
          <w:ilvl w:val="0"/>
          <w:numId w:val="3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Las dificultades que tuvimos fueron: la falta de recursos económicos para desarrollar el proyecto de investigación y la interrupción de la asesoría, por la renuncia del orientador del proyecto.</w:t>
      </w:r>
    </w:p>
    <w:p w:rsidR="00E858B6" w:rsidRDefault="00E858B6" w:rsidP="00E36CE1">
      <w:pPr>
        <w:pStyle w:val="Prrafodelista"/>
        <w:numPr>
          <w:ilvl w:val="0"/>
          <w:numId w:val="3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Como el proyecto participaban estudiantes de diferentes grados (5,6,7,8,9°) en ocasiones fue difícil reunir la totalidad del grupo para las actividades del cronograma establecido para el desarrollo del proyecto. </w:t>
      </w:r>
    </w:p>
    <w:p w:rsidR="00E858B6" w:rsidRPr="00E858B6" w:rsidRDefault="00E858B6" w:rsidP="00E858B6">
      <w:pPr>
        <w:tabs>
          <w:tab w:val="left" w:pos="3030"/>
        </w:tabs>
        <w:spacing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36CE1" w:rsidRPr="00E36CE1" w:rsidRDefault="00E36CE1" w:rsidP="00E36CE1">
      <w:pPr>
        <w:pStyle w:val="Prrafodelista"/>
        <w:tabs>
          <w:tab w:val="left" w:pos="3030"/>
        </w:tabs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858B6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Conclusiones: </w:t>
      </w:r>
    </w:p>
    <w:p w:rsidR="00E858B6" w:rsidRDefault="00E858B6" w:rsidP="00962C84">
      <w:pPr>
        <w:tabs>
          <w:tab w:val="left" w:pos="303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36CE1" w:rsidRDefault="00E858B6" w:rsidP="00637BE2">
      <w:pPr>
        <w:pStyle w:val="Prrafodelista"/>
        <w:numPr>
          <w:ilvl w:val="0"/>
          <w:numId w:val="4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5371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</w:t>
      </w:r>
      <w:r w:rsidR="00D53719" w:rsidRPr="00D53719">
        <w:rPr>
          <w:rFonts w:ascii="Arial" w:eastAsia="Times New Roman" w:hAnsi="Arial" w:cs="Arial"/>
          <w:sz w:val="24"/>
          <w:szCs w:val="24"/>
          <w:lang w:val="es-ES" w:eastAsia="es-ES"/>
        </w:rPr>
        <w:t>uso del ajo y del ají macerados y disueltos en agua, sirven como repelentes al rociar las plantas, para el control de plagas.</w:t>
      </w:r>
    </w:p>
    <w:p w:rsidR="00D53719" w:rsidRDefault="00D53719" w:rsidP="00637BE2">
      <w:pPr>
        <w:pStyle w:val="Prrafodelista"/>
        <w:numPr>
          <w:ilvl w:val="0"/>
          <w:numId w:val="4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El trabajo en equipo ofrece mejores resultados cuando se ejecuta un proyecto de investigación, porque desarrollan los estudiantes criterios de solidaridad, búsqueda de consenso, autonomía y búsqueda de soluciones a las dificultades presentadas.</w:t>
      </w:r>
    </w:p>
    <w:p w:rsidR="00D53719" w:rsidRDefault="00D53719" w:rsidP="00882E17">
      <w:pPr>
        <w:pStyle w:val="Prrafodelista"/>
        <w:numPr>
          <w:ilvl w:val="0"/>
          <w:numId w:val="4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53719">
        <w:rPr>
          <w:rFonts w:ascii="Arial" w:eastAsia="Times New Roman" w:hAnsi="Arial" w:cs="Arial"/>
          <w:sz w:val="24"/>
          <w:szCs w:val="24"/>
          <w:lang w:val="es-ES" w:eastAsia="es-ES"/>
        </w:rPr>
        <w:t>La agricultura orgánica es una alternativa sana, económica y practica que nos lleva a la agricultura ancestral la cual está en armonía con la naturaleza, pues esta no necesita de químicos que generan contaminación al suelo, al aire y al agua y produce efectos nocivos en la salud y el entorno.</w:t>
      </w: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BIBLIOGRAFÍA</w:t>
      </w:r>
    </w:p>
    <w:p w:rsidR="00D53719" w:rsidRDefault="00D53719" w:rsidP="00D53719">
      <w:pPr>
        <w:pStyle w:val="Prrafodelista"/>
        <w:tabs>
          <w:tab w:val="left" w:pos="3030"/>
        </w:tabs>
        <w:spacing w:line="360" w:lineRule="auto"/>
        <w:ind w:left="720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D53719" w:rsidRDefault="00C270E1" w:rsidP="00C270E1">
      <w:pPr>
        <w:pStyle w:val="Prrafodelista"/>
        <w:numPr>
          <w:ilvl w:val="0"/>
          <w:numId w:val="4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Bautista Ballén, Mauricio, Mundo Vivo 9, Santafé de Bogotá, Colombia, Editorial Norma S.A, 2000, Volumen 1, paginas 224, 225 </w:t>
      </w:r>
    </w:p>
    <w:p w:rsidR="00F828E3" w:rsidRPr="00F828E3" w:rsidRDefault="00F828E3" w:rsidP="00F828E3">
      <w:pPr>
        <w:pStyle w:val="Prrafodelista"/>
        <w:numPr>
          <w:ilvl w:val="0"/>
          <w:numId w:val="4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hyperlink r:id="rId10" w:history="1">
        <w:r w:rsidRPr="00F828E3">
          <w:rPr>
            <w:rStyle w:val="Hipervnculo"/>
            <w:rFonts w:ascii="Arial" w:eastAsia="Times New Roman" w:hAnsi="Arial" w:cs="Arial"/>
            <w:color w:val="auto"/>
            <w:sz w:val="24"/>
            <w:szCs w:val="24"/>
            <w:u w:val="none"/>
            <w:lang w:val="es-ES" w:eastAsia="es-ES"/>
          </w:rPr>
          <w:t>http://corantioquia.gov.co/sitios/ExtranetCorantioquia/SiteAssets/Lists/Administrar%20Contenidos/EditForm/cartillaagroecologicacomoalternativa.pdf</w:t>
        </w:r>
      </w:hyperlink>
    </w:p>
    <w:p w:rsidR="00F828E3" w:rsidRPr="00D53719" w:rsidRDefault="00F828E3" w:rsidP="00F828E3">
      <w:pPr>
        <w:pStyle w:val="Prrafodelista"/>
        <w:numPr>
          <w:ilvl w:val="0"/>
          <w:numId w:val="4"/>
        </w:numPr>
        <w:tabs>
          <w:tab w:val="left" w:pos="303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828E3">
        <w:rPr>
          <w:rFonts w:ascii="Arial" w:eastAsia="Times New Roman" w:hAnsi="Arial" w:cs="Arial"/>
          <w:sz w:val="24"/>
          <w:szCs w:val="24"/>
          <w:lang w:val="es-ES" w:eastAsia="es-ES"/>
        </w:rPr>
        <w:t>http://www.redalyc.org/pdf/1932/193215825001.pdf</w:t>
      </w:r>
      <w:bookmarkStart w:id="0" w:name="_GoBack"/>
      <w:bookmarkEnd w:id="0"/>
    </w:p>
    <w:sectPr w:rsidR="00F828E3" w:rsidRPr="00D537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7B4"/>
    <w:multiLevelType w:val="hybridMultilevel"/>
    <w:tmpl w:val="CAC0C4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1007"/>
    <w:multiLevelType w:val="hybridMultilevel"/>
    <w:tmpl w:val="5A1668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8116C"/>
    <w:multiLevelType w:val="hybridMultilevel"/>
    <w:tmpl w:val="47F87134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630D"/>
    <w:multiLevelType w:val="hybridMultilevel"/>
    <w:tmpl w:val="876CCF68"/>
    <w:lvl w:ilvl="0" w:tplc="240A000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FD"/>
    <w:rsid w:val="003F4BCF"/>
    <w:rsid w:val="005C4207"/>
    <w:rsid w:val="00650646"/>
    <w:rsid w:val="006C0135"/>
    <w:rsid w:val="00795841"/>
    <w:rsid w:val="00962C84"/>
    <w:rsid w:val="00B126FD"/>
    <w:rsid w:val="00C120F1"/>
    <w:rsid w:val="00C270E1"/>
    <w:rsid w:val="00C27205"/>
    <w:rsid w:val="00D53719"/>
    <w:rsid w:val="00E36CE1"/>
    <w:rsid w:val="00E858B6"/>
    <w:rsid w:val="00F828E3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4EDFF"/>
  <w15:chartTrackingRefBased/>
  <w15:docId w15:val="{A9AE3719-9EDC-4F90-AED7-59B7538D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5841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828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corantioquia.gov.co/sitios/ExtranetCorantioquia/SiteAssets/Lists/Administrar%20Contenidos/EditForm/cartillaagroecologicacomoalternativa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1528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CHAPARRO</dc:creator>
  <cp:keywords/>
  <dc:description/>
  <cp:lastModifiedBy>FAMILIA CHAPARRO</cp:lastModifiedBy>
  <cp:revision>2</cp:revision>
  <dcterms:created xsi:type="dcterms:W3CDTF">2016-07-27T23:36:00Z</dcterms:created>
  <dcterms:modified xsi:type="dcterms:W3CDTF">2016-07-28T21:33:00Z</dcterms:modified>
</cp:coreProperties>
</file>