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DF58" w14:textId="09D847C8" w:rsidR="00534B18" w:rsidRDefault="3B1A8306" w:rsidP="61AA4D21">
      <w:pPr>
        <w:spacing w:before="94"/>
        <w:jc w:val="center"/>
        <w:rPr>
          <w:b/>
          <w:bCs/>
          <w:sz w:val="28"/>
          <w:szCs w:val="28"/>
        </w:rPr>
      </w:pPr>
      <w:r w:rsidRPr="61AA4D21">
        <w:rPr>
          <w:b/>
          <w:bCs/>
          <w:sz w:val="28"/>
          <w:szCs w:val="28"/>
        </w:rPr>
        <w:t>PROYECTO DE IMPL</w:t>
      </w:r>
      <w:r w:rsidR="2BD4B875" w:rsidRPr="61AA4D21">
        <w:rPr>
          <w:b/>
          <w:bCs/>
          <w:sz w:val="28"/>
          <w:szCs w:val="28"/>
        </w:rPr>
        <w:t>E</w:t>
      </w:r>
      <w:r w:rsidRPr="61AA4D21">
        <w:rPr>
          <w:b/>
          <w:bCs/>
          <w:sz w:val="28"/>
          <w:szCs w:val="28"/>
        </w:rPr>
        <w:t xml:space="preserve">MENTACIÓN DE AMBIENTES DE APRENDIZAJE PARA LA PRIMERA INFANCIA </w:t>
      </w:r>
    </w:p>
    <w:p w14:paraId="59692EE6" w14:textId="7708C9F4" w:rsidR="00534B18" w:rsidRDefault="42B7BDCD" w:rsidP="61AA4D21">
      <w:pPr>
        <w:spacing w:before="94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F77BE5" wp14:editId="5955919B">
            <wp:extent cx="2209800" cy="2390775"/>
            <wp:effectExtent l="0" t="0" r="0" b="0"/>
            <wp:docPr id="10544019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59327" name="Picture 16012593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182E" w14:textId="77777777" w:rsidR="00534B18" w:rsidRDefault="00534B18">
      <w:pPr>
        <w:spacing w:before="94"/>
        <w:jc w:val="center"/>
        <w:rPr>
          <w:b/>
          <w:sz w:val="28"/>
          <w:szCs w:val="28"/>
        </w:rPr>
      </w:pPr>
    </w:p>
    <w:p w14:paraId="30616265" w14:textId="77777777" w:rsidR="00534B18" w:rsidRDefault="00534B18">
      <w:pPr>
        <w:spacing w:before="94"/>
        <w:jc w:val="center"/>
        <w:rPr>
          <w:b/>
          <w:sz w:val="28"/>
          <w:szCs w:val="28"/>
        </w:rPr>
      </w:pPr>
    </w:p>
    <w:p w14:paraId="64F213A3" w14:textId="52061333" w:rsidR="00534B18" w:rsidRDefault="00534B18" w:rsidP="61AA4D21">
      <w:pPr>
        <w:spacing w:before="94"/>
        <w:jc w:val="center"/>
        <w:rPr>
          <w:b/>
          <w:bCs/>
          <w:sz w:val="28"/>
          <w:szCs w:val="28"/>
        </w:rPr>
      </w:pPr>
    </w:p>
    <w:p w14:paraId="35E83B04" w14:textId="77777777" w:rsidR="00534B18" w:rsidRDefault="00534B18">
      <w:pPr>
        <w:spacing w:before="94"/>
        <w:jc w:val="center"/>
        <w:rPr>
          <w:b/>
          <w:sz w:val="28"/>
          <w:szCs w:val="28"/>
        </w:rPr>
      </w:pPr>
    </w:p>
    <w:p w14:paraId="292CEA63" w14:textId="73DC71E3" w:rsidR="00534B18" w:rsidRDefault="00534B18">
      <w:pPr>
        <w:spacing w:before="94"/>
        <w:jc w:val="center"/>
        <w:rPr>
          <w:b/>
          <w:sz w:val="28"/>
          <w:szCs w:val="28"/>
        </w:rPr>
      </w:pPr>
    </w:p>
    <w:p w14:paraId="6B0A053A" w14:textId="77777777" w:rsidR="00877988" w:rsidRDefault="00877988">
      <w:pPr>
        <w:spacing w:before="94"/>
        <w:jc w:val="center"/>
        <w:rPr>
          <w:b/>
          <w:sz w:val="28"/>
          <w:szCs w:val="28"/>
        </w:rPr>
      </w:pPr>
    </w:p>
    <w:p w14:paraId="1FCD44F4" w14:textId="6D63A415" w:rsidR="00534B18" w:rsidRDefault="00534B18" w:rsidP="64B64D69">
      <w:pPr>
        <w:spacing w:before="94"/>
        <w:jc w:val="center"/>
        <w:rPr>
          <w:b/>
          <w:bCs/>
          <w:sz w:val="28"/>
          <w:szCs w:val="28"/>
        </w:rPr>
      </w:pPr>
    </w:p>
    <w:p w14:paraId="20DB14F7" w14:textId="77777777" w:rsidR="00534B18" w:rsidRDefault="00534B18">
      <w:pPr>
        <w:spacing w:before="94"/>
        <w:jc w:val="center"/>
        <w:rPr>
          <w:b/>
          <w:sz w:val="28"/>
          <w:szCs w:val="28"/>
        </w:rPr>
      </w:pPr>
    </w:p>
    <w:p w14:paraId="0FC016C8" w14:textId="6F28567B" w:rsidR="00534B18" w:rsidRDefault="3B1A8306" w:rsidP="61AA4D21">
      <w:pPr>
        <w:spacing w:before="94"/>
        <w:jc w:val="center"/>
        <w:rPr>
          <w:b/>
          <w:bCs/>
          <w:sz w:val="28"/>
          <w:szCs w:val="28"/>
        </w:rPr>
      </w:pPr>
      <w:r w:rsidRPr="61AA4D21">
        <w:rPr>
          <w:b/>
          <w:bCs/>
          <w:sz w:val="28"/>
          <w:szCs w:val="28"/>
        </w:rPr>
        <w:t xml:space="preserve">INSTITUCION EDUCATIVA RURAL </w:t>
      </w:r>
      <w:r w:rsidR="03C4FE61" w:rsidRPr="61AA4D21">
        <w:rPr>
          <w:b/>
          <w:bCs/>
          <w:sz w:val="28"/>
          <w:szCs w:val="28"/>
        </w:rPr>
        <w:t>LA CECILIA</w:t>
      </w:r>
    </w:p>
    <w:p w14:paraId="5736C255" w14:textId="259C29AA" w:rsidR="00534B18" w:rsidRDefault="3B1A8306" w:rsidP="61AA4D21">
      <w:pPr>
        <w:spacing w:before="94"/>
        <w:jc w:val="center"/>
        <w:rPr>
          <w:b/>
          <w:bCs/>
          <w:sz w:val="28"/>
          <w:szCs w:val="28"/>
        </w:rPr>
      </w:pPr>
      <w:r w:rsidRPr="61AA4D21">
        <w:rPr>
          <w:b/>
          <w:bCs/>
          <w:sz w:val="28"/>
          <w:szCs w:val="28"/>
        </w:rPr>
        <w:t xml:space="preserve">MUNICIPIO DE </w:t>
      </w:r>
      <w:r w:rsidR="5C0C2B6E" w:rsidRPr="61AA4D21">
        <w:rPr>
          <w:b/>
          <w:bCs/>
          <w:sz w:val="28"/>
          <w:szCs w:val="28"/>
        </w:rPr>
        <w:t>TEORAMA</w:t>
      </w:r>
    </w:p>
    <w:p w14:paraId="6790D640" w14:textId="53B6E13B" w:rsidR="00534B18" w:rsidRDefault="3B1A8306" w:rsidP="00877988">
      <w:pPr>
        <w:spacing w:before="94"/>
        <w:jc w:val="center"/>
        <w:rPr>
          <w:b/>
          <w:bCs/>
          <w:sz w:val="28"/>
          <w:szCs w:val="28"/>
        </w:rPr>
      </w:pPr>
      <w:r w:rsidRPr="61AA4D21">
        <w:rPr>
          <w:b/>
          <w:bCs/>
          <w:sz w:val="28"/>
          <w:szCs w:val="28"/>
        </w:rPr>
        <w:t>202</w:t>
      </w:r>
      <w:r w:rsidR="15A6DD34" w:rsidRPr="61AA4D21">
        <w:rPr>
          <w:b/>
          <w:bCs/>
          <w:sz w:val="28"/>
          <w:szCs w:val="28"/>
        </w:rPr>
        <w:t>6</w:t>
      </w:r>
    </w:p>
    <w:p w14:paraId="29EB741E" w14:textId="77777777" w:rsidR="00877988" w:rsidRPr="00877988" w:rsidRDefault="00877988" w:rsidP="00877988">
      <w:pPr>
        <w:spacing w:before="94"/>
        <w:jc w:val="center"/>
        <w:rPr>
          <w:b/>
          <w:bCs/>
          <w:sz w:val="28"/>
          <w:szCs w:val="28"/>
        </w:rPr>
      </w:pPr>
    </w:p>
    <w:p w14:paraId="3A784FC2" w14:textId="77777777" w:rsidR="00534B18" w:rsidRDefault="00EC0818">
      <w:pPr>
        <w:spacing w:before="94"/>
        <w:jc w:val="center"/>
        <w:rPr>
          <w:b/>
        </w:rPr>
      </w:pPr>
      <w:r>
        <w:rPr>
          <w:b/>
        </w:rPr>
        <w:lastRenderedPageBreak/>
        <w:t>TABLA DE CONTENIDO</w:t>
      </w:r>
    </w:p>
    <w:p w14:paraId="34989EA4" w14:textId="77777777" w:rsidR="00534B18" w:rsidRDefault="00534B18">
      <w:pPr>
        <w:spacing w:after="0" w:line="360" w:lineRule="auto"/>
        <w:jc w:val="both"/>
        <w:rPr>
          <w:b/>
        </w:rPr>
      </w:pPr>
    </w:p>
    <w:sdt>
      <w:sdtPr>
        <w:id w:val="319618513"/>
        <w:docPartObj>
          <w:docPartGallery w:val="Table of Contents"/>
          <w:docPartUnique/>
        </w:docPartObj>
      </w:sdtPr>
      <w:sdtEndPr/>
      <w:sdtContent>
        <w:p w14:paraId="5E0AD943" w14:textId="14CFEA6C" w:rsidR="00534B18" w:rsidRDefault="00EC08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y76cwzwo8jxe">
            <w:r>
              <w:rPr>
                <w:rFonts w:ascii="Calibri" w:eastAsia="Calibri" w:hAnsi="Calibri" w:cs="Calibri"/>
                <w:color w:val="000000"/>
              </w:rPr>
              <w:t>1. TITULO DEL PROYECTO</w:t>
            </w:r>
            <w:r>
              <w:rPr>
                <w:rFonts w:ascii="Calibri" w:eastAsia="Calibri" w:hAnsi="Calibri" w:cs="Calibri"/>
                <w:color w:val="000000"/>
              </w:rPr>
              <w:tab/>
              <w:t>3</w:t>
            </w:r>
          </w:hyperlink>
        </w:p>
        <w:p w14:paraId="613DB774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443ol4r2q8a">
            <w:r w:rsidR="00EC0818">
              <w:rPr>
                <w:rFonts w:ascii="Calibri" w:eastAsia="Calibri" w:hAnsi="Calibri" w:cs="Calibri"/>
                <w:color w:val="000000"/>
              </w:rPr>
              <w:t>2. IDENTIFICACIÓN DEL PROBLEMA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3</w:t>
            </w:r>
          </w:hyperlink>
        </w:p>
        <w:p w14:paraId="17B3CE5C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yxbc554we8mb">
            <w:r w:rsidR="00EC0818">
              <w:rPr>
                <w:rFonts w:ascii="Calibri" w:eastAsia="Calibri" w:hAnsi="Calibri" w:cs="Calibri"/>
                <w:color w:val="000000"/>
              </w:rPr>
              <w:t>3. JUSTIFICACIÓN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3</w:t>
            </w:r>
          </w:hyperlink>
        </w:p>
        <w:p w14:paraId="68006481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54l7sxeuecxa">
            <w:r w:rsidR="00EC0818">
              <w:rPr>
                <w:rFonts w:ascii="Calibri" w:eastAsia="Calibri" w:hAnsi="Calibri" w:cs="Calibri"/>
                <w:color w:val="000000"/>
              </w:rPr>
              <w:t>4. OBJETIVO GENERAL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4</w:t>
            </w:r>
          </w:hyperlink>
        </w:p>
        <w:p w14:paraId="721C94D5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ybg8d9im4q60">
            <w:r w:rsidR="00EC0818">
              <w:rPr>
                <w:rFonts w:ascii="Calibri" w:eastAsia="Calibri" w:hAnsi="Calibri" w:cs="Calibri"/>
                <w:color w:val="000000"/>
              </w:rPr>
              <w:t>4.1 OBJETIVOS ESPECÍFICOS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4</w:t>
            </w:r>
          </w:hyperlink>
        </w:p>
        <w:p w14:paraId="4D86A5C4" w14:textId="701C5FCB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dtvz08f8wz3v">
            <w:r w:rsidR="00EC0818">
              <w:rPr>
                <w:rFonts w:ascii="Calibri" w:eastAsia="Calibri" w:hAnsi="Calibri" w:cs="Calibri"/>
                <w:color w:val="000000"/>
              </w:rPr>
              <w:t>5. POBLACIÓN OBJETIVO/BENEFICIARIA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C54563">
            <w:rPr>
              <w:rFonts w:ascii="Calibri" w:eastAsia="Calibri" w:hAnsi="Calibri" w:cs="Calibri"/>
              <w:color w:val="000000"/>
            </w:rPr>
            <w:t>5</w:t>
          </w:r>
        </w:p>
        <w:p w14:paraId="419229BE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chgd40cfc2jy">
            <w:r w:rsidR="00EC0818">
              <w:rPr>
                <w:rFonts w:ascii="Calibri" w:eastAsia="Calibri" w:hAnsi="Calibri" w:cs="Calibri"/>
                <w:color w:val="000000"/>
              </w:rPr>
              <w:t>5. DESCRIPCIÓN DE LA PROPUESTA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5</w:t>
            </w:r>
          </w:hyperlink>
        </w:p>
        <w:p w14:paraId="1F583A30" w14:textId="451D53C8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2zonv6rlm9mw">
            <w:r w:rsidR="00EC0818">
              <w:rPr>
                <w:rFonts w:ascii="Calibri" w:eastAsia="Calibri" w:hAnsi="Calibri" w:cs="Calibri"/>
                <w:color w:val="000000"/>
              </w:rPr>
              <w:t>5.1 Componentes de la propuesta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C54563">
            <w:rPr>
              <w:rFonts w:ascii="Calibri" w:eastAsia="Calibri" w:hAnsi="Calibri" w:cs="Calibri"/>
              <w:color w:val="000000"/>
            </w:rPr>
            <w:t>6</w:t>
          </w:r>
        </w:p>
        <w:p w14:paraId="16BD06F3" w14:textId="2AB47F7E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2nwpv2vt051g">
            <w:r w:rsidR="00EC0818">
              <w:rPr>
                <w:rFonts w:ascii="Calibri" w:eastAsia="Calibri" w:hAnsi="Calibri" w:cs="Calibri"/>
                <w:color w:val="000000"/>
              </w:rPr>
              <w:t>6. CRONOGRAMA DE ACTIVIDADES Y RESPONSABLES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C54563">
            <w:rPr>
              <w:rFonts w:ascii="Calibri" w:eastAsia="Calibri" w:hAnsi="Calibri" w:cs="Calibri"/>
              <w:color w:val="000000"/>
            </w:rPr>
            <w:t>7</w:t>
          </w:r>
        </w:p>
        <w:p w14:paraId="6CC06500" w14:textId="3504E8ED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ndn7y1l8e303">
            <w:r w:rsidR="00EC0818">
              <w:rPr>
                <w:rFonts w:ascii="Calibri" w:eastAsia="Calibri" w:hAnsi="Calibri" w:cs="Calibri"/>
                <w:color w:val="000000"/>
              </w:rPr>
              <w:t>7. PRESUPUESTO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C54563">
            <w:rPr>
              <w:rFonts w:ascii="Calibri" w:eastAsia="Calibri" w:hAnsi="Calibri" w:cs="Calibri"/>
              <w:color w:val="000000"/>
            </w:rPr>
            <w:t>8</w:t>
          </w:r>
        </w:p>
        <w:p w14:paraId="2BEFB134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8kzccyib1mu2">
            <w:r w:rsidR="00EC0818">
              <w:rPr>
                <w:rFonts w:ascii="Calibri" w:eastAsia="Calibri" w:hAnsi="Calibri" w:cs="Calibri"/>
                <w:color w:val="000000"/>
              </w:rPr>
              <w:t>8. RESULTADOS ESPERADOS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8</w:t>
            </w:r>
          </w:hyperlink>
        </w:p>
        <w:p w14:paraId="256DE9A4" w14:textId="77777777" w:rsidR="00534B18" w:rsidRDefault="00D356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6"/>
            </w:tabs>
            <w:spacing w:after="100"/>
            <w:rPr>
              <w:rFonts w:ascii="Cambria" w:eastAsia="Cambria" w:hAnsi="Cambria" w:cs="Cambria"/>
              <w:color w:val="000000"/>
            </w:rPr>
          </w:pPr>
          <w:hyperlink w:anchor="_heading=h.2nxafvu0uz4f">
            <w:r w:rsidR="00EC0818">
              <w:rPr>
                <w:rFonts w:ascii="Calibri" w:eastAsia="Calibri" w:hAnsi="Calibri" w:cs="Calibri"/>
                <w:color w:val="000000"/>
              </w:rPr>
              <w:t>9. EVALUACIÓN</w:t>
            </w:r>
            <w:r w:rsidR="00EC0818">
              <w:rPr>
                <w:rFonts w:ascii="Calibri" w:eastAsia="Calibri" w:hAnsi="Calibri" w:cs="Calibri"/>
                <w:color w:val="000000"/>
              </w:rPr>
              <w:tab/>
              <w:t>9</w:t>
            </w:r>
          </w:hyperlink>
        </w:p>
        <w:p w14:paraId="04A8F294" w14:textId="77777777" w:rsidR="00534B18" w:rsidRDefault="00EC0818">
          <w:pPr>
            <w:spacing w:after="0" w:line="360" w:lineRule="auto"/>
            <w:jc w:val="both"/>
            <w:rPr>
              <w:b/>
            </w:rPr>
          </w:pPr>
          <w:r>
            <w:fldChar w:fldCharType="end"/>
          </w:r>
        </w:p>
      </w:sdtContent>
    </w:sdt>
    <w:p w14:paraId="606EBB81" w14:textId="77777777" w:rsidR="00534B18" w:rsidRDefault="00534B18">
      <w:pPr>
        <w:spacing w:after="0" w:line="360" w:lineRule="auto"/>
        <w:jc w:val="both"/>
        <w:rPr>
          <w:b/>
        </w:rPr>
      </w:pPr>
    </w:p>
    <w:p w14:paraId="131C365B" w14:textId="77777777" w:rsidR="00534B18" w:rsidRDefault="00534B18">
      <w:pPr>
        <w:spacing w:after="0" w:line="360" w:lineRule="auto"/>
        <w:jc w:val="both"/>
        <w:rPr>
          <w:b/>
        </w:rPr>
      </w:pPr>
    </w:p>
    <w:p w14:paraId="3C5E0984" w14:textId="77777777" w:rsidR="00534B18" w:rsidRDefault="00534B18">
      <w:pPr>
        <w:spacing w:after="0" w:line="360" w:lineRule="auto"/>
        <w:jc w:val="both"/>
        <w:rPr>
          <w:b/>
        </w:rPr>
      </w:pPr>
    </w:p>
    <w:p w14:paraId="7E9FD93A" w14:textId="77777777" w:rsidR="00534B18" w:rsidRDefault="00534B18">
      <w:pPr>
        <w:spacing w:after="0" w:line="360" w:lineRule="auto"/>
        <w:jc w:val="both"/>
        <w:rPr>
          <w:b/>
        </w:rPr>
      </w:pPr>
    </w:p>
    <w:p w14:paraId="555D82D3" w14:textId="77777777" w:rsidR="00534B18" w:rsidRDefault="00534B18">
      <w:pPr>
        <w:spacing w:after="0" w:line="360" w:lineRule="auto"/>
        <w:jc w:val="both"/>
        <w:rPr>
          <w:b/>
        </w:rPr>
      </w:pPr>
    </w:p>
    <w:p w14:paraId="7F70C31F" w14:textId="77777777" w:rsidR="00534B18" w:rsidRDefault="00534B18">
      <w:pPr>
        <w:spacing w:after="0" w:line="360" w:lineRule="auto"/>
        <w:jc w:val="both"/>
        <w:rPr>
          <w:b/>
        </w:rPr>
      </w:pPr>
    </w:p>
    <w:p w14:paraId="23FA80BD" w14:textId="77777777" w:rsidR="00534B18" w:rsidRDefault="00534B18">
      <w:pPr>
        <w:spacing w:after="0" w:line="360" w:lineRule="auto"/>
        <w:jc w:val="both"/>
        <w:rPr>
          <w:b/>
        </w:rPr>
      </w:pPr>
    </w:p>
    <w:p w14:paraId="5C298B88" w14:textId="77777777" w:rsidR="00534B18" w:rsidRDefault="00534B18">
      <w:pPr>
        <w:spacing w:after="0" w:line="360" w:lineRule="auto"/>
        <w:jc w:val="both"/>
        <w:rPr>
          <w:b/>
        </w:rPr>
      </w:pPr>
    </w:p>
    <w:p w14:paraId="40DAB513" w14:textId="3B895428" w:rsidR="00534B18" w:rsidRDefault="00534B18">
      <w:pPr>
        <w:spacing w:after="0" w:line="360" w:lineRule="auto"/>
        <w:jc w:val="both"/>
        <w:rPr>
          <w:b/>
        </w:rPr>
      </w:pPr>
    </w:p>
    <w:p w14:paraId="1E6E4A2A" w14:textId="77777777" w:rsidR="003E0C6E" w:rsidRDefault="003E0C6E">
      <w:pPr>
        <w:spacing w:after="0" w:line="360" w:lineRule="auto"/>
        <w:jc w:val="both"/>
        <w:rPr>
          <w:b/>
        </w:rPr>
      </w:pPr>
    </w:p>
    <w:p w14:paraId="21617D7C" w14:textId="77777777" w:rsidR="00534B18" w:rsidRDefault="00534B18">
      <w:pPr>
        <w:spacing w:after="0" w:line="360" w:lineRule="auto"/>
        <w:jc w:val="both"/>
        <w:rPr>
          <w:b/>
        </w:rPr>
      </w:pPr>
    </w:p>
    <w:p w14:paraId="3417C0E2" w14:textId="77777777" w:rsidR="00534B18" w:rsidRDefault="00534B18">
      <w:pPr>
        <w:spacing w:after="0" w:line="360" w:lineRule="auto"/>
        <w:jc w:val="both"/>
        <w:rPr>
          <w:b/>
        </w:rPr>
      </w:pPr>
    </w:p>
    <w:p w14:paraId="0E4F78D8" w14:textId="77777777" w:rsidR="00534B18" w:rsidRDefault="00534B18">
      <w:pPr>
        <w:spacing w:after="0" w:line="360" w:lineRule="auto"/>
        <w:jc w:val="both"/>
        <w:rPr>
          <w:b/>
        </w:rPr>
      </w:pPr>
    </w:p>
    <w:p w14:paraId="19DBA8AC" w14:textId="77777777" w:rsidR="00534B18" w:rsidRDefault="00534B18">
      <w:pPr>
        <w:spacing w:after="0" w:line="360" w:lineRule="auto"/>
        <w:jc w:val="both"/>
        <w:rPr>
          <w:b/>
        </w:rPr>
      </w:pPr>
    </w:p>
    <w:p w14:paraId="1AE29CC9" w14:textId="77777777" w:rsidR="00534B18" w:rsidRDefault="00534B18">
      <w:pPr>
        <w:spacing w:after="0" w:line="360" w:lineRule="auto"/>
        <w:rPr>
          <w:b/>
        </w:rPr>
      </w:pPr>
    </w:p>
    <w:p w14:paraId="02A59DBF" w14:textId="77777777" w:rsidR="00534B18" w:rsidRDefault="00EC0818" w:rsidP="000C780C">
      <w:pPr>
        <w:jc w:val="center"/>
        <w:rPr>
          <w:b/>
        </w:rPr>
      </w:pPr>
      <w:r>
        <w:rPr>
          <w:b/>
        </w:rPr>
        <w:lastRenderedPageBreak/>
        <w:t>IMPLMENTACIÓN DE AMBIENTES DE APRENDIZAJE PARA LA PRIMERA INFANCIA</w:t>
      </w:r>
    </w:p>
    <w:p w14:paraId="26A149E2" w14:textId="77777777" w:rsidR="00534B18" w:rsidRDefault="00534B18">
      <w:pPr>
        <w:pStyle w:val="Ttulo1"/>
        <w:spacing w:before="0" w:line="360" w:lineRule="auto"/>
        <w:jc w:val="both"/>
      </w:pPr>
    </w:p>
    <w:p w14:paraId="149C1E00" w14:textId="77777777" w:rsidR="00534B18" w:rsidRDefault="00EC0818">
      <w:pPr>
        <w:rPr>
          <w:b/>
        </w:rPr>
      </w:pPr>
      <w:r>
        <w:rPr>
          <w:b/>
        </w:rPr>
        <w:t>ESTABLECIMIENTO EDUCATIVO</w:t>
      </w:r>
    </w:p>
    <w:p w14:paraId="4437A7A3" w14:textId="49028DA1" w:rsidR="00534B18" w:rsidRDefault="00EC0818">
      <w:r>
        <w:t xml:space="preserve">Institución Educativa Rural </w:t>
      </w:r>
      <w:r w:rsidR="5F933DE3">
        <w:t>La Cecilia</w:t>
      </w:r>
      <w:r>
        <w:t xml:space="preserve">, municipio de </w:t>
      </w:r>
      <w:r w:rsidR="0BBBF967">
        <w:t>Teorama</w:t>
      </w:r>
      <w:r>
        <w:t>, Norte de Santander.</w:t>
      </w:r>
    </w:p>
    <w:p w14:paraId="2626F68D" w14:textId="77777777" w:rsidR="00534B18" w:rsidRDefault="00EC0818">
      <w:pPr>
        <w:pStyle w:val="Ttulo1"/>
        <w:spacing w:after="240"/>
      </w:pPr>
      <w:bookmarkStart w:id="0" w:name="_heading=h.y76cwzwo8jxe" w:colFirst="0" w:colLast="0"/>
      <w:bookmarkEnd w:id="0"/>
      <w:r>
        <w:t>1. TITULO DEL PROYECTO</w:t>
      </w:r>
    </w:p>
    <w:p w14:paraId="3FCD4D00" w14:textId="34887262" w:rsidR="00534B18" w:rsidRPr="00877988" w:rsidRDefault="00EC0818" w:rsidP="4B5A6F90">
      <w:pPr>
        <w:spacing w:after="240"/>
        <w:rPr>
          <w:b/>
          <w:bCs/>
        </w:rPr>
      </w:pPr>
      <w:r>
        <w:t xml:space="preserve"> </w:t>
      </w:r>
      <w:r w:rsidRPr="00877988">
        <w:rPr>
          <w:b/>
          <w:bCs/>
        </w:rPr>
        <w:t>“</w:t>
      </w:r>
      <w:r w:rsidR="00877988" w:rsidRPr="00877988">
        <w:rPr>
          <w:b/>
          <w:bCs/>
        </w:rPr>
        <w:t>Mi Primer Universo</w:t>
      </w:r>
      <w:r w:rsidRPr="00877988">
        <w:rPr>
          <w:b/>
          <w:bCs/>
        </w:rPr>
        <w:t>”</w:t>
      </w:r>
    </w:p>
    <w:p w14:paraId="6055A4A8" w14:textId="77777777" w:rsidR="000C780C" w:rsidRDefault="000C780C">
      <w:pPr>
        <w:spacing w:after="240"/>
        <w:rPr>
          <w:b/>
        </w:rPr>
      </w:pPr>
    </w:p>
    <w:p w14:paraId="420FC14E" w14:textId="77777777" w:rsidR="00534B18" w:rsidRDefault="00EC0818">
      <w:pPr>
        <w:pStyle w:val="Ttulo1"/>
        <w:spacing w:before="0" w:after="240" w:line="360" w:lineRule="auto"/>
        <w:jc w:val="both"/>
      </w:pPr>
      <w:bookmarkStart w:id="1" w:name="_heading=h.443ol4r2q8a" w:colFirst="0" w:colLast="0"/>
      <w:bookmarkEnd w:id="1"/>
      <w:r>
        <w:t>2. IDENTIFICACIÓN DEL PROBLEMA</w:t>
      </w:r>
    </w:p>
    <w:p w14:paraId="7177B209" w14:textId="47823B1A" w:rsidR="00534B18" w:rsidRDefault="00EC0818">
      <w:pPr>
        <w:spacing w:after="240" w:line="360" w:lineRule="auto"/>
        <w:jc w:val="both"/>
      </w:pPr>
      <w:r>
        <w:t xml:space="preserve">La Institución Educativa Rural </w:t>
      </w:r>
      <w:r w:rsidR="7D74EA86">
        <w:t>La Cecilia</w:t>
      </w:r>
      <w:r>
        <w:t xml:space="preserve"> </w:t>
      </w:r>
      <w:r w:rsidR="77C35EF4">
        <w:t>ha</w:t>
      </w:r>
      <w:r>
        <w:t xml:space="preserve"> logr</w:t>
      </w:r>
      <w:r w:rsidR="715A11EA">
        <w:t>ado</w:t>
      </w:r>
      <w:r>
        <w:t xml:space="preserve"> implementar el programa de educación inicial que abarca los grados </w:t>
      </w:r>
      <w:r w:rsidR="1EDD13A4">
        <w:t>prejardín</w:t>
      </w:r>
      <w:r>
        <w:t xml:space="preserve"> y jardín bajo en </w:t>
      </w:r>
      <w:r w:rsidR="53CEE8D4">
        <w:t xml:space="preserve">el </w:t>
      </w:r>
      <w:r>
        <w:t xml:space="preserve">aula, </w:t>
      </w:r>
      <w:r w:rsidR="5C4FFE64">
        <w:t>focalizando</w:t>
      </w:r>
      <w:r>
        <w:t xml:space="preserve"> la sede principal dada a la cantidad de estudiantes matriculados. Esta sede educativa al igual que las demás sedes que hacen parte de la institución enfrentan dificultades estructurales y pedagógicas para garantizar ambientes escolares adecuados a niños y niñas de la primera infancia.</w:t>
      </w:r>
    </w:p>
    <w:p w14:paraId="17F60845" w14:textId="77777777" w:rsidR="00534B18" w:rsidRDefault="00EC0818">
      <w:pPr>
        <w:spacing w:after="240" w:line="360" w:lineRule="auto"/>
        <w:jc w:val="both"/>
      </w:pPr>
      <w:r>
        <w:t>La mayoría de las sedes rurales carecen de infraestructura física adecuada, materiales didácticos, recursos tecnológicos y mobiliario ergonómico, necesidades que afecta directamente el proceso de enseñanza-aprendizaje, limitando la estimulación temprana, el juego pedagógico y el aprendizaje significativo, así como el desarrollo del trabajo pedagógico del docente lo cual vulnera el derecho a una educación inicial pertinente, segura y significativa para nuestros niños.</w:t>
      </w:r>
    </w:p>
    <w:p w14:paraId="54A8026D" w14:textId="77777777" w:rsidR="00534B18" w:rsidRDefault="00EC0818">
      <w:pPr>
        <w:pStyle w:val="Ttulo1"/>
        <w:spacing w:after="240"/>
      </w:pPr>
      <w:bookmarkStart w:id="2" w:name="_heading=h.yxbc554we8mb" w:colFirst="0" w:colLast="0"/>
      <w:bookmarkEnd w:id="2"/>
      <w:r>
        <w:t>3. JUSTIFICACIÓN</w:t>
      </w:r>
    </w:p>
    <w:p w14:paraId="4C71F4C0" w14:textId="4CAAC020" w:rsidR="00534B18" w:rsidRDefault="00EC0818">
      <w:pPr>
        <w:spacing w:after="240" w:line="360" w:lineRule="auto"/>
        <w:jc w:val="both"/>
      </w:pPr>
      <w:r>
        <w:t>La atención educativa en la primera infancia es determinante para el desarrollo cognitivo, motor, emocional y social de los niños. Según el PEI de la I.E.</w:t>
      </w:r>
      <w:r w:rsidR="108D98F6">
        <w:t>R</w:t>
      </w:r>
      <w:r>
        <w:t xml:space="preserve"> </w:t>
      </w:r>
      <w:r w:rsidR="0A33A5DF">
        <w:t>La Cecilia</w:t>
      </w:r>
      <w:r>
        <w:t xml:space="preserve">, uno de los ejes institucionales es la formación integral desde el ser, saber y hacer, la cual debe iniciarse desde los primeros años de vida. Además, el modelo rural exige estrategias diferenciales y contextualizadas. Implementar espacios pedagógicos adecuados permitirá fomentar el desarrollo integral de los niños, reducir brechas educativas y fortalecer la permanencia escolar en zonas rurales </w:t>
      </w:r>
      <w:r>
        <w:lastRenderedPageBreak/>
        <w:t xml:space="preserve">vulnerables como </w:t>
      </w:r>
      <w:r w:rsidR="39DFC357">
        <w:t>Teorama</w:t>
      </w:r>
      <w:r>
        <w:t xml:space="preserve"> la cual ha </w:t>
      </w:r>
      <w:r w:rsidR="1DC3F730">
        <w:t>sido afectada</w:t>
      </w:r>
      <w:r>
        <w:t xml:space="preserve"> históricamente por el conflicto armado y el abandono estatal, situaciones de desnutrición y hogares disfuncionales, es por ello que el ambiente escolar debe funcionar como un entorno protector y estimulante.</w:t>
      </w:r>
    </w:p>
    <w:p w14:paraId="4AC74BD5" w14:textId="4AC34309" w:rsidR="00534B18" w:rsidRDefault="00EC0818" w:rsidP="64B64D6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 w:rsidRPr="64B64D69">
        <w:rPr>
          <w:color w:val="000000" w:themeColor="text1"/>
        </w:rPr>
        <w:t>En la educación inicial, se ha evidenciado la necesidad de contar con materiales didácticos atractivos y visualmente estimulantes, recursos que faciliten procesos clave del desarrollo infantil como la atención, la memoria, la solución de problemas, la comprensión del entorno y la adquisición del lenguaje. Sin embargo, la falta de recursos ha obligado a los docentes a recurrir a elementos genéricos que poco responden a las necesidades específicas de los niños y niñas.</w:t>
      </w:r>
    </w:p>
    <w:p w14:paraId="5AB4FB4D" w14:textId="77777777" w:rsidR="00534B18" w:rsidRDefault="00EC0818">
      <w:pPr>
        <w:pStyle w:val="Ttulo1"/>
        <w:spacing w:before="0" w:after="240" w:line="360" w:lineRule="auto"/>
        <w:jc w:val="both"/>
      </w:pPr>
      <w:bookmarkStart w:id="3" w:name="_heading=h.54l7sxeuecxa" w:colFirst="0" w:colLast="0"/>
      <w:bookmarkEnd w:id="3"/>
      <w:r>
        <w:t>4. OBJETIVO GENERAL</w:t>
      </w:r>
    </w:p>
    <w:p w14:paraId="6C199967" w14:textId="30E9C9A1" w:rsidR="00534B18" w:rsidRDefault="00EC0818" w:rsidP="64B6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 w:rsidRPr="64B64D69">
        <w:rPr>
          <w:color w:val="000000" w:themeColor="text1"/>
        </w:rPr>
        <w:t xml:space="preserve">Fortalecer los ambientes escolares en la primera infancia en la IER </w:t>
      </w:r>
      <w:r w:rsidR="3DE7F794" w:rsidRPr="64B64D69">
        <w:rPr>
          <w:color w:val="000000" w:themeColor="text1"/>
        </w:rPr>
        <w:t>La Cecilia</w:t>
      </w:r>
      <w:r w:rsidRPr="64B64D69">
        <w:rPr>
          <w:color w:val="000000" w:themeColor="text1"/>
        </w:rPr>
        <w:t xml:space="preserve"> mediante la adecuación de espacios, dotación de recursos tecnológicos y didácticos para garantizar un aprendizaje significativo, inclusivo y contextualizado.</w:t>
      </w:r>
    </w:p>
    <w:p w14:paraId="2D1EFBDB" w14:textId="77777777" w:rsidR="00534B18" w:rsidRDefault="00EC0818">
      <w:pPr>
        <w:pStyle w:val="Ttulo1"/>
        <w:spacing w:after="240"/>
      </w:pPr>
      <w:bookmarkStart w:id="4" w:name="_heading=h.ybg8d9im4q60" w:colFirst="0" w:colLast="0"/>
      <w:bookmarkEnd w:id="4"/>
      <w:r>
        <w:t xml:space="preserve">4.1 OBJETIVOS ESPECÍFICOS </w:t>
      </w:r>
    </w:p>
    <w:p w14:paraId="18B0C8B8" w14:textId="64C1CF33" w:rsidR="00534B18" w:rsidRDefault="00EC0818" w:rsidP="64B6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 w:rsidRPr="64B64D69">
        <w:rPr>
          <w:color w:val="000000" w:themeColor="text1"/>
        </w:rPr>
        <w:t xml:space="preserve">Adecuar espacios físicos en la sede focalizada de la IER </w:t>
      </w:r>
      <w:r w:rsidR="058B7081" w:rsidRPr="64B64D69">
        <w:rPr>
          <w:color w:val="000000" w:themeColor="text1"/>
        </w:rPr>
        <w:t>La Cecilia</w:t>
      </w:r>
      <w:r w:rsidRPr="64B64D69">
        <w:rPr>
          <w:color w:val="000000" w:themeColor="text1"/>
        </w:rPr>
        <w:t xml:space="preserve"> para garantizar ambientes seguros, confortables y pedagógicamente adecuados para niños y niñas de la primera infancia.</w:t>
      </w:r>
    </w:p>
    <w:p w14:paraId="5110EB3F" w14:textId="77777777" w:rsidR="00534B18" w:rsidRDefault="00EC08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 xml:space="preserve"> Dotar las aulas de preescolar, material didáctico contextualizado y herramientas tecnológicas (impresoras, televisores) que promuevan el juego, la exploración y el aprendizaje significativo.</w:t>
      </w:r>
    </w:p>
    <w:p w14:paraId="111DB6C4" w14:textId="77777777" w:rsidR="00534B18" w:rsidRDefault="00EC08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>Diseñar y producir material pedagógico impreso adaptado a las necesidades y niveles de desarrollo de los estudiantes, utilizando recursos tecnológicos accesibles y apropiados al entorno rural.</w:t>
      </w:r>
    </w:p>
    <w:p w14:paraId="3BF93FBD" w14:textId="77777777" w:rsidR="00534B18" w:rsidRDefault="00EC08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>Fomentar la participación de las familias en el proceso educativo mediante talleres, encuentros pedagógicos y estrategias de corresponsabilidad, fortaleciendo el vínculo entre escuela, familia y comunidad.</w:t>
      </w:r>
    </w:p>
    <w:p w14:paraId="640F1AE3" w14:textId="77777777" w:rsidR="00534B18" w:rsidRDefault="00EC0818">
      <w:pPr>
        <w:pStyle w:val="Ttulo1"/>
        <w:spacing w:after="240"/>
      </w:pPr>
      <w:bookmarkStart w:id="5" w:name="_heading=h.dtvz08f8wz3v" w:colFirst="0" w:colLast="0"/>
      <w:bookmarkEnd w:id="5"/>
      <w:r>
        <w:lastRenderedPageBreak/>
        <w:t>5. POBLACIÓN OBJETIVO/BENEFICIARIA</w:t>
      </w:r>
    </w:p>
    <w:p w14:paraId="32875F84" w14:textId="4DB7B308" w:rsidR="00534B18" w:rsidRDefault="00EC0818">
      <w:pPr>
        <w:spacing w:after="240" w:line="360" w:lineRule="auto"/>
        <w:jc w:val="both"/>
      </w:pPr>
      <w:r>
        <w:t xml:space="preserve">El </w:t>
      </w:r>
      <w:r w:rsidRPr="00877988">
        <w:t>proyect</w:t>
      </w:r>
      <w:r w:rsidR="00877988">
        <w:t xml:space="preserve">o </w:t>
      </w:r>
      <w:r w:rsidR="00877988" w:rsidRPr="00877988">
        <w:t>“Mi Primer Universo”</w:t>
      </w:r>
      <w:r w:rsidR="00877988">
        <w:t xml:space="preserve"> </w:t>
      </w:r>
      <w:r>
        <w:t xml:space="preserve">está dirigido a niños y niñas entre los 3 y </w:t>
      </w:r>
      <w:r w:rsidR="003E0C6E">
        <w:t>5</w:t>
      </w:r>
      <w:r>
        <w:t xml:space="preserve"> años de edad debidamente matriculados en la</w:t>
      </w:r>
      <w:r w:rsidR="0E7DC69B">
        <w:t xml:space="preserve"> sede Principal La Cecilia </w:t>
      </w:r>
      <w:r>
        <w:t xml:space="preserve">en los niveles de </w:t>
      </w:r>
      <w:r w:rsidR="2EBAD2B0">
        <w:t>prejardín</w:t>
      </w:r>
      <w:r>
        <w:t xml:space="preserve"> y jardín de educación inicial, niños y niñas que pueden presentar </w:t>
      </w:r>
      <w:r w:rsidR="71FC8101">
        <w:t>diferente diversidad</w:t>
      </w:r>
      <w:r>
        <w:t xml:space="preserve"> en estilos de aprendizaje, niveles de </w:t>
      </w:r>
      <w:r w:rsidR="0CFEA039">
        <w:t>madurez, condiciones</w:t>
      </w:r>
      <w:r>
        <w:t xml:space="preserve"> socioculturales diversas e incluso discapacidades. Dentro de los beneficiarios indirectos hacen parte los docentes, padres de familia, cuidadores y comunidad educativa. </w:t>
      </w:r>
    </w:p>
    <w:p w14:paraId="0E6817C2" w14:textId="77777777" w:rsidR="00534B18" w:rsidRDefault="00EC0818">
      <w:pPr>
        <w:pStyle w:val="Ttulo1"/>
        <w:spacing w:before="0" w:after="240"/>
      </w:pPr>
      <w:bookmarkStart w:id="6" w:name="_heading=h.chgd40cfc2jy" w:colFirst="0" w:colLast="0"/>
      <w:bookmarkEnd w:id="6"/>
      <w:r>
        <w:t>5. DESCRIPCIÓN DE LA PROPUESTA</w:t>
      </w:r>
    </w:p>
    <w:p w14:paraId="4A6427EC" w14:textId="1B17C608" w:rsidR="00534B18" w:rsidRDefault="00EC0818">
      <w:pPr>
        <w:spacing w:after="240" w:line="360" w:lineRule="auto"/>
        <w:jc w:val="both"/>
      </w:pPr>
      <w:r>
        <w:t xml:space="preserve">La Institución Educativa Rural </w:t>
      </w:r>
      <w:r w:rsidR="0A5D7CE4">
        <w:t>La Cecilia</w:t>
      </w:r>
      <w:r>
        <w:t xml:space="preserve"> ha asumido el compromiso de garantizar una atención integral a sus estudiantes más pequeños. Actualmente, atiende a </w:t>
      </w:r>
      <w:r w:rsidR="003E0C6E">
        <w:t>40</w:t>
      </w:r>
      <w:r>
        <w:t xml:space="preserve"> niños y niñas en los grados de Pre jardín y Jardín, distribuidos en diferentes sedes rurales. Esta población representa no solo el presente, sino también la esperanza de transformación para comunidades marcadas por dificultades sociales, económicas y territoriales históricas. En este contexto, la institución enfrenta limitaciones significativas que afectan la calidad de la educación inicial: aulas inadecuadas, falta de mobiliario ergonómico, carencia de materiales didácticos pertinentes, y ausencia de herramientas tecnológicas básicas. Estas condiciones dificultan la creación de ambientes pedagógicos que promuevan el juego, la exploración y el desarrollo integral de los niños en su etapa más sensible y formativa.</w:t>
      </w:r>
    </w:p>
    <w:p w14:paraId="7F5C5648" w14:textId="77777777" w:rsidR="00534B18" w:rsidRDefault="00EC0818">
      <w:pPr>
        <w:spacing w:after="240" w:line="360" w:lineRule="auto"/>
        <w:jc w:val="both"/>
      </w:pPr>
      <w:r>
        <w:t>Frente a esta realidad, el presente proyecto busca aportar a la transformación de los ambientes escolares para la primera infancia, dotando las aulas con infraestructura mejorada, recursos tecnológicos y materiales lúdico-pedagógicos que respondan a las necesidades reales de los niños y niñas rurales.</w:t>
      </w:r>
    </w:p>
    <w:p w14:paraId="14670849" w14:textId="77777777" w:rsidR="00534B18" w:rsidRDefault="00EC0818">
      <w:pPr>
        <w:pStyle w:val="Ttulo1"/>
        <w:spacing w:after="240"/>
      </w:pPr>
      <w:bookmarkStart w:id="7" w:name="_heading=h.2zonv6rlm9mw" w:colFirst="0" w:colLast="0"/>
      <w:bookmarkEnd w:id="7"/>
      <w:r>
        <w:t>5.1 Componentes de la propuesta</w:t>
      </w:r>
    </w:p>
    <w:p w14:paraId="4FB5A35F" w14:textId="77777777" w:rsidR="00534B18" w:rsidRDefault="00EC0818">
      <w:pPr>
        <w:spacing w:after="240" w:line="360" w:lineRule="auto"/>
        <w:jc w:val="both"/>
        <w:rPr>
          <w:b/>
        </w:rPr>
      </w:pPr>
      <w:r>
        <w:rPr>
          <w:b/>
        </w:rPr>
        <w:t>1. Infraestructura:</w:t>
      </w:r>
    </w:p>
    <w:p w14:paraId="06495EF6" w14:textId="77777777" w:rsidR="00534B18" w:rsidRDefault="00EC08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Adecuación básica de aulas infantiles: pisos seguros, iluminación natural, ventilación y zonas delimitadas.</w:t>
      </w:r>
    </w:p>
    <w:p w14:paraId="47CCC8FA" w14:textId="77777777" w:rsidR="00534B18" w:rsidRDefault="00EC08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Intervención en unidades sanitarias para adaptarlas al uso infantil.</w:t>
      </w:r>
    </w:p>
    <w:p w14:paraId="1646EED9" w14:textId="77777777" w:rsidR="00534B18" w:rsidRDefault="00EC08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>Creación de espacios delimitados para el juego, la lectura y la exploración.</w:t>
      </w:r>
    </w:p>
    <w:p w14:paraId="3A45AE02" w14:textId="77777777" w:rsidR="00534B18" w:rsidRDefault="00EC0818">
      <w:pPr>
        <w:spacing w:after="240" w:line="360" w:lineRule="auto"/>
        <w:jc w:val="both"/>
        <w:rPr>
          <w:b/>
        </w:rPr>
      </w:pPr>
      <w:r>
        <w:rPr>
          <w:b/>
        </w:rPr>
        <w:t>2. Dotación lúdico-pedagógica:</w:t>
      </w:r>
    </w:p>
    <w:p w14:paraId="1E315EE4" w14:textId="77777777" w:rsidR="00534B18" w:rsidRDefault="00EC08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Suministro de materiales didácticos y manipulativos como: rompecabezas, dominós, masa de modelar, ábacos, cuentos, carteles de rutinas, juegos de construcción y recursos sensoriales.</w:t>
      </w:r>
    </w:p>
    <w:p w14:paraId="67121456" w14:textId="77777777" w:rsidR="00534B18" w:rsidRDefault="00534B1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720"/>
        <w:jc w:val="both"/>
        <w:rPr>
          <w:color w:val="000000"/>
        </w:rPr>
      </w:pPr>
    </w:p>
    <w:p w14:paraId="3BA31A55" w14:textId="77777777" w:rsidR="00534B18" w:rsidRDefault="00EC0818">
      <w:pPr>
        <w:spacing w:after="240" w:line="360" w:lineRule="auto"/>
        <w:jc w:val="both"/>
        <w:rPr>
          <w:b/>
        </w:rPr>
      </w:pPr>
      <w:r>
        <w:rPr>
          <w:b/>
        </w:rPr>
        <w:t>3. Tecnología educativa accesible:</w:t>
      </w:r>
    </w:p>
    <w:p w14:paraId="7B3608B7" w14:textId="77777777" w:rsidR="00534B18" w:rsidRDefault="00EC08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Adquisición de impresoras multifuncionales a color, que permitan diseñar y producir recursos pedagógicos adaptados al contexto.</w:t>
      </w:r>
    </w:p>
    <w:p w14:paraId="62F94C84" w14:textId="77777777" w:rsidR="00534B18" w:rsidRDefault="00EC08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Implementación de televisores tipo Smart TV, para el uso de contenidos educativos audiovisuales.</w:t>
      </w:r>
    </w:p>
    <w:p w14:paraId="10F93D7F" w14:textId="77777777" w:rsidR="00534B18" w:rsidRDefault="00EC08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>Uso pedagógico de impresoras y televisores como herramientas al servicio del aprendizaje infantil.</w:t>
      </w:r>
    </w:p>
    <w:p w14:paraId="44B8E6EF" w14:textId="77777777" w:rsidR="00534B18" w:rsidRDefault="00EC0818">
      <w:pPr>
        <w:spacing w:after="240" w:line="360" w:lineRule="auto"/>
        <w:jc w:val="both"/>
        <w:rPr>
          <w:b/>
        </w:rPr>
      </w:pPr>
      <w:r>
        <w:rPr>
          <w:b/>
        </w:rPr>
        <w:t>4. Planificación activa e integración curricular:</w:t>
      </w:r>
    </w:p>
    <w:p w14:paraId="048048B4" w14:textId="77777777" w:rsidR="00534B18" w:rsidRDefault="00EC08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Uso sistemático del material didáctico en la organización del aula (rincones de juego, rutinas visuales, secuencias gráficas).</w:t>
      </w:r>
    </w:p>
    <w:p w14:paraId="4871C7C1" w14:textId="77777777" w:rsidR="00534B18" w:rsidRDefault="00EC08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color w:val="000000"/>
        </w:rPr>
      </w:pPr>
      <w:r>
        <w:rPr>
          <w:color w:val="000000"/>
        </w:rPr>
        <w:t>Desarrollo de experiencias de aprendizaje basadas en el juego, la exploración sensorial y el trabajo por proyectos.</w:t>
      </w:r>
    </w:p>
    <w:p w14:paraId="500910F4" w14:textId="77777777" w:rsidR="00534B18" w:rsidRDefault="00EC0818">
      <w:pPr>
        <w:spacing w:after="240" w:line="360" w:lineRule="auto"/>
        <w:jc w:val="both"/>
      </w:pPr>
      <w:r>
        <w:t>Esta propuesta parte de un enfoque centrado en el niño, que reconoce la diversidad de estilos, ritmos y necesidades de aprendizaje presentes en las aulas de primera infancia. Además, promueve el uso de herramientas tecnológicas simples y sostenibles, adecuadas a las condiciones del entorno rural, fortaleciendo la innovación pedagógica sin depender de recursos complejos o inaccesibles.</w:t>
      </w:r>
    </w:p>
    <w:p w14:paraId="64B5305D" w14:textId="77777777" w:rsidR="00534B18" w:rsidRDefault="00EC0818">
      <w:pPr>
        <w:pStyle w:val="Ttulo1"/>
        <w:spacing w:after="240"/>
      </w:pPr>
      <w:bookmarkStart w:id="8" w:name="_heading=h.2nwpv2vt051g" w:colFirst="0" w:colLast="0"/>
      <w:bookmarkEnd w:id="8"/>
      <w:r>
        <w:lastRenderedPageBreak/>
        <w:t>6. CRONOGRAMA DE ACTIVIDADES Y RESPONSABLES</w:t>
      </w: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3827"/>
        <w:gridCol w:w="3969"/>
      </w:tblGrid>
      <w:tr w:rsidR="00534B18" w14:paraId="44E9DD6C" w14:textId="77777777">
        <w:tc>
          <w:tcPr>
            <w:tcW w:w="1526" w:type="dxa"/>
          </w:tcPr>
          <w:p w14:paraId="160D51E7" w14:textId="77777777" w:rsidR="00534B18" w:rsidRDefault="00EC0818">
            <w:pPr>
              <w:spacing w:after="240" w:line="360" w:lineRule="auto"/>
              <w:jc w:val="both"/>
            </w:pPr>
            <w:r>
              <w:t>Fecha</w:t>
            </w:r>
          </w:p>
        </w:tc>
        <w:tc>
          <w:tcPr>
            <w:tcW w:w="3827" w:type="dxa"/>
          </w:tcPr>
          <w:p w14:paraId="180BD6E6" w14:textId="77777777" w:rsidR="00534B18" w:rsidRDefault="00EC0818">
            <w:pPr>
              <w:spacing w:after="240" w:line="360" w:lineRule="auto"/>
              <w:jc w:val="both"/>
            </w:pPr>
            <w:r>
              <w:t>Actividad</w:t>
            </w:r>
          </w:p>
        </w:tc>
        <w:tc>
          <w:tcPr>
            <w:tcW w:w="3969" w:type="dxa"/>
          </w:tcPr>
          <w:p w14:paraId="193FF014" w14:textId="77777777" w:rsidR="00534B18" w:rsidRDefault="00EC0818">
            <w:pPr>
              <w:spacing w:after="240" w:line="360" w:lineRule="auto"/>
              <w:jc w:val="both"/>
            </w:pPr>
            <w:r>
              <w:t>Responsable</w:t>
            </w:r>
          </w:p>
        </w:tc>
      </w:tr>
      <w:tr w:rsidR="00534B18" w14:paraId="2DA5229E" w14:textId="77777777">
        <w:tc>
          <w:tcPr>
            <w:tcW w:w="1526" w:type="dxa"/>
          </w:tcPr>
          <w:p w14:paraId="5AE04DE0" w14:textId="77777777" w:rsidR="00534B18" w:rsidRDefault="00EC0818">
            <w:pPr>
              <w:spacing w:after="240" w:line="360" w:lineRule="auto"/>
              <w:jc w:val="both"/>
            </w:pPr>
            <w:r>
              <w:t>Abril</w:t>
            </w:r>
          </w:p>
        </w:tc>
        <w:tc>
          <w:tcPr>
            <w:tcW w:w="3827" w:type="dxa"/>
          </w:tcPr>
          <w:p w14:paraId="6A187BD0" w14:textId="77777777" w:rsidR="00534B18" w:rsidRDefault="00EC0818">
            <w:pPr>
              <w:spacing w:after="240" w:line="360" w:lineRule="auto"/>
              <w:jc w:val="both"/>
            </w:pPr>
            <w:r>
              <w:t>Diagnóstico de necesidades por sede</w:t>
            </w:r>
          </w:p>
        </w:tc>
        <w:tc>
          <w:tcPr>
            <w:tcW w:w="3969" w:type="dxa"/>
          </w:tcPr>
          <w:p w14:paraId="4852DAEA" w14:textId="77777777" w:rsidR="00534B18" w:rsidRDefault="00EC0818">
            <w:pPr>
              <w:spacing w:after="240" w:line="360" w:lineRule="auto"/>
              <w:jc w:val="both"/>
            </w:pPr>
            <w:r>
              <w:t>Rector, docentes, equipo de calidad</w:t>
            </w:r>
          </w:p>
        </w:tc>
      </w:tr>
      <w:tr w:rsidR="00534B18" w14:paraId="30BCF246" w14:textId="77777777">
        <w:tc>
          <w:tcPr>
            <w:tcW w:w="1526" w:type="dxa"/>
          </w:tcPr>
          <w:p w14:paraId="332DD88C" w14:textId="77777777" w:rsidR="00534B18" w:rsidRDefault="00EC0818">
            <w:pPr>
              <w:spacing w:after="240" w:line="360" w:lineRule="auto"/>
              <w:jc w:val="both"/>
            </w:pPr>
            <w:r>
              <w:t>Mayo 1-3</w:t>
            </w:r>
          </w:p>
        </w:tc>
        <w:tc>
          <w:tcPr>
            <w:tcW w:w="3827" w:type="dxa"/>
          </w:tcPr>
          <w:p w14:paraId="00D941D7" w14:textId="77777777" w:rsidR="00534B18" w:rsidRDefault="00EC0818">
            <w:pPr>
              <w:spacing w:after="240" w:line="360" w:lineRule="auto"/>
              <w:jc w:val="both"/>
            </w:pPr>
            <w:r>
              <w:t>Análisis de la información y diseño de propuesta</w:t>
            </w:r>
          </w:p>
        </w:tc>
        <w:tc>
          <w:tcPr>
            <w:tcW w:w="3969" w:type="dxa"/>
          </w:tcPr>
          <w:p w14:paraId="29BF7374" w14:textId="77777777" w:rsidR="00534B18" w:rsidRDefault="00EC0818">
            <w:pPr>
              <w:spacing w:after="240" w:line="360" w:lineRule="auto"/>
              <w:jc w:val="both"/>
            </w:pPr>
            <w:r>
              <w:t>Rector, coordinador, consejo académico</w:t>
            </w:r>
          </w:p>
        </w:tc>
      </w:tr>
      <w:tr w:rsidR="00534B18" w14:paraId="4FDBC685" w14:textId="77777777">
        <w:tc>
          <w:tcPr>
            <w:tcW w:w="1526" w:type="dxa"/>
          </w:tcPr>
          <w:p w14:paraId="5BA73132" w14:textId="77777777" w:rsidR="00534B18" w:rsidRDefault="00EC0818">
            <w:pPr>
              <w:spacing w:after="240" w:line="360" w:lineRule="auto"/>
              <w:jc w:val="both"/>
            </w:pPr>
            <w:r>
              <w:t>Mayo 4-10</w:t>
            </w:r>
          </w:p>
        </w:tc>
        <w:tc>
          <w:tcPr>
            <w:tcW w:w="3827" w:type="dxa"/>
          </w:tcPr>
          <w:p w14:paraId="3817317B" w14:textId="77777777" w:rsidR="00534B18" w:rsidRDefault="00EC0818">
            <w:pPr>
              <w:spacing w:after="240" w:line="360" w:lineRule="auto"/>
              <w:jc w:val="both"/>
            </w:pPr>
            <w:r>
              <w:t>Construcción del proyecto y socialización</w:t>
            </w:r>
          </w:p>
        </w:tc>
        <w:tc>
          <w:tcPr>
            <w:tcW w:w="3969" w:type="dxa"/>
          </w:tcPr>
          <w:p w14:paraId="6CD20376" w14:textId="77777777" w:rsidR="00534B18" w:rsidRDefault="00EC0818">
            <w:pPr>
              <w:spacing w:after="240" w:line="360" w:lineRule="auto"/>
              <w:jc w:val="both"/>
            </w:pPr>
            <w:r>
              <w:t>Consejo directivo, padres</w:t>
            </w:r>
          </w:p>
        </w:tc>
      </w:tr>
      <w:tr w:rsidR="00534B18" w14:paraId="65C39DCF" w14:textId="77777777">
        <w:tc>
          <w:tcPr>
            <w:tcW w:w="1526" w:type="dxa"/>
          </w:tcPr>
          <w:p w14:paraId="3D5BB183" w14:textId="77777777" w:rsidR="00534B18" w:rsidRDefault="00EC0818">
            <w:pPr>
              <w:spacing w:after="240" w:line="360" w:lineRule="auto"/>
              <w:jc w:val="both"/>
            </w:pPr>
            <w:r>
              <w:t>Mayo 18</w:t>
            </w:r>
          </w:p>
        </w:tc>
        <w:tc>
          <w:tcPr>
            <w:tcW w:w="3827" w:type="dxa"/>
          </w:tcPr>
          <w:p w14:paraId="01B5B63A" w14:textId="77777777" w:rsidR="00534B18" w:rsidRDefault="00EC0818">
            <w:pPr>
              <w:spacing w:after="240" w:line="360" w:lineRule="auto"/>
              <w:jc w:val="both"/>
            </w:pPr>
            <w:r>
              <w:t>Envío del proyecto a la SED</w:t>
            </w:r>
          </w:p>
        </w:tc>
        <w:tc>
          <w:tcPr>
            <w:tcW w:w="3969" w:type="dxa"/>
          </w:tcPr>
          <w:p w14:paraId="331C750F" w14:textId="77777777" w:rsidR="00534B18" w:rsidRDefault="00EC0818">
            <w:pPr>
              <w:spacing w:after="240" w:line="360" w:lineRule="auto"/>
              <w:jc w:val="both"/>
            </w:pPr>
            <w:r>
              <w:t>Rectoría</w:t>
            </w:r>
          </w:p>
        </w:tc>
      </w:tr>
      <w:tr w:rsidR="00534B18" w14:paraId="7264C3DA" w14:textId="77777777">
        <w:tc>
          <w:tcPr>
            <w:tcW w:w="1526" w:type="dxa"/>
          </w:tcPr>
          <w:p w14:paraId="1C8A0B7B" w14:textId="77777777" w:rsidR="00534B18" w:rsidRDefault="00EC0818">
            <w:pPr>
              <w:spacing w:after="240" w:line="360" w:lineRule="auto"/>
              <w:jc w:val="both"/>
            </w:pPr>
            <w:r>
              <w:t>Mayo 20-26</w:t>
            </w:r>
          </w:p>
        </w:tc>
        <w:tc>
          <w:tcPr>
            <w:tcW w:w="3827" w:type="dxa"/>
          </w:tcPr>
          <w:p w14:paraId="76E73C21" w14:textId="77777777" w:rsidR="00534B18" w:rsidRDefault="00EC0818">
            <w:pPr>
              <w:spacing w:after="240" w:line="360" w:lineRule="auto"/>
              <w:jc w:val="both"/>
            </w:pPr>
            <w:r>
              <w:t>Revisión financiera y selección de proveedores</w:t>
            </w:r>
          </w:p>
        </w:tc>
        <w:tc>
          <w:tcPr>
            <w:tcW w:w="3969" w:type="dxa"/>
          </w:tcPr>
          <w:p w14:paraId="1FFAC503" w14:textId="77777777" w:rsidR="00534B18" w:rsidRDefault="00EC0818">
            <w:pPr>
              <w:spacing w:after="240" w:line="360" w:lineRule="auto"/>
              <w:jc w:val="both"/>
            </w:pPr>
            <w:r>
              <w:t>Rector, contador, pagadora</w:t>
            </w:r>
          </w:p>
        </w:tc>
      </w:tr>
      <w:tr w:rsidR="00534B18" w14:paraId="78A04F85" w14:textId="77777777">
        <w:tc>
          <w:tcPr>
            <w:tcW w:w="1526" w:type="dxa"/>
          </w:tcPr>
          <w:p w14:paraId="1EBA7224" w14:textId="77777777" w:rsidR="00534B18" w:rsidRDefault="00EC0818">
            <w:pPr>
              <w:spacing w:after="240" w:line="360" w:lineRule="auto"/>
              <w:jc w:val="both"/>
            </w:pPr>
            <w:r>
              <w:t>Junio 1-10</w:t>
            </w:r>
          </w:p>
        </w:tc>
        <w:tc>
          <w:tcPr>
            <w:tcW w:w="3827" w:type="dxa"/>
          </w:tcPr>
          <w:p w14:paraId="71B990F0" w14:textId="77777777" w:rsidR="00534B18" w:rsidRDefault="00EC0818">
            <w:pPr>
              <w:spacing w:after="240" w:line="360" w:lineRule="auto"/>
              <w:jc w:val="both"/>
            </w:pPr>
            <w:r>
              <w:t>Compra de equipos y materiales</w:t>
            </w:r>
          </w:p>
        </w:tc>
        <w:tc>
          <w:tcPr>
            <w:tcW w:w="3969" w:type="dxa"/>
          </w:tcPr>
          <w:p w14:paraId="76FA3A6D" w14:textId="77777777" w:rsidR="00534B18" w:rsidRDefault="00EC0818">
            <w:pPr>
              <w:spacing w:after="240" w:line="360" w:lineRule="auto"/>
              <w:jc w:val="both"/>
            </w:pPr>
            <w:r>
              <w:t>Rector, pagadora</w:t>
            </w:r>
          </w:p>
        </w:tc>
      </w:tr>
      <w:tr w:rsidR="00534B18" w14:paraId="4B2EAE99" w14:textId="77777777">
        <w:tc>
          <w:tcPr>
            <w:tcW w:w="1526" w:type="dxa"/>
          </w:tcPr>
          <w:p w14:paraId="39179F1F" w14:textId="77777777" w:rsidR="00534B18" w:rsidRDefault="00EC0818">
            <w:pPr>
              <w:spacing w:after="240" w:line="360" w:lineRule="auto"/>
              <w:jc w:val="both"/>
            </w:pPr>
            <w:r>
              <w:t>Junio 15-20</w:t>
            </w:r>
          </w:p>
        </w:tc>
        <w:tc>
          <w:tcPr>
            <w:tcW w:w="3827" w:type="dxa"/>
          </w:tcPr>
          <w:p w14:paraId="5A404133" w14:textId="77777777" w:rsidR="00534B18" w:rsidRDefault="00EC0818">
            <w:pPr>
              <w:spacing w:after="240" w:line="360" w:lineRule="auto"/>
              <w:jc w:val="both"/>
            </w:pPr>
            <w:r>
              <w:t>Entrega a sedes</w:t>
            </w:r>
          </w:p>
        </w:tc>
        <w:tc>
          <w:tcPr>
            <w:tcW w:w="3969" w:type="dxa"/>
          </w:tcPr>
          <w:p w14:paraId="6E1232AB" w14:textId="77777777" w:rsidR="00534B18" w:rsidRDefault="00EC0818">
            <w:pPr>
              <w:spacing w:after="240" w:line="360" w:lineRule="auto"/>
              <w:jc w:val="both"/>
            </w:pPr>
            <w:r>
              <w:t>Consejo directivo</w:t>
            </w:r>
          </w:p>
        </w:tc>
      </w:tr>
      <w:tr w:rsidR="00534B18" w14:paraId="7FA3EB21" w14:textId="77777777">
        <w:tc>
          <w:tcPr>
            <w:tcW w:w="1526" w:type="dxa"/>
          </w:tcPr>
          <w:p w14:paraId="58ED13C0" w14:textId="77777777" w:rsidR="00534B18" w:rsidRDefault="00EC0818">
            <w:pPr>
              <w:spacing w:after="240" w:line="360" w:lineRule="auto"/>
              <w:jc w:val="both"/>
            </w:pPr>
            <w:r>
              <w:t>Julio 1-15</w:t>
            </w:r>
          </w:p>
        </w:tc>
        <w:tc>
          <w:tcPr>
            <w:tcW w:w="3827" w:type="dxa"/>
          </w:tcPr>
          <w:p w14:paraId="1A1B835F" w14:textId="77777777" w:rsidR="00534B18" w:rsidRDefault="00EC0818">
            <w:pPr>
              <w:spacing w:after="240" w:line="360" w:lineRule="auto"/>
              <w:jc w:val="both"/>
            </w:pPr>
            <w:r>
              <w:t>Capacitación docente</w:t>
            </w:r>
          </w:p>
        </w:tc>
        <w:tc>
          <w:tcPr>
            <w:tcW w:w="3969" w:type="dxa"/>
          </w:tcPr>
          <w:p w14:paraId="2C8B8617" w14:textId="77777777" w:rsidR="00534B18" w:rsidRDefault="00EC0818">
            <w:pPr>
              <w:spacing w:after="240" w:line="360" w:lineRule="auto"/>
              <w:jc w:val="both"/>
            </w:pPr>
            <w:r>
              <w:t>Coordinador pedagógico</w:t>
            </w:r>
          </w:p>
        </w:tc>
      </w:tr>
      <w:tr w:rsidR="00534B18" w14:paraId="181B003E" w14:textId="77777777">
        <w:tc>
          <w:tcPr>
            <w:tcW w:w="1526" w:type="dxa"/>
          </w:tcPr>
          <w:p w14:paraId="4E805BD4" w14:textId="77777777" w:rsidR="00534B18" w:rsidRDefault="00EC0818">
            <w:pPr>
              <w:spacing w:after="240" w:line="360" w:lineRule="auto"/>
              <w:jc w:val="both"/>
            </w:pPr>
            <w:proofErr w:type="spellStart"/>
            <w:r>
              <w:t>Ago-Sep</w:t>
            </w:r>
            <w:proofErr w:type="spellEnd"/>
          </w:p>
        </w:tc>
        <w:tc>
          <w:tcPr>
            <w:tcW w:w="3827" w:type="dxa"/>
          </w:tcPr>
          <w:p w14:paraId="2D4FC42F" w14:textId="77777777" w:rsidR="00534B18" w:rsidRDefault="00EC0818">
            <w:pPr>
              <w:spacing w:after="240" w:line="360" w:lineRule="auto"/>
              <w:jc w:val="both"/>
            </w:pPr>
            <w:r>
              <w:t>Seguimiento en aula</w:t>
            </w:r>
          </w:p>
        </w:tc>
        <w:tc>
          <w:tcPr>
            <w:tcW w:w="3969" w:type="dxa"/>
          </w:tcPr>
          <w:p w14:paraId="682615B0" w14:textId="77777777" w:rsidR="00534B18" w:rsidRDefault="00EC0818">
            <w:pPr>
              <w:spacing w:after="240" w:line="360" w:lineRule="auto"/>
              <w:jc w:val="both"/>
            </w:pPr>
            <w:r>
              <w:t>Coordinador y docentes</w:t>
            </w:r>
          </w:p>
        </w:tc>
      </w:tr>
      <w:tr w:rsidR="00534B18" w14:paraId="72CBA0A8" w14:textId="77777777">
        <w:tc>
          <w:tcPr>
            <w:tcW w:w="1526" w:type="dxa"/>
          </w:tcPr>
          <w:p w14:paraId="5EE5154D" w14:textId="77777777" w:rsidR="00534B18" w:rsidRDefault="00EC0818">
            <w:pPr>
              <w:spacing w:after="240" w:line="360" w:lineRule="auto"/>
              <w:jc w:val="both"/>
            </w:pPr>
            <w:r>
              <w:t>Oct-Nov</w:t>
            </w:r>
          </w:p>
        </w:tc>
        <w:tc>
          <w:tcPr>
            <w:tcW w:w="3827" w:type="dxa"/>
          </w:tcPr>
          <w:p w14:paraId="156F0F74" w14:textId="77777777" w:rsidR="00534B18" w:rsidRDefault="00EC0818">
            <w:pPr>
              <w:spacing w:after="240" w:line="360" w:lineRule="auto"/>
              <w:jc w:val="both"/>
            </w:pPr>
            <w:r>
              <w:t>Socialización de resultados</w:t>
            </w:r>
          </w:p>
        </w:tc>
        <w:tc>
          <w:tcPr>
            <w:tcW w:w="3969" w:type="dxa"/>
          </w:tcPr>
          <w:p w14:paraId="60B09EDE" w14:textId="77777777" w:rsidR="00534B18" w:rsidRDefault="00EC0818">
            <w:pPr>
              <w:spacing w:after="240" w:line="360" w:lineRule="auto"/>
              <w:jc w:val="both"/>
            </w:pPr>
            <w:r>
              <w:t>Rector, equipo de calidad</w:t>
            </w:r>
          </w:p>
        </w:tc>
      </w:tr>
    </w:tbl>
    <w:p w14:paraId="08DF5076" w14:textId="77777777" w:rsidR="00534B18" w:rsidRDefault="00EC0818">
      <w:pPr>
        <w:pStyle w:val="Ttulo1"/>
        <w:spacing w:after="240"/>
      </w:pPr>
      <w:bookmarkStart w:id="9" w:name="_heading=h.ndn7y1l8e303" w:colFirst="0" w:colLast="0"/>
      <w:bookmarkEnd w:id="9"/>
      <w:r>
        <w:t xml:space="preserve">7. PRESUPUESTO </w:t>
      </w:r>
    </w:p>
    <w:p w14:paraId="7A1E630E" w14:textId="39D23986" w:rsidR="00534B18" w:rsidRDefault="00EC0818">
      <w:pPr>
        <w:spacing w:after="240" w:line="360" w:lineRule="auto"/>
        <w:jc w:val="both"/>
      </w:pPr>
      <w:r>
        <w:t xml:space="preserve">De acuerdo con el presupuesto asignado por el ministerio de educación nacional para la institución </w:t>
      </w:r>
      <w:r w:rsidR="00C54563">
        <w:t>educativa en</w:t>
      </w:r>
      <w:r>
        <w:t xml:space="preserve"> la vigencia </w:t>
      </w:r>
      <w:r w:rsidR="003E0C6E">
        <w:t>2025,</w:t>
      </w:r>
      <w:r>
        <w:t xml:space="preserve"> el rubro asignado para primera infancia es de </w:t>
      </w:r>
      <w:r w:rsidRPr="00877988">
        <w:t>$25.348.956</w:t>
      </w:r>
      <w:r>
        <w:t xml:space="preserve">   </w:t>
      </w:r>
    </w:p>
    <w:p w14:paraId="3FD80DC5" w14:textId="77777777" w:rsidR="00534B18" w:rsidRDefault="00EC0818">
      <w:pPr>
        <w:spacing w:after="240" w:line="360" w:lineRule="auto"/>
        <w:jc w:val="both"/>
      </w:pPr>
      <w:r>
        <w:t>En relación a esa cantidad se contempla la siguiente inversión:</w:t>
      </w:r>
    </w:p>
    <w:p w14:paraId="4667CE0D" w14:textId="77777777" w:rsidR="000C780C" w:rsidRPr="000C780C" w:rsidRDefault="000C780C" w:rsidP="000C780C">
      <w:pPr>
        <w:spacing w:after="240" w:line="360" w:lineRule="auto"/>
        <w:jc w:val="center"/>
        <w:rPr>
          <w:b/>
          <w:bCs/>
        </w:rPr>
      </w:pPr>
      <w:r w:rsidRPr="000C780C">
        <w:rPr>
          <w:b/>
          <w:bCs/>
        </w:rPr>
        <w:lastRenderedPageBreak/>
        <w:t>AMBIENTES DE APRENDIZAJE PARA LA PRIMERA INFANCIA</w:t>
      </w:r>
    </w:p>
    <w:p w14:paraId="4633281B" w14:textId="7442EC15" w:rsidR="00914529" w:rsidRPr="000C780C" w:rsidRDefault="000C780C" w:rsidP="000C780C">
      <w:pPr>
        <w:spacing w:after="240" w:line="360" w:lineRule="auto"/>
        <w:jc w:val="center"/>
        <w:rPr>
          <w:b/>
          <w:bCs/>
        </w:rPr>
      </w:pPr>
      <w:r w:rsidRPr="000C780C">
        <w:rPr>
          <w:b/>
          <w:bCs/>
        </w:rPr>
        <w:t>DOTACION LÚDICO PEDAGÓGICA</w:t>
      </w:r>
    </w:p>
    <w:tbl>
      <w:tblPr>
        <w:tblW w:w="9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858"/>
        <w:gridCol w:w="752"/>
        <w:gridCol w:w="1516"/>
        <w:gridCol w:w="1976"/>
      </w:tblGrid>
      <w:tr w:rsidR="000C780C" w:rsidRPr="000C780C" w14:paraId="4974CE3F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637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C5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DESCRIPCION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FB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CANT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B53F" w14:textId="0919A491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V</w:t>
            </w:r>
            <w:r>
              <w:rPr>
                <w:rFonts w:eastAsia="Times New Roman"/>
                <w:b/>
                <w:bCs/>
                <w:color w:val="000000"/>
              </w:rPr>
              <w:t>/</w:t>
            </w:r>
            <w:r w:rsidRPr="000C780C">
              <w:rPr>
                <w:rFonts w:eastAsia="Times New Roman"/>
                <w:b/>
                <w:bCs/>
                <w:color w:val="000000"/>
              </w:rPr>
              <w:t>UNT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FA57" w14:textId="5D412C96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V</w:t>
            </w:r>
            <w:r>
              <w:rPr>
                <w:rFonts w:eastAsia="Times New Roman"/>
                <w:b/>
                <w:bCs/>
                <w:color w:val="000000"/>
              </w:rPr>
              <w:t>/</w:t>
            </w:r>
            <w:r w:rsidRPr="000C780C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</w:tr>
      <w:tr w:rsidR="000C780C" w:rsidRPr="000C780C" w14:paraId="6BB3D380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1D4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1731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Cajas de resma carta x 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9F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C5E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$ 170.000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299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$ 5.270.000</w:t>
            </w:r>
          </w:p>
        </w:tc>
      </w:tr>
      <w:tr w:rsidR="000C780C" w:rsidRPr="000C780C" w14:paraId="393910F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34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04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C780C">
              <w:rPr>
                <w:rFonts w:eastAsia="Times New Roman"/>
                <w:color w:val="000000"/>
              </w:rPr>
              <w:t>Armatodo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x 110 piezas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DEA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B7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0E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$ 800.000</w:t>
            </w:r>
          </w:p>
        </w:tc>
      </w:tr>
      <w:tr w:rsidR="000C780C" w:rsidRPr="000C780C" w14:paraId="59CBCA75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F64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CE4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Dominó infantil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87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943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CB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$ 240.000</w:t>
            </w:r>
          </w:p>
        </w:tc>
      </w:tr>
      <w:tr w:rsidR="000C780C" w:rsidRPr="000C780C" w14:paraId="7A2A869E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C15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AD1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Rompecabezas </w:t>
            </w:r>
            <w:proofErr w:type="spellStart"/>
            <w:r w:rsidRPr="000C780C">
              <w:rPr>
                <w:rFonts w:eastAsia="Times New Roman"/>
                <w:color w:val="000000"/>
              </w:rPr>
              <w:t>carton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grandes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27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08F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F91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$ 204.000</w:t>
            </w:r>
          </w:p>
        </w:tc>
      </w:tr>
      <w:tr w:rsidR="000C780C" w:rsidRPr="000C780C" w14:paraId="6FB7F7B2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D6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197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C780C">
              <w:rPr>
                <w:rFonts w:eastAsia="Times New Roman"/>
                <w:color w:val="000000"/>
              </w:rPr>
              <w:t>Abacos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809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445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E7D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$ 360.000</w:t>
            </w:r>
          </w:p>
        </w:tc>
      </w:tr>
      <w:tr w:rsidR="000C780C" w:rsidRPr="000C780C" w14:paraId="78FCD62B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60E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D80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Tangram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82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43B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9E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$ 120.000</w:t>
            </w:r>
          </w:p>
        </w:tc>
      </w:tr>
      <w:tr w:rsidR="000C780C" w:rsidRPr="000C780C" w14:paraId="4E80FBC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1BB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60F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Pelotas de letras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E5B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64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84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$ 480.000</w:t>
            </w:r>
          </w:p>
        </w:tc>
      </w:tr>
      <w:tr w:rsidR="000C780C" w:rsidRPr="000C780C" w14:paraId="1C9B6DFA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D5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F79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Xilófono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B3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D1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D03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$ 360.000</w:t>
            </w:r>
          </w:p>
        </w:tc>
      </w:tr>
      <w:tr w:rsidR="000C780C" w:rsidRPr="000C780C" w14:paraId="4CE79483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8C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729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Juego didáctico multifuncional colores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B62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564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C6A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$ 180.000</w:t>
            </w:r>
          </w:p>
        </w:tc>
      </w:tr>
      <w:tr w:rsidR="000C780C" w:rsidRPr="000C780C" w14:paraId="4A592B98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6F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39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Mueble set didáctico de herramientas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574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D1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BBA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$ 70.000</w:t>
            </w:r>
          </w:p>
        </w:tc>
      </w:tr>
      <w:tr w:rsidR="000C780C" w:rsidRPr="000C780C" w14:paraId="604169C4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40F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CF9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Juego didáctico aprender a leer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25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F65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C6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$ 120.000</w:t>
            </w:r>
          </w:p>
        </w:tc>
      </w:tr>
      <w:tr w:rsidR="000C780C" w:rsidRPr="000C780C" w14:paraId="0A2D7C5F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7B9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2AB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Didáctico tren magnético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7B6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9C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9EF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$ 40.000</w:t>
            </w:r>
          </w:p>
        </w:tc>
      </w:tr>
      <w:tr w:rsidR="000C780C" w:rsidRPr="000C780C" w14:paraId="45BF990D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42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82A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Caja didáctica con fichas números y horas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C10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A4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D81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$ 100.000</w:t>
            </w:r>
          </w:p>
        </w:tc>
      </w:tr>
      <w:tr w:rsidR="000C780C" w:rsidRPr="000C780C" w14:paraId="107DD7B8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63B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FF3D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Torre didáctica animales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5C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B94B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567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$ 120.000</w:t>
            </w:r>
          </w:p>
        </w:tc>
      </w:tr>
      <w:tr w:rsidR="000C780C" w:rsidRPr="000C780C" w14:paraId="14FDE2FC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621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72B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0C780C">
              <w:rPr>
                <w:rFonts w:eastAsia="Times New Roman"/>
                <w:color w:val="000000"/>
                <w:lang w:val="es-ES"/>
              </w:rPr>
              <w:t>Didáctico madera</w:t>
            </w:r>
            <w:proofErr w:type="gramEnd"/>
            <w:r w:rsidRPr="000C780C">
              <w:rPr>
                <w:rFonts w:eastAsia="Times New Roman"/>
                <w:color w:val="000000"/>
                <w:lang w:val="es-ES"/>
              </w:rPr>
              <w:t xml:space="preserve"> matemáticas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32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543B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A5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$ 60.000</w:t>
            </w:r>
          </w:p>
        </w:tc>
      </w:tr>
      <w:tr w:rsidR="000C780C" w:rsidRPr="000C780C" w14:paraId="14FE27C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AC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85E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Didáctico equilibrio payaso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232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463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95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$ 45.000</w:t>
            </w:r>
          </w:p>
        </w:tc>
      </w:tr>
      <w:tr w:rsidR="000C780C" w:rsidRPr="000C780C" w14:paraId="347759B7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5B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D04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Jenga animada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541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91B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1C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$ 75.000</w:t>
            </w:r>
          </w:p>
        </w:tc>
      </w:tr>
      <w:tr w:rsidR="000C780C" w:rsidRPr="000C780C" w14:paraId="380283A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985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FA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0C780C">
              <w:rPr>
                <w:rFonts w:eastAsia="Times New Roman"/>
                <w:color w:val="000000"/>
                <w:lang w:val="es-ES"/>
              </w:rPr>
              <w:t>Didáctico caja</w:t>
            </w:r>
            <w:proofErr w:type="gramEnd"/>
            <w:r w:rsidRPr="000C780C">
              <w:rPr>
                <w:rFonts w:eastAsia="Times New Roman"/>
                <w:color w:val="000000"/>
                <w:lang w:val="es-ES"/>
              </w:rPr>
              <w:t xml:space="preserve"> rompe cabeza x2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7EA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CC1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3E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$ 96.000</w:t>
            </w:r>
          </w:p>
        </w:tc>
      </w:tr>
      <w:tr w:rsidR="000C780C" w:rsidRPr="000C780C" w14:paraId="74858795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D1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343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Set juguete didáctico sistema solar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B1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E8B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$ 35.056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ED3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$ 35.056</w:t>
            </w:r>
          </w:p>
        </w:tc>
      </w:tr>
      <w:tr w:rsidR="000C780C" w:rsidRPr="000C780C" w14:paraId="3B2FDBC4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434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92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Reloj didáctico primavera p/armar m/nie niño Disney 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0A8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DD7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09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$ 90.000</w:t>
            </w:r>
          </w:p>
        </w:tc>
      </w:tr>
      <w:tr w:rsidR="000C780C" w:rsidRPr="000C780C" w14:paraId="7429AD28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AFC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977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Juego d/memoria didáctico primavera x20 niña Disney 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7CF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D5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9C9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$ 45.000</w:t>
            </w:r>
          </w:p>
        </w:tc>
      </w:tr>
      <w:tr w:rsidR="000C780C" w:rsidRPr="000C780C" w14:paraId="63AE454D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DE19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DFA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Rompecabeza didáctico imán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E44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D361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$ 17.000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FF71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$ 68.000</w:t>
            </w:r>
          </w:p>
        </w:tc>
      </w:tr>
      <w:tr w:rsidR="000C780C" w:rsidRPr="000C780C" w14:paraId="3080ABDC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E1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9132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Tabla didáctica niño, niña con accesorios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1EA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DCE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E2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$ 60.000</w:t>
            </w:r>
          </w:p>
        </w:tc>
      </w:tr>
      <w:tr w:rsidR="000C780C" w:rsidRPr="000C780C" w14:paraId="7F126EB3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D3E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8C4D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Didáctico madera partes del cuerpo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4D1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95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DD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$ 90.000</w:t>
            </w:r>
          </w:p>
        </w:tc>
      </w:tr>
      <w:tr w:rsidR="000C780C" w:rsidRPr="000C780C" w14:paraId="4F6FD5C7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BF9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DEF0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  <w:lang w:val="es-ES"/>
              </w:rPr>
              <w:t>Didáctico zapato cordones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F0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B6D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AE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$ 54.000</w:t>
            </w:r>
          </w:p>
        </w:tc>
      </w:tr>
      <w:tr w:rsidR="000C780C" w:rsidRPr="000C780C" w14:paraId="24F5EC1B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1FC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E49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0C780C">
              <w:rPr>
                <w:rFonts w:eastAsia="Times New Roman"/>
                <w:color w:val="000000"/>
                <w:lang w:val="es-ES"/>
              </w:rPr>
              <w:t>Didáctico madera</w:t>
            </w:r>
            <w:proofErr w:type="gramEnd"/>
            <w:r w:rsidRPr="000C780C">
              <w:rPr>
                <w:rFonts w:eastAsia="Times New Roman"/>
                <w:color w:val="000000"/>
                <w:lang w:val="es-ES"/>
              </w:rPr>
              <w:t xml:space="preserve"> tipo tetris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C19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590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1F5D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$ 60.000</w:t>
            </w:r>
          </w:p>
        </w:tc>
      </w:tr>
      <w:tr w:rsidR="000C780C" w:rsidRPr="000C780C" w14:paraId="180E80D7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9FE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1F4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Tambor music set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2B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F2D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B7B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$ 480.000</w:t>
            </w:r>
          </w:p>
        </w:tc>
      </w:tr>
      <w:tr w:rsidR="000C780C" w:rsidRPr="000C780C" w14:paraId="60526452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DE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0CB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Maracas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D88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53A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4A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$ 128.000</w:t>
            </w:r>
          </w:p>
        </w:tc>
      </w:tr>
      <w:tr w:rsidR="000C780C" w:rsidRPr="000C780C" w14:paraId="4881445A" w14:textId="77777777" w:rsidTr="4B5A6F90">
        <w:trPr>
          <w:trHeight w:val="564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95D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990B" w14:textId="77777777" w:rsidR="000C780C" w:rsidRPr="000C780C" w:rsidRDefault="000C780C" w:rsidP="4B5A6F90">
            <w:pPr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77988">
              <w:rPr>
                <w:rFonts w:eastAsia="Times New Roman"/>
                <w:color w:val="000000" w:themeColor="text1"/>
              </w:rPr>
              <w:t>Kits deportivos (8 conos polietileno flexibles, 12 platillos de demarcación, 2 escaleras coordinación, 4 bastones, 10 aros planos)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0939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9B7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$ 300.000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9D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$ 3.600.000</w:t>
            </w:r>
          </w:p>
        </w:tc>
      </w:tr>
      <w:tr w:rsidR="000C780C" w:rsidRPr="000C780C" w14:paraId="1E78976A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053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49F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Colchonetas de yoga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934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3A0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C1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$ 1.750.000</w:t>
            </w:r>
          </w:p>
        </w:tc>
      </w:tr>
      <w:tr w:rsidR="000C780C" w:rsidRPr="000C780C" w14:paraId="3615F288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4C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DE9F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Juego de tapetes </w:t>
            </w:r>
            <w:proofErr w:type="spellStart"/>
            <w:r w:rsidRPr="000C780C">
              <w:rPr>
                <w:rFonts w:eastAsia="Times New Roman"/>
                <w:color w:val="000000"/>
              </w:rPr>
              <w:t>foamy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letras y números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72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AD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84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$ 600.000</w:t>
            </w:r>
          </w:p>
        </w:tc>
      </w:tr>
      <w:tr w:rsidR="000C780C" w:rsidRPr="000C780C" w14:paraId="00F40B64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18B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lastRenderedPageBreak/>
              <w:t>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929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Cuentos cortos surtidos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3A99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F2F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$ 7.000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09C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$ 350.000</w:t>
            </w:r>
          </w:p>
        </w:tc>
      </w:tr>
      <w:tr w:rsidR="000C780C" w:rsidRPr="000C780C" w14:paraId="6F86E768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B00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E471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Rollos de papel bond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C5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50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$ 40.000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DAF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$ 160.000</w:t>
            </w:r>
          </w:p>
        </w:tc>
      </w:tr>
      <w:tr w:rsidR="000C780C" w:rsidRPr="000C780C" w14:paraId="15538975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6B0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B4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Juegos </w:t>
            </w:r>
            <w:proofErr w:type="gramStart"/>
            <w:r w:rsidRPr="000C780C">
              <w:rPr>
                <w:rFonts w:eastAsia="Times New Roman"/>
                <w:color w:val="000000"/>
              </w:rPr>
              <w:t>de  pinceles</w:t>
            </w:r>
            <w:proofErr w:type="gramEnd"/>
            <w:r w:rsidRPr="000C780C">
              <w:rPr>
                <w:rFonts w:eastAsia="Times New Roman"/>
                <w:color w:val="000000"/>
              </w:rPr>
              <w:t xml:space="preserve"> x 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C8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8E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$ 9.800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1B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$ 235.200</w:t>
            </w:r>
          </w:p>
        </w:tc>
      </w:tr>
      <w:tr w:rsidR="000C780C" w:rsidRPr="000C780C" w14:paraId="3D1FCBD3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F96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BEC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Pliego de cartulinas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D9F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40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205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$ 150.000</w:t>
            </w:r>
          </w:p>
        </w:tc>
      </w:tr>
      <w:tr w:rsidR="000C780C" w:rsidRPr="000C780C" w14:paraId="52F25FCC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4129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DC4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Cartulina plana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0B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2B3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$ 1.200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0A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$ 144.000</w:t>
            </w:r>
          </w:p>
        </w:tc>
      </w:tr>
      <w:tr w:rsidR="000C780C" w:rsidRPr="000C780C" w14:paraId="2570E5BA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0B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ED8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Pliego de cartulina 1/8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7E0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433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8F2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$ 80.000</w:t>
            </w:r>
          </w:p>
        </w:tc>
      </w:tr>
      <w:tr w:rsidR="000C780C" w:rsidRPr="000C780C" w14:paraId="187C5C03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1A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08E2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Cajas de témpera x 6 un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859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FB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49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$ 600.000</w:t>
            </w:r>
          </w:p>
        </w:tc>
      </w:tr>
      <w:tr w:rsidR="000C780C" w:rsidRPr="000C780C" w14:paraId="38916E5D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76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DF2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Cajas de colores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90B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D7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66F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$ 540.000</w:t>
            </w:r>
          </w:p>
        </w:tc>
      </w:tr>
      <w:tr w:rsidR="000C780C" w:rsidRPr="000C780C" w14:paraId="17E1676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9D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D35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Tijeras punta roma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2A0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954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8A8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$ 90.000</w:t>
            </w:r>
          </w:p>
        </w:tc>
      </w:tr>
      <w:tr w:rsidR="000C780C" w:rsidRPr="000C780C" w14:paraId="554493AA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D3E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E9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Pliego de papel iris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8A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94BE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E7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$ 270.000</w:t>
            </w:r>
          </w:p>
        </w:tc>
      </w:tr>
      <w:tr w:rsidR="000C780C" w:rsidRPr="000C780C" w14:paraId="1B972AFC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65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8A0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Silicona Liquida x 250 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03D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8D0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$ 12.000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409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$ 288.000</w:t>
            </w:r>
          </w:p>
        </w:tc>
      </w:tr>
      <w:tr w:rsidR="000C780C" w:rsidRPr="000C780C" w14:paraId="565A1B40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86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258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Colbon x 250 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C2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C24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D50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$ 315.000</w:t>
            </w:r>
          </w:p>
        </w:tc>
      </w:tr>
      <w:tr w:rsidR="000C780C" w:rsidRPr="000C780C" w14:paraId="3E21AE2E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436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E5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Colores triangulares grandes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0D1F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3CF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E6B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$ 240.000</w:t>
            </w:r>
          </w:p>
        </w:tc>
      </w:tr>
      <w:tr w:rsidR="000C780C" w:rsidRPr="000C780C" w14:paraId="27FB55A3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014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0E8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Cajas de crayola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9F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6CD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$ 4.200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B58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$ 252.000</w:t>
            </w:r>
          </w:p>
        </w:tc>
      </w:tr>
      <w:tr w:rsidR="000C780C" w:rsidRPr="000C780C" w14:paraId="5B55B2D0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44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4E6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Cajas de </w:t>
            </w:r>
            <w:proofErr w:type="spellStart"/>
            <w:r w:rsidRPr="000C780C">
              <w:rPr>
                <w:rFonts w:eastAsia="Times New Roman"/>
                <w:color w:val="000000"/>
              </w:rPr>
              <w:t>Pastilina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22E1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E16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$ 2.600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5EA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$ 260.000</w:t>
            </w:r>
          </w:p>
        </w:tc>
      </w:tr>
      <w:tr w:rsidR="000C780C" w:rsidRPr="000C780C" w14:paraId="2AF3DAD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AB5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B1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Lupas </w:t>
            </w:r>
            <w:proofErr w:type="spellStart"/>
            <w:r w:rsidRPr="000C780C">
              <w:rPr>
                <w:rFonts w:eastAsia="Times New Roman"/>
                <w:color w:val="000000"/>
              </w:rPr>
              <w:t>glass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F9A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CAB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FD2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$ 192.000</w:t>
            </w:r>
          </w:p>
        </w:tc>
      </w:tr>
      <w:tr w:rsidR="000C780C" w:rsidRPr="000C780C" w14:paraId="0CA84F0B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7F3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264B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Rollos de lana colores surtidos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F6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6FB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$ 1.150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A2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$ 345.000</w:t>
            </w:r>
          </w:p>
        </w:tc>
      </w:tr>
      <w:tr w:rsidR="000C780C" w:rsidRPr="000C780C" w14:paraId="04AE5D2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50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C6F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Punzones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9B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DE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30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$ 36.000</w:t>
            </w:r>
          </w:p>
        </w:tc>
      </w:tr>
      <w:tr w:rsidR="000C780C" w:rsidRPr="000C780C" w14:paraId="77658659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AAAA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B27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Pliegos de papel seda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DE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39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803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$ 81.700</w:t>
            </w:r>
          </w:p>
        </w:tc>
      </w:tr>
      <w:tr w:rsidR="000C780C" w:rsidRPr="000C780C" w14:paraId="31925DAA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DAE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DBE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Lámina de </w:t>
            </w:r>
            <w:proofErr w:type="spellStart"/>
            <w:r w:rsidRPr="000C780C">
              <w:rPr>
                <w:rFonts w:eastAsia="Times New Roman"/>
                <w:color w:val="000000"/>
              </w:rPr>
              <w:t>foamy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liso diferentes colores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7F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FCE7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14D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$ 500.000</w:t>
            </w:r>
          </w:p>
        </w:tc>
      </w:tr>
      <w:tr w:rsidR="000C780C" w:rsidRPr="000C780C" w14:paraId="7077D515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944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CA0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Lámina de </w:t>
            </w:r>
            <w:proofErr w:type="spellStart"/>
            <w:r w:rsidRPr="000C780C">
              <w:rPr>
                <w:rFonts w:eastAsia="Times New Roman"/>
                <w:color w:val="000000"/>
              </w:rPr>
              <w:t>foamy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escarchado </w:t>
            </w:r>
            <w:proofErr w:type="spellStart"/>
            <w:r w:rsidRPr="000C780C">
              <w:rPr>
                <w:rFonts w:eastAsia="Times New Roman"/>
                <w:color w:val="000000"/>
              </w:rPr>
              <w:t>diferenets</w:t>
            </w:r>
            <w:proofErr w:type="spellEnd"/>
            <w:r w:rsidRPr="000C780C">
              <w:rPr>
                <w:rFonts w:eastAsia="Times New Roman"/>
                <w:color w:val="000000"/>
              </w:rPr>
              <w:t xml:space="preserve"> colores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3E37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E4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$ 8.000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4069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$ 960.000</w:t>
            </w:r>
          </w:p>
        </w:tc>
      </w:tr>
      <w:tr w:rsidR="000C780C" w:rsidRPr="000C780C" w14:paraId="49985ABD" w14:textId="77777777" w:rsidTr="4B5A6F90">
        <w:trPr>
          <w:trHeight w:val="288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7C5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533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6D5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0C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9CD5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$ 21.888.956</w:t>
            </w:r>
          </w:p>
        </w:tc>
      </w:tr>
    </w:tbl>
    <w:p w14:paraId="1490049C" w14:textId="77777777" w:rsidR="00534B18" w:rsidRDefault="00534B18">
      <w:pPr>
        <w:spacing w:after="240" w:line="360" w:lineRule="auto"/>
        <w:jc w:val="both"/>
      </w:pPr>
    </w:p>
    <w:p w14:paraId="5B8719F8" w14:textId="77777777" w:rsidR="000C780C" w:rsidRPr="000C780C" w:rsidRDefault="000C780C" w:rsidP="000C780C">
      <w:pPr>
        <w:spacing w:after="240" w:line="360" w:lineRule="auto"/>
        <w:jc w:val="center"/>
        <w:rPr>
          <w:b/>
          <w:bCs/>
        </w:rPr>
      </w:pPr>
      <w:r w:rsidRPr="000C780C">
        <w:rPr>
          <w:b/>
          <w:bCs/>
        </w:rPr>
        <w:t>AMBIENTES DE APRENDIZAJE PARA LA PRIMERA INFANCIA</w:t>
      </w:r>
    </w:p>
    <w:p w14:paraId="3D6FCAD9" w14:textId="68FC1D0D" w:rsidR="000C780C" w:rsidRPr="000C780C" w:rsidRDefault="000C780C" w:rsidP="000C780C">
      <w:pPr>
        <w:spacing w:after="240" w:line="360" w:lineRule="auto"/>
        <w:jc w:val="center"/>
        <w:rPr>
          <w:b/>
          <w:bCs/>
        </w:rPr>
      </w:pPr>
      <w:r w:rsidRPr="000C780C">
        <w:rPr>
          <w:b/>
          <w:bCs/>
        </w:rPr>
        <w:t>ADECUACION INFRAESTRUCTURA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858"/>
        <w:gridCol w:w="752"/>
        <w:gridCol w:w="1232"/>
        <w:gridCol w:w="2126"/>
      </w:tblGrid>
      <w:tr w:rsidR="000C780C" w:rsidRPr="000C780C" w14:paraId="066648E1" w14:textId="77777777" w:rsidTr="000C780C">
        <w:trPr>
          <w:trHeight w:val="2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A55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F45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DESCRIPCION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59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CANT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E82" w14:textId="69EDCFC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V</w:t>
            </w:r>
            <w:r>
              <w:rPr>
                <w:rFonts w:eastAsia="Times New Roman"/>
                <w:b/>
                <w:bCs/>
                <w:color w:val="000000"/>
              </w:rPr>
              <w:t>/</w:t>
            </w:r>
            <w:r w:rsidRPr="000C780C">
              <w:rPr>
                <w:rFonts w:eastAsia="Times New Roman"/>
                <w:b/>
                <w:bCs/>
                <w:color w:val="000000"/>
              </w:rPr>
              <w:t>UNT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418" w14:textId="26659D19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V</w:t>
            </w:r>
            <w:r>
              <w:rPr>
                <w:rFonts w:eastAsia="Times New Roman"/>
                <w:b/>
                <w:bCs/>
                <w:color w:val="000000"/>
              </w:rPr>
              <w:t>/</w:t>
            </w:r>
            <w:r w:rsidRPr="000C780C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</w:tr>
      <w:tr w:rsidR="000C780C" w:rsidRPr="000C780C" w14:paraId="7A8BC2F3" w14:textId="77777777" w:rsidTr="000C780C">
        <w:trPr>
          <w:trHeight w:val="28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264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D814" w14:textId="1349D7AE" w:rsidR="000C780C" w:rsidRPr="000C780C" w:rsidRDefault="000C780C" w:rsidP="000C780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 xml:space="preserve">Combo sanitario miniatura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143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171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$ 850.000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E8A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$ 1.700.000</w:t>
            </w:r>
          </w:p>
        </w:tc>
      </w:tr>
      <w:tr w:rsidR="000C780C" w:rsidRPr="000C780C" w14:paraId="77AF0354" w14:textId="77777777" w:rsidTr="000C780C">
        <w:trPr>
          <w:trHeight w:val="28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6EB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BE9" w14:textId="77777777" w:rsidR="000C780C" w:rsidRPr="000C780C" w:rsidRDefault="000C780C" w:rsidP="000C780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Cuñetes de pintura blanca tipo 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A1FC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E93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$ 300.000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E7A" w14:textId="77777777" w:rsidR="000C780C" w:rsidRPr="000C780C" w:rsidRDefault="000C780C" w:rsidP="000C780C">
            <w:pPr>
              <w:spacing w:after="0" w:line="240" w:lineRule="auto"/>
              <w:ind w:left="71" w:hanging="71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$ 1.200.000</w:t>
            </w:r>
          </w:p>
        </w:tc>
      </w:tr>
      <w:tr w:rsidR="000C780C" w:rsidRPr="000C780C" w14:paraId="30520950" w14:textId="77777777" w:rsidTr="000C780C">
        <w:trPr>
          <w:trHeight w:val="28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286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C76" w14:textId="77777777" w:rsidR="000C780C" w:rsidRPr="000C780C" w:rsidRDefault="000C780C" w:rsidP="000C780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Galones de pintura verde primaveral tipo 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408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A69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$ 70.000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C6F8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$ 560.000</w:t>
            </w:r>
          </w:p>
        </w:tc>
      </w:tr>
      <w:tr w:rsidR="000C780C" w:rsidRPr="000C780C" w14:paraId="036D8ED0" w14:textId="77777777" w:rsidTr="000C780C">
        <w:trPr>
          <w:trHeight w:val="28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DA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2B00" w14:textId="77777777" w:rsidR="000C780C" w:rsidRPr="000C780C" w:rsidRDefault="000C780C" w:rsidP="000C780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652" w14:textId="77777777" w:rsidR="000C780C" w:rsidRPr="000C780C" w:rsidRDefault="000C780C" w:rsidP="000C780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36C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C0F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</w:tr>
      <w:tr w:rsidR="000C780C" w:rsidRPr="000C780C" w14:paraId="32F51E23" w14:textId="77777777" w:rsidTr="000C780C">
        <w:trPr>
          <w:trHeight w:val="36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05B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EC8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4937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36B" w14:textId="77777777" w:rsidR="000C780C" w:rsidRPr="000C780C" w:rsidRDefault="000C780C" w:rsidP="000C780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C780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EA94" w14:textId="77777777" w:rsidR="000C780C" w:rsidRPr="000C780C" w:rsidRDefault="000C780C" w:rsidP="000C780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C780C">
              <w:rPr>
                <w:rFonts w:eastAsia="Times New Roman"/>
                <w:b/>
                <w:bCs/>
                <w:color w:val="000000"/>
              </w:rPr>
              <w:t>$ 3.460.000</w:t>
            </w:r>
          </w:p>
        </w:tc>
      </w:tr>
    </w:tbl>
    <w:p w14:paraId="318E9762" w14:textId="77777777" w:rsidR="000C780C" w:rsidRDefault="000C780C">
      <w:pPr>
        <w:spacing w:after="240" w:line="360" w:lineRule="auto"/>
        <w:jc w:val="both"/>
      </w:pPr>
    </w:p>
    <w:p w14:paraId="740D84FF" w14:textId="77777777" w:rsidR="00534B18" w:rsidRDefault="00EC0818">
      <w:pPr>
        <w:pStyle w:val="Ttulo1"/>
      </w:pPr>
      <w:bookmarkStart w:id="10" w:name="_heading=h.8kzccyib1mu2" w:colFirst="0" w:colLast="0"/>
      <w:bookmarkEnd w:id="10"/>
      <w:r>
        <w:t>8. RESULTADOS ESPERADOS</w:t>
      </w:r>
    </w:p>
    <w:p w14:paraId="45B430E8" w14:textId="77777777" w:rsidR="00534B18" w:rsidRDefault="00534B18"/>
    <w:p w14:paraId="2CC5214E" w14:textId="72BC2A8C" w:rsidR="00534B18" w:rsidRDefault="00EC0818">
      <w:pPr>
        <w:spacing w:after="240" w:line="360" w:lineRule="auto"/>
        <w:jc w:val="both"/>
      </w:pPr>
      <w:r>
        <w:lastRenderedPageBreak/>
        <w:t xml:space="preserve">La implementación de este proyecto busca generar transformaciones reales para el mejoramiento de la calidad educativa de la primera infancia en la IER </w:t>
      </w:r>
      <w:r w:rsidR="703ADE2D">
        <w:t>La Cecilia</w:t>
      </w:r>
      <w:r>
        <w:t>. A partir del desarrollo de sus componentes, se espera alcanzar los siguientes resultados:</w:t>
      </w:r>
    </w:p>
    <w:p w14:paraId="219B6BD4" w14:textId="77777777" w:rsidR="00534B18" w:rsidRDefault="00EC0818">
      <w:pPr>
        <w:spacing w:after="240" w:line="360" w:lineRule="auto"/>
        <w:jc w:val="both"/>
      </w:pPr>
      <w:r>
        <w:t>Las priorizadas para primera infancia contarán con infraestructura básica mejorada, mobiliario infantil y zonas organizadas para el juego, la lectura y la exploración.</w:t>
      </w:r>
    </w:p>
    <w:p w14:paraId="62846A39" w14:textId="77777777" w:rsidR="00534B18" w:rsidRDefault="00EC0818">
      <w:pPr>
        <w:spacing w:after="240" w:line="360" w:lineRule="auto"/>
        <w:jc w:val="both"/>
      </w:pPr>
      <w:r>
        <w:t>Los niños y niñas dispondrán de materiales didácticos atractivos, manipulativos y funcionales, diseñados para estimular el desarrollo cognitivo, motor, emocional y comunicativo.</w:t>
      </w:r>
    </w:p>
    <w:p w14:paraId="0CEBEE1E" w14:textId="77777777" w:rsidR="00534B18" w:rsidRDefault="00EC0818">
      <w:pPr>
        <w:spacing w:after="240" w:line="360" w:lineRule="auto"/>
        <w:jc w:val="both"/>
      </w:pPr>
      <w:r>
        <w:t>Se emplearán impresoras, sistema de sonido y televisores como herramientas pedagógicas para enriquecer los procesos de enseñanza-aprendizaje, mediante la creación y utilización de recursos visuales, impresos y audiovisuales.</w:t>
      </w:r>
    </w:p>
    <w:p w14:paraId="521AAD78" w14:textId="77777777" w:rsidR="00534B18" w:rsidRDefault="00EC0818">
      <w:pPr>
        <w:spacing w:after="240" w:line="360" w:lineRule="auto"/>
        <w:jc w:val="both"/>
      </w:pPr>
      <w:r>
        <w:t xml:space="preserve">Se </w:t>
      </w:r>
      <w:proofErr w:type="gramStart"/>
      <w:r>
        <w:t>buscaran</w:t>
      </w:r>
      <w:proofErr w:type="gramEnd"/>
      <w:r>
        <w:t xml:space="preserve"> avances en la participación activa, habilidades sociales, expresión verbal, motricidad fina y atención, como resultado de experiencias lúdicas y significativas dentro del aula.</w:t>
      </w:r>
    </w:p>
    <w:p w14:paraId="647DB3C0" w14:textId="77777777" w:rsidR="00534B18" w:rsidRDefault="00EC0818">
      <w:pPr>
        <w:spacing w:after="240" w:line="360" w:lineRule="auto"/>
        <w:jc w:val="both"/>
      </w:pPr>
      <w:bookmarkStart w:id="11" w:name="_heading=h.o55karmtyyq7" w:colFirst="0" w:colLast="0"/>
      <w:bookmarkEnd w:id="11"/>
      <w:r>
        <w:t>La creación de ambientes más acogedores, dinámicos y participativos favorecerá la asistencia regular de los niños y el interés de las familias por mantenerse vinculadas al proceso educativo.</w:t>
      </w:r>
    </w:p>
    <w:p w14:paraId="4565C0D0" w14:textId="77777777" w:rsidR="00534B18" w:rsidRDefault="00EC0818">
      <w:pPr>
        <w:pStyle w:val="Ttulo1"/>
      </w:pPr>
      <w:bookmarkStart w:id="12" w:name="_heading=h.2nxafvu0uz4f" w:colFirst="0" w:colLast="0"/>
      <w:bookmarkEnd w:id="12"/>
      <w:r>
        <w:t xml:space="preserve">9. EVALUACIÓN </w:t>
      </w:r>
    </w:p>
    <w:p w14:paraId="0C7736BD" w14:textId="77777777" w:rsidR="000C780C" w:rsidRDefault="000C780C">
      <w:pPr>
        <w:spacing w:after="240" w:line="360" w:lineRule="auto"/>
        <w:jc w:val="both"/>
      </w:pPr>
    </w:p>
    <w:p w14:paraId="6BA2D343" w14:textId="73833AE4" w:rsidR="00534B18" w:rsidRDefault="00EC0818">
      <w:pPr>
        <w:spacing w:after="240" w:line="360" w:lineRule="auto"/>
        <w:jc w:val="both"/>
      </w:pPr>
      <w:r>
        <w:t xml:space="preserve">La evaluación y el seguimiento del proyecto estarán a cargo de un equipo conformado por la rectoría, consejo directivo, docentes de preescolar, equipo de calidad y las familias. Este proceso permitirá verificar si la adecuación de aulas, la dotación de materiales, el uso de tecnología y la capacitación docente están logrando mejorar los ambientes de aprendizaje para la primera infancia. </w:t>
      </w:r>
    </w:p>
    <w:p w14:paraId="608F9A2A" w14:textId="77777777" w:rsidR="00534B18" w:rsidRDefault="00EC0818">
      <w:pPr>
        <w:spacing w:after="240" w:line="360" w:lineRule="auto"/>
        <w:jc w:val="both"/>
      </w:pPr>
      <w:r>
        <w:t xml:space="preserve">Cada actor cumple un rol clave: los docentes registran y aplican los recursos en el aula; el equipo directivo supervisa y acompaña el proceso; y las familias aportan su percepción sobre el desarrollo de los niños. Este trabajo articulado permitirá identificar avances, hacer ajustes </w:t>
      </w:r>
      <w:r>
        <w:lastRenderedPageBreak/>
        <w:t>oportunos y garantizar que la propuesta sea efectiva, sostenible y replicable en otras sedes de la institución.</w:t>
      </w:r>
    </w:p>
    <w:sectPr w:rsidR="00534B18">
      <w:headerReference w:type="default" r:id="rId9"/>
      <w:footerReference w:type="default" r:id="rId10"/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5E7E" w14:textId="77777777" w:rsidR="00D35648" w:rsidRDefault="00D35648">
      <w:pPr>
        <w:spacing w:after="0" w:line="240" w:lineRule="auto"/>
      </w:pPr>
      <w:r>
        <w:separator/>
      </w:r>
    </w:p>
  </w:endnote>
  <w:endnote w:type="continuationSeparator" w:id="0">
    <w:p w14:paraId="442550CB" w14:textId="77777777" w:rsidR="00D35648" w:rsidRDefault="00D3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C26C" w14:textId="77777777" w:rsidR="00877988" w:rsidRDefault="00877988" w:rsidP="0087798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4129536" wp14:editId="27F2E247">
              <wp:simplePos x="0" y="0"/>
              <wp:positionH relativeFrom="page">
                <wp:posOffset>5231130</wp:posOffset>
              </wp:positionH>
              <wp:positionV relativeFrom="page">
                <wp:posOffset>9457055</wp:posOffset>
              </wp:positionV>
              <wp:extent cx="160274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7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64E4" w14:textId="77777777" w:rsidR="00877988" w:rsidRDefault="00D35648" w:rsidP="00877988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hyperlink r:id="rId1">
                            <w:r w:rsidR="00877988">
                              <w:rPr>
                                <w:rFonts w:ascii="Calibri"/>
                                <w:b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directivo.lacecilia@gmail.com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2953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11.9pt;margin-top:744.65pt;width:126.2pt;height:1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" filled="f" stroked="f">
              <v:textbox inset="0,0,0,0">
                <w:txbxContent>
                  <w:p w14:paraId="54DF64E4" w14:textId="77777777" w:rsidR="00877988" w:rsidRDefault="00877988" w:rsidP="00877988">
                    <w:pPr>
                      <w:spacing w:line="224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0462C1"/>
                          <w:spacing w:val="-2"/>
                          <w:sz w:val="20"/>
                          <w:u w:val="single" w:color="0462C1"/>
                        </w:rPr>
                        <w:t>directivo.lacecilia@gmail.com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2BDF9755" wp14:editId="3BBD740B">
          <wp:simplePos x="0" y="0"/>
          <wp:positionH relativeFrom="page">
            <wp:posOffset>506095</wp:posOffset>
          </wp:positionH>
          <wp:positionV relativeFrom="page">
            <wp:posOffset>9333230</wp:posOffset>
          </wp:positionV>
          <wp:extent cx="6583045" cy="11366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83045" cy="11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E198D81" wp14:editId="655680F4">
          <wp:simplePos x="0" y="0"/>
          <wp:positionH relativeFrom="page">
            <wp:posOffset>557530</wp:posOffset>
          </wp:positionH>
          <wp:positionV relativeFrom="page">
            <wp:posOffset>9433471</wp:posOffset>
          </wp:positionV>
          <wp:extent cx="331313" cy="228176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31313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429DEA7B" wp14:editId="3F39425B">
          <wp:simplePos x="0" y="0"/>
          <wp:positionH relativeFrom="page">
            <wp:posOffset>3825875</wp:posOffset>
          </wp:positionH>
          <wp:positionV relativeFrom="page">
            <wp:posOffset>9425216</wp:posOffset>
          </wp:positionV>
          <wp:extent cx="197662" cy="1981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662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12B37673" wp14:editId="09D3E802">
          <wp:simplePos x="0" y="0"/>
          <wp:positionH relativeFrom="page">
            <wp:posOffset>5049690</wp:posOffset>
          </wp:positionH>
          <wp:positionV relativeFrom="page">
            <wp:posOffset>9463316</wp:posOffset>
          </wp:positionV>
          <wp:extent cx="184614" cy="1384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4614" cy="13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1783A1E" wp14:editId="1C5A5CE1">
              <wp:simplePos x="0" y="0"/>
              <wp:positionH relativeFrom="page">
                <wp:posOffset>888047</wp:posOffset>
              </wp:positionH>
              <wp:positionV relativeFrom="page">
                <wp:posOffset>9466580</wp:posOffset>
              </wp:positionV>
              <wp:extent cx="29413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1F3A0" w14:textId="77777777" w:rsidR="00877988" w:rsidRDefault="00877988" w:rsidP="00877988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Corregimiento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Cecilia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Teorama,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Norte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Santander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83A1E" id="Textbox 5" o:spid="_x0000_s1027" type="#_x0000_t202" style="position:absolute;margin-left:69.9pt;margin-top:745.4pt;width:231.6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" filled="f" stroked="f">
              <v:textbox inset="0,0,0,0">
                <w:txbxContent>
                  <w:p w14:paraId="2131F3A0" w14:textId="77777777" w:rsidR="00877988" w:rsidRDefault="00877988" w:rsidP="00877988">
                    <w:pPr>
                      <w:spacing w:line="224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Corregimiento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la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Cecilia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Teorama,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Norte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Santander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1A9DE42" wp14:editId="7CC05E7E">
              <wp:simplePos x="0" y="0"/>
              <wp:positionH relativeFrom="page">
                <wp:posOffset>4006215</wp:posOffset>
              </wp:positionH>
              <wp:positionV relativeFrom="page">
                <wp:posOffset>9466580</wp:posOffset>
              </wp:positionV>
              <wp:extent cx="100838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83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3BF88" w14:textId="77777777" w:rsidR="00877988" w:rsidRDefault="00877988" w:rsidP="00877988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(+57)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315-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5800117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9DE42" id="Textbox 6" o:spid="_x0000_s1028" type="#_x0000_t202" style="position:absolute;margin-left:315.45pt;margin-top:745.4pt;width:79.4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" filled="f" stroked="f">
              <v:textbox inset="0,0,0,0">
                <w:txbxContent>
                  <w:p w14:paraId="27A3BF88" w14:textId="77777777" w:rsidR="00877988" w:rsidRDefault="00877988" w:rsidP="00877988">
                    <w:pPr>
                      <w:spacing w:line="224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(+57)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315-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5800117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448A52" w14:textId="1E647161" w:rsidR="00534B18" w:rsidRPr="00877988" w:rsidRDefault="00534B18" w:rsidP="64B64D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32B8" w14:textId="77777777" w:rsidR="00D35648" w:rsidRDefault="00D35648">
      <w:pPr>
        <w:spacing w:after="0" w:line="240" w:lineRule="auto"/>
      </w:pPr>
      <w:r>
        <w:separator/>
      </w:r>
    </w:p>
  </w:footnote>
  <w:footnote w:type="continuationSeparator" w:id="0">
    <w:p w14:paraId="2BB861D2" w14:textId="77777777" w:rsidR="00D35648" w:rsidRDefault="00D35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3057" w14:textId="77777777" w:rsidR="00534B18" w:rsidRDefault="00534B1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p w14:paraId="42DC367C" w14:textId="10889668" w:rsidR="00534B18" w:rsidRDefault="00EC0818" w:rsidP="4B5A6F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203AEB" wp14:editId="6A812A40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117664378" name="Conector recto de flecha 117664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442" y="3780000"/>
                        <a:ext cx="5895116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2D59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14="http://schemas.microsoft.com/office/drawing/2010/main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3DC7856D" wp14:editId="7777777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16454637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877988">
      <w:rPr>
        <w:noProof/>
        <w:color w:val="000000"/>
      </w:rPr>
      <w:drawing>
        <wp:inline distT="0" distB="0" distL="0" distR="0" wp14:anchorId="62FEBB91" wp14:editId="21B7D043">
          <wp:extent cx="5971540" cy="10674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106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2DA6"/>
    <w:multiLevelType w:val="multilevel"/>
    <w:tmpl w:val="FE56C8E0"/>
    <w:lvl w:ilvl="0">
      <w:start w:val="1"/>
      <w:numFmt w:val="bullet"/>
      <w:pStyle w:val="Listaconvieta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82305F"/>
    <w:multiLevelType w:val="multilevel"/>
    <w:tmpl w:val="F80459BA"/>
    <w:lvl w:ilvl="0">
      <w:start w:val="1"/>
      <w:numFmt w:val="bullet"/>
      <w:pStyle w:val="Listaconvietas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52263E"/>
    <w:multiLevelType w:val="multilevel"/>
    <w:tmpl w:val="C018EBC6"/>
    <w:lvl w:ilvl="0">
      <w:start w:val="1"/>
      <w:numFmt w:val="bullet"/>
      <w:pStyle w:val="Listaconvieta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583E0F"/>
    <w:multiLevelType w:val="multilevel"/>
    <w:tmpl w:val="F6FCA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6002EB"/>
    <w:multiLevelType w:val="multilevel"/>
    <w:tmpl w:val="38184E80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18"/>
    <w:rsid w:val="000C780C"/>
    <w:rsid w:val="003E0C6E"/>
    <w:rsid w:val="00534B18"/>
    <w:rsid w:val="005B61E6"/>
    <w:rsid w:val="00877988"/>
    <w:rsid w:val="00914529"/>
    <w:rsid w:val="00C54563"/>
    <w:rsid w:val="00D26FA0"/>
    <w:rsid w:val="00D35648"/>
    <w:rsid w:val="00DF2351"/>
    <w:rsid w:val="00EC0818"/>
    <w:rsid w:val="00F50BBB"/>
    <w:rsid w:val="0131DC2A"/>
    <w:rsid w:val="03C4FE61"/>
    <w:rsid w:val="058B7081"/>
    <w:rsid w:val="05B309B8"/>
    <w:rsid w:val="07112FE3"/>
    <w:rsid w:val="07D45C1C"/>
    <w:rsid w:val="0A33A5DF"/>
    <w:rsid w:val="0A5D7CE4"/>
    <w:rsid w:val="0BBBF967"/>
    <w:rsid w:val="0C588253"/>
    <w:rsid w:val="0CFEA039"/>
    <w:rsid w:val="0DAF0EBD"/>
    <w:rsid w:val="0E7DC69B"/>
    <w:rsid w:val="108D98F6"/>
    <w:rsid w:val="12BDEC69"/>
    <w:rsid w:val="14D0C0ED"/>
    <w:rsid w:val="15A6DD34"/>
    <w:rsid w:val="16910B50"/>
    <w:rsid w:val="170CFA97"/>
    <w:rsid w:val="17CD8B15"/>
    <w:rsid w:val="18F54923"/>
    <w:rsid w:val="19EC4C7B"/>
    <w:rsid w:val="1A08DFA2"/>
    <w:rsid w:val="1A66D756"/>
    <w:rsid w:val="1B566222"/>
    <w:rsid w:val="1DC3F730"/>
    <w:rsid w:val="1EDD13A4"/>
    <w:rsid w:val="21F71E44"/>
    <w:rsid w:val="26801D80"/>
    <w:rsid w:val="2BD4B875"/>
    <w:rsid w:val="2DC9B439"/>
    <w:rsid w:val="2E25ABBF"/>
    <w:rsid w:val="2EBAD2B0"/>
    <w:rsid w:val="347B20C5"/>
    <w:rsid w:val="354EAB90"/>
    <w:rsid w:val="38358333"/>
    <w:rsid w:val="39DFC357"/>
    <w:rsid w:val="3A2C885E"/>
    <w:rsid w:val="3B1A8306"/>
    <w:rsid w:val="3DE7F794"/>
    <w:rsid w:val="42B7BDCD"/>
    <w:rsid w:val="44813656"/>
    <w:rsid w:val="46EDC0B0"/>
    <w:rsid w:val="4B5A6F90"/>
    <w:rsid w:val="4C2FFCB3"/>
    <w:rsid w:val="4EE2BD31"/>
    <w:rsid w:val="53CEE8D4"/>
    <w:rsid w:val="57471FB1"/>
    <w:rsid w:val="58388363"/>
    <w:rsid w:val="5B10D458"/>
    <w:rsid w:val="5B112D76"/>
    <w:rsid w:val="5B6C24CE"/>
    <w:rsid w:val="5B7D3213"/>
    <w:rsid w:val="5C0C2B6E"/>
    <w:rsid w:val="5C4FFE64"/>
    <w:rsid w:val="5E2E1127"/>
    <w:rsid w:val="5EFF56C9"/>
    <w:rsid w:val="5F933DE3"/>
    <w:rsid w:val="61AA4D21"/>
    <w:rsid w:val="62FA94AC"/>
    <w:rsid w:val="64B64D69"/>
    <w:rsid w:val="66A26161"/>
    <w:rsid w:val="671261A0"/>
    <w:rsid w:val="702C22C1"/>
    <w:rsid w:val="70353660"/>
    <w:rsid w:val="703ADE2D"/>
    <w:rsid w:val="715A11EA"/>
    <w:rsid w:val="71FC8101"/>
    <w:rsid w:val="753954AA"/>
    <w:rsid w:val="77B25674"/>
    <w:rsid w:val="77C35EF4"/>
    <w:rsid w:val="781DCE54"/>
    <w:rsid w:val="79EB6FCB"/>
    <w:rsid w:val="7B62AA12"/>
    <w:rsid w:val="7B75D2D2"/>
    <w:rsid w:val="7D74E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D1C10"/>
  <w15:docId w15:val="{83616F44-80B2-4341-88B0-3F240D76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3F617B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F617B"/>
    <w:rPr>
      <w:rFonts w:ascii="Arial" w:eastAsiaTheme="majorEastAsia" w:hAnsi="Arial" w:cstheme="majorBidi"/>
      <w:b/>
      <w:bCs/>
      <w:szCs w:val="28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6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173E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C1D3D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1D3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1D3D"/>
    <w:rPr>
      <w:rFonts w:ascii="Calibri" w:eastAsia="Calibri" w:hAnsi="Calibri" w:cs="Calibri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6C1D3D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3F617B"/>
    <w:pPr>
      <w:tabs>
        <w:tab w:val="right" w:leader="dot" w:pos="9356"/>
      </w:tabs>
      <w:spacing w:after="100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3D"/>
    <w:rPr>
      <w:rFonts w:ascii="Tahoma" w:hAnsi="Tahoma" w:cs="Tahoma"/>
      <w:sz w:val="16"/>
      <w:szCs w:val="16"/>
      <w:lang w:val="es-C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directivo.lacecilia@gmail.com" TargetMode="External"/><Relationship Id="rId1" Type="http://schemas.openxmlformats.org/officeDocument/2006/relationships/hyperlink" Target="mailto:directivo.lacecilia@gmail.com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KOUHrpuwq/nqQkEFZW85YFPaQ==">CgMxLjAyDmgueTc2Y3d6d284anhlMg1oLjQ0M29sNHIycThhMg5oLnl4YmM1NTR3ZThtYjIOaC41NGw3c3hldWVjeGEyDmgueWJnOGQ5aW00cTYwMg5oLmR0dnowOGY4d3ozdjIOaC5jaGdkNDBjZmMyankyDmguMnpvbnY2cmxtOW13Mg5oLjJud3B2MnZ0MDUxZzIOaC5uZG43eTFsOGUzMDMyDmguOGt6Y2N5aWIxbXUyMg5oLm81NWthcm10eXlxNzIOaC4ybnhhZnZ1MHV6NGY4AHIhMXNlT1VWQ0NOamtRRFZMVTZYUC1pR2g1UER6WUl3T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2196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Andrea</cp:lastModifiedBy>
  <cp:revision>11</cp:revision>
  <dcterms:created xsi:type="dcterms:W3CDTF">2025-05-26T16:29:00Z</dcterms:created>
  <dcterms:modified xsi:type="dcterms:W3CDTF">2026-05-11T16:26:00Z</dcterms:modified>
</cp:coreProperties>
</file>