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C6F3" w14:textId="77777777" w:rsidR="00EF6BF5" w:rsidRDefault="00230530" w:rsidP="00787312">
      <w:pPr>
        <w:shd w:val="clear" w:color="auto" w:fill="FFFFFF" w:themeFill="background1"/>
        <w:spacing w:after="280" w:line="360" w:lineRule="auto"/>
        <w:jc w:val="center"/>
        <w:rPr>
          <w:rFonts w:ascii="Arial" w:eastAsia="Arial" w:hAnsi="Arial" w:cs="Arial"/>
          <w:b/>
          <w:sz w:val="22"/>
          <w:szCs w:val="22"/>
        </w:rPr>
      </w:pPr>
      <w:bookmarkStart w:id="0" w:name="_heading=h.5komphf2si84" w:colFirst="0" w:colLast="0"/>
      <w:bookmarkEnd w:id="0"/>
      <w:r>
        <w:rPr>
          <w:rFonts w:ascii="Arial" w:eastAsia="Arial" w:hAnsi="Arial" w:cs="Arial"/>
          <w:b/>
          <w:sz w:val="22"/>
          <w:szCs w:val="22"/>
        </w:rPr>
        <w:t xml:space="preserve">Estrategia para Centro de Interés: </w:t>
      </w:r>
    </w:p>
    <w:p w14:paraId="0AEA290E" w14:textId="77B99EFE" w:rsidR="00EF6BF5" w:rsidRDefault="00757B9B" w:rsidP="00757B9B">
      <w:pPr>
        <w:spacing w:before="280" w:after="280" w:line="360" w:lineRule="auto"/>
        <w:jc w:val="center"/>
        <w:rPr>
          <w:rFonts w:ascii="Arial" w:eastAsia="Arial" w:hAnsi="Arial" w:cs="Arial"/>
          <w:b/>
          <w:bCs/>
          <w:sz w:val="22"/>
          <w:szCs w:val="22"/>
        </w:rPr>
      </w:pPr>
      <w:bookmarkStart w:id="1" w:name="_heading=h.plhf8vcok0bq"/>
      <w:bookmarkEnd w:id="1"/>
      <w:r w:rsidRPr="00757B9B">
        <w:rPr>
          <w:rFonts w:ascii="Arial" w:eastAsia="Arial" w:hAnsi="Arial" w:cs="Arial"/>
          <w:b/>
          <w:bCs/>
          <w:sz w:val="22"/>
          <w:szCs w:val="22"/>
        </w:rPr>
        <w:t>Raíces Cecilianas</w:t>
      </w:r>
      <w:r>
        <w:rPr>
          <w:rFonts w:ascii="Arial" w:eastAsia="Arial" w:hAnsi="Arial" w:cs="Arial"/>
          <w:b/>
          <w:bCs/>
          <w:sz w:val="22"/>
          <w:szCs w:val="22"/>
        </w:rPr>
        <w:t xml:space="preserve">: </w:t>
      </w:r>
      <w:proofErr w:type="gramStart"/>
      <w:r w:rsidRPr="00757B9B">
        <w:rPr>
          <w:rFonts w:ascii="Arial" w:eastAsia="Arial" w:hAnsi="Arial" w:cs="Arial"/>
          <w:b/>
          <w:bCs/>
          <w:sz w:val="22"/>
          <w:szCs w:val="22"/>
        </w:rPr>
        <w:t>Tradición</w:t>
      </w:r>
      <w:r>
        <w:rPr>
          <w:rFonts w:ascii="Arial" w:eastAsia="Arial" w:hAnsi="Arial" w:cs="Arial"/>
          <w:b/>
          <w:bCs/>
          <w:sz w:val="22"/>
          <w:szCs w:val="22"/>
        </w:rPr>
        <w:t xml:space="preserve">, </w:t>
      </w:r>
      <w:r w:rsidRPr="00757B9B">
        <w:rPr>
          <w:rFonts w:ascii="Arial" w:eastAsia="Arial" w:hAnsi="Arial" w:cs="Arial"/>
          <w:b/>
          <w:bCs/>
          <w:sz w:val="22"/>
          <w:szCs w:val="22"/>
        </w:rPr>
        <w:t xml:space="preserve"> Valores</w:t>
      </w:r>
      <w:proofErr w:type="gramEnd"/>
      <w:r>
        <w:rPr>
          <w:rFonts w:ascii="Arial" w:eastAsia="Arial" w:hAnsi="Arial" w:cs="Arial"/>
          <w:b/>
          <w:bCs/>
          <w:sz w:val="22"/>
          <w:szCs w:val="22"/>
        </w:rPr>
        <w:t xml:space="preserve">, </w:t>
      </w:r>
      <w:r w:rsidRPr="00757B9B">
        <w:rPr>
          <w:rFonts w:ascii="Arial" w:eastAsia="Arial" w:hAnsi="Arial" w:cs="Arial"/>
          <w:b/>
          <w:bCs/>
          <w:sz w:val="22"/>
          <w:szCs w:val="22"/>
        </w:rPr>
        <w:t>Cultura</w:t>
      </w:r>
      <w:r w:rsidRPr="7AFC8B16">
        <w:rPr>
          <w:rFonts w:ascii="Arial" w:eastAsia="Arial" w:hAnsi="Arial" w:cs="Arial"/>
          <w:b/>
          <w:bCs/>
          <w:sz w:val="22"/>
          <w:szCs w:val="22"/>
        </w:rPr>
        <w:t xml:space="preserve"> </w:t>
      </w:r>
      <w:r>
        <w:rPr>
          <w:rFonts w:ascii="Arial" w:eastAsia="Arial" w:hAnsi="Arial" w:cs="Arial"/>
          <w:b/>
          <w:bCs/>
          <w:sz w:val="22"/>
          <w:szCs w:val="22"/>
        </w:rPr>
        <w:t xml:space="preserve">y deporte </w:t>
      </w:r>
      <w:r w:rsidR="00230530" w:rsidRPr="7AFC8B16">
        <w:rPr>
          <w:rFonts w:ascii="Arial" w:eastAsia="Arial" w:hAnsi="Arial" w:cs="Arial"/>
          <w:b/>
          <w:bCs/>
          <w:sz w:val="22"/>
          <w:szCs w:val="22"/>
        </w:rPr>
        <w:t>Rural</w:t>
      </w:r>
    </w:p>
    <w:p w14:paraId="5435AA38" w14:textId="77777777" w:rsidR="00EF6BF5" w:rsidRDefault="00EF6BF5">
      <w:pPr>
        <w:spacing w:before="280" w:after="280" w:line="360" w:lineRule="auto"/>
        <w:jc w:val="center"/>
        <w:rPr>
          <w:rFonts w:ascii="Arial" w:eastAsia="Arial" w:hAnsi="Arial" w:cs="Arial"/>
          <w:b/>
          <w:sz w:val="22"/>
          <w:szCs w:val="22"/>
        </w:rPr>
      </w:pPr>
    </w:p>
    <w:p w14:paraId="29CFFFA9" w14:textId="77777777" w:rsidR="00EF6BF5" w:rsidRDefault="00EF6BF5">
      <w:pPr>
        <w:spacing w:before="280" w:after="280" w:line="360" w:lineRule="auto"/>
        <w:jc w:val="center"/>
        <w:rPr>
          <w:rFonts w:ascii="Arial" w:eastAsia="Arial" w:hAnsi="Arial" w:cs="Arial"/>
          <w:b/>
          <w:sz w:val="22"/>
          <w:szCs w:val="22"/>
        </w:rPr>
      </w:pPr>
    </w:p>
    <w:p w14:paraId="2B8FBDA7" w14:textId="39B48556" w:rsidR="00EF6BF5" w:rsidRDefault="00F95F3D">
      <w:pPr>
        <w:spacing w:before="280" w:after="280" w:line="360" w:lineRule="auto"/>
        <w:jc w:val="center"/>
        <w:rPr>
          <w:rFonts w:ascii="Arial" w:eastAsia="Arial" w:hAnsi="Arial" w:cs="Arial"/>
          <w:b/>
          <w:sz w:val="22"/>
          <w:szCs w:val="22"/>
        </w:rPr>
      </w:pPr>
      <w:r>
        <w:rPr>
          <w:rFonts w:ascii="Arial" w:eastAsia="Arial" w:hAnsi="Arial" w:cs="Arial"/>
          <w:b/>
          <w:sz w:val="22"/>
          <w:szCs w:val="22"/>
        </w:rPr>
        <w:t>Institución Educativa Rural La Cecilia</w:t>
      </w:r>
    </w:p>
    <w:p w14:paraId="16989F77" w14:textId="10BBB969" w:rsidR="00F95F3D" w:rsidRDefault="00F95F3D">
      <w:pPr>
        <w:spacing w:before="280" w:after="280" w:line="360" w:lineRule="auto"/>
        <w:jc w:val="center"/>
        <w:rPr>
          <w:rFonts w:ascii="Arial" w:eastAsia="Arial" w:hAnsi="Arial" w:cs="Arial"/>
          <w:b/>
          <w:sz w:val="22"/>
          <w:szCs w:val="22"/>
        </w:rPr>
      </w:pPr>
      <w:r>
        <w:rPr>
          <w:rFonts w:ascii="Arial" w:eastAsia="Arial" w:hAnsi="Arial" w:cs="Arial"/>
          <w:b/>
          <w:sz w:val="22"/>
          <w:szCs w:val="22"/>
        </w:rPr>
        <w:t>Teorama Norte de Santander</w:t>
      </w:r>
    </w:p>
    <w:p w14:paraId="446B7F8B" w14:textId="77777777" w:rsidR="00EF6BF5" w:rsidRDefault="00EF6BF5">
      <w:pPr>
        <w:spacing w:before="280" w:after="280" w:line="360" w:lineRule="auto"/>
        <w:jc w:val="center"/>
        <w:rPr>
          <w:rFonts w:ascii="Arial" w:eastAsia="Arial" w:hAnsi="Arial" w:cs="Arial"/>
          <w:b/>
          <w:sz w:val="22"/>
          <w:szCs w:val="22"/>
        </w:rPr>
      </w:pPr>
    </w:p>
    <w:p w14:paraId="6B08C319" w14:textId="77777777" w:rsidR="00EF6BF5" w:rsidRDefault="00EF6BF5">
      <w:pPr>
        <w:spacing w:before="280" w:after="280" w:line="360" w:lineRule="auto"/>
        <w:jc w:val="center"/>
        <w:rPr>
          <w:rFonts w:ascii="Arial" w:eastAsia="Arial" w:hAnsi="Arial" w:cs="Arial"/>
          <w:b/>
          <w:sz w:val="22"/>
          <w:szCs w:val="22"/>
        </w:rPr>
      </w:pPr>
    </w:p>
    <w:p w14:paraId="4A317A7C" w14:textId="77777777" w:rsidR="00EF6BF5" w:rsidRDefault="00EF6BF5">
      <w:pPr>
        <w:spacing w:before="280" w:after="280" w:line="360" w:lineRule="auto"/>
        <w:jc w:val="center"/>
        <w:rPr>
          <w:rFonts w:ascii="Arial" w:eastAsia="Arial" w:hAnsi="Arial" w:cs="Arial"/>
          <w:b/>
          <w:sz w:val="22"/>
          <w:szCs w:val="22"/>
        </w:rPr>
      </w:pPr>
    </w:p>
    <w:p w14:paraId="6734D02B" w14:textId="4F60C3C7" w:rsidR="00EF6BF5" w:rsidRPr="00787312" w:rsidRDefault="00787312" w:rsidP="7AFC8B16">
      <w:pPr>
        <w:spacing w:before="280" w:after="280" w:line="240" w:lineRule="auto"/>
        <w:jc w:val="center"/>
        <w:rPr>
          <w:rFonts w:ascii="Arial" w:eastAsia="Arial" w:hAnsi="Arial" w:cs="Arial"/>
          <w:b/>
          <w:bCs/>
          <w:sz w:val="22"/>
          <w:szCs w:val="22"/>
        </w:rPr>
      </w:pPr>
      <w:bookmarkStart w:id="2" w:name="_heading=h.luoijoa8h5u4"/>
      <w:bookmarkEnd w:id="2"/>
      <w:r w:rsidRPr="00787312">
        <w:rPr>
          <w:rFonts w:ascii="Arial" w:eastAsia="Arial" w:hAnsi="Arial" w:cs="Arial"/>
          <w:b/>
          <w:bCs/>
          <w:sz w:val="22"/>
          <w:szCs w:val="22"/>
        </w:rPr>
        <w:t>SAID DIAZ</w:t>
      </w:r>
      <w:r>
        <w:rPr>
          <w:rFonts w:ascii="Arial" w:eastAsia="Arial" w:hAnsi="Arial" w:cs="Arial"/>
          <w:b/>
          <w:bCs/>
          <w:sz w:val="22"/>
          <w:szCs w:val="22"/>
        </w:rPr>
        <w:t xml:space="preserve"> RODRIGUEZ</w:t>
      </w:r>
    </w:p>
    <w:p w14:paraId="7022FBC0" w14:textId="7DC028B8" w:rsidR="00EF6BF5" w:rsidRDefault="00787312" w:rsidP="7AFC8B16">
      <w:pPr>
        <w:spacing w:before="280" w:after="280" w:line="240" w:lineRule="auto"/>
        <w:jc w:val="center"/>
        <w:rPr>
          <w:rFonts w:ascii="Arial" w:eastAsia="Arial" w:hAnsi="Arial" w:cs="Arial"/>
          <w:b/>
          <w:bCs/>
          <w:sz w:val="22"/>
          <w:szCs w:val="22"/>
        </w:rPr>
      </w:pPr>
      <w:bookmarkStart w:id="3" w:name="_heading=h.zfxl3llxy0wa"/>
      <w:bookmarkEnd w:id="3"/>
      <w:r>
        <w:rPr>
          <w:rFonts w:ascii="Arial" w:eastAsia="Arial" w:hAnsi="Arial" w:cs="Arial"/>
          <w:b/>
          <w:bCs/>
          <w:sz w:val="22"/>
          <w:szCs w:val="22"/>
        </w:rPr>
        <w:t>ANA MAGDELY MENESES PICON</w:t>
      </w:r>
    </w:p>
    <w:p w14:paraId="478DC20A" w14:textId="79530B6B" w:rsidR="00B916C2" w:rsidRDefault="00B916C2" w:rsidP="7AFC8B16">
      <w:pPr>
        <w:spacing w:before="280" w:after="280" w:line="240" w:lineRule="auto"/>
        <w:jc w:val="center"/>
        <w:rPr>
          <w:rFonts w:ascii="Arial" w:eastAsia="Arial" w:hAnsi="Arial" w:cs="Arial"/>
          <w:b/>
          <w:bCs/>
          <w:sz w:val="22"/>
          <w:szCs w:val="22"/>
        </w:rPr>
      </w:pPr>
      <w:r>
        <w:rPr>
          <w:rFonts w:ascii="Arial" w:eastAsia="Arial" w:hAnsi="Arial" w:cs="Arial"/>
          <w:b/>
          <w:bCs/>
          <w:sz w:val="22"/>
          <w:szCs w:val="22"/>
        </w:rPr>
        <w:t>YEIDER YAMIT SANTIAGO RUEDAS</w:t>
      </w:r>
    </w:p>
    <w:p w14:paraId="50CF4179" w14:textId="0C70898D" w:rsidR="00EF6BF5" w:rsidRPr="00757B9B" w:rsidRDefault="00757B9B" w:rsidP="7AFC8B16">
      <w:pPr>
        <w:spacing w:before="280" w:after="280" w:line="240" w:lineRule="auto"/>
        <w:jc w:val="center"/>
        <w:rPr>
          <w:rFonts w:ascii="Arial" w:eastAsia="Arial" w:hAnsi="Arial" w:cs="Arial"/>
          <w:b/>
          <w:bCs/>
          <w:sz w:val="24"/>
          <w:szCs w:val="24"/>
        </w:rPr>
      </w:pPr>
      <w:bookmarkStart w:id="4" w:name="_heading=h.v8iog3nxqtak"/>
      <w:bookmarkEnd w:id="4"/>
      <w:r w:rsidRPr="00757B9B">
        <w:rPr>
          <w:rFonts w:eastAsia="Times New Roman"/>
          <w:b/>
          <w:bCs/>
          <w:color w:val="000000"/>
          <w:sz w:val="24"/>
          <w:szCs w:val="24"/>
        </w:rPr>
        <w:t>JHON JAIRO CABRALES MENDOZA</w:t>
      </w:r>
    </w:p>
    <w:p w14:paraId="3A0F9C2B" w14:textId="77777777" w:rsidR="00EF6BF5" w:rsidRDefault="00EF6BF5">
      <w:pPr>
        <w:spacing w:before="280" w:after="280" w:line="240" w:lineRule="auto"/>
        <w:jc w:val="center"/>
        <w:rPr>
          <w:rFonts w:ascii="Arial" w:eastAsia="Arial" w:hAnsi="Arial" w:cs="Arial"/>
          <w:b/>
          <w:sz w:val="22"/>
          <w:szCs w:val="22"/>
        </w:rPr>
      </w:pPr>
    </w:p>
    <w:p w14:paraId="03E6F5F7" w14:textId="77777777" w:rsidR="00EF6BF5" w:rsidRDefault="00EF6BF5">
      <w:pPr>
        <w:spacing w:before="280" w:after="280" w:line="240" w:lineRule="auto"/>
        <w:jc w:val="center"/>
        <w:rPr>
          <w:rFonts w:ascii="Arial" w:eastAsia="Arial" w:hAnsi="Arial" w:cs="Arial"/>
          <w:b/>
          <w:sz w:val="22"/>
          <w:szCs w:val="22"/>
        </w:rPr>
      </w:pPr>
    </w:p>
    <w:p w14:paraId="4E76BE20" w14:textId="77777777" w:rsidR="00EF6BF5" w:rsidRDefault="00EF6BF5">
      <w:pPr>
        <w:spacing w:before="280" w:after="280" w:line="240" w:lineRule="auto"/>
        <w:jc w:val="center"/>
        <w:rPr>
          <w:rFonts w:ascii="Arial" w:eastAsia="Arial" w:hAnsi="Arial" w:cs="Arial"/>
          <w:b/>
          <w:sz w:val="22"/>
          <w:szCs w:val="22"/>
        </w:rPr>
      </w:pPr>
    </w:p>
    <w:p w14:paraId="3C68B0B6" w14:textId="77777777" w:rsidR="00EF6BF5" w:rsidRDefault="00EF6BF5">
      <w:pPr>
        <w:spacing w:before="280" w:after="280" w:line="240" w:lineRule="auto"/>
        <w:jc w:val="center"/>
        <w:rPr>
          <w:rFonts w:ascii="Arial" w:eastAsia="Arial" w:hAnsi="Arial" w:cs="Arial"/>
          <w:b/>
          <w:sz w:val="22"/>
          <w:szCs w:val="22"/>
        </w:rPr>
      </w:pPr>
    </w:p>
    <w:p w14:paraId="174FFCDA" w14:textId="77777777" w:rsidR="00EF6BF5" w:rsidRDefault="00EF6BF5">
      <w:pPr>
        <w:spacing w:before="280" w:after="280" w:line="240" w:lineRule="auto"/>
        <w:rPr>
          <w:rFonts w:ascii="Arial" w:eastAsia="Arial" w:hAnsi="Arial" w:cs="Arial"/>
          <w:b/>
          <w:sz w:val="22"/>
          <w:szCs w:val="22"/>
        </w:rPr>
      </w:pPr>
    </w:p>
    <w:p w14:paraId="72A3FCA7" w14:textId="480F1287" w:rsidR="00EF6BF5" w:rsidRDefault="625025AA" w:rsidP="234FCE14">
      <w:pPr>
        <w:spacing w:before="280" w:after="280" w:line="240" w:lineRule="auto"/>
        <w:jc w:val="center"/>
        <w:rPr>
          <w:rFonts w:ascii="Arial" w:eastAsia="Arial" w:hAnsi="Arial" w:cs="Arial"/>
          <w:b/>
          <w:bCs/>
          <w:sz w:val="22"/>
          <w:szCs w:val="22"/>
        </w:rPr>
      </w:pPr>
      <w:r w:rsidRPr="234FCE14">
        <w:rPr>
          <w:rFonts w:ascii="Arial" w:eastAsia="Arial" w:hAnsi="Arial" w:cs="Arial"/>
          <w:b/>
          <w:bCs/>
          <w:sz w:val="22"/>
          <w:szCs w:val="22"/>
        </w:rPr>
        <w:t>Teorama</w:t>
      </w:r>
      <w:r w:rsidR="00230530" w:rsidRPr="234FCE14">
        <w:rPr>
          <w:rFonts w:ascii="Arial" w:eastAsia="Arial" w:hAnsi="Arial" w:cs="Arial"/>
          <w:b/>
          <w:bCs/>
          <w:sz w:val="22"/>
          <w:szCs w:val="22"/>
        </w:rPr>
        <w:t xml:space="preserve"> Norte de Santander </w:t>
      </w:r>
    </w:p>
    <w:p w14:paraId="18207B1F" w14:textId="771A3BF3" w:rsidR="00EF6BF5" w:rsidRDefault="00230530" w:rsidP="234FCE14">
      <w:pPr>
        <w:spacing w:before="280" w:after="280" w:line="240" w:lineRule="auto"/>
        <w:jc w:val="center"/>
        <w:rPr>
          <w:rFonts w:ascii="Arial" w:eastAsia="Arial" w:hAnsi="Arial" w:cs="Arial"/>
          <w:b/>
          <w:bCs/>
          <w:sz w:val="22"/>
          <w:szCs w:val="22"/>
        </w:rPr>
      </w:pPr>
      <w:bookmarkStart w:id="5" w:name="_heading=h.mtzp2ifkdi21"/>
      <w:bookmarkEnd w:id="5"/>
      <w:r w:rsidRPr="234FCE14">
        <w:rPr>
          <w:rFonts w:ascii="Arial" w:eastAsia="Arial" w:hAnsi="Arial" w:cs="Arial"/>
          <w:b/>
          <w:bCs/>
          <w:sz w:val="22"/>
          <w:szCs w:val="22"/>
        </w:rPr>
        <w:t xml:space="preserve">I.E.R </w:t>
      </w:r>
      <w:r w:rsidR="04849051" w:rsidRPr="234FCE14">
        <w:rPr>
          <w:rFonts w:ascii="Arial" w:eastAsia="Arial" w:hAnsi="Arial" w:cs="Arial"/>
          <w:b/>
          <w:bCs/>
          <w:sz w:val="22"/>
          <w:szCs w:val="22"/>
        </w:rPr>
        <w:t>La Cecilia</w:t>
      </w:r>
      <w:r w:rsidRPr="234FCE14">
        <w:rPr>
          <w:rFonts w:ascii="Arial" w:eastAsia="Arial" w:hAnsi="Arial" w:cs="Arial"/>
          <w:b/>
          <w:bCs/>
          <w:sz w:val="22"/>
          <w:szCs w:val="22"/>
        </w:rPr>
        <w:t>.</w:t>
      </w:r>
    </w:p>
    <w:p w14:paraId="24502669" w14:textId="7933F9A0" w:rsidR="00EF6BF5" w:rsidRPr="00C31EFB" w:rsidRDefault="00230530" w:rsidP="234FCE14">
      <w:pPr>
        <w:spacing w:before="280" w:line="240" w:lineRule="auto"/>
        <w:jc w:val="center"/>
        <w:rPr>
          <w:rFonts w:ascii="Arial" w:eastAsia="Arial" w:hAnsi="Arial" w:cs="Arial"/>
          <w:b/>
          <w:bCs/>
          <w:sz w:val="22"/>
          <w:szCs w:val="22"/>
        </w:rPr>
      </w:pPr>
      <w:bookmarkStart w:id="6" w:name="_heading=h.4gur1yx8jpqb"/>
      <w:bookmarkEnd w:id="6"/>
      <w:r w:rsidRPr="234FCE14">
        <w:rPr>
          <w:rFonts w:ascii="Arial" w:eastAsia="Arial" w:hAnsi="Arial" w:cs="Arial"/>
          <w:b/>
          <w:bCs/>
          <w:sz w:val="22"/>
          <w:szCs w:val="22"/>
        </w:rPr>
        <w:t>202</w:t>
      </w:r>
      <w:r w:rsidR="794BF37D" w:rsidRPr="234FCE14">
        <w:rPr>
          <w:rFonts w:ascii="Arial" w:eastAsia="Arial" w:hAnsi="Arial" w:cs="Arial"/>
          <w:b/>
          <w:bCs/>
          <w:sz w:val="22"/>
          <w:szCs w:val="22"/>
        </w:rPr>
        <w:t>6</w:t>
      </w:r>
      <w:r w:rsidRPr="234FCE14">
        <w:rPr>
          <w:rFonts w:ascii="Arial" w:eastAsia="Arial" w:hAnsi="Arial" w:cs="Arial"/>
          <w:b/>
          <w:bCs/>
          <w:sz w:val="22"/>
          <w:szCs w:val="22"/>
        </w:rPr>
        <w:t xml:space="preserve">  </w:t>
      </w:r>
    </w:p>
    <w:p w14:paraId="422BF96A" w14:textId="77777777" w:rsidR="00787312" w:rsidRDefault="00787312" w:rsidP="00F95F3D">
      <w:pPr>
        <w:spacing w:before="280" w:after="280" w:line="360" w:lineRule="auto"/>
        <w:rPr>
          <w:rFonts w:ascii="Arial" w:eastAsia="Arial" w:hAnsi="Arial" w:cs="Arial"/>
          <w:b/>
          <w:sz w:val="22"/>
          <w:szCs w:val="22"/>
        </w:rPr>
      </w:pPr>
    </w:p>
    <w:p w14:paraId="055674B5" w14:textId="77777777" w:rsidR="00EF6BF5" w:rsidRDefault="00230530">
      <w:pPr>
        <w:numPr>
          <w:ilvl w:val="0"/>
          <w:numId w:val="13"/>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Introducción.</w:t>
      </w:r>
    </w:p>
    <w:p w14:paraId="60C7E445" w14:textId="77777777" w:rsidR="00EF6BF5" w:rsidRDefault="00230530" w:rsidP="00CC506D">
      <w:pPr>
        <w:spacing w:before="280" w:after="280" w:line="360" w:lineRule="auto"/>
        <w:jc w:val="both"/>
        <w:rPr>
          <w:rFonts w:ascii="Arial" w:eastAsia="Arial" w:hAnsi="Arial" w:cs="Arial"/>
          <w:sz w:val="22"/>
          <w:szCs w:val="22"/>
        </w:rPr>
      </w:pPr>
      <w:bookmarkStart w:id="7" w:name="_heading=h.sx7bxsn0rgxh" w:colFirst="0" w:colLast="0"/>
      <w:bookmarkEnd w:id="7"/>
      <w:r>
        <w:rPr>
          <w:rFonts w:ascii="Arial" w:eastAsia="Arial" w:hAnsi="Arial" w:cs="Arial"/>
          <w:sz w:val="22"/>
          <w:szCs w:val="22"/>
        </w:rPr>
        <w:t xml:space="preserve">El fortalecimiento de la identidad cultural y deportiva en contextos rurales es esencial para el desarrollo integral de los estudiantes. </w:t>
      </w:r>
      <w:r>
        <w:rPr>
          <w:rFonts w:ascii="Arial" w:eastAsia="Arial" w:hAnsi="Arial" w:cs="Arial"/>
          <w:b/>
          <w:sz w:val="22"/>
          <w:szCs w:val="22"/>
        </w:rPr>
        <w:t>Un Centro de Interés para la Cultura y el Deporte Rural</w:t>
      </w:r>
      <w:r>
        <w:rPr>
          <w:rFonts w:ascii="Arial" w:eastAsia="Arial" w:hAnsi="Arial" w:cs="Arial"/>
          <w:sz w:val="22"/>
          <w:szCs w:val="22"/>
        </w:rPr>
        <w:t xml:space="preserve"> no solo promueve la expresión artística y el talento deportivo, sino que también impulsa el sentido de pertenencia y el reconocimiento de las raíces culturales.</w:t>
      </w:r>
    </w:p>
    <w:p w14:paraId="6F8D24D3" w14:textId="77777777" w:rsidR="00EF6BF5" w:rsidRDefault="00230530" w:rsidP="00CC506D">
      <w:pPr>
        <w:spacing w:before="280" w:after="280" w:line="360" w:lineRule="auto"/>
        <w:jc w:val="both"/>
        <w:rPr>
          <w:rFonts w:ascii="Arial" w:eastAsia="Arial" w:hAnsi="Arial" w:cs="Arial"/>
          <w:sz w:val="22"/>
          <w:szCs w:val="22"/>
        </w:rPr>
      </w:pPr>
      <w:bookmarkStart w:id="8" w:name="_heading=h.ii2sy1xe5b1s" w:colFirst="0" w:colLast="0"/>
      <w:bookmarkEnd w:id="8"/>
      <w:r>
        <w:rPr>
          <w:rFonts w:ascii="Arial" w:eastAsia="Arial" w:hAnsi="Arial" w:cs="Arial"/>
          <w:sz w:val="22"/>
          <w:szCs w:val="22"/>
        </w:rPr>
        <w:t>Este espacio está diseñado para potenciar las habilidades creativas, artísticas y deportivas de los estudiantes desde los primeros años de escolaridad hasta el grado undécimo, asegurando un proceso formativo que integre la tradición con el aprendizaje activo. A través de actividades enriquecedoras, como talleres de danza, música folclórica, teatro, deportes autóctonos y expresión gráfica, se busca rescatar y fortalecer el patrimonio cultural mientras se fomenta la disciplina y la colaboración en el ámbito deportivo.</w:t>
      </w:r>
    </w:p>
    <w:p w14:paraId="14CA92DD" w14:textId="77777777" w:rsidR="00EF6BF5" w:rsidRDefault="00230530" w:rsidP="00CC506D">
      <w:pPr>
        <w:spacing w:before="280" w:after="280" w:line="360" w:lineRule="auto"/>
        <w:jc w:val="both"/>
        <w:rPr>
          <w:rFonts w:ascii="Arial" w:eastAsia="Arial" w:hAnsi="Arial" w:cs="Arial"/>
          <w:sz w:val="22"/>
          <w:szCs w:val="22"/>
        </w:rPr>
      </w:pPr>
      <w:bookmarkStart w:id="9" w:name="_heading=h.ceeudi6bc76a" w:colFirst="0" w:colLast="0"/>
      <w:bookmarkEnd w:id="9"/>
      <w:r>
        <w:rPr>
          <w:rFonts w:ascii="Arial" w:eastAsia="Arial" w:hAnsi="Arial" w:cs="Arial"/>
          <w:sz w:val="22"/>
          <w:szCs w:val="22"/>
        </w:rPr>
        <w:t>Además, el centro de interés se convierte en un punto de encuentro para la comunidad, donde los estudiantes no solo descubren y perfeccionan sus habilidades, sino que también comparten su identidad con el entorno, promoviendo el diálogo intergeneracional y la construcción de una cultura de participación. Con ello, se propicia un impacto positivo en la autoestima, la integración social y la formación de líderes capaces de dinamizar y preservar las manifestaciones culturales y deportivas en su territorio.</w:t>
      </w:r>
    </w:p>
    <w:p w14:paraId="3A70E474" w14:textId="7CAC572D" w:rsidR="00EF6BF5" w:rsidRPr="0013003B" w:rsidRDefault="00230530" w:rsidP="0013003B">
      <w:pPr>
        <w:pStyle w:val="Prrafodelista"/>
        <w:numPr>
          <w:ilvl w:val="0"/>
          <w:numId w:val="13"/>
        </w:numPr>
        <w:pBdr>
          <w:top w:val="nil"/>
          <w:left w:val="nil"/>
          <w:bottom w:val="nil"/>
          <w:right w:val="nil"/>
          <w:between w:val="nil"/>
        </w:pBdr>
        <w:spacing w:before="280" w:after="280" w:line="360" w:lineRule="auto"/>
        <w:rPr>
          <w:rFonts w:ascii="Arial" w:eastAsia="Arial" w:hAnsi="Arial" w:cs="Arial"/>
          <w:b/>
          <w:color w:val="000000"/>
          <w:sz w:val="22"/>
          <w:szCs w:val="22"/>
        </w:rPr>
      </w:pPr>
      <w:r w:rsidRPr="0013003B">
        <w:rPr>
          <w:rFonts w:ascii="Arial" w:eastAsia="Arial" w:hAnsi="Arial" w:cs="Arial"/>
          <w:b/>
          <w:color w:val="000000"/>
          <w:sz w:val="22"/>
          <w:szCs w:val="22"/>
        </w:rPr>
        <w:t>Justificación de la estrategia</w:t>
      </w:r>
    </w:p>
    <w:p w14:paraId="17F90A83" w14:textId="77777777" w:rsidR="00EF6BF5" w:rsidRDefault="00230530" w:rsidP="00CC506D">
      <w:pPr>
        <w:spacing w:before="280" w:after="280" w:line="360" w:lineRule="auto"/>
        <w:jc w:val="both"/>
        <w:rPr>
          <w:rFonts w:ascii="Arial" w:eastAsia="Arial" w:hAnsi="Arial" w:cs="Arial"/>
          <w:sz w:val="22"/>
          <w:szCs w:val="22"/>
        </w:rPr>
      </w:pPr>
      <w:r>
        <w:rPr>
          <w:rFonts w:ascii="Arial" w:eastAsia="Arial" w:hAnsi="Arial" w:cs="Arial"/>
          <w:sz w:val="22"/>
          <w:szCs w:val="22"/>
        </w:rPr>
        <w:t xml:space="preserve">En los entornos rurales, existe una riqueza cultural y deportiva ancestral que corre el riesgo de perderse frente a la globalización y nuevas formas de entretenimiento. Este centro de interés busca rescatar y revitalizar estas tradiciones, conectando a los estudiantes con sus raíces culturales mientras desarrollan habilidades físicas, artísticas, de música, baile y sociales fundamentales para su crecimiento integral. Los juegos tradicionales y cooperativos no sólo fomentan la actividad física, sino que promueven valores como la colaboración, el respeto y la resolución pacífica de conflictos, esenciales para la convivencia comunitaria. Además, las expresiones artísticas locales permiten preservar la memoria </w:t>
      </w:r>
      <w:r>
        <w:rPr>
          <w:rFonts w:ascii="Arial" w:eastAsia="Arial" w:hAnsi="Arial" w:cs="Arial"/>
          <w:sz w:val="22"/>
          <w:szCs w:val="22"/>
        </w:rPr>
        <w:lastRenderedPageBreak/>
        <w:t>colectiva y fortalecer la identidad cultural, aspectos cruciales en el desarrollo de niños y niñas en contextos rurales.</w:t>
      </w:r>
    </w:p>
    <w:p w14:paraId="48150B4C" w14:textId="3DE2420D" w:rsidR="00EF6BF5" w:rsidRPr="0013003B" w:rsidRDefault="00230530" w:rsidP="0013003B">
      <w:pPr>
        <w:pStyle w:val="Prrafodelista"/>
        <w:numPr>
          <w:ilvl w:val="0"/>
          <w:numId w:val="13"/>
        </w:numPr>
        <w:pBdr>
          <w:top w:val="nil"/>
          <w:left w:val="nil"/>
          <w:bottom w:val="nil"/>
          <w:right w:val="nil"/>
          <w:between w:val="nil"/>
        </w:pBdr>
        <w:spacing w:before="280" w:after="280" w:line="360" w:lineRule="auto"/>
        <w:rPr>
          <w:rFonts w:ascii="Arial" w:eastAsia="Arial" w:hAnsi="Arial" w:cs="Arial"/>
          <w:b/>
          <w:color w:val="000000"/>
          <w:sz w:val="22"/>
          <w:szCs w:val="22"/>
        </w:rPr>
      </w:pPr>
      <w:r w:rsidRPr="0013003B">
        <w:rPr>
          <w:rFonts w:ascii="Arial" w:eastAsia="Arial" w:hAnsi="Arial" w:cs="Arial"/>
          <w:b/>
          <w:color w:val="000000"/>
          <w:sz w:val="22"/>
          <w:szCs w:val="22"/>
        </w:rPr>
        <w:t xml:space="preserve">Objetivo General. </w:t>
      </w:r>
    </w:p>
    <w:p w14:paraId="6A5F35ED" w14:textId="77777777" w:rsidR="00EF6BF5" w:rsidRDefault="00230530" w:rsidP="00C31EFB">
      <w:pPr>
        <w:spacing w:before="280" w:after="280" w:line="360" w:lineRule="auto"/>
        <w:jc w:val="both"/>
        <w:rPr>
          <w:rFonts w:ascii="Arial" w:eastAsia="Arial" w:hAnsi="Arial" w:cs="Arial"/>
          <w:sz w:val="22"/>
          <w:szCs w:val="22"/>
        </w:rPr>
      </w:pPr>
      <w:r>
        <w:rPr>
          <w:rFonts w:ascii="Arial" w:eastAsia="Arial" w:hAnsi="Arial" w:cs="Arial"/>
          <w:sz w:val="22"/>
          <w:szCs w:val="22"/>
        </w:rPr>
        <w:t>Fortalecer la identidad cultural y el desarrollo integral de los estudiantes de la educación inicial y los grados 0° a 11°, a través de la práctica, conocimiento y valoración de deportes tradicionales, expresiones artísticas locales y juegos cooperativos, promoviendo habilidades socioemocionales, motoras y el sentido de pertenencia a su comunidad rural.</w:t>
      </w:r>
    </w:p>
    <w:p w14:paraId="61A4C4B3" w14:textId="159D91C4" w:rsidR="00EF6BF5" w:rsidRPr="0013003B" w:rsidRDefault="00230530" w:rsidP="0013003B">
      <w:pPr>
        <w:pStyle w:val="Prrafodelista"/>
        <w:numPr>
          <w:ilvl w:val="1"/>
          <w:numId w:val="24"/>
        </w:numPr>
        <w:pBdr>
          <w:top w:val="nil"/>
          <w:left w:val="nil"/>
          <w:bottom w:val="nil"/>
          <w:right w:val="nil"/>
          <w:between w:val="nil"/>
        </w:pBdr>
        <w:spacing w:before="280" w:after="0" w:line="360" w:lineRule="auto"/>
        <w:rPr>
          <w:rFonts w:ascii="Arial" w:eastAsia="Arial" w:hAnsi="Arial" w:cs="Arial"/>
          <w:b/>
          <w:color w:val="000000"/>
          <w:sz w:val="22"/>
          <w:szCs w:val="22"/>
        </w:rPr>
      </w:pPr>
      <w:r w:rsidRPr="0013003B">
        <w:rPr>
          <w:rFonts w:ascii="Arial" w:eastAsia="Arial" w:hAnsi="Arial" w:cs="Arial"/>
          <w:b/>
          <w:color w:val="000000"/>
          <w:sz w:val="22"/>
          <w:szCs w:val="22"/>
        </w:rPr>
        <w:t xml:space="preserve">Objetivos Específicos. </w:t>
      </w:r>
    </w:p>
    <w:p w14:paraId="091AEDAF" w14:textId="77777777" w:rsidR="00EF6BF5" w:rsidRDefault="00230530" w:rsidP="00CC506D">
      <w:pPr>
        <w:numPr>
          <w:ilvl w:val="0"/>
          <w:numId w:val="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Fomentar la inclusión y participación de los estudiantes en actividades recreativas, culturales y deportivas, promoviendo el trabajo en equipo y la integración social.</w:t>
      </w:r>
    </w:p>
    <w:p w14:paraId="691D0034" w14:textId="77777777" w:rsidR="00EF6BF5" w:rsidRDefault="00EF6BF5">
      <w:pPr>
        <w:pBdr>
          <w:top w:val="nil"/>
          <w:left w:val="nil"/>
          <w:bottom w:val="nil"/>
          <w:right w:val="nil"/>
          <w:between w:val="nil"/>
        </w:pBdr>
        <w:spacing w:after="0"/>
        <w:ind w:left="720"/>
        <w:rPr>
          <w:rFonts w:ascii="Arial" w:eastAsia="Arial" w:hAnsi="Arial" w:cs="Arial"/>
          <w:color w:val="000000"/>
          <w:sz w:val="22"/>
          <w:szCs w:val="22"/>
        </w:rPr>
      </w:pPr>
    </w:p>
    <w:p w14:paraId="189DBC7C" w14:textId="77777777" w:rsidR="00EF6BF5" w:rsidRDefault="00230530" w:rsidP="00CC506D">
      <w:pPr>
        <w:numPr>
          <w:ilvl w:val="0"/>
          <w:numId w:val="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Desarrollar habilidades socioemocionales a través de experiencias lúdicas y expresivas que favorezcan la autoestima, la cooperación y la resiliencia.</w:t>
      </w:r>
    </w:p>
    <w:p w14:paraId="7654A29B" w14:textId="77777777" w:rsidR="00EF6BF5" w:rsidRDefault="00EF6BF5">
      <w:pPr>
        <w:pBdr>
          <w:top w:val="nil"/>
          <w:left w:val="nil"/>
          <w:bottom w:val="nil"/>
          <w:right w:val="nil"/>
          <w:between w:val="nil"/>
        </w:pBdr>
        <w:spacing w:after="0"/>
        <w:ind w:left="720"/>
        <w:rPr>
          <w:rFonts w:ascii="Arial" w:eastAsia="Arial" w:hAnsi="Arial" w:cs="Arial"/>
          <w:color w:val="000000"/>
          <w:sz w:val="22"/>
          <w:szCs w:val="22"/>
        </w:rPr>
      </w:pPr>
    </w:p>
    <w:p w14:paraId="27EF120A" w14:textId="77777777" w:rsidR="00EF6BF5" w:rsidRDefault="00230530" w:rsidP="00CC506D">
      <w:pPr>
        <w:numPr>
          <w:ilvl w:val="0"/>
          <w:numId w:val="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Fortalecer el sentido de identidad cultural mediante la exploración de manifestaciones artísticas, literarias y musicales que conecten a los estudiantes con su entorno y tradición, con la implementación de herramientas tecnológicas.</w:t>
      </w:r>
    </w:p>
    <w:p w14:paraId="585F7814" w14:textId="77777777" w:rsidR="00EF6BF5" w:rsidRDefault="00EF6BF5">
      <w:pPr>
        <w:pBdr>
          <w:top w:val="nil"/>
          <w:left w:val="nil"/>
          <w:bottom w:val="nil"/>
          <w:right w:val="nil"/>
          <w:between w:val="nil"/>
        </w:pBdr>
        <w:spacing w:after="0"/>
        <w:ind w:left="720"/>
        <w:rPr>
          <w:rFonts w:ascii="Arial" w:eastAsia="Arial" w:hAnsi="Arial" w:cs="Arial"/>
          <w:color w:val="000000"/>
          <w:sz w:val="22"/>
          <w:szCs w:val="22"/>
        </w:rPr>
      </w:pPr>
    </w:p>
    <w:p w14:paraId="618E773F" w14:textId="77777777" w:rsidR="00EF6BF5" w:rsidRDefault="00230530" w:rsidP="00CC506D">
      <w:pPr>
        <w:numPr>
          <w:ilvl w:val="0"/>
          <w:numId w:val="7"/>
        </w:numPr>
        <w:pBdr>
          <w:top w:val="nil"/>
          <w:left w:val="nil"/>
          <w:bottom w:val="nil"/>
          <w:right w:val="nil"/>
          <w:between w:val="nil"/>
        </w:pBdr>
        <w:spacing w:after="0"/>
        <w:jc w:val="both"/>
        <w:rPr>
          <w:rFonts w:ascii="Arial" w:eastAsia="Arial" w:hAnsi="Arial" w:cs="Arial"/>
          <w:color w:val="000000"/>
          <w:sz w:val="22"/>
          <w:szCs w:val="22"/>
        </w:rPr>
      </w:pPr>
      <w:r>
        <w:rPr>
          <w:rFonts w:ascii="Arial" w:eastAsia="Arial" w:hAnsi="Arial" w:cs="Arial"/>
          <w:color w:val="000000"/>
          <w:sz w:val="22"/>
          <w:szCs w:val="22"/>
        </w:rPr>
        <w:t>Impulsar el desarrollo de la motricidad y el bienestar físico mediante la práctica de deportes y juegos estructurados, fomentando hábitos de vida saludable.</w:t>
      </w:r>
    </w:p>
    <w:p w14:paraId="31819FE0" w14:textId="77777777" w:rsidR="00EF6BF5" w:rsidRDefault="00EF6BF5">
      <w:pPr>
        <w:pBdr>
          <w:top w:val="nil"/>
          <w:left w:val="nil"/>
          <w:bottom w:val="nil"/>
          <w:right w:val="nil"/>
          <w:between w:val="nil"/>
        </w:pBdr>
        <w:spacing w:after="0"/>
        <w:ind w:left="1440"/>
        <w:rPr>
          <w:rFonts w:ascii="Arial" w:eastAsia="Arial" w:hAnsi="Arial" w:cs="Arial"/>
          <w:color w:val="000000"/>
          <w:sz w:val="22"/>
          <w:szCs w:val="22"/>
        </w:rPr>
      </w:pPr>
    </w:p>
    <w:p w14:paraId="54DF351B" w14:textId="2787B51A" w:rsidR="00EF6BF5" w:rsidRPr="0013003B" w:rsidRDefault="00230530" w:rsidP="0013003B">
      <w:pPr>
        <w:pStyle w:val="Prrafodelista"/>
        <w:numPr>
          <w:ilvl w:val="0"/>
          <w:numId w:val="24"/>
        </w:numPr>
        <w:pBdr>
          <w:top w:val="nil"/>
          <w:left w:val="nil"/>
          <w:bottom w:val="nil"/>
          <w:right w:val="nil"/>
          <w:between w:val="nil"/>
        </w:pBdr>
        <w:spacing w:after="280" w:line="360" w:lineRule="auto"/>
        <w:rPr>
          <w:rFonts w:ascii="Arial" w:eastAsia="Arial" w:hAnsi="Arial" w:cs="Arial"/>
          <w:b/>
          <w:color w:val="000000"/>
          <w:sz w:val="22"/>
          <w:szCs w:val="22"/>
        </w:rPr>
      </w:pPr>
      <w:r w:rsidRPr="0013003B">
        <w:rPr>
          <w:rFonts w:ascii="Arial" w:eastAsia="Arial" w:hAnsi="Arial" w:cs="Arial"/>
          <w:b/>
          <w:color w:val="000000"/>
          <w:sz w:val="22"/>
          <w:szCs w:val="22"/>
        </w:rPr>
        <w:t>Población a la que va dirigida</w:t>
      </w:r>
    </w:p>
    <w:p w14:paraId="120539C2" w14:textId="77777777" w:rsidR="00EF6BF5" w:rsidRDefault="00230530" w:rsidP="00CC506D">
      <w:pPr>
        <w:spacing w:before="280" w:after="280" w:line="360" w:lineRule="auto"/>
        <w:jc w:val="both"/>
        <w:rPr>
          <w:rFonts w:ascii="Arial" w:eastAsia="Arial" w:hAnsi="Arial" w:cs="Arial"/>
          <w:sz w:val="22"/>
          <w:szCs w:val="22"/>
        </w:rPr>
      </w:pPr>
      <w:r>
        <w:rPr>
          <w:rFonts w:ascii="Arial" w:eastAsia="Arial" w:hAnsi="Arial" w:cs="Arial"/>
          <w:sz w:val="22"/>
          <w:szCs w:val="22"/>
        </w:rPr>
        <w:t>Estudiantes de Educación Inicial y los grados de 0° a 11°, con edades de (3-16 años) pertenecientes a un establecimiento educativo rural. Se considera la etapa de desarrollo en que los niños, niñas consolidan su identidad, muestran mayor interés por las actividades grupales y desarrollan rápidamente habilidades motrices complejas.</w:t>
      </w:r>
    </w:p>
    <w:p w14:paraId="6D857EFF" w14:textId="77777777" w:rsidR="00EF6BF5" w:rsidRDefault="00230530" w:rsidP="0013003B">
      <w:pPr>
        <w:numPr>
          <w:ilvl w:val="0"/>
          <w:numId w:val="24"/>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Descripción de la propuesta.</w:t>
      </w:r>
    </w:p>
    <w:p w14:paraId="0E147A0E" w14:textId="241604FA" w:rsidR="00757B9B" w:rsidRDefault="00230530" w:rsidP="00757B9B">
      <w:pPr>
        <w:spacing w:before="280" w:after="280" w:line="360" w:lineRule="auto"/>
        <w:jc w:val="center"/>
        <w:rPr>
          <w:rFonts w:ascii="Arial" w:eastAsia="Arial" w:hAnsi="Arial" w:cs="Arial"/>
          <w:b/>
          <w:bCs/>
          <w:sz w:val="22"/>
          <w:szCs w:val="22"/>
        </w:rPr>
      </w:pPr>
      <w:bookmarkStart w:id="10" w:name="_heading=h.i8en9iiypxv7"/>
      <w:bookmarkEnd w:id="10"/>
      <w:r w:rsidRPr="7AFC8B16">
        <w:rPr>
          <w:rFonts w:ascii="Arial" w:eastAsia="Arial" w:hAnsi="Arial" w:cs="Arial"/>
          <w:sz w:val="22"/>
          <w:szCs w:val="22"/>
        </w:rPr>
        <w:t xml:space="preserve">El Centro de Interés </w:t>
      </w:r>
      <w:r w:rsidR="00757B9B" w:rsidRPr="00757B9B">
        <w:rPr>
          <w:rFonts w:ascii="Arial" w:eastAsia="Arial" w:hAnsi="Arial" w:cs="Arial"/>
          <w:b/>
          <w:bCs/>
          <w:sz w:val="22"/>
          <w:szCs w:val="22"/>
        </w:rPr>
        <w:t>Raíces Cecilianas</w:t>
      </w:r>
      <w:r w:rsidR="00757B9B">
        <w:rPr>
          <w:rFonts w:ascii="Arial" w:eastAsia="Arial" w:hAnsi="Arial" w:cs="Arial"/>
          <w:b/>
          <w:bCs/>
          <w:sz w:val="22"/>
          <w:szCs w:val="22"/>
        </w:rPr>
        <w:t xml:space="preserve">: </w:t>
      </w:r>
      <w:r w:rsidR="00757B9B" w:rsidRPr="00757B9B">
        <w:rPr>
          <w:rFonts w:ascii="Arial" w:eastAsia="Arial" w:hAnsi="Arial" w:cs="Arial"/>
          <w:b/>
          <w:bCs/>
          <w:sz w:val="22"/>
          <w:szCs w:val="22"/>
        </w:rPr>
        <w:t>Tradición</w:t>
      </w:r>
      <w:r w:rsidR="00757B9B">
        <w:rPr>
          <w:rFonts w:ascii="Arial" w:eastAsia="Arial" w:hAnsi="Arial" w:cs="Arial"/>
          <w:b/>
          <w:bCs/>
          <w:sz w:val="22"/>
          <w:szCs w:val="22"/>
        </w:rPr>
        <w:t xml:space="preserve">, </w:t>
      </w:r>
      <w:r w:rsidR="00757B9B" w:rsidRPr="00757B9B">
        <w:rPr>
          <w:rFonts w:ascii="Arial" w:eastAsia="Arial" w:hAnsi="Arial" w:cs="Arial"/>
          <w:b/>
          <w:bCs/>
          <w:sz w:val="22"/>
          <w:szCs w:val="22"/>
        </w:rPr>
        <w:t>Valores</w:t>
      </w:r>
      <w:r w:rsidR="00757B9B">
        <w:rPr>
          <w:rFonts w:ascii="Arial" w:eastAsia="Arial" w:hAnsi="Arial" w:cs="Arial"/>
          <w:b/>
          <w:bCs/>
          <w:sz w:val="22"/>
          <w:szCs w:val="22"/>
        </w:rPr>
        <w:t xml:space="preserve">, </w:t>
      </w:r>
      <w:r w:rsidR="00757B9B" w:rsidRPr="00757B9B">
        <w:rPr>
          <w:rFonts w:ascii="Arial" w:eastAsia="Arial" w:hAnsi="Arial" w:cs="Arial"/>
          <w:b/>
          <w:bCs/>
          <w:sz w:val="22"/>
          <w:szCs w:val="22"/>
        </w:rPr>
        <w:t>Cultura</w:t>
      </w:r>
      <w:r w:rsidR="00757B9B" w:rsidRPr="7AFC8B16">
        <w:rPr>
          <w:rFonts w:ascii="Arial" w:eastAsia="Arial" w:hAnsi="Arial" w:cs="Arial"/>
          <w:b/>
          <w:bCs/>
          <w:sz w:val="22"/>
          <w:szCs w:val="22"/>
        </w:rPr>
        <w:t xml:space="preserve"> </w:t>
      </w:r>
      <w:r w:rsidR="00757B9B">
        <w:rPr>
          <w:rFonts w:ascii="Arial" w:eastAsia="Arial" w:hAnsi="Arial" w:cs="Arial"/>
          <w:b/>
          <w:bCs/>
          <w:sz w:val="22"/>
          <w:szCs w:val="22"/>
        </w:rPr>
        <w:t xml:space="preserve">y deporte </w:t>
      </w:r>
      <w:r w:rsidR="00757B9B" w:rsidRPr="7AFC8B16">
        <w:rPr>
          <w:rFonts w:ascii="Arial" w:eastAsia="Arial" w:hAnsi="Arial" w:cs="Arial"/>
          <w:b/>
          <w:bCs/>
          <w:sz w:val="22"/>
          <w:szCs w:val="22"/>
        </w:rPr>
        <w:t>Rural</w:t>
      </w:r>
    </w:p>
    <w:p w14:paraId="3565ED54" w14:textId="429B11E6" w:rsidR="00EF6BF5" w:rsidRDefault="00230530" w:rsidP="00CC506D">
      <w:pPr>
        <w:spacing w:before="280" w:after="280" w:line="360" w:lineRule="auto"/>
        <w:jc w:val="both"/>
        <w:rPr>
          <w:rFonts w:ascii="Arial" w:eastAsia="Arial" w:hAnsi="Arial" w:cs="Arial"/>
          <w:sz w:val="22"/>
          <w:szCs w:val="22"/>
        </w:rPr>
      </w:pPr>
      <w:r w:rsidRPr="7AFC8B16">
        <w:rPr>
          <w:rFonts w:ascii="Arial" w:eastAsia="Arial" w:hAnsi="Arial" w:cs="Arial"/>
          <w:sz w:val="22"/>
          <w:szCs w:val="22"/>
        </w:rPr>
        <w:lastRenderedPageBreak/>
        <w:t>para la Cultura y el Deporte es un espacio educativo y comunitario concebido para rescatar, fortalecer y promover las tradiciones artísticas, culturales y deportivas propias de la región. En un contexto rural, donde el arraigo a la identidad es fundamental para la construcción de comunidad, este centro busca convertirse en un escenario de encuentro y formación para niños, jóvenes y docentes, fomentando el orgullo por las raíces locales y el desarrollo de habilidades que trascienden la escuela.</w:t>
      </w:r>
    </w:p>
    <w:p w14:paraId="224E908D" w14:textId="77777777" w:rsidR="00EF6BF5" w:rsidRDefault="00230530" w:rsidP="00CC506D">
      <w:pPr>
        <w:spacing w:before="280" w:after="280" w:line="360" w:lineRule="auto"/>
        <w:jc w:val="both"/>
        <w:rPr>
          <w:rFonts w:ascii="Arial" w:eastAsia="Arial" w:hAnsi="Arial" w:cs="Arial"/>
          <w:sz w:val="22"/>
          <w:szCs w:val="22"/>
        </w:rPr>
      </w:pPr>
      <w:bookmarkStart w:id="11" w:name="_heading=h.kt131hr0ob8t" w:colFirst="0" w:colLast="0"/>
      <w:bookmarkEnd w:id="11"/>
      <w:r>
        <w:rPr>
          <w:rFonts w:ascii="Arial" w:eastAsia="Arial" w:hAnsi="Arial" w:cs="Arial"/>
          <w:sz w:val="22"/>
          <w:szCs w:val="22"/>
        </w:rPr>
        <w:t>Desde la música hasta la gastronomía, pasando por la danza, el arte y los juegos tradicionales, el centro ofrece un enfoque integral en el que las expresiones culturales se convierten en herramientas de aprendizaje. A través de talleres de interpretación musical, los estudiantes se familiarizan con los instrumentos autóctonos de la región, comprendiendo sus ritmos, historia y función dentro de las festividades locales. Asimismo, la danza tradicional ocupa un papel fundamental en la propuesta, pues a través del movimiento se transmite el legado de generaciones que han construido una identidad cultural rica y diversa.</w:t>
      </w:r>
    </w:p>
    <w:p w14:paraId="3B0C2D51" w14:textId="77777777" w:rsidR="00EF6BF5" w:rsidRDefault="00230530" w:rsidP="00CC506D">
      <w:pPr>
        <w:spacing w:before="280" w:after="280" w:line="360" w:lineRule="auto"/>
        <w:jc w:val="both"/>
        <w:rPr>
          <w:rFonts w:ascii="Arial" w:eastAsia="Arial" w:hAnsi="Arial" w:cs="Arial"/>
          <w:sz w:val="22"/>
          <w:szCs w:val="22"/>
        </w:rPr>
      </w:pPr>
      <w:bookmarkStart w:id="12" w:name="_heading=h.2drfwoaxeou" w:colFirst="0" w:colLast="0"/>
      <w:bookmarkEnd w:id="12"/>
      <w:r>
        <w:rPr>
          <w:rFonts w:ascii="Arial" w:eastAsia="Arial" w:hAnsi="Arial" w:cs="Arial"/>
          <w:sz w:val="22"/>
          <w:szCs w:val="22"/>
        </w:rPr>
        <w:t xml:space="preserve">El espacio también contempla el estudio y la práctica de la gastronomía típica, permitiendo que los estudiantes no solo reconozcan la riqueza culinaria de su entorno, sino que también valoren el proceso artesanal detrás de cada plato. Esta dimensión cultural se entrelaza con las manifestaciones artísticas, que serán transversalizadas con las áreas de matemáticas, educación artística, educación física y sociales, en las actividades que se requieran. </w:t>
      </w:r>
    </w:p>
    <w:p w14:paraId="13A415D9" w14:textId="77777777" w:rsidR="00EF6BF5" w:rsidRDefault="00230530" w:rsidP="0013003B">
      <w:pPr>
        <w:numPr>
          <w:ilvl w:val="0"/>
          <w:numId w:val="24"/>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Ruta de aprendizajes</w:t>
      </w:r>
    </w:p>
    <w:p w14:paraId="18E6D26B" w14:textId="77777777" w:rsidR="00EF6BF5" w:rsidRDefault="00230530">
      <w:pPr>
        <w:spacing w:before="280" w:after="280" w:line="360" w:lineRule="auto"/>
        <w:rPr>
          <w:rFonts w:ascii="Arial" w:eastAsia="Arial" w:hAnsi="Arial" w:cs="Arial"/>
          <w:sz w:val="22"/>
          <w:szCs w:val="22"/>
        </w:rPr>
      </w:pPr>
      <w:r>
        <w:rPr>
          <w:rFonts w:ascii="Arial" w:eastAsia="Arial" w:hAnsi="Arial" w:cs="Arial"/>
          <w:sz w:val="22"/>
          <w:szCs w:val="22"/>
        </w:rPr>
        <w:t>La metodología se basa en 4 fases secuenciales:</w:t>
      </w:r>
    </w:p>
    <w:p w14:paraId="104FA5A7" w14:textId="77777777" w:rsidR="00CC506D" w:rsidRPr="00CC506D" w:rsidRDefault="00230530" w:rsidP="00CC506D">
      <w:pPr>
        <w:numPr>
          <w:ilvl w:val="0"/>
          <w:numId w:val="1"/>
        </w:numPr>
        <w:pBdr>
          <w:top w:val="nil"/>
          <w:left w:val="nil"/>
          <w:bottom w:val="nil"/>
          <w:right w:val="nil"/>
          <w:between w:val="nil"/>
        </w:pBdr>
        <w:spacing w:after="0" w:line="360" w:lineRule="auto"/>
        <w:jc w:val="both"/>
        <w:rPr>
          <w:rFonts w:ascii="Arial" w:eastAsia="Arial" w:hAnsi="Arial" w:cs="Arial"/>
          <w:sz w:val="22"/>
          <w:szCs w:val="22"/>
        </w:rPr>
      </w:pPr>
      <w:r w:rsidRPr="00CC506D">
        <w:rPr>
          <w:rFonts w:ascii="Arial" w:eastAsia="Arial" w:hAnsi="Arial" w:cs="Arial"/>
          <w:b/>
          <w:color w:val="000000"/>
          <w:sz w:val="22"/>
          <w:szCs w:val="22"/>
        </w:rPr>
        <w:t>Exploración y descubrimiento</w:t>
      </w:r>
      <w:r w:rsidRPr="00CC506D">
        <w:rPr>
          <w:rFonts w:ascii="Arial" w:eastAsia="Arial" w:hAnsi="Arial" w:cs="Arial"/>
          <w:color w:val="000000"/>
          <w:sz w:val="22"/>
          <w:szCs w:val="22"/>
        </w:rPr>
        <w:t>: Los estudiantes conocen y experimentan los diferentes juegos, deportes y expresiones artísticas tradicionales de su región.</w:t>
      </w:r>
    </w:p>
    <w:p w14:paraId="5D2770F5" w14:textId="0FE64772" w:rsidR="00EF6BF5" w:rsidRPr="00CC506D" w:rsidRDefault="00230530" w:rsidP="00CC506D">
      <w:pPr>
        <w:numPr>
          <w:ilvl w:val="0"/>
          <w:numId w:val="1"/>
        </w:numPr>
        <w:pBdr>
          <w:top w:val="nil"/>
          <w:left w:val="nil"/>
          <w:bottom w:val="nil"/>
          <w:right w:val="nil"/>
          <w:between w:val="nil"/>
        </w:pBdr>
        <w:spacing w:after="0" w:line="360" w:lineRule="auto"/>
        <w:jc w:val="both"/>
        <w:rPr>
          <w:rFonts w:ascii="Arial" w:eastAsia="Arial" w:hAnsi="Arial" w:cs="Arial"/>
          <w:sz w:val="22"/>
          <w:szCs w:val="22"/>
        </w:rPr>
      </w:pPr>
      <w:r w:rsidRPr="00CC506D">
        <w:rPr>
          <w:rFonts w:ascii="Arial" w:eastAsia="Arial" w:hAnsi="Arial" w:cs="Arial"/>
          <w:b/>
          <w:sz w:val="22"/>
          <w:szCs w:val="22"/>
        </w:rPr>
        <w:t>Apropiación y práctica</w:t>
      </w:r>
      <w:r w:rsidRPr="00CC506D">
        <w:rPr>
          <w:rFonts w:ascii="Arial" w:eastAsia="Arial" w:hAnsi="Arial" w:cs="Arial"/>
          <w:sz w:val="22"/>
          <w:szCs w:val="22"/>
        </w:rPr>
        <w:t>: Profundizan en las técnicas, reglas y significados culturales, practicándose regularmente.</w:t>
      </w:r>
    </w:p>
    <w:p w14:paraId="4D255F7D" w14:textId="77777777" w:rsidR="00EF6BF5" w:rsidRDefault="00230530" w:rsidP="00CC506D">
      <w:pPr>
        <w:numPr>
          <w:ilvl w:val="0"/>
          <w:numId w:val="1"/>
        </w:numPr>
        <w:spacing w:after="0" w:line="360" w:lineRule="auto"/>
        <w:jc w:val="both"/>
        <w:rPr>
          <w:rFonts w:ascii="Arial" w:eastAsia="Arial" w:hAnsi="Arial" w:cs="Arial"/>
          <w:sz w:val="22"/>
          <w:szCs w:val="22"/>
        </w:rPr>
      </w:pPr>
      <w:r>
        <w:rPr>
          <w:rFonts w:ascii="Arial" w:eastAsia="Arial" w:hAnsi="Arial" w:cs="Arial"/>
          <w:b/>
          <w:sz w:val="22"/>
          <w:szCs w:val="22"/>
        </w:rPr>
        <w:t>Creación y adaptación</w:t>
      </w:r>
      <w:r>
        <w:rPr>
          <w:rFonts w:ascii="Arial" w:eastAsia="Arial" w:hAnsi="Arial" w:cs="Arial"/>
          <w:sz w:val="22"/>
          <w:szCs w:val="22"/>
        </w:rPr>
        <w:t>: Proponen adaptaciones o nuevas variantes que reflejan su propia visión del patrimonio cultural.</w:t>
      </w:r>
    </w:p>
    <w:p w14:paraId="49908A6F" w14:textId="52DA9AD1" w:rsidR="00C31EFB" w:rsidRPr="00757B9B" w:rsidRDefault="00230530" w:rsidP="00C31EFB">
      <w:pPr>
        <w:numPr>
          <w:ilvl w:val="0"/>
          <w:numId w:val="1"/>
        </w:numPr>
        <w:spacing w:after="280" w:line="360" w:lineRule="auto"/>
        <w:jc w:val="both"/>
        <w:rPr>
          <w:rFonts w:ascii="Arial" w:eastAsia="Arial" w:hAnsi="Arial" w:cs="Arial"/>
          <w:sz w:val="22"/>
          <w:szCs w:val="22"/>
        </w:rPr>
      </w:pPr>
      <w:r>
        <w:rPr>
          <w:rFonts w:ascii="Arial" w:eastAsia="Arial" w:hAnsi="Arial" w:cs="Arial"/>
          <w:b/>
          <w:sz w:val="22"/>
          <w:szCs w:val="22"/>
        </w:rPr>
        <w:lastRenderedPageBreak/>
        <w:t>Compartir y celebrar</w:t>
      </w:r>
      <w:r>
        <w:rPr>
          <w:rFonts w:ascii="Arial" w:eastAsia="Arial" w:hAnsi="Arial" w:cs="Arial"/>
          <w:sz w:val="22"/>
          <w:szCs w:val="22"/>
        </w:rPr>
        <w:t>: Presentan y comparten sus aprendizajes con la comunidad educativa y las familias.</w:t>
      </w:r>
    </w:p>
    <w:p w14:paraId="309B1BC0" w14:textId="77777777" w:rsidR="00EF6BF5" w:rsidRDefault="00230530" w:rsidP="0013003B">
      <w:pPr>
        <w:numPr>
          <w:ilvl w:val="0"/>
          <w:numId w:val="24"/>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 xml:space="preserve">Cronograma de Actividades.  </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1423"/>
        <w:gridCol w:w="2454"/>
        <w:gridCol w:w="2005"/>
        <w:gridCol w:w="2160"/>
      </w:tblGrid>
      <w:tr w:rsidR="00EF6BF5" w14:paraId="6EF8599E" w14:textId="77777777">
        <w:trPr>
          <w:tblHeader/>
        </w:trPr>
        <w:tc>
          <w:tcPr>
            <w:tcW w:w="786" w:type="dxa"/>
            <w:vAlign w:val="center"/>
          </w:tcPr>
          <w:p w14:paraId="498462C0" w14:textId="77777777" w:rsidR="00EF6BF5" w:rsidRDefault="00230530">
            <w:pPr>
              <w:rPr>
                <w:rFonts w:ascii="Arial" w:eastAsia="Arial" w:hAnsi="Arial" w:cs="Arial"/>
                <w:b/>
                <w:sz w:val="18"/>
                <w:szCs w:val="18"/>
              </w:rPr>
            </w:pPr>
            <w:r>
              <w:rPr>
                <w:rFonts w:ascii="Arial" w:eastAsia="Arial" w:hAnsi="Arial" w:cs="Arial"/>
                <w:b/>
                <w:sz w:val="18"/>
                <w:szCs w:val="18"/>
              </w:rPr>
              <w:t>Semana</w:t>
            </w:r>
          </w:p>
        </w:tc>
        <w:tc>
          <w:tcPr>
            <w:tcW w:w="1423" w:type="dxa"/>
            <w:vAlign w:val="center"/>
          </w:tcPr>
          <w:p w14:paraId="76CD3CF5" w14:textId="77777777" w:rsidR="00EF6BF5" w:rsidRDefault="00230530">
            <w:pPr>
              <w:rPr>
                <w:rFonts w:ascii="Arial" w:eastAsia="Arial" w:hAnsi="Arial" w:cs="Arial"/>
                <w:b/>
                <w:sz w:val="18"/>
                <w:szCs w:val="18"/>
              </w:rPr>
            </w:pPr>
            <w:r>
              <w:rPr>
                <w:rFonts w:ascii="Arial" w:eastAsia="Arial" w:hAnsi="Arial" w:cs="Arial"/>
                <w:b/>
                <w:sz w:val="18"/>
                <w:szCs w:val="18"/>
              </w:rPr>
              <w:t>Actividad</w:t>
            </w:r>
          </w:p>
        </w:tc>
        <w:tc>
          <w:tcPr>
            <w:tcW w:w="2454" w:type="dxa"/>
            <w:vAlign w:val="center"/>
          </w:tcPr>
          <w:p w14:paraId="3AA881B5" w14:textId="77777777" w:rsidR="00EF6BF5" w:rsidRDefault="00230530">
            <w:pPr>
              <w:rPr>
                <w:rFonts w:ascii="Arial" w:eastAsia="Arial" w:hAnsi="Arial" w:cs="Arial"/>
                <w:b/>
                <w:sz w:val="18"/>
                <w:szCs w:val="18"/>
              </w:rPr>
            </w:pPr>
            <w:r>
              <w:rPr>
                <w:rFonts w:ascii="Arial" w:eastAsia="Arial" w:hAnsi="Arial" w:cs="Arial"/>
                <w:b/>
                <w:sz w:val="18"/>
                <w:szCs w:val="18"/>
              </w:rPr>
              <w:t>Estrategias Metodológicas</w:t>
            </w:r>
          </w:p>
        </w:tc>
        <w:tc>
          <w:tcPr>
            <w:tcW w:w="2005" w:type="dxa"/>
            <w:vAlign w:val="center"/>
          </w:tcPr>
          <w:p w14:paraId="6D84DC96" w14:textId="77777777" w:rsidR="00EF6BF5" w:rsidRDefault="00230530">
            <w:pPr>
              <w:rPr>
                <w:rFonts w:ascii="Arial" w:eastAsia="Arial" w:hAnsi="Arial" w:cs="Arial"/>
                <w:b/>
                <w:sz w:val="18"/>
                <w:szCs w:val="18"/>
              </w:rPr>
            </w:pPr>
            <w:r>
              <w:rPr>
                <w:rFonts w:ascii="Arial" w:eastAsia="Arial" w:hAnsi="Arial" w:cs="Arial"/>
                <w:b/>
                <w:sz w:val="18"/>
                <w:szCs w:val="18"/>
              </w:rPr>
              <w:t>Responsables</w:t>
            </w:r>
          </w:p>
        </w:tc>
        <w:tc>
          <w:tcPr>
            <w:tcW w:w="2160" w:type="dxa"/>
            <w:tcBorders>
              <w:right w:val="single" w:sz="4" w:space="0" w:color="000000"/>
            </w:tcBorders>
            <w:vAlign w:val="center"/>
          </w:tcPr>
          <w:p w14:paraId="1D0F4C8C" w14:textId="77777777" w:rsidR="00EF6BF5" w:rsidRDefault="00230530">
            <w:pPr>
              <w:rPr>
                <w:rFonts w:ascii="Arial" w:eastAsia="Arial" w:hAnsi="Arial" w:cs="Arial"/>
                <w:b/>
                <w:sz w:val="18"/>
                <w:szCs w:val="18"/>
              </w:rPr>
            </w:pPr>
            <w:r>
              <w:rPr>
                <w:rFonts w:ascii="Arial" w:eastAsia="Arial" w:hAnsi="Arial" w:cs="Arial"/>
                <w:b/>
                <w:sz w:val="18"/>
                <w:szCs w:val="18"/>
              </w:rPr>
              <w:t>Recursos</w:t>
            </w:r>
          </w:p>
        </w:tc>
      </w:tr>
      <w:tr w:rsidR="00EF6BF5" w14:paraId="06F0F8E5" w14:textId="77777777">
        <w:tc>
          <w:tcPr>
            <w:tcW w:w="786" w:type="dxa"/>
            <w:vAlign w:val="center"/>
          </w:tcPr>
          <w:p w14:paraId="4892FC88" w14:textId="77777777" w:rsidR="00EF6BF5" w:rsidRDefault="00230530">
            <w:pPr>
              <w:jc w:val="center"/>
              <w:rPr>
                <w:rFonts w:ascii="Arial" w:eastAsia="Arial" w:hAnsi="Arial" w:cs="Arial"/>
                <w:sz w:val="18"/>
                <w:szCs w:val="18"/>
              </w:rPr>
            </w:pPr>
            <w:r>
              <w:rPr>
                <w:rFonts w:ascii="Arial" w:eastAsia="Arial" w:hAnsi="Arial" w:cs="Arial"/>
                <w:sz w:val="18"/>
                <w:szCs w:val="18"/>
              </w:rPr>
              <w:t>1</w:t>
            </w:r>
          </w:p>
        </w:tc>
        <w:tc>
          <w:tcPr>
            <w:tcW w:w="1423" w:type="dxa"/>
            <w:vAlign w:val="center"/>
          </w:tcPr>
          <w:p w14:paraId="49EECA3E" w14:textId="77777777" w:rsidR="00EF6BF5" w:rsidRDefault="00230530">
            <w:pPr>
              <w:rPr>
                <w:rFonts w:ascii="Arial" w:eastAsia="Arial" w:hAnsi="Arial" w:cs="Arial"/>
                <w:sz w:val="18"/>
                <w:szCs w:val="18"/>
              </w:rPr>
            </w:pPr>
            <w:r>
              <w:rPr>
                <w:rFonts w:ascii="Arial" w:eastAsia="Arial" w:hAnsi="Arial" w:cs="Arial"/>
                <w:sz w:val="18"/>
                <w:szCs w:val="18"/>
              </w:rPr>
              <w:t>Introducción y exploración</w:t>
            </w:r>
          </w:p>
        </w:tc>
        <w:tc>
          <w:tcPr>
            <w:tcW w:w="2454" w:type="dxa"/>
            <w:vAlign w:val="center"/>
          </w:tcPr>
          <w:p w14:paraId="68D18862" w14:textId="77777777" w:rsidR="00EF6BF5" w:rsidRDefault="00230530">
            <w:pPr>
              <w:rPr>
                <w:rFonts w:ascii="Arial" w:eastAsia="Arial" w:hAnsi="Arial" w:cs="Arial"/>
                <w:sz w:val="18"/>
                <w:szCs w:val="18"/>
              </w:rPr>
            </w:pPr>
            <w:r>
              <w:rPr>
                <w:rFonts w:ascii="Arial" w:eastAsia="Arial" w:hAnsi="Arial" w:cs="Arial"/>
                <w:sz w:val="18"/>
                <w:szCs w:val="18"/>
              </w:rPr>
              <w:t>Observación guiada, análisis de experiencias previas, dinámicas grupales</w:t>
            </w:r>
          </w:p>
        </w:tc>
        <w:tc>
          <w:tcPr>
            <w:tcW w:w="2005" w:type="dxa"/>
            <w:vAlign w:val="center"/>
          </w:tcPr>
          <w:p w14:paraId="496A0BF7" w14:textId="77777777" w:rsidR="00EF6BF5" w:rsidRDefault="00230530">
            <w:pPr>
              <w:rPr>
                <w:rFonts w:ascii="Arial" w:eastAsia="Arial" w:hAnsi="Arial" w:cs="Arial"/>
                <w:sz w:val="18"/>
                <w:szCs w:val="18"/>
              </w:rPr>
            </w:pPr>
            <w:r>
              <w:rPr>
                <w:rFonts w:ascii="Arial" w:eastAsia="Arial" w:hAnsi="Arial" w:cs="Arial"/>
                <w:sz w:val="18"/>
                <w:szCs w:val="18"/>
              </w:rPr>
              <w:t>Docentes, estudiantes</w:t>
            </w:r>
          </w:p>
        </w:tc>
        <w:tc>
          <w:tcPr>
            <w:tcW w:w="2160" w:type="dxa"/>
            <w:vAlign w:val="center"/>
          </w:tcPr>
          <w:p w14:paraId="0459DFF2" w14:textId="77777777" w:rsidR="00EF6BF5" w:rsidRDefault="00230530">
            <w:pPr>
              <w:rPr>
                <w:rFonts w:ascii="Arial" w:eastAsia="Arial" w:hAnsi="Arial" w:cs="Arial"/>
                <w:sz w:val="18"/>
                <w:szCs w:val="18"/>
              </w:rPr>
            </w:pPr>
            <w:r>
              <w:rPr>
                <w:rFonts w:ascii="Arial" w:eastAsia="Arial" w:hAnsi="Arial" w:cs="Arial"/>
                <w:sz w:val="18"/>
                <w:szCs w:val="18"/>
              </w:rPr>
              <w:t>Material audiovisual, guías de exploración</w:t>
            </w:r>
          </w:p>
        </w:tc>
      </w:tr>
      <w:tr w:rsidR="00EF6BF5" w14:paraId="4D21B8EC" w14:textId="77777777">
        <w:tc>
          <w:tcPr>
            <w:tcW w:w="786" w:type="dxa"/>
            <w:vAlign w:val="center"/>
          </w:tcPr>
          <w:p w14:paraId="65892296" w14:textId="77777777" w:rsidR="00EF6BF5" w:rsidRDefault="00230530">
            <w:pPr>
              <w:jc w:val="center"/>
              <w:rPr>
                <w:rFonts w:ascii="Arial" w:eastAsia="Arial" w:hAnsi="Arial" w:cs="Arial"/>
                <w:sz w:val="18"/>
                <w:szCs w:val="18"/>
              </w:rPr>
            </w:pPr>
            <w:r>
              <w:rPr>
                <w:rFonts w:ascii="Arial" w:eastAsia="Arial" w:hAnsi="Arial" w:cs="Arial"/>
                <w:sz w:val="18"/>
                <w:szCs w:val="18"/>
              </w:rPr>
              <w:t>2</w:t>
            </w:r>
          </w:p>
        </w:tc>
        <w:tc>
          <w:tcPr>
            <w:tcW w:w="1423" w:type="dxa"/>
            <w:vAlign w:val="center"/>
          </w:tcPr>
          <w:p w14:paraId="5900B393" w14:textId="77777777" w:rsidR="00EF6BF5" w:rsidRDefault="00230530">
            <w:pPr>
              <w:rPr>
                <w:rFonts w:ascii="Arial" w:eastAsia="Arial" w:hAnsi="Arial" w:cs="Arial"/>
                <w:sz w:val="18"/>
                <w:szCs w:val="18"/>
              </w:rPr>
            </w:pPr>
            <w:r>
              <w:rPr>
                <w:rFonts w:ascii="Arial" w:eastAsia="Arial" w:hAnsi="Arial" w:cs="Arial"/>
                <w:sz w:val="18"/>
                <w:szCs w:val="18"/>
              </w:rPr>
              <w:t>Deportes tradicionales</w:t>
            </w:r>
          </w:p>
        </w:tc>
        <w:tc>
          <w:tcPr>
            <w:tcW w:w="2454" w:type="dxa"/>
            <w:vAlign w:val="center"/>
          </w:tcPr>
          <w:p w14:paraId="0AF5FB80" w14:textId="77777777" w:rsidR="00EF6BF5" w:rsidRDefault="00230530">
            <w:pPr>
              <w:rPr>
                <w:rFonts w:ascii="Arial" w:eastAsia="Arial" w:hAnsi="Arial" w:cs="Arial"/>
                <w:sz w:val="18"/>
                <w:szCs w:val="18"/>
              </w:rPr>
            </w:pPr>
            <w:r>
              <w:rPr>
                <w:rFonts w:ascii="Arial" w:eastAsia="Arial" w:hAnsi="Arial" w:cs="Arial"/>
                <w:sz w:val="18"/>
                <w:szCs w:val="18"/>
              </w:rPr>
              <w:t>Práctica dirigida, aprendizaje cooperativo, demostraciones culturales</w:t>
            </w:r>
          </w:p>
        </w:tc>
        <w:tc>
          <w:tcPr>
            <w:tcW w:w="2005" w:type="dxa"/>
            <w:vAlign w:val="center"/>
          </w:tcPr>
          <w:p w14:paraId="19BE22F6" w14:textId="77777777" w:rsidR="00EF6BF5" w:rsidRDefault="00230530">
            <w:pPr>
              <w:rPr>
                <w:rFonts w:ascii="Arial" w:eastAsia="Arial" w:hAnsi="Arial" w:cs="Arial"/>
                <w:sz w:val="18"/>
                <w:szCs w:val="18"/>
              </w:rPr>
            </w:pPr>
            <w:r>
              <w:rPr>
                <w:rFonts w:ascii="Arial" w:eastAsia="Arial" w:hAnsi="Arial" w:cs="Arial"/>
                <w:sz w:val="18"/>
                <w:szCs w:val="18"/>
              </w:rPr>
              <w:t>Profesores de educación física, líderes comunitarios</w:t>
            </w:r>
          </w:p>
        </w:tc>
        <w:tc>
          <w:tcPr>
            <w:tcW w:w="2160" w:type="dxa"/>
            <w:vAlign w:val="center"/>
          </w:tcPr>
          <w:p w14:paraId="2E4FF975" w14:textId="77777777" w:rsidR="00EF6BF5" w:rsidRDefault="00230530">
            <w:pPr>
              <w:rPr>
                <w:rFonts w:ascii="Arial" w:eastAsia="Arial" w:hAnsi="Arial" w:cs="Arial"/>
                <w:sz w:val="18"/>
                <w:szCs w:val="18"/>
              </w:rPr>
            </w:pPr>
            <w:r>
              <w:rPr>
                <w:rFonts w:ascii="Arial" w:eastAsia="Arial" w:hAnsi="Arial" w:cs="Arial"/>
                <w:sz w:val="18"/>
                <w:szCs w:val="18"/>
              </w:rPr>
              <w:t>Balones, cuerdas, espacio deportivo</w:t>
            </w:r>
          </w:p>
        </w:tc>
      </w:tr>
      <w:tr w:rsidR="00EF6BF5" w14:paraId="00E7D122" w14:textId="77777777">
        <w:tc>
          <w:tcPr>
            <w:tcW w:w="786" w:type="dxa"/>
            <w:vAlign w:val="center"/>
          </w:tcPr>
          <w:p w14:paraId="21C01126" w14:textId="77777777" w:rsidR="00EF6BF5" w:rsidRDefault="00230530">
            <w:pPr>
              <w:jc w:val="center"/>
              <w:rPr>
                <w:rFonts w:ascii="Arial" w:eastAsia="Arial" w:hAnsi="Arial" w:cs="Arial"/>
                <w:sz w:val="18"/>
                <w:szCs w:val="18"/>
              </w:rPr>
            </w:pPr>
            <w:r>
              <w:rPr>
                <w:rFonts w:ascii="Arial" w:eastAsia="Arial" w:hAnsi="Arial" w:cs="Arial"/>
                <w:sz w:val="18"/>
                <w:szCs w:val="18"/>
              </w:rPr>
              <w:t>3</w:t>
            </w:r>
          </w:p>
        </w:tc>
        <w:tc>
          <w:tcPr>
            <w:tcW w:w="1423" w:type="dxa"/>
            <w:vAlign w:val="center"/>
          </w:tcPr>
          <w:p w14:paraId="605EA95B" w14:textId="77777777" w:rsidR="00EF6BF5" w:rsidRDefault="00230530">
            <w:pPr>
              <w:rPr>
                <w:rFonts w:ascii="Arial" w:eastAsia="Arial" w:hAnsi="Arial" w:cs="Arial"/>
                <w:sz w:val="18"/>
                <w:szCs w:val="18"/>
              </w:rPr>
            </w:pPr>
            <w:r>
              <w:rPr>
                <w:rFonts w:ascii="Arial" w:eastAsia="Arial" w:hAnsi="Arial" w:cs="Arial"/>
                <w:sz w:val="18"/>
                <w:szCs w:val="18"/>
              </w:rPr>
              <w:t>Expresiones artísticas locales</w:t>
            </w:r>
          </w:p>
        </w:tc>
        <w:tc>
          <w:tcPr>
            <w:tcW w:w="2454" w:type="dxa"/>
            <w:vAlign w:val="center"/>
          </w:tcPr>
          <w:p w14:paraId="2A93FDFF" w14:textId="77777777" w:rsidR="00EF6BF5" w:rsidRDefault="00230530">
            <w:pPr>
              <w:rPr>
                <w:rFonts w:ascii="Arial" w:eastAsia="Arial" w:hAnsi="Arial" w:cs="Arial"/>
                <w:sz w:val="18"/>
                <w:szCs w:val="18"/>
              </w:rPr>
            </w:pPr>
            <w:r>
              <w:rPr>
                <w:rFonts w:ascii="Arial" w:eastAsia="Arial" w:hAnsi="Arial" w:cs="Arial"/>
                <w:sz w:val="18"/>
                <w:szCs w:val="18"/>
              </w:rPr>
              <w:t>Talleres creativos, investigación participativa, exposición artística</w:t>
            </w:r>
          </w:p>
        </w:tc>
        <w:tc>
          <w:tcPr>
            <w:tcW w:w="2005" w:type="dxa"/>
            <w:vAlign w:val="center"/>
          </w:tcPr>
          <w:p w14:paraId="0A83F5BC" w14:textId="77777777" w:rsidR="00EF6BF5" w:rsidRDefault="00230530">
            <w:pPr>
              <w:rPr>
                <w:rFonts w:ascii="Arial" w:eastAsia="Arial" w:hAnsi="Arial" w:cs="Arial"/>
                <w:sz w:val="18"/>
                <w:szCs w:val="18"/>
              </w:rPr>
            </w:pPr>
            <w:r>
              <w:rPr>
                <w:rFonts w:ascii="Arial" w:eastAsia="Arial" w:hAnsi="Arial" w:cs="Arial"/>
                <w:sz w:val="18"/>
                <w:szCs w:val="18"/>
              </w:rPr>
              <w:t>Docentes de arte y cultura, estudiantes</w:t>
            </w:r>
          </w:p>
        </w:tc>
        <w:tc>
          <w:tcPr>
            <w:tcW w:w="2160" w:type="dxa"/>
            <w:vAlign w:val="center"/>
          </w:tcPr>
          <w:p w14:paraId="0376D576" w14:textId="77777777" w:rsidR="00EF6BF5" w:rsidRDefault="00230530">
            <w:pPr>
              <w:rPr>
                <w:rFonts w:ascii="Arial" w:eastAsia="Arial" w:hAnsi="Arial" w:cs="Arial"/>
                <w:sz w:val="18"/>
                <w:szCs w:val="18"/>
              </w:rPr>
            </w:pPr>
            <w:r>
              <w:rPr>
                <w:rFonts w:ascii="Arial" w:eastAsia="Arial" w:hAnsi="Arial" w:cs="Arial"/>
                <w:sz w:val="18"/>
                <w:szCs w:val="18"/>
              </w:rPr>
              <w:t>Pinturas, instrumentos musicales, materiales reciclables</w:t>
            </w:r>
          </w:p>
        </w:tc>
      </w:tr>
      <w:tr w:rsidR="00EF6BF5" w14:paraId="1D6AA749" w14:textId="77777777">
        <w:tc>
          <w:tcPr>
            <w:tcW w:w="786" w:type="dxa"/>
            <w:vAlign w:val="center"/>
          </w:tcPr>
          <w:p w14:paraId="584EC0D8" w14:textId="77777777" w:rsidR="00EF6BF5" w:rsidRDefault="00230530">
            <w:pPr>
              <w:jc w:val="center"/>
              <w:rPr>
                <w:rFonts w:ascii="Arial" w:eastAsia="Arial" w:hAnsi="Arial" w:cs="Arial"/>
                <w:sz w:val="18"/>
                <w:szCs w:val="18"/>
              </w:rPr>
            </w:pPr>
            <w:r>
              <w:rPr>
                <w:rFonts w:ascii="Arial" w:eastAsia="Arial" w:hAnsi="Arial" w:cs="Arial"/>
                <w:sz w:val="18"/>
                <w:szCs w:val="18"/>
              </w:rPr>
              <w:t>4</w:t>
            </w:r>
          </w:p>
        </w:tc>
        <w:tc>
          <w:tcPr>
            <w:tcW w:w="1423" w:type="dxa"/>
            <w:vAlign w:val="center"/>
          </w:tcPr>
          <w:p w14:paraId="604900D9" w14:textId="77777777" w:rsidR="00EF6BF5" w:rsidRDefault="00230530">
            <w:pPr>
              <w:rPr>
                <w:rFonts w:ascii="Arial" w:eastAsia="Arial" w:hAnsi="Arial" w:cs="Arial"/>
                <w:sz w:val="18"/>
                <w:szCs w:val="18"/>
              </w:rPr>
            </w:pPr>
            <w:r>
              <w:rPr>
                <w:rFonts w:ascii="Arial" w:eastAsia="Arial" w:hAnsi="Arial" w:cs="Arial"/>
                <w:sz w:val="18"/>
                <w:szCs w:val="18"/>
              </w:rPr>
              <w:t>Juegos cooperativos</w:t>
            </w:r>
          </w:p>
        </w:tc>
        <w:tc>
          <w:tcPr>
            <w:tcW w:w="2454" w:type="dxa"/>
            <w:vAlign w:val="center"/>
          </w:tcPr>
          <w:p w14:paraId="6BB27D17" w14:textId="77777777" w:rsidR="00EF6BF5" w:rsidRDefault="00230530">
            <w:pPr>
              <w:rPr>
                <w:rFonts w:ascii="Arial" w:eastAsia="Arial" w:hAnsi="Arial" w:cs="Arial"/>
                <w:sz w:val="18"/>
                <w:szCs w:val="18"/>
              </w:rPr>
            </w:pPr>
            <w:r>
              <w:rPr>
                <w:rFonts w:ascii="Arial" w:eastAsia="Arial" w:hAnsi="Arial" w:cs="Arial"/>
                <w:sz w:val="18"/>
                <w:szCs w:val="18"/>
              </w:rPr>
              <w:t>Aprendizaje basado en el juego, trabajo en equipo, reflexiones colectivas</w:t>
            </w:r>
          </w:p>
        </w:tc>
        <w:tc>
          <w:tcPr>
            <w:tcW w:w="2005" w:type="dxa"/>
            <w:vAlign w:val="center"/>
          </w:tcPr>
          <w:p w14:paraId="3975C9A7" w14:textId="77777777" w:rsidR="00EF6BF5" w:rsidRDefault="00230530">
            <w:pPr>
              <w:rPr>
                <w:rFonts w:ascii="Arial" w:eastAsia="Arial" w:hAnsi="Arial" w:cs="Arial"/>
                <w:sz w:val="18"/>
                <w:szCs w:val="18"/>
              </w:rPr>
            </w:pPr>
            <w:r>
              <w:rPr>
                <w:rFonts w:ascii="Arial" w:eastAsia="Arial" w:hAnsi="Arial" w:cs="Arial"/>
                <w:sz w:val="18"/>
                <w:szCs w:val="18"/>
              </w:rPr>
              <w:t>Docentes, monitores estudiantiles</w:t>
            </w:r>
          </w:p>
        </w:tc>
        <w:tc>
          <w:tcPr>
            <w:tcW w:w="2160" w:type="dxa"/>
            <w:vAlign w:val="center"/>
          </w:tcPr>
          <w:p w14:paraId="76C5CD87" w14:textId="77777777" w:rsidR="00EF6BF5" w:rsidRDefault="00230530">
            <w:pPr>
              <w:rPr>
                <w:rFonts w:ascii="Arial" w:eastAsia="Arial" w:hAnsi="Arial" w:cs="Arial"/>
                <w:sz w:val="18"/>
                <w:szCs w:val="18"/>
              </w:rPr>
            </w:pPr>
            <w:r>
              <w:rPr>
                <w:rFonts w:ascii="Arial" w:eastAsia="Arial" w:hAnsi="Arial" w:cs="Arial"/>
                <w:sz w:val="18"/>
                <w:szCs w:val="18"/>
              </w:rPr>
              <w:t>Materiales para juegos, espacios abiertos</w:t>
            </w:r>
          </w:p>
        </w:tc>
      </w:tr>
      <w:tr w:rsidR="00EF6BF5" w14:paraId="7A337D7D" w14:textId="77777777">
        <w:tc>
          <w:tcPr>
            <w:tcW w:w="786" w:type="dxa"/>
            <w:vAlign w:val="center"/>
          </w:tcPr>
          <w:p w14:paraId="1FA05D16" w14:textId="77777777" w:rsidR="00EF6BF5" w:rsidRDefault="00230530">
            <w:pPr>
              <w:jc w:val="center"/>
              <w:rPr>
                <w:rFonts w:ascii="Arial" w:eastAsia="Arial" w:hAnsi="Arial" w:cs="Arial"/>
                <w:sz w:val="18"/>
                <w:szCs w:val="18"/>
              </w:rPr>
            </w:pPr>
            <w:r>
              <w:rPr>
                <w:rFonts w:ascii="Arial" w:eastAsia="Arial" w:hAnsi="Arial" w:cs="Arial"/>
                <w:sz w:val="18"/>
                <w:szCs w:val="18"/>
              </w:rPr>
              <w:t>5</w:t>
            </w:r>
          </w:p>
        </w:tc>
        <w:tc>
          <w:tcPr>
            <w:tcW w:w="1423" w:type="dxa"/>
            <w:vAlign w:val="center"/>
          </w:tcPr>
          <w:p w14:paraId="661FC5FE" w14:textId="77777777" w:rsidR="00EF6BF5" w:rsidRDefault="00230530">
            <w:pPr>
              <w:rPr>
                <w:rFonts w:ascii="Arial" w:eastAsia="Arial" w:hAnsi="Arial" w:cs="Arial"/>
                <w:sz w:val="18"/>
                <w:szCs w:val="18"/>
              </w:rPr>
            </w:pPr>
            <w:r>
              <w:rPr>
                <w:rFonts w:ascii="Arial" w:eastAsia="Arial" w:hAnsi="Arial" w:cs="Arial"/>
                <w:sz w:val="18"/>
                <w:szCs w:val="18"/>
              </w:rPr>
              <w:t>Integración de saberes</w:t>
            </w:r>
          </w:p>
        </w:tc>
        <w:tc>
          <w:tcPr>
            <w:tcW w:w="2454" w:type="dxa"/>
            <w:vAlign w:val="center"/>
          </w:tcPr>
          <w:p w14:paraId="6BFB9988" w14:textId="77777777" w:rsidR="00EF6BF5" w:rsidRDefault="00230530">
            <w:pPr>
              <w:rPr>
                <w:rFonts w:ascii="Arial" w:eastAsia="Arial" w:hAnsi="Arial" w:cs="Arial"/>
                <w:sz w:val="18"/>
                <w:szCs w:val="18"/>
              </w:rPr>
            </w:pPr>
            <w:r>
              <w:rPr>
                <w:rFonts w:ascii="Arial" w:eastAsia="Arial" w:hAnsi="Arial" w:cs="Arial"/>
                <w:sz w:val="18"/>
                <w:szCs w:val="18"/>
              </w:rPr>
              <w:t>Estudio de casos, discusión grupal, proyectos colaborativos</w:t>
            </w:r>
          </w:p>
        </w:tc>
        <w:tc>
          <w:tcPr>
            <w:tcW w:w="2005" w:type="dxa"/>
            <w:vAlign w:val="center"/>
          </w:tcPr>
          <w:p w14:paraId="2E3DE4B4" w14:textId="77777777" w:rsidR="00EF6BF5" w:rsidRDefault="00230530">
            <w:pPr>
              <w:rPr>
                <w:rFonts w:ascii="Arial" w:eastAsia="Arial" w:hAnsi="Arial" w:cs="Arial"/>
                <w:sz w:val="18"/>
                <w:szCs w:val="18"/>
              </w:rPr>
            </w:pPr>
            <w:r>
              <w:rPr>
                <w:rFonts w:ascii="Arial" w:eastAsia="Arial" w:hAnsi="Arial" w:cs="Arial"/>
                <w:sz w:val="18"/>
                <w:szCs w:val="18"/>
              </w:rPr>
              <w:t>Coordinadores académicos, docentes</w:t>
            </w:r>
          </w:p>
        </w:tc>
        <w:tc>
          <w:tcPr>
            <w:tcW w:w="2160" w:type="dxa"/>
            <w:vAlign w:val="center"/>
          </w:tcPr>
          <w:p w14:paraId="177B8F41" w14:textId="77777777" w:rsidR="00EF6BF5" w:rsidRDefault="00230530">
            <w:pPr>
              <w:rPr>
                <w:rFonts w:ascii="Arial" w:eastAsia="Arial" w:hAnsi="Arial" w:cs="Arial"/>
                <w:sz w:val="18"/>
                <w:szCs w:val="18"/>
              </w:rPr>
            </w:pPr>
            <w:r>
              <w:rPr>
                <w:rFonts w:ascii="Arial" w:eastAsia="Arial" w:hAnsi="Arial" w:cs="Arial"/>
                <w:sz w:val="18"/>
                <w:szCs w:val="18"/>
              </w:rPr>
              <w:t>Textos informativos, herramientas digitales</w:t>
            </w:r>
          </w:p>
        </w:tc>
      </w:tr>
      <w:tr w:rsidR="00EF6BF5" w14:paraId="3338CA5F" w14:textId="77777777">
        <w:tc>
          <w:tcPr>
            <w:tcW w:w="786" w:type="dxa"/>
            <w:vAlign w:val="center"/>
          </w:tcPr>
          <w:p w14:paraId="24620C30" w14:textId="77777777" w:rsidR="00EF6BF5" w:rsidRDefault="00230530">
            <w:pPr>
              <w:jc w:val="center"/>
              <w:rPr>
                <w:rFonts w:ascii="Arial" w:eastAsia="Arial" w:hAnsi="Arial" w:cs="Arial"/>
                <w:sz w:val="18"/>
                <w:szCs w:val="18"/>
              </w:rPr>
            </w:pPr>
            <w:r>
              <w:rPr>
                <w:rFonts w:ascii="Arial" w:eastAsia="Arial" w:hAnsi="Arial" w:cs="Arial"/>
                <w:sz w:val="18"/>
                <w:szCs w:val="18"/>
              </w:rPr>
              <w:t>6</w:t>
            </w:r>
          </w:p>
        </w:tc>
        <w:tc>
          <w:tcPr>
            <w:tcW w:w="1423" w:type="dxa"/>
            <w:vAlign w:val="center"/>
          </w:tcPr>
          <w:p w14:paraId="607A56F1" w14:textId="77777777" w:rsidR="00EF6BF5" w:rsidRDefault="00230530">
            <w:pPr>
              <w:rPr>
                <w:rFonts w:ascii="Arial" w:eastAsia="Arial" w:hAnsi="Arial" w:cs="Arial"/>
                <w:sz w:val="18"/>
                <w:szCs w:val="18"/>
              </w:rPr>
            </w:pPr>
            <w:r>
              <w:rPr>
                <w:rFonts w:ascii="Arial" w:eastAsia="Arial" w:hAnsi="Arial" w:cs="Arial"/>
                <w:sz w:val="18"/>
                <w:szCs w:val="18"/>
              </w:rPr>
              <w:t>Adaptación creativa</w:t>
            </w:r>
          </w:p>
        </w:tc>
        <w:tc>
          <w:tcPr>
            <w:tcW w:w="2454" w:type="dxa"/>
            <w:vAlign w:val="center"/>
          </w:tcPr>
          <w:p w14:paraId="50663CA8" w14:textId="77777777" w:rsidR="00EF6BF5" w:rsidRDefault="00230530">
            <w:pPr>
              <w:rPr>
                <w:rFonts w:ascii="Arial" w:eastAsia="Arial" w:hAnsi="Arial" w:cs="Arial"/>
                <w:sz w:val="18"/>
                <w:szCs w:val="18"/>
              </w:rPr>
            </w:pPr>
            <w:r>
              <w:rPr>
                <w:rFonts w:ascii="Arial" w:eastAsia="Arial" w:hAnsi="Arial" w:cs="Arial"/>
                <w:sz w:val="18"/>
                <w:szCs w:val="18"/>
              </w:rPr>
              <w:t>Creación de nuevas versiones de juegos y expresiones culturales</w:t>
            </w:r>
          </w:p>
        </w:tc>
        <w:tc>
          <w:tcPr>
            <w:tcW w:w="2005" w:type="dxa"/>
            <w:vAlign w:val="center"/>
          </w:tcPr>
          <w:p w14:paraId="7D31E274" w14:textId="77777777" w:rsidR="00EF6BF5" w:rsidRDefault="00230530">
            <w:pPr>
              <w:rPr>
                <w:rFonts w:ascii="Arial" w:eastAsia="Arial" w:hAnsi="Arial" w:cs="Arial"/>
                <w:sz w:val="18"/>
                <w:szCs w:val="18"/>
              </w:rPr>
            </w:pPr>
            <w:r>
              <w:rPr>
                <w:rFonts w:ascii="Arial" w:eastAsia="Arial" w:hAnsi="Arial" w:cs="Arial"/>
                <w:sz w:val="18"/>
                <w:szCs w:val="18"/>
              </w:rPr>
              <w:t>Estudiantes, docentes, comunidad</w:t>
            </w:r>
          </w:p>
        </w:tc>
        <w:tc>
          <w:tcPr>
            <w:tcW w:w="2160" w:type="dxa"/>
            <w:vAlign w:val="center"/>
          </w:tcPr>
          <w:p w14:paraId="7DC96BC8" w14:textId="77777777" w:rsidR="00EF6BF5" w:rsidRDefault="00230530">
            <w:pPr>
              <w:rPr>
                <w:rFonts w:ascii="Arial" w:eastAsia="Arial" w:hAnsi="Arial" w:cs="Arial"/>
                <w:sz w:val="18"/>
                <w:szCs w:val="18"/>
              </w:rPr>
            </w:pPr>
            <w:r>
              <w:rPr>
                <w:rFonts w:ascii="Arial" w:eastAsia="Arial" w:hAnsi="Arial" w:cs="Arial"/>
                <w:sz w:val="18"/>
                <w:szCs w:val="18"/>
              </w:rPr>
              <w:t>Materiales de construcción, vestimenta típica</w:t>
            </w:r>
          </w:p>
        </w:tc>
      </w:tr>
      <w:tr w:rsidR="00EF6BF5" w14:paraId="0EDE03D6" w14:textId="77777777">
        <w:tc>
          <w:tcPr>
            <w:tcW w:w="786" w:type="dxa"/>
            <w:vAlign w:val="center"/>
          </w:tcPr>
          <w:p w14:paraId="24B87BF3" w14:textId="77777777" w:rsidR="00EF6BF5" w:rsidRDefault="00230530">
            <w:pPr>
              <w:jc w:val="center"/>
              <w:rPr>
                <w:rFonts w:ascii="Arial" w:eastAsia="Arial" w:hAnsi="Arial" w:cs="Arial"/>
                <w:sz w:val="18"/>
                <w:szCs w:val="18"/>
              </w:rPr>
            </w:pPr>
            <w:r>
              <w:rPr>
                <w:rFonts w:ascii="Arial" w:eastAsia="Arial" w:hAnsi="Arial" w:cs="Arial"/>
                <w:sz w:val="18"/>
                <w:szCs w:val="18"/>
              </w:rPr>
              <w:t>7</w:t>
            </w:r>
          </w:p>
        </w:tc>
        <w:tc>
          <w:tcPr>
            <w:tcW w:w="1423" w:type="dxa"/>
            <w:vAlign w:val="center"/>
          </w:tcPr>
          <w:p w14:paraId="5477E029" w14:textId="77777777" w:rsidR="00EF6BF5" w:rsidRDefault="00230530">
            <w:pPr>
              <w:rPr>
                <w:rFonts w:ascii="Arial" w:eastAsia="Arial" w:hAnsi="Arial" w:cs="Arial"/>
                <w:sz w:val="18"/>
                <w:szCs w:val="18"/>
              </w:rPr>
            </w:pPr>
            <w:r>
              <w:rPr>
                <w:rFonts w:ascii="Arial" w:eastAsia="Arial" w:hAnsi="Arial" w:cs="Arial"/>
                <w:sz w:val="18"/>
                <w:szCs w:val="18"/>
              </w:rPr>
              <w:t>Preparación del festival</w:t>
            </w:r>
          </w:p>
        </w:tc>
        <w:tc>
          <w:tcPr>
            <w:tcW w:w="2454" w:type="dxa"/>
            <w:vAlign w:val="center"/>
          </w:tcPr>
          <w:p w14:paraId="15DF584B" w14:textId="77777777" w:rsidR="00EF6BF5" w:rsidRDefault="00230530">
            <w:pPr>
              <w:rPr>
                <w:rFonts w:ascii="Arial" w:eastAsia="Arial" w:hAnsi="Arial" w:cs="Arial"/>
                <w:sz w:val="18"/>
                <w:szCs w:val="18"/>
              </w:rPr>
            </w:pPr>
            <w:r>
              <w:rPr>
                <w:rFonts w:ascii="Arial" w:eastAsia="Arial" w:hAnsi="Arial" w:cs="Arial"/>
                <w:sz w:val="18"/>
                <w:szCs w:val="18"/>
              </w:rPr>
              <w:t>Organización logística, ensayos, difusión del evento</w:t>
            </w:r>
          </w:p>
        </w:tc>
        <w:tc>
          <w:tcPr>
            <w:tcW w:w="2005" w:type="dxa"/>
            <w:vAlign w:val="center"/>
          </w:tcPr>
          <w:p w14:paraId="344AEF17" w14:textId="77777777" w:rsidR="00EF6BF5" w:rsidRDefault="00230530">
            <w:pPr>
              <w:rPr>
                <w:rFonts w:ascii="Arial" w:eastAsia="Arial" w:hAnsi="Arial" w:cs="Arial"/>
                <w:sz w:val="18"/>
                <w:szCs w:val="18"/>
              </w:rPr>
            </w:pPr>
            <w:r>
              <w:rPr>
                <w:rFonts w:ascii="Arial" w:eastAsia="Arial" w:hAnsi="Arial" w:cs="Arial"/>
                <w:sz w:val="18"/>
                <w:szCs w:val="18"/>
              </w:rPr>
              <w:t>Comité organizador, docentes, estudiantes</w:t>
            </w:r>
          </w:p>
        </w:tc>
        <w:tc>
          <w:tcPr>
            <w:tcW w:w="2160" w:type="dxa"/>
            <w:vAlign w:val="center"/>
          </w:tcPr>
          <w:p w14:paraId="39C327E3" w14:textId="77777777" w:rsidR="00EF6BF5" w:rsidRDefault="00230530">
            <w:pPr>
              <w:rPr>
                <w:rFonts w:ascii="Arial" w:eastAsia="Arial" w:hAnsi="Arial" w:cs="Arial"/>
                <w:sz w:val="18"/>
                <w:szCs w:val="18"/>
              </w:rPr>
            </w:pPr>
            <w:r>
              <w:rPr>
                <w:rFonts w:ascii="Arial" w:eastAsia="Arial" w:hAnsi="Arial" w:cs="Arial"/>
                <w:sz w:val="18"/>
                <w:szCs w:val="18"/>
              </w:rPr>
              <w:t>Carteles, sonido, infraestructura</w:t>
            </w:r>
          </w:p>
        </w:tc>
      </w:tr>
      <w:tr w:rsidR="00EF6BF5" w14:paraId="59F5CF59" w14:textId="77777777">
        <w:tc>
          <w:tcPr>
            <w:tcW w:w="786" w:type="dxa"/>
            <w:vAlign w:val="center"/>
          </w:tcPr>
          <w:p w14:paraId="7645F072" w14:textId="77777777" w:rsidR="00EF6BF5" w:rsidRDefault="00230530">
            <w:pPr>
              <w:jc w:val="center"/>
              <w:rPr>
                <w:rFonts w:ascii="Arial" w:eastAsia="Arial" w:hAnsi="Arial" w:cs="Arial"/>
                <w:sz w:val="18"/>
                <w:szCs w:val="18"/>
              </w:rPr>
            </w:pPr>
            <w:r>
              <w:rPr>
                <w:rFonts w:ascii="Arial" w:eastAsia="Arial" w:hAnsi="Arial" w:cs="Arial"/>
                <w:sz w:val="18"/>
                <w:szCs w:val="18"/>
              </w:rPr>
              <w:t>8</w:t>
            </w:r>
          </w:p>
        </w:tc>
        <w:tc>
          <w:tcPr>
            <w:tcW w:w="1423" w:type="dxa"/>
            <w:vAlign w:val="center"/>
          </w:tcPr>
          <w:p w14:paraId="74263F18" w14:textId="77777777" w:rsidR="00EF6BF5" w:rsidRDefault="00230530">
            <w:pPr>
              <w:rPr>
                <w:rFonts w:ascii="Arial" w:eastAsia="Arial" w:hAnsi="Arial" w:cs="Arial"/>
                <w:sz w:val="18"/>
                <w:szCs w:val="18"/>
              </w:rPr>
            </w:pPr>
            <w:r>
              <w:rPr>
                <w:rFonts w:ascii="Arial" w:eastAsia="Arial" w:hAnsi="Arial" w:cs="Arial"/>
                <w:sz w:val="18"/>
                <w:szCs w:val="18"/>
              </w:rPr>
              <w:t>Celebración y cierre</w:t>
            </w:r>
          </w:p>
        </w:tc>
        <w:tc>
          <w:tcPr>
            <w:tcW w:w="2454" w:type="dxa"/>
            <w:vAlign w:val="center"/>
          </w:tcPr>
          <w:p w14:paraId="7A4F7B52" w14:textId="77777777" w:rsidR="00EF6BF5" w:rsidRDefault="00230530">
            <w:pPr>
              <w:rPr>
                <w:rFonts w:ascii="Arial" w:eastAsia="Arial" w:hAnsi="Arial" w:cs="Arial"/>
                <w:sz w:val="18"/>
                <w:szCs w:val="18"/>
              </w:rPr>
            </w:pPr>
            <w:r>
              <w:rPr>
                <w:rFonts w:ascii="Arial" w:eastAsia="Arial" w:hAnsi="Arial" w:cs="Arial"/>
                <w:sz w:val="18"/>
                <w:szCs w:val="18"/>
              </w:rPr>
              <w:t>Exhibición de aprendizajes, actividades festivas, evaluación final</w:t>
            </w:r>
          </w:p>
        </w:tc>
        <w:tc>
          <w:tcPr>
            <w:tcW w:w="2005" w:type="dxa"/>
            <w:vAlign w:val="center"/>
          </w:tcPr>
          <w:p w14:paraId="563ADF84" w14:textId="77777777" w:rsidR="00EF6BF5" w:rsidRDefault="00230530">
            <w:pPr>
              <w:rPr>
                <w:rFonts w:ascii="Arial" w:eastAsia="Arial" w:hAnsi="Arial" w:cs="Arial"/>
                <w:sz w:val="18"/>
                <w:szCs w:val="18"/>
              </w:rPr>
            </w:pPr>
            <w:r>
              <w:rPr>
                <w:rFonts w:ascii="Arial" w:eastAsia="Arial" w:hAnsi="Arial" w:cs="Arial"/>
                <w:sz w:val="18"/>
                <w:szCs w:val="18"/>
              </w:rPr>
              <w:t>Toda la comunidad educativa</w:t>
            </w:r>
          </w:p>
        </w:tc>
        <w:tc>
          <w:tcPr>
            <w:tcW w:w="2160" w:type="dxa"/>
            <w:vAlign w:val="center"/>
          </w:tcPr>
          <w:p w14:paraId="2B9DA5FE" w14:textId="77777777" w:rsidR="00EF6BF5" w:rsidRDefault="00230530">
            <w:pPr>
              <w:rPr>
                <w:rFonts w:ascii="Arial" w:eastAsia="Arial" w:hAnsi="Arial" w:cs="Arial"/>
                <w:sz w:val="18"/>
                <w:szCs w:val="18"/>
              </w:rPr>
            </w:pPr>
            <w:r>
              <w:rPr>
                <w:rFonts w:ascii="Arial" w:eastAsia="Arial" w:hAnsi="Arial" w:cs="Arial"/>
                <w:sz w:val="18"/>
                <w:szCs w:val="18"/>
              </w:rPr>
              <w:t>Espacio de celebración, certificados, reconocimientos</w:t>
            </w:r>
          </w:p>
        </w:tc>
      </w:tr>
    </w:tbl>
    <w:p w14:paraId="256D5016" w14:textId="77777777" w:rsidR="00006461" w:rsidRDefault="00006461" w:rsidP="00006461">
      <w:pPr>
        <w:pStyle w:val="Prrafodelista"/>
        <w:pBdr>
          <w:top w:val="nil"/>
          <w:left w:val="nil"/>
          <w:bottom w:val="nil"/>
          <w:right w:val="nil"/>
          <w:between w:val="nil"/>
        </w:pBdr>
        <w:spacing w:before="280" w:after="0" w:line="360" w:lineRule="auto"/>
        <w:ind w:left="360"/>
        <w:rPr>
          <w:rFonts w:ascii="Arial" w:eastAsia="Arial" w:hAnsi="Arial" w:cs="Arial"/>
          <w:color w:val="000000"/>
          <w:sz w:val="22"/>
          <w:szCs w:val="22"/>
        </w:rPr>
      </w:pPr>
    </w:p>
    <w:p w14:paraId="07BDCFD3" w14:textId="77777777" w:rsidR="00B916C2" w:rsidRDefault="00B916C2" w:rsidP="00006461">
      <w:pPr>
        <w:pStyle w:val="Prrafodelista"/>
        <w:pBdr>
          <w:top w:val="nil"/>
          <w:left w:val="nil"/>
          <w:bottom w:val="nil"/>
          <w:right w:val="nil"/>
          <w:between w:val="nil"/>
        </w:pBdr>
        <w:spacing w:before="280" w:after="0" w:line="360" w:lineRule="auto"/>
        <w:ind w:left="360"/>
        <w:rPr>
          <w:rFonts w:ascii="Arial" w:eastAsia="Arial" w:hAnsi="Arial" w:cs="Arial"/>
          <w:color w:val="000000"/>
          <w:sz w:val="22"/>
          <w:szCs w:val="22"/>
        </w:rPr>
      </w:pPr>
    </w:p>
    <w:p w14:paraId="3831A920" w14:textId="77777777" w:rsidR="00B916C2" w:rsidRDefault="00B916C2" w:rsidP="00006461">
      <w:pPr>
        <w:pStyle w:val="Prrafodelista"/>
        <w:pBdr>
          <w:top w:val="nil"/>
          <w:left w:val="nil"/>
          <w:bottom w:val="nil"/>
          <w:right w:val="nil"/>
          <w:between w:val="nil"/>
        </w:pBdr>
        <w:spacing w:before="280" w:after="0" w:line="360" w:lineRule="auto"/>
        <w:ind w:left="360"/>
        <w:rPr>
          <w:rFonts w:ascii="Arial" w:eastAsia="Arial" w:hAnsi="Arial" w:cs="Arial"/>
          <w:color w:val="000000"/>
          <w:sz w:val="22"/>
          <w:szCs w:val="22"/>
        </w:rPr>
      </w:pPr>
    </w:p>
    <w:p w14:paraId="6CE6CE86" w14:textId="77777777" w:rsidR="00B916C2" w:rsidRDefault="00B916C2" w:rsidP="00006461">
      <w:pPr>
        <w:pStyle w:val="Prrafodelista"/>
        <w:pBdr>
          <w:top w:val="nil"/>
          <w:left w:val="nil"/>
          <w:bottom w:val="nil"/>
          <w:right w:val="nil"/>
          <w:between w:val="nil"/>
        </w:pBdr>
        <w:spacing w:before="280" w:after="0" w:line="360" w:lineRule="auto"/>
        <w:ind w:left="360"/>
        <w:rPr>
          <w:rFonts w:ascii="Arial" w:eastAsia="Arial" w:hAnsi="Arial" w:cs="Arial"/>
          <w:color w:val="000000"/>
          <w:sz w:val="22"/>
          <w:szCs w:val="22"/>
        </w:rPr>
      </w:pPr>
    </w:p>
    <w:p w14:paraId="77D7B916" w14:textId="77777777" w:rsidR="00B916C2" w:rsidRPr="00006461" w:rsidRDefault="00B916C2" w:rsidP="00006461">
      <w:pPr>
        <w:pStyle w:val="Prrafodelista"/>
        <w:pBdr>
          <w:top w:val="nil"/>
          <w:left w:val="nil"/>
          <w:bottom w:val="nil"/>
          <w:right w:val="nil"/>
          <w:between w:val="nil"/>
        </w:pBdr>
        <w:spacing w:before="280" w:after="0" w:line="360" w:lineRule="auto"/>
        <w:ind w:left="360"/>
        <w:rPr>
          <w:rFonts w:ascii="Arial" w:eastAsia="Arial" w:hAnsi="Arial" w:cs="Arial"/>
          <w:color w:val="000000"/>
          <w:sz w:val="22"/>
          <w:szCs w:val="22"/>
        </w:rPr>
      </w:pPr>
    </w:p>
    <w:p w14:paraId="46206D83" w14:textId="6EAE07C7" w:rsidR="00EF6BF5" w:rsidRPr="0013003B" w:rsidRDefault="0013003B" w:rsidP="0013003B">
      <w:pPr>
        <w:pStyle w:val="Prrafodelista"/>
        <w:numPr>
          <w:ilvl w:val="0"/>
          <w:numId w:val="24"/>
        </w:numPr>
        <w:pBdr>
          <w:top w:val="nil"/>
          <w:left w:val="nil"/>
          <w:bottom w:val="nil"/>
          <w:right w:val="nil"/>
          <w:between w:val="nil"/>
        </w:pBdr>
        <w:spacing w:before="280" w:after="0" w:line="360" w:lineRule="auto"/>
        <w:rPr>
          <w:rFonts w:ascii="Arial" w:eastAsia="Arial" w:hAnsi="Arial" w:cs="Arial"/>
          <w:color w:val="000000"/>
          <w:sz w:val="22"/>
          <w:szCs w:val="22"/>
        </w:rPr>
      </w:pPr>
      <w:r>
        <w:rPr>
          <w:rFonts w:ascii="Arial" w:eastAsia="Arial" w:hAnsi="Arial" w:cs="Arial"/>
          <w:b/>
          <w:bCs/>
          <w:color w:val="000000"/>
          <w:sz w:val="22"/>
          <w:szCs w:val="22"/>
        </w:rPr>
        <w:t xml:space="preserve">Presupuesto </w:t>
      </w:r>
    </w:p>
    <w:tbl>
      <w:tblPr>
        <w:tblW w:w="9449" w:type="dxa"/>
        <w:tblCellMar>
          <w:left w:w="70" w:type="dxa"/>
          <w:right w:w="70" w:type="dxa"/>
        </w:tblCellMar>
        <w:tblLook w:val="04A0" w:firstRow="1" w:lastRow="0" w:firstColumn="1" w:lastColumn="0" w:noHBand="0" w:noVBand="1"/>
      </w:tblPr>
      <w:tblGrid>
        <w:gridCol w:w="666"/>
        <w:gridCol w:w="4574"/>
        <w:gridCol w:w="752"/>
        <w:gridCol w:w="1615"/>
        <w:gridCol w:w="1842"/>
      </w:tblGrid>
      <w:tr w:rsidR="008361C8" w:rsidRPr="008361C8" w14:paraId="71B3BC2C" w14:textId="77777777" w:rsidTr="7AFC8B16">
        <w:trPr>
          <w:trHeight w:val="290"/>
        </w:trPr>
        <w:tc>
          <w:tcPr>
            <w:tcW w:w="666" w:type="dxa"/>
            <w:tcBorders>
              <w:top w:val="single" w:sz="4" w:space="0" w:color="auto"/>
              <w:left w:val="single" w:sz="4" w:space="0" w:color="auto"/>
              <w:bottom w:val="single" w:sz="4" w:space="0" w:color="auto"/>
              <w:right w:val="single" w:sz="4" w:space="0" w:color="auto"/>
            </w:tcBorders>
            <w:noWrap/>
            <w:vAlign w:val="bottom"/>
            <w:hideMark/>
          </w:tcPr>
          <w:p w14:paraId="0F501C1B" w14:textId="77777777" w:rsidR="008361C8" w:rsidRPr="008361C8" w:rsidRDefault="008361C8" w:rsidP="008361C8">
            <w:pPr>
              <w:spacing w:after="0" w:line="240" w:lineRule="auto"/>
              <w:rPr>
                <w:rFonts w:ascii="Arial" w:eastAsia="Times New Roman" w:hAnsi="Arial" w:cs="Arial"/>
                <w:b/>
                <w:bCs/>
                <w:color w:val="000000"/>
                <w:sz w:val="22"/>
                <w:szCs w:val="22"/>
              </w:rPr>
            </w:pPr>
            <w:r w:rsidRPr="008361C8">
              <w:rPr>
                <w:rFonts w:ascii="Arial" w:eastAsia="Times New Roman" w:hAnsi="Arial" w:cs="Arial"/>
                <w:b/>
                <w:bCs/>
                <w:color w:val="000000"/>
                <w:sz w:val="22"/>
                <w:szCs w:val="22"/>
              </w:rPr>
              <w:lastRenderedPageBreak/>
              <w:t>ITEM</w:t>
            </w:r>
          </w:p>
        </w:tc>
        <w:tc>
          <w:tcPr>
            <w:tcW w:w="4574" w:type="dxa"/>
            <w:tcBorders>
              <w:top w:val="single" w:sz="4" w:space="0" w:color="auto"/>
              <w:left w:val="nil"/>
              <w:bottom w:val="single" w:sz="4" w:space="0" w:color="auto"/>
              <w:right w:val="single" w:sz="4" w:space="0" w:color="auto"/>
            </w:tcBorders>
            <w:noWrap/>
            <w:vAlign w:val="bottom"/>
            <w:hideMark/>
          </w:tcPr>
          <w:p w14:paraId="0F52E2BF" w14:textId="77777777" w:rsidR="008361C8" w:rsidRPr="008361C8" w:rsidRDefault="008361C8" w:rsidP="008361C8">
            <w:pPr>
              <w:spacing w:after="0" w:line="240" w:lineRule="auto"/>
              <w:jc w:val="center"/>
              <w:rPr>
                <w:rFonts w:ascii="Arial" w:eastAsia="Times New Roman" w:hAnsi="Arial" w:cs="Arial"/>
                <w:b/>
                <w:bCs/>
                <w:color w:val="000000"/>
                <w:sz w:val="22"/>
                <w:szCs w:val="22"/>
              </w:rPr>
            </w:pPr>
            <w:r w:rsidRPr="008361C8">
              <w:rPr>
                <w:rFonts w:ascii="Arial" w:eastAsia="Times New Roman" w:hAnsi="Arial" w:cs="Arial"/>
                <w:b/>
                <w:bCs/>
                <w:color w:val="000000"/>
                <w:sz w:val="22"/>
                <w:szCs w:val="22"/>
              </w:rPr>
              <w:t>DESCRIPCION</w:t>
            </w:r>
          </w:p>
        </w:tc>
        <w:tc>
          <w:tcPr>
            <w:tcW w:w="752" w:type="dxa"/>
            <w:tcBorders>
              <w:top w:val="single" w:sz="4" w:space="0" w:color="auto"/>
              <w:left w:val="nil"/>
              <w:bottom w:val="single" w:sz="4" w:space="0" w:color="auto"/>
              <w:right w:val="single" w:sz="4" w:space="0" w:color="auto"/>
            </w:tcBorders>
            <w:noWrap/>
            <w:vAlign w:val="bottom"/>
            <w:hideMark/>
          </w:tcPr>
          <w:p w14:paraId="79D16FEE" w14:textId="77777777" w:rsidR="008361C8" w:rsidRPr="008361C8" w:rsidRDefault="008361C8" w:rsidP="008361C8">
            <w:pPr>
              <w:spacing w:after="0" w:line="240" w:lineRule="auto"/>
              <w:jc w:val="center"/>
              <w:rPr>
                <w:rFonts w:ascii="Arial" w:eastAsia="Times New Roman" w:hAnsi="Arial" w:cs="Arial"/>
                <w:b/>
                <w:bCs/>
                <w:color w:val="000000"/>
                <w:sz w:val="22"/>
                <w:szCs w:val="22"/>
              </w:rPr>
            </w:pPr>
            <w:r w:rsidRPr="008361C8">
              <w:rPr>
                <w:rFonts w:ascii="Arial" w:eastAsia="Times New Roman" w:hAnsi="Arial" w:cs="Arial"/>
                <w:b/>
                <w:bCs/>
                <w:color w:val="000000"/>
                <w:sz w:val="22"/>
                <w:szCs w:val="22"/>
              </w:rPr>
              <w:t>CANT</w:t>
            </w:r>
          </w:p>
        </w:tc>
        <w:tc>
          <w:tcPr>
            <w:tcW w:w="1615" w:type="dxa"/>
            <w:tcBorders>
              <w:top w:val="single" w:sz="4" w:space="0" w:color="auto"/>
              <w:left w:val="nil"/>
              <w:bottom w:val="single" w:sz="4" w:space="0" w:color="auto"/>
              <w:right w:val="single" w:sz="4" w:space="0" w:color="auto"/>
            </w:tcBorders>
            <w:noWrap/>
            <w:vAlign w:val="bottom"/>
            <w:hideMark/>
          </w:tcPr>
          <w:p w14:paraId="72C006A7" w14:textId="7A062CB9" w:rsidR="008361C8" w:rsidRPr="008361C8" w:rsidRDefault="008361C8" w:rsidP="008361C8">
            <w:pPr>
              <w:spacing w:after="0" w:line="240" w:lineRule="auto"/>
              <w:jc w:val="center"/>
              <w:rPr>
                <w:rFonts w:ascii="Arial" w:eastAsia="Times New Roman" w:hAnsi="Arial" w:cs="Arial"/>
                <w:b/>
                <w:bCs/>
                <w:color w:val="000000"/>
                <w:sz w:val="22"/>
                <w:szCs w:val="22"/>
              </w:rPr>
            </w:pPr>
            <w:r w:rsidRPr="008361C8">
              <w:rPr>
                <w:rFonts w:ascii="Arial" w:eastAsia="Times New Roman" w:hAnsi="Arial" w:cs="Arial"/>
                <w:b/>
                <w:bCs/>
                <w:color w:val="000000"/>
                <w:sz w:val="22"/>
                <w:szCs w:val="22"/>
              </w:rPr>
              <w:t>V</w:t>
            </w:r>
            <w:r>
              <w:rPr>
                <w:rFonts w:ascii="Arial" w:eastAsia="Times New Roman" w:hAnsi="Arial" w:cs="Arial"/>
                <w:b/>
                <w:bCs/>
                <w:color w:val="000000"/>
                <w:sz w:val="22"/>
                <w:szCs w:val="22"/>
              </w:rPr>
              <w:t>/</w:t>
            </w:r>
            <w:r w:rsidRPr="008361C8">
              <w:rPr>
                <w:rFonts w:ascii="Arial" w:eastAsia="Times New Roman" w:hAnsi="Arial" w:cs="Arial"/>
                <w:b/>
                <w:bCs/>
                <w:color w:val="000000"/>
                <w:sz w:val="22"/>
                <w:szCs w:val="22"/>
              </w:rPr>
              <w:t>UNT</w:t>
            </w:r>
          </w:p>
        </w:tc>
        <w:tc>
          <w:tcPr>
            <w:tcW w:w="1842" w:type="dxa"/>
            <w:tcBorders>
              <w:top w:val="single" w:sz="4" w:space="0" w:color="auto"/>
              <w:left w:val="nil"/>
              <w:bottom w:val="single" w:sz="4" w:space="0" w:color="auto"/>
              <w:right w:val="single" w:sz="4" w:space="0" w:color="auto"/>
            </w:tcBorders>
            <w:noWrap/>
            <w:vAlign w:val="bottom"/>
            <w:hideMark/>
          </w:tcPr>
          <w:p w14:paraId="4BCC24FC" w14:textId="2027F2C4" w:rsidR="008361C8" w:rsidRPr="008361C8" w:rsidRDefault="008361C8" w:rsidP="008361C8">
            <w:pPr>
              <w:spacing w:after="0" w:line="240" w:lineRule="auto"/>
              <w:jc w:val="center"/>
              <w:rPr>
                <w:rFonts w:ascii="Arial" w:eastAsia="Times New Roman" w:hAnsi="Arial" w:cs="Arial"/>
                <w:b/>
                <w:bCs/>
                <w:color w:val="000000"/>
                <w:sz w:val="22"/>
                <w:szCs w:val="22"/>
              </w:rPr>
            </w:pPr>
            <w:r w:rsidRPr="008361C8">
              <w:rPr>
                <w:rFonts w:ascii="Arial" w:eastAsia="Times New Roman" w:hAnsi="Arial" w:cs="Arial"/>
                <w:b/>
                <w:bCs/>
                <w:color w:val="000000"/>
                <w:sz w:val="22"/>
                <w:szCs w:val="22"/>
              </w:rPr>
              <w:t>V</w:t>
            </w:r>
            <w:r>
              <w:rPr>
                <w:rFonts w:ascii="Arial" w:eastAsia="Times New Roman" w:hAnsi="Arial" w:cs="Arial"/>
                <w:b/>
                <w:bCs/>
                <w:color w:val="000000"/>
                <w:sz w:val="22"/>
                <w:szCs w:val="22"/>
              </w:rPr>
              <w:t>/</w:t>
            </w:r>
            <w:r w:rsidRPr="008361C8">
              <w:rPr>
                <w:rFonts w:ascii="Arial" w:eastAsia="Times New Roman" w:hAnsi="Arial" w:cs="Arial"/>
                <w:b/>
                <w:bCs/>
                <w:color w:val="000000"/>
                <w:sz w:val="22"/>
                <w:szCs w:val="22"/>
              </w:rPr>
              <w:t>TOTAL</w:t>
            </w:r>
          </w:p>
        </w:tc>
      </w:tr>
      <w:tr w:rsidR="008361C8" w:rsidRPr="008361C8" w14:paraId="1BDC8FE5" w14:textId="77777777" w:rsidTr="7AFC8B16">
        <w:trPr>
          <w:trHeight w:val="557"/>
        </w:trPr>
        <w:tc>
          <w:tcPr>
            <w:tcW w:w="666" w:type="dxa"/>
            <w:tcBorders>
              <w:top w:val="nil"/>
              <w:left w:val="single" w:sz="4" w:space="0" w:color="auto"/>
              <w:bottom w:val="single" w:sz="4" w:space="0" w:color="auto"/>
              <w:right w:val="single" w:sz="4" w:space="0" w:color="auto"/>
            </w:tcBorders>
            <w:noWrap/>
            <w:vAlign w:val="center"/>
            <w:hideMark/>
          </w:tcPr>
          <w:p w14:paraId="1746E204"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w:t>
            </w:r>
          </w:p>
        </w:tc>
        <w:tc>
          <w:tcPr>
            <w:tcW w:w="4574" w:type="dxa"/>
            <w:tcBorders>
              <w:top w:val="nil"/>
              <w:left w:val="nil"/>
              <w:bottom w:val="single" w:sz="4" w:space="0" w:color="auto"/>
              <w:right w:val="single" w:sz="4" w:space="0" w:color="auto"/>
            </w:tcBorders>
            <w:vAlign w:val="center"/>
            <w:hideMark/>
          </w:tcPr>
          <w:p w14:paraId="15597B03" w14:textId="785BA8B8" w:rsidR="008361C8" w:rsidRPr="008361C8" w:rsidRDefault="008361C8" w:rsidP="008361C8">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 xml:space="preserve">KIT DE ENTRENAMIENTO DEPORTIVO (Conos, platillos, </w:t>
            </w:r>
            <w:proofErr w:type="gramStart"/>
            <w:r w:rsidRPr="008361C8">
              <w:rPr>
                <w:rFonts w:ascii="Arial" w:eastAsia="Times New Roman" w:hAnsi="Arial" w:cs="Arial"/>
                <w:color w:val="000000"/>
                <w:sz w:val="22"/>
                <w:szCs w:val="22"/>
              </w:rPr>
              <w:t>aros,  escaleras</w:t>
            </w:r>
            <w:proofErr w:type="gramEnd"/>
            <w:r w:rsidRPr="008361C8">
              <w:rPr>
                <w:rFonts w:ascii="Arial" w:eastAsia="Times New Roman" w:hAnsi="Arial" w:cs="Arial"/>
                <w:color w:val="000000"/>
                <w:sz w:val="22"/>
                <w:szCs w:val="22"/>
              </w:rPr>
              <w:t xml:space="preserve">, balones, kit de </w:t>
            </w:r>
            <w:proofErr w:type="gramStart"/>
            <w:r w:rsidRPr="008361C8">
              <w:rPr>
                <w:rFonts w:ascii="Arial" w:eastAsia="Times New Roman" w:hAnsi="Arial" w:cs="Arial"/>
                <w:color w:val="000000"/>
                <w:sz w:val="22"/>
                <w:szCs w:val="22"/>
              </w:rPr>
              <w:t>arbitraje( silbato</w:t>
            </w:r>
            <w:proofErr w:type="gramEnd"/>
            <w:r w:rsidRPr="008361C8">
              <w:rPr>
                <w:rFonts w:ascii="Arial" w:eastAsia="Times New Roman" w:hAnsi="Arial" w:cs="Arial"/>
                <w:color w:val="000000"/>
                <w:sz w:val="22"/>
                <w:szCs w:val="22"/>
              </w:rPr>
              <w:t xml:space="preserve">, tarjetas, </w:t>
            </w:r>
            <w:proofErr w:type="gramStart"/>
            <w:r w:rsidRPr="008361C8">
              <w:rPr>
                <w:rFonts w:ascii="Arial" w:eastAsia="Times New Roman" w:hAnsi="Arial" w:cs="Arial"/>
                <w:color w:val="000000"/>
                <w:sz w:val="22"/>
                <w:szCs w:val="22"/>
              </w:rPr>
              <w:t>cronómetro )</w:t>
            </w:r>
            <w:proofErr w:type="gramEnd"/>
          </w:p>
        </w:tc>
        <w:tc>
          <w:tcPr>
            <w:tcW w:w="752" w:type="dxa"/>
            <w:tcBorders>
              <w:top w:val="nil"/>
              <w:left w:val="nil"/>
              <w:bottom w:val="single" w:sz="4" w:space="0" w:color="auto"/>
              <w:right w:val="single" w:sz="4" w:space="0" w:color="auto"/>
            </w:tcBorders>
            <w:vAlign w:val="center"/>
            <w:hideMark/>
          </w:tcPr>
          <w:p w14:paraId="24D0E77A" w14:textId="0D30F3FC" w:rsidR="008361C8" w:rsidRPr="008361C8" w:rsidRDefault="4A0C72BE" w:rsidP="008361C8">
            <w:pPr>
              <w:spacing w:after="0" w:line="240" w:lineRule="auto"/>
              <w:jc w:val="center"/>
              <w:rPr>
                <w:rFonts w:ascii="Arial" w:eastAsia="Times New Roman" w:hAnsi="Arial" w:cs="Arial"/>
                <w:color w:val="000000"/>
                <w:sz w:val="22"/>
                <w:szCs w:val="22"/>
              </w:rPr>
            </w:pPr>
            <w:r w:rsidRPr="7AFC8B16">
              <w:rPr>
                <w:rFonts w:ascii="Arial" w:eastAsia="Times New Roman" w:hAnsi="Arial" w:cs="Arial"/>
                <w:color w:val="000000" w:themeColor="text1"/>
                <w:sz w:val="22"/>
                <w:szCs w:val="22"/>
              </w:rPr>
              <w:t>1</w:t>
            </w:r>
            <w:r w:rsidR="0679ED07" w:rsidRPr="7AFC8B16">
              <w:rPr>
                <w:rFonts w:ascii="Arial" w:eastAsia="Times New Roman" w:hAnsi="Arial" w:cs="Arial"/>
                <w:color w:val="000000" w:themeColor="text1"/>
                <w:sz w:val="22"/>
                <w:szCs w:val="22"/>
              </w:rPr>
              <w:t>2</w:t>
            </w:r>
          </w:p>
        </w:tc>
        <w:tc>
          <w:tcPr>
            <w:tcW w:w="1615" w:type="dxa"/>
            <w:tcBorders>
              <w:top w:val="nil"/>
              <w:left w:val="nil"/>
              <w:bottom w:val="single" w:sz="4" w:space="0" w:color="auto"/>
              <w:right w:val="single" w:sz="4" w:space="0" w:color="auto"/>
            </w:tcBorders>
            <w:vAlign w:val="center"/>
            <w:hideMark/>
          </w:tcPr>
          <w:p w14:paraId="7D4CEE6F"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$ 460.000</w:t>
            </w:r>
          </w:p>
        </w:tc>
        <w:tc>
          <w:tcPr>
            <w:tcW w:w="1842" w:type="dxa"/>
            <w:tcBorders>
              <w:top w:val="nil"/>
              <w:left w:val="nil"/>
              <w:bottom w:val="single" w:sz="4" w:space="0" w:color="auto"/>
              <w:right w:val="single" w:sz="4" w:space="0" w:color="auto"/>
            </w:tcBorders>
            <w:vAlign w:val="center"/>
            <w:hideMark/>
          </w:tcPr>
          <w:p w14:paraId="0B642498"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$ 7.820.000</w:t>
            </w:r>
          </w:p>
        </w:tc>
      </w:tr>
      <w:tr w:rsidR="008361C8" w:rsidRPr="008361C8" w14:paraId="475FEA4D" w14:textId="77777777" w:rsidTr="7AFC8B16">
        <w:trPr>
          <w:trHeight w:val="290"/>
        </w:trPr>
        <w:tc>
          <w:tcPr>
            <w:tcW w:w="666" w:type="dxa"/>
            <w:tcBorders>
              <w:top w:val="nil"/>
              <w:left w:val="single" w:sz="4" w:space="0" w:color="auto"/>
              <w:bottom w:val="single" w:sz="4" w:space="0" w:color="auto"/>
              <w:right w:val="single" w:sz="4" w:space="0" w:color="auto"/>
            </w:tcBorders>
            <w:noWrap/>
            <w:vAlign w:val="center"/>
            <w:hideMark/>
          </w:tcPr>
          <w:p w14:paraId="77891243"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2</w:t>
            </w:r>
          </w:p>
        </w:tc>
        <w:tc>
          <w:tcPr>
            <w:tcW w:w="4574" w:type="dxa"/>
            <w:tcBorders>
              <w:top w:val="nil"/>
              <w:left w:val="nil"/>
              <w:bottom w:val="single" w:sz="4" w:space="0" w:color="auto"/>
              <w:right w:val="single" w:sz="4" w:space="0" w:color="auto"/>
            </w:tcBorders>
            <w:vAlign w:val="center"/>
            <w:hideMark/>
          </w:tcPr>
          <w:p w14:paraId="608E9EE1" w14:textId="77777777" w:rsidR="008361C8" w:rsidRPr="008361C8" w:rsidRDefault="008361C8" w:rsidP="008361C8">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 xml:space="preserve">Cabinas de </w:t>
            </w:r>
            <w:proofErr w:type="gramStart"/>
            <w:r w:rsidRPr="008361C8">
              <w:rPr>
                <w:rFonts w:ascii="Arial" w:eastAsia="Times New Roman" w:hAnsi="Arial" w:cs="Arial"/>
                <w:color w:val="000000"/>
                <w:sz w:val="22"/>
                <w:szCs w:val="22"/>
              </w:rPr>
              <w:t>sonido  VX</w:t>
            </w:r>
            <w:proofErr w:type="gramEnd"/>
            <w:r w:rsidRPr="008361C8">
              <w:rPr>
                <w:rFonts w:ascii="Arial" w:eastAsia="Times New Roman" w:hAnsi="Arial" w:cs="Arial"/>
                <w:color w:val="000000"/>
                <w:sz w:val="22"/>
                <w:szCs w:val="22"/>
              </w:rPr>
              <w:t>15A</w:t>
            </w:r>
          </w:p>
        </w:tc>
        <w:tc>
          <w:tcPr>
            <w:tcW w:w="752" w:type="dxa"/>
            <w:tcBorders>
              <w:top w:val="nil"/>
              <w:left w:val="nil"/>
              <w:bottom w:val="single" w:sz="4" w:space="0" w:color="auto"/>
              <w:right w:val="single" w:sz="4" w:space="0" w:color="auto"/>
            </w:tcBorders>
            <w:vAlign w:val="center"/>
            <w:hideMark/>
          </w:tcPr>
          <w:p w14:paraId="5A721865"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2</w:t>
            </w:r>
          </w:p>
        </w:tc>
        <w:tc>
          <w:tcPr>
            <w:tcW w:w="1615" w:type="dxa"/>
            <w:tcBorders>
              <w:top w:val="nil"/>
              <w:left w:val="nil"/>
              <w:bottom w:val="single" w:sz="4" w:space="0" w:color="auto"/>
              <w:right w:val="single" w:sz="4" w:space="0" w:color="auto"/>
            </w:tcBorders>
            <w:vAlign w:val="center"/>
            <w:hideMark/>
          </w:tcPr>
          <w:p w14:paraId="661EC1CA"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$ 2.300.000</w:t>
            </w:r>
          </w:p>
        </w:tc>
        <w:tc>
          <w:tcPr>
            <w:tcW w:w="1842" w:type="dxa"/>
            <w:tcBorders>
              <w:top w:val="nil"/>
              <w:left w:val="nil"/>
              <w:bottom w:val="single" w:sz="4" w:space="0" w:color="auto"/>
              <w:right w:val="single" w:sz="4" w:space="0" w:color="auto"/>
            </w:tcBorders>
            <w:vAlign w:val="center"/>
            <w:hideMark/>
          </w:tcPr>
          <w:p w14:paraId="44FD6030"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$ 4.600.000</w:t>
            </w:r>
          </w:p>
        </w:tc>
      </w:tr>
      <w:tr w:rsidR="008361C8" w:rsidRPr="008361C8" w14:paraId="232FF02C" w14:textId="77777777" w:rsidTr="7AFC8B16">
        <w:trPr>
          <w:trHeight w:val="290"/>
        </w:trPr>
        <w:tc>
          <w:tcPr>
            <w:tcW w:w="666" w:type="dxa"/>
            <w:tcBorders>
              <w:top w:val="nil"/>
              <w:left w:val="single" w:sz="4" w:space="0" w:color="auto"/>
              <w:bottom w:val="single" w:sz="4" w:space="0" w:color="auto"/>
              <w:right w:val="single" w:sz="4" w:space="0" w:color="auto"/>
            </w:tcBorders>
            <w:noWrap/>
            <w:vAlign w:val="center"/>
            <w:hideMark/>
          </w:tcPr>
          <w:p w14:paraId="45AC7625"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3</w:t>
            </w:r>
          </w:p>
        </w:tc>
        <w:tc>
          <w:tcPr>
            <w:tcW w:w="4574" w:type="dxa"/>
            <w:tcBorders>
              <w:top w:val="nil"/>
              <w:left w:val="nil"/>
              <w:bottom w:val="single" w:sz="4" w:space="0" w:color="auto"/>
              <w:right w:val="single" w:sz="4" w:space="0" w:color="auto"/>
            </w:tcBorders>
            <w:vAlign w:val="center"/>
            <w:hideMark/>
          </w:tcPr>
          <w:p w14:paraId="043D520C" w14:textId="77777777" w:rsidR="008361C8" w:rsidRPr="008361C8" w:rsidRDefault="008361C8" w:rsidP="008361C8">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Mezclador AD -12AX </w:t>
            </w:r>
          </w:p>
        </w:tc>
        <w:tc>
          <w:tcPr>
            <w:tcW w:w="752" w:type="dxa"/>
            <w:tcBorders>
              <w:top w:val="nil"/>
              <w:left w:val="nil"/>
              <w:bottom w:val="single" w:sz="4" w:space="0" w:color="auto"/>
              <w:right w:val="single" w:sz="4" w:space="0" w:color="auto"/>
            </w:tcBorders>
            <w:vAlign w:val="center"/>
            <w:hideMark/>
          </w:tcPr>
          <w:p w14:paraId="3F81395A"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w:t>
            </w:r>
          </w:p>
        </w:tc>
        <w:tc>
          <w:tcPr>
            <w:tcW w:w="1615" w:type="dxa"/>
            <w:tcBorders>
              <w:top w:val="nil"/>
              <w:left w:val="nil"/>
              <w:bottom w:val="single" w:sz="4" w:space="0" w:color="auto"/>
              <w:right w:val="single" w:sz="4" w:space="0" w:color="auto"/>
            </w:tcBorders>
            <w:vAlign w:val="center"/>
            <w:hideMark/>
          </w:tcPr>
          <w:p w14:paraId="5B8204DD"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$ 670.000</w:t>
            </w:r>
          </w:p>
        </w:tc>
        <w:tc>
          <w:tcPr>
            <w:tcW w:w="1842" w:type="dxa"/>
            <w:tcBorders>
              <w:top w:val="nil"/>
              <w:left w:val="nil"/>
              <w:bottom w:val="single" w:sz="4" w:space="0" w:color="auto"/>
              <w:right w:val="single" w:sz="4" w:space="0" w:color="auto"/>
            </w:tcBorders>
            <w:vAlign w:val="center"/>
            <w:hideMark/>
          </w:tcPr>
          <w:p w14:paraId="260183F4"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$ 670.000</w:t>
            </w:r>
          </w:p>
        </w:tc>
      </w:tr>
      <w:tr w:rsidR="008361C8" w:rsidRPr="008361C8" w14:paraId="3DFA02D9" w14:textId="77777777" w:rsidTr="7AFC8B16">
        <w:trPr>
          <w:trHeight w:val="290"/>
        </w:trPr>
        <w:tc>
          <w:tcPr>
            <w:tcW w:w="666" w:type="dxa"/>
            <w:tcBorders>
              <w:top w:val="nil"/>
              <w:left w:val="single" w:sz="4" w:space="0" w:color="auto"/>
              <w:bottom w:val="single" w:sz="4" w:space="0" w:color="auto"/>
              <w:right w:val="single" w:sz="4" w:space="0" w:color="auto"/>
            </w:tcBorders>
            <w:noWrap/>
            <w:vAlign w:val="center"/>
            <w:hideMark/>
          </w:tcPr>
          <w:p w14:paraId="011D9B3C"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4</w:t>
            </w:r>
          </w:p>
        </w:tc>
        <w:tc>
          <w:tcPr>
            <w:tcW w:w="4574" w:type="dxa"/>
            <w:tcBorders>
              <w:top w:val="nil"/>
              <w:left w:val="nil"/>
              <w:bottom w:val="single" w:sz="4" w:space="0" w:color="auto"/>
              <w:right w:val="single" w:sz="4" w:space="0" w:color="auto"/>
            </w:tcBorders>
            <w:vAlign w:val="center"/>
            <w:hideMark/>
          </w:tcPr>
          <w:p w14:paraId="67D8F8B4" w14:textId="77777777" w:rsidR="008361C8" w:rsidRPr="008361C8" w:rsidRDefault="008361C8" w:rsidP="008361C8">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Bases para cabina </w:t>
            </w:r>
          </w:p>
        </w:tc>
        <w:tc>
          <w:tcPr>
            <w:tcW w:w="752" w:type="dxa"/>
            <w:tcBorders>
              <w:top w:val="nil"/>
              <w:left w:val="nil"/>
              <w:bottom w:val="single" w:sz="4" w:space="0" w:color="auto"/>
              <w:right w:val="single" w:sz="4" w:space="0" w:color="auto"/>
            </w:tcBorders>
            <w:vAlign w:val="center"/>
            <w:hideMark/>
          </w:tcPr>
          <w:p w14:paraId="09C9FC2B"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2</w:t>
            </w:r>
          </w:p>
        </w:tc>
        <w:tc>
          <w:tcPr>
            <w:tcW w:w="1615" w:type="dxa"/>
            <w:tcBorders>
              <w:top w:val="nil"/>
              <w:left w:val="nil"/>
              <w:bottom w:val="single" w:sz="4" w:space="0" w:color="auto"/>
              <w:right w:val="single" w:sz="4" w:space="0" w:color="auto"/>
            </w:tcBorders>
            <w:vAlign w:val="center"/>
            <w:hideMark/>
          </w:tcPr>
          <w:p w14:paraId="24DBB658"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$ 100.000</w:t>
            </w:r>
          </w:p>
        </w:tc>
        <w:tc>
          <w:tcPr>
            <w:tcW w:w="1842" w:type="dxa"/>
            <w:tcBorders>
              <w:top w:val="nil"/>
              <w:left w:val="nil"/>
              <w:bottom w:val="single" w:sz="4" w:space="0" w:color="auto"/>
              <w:right w:val="single" w:sz="4" w:space="0" w:color="auto"/>
            </w:tcBorders>
            <w:vAlign w:val="center"/>
            <w:hideMark/>
          </w:tcPr>
          <w:p w14:paraId="1BEF14B4"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$ 200.000</w:t>
            </w:r>
          </w:p>
        </w:tc>
      </w:tr>
      <w:tr w:rsidR="008361C8" w:rsidRPr="008361C8" w14:paraId="3BBA12FF" w14:textId="77777777" w:rsidTr="7AFC8B16">
        <w:trPr>
          <w:trHeight w:val="290"/>
        </w:trPr>
        <w:tc>
          <w:tcPr>
            <w:tcW w:w="666" w:type="dxa"/>
            <w:tcBorders>
              <w:top w:val="nil"/>
              <w:left w:val="single" w:sz="4" w:space="0" w:color="auto"/>
              <w:bottom w:val="single" w:sz="4" w:space="0" w:color="auto"/>
              <w:right w:val="single" w:sz="4" w:space="0" w:color="auto"/>
            </w:tcBorders>
            <w:noWrap/>
            <w:vAlign w:val="center"/>
            <w:hideMark/>
          </w:tcPr>
          <w:p w14:paraId="3B4C2748"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5</w:t>
            </w:r>
          </w:p>
        </w:tc>
        <w:tc>
          <w:tcPr>
            <w:tcW w:w="4574" w:type="dxa"/>
            <w:tcBorders>
              <w:top w:val="nil"/>
              <w:left w:val="nil"/>
              <w:bottom w:val="single" w:sz="4" w:space="0" w:color="auto"/>
              <w:right w:val="single" w:sz="4" w:space="0" w:color="auto"/>
            </w:tcBorders>
            <w:vAlign w:val="center"/>
            <w:hideMark/>
          </w:tcPr>
          <w:p w14:paraId="738BD6EF" w14:textId="77777777" w:rsidR="008361C8" w:rsidRPr="008361C8" w:rsidRDefault="008361C8" w:rsidP="008361C8">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 xml:space="preserve">Cables </w:t>
            </w:r>
            <w:proofErr w:type="gramStart"/>
            <w:r w:rsidRPr="008361C8">
              <w:rPr>
                <w:rFonts w:ascii="Arial" w:eastAsia="Times New Roman" w:hAnsi="Arial" w:cs="Arial"/>
                <w:color w:val="000000"/>
                <w:sz w:val="22"/>
                <w:szCs w:val="22"/>
              </w:rPr>
              <w:t>XLR  de</w:t>
            </w:r>
            <w:proofErr w:type="gramEnd"/>
            <w:r w:rsidRPr="008361C8">
              <w:rPr>
                <w:rFonts w:ascii="Arial" w:eastAsia="Times New Roman" w:hAnsi="Arial" w:cs="Arial"/>
                <w:color w:val="000000"/>
                <w:sz w:val="22"/>
                <w:szCs w:val="22"/>
              </w:rPr>
              <w:t xml:space="preserve"> 10 </w:t>
            </w:r>
            <w:proofErr w:type="spellStart"/>
            <w:r w:rsidRPr="008361C8">
              <w:rPr>
                <w:rFonts w:ascii="Arial" w:eastAsia="Times New Roman" w:hAnsi="Arial" w:cs="Arial"/>
                <w:color w:val="000000"/>
                <w:sz w:val="22"/>
                <w:szCs w:val="22"/>
              </w:rPr>
              <w:t>mtrs</w:t>
            </w:r>
            <w:proofErr w:type="spellEnd"/>
          </w:p>
        </w:tc>
        <w:tc>
          <w:tcPr>
            <w:tcW w:w="752" w:type="dxa"/>
            <w:tcBorders>
              <w:top w:val="nil"/>
              <w:left w:val="nil"/>
              <w:bottom w:val="single" w:sz="4" w:space="0" w:color="auto"/>
              <w:right w:val="single" w:sz="4" w:space="0" w:color="auto"/>
            </w:tcBorders>
            <w:vAlign w:val="center"/>
            <w:hideMark/>
          </w:tcPr>
          <w:p w14:paraId="56C19099"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2</w:t>
            </w:r>
          </w:p>
        </w:tc>
        <w:tc>
          <w:tcPr>
            <w:tcW w:w="1615" w:type="dxa"/>
            <w:tcBorders>
              <w:top w:val="nil"/>
              <w:left w:val="nil"/>
              <w:bottom w:val="single" w:sz="4" w:space="0" w:color="auto"/>
              <w:right w:val="single" w:sz="4" w:space="0" w:color="auto"/>
            </w:tcBorders>
            <w:vAlign w:val="center"/>
            <w:hideMark/>
          </w:tcPr>
          <w:p w14:paraId="5AD52E7F"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$ 65.000</w:t>
            </w:r>
          </w:p>
        </w:tc>
        <w:tc>
          <w:tcPr>
            <w:tcW w:w="1842" w:type="dxa"/>
            <w:tcBorders>
              <w:top w:val="nil"/>
              <w:left w:val="nil"/>
              <w:bottom w:val="single" w:sz="4" w:space="0" w:color="auto"/>
              <w:right w:val="single" w:sz="4" w:space="0" w:color="auto"/>
            </w:tcBorders>
            <w:vAlign w:val="center"/>
            <w:hideMark/>
          </w:tcPr>
          <w:p w14:paraId="3F65B413"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$ 130.000</w:t>
            </w:r>
          </w:p>
        </w:tc>
      </w:tr>
      <w:tr w:rsidR="008361C8" w:rsidRPr="008361C8" w14:paraId="656E695A" w14:textId="77777777" w:rsidTr="7AFC8B16">
        <w:trPr>
          <w:trHeight w:val="290"/>
        </w:trPr>
        <w:tc>
          <w:tcPr>
            <w:tcW w:w="666" w:type="dxa"/>
            <w:tcBorders>
              <w:top w:val="nil"/>
              <w:left w:val="single" w:sz="4" w:space="0" w:color="auto"/>
              <w:bottom w:val="single" w:sz="4" w:space="0" w:color="auto"/>
              <w:right w:val="single" w:sz="4" w:space="0" w:color="auto"/>
            </w:tcBorders>
            <w:noWrap/>
            <w:vAlign w:val="center"/>
            <w:hideMark/>
          </w:tcPr>
          <w:p w14:paraId="6C778F29"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6</w:t>
            </w:r>
          </w:p>
        </w:tc>
        <w:tc>
          <w:tcPr>
            <w:tcW w:w="4574" w:type="dxa"/>
            <w:tcBorders>
              <w:top w:val="nil"/>
              <w:left w:val="nil"/>
              <w:bottom w:val="single" w:sz="4" w:space="0" w:color="auto"/>
              <w:right w:val="single" w:sz="4" w:space="0" w:color="auto"/>
            </w:tcBorders>
            <w:vAlign w:val="center"/>
            <w:hideMark/>
          </w:tcPr>
          <w:p w14:paraId="41BBFF85" w14:textId="031AC77A" w:rsidR="008361C8" w:rsidRPr="008361C8" w:rsidRDefault="008361C8" w:rsidP="008361C8">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Micrófono SHURE   SV100</w:t>
            </w:r>
          </w:p>
        </w:tc>
        <w:tc>
          <w:tcPr>
            <w:tcW w:w="752" w:type="dxa"/>
            <w:tcBorders>
              <w:top w:val="nil"/>
              <w:left w:val="nil"/>
              <w:bottom w:val="single" w:sz="4" w:space="0" w:color="auto"/>
              <w:right w:val="single" w:sz="4" w:space="0" w:color="auto"/>
            </w:tcBorders>
            <w:vAlign w:val="center"/>
            <w:hideMark/>
          </w:tcPr>
          <w:p w14:paraId="6446733F"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2</w:t>
            </w:r>
          </w:p>
        </w:tc>
        <w:tc>
          <w:tcPr>
            <w:tcW w:w="1615" w:type="dxa"/>
            <w:tcBorders>
              <w:top w:val="nil"/>
              <w:left w:val="nil"/>
              <w:bottom w:val="single" w:sz="4" w:space="0" w:color="auto"/>
              <w:right w:val="single" w:sz="4" w:space="0" w:color="auto"/>
            </w:tcBorders>
            <w:vAlign w:val="center"/>
            <w:hideMark/>
          </w:tcPr>
          <w:p w14:paraId="7DC0213C"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$ 150.000</w:t>
            </w:r>
          </w:p>
        </w:tc>
        <w:tc>
          <w:tcPr>
            <w:tcW w:w="1842" w:type="dxa"/>
            <w:tcBorders>
              <w:top w:val="nil"/>
              <w:left w:val="nil"/>
              <w:bottom w:val="single" w:sz="4" w:space="0" w:color="auto"/>
              <w:right w:val="single" w:sz="4" w:space="0" w:color="auto"/>
            </w:tcBorders>
            <w:vAlign w:val="center"/>
            <w:hideMark/>
          </w:tcPr>
          <w:p w14:paraId="4EC7E379"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$ 300.000</w:t>
            </w:r>
          </w:p>
        </w:tc>
      </w:tr>
      <w:tr w:rsidR="008361C8" w:rsidRPr="008361C8" w14:paraId="70A76AB4" w14:textId="77777777" w:rsidTr="7AFC8B16">
        <w:trPr>
          <w:trHeight w:val="290"/>
        </w:trPr>
        <w:tc>
          <w:tcPr>
            <w:tcW w:w="666" w:type="dxa"/>
            <w:tcBorders>
              <w:top w:val="nil"/>
              <w:left w:val="single" w:sz="4" w:space="0" w:color="auto"/>
              <w:bottom w:val="single" w:sz="4" w:space="0" w:color="auto"/>
              <w:right w:val="single" w:sz="4" w:space="0" w:color="auto"/>
            </w:tcBorders>
            <w:noWrap/>
            <w:vAlign w:val="center"/>
            <w:hideMark/>
          </w:tcPr>
          <w:p w14:paraId="57CC9E13"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7</w:t>
            </w:r>
          </w:p>
        </w:tc>
        <w:tc>
          <w:tcPr>
            <w:tcW w:w="4574" w:type="dxa"/>
            <w:tcBorders>
              <w:top w:val="nil"/>
              <w:left w:val="nil"/>
              <w:bottom w:val="single" w:sz="4" w:space="0" w:color="auto"/>
              <w:right w:val="single" w:sz="4" w:space="0" w:color="auto"/>
            </w:tcBorders>
            <w:vAlign w:val="center"/>
            <w:hideMark/>
          </w:tcPr>
          <w:p w14:paraId="5FD92CD2" w14:textId="00245DFA" w:rsidR="008361C8" w:rsidRPr="008361C8" w:rsidRDefault="008361C8" w:rsidP="008361C8">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Base para micrófono</w:t>
            </w:r>
          </w:p>
        </w:tc>
        <w:tc>
          <w:tcPr>
            <w:tcW w:w="752" w:type="dxa"/>
            <w:tcBorders>
              <w:top w:val="nil"/>
              <w:left w:val="nil"/>
              <w:bottom w:val="single" w:sz="4" w:space="0" w:color="auto"/>
              <w:right w:val="single" w:sz="4" w:space="0" w:color="auto"/>
            </w:tcBorders>
            <w:vAlign w:val="center"/>
            <w:hideMark/>
          </w:tcPr>
          <w:p w14:paraId="2999600A"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2</w:t>
            </w:r>
          </w:p>
        </w:tc>
        <w:tc>
          <w:tcPr>
            <w:tcW w:w="1615" w:type="dxa"/>
            <w:tcBorders>
              <w:top w:val="nil"/>
              <w:left w:val="nil"/>
              <w:bottom w:val="single" w:sz="4" w:space="0" w:color="auto"/>
              <w:right w:val="single" w:sz="4" w:space="0" w:color="auto"/>
            </w:tcBorders>
            <w:vAlign w:val="center"/>
            <w:hideMark/>
          </w:tcPr>
          <w:p w14:paraId="7C061ABF"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$ 90.000</w:t>
            </w:r>
          </w:p>
        </w:tc>
        <w:tc>
          <w:tcPr>
            <w:tcW w:w="1842" w:type="dxa"/>
            <w:tcBorders>
              <w:top w:val="nil"/>
              <w:left w:val="nil"/>
              <w:bottom w:val="single" w:sz="4" w:space="0" w:color="auto"/>
              <w:right w:val="single" w:sz="4" w:space="0" w:color="auto"/>
            </w:tcBorders>
            <w:vAlign w:val="center"/>
            <w:hideMark/>
          </w:tcPr>
          <w:p w14:paraId="113D1DA8"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$ 180.000</w:t>
            </w:r>
          </w:p>
        </w:tc>
      </w:tr>
      <w:tr w:rsidR="008361C8" w:rsidRPr="008361C8" w14:paraId="58FDA726" w14:textId="77777777" w:rsidTr="7AFC8B16">
        <w:trPr>
          <w:trHeight w:val="290"/>
        </w:trPr>
        <w:tc>
          <w:tcPr>
            <w:tcW w:w="666" w:type="dxa"/>
            <w:tcBorders>
              <w:top w:val="nil"/>
              <w:left w:val="single" w:sz="4" w:space="0" w:color="auto"/>
              <w:bottom w:val="single" w:sz="4" w:space="0" w:color="auto"/>
              <w:right w:val="single" w:sz="4" w:space="0" w:color="auto"/>
            </w:tcBorders>
            <w:noWrap/>
            <w:vAlign w:val="center"/>
            <w:hideMark/>
          </w:tcPr>
          <w:p w14:paraId="61B56FD4"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8</w:t>
            </w:r>
          </w:p>
        </w:tc>
        <w:tc>
          <w:tcPr>
            <w:tcW w:w="4574" w:type="dxa"/>
            <w:tcBorders>
              <w:top w:val="nil"/>
              <w:left w:val="nil"/>
              <w:bottom w:val="single" w:sz="4" w:space="0" w:color="auto"/>
              <w:right w:val="single" w:sz="4" w:space="0" w:color="auto"/>
            </w:tcBorders>
            <w:noWrap/>
            <w:vAlign w:val="bottom"/>
            <w:hideMark/>
          </w:tcPr>
          <w:p w14:paraId="088FFC59" w14:textId="77777777" w:rsidR="008361C8" w:rsidRPr="008361C8" w:rsidRDefault="008361C8" w:rsidP="008361C8">
            <w:pPr>
              <w:spacing w:after="0" w:line="240" w:lineRule="auto"/>
              <w:rPr>
                <w:rFonts w:ascii="Arial" w:eastAsia="Times New Roman" w:hAnsi="Arial" w:cs="Arial"/>
                <w:color w:val="000000"/>
                <w:sz w:val="22"/>
                <w:szCs w:val="22"/>
              </w:rPr>
            </w:pPr>
            <w:r w:rsidRPr="008361C8">
              <w:rPr>
                <w:rFonts w:ascii="Arial" w:eastAsia="Times New Roman" w:hAnsi="Arial" w:cs="Arial"/>
                <w:color w:val="000000"/>
                <w:sz w:val="22"/>
                <w:szCs w:val="22"/>
              </w:rPr>
              <w:t>Micrófono doble de mano</w:t>
            </w:r>
          </w:p>
        </w:tc>
        <w:tc>
          <w:tcPr>
            <w:tcW w:w="752" w:type="dxa"/>
            <w:tcBorders>
              <w:top w:val="nil"/>
              <w:left w:val="nil"/>
              <w:bottom w:val="single" w:sz="4" w:space="0" w:color="auto"/>
              <w:right w:val="single" w:sz="4" w:space="0" w:color="auto"/>
            </w:tcBorders>
            <w:noWrap/>
            <w:vAlign w:val="bottom"/>
            <w:hideMark/>
          </w:tcPr>
          <w:p w14:paraId="16D09E21"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w:t>
            </w:r>
          </w:p>
        </w:tc>
        <w:tc>
          <w:tcPr>
            <w:tcW w:w="1615" w:type="dxa"/>
            <w:tcBorders>
              <w:top w:val="nil"/>
              <w:left w:val="nil"/>
              <w:bottom w:val="single" w:sz="4" w:space="0" w:color="auto"/>
              <w:right w:val="single" w:sz="4" w:space="0" w:color="auto"/>
            </w:tcBorders>
            <w:noWrap/>
            <w:vAlign w:val="center"/>
            <w:hideMark/>
          </w:tcPr>
          <w:p w14:paraId="5C4F0984"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$ 500.000</w:t>
            </w:r>
          </w:p>
        </w:tc>
        <w:tc>
          <w:tcPr>
            <w:tcW w:w="1842" w:type="dxa"/>
            <w:tcBorders>
              <w:top w:val="nil"/>
              <w:left w:val="nil"/>
              <w:bottom w:val="single" w:sz="4" w:space="0" w:color="auto"/>
              <w:right w:val="single" w:sz="4" w:space="0" w:color="auto"/>
            </w:tcBorders>
            <w:vAlign w:val="center"/>
            <w:hideMark/>
          </w:tcPr>
          <w:p w14:paraId="5F2CE943"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$ 500.000</w:t>
            </w:r>
          </w:p>
        </w:tc>
      </w:tr>
      <w:tr w:rsidR="008361C8" w:rsidRPr="008361C8" w14:paraId="195D0B86" w14:textId="77777777" w:rsidTr="00787312">
        <w:trPr>
          <w:trHeight w:val="290"/>
        </w:trPr>
        <w:tc>
          <w:tcPr>
            <w:tcW w:w="666" w:type="dxa"/>
            <w:tcBorders>
              <w:top w:val="nil"/>
              <w:left w:val="single" w:sz="4" w:space="0" w:color="auto"/>
              <w:bottom w:val="single" w:sz="4" w:space="0" w:color="auto"/>
              <w:right w:val="single" w:sz="4" w:space="0" w:color="auto"/>
            </w:tcBorders>
            <w:noWrap/>
            <w:vAlign w:val="center"/>
            <w:hideMark/>
          </w:tcPr>
          <w:p w14:paraId="160247A8"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9</w:t>
            </w:r>
          </w:p>
        </w:tc>
        <w:tc>
          <w:tcPr>
            <w:tcW w:w="4574" w:type="dxa"/>
            <w:tcBorders>
              <w:top w:val="nil"/>
              <w:left w:val="nil"/>
              <w:bottom w:val="single" w:sz="4" w:space="0" w:color="auto"/>
              <w:right w:val="single" w:sz="4" w:space="0" w:color="auto"/>
            </w:tcBorders>
            <w:shd w:val="clear" w:color="auto" w:fill="FFFF00"/>
            <w:vAlign w:val="center"/>
            <w:hideMark/>
          </w:tcPr>
          <w:p w14:paraId="7083AC41" w14:textId="77777777" w:rsidR="008361C8" w:rsidRPr="008361C8" w:rsidRDefault="008361C8" w:rsidP="008361C8">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Tiple requinto tapa de pino amplificado con forro</w:t>
            </w:r>
          </w:p>
        </w:tc>
        <w:tc>
          <w:tcPr>
            <w:tcW w:w="752" w:type="dxa"/>
            <w:tcBorders>
              <w:top w:val="nil"/>
              <w:left w:val="nil"/>
              <w:bottom w:val="single" w:sz="4" w:space="0" w:color="auto"/>
              <w:right w:val="single" w:sz="4" w:space="0" w:color="auto"/>
            </w:tcBorders>
            <w:shd w:val="clear" w:color="auto" w:fill="FFFF00"/>
            <w:vAlign w:val="center"/>
            <w:hideMark/>
          </w:tcPr>
          <w:p w14:paraId="06742A9C"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w:t>
            </w:r>
          </w:p>
        </w:tc>
        <w:tc>
          <w:tcPr>
            <w:tcW w:w="1615" w:type="dxa"/>
            <w:tcBorders>
              <w:top w:val="nil"/>
              <w:left w:val="nil"/>
              <w:bottom w:val="single" w:sz="4" w:space="0" w:color="auto"/>
              <w:right w:val="single" w:sz="4" w:space="0" w:color="auto"/>
            </w:tcBorders>
            <w:shd w:val="clear" w:color="auto" w:fill="FFFF00"/>
            <w:vAlign w:val="center"/>
            <w:hideMark/>
          </w:tcPr>
          <w:p w14:paraId="319352DA"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$ 540.000</w:t>
            </w:r>
          </w:p>
        </w:tc>
        <w:tc>
          <w:tcPr>
            <w:tcW w:w="1842" w:type="dxa"/>
            <w:tcBorders>
              <w:top w:val="nil"/>
              <w:left w:val="nil"/>
              <w:bottom w:val="single" w:sz="4" w:space="0" w:color="auto"/>
              <w:right w:val="single" w:sz="4" w:space="0" w:color="auto"/>
            </w:tcBorders>
            <w:shd w:val="clear" w:color="auto" w:fill="FFFF00"/>
            <w:vAlign w:val="center"/>
            <w:hideMark/>
          </w:tcPr>
          <w:p w14:paraId="7BDE472A"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$ 540.000</w:t>
            </w:r>
          </w:p>
        </w:tc>
      </w:tr>
      <w:tr w:rsidR="008361C8" w:rsidRPr="008361C8" w14:paraId="1208C621" w14:textId="77777777" w:rsidTr="00787312">
        <w:trPr>
          <w:trHeight w:val="290"/>
        </w:trPr>
        <w:tc>
          <w:tcPr>
            <w:tcW w:w="666" w:type="dxa"/>
            <w:tcBorders>
              <w:top w:val="nil"/>
              <w:left w:val="single" w:sz="4" w:space="0" w:color="auto"/>
              <w:bottom w:val="single" w:sz="4" w:space="0" w:color="auto"/>
              <w:right w:val="single" w:sz="4" w:space="0" w:color="auto"/>
            </w:tcBorders>
            <w:noWrap/>
            <w:vAlign w:val="center"/>
            <w:hideMark/>
          </w:tcPr>
          <w:p w14:paraId="218FD17F"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10</w:t>
            </w:r>
          </w:p>
        </w:tc>
        <w:tc>
          <w:tcPr>
            <w:tcW w:w="4574" w:type="dxa"/>
            <w:tcBorders>
              <w:top w:val="nil"/>
              <w:left w:val="nil"/>
              <w:bottom w:val="single" w:sz="4" w:space="0" w:color="auto"/>
              <w:right w:val="single" w:sz="4" w:space="0" w:color="auto"/>
            </w:tcBorders>
            <w:shd w:val="clear" w:color="auto" w:fill="FFFF00"/>
            <w:vAlign w:val="center"/>
            <w:hideMark/>
          </w:tcPr>
          <w:p w14:paraId="2564C95C" w14:textId="77777777" w:rsidR="008361C8" w:rsidRPr="008361C8" w:rsidRDefault="008361C8" w:rsidP="008361C8">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Tiple tapa de pino amplificado con forro</w:t>
            </w:r>
          </w:p>
        </w:tc>
        <w:tc>
          <w:tcPr>
            <w:tcW w:w="752" w:type="dxa"/>
            <w:tcBorders>
              <w:top w:val="nil"/>
              <w:left w:val="nil"/>
              <w:bottom w:val="single" w:sz="4" w:space="0" w:color="auto"/>
              <w:right w:val="single" w:sz="4" w:space="0" w:color="auto"/>
            </w:tcBorders>
            <w:shd w:val="clear" w:color="auto" w:fill="FFFF00"/>
            <w:vAlign w:val="center"/>
            <w:hideMark/>
          </w:tcPr>
          <w:p w14:paraId="268D8832"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w:t>
            </w:r>
          </w:p>
        </w:tc>
        <w:tc>
          <w:tcPr>
            <w:tcW w:w="1615" w:type="dxa"/>
            <w:tcBorders>
              <w:top w:val="nil"/>
              <w:left w:val="nil"/>
              <w:bottom w:val="single" w:sz="4" w:space="0" w:color="auto"/>
              <w:right w:val="single" w:sz="4" w:space="0" w:color="auto"/>
            </w:tcBorders>
            <w:shd w:val="clear" w:color="auto" w:fill="FFFF00"/>
            <w:vAlign w:val="center"/>
            <w:hideMark/>
          </w:tcPr>
          <w:p w14:paraId="1EAE9B5E"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$ 540.000</w:t>
            </w:r>
          </w:p>
        </w:tc>
        <w:tc>
          <w:tcPr>
            <w:tcW w:w="1842" w:type="dxa"/>
            <w:tcBorders>
              <w:top w:val="nil"/>
              <w:left w:val="nil"/>
              <w:bottom w:val="single" w:sz="4" w:space="0" w:color="auto"/>
              <w:right w:val="single" w:sz="4" w:space="0" w:color="auto"/>
            </w:tcBorders>
            <w:shd w:val="clear" w:color="auto" w:fill="FFFF00"/>
            <w:vAlign w:val="center"/>
            <w:hideMark/>
          </w:tcPr>
          <w:p w14:paraId="2B8B1747"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$ 540.000</w:t>
            </w:r>
          </w:p>
        </w:tc>
      </w:tr>
      <w:tr w:rsidR="008361C8" w:rsidRPr="008361C8" w14:paraId="76B77435" w14:textId="77777777" w:rsidTr="00787312">
        <w:trPr>
          <w:trHeight w:val="290"/>
        </w:trPr>
        <w:tc>
          <w:tcPr>
            <w:tcW w:w="666" w:type="dxa"/>
            <w:tcBorders>
              <w:top w:val="nil"/>
              <w:left w:val="single" w:sz="4" w:space="0" w:color="auto"/>
              <w:bottom w:val="single" w:sz="4" w:space="0" w:color="auto"/>
              <w:right w:val="single" w:sz="4" w:space="0" w:color="auto"/>
            </w:tcBorders>
            <w:noWrap/>
            <w:vAlign w:val="center"/>
            <w:hideMark/>
          </w:tcPr>
          <w:p w14:paraId="75A59077"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11</w:t>
            </w:r>
          </w:p>
        </w:tc>
        <w:tc>
          <w:tcPr>
            <w:tcW w:w="4574" w:type="dxa"/>
            <w:tcBorders>
              <w:top w:val="nil"/>
              <w:left w:val="nil"/>
              <w:bottom w:val="single" w:sz="4" w:space="0" w:color="auto"/>
              <w:right w:val="single" w:sz="4" w:space="0" w:color="auto"/>
            </w:tcBorders>
            <w:shd w:val="clear" w:color="auto" w:fill="FFFF00"/>
            <w:vAlign w:val="center"/>
            <w:hideMark/>
          </w:tcPr>
          <w:p w14:paraId="6BA41313" w14:textId="471F7825" w:rsidR="008361C8" w:rsidRPr="008361C8" w:rsidRDefault="008361C8" w:rsidP="008361C8">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Bajo eléctrico 5 cuerdas</w:t>
            </w:r>
          </w:p>
        </w:tc>
        <w:tc>
          <w:tcPr>
            <w:tcW w:w="752" w:type="dxa"/>
            <w:tcBorders>
              <w:top w:val="nil"/>
              <w:left w:val="nil"/>
              <w:bottom w:val="single" w:sz="4" w:space="0" w:color="auto"/>
              <w:right w:val="single" w:sz="4" w:space="0" w:color="auto"/>
            </w:tcBorders>
            <w:shd w:val="clear" w:color="auto" w:fill="FFFF00"/>
            <w:vAlign w:val="center"/>
            <w:hideMark/>
          </w:tcPr>
          <w:p w14:paraId="107CA4D6" w14:textId="77777777" w:rsidR="008361C8" w:rsidRPr="008361C8" w:rsidRDefault="008361C8" w:rsidP="008361C8">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w:t>
            </w:r>
          </w:p>
        </w:tc>
        <w:tc>
          <w:tcPr>
            <w:tcW w:w="1615" w:type="dxa"/>
            <w:tcBorders>
              <w:top w:val="nil"/>
              <w:left w:val="nil"/>
              <w:bottom w:val="single" w:sz="4" w:space="0" w:color="auto"/>
              <w:right w:val="single" w:sz="4" w:space="0" w:color="auto"/>
            </w:tcBorders>
            <w:shd w:val="clear" w:color="auto" w:fill="FFFF00"/>
            <w:vAlign w:val="center"/>
            <w:hideMark/>
          </w:tcPr>
          <w:p w14:paraId="18CC4CA2"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$ 750.000</w:t>
            </w:r>
          </w:p>
        </w:tc>
        <w:tc>
          <w:tcPr>
            <w:tcW w:w="1842" w:type="dxa"/>
            <w:tcBorders>
              <w:top w:val="nil"/>
              <w:left w:val="nil"/>
              <w:bottom w:val="single" w:sz="4" w:space="0" w:color="auto"/>
              <w:right w:val="single" w:sz="4" w:space="0" w:color="auto"/>
            </w:tcBorders>
            <w:shd w:val="clear" w:color="auto" w:fill="FFFF00"/>
            <w:vAlign w:val="center"/>
            <w:hideMark/>
          </w:tcPr>
          <w:p w14:paraId="70A4A0BD" w14:textId="77777777" w:rsidR="008361C8" w:rsidRPr="008361C8" w:rsidRDefault="008361C8" w:rsidP="008361C8">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$ 750.000</w:t>
            </w:r>
          </w:p>
        </w:tc>
      </w:tr>
      <w:tr w:rsidR="003618DF" w:rsidRPr="008361C8" w14:paraId="13AABD17" w14:textId="77777777" w:rsidTr="003618DF">
        <w:trPr>
          <w:trHeight w:val="290"/>
        </w:trPr>
        <w:tc>
          <w:tcPr>
            <w:tcW w:w="666" w:type="dxa"/>
            <w:tcBorders>
              <w:top w:val="nil"/>
              <w:left w:val="single" w:sz="4" w:space="0" w:color="auto"/>
              <w:bottom w:val="single" w:sz="4" w:space="0" w:color="auto"/>
              <w:right w:val="single" w:sz="4" w:space="0" w:color="auto"/>
            </w:tcBorders>
            <w:noWrap/>
            <w:vAlign w:val="center"/>
            <w:hideMark/>
          </w:tcPr>
          <w:p w14:paraId="76F217B3" w14:textId="77777777" w:rsidR="003618DF" w:rsidRPr="008361C8" w:rsidRDefault="003618DF" w:rsidP="003618DF">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12</w:t>
            </w:r>
          </w:p>
        </w:tc>
        <w:tc>
          <w:tcPr>
            <w:tcW w:w="4574" w:type="dxa"/>
            <w:tcBorders>
              <w:top w:val="nil"/>
              <w:left w:val="nil"/>
              <w:bottom w:val="single" w:sz="4" w:space="0" w:color="auto"/>
              <w:right w:val="single" w:sz="4" w:space="0" w:color="auto"/>
            </w:tcBorders>
            <w:shd w:val="clear" w:color="auto" w:fill="FFFF00"/>
            <w:vAlign w:val="center"/>
          </w:tcPr>
          <w:p w14:paraId="4084375F" w14:textId="679F6551" w:rsidR="003618DF" w:rsidRPr="008361C8" w:rsidRDefault="003618DF" w:rsidP="003618DF">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Guitarras nacionales acústicas + forro</w:t>
            </w:r>
          </w:p>
        </w:tc>
        <w:tc>
          <w:tcPr>
            <w:tcW w:w="752" w:type="dxa"/>
            <w:tcBorders>
              <w:top w:val="nil"/>
              <w:left w:val="nil"/>
              <w:bottom w:val="single" w:sz="4" w:space="0" w:color="auto"/>
              <w:right w:val="single" w:sz="4" w:space="0" w:color="auto"/>
            </w:tcBorders>
            <w:shd w:val="clear" w:color="auto" w:fill="FFFF00"/>
            <w:vAlign w:val="center"/>
          </w:tcPr>
          <w:p w14:paraId="2B4D0F67" w14:textId="68FEBF59" w:rsidR="003618DF" w:rsidRPr="008361C8" w:rsidRDefault="003618DF" w:rsidP="003618DF">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3</w:t>
            </w:r>
          </w:p>
        </w:tc>
        <w:tc>
          <w:tcPr>
            <w:tcW w:w="1615" w:type="dxa"/>
            <w:tcBorders>
              <w:top w:val="nil"/>
              <w:left w:val="nil"/>
              <w:bottom w:val="single" w:sz="4" w:space="0" w:color="auto"/>
              <w:right w:val="single" w:sz="4" w:space="0" w:color="auto"/>
            </w:tcBorders>
            <w:shd w:val="clear" w:color="auto" w:fill="FFFF00"/>
            <w:vAlign w:val="center"/>
          </w:tcPr>
          <w:p w14:paraId="4654BEBB" w14:textId="0FFF9AE4" w:rsidR="003618DF" w:rsidRPr="008361C8" w:rsidRDefault="003618DF" w:rsidP="003618DF">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$ 180.000</w:t>
            </w:r>
          </w:p>
        </w:tc>
        <w:tc>
          <w:tcPr>
            <w:tcW w:w="1842" w:type="dxa"/>
            <w:tcBorders>
              <w:top w:val="nil"/>
              <w:left w:val="nil"/>
              <w:bottom w:val="single" w:sz="4" w:space="0" w:color="auto"/>
              <w:right w:val="single" w:sz="4" w:space="0" w:color="auto"/>
            </w:tcBorders>
            <w:shd w:val="clear" w:color="auto" w:fill="FFFF00"/>
            <w:vAlign w:val="center"/>
          </w:tcPr>
          <w:p w14:paraId="3C25DD62" w14:textId="5BE5E356" w:rsidR="003618DF" w:rsidRPr="008361C8" w:rsidRDefault="003618DF" w:rsidP="003618DF">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$ 540.000</w:t>
            </w:r>
          </w:p>
        </w:tc>
      </w:tr>
      <w:tr w:rsidR="003618DF" w:rsidRPr="008361C8" w14:paraId="3D187943" w14:textId="77777777" w:rsidTr="003618DF">
        <w:trPr>
          <w:trHeight w:val="290"/>
        </w:trPr>
        <w:tc>
          <w:tcPr>
            <w:tcW w:w="666" w:type="dxa"/>
            <w:tcBorders>
              <w:top w:val="nil"/>
              <w:left w:val="single" w:sz="4" w:space="0" w:color="auto"/>
              <w:bottom w:val="single" w:sz="4" w:space="0" w:color="auto"/>
              <w:right w:val="single" w:sz="4" w:space="0" w:color="auto"/>
            </w:tcBorders>
            <w:noWrap/>
            <w:vAlign w:val="center"/>
            <w:hideMark/>
          </w:tcPr>
          <w:p w14:paraId="1824CF95" w14:textId="77777777" w:rsidR="003618DF" w:rsidRPr="008361C8" w:rsidRDefault="003618DF" w:rsidP="003618DF">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13</w:t>
            </w:r>
          </w:p>
        </w:tc>
        <w:tc>
          <w:tcPr>
            <w:tcW w:w="4574" w:type="dxa"/>
            <w:tcBorders>
              <w:top w:val="nil"/>
              <w:left w:val="nil"/>
              <w:bottom w:val="single" w:sz="4" w:space="0" w:color="auto"/>
              <w:right w:val="single" w:sz="4" w:space="0" w:color="auto"/>
            </w:tcBorders>
            <w:shd w:val="clear" w:color="auto" w:fill="FFFF00"/>
            <w:vAlign w:val="center"/>
          </w:tcPr>
          <w:p w14:paraId="573C51C2" w14:textId="1D4F3129" w:rsidR="003618DF" w:rsidRPr="008361C8" w:rsidRDefault="003618DF" w:rsidP="003618DF">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Guacharaca metálica con estuche</w:t>
            </w:r>
          </w:p>
        </w:tc>
        <w:tc>
          <w:tcPr>
            <w:tcW w:w="752" w:type="dxa"/>
            <w:tcBorders>
              <w:top w:val="nil"/>
              <w:left w:val="nil"/>
              <w:bottom w:val="single" w:sz="4" w:space="0" w:color="auto"/>
              <w:right w:val="single" w:sz="4" w:space="0" w:color="auto"/>
            </w:tcBorders>
            <w:shd w:val="clear" w:color="auto" w:fill="FFFF00"/>
            <w:vAlign w:val="center"/>
          </w:tcPr>
          <w:p w14:paraId="40195605" w14:textId="021DC059" w:rsidR="003618DF" w:rsidRPr="008361C8" w:rsidRDefault="003618DF" w:rsidP="003618DF">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w:t>
            </w:r>
          </w:p>
        </w:tc>
        <w:tc>
          <w:tcPr>
            <w:tcW w:w="1615" w:type="dxa"/>
            <w:tcBorders>
              <w:top w:val="nil"/>
              <w:left w:val="nil"/>
              <w:bottom w:val="single" w:sz="4" w:space="0" w:color="auto"/>
              <w:right w:val="single" w:sz="4" w:space="0" w:color="auto"/>
            </w:tcBorders>
            <w:shd w:val="clear" w:color="auto" w:fill="FFFF00"/>
            <w:vAlign w:val="center"/>
          </w:tcPr>
          <w:p w14:paraId="2705CFCA" w14:textId="4A68D0A0" w:rsidR="003618DF" w:rsidRPr="008361C8" w:rsidRDefault="003618DF" w:rsidP="003618DF">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$ 100.000</w:t>
            </w:r>
          </w:p>
        </w:tc>
        <w:tc>
          <w:tcPr>
            <w:tcW w:w="1842" w:type="dxa"/>
            <w:tcBorders>
              <w:top w:val="nil"/>
              <w:left w:val="nil"/>
              <w:bottom w:val="single" w:sz="4" w:space="0" w:color="auto"/>
              <w:right w:val="single" w:sz="4" w:space="0" w:color="auto"/>
            </w:tcBorders>
            <w:shd w:val="clear" w:color="auto" w:fill="FFFF00"/>
            <w:vAlign w:val="center"/>
          </w:tcPr>
          <w:p w14:paraId="25014749" w14:textId="3218701B" w:rsidR="003618DF" w:rsidRPr="008361C8" w:rsidRDefault="003618DF" w:rsidP="003618DF">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$ 100.000</w:t>
            </w:r>
          </w:p>
        </w:tc>
      </w:tr>
      <w:tr w:rsidR="003618DF" w:rsidRPr="008361C8" w14:paraId="409384B7" w14:textId="77777777" w:rsidTr="003618DF">
        <w:trPr>
          <w:trHeight w:val="290"/>
        </w:trPr>
        <w:tc>
          <w:tcPr>
            <w:tcW w:w="666" w:type="dxa"/>
            <w:tcBorders>
              <w:top w:val="nil"/>
              <w:left w:val="single" w:sz="4" w:space="0" w:color="auto"/>
              <w:bottom w:val="single" w:sz="4" w:space="0" w:color="auto"/>
              <w:right w:val="single" w:sz="4" w:space="0" w:color="auto"/>
            </w:tcBorders>
            <w:noWrap/>
            <w:vAlign w:val="center"/>
            <w:hideMark/>
          </w:tcPr>
          <w:p w14:paraId="6EF0CC97" w14:textId="77777777" w:rsidR="003618DF" w:rsidRPr="008361C8" w:rsidRDefault="003618DF" w:rsidP="003618DF">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14</w:t>
            </w:r>
          </w:p>
        </w:tc>
        <w:tc>
          <w:tcPr>
            <w:tcW w:w="4574" w:type="dxa"/>
            <w:tcBorders>
              <w:top w:val="nil"/>
              <w:left w:val="nil"/>
              <w:bottom w:val="single" w:sz="4" w:space="0" w:color="auto"/>
              <w:right w:val="single" w:sz="4" w:space="0" w:color="auto"/>
            </w:tcBorders>
            <w:shd w:val="clear" w:color="auto" w:fill="FFFF00"/>
            <w:vAlign w:val="center"/>
          </w:tcPr>
          <w:p w14:paraId="26E5A11D" w14:textId="6E918E74" w:rsidR="003618DF" w:rsidRPr="008361C8" w:rsidRDefault="003618DF" w:rsidP="003618DF">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 xml:space="preserve">Cable </w:t>
            </w:r>
            <w:proofErr w:type="spellStart"/>
            <w:r w:rsidRPr="008361C8">
              <w:rPr>
                <w:rFonts w:ascii="Arial" w:eastAsia="Times New Roman" w:hAnsi="Arial" w:cs="Arial"/>
                <w:color w:val="000000"/>
                <w:sz w:val="22"/>
                <w:szCs w:val="22"/>
              </w:rPr>
              <w:t>kirlin</w:t>
            </w:r>
            <w:proofErr w:type="spellEnd"/>
            <w:r w:rsidRPr="008361C8">
              <w:rPr>
                <w:rFonts w:ascii="Arial" w:eastAsia="Times New Roman" w:hAnsi="Arial" w:cs="Arial"/>
                <w:color w:val="000000"/>
                <w:sz w:val="22"/>
                <w:szCs w:val="22"/>
              </w:rPr>
              <w:t xml:space="preserve"> para instrumento </w:t>
            </w:r>
          </w:p>
        </w:tc>
        <w:tc>
          <w:tcPr>
            <w:tcW w:w="752" w:type="dxa"/>
            <w:tcBorders>
              <w:top w:val="nil"/>
              <w:left w:val="nil"/>
              <w:bottom w:val="single" w:sz="4" w:space="0" w:color="auto"/>
              <w:right w:val="single" w:sz="4" w:space="0" w:color="auto"/>
            </w:tcBorders>
            <w:shd w:val="clear" w:color="auto" w:fill="FFFF00"/>
            <w:vAlign w:val="center"/>
          </w:tcPr>
          <w:p w14:paraId="52628A82" w14:textId="6112DF64" w:rsidR="003618DF" w:rsidRPr="008361C8" w:rsidRDefault="003618DF" w:rsidP="003618DF">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w:t>
            </w:r>
          </w:p>
        </w:tc>
        <w:tc>
          <w:tcPr>
            <w:tcW w:w="1615" w:type="dxa"/>
            <w:tcBorders>
              <w:top w:val="nil"/>
              <w:left w:val="nil"/>
              <w:bottom w:val="single" w:sz="4" w:space="0" w:color="auto"/>
              <w:right w:val="single" w:sz="4" w:space="0" w:color="auto"/>
            </w:tcBorders>
            <w:shd w:val="clear" w:color="auto" w:fill="FFFF00"/>
            <w:vAlign w:val="center"/>
          </w:tcPr>
          <w:p w14:paraId="2968872D" w14:textId="2C10E4DC" w:rsidR="003618DF" w:rsidRPr="008361C8" w:rsidRDefault="003618DF" w:rsidP="003618DF">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$ 107.269</w:t>
            </w:r>
          </w:p>
        </w:tc>
        <w:tc>
          <w:tcPr>
            <w:tcW w:w="1842" w:type="dxa"/>
            <w:tcBorders>
              <w:top w:val="nil"/>
              <w:left w:val="nil"/>
              <w:bottom w:val="single" w:sz="4" w:space="0" w:color="auto"/>
              <w:right w:val="single" w:sz="4" w:space="0" w:color="auto"/>
            </w:tcBorders>
            <w:shd w:val="clear" w:color="auto" w:fill="FFFF00"/>
            <w:vAlign w:val="center"/>
          </w:tcPr>
          <w:p w14:paraId="2A169D0B" w14:textId="1F28841F" w:rsidR="003618DF" w:rsidRPr="008361C8" w:rsidRDefault="003618DF" w:rsidP="003618DF">
            <w:pPr>
              <w:spacing w:after="0" w:line="240" w:lineRule="auto"/>
              <w:jc w:val="right"/>
              <w:rPr>
                <w:rFonts w:ascii="Arial" w:eastAsia="Times New Roman" w:hAnsi="Arial" w:cs="Arial"/>
                <w:color w:val="000000"/>
                <w:sz w:val="22"/>
                <w:szCs w:val="22"/>
              </w:rPr>
            </w:pPr>
            <w:r w:rsidRPr="008361C8">
              <w:rPr>
                <w:rFonts w:ascii="Arial" w:eastAsia="Times New Roman" w:hAnsi="Arial" w:cs="Arial"/>
                <w:color w:val="000000"/>
                <w:sz w:val="22"/>
                <w:szCs w:val="22"/>
              </w:rPr>
              <w:t>$ 107.269</w:t>
            </w:r>
          </w:p>
        </w:tc>
      </w:tr>
      <w:tr w:rsidR="003618DF" w:rsidRPr="008361C8" w14:paraId="0DC05CCD" w14:textId="77777777" w:rsidTr="003618DF">
        <w:trPr>
          <w:trHeight w:val="290"/>
        </w:trPr>
        <w:tc>
          <w:tcPr>
            <w:tcW w:w="666" w:type="dxa"/>
            <w:tcBorders>
              <w:top w:val="nil"/>
              <w:left w:val="single" w:sz="4" w:space="0" w:color="auto"/>
              <w:bottom w:val="single" w:sz="4" w:space="0" w:color="auto"/>
              <w:right w:val="single" w:sz="4" w:space="0" w:color="auto"/>
            </w:tcBorders>
            <w:noWrap/>
            <w:vAlign w:val="center"/>
            <w:hideMark/>
          </w:tcPr>
          <w:p w14:paraId="76573286" w14:textId="77777777" w:rsidR="003618DF" w:rsidRPr="008361C8" w:rsidRDefault="003618DF" w:rsidP="003618DF">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15</w:t>
            </w:r>
          </w:p>
        </w:tc>
        <w:tc>
          <w:tcPr>
            <w:tcW w:w="4574" w:type="dxa"/>
            <w:tcBorders>
              <w:top w:val="nil"/>
              <w:left w:val="nil"/>
              <w:bottom w:val="single" w:sz="4" w:space="0" w:color="auto"/>
              <w:right w:val="single" w:sz="4" w:space="0" w:color="auto"/>
            </w:tcBorders>
            <w:shd w:val="clear" w:color="auto" w:fill="FFFF00"/>
            <w:vAlign w:val="center"/>
          </w:tcPr>
          <w:p w14:paraId="0A3A3AEA" w14:textId="70615594" w:rsidR="003618DF" w:rsidRPr="008361C8" w:rsidRDefault="003618DF" w:rsidP="003618DF">
            <w:pPr>
              <w:spacing w:after="0" w:line="240" w:lineRule="auto"/>
              <w:jc w:val="both"/>
              <w:rPr>
                <w:rFonts w:ascii="Arial" w:eastAsia="Times New Roman" w:hAnsi="Arial" w:cs="Arial"/>
                <w:color w:val="000000"/>
                <w:sz w:val="22"/>
                <w:szCs w:val="22"/>
              </w:rPr>
            </w:pPr>
            <w:r w:rsidRPr="008361C8">
              <w:rPr>
                <w:rFonts w:ascii="Arial" w:eastAsia="Times New Roman" w:hAnsi="Arial" w:cs="Arial"/>
                <w:color w:val="000000"/>
                <w:sz w:val="22"/>
                <w:szCs w:val="22"/>
              </w:rPr>
              <w:t> </w:t>
            </w:r>
            <w:r>
              <w:rPr>
                <w:rFonts w:ascii="Arial" w:eastAsia="Times New Roman" w:hAnsi="Arial" w:cs="Arial"/>
                <w:color w:val="000000"/>
                <w:sz w:val="22"/>
                <w:szCs w:val="22"/>
              </w:rPr>
              <w:t xml:space="preserve">Trajes para danzas y teatro </w:t>
            </w:r>
          </w:p>
        </w:tc>
        <w:tc>
          <w:tcPr>
            <w:tcW w:w="752" w:type="dxa"/>
            <w:tcBorders>
              <w:top w:val="nil"/>
              <w:left w:val="nil"/>
              <w:bottom w:val="single" w:sz="4" w:space="0" w:color="auto"/>
              <w:right w:val="single" w:sz="4" w:space="0" w:color="auto"/>
            </w:tcBorders>
            <w:shd w:val="clear" w:color="auto" w:fill="FFFF00"/>
            <w:vAlign w:val="center"/>
          </w:tcPr>
          <w:p w14:paraId="76F2DCC6" w14:textId="611CF112" w:rsidR="003618DF" w:rsidRPr="008361C8" w:rsidRDefault="003618DF" w:rsidP="003618DF">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10</w:t>
            </w:r>
          </w:p>
        </w:tc>
        <w:tc>
          <w:tcPr>
            <w:tcW w:w="1615" w:type="dxa"/>
            <w:tcBorders>
              <w:top w:val="nil"/>
              <w:left w:val="nil"/>
              <w:bottom w:val="single" w:sz="4" w:space="0" w:color="auto"/>
              <w:right w:val="single" w:sz="4" w:space="0" w:color="auto"/>
            </w:tcBorders>
            <w:shd w:val="clear" w:color="auto" w:fill="FFFF00"/>
            <w:vAlign w:val="center"/>
          </w:tcPr>
          <w:p w14:paraId="5E0C99DB" w14:textId="2E59255E" w:rsidR="003618DF" w:rsidRPr="008361C8" w:rsidRDefault="003618DF" w:rsidP="003618DF">
            <w:pPr>
              <w:spacing w:after="0" w:line="240" w:lineRule="auto"/>
              <w:jc w:val="right"/>
              <w:rPr>
                <w:rFonts w:ascii="Arial" w:eastAsia="Times New Roman" w:hAnsi="Arial" w:cs="Arial"/>
                <w:color w:val="000000"/>
                <w:sz w:val="22"/>
                <w:szCs w:val="22"/>
              </w:rPr>
            </w:pPr>
            <w:r>
              <w:rPr>
                <w:rFonts w:ascii="Arial" w:eastAsia="Times New Roman" w:hAnsi="Arial" w:cs="Arial"/>
                <w:color w:val="000000"/>
                <w:sz w:val="22"/>
                <w:szCs w:val="22"/>
              </w:rPr>
              <w:t>$120.000</w:t>
            </w:r>
            <w:r w:rsidRPr="008361C8">
              <w:rPr>
                <w:rFonts w:ascii="Arial" w:eastAsia="Times New Roman" w:hAnsi="Arial" w:cs="Arial"/>
                <w:color w:val="000000"/>
                <w:sz w:val="22"/>
                <w:szCs w:val="22"/>
              </w:rPr>
              <w:t> </w:t>
            </w:r>
          </w:p>
        </w:tc>
        <w:tc>
          <w:tcPr>
            <w:tcW w:w="1842" w:type="dxa"/>
            <w:tcBorders>
              <w:top w:val="nil"/>
              <w:left w:val="nil"/>
              <w:bottom w:val="single" w:sz="4" w:space="0" w:color="auto"/>
              <w:right w:val="single" w:sz="4" w:space="0" w:color="auto"/>
            </w:tcBorders>
            <w:shd w:val="clear" w:color="auto" w:fill="FFFF00"/>
            <w:vAlign w:val="center"/>
          </w:tcPr>
          <w:p w14:paraId="24773F33" w14:textId="2CFB5B38" w:rsidR="003618DF" w:rsidRPr="008361C8" w:rsidRDefault="003618DF" w:rsidP="003618DF">
            <w:pPr>
              <w:spacing w:after="0" w:line="240" w:lineRule="auto"/>
              <w:jc w:val="right"/>
              <w:rPr>
                <w:rFonts w:ascii="Arial" w:eastAsia="Times New Roman" w:hAnsi="Arial" w:cs="Arial"/>
                <w:color w:val="000000"/>
                <w:sz w:val="22"/>
                <w:szCs w:val="22"/>
              </w:rPr>
            </w:pPr>
            <w:r>
              <w:rPr>
                <w:rFonts w:ascii="Arial" w:eastAsia="Times New Roman" w:hAnsi="Arial" w:cs="Arial"/>
                <w:color w:val="000000"/>
                <w:sz w:val="22"/>
                <w:szCs w:val="22"/>
              </w:rPr>
              <w:t>$1.200.000</w:t>
            </w:r>
            <w:r w:rsidRPr="008361C8">
              <w:rPr>
                <w:rFonts w:ascii="Arial" w:eastAsia="Times New Roman" w:hAnsi="Arial" w:cs="Arial"/>
                <w:color w:val="000000"/>
                <w:sz w:val="22"/>
                <w:szCs w:val="22"/>
              </w:rPr>
              <w:t> </w:t>
            </w:r>
          </w:p>
        </w:tc>
      </w:tr>
      <w:tr w:rsidR="003618DF" w:rsidRPr="008361C8" w14:paraId="7C9D2100" w14:textId="77777777" w:rsidTr="00C75586">
        <w:trPr>
          <w:trHeight w:val="290"/>
        </w:trPr>
        <w:tc>
          <w:tcPr>
            <w:tcW w:w="666" w:type="dxa"/>
            <w:tcBorders>
              <w:top w:val="nil"/>
              <w:left w:val="single" w:sz="4" w:space="0" w:color="auto"/>
              <w:bottom w:val="single" w:sz="4" w:space="0" w:color="auto"/>
              <w:right w:val="single" w:sz="4" w:space="0" w:color="auto"/>
            </w:tcBorders>
            <w:noWrap/>
            <w:vAlign w:val="center"/>
            <w:hideMark/>
          </w:tcPr>
          <w:p w14:paraId="27B4CCB6" w14:textId="77777777" w:rsidR="003618DF" w:rsidRPr="008361C8" w:rsidRDefault="003618DF" w:rsidP="003618DF">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16</w:t>
            </w:r>
          </w:p>
        </w:tc>
        <w:tc>
          <w:tcPr>
            <w:tcW w:w="4574" w:type="dxa"/>
            <w:tcBorders>
              <w:top w:val="nil"/>
              <w:left w:val="nil"/>
              <w:bottom w:val="single" w:sz="4" w:space="0" w:color="auto"/>
              <w:right w:val="single" w:sz="4" w:space="0" w:color="auto"/>
            </w:tcBorders>
            <w:shd w:val="clear" w:color="auto" w:fill="FFFF00"/>
            <w:vAlign w:val="center"/>
          </w:tcPr>
          <w:p w14:paraId="5E1E2A59" w14:textId="41E7458A" w:rsidR="003618DF" w:rsidRPr="008361C8" w:rsidRDefault="003618DF" w:rsidP="003618DF">
            <w:pPr>
              <w:spacing w:after="0" w:line="240" w:lineRule="auto"/>
              <w:jc w:val="both"/>
              <w:rPr>
                <w:rFonts w:ascii="Arial" w:eastAsia="Times New Roman" w:hAnsi="Arial" w:cs="Arial"/>
                <w:color w:val="000000"/>
                <w:sz w:val="22"/>
                <w:szCs w:val="22"/>
              </w:rPr>
            </w:pPr>
            <w:r>
              <w:rPr>
                <w:rFonts w:ascii="Arial" w:eastAsia="Times New Roman" w:hAnsi="Arial" w:cs="Arial"/>
                <w:color w:val="000000"/>
                <w:sz w:val="22"/>
                <w:szCs w:val="22"/>
              </w:rPr>
              <w:t xml:space="preserve">Kit de pinturas </w:t>
            </w:r>
          </w:p>
        </w:tc>
        <w:tc>
          <w:tcPr>
            <w:tcW w:w="752" w:type="dxa"/>
            <w:tcBorders>
              <w:top w:val="nil"/>
              <w:left w:val="nil"/>
              <w:bottom w:val="single" w:sz="4" w:space="0" w:color="auto"/>
              <w:right w:val="single" w:sz="4" w:space="0" w:color="auto"/>
            </w:tcBorders>
            <w:shd w:val="clear" w:color="auto" w:fill="FFFF00"/>
            <w:vAlign w:val="center"/>
          </w:tcPr>
          <w:p w14:paraId="464B7611" w14:textId="6063A2F0" w:rsidR="003618DF" w:rsidRPr="008361C8" w:rsidRDefault="003618DF" w:rsidP="003618DF">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15</w:t>
            </w:r>
          </w:p>
        </w:tc>
        <w:tc>
          <w:tcPr>
            <w:tcW w:w="1615" w:type="dxa"/>
            <w:tcBorders>
              <w:top w:val="nil"/>
              <w:left w:val="nil"/>
              <w:bottom w:val="single" w:sz="4" w:space="0" w:color="auto"/>
              <w:right w:val="single" w:sz="4" w:space="0" w:color="auto"/>
            </w:tcBorders>
            <w:shd w:val="clear" w:color="auto" w:fill="FFFF00"/>
            <w:vAlign w:val="center"/>
          </w:tcPr>
          <w:p w14:paraId="57FD4CEE" w14:textId="696EA8ED" w:rsidR="003618DF" w:rsidRPr="008361C8" w:rsidRDefault="003618DF" w:rsidP="003618DF">
            <w:pPr>
              <w:spacing w:after="0" w:line="240" w:lineRule="auto"/>
              <w:jc w:val="right"/>
              <w:rPr>
                <w:rFonts w:ascii="Arial" w:eastAsia="Times New Roman" w:hAnsi="Arial" w:cs="Arial"/>
                <w:color w:val="000000"/>
                <w:sz w:val="22"/>
                <w:szCs w:val="22"/>
              </w:rPr>
            </w:pPr>
            <w:r>
              <w:rPr>
                <w:rFonts w:ascii="Arial" w:eastAsia="Times New Roman" w:hAnsi="Arial" w:cs="Arial"/>
                <w:color w:val="000000"/>
                <w:sz w:val="22"/>
                <w:szCs w:val="22"/>
              </w:rPr>
              <w:t>$150.000</w:t>
            </w:r>
          </w:p>
        </w:tc>
        <w:tc>
          <w:tcPr>
            <w:tcW w:w="1842" w:type="dxa"/>
            <w:tcBorders>
              <w:top w:val="nil"/>
              <w:left w:val="nil"/>
              <w:bottom w:val="single" w:sz="4" w:space="0" w:color="auto"/>
              <w:right w:val="single" w:sz="4" w:space="0" w:color="auto"/>
            </w:tcBorders>
            <w:shd w:val="clear" w:color="auto" w:fill="FFFF00"/>
            <w:vAlign w:val="center"/>
          </w:tcPr>
          <w:p w14:paraId="2B7D2FBD" w14:textId="555380D6" w:rsidR="003618DF" w:rsidRPr="008361C8" w:rsidRDefault="003618DF" w:rsidP="003618DF">
            <w:pPr>
              <w:spacing w:after="0" w:line="240" w:lineRule="auto"/>
              <w:jc w:val="right"/>
              <w:rPr>
                <w:rFonts w:ascii="Arial" w:eastAsia="Times New Roman" w:hAnsi="Arial" w:cs="Arial"/>
                <w:color w:val="000000"/>
                <w:sz w:val="22"/>
                <w:szCs w:val="22"/>
              </w:rPr>
            </w:pPr>
            <w:r>
              <w:rPr>
                <w:rFonts w:ascii="Arial" w:eastAsia="Times New Roman" w:hAnsi="Arial" w:cs="Arial"/>
                <w:color w:val="000000"/>
                <w:sz w:val="22"/>
                <w:szCs w:val="22"/>
              </w:rPr>
              <w:t>$2.250.000</w:t>
            </w:r>
          </w:p>
        </w:tc>
      </w:tr>
      <w:tr w:rsidR="003618DF" w:rsidRPr="008361C8" w14:paraId="70E9943F" w14:textId="77777777" w:rsidTr="00C75586">
        <w:trPr>
          <w:trHeight w:val="290"/>
        </w:trPr>
        <w:tc>
          <w:tcPr>
            <w:tcW w:w="666" w:type="dxa"/>
            <w:tcBorders>
              <w:top w:val="nil"/>
              <w:left w:val="single" w:sz="4" w:space="0" w:color="auto"/>
              <w:bottom w:val="single" w:sz="4" w:space="0" w:color="auto"/>
              <w:right w:val="single" w:sz="4" w:space="0" w:color="auto"/>
            </w:tcBorders>
            <w:noWrap/>
            <w:vAlign w:val="center"/>
            <w:hideMark/>
          </w:tcPr>
          <w:p w14:paraId="3307F7CF" w14:textId="77777777" w:rsidR="003618DF" w:rsidRPr="008361C8" w:rsidRDefault="003618DF" w:rsidP="003618DF">
            <w:pPr>
              <w:spacing w:after="0" w:line="240" w:lineRule="auto"/>
              <w:jc w:val="center"/>
              <w:rPr>
                <w:rFonts w:ascii="Arial" w:eastAsia="Times New Roman" w:hAnsi="Arial" w:cs="Arial"/>
                <w:color w:val="000000"/>
                <w:sz w:val="22"/>
                <w:szCs w:val="22"/>
              </w:rPr>
            </w:pPr>
            <w:r w:rsidRPr="008361C8">
              <w:rPr>
                <w:rFonts w:ascii="Arial" w:eastAsia="Times New Roman" w:hAnsi="Arial" w:cs="Arial"/>
                <w:color w:val="000000"/>
                <w:sz w:val="22"/>
                <w:szCs w:val="22"/>
              </w:rPr>
              <w:t>17</w:t>
            </w:r>
          </w:p>
        </w:tc>
        <w:tc>
          <w:tcPr>
            <w:tcW w:w="4574" w:type="dxa"/>
            <w:tcBorders>
              <w:top w:val="nil"/>
              <w:left w:val="nil"/>
              <w:bottom w:val="single" w:sz="4" w:space="0" w:color="auto"/>
              <w:right w:val="single" w:sz="4" w:space="0" w:color="auto"/>
            </w:tcBorders>
            <w:shd w:val="clear" w:color="auto" w:fill="FFFF00"/>
            <w:vAlign w:val="center"/>
          </w:tcPr>
          <w:p w14:paraId="53BA8EF3" w14:textId="00147032" w:rsidR="003618DF" w:rsidRPr="008361C8" w:rsidRDefault="003618DF" w:rsidP="003618DF">
            <w:pPr>
              <w:spacing w:after="0" w:line="240" w:lineRule="auto"/>
              <w:jc w:val="both"/>
              <w:rPr>
                <w:rFonts w:ascii="Arial" w:eastAsia="Times New Roman" w:hAnsi="Arial" w:cs="Arial"/>
                <w:color w:val="000000"/>
                <w:sz w:val="22"/>
                <w:szCs w:val="22"/>
              </w:rPr>
            </w:pPr>
            <w:r>
              <w:rPr>
                <w:rFonts w:ascii="Arial" w:eastAsia="Times New Roman" w:hAnsi="Arial" w:cs="Arial"/>
                <w:color w:val="000000"/>
                <w:sz w:val="22"/>
                <w:szCs w:val="22"/>
              </w:rPr>
              <w:t>Kit de maquillaje para teatro</w:t>
            </w:r>
          </w:p>
        </w:tc>
        <w:tc>
          <w:tcPr>
            <w:tcW w:w="752" w:type="dxa"/>
            <w:tcBorders>
              <w:top w:val="nil"/>
              <w:left w:val="nil"/>
              <w:bottom w:val="single" w:sz="4" w:space="0" w:color="auto"/>
              <w:right w:val="single" w:sz="4" w:space="0" w:color="auto"/>
            </w:tcBorders>
            <w:shd w:val="clear" w:color="auto" w:fill="FFFF00"/>
            <w:vAlign w:val="center"/>
          </w:tcPr>
          <w:p w14:paraId="370AD672" w14:textId="2B20D92D" w:rsidR="003618DF" w:rsidRPr="008361C8" w:rsidRDefault="003618DF" w:rsidP="003618DF">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1</w:t>
            </w:r>
          </w:p>
        </w:tc>
        <w:tc>
          <w:tcPr>
            <w:tcW w:w="1615" w:type="dxa"/>
            <w:tcBorders>
              <w:top w:val="nil"/>
              <w:left w:val="nil"/>
              <w:bottom w:val="single" w:sz="4" w:space="0" w:color="auto"/>
              <w:right w:val="single" w:sz="4" w:space="0" w:color="auto"/>
            </w:tcBorders>
            <w:shd w:val="clear" w:color="auto" w:fill="FFFF00"/>
            <w:vAlign w:val="center"/>
          </w:tcPr>
          <w:p w14:paraId="35D1A8E8" w14:textId="110B4287" w:rsidR="003618DF" w:rsidRPr="008361C8" w:rsidRDefault="003618DF" w:rsidP="003618DF">
            <w:pPr>
              <w:spacing w:after="0" w:line="240" w:lineRule="auto"/>
              <w:jc w:val="right"/>
              <w:rPr>
                <w:rFonts w:ascii="Arial" w:eastAsia="Times New Roman" w:hAnsi="Arial" w:cs="Arial"/>
                <w:color w:val="000000"/>
                <w:sz w:val="22"/>
                <w:szCs w:val="22"/>
              </w:rPr>
            </w:pPr>
            <w:r>
              <w:rPr>
                <w:rFonts w:ascii="Arial" w:eastAsia="Times New Roman" w:hAnsi="Arial" w:cs="Arial"/>
                <w:color w:val="000000"/>
                <w:sz w:val="22"/>
                <w:szCs w:val="22"/>
              </w:rPr>
              <w:t>$533.956</w:t>
            </w:r>
          </w:p>
        </w:tc>
        <w:tc>
          <w:tcPr>
            <w:tcW w:w="1842" w:type="dxa"/>
            <w:tcBorders>
              <w:top w:val="nil"/>
              <w:left w:val="nil"/>
              <w:bottom w:val="single" w:sz="4" w:space="0" w:color="auto"/>
              <w:right w:val="single" w:sz="4" w:space="0" w:color="auto"/>
            </w:tcBorders>
            <w:shd w:val="clear" w:color="auto" w:fill="FFFF00"/>
            <w:vAlign w:val="center"/>
          </w:tcPr>
          <w:p w14:paraId="4749AFC9" w14:textId="7803F0D5" w:rsidR="003618DF" w:rsidRPr="008361C8" w:rsidRDefault="003618DF" w:rsidP="003618DF">
            <w:pPr>
              <w:spacing w:after="0" w:line="240" w:lineRule="auto"/>
              <w:jc w:val="right"/>
              <w:rPr>
                <w:rFonts w:ascii="Arial" w:eastAsia="Times New Roman" w:hAnsi="Arial" w:cs="Arial"/>
                <w:color w:val="000000"/>
                <w:sz w:val="22"/>
                <w:szCs w:val="22"/>
              </w:rPr>
            </w:pPr>
            <w:r>
              <w:rPr>
                <w:rFonts w:ascii="Arial" w:eastAsia="Times New Roman" w:hAnsi="Arial" w:cs="Arial"/>
                <w:color w:val="000000"/>
                <w:sz w:val="22"/>
                <w:szCs w:val="22"/>
              </w:rPr>
              <w:t>$533.956</w:t>
            </w:r>
          </w:p>
        </w:tc>
      </w:tr>
      <w:tr w:rsidR="003618DF" w:rsidRPr="008361C8" w14:paraId="64307EF2" w14:textId="77777777" w:rsidTr="7AFC8B16">
        <w:trPr>
          <w:trHeight w:val="290"/>
        </w:trPr>
        <w:tc>
          <w:tcPr>
            <w:tcW w:w="666" w:type="dxa"/>
            <w:tcBorders>
              <w:top w:val="nil"/>
              <w:left w:val="single" w:sz="4" w:space="0" w:color="auto"/>
              <w:bottom w:val="single" w:sz="4" w:space="0" w:color="auto"/>
              <w:right w:val="single" w:sz="4" w:space="0" w:color="auto"/>
            </w:tcBorders>
            <w:noWrap/>
            <w:vAlign w:val="bottom"/>
            <w:hideMark/>
          </w:tcPr>
          <w:p w14:paraId="40E9B7A7" w14:textId="77777777" w:rsidR="003618DF" w:rsidRPr="008361C8" w:rsidRDefault="003618DF" w:rsidP="003618DF">
            <w:pPr>
              <w:spacing w:after="0" w:line="240" w:lineRule="auto"/>
              <w:rPr>
                <w:rFonts w:ascii="Arial" w:eastAsia="Times New Roman" w:hAnsi="Arial" w:cs="Arial"/>
                <w:color w:val="000000"/>
                <w:sz w:val="22"/>
                <w:szCs w:val="22"/>
              </w:rPr>
            </w:pPr>
            <w:r w:rsidRPr="008361C8">
              <w:rPr>
                <w:rFonts w:ascii="Arial" w:eastAsia="Times New Roman" w:hAnsi="Arial" w:cs="Arial"/>
                <w:color w:val="000000"/>
                <w:sz w:val="22"/>
                <w:szCs w:val="22"/>
              </w:rPr>
              <w:t> </w:t>
            </w:r>
          </w:p>
        </w:tc>
        <w:tc>
          <w:tcPr>
            <w:tcW w:w="4574" w:type="dxa"/>
            <w:tcBorders>
              <w:top w:val="nil"/>
              <w:left w:val="nil"/>
              <w:bottom w:val="single" w:sz="4" w:space="0" w:color="auto"/>
              <w:right w:val="single" w:sz="4" w:space="0" w:color="auto"/>
            </w:tcBorders>
            <w:noWrap/>
            <w:vAlign w:val="bottom"/>
            <w:hideMark/>
          </w:tcPr>
          <w:p w14:paraId="61376373" w14:textId="77777777" w:rsidR="003618DF" w:rsidRPr="008361C8" w:rsidRDefault="003618DF" w:rsidP="003618DF">
            <w:pPr>
              <w:spacing w:after="0" w:line="240" w:lineRule="auto"/>
              <w:rPr>
                <w:rFonts w:ascii="Arial" w:eastAsia="Times New Roman" w:hAnsi="Arial" w:cs="Arial"/>
                <w:b/>
                <w:bCs/>
                <w:color w:val="000000"/>
                <w:sz w:val="22"/>
                <w:szCs w:val="22"/>
              </w:rPr>
            </w:pPr>
            <w:r w:rsidRPr="008361C8">
              <w:rPr>
                <w:rFonts w:ascii="Arial" w:eastAsia="Times New Roman" w:hAnsi="Arial" w:cs="Arial"/>
                <w:b/>
                <w:bCs/>
                <w:color w:val="000000"/>
                <w:sz w:val="22"/>
                <w:szCs w:val="22"/>
              </w:rPr>
              <w:t xml:space="preserve">TOTAL </w:t>
            </w:r>
          </w:p>
        </w:tc>
        <w:tc>
          <w:tcPr>
            <w:tcW w:w="752" w:type="dxa"/>
            <w:tcBorders>
              <w:top w:val="nil"/>
              <w:left w:val="nil"/>
              <w:bottom w:val="single" w:sz="4" w:space="0" w:color="auto"/>
              <w:right w:val="single" w:sz="4" w:space="0" w:color="auto"/>
            </w:tcBorders>
            <w:noWrap/>
            <w:vAlign w:val="bottom"/>
            <w:hideMark/>
          </w:tcPr>
          <w:p w14:paraId="24EF0E31" w14:textId="77777777" w:rsidR="003618DF" w:rsidRPr="008361C8" w:rsidRDefault="003618DF" w:rsidP="003618DF">
            <w:pPr>
              <w:spacing w:after="0" w:line="240" w:lineRule="auto"/>
              <w:rPr>
                <w:rFonts w:ascii="Arial" w:eastAsia="Times New Roman" w:hAnsi="Arial" w:cs="Arial"/>
                <w:color w:val="000000"/>
                <w:sz w:val="22"/>
                <w:szCs w:val="22"/>
              </w:rPr>
            </w:pPr>
            <w:r w:rsidRPr="008361C8">
              <w:rPr>
                <w:rFonts w:ascii="Arial" w:eastAsia="Times New Roman" w:hAnsi="Arial" w:cs="Arial"/>
                <w:color w:val="000000"/>
                <w:sz w:val="22"/>
                <w:szCs w:val="22"/>
              </w:rPr>
              <w:t> </w:t>
            </w:r>
          </w:p>
        </w:tc>
        <w:tc>
          <w:tcPr>
            <w:tcW w:w="1615" w:type="dxa"/>
            <w:tcBorders>
              <w:top w:val="nil"/>
              <w:left w:val="nil"/>
              <w:bottom w:val="single" w:sz="4" w:space="0" w:color="auto"/>
              <w:right w:val="single" w:sz="4" w:space="0" w:color="auto"/>
            </w:tcBorders>
            <w:noWrap/>
            <w:vAlign w:val="bottom"/>
            <w:hideMark/>
          </w:tcPr>
          <w:p w14:paraId="0200385C" w14:textId="77777777" w:rsidR="003618DF" w:rsidRPr="008361C8" w:rsidRDefault="003618DF" w:rsidP="003618DF">
            <w:pPr>
              <w:spacing w:after="0" w:line="240" w:lineRule="auto"/>
              <w:rPr>
                <w:rFonts w:ascii="Arial" w:eastAsia="Times New Roman" w:hAnsi="Arial" w:cs="Arial"/>
                <w:color w:val="000000"/>
                <w:sz w:val="22"/>
                <w:szCs w:val="22"/>
              </w:rPr>
            </w:pPr>
            <w:r w:rsidRPr="008361C8">
              <w:rPr>
                <w:rFonts w:ascii="Arial" w:eastAsia="Times New Roman" w:hAnsi="Arial" w:cs="Arial"/>
                <w:color w:val="000000"/>
                <w:sz w:val="22"/>
                <w:szCs w:val="22"/>
              </w:rPr>
              <w:t> </w:t>
            </w:r>
          </w:p>
        </w:tc>
        <w:tc>
          <w:tcPr>
            <w:tcW w:w="1842" w:type="dxa"/>
            <w:tcBorders>
              <w:top w:val="nil"/>
              <w:left w:val="nil"/>
              <w:bottom w:val="single" w:sz="4" w:space="0" w:color="auto"/>
              <w:right w:val="single" w:sz="4" w:space="0" w:color="auto"/>
            </w:tcBorders>
            <w:noWrap/>
            <w:vAlign w:val="bottom"/>
            <w:hideMark/>
          </w:tcPr>
          <w:p w14:paraId="5D7ECAA2" w14:textId="7903B40A" w:rsidR="003618DF" w:rsidRPr="008361C8" w:rsidRDefault="003618DF" w:rsidP="003618DF">
            <w:pPr>
              <w:spacing w:after="0" w:line="240" w:lineRule="auto"/>
              <w:jc w:val="right"/>
              <w:rPr>
                <w:rFonts w:ascii="Arial" w:eastAsia="Times New Roman" w:hAnsi="Arial" w:cs="Arial"/>
                <w:b/>
                <w:bCs/>
                <w:color w:val="000000"/>
                <w:sz w:val="22"/>
                <w:szCs w:val="22"/>
              </w:rPr>
            </w:pPr>
            <w:r>
              <w:rPr>
                <w:color w:val="000000"/>
                <w:sz w:val="22"/>
                <w:szCs w:val="22"/>
              </w:rPr>
              <w:t>$ 19.761.225</w:t>
            </w:r>
          </w:p>
        </w:tc>
      </w:tr>
    </w:tbl>
    <w:p w14:paraId="1C5917C2" w14:textId="77777777" w:rsidR="0013003B" w:rsidRPr="0013003B" w:rsidRDefault="0013003B" w:rsidP="0013003B">
      <w:pPr>
        <w:pBdr>
          <w:top w:val="nil"/>
          <w:left w:val="nil"/>
          <w:bottom w:val="nil"/>
          <w:right w:val="nil"/>
          <w:between w:val="nil"/>
        </w:pBdr>
        <w:spacing w:before="280" w:after="0" w:line="360" w:lineRule="auto"/>
        <w:rPr>
          <w:rFonts w:ascii="Arial" w:eastAsia="Arial" w:hAnsi="Arial" w:cs="Arial"/>
          <w:color w:val="000000"/>
          <w:sz w:val="22"/>
          <w:szCs w:val="22"/>
        </w:rPr>
      </w:pPr>
    </w:p>
    <w:p w14:paraId="65160ECF" w14:textId="77777777" w:rsidR="00EF6BF5" w:rsidRDefault="00230530" w:rsidP="0013003B">
      <w:pPr>
        <w:numPr>
          <w:ilvl w:val="0"/>
          <w:numId w:val="24"/>
        </w:numPr>
        <w:pBdr>
          <w:top w:val="nil"/>
          <w:left w:val="nil"/>
          <w:bottom w:val="nil"/>
          <w:right w:val="nil"/>
          <w:between w:val="nil"/>
        </w:pBdr>
        <w:spacing w:after="280" w:line="360" w:lineRule="auto"/>
        <w:rPr>
          <w:rFonts w:ascii="Arial" w:eastAsia="Arial" w:hAnsi="Arial" w:cs="Arial"/>
          <w:b/>
          <w:color w:val="000000"/>
          <w:sz w:val="22"/>
          <w:szCs w:val="22"/>
        </w:rPr>
      </w:pPr>
      <w:r>
        <w:rPr>
          <w:rFonts w:ascii="Arial" w:eastAsia="Arial" w:hAnsi="Arial" w:cs="Arial"/>
          <w:b/>
          <w:color w:val="000000"/>
          <w:sz w:val="22"/>
          <w:szCs w:val="22"/>
        </w:rPr>
        <w:t>Horario y duración de las sesiones</w:t>
      </w:r>
    </w:p>
    <w:p w14:paraId="1A42FB56" w14:textId="77777777" w:rsidR="00EF6BF5" w:rsidRDefault="00230530">
      <w:pPr>
        <w:numPr>
          <w:ilvl w:val="0"/>
          <w:numId w:val="12"/>
        </w:numPr>
        <w:spacing w:before="280" w:after="0" w:line="360" w:lineRule="auto"/>
        <w:rPr>
          <w:rFonts w:ascii="Arial" w:eastAsia="Arial" w:hAnsi="Arial" w:cs="Arial"/>
          <w:sz w:val="22"/>
          <w:szCs w:val="22"/>
        </w:rPr>
      </w:pPr>
      <w:r>
        <w:rPr>
          <w:rFonts w:ascii="Arial" w:eastAsia="Arial" w:hAnsi="Arial" w:cs="Arial"/>
          <w:sz w:val="22"/>
          <w:szCs w:val="22"/>
        </w:rPr>
        <w:t>2 sesiones semanales de 90 minutos cada una (martes y jueves)</w:t>
      </w:r>
    </w:p>
    <w:p w14:paraId="16B0C772" w14:textId="77777777" w:rsidR="00EF6BF5" w:rsidRDefault="00230530">
      <w:pPr>
        <w:numPr>
          <w:ilvl w:val="0"/>
          <w:numId w:val="12"/>
        </w:numPr>
        <w:spacing w:after="0" w:line="360" w:lineRule="auto"/>
        <w:rPr>
          <w:rFonts w:ascii="Arial" w:eastAsia="Arial" w:hAnsi="Arial" w:cs="Arial"/>
          <w:sz w:val="22"/>
          <w:szCs w:val="22"/>
        </w:rPr>
      </w:pPr>
      <w:r>
        <w:rPr>
          <w:rFonts w:ascii="Arial" w:eastAsia="Arial" w:hAnsi="Arial" w:cs="Arial"/>
          <w:sz w:val="22"/>
          <w:szCs w:val="22"/>
        </w:rPr>
        <w:t>Total: 16 sesiones durante los 2 meses</w:t>
      </w:r>
    </w:p>
    <w:p w14:paraId="16E0128B" w14:textId="77777777" w:rsidR="00EF6BF5" w:rsidRDefault="00230530" w:rsidP="00C31EFB">
      <w:pPr>
        <w:numPr>
          <w:ilvl w:val="0"/>
          <w:numId w:val="12"/>
        </w:numPr>
        <w:spacing w:after="280" w:line="360" w:lineRule="auto"/>
        <w:jc w:val="both"/>
        <w:rPr>
          <w:rFonts w:ascii="Arial" w:eastAsia="Arial" w:hAnsi="Arial" w:cs="Arial"/>
          <w:sz w:val="22"/>
          <w:szCs w:val="22"/>
        </w:rPr>
      </w:pPr>
      <w:r>
        <w:rPr>
          <w:rFonts w:ascii="Arial" w:eastAsia="Arial" w:hAnsi="Arial" w:cs="Arial"/>
          <w:sz w:val="22"/>
          <w:szCs w:val="22"/>
        </w:rPr>
        <w:t>Horario sugerido: Durante la jornada escolar, preferentemente después del recreo para aprovechar la energía de los estudiantes</w:t>
      </w:r>
    </w:p>
    <w:p w14:paraId="2D3425D4" w14:textId="77777777" w:rsidR="00EF6BF5" w:rsidRDefault="00230530" w:rsidP="0013003B">
      <w:pPr>
        <w:numPr>
          <w:ilvl w:val="0"/>
          <w:numId w:val="24"/>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Tiempo en el calendario escolar para la implementación</w:t>
      </w:r>
    </w:p>
    <w:p w14:paraId="449C0CDC" w14:textId="77777777" w:rsidR="00EF6BF5" w:rsidRDefault="00230530">
      <w:pPr>
        <w:numPr>
          <w:ilvl w:val="0"/>
          <w:numId w:val="15"/>
        </w:numPr>
        <w:spacing w:before="280" w:after="0" w:line="360" w:lineRule="auto"/>
        <w:rPr>
          <w:rFonts w:ascii="Arial" w:eastAsia="Arial" w:hAnsi="Arial" w:cs="Arial"/>
          <w:sz w:val="22"/>
          <w:szCs w:val="22"/>
        </w:rPr>
      </w:pPr>
      <w:r>
        <w:rPr>
          <w:rFonts w:ascii="Arial" w:eastAsia="Arial" w:hAnsi="Arial" w:cs="Arial"/>
          <w:sz w:val="22"/>
          <w:szCs w:val="22"/>
        </w:rPr>
        <w:t>Duración: 8 semanas (2 meses)</w:t>
      </w:r>
    </w:p>
    <w:p w14:paraId="31A61B68" w14:textId="77777777" w:rsidR="00EF6BF5" w:rsidRDefault="00230530" w:rsidP="00C31EFB">
      <w:pPr>
        <w:numPr>
          <w:ilvl w:val="0"/>
          <w:numId w:val="15"/>
        </w:numPr>
        <w:spacing w:after="280" w:line="360" w:lineRule="auto"/>
        <w:jc w:val="both"/>
        <w:rPr>
          <w:rFonts w:ascii="Arial" w:eastAsia="Arial" w:hAnsi="Arial" w:cs="Arial"/>
          <w:sz w:val="22"/>
          <w:szCs w:val="22"/>
        </w:rPr>
      </w:pPr>
      <w:r>
        <w:rPr>
          <w:rFonts w:ascii="Arial" w:eastAsia="Arial" w:hAnsi="Arial" w:cs="Arial"/>
          <w:sz w:val="22"/>
          <w:szCs w:val="22"/>
        </w:rPr>
        <w:t xml:space="preserve">Se recomienda implementar durante el segundo o tercer periodo académico, evitando periodos de evaluaciones finales o iniciales, articulando con las áreas de Matemáticas, Artística y Educación Física. </w:t>
      </w:r>
    </w:p>
    <w:p w14:paraId="4C762332" w14:textId="77777777" w:rsidR="00EF6BF5" w:rsidRDefault="00230530" w:rsidP="0013003B">
      <w:pPr>
        <w:numPr>
          <w:ilvl w:val="0"/>
          <w:numId w:val="24"/>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Reporte del proceso de los estudiantes (seguimiento al aprendizaje)</w:t>
      </w:r>
    </w:p>
    <w:p w14:paraId="6B311AC4" w14:textId="77777777" w:rsidR="00EF6BF5" w:rsidRDefault="00230530">
      <w:pPr>
        <w:spacing w:before="280" w:after="280" w:line="360" w:lineRule="auto"/>
        <w:rPr>
          <w:rFonts w:ascii="Arial" w:eastAsia="Arial" w:hAnsi="Arial" w:cs="Arial"/>
          <w:sz w:val="22"/>
          <w:szCs w:val="22"/>
        </w:rPr>
      </w:pPr>
      <w:r>
        <w:rPr>
          <w:rFonts w:ascii="Arial" w:eastAsia="Arial" w:hAnsi="Arial" w:cs="Arial"/>
          <w:sz w:val="22"/>
          <w:szCs w:val="22"/>
        </w:rPr>
        <w:lastRenderedPageBreak/>
        <w:t>El seguimiento será formativo y continuo mediante:</w:t>
      </w:r>
    </w:p>
    <w:p w14:paraId="55DCB6BB" w14:textId="77777777" w:rsidR="00EF6BF5" w:rsidRDefault="00230530" w:rsidP="00C31EFB">
      <w:pPr>
        <w:numPr>
          <w:ilvl w:val="0"/>
          <w:numId w:val="16"/>
        </w:numPr>
        <w:spacing w:before="280" w:after="0" w:line="360" w:lineRule="auto"/>
        <w:jc w:val="both"/>
        <w:rPr>
          <w:rFonts w:ascii="Arial" w:eastAsia="Arial" w:hAnsi="Arial" w:cs="Arial"/>
          <w:sz w:val="22"/>
          <w:szCs w:val="22"/>
        </w:rPr>
      </w:pPr>
      <w:r>
        <w:rPr>
          <w:rFonts w:ascii="Arial" w:eastAsia="Arial" w:hAnsi="Arial" w:cs="Arial"/>
          <w:b/>
          <w:sz w:val="22"/>
          <w:szCs w:val="22"/>
        </w:rPr>
        <w:t>Bitácora de aprendizaje</w:t>
      </w:r>
      <w:r>
        <w:rPr>
          <w:rFonts w:ascii="Arial" w:eastAsia="Arial" w:hAnsi="Arial" w:cs="Arial"/>
          <w:sz w:val="22"/>
          <w:szCs w:val="22"/>
        </w:rPr>
        <w:t>: Cada estudiante llevará un diario ilustrado donde registrará sus experiencias, aprendizajes y reflexiones después de cada sesión.</w:t>
      </w:r>
    </w:p>
    <w:p w14:paraId="0F5B0292" w14:textId="77777777" w:rsidR="00EF6BF5" w:rsidRDefault="00230530" w:rsidP="00C31EFB">
      <w:pPr>
        <w:numPr>
          <w:ilvl w:val="0"/>
          <w:numId w:val="16"/>
        </w:numPr>
        <w:spacing w:after="0" w:line="360" w:lineRule="auto"/>
        <w:jc w:val="both"/>
        <w:rPr>
          <w:rFonts w:ascii="Arial" w:eastAsia="Arial" w:hAnsi="Arial" w:cs="Arial"/>
          <w:sz w:val="22"/>
          <w:szCs w:val="22"/>
        </w:rPr>
      </w:pPr>
      <w:r>
        <w:rPr>
          <w:rFonts w:ascii="Arial" w:eastAsia="Arial" w:hAnsi="Arial" w:cs="Arial"/>
          <w:b/>
          <w:sz w:val="22"/>
          <w:szCs w:val="22"/>
        </w:rPr>
        <w:t>Rúbrica de observación</w:t>
      </w:r>
      <w:r>
        <w:rPr>
          <w:rFonts w:ascii="Arial" w:eastAsia="Arial" w:hAnsi="Arial" w:cs="Arial"/>
          <w:sz w:val="22"/>
          <w:szCs w:val="22"/>
        </w:rPr>
        <w:t xml:space="preserve">: Los formadores utilizarán una rúbrica para evaluar el progreso en tres dimensiones: </w:t>
      </w:r>
    </w:p>
    <w:p w14:paraId="317E5E53" w14:textId="77777777" w:rsidR="00EF6BF5" w:rsidRDefault="00230530">
      <w:pPr>
        <w:numPr>
          <w:ilvl w:val="1"/>
          <w:numId w:val="16"/>
        </w:numPr>
        <w:spacing w:after="0" w:line="360" w:lineRule="auto"/>
        <w:rPr>
          <w:rFonts w:ascii="Arial" w:eastAsia="Arial" w:hAnsi="Arial" w:cs="Arial"/>
          <w:sz w:val="22"/>
          <w:szCs w:val="22"/>
        </w:rPr>
      </w:pPr>
      <w:r>
        <w:rPr>
          <w:rFonts w:ascii="Arial" w:eastAsia="Arial" w:hAnsi="Arial" w:cs="Arial"/>
          <w:sz w:val="22"/>
          <w:szCs w:val="22"/>
        </w:rPr>
        <w:t>Habilidades motrices y técnicas</w:t>
      </w:r>
    </w:p>
    <w:p w14:paraId="57F57456" w14:textId="77777777" w:rsidR="00EF6BF5" w:rsidRDefault="00230530">
      <w:pPr>
        <w:numPr>
          <w:ilvl w:val="1"/>
          <w:numId w:val="16"/>
        </w:numPr>
        <w:spacing w:after="0" w:line="360" w:lineRule="auto"/>
        <w:rPr>
          <w:rFonts w:ascii="Arial" w:eastAsia="Arial" w:hAnsi="Arial" w:cs="Arial"/>
          <w:sz w:val="22"/>
          <w:szCs w:val="22"/>
        </w:rPr>
      </w:pPr>
      <w:r>
        <w:rPr>
          <w:rFonts w:ascii="Arial" w:eastAsia="Arial" w:hAnsi="Arial" w:cs="Arial"/>
          <w:sz w:val="22"/>
          <w:szCs w:val="22"/>
        </w:rPr>
        <w:t>Comprensión cultural y contextual</w:t>
      </w:r>
    </w:p>
    <w:p w14:paraId="7E7CED71" w14:textId="77777777" w:rsidR="00EF6BF5" w:rsidRDefault="00230530">
      <w:pPr>
        <w:numPr>
          <w:ilvl w:val="1"/>
          <w:numId w:val="16"/>
        </w:numPr>
        <w:spacing w:after="0" w:line="360" w:lineRule="auto"/>
        <w:rPr>
          <w:rFonts w:ascii="Arial" w:eastAsia="Arial" w:hAnsi="Arial" w:cs="Arial"/>
          <w:sz w:val="22"/>
          <w:szCs w:val="22"/>
        </w:rPr>
      </w:pPr>
      <w:r>
        <w:rPr>
          <w:rFonts w:ascii="Arial" w:eastAsia="Arial" w:hAnsi="Arial" w:cs="Arial"/>
          <w:sz w:val="22"/>
          <w:szCs w:val="22"/>
        </w:rPr>
        <w:t>Habilidades socioemocionales y cooperativas</w:t>
      </w:r>
    </w:p>
    <w:p w14:paraId="19ADFEF7" w14:textId="77777777" w:rsidR="00EF6BF5" w:rsidRDefault="00230530" w:rsidP="00C31EFB">
      <w:pPr>
        <w:numPr>
          <w:ilvl w:val="0"/>
          <w:numId w:val="16"/>
        </w:numPr>
        <w:spacing w:after="0" w:line="360" w:lineRule="auto"/>
        <w:jc w:val="both"/>
        <w:rPr>
          <w:rFonts w:ascii="Arial" w:eastAsia="Arial" w:hAnsi="Arial" w:cs="Arial"/>
          <w:sz w:val="22"/>
          <w:szCs w:val="22"/>
        </w:rPr>
      </w:pPr>
      <w:r>
        <w:rPr>
          <w:rFonts w:ascii="Arial" w:eastAsia="Arial" w:hAnsi="Arial" w:cs="Arial"/>
          <w:b/>
          <w:sz w:val="22"/>
          <w:szCs w:val="22"/>
        </w:rPr>
        <w:t>Autoevaluación y coevaluación</w:t>
      </w:r>
      <w:r>
        <w:rPr>
          <w:rFonts w:ascii="Arial" w:eastAsia="Arial" w:hAnsi="Arial" w:cs="Arial"/>
          <w:sz w:val="22"/>
          <w:szCs w:val="22"/>
        </w:rPr>
        <w:t>: Los estudiantes participarán en procesos reflexivos sobre su propio desempeño y el de sus compañeros.</w:t>
      </w:r>
    </w:p>
    <w:p w14:paraId="431B0766" w14:textId="77777777" w:rsidR="00EF6BF5" w:rsidRDefault="00230530" w:rsidP="00C31EFB">
      <w:pPr>
        <w:numPr>
          <w:ilvl w:val="0"/>
          <w:numId w:val="16"/>
        </w:numPr>
        <w:spacing w:after="280" w:line="360" w:lineRule="auto"/>
        <w:jc w:val="both"/>
        <w:rPr>
          <w:rFonts w:ascii="Arial" w:eastAsia="Arial" w:hAnsi="Arial" w:cs="Arial"/>
          <w:sz w:val="22"/>
          <w:szCs w:val="22"/>
        </w:rPr>
      </w:pPr>
      <w:r>
        <w:rPr>
          <w:rFonts w:ascii="Arial" w:eastAsia="Arial" w:hAnsi="Arial" w:cs="Arial"/>
          <w:b/>
          <w:sz w:val="22"/>
          <w:szCs w:val="22"/>
        </w:rPr>
        <w:t>Registro fotográfico y audiovisual</w:t>
      </w:r>
      <w:r>
        <w:rPr>
          <w:rFonts w:ascii="Arial" w:eastAsia="Arial" w:hAnsi="Arial" w:cs="Arial"/>
          <w:sz w:val="22"/>
          <w:szCs w:val="22"/>
        </w:rPr>
        <w:t>: Documentación del proceso para compartir con familias y analizar la evolución.</w:t>
      </w:r>
    </w:p>
    <w:p w14:paraId="7EF79A55" w14:textId="77777777" w:rsidR="00EF6BF5" w:rsidRDefault="00230530" w:rsidP="0013003B">
      <w:pPr>
        <w:numPr>
          <w:ilvl w:val="0"/>
          <w:numId w:val="24"/>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Propuesta de trabajo con los docentes del EE</w:t>
      </w:r>
    </w:p>
    <w:p w14:paraId="7BE8BD9D" w14:textId="77777777" w:rsidR="00EF6BF5" w:rsidRDefault="00230530" w:rsidP="00C31EFB">
      <w:pPr>
        <w:numPr>
          <w:ilvl w:val="0"/>
          <w:numId w:val="17"/>
        </w:numPr>
        <w:spacing w:before="280" w:after="0" w:line="360" w:lineRule="auto"/>
        <w:jc w:val="both"/>
        <w:rPr>
          <w:rFonts w:ascii="Arial" w:eastAsia="Arial" w:hAnsi="Arial" w:cs="Arial"/>
          <w:sz w:val="22"/>
          <w:szCs w:val="22"/>
        </w:rPr>
      </w:pPr>
      <w:r>
        <w:rPr>
          <w:rFonts w:ascii="Arial" w:eastAsia="Arial" w:hAnsi="Arial" w:cs="Arial"/>
          <w:b/>
          <w:sz w:val="22"/>
          <w:szCs w:val="22"/>
        </w:rPr>
        <w:t>Reunión inicial de sensibilización</w:t>
      </w:r>
      <w:r>
        <w:rPr>
          <w:rFonts w:ascii="Arial" w:eastAsia="Arial" w:hAnsi="Arial" w:cs="Arial"/>
          <w:sz w:val="22"/>
          <w:szCs w:val="22"/>
        </w:rPr>
        <w:t>: Presentación del proyecto y capacitación básica sobre la metodología.</w:t>
      </w:r>
    </w:p>
    <w:p w14:paraId="2ABF314A" w14:textId="77777777" w:rsidR="00EF6BF5" w:rsidRDefault="00230530" w:rsidP="00C31EFB">
      <w:pPr>
        <w:numPr>
          <w:ilvl w:val="0"/>
          <w:numId w:val="17"/>
        </w:numPr>
        <w:spacing w:after="0" w:line="360" w:lineRule="auto"/>
        <w:jc w:val="both"/>
        <w:rPr>
          <w:rFonts w:ascii="Arial" w:eastAsia="Arial" w:hAnsi="Arial" w:cs="Arial"/>
          <w:sz w:val="22"/>
          <w:szCs w:val="22"/>
        </w:rPr>
      </w:pPr>
      <w:r>
        <w:rPr>
          <w:rFonts w:ascii="Arial" w:eastAsia="Arial" w:hAnsi="Arial" w:cs="Arial"/>
          <w:b/>
          <w:sz w:val="22"/>
          <w:szCs w:val="22"/>
        </w:rPr>
        <w:t>Acompañamiento en aula</w:t>
      </w:r>
      <w:r>
        <w:rPr>
          <w:rFonts w:ascii="Arial" w:eastAsia="Arial" w:hAnsi="Arial" w:cs="Arial"/>
          <w:sz w:val="22"/>
          <w:szCs w:val="22"/>
        </w:rPr>
        <w:t>: Los formadores realizarán las primeras 4 sesiones con acompañamiento de los docentes regulares para facilitar la transferencia metodológica.</w:t>
      </w:r>
    </w:p>
    <w:p w14:paraId="03D2A41A" w14:textId="77777777" w:rsidR="00EF6BF5" w:rsidRDefault="00230530" w:rsidP="00C31EFB">
      <w:pPr>
        <w:numPr>
          <w:ilvl w:val="0"/>
          <w:numId w:val="17"/>
        </w:numPr>
        <w:spacing w:after="0" w:line="360" w:lineRule="auto"/>
        <w:jc w:val="both"/>
        <w:rPr>
          <w:rFonts w:ascii="Arial" w:eastAsia="Arial" w:hAnsi="Arial" w:cs="Arial"/>
          <w:sz w:val="22"/>
          <w:szCs w:val="22"/>
        </w:rPr>
      </w:pPr>
      <w:r>
        <w:rPr>
          <w:rFonts w:ascii="Arial" w:eastAsia="Arial" w:hAnsi="Arial" w:cs="Arial"/>
          <w:b/>
          <w:sz w:val="22"/>
          <w:szCs w:val="22"/>
        </w:rPr>
        <w:t>Comunidad de aprendizaje</w:t>
      </w:r>
      <w:r>
        <w:rPr>
          <w:rFonts w:ascii="Arial" w:eastAsia="Arial" w:hAnsi="Arial" w:cs="Arial"/>
          <w:sz w:val="22"/>
          <w:szCs w:val="22"/>
        </w:rPr>
        <w:t>: Encuentros quincenales (4 en total) para compartir avances, dificultades y ajustar la estrategia.</w:t>
      </w:r>
    </w:p>
    <w:p w14:paraId="42EE201C" w14:textId="77777777" w:rsidR="00EF6BF5" w:rsidRDefault="00230530" w:rsidP="00C31EFB">
      <w:pPr>
        <w:numPr>
          <w:ilvl w:val="0"/>
          <w:numId w:val="17"/>
        </w:numPr>
        <w:spacing w:after="0" w:line="360" w:lineRule="auto"/>
        <w:jc w:val="both"/>
        <w:rPr>
          <w:rFonts w:ascii="Arial" w:eastAsia="Arial" w:hAnsi="Arial" w:cs="Arial"/>
          <w:sz w:val="22"/>
          <w:szCs w:val="22"/>
        </w:rPr>
      </w:pPr>
      <w:r>
        <w:rPr>
          <w:rFonts w:ascii="Arial" w:eastAsia="Arial" w:hAnsi="Arial" w:cs="Arial"/>
          <w:b/>
          <w:sz w:val="22"/>
          <w:szCs w:val="22"/>
        </w:rPr>
        <w:t>Construcción colectiva de recursos</w:t>
      </w:r>
      <w:r>
        <w:rPr>
          <w:rFonts w:ascii="Arial" w:eastAsia="Arial" w:hAnsi="Arial" w:cs="Arial"/>
          <w:sz w:val="22"/>
          <w:szCs w:val="22"/>
        </w:rPr>
        <w:t>: Los docentes participarán en la recopilación de juegos y tradiciones locales para enriquecer el contenido.</w:t>
      </w:r>
    </w:p>
    <w:p w14:paraId="4452A185" w14:textId="77777777" w:rsidR="00EF6BF5" w:rsidRDefault="00230530" w:rsidP="00C31EFB">
      <w:pPr>
        <w:numPr>
          <w:ilvl w:val="0"/>
          <w:numId w:val="17"/>
        </w:numPr>
        <w:spacing w:after="280" w:line="360" w:lineRule="auto"/>
        <w:jc w:val="both"/>
        <w:rPr>
          <w:rFonts w:ascii="Arial" w:eastAsia="Arial" w:hAnsi="Arial" w:cs="Arial"/>
          <w:sz w:val="22"/>
          <w:szCs w:val="22"/>
        </w:rPr>
      </w:pPr>
      <w:r>
        <w:rPr>
          <w:rFonts w:ascii="Arial" w:eastAsia="Arial" w:hAnsi="Arial" w:cs="Arial"/>
          <w:b/>
          <w:sz w:val="22"/>
          <w:szCs w:val="22"/>
        </w:rPr>
        <w:t>Evaluación y proyección</w:t>
      </w:r>
      <w:r>
        <w:rPr>
          <w:rFonts w:ascii="Arial" w:eastAsia="Arial" w:hAnsi="Arial" w:cs="Arial"/>
          <w:sz w:val="22"/>
          <w:szCs w:val="22"/>
        </w:rPr>
        <w:t>: Reunión final para evaluar resultados y proyectar la continuidad o adaptación de la estrategia al currículo regular.</w:t>
      </w:r>
    </w:p>
    <w:p w14:paraId="7CAAFEF8" w14:textId="77777777" w:rsidR="00EF6BF5" w:rsidRDefault="00230530" w:rsidP="0013003B">
      <w:pPr>
        <w:numPr>
          <w:ilvl w:val="0"/>
          <w:numId w:val="24"/>
        </w:numPr>
        <w:pBdr>
          <w:top w:val="nil"/>
          <w:left w:val="nil"/>
          <w:bottom w:val="nil"/>
          <w:right w:val="nil"/>
          <w:between w:val="nil"/>
        </w:pBdr>
        <w:spacing w:before="280" w:after="0" w:line="360" w:lineRule="auto"/>
        <w:rPr>
          <w:rFonts w:ascii="Arial" w:eastAsia="Arial" w:hAnsi="Arial" w:cs="Arial"/>
          <w:b/>
          <w:color w:val="000000"/>
          <w:sz w:val="22"/>
          <w:szCs w:val="22"/>
        </w:rPr>
      </w:pPr>
      <w:r>
        <w:rPr>
          <w:rFonts w:ascii="Arial" w:eastAsia="Arial" w:hAnsi="Arial" w:cs="Arial"/>
          <w:b/>
          <w:color w:val="000000"/>
          <w:sz w:val="22"/>
          <w:szCs w:val="22"/>
        </w:rPr>
        <w:t>Descripción del total de las sesiones</w:t>
      </w:r>
    </w:p>
    <w:p w14:paraId="47047744" w14:textId="77777777" w:rsidR="00EF6BF5" w:rsidRDefault="00230530" w:rsidP="0013003B">
      <w:pPr>
        <w:numPr>
          <w:ilvl w:val="1"/>
          <w:numId w:val="24"/>
        </w:numPr>
        <w:pBdr>
          <w:top w:val="nil"/>
          <w:left w:val="nil"/>
          <w:bottom w:val="nil"/>
          <w:right w:val="nil"/>
          <w:between w:val="nil"/>
        </w:pBdr>
        <w:spacing w:after="280" w:line="360" w:lineRule="auto"/>
        <w:rPr>
          <w:rFonts w:ascii="Arial" w:eastAsia="Arial" w:hAnsi="Arial" w:cs="Arial"/>
          <w:b/>
          <w:color w:val="000000"/>
          <w:sz w:val="22"/>
          <w:szCs w:val="22"/>
        </w:rPr>
      </w:pPr>
      <w:r>
        <w:rPr>
          <w:rFonts w:ascii="Arial" w:eastAsia="Arial" w:hAnsi="Arial" w:cs="Arial"/>
          <w:b/>
          <w:color w:val="000000"/>
          <w:sz w:val="22"/>
          <w:szCs w:val="22"/>
        </w:rPr>
        <w:t>Semana 1: Introducción y exploración</w:t>
      </w:r>
    </w:p>
    <w:p w14:paraId="11603942"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Para iniciar el proceso de fortalecimiento cultural y deportivo en los estudiantes, esta primera sesión se enfocará en la </w:t>
      </w:r>
      <w:r>
        <w:rPr>
          <w:rFonts w:ascii="Arial" w:eastAsia="Arial" w:hAnsi="Arial" w:cs="Arial"/>
          <w:b/>
          <w:color w:val="000000"/>
          <w:sz w:val="22"/>
          <w:szCs w:val="22"/>
        </w:rPr>
        <w:t>exploración de conocimientos previos</w:t>
      </w:r>
      <w:r>
        <w:rPr>
          <w:rFonts w:ascii="Arial" w:eastAsia="Arial" w:hAnsi="Arial" w:cs="Arial"/>
          <w:color w:val="000000"/>
          <w:sz w:val="22"/>
          <w:szCs w:val="22"/>
        </w:rPr>
        <w:t xml:space="preserve"> sobre juegos y tradiciones locales. El objetivo principal es identificar las experiencias, prácticas y saberes </w:t>
      </w:r>
      <w:r>
        <w:rPr>
          <w:rFonts w:ascii="Arial" w:eastAsia="Arial" w:hAnsi="Arial" w:cs="Arial"/>
          <w:color w:val="000000"/>
          <w:sz w:val="22"/>
          <w:szCs w:val="22"/>
        </w:rPr>
        <w:lastRenderedPageBreak/>
        <w:t>que los participantes poseen respecto a las expresiones culturales de su comunidad, permitiendo así una construcción colectiva del aprendizaje.</w:t>
      </w:r>
    </w:p>
    <w:p w14:paraId="33814C61"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 lo largo de la sesión, se fomentará el </w:t>
      </w:r>
      <w:r>
        <w:rPr>
          <w:rFonts w:ascii="Arial" w:eastAsia="Arial" w:hAnsi="Arial" w:cs="Arial"/>
          <w:b/>
          <w:color w:val="000000"/>
          <w:sz w:val="22"/>
          <w:szCs w:val="22"/>
        </w:rPr>
        <w:t>reconocimiento de la diversidad cultural local</w:t>
      </w:r>
      <w:r>
        <w:rPr>
          <w:rFonts w:ascii="Arial" w:eastAsia="Arial" w:hAnsi="Arial" w:cs="Arial"/>
          <w:color w:val="000000"/>
          <w:sz w:val="22"/>
          <w:szCs w:val="22"/>
        </w:rPr>
        <w:t>, promoviendo un diálogo activo en el que cada estudiante pueda compartir sus vivencias y percepciones sobre las costumbres, festividades y actividades lúdicas tradicionales de su entorno. Se buscará crear un espacio donde la identidad cultural sea valorada y visibilizada, fortaleciendo el sentido de pertenencia.</w:t>
      </w:r>
    </w:p>
    <w:p w14:paraId="025BEFF2"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de esta exploración, los participantes construirán de manera conjunta un </w:t>
      </w:r>
      <w:r>
        <w:rPr>
          <w:rFonts w:ascii="Arial" w:eastAsia="Arial" w:hAnsi="Arial" w:cs="Arial"/>
          <w:b/>
          <w:color w:val="000000"/>
          <w:sz w:val="22"/>
          <w:szCs w:val="22"/>
        </w:rPr>
        <w:t>mapa conceptual colectivo</w:t>
      </w:r>
      <w:r>
        <w:rPr>
          <w:rFonts w:ascii="Arial" w:eastAsia="Arial" w:hAnsi="Arial" w:cs="Arial"/>
          <w:color w:val="000000"/>
          <w:sz w:val="22"/>
          <w:szCs w:val="22"/>
        </w:rPr>
        <w:t xml:space="preserve"> en el que se representen las distintas tradiciones y juegos conocidos dentro de su comunidad. Este recurso servirá como base para las siguientes sesiones, facilitando la conexión entre los saberes previos y las actividades futuras orientadas al desarrollo artístico, cultural y deportivo.</w:t>
      </w:r>
    </w:p>
    <w:p w14:paraId="4BBE09AA" w14:textId="6B719187" w:rsidR="00EF6BF5" w:rsidRPr="00006461" w:rsidRDefault="00230530" w:rsidP="00006461">
      <w:pPr>
        <w:pStyle w:val="Prrafodelista"/>
        <w:numPr>
          <w:ilvl w:val="0"/>
          <w:numId w:val="27"/>
        </w:numPr>
        <w:pBdr>
          <w:top w:val="nil"/>
          <w:left w:val="nil"/>
          <w:bottom w:val="nil"/>
          <w:right w:val="nil"/>
          <w:between w:val="nil"/>
        </w:pBdr>
        <w:spacing w:before="280" w:after="280" w:line="360" w:lineRule="auto"/>
        <w:rPr>
          <w:rFonts w:ascii="Arial" w:eastAsia="Arial" w:hAnsi="Arial" w:cs="Arial"/>
          <w:color w:val="000000"/>
          <w:sz w:val="22"/>
          <w:szCs w:val="22"/>
        </w:rPr>
      </w:pPr>
      <w:r w:rsidRPr="00006461">
        <w:rPr>
          <w:rFonts w:ascii="Arial" w:eastAsia="Arial" w:hAnsi="Arial" w:cs="Arial"/>
          <w:b/>
          <w:color w:val="000000"/>
          <w:sz w:val="22"/>
          <w:szCs w:val="22"/>
        </w:rPr>
        <w:t xml:space="preserve">Sesión </w:t>
      </w:r>
      <w:r w:rsidR="00006461">
        <w:rPr>
          <w:rFonts w:ascii="Arial" w:eastAsia="Arial" w:hAnsi="Arial" w:cs="Arial"/>
          <w:b/>
          <w:color w:val="000000"/>
          <w:sz w:val="22"/>
          <w:szCs w:val="22"/>
        </w:rPr>
        <w:t>1</w:t>
      </w:r>
      <w:r w:rsidRPr="00006461">
        <w:rPr>
          <w:rFonts w:ascii="Arial" w:eastAsia="Arial" w:hAnsi="Arial" w:cs="Arial"/>
          <w:b/>
          <w:color w:val="000000"/>
          <w:sz w:val="22"/>
          <w:szCs w:val="22"/>
        </w:rPr>
        <w:t>: Juegos tradicionales de la región I</w:t>
      </w:r>
      <w:r w:rsidRPr="00006461">
        <w:rPr>
          <w:rFonts w:ascii="Arial" w:eastAsia="Arial" w:hAnsi="Arial" w:cs="Arial"/>
          <w:color w:val="000000"/>
          <w:sz w:val="22"/>
          <w:szCs w:val="22"/>
        </w:rPr>
        <w:t xml:space="preserve"> </w:t>
      </w:r>
    </w:p>
    <w:p w14:paraId="5485A509"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Esta sesión tiene como propósito la </w:t>
      </w:r>
      <w:r>
        <w:rPr>
          <w:rFonts w:ascii="Arial" w:eastAsia="Arial" w:hAnsi="Arial" w:cs="Arial"/>
          <w:b/>
          <w:color w:val="000000"/>
          <w:sz w:val="22"/>
          <w:szCs w:val="22"/>
        </w:rPr>
        <w:t>experimentación y práctica de juegos tradicionales propios de la región</w:t>
      </w:r>
      <w:r>
        <w:rPr>
          <w:rFonts w:ascii="Arial" w:eastAsia="Arial" w:hAnsi="Arial" w:cs="Arial"/>
          <w:color w:val="000000"/>
          <w:sz w:val="22"/>
          <w:szCs w:val="22"/>
        </w:rPr>
        <w:t>, permitiendo que los estudiantes vivan una experiencia activa y significativa en la recuperación de expresiones culturales ancestrales.</w:t>
      </w:r>
    </w:p>
    <w:p w14:paraId="261921CA"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Durante la jornada, se introducirá a los participantes en </w:t>
      </w:r>
      <w:r>
        <w:rPr>
          <w:rFonts w:ascii="Arial" w:eastAsia="Arial" w:hAnsi="Arial" w:cs="Arial"/>
          <w:b/>
          <w:color w:val="000000"/>
          <w:sz w:val="22"/>
          <w:szCs w:val="22"/>
        </w:rPr>
        <w:t>tres o cuatro juegos tradicionales</w:t>
      </w:r>
      <w:r>
        <w:rPr>
          <w:rFonts w:ascii="Arial" w:eastAsia="Arial" w:hAnsi="Arial" w:cs="Arial"/>
          <w:color w:val="000000"/>
          <w:sz w:val="22"/>
          <w:szCs w:val="22"/>
        </w:rPr>
        <w:t xml:space="preserve">, explicando sus </w:t>
      </w:r>
      <w:r>
        <w:rPr>
          <w:rFonts w:ascii="Arial" w:eastAsia="Arial" w:hAnsi="Arial" w:cs="Arial"/>
          <w:b/>
          <w:color w:val="000000"/>
          <w:sz w:val="22"/>
          <w:szCs w:val="22"/>
        </w:rPr>
        <w:t>reglas y técnicas básicas</w:t>
      </w:r>
      <w:r>
        <w:rPr>
          <w:rFonts w:ascii="Arial" w:eastAsia="Arial" w:hAnsi="Arial" w:cs="Arial"/>
          <w:color w:val="000000"/>
          <w:sz w:val="22"/>
          <w:szCs w:val="22"/>
        </w:rPr>
        <w:t>. Se fomentará el aprendizaje a través de la participación directa, promoviendo la interacción, el trabajo en equipo y el respeto por las normas que han sido transmitidas a lo largo del tiempo en la comunidad.</w:t>
      </w:r>
    </w:p>
    <w:p w14:paraId="01B83820" w14:textId="491B96E5" w:rsidR="00006461"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resultado esperado es que los estudiantes </w:t>
      </w:r>
      <w:r>
        <w:rPr>
          <w:rFonts w:ascii="Arial" w:eastAsia="Arial" w:hAnsi="Arial" w:cs="Arial"/>
          <w:b/>
          <w:color w:val="000000"/>
          <w:sz w:val="22"/>
          <w:szCs w:val="22"/>
        </w:rPr>
        <w:t>practiquen correctamente los juegos</w:t>
      </w:r>
      <w:r>
        <w:rPr>
          <w:rFonts w:ascii="Arial" w:eastAsia="Arial" w:hAnsi="Arial" w:cs="Arial"/>
          <w:color w:val="000000"/>
          <w:sz w:val="22"/>
          <w:szCs w:val="22"/>
        </w:rPr>
        <w:t xml:space="preserve"> presentados, comprendiendo su importancia dentro del contexto cultural y social de la región. Al finalizar la sesión, se espera que los participantes identifiquen el valor de estas prácticas como herramientas para fortalecer la identidad local y estimular el sentido de pertenencia.</w:t>
      </w:r>
    </w:p>
    <w:p w14:paraId="785D497D" w14:textId="77777777" w:rsidR="00C31EFB" w:rsidRDefault="00C31EFB"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p>
    <w:p w14:paraId="019C43DB" w14:textId="77777777" w:rsidR="00C31EFB" w:rsidRDefault="00C31EFB"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p>
    <w:p w14:paraId="57835936" w14:textId="77777777" w:rsidR="00C31EFB" w:rsidRDefault="00C31EFB"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p>
    <w:p w14:paraId="7197C03F" w14:textId="77777777" w:rsidR="00EF6BF5" w:rsidRDefault="00230530" w:rsidP="0013003B">
      <w:pPr>
        <w:numPr>
          <w:ilvl w:val="1"/>
          <w:numId w:val="24"/>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Semana 2: Deportes tradicionales</w:t>
      </w:r>
    </w:p>
    <w:p w14:paraId="65B719DC" w14:textId="4833C9DB" w:rsidR="00EF6BF5" w:rsidRDefault="00230530">
      <w:pPr>
        <w:numPr>
          <w:ilvl w:val="0"/>
          <w:numId w:val="19"/>
        </w:numPr>
        <w:spacing w:before="280" w:after="280" w:line="360" w:lineRule="auto"/>
        <w:rPr>
          <w:rFonts w:ascii="Arial" w:eastAsia="Arial" w:hAnsi="Arial" w:cs="Arial"/>
          <w:sz w:val="22"/>
          <w:szCs w:val="22"/>
        </w:rPr>
      </w:pPr>
      <w:r>
        <w:rPr>
          <w:rFonts w:ascii="Arial" w:eastAsia="Arial" w:hAnsi="Arial" w:cs="Arial"/>
          <w:b/>
          <w:sz w:val="22"/>
          <w:szCs w:val="22"/>
        </w:rPr>
        <w:t xml:space="preserve">Sesión </w:t>
      </w:r>
      <w:r w:rsidR="00006461">
        <w:rPr>
          <w:rFonts w:ascii="Arial" w:eastAsia="Arial" w:hAnsi="Arial" w:cs="Arial"/>
          <w:b/>
          <w:sz w:val="22"/>
          <w:szCs w:val="22"/>
        </w:rPr>
        <w:t>2</w:t>
      </w:r>
      <w:r>
        <w:rPr>
          <w:rFonts w:ascii="Arial" w:eastAsia="Arial" w:hAnsi="Arial" w:cs="Arial"/>
          <w:b/>
          <w:sz w:val="22"/>
          <w:szCs w:val="22"/>
        </w:rPr>
        <w:t>: Deportes tradicionales I</w:t>
      </w:r>
      <w:r>
        <w:rPr>
          <w:rFonts w:ascii="Arial" w:eastAsia="Arial" w:hAnsi="Arial" w:cs="Arial"/>
          <w:sz w:val="22"/>
          <w:szCs w:val="22"/>
        </w:rPr>
        <w:t xml:space="preserve"> </w:t>
      </w:r>
    </w:p>
    <w:p w14:paraId="3C67F932"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En esta sesión, los estudiantes tendrán la oportunidad de </w:t>
      </w:r>
      <w:r>
        <w:rPr>
          <w:rFonts w:ascii="Arial" w:eastAsia="Arial" w:hAnsi="Arial" w:cs="Arial"/>
          <w:b/>
          <w:color w:val="000000"/>
          <w:sz w:val="22"/>
          <w:szCs w:val="22"/>
        </w:rPr>
        <w:t>conocer y practicar deportes tradicionales rurales</w:t>
      </w:r>
      <w:r>
        <w:rPr>
          <w:rFonts w:ascii="Arial" w:eastAsia="Arial" w:hAnsi="Arial" w:cs="Arial"/>
          <w:color w:val="000000"/>
          <w:sz w:val="22"/>
          <w:szCs w:val="22"/>
        </w:rPr>
        <w:t>, rescatando y fortaleciendo las expresiones deportivas autóctonas de su comunidad. A través de actividades dinámicas, se explorarán las reglas y técnicas básicas de estos deportes, promoviendo el respeto por las tradiciones y la integración cultural.</w:t>
      </w:r>
    </w:p>
    <w:p w14:paraId="7BCFB8B2"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aprendizaje se centrará en el </w:t>
      </w:r>
      <w:r>
        <w:rPr>
          <w:rFonts w:ascii="Arial" w:eastAsia="Arial" w:hAnsi="Arial" w:cs="Arial"/>
          <w:b/>
          <w:color w:val="000000"/>
          <w:sz w:val="22"/>
          <w:szCs w:val="22"/>
        </w:rPr>
        <w:t>dominio de técnicas básicas</w:t>
      </w:r>
      <w:r>
        <w:rPr>
          <w:rFonts w:ascii="Arial" w:eastAsia="Arial" w:hAnsi="Arial" w:cs="Arial"/>
          <w:color w:val="000000"/>
          <w:sz w:val="22"/>
          <w:szCs w:val="22"/>
        </w:rPr>
        <w:t xml:space="preserve"> y en la </w:t>
      </w:r>
      <w:r>
        <w:rPr>
          <w:rFonts w:ascii="Arial" w:eastAsia="Arial" w:hAnsi="Arial" w:cs="Arial"/>
          <w:b/>
          <w:color w:val="000000"/>
          <w:sz w:val="22"/>
          <w:szCs w:val="22"/>
        </w:rPr>
        <w:t>comprensión de las reglas fundamentales</w:t>
      </w:r>
      <w:r>
        <w:rPr>
          <w:rFonts w:ascii="Arial" w:eastAsia="Arial" w:hAnsi="Arial" w:cs="Arial"/>
          <w:color w:val="000000"/>
          <w:sz w:val="22"/>
          <w:szCs w:val="22"/>
        </w:rPr>
        <w:t xml:space="preserve"> de los deportes seleccionados. Se fomentará un ambiente participativo donde los estudiantes puedan experimentar la esencia de estas disciplinas, comprendiendo su relevancia dentro de la identidad cultural y su impacto en la convivencia social.</w:t>
      </w:r>
    </w:p>
    <w:p w14:paraId="278BB4AA" w14:textId="77777777" w:rsidR="00006461"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los participantes demostrarán una </w:t>
      </w:r>
      <w:r>
        <w:rPr>
          <w:rFonts w:ascii="Arial" w:eastAsia="Arial" w:hAnsi="Arial" w:cs="Arial"/>
          <w:b/>
          <w:color w:val="000000"/>
          <w:sz w:val="22"/>
          <w:szCs w:val="22"/>
        </w:rPr>
        <w:t>participación activa</w:t>
      </w:r>
      <w:r>
        <w:rPr>
          <w:rFonts w:ascii="Arial" w:eastAsia="Arial" w:hAnsi="Arial" w:cs="Arial"/>
          <w:color w:val="000000"/>
          <w:sz w:val="22"/>
          <w:szCs w:val="22"/>
        </w:rPr>
        <w:t xml:space="preserve"> en las prácticas deportivas, interiorizando el valor histórico y simbólico de cada disciplina. Además, fortalecerán su sentido de pertenencia y apreciación por las tradiciones locales, contribuyendo al rescate y difusión de estas manifestaciones deportivas en su comunidad.</w:t>
      </w:r>
    </w:p>
    <w:p w14:paraId="1F71FD9E" w14:textId="282B27CF" w:rsidR="00EF6BF5" w:rsidRPr="00006461" w:rsidRDefault="00230530" w:rsidP="00006461">
      <w:pPr>
        <w:pStyle w:val="Prrafodelista"/>
        <w:numPr>
          <w:ilvl w:val="0"/>
          <w:numId w:val="25"/>
        </w:numPr>
        <w:pBdr>
          <w:top w:val="nil"/>
          <w:left w:val="nil"/>
          <w:bottom w:val="nil"/>
          <w:right w:val="nil"/>
          <w:between w:val="nil"/>
        </w:pBdr>
        <w:spacing w:before="280" w:after="280" w:line="360" w:lineRule="auto"/>
        <w:rPr>
          <w:rFonts w:ascii="Arial" w:eastAsia="Arial" w:hAnsi="Arial" w:cs="Arial"/>
          <w:color w:val="000000"/>
          <w:sz w:val="22"/>
          <w:szCs w:val="22"/>
        </w:rPr>
      </w:pPr>
      <w:r w:rsidRPr="00006461">
        <w:rPr>
          <w:rFonts w:ascii="Arial" w:eastAsia="Arial" w:hAnsi="Arial" w:cs="Arial"/>
          <w:b/>
          <w:sz w:val="22"/>
          <w:szCs w:val="22"/>
        </w:rPr>
        <w:t xml:space="preserve">Sesión </w:t>
      </w:r>
      <w:r w:rsidR="00006461">
        <w:rPr>
          <w:rFonts w:ascii="Arial" w:eastAsia="Arial" w:hAnsi="Arial" w:cs="Arial"/>
          <w:b/>
          <w:sz w:val="22"/>
          <w:szCs w:val="22"/>
        </w:rPr>
        <w:t>3</w:t>
      </w:r>
      <w:r w:rsidRPr="00006461">
        <w:rPr>
          <w:rFonts w:ascii="Arial" w:eastAsia="Arial" w:hAnsi="Arial" w:cs="Arial"/>
          <w:b/>
          <w:sz w:val="22"/>
          <w:szCs w:val="22"/>
        </w:rPr>
        <w:t>: Deportes tradicionales II</w:t>
      </w:r>
      <w:r w:rsidRPr="00006461">
        <w:rPr>
          <w:rFonts w:ascii="Arial" w:eastAsia="Arial" w:hAnsi="Arial" w:cs="Arial"/>
          <w:sz w:val="22"/>
          <w:szCs w:val="22"/>
        </w:rPr>
        <w:t xml:space="preserve"> </w:t>
      </w:r>
    </w:p>
    <w:p w14:paraId="731B6046"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En esta sesión, los estudiantes tendrán la oportunidad de </w:t>
      </w:r>
      <w:r>
        <w:rPr>
          <w:rFonts w:ascii="Arial" w:eastAsia="Arial" w:hAnsi="Arial" w:cs="Arial"/>
          <w:b/>
          <w:color w:val="000000"/>
          <w:sz w:val="22"/>
          <w:szCs w:val="22"/>
        </w:rPr>
        <w:t>profundizar en la práctica de deportes tradicionales</w:t>
      </w:r>
      <w:r>
        <w:rPr>
          <w:rFonts w:ascii="Arial" w:eastAsia="Arial" w:hAnsi="Arial" w:cs="Arial"/>
          <w:color w:val="000000"/>
          <w:sz w:val="22"/>
          <w:szCs w:val="22"/>
        </w:rPr>
        <w:t>, con un enfoque en el perfeccionamiento técnico y el fortalecimiento del trabajo en equipo. A través de actividades especializadas, se trabajará en la mejora de habilidades individuales y colectivas, favoreciendo la precisión y coordinación en cada disciplina.</w:t>
      </w:r>
    </w:p>
    <w:p w14:paraId="7C496160"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aprendizaje estará orientado al </w:t>
      </w:r>
      <w:r>
        <w:rPr>
          <w:rFonts w:ascii="Arial" w:eastAsia="Arial" w:hAnsi="Arial" w:cs="Arial"/>
          <w:b/>
          <w:color w:val="000000"/>
          <w:sz w:val="22"/>
          <w:szCs w:val="22"/>
        </w:rPr>
        <w:t>mejoramiento de técnicas</w:t>
      </w:r>
      <w:r>
        <w:rPr>
          <w:rFonts w:ascii="Arial" w:eastAsia="Arial" w:hAnsi="Arial" w:cs="Arial"/>
          <w:color w:val="000000"/>
          <w:sz w:val="22"/>
          <w:szCs w:val="22"/>
        </w:rPr>
        <w:t xml:space="preserve"> esenciales para cada deporte, permitiendo que los participantes afiancen sus destrezas y optimicen su </w:t>
      </w:r>
      <w:r>
        <w:rPr>
          <w:rFonts w:ascii="Arial" w:eastAsia="Arial" w:hAnsi="Arial" w:cs="Arial"/>
          <w:color w:val="000000"/>
          <w:sz w:val="22"/>
          <w:szCs w:val="22"/>
        </w:rPr>
        <w:lastRenderedPageBreak/>
        <w:t xml:space="preserve">rendimiento. Además, se promoverá el </w:t>
      </w:r>
      <w:r>
        <w:rPr>
          <w:rFonts w:ascii="Arial" w:eastAsia="Arial" w:hAnsi="Arial" w:cs="Arial"/>
          <w:b/>
          <w:color w:val="000000"/>
          <w:sz w:val="22"/>
          <w:szCs w:val="22"/>
        </w:rPr>
        <w:t>trabajo en equipo</w:t>
      </w:r>
      <w:r>
        <w:rPr>
          <w:rFonts w:ascii="Arial" w:eastAsia="Arial" w:hAnsi="Arial" w:cs="Arial"/>
          <w:color w:val="000000"/>
          <w:sz w:val="22"/>
          <w:szCs w:val="22"/>
        </w:rPr>
        <w:t>, enfatizando la importancia de la cooperación, la comunicación efectiva y la estrategia grupal dentro del desarrollo deportivo.</w:t>
      </w:r>
    </w:p>
    <w:p w14:paraId="26299B22"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los estudiantes </w:t>
      </w:r>
      <w:r>
        <w:rPr>
          <w:rFonts w:ascii="Arial" w:eastAsia="Arial" w:hAnsi="Arial" w:cs="Arial"/>
          <w:b/>
          <w:color w:val="000000"/>
          <w:sz w:val="22"/>
          <w:szCs w:val="22"/>
        </w:rPr>
        <w:t>reforzarán su coordinación y precisión</w:t>
      </w:r>
      <w:r>
        <w:rPr>
          <w:rFonts w:ascii="Arial" w:eastAsia="Arial" w:hAnsi="Arial" w:cs="Arial"/>
          <w:color w:val="000000"/>
          <w:sz w:val="22"/>
          <w:szCs w:val="22"/>
        </w:rPr>
        <w:t xml:space="preserve"> en las prácticas, aplicando de manera efectiva los conocimientos adquiridos en sesiones anteriores. También se buscará consolidar un sentido de pertenencia y compromiso con la preservación de los deportes tradicionales, asegurando su continuidad dentro del contexto comunitario y educativo.</w:t>
      </w:r>
    </w:p>
    <w:p w14:paraId="2531398D" w14:textId="77777777" w:rsidR="00EF6BF5" w:rsidRDefault="00230530" w:rsidP="0013003B">
      <w:pPr>
        <w:numPr>
          <w:ilvl w:val="1"/>
          <w:numId w:val="24"/>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Semana 3: Expresiones artísticas locales</w:t>
      </w:r>
    </w:p>
    <w:p w14:paraId="6C7993A9" w14:textId="7BADF456" w:rsidR="00EF6BF5" w:rsidRDefault="00230530">
      <w:pPr>
        <w:numPr>
          <w:ilvl w:val="0"/>
          <w:numId w:val="20"/>
        </w:numPr>
        <w:spacing w:before="280" w:after="280" w:line="360" w:lineRule="auto"/>
        <w:rPr>
          <w:rFonts w:ascii="Arial" w:eastAsia="Arial" w:hAnsi="Arial" w:cs="Arial"/>
          <w:sz w:val="22"/>
          <w:szCs w:val="22"/>
        </w:rPr>
      </w:pPr>
      <w:r>
        <w:rPr>
          <w:rFonts w:ascii="Arial" w:eastAsia="Arial" w:hAnsi="Arial" w:cs="Arial"/>
          <w:b/>
          <w:sz w:val="22"/>
          <w:szCs w:val="22"/>
        </w:rPr>
        <w:t xml:space="preserve">Sesión </w:t>
      </w:r>
      <w:r w:rsidR="00006461">
        <w:rPr>
          <w:rFonts w:ascii="Arial" w:eastAsia="Arial" w:hAnsi="Arial" w:cs="Arial"/>
          <w:b/>
          <w:sz w:val="22"/>
          <w:szCs w:val="22"/>
        </w:rPr>
        <w:t>4</w:t>
      </w:r>
      <w:r>
        <w:rPr>
          <w:rFonts w:ascii="Arial" w:eastAsia="Arial" w:hAnsi="Arial" w:cs="Arial"/>
          <w:b/>
          <w:sz w:val="22"/>
          <w:szCs w:val="22"/>
        </w:rPr>
        <w:t>: Danzas tradicionales I</w:t>
      </w:r>
      <w:r>
        <w:rPr>
          <w:rFonts w:ascii="Arial" w:eastAsia="Arial" w:hAnsi="Arial" w:cs="Arial"/>
          <w:sz w:val="22"/>
          <w:szCs w:val="22"/>
        </w:rPr>
        <w:t xml:space="preserve"> </w:t>
      </w:r>
    </w:p>
    <w:p w14:paraId="0F22B881"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Esta sesión tiene como propósito </w:t>
      </w:r>
      <w:r>
        <w:rPr>
          <w:rFonts w:ascii="Arial" w:eastAsia="Arial" w:hAnsi="Arial" w:cs="Arial"/>
          <w:b/>
          <w:color w:val="000000"/>
          <w:sz w:val="22"/>
          <w:szCs w:val="22"/>
        </w:rPr>
        <w:t>introducir a los estudiantes en los movimientos básicos de las danzas locales</w:t>
      </w:r>
      <w:r>
        <w:rPr>
          <w:rFonts w:ascii="Arial" w:eastAsia="Arial" w:hAnsi="Arial" w:cs="Arial"/>
          <w:color w:val="000000"/>
          <w:sz w:val="22"/>
          <w:szCs w:val="22"/>
        </w:rPr>
        <w:t>, permitiéndoles explorar el ritmo, la expresividad y el significado cultural detrás de cada danza. La actividad busca conectar a los participantes con las tradiciones artísticas de su comunidad, fomentando el respeto y la valorización del patrimonio cultural.</w:t>
      </w:r>
    </w:p>
    <w:p w14:paraId="420CD4F3"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 lo largo de la sesión, los estudiantes aprenderán </w:t>
      </w:r>
      <w:r>
        <w:rPr>
          <w:rFonts w:ascii="Arial" w:eastAsia="Arial" w:hAnsi="Arial" w:cs="Arial"/>
          <w:b/>
          <w:color w:val="000000"/>
          <w:sz w:val="22"/>
          <w:szCs w:val="22"/>
        </w:rPr>
        <w:t>pasos fundamentales</w:t>
      </w:r>
      <w:r>
        <w:rPr>
          <w:rFonts w:ascii="Arial" w:eastAsia="Arial" w:hAnsi="Arial" w:cs="Arial"/>
          <w:color w:val="000000"/>
          <w:sz w:val="22"/>
          <w:szCs w:val="22"/>
        </w:rPr>
        <w:t xml:space="preserve"> de las danzas típicas, comprendiendo su estructura, origen y simbolismo dentro de la identidad local. Se hará énfasis en la relación entre la música y el movimiento, permitiendo que los participantes desarrollen su coordinación y conciencia corporal.</w:t>
      </w:r>
    </w:p>
    <w:p w14:paraId="01524EF0"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resultado esperado es que los estudiantes </w:t>
      </w:r>
      <w:r>
        <w:rPr>
          <w:rFonts w:ascii="Arial" w:eastAsia="Arial" w:hAnsi="Arial" w:cs="Arial"/>
          <w:b/>
          <w:color w:val="000000"/>
          <w:sz w:val="22"/>
          <w:szCs w:val="22"/>
        </w:rPr>
        <w:t>ejecuten secuencias simples de movimiento</w:t>
      </w:r>
      <w:r>
        <w:rPr>
          <w:rFonts w:ascii="Arial" w:eastAsia="Arial" w:hAnsi="Arial" w:cs="Arial"/>
          <w:color w:val="000000"/>
          <w:sz w:val="22"/>
          <w:szCs w:val="22"/>
        </w:rPr>
        <w:t>, aplicando los conocimientos adquiridos y demostrando fluidez en la interpretación de los pasos básicos. Además, se espera que esta experiencia fortalezca su apreciación por las manifestaciones culturales de su entorno y los motive a continuar explorando la danza como una forma de expresión y conexión con su comunidad.</w:t>
      </w:r>
    </w:p>
    <w:p w14:paraId="3616F67B" w14:textId="268F6615" w:rsidR="00EF6BF5" w:rsidRPr="00006461" w:rsidRDefault="00230530" w:rsidP="00006461">
      <w:pPr>
        <w:pStyle w:val="Prrafodelista"/>
        <w:numPr>
          <w:ilvl w:val="0"/>
          <w:numId w:val="25"/>
        </w:numPr>
        <w:spacing w:before="280" w:after="280" w:line="360" w:lineRule="auto"/>
        <w:rPr>
          <w:rFonts w:ascii="Arial" w:eastAsia="Arial" w:hAnsi="Arial" w:cs="Arial"/>
          <w:sz w:val="22"/>
          <w:szCs w:val="22"/>
        </w:rPr>
      </w:pPr>
      <w:r w:rsidRPr="00006461">
        <w:rPr>
          <w:rFonts w:ascii="Arial" w:eastAsia="Arial" w:hAnsi="Arial" w:cs="Arial"/>
          <w:b/>
          <w:sz w:val="22"/>
          <w:szCs w:val="22"/>
        </w:rPr>
        <w:t>Sesión 6: Música y ritmos locales</w:t>
      </w:r>
      <w:r w:rsidRPr="00006461">
        <w:rPr>
          <w:rFonts w:ascii="Arial" w:eastAsia="Arial" w:hAnsi="Arial" w:cs="Arial"/>
          <w:sz w:val="22"/>
          <w:szCs w:val="22"/>
        </w:rPr>
        <w:t xml:space="preserve"> </w:t>
      </w:r>
    </w:p>
    <w:p w14:paraId="29FAA21B"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Esta sesión está orientada a la </w:t>
      </w:r>
      <w:r>
        <w:rPr>
          <w:rFonts w:ascii="Arial" w:eastAsia="Arial" w:hAnsi="Arial" w:cs="Arial"/>
          <w:b/>
          <w:color w:val="000000"/>
          <w:sz w:val="22"/>
          <w:szCs w:val="22"/>
        </w:rPr>
        <w:t>exploración y reconocimiento de instrumentos y ritmos tradicionales</w:t>
      </w:r>
      <w:r>
        <w:rPr>
          <w:rFonts w:ascii="Arial" w:eastAsia="Arial" w:hAnsi="Arial" w:cs="Arial"/>
          <w:color w:val="000000"/>
          <w:sz w:val="22"/>
          <w:szCs w:val="22"/>
        </w:rPr>
        <w:t>, permitiendo que los estudiantes se conecten con la riqueza sonora de su cultura y comprendan el papel fundamental de la música en la identidad de su comunidad.</w:t>
      </w:r>
    </w:p>
    <w:p w14:paraId="0F299BFC"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 lo largo de la jornada, se presentarán </w:t>
      </w:r>
      <w:r>
        <w:rPr>
          <w:rFonts w:ascii="Arial" w:eastAsia="Arial" w:hAnsi="Arial" w:cs="Arial"/>
          <w:b/>
          <w:color w:val="000000"/>
          <w:sz w:val="22"/>
          <w:szCs w:val="22"/>
        </w:rPr>
        <w:t>instrumentos típicos</w:t>
      </w:r>
      <w:r>
        <w:rPr>
          <w:rFonts w:ascii="Arial" w:eastAsia="Arial" w:hAnsi="Arial" w:cs="Arial"/>
          <w:color w:val="000000"/>
          <w:sz w:val="22"/>
          <w:szCs w:val="22"/>
        </w:rPr>
        <w:t xml:space="preserve"> utilizados en expresiones musicales autóctonas, destacando sus características, materiales y función dentro de las manifestaciones artísticas locales. Se analizarán los ritmos tradicionales, comprendiendo su estructura y la manera en que han sido transmitidos de generación en generación.</w:t>
      </w:r>
    </w:p>
    <w:p w14:paraId="4A51D289"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aprendizaje se centrará en el </w:t>
      </w:r>
      <w:r>
        <w:rPr>
          <w:rFonts w:ascii="Arial" w:eastAsia="Arial" w:hAnsi="Arial" w:cs="Arial"/>
          <w:b/>
          <w:color w:val="000000"/>
          <w:sz w:val="22"/>
          <w:szCs w:val="22"/>
        </w:rPr>
        <w:t>reconocimiento de ritmos e instrumentos</w:t>
      </w:r>
      <w:r>
        <w:rPr>
          <w:rFonts w:ascii="Arial" w:eastAsia="Arial" w:hAnsi="Arial" w:cs="Arial"/>
          <w:color w:val="000000"/>
          <w:sz w:val="22"/>
          <w:szCs w:val="22"/>
        </w:rPr>
        <w:t xml:space="preserve"> a través de actividades prácticas donde los estudiantes experimenten el sonido y la dinámica de cada elemento musical. Se incentivará la participación activa mediante la exploración de patrones rítmicos básicos y ejercicios de escucha.</w:t>
      </w:r>
    </w:p>
    <w:p w14:paraId="4006B041"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los estudiantes </w:t>
      </w:r>
      <w:r>
        <w:rPr>
          <w:rFonts w:ascii="Arial" w:eastAsia="Arial" w:hAnsi="Arial" w:cs="Arial"/>
          <w:sz w:val="22"/>
          <w:szCs w:val="22"/>
        </w:rPr>
        <w:t>realizan</w:t>
      </w:r>
      <w:r>
        <w:rPr>
          <w:rFonts w:ascii="Arial" w:eastAsia="Arial" w:hAnsi="Arial" w:cs="Arial"/>
          <w:color w:val="000000"/>
          <w:sz w:val="22"/>
          <w:szCs w:val="22"/>
        </w:rPr>
        <w:t xml:space="preserve"> la </w:t>
      </w:r>
      <w:r>
        <w:rPr>
          <w:rFonts w:ascii="Arial" w:eastAsia="Arial" w:hAnsi="Arial" w:cs="Arial"/>
          <w:b/>
          <w:color w:val="000000"/>
          <w:sz w:val="22"/>
          <w:szCs w:val="22"/>
        </w:rPr>
        <w:t>creación de secuencias rítmicas simples</w:t>
      </w:r>
      <w:r>
        <w:rPr>
          <w:rFonts w:ascii="Arial" w:eastAsia="Arial" w:hAnsi="Arial" w:cs="Arial"/>
          <w:color w:val="000000"/>
          <w:sz w:val="22"/>
          <w:szCs w:val="22"/>
        </w:rPr>
        <w:t>, aplicando lo aprendido para reproducir estructuras musicales tradicionales y generar nuevas composiciones a partir de su interpretación. Este proceso favorecerá la apreciación de la música como una herramienta cultural y expresiva, promoviendo su preservación dentro del ámbito educativo y comunitario.</w:t>
      </w:r>
    </w:p>
    <w:p w14:paraId="5BA48953" w14:textId="77777777" w:rsidR="00EF6BF5" w:rsidRDefault="00230530" w:rsidP="0013003B">
      <w:pPr>
        <w:numPr>
          <w:ilvl w:val="1"/>
          <w:numId w:val="24"/>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Semana 4: Juegos cooperativos</w:t>
      </w:r>
    </w:p>
    <w:p w14:paraId="52351B94" w14:textId="77777777" w:rsidR="00EF6BF5" w:rsidRDefault="00230530">
      <w:pPr>
        <w:numPr>
          <w:ilvl w:val="0"/>
          <w:numId w:val="21"/>
        </w:numPr>
        <w:spacing w:before="280" w:after="280" w:line="360" w:lineRule="auto"/>
        <w:rPr>
          <w:rFonts w:ascii="Arial" w:eastAsia="Arial" w:hAnsi="Arial" w:cs="Arial"/>
          <w:sz w:val="22"/>
          <w:szCs w:val="22"/>
        </w:rPr>
      </w:pPr>
      <w:r>
        <w:rPr>
          <w:rFonts w:ascii="Arial" w:eastAsia="Arial" w:hAnsi="Arial" w:cs="Arial"/>
          <w:b/>
          <w:sz w:val="22"/>
          <w:szCs w:val="22"/>
        </w:rPr>
        <w:t>Sesión 7: Juegos cooperativos I</w:t>
      </w:r>
    </w:p>
    <w:p w14:paraId="5A6FE238"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Esta sesión está diseñada para fortalecer la </w:t>
      </w:r>
      <w:r>
        <w:rPr>
          <w:rFonts w:ascii="Arial" w:eastAsia="Arial" w:hAnsi="Arial" w:cs="Arial"/>
          <w:b/>
          <w:color w:val="000000"/>
          <w:sz w:val="22"/>
          <w:szCs w:val="22"/>
        </w:rPr>
        <w:t>cooperación y el trabajo en equipo</w:t>
      </w:r>
      <w:r>
        <w:rPr>
          <w:rFonts w:ascii="Arial" w:eastAsia="Arial" w:hAnsi="Arial" w:cs="Arial"/>
          <w:color w:val="000000"/>
          <w:sz w:val="22"/>
          <w:szCs w:val="22"/>
        </w:rPr>
        <w:t xml:space="preserve"> a través de actividades lúdicas que promuevan el desarrollo de habilidades sociales y la resolución de problemas colectivos. El objetivo principal es que los estudiantes experimenten dinámicas grupales que les permitan mejorar la interacción, la comunicación y la construcción de estrategias conjuntas.</w:t>
      </w:r>
    </w:p>
    <w:p w14:paraId="114655F0"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 lo largo de la jornada, se presentarán </w:t>
      </w:r>
      <w:r>
        <w:rPr>
          <w:rFonts w:ascii="Arial" w:eastAsia="Arial" w:hAnsi="Arial" w:cs="Arial"/>
          <w:b/>
          <w:color w:val="000000"/>
          <w:sz w:val="22"/>
          <w:szCs w:val="22"/>
        </w:rPr>
        <w:t>juegos colaborativos</w:t>
      </w:r>
      <w:r>
        <w:rPr>
          <w:rFonts w:ascii="Arial" w:eastAsia="Arial" w:hAnsi="Arial" w:cs="Arial"/>
          <w:color w:val="000000"/>
          <w:sz w:val="22"/>
          <w:szCs w:val="22"/>
        </w:rPr>
        <w:t xml:space="preserve"> en los que los participantes deberán resolver desafíos en equipo, fomentando el pensamiento estratégico y la toma de decisiones conjunta. Estas actividades permitirán reflexionar sobre la importancia del trabajo cooperativo en contextos educativos y comunitarios.</w:t>
      </w:r>
    </w:p>
    <w:p w14:paraId="525B98A0"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El aprendizaje estará enfocado en la </w:t>
      </w:r>
      <w:r>
        <w:rPr>
          <w:rFonts w:ascii="Arial" w:eastAsia="Arial" w:hAnsi="Arial" w:cs="Arial"/>
          <w:b/>
          <w:color w:val="000000"/>
          <w:sz w:val="22"/>
          <w:szCs w:val="22"/>
        </w:rPr>
        <w:t>resolución de problemas colectivos</w:t>
      </w:r>
      <w:r>
        <w:rPr>
          <w:rFonts w:ascii="Arial" w:eastAsia="Arial" w:hAnsi="Arial" w:cs="Arial"/>
          <w:color w:val="000000"/>
          <w:sz w:val="22"/>
          <w:szCs w:val="22"/>
        </w:rPr>
        <w:t>, incentivando a los estudiantes a analizar situaciones, proponer soluciones y trabajar de manera coordinada para alcanzar objetivos comunes. A través de estas dinámicas, se reforzarán habilidades como la confianza, el liderazgo compartido y la negociación de roles.</w:t>
      </w:r>
    </w:p>
    <w:p w14:paraId="1EFB140F"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los participantes </w:t>
      </w:r>
      <w:r>
        <w:rPr>
          <w:rFonts w:ascii="Arial" w:eastAsia="Arial" w:hAnsi="Arial" w:cs="Arial"/>
          <w:b/>
          <w:color w:val="000000"/>
          <w:sz w:val="22"/>
          <w:szCs w:val="22"/>
        </w:rPr>
        <w:t>mejorarán sus dinámicas de colaboración grupal</w:t>
      </w:r>
      <w:r>
        <w:rPr>
          <w:rFonts w:ascii="Arial" w:eastAsia="Arial" w:hAnsi="Arial" w:cs="Arial"/>
          <w:color w:val="000000"/>
          <w:sz w:val="22"/>
          <w:szCs w:val="22"/>
        </w:rPr>
        <w:t>, logrando una mayor integración y fortalecimiento de los lazos dentro del equipo. Se espera que esta experiencia motive a los estudiantes a aplicar los principios de cooperación en diferentes aspectos de su vida académica y social, contribuyendo al desarrollo de una cultura de solidaridad y participación activa.</w:t>
      </w:r>
    </w:p>
    <w:p w14:paraId="213D4670" w14:textId="5F704808" w:rsidR="00EF6BF5" w:rsidRPr="00006461" w:rsidRDefault="00230530" w:rsidP="00006461">
      <w:pPr>
        <w:pStyle w:val="Prrafodelista"/>
        <w:numPr>
          <w:ilvl w:val="0"/>
          <w:numId w:val="25"/>
        </w:numPr>
        <w:spacing w:before="280" w:after="280" w:line="360" w:lineRule="auto"/>
        <w:rPr>
          <w:rFonts w:ascii="Arial" w:eastAsia="Arial" w:hAnsi="Arial" w:cs="Arial"/>
          <w:sz w:val="22"/>
          <w:szCs w:val="22"/>
        </w:rPr>
      </w:pPr>
      <w:r w:rsidRPr="00006461">
        <w:rPr>
          <w:rFonts w:ascii="Arial" w:eastAsia="Arial" w:hAnsi="Arial" w:cs="Arial"/>
          <w:b/>
          <w:sz w:val="22"/>
          <w:szCs w:val="22"/>
        </w:rPr>
        <w:t>Sesión 8: Juegos cooperativos con elementos naturales</w:t>
      </w:r>
      <w:r w:rsidRPr="00006461">
        <w:rPr>
          <w:rFonts w:ascii="Arial" w:eastAsia="Arial" w:hAnsi="Arial" w:cs="Arial"/>
          <w:sz w:val="22"/>
          <w:szCs w:val="22"/>
        </w:rPr>
        <w:t xml:space="preserve"> </w:t>
      </w:r>
    </w:p>
    <w:p w14:paraId="46C3F900"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En esta sesión, los estudiantes explorarán el </w:t>
      </w:r>
      <w:r>
        <w:rPr>
          <w:rFonts w:ascii="Arial" w:eastAsia="Arial" w:hAnsi="Arial" w:cs="Arial"/>
          <w:b/>
          <w:color w:val="000000"/>
          <w:sz w:val="22"/>
          <w:szCs w:val="22"/>
        </w:rPr>
        <w:t>uso sostenible de los recursos naturales</w:t>
      </w:r>
      <w:r>
        <w:rPr>
          <w:rFonts w:ascii="Arial" w:eastAsia="Arial" w:hAnsi="Arial" w:cs="Arial"/>
          <w:color w:val="000000"/>
          <w:sz w:val="22"/>
          <w:szCs w:val="22"/>
        </w:rPr>
        <w:t xml:space="preserve"> del entorno rural para diseñar y participar en juegos cooperativos. Esta actividad permitirá desarrollar la creatividad, la conciencia ambiental y el trabajo en equipo, aprovechando elementos accesibles en su comunidad para fomentar la interacción lúdica.</w:t>
      </w:r>
    </w:p>
    <w:p w14:paraId="67344552"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Durante la jornada, se trabajará en el </w:t>
      </w:r>
      <w:r>
        <w:rPr>
          <w:rFonts w:ascii="Arial" w:eastAsia="Arial" w:hAnsi="Arial" w:cs="Arial"/>
          <w:b/>
          <w:color w:val="000000"/>
          <w:sz w:val="22"/>
          <w:szCs w:val="22"/>
        </w:rPr>
        <w:t>reconocimiento de materiales naturales</w:t>
      </w:r>
      <w:r>
        <w:rPr>
          <w:rFonts w:ascii="Arial" w:eastAsia="Arial" w:hAnsi="Arial" w:cs="Arial"/>
          <w:color w:val="000000"/>
          <w:sz w:val="22"/>
          <w:szCs w:val="22"/>
        </w:rPr>
        <w:t xml:space="preserve"> adecuados para la creación de juegos, destacando su funcionalidad y beneficios para el aprendizaje. Se fomentará la reflexión sobre el cuidado del entorno y el impacto de prácticas responsables en el uso de los recursos disponibles.</w:t>
      </w:r>
    </w:p>
    <w:p w14:paraId="5B545033"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aprendizaje se centrará en la </w:t>
      </w:r>
      <w:r>
        <w:rPr>
          <w:rFonts w:ascii="Arial" w:eastAsia="Arial" w:hAnsi="Arial" w:cs="Arial"/>
          <w:b/>
          <w:color w:val="000000"/>
          <w:sz w:val="22"/>
          <w:szCs w:val="22"/>
        </w:rPr>
        <w:t>optimización del aprovechamiento de materiales naturales</w:t>
      </w:r>
      <w:r>
        <w:rPr>
          <w:rFonts w:ascii="Arial" w:eastAsia="Arial" w:hAnsi="Arial" w:cs="Arial"/>
          <w:color w:val="000000"/>
          <w:sz w:val="22"/>
          <w:szCs w:val="22"/>
        </w:rPr>
        <w:t xml:space="preserve"> mediante estrategias sostenibles. Se orientará a los estudiantes en el diseño de dinámicas grupales que </w:t>
      </w:r>
      <w:r>
        <w:rPr>
          <w:rFonts w:ascii="Arial" w:eastAsia="Arial" w:hAnsi="Arial" w:cs="Arial"/>
          <w:sz w:val="22"/>
          <w:szCs w:val="22"/>
        </w:rPr>
        <w:t>resaltan</w:t>
      </w:r>
      <w:r>
        <w:rPr>
          <w:rFonts w:ascii="Arial" w:eastAsia="Arial" w:hAnsi="Arial" w:cs="Arial"/>
          <w:color w:val="000000"/>
          <w:sz w:val="22"/>
          <w:szCs w:val="22"/>
        </w:rPr>
        <w:t xml:space="preserve"> la importancia de la cooperación, la coordinación y la resolución de problemas colectivos.</w:t>
      </w:r>
    </w:p>
    <w:p w14:paraId="1BED2074" w14:textId="77777777" w:rsidR="00006461"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los participantes construirán </w:t>
      </w:r>
      <w:r>
        <w:rPr>
          <w:rFonts w:ascii="Arial" w:eastAsia="Arial" w:hAnsi="Arial" w:cs="Arial"/>
          <w:b/>
          <w:color w:val="000000"/>
          <w:sz w:val="22"/>
          <w:szCs w:val="22"/>
        </w:rPr>
        <w:t>materiales de juego con elementos naturales</w:t>
      </w:r>
      <w:r>
        <w:rPr>
          <w:rFonts w:ascii="Arial" w:eastAsia="Arial" w:hAnsi="Arial" w:cs="Arial"/>
          <w:color w:val="000000"/>
          <w:sz w:val="22"/>
          <w:szCs w:val="22"/>
        </w:rPr>
        <w:t xml:space="preserve">, generando espacios de interacción donde puedan aplicar técnicas tradicionales y </w:t>
      </w:r>
      <w:r>
        <w:rPr>
          <w:rFonts w:ascii="Arial" w:eastAsia="Arial" w:hAnsi="Arial" w:cs="Arial"/>
          <w:sz w:val="22"/>
          <w:szCs w:val="22"/>
        </w:rPr>
        <w:t>adoptar</w:t>
      </w:r>
      <w:r>
        <w:rPr>
          <w:rFonts w:ascii="Arial" w:eastAsia="Arial" w:hAnsi="Arial" w:cs="Arial"/>
          <w:color w:val="000000"/>
          <w:sz w:val="22"/>
          <w:szCs w:val="22"/>
        </w:rPr>
        <w:t xml:space="preserve"> nuevos enfoques basados en su contexto. Esto fortalecerá el sentido de pertenencia, la creatividad y la valoración de su entorno como fuente de conocimiento y recreación.</w:t>
      </w:r>
    </w:p>
    <w:p w14:paraId="62C1A45D" w14:textId="77777777" w:rsidR="00006461" w:rsidRDefault="00006461"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p>
    <w:p w14:paraId="2423F40D" w14:textId="229F0732" w:rsidR="00EF6BF5" w:rsidRPr="00006461" w:rsidRDefault="00230530" w:rsidP="00006461">
      <w:pPr>
        <w:pStyle w:val="Prrafodelista"/>
        <w:numPr>
          <w:ilvl w:val="1"/>
          <w:numId w:val="24"/>
        </w:numPr>
        <w:pBdr>
          <w:top w:val="nil"/>
          <w:left w:val="nil"/>
          <w:bottom w:val="nil"/>
          <w:right w:val="nil"/>
          <w:between w:val="nil"/>
        </w:pBdr>
        <w:spacing w:before="280" w:after="280" w:line="360" w:lineRule="auto"/>
        <w:rPr>
          <w:rFonts w:ascii="Arial" w:eastAsia="Arial" w:hAnsi="Arial" w:cs="Arial"/>
          <w:color w:val="000000"/>
          <w:sz w:val="22"/>
          <w:szCs w:val="22"/>
        </w:rPr>
      </w:pPr>
      <w:r w:rsidRPr="00006461">
        <w:rPr>
          <w:rFonts w:ascii="Arial" w:eastAsia="Arial" w:hAnsi="Arial" w:cs="Arial"/>
          <w:b/>
          <w:sz w:val="22"/>
          <w:szCs w:val="22"/>
        </w:rPr>
        <w:t>Semana 5: Integración de saberes</w:t>
      </w:r>
    </w:p>
    <w:p w14:paraId="1256555E" w14:textId="77777777" w:rsidR="00EF6BF5" w:rsidRDefault="00230530">
      <w:pPr>
        <w:numPr>
          <w:ilvl w:val="0"/>
          <w:numId w:val="2"/>
        </w:numPr>
        <w:spacing w:before="280" w:after="280" w:line="360" w:lineRule="auto"/>
        <w:rPr>
          <w:rFonts w:ascii="Arial" w:eastAsia="Arial" w:hAnsi="Arial" w:cs="Arial"/>
          <w:sz w:val="22"/>
          <w:szCs w:val="22"/>
        </w:rPr>
      </w:pPr>
      <w:r>
        <w:rPr>
          <w:rFonts w:ascii="Arial" w:eastAsia="Arial" w:hAnsi="Arial" w:cs="Arial"/>
          <w:b/>
          <w:sz w:val="22"/>
          <w:szCs w:val="22"/>
        </w:rPr>
        <w:t>Sesión 9: Narrativas corporales</w:t>
      </w:r>
      <w:r>
        <w:rPr>
          <w:rFonts w:ascii="Arial" w:eastAsia="Arial" w:hAnsi="Arial" w:cs="Arial"/>
          <w:sz w:val="22"/>
          <w:szCs w:val="22"/>
        </w:rPr>
        <w:t xml:space="preserve"> </w:t>
      </w:r>
    </w:p>
    <w:p w14:paraId="1515A4EF"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Esta sesión está diseñada para </w:t>
      </w:r>
      <w:r>
        <w:rPr>
          <w:rFonts w:ascii="Arial" w:eastAsia="Arial" w:hAnsi="Arial" w:cs="Arial"/>
          <w:b/>
          <w:color w:val="000000"/>
          <w:sz w:val="22"/>
          <w:szCs w:val="22"/>
        </w:rPr>
        <w:t>explorar la relación entre el juego, la expresión corporal y la comunicación no verbal</w:t>
      </w:r>
      <w:r>
        <w:rPr>
          <w:rFonts w:ascii="Arial" w:eastAsia="Arial" w:hAnsi="Arial" w:cs="Arial"/>
          <w:color w:val="000000"/>
          <w:sz w:val="22"/>
          <w:szCs w:val="22"/>
        </w:rPr>
        <w:t xml:space="preserve">, con el propósito de construir narrativas que </w:t>
      </w:r>
      <w:r>
        <w:rPr>
          <w:rFonts w:ascii="Arial" w:eastAsia="Arial" w:hAnsi="Arial" w:cs="Arial"/>
          <w:sz w:val="22"/>
          <w:szCs w:val="22"/>
        </w:rPr>
        <w:t>reflejan</w:t>
      </w:r>
      <w:r>
        <w:rPr>
          <w:rFonts w:ascii="Arial" w:eastAsia="Arial" w:hAnsi="Arial" w:cs="Arial"/>
          <w:color w:val="000000"/>
          <w:sz w:val="22"/>
          <w:szCs w:val="22"/>
        </w:rPr>
        <w:t xml:space="preserve"> la identidad cultural de la comunidad. Los estudiantes trabajarán en la integración de movimientos, gestos y dinámicas de juego para dar vida a historias con significados propios.</w:t>
      </w:r>
    </w:p>
    <w:p w14:paraId="7A65179F"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aprendizaje se centrará en el </w:t>
      </w:r>
      <w:r>
        <w:rPr>
          <w:rFonts w:ascii="Arial" w:eastAsia="Arial" w:hAnsi="Arial" w:cs="Arial"/>
          <w:b/>
          <w:color w:val="000000"/>
          <w:sz w:val="22"/>
          <w:szCs w:val="22"/>
        </w:rPr>
        <w:t>desarrollo de la expresión corporal</w:t>
      </w:r>
      <w:r>
        <w:rPr>
          <w:rFonts w:ascii="Arial" w:eastAsia="Arial" w:hAnsi="Arial" w:cs="Arial"/>
          <w:color w:val="000000"/>
          <w:sz w:val="22"/>
          <w:szCs w:val="22"/>
        </w:rPr>
        <w:t>, permitiendo que los participantes comprendan el poder de los movimientos y gestos como herramientas de comunicación. Se realizarán ejercicios de improvisación y exploración espacial que fomenten la creatividad y la interpretación colectiva.</w:t>
      </w:r>
    </w:p>
    <w:p w14:paraId="134834D0"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los estudiantes trabajarán en la </w:t>
      </w:r>
      <w:r>
        <w:rPr>
          <w:rFonts w:ascii="Arial" w:eastAsia="Arial" w:hAnsi="Arial" w:cs="Arial"/>
          <w:b/>
          <w:color w:val="000000"/>
          <w:sz w:val="22"/>
          <w:szCs w:val="22"/>
        </w:rPr>
        <w:t>creación de pequeñas historias corporales</w:t>
      </w:r>
      <w:r>
        <w:rPr>
          <w:rFonts w:ascii="Arial" w:eastAsia="Arial" w:hAnsi="Arial" w:cs="Arial"/>
          <w:color w:val="000000"/>
          <w:sz w:val="22"/>
          <w:szCs w:val="22"/>
        </w:rPr>
        <w:t>, utilizando juegos tradicionales y expresiones culturales como base para la construcción de relatos escénicos. A través de esta dinámica, se fortalecerá la confianza, la capacidad de expresión artística y la conexión con las raíces culturales locales.</w:t>
      </w:r>
    </w:p>
    <w:p w14:paraId="541EC164" w14:textId="4C8575C2" w:rsidR="00EF6BF5" w:rsidRPr="00006461" w:rsidRDefault="00230530" w:rsidP="00006461">
      <w:pPr>
        <w:pStyle w:val="Prrafodelista"/>
        <w:numPr>
          <w:ilvl w:val="0"/>
          <w:numId w:val="25"/>
        </w:numPr>
        <w:pBdr>
          <w:top w:val="nil"/>
          <w:left w:val="nil"/>
          <w:bottom w:val="nil"/>
          <w:right w:val="nil"/>
          <w:between w:val="nil"/>
        </w:pBdr>
        <w:spacing w:before="280" w:after="280" w:line="360" w:lineRule="auto"/>
        <w:rPr>
          <w:rFonts w:ascii="Arial" w:eastAsia="Arial" w:hAnsi="Arial" w:cs="Arial"/>
          <w:color w:val="000000"/>
          <w:sz w:val="22"/>
          <w:szCs w:val="22"/>
        </w:rPr>
      </w:pPr>
      <w:r w:rsidRPr="00006461">
        <w:rPr>
          <w:rFonts w:ascii="Arial" w:eastAsia="Arial" w:hAnsi="Arial" w:cs="Arial"/>
          <w:b/>
          <w:color w:val="000000"/>
          <w:sz w:val="22"/>
          <w:szCs w:val="22"/>
        </w:rPr>
        <w:t>Sesión 10: Taller de elaboración de elementos</w:t>
      </w:r>
      <w:r w:rsidRPr="00006461">
        <w:rPr>
          <w:rFonts w:ascii="Arial" w:eastAsia="Arial" w:hAnsi="Arial" w:cs="Arial"/>
          <w:color w:val="000000"/>
          <w:sz w:val="22"/>
          <w:szCs w:val="22"/>
        </w:rPr>
        <w:t xml:space="preserve"> </w:t>
      </w:r>
    </w:p>
    <w:p w14:paraId="3AEDEB27"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En esta sesión, los estudiantes trabajarán en la </w:t>
      </w:r>
      <w:r>
        <w:rPr>
          <w:rFonts w:ascii="Arial" w:eastAsia="Arial" w:hAnsi="Arial" w:cs="Arial"/>
          <w:b/>
          <w:color w:val="000000"/>
          <w:sz w:val="22"/>
          <w:szCs w:val="22"/>
        </w:rPr>
        <w:t>elaboración artesanal de implementos necesarios para la práctica de juegos tradicionales</w:t>
      </w:r>
      <w:r>
        <w:rPr>
          <w:rFonts w:ascii="Arial" w:eastAsia="Arial" w:hAnsi="Arial" w:cs="Arial"/>
          <w:color w:val="000000"/>
          <w:sz w:val="22"/>
          <w:szCs w:val="22"/>
        </w:rPr>
        <w:t>, rescatando técnicas y materiales autóctonos que han sido utilizados en la comunidad a lo largo del tiempo.</w:t>
      </w:r>
    </w:p>
    <w:p w14:paraId="5462F821"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aprendizaje estará enfocado en el </w:t>
      </w:r>
      <w:r>
        <w:rPr>
          <w:rFonts w:ascii="Arial" w:eastAsia="Arial" w:hAnsi="Arial" w:cs="Arial"/>
          <w:b/>
          <w:color w:val="000000"/>
          <w:sz w:val="22"/>
          <w:szCs w:val="22"/>
        </w:rPr>
        <w:t>desarrollo de habilidades manuales</w:t>
      </w:r>
      <w:r>
        <w:rPr>
          <w:rFonts w:ascii="Arial" w:eastAsia="Arial" w:hAnsi="Arial" w:cs="Arial"/>
          <w:color w:val="000000"/>
          <w:sz w:val="22"/>
          <w:szCs w:val="22"/>
        </w:rPr>
        <w:t xml:space="preserve"> y el uso de técnicas tradicionales de construcción, permitiendo que los participantes diseñen y fabriquen elementos funcionales para juegos emblemáticos de la región. Se fomentará la creatividad y el respeto por las costumbres locales, promoviendo la reutilización de materiales naturales y sostenibles.</w:t>
      </w:r>
    </w:p>
    <w:p w14:paraId="73D5F655"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los estudiantes crearán </w:t>
      </w:r>
      <w:r>
        <w:rPr>
          <w:rFonts w:ascii="Arial" w:eastAsia="Arial" w:hAnsi="Arial" w:cs="Arial"/>
          <w:b/>
          <w:color w:val="000000"/>
          <w:sz w:val="22"/>
          <w:szCs w:val="22"/>
        </w:rPr>
        <w:t>implementos de juego completamente funcionales</w:t>
      </w:r>
      <w:r>
        <w:rPr>
          <w:rFonts w:ascii="Arial" w:eastAsia="Arial" w:hAnsi="Arial" w:cs="Arial"/>
          <w:color w:val="000000"/>
          <w:sz w:val="22"/>
          <w:szCs w:val="22"/>
        </w:rPr>
        <w:t xml:space="preserve">, los cuales podrán utilizarse en futuras actividades lúdicas </w:t>
      </w:r>
      <w:r>
        <w:rPr>
          <w:rFonts w:ascii="Arial" w:eastAsia="Arial" w:hAnsi="Arial" w:cs="Arial"/>
          <w:color w:val="000000"/>
          <w:sz w:val="22"/>
          <w:szCs w:val="22"/>
        </w:rPr>
        <w:lastRenderedPageBreak/>
        <w:t>dentro del entorno educativo y comunitario. Además, se fortalecerá el sentido de identidad cultural y la apreciación por las técnicas artesanales como parte del patrimonio local.</w:t>
      </w:r>
    </w:p>
    <w:p w14:paraId="72580DBE" w14:textId="2D835F77" w:rsidR="00EF6BF5" w:rsidRPr="00006461" w:rsidRDefault="00230530" w:rsidP="00006461">
      <w:pPr>
        <w:pStyle w:val="Prrafodelista"/>
        <w:numPr>
          <w:ilvl w:val="1"/>
          <w:numId w:val="24"/>
        </w:numPr>
        <w:spacing w:before="280" w:after="280" w:line="360" w:lineRule="auto"/>
        <w:rPr>
          <w:rFonts w:ascii="Arial" w:eastAsia="Arial" w:hAnsi="Arial" w:cs="Arial"/>
          <w:b/>
          <w:sz w:val="22"/>
          <w:szCs w:val="22"/>
        </w:rPr>
      </w:pPr>
      <w:r w:rsidRPr="00006461">
        <w:rPr>
          <w:rFonts w:ascii="Arial" w:eastAsia="Arial" w:hAnsi="Arial" w:cs="Arial"/>
          <w:b/>
          <w:sz w:val="22"/>
          <w:szCs w:val="22"/>
        </w:rPr>
        <w:t>Semana 6: Adaptación creativa</w:t>
      </w:r>
    </w:p>
    <w:p w14:paraId="37141D66" w14:textId="77777777" w:rsidR="00EF6BF5" w:rsidRDefault="00230530">
      <w:pPr>
        <w:numPr>
          <w:ilvl w:val="0"/>
          <w:numId w:val="3"/>
        </w:numPr>
        <w:spacing w:before="280" w:after="280" w:line="360" w:lineRule="auto"/>
        <w:rPr>
          <w:rFonts w:ascii="Arial" w:eastAsia="Arial" w:hAnsi="Arial" w:cs="Arial"/>
          <w:sz w:val="22"/>
          <w:szCs w:val="22"/>
        </w:rPr>
      </w:pPr>
      <w:r>
        <w:rPr>
          <w:rFonts w:ascii="Arial" w:eastAsia="Arial" w:hAnsi="Arial" w:cs="Arial"/>
          <w:b/>
          <w:sz w:val="22"/>
          <w:szCs w:val="22"/>
        </w:rPr>
        <w:t>Sesión 11: Transformando tradiciones I</w:t>
      </w:r>
      <w:r>
        <w:rPr>
          <w:rFonts w:ascii="Arial" w:eastAsia="Arial" w:hAnsi="Arial" w:cs="Arial"/>
          <w:sz w:val="22"/>
          <w:szCs w:val="22"/>
        </w:rPr>
        <w:t xml:space="preserve"> </w:t>
      </w:r>
    </w:p>
    <w:p w14:paraId="19B890C6"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La adaptación de los juegos tradicionales al contexto actual es clave para garantizar su preservación y relevancia en nuevas generaciones. En esta sesión, los estudiantes explorarán formas creativas de actualizar dinámicas lúdicas heredadas, integrando elementos contemporáneos sin perder la esencia de cada juego.</w:t>
      </w:r>
    </w:p>
    <w:p w14:paraId="5896B0AE"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aprendizaje se enfocará en el </w:t>
      </w:r>
      <w:r>
        <w:rPr>
          <w:rFonts w:ascii="Arial" w:eastAsia="Arial" w:hAnsi="Arial" w:cs="Arial"/>
          <w:b/>
          <w:color w:val="000000"/>
          <w:sz w:val="22"/>
          <w:szCs w:val="22"/>
        </w:rPr>
        <w:t>proceso de adaptación cultural</w:t>
      </w:r>
      <w:r>
        <w:rPr>
          <w:rFonts w:ascii="Arial" w:eastAsia="Arial" w:hAnsi="Arial" w:cs="Arial"/>
          <w:color w:val="000000"/>
          <w:sz w:val="22"/>
          <w:szCs w:val="22"/>
        </w:rPr>
        <w:t>, donde los participantes analizarán la estructura y reglas de los juegos tradicionales para proponer variantes que los hagan más inclusivos, dinámicos y accesibles dentro del entorno educativo y comunitario. Se fomentará la creatividad y el pensamiento crítico, promoviendo la integración de materiales innovadores, ajustes en la mecánica de juego y nuevas formas de participación.</w:t>
      </w:r>
    </w:p>
    <w:p w14:paraId="2804D842"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los estudiantes diseñarán </w:t>
      </w:r>
      <w:r>
        <w:rPr>
          <w:rFonts w:ascii="Arial" w:eastAsia="Arial" w:hAnsi="Arial" w:cs="Arial"/>
          <w:b/>
          <w:color w:val="000000"/>
          <w:sz w:val="22"/>
          <w:szCs w:val="22"/>
        </w:rPr>
        <w:t>propuestas de variantes de juegos tradicionales</w:t>
      </w:r>
      <w:r>
        <w:rPr>
          <w:rFonts w:ascii="Arial" w:eastAsia="Arial" w:hAnsi="Arial" w:cs="Arial"/>
          <w:color w:val="000000"/>
          <w:sz w:val="22"/>
          <w:szCs w:val="22"/>
        </w:rPr>
        <w:t>, documentando los cambios introducidos y justificando la pertinencia de cada adaptación. Estas propuestas podrán ser implementadas en futuras sesiones o eventos comunitarios, consolidando el rescate y evolución de prácticas culturales dentro del contexto escolar.</w:t>
      </w:r>
    </w:p>
    <w:p w14:paraId="5CE915AB" w14:textId="77777777" w:rsidR="00EF6BF5" w:rsidRPr="00006461" w:rsidRDefault="00230530" w:rsidP="00006461">
      <w:pPr>
        <w:pStyle w:val="Prrafodelista"/>
        <w:numPr>
          <w:ilvl w:val="0"/>
          <w:numId w:val="25"/>
        </w:numPr>
        <w:pBdr>
          <w:top w:val="nil"/>
          <w:left w:val="nil"/>
          <w:bottom w:val="nil"/>
          <w:right w:val="nil"/>
          <w:between w:val="nil"/>
        </w:pBdr>
        <w:spacing w:before="280" w:after="280" w:line="360" w:lineRule="auto"/>
        <w:rPr>
          <w:rFonts w:ascii="Arial" w:eastAsia="Arial" w:hAnsi="Arial" w:cs="Arial"/>
          <w:color w:val="000000"/>
          <w:sz w:val="22"/>
          <w:szCs w:val="22"/>
        </w:rPr>
      </w:pPr>
      <w:r w:rsidRPr="00006461">
        <w:rPr>
          <w:rFonts w:ascii="Arial" w:eastAsia="Arial" w:hAnsi="Arial" w:cs="Arial"/>
          <w:b/>
          <w:color w:val="000000"/>
          <w:sz w:val="22"/>
          <w:szCs w:val="22"/>
        </w:rPr>
        <w:t>Sesión 12: Transformando tradiciones II</w:t>
      </w:r>
    </w:p>
    <w:p w14:paraId="74F13C13"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La evolución cultural es un proceso dinámico que permite que las tradiciones se mantengan vivas a lo largo del tiempo, adaptándose a nuevas generaciones sin perder su esencia. En esta sesión, los estudiantes explorarán la </w:t>
      </w:r>
      <w:r>
        <w:rPr>
          <w:rFonts w:ascii="Arial" w:eastAsia="Arial" w:hAnsi="Arial" w:cs="Arial"/>
          <w:b/>
          <w:color w:val="000000"/>
          <w:sz w:val="22"/>
          <w:szCs w:val="22"/>
        </w:rPr>
        <w:t>fusión de elementos culturales tradicionales y contemporáneos</w:t>
      </w:r>
      <w:r>
        <w:rPr>
          <w:rFonts w:ascii="Arial" w:eastAsia="Arial" w:hAnsi="Arial" w:cs="Arial"/>
          <w:color w:val="000000"/>
          <w:sz w:val="22"/>
          <w:szCs w:val="22"/>
        </w:rPr>
        <w:t>, integrando prácticas artísticas heredadas con enfoques actuales que les permitan reinterpretar su identidad desde nuevas perspectivas.</w:t>
      </w:r>
    </w:p>
    <w:p w14:paraId="659AA7E0"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aprendizaje estará centrado en la </w:t>
      </w:r>
      <w:r>
        <w:rPr>
          <w:rFonts w:ascii="Arial" w:eastAsia="Arial" w:hAnsi="Arial" w:cs="Arial"/>
          <w:b/>
          <w:color w:val="000000"/>
          <w:sz w:val="22"/>
          <w:szCs w:val="22"/>
        </w:rPr>
        <w:t>experimentación artística</w:t>
      </w:r>
      <w:r>
        <w:rPr>
          <w:rFonts w:ascii="Arial" w:eastAsia="Arial" w:hAnsi="Arial" w:cs="Arial"/>
          <w:color w:val="000000"/>
          <w:sz w:val="22"/>
          <w:szCs w:val="22"/>
        </w:rPr>
        <w:t xml:space="preserve">, donde los participantes analizarán expresiones culturales propias de la región, como la música, la danza y las artes </w:t>
      </w:r>
      <w:r>
        <w:rPr>
          <w:rFonts w:ascii="Arial" w:eastAsia="Arial" w:hAnsi="Arial" w:cs="Arial"/>
          <w:color w:val="000000"/>
          <w:sz w:val="22"/>
          <w:szCs w:val="22"/>
        </w:rPr>
        <w:lastRenderedPageBreak/>
        <w:t>plásticas, incorporando técnicas modernas que potencien su alcance y significado. Se fomentará la creatividad mediante la combinación de ritmos tradicionales con composiciones contemporáneas, la reinterpretación de danzas ancestrales bajo formatos más actuales y la integración de elementos visuales innovadores en representaciones escénicas.</w:t>
      </w:r>
    </w:p>
    <w:p w14:paraId="792729B1"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los estudiantes desarrollarán </w:t>
      </w:r>
      <w:r>
        <w:rPr>
          <w:rFonts w:ascii="Arial" w:eastAsia="Arial" w:hAnsi="Arial" w:cs="Arial"/>
          <w:b/>
          <w:color w:val="000000"/>
          <w:sz w:val="22"/>
          <w:szCs w:val="22"/>
        </w:rPr>
        <w:t>bosquejos de presentaciones</w:t>
      </w:r>
      <w:r>
        <w:rPr>
          <w:rFonts w:ascii="Arial" w:eastAsia="Arial" w:hAnsi="Arial" w:cs="Arial"/>
          <w:color w:val="000000"/>
          <w:sz w:val="22"/>
          <w:szCs w:val="22"/>
        </w:rPr>
        <w:t xml:space="preserve"> para el festival final, estructurando sus propuestas artísticas a partir de la mezcla de elementos tradicionales y modernos. Estas creaciones no </w:t>
      </w:r>
      <w:r>
        <w:rPr>
          <w:rFonts w:ascii="Arial" w:eastAsia="Arial" w:hAnsi="Arial" w:cs="Arial"/>
          <w:sz w:val="22"/>
          <w:szCs w:val="22"/>
        </w:rPr>
        <w:t>sólo</w:t>
      </w:r>
      <w:r>
        <w:rPr>
          <w:rFonts w:ascii="Arial" w:eastAsia="Arial" w:hAnsi="Arial" w:cs="Arial"/>
          <w:color w:val="000000"/>
          <w:sz w:val="22"/>
          <w:szCs w:val="22"/>
        </w:rPr>
        <w:t xml:space="preserve"> fortalecerán el sentido de identidad cultural, sino que también servirán como puente para conectar generaciones, permitiendo que el legado artístico evolucione dentro del contexto escolar y comunitario. </w:t>
      </w:r>
    </w:p>
    <w:p w14:paraId="6E776C06" w14:textId="47BB0125" w:rsidR="00EF6BF5" w:rsidRPr="00C31EFB" w:rsidRDefault="00230530" w:rsidP="00C31EFB">
      <w:pPr>
        <w:pStyle w:val="Prrafodelista"/>
        <w:numPr>
          <w:ilvl w:val="1"/>
          <w:numId w:val="24"/>
        </w:numPr>
        <w:spacing w:before="280" w:after="280" w:line="360" w:lineRule="auto"/>
        <w:rPr>
          <w:rFonts w:ascii="Arial" w:eastAsia="Arial" w:hAnsi="Arial" w:cs="Arial"/>
          <w:b/>
          <w:sz w:val="22"/>
          <w:szCs w:val="22"/>
        </w:rPr>
      </w:pPr>
      <w:r w:rsidRPr="00C31EFB">
        <w:rPr>
          <w:rFonts w:ascii="Arial" w:eastAsia="Arial" w:hAnsi="Arial" w:cs="Arial"/>
          <w:b/>
          <w:sz w:val="22"/>
          <w:szCs w:val="22"/>
        </w:rPr>
        <w:t>Semana 7: Preparación del festival</w:t>
      </w:r>
    </w:p>
    <w:p w14:paraId="767824C7" w14:textId="77777777" w:rsidR="00EF6BF5" w:rsidRPr="00C31EFB" w:rsidRDefault="00230530" w:rsidP="00C31EFB">
      <w:pPr>
        <w:pStyle w:val="Prrafodelista"/>
        <w:numPr>
          <w:ilvl w:val="0"/>
          <w:numId w:val="25"/>
        </w:numPr>
        <w:pBdr>
          <w:top w:val="nil"/>
          <w:left w:val="nil"/>
          <w:bottom w:val="nil"/>
          <w:right w:val="nil"/>
          <w:between w:val="nil"/>
        </w:pBdr>
        <w:spacing w:before="280" w:after="280" w:line="360" w:lineRule="auto"/>
        <w:rPr>
          <w:rFonts w:ascii="Arial" w:eastAsia="Arial" w:hAnsi="Arial" w:cs="Arial"/>
          <w:color w:val="000000"/>
          <w:sz w:val="22"/>
          <w:szCs w:val="22"/>
        </w:rPr>
      </w:pPr>
      <w:r w:rsidRPr="00C31EFB">
        <w:rPr>
          <w:rFonts w:ascii="Arial" w:eastAsia="Arial" w:hAnsi="Arial" w:cs="Arial"/>
          <w:b/>
          <w:color w:val="000000"/>
          <w:sz w:val="22"/>
          <w:szCs w:val="22"/>
        </w:rPr>
        <w:t>Sesión 13: Organización del festival I</w:t>
      </w:r>
      <w:r w:rsidRPr="00C31EFB">
        <w:rPr>
          <w:rFonts w:ascii="Arial" w:eastAsia="Arial" w:hAnsi="Arial" w:cs="Arial"/>
          <w:color w:val="000000"/>
          <w:sz w:val="22"/>
          <w:szCs w:val="22"/>
        </w:rPr>
        <w:t xml:space="preserve"> </w:t>
      </w:r>
    </w:p>
    <w:p w14:paraId="7A27D735"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En esta sesión, los estudiantes trabajarán en la </w:t>
      </w:r>
      <w:r>
        <w:rPr>
          <w:rFonts w:ascii="Arial" w:eastAsia="Arial" w:hAnsi="Arial" w:cs="Arial"/>
          <w:b/>
          <w:color w:val="000000"/>
          <w:sz w:val="22"/>
          <w:szCs w:val="22"/>
        </w:rPr>
        <w:t>planificación detallada de la presentación final</w:t>
      </w:r>
      <w:r>
        <w:rPr>
          <w:rFonts w:ascii="Arial" w:eastAsia="Arial" w:hAnsi="Arial" w:cs="Arial"/>
          <w:color w:val="000000"/>
          <w:sz w:val="22"/>
          <w:szCs w:val="22"/>
        </w:rPr>
        <w:t>, consolidando todos los aprendizajes adquiridos a lo largo del programa. Se establecerán equipos de trabajo encargados de diferentes aspectos del evento, como logística, difusión, coordinación de presentaciones y montaje de escenarios.</w:t>
      </w:r>
    </w:p>
    <w:p w14:paraId="65780244"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aprendizaje se enfocará en la </w:t>
      </w:r>
      <w:r>
        <w:rPr>
          <w:rFonts w:ascii="Arial" w:eastAsia="Arial" w:hAnsi="Arial" w:cs="Arial"/>
          <w:b/>
          <w:color w:val="000000"/>
          <w:sz w:val="22"/>
          <w:szCs w:val="22"/>
        </w:rPr>
        <w:t>organización de eventos culturales</w:t>
      </w:r>
      <w:r>
        <w:rPr>
          <w:rFonts w:ascii="Arial" w:eastAsia="Arial" w:hAnsi="Arial" w:cs="Arial"/>
          <w:color w:val="000000"/>
          <w:sz w:val="22"/>
          <w:szCs w:val="22"/>
        </w:rPr>
        <w:t>, permitiendo a los participantes comprender la estructura de un festival, la gestión de tiempos y la asignación de responsabilidades. Se explorarán estrategias para la planificación eficiente, asegurando una presentación que refleje la identidad cultural y deportiva de la comunidad.</w:t>
      </w:r>
    </w:p>
    <w:p w14:paraId="4A0E325D" w14:textId="27AB5642" w:rsidR="00C31EFB"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se definirá un </w:t>
      </w:r>
      <w:r>
        <w:rPr>
          <w:rFonts w:ascii="Arial" w:eastAsia="Arial" w:hAnsi="Arial" w:cs="Arial"/>
          <w:b/>
          <w:color w:val="000000"/>
          <w:sz w:val="22"/>
          <w:szCs w:val="22"/>
        </w:rPr>
        <w:t>plan detallado del festival</w:t>
      </w:r>
      <w:r>
        <w:rPr>
          <w:rFonts w:ascii="Arial" w:eastAsia="Arial" w:hAnsi="Arial" w:cs="Arial"/>
          <w:color w:val="000000"/>
          <w:sz w:val="22"/>
          <w:szCs w:val="22"/>
        </w:rPr>
        <w:t>, incluyendo la programación de actividades, la distribución de espacios y la lista de materiales necesarios para la ejecución del evento.</w:t>
      </w:r>
    </w:p>
    <w:p w14:paraId="212E547B" w14:textId="141EA0C5" w:rsidR="00EF6BF5" w:rsidRPr="00C31EFB" w:rsidRDefault="00C31EFB" w:rsidP="00C31EFB">
      <w:pPr>
        <w:pStyle w:val="Prrafodelista"/>
        <w:numPr>
          <w:ilvl w:val="0"/>
          <w:numId w:val="25"/>
        </w:numPr>
        <w:pBdr>
          <w:top w:val="nil"/>
          <w:left w:val="nil"/>
          <w:bottom w:val="nil"/>
          <w:right w:val="nil"/>
          <w:between w:val="nil"/>
        </w:pBdr>
        <w:spacing w:before="280" w:after="280" w:line="360" w:lineRule="auto"/>
        <w:rPr>
          <w:rFonts w:ascii="Arial" w:eastAsia="Arial" w:hAnsi="Arial" w:cs="Arial"/>
          <w:color w:val="000000"/>
          <w:sz w:val="22"/>
          <w:szCs w:val="22"/>
        </w:rPr>
      </w:pPr>
      <w:r>
        <w:rPr>
          <w:rFonts w:ascii="Arial" w:eastAsia="Arial" w:hAnsi="Arial" w:cs="Arial"/>
          <w:b/>
          <w:color w:val="000000"/>
          <w:sz w:val="22"/>
          <w:szCs w:val="22"/>
        </w:rPr>
        <w:t xml:space="preserve">Sesión 14: </w:t>
      </w:r>
      <w:r w:rsidRPr="00C31EFB">
        <w:rPr>
          <w:rFonts w:ascii="Arial" w:eastAsia="Arial" w:hAnsi="Arial" w:cs="Arial"/>
          <w:b/>
          <w:color w:val="000000"/>
          <w:sz w:val="22"/>
          <w:szCs w:val="22"/>
        </w:rPr>
        <w:t>Organización del festival II</w:t>
      </w:r>
      <w:r w:rsidRPr="00C31EFB">
        <w:rPr>
          <w:rFonts w:ascii="Arial" w:eastAsia="Arial" w:hAnsi="Arial" w:cs="Arial"/>
          <w:color w:val="000000"/>
          <w:sz w:val="22"/>
          <w:szCs w:val="22"/>
        </w:rPr>
        <w:t xml:space="preserve"> </w:t>
      </w:r>
    </w:p>
    <w:p w14:paraId="096BB034" w14:textId="77777777" w:rsidR="00EF6BF5" w:rsidRDefault="00230530" w:rsidP="00C31EFB">
      <w:pPr>
        <w:spacing w:before="280" w:after="280" w:line="360" w:lineRule="auto"/>
        <w:jc w:val="both"/>
        <w:rPr>
          <w:rFonts w:ascii="Arial" w:eastAsia="Arial" w:hAnsi="Arial" w:cs="Arial"/>
          <w:sz w:val="22"/>
          <w:szCs w:val="22"/>
        </w:rPr>
      </w:pPr>
      <w:r>
        <w:rPr>
          <w:rFonts w:ascii="Arial" w:eastAsia="Arial" w:hAnsi="Arial" w:cs="Arial"/>
          <w:sz w:val="22"/>
          <w:szCs w:val="22"/>
        </w:rPr>
        <w:t xml:space="preserve">En esta última sesión antes del evento, los estudiantes realizarán </w:t>
      </w:r>
      <w:r>
        <w:rPr>
          <w:rFonts w:ascii="Arial" w:eastAsia="Arial" w:hAnsi="Arial" w:cs="Arial"/>
          <w:b/>
          <w:sz w:val="22"/>
          <w:szCs w:val="22"/>
        </w:rPr>
        <w:t>ensayos de presentaciones y finalizarán los materiales</w:t>
      </w:r>
      <w:r>
        <w:rPr>
          <w:rFonts w:ascii="Arial" w:eastAsia="Arial" w:hAnsi="Arial" w:cs="Arial"/>
          <w:sz w:val="22"/>
          <w:szCs w:val="22"/>
        </w:rPr>
        <w:t xml:space="preserve">, garantizando que cada aspecto del festival esté estructurado y listo para su ejecución. Se afinaron detalles en las exhibiciones </w:t>
      </w:r>
      <w:r>
        <w:rPr>
          <w:rFonts w:ascii="Arial" w:eastAsia="Arial" w:hAnsi="Arial" w:cs="Arial"/>
          <w:sz w:val="22"/>
          <w:szCs w:val="22"/>
        </w:rPr>
        <w:lastRenderedPageBreak/>
        <w:t>culturales y deportivas, asegurando precisión en las expresiones artísticas y una coordinación fluida entre los equipos de trabajo.</w:t>
      </w:r>
    </w:p>
    <w:p w14:paraId="0353733E"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 aprendizaje se centrará en el </w:t>
      </w:r>
      <w:r>
        <w:rPr>
          <w:rFonts w:ascii="Arial" w:eastAsia="Arial" w:hAnsi="Arial" w:cs="Arial"/>
          <w:b/>
          <w:color w:val="000000"/>
          <w:sz w:val="22"/>
          <w:szCs w:val="22"/>
        </w:rPr>
        <w:t>perfeccionamiento de técnicas y expresiones</w:t>
      </w:r>
      <w:r>
        <w:rPr>
          <w:rFonts w:ascii="Arial" w:eastAsia="Arial" w:hAnsi="Arial" w:cs="Arial"/>
          <w:color w:val="000000"/>
          <w:sz w:val="22"/>
          <w:szCs w:val="22"/>
        </w:rPr>
        <w:t>, permitiendo a los participantes ajustar sus presentaciones para lograr impacto y coherencia en la muestra final. Se reforzarán dinámicas grupales y se trabajará en la confianza para la puesta en escena.</w:t>
      </w:r>
    </w:p>
    <w:p w14:paraId="3378B56A" w14:textId="77777777" w:rsidR="00EF6BF5" w:rsidRDefault="00230530" w:rsidP="00C31EFB">
      <w:pPr>
        <w:pBdr>
          <w:top w:val="nil"/>
          <w:left w:val="nil"/>
          <w:bottom w:val="nil"/>
          <w:right w:val="nil"/>
          <w:between w:val="nil"/>
        </w:pBdr>
        <w:spacing w:before="280" w:after="28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Como resultado esperado, se contará con </w:t>
      </w:r>
      <w:r>
        <w:rPr>
          <w:rFonts w:ascii="Arial" w:eastAsia="Arial" w:hAnsi="Arial" w:cs="Arial"/>
          <w:b/>
          <w:color w:val="000000"/>
          <w:sz w:val="22"/>
          <w:szCs w:val="22"/>
        </w:rPr>
        <w:t>materiales listos y estructurados</w:t>
      </w:r>
      <w:r>
        <w:rPr>
          <w:rFonts w:ascii="Arial" w:eastAsia="Arial" w:hAnsi="Arial" w:cs="Arial"/>
          <w:color w:val="000000"/>
          <w:sz w:val="22"/>
          <w:szCs w:val="22"/>
        </w:rPr>
        <w:t>, asegurando que el festival refleje de manera efectiva el proceso de aprendizaje y la riqueza cultural del entorno.</w:t>
      </w:r>
    </w:p>
    <w:p w14:paraId="4AE2479E" w14:textId="79EBD093" w:rsidR="00EF6BF5" w:rsidRPr="00C31EFB" w:rsidRDefault="00230530" w:rsidP="00C31EFB">
      <w:pPr>
        <w:pStyle w:val="Prrafodelista"/>
        <w:numPr>
          <w:ilvl w:val="1"/>
          <w:numId w:val="24"/>
        </w:numPr>
        <w:spacing w:before="280" w:after="280" w:line="360" w:lineRule="auto"/>
        <w:rPr>
          <w:rFonts w:ascii="Arial" w:eastAsia="Arial" w:hAnsi="Arial" w:cs="Arial"/>
          <w:b/>
          <w:sz w:val="22"/>
          <w:szCs w:val="22"/>
        </w:rPr>
      </w:pPr>
      <w:r w:rsidRPr="00C31EFB">
        <w:rPr>
          <w:rFonts w:ascii="Arial" w:eastAsia="Arial" w:hAnsi="Arial" w:cs="Arial"/>
          <w:b/>
          <w:sz w:val="22"/>
          <w:szCs w:val="22"/>
        </w:rPr>
        <w:t>Semana 8: Celebración y cierre</w:t>
      </w:r>
    </w:p>
    <w:p w14:paraId="65E262B8" w14:textId="447DB595" w:rsidR="00EF6BF5" w:rsidRPr="00C31EFB" w:rsidRDefault="00230530" w:rsidP="00C31EFB">
      <w:pPr>
        <w:pStyle w:val="Prrafodelista"/>
        <w:numPr>
          <w:ilvl w:val="0"/>
          <w:numId w:val="25"/>
        </w:numPr>
        <w:pBdr>
          <w:top w:val="nil"/>
          <w:left w:val="nil"/>
          <w:bottom w:val="nil"/>
          <w:right w:val="nil"/>
          <w:between w:val="nil"/>
        </w:pBdr>
        <w:spacing w:before="280" w:after="280" w:line="360" w:lineRule="auto"/>
        <w:rPr>
          <w:rFonts w:ascii="Arial" w:eastAsia="Arial" w:hAnsi="Arial" w:cs="Arial"/>
          <w:color w:val="000000"/>
          <w:sz w:val="22"/>
          <w:szCs w:val="22"/>
        </w:rPr>
      </w:pPr>
      <w:r w:rsidRPr="00C31EFB">
        <w:rPr>
          <w:rFonts w:ascii="Arial" w:eastAsia="Arial" w:hAnsi="Arial" w:cs="Arial"/>
          <w:b/>
          <w:color w:val="000000"/>
          <w:sz w:val="22"/>
          <w:szCs w:val="22"/>
        </w:rPr>
        <w:t>Sesión 15: Festival de Tradiciones Vivas</w:t>
      </w:r>
      <w:r w:rsidRPr="00C31EFB">
        <w:rPr>
          <w:rFonts w:ascii="Arial" w:eastAsia="Arial" w:hAnsi="Arial" w:cs="Arial"/>
          <w:color w:val="000000"/>
          <w:sz w:val="22"/>
          <w:szCs w:val="22"/>
        </w:rPr>
        <w:t xml:space="preserve"> </w:t>
      </w:r>
    </w:p>
    <w:p w14:paraId="38F22362" w14:textId="77777777" w:rsidR="00EF6BF5" w:rsidRDefault="00230530" w:rsidP="00C31EFB">
      <w:pPr>
        <w:spacing w:before="280" w:after="280" w:line="360" w:lineRule="auto"/>
        <w:jc w:val="both"/>
        <w:rPr>
          <w:rFonts w:ascii="Arial" w:eastAsia="Arial" w:hAnsi="Arial" w:cs="Arial"/>
          <w:sz w:val="22"/>
          <w:szCs w:val="22"/>
        </w:rPr>
      </w:pPr>
      <w:r>
        <w:rPr>
          <w:rFonts w:ascii="Arial" w:eastAsia="Arial" w:hAnsi="Arial" w:cs="Arial"/>
          <w:sz w:val="22"/>
          <w:szCs w:val="22"/>
        </w:rPr>
        <w:t xml:space="preserve">El cierre del proceso formativo dentro del </w:t>
      </w:r>
      <w:r>
        <w:rPr>
          <w:rFonts w:ascii="Arial" w:eastAsia="Arial" w:hAnsi="Arial" w:cs="Arial"/>
          <w:b/>
          <w:sz w:val="22"/>
          <w:szCs w:val="22"/>
        </w:rPr>
        <w:t>Centro de Interés para la Cultura y el Deporte</w:t>
      </w:r>
      <w:r>
        <w:rPr>
          <w:rFonts w:ascii="Arial" w:eastAsia="Arial" w:hAnsi="Arial" w:cs="Arial"/>
          <w:sz w:val="22"/>
          <w:szCs w:val="22"/>
        </w:rPr>
        <w:t xml:space="preserve"> se da con una jornada dedicada a compartir con la comunidad los conocimientos, habilidades y experiencias adquiridas. A través de una muestra cultural y deportiva, los estudiantes tendrán la oportunidad de exhibir su evolución y demostrar el impacto de las actividades realizadas a lo largo del programa.</w:t>
      </w:r>
    </w:p>
    <w:p w14:paraId="3C4427B7" w14:textId="77777777" w:rsidR="00EF6BF5" w:rsidRDefault="00230530" w:rsidP="00C31EFB">
      <w:pPr>
        <w:spacing w:before="280" w:after="280" w:line="360" w:lineRule="auto"/>
        <w:jc w:val="both"/>
        <w:rPr>
          <w:rFonts w:ascii="Arial" w:eastAsia="Arial" w:hAnsi="Arial" w:cs="Arial"/>
          <w:sz w:val="22"/>
          <w:szCs w:val="22"/>
        </w:rPr>
      </w:pPr>
      <w:r>
        <w:rPr>
          <w:rFonts w:ascii="Arial" w:eastAsia="Arial" w:hAnsi="Arial" w:cs="Arial"/>
          <w:sz w:val="22"/>
          <w:szCs w:val="22"/>
        </w:rPr>
        <w:t xml:space="preserve">El aprendizaje de esta sesión se enfoca en la </w:t>
      </w:r>
      <w:r>
        <w:rPr>
          <w:rFonts w:ascii="Arial" w:eastAsia="Arial" w:hAnsi="Arial" w:cs="Arial"/>
          <w:b/>
          <w:sz w:val="22"/>
          <w:szCs w:val="22"/>
        </w:rPr>
        <w:t>comunicación cultural y la presentación pública</w:t>
      </w:r>
      <w:r>
        <w:rPr>
          <w:rFonts w:ascii="Arial" w:eastAsia="Arial" w:hAnsi="Arial" w:cs="Arial"/>
          <w:sz w:val="22"/>
          <w:szCs w:val="22"/>
        </w:rPr>
        <w:t>, permitiendo que los participantes refuercen sus habilidades de expresión oral, artística y corporal. Se trabajará en la confianza y seguridad al momento de presentar, promoviendo estrategias de interacción con el público y el manejo del escenario.</w:t>
      </w:r>
    </w:p>
    <w:p w14:paraId="1DB46B67" w14:textId="77777777" w:rsidR="00EF6BF5" w:rsidRDefault="00230530" w:rsidP="00C31EFB">
      <w:pPr>
        <w:spacing w:before="280" w:after="280" w:line="360" w:lineRule="auto"/>
        <w:jc w:val="both"/>
        <w:rPr>
          <w:rFonts w:ascii="Arial" w:eastAsia="Arial" w:hAnsi="Arial" w:cs="Arial"/>
          <w:sz w:val="22"/>
          <w:szCs w:val="22"/>
        </w:rPr>
      </w:pPr>
      <w:r>
        <w:rPr>
          <w:rFonts w:ascii="Arial" w:eastAsia="Arial" w:hAnsi="Arial" w:cs="Arial"/>
          <w:sz w:val="22"/>
          <w:szCs w:val="22"/>
        </w:rPr>
        <w:t xml:space="preserve">El resultado esperado es una </w:t>
      </w:r>
      <w:r>
        <w:rPr>
          <w:rFonts w:ascii="Arial" w:eastAsia="Arial" w:hAnsi="Arial" w:cs="Arial"/>
          <w:b/>
          <w:sz w:val="22"/>
          <w:szCs w:val="22"/>
        </w:rPr>
        <w:t>participación exitosa en el festival</w:t>
      </w:r>
      <w:r>
        <w:rPr>
          <w:rFonts w:ascii="Arial" w:eastAsia="Arial" w:hAnsi="Arial" w:cs="Arial"/>
          <w:sz w:val="22"/>
          <w:szCs w:val="22"/>
        </w:rPr>
        <w:t>, donde los estudiantes, docentes y comunidad educativa se reúnan para celebrar la riqueza cultural y deportiva del entorno. Cada presentación refleja la conexión entre tradición y adaptación, fortaleciendo el sentido de identidad y pertenencia.</w:t>
      </w:r>
    </w:p>
    <w:p w14:paraId="1DC3F228" w14:textId="77777777" w:rsidR="00C31EFB" w:rsidRDefault="00C31EFB" w:rsidP="00C31EFB">
      <w:pPr>
        <w:spacing w:before="280" w:after="280" w:line="360" w:lineRule="auto"/>
        <w:jc w:val="both"/>
        <w:rPr>
          <w:rFonts w:ascii="Arial" w:eastAsia="Arial" w:hAnsi="Arial" w:cs="Arial"/>
          <w:sz w:val="22"/>
          <w:szCs w:val="22"/>
        </w:rPr>
      </w:pPr>
    </w:p>
    <w:p w14:paraId="4EF1BCF3" w14:textId="77777777" w:rsidR="00C31EFB" w:rsidRDefault="00C31EFB" w:rsidP="00C31EFB">
      <w:pPr>
        <w:spacing w:before="280" w:after="280" w:line="360" w:lineRule="auto"/>
        <w:jc w:val="both"/>
        <w:rPr>
          <w:rFonts w:ascii="Arial" w:eastAsia="Arial" w:hAnsi="Arial" w:cs="Arial"/>
          <w:sz w:val="22"/>
          <w:szCs w:val="22"/>
        </w:rPr>
      </w:pPr>
    </w:p>
    <w:p w14:paraId="2D8912AE" w14:textId="77777777" w:rsidR="00EF6BF5" w:rsidRPr="00C31EFB" w:rsidRDefault="00230530" w:rsidP="00C31EFB">
      <w:pPr>
        <w:pStyle w:val="Prrafodelista"/>
        <w:numPr>
          <w:ilvl w:val="0"/>
          <w:numId w:val="25"/>
        </w:numPr>
        <w:spacing w:before="280" w:after="280" w:line="360" w:lineRule="auto"/>
        <w:rPr>
          <w:rFonts w:ascii="Arial" w:eastAsia="Arial" w:hAnsi="Arial" w:cs="Arial"/>
          <w:sz w:val="22"/>
          <w:szCs w:val="22"/>
        </w:rPr>
      </w:pPr>
      <w:r w:rsidRPr="00C31EFB">
        <w:rPr>
          <w:rFonts w:ascii="Arial" w:eastAsia="Arial" w:hAnsi="Arial" w:cs="Arial"/>
          <w:b/>
          <w:sz w:val="22"/>
          <w:szCs w:val="22"/>
        </w:rPr>
        <w:lastRenderedPageBreak/>
        <w:t>Sesión 16: Evaluación y proyección</w:t>
      </w:r>
      <w:r w:rsidRPr="00C31EFB">
        <w:rPr>
          <w:rFonts w:ascii="Arial" w:eastAsia="Arial" w:hAnsi="Arial" w:cs="Arial"/>
          <w:sz w:val="22"/>
          <w:szCs w:val="22"/>
        </w:rPr>
        <w:t xml:space="preserve"> </w:t>
      </w:r>
    </w:p>
    <w:p w14:paraId="7E9E62E4" w14:textId="77777777" w:rsidR="00EF6BF5" w:rsidRDefault="00230530" w:rsidP="00C31EFB">
      <w:pPr>
        <w:spacing w:before="280" w:after="280" w:line="360" w:lineRule="auto"/>
        <w:ind w:left="-295"/>
        <w:jc w:val="both"/>
        <w:rPr>
          <w:rFonts w:ascii="Arial" w:eastAsia="Arial" w:hAnsi="Arial" w:cs="Arial"/>
          <w:sz w:val="22"/>
          <w:szCs w:val="22"/>
        </w:rPr>
      </w:pPr>
      <w:r>
        <w:rPr>
          <w:rFonts w:ascii="Arial" w:eastAsia="Arial" w:hAnsi="Arial" w:cs="Arial"/>
          <w:sz w:val="22"/>
          <w:szCs w:val="22"/>
        </w:rPr>
        <w:t xml:space="preserve">El cierre del </w:t>
      </w:r>
      <w:r>
        <w:rPr>
          <w:rFonts w:ascii="Arial" w:eastAsia="Arial" w:hAnsi="Arial" w:cs="Arial"/>
          <w:b/>
          <w:sz w:val="22"/>
          <w:szCs w:val="22"/>
        </w:rPr>
        <w:t>Centro de Interés para la Cultura y el Deporte</w:t>
      </w:r>
      <w:r>
        <w:rPr>
          <w:rFonts w:ascii="Arial" w:eastAsia="Arial" w:hAnsi="Arial" w:cs="Arial"/>
          <w:sz w:val="22"/>
          <w:szCs w:val="22"/>
        </w:rPr>
        <w:t xml:space="preserve"> no marca el final del aprendizaje, sino el inicio de un compromiso con la preservación y evolución de las tradiciones dentro de la comunidad educativa. En esta sesión, los estudiantes tendrán la oportunidad de </w:t>
      </w:r>
      <w:r>
        <w:rPr>
          <w:rFonts w:ascii="Arial" w:eastAsia="Arial" w:hAnsi="Arial" w:cs="Arial"/>
          <w:b/>
          <w:sz w:val="22"/>
          <w:szCs w:val="22"/>
        </w:rPr>
        <w:t>reflexionar sobre los aprendizajes adquiridos</w:t>
      </w:r>
      <w:r>
        <w:rPr>
          <w:rFonts w:ascii="Arial" w:eastAsia="Arial" w:hAnsi="Arial" w:cs="Arial"/>
          <w:sz w:val="22"/>
          <w:szCs w:val="22"/>
        </w:rPr>
        <w:t>, evaluar su proceso y proyectar acciones que aseguren la continuidad de las expresiones culturales y deportivas en su entorno.</w:t>
      </w:r>
    </w:p>
    <w:p w14:paraId="1D44C230" w14:textId="77777777" w:rsidR="00EF6BF5" w:rsidRDefault="00230530" w:rsidP="00C31EFB">
      <w:pPr>
        <w:spacing w:before="280" w:after="280" w:line="360" w:lineRule="auto"/>
        <w:ind w:left="-295"/>
        <w:jc w:val="both"/>
        <w:rPr>
          <w:rFonts w:ascii="Arial" w:eastAsia="Arial" w:hAnsi="Arial" w:cs="Arial"/>
          <w:sz w:val="22"/>
          <w:szCs w:val="22"/>
        </w:rPr>
      </w:pPr>
      <w:r>
        <w:rPr>
          <w:rFonts w:ascii="Arial" w:eastAsia="Arial" w:hAnsi="Arial" w:cs="Arial"/>
          <w:sz w:val="22"/>
          <w:szCs w:val="22"/>
        </w:rPr>
        <w:t xml:space="preserve">El aprendizaje se centrará en el desarrollo de </w:t>
      </w:r>
      <w:r>
        <w:rPr>
          <w:rFonts w:ascii="Arial" w:eastAsia="Arial" w:hAnsi="Arial" w:cs="Arial"/>
          <w:b/>
          <w:sz w:val="22"/>
          <w:szCs w:val="22"/>
        </w:rPr>
        <w:t>procesos metacognitivos</w:t>
      </w:r>
      <w:r>
        <w:rPr>
          <w:rFonts w:ascii="Arial" w:eastAsia="Arial" w:hAnsi="Arial" w:cs="Arial"/>
          <w:sz w:val="22"/>
          <w:szCs w:val="22"/>
        </w:rPr>
        <w:t>, permitiendo que los participantes analicen sus experiencias desde una perspectiva crítica y valorativa. A través de actividades de autoevaluación, dinámicas grupales y espacios de diálogo, se identificarán los logros alcanzados, los desafíos enfrentados y las estrategias que pueden aplicarse para fortalecer la enseñanza y práctica de las tradiciones en el futuro.</w:t>
      </w:r>
    </w:p>
    <w:p w14:paraId="71DA5A91" w14:textId="77777777" w:rsidR="00EF6BF5" w:rsidRDefault="00230530" w:rsidP="00C31EFB">
      <w:pPr>
        <w:spacing w:before="280" w:after="280" w:line="360" w:lineRule="auto"/>
        <w:ind w:left="-295"/>
        <w:jc w:val="both"/>
        <w:rPr>
          <w:rFonts w:ascii="Arial" w:eastAsia="Arial" w:hAnsi="Arial" w:cs="Arial"/>
          <w:sz w:val="22"/>
          <w:szCs w:val="22"/>
        </w:rPr>
      </w:pPr>
      <w:r>
        <w:rPr>
          <w:rFonts w:ascii="Arial" w:eastAsia="Arial" w:hAnsi="Arial" w:cs="Arial"/>
          <w:sz w:val="22"/>
          <w:szCs w:val="22"/>
        </w:rPr>
        <w:t xml:space="preserve">El resultado esperado será la generación de </w:t>
      </w:r>
      <w:r>
        <w:rPr>
          <w:rFonts w:ascii="Arial" w:eastAsia="Arial" w:hAnsi="Arial" w:cs="Arial"/>
          <w:b/>
          <w:sz w:val="22"/>
          <w:szCs w:val="22"/>
        </w:rPr>
        <w:t>compromisos concretos</w:t>
      </w:r>
      <w:r>
        <w:rPr>
          <w:rFonts w:ascii="Arial" w:eastAsia="Arial" w:hAnsi="Arial" w:cs="Arial"/>
          <w:sz w:val="22"/>
          <w:szCs w:val="22"/>
        </w:rPr>
        <w:t xml:space="preserve"> para mantener vivas las expresiones culturales y deportivas dentro de la comunidad. Se buscará que cada estudiante se apropie de un rol activo en la preservación de su identidad, proponiendo iniciativas que permitan seguir difundiendo y enriqueciendo el patrimonio local. Esta sesión cerrará con un espacio de proyección, donde los participantes compartirán sus expectativas sobre cómo seguir aplicando y transmitiendo el conocimiento adquirido.</w:t>
      </w:r>
    </w:p>
    <w:p w14:paraId="60D1502E" w14:textId="77777777" w:rsidR="00EF6BF5" w:rsidRDefault="00230530">
      <w:pPr>
        <w:numPr>
          <w:ilvl w:val="0"/>
          <w:numId w:val="11"/>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t>Rol de los formadores</w:t>
      </w:r>
    </w:p>
    <w:p w14:paraId="58FDD6F1" w14:textId="77777777" w:rsidR="00EF6BF5" w:rsidRDefault="00230530" w:rsidP="00C31EFB">
      <w:pPr>
        <w:numPr>
          <w:ilvl w:val="0"/>
          <w:numId w:val="5"/>
        </w:numPr>
        <w:spacing w:before="280" w:after="0" w:line="360" w:lineRule="auto"/>
        <w:jc w:val="both"/>
        <w:rPr>
          <w:rFonts w:ascii="Arial" w:eastAsia="Arial" w:hAnsi="Arial" w:cs="Arial"/>
          <w:sz w:val="22"/>
          <w:szCs w:val="22"/>
        </w:rPr>
      </w:pPr>
      <w:r>
        <w:rPr>
          <w:rFonts w:ascii="Arial" w:eastAsia="Arial" w:hAnsi="Arial" w:cs="Arial"/>
          <w:b/>
          <w:sz w:val="22"/>
          <w:szCs w:val="22"/>
        </w:rPr>
        <w:t>Facilitadores culturales</w:t>
      </w:r>
      <w:r>
        <w:rPr>
          <w:rFonts w:ascii="Arial" w:eastAsia="Arial" w:hAnsi="Arial" w:cs="Arial"/>
          <w:sz w:val="22"/>
          <w:szCs w:val="22"/>
        </w:rPr>
        <w:t>: Conectan a los estudiantes con el patrimonio cultural local, facilitando el diálogo entre tradición e innovación.</w:t>
      </w:r>
    </w:p>
    <w:p w14:paraId="1D2BBA6A" w14:textId="77777777" w:rsidR="00EF6BF5" w:rsidRDefault="00230530" w:rsidP="00C31EFB">
      <w:pPr>
        <w:numPr>
          <w:ilvl w:val="0"/>
          <w:numId w:val="5"/>
        </w:numPr>
        <w:spacing w:after="0" w:line="360" w:lineRule="auto"/>
        <w:jc w:val="both"/>
        <w:rPr>
          <w:rFonts w:ascii="Arial" w:eastAsia="Arial" w:hAnsi="Arial" w:cs="Arial"/>
          <w:sz w:val="22"/>
          <w:szCs w:val="22"/>
        </w:rPr>
      </w:pPr>
      <w:r>
        <w:rPr>
          <w:rFonts w:ascii="Arial" w:eastAsia="Arial" w:hAnsi="Arial" w:cs="Arial"/>
          <w:b/>
          <w:sz w:val="22"/>
          <w:szCs w:val="22"/>
        </w:rPr>
        <w:t>Mediadores pedagógicos</w:t>
      </w:r>
      <w:r>
        <w:rPr>
          <w:rFonts w:ascii="Arial" w:eastAsia="Arial" w:hAnsi="Arial" w:cs="Arial"/>
          <w:sz w:val="22"/>
          <w:szCs w:val="22"/>
        </w:rPr>
        <w:t>: Adaptan las actividades según las necesidades y ritmos de aprendizaje del grupo, garantizando la inclusión de todos los estudiantes.</w:t>
      </w:r>
    </w:p>
    <w:p w14:paraId="319B2656" w14:textId="77777777" w:rsidR="00EF6BF5" w:rsidRDefault="00230530" w:rsidP="00C31EFB">
      <w:pPr>
        <w:numPr>
          <w:ilvl w:val="0"/>
          <w:numId w:val="5"/>
        </w:numPr>
        <w:spacing w:after="0" w:line="360" w:lineRule="auto"/>
        <w:jc w:val="both"/>
        <w:rPr>
          <w:rFonts w:ascii="Arial" w:eastAsia="Arial" w:hAnsi="Arial" w:cs="Arial"/>
          <w:sz w:val="22"/>
          <w:szCs w:val="22"/>
        </w:rPr>
      </w:pPr>
      <w:r>
        <w:rPr>
          <w:rFonts w:ascii="Arial" w:eastAsia="Arial" w:hAnsi="Arial" w:cs="Arial"/>
          <w:b/>
          <w:sz w:val="22"/>
          <w:szCs w:val="22"/>
        </w:rPr>
        <w:t>Investigadores participantes</w:t>
      </w:r>
      <w:r>
        <w:rPr>
          <w:rFonts w:ascii="Arial" w:eastAsia="Arial" w:hAnsi="Arial" w:cs="Arial"/>
          <w:sz w:val="22"/>
          <w:szCs w:val="22"/>
        </w:rPr>
        <w:t>: Documentan el proceso y se involucran en la recuperación de saberes tradicionales de la comunidad.</w:t>
      </w:r>
    </w:p>
    <w:p w14:paraId="281A8311" w14:textId="77777777" w:rsidR="00EF6BF5" w:rsidRDefault="00230530" w:rsidP="00C31EFB">
      <w:pPr>
        <w:numPr>
          <w:ilvl w:val="0"/>
          <w:numId w:val="5"/>
        </w:numPr>
        <w:spacing w:after="280" w:line="360" w:lineRule="auto"/>
        <w:jc w:val="both"/>
        <w:rPr>
          <w:rFonts w:ascii="Arial" w:eastAsia="Arial" w:hAnsi="Arial" w:cs="Arial"/>
          <w:sz w:val="22"/>
          <w:szCs w:val="22"/>
        </w:rPr>
      </w:pPr>
      <w:r>
        <w:rPr>
          <w:rFonts w:ascii="Arial" w:eastAsia="Arial" w:hAnsi="Arial" w:cs="Arial"/>
          <w:b/>
          <w:sz w:val="22"/>
          <w:szCs w:val="22"/>
        </w:rPr>
        <w:t>Gestores de vínculos</w:t>
      </w:r>
      <w:r>
        <w:rPr>
          <w:rFonts w:ascii="Arial" w:eastAsia="Arial" w:hAnsi="Arial" w:cs="Arial"/>
          <w:sz w:val="22"/>
          <w:szCs w:val="22"/>
        </w:rPr>
        <w:t>: Promueven la participación de familias y sabedores locales, creando puentes entre la escuela y la comunidad.</w:t>
      </w:r>
    </w:p>
    <w:p w14:paraId="02997832" w14:textId="77777777" w:rsidR="00C31EFB" w:rsidRDefault="00C31EFB" w:rsidP="00C31EFB">
      <w:pPr>
        <w:spacing w:after="280" w:line="360" w:lineRule="auto"/>
        <w:jc w:val="both"/>
        <w:rPr>
          <w:rFonts w:ascii="Arial" w:eastAsia="Arial" w:hAnsi="Arial" w:cs="Arial"/>
          <w:sz w:val="22"/>
          <w:szCs w:val="22"/>
        </w:rPr>
      </w:pPr>
    </w:p>
    <w:p w14:paraId="5E97813C" w14:textId="77777777" w:rsidR="00006461" w:rsidRDefault="00006461" w:rsidP="00006461">
      <w:pPr>
        <w:numPr>
          <w:ilvl w:val="0"/>
          <w:numId w:val="24"/>
        </w:numPr>
        <w:pBdr>
          <w:top w:val="nil"/>
          <w:left w:val="nil"/>
          <w:bottom w:val="nil"/>
          <w:right w:val="nil"/>
          <w:between w:val="nil"/>
        </w:pBdr>
        <w:spacing w:before="280" w:after="280" w:line="360" w:lineRule="auto"/>
        <w:rPr>
          <w:rFonts w:ascii="Arial" w:eastAsia="Arial" w:hAnsi="Arial" w:cs="Arial"/>
          <w:b/>
          <w:color w:val="000000"/>
          <w:sz w:val="22"/>
          <w:szCs w:val="22"/>
        </w:rPr>
      </w:pPr>
      <w:r>
        <w:rPr>
          <w:rFonts w:ascii="Arial" w:eastAsia="Arial" w:hAnsi="Arial" w:cs="Arial"/>
          <w:b/>
          <w:color w:val="000000"/>
          <w:sz w:val="22"/>
          <w:szCs w:val="22"/>
        </w:rPr>
        <w:lastRenderedPageBreak/>
        <w:t>Resultados esperados del trabajo con los estudiantes</w:t>
      </w:r>
    </w:p>
    <w:p w14:paraId="7545CEC8" w14:textId="77777777" w:rsidR="00006461" w:rsidRDefault="00006461" w:rsidP="00C31EFB">
      <w:pPr>
        <w:numPr>
          <w:ilvl w:val="0"/>
          <w:numId w:val="18"/>
        </w:numPr>
        <w:spacing w:before="280" w:after="0" w:line="360" w:lineRule="auto"/>
        <w:jc w:val="both"/>
        <w:rPr>
          <w:rFonts w:ascii="Arial" w:eastAsia="Arial" w:hAnsi="Arial" w:cs="Arial"/>
          <w:sz w:val="22"/>
          <w:szCs w:val="22"/>
        </w:rPr>
      </w:pPr>
      <w:r>
        <w:rPr>
          <w:rFonts w:ascii="Arial" w:eastAsia="Arial" w:hAnsi="Arial" w:cs="Arial"/>
          <w:b/>
          <w:sz w:val="22"/>
          <w:szCs w:val="22"/>
        </w:rPr>
        <w:t>Producto tangible principal</w:t>
      </w:r>
      <w:r>
        <w:rPr>
          <w:rFonts w:ascii="Arial" w:eastAsia="Arial" w:hAnsi="Arial" w:cs="Arial"/>
          <w:sz w:val="22"/>
          <w:szCs w:val="22"/>
        </w:rPr>
        <w:t>: "Festival de Tradiciones Vivas" - Muestra final donde los estudiantes presentarán a la comunidad educativa y familias los juegos, deportes y expresiones artísticas aprendidas y adaptadas.</w:t>
      </w:r>
    </w:p>
    <w:p w14:paraId="121AD5C1" w14:textId="77777777" w:rsidR="00006461" w:rsidRDefault="00006461" w:rsidP="00006461">
      <w:pPr>
        <w:numPr>
          <w:ilvl w:val="0"/>
          <w:numId w:val="18"/>
        </w:numPr>
        <w:spacing w:after="0" w:line="360" w:lineRule="auto"/>
        <w:rPr>
          <w:rFonts w:ascii="Arial" w:eastAsia="Arial" w:hAnsi="Arial" w:cs="Arial"/>
          <w:sz w:val="22"/>
          <w:szCs w:val="22"/>
        </w:rPr>
      </w:pPr>
      <w:r>
        <w:rPr>
          <w:rFonts w:ascii="Arial" w:eastAsia="Arial" w:hAnsi="Arial" w:cs="Arial"/>
          <w:b/>
          <w:sz w:val="22"/>
          <w:szCs w:val="22"/>
        </w:rPr>
        <w:t>Productos complementarios</w:t>
      </w:r>
      <w:r>
        <w:rPr>
          <w:rFonts w:ascii="Arial" w:eastAsia="Arial" w:hAnsi="Arial" w:cs="Arial"/>
          <w:sz w:val="22"/>
          <w:szCs w:val="22"/>
        </w:rPr>
        <w:t xml:space="preserve">: </w:t>
      </w:r>
    </w:p>
    <w:p w14:paraId="2A8713C6" w14:textId="77777777" w:rsidR="00006461" w:rsidRDefault="00006461" w:rsidP="00C31EFB">
      <w:pPr>
        <w:numPr>
          <w:ilvl w:val="1"/>
          <w:numId w:val="18"/>
        </w:numPr>
        <w:spacing w:after="280" w:line="360" w:lineRule="auto"/>
        <w:jc w:val="both"/>
        <w:rPr>
          <w:rFonts w:ascii="Arial" w:eastAsia="Arial" w:hAnsi="Arial" w:cs="Arial"/>
          <w:sz w:val="22"/>
          <w:szCs w:val="22"/>
        </w:rPr>
      </w:pPr>
      <w:r>
        <w:rPr>
          <w:rFonts w:ascii="Arial" w:eastAsia="Arial" w:hAnsi="Arial" w:cs="Arial"/>
          <w:b/>
          <w:sz w:val="22"/>
          <w:szCs w:val="22"/>
        </w:rPr>
        <w:t>Cartilla ilustrada</w:t>
      </w:r>
      <w:r>
        <w:rPr>
          <w:rFonts w:ascii="Arial" w:eastAsia="Arial" w:hAnsi="Arial" w:cs="Arial"/>
          <w:sz w:val="22"/>
          <w:szCs w:val="22"/>
        </w:rPr>
        <w:t>: "Nuestros juegos y tradiciones" elaborada colectivamente.</w:t>
      </w:r>
    </w:p>
    <w:p w14:paraId="1B0E516C" w14:textId="77777777" w:rsidR="00006461" w:rsidRPr="00CC506D" w:rsidRDefault="00006461" w:rsidP="00C31EFB">
      <w:pPr>
        <w:numPr>
          <w:ilvl w:val="1"/>
          <w:numId w:val="18"/>
        </w:numPr>
        <w:spacing w:after="280" w:line="360" w:lineRule="auto"/>
        <w:jc w:val="both"/>
        <w:rPr>
          <w:rFonts w:ascii="Arial" w:eastAsia="Arial" w:hAnsi="Arial" w:cs="Arial"/>
          <w:sz w:val="22"/>
          <w:szCs w:val="22"/>
        </w:rPr>
      </w:pPr>
      <w:r w:rsidRPr="00CC506D">
        <w:rPr>
          <w:rFonts w:ascii="Arial" w:eastAsia="Arial" w:hAnsi="Arial" w:cs="Arial"/>
          <w:b/>
          <w:color w:val="000000"/>
          <w:sz w:val="22"/>
          <w:szCs w:val="22"/>
        </w:rPr>
        <w:t>Coreografías y presentaciones</w:t>
      </w:r>
      <w:r w:rsidRPr="00CC506D">
        <w:rPr>
          <w:rFonts w:ascii="Arial" w:eastAsia="Arial" w:hAnsi="Arial" w:cs="Arial"/>
          <w:color w:val="000000"/>
          <w:sz w:val="22"/>
          <w:szCs w:val="22"/>
        </w:rPr>
        <w:t xml:space="preserve">: Basadas en danzas y expresiones artísticas locales, como el canto y la habilidad para interpretar un instrumento. </w:t>
      </w:r>
    </w:p>
    <w:p w14:paraId="0F566272" w14:textId="77777777" w:rsidR="00006461" w:rsidRDefault="00006461" w:rsidP="00006461">
      <w:pPr>
        <w:numPr>
          <w:ilvl w:val="0"/>
          <w:numId w:val="18"/>
        </w:numPr>
        <w:spacing w:before="280" w:after="0" w:line="360" w:lineRule="auto"/>
        <w:rPr>
          <w:rFonts w:ascii="Arial" w:eastAsia="Arial" w:hAnsi="Arial" w:cs="Arial"/>
          <w:sz w:val="22"/>
          <w:szCs w:val="22"/>
        </w:rPr>
      </w:pPr>
      <w:r>
        <w:rPr>
          <w:rFonts w:ascii="Arial" w:eastAsia="Arial" w:hAnsi="Arial" w:cs="Arial"/>
          <w:b/>
          <w:sz w:val="22"/>
          <w:szCs w:val="22"/>
        </w:rPr>
        <w:t>Resultados formativos</w:t>
      </w:r>
      <w:r>
        <w:rPr>
          <w:rFonts w:ascii="Arial" w:eastAsia="Arial" w:hAnsi="Arial" w:cs="Arial"/>
          <w:sz w:val="22"/>
          <w:szCs w:val="22"/>
        </w:rPr>
        <w:t xml:space="preserve">: </w:t>
      </w:r>
    </w:p>
    <w:p w14:paraId="000B6A76" w14:textId="77777777" w:rsidR="00006461" w:rsidRDefault="00006461" w:rsidP="00006461">
      <w:pPr>
        <w:numPr>
          <w:ilvl w:val="1"/>
          <w:numId w:val="18"/>
        </w:numPr>
        <w:spacing w:after="0" w:line="360" w:lineRule="auto"/>
        <w:rPr>
          <w:rFonts w:ascii="Arial" w:eastAsia="Arial" w:hAnsi="Arial" w:cs="Arial"/>
          <w:sz w:val="22"/>
          <w:szCs w:val="22"/>
        </w:rPr>
      </w:pPr>
      <w:r>
        <w:rPr>
          <w:rFonts w:ascii="Arial" w:eastAsia="Arial" w:hAnsi="Arial" w:cs="Arial"/>
          <w:sz w:val="22"/>
          <w:szCs w:val="22"/>
        </w:rPr>
        <w:t>Mayor sentido de pertenencia e identidad cultural</w:t>
      </w:r>
    </w:p>
    <w:p w14:paraId="50FFE970" w14:textId="77777777" w:rsidR="00006461" w:rsidRDefault="00006461" w:rsidP="00006461">
      <w:pPr>
        <w:numPr>
          <w:ilvl w:val="1"/>
          <w:numId w:val="18"/>
        </w:numPr>
        <w:spacing w:after="0" w:line="360" w:lineRule="auto"/>
        <w:rPr>
          <w:rFonts w:ascii="Arial" w:eastAsia="Arial" w:hAnsi="Arial" w:cs="Arial"/>
          <w:sz w:val="22"/>
          <w:szCs w:val="22"/>
        </w:rPr>
      </w:pPr>
      <w:r>
        <w:rPr>
          <w:rFonts w:ascii="Arial" w:eastAsia="Arial" w:hAnsi="Arial" w:cs="Arial"/>
          <w:sz w:val="22"/>
          <w:szCs w:val="22"/>
        </w:rPr>
        <w:t>Mejoramiento de habilidades motrices y coordinativas</w:t>
      </w:r>
    </w:p>
    <w:p w14:paraId="04AB4CDA" w14:textId="77777777" w:rsidR="00006461" w:rsidRDefault="00006461" w:rsidP="00006461">
      <w:pPr>
        <w:numPr>
          <w:ilvl w:val="1"/>
          <w:numId w:val="18"/>
        </w:numPr>
        <w:spacing w:after="0" w:line="360" w:lineRule="auto"/>
        <w:rPr>
          <w:rFonts w:ascii="Arial" w:eastAsia="Arial" w:hAnsi="Arial" w:cs="Arial"/>
          <w:sz w:val="22"/>
          <w:szCs w:val="22"/>
        </w:rPr>
      </w:pPr>
      <w:r>
        <w:rPr>
          <w:rFonts w:ascii="Arial" w:eastAsia="Arial" w:hAnsi="Arial" w:cs="Arial"/>
          <w:sz w:val="22"/>
          <w:szCs w:val="22"/>
        </w:rPr>
        <w:t>Fortalecimiento de la capacidad de trabajo en equipo</w:t>
      </w:r>
    </w:p>
    <w:p w14:paraId="3AAFFC2C" w14:textId="77777777" w:rsidR="00006461" w:rsidRDefault="00006461" w:rsidP="00006461">
      <w:pPr>
        <w:numPr>
          <w:ilvl w:val="1"/>
          <w:numId w:val="18"/>
        </w:numPr>
        <w:spacing w:after="0" w:line="360" w:lineRule="auto"/>
        <w:rPr>
          <w:rFonts w:ascii="Arial" w:eastAsia="Arial" w:hAnsi="Arial" w:cs="Arial"/>
          <w:sz w:val="22"/>
          <w:szCs w:val="22"/>
        </w:rPr>
      </w:pPr>
      <w:r>
        <w:rPr>
          <w:rFonts w:ascii="Arial" w:eastAsia="Arial" w:hAnsi="Arial" w:cs="Arial"/>
          <w:sz w:val="22"/>
          <w:szCs w:val="22"/>
        </w:rPr>
        <w:t>Desarrollo de creatividad y expresión corporal</w:t>
      </w:r>
    </w:p>
    <w:p w14:paraId="0C69E793" w14:textId="77777777" w:rsidR="00006461" w:rsidRDefault="00006461" w:rsidP="00006461">
      <w:pPr>
        <w:numPr>
          <w:ilvl w:val="1"/>
          <w:numId w:val="18"/>
        </w:numPr>
        <w:spacing w:after="280" w:line="360" w:lineRule="auto"/>
        <w:rPr>
          <w:rFonts w:ascii="Arial" w:eastAsia="Arial" w:hAnsi="Arial" w:cs="Arial"/>
          <w:sz w:val="22"/>
          <w:szCs w:val="22"/>
        </w:rPr>
      </w:pPr>
      <w:r>
        <w:rPr>
          <w:rFonts w:ascii="Arial" w:eastAsia="Arial" w:hAnsi="Arial" w:cs="Arial"/>
          <w:sz w:val="22"/>
          <w:szCs w:val="22"/>
        </w:rPr>
        <w:t>Comprensión del patrimonio cultural inmaterial de su comunidad</w:t>
      </w:r>
    </w:p>
    <w:sectPr w:rsidR="00006461">
      <w:headerReference w:type="default" r:id="rId8"/>
      <w:footerReference w:type="default" r:id="rId9"/>
      <w:pgSz w:w="12240" w:h="15840"/>
      <w:pgMar w:top="212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8DDB" w14:textId="77777777" w:rsidR="00CC161C" w:rsidRDefault="00CC161C">
      <w:pPr>
        <w:spacing w:after="0" w:line="240" w:lineRule="auto"/>
      </w:pPr>
      <w:r>
        <w:separator/>
      </w:r>
    </w:p>
  </w:endnote>
  <w:endnote w:type="continuationSeparator" w:id="0">
    <w:p w14:paraId="08F1366B" w14:textId="77777777" w:rsidR="00CC161C" w:rsidRDefault="00CC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1171" w14:textId="77777777" w:rsidR="00EF6BF5" w:rsidRDefault="002305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 </w:t>
    </w:r>
    <w:r>
      <w:rPr>
        <w:color w:val="000000"/>
      </w:rPr>
      <w:fldChar w:fldCharType="begin"/>
    </w:r>
    <w:r>
      <w:rPr>
        <w:color w:val="000000"/>
      </w:rPr>
      <w:instrText>PAGE</w:instrText>
    </w:r>
    <w:r>
      <w:rPr>
        <w:color w:val="000000"/>
      </w:rPr>
      <w:fldChar w:fldCharType="separate"/>
    </w:r>
    <w:r w:rsidR="00CC506D">
      <w:rPr>
        <w:noProof/>
        <w:color w:val="000000"/>
      </w:rPr>
      <w:t>1</w:t>
    </w:r>
    <w:r>
      <w:rPr>
        <w:color w:val="000000"/>
      </w:rPr>
      <w:fldChar w:fldCharType="end"/>
    </w:r>
    <w:r>
      <w:rPr>
        <w:color w:val="000000"/>
      </w:rPr>
      <w:t xml:space="preserve"> </w:t>
    </w:r>
    <w:r>
      <w:rPr>
        <w:noProof/>
      </w:rPr>
      <mc:AlternateContent>
        <mc:Choice Requires="wps">
          <w:drawing>
            <wp:anchor distT="0" distB="0" distL="114300" distR="114300" simplePos="0" relativeHeight="251659264" behindDoc="0" locked="0" layoutInCell="1" hidden="0" allowOverlap="1" wp14:anchorId="4043A5D0" wp14:editId="7E3D02D6">
              <wp:simplePos x="0" y="0"/>
              <wp:positionH relativeFrom="column">
                <wp:posOffset>-101599</wp:posOffset>
              </wp:positionH>
              <wp:positionV relativeFrom="paragraph">
                <wp:posOffset>-241299</wp:posOffset>
              </wp:positionV>
              <wp:extent cx="6057900" cy="1258570"/>
              <wp:effectExtent l="0" t="0" r="0" b="0"/>
              <wp:wrapNone/>
              <wp:docPr id="1987318474" name="Rectángulo 1987318474"/>
              <wp:cNvGraphicFramePr/>
              <a:graphic xmlns:a="http://schemas.openxmlformats.org/drawingml/2006/main">
                <a:graphicData uri="http://schemas.microsoft.com/office/word/2010/wordprocessingShape">
                  <wps:wsp>
                    <wps:cNvSpPr/>
                    <wps:spPr>
                      <a:xfrm>
                        <a:off x="2331338" y="3165003"/>
                        <a:ext cx="6029325" cy="1229995"/>
                      </a:xfrm>
                      <a:prstGeom prst="rect">
                        <a:avLst/>
                      </a:prstGeom>
                      <a:noFill/>
                      <a:ln>
                        <a:noFill/>
                      </a:ln>
                    </wps:spPr>
                    <wps:txbx>
                      <w:txbxContent>
                        <w:p w14:paraId="05A2C9A0" w14:textId="77777777" w:rsidR="00EF6BF5" w:rsidRDefault="00230530">
                          <w:pPr>
                            <w:spacing w:after="0" w:line="275" w:lineRule="auto"/>
                            <w:jc w:val="both"/>
                            <w:textDirection w:val="btLr"/>
                          </w:pPr>
                          <w:r>
                            <w:rPr>
                              <w:rFonts w:ascii="Helvetica Neue" w:eastAsia="Helvetica Neue" w:hAnsi="Helvetica Neue" w:cs="Helvetica Neue"/>
                              <w:color w:val="000000"/>
                              <w:sz w:val="20"/>
                            </w:rPr>
                            <w:t>________________________________________________________________________</w:t>
                          </w:r>
                        </w:p>
                        <w:p w14:paraId="511DB898" w14:textId="77777777" w:rsidR="00EF6BF5" w:rsidRDefault="00230530">
                          <w:pPr>
                            <w:spacing w:after="0" w:line="275" w:lineRule="auto"/>
                            <w:jc w:val="both"/>
                            <w:textDirection w:val="btLr"/>
                          </w:pPr>
                          <w:r>
                            <w:rPr>
                              <w:rFonts w:ascii="Helvetica Neue" w:eastAsia="Helvetica Neue" w:hAnsi="Helvetica Neue" w:cs="Helvetica Neue"/>
                              <w:b/>
                              <w:color w:val="000000"/>
                              <w:sz w:val="20"/>
                            </w:rPr>
                            <w:t>Ministerio de Educación Nacional</w:t>
                          </w:r>
                        </w:p>
                        <w:p w14:paraId="7C3F8545" w14:textId="77777777" w:rsidR="00EF6BF5" w:rsidRDefault="00230530">
                          <w:pPr>
                            <w:spacing w:after="0" w:line="275" w:lineRule="auto"/>
                            <w:jc w:val="both"/>
                            <w:textDirection w:val="btLr"/>
                          </w:pPr>
                          <w:r>
                            <w:rPr>
                              <w:rFonts w:ascii="Helvetica Neue" w:eastAsia="Helvetica Neue" w:hAnsi="Helvetica Neue" w:cs="Helvetica Neue"/>
                              <w:color w:val="000000"/>
                              <w:sz w:val="20"/>
                            </w:rPr>
                            <w:t>Dirección: Calle 43 No. 57 – 14. CAN, Bogotá D.C., Colombia</w:t>
                          </w:r>
                        </w:p>
                        <w:p w14:paraId="2BE8910B" w14:textId="77777777" w:rsidR="00EF6BF5" w:rsidRDefault="00230530">
                          <w:pPr>
                            <w:spacing w:after="0" w:line="275" w:lineRule="auto"/>
                            <w:jc w:val="both"/>
                            <w:textDirection w:val="btLr"/>
                          </w:pPr>
                          <w:r>
                            <w:rPr>
                              <w:rFonts w:ascii="Helvetica Neue" w:eastAsia="Helvetica Neue" w:hAnsi="Helvetica Neue" w:cs="Helvetica Neue"/>
                              <w:color w:val="000000"/>
                              <w:sz w:val="20"/>
                            </w:rPr>
                            <w:t xml:space="preserve">Conmutador: (+57) 601 </w:t>
                          </w:r>
                          <w:r>
                            <w:rPr>
                              <w:rFonts w:ascii="Helvetica Neue" w:eastAsia="Helvetica Neue" w:hAnsi="Helvetica Neue" w:cs="Helvetica Neue"/>
                              <w:color w:val="4B4B4B"/>
                              <w:sz w:val="20"/>
                              <w:highlight w:val="white"/>
                            </w:rPr>
                            <w:t>22 22800</w:t>
                          </w:r>
                          <w:r>
                            <w:rPr>
                              <w:rFonts w:ascii="Helvetica Neue" w:eastAsia="Helvetica Neue" w:hAnsi="Helvetica Neue" w:cs="Helvetica Neue"/>
                              <w:color w:val="000000"/>
                              <w:sz w:val="20"/>
                            </w:rPr>
                            <w:t xml:space="preserve"> </w:t>
                          </w:r>
                        </w:p>
                        <w:p w14:paraId="141118E8" w14:textId="77777777" w:rsidR="00EF6BF5" w:rsidRDefault="00230530">
                          <w:pPr>
                            <w:spacing w:after="0" w:line="275" w:lineRule="auto"/>
                            <w:jc w:val="both"/>
                            <w:textDirection w:val="btLr"/>
                          </w:pPr>
                          <w:r>
                            <w:rPr>
                              <w:rFonts w:ascii="Helvetica Neue" w:eastAsia="Helvetica Neue" w:hAnsi="Helvetica Neue" w:cs="Helvetica Neue"/>
                              <w:color w:val="000000"/>
                              <w:sz w:val="20"/>
                            </w:rPr>
                            <w:t xml:space="preserve">Línea Gratuita: </w:t>
                          </w:r>
                          <w:r>
                            <w:rPr>
                              <w:rFonts w:ascii="Helvetica Neue" w:eastAsia="Helvetica Neue" w:hAnsi="Helvetica Neue" w:cs="Helvetica Neue"/>
                              <w:color w:val="4B4B4B"/>
                              <w:sz w:val="20"/>
                              <w:highlight w:val="white"/>
                            </w:rPr>
                            <w:t>018000 - 910122</w:t>
                          </w:r>
                        </w:p>
                        <w:p w14:paraId="6EF541D0" w14:textId="77777777" w:rsidR="00EF6BF5" w:rsidRDefault="00EF6BF5">
                          <w:pPr>
                            <w:spacing w:after="0" w:line="275"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4043A5D0" id="Rectángulo 1987318474" o:spid="_x0000_s1026" style="position:absolute;left:0;text-align:left;margin-left:-8pt;margin-top:-19pt;width:477pt;height:9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" filled="f" stroked="f">
              <v:textbox inset="2.53958mm,1.2694mm,2.53958mm,1.2694mm">
                <w:txbxContent>
                  <w:p w14:paraId="05A2C9A0" w14:textId="77777777" w:rsidR="00EF6BF5" w:rsidRDefault="00230530">
                    <w:pPr>
                      <w:spacing w:after="0" w:line="275" w:lineRule="auto"/>
                      <w:jc w:val="both"/>
                      <w:textDirection w:val="btLr"/>
                    </w:pPr>
                    <w:r>
                      <w:rPr>
                        <w:rFonts w:ascii="Helvetica Neue" w:eastAsia="Helvetica Neue" w:hAnsi="Helvetica Neue" w:cs="Helvetica Neue"/>
                        <w:color w:val="000000"/>
                        <w:sz w:val="20"/>
                      </w:rPr>
                      <w:t>________________________________________________________________________</w:t>
                    </w:r>
                  </w:p>
                  <w:p w14:paraId="511DB898" w14:textId="77777777" w:rsidR="00EF6BF5" w:rsidRDefault="00230530">
                    <w:pPr>
                      <w:spacing w:after="0" w:line="275" w:lineRule="auto"/>
                      <w:jc w:val="both"/>
                      <w:textDirection w:val="btLr"/>
                    </w:pPr>
                    <w:r>
                      <w:rPr>
                        <w:rFonts w:ascii="Helvetica Neue" w:eastAsia="Helvetica Neue" w:hAnsi="Helvetica Neue" w:cs="Helvetica Neue"/>
                        <w:b/>
                        <w:color w:val="000000"/>
                        <w:sz w:val="20"/>
                      </w:rPr>
                      <w:t>Ministerio de Educación Nacional</w:t>
                    </w:r>
                  </w:p>
                  <w:p w14:paraId="7C3F8545" w14:textId="77777777" w:rsidR="00EF6BF5" w:rsidRDefault="00230530">
                    <w:pPr>
                      <w:spacing w:after="0" w:line="275" w:lineRule="auto"/>
                      <w:jc w:val="both"/>
                      <w:textDirection w:val="btLr"/>
                    </w:pPr>
                    <w:r>
                      <w:rPr>
                        <w:rFonts w:ascii="Helvetica Neue" w:eastAsia="Helvetica Neue" w:hAnsi="Helvetica Neue" w:cs="Helvetica Neue"/>
                        <w:color w:val="000000"/>
                        <w:sz w:val="20"/>
                      </w:rPr>
                      <w:t>Dirección: Calle 43 No. 57 – 14. CAN, Bogotá D.C., Colombia</w:t>
                    </w:r>
                  </w:p>
                  <w:p w14:paraId="2BE8910B" w14:textId="77777777" w:rsidR="00EF6BF5" w:rsidRDefault="00230530">
                    <w:pPr>
                      <w:spacing w:after="0" w:line="275" w:lineRule="auto"/>
                      <w:jc w:val="both"/>
                      <w:textDirection w:val="btLr"/>
                    </w:pPr>
                    <w:r>
                      <w:rPr>
                        <w:rFonts w:ascii="Helvetica Neue" w:eastAsia="Helvetica Neue" w:hAnsi="Helvetica Neue" w:cs="Helvetica Neue"/>
                        <w:color w:val="000000"/>
                        <w:sz w:val="20"/>
                      </w:rPr>
                      <w:t xml:space="preserve">Conmutador: (+57) 601 </w:t>
                    </w:r>
                    <w:r>
                      <w:rPr>
                        <w:rFonts w:ascii="Helvetica Neue" w:eastAsia="Helvetica Neue" w:hAnsi="Helvetica Neue" w:cs="Helvetica Neue"/>
                        <w:color w:val="4B4B4B"/>
                        <w:sz w:val="20"/>
                        <w:highlight w:val="white"/>
                      </w:rPr>
                      <w:t>22 22800</w:t>
                    </w:r>
                    <w:r>
                      <w:rPr>
                        <w:rFonts w:ascii="Helvetica Neue" w:eastAsia="Helvetica Neue" w:hAnsi="Helvetica Neue" w:cs="Helvetica Neue"/>
                        <w:color w:val="000000"/>
                        <w:sz w:val="20"/>
                      </w:rPr>
                      <w:t xml:space="preserve"> </w:t>
                    </w:r>
                  </w:p>
                  <w:p w14:paraId="141118E8" w14:textId="77777777" w:rsidR="00EF6BF5" w:rsidRDefault="00230530">
                    <w:pPr>
                      <w:spacing w:after="0" w:line="275" w:lineRule="auto"/>
                      <w:jc w:val="both"/>
                      <w:textDirection w:val="btLr"/>
                    </w:pPr>
                    <w:r>
                      <w:rPr>
                        <w:rFonts w:ascii="Helvetica Neue" w:eastAsia="Helvetica Neue" w:hAnsi="Helvetica Neue" w:cs="Helvetica Neue"/>
                        <w:color w:val="000000"/>
                        <w:sz w:val="20"/>
                      </w:rPr>
                      <w:t xml:space="preserve">Línea Gratuita: </w:t>
                    </w:r>
                    <w:r>
                      <w:rPr>
                        <w:rFonts w:ascii="Helvetica Neue" w:eastAsia="Helvetica Neue" w:hAnsi="Helvetica Neue" w:cs="Helvetica Neue"/>
                        <w:color w:val="4B4B4B"/>
                        <w:sz w:val="20"/>
                        <w:highlight w:val="white"/>
                      </w:rPr>
                      <w:t>018000 - 910122</w:t>
                    </w:r>
                  </w:p>
                  <w:p w14:paraId="6EF541D0" w14:textId="77777777" w:rsidR="00EF6BF5" w:rsidRDefault="00EF6BF5">
                    <w:pPr>
                      <w:spacing w:after="0" w:line="275" w:lineRule="auto"/>
                      <w:jc w:val="both"/>
                      <w:textDirection w:val="btLr"/>
                    </w:pPr>
                  </w:p>
                </w:txbxContent>
              </v:textbox>
            </v:rect>
          </w:pict>
        </mc:Fallback>
      </mc:AlternateContent>
    </w:r>
  </w:p>
  <w:p w14:paraId="42E9FC69" w14:textId="77777777" w:rsidR="00EF6BF5" w:rsidRDefault="00EF6BF5">
    <w:pPr>
      <w:spacing w:after="0"/>
      <w:jc w:val="both"/>
      <w:rPr>
        <w:rFonts w:ascii="Helvetica Neue" w:eastAsia="Helvetica Neue" w:hAnsi="Helvetica Neue" w:cs="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C2F9" w14:textId="77777777" w:rsidR="00CC161C" w:rsidRDefault="00CC161C">
      <w:pPr>
        <w:spacing w:after="0" w:line="240" w:lineRule="auto"/>
      </w:pPr>
      <w:r>
        <w:separator/>
      </w:r>
    </w:p>
  </w:footnote>
  <w:footnote w:type="continuationSeparator" w:id="0">
    <w:p w14:paraId="65E0E122" w14:textId="77777777" w:rsidR="00CC161C" w:rsidRDefault="00CC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1D5E" w14:textId="77777777" w:rsidR="00EF6BF5" w:rsidRDefault="0023053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66B46AB1" wp14:editId="326DFB04">
          <wp:simplePos x="0" y="0"/>
          <wp:positionH relativeFrom="column">
            <wp:posOffset>-1080131</wp:posOffset>
          </wp:positionH>
          <wp:positionV relativeFrom="paragraph">
            <wp:posOffset>-448977</wp:posOffset>
          </wp:positionV>
          <wp:extent cx="7769738" cy="10051012"/>
          <wp:effectExtent l="0" t="0" r="0" b="0"/>
          <wp:wrapNone/>
          <wp:docPr id="19873184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9738" cy="100510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F1A"/>
    <w:multiLevelType w:val="multilevel"/>
    <w:tmpl w:val="8B34D676"/>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02936BB1"/>
    <w:multiLevelType w:val="multilevel"/>
    <w:tmpl w:val="574C643E"/>
    <w:lvl w:ilvl="0">
      <w:start w:val="1"/>
      <w:numFmt w:val="bullet"/>
      <w:lvlText w:val="●"/>
      <w:lvlJc w:val="left"/>
      <w:pPr>
        <w:ind w:left="65" w:hanging="360"/>
      </w:pPr>
      <w:rPr>
        <w:rFonts w:ascii="Noto Sans Symbols" w:eastAsia="Noto Sans Symbols" w:hAnsi="Noto Sans Symbols" w:cs="Noto Sans Symbols"/>
        <w:sz w:val="20"/>
        <w:szCs w:val="20"/>
      </w:rPr>
    </w:lvl>
    <w:lvl w:ilvl="1">
      <w:start w:val="1"/>
      <w:numFmt w:val="bullet"/>
      <w:lvlText w:val="o"/>
      <w:lvlJc w:val="left"/>
      <w:pPr>
        <w:ind w:left="785" w:hanging="360"/>
      </w:pPr>
      <w:rPr>
        <w:rFonts w:ascii="Courier New" w:eastAsia="Courier New" w:hAnsi="Courier New" w:cs="Courier New"/>
        <w:sz w:val="20"/>
        <w:szCs w:val="20"/>
      </w:rPr>
    </w:lvl>
    <w:lvl w:ilvl="2">
      <w:start w:val="1"/>
      <w:numFmt w:val="bullet"/>
      <w:lvlText w:val="▪"/>
      <w:lvlJc w:val="left"/>
      <w:pPr>
        <w:ind w:left="1505" w:hanging="360"/>
      </w:pPr>
      <w:rPr>
        <w:rFonts w:ascii="Noto Sans Symbols" w:eastAsia="Noto Sans Symbols" w:hAnsi="Noto Sans Symbols" w:cs="Noto Sans Symbols"/>
        <w:sz w:val="20"/>
        <w:szCs w:val="20"/>
      </w:rPr>
    </w:lvl>
    <w:lvl w:ilvl="3">
      <w:start w:val="1"/>
      <w:numFmt w:val="bullet"/>
      <w:lvlText w:val="▪"/>
      <w:lvlJc w:val="left"/>
      <w:pPr>
        <w:ind w:left="2225" w:hanging="360"/>
      </w:pPr>
      <w:rPr>
        <w:rFonts w:ascii="Noto Sans Symbols" w:eastAsia="Noto Sans Symbols" w:hAnsi="Noto Sans Symbols" w:cs="Noto Sans Symbols"/>
        <w:sz w:val="20"/>
        <w:szCs w:val="20"/>
      </w:rPr>
    </w:lvl>
    <w:lvl w:ilvl="4">
      <w:start w:val="1"/>
      <w:numFmt w:val="bullet"/>
      <w:lvlText w:val="▪"/>
      <w:lvlJc w:val="left"/>
      <w:pPr>
        <w:ind w:left="2945" w:hanging="360"/>
      </w:pPr>
      <w:rPr>
        <w:rFonts w:ascii="Noto Sans Symbols" w:eastAsia="Noto Sans Symbols" w:hAnsi="Noto Sans Symbols" w:cs="Noto Sans Symbols"/>
        <w:sz w:val="20"/>
        <w:szCs w:val="20"/>
      </w:rPr>
    </w:lvl>
    <w:lvl w:ilvl="5">
      <w:start w:val="1"/>
      <w:numFmt w:val="bullet"/>
      <w:lvlText w:val="▪"/>
      <w:lvlJc w:val="left"/>
      <w:pPr>
        <w:ind w:left="3665" w:hanging="360"/>
      </w:pPr>
      <w:rPr>
        <w:rFonts w:ascii="Noto Sans Symbols" w:eastAsia="Noto Sans Symbols" w:hAnsi="Noto Sans Symbols" w:cs="Noto Sans Symbols"/>
        <w:sz w:val="20"/>
        <w:szCs w:val="20"/>
      </w:rPr>
    </w:lvl>
    <w:lvl w:ilvl="6">
      <w:start w:val="1"/>
      <w:numFmt w:val="bullet"/>
      <w:lvlText w:val="▪"/>
      <w:lvlJc w:val="left"/>
      <w:pPr>
        <w:ind w:left="4385" w:hanging="360"/>
      </w:pPr>
      <w:rPr>
        <w:rFonts w:ascii="Noto Sans Symbols" w:eastAsia="Noto Sans Symbols" w:hAnsi="Noto Sans Symbols" w:cs="Noto Sans Symbols"/>
        <w:sz w:val="20"/>
        <w:szCs w:val="20"/>
      </w:rPr>
    </w:lvl>
    <w:lvl w:ilvl="7">
      <w:start w:val="1"/>
      <w:numFmt w:val="bullet"/>
      <w:lvlText w:val="▪"/>
      <w:lvlJc w:val="left"/>
      <w:pPr>
        <w:ind w:left="5105" w:hanging="360"/>
      </w:pPr>
      <w:rPr>
        <w:rFonts w:ascii="Noto Sans Symbols" w:eastAsia="Noto Sans Symbols" w:hAnsi="Noto Sans Symbols" w:cs="Noto Sans Symbols"/>
        <w:sz w:val="20"/>
        <w:szCs w:val="20"/>
      </w:rPr>
    </w:lvl>
    <w:lvl w:ilvl="8">
      <w:start w:val="1"/>
      <w:numFmt w:val="bullet"/>
      <w:lvlText w:val="▪"/>
      <w:lvlJc w:val="left"/>
      <w:pPr>
        <w:ind w:left="5825" w:hanging="360"/>
      </w:pPr>
      <w:rPr>
        <w:rFonts w:ascii="Noto Sans Symbols" w:eastAsia="Noto Sans Symbols" w:hAnsi="Noto Sans Symbols" w:cs="Noto Sans Symbols"/>
        <w:sz w:val="20"/>
        <w:szCs w:val="20"/>
      </w:rPr>
    </w:lvl>
  </w:abstractNum>
  <w:abstractNum w:abstractNumId="2" w15:restartNumberingAfterBreak="0">
    <w:nsid w:val="05F65B30"/>
    <w:multiLevelType w:val="multilevel"/>
    <w:tmpl w:val="FC6657C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65009E"/>
    <w:multiLevelType w:val="hybridMultilevel"/>
    <w:tmpl w:val="19C85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1661E"/>
    <w:multiLevelType w:val="multilevel"/>
    <w:tmpl w:val="A2589E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9"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62833F0"/>
    <w:multiLevelType w:val="multilevel"/>
    <w:tmpl w:val="EF3C8506"/>
    <w:lvl w:ilvl="0">
      <w:start w:val="3"/>
      <w:numFmt w:val="decimal"/>
      <w:lvlText w:val="%1."/>
      <w:lvlJc w:val="left"/>
      <w:pPr>
        <w:ind w:left="360" w:hanging="360"/>
      </w:pPr>
      <w:rPr>
        <w:rFonts w:hint="default"/>
        <w:b/>
        <w:bCs/>
      </w:rPr>
    </w:lvl>
    <w:lvl w:ilvl="1">
      <w:start w:val="1"/>
      <w:numFmt w:val="decimal"/>
      <w:lvlText w:val="%1.%2."/>
      <w:lvlJc w:val="left"/>
      <w:pPr>
        <w:ind w:left="1288"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F66A2"/>
    <w:multiLevelType w:val="multilevel"/>
    <w:tmpl w:val="55503C66"/>
    <w:lvl w:ilvl="0">
      <w:start w:val="12"/>
      <w:numFmt w:val="decimal"/>
      <w:lvlText w:val="%1."/>
      <w:lvlJc w:val="left"/>
      <w:pPr>
        <w:ind w:left="600" w:hanging="600"/>
      </w:pPr>
      <w:rPr>
        <w:b/>
      </w:rPr>
    </w:lvl>
    <w:lvl w:ilvl="1">
      <w:start w:val="14"/>
      <w:numFmt w:val="decimal"/>
      <w:lvlText w:val="%1.%2."/>
      <w:lvlJc w:val="left"/>
      <w:pPr>
        <w:ind w:left="600" w:hanging="600"/>
      </w:pPr>
      <w:rPr>
        <w:b/>
      </w:rPr>
    </w:lvl>
    <w:lvl w:ilvl="2">
      <w:start w:val="1"/>
      <w:numFmt w:val="upperLetter"/>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18791A53"/>
    <w:multiLevelType w:val="hybridMultilevel"/>
    <w:tmpl w:val="32600002"/>
    <w:lvl w:ilvl="0" w:tplc="240A000F">
      <w:start w:val="1"/>
      <w:numFmt w:val="decimal"/>
      <w:lvlText w:val="%1."/>
      <w:lvlJc w:val="left"/>
      <w:pPr>
        <w:ind w:left="1140" w:hanging="360"/>
      </w:p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8" w15:restartNumberingAfterBreak="0">
    <w:nsid w:val="1A235ABF"/>
    <w:multiLevelType w:val="hybridMultilevel"/>
    <w:tmpl w:val="2996D730"/>
    <w:lvl w:ilvl="0" w:tplc="240A0001">
      <w:start w:val="1"/>
      <w:numFmt w:val="bullet"/>
      <w:lvlText w:val=""/>
      <w:lvlJc w:val="left"/>
      <w:pPr>
        <w:ind w:left="2008" w:hanging="360"/>
      </w:pPr>
      <w:rPr>
        <w:rFonts w:ascii="Symbol" w:hAnsi="Symbol" w:hint="default"/>
      </w:rPr>
    </w:lvl>
    <w:lvl w:ilvl="1" w:tplc="240A0003" w:tentative="1">
      <w:start w:val="1"/>
      <w:numFmt w:val="bullet"/>
      <w:lvlText w:val="o"/>
      <w:lvlJc w:val="left"/>
      <w:pPr>
        <w:ind w:left="2728" w:hanging="360"/>
      </w:pPr>
      <w:rPr>
        <w:rFonts w:ascii="Courier New" w:hAnsi="Courier New" w:cs="Courier New" w:hint="default"/>
      </w:rPr>
    </w:lvl>
    <w:lvl w:ilvl="2" w:tplc="240A0005" w:tentative="1">
      <w:start w:val="1"/>
      <w:numFmt w:val="bullet"/>
      <w:lvlText w:val=""/>
      <w:lvlJc w:val="left"/>
      <w:pPr>
        <w:ind w:left="3448" w:hanging="360"/>
      </w:pPr>
      <w:rPr>
        <w:rFonts w:ascii="Wingdings" w:hAnsi="Wingdings" w:hint="default"/>
      </w:rPr>
    </w:lvl>
    <w:lvl w:ilvl="3" w:tplc="240A0001" w:tentative="1">
      <w:start w:val="1"/>
      <w:numFmt w:val="bullet"/>
      <w:lvlText w:val=""/>
      <w:lvlJc w:val="left"/>
      <w:pPr>
        <w:ind w:left="4168" w:hanging="360"/>
      </w:pPr>
      <w:rPr>
        <w:rFonts w:ascii="Symbol" w:hAnsi="Symbol" w:hint="default"/>
      </w:rPr>
    </w:lvl>
    <w:lvl w:ilvl="4" w:tplc="240A0003" w:tentative="1">
      <w:start w:val="1"/>
      <w:numFmt w:val="bullet"/>
      <w:lvlText w:val="o"/>
      <w:lvlJc w:val="left"/>
      <w:pPr>
        <w:ind w:left="4888" w:hanging="360"/>
      </w:pPr>
      <w:rPr>
        <w:rFonts w:ascii="Courier New" w:hAnsi="Courier New" w:cs="Courier New" w:hint="default"/>
      </w:rPr>
    </w:lvl>
    <w:lvl w:ilvl="5" w:tplc="240A0005" w:tentative="1">
      <w:start w:val="1"/>
      <w:numFmt w:val="bullet"/>
      <w:lvlText w:val=""/>
      <w:lvlJc w:val="left"/>
      <w:pPr>
        <w:ind w:left="5608" w:hanging="360"/>
      </w:pPr>
      <w:rPr>
        <w:rFonts w:ascii="Wingdings" w:hAnsi="Wingdings" w:hint="default"/>
      </w:rPr>
    </w:lvl>
    <w:lvl w:ilvl="6" w:tplc="240A0001" w:tentative="1">
      <w:start w:val="1"/>
      <w:numFmt w:val="bullet"/>
      <w:lvlText w:val=""/>
      <w:lvlJc w:val="left"/>
      <w:pPr>
        <w:ind w:left="6328" w:hanging="360"/>
      </w:pPr>
      <w:rPr>
        <w:rFonts w:ascii="Symbol" w:hAnsi="Symbol" w:hint="default"/>
      </w:rPr>
    </w:lvl>
    <w:lvl w:ilvl="7" w:tplc="240A0003" w:tentative="1">
      <w:start w:val="1"/>
      <w:numFmt w:val="bullet"/>
      <w:lvlText w:val="o"/>
      <w:lvlJc w:val="left"/>
      <w:pPr>
        <w:ind w:left="7048" w:hanging="360"/>
      </w:pPr>
      <w:rPr>
        <w:rFonts w:ascii="Courier New" w:hAnsi="Courier New" w:cs="Courier New" w:hint="default"/>
      </w:rPr>
    </w:lvl>
    <w:lvl w:ilvl="8" w:tplc="240A0005" w:tentative="1">
      <w:start w:val="1"/>
      <w:numFmt w:val="bullet"/>
      <w:lvlText w:val=""/>
      <w:lvlJc w:val="left"/>
      <w:pPr>
        <w:ind w:left="7768" w:hanging="360"/>
      </w:pPr>
      <w:rPr>
        <w:rFonts w:ascii="Wingdings" w:hAnsi="Wingdings" w:hint="default"/>
      </w:rPr>
    </w:lvl>
  </w:abstractNum>
  <w:abstractNum w:abstractNumId="9" w15:restartNumberingAfterBreak="0">
    <w:nsid w:val="25463753"/>
    <w:multiLevelType w:val="multilevel"/>
    <w:tmpl w:val="3E7A57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9AE1A16"/>
    <w:multiLevelType w:val="multilevel"/>
    <w:tmpl w:val="D4D6A122"/>
    <w:lvl w:ilvl="0">
      <w:start w:val="12"/>
      <w:numFmt w:val="decimal"/>
      <w:lvlText w:val="%1."/>
      <w:lvlJc w:val="left"/>
      <w:pPr>
        <w:ind w:left="480" w:hanging="480"/>
      </w:pPr>
      <w:rPr>
        <w:b/>
      </w:rPr>
    </w:lvl>
    <w:lvl w:ilvl="1">
      <w:start w:val="9"/>
      <w:numFmt w:val="decimal"/>
      <w:lvlText w:val="%1.%2."/>
      <w:lvlJc w:val="left"/>
      <w:pPr>
        <w:ind w:left="480" w:hanging="480"/>
      </w:pPr>
      <w:rPr>
        <w:b/>
      </w:rPr>
    </w:lvl>
    <w:lvl w:ilvl="2">
      <w:start w:val="1"/>
      <w:numFmt w:val="upperLetter"/>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3A0D5742"/>
    <w:multiLevelType w:val="multilevel"/>
    <w:tmpl w:val="82AEAE02"/>
    <w:lvl w:ilvl="0">
      <w:start w:val="1"/>
      <w:numFmt w:val="bullet"/>
      <w:lvlText w:val="o"/>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3A5B740C"/>
    <w:multiLevelType w:val="multilevel"/>
    <w:tmpl w:val="69F0926E"/>
    <w:lvl w:ilvl="0">
      <w:start w:val="1"/>
      <w:numFmt w:val="lowerLetter"/>
      <w:lvlText w:val="%1."/>
      <w:lvlJc w:val="left"/>
      <w:pPr>
        <w:ind w:left="360" w:hanging="360"/>
      </w:p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3928C4"/>
    <w:multiLevelType w:val="multilevel"/>
    <w:tmpl w:val="1F208B88"/>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40EC6181"/>
    <w:multiLevelType w:val="multilevel"/>
    <w:tmpl w:val="D67E2E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4AB0EFD"/>
    <w:multiLevelType w:val="multilevel"/>
    <w:tmpl w:val="4C0848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BD61B08"/>
    <w:multiLevelType w:val="multilevel"/>
    <w:tmpl w:val="80C6A990"/>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7" w15:restartNumberingAfterBreak="0">
    <w:nsid w:val="4DAD220A"/>
    <w:multiLevelType w:val="multilevel"/>
    <w:tmpl w:val="2576A5E2"/>
    <w:lvl w:ilvl="0">
      <w:start w:val="1"/>
      <w:numFmt w:val="lowerLetter"/>
      <w:lvlText w:val="%1."/>
      <w:lvlJc w:val="left"/>
      <w:pPr>
        <w:ind w:left="720" w:hanging="360"/>
      </w:pPr>
    </w:lvl>
    <w:lvl w:ilvl="1">
      <w:start w:val="1"/>
      <w:numFmt w:val="bullet"/>
      <w:lvlText w:val="o"/>
      <w:lvlJc w:val="left"/>
      <w:pPr>
        <w:ind w:left="927"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E491BF4"/>
    <w:multiLevelType w:val="multilevel"/>
    <w:tmpl w:val="4404D9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72F003C"/>
    <w:multiLevelType w:val="multilevel"/>
    <w:tmpl w:val="4F6403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72F6D08"/>
    <w:multiLevelType w:val="multilevel"/>
    <w:tmpl w:val="2B825F4A"/>
    <w:lvl w:ilvl="0">
      <w:start w:val="12"/>
      <w:numFmt w:val="decimal"/>
      <w:lvlText w:val="%1"/>
      <w:lvlJc w:val="left"/>
      <w:pPr>
        <w:ind w:left="540" w:hanging="540"/>
      </w:pPr>
    </w:lvl>
    <w:lvl w:ilvl="1">
      <w:start w:val="13"/>
      <w:numFmt w:val="decimal"/>
      <w:lvlText w:val="%1.%2"/>
      <w:lvlJc w:val="left"/>
      <w:pPr>
        <w:ind w:left="540" w:hanging="54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CC66769"/>
    <w:multiLevelType w:val="hybridMultilevel"/>
    <w:tmpl w:val="C8A60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2A21D0B"/>
    <w:multiLevelType w:val="multilevel"/>
    <w:tmpl w:val="C9AA01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650535A"/>
    <w:multiLevelType w:val="multilevel"/>
    <w:tmpl w:val="C96859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9371F31"/>
    <w:multiLevelType w:val="hybridMultilevel"/>
    <w:tmpl w:val="894CCF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68725B"/>
    <w:multiLevelType w:val="multilevel"/>
    <w:tmpl w:val="DF4046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CC3DEB"/>
    <w:multiLevelType w:val="multilevel"/>
    <w:tmpl w:val="252431A8"/>
    <w:lvl w:ilvl="0">
      <w:start w:val="1"/>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09792724">
    <w:abstractNumId w:val="13"/>
  </w:num>
  <w:num w:numId="2" w16cid:durableId="746803197">
    <w:abstractNumId w:val="19"/>
  </w:num>
  <w:num w:numId="3" w16cid:durableId="591084606">
    <w:abstractNumId w:val="22"/>
  </w:num>
  <w:num w:numId="4" w16cid:durableId="619990493">
    <w:abstractNumId w:val="1"/>
  </w:num>
  <w:num w:numId="5" w16cid:durableId="1307663162">
    <w:abstractNumId w:val="0"/>
  </w:num>
  <w:num w:numId="6" w16cid:durableId="69621446">
    <w:abstractNumId w:val="26"/>
  </w:num>
  <w:num w:numId="7" w16cid:durableId="860440468">
    <w:abstractNumId w:val="14"/>
  </w:num>
  <w:num w:numId="8" w16cid:durableId="3826595">
    <w:abstractNumId w:val="16"/>
  </w:num>
  <w:num w:numId="9" w16cid:durableId="433019279">
    <w:abstractNumId w:val="10"/>
  </w:num>
  <w:num w:numId="10" w16cid:durableId="638146624">
    <w:abstractNumId w:val="20"/>
  </w:num>
  <w:num w:numId="11" w16cid:durableId="654184102">
    <w:abstractNumId w:val="6"/>
  </w:num>
  <w:num w:numId="12" w16cid:durableId="1072191593">
    <w:abstractNumId w:val="15"/>
  </w:num>
  <w:num w:numId="13" w16cid:durableId="1456215839">
    <w:abstractNumId w:val="25"/>
  </w:num>
  <w:num w:numId="14" w16cid:durableId="24524137">
    <w:abstractNumId w:val="11"/>
  </w:num>
  <w:num w:numId="15" w16cid:durableId="1414429657">
    <w:abstractNumId w:val="18"/>
  </w:num>
  <w:num w:numId="16" w16cid:durableId="2098087129">
    <w:abstractNumId w:val="12"/>
  </w:num>
  <w:num w:numId="17" w16cid:durableId="1742602268">
    <w:abstractNumId w:val="2"/>
  </w:num>
  <w:num w:numId="18" w16cid:durableId="1513912822">
    <w:abstractNumId w:val="17"/>
  </w:num>
  <w:num w:numId="19" w16cid:durableId="1112241487">
    <w:abstractNumId w:val="4"/>
  </w:num>
  <w:num w:numId="20" w16cid:durableId="587466122">
    <w:abstractNumId w:val="23"/>
  </w:num>
  <w:num w:numId="21" w16cid:durableId="2017266032">
    <w:abstractNumId w:val="9"/>
  </w:num>
  <w:num w:numId="22" w16cid:durableId="1479150325">
    <w:abstractNumId w:val="7"/>
  </w:num>
  <w:num w:numId="23" w16cid:durableId="47535502">
    <w:abstractNumId w:val="24"/>
  </w:num>
  <w:num w:numId="24" w16cid:durableId="89551446">
    <w:abstractNumId w:val="5"/>
  </w:num>
  <w:num w:numId="25" w16cid:durableId="283538139">
    <w:abstractNumId w:val="3"/>
  </w:num>
  <w:num w:numId="26" w16cid:durableId="475343521">
    <w:abstractNumId w:val="8"/>
  </w:num>
  <w:num w:numId="27" w16cid:durableId="14571397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F5"/>
    <w:rsid w:val="00006461"/>
    <w:rsid w:val="000E5C89"/>
    <w:rsid w:val="0013003B"/>
    <w:rsid w:val="001A1260"/>
    <w:rsid w:val="001D484C"/>
    <w:rsid w:val="00230530"/>
    <w:rsid w:val="002E681A"/>
    <w:rsid w:val="003618DF"/>
    <w:rsid w:val="00380E49"/>
    <w:rsid w:val="003C21AC"/>
    <w:rsid w:val="004A011F"/>
    <w:rsid w:val="00577B4B"/>
    <w:rsid w:val="00690BB7"/>
    <w:rsid w:val="00757B9B"/>
    <w:rsid w:val="00787312"/>
    <w:rsid w:val="008361C8"/>
    <w:rsid w:val="00874D67"/>
    <w:rsid w:val="00900F5E"/>
    <w:rsid w:val="00B916C2"/>
    <w:rsid w:val="00C31EFB"/>
    <w:rsid w:val="00C75586"/>
    <w:rsid w:val="00CC161C"/>
    <w:rsid w:val="00CC506D"/>
    <w:rsid w:val="00EF6BF5"/>
    <w:rsid w:val="00F95F3D"/>
    <w:rsid w:val="04849051"/>
    <w:rsid w:val="0679ED07"/>
    <w:rsid w:val="234FCE14"/>
    <w:rsid w:val="4A0C72BE"/>
    <w:rsid w:val="625025AA"/>
    <w:rsid w:val="7468ADE6"/>
    <w:rsid w:val="794BF37D"/>
    <w:rsid w:val="7AFC8B1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83E7"/>
  <w15:docId w15:val="{83616F44-80B2-4341-88B0-3F240D76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s-CO" w:eastAsia="es-CO"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15C"/>
  </w:style>
  <w:style w:type="paragraph" w:styleId="Ttulo1">
    <w:name w:val="heading 1"/>
    <w:basedOn w:val="Normal"/>
    <w:next w:val="Normal"/>
    <w:link w:val="Ttulo1Car"/>
    <w:uiPriority w:val="9"/>
    <w:qFormat/>
    <w:rsid w:val="000B515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0B515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0B515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0B515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0B515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0B515C"/>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0B515C"/>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0B515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0B515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0B515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table" w:customStyle="1" w:styleId="NormalTable0">
    <w:name w:val="Normal Table0"/>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titulo 3,TIT 2 IND,Titulo parrafo,HOJA,Lista vistosa - Énfasis 11,Bolita,Lista HD,Viñeta 2,Guión,Párrafo de lista3,BOLA,Párrafo de lista21,Titulo 8,BOLADEF,Colorful List Accent 1,Colorful List - Accent 11,Viñeta 6,Párrafo de lista2,Ha"/>
    <w:basedOn w:val="Normal"/>
    <w:link w:val="PrrafodelistaCar"/>
    <w:uiPriority w:val="34"/>
    <w:qFormat/>
    <w:rsid w:val="00757B36"/>
    <w:pPr>
      <w:ind w:left="720"/>
      <w:contextualSpacing/>
    </w:pPr>
  </w:style>
  <w:style w:type="table" w:styleId="Tablaconcuadrcula">
    <w:name w:val="Table Grid"/>
    <w:basedOn w:val="Tablanormal"/>
    <w:uiPriority w:val="59"/>
    <w:rsid w:val="00A9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B515C"/>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0B515C"/>
    <w:rPr>
      <w:rFonts w:asciiTheme="majorHAnsi" w:eastAsiaTheme="majorEastAsia" w:hAnsiTheme="majorHAnsi" w:cstheme="majorBidi"/>
      <w:color w:val="538135" w:themeColor="accent6" w:themeShade="BF"/>
      <w:sz w:val="28"/>
      <w:szCs w:val="28"/>
    </w:rPr>
  </w:style>
  <w:style w:type="paragraph" w:styleId="NormalWeb">
    <w:name w:val="Normal (Web)"/>
    <w:basedOn w:val="Normal"/>
    <w:uiPriority w:val="99"/>
    <w:unhideWhenUsed/>
    <w:rsid w:val="00153EB8"/>
    <w:pPr>
      <w:spacing w:before="100" w:beforeAutospacing="1" w:after="100" w:afterAutospacing="1" w:line="240" w:lineRule="auto"/>
    </w:pPr>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153E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EB8"/>
    <w:rPr>
      <w:rFonts w:ascii="Tahoma" w:hAnsi="Tahoma" w:cs="Tahoma"/>
      <w:kern w:val="0"/>
      <w:sz w:val="16"/>
      <w:szCs w:val="16"/>
    </w:rPr>
  </w:style>
  <w:style w:type="character" w:styleId="Fuerte">
    <w:name w:val="Strong"/>
    <w:basedOn w:val="Fuentedeprrafopredeter"/>
    <w:uiPriority w:val="22"/>
    <w:qFormat/>
    <w:rsid w:val="000B515C"/>
    <w:rPr>
      <w:b/>
      <w:bCs/>
    </w:rPr>
  </w:style>
  <w:style w:type="paragraph" w:styleId="Sinespaciado">
    <w:name w:val="No Spacing"/>
    <w:link w:val="SinespaciadoCar"/>
    <w:uiPriority w:val="1"/>
    <w:qFormat/>
    <w:rsid w:val="000B515C"/>
    <w:pPr>
      <w:spacing w:after="0" w:line="240" w:lineRule="auto"/>
    </w:pPr>
  </w:style>
  <w:style w:type="character" w:customStyle="1" w:styleId="SinespaciadoCar">
    <w:name w:val="Sin espaciado Car"/>
    <w:basedOn w:val="Fuentedeprrafopredeter"/>
    <w:link w:val="Sinespaciado"/>
    <w:uiPriority w:val="1"/>
    <w:rsid w:val="00153EB8"/>
  </w:style>
  <w:style w:type="table" w:styleId="Cuadrculaclara-nfasis6">
    <w:name w:val="Light Grid Accent 6"/>
    <w:basedOn w:val="Tablanormal"/>
    <w:uiPriority w:val="62"/>
    <w:rsid w:val="00153EB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nfasis2">
    <w:name w:val="Medium Shading 1 Accent 2"/>
    <w:basedOn w:val="Tablanormal"/>
    <w:uiPriority w:val="63"/>
    <w:rsid w:val="00153EB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153EB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PrrafodelistaCar">
    <w:name w:val="Párrafo de lista Car"/>
    <w:aliases w:val="titulo 3 Car,TIT 2 IND Car,Titulo parrafo Car,HOJA Car,Lista vistosa - Énfasis 11 Car,Bolita Car,Lista HD Car,Viñeta 2 Car,Guión Car,Párrafo de lista3 Car,BOLA Car,Párrafo de lista21 Car,Titulo 8 Car,BOLADEF Car,Viñeta 6 Car,Ha Car"/>
    <w:link w:val="Prrafodelista"/>
    <w:uiPriority w:val="34"/>
    <w:locked/>
    <w:rsid w:val="00153EB8"/>
  </w:style>
  <w:style w:type="paragraph" w:styleId="Textoindependiente">
    <w:name w:val="Body Text"/>
    <w:basedOn w:val="Normal"/>
    <w:link w:val="TextoindependienteCar"/>
    <w:uiPriority w:val="1"/>
    <w:rsid w:val="00153E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153EB8"/>
    <w:rPr>
      <w:rFonts w:ascii="Arial MT" w:eastAsia="Arial MT" w:hAnsi="Arial MT" w:cs="Arial MT"/>
      <w:kern w:val="0"/>
      <w:lang w:val="es-ES"/>
    </w:rPr>
  </w:style>
  <w:style w:type="paragraph" w:styleId="Subttulo">
    <w:name w:val="Subtitle"/>
    <w:basedOn w:val="Normal"/>
    <w:next w:val="Normal"/>
    <w:link w:val="SubttuloCar"/>
    <w:uiPriority w:val="11"/>
    <w:qFormat/>
    <w:pPr>
      <w:spacing w:line="240" w:lineRule="auto"/>
    </w:pPr>
    <w:rPr>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notapie">
    <w:name w:val="footnote text"/>
    <w:basedOn w:val="Normal"/>
    <w:link w:val="TextonotapieCar"/>
    <w:uiPriority w:val="99"/>
    <w:semiHidden/>
    <w:unhideWhenUsed/>
    <w:rsid w:val="009714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140A"/>
    <w:rPr>
      <w:sz w:val="20"/>
      <w:szCs w:val="20"/>
    </w:rPr>
  </w:style>
  <w:style w:type="character" w:styleId="Refdenotaalpie">
    <w:name w:val="footnote reference"/>
    <w:basedOn w:val="Fuentedeprrafopredeter"/>
    <w:uiPriority w:val="99"/>
    <w:semiHidden/>
    <w:unhideWhenUsed/>
    <w:rsid w:val="0097140A"/>
    <w:rPr>
      <w:vertAlign w:val="superscript"/>
    </w:rPr>
  </w:style>
  <w:style w:type="paragraph" w:styleId="TtuloTDC">
    <w:name w:val="TOC Heading"/>
    <w:basedOn w:val="Ttulo1"/>
    <w:next w:val="Normal"/>
    <w:uiPriority w:val="39"/>
    <w:unhideWhenUsed/>
    <w:qFormat/>
    <w:rsid w:val="000B515C"/>
    <w:pPr>
      <w:outlineLvl w:val="9"/>
    </w:pPr>
  </w:style>
  <w:style w:type="paragraph" w:styleId="TDC1">
    <w:name w:val="toc 1"/>
    <w:basedOn w:val="Normal"/>
    <w:next w:val="Normal"/>
    <w:autoRedefine/>
    <w:uiPriority w:val="39"/>
    <w:unhideWhenUsed/>
    <w:rsid w:val="009A76B3"/>
    <w:pPr>
      <w:spacing w:after="100"/>
    </w:pPr>
    <w:rPr>
      <w:lang w:val="es-ES" w:eastAsia="en-US"/>
    </w:rPr>
  </w:style>
  <w:style w:type="paragraph" w:styleId="TDC2">
    <w:name w:val="toc 2"/>
    <w:basedOn w:val="Normal"/>
    <w:next w:val="Normal"/>
    <w:autoRedefine/>
    <w:uiPriority w:val="39"/>
    <w:unhideWhenUsed/>
    <w:rsid w:val="009A76B3"/>
    <w:pPr>
      <w:spacing w:after="100"/>
      <w:ind w:left="210"/>
    </w:pPr>
    <w:rPr>
      <w:lang w:val="es-ES" w:eastAsia="en-US"/>
    </w:rPr>
  </w:style>
  <w:style w:type="paragraph" w:styleId="TDC3">
    <w:name w:val="toc 3"/>
    <w:basedOn w:val="Normal"/>
    <w:next w:val="Normal"/>
    <w:autoRedefine/>
    <w:uiPriority w:val="39"/>
    <w:unhideWhenUsed/>
    <w:rsid w:val="009A76B3"/>
    <w:pPr>
      <w:spacing w:after="100"/>
      <w:ind w:left="420"/>
    </w:pPr>
    <w:rPr>
      <w:lang w:val="es-ES" w:eastAsia="en-US"/>
    </w:rPr>
  </w:style>
  <w:style w:type="character" w:customStyle="1" w:styleId="Ttulo3Car">
    <w:name w:val="Título 3 Car"/>
    <w:basedOn w:val="Fuentedeprrafopredeter"/>
    <w:link w:val="Ttulo3"/>
    <w:uiPriority w:val="9"/>
    <w:semiHidden/>
    <w:rsid w:val="000B515C"/>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0B515C"/>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0B515C"/>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0B515C"/>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0B515C"/>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0B515C"/>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0B515C"/>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0B515C"/>
    <w:pPr>
      <w:spacing w:line="240" w:lineRule="auto"/>
    </w:pPr>
    <w:rPr>
      <w:b/>
      <w:bCs/>
      <w:smallCaps/>
      <w:color w:val="595959" w:themeColor="text1" w:themeTint="A6"/>
    </w:rPr>
  </w:style>
  <w:style w:type="character" w:customStyle="1" w:styleId="TtuloCar">
    <w:name w:val="Título Car"/>
    <w:basedOn w:val="Fuentedeprrafopredeter"/>
    <w:link w:val="Ttulo"/>
    <w:uiPriority w:val="10"/>
    <w:rsid w:val="000B515C"/>
    <w:rPr>
      <w:rFonts w:asciiTheme="majorHAnsi" w:eastAsiaTheme="majorEastAsia" w:hAnsiTheme="majorHAnsi" w:cstheme="majorBidi"/>
      <w:color w:val="262626" w:themeColor="text1" w:themeTint="D9"/>
      <w:spacing w:val="-15"/>
      <w:sz w:val="96"/>
      <w:szCs w:val="96"/>
    </w:rPr>
  </w:style>
  <w:style w:type="character" w:customStyle="1" w:styleId="SubttuloCar">
    <w:name w:val="Subtítulo Car"/>
    <w:basedOn w:val="Fuentedeprrafopredeter"/>
    <w:link w:val="Subttulo"/>
    <w:uiPriority w:val="11"/>
    <w:rsid w:val="000B515C"/>
    <w:rPr>
      <w:rFonts w:asciiTheme="majorHAnsi" w:eastAsiaTheme="majorEastAsia" w:hAnsiTheme="majorHAnsi" w:cstheme="majorBidi"/>
      <w:sz w:val="30"/>
      <w:szCs w:val="30"/>
    </w:rPr>
  </w:style>
  <w:style w:type="character" w:styleId="nfasis">
    <w:name w:val="Emphasis"/>
    <w:basedOn w:val="Fuentedeprrafopredeter"/>
    <w:uiPriority w:val="20"/>
    <w:qFormat/>
    <w:rsid w:val="000B515C"/>
    <w:rPr>
      <w:i/>
      <w:iCs/>
      <w:color w:val="70AD47" w:themeColor="accent6"/>
    </w:rPr>
  </w:style>
  <w:style w:type="paragraph" w:styleId="Cita">
    <w:name w:val="Quote"/>
    <w:basedOn w:val="Normal"/>
    <w:next w:val="Normal"/>
    <w:link w:val="CitaCar"/>
    <w:uiPriority w:val="29"/>
    <w:qFormat/>
    <w:rsid w:val="000B515C"/>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0B515C"/>
    <w:rPr>
      <w:i/>
      <w:iCs/>
      <w:color w:val="262626" w:themeColor="text1" w:themeTint="D9"/>
    </w:rPr>
  </w:style>
  <w:style w:type="paragraph" w:styleId="Citadestacada">
    <w:name w:val="Intense Quote"/>
    <w:basedOn w:val="Normal"/>
    <w:next w:val="Normal"/>
    <w:link w:val="CitadestacadaCar"/>
    <w:uiPriority w:val="30"/>
    <w:qFormat/>
    <w:rsid w:val="000B515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0B515C"/>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0B515C"/>
    <w:rPr>
      <w:i/>
      <w:iCs/>
    </w:rPr>
  </w:style>
  <w:style w:type="character" w:styleId="nfasisintenso">
    <w:name w:val="Intense Emphasis"/>
    <w:basedOn w:val="Fuentedeprrafopredeter"/>
    <w:uiPriority w:val="21"/>
    <w:qFormat/>
    <w:rsid w:val="000B515C"/>
    <w:rPr>
      <w:b/>
      <w:bCs/>
      <w:i/>
      <w:iCs/>
    </w:rPr>
  </w:style>
  <w:style w:type="character" w:styleId="Referenciasutil">
    <w:name w:val="Subtle Reference"/>
    <w:basedOn w:val="Fuentedeprrafopredeter"/>
    <w:uiPriority w:val="31"/>
    <w:qFormat/>
    <w:rsid w:val="000B515C"/>
    <w:rPr>
      <w:smallCaps/>
      <w:color w:val="595959" w:themeColor="text1" w:themeTint="A6"/>
    </w:rPr>
  </w:style>
  <w:style w:type="character" w:styleId="Referenciaintensa">
    <w:name w:val="Intense Reference"/>
    <w:basedOn w:val="Fuentedeprrafopredeter"/>
    <w:uiPriority w:val="32"/>
    <w:qFormat/>
    <w:rsid w:val="000B515C"/>
    <w:rPr>
      <w:b/>
      <w:bCs/>
      <w:smallCaps/>
      <w:color w:val="70AD47" w:themeColor="accent6"/>
    </w:rPr>
  </w:style>
  <w:style w:type="character" w:styleId="Ttulodellibro">
    <w:name w:val="Book Title"/>
    <w:basedOn w:val="Fuentedeprrafopredeter"/>
    <w:uiPriority w:val="33"/>
    <w:qFormat/>
    <w:rsid w:val="000B515C"/>
    <w:rPr>
      <w:b/>
      <w:bCs/>
      <w:caps w:val="0"/>
      <w:smallCaps/>
      <w:spacing w:val="7"/>
      <w:sz w:val="21"/>
      <w:szCs w:val="21"/>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61348">
      <w:bodyDiv w:val="1"/>
      <w:marLeft w:val="0"/>
      <w:marRight w:val="0"/>
      <w:marTop w:val="0"/>
      <w:marBottom w:val="0"/>
      <w:divBdr>
        <w:top w:val="none" w:sz="0" w:space="0" w:color="auto"/>
        <w:left w:val="none" w:sz="0" w:space="0" w:color="auto"/>
        <w:bottom w:val="none" w:sz="0" w:space="0" w:color="auto"/>
        <w:right w:val="none" w:sz="0" w:space="0" w:color="auto"/>
      </w:divBdr>
    </w:div>
    <w:div w:id="495539522">
      <w:bodyDiv w:val="1"/>
      <w:marLeft w:val="0"/>
      <w:marRight w:val="0"/>
      <w:marTop w:val="0"/>
      <w:marBottom w:val="0"/>
      <w:divBdr>
        <w:top w:val="none" w:sz="0" w:space="0" w:color="auto"/>
        <w:left w:val="none" w:sz="0" w:space="0" w:color="auto"/>
        <w:bottom w:val="none" w:sz="0" w:space="0" w:color="auto"/>
        <w:right w:val="none" w:sz="0" w:space="0" w:color="auto"/>
      </w:divBdr>
    </w:div>
    <w:div w:id="703873938">
      <w:bodyDiv w:val="1"/>
      <w:marLeft w:val="0"/>
      <w:marRight w:val="0"/>
      <w:marTop w:val="0"/>
      <w:marBottom w:val="0"/>
      <w:divBdr>
        <w:top w:val="none" w:sz="0" w:space="0" w:color="auto"/>
        <w:left w:val="none" w:sz="0" w:space="0" w:color="auto"/>
        <w:bottom w:val="none" w:sz="0" w:space="0" w:color="auto"/>
        <w:right w:val="none" w:sz="0" w:space="0" w:color="auto"/>
      </w:divBdr>
      <w:divsChild>
        <w:div w:id="1326930674">
          <w:marLeft w:val="0"/>
          <w:marRight w:val="0"/>
          <w:marTop w:val="0"/>
          <w:marBottom w:val="0"/>
          <w:divBdr>
            <w:top w:val="none" w:sz="0" w:space="0" w:color="auto"/>
            <w:left w:val="none" w:sz="0" w:space="0" w:color="auto"/>
            <w:bottom w:val="none" w:sz="0" w:space="0" w:color="auto"/>
            <w:right w:val="none" w:sz="0" w:space="0" w:color="auto"/>
          </w:divBdr>
        </w:div>
      </w:divsChild>
    </w:div>
    <w:div w:id="139828736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R0ouSw8kOTHS5RKWBpyCj68mA==">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4830</Words>
  <Characters>26568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Camilo  Baracaldo Godoy</dc:creator>
  <cp:lastModifiedBy>Luz Aida</cp:lastModifiedBy>
  <cp:revision>9</cp:revision>
  <dcterms:created xsi:type="dcterms:W3CDTF">2026-03-24T15:26:00Z</dcterms:created>
  <dcterms:modified xsi:type="dcterms:W3CDTF">2026-05-05T23:04:00Z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0x010100493AD976BAEE99459D85DE7CC7E352E0</vt:lpwstr>
  </property>
</Properties>
</file>