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212D4" w14:textId="65B04F93" w:rsidR="00DA7BFD" w:rsidRDefault="00A66242" w:rsidP="00B218C3">
      <w:pPr>
        <w:ind w:left="0" w:hanging="2"/>
        <w:jc w:val="center"/>
        <w:rPr>
          <w:rFonts w:ascii="Arial" w:eastAsia="Arial" w:hAnsi="Arial" w:cs="Arial"/>
          <w:b/>
          <w:bCs/>
          <w:color w:val="000000"/>
          <w:sz w:val="24"/>
          <w:szCs w:val="24"/>
        </w:rPr>
      </w:pPr>
      <w:r>
        <w:rPr>
          <w:rFonts w:ascii="Arial" w:eastAsia="Arial" w:hAnsi="Arial" w:cs="Arial"/>
          <w:b/>
          <w:bCs/>
          <w:sz w:val="24"/>
          <w:szCs w:val="24"/>
        </w:rPr>
        <w:t>EDUCACIÓN PARA LA DEMOCRACIA</w:t>
      </w:r>
    </w:p>
    <w:p w14:paraId="6DF90FAD" w14:textId="77777777" w:rsidR="00DA7BFD" w:rsidRDefault="00DA7BFD">
      <w:pPr>
        <w:ind w:left="0" w:hanging="2"/>
        <w:jc w:val="both"/>
        <w:rPr>
          <w:rFonts w:ascii="Arial" w:eastAsia="Arial" w:hAnsi="Arial" w:cs="Arial"/>
          <w:color w:val="000000"/>
          <w:sz w:val="24"/>
          <w:szCs w:val="24"/>
        </w:rPr>
      </w:pPr>
    </w:p>
    <w:p w14:paraId="06DB56B0" w14:textId="77777777" w:rsidR="00DA7BFD" w:rsidRDefault="00DA7BFD">
      <w:pPr>
        <w:ind w:left="0" w:hanging="2"/>
        <w:jc w:val="both"/>
        <w:rPr>
          <w:rFonts w:ascii="Arial" w:eastAsia="Arial" w:hAnsi="Arial" w:cs="Arial"/>
          <w:color w:val="000000"/>
          <w:sz w:val="24"/>
          <w:szCs w:val="24"/>
        </w:rPr>
      </w:pPr>
    </w:p>
    <w:p w14:paraId="279954B6" w14:textId="77777777" w:rsidR="00DA7BFD" w:rsidRDefault="00DA7BFD">
      <w:pPr>
        <w:ind w:left="0" w:hanging="2"/>
        <w:jc w:val="both"/>
        <w:rPr>
          <w:rFonts w:ascii="Arial" w:eastAsia="Arial" w:hAnsi="Arial" w:cs="Arial"/>
          <w:color w:val="000000"/>
          <w:sz w:val="24"/>
          <w:szCs w:val="24"/>
        </w:rPr>
      </w:pPr>
    </w:p>
    <w:p w14:paraId="40539B7D" w14:textId="77777777" w:rsidR="00DA7BFD" w:rsidRDefault="00DA7BFD">
      <w:pPr>
        <w:ind w:left="0" w:hanging="2"/>
        <w:jc w:val="both"/>
        <w:rPr>
          <w:rFonts w:ascii="Arial" w:eastAsia="Arial" w:hAnsi="Arial" w:cs="Arial"/>
          <w:color w:val="000000"/>
          <w:sz w:val="24"/>
          <w:szCs w:val="24"/>
        </w:rPr>
      </w:pPr>
    </w:p>
    <w:p w14:paraId="6280EE4A" w14:textId="77777777" w:rsidR="00DA7BFD" w:rsidRDefault="00A66242">
      <w:pPr>
        <w:ind w:left="0" w:hanging="2"/>
        <w:jc w:val="center"/>
        <w:rPr>
          <w:rFonts w:ascii="Arial" w:eastAsia="Arial" w:hAnsi="Arial" w:cs="Arial"/>
          <w:color w:val="000000"/>
          <w:sz w:val="24"/>
          <w:szCs w:val="24"/>
        </w:rPr>
      </w:pPr>
      <w:r>
        <w:rPr>
          <w:rFonts w:ascii="Arial" w:eastAsia="Arial" w:hAnsi="Arial" w:cs="Arial"/>
          <w:b/>
          <w:bCs/>
          <w:color w:val="000000"/>
          <w:sz w:val="24"/>
          <w:szCs w:val="24"/>
        </w:rPr>
        <w:t>DURACIÓN</w:t>
      </w:r>
    </w:p>
    <w:p w14:paraId="07426B99" w14:textId="77777777" w:rsidR="00DA7BFD" w:rsidRDefault="00DA7BFD">
      <w:pPr>
        <w:ind w:left="0" w:hanging="2"/>
        <w:jc w:val="center"/>
        <w:rPr>
          <w:rFonts w:ascii="Arial" w:eastAsia="Arial" w:hAnsi="Arial" w:cs="Arial"/>
          <w:color w:val="000000"/>
          <w:sz w:val="24"/>
          <w:szCs w:val="24"/>
        </w:rPr>
      </w:pPr>
    </w:p>
    <w:p w14:paraId="45113805" w14:textId="17BD96A1" w:rsidR="00DA7BFD" w:rsidRDefault="00A66242">
      <w:pPr>
        <w:ind w:left="0" w:hanging="2"/>
        <w:jc w:val="center"/>
        <w:rPr>
          <w:rFonts w:ascii="Arial" w:eastAsia="Arial" w:hAnsi="Arial" w:cs="Arial"/>
          <w:color w:val="333333"/>
          <w:sz w:val="24"/>
          <w:szCs w:val="24"/>
        </w:rPr>
      </w:pPr>
      <w:r>
        <w:rPr>
          <w:rFonts w:ascii="Arial" w:eastAsia="Arial" w:hAnsi="Arial" w:cs="Arial"/>
          <w:sz w:val="24"/>
          <w:szCs w:val="24"/>
        </w:rPr>
        <w:t>202</w:t>
      </w:r>
      <w:r w:rsidR="00B218C3">
        <w:rPr>
          <w:rFonts w:ascii="Arial" w:eastAsia="Arial" w:hAnsi="Arial" w:cs="Arial"/>
          <w:sz w:val="24"/>
          <w:szCs w:val="24"/>
        </w:rPr>
        <w:t>6</w:t>
      </w:r>
    </w:p>
    <w:p w14:paraId="4FB5AC05" w14:textId="40B24678" w:rsidR="00DA7BFD" w:rsidRDefault="00DA7BFD">
      <w:pPr>
        <w:ind w:left="0" w:hanging="2"/>
        <w:jc w:val="both"/>
        <w:rPr>
          <w:rFonts w:ascii="Arial" w:eastAsia="Arial" w:hAnsi="Arial" w:cs="Arial"/>
          <w:color w:val="333333"/>
          <w:sz w:val="24"/>
          <w:szCs w:val="24"/>
        </w:rPr>
      </w:pPr>
    </w:p>
    <w:p w14:paraId="07952266" w14:textId="77777777" w:rsidR="00DA7BFD" w:rsidRDefault="00DA7BFD">
      <w:pPr>
        <w:ind w:left="0" w:hanging="2"/>
        <w:jc w:val="both"/>
        <w:rPr>
          <w:rFonts w:ascii="Arial" w:eastAsia="Arial" w:hAnsi="Arial" w:cs="Arial"/>
          <w:color w:val="333333"/>
          <w:sz w:val="24"/>
          <w:szCs w:val="24"/>
        </w:rPr>
      </w:pPr>
    </w:p>
    <w:p w14:paraId="7F5549B7" w14:textId="77777777" w:rsidR="00DA7BFD" w:rsidRDefault="00DA7BFD">
      <w:pPr>
        <w:ind w:left="0" w:hanging="2"/>
        <w:jc w:val="both"/>
        <w:rPr>
          <w:rFonts w:ascii="Arial" w:eastAsia="Arial" w:hAnsi="Arial" w:cs="Arial"/>
          <w:color w:val="333333"/>
          <w:sz w:val="24"/>
          <w:szCs w:val="24"/>
        </w:rPr>
      </w:pPr>
    </w:p>
    <w:p w14:paraId="05F9E732" w14:textId="77777777" w:rsidR="00DA7BFD" w:rsidRDefault="00DA7BFD">
      <w:pPr>
        <w:ind w:left="0" w:hanging="2"/>
        <w:jc w:val="both"/>
        <w:rPr>
          <w:rFonts w:ascii="Arial" w:eastAsia="Arial" w:hAnsi="Arial" w:cs="Arial"/>
          <w:color w:val="333333"/>
          <w:sz w:val="24"/>
          <w:szCs w:val="24"/>
        </w:rPr>
      </w:pPr>
    </w:p>
    <w:p w14:paraId="5F272A6D" w14:textId="77777777" w:rsidR="00DA7BFD" w:rsidRDefault="00A66242">
      <w:pPr>
        <w:spacing w:before="120" w:line="360" w:lineRule="auto"/>
        <w:ind w:left="0" w:hanging="2"/>
        <w:jc w:val="center"/>
        <w:rPr>
          <w:rFonts w:ascii="Arial" w:eastAsia="Arial" w:hAnsi="Arial" w:cs="Arial"/>
          <w:color w:val="000000"/>
          <w:sz w:val="24"/>
          <w:szCs w:val="24"/>
        </w:rPr>
      </w:pPr>
      <w:r>
        <w:rPr>
          <w:rFonts w:ascii="Arial" w:eastAsia="Arial" w:hAnsi="Arial" w:cs="Arial"/>
          <w:b/>
          <w:bCs/>
          <w:color w:val="000000"/>
          <w:sz w:val="24"/>
          <w:szCs w:val="24"/>
        </w:rPr>
        <w:t>INTEGRANTES</w:t>
      </w:r>
    </w:p>
    <w:p w14:paraId="7C937973" w14:textId="77777777" w:rsidR="00DA7BFD" w:rsidRDefault="00A66242">
      <w:pPr>
        <w:spacing w:before="120" w:line="360" w:lineRule="auto"/>
        <w:ind w:left="0" w:hanging="2"/>
        <w:jc w:val="center"/>
        <w:rPr>
          <w:rFonts w:ascii="Arial" w:eastAsia="Arial" w:hAnsi="Arial" w:cs="Arial"/>
          <w:color w:val="000000"/>
          <w:sz w:val="24"/>
          <w:szCs w:val="24"/>
        </w:rPr>
      </w:pPr>
      <w:r>
        <w:rPr>
          <w:rFonts w:ascii="Arial" w:eastAsia="Arial" w:hAnsi="Arial" w:cs="Arial"/>
          <w:color w:val="000000"/>
          <w:sz w:val="24"/>
          <w:szCs w:val="24"/>
        </w:rPr>
        <w:t>Estudiantes de Preescolar a Undécimo, Profesores y Comunidad Educativa</w:t>
      </w:r>
    </w:p>
    <w:p w14:paraId="40A73986" w14:textId="77777777" w:rsidR="00DA7BFD" w:rsidRDefault="00DA7BFD">
      <w:pPr>
        <w:spacing w:before="120" w:line="360" w:lineRule="auto"/>
        <w:ind w:left="0" w:hanging="2"/>
        <w:jc w:val="center"/>
        <w:rPr>
          <w:rFonts w:ascii="Arial" w:eastAsia="Arial" w:hAnsi="Arial" w:cs="Arial"/>
          <w:color w:val="000000"/>
          <w:sz w:val="24"/>
          <w:szCs w:val="24"/>
        </w:rPr>
      </w:pPr>
    </w:p>
    <w:p w14:paraId="6A56902F" w14:textId="77777777" w:rsidR="00DA7BFD" w:rsidRDefault="00DA7BFD">
      <w:pPr>
        <w:spacing w:before="120" w:line="360" w:lineRule="auto"/>
        <w:ind w:left="0" w:hanging="2"/>
        <w:jc w:val="center"/>
        <w:rPr>
          <w:rFonts w:ascii="Arial" w:eastAsia="Arial" w:hAnsi="Arial" w:cs="Arial"/>
          <w:color w:val="000000"/>
          <w:sz w:val="24"/>
          <w:szCs w:val="24"/>
        </w:rPr>
      </w:pPr>
    </w:p>
    <w:p w14:paraId="15E6585B" w14:textId="77777777" w:rsidR="00DA7BFD" w:rsidRDefault="00DA7BFD">
      <w:pPr>
        <w:spacing w:before="120" w:line="360" w:lineRule="auto"/>
        <w:ind w:left="0" w:hanging="2"/>
        <w:jc w:val="center"/>
        <w:rPr>
          <w:rFonts w:ascii="Arial" w:eastAsia="Arial" w:hAnsi="Arial" w:cs="Arial"/>
          <w:color w:val="000000"/>
          <w:sz w:val="24"/>
          <w:szCs w:val="24"/>
        </w:rPr>
      </w:pPr>
    </w:p>
    <w:p w14:paraId="40D86982" w14:textId="77777777" w:rsidR="00DA7BFD" w:rsidRDefault="00A66242">
      <w:pPr>
        <w:spacing w:before="120" w:line="360" w:lineRule="auto"/>
        <w:ind w:left="0" w:hanging="2"/>
        <w:jc w:val="center"/>
        <w:rPr>
          <w:rFonts w:ascii="Arial" w:eastAsia="Arial" w:hAnsi="Arial" w:cs="Arial"/>
          <w:b/>
          <w:bCs/>
          <w:color w:val="000000"/>
          <w:sz w:val="24"/>
          <w:szCs w:val="24"/>
        </w:rPr>
      </w:pPr>
      <w:r>
        <w:rPr>
          <w:rFonts w:ascii="Arial" w:eastAsia="Arial" w:hAnsi="Arial" w:cs="Arial"/>
          <w:b/>
          <w:bCs/>
          <w:color w:val="000000"/>
          <w:sz w:val="24"/>
          <w:szCs w:val="24"/>
        </w:rPr>
        <w:t>RESPONSABLES</w:t>
      </w:r>
    </w:p>
    <w:p w14:paraId="495480E2" w14:textId="0C5C38FA" w:rsidR="00DA7BFD" w:rsidRDefault="00B218C3" w:rsidP="00B218C3">
      <w:pPr>
        <w:spacing w:before="240" w:after="240" w:line="360" w:lineRule="auto"/>
        <w:ind w:left="0" w:hanging="2"/>
        <w:jc w:val="center"/>
        <w:rPr>
          <w:rFonts w:ascii="Arial" w:eastAsia="Arial" w:hAnsi="Arial" w:cs="Arial"/>
          <w:b/>
          <w:bCs/>
          <w:sz w:val="24"/>
          <w:szCs w:val="24"/>
        </w:rPr>
      </w:pPr>
      <w:r>
        <w:rPr>
          <w:rFonts w:ascii="Arial" w:eastAsia="Arial" w:hAnsi="Arial" w:cs="Arial"/>
          <w:b/>
          <w:bCs/>
          <w:sz w:val="24"/>
          <w:szCs w:val="24"/>
        </w:rPr>
        <w:t>ÁREA DE CIENCIAS SOCIALES, HISTORIA, GEOGRAFÍA, CONSTITUCIÓN POLÍTICA Y DEMOCRACIA</w:t>
      </w:r>
    </w:p>
    <w:p w14:paraId="58546862" w14:textId="159680FC" w:rsidR="00DA7BFD" w:rsidRDefault="00A66242" w:rsidP="00B218C3">
      <w:pPr>
        <w:spacing w:before="120" w:line="360" w:lineRule="auto"/>
        <w:ind w:left="0" w:hanging="2"/>
        <w:jc w:val="center"/>
        <w:rPr>
          <w:rFonts w:ascii="Arial" w:eastAsia="Arial" w:hAnsi="Arial" w:cs="Arial"/>
          <w:color w:val="000000"/>
          <w:sz w:val="24"/>
          <w:szCs w:val="24"/>
        </w:rPr>
      </w:pPr>
      <w:r>
        <w:rPr>
          <w:rFonts w:ascii="Arial" w:eastAsia="Arial" w:hAnsi="Arial" w:cs="Arial"/>
          <w:b/>
          <w:bCs/>
          <w:sz w:val="24"/>
          <w:szCs w:val="24"/>
        </w:rPr>
        <w:br/>
      </w:r>
      <w:r>
        <w:rPr>
          <w:rFonts w:ascii="Arial" w:eastAsia="Arial" w:hAnsi="Arial" w:cs="Arial"/>
          <w:b/>
          <w:bCs/>
          <w:color w:val="000000"/>
          <w:sz w:val="24"/>
          <w:szCs w:val="24"/>
        </w:rPr>
        <w:br/>
      </w:r>
    </w:p>
    <w:p w14:paraId="39355C28" w14:textId="77777777" w:rsidR="00DA7BFD" w:rsidRDefault="00DA7BFD">
      <w:pPr>
        <w:spacing w:before="120" w:line="360" w:lineRule="auto"/>
        <w:ind w:left="0" w:hanging="2"/>
        <w:rPr>
          <w:rFonts w:ascii="Arial" w:eastAsia="Arial" w:hAnsi="Arial" w:cs="Arial"/>
          <w:b/>
          <w:bCs/>
          <w:sz w:val="24"/>
          <w:szCs w:val="24"/>
        </w:rPr>
      </w:pPr>
    </w:p>
    <w:p w14:paraId="3EB632A0" w14:textId="49028478" w:rsidR="00DA7BFD" w:rsidRDefault="00DA7BFD" w:rsidP="00B218C3">
      <w:pPr>
        <w:ind w:leftChars="0" w:left="0" w:firstLineChars="0" w:firstLine="0"/>
        <w:rPr>
          <w:rFonts w:ascii="Arial" w:eastAsia="Arial" w:hAnsi="Arial" w:cs="Arial"/>
          <w:color w:val="000000"/>
          <w:sz w:val="24"/>
          <w:szCs w:val="24"/>
        </w:rPr>
      </w:pPr>
    </w:p>
    <w:p w14:paraId="00A0CB89" w14:textId="77777777" w:rsidR="00B218C3" w:rsidRDefault="00B218C3" w:rsidP="00B218C3">
      <w:pPr>
        <w:ind w:leftChars="0" w:left="0" w:firstLineChars="0" w:firstLine="0"/>
        <w:rPr>
          <w:rFonts w:ascii="Arial" w:eastAsia="Arial" w:hAnsi="Arial" w:cs="Arial"/>
          <w:color w:val="333333"/>
          <w:sz w:val="24"/>
          <w:szCs w:val="24"/>
        </w:rPr>
      </w:pPr>
    </w:p>
    <w:p w14:paraId="6EC0FB57" w14:textId="0D4E3CF8" w:rsidR="00DA7BFD" w:rsidRDefault="00A66242">
      <w:pPr>
        <w:ind w:left="0" w:hanging="2"/>
        <w:jc w:val="center"/>
        <w:rPr>
          <w:rFonts w:ascii="Arial" w:eastAsia="Arial" w:hAnsi="Arial" w:cs="Arial"/>
          <w:color w:val="333333"/>
          <w:sz w:val="24"/>
          <w:szCs w:val="24"/>
        </w:rPr>
      </w:pPr>
      <w:r>
        <w:rPr>
          <w:rFonts w:ascii="Arial" w:eastAsia="Arial" w:hAnsi="Arial" w:cs="Arial"/>
          <w:color w:val="333333"/>
          <w:sz w:val="24"/>
          <w:szCs w:val="24"/>
        </w:rPr>
        <w:t>Pamplona, 202</w:t>
      </w:r>
      <w:r w:rsidR="00B218C3">
        <w:rPr>
          <w:rFonts w:ascii="Arial" w:eastAsia="Arial" w:hAnsi="Arial" w:cs="Arial"/>
          <w:color w:val="333333"/>
          <w:sz w:val="24"/>
          <w:szCs w:val="24"/>
        </w:rPr>
        <w:t>6</w:t>
      </w:r>
    </w:p>
    <w:p w14:paraId="7C7722ED" w14:textId="77777777" w:rsidR="00DA7BFD" w:rsidRDefault="00DA7BFD">
      <w:pPr>
        <w:ind w:left="0" w:hanging="2"/>
        <w:jc w:val="center"/>
        <w:rPr>
          <w:rFonts w:ascii="Arial" w:eastAsia="Arial" w:hAnsi="Arial" w:cs="Arial"/>
          <w:color w:val="333333"/>
          <w:sz w:val="24"/>
          <w:szCs w:val="24"/>
        </w:rPr>
      </w:pPr>
    </w:p>
    <w:p w14:paraId="0183D4B7" w14:textId="77777777" w:rsidR="00DA7BFD" w:rsidRDefault="00DA7BFD">
      <w:pPr>
        <w:ind w:left="0" w:hanging="2"/>
        <w:jc w:val="center"/>
        <w:rPr>
          <w:rFonts w:ascii="Arial" w:eastAsia="Arial" w:hAnsi="Arial" w:cs="Arial"/>
          <w:color w:val="333333"/>
          <w:sz w:val="24"/>
          <w:szCs w:val="24"/>
        </w:rPr>
      </w:pPr>
    </w:p>
    <w:p w14:paraId="39841246" w14:textId="77777777" w:rsidR="00DA7BFD" w:rsidRDefault="00DA7BFD">
      <w:pPr>
        <w:ind w:left="0" w:hanging="2"/>
        <w:jc w:val="center"/>
        <w:rPr>
          <w:rFonts w:ascii="Arial" w:eastAsia="Arial" w:hAnsi="Arial" w:cs="Arial"/>
          <w:color w:val="333333"/>
          <w:sz w:val="24"/>
          <w:szCs w:val="24"/>
        </w:rPr>
      </w:pPr>
    </w:p>
    <w:p w14:paraId="1ABDDE33" w14:textId="77777777" w:rsidR="00DA7BFD" w:rsidRDefault="00DA7BFD">
      <w:pPr>
        <w:ind w:left="0" w:hanging="2"/>
        <w:jc w:val="center"/>
        <w:rPr>
          <w:rFonts w:ascii="Arial" w:eastAsia="Arial" w:hAnsi="Arial" w:cs="Arial"/>
          <w:color w:val="333333"/>
          <w:sz w:val="24"/>
          <w:szCs w:val="24"/>
        </w:rPr>
      </w:pPr>
    </w:p>
    <w:p w14:paraId="01021682" w14:textId="77777777" w:rsidR="00DA7BFD" w:rsidRDefault="00DA7BFD">
      <w:pPr>
        <w:ind w:left="0" w:hanging="2"/>
        <w:jc w:val="both"/>
        <w:rPr>
          <w:rFonts w:ascii="Arial" w:eastAsia="Arial" w:hAnsi="Arial" w:cs="Arial"/>
          <w:color w:val="333333"/>
          <w:sz w:val="24"/>
          <w:szCs w:val="24"/>
        </w:rPr>
      </w:pPr>
    </w:p>
    <w:p w14:paraId="482633BF" w14:textId="77777777" w:rsidR="00DA7BFD" w:rsidRDefault="00A66242">
      <w:pPr>
        <w:numPr>
          <w:ilvl w:val="0"/>
          <w:numId w:val="7"/>
        </w:numPr>
        <w:ind w:left="0" w:hanging="2"/>
        <w:jc w:val="both"/>
        <w:rPr>
          <w:rFonts w:ascii="Arial" w:eastAsia="Arial" w:hAnsi="Arial" w:cs="Arial"/>
          <w:color w:val="000000"/>
          <w:sz w:val="24"/>
          <w:szCs w:val="24"/>
        </w:rPr>
      </w:pPr>
      <w:r>
        <w:rPr>
          <w:rFonts w:ascii="Arial" w:eastAsia="Arial" w:hAnsi="Arial" w:cs="Arial"/>
          <w:b/>
          <w:bCs/>
          <w:color w:val="000000"/>
          <w:sz w:val="24"/>
          <w:szCs w:val="24"/>
        </w:rPr>
        <w:lastRenderedPageBreak/>
        <w:t xml:space="preserve"> DESCRIPCIÓN DE LA REALIDAD.</w:t>
      </w:r>
    </w:p>
    <w:p w14:paraId="7C9BFAE7" w14:textId="77777777" w:rsidR="00DA7BFD" w:rsidRDefault="00DA7BFD">
      <w:pPr>
        <w:ind w:left="0" w:hanging="2"/>
        <w:jc w:val="both"/>
        <w:rPr>
          <w:rFonts w:ascii="Arial" w:eastAsia="Arial" w:hAnsi="Arial" w:cs="Arial"/>
          <w:sz w:val="24"/>
          <w:szCs w:val="24"/>
        </w:rPr>
      </w:pPr>
    </w:p>
    <w:p w14:paraId="06F57764"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t>La Democracia y Gobierno Escolar, en nuestro colegio, es una forma de preparación para la convivencia democrática de los estudiantes, por medio de la participación de todos los estamentos de la comunidad educativa en la organización y funcionamiento del Pr</w:t>
      </w:r>
      <w:r>
        <w:rPr>
          <w:rFonts w:ascii="Arial" w:eastAsia="Arial" w:hAnsi="Arial" w:cs="Arial"/>
          <w:sz w:val="24"/>
          <w:szCs w:val="24"/>
        </w:rPr>
        <w:t>oyecto Educativo Institucional.</w:t>
      </w:r>
    </w:p>
    <w:p w14:paraId="11F1FA64" w14:textId="77777777" w:rsidR="00DA7BFD" w:rsidRDefault="00A66242">
      <w:pPr>
        <w:spacing w:line="360" w:lineRule="auto"/>
        <w:ind w:left="0" w:right="-233" w:hanging="2"/>
        <w:jc w:val="both"/>
        <w:rPr>
          <w:rFonts w:ascii="Arial" w:eastAsia="Arial" w:hAnsi="Arial" w:cs="Arial"/>
          <w:sz w:val="24"/>
          <w:szCs w:val="24"/>
        </w:rPr>
      </w:pPr>
      <w:r>
        <w:rPr>
          <w:rFonts w:ascii="Arial" w:eastAsia="Arial" w:hAnsi="Arial" w:cs="Arial"/>
          <w:sz w:val="24"/>
          <w:szCs w:val="24"/>
        </w:rPr>
        <w:t>La Afrocolombianidad busca que en su formación los integrantes conozcan, apropien y valoren la multiculturalidad y la multietnicidad, dando bases para que sean seres incluyentes, honestos, solidarios y participativos, logrando una sociedad activa en cuanto</w:t>
      </w:r>
      <w:r>
        <w:rPr>
          <w:rFonts w:ascii="Arial" w:eastAsia="Arial" w:hAnsi="Arial" w:cs="Arial"/>
          <w:sz w:val="24"/>
          <w:szCs w:val="24"/>
        </w:rPr>
        <w:t xml:space="preserve"> a los valores que conllevan tener mejores relaciones interpersonales. Por consiguiente, es necesario incentivar a los estudiantes para que logren reconocer a sus compañeros desde la diversidad cultural.</w:t>
      </w:r>
    </w:p>
    <w:p w14:paraId="0B1F979D" w14:textId="77777777" w:rsidR="00DA7BFD" w:rsidRDefault="00DA7BFD">
      <w:pPr>
        <w:spacing w:line="360" w:lineRule="auto"/>
        <w:ind w:left="0" w:right="-233" w:hanging="2"/>
        <w:jc w:val="both"/>
        <w:rPr>
          <w:rFonts w:ascii="Arial" w:eastAsia="Arial" w:hAnsi="Arial" w:cs="Arial"/>
          <w:sz w:val="24"/>
          <w:szCs w:val="24"/>
        </w:rPr>
      </w:pPr>
    </w:p>
    <w:p w14:paraId="560807DF"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t xml:space="preserve">Actualmente el </w:t>
      </w:r>
      <w:r>
        <w:rPr>
          <w:rFonts w:ascii="Arial" w:eastAsia="Arial" w:hAnsi="Arial" w:cs="Arial"/>
          <w:b/>
          <w:bCs/>
          <w:sz w:val="24"/>
          <w:szCs w:val="24"/>
        </w:rPr>
        <w:t>COLEGIO SAGRADO CORAZÓN DE JESÚS HER</w:t>
      </w:r>
      <w:r>
        <w:rPr>
          <w:rFonts w:ascii="Arial" w:eastAsia="Arial" w:hAnsi="Arial" w:cs="Arial"/>
          <w:b/>
          <w:bCs/>
          <w:sz w:val="24"/>
          <w:szCs w:val="24"/>
        </w:rPr>
        <w:t xml:space="preserve">MANAS BETHLEMITAS – PAMPLONA </w:t>
      </w:r>
      <w:r>
        <w:rPr>
          <w:rFonts w:ascii="Arial" w:eastAsia="Arial" w:hAnsi="Arial" w:cs="Arial"/>
          <w:sz w:val="24"/>
          <w:szCs w:val="24"/>
        </w:rPr>
        <w:t>estimula a sus estudiantes en la cultura democrática y participativa por medio de la elección y participación del gobierno escolar, en los escenarios patrióticos e históricos como: las izadas de bandera, actos culturales e iden</w:t>
      </w:r>
      <w:r>
        <w:rPr>
          <w:rFonts w:ascii="Arial" w:eastAsia="Arial" w:hAnsi="Arial" w:cs="Arial"/>
          <w:sz w:val="24"/>
          <w:szCs w:val="24"/>
        </w:rPr>
        <w:t>tificación de los legados socioculturales. Para formar personas conscientes en el respeto a la vida, en la práctica de los derechos humanos, la democracia, estudios afro colombianos y diversidad cultural, instrucción cívica, formación ciudadana, la partici</w:t>
      </w:r>
      <w:r>
        <w:rPr>
          <w:rFonts w:ascii="Arial" w:eastAsia="Arial" w:hAnsi="Arial" w:cs="Arial"/>
          <w:sz w:val="24"/>
          <w:szCs w:val="24"/>
        </w:rPr>
        <w:t>pación y la búsqueda de la paz dentro de la convivencia ciudadana.</w:t>
      </w:r>
    </w:p>
    <w:p w14:paraId="0D22EBCD" w14:textId="77777777" w:rsidR="00DA7BFD" w:rsidRDefault="00DA7BFD">
      <w:pPr>
        <w:spacing w:line="360" w:lineRule="auto"/>
        <w:ind w:left="0" w:right="-233" w:hanging="2"/>
        <w:jc w:val="both"/>
        <w:rPr>
          <w:rFonts w:ascii="Arial" w:eastAsia="Arial" w:hAnsi="Arial" w:cs="Arial"/>
          <w:sz w:val="24"/>
          <w:szCs w:val="24"/>
        </w:rPr>
      </w:pPr>
    </w:p>
    <w:p w14:paraId="0FBCDFA2" w14:textId="77777777" w:rsidR="00DA7BFD" w:rsidRDefault="00A66242">
      <w:pPr>
        <w:spacing w:line="360" w:lineRule="auto"/>
        <w:ind w:left="0" w:right="-233" w:hanging="2"/>
        <w:jc w:val="both"/>
        <w:rPr>
          <w:rFonts w:ascii="Arial" w:eastAsia="Arial" w:hAnsi="Arial" w:cs="Arial"/>
          <w:sz w:val="24"/>
          <w:szCs w:val="24"/>
        </w:rPr>
      </w:pPr>
      <w:r>
        <w:rPr>
          <w:rFonts w:ascii="Arial" w:eastAsia="Arial" w:hAnsi="Arial" w:cs="Arial"/>
          <w:sz w:val="24"/>
          <w:szCs w:val="24"/>
        </w:rPr>
        <w:t>Este proyecto contribuye a formar una sociedad democrática, participativa donde todos tengamos las mismas oportunidades y se cambie el individualismo por la unión para la construcción de u</w:t>
      </w:r>
      <w:r>
        <w:rPr>
          <w:rFonts w:ascii="Arial" w:eastAsia="Arial" w:hAnsi="Arial" w:cs="Arial"/>
          <w:sz w:val="24"/>
          <w:szCs w:val="24"/>
        </w:rPr>
        <w:t>na mejor sociedad en la que se potencialicen todas las capacidades de los colombianos para la creación de un futuro más próspero, lleno de oportunidades de trabajo equitativo y por lo tanto de un mejoramiento en la calidad de vida.</w:t>
      </w:r>
    </w:p>
    <w:p w14:paraId="5BDBFA41" w14:textId="77777777" w:rsidR="00DA7BFD" w:rsidRDefault="00DA7BFD">
      <w:pPr>
        <w:ind w:left="0" w:hanging="2"/>
        <w:jc w:val="both"/>
        <w:rPr>
          <w:rFonts w:ascii="Arial" w:eastAsia="Arial" w:hAnsi="Arial" w:cs="Arial"/>
          <w:sz w:val="24"/>
          <w:szCs w:val="24"/>
        </w:rPr>
      </w:pPr>
    </w:p>
    <w:p w14:paraId="211C767E" w14:textId="77777777" w:rsidR="00DA7BFD" w:rsidRDefault="00DA7BFD">
      <w:pPr>
        <w:ind w:left="0" w:hanging="2"/>
        <w:jc w:val="both"/>
        <w:rPr>
          <w:rFonts w:ascii="Arial" w:eastAsia="Arial" w:hAnsi="Arial" w:cs="Arial"/>
          <w:sz w:val="24"/>
          <w:szCs w:val="24"/>
        </w:rPr>
      </w:pPr>
    </w:p>
    <w:p w14:paraId="5BFA824F" w14:textId="77777777" w:rsidR="00DA7BFD" w:rsidRDefault="00DA7BFD">
      <w:pPr>
        <w:ind w:left="1" w:hanging="3"/>
        <w:jc w:val="both"/>
        <w:rPr>
          <w:rFonts w:ascii="Arial" w:eastAsia="Arial" w:hAnsi="Arial" w:cs="Arial"/>
          <w:sz w:val="28"/>
          <w:szCs w:val="28"/>
        </w:rPr>
      </w:pPr>
    </w:p>
    <w:p w14:paraId="3465F5EE" w14:textId="77777777" w:rsidR="00DA7BFD" w:rsidRDefault="00A66242">
      <w:pPr>
        <w:numPr>
          <w:ilvl w:val="0"/>
          <w:numId w:val="7"/>
        </w:numPr>
        <w:ind w:left="1" w:hanging="3"/>
        <w:jc w:val="both"/>
        <w:rPr>
          <w:rFonts w:ascii="Arial" w:eastAsia="Arial" w:hAnsi="Arial" w:cs="Arial"/>
          <w:sz w:val="28"/>
          <w:szCs w:val="28"/>
        </w:rPr>
      </w:pPr>
      <w:r>
        <w:rPr>
          <w:rFonts w:ascii="Arial" w:eastAsia="Arial" w:hAnsi="Arial" w:cs="Arial"/>
          <w:b/>
          <w:bCs/>
          <w:sz w:val="28"/>
          <w:szCs w:val="28"/>
        </w:rPr>
        <w:t>PLANTEAMIENTO DEL PRO</w:t>
      </w:r>
      <w:r>
        <w:rPr>
          <w:rFonts w:ascii="Arial" w:eastAsia="Arial" w:hAnsi="Arial" w:cs="Arial"/>
          <w:b/>
          <w:bCs/>
          <w:sz w:val="28"/>
          <w:szCs w:val="28"/>
        </w:rPr>
        <w:t>BLEMA</w:t>
      </w:r>
    </w:p>
    <w:p w14:paraId="46986E26" w14:textId="77777777" w:rsidR="00DA7BFD" w:rsidRDefault="00A66242">
      <w:pPr>
        <w:ind w:left="1" w:hanging="3"/>
        <w:jc w:val="both"/>
        <w:rPr>
          <w:rFonts w:ascii="Arial" w:eastAsia="Arial" w:hAnsi="Arial" w:cs="Arial"/>
          <w:sz w:val="28"/>
          <w:szCs w:val="28"/>
        </w:rPr>
      </w:pPr>
      <w:r>
        <w:rPr>
          <w:rFonts w:ascii="Arial" w:eastAsia="Arial" w:hAnsi="Arial" w:cs="Arial"/>
          <w:b/>
          <w:bCs/>
          <w:sz w:val="28"/>
          <w:szCs w:val="28"/>
        </w:rPr>
        <w:t xml:space="preserve"> </w:t>
      </w:r>
    </w:p>
    <w:p w14:paraId="60C6749B" w14:textId="77777777" w:rsidR="00DA7BFD" w:rsidRDefault="00A66242">
      <w:pPr>
        <w:numPr>
          <w:ilvl w:val="1"/>
          <w:numId w:val="7"/>
        </w:numPr>
        <w:ind w:left="1" w:hanging="3"/>
        <w:jc w:val="both"/>
        <w:rPr>
          <w:rFonts w:ascii="Arial" w:eastAsia="Arial" w:hAnsi="Arial" w:cs="Arial"/>
          <w:sz w:val="28"/>
          <w:szCs w:val="28"/>
        </w:rPr>
      </w:pPr>
      <w:r>
        <w:rPr>
          <w:rFonts w:ascii="Arial" w:eastAsia="Arial" w:hAnsi="Arial" w:cs="Arial"/>
          <w:b/>
          <w:bCs/>
          <w:sz w:val="28"/>
          <w:szCs w:val="28"/>
        </w:rPr>
        <w:lastRenderedPageBreak/>
        <w:t xml:space="preserve">Descripción del problema </w:t>
      </w:r>
    </w:p>
    <w:p w14:paraId="38743F1E" w14:textId="77777777" w:rsidR="00DA7BFD" w:rsidRDefault="00DA7BFD">
      <w:pPr>
        <w:ind w:left="0" w:hanging="2"/>
        <w:jc w:val="both"/>
        <w:rPr>
          <w:rFonts w:ascii="Arial" w:eastAsia="Arial" w:hAnsi="Arial" w:cs="Arial"/>
          <w:sz w:val="24"/>
          <w:szCs w:val="24"/>
        </w:rPr>
      </w:pPr>
    </w:p>
    <w:p w14:paraId="5EA62F73" w14:textId="700FBB3D" w:rsidR="00DA7BFD" w:rsidRDefault="00A66242">
      <w:pPr>
        <w:spacing w:before="120" w:line="360" w:lineRule="auto"/>
        <w:ind w:left="0" w:hanging="2"/>
        <w:jc w:val="both"/>
        <w:rPr>
          <w:rFonts w:ascii="Arial" w:eastAsia="Arial" w:hAnsi="Arial" w:cs="Arial"/>
          <w:color w:val="000000"/>
          <w:sz w:val="24"/>
          <w:szCs w:val="24"/>
        </w:rPr>
      </w:pPr>
      <w:r>
        <w:rPr>
          <w:rFonts w:ascii="Arial" w:eastAsia="Arial" w:hAnsi="Arial" w:cs="Arial"/>
          <w:sz w:val="24"/>
          <w:szCs w:val="24"/>
        </w:rPr>
        <w:t xml:space="preserve">Teniendo en cuenta la descripción de la realidad en la cual se desenvuelven nuestros estudiantes, se hace necesario continuar con el proyecto de </w:t>
      </w:r>
      <w:r>
        <w:rPr>
          <w:rFonts w:ascii="Arial" w:eastAsia="Arial" w:hAnsi="Arial" w:cs="Arial"/>
          <w:color w:val="000000"/>
          <w:sz w:val="24"/>
          <w:szCs w:val="24"/>
        </w:rPr>
        <w:t>formación para la democracia</w:t>
      </w:r>
      <w:r>
        <w:rPr>
          <w:rFonts w:ascii="Arial" w:eastAsia="Arial" w:hAnsi="Arial" w:cs="Arial"/>
          <w:color w:val="000000"/>
          <w:sz w:val="24"/>
          <w:szCs w:val="24"/>
        </w:rPr>
        <w:t>, el cual contribuye con la formación de una cultura polític</w:t>
      </w:r>
      <w:r>
        <w:rPr>
          <w:rFonts w:ascii="Arial" w:eastAsia="Arial" w:hAnsi="Arial" w:cs="Arial"/>
          <w:color w:val="000000"/>
          <w:sz w:val="24"/>
          <w:szCs w:val="24"/>
        </w:rPr>
        <w:t>a, democrática, participativa, cívica que ayude a superar las crisis que afecten la convivencia social, conflictos, carencia de valores y baja autoestima debido al desinterés, la apatía y a la no aceptación de las normas existentes en la comunidad educativ</w:t>
      </w:r>
      <w:r>
        <w:rPr>
          <w:rFonts w:ascii="Arial" w:eastAsia="Arial" w:hAnsi="Arial" w:cs="Arial"/>
          <w:color w:val="000000"/>
          <w:sz w:val="24"/>
          <w:szCs w:val="24"/>
        </w:rPr>
        <w:t>a.</w:t>
      </w:r>
    </w:p>
    <w:p w14:paraId="2877288B" w14:textId="77777777" w:rsidR="00DA7BFD" w:rsidRDefault="00A66242">
      <w:pPr>
        <w:spacing w:before="120" w:line="360" w:lineRule="auto"/>
        <w:ind w:left="0" w:hanging="2"/>
        <w:jc w:val="both"/>
        <w:rPr>
          <w:rFonts w:ascii="Arial" w:eastAsia="Arial" w:hAnsi="Arial" w:cs="Arial"/>
          <w:color w:val="000000"/>
          <w:sz w:val="24"/>
          <w:szCs w:val="24"/>
        </w:rPr>
      </w:pPr>
      <w:r>
        <w:rPr>
          <w:rFonts w:ascii="Arial" w:eastAsia="Arial" w:hAnsi="Arial" w:cs="Arial"/>
          <w:color w:val="000000"/>
          <w:sz w:val="24"/>
          <w:szCs w:val="24"/>
        </w:rPr>
        <w:t>Es tarea de todos los miembros de la comunidad educativa, aprovechar de la niñez y juventud, sus potenciales éticos, la disposición espiritual para la paz, el anhelo de una sociedad más justa y de oportunidades para cimentar valores, asumir nuevos retos</w:t>
      </w:r>
      <w:r>
        <w:rPr>
          <w:rFonts w:ascii="Arial" w:eastAsia="Arial" w:hAnsi="Arial" w:cs="Arial"/>
          <w:color w:val="000000"/>
          <w:sz w:val="24"/>
          <w:szCs w:val="24"/>
        </w:rPr>
        <w:t xml:space="preserve"> y responder con sus propios recursos en forma activa, consiente, responsable, participativa y democrática. </w:t>
      </w:r>
    </w:p>
    <w:p w14:paraId="09FBAD0B" w14:textId="77777777" w:rsidR="00DA7BFD" w:rsidRDefault="00DA7BFD">
      <w:pPr>
        <w:spacing w:before="120" w:line="360" w:lineRule="auto"/>
        <w:ind w:left="0" w:hanging="2"/>
        <w:jc w:val="both"/>
        <w:rPr>
          <w:rFonts w:ascii="Arial" w:eastAsia="Arial" w:hAnsi="Arial" w:cs="Arial"/>
          <w:color w:val="000000"/>
          <w:sz w:val="24"/>
          <w:szCs w:val="24"/>
        </w:rPr>
      </w:pPr>
    </w:p>
    <w:p w14:paraId="172A267C" w14:textId="77777777" w:rsidR="00DA7BFD" w:rsidRDefault="00A66242">
      <w:pPr>
        <w:numPr>
          <w:ilvl w:val="1"/>
          <w:numId w:val="7"/>
        </w:numPr>
        <w:spacing w:before="120" w:line="360" w:lineRule="auto"/>
        <w:ind w:left="0" w:hanging="2"/>
        <w:jc w:val="both"/>
        <w:rPr>
          <w:rFonts w:ascii="Arial" w:eastAsia="Arial" w:hAnsi="Arial" w:cs="Arial"/>
          <w:color w:val="000000"/>
          <w:sz w:val="24"/>
          <w:szCs w:val="24"/>
        </w:rPr>
      </w:pPr>
      <w:r>
        <w:rPr>
          <w:rFonts w:ascii="Arial" w:eastAsia="Arial" w:hAnsi="Arial" w:cs="Arial"/>
          <w:b/>
          <w:bCs/>
          <w:color w:val="000000"/>
          <w:sz w:val="24"/>
          <w:szCs w:val="24"/>
        </w:rPr>
        <w:t xml:space="preserve">Formulación del problema </w:t>
      </w:r>
    </w:p>
    <w:p w14:paraId="47133252" w14:textId="77777777" w:rsidR="00DA7BFD" w:rsidRDefault="00DA7BFD">
      <w:pPr>
        <w:spacing w:before="120" w:line="360" w:lineRule="auto"/>
        <w:ind w:left="0" w:hanging="2"/>
        <w:jc w:val="both"/>
        <w:rPr>
          <w:rFonts w:ascii="Arial" w:eastAsia="Arial" w:hAnsi="Arial" w:cs="Arial"/>
          <w:color w:val="000000"/>
          <w:sz w:val="24"/>
          <w:szCs w:val="24"/>
        </w:rPr>
      </w:pPr>
    </w:p>
    <w:p w14:paraId="467E545F" w14:textId="77777777" w:rsidR="00DA7BFD" w:rsidRDefault="00A66242">
      <w:pPr>
        <w:spacing w:after="200" w:line="360" w:lineRule="auto"/>
        <w:ind w:left="0" w:hanging="2"/>
        <w:jc w:val="both"/>
        <w:rPr>
          <w:rFonts w:ascii="Arial" w:eastAsia="Arial" w:hAnsi="Arial" w:cs="Arial"/>
          <w:color w:val="000000"/>
          <w:sz w:val="24"/>
          <w:szCs w:val="24"/>
        </w:rPr>
      </w:pPr>
      <w:r>
        <w:rPr>
          <w:rFonts w:ascii="Arial" w:eastAsia="Arial" w:hAnsi="Arial" w:cs="Arial"/>
          <w:color w:val="000000"/>
          <w:sz w:val="24"/>
          <w:szCs w:val="24"/>
        </w:rPr>
        <w:t xml:space="preserve">¿Cómo formar a los estudiantes del Colegio Sagrado Corazón de Jesús </w:t>
      </w:r>
      <w:proofErr w:type="spellStart"/>
      <w:r>
        <w:rPr>
          <w:rFonts w:ascii="Arial" w:eastAsia="Arial" w:hAnsi="Arial" w:cs="Arial"/>
          <w:color w:val="000000"/>
          <w:sz w:val="24"/>
          <w:szCs w:val="24"/>
        </w:rPr>
        <w:t>Bethlemitas</w:t>
      </w:r>
      <w:proofErr w:type="spellEnd"/>
      <w:r>
        <w:rPr>
          <w:rFonts w:ascii="Arial" w:eastAsia="Arial" w:hAnsi="Arial" w:cs="Arial"/>
          <w:color w:val="000000"/>
          <w:sz w:val="24"/>
          <w:szCs w:val="24"/>
        </w:rPr>
        <w:t xml:space="preserve"> en competencias ciudadanas, valores éticos y sociales, identidad nacional, participación democrática, saberes y costumbres que resaltan la fortaleza </w:t>
      </w:r>
      <w:r>
        <w:rPr>
          <w:rFonts w:ascii="Arial" w:eastAsia="Arial" w:hAnsi="Arial" w:cs="Arial"/>
          <w:color w:val="000000"/>
          <w:sz w:val="24"/>
          <w:szCs w:val="24"/>
        </w:rPr>
        <w:t>de la diversidad y la pluralidad de acuerdo a los retos y necesidades de la comunidad educativa, la región y el mundo globalizado?</w:t>
      </w:r>
    </w:p>
    <w:p w14:paraId="77779F85" w14:textId="77777777" w:rsidR="00DA7BFD" w:rsidRDefault="00DA7BFD">
      <w:pPr>
        <w:spacing w:line="360" w:lineRule="auto"/>
        <w:ind w:left="0" w:hanging="2"/>
        <w:jc w:val="both"/>
        <w:rPr>
          <w:rFonts w:ascii="Arial" w:eastAsia="Arial" w:hAnsi="Arial" w:cs="Arial"/>
          <w:sz w:val="24"/>
          <w:szCs w:val="24"/>
        </w:rPr>
      </w:pPr>
    </w:p>
    <w:p w14:paraId="432F9772" w14:textId="77777777" w:rsidR="00DA7BFD" w:rsidRDefault="00DA7BFD">
      <w:pPr>
        <w:spacing w:line="360" w:lineRule="auto"/>
        <w:ind w:left="0" w:hanging="2"/>
        <w:jc w:val="both"/>
        <w:rPr>
          <w:rFonts w:ascii="Arial" w:eastAsia="Arial" w:hAnsi="Arial" w:cs="Arial"/>
          <w:sz w:val="24"/>
          <w:szCs w:val="24"/>
        </w:rPr>
      </w:pPr>
    </w:p>
    <w:p w14:paraId="13D1BA12" w14:textId="77777777" w:rsidR="00DA7BFD" w:rsidRDefault="00A66242">
      <w:pPr>
        <w:numPr>
          <w:ilvl w:val="0"/>
          <w:numId w:val="7"/>
        </w:numPr>
        <w:spacing w:line="360" w:lineRule="auto"/>
        <w:ind w:left="0" w:hanging="2"/>
        <w:jc w:val="both"/>
        <w:rPr>
          <w:rFonts w:ascii="Arial" w:eastAsia="Arial" w:hAnsi="Arial" w:cs="Arial"/>
          <w:sz w:val="24"/>
          <w:szCs w:val="24"/>
        </w:rPr>
      </w:pPr>
      <w:r>
        <w:rPr>
          <w:rFonts w:ascii="Arial" w:eastAsia="Arial" w:hAnsi="Arial" w:cs="Arial"/>
          <w:b/>
          <w:bCs/>
          <w:sz w:val="24"/>
          <w:szCs w:val="24"/>
        </w:rPr>
        <w:t>OBJETIVO GENERAL</w:t>
      </w:r>
    </w:p>
    <w:p w14:paraId="6FDC0D38" w14:textId="77777777" w:rsidR="00DA7BFD" w:rsidRDefault="00DA7BFD">
      <w:pPr>
        <w:spacing w:line="360" w:lineRule="auto"/>
        <w:ind w:left="0" w:hanging="2"/>
        <w:jc w:val="both"/>
        <w:rPr>
          <w:rFonts w:ascii="Arial" w:eastAsia="Arial" w:hAnsi="Arial" w:cs="Arial"/>
          <w:color w:val="000000"/>
          <w:sz w:val="24"/>
          <w:szCs w:val="24"/>
        </w:rPr>
      </w:pPr>
    </w:p>
    <w:p w14:paraId="67F3FE86" w14:textId="77777777" w:rsidR="00DA7BFD" w:rsidRDefault="00A66242">
      <w:pPr>
        <w:spacing w:after="200" w:line="360" w:lineRule="auto"/>
        <w:ind w:left="0" w:hanging="2"/>
        <w:jc w:val="both"/>
        <w:rPr>
          <w:rFonts w:ascii="Arial" w:eastAsia="Arial" w:hAnsi="Arial" w:cs="Arial"/>
          <w:color w:val="000000"/>
          <w:sz w:val="24"/>
          <w:szCs w:val="24"/>
        </w:rPr>
      </w:pPr>
      <w:r>
        <w:rPr>
          <w:rFonts w:ascii="Arial" w:eastAsia="Arial" w:hAnsi="Arial" w:cs="Arial"/>
          <w:color w:val="000000"/>
          <w:sz w:val="24"/>
          <w:szCs w:val="24"/>
        </w:rPr>
        <w:t>Promover el conocimiento, análisis de los deberes y derechos humanos, propiciando espacios de sensibiliza</w:t>
      </w:r>
      <w:r>
        <w:rPr>
          <w:rFonts w:ascii="Arial" w:eastAsia="Arial" w:hAnsi="Arial" w:cs="Arial"/>
          <w:color w:val="000000"/>
          <w:sz w:val="24"/>
          <w:szCs w:val="24"/>
        </w:rPr>
        <w:t xml:space="preserve">ción para el fortalecimiento de la acción democrática, diversidad cultural, la paz, </w:t>
      </w:r>
      <w:r>
        <w:rPr>
          <w:rFonts w:ascii="Arial" w:eastAsia="Arial" w:hAnsi="Arial" w:cs="Arial"/>
          <w:color w:val="000000"/>
          <w:sz w:val="24"/>
          <w:szCs w:val="24"/>
        </w:rPr>
        <w:lastRenderedPageBreak/>
        <w:t xml:space="preserve">la justicia, la fraternidad, la sana convivencia a </w:t>
      </w:r>
      <w:r>
        <w:rPr>
          <w:rFonts w:ascii="Arial" w:eastAsia="Arial" w:hAnsi="Arial" w:cs="Arial"/>
          <w:sz w:val="24"/>
          <w:szCs w:val="24"/>
        </w:rPr>
        <w:t>nivel familiar</w:t>
      </w:r>
      <w:r>
        <w:rPr>
          <w:rFonts w:ascii="Arial" w:eastAsia="Arial" w:hAnsi="Arial" w:cs="Arial"/>
          <w:color w:val="000000"/>
          <w:sz w:val="24"/>
          <w:szCs w:val="24"/>
        </w:rPr>
        <w:t>, escolar y social, que generen mejor calidad de vida.</w:t>
      </w:r>
    </w:p>
    <w:p w14:paraId="16784B26" w14:textId="77777777" w:rsidR="00DA7BFD" w:rsidRDefault="00DA7BFD">
      <w:pPr>
        <w:ind w:left="0" w:hanging="2"/>
        <w:jc w:val="both"/>
        <w:rPr>
          <w:rFonts w:ascii="Arial" w:eastAsia="Arial" w:hAnsi="Arial" w:cs="Arial"/>
          <w:sz w:val="24"/>
          <w:szCs w:val="24"/>
        </w:rPr>
      </w:pPr>
    </w:p>
    <w:p w14:paraId="1FE7BCEF" w14:textId="77777777" w:rsidR="00DA7BFD" w:rsidRDefault="00A66242">
      <w:pPr>
        <w:ind w:left="0" w:hanging="2"/>
        <w:jc w:val="both"/>
        <w:rPr>
          <w:rFonts w:ascii="Arial" w:eastAsia="Arial" w:hAnsi="Arial" w:cs="Arial"/>
          <w:sz w:val="24"/>
          <w:szCs w:val="24"/>
        </w:rPr>
      </w:pPr>
      <w:r>
        <w:rPr>
          <w:rFonts w:ascii="Arial" w:eastAsia="Arial" w:hAnsi="Arial" w:cs="Arial"/>
          <w:b/>
          <w:bCs/>
          <w:sz w:val="24"/>
          <w:szCs w:val="24"/>
        </w:rPr>
        <w:t xml:space="preserve">3.1 Objetivos específicos </w:t>
      </w:r>
    </w:p>
    <w:p w14:paraId="1847E548" w14:textId="77777777" w:rsidR="00DA7BFD" w:rsidRDefault="00DA7BFD">
      <w:pPr>
        <w:spacing w:line="360" w:lineRule="auto"/>
        <w:ind w:left="0" w:hanging="2"/>
        <w:jc w:val="both"/>
        <w:rPr>
          <w:rFonts w:ascii="Arial" w:eastAsia="Arial" w:hAnsi="Arial" w:cs="Arial"/>
          <w:sz w:val="24"/>
          <w:szCs w:val="24"/>
        </w:rPr>
      </w:pPr>
    </w:p>
    <w:p w14:paraId="7FCFE7E0" w14:textId="77777777" w:rsidR="00DA7BFD" w:rsidRDefault="00DA7BFD" w:rsidP="00B218C3">
      <w:pPr>
        <w:spacing w:line="360" w:lineRule="auto"/>
        <w:ind w:leftChars="0" w:left="0" w:firstLineChars="0" w:firstLine="0"/>
        <w:jc w:val="both"/>
        <w:rPr>
          <w:rFonts w:ascii="Arial" w:eastAsia="Arial" w:hAnsi="Arial" w:cs="Arial"/>
          <w:sz w:val="24"/>
          <w:szCs w:val="24"/>
        </w:rPr>
      </w:pPr>
    </w:p>
    <w:p w14:paraId="65FF8617" w14:textId="77777777" w:rsidR="00DA7BFD" w:rsidRDefault="00A66242">
      <w:pPr>
        <w:numPr>
          <w:ilvl w:val="0"/>
          <w:numId w:val="10"/>
        </w:numPr>
        <w:spacing w:line="360" w:lineRule="auto"/>
        <w:ind w:left="0" w:hanging="2"/>
        <w:jc w:val="both"/>
        <w:rPr>
          <w:rFonts w:ascii="Arial" w:eastAsia="Arial" w:hAnsi="Arial" w:cs="Arial"/>
          <w:sz w:val="24"/>
          <w:szCs w:val="24"/>
        </w:rPr>
      </w:pPr>
      <w:r>
        <w:rPr>
          <w:rFonts w:ascii="Arial" w:eastAsia="Arial" w:hAnsi="Arial" w:cs="Arial"/>
          <w:sz w:val="24"/>
          <w:szCs w:val="24"/>
        </w:rPr>
        <w:t>Promover la práctica y el conocimiento de los mecanismos de participación política y ciudadana que formen a la persona para asumir un papel democrático en las decisiones nacionales, regionales y locales que influyen en su diario vivir.</w:t>
      </w:r>
    </w:p>
    <w:p w14:paraId="16C81B2A" w14:textId="77777777" w:rsidR="00DA7BFD" w:rsidRDefault="00DA7BFD">
      <w:pPr>
        <w:pBdr>
          <w:top w:val="nil"/>
          <w:left w:val="nil"/>
          <w:bottom w:val="nil"/>
          <w:right w:val="nil"/>
          <w:between w:val="nil"/>
        </w:pBdr>
        <w:spacing w:line="360" w:lineRule="auto"/>
        <w:ind w:left="0" w:hanging="2"/>
        <w:rPr>
          <w:rFonts w:ascii="Arial" w:eastAsia="Arial" w:hAnsi="Arial" w:cs="Arial"/>
          <w:color w:val="000000"/>
          <w:sz w:val="24"/>
          <w:szCs w:val="24"/>
        </w:rPr>
      </w:pPr>
    </w:p>
    <w:p w14:paraId="22F3D9E1" w14:textId="7093E12E" w:rsidR="00DA7BFD" w:rsidRPr="00B218C3" w:rsidRDefault="00A66242" w:rsidP="00B218C3">
      <w:pPr>
        <w:numPr>
          <w:ilvl w:val="0"/>
          <w:numId w:val="10"/>
        </w:numPr>
        <w:spacing w:line="360" w:lineRule="auto"/>
        <w:ind w:left="0" w:hanging="2"/>
        <w:jc w:val="both"/>
        <w:rPr>
          <w:rFonts w:ascii="Arial" w:eastAsia="Arial" w:hAnsi="Arial" w:cs="Arial"/>
          <w:sz w:val="24"/>
          <w:szCs w:val="24"/>
        </w:rPr>
      </w:pPr>
      <w:r>
        <w:rPr>
          <w:rFonts w:ascii="Arial" w:eastAsia="Arial" w:hAnsi="Arial" w:cs="Arial"/>
          <w:sz w:val="24"/>
          <w:szCs w:val="24"/>
        </w:rPr>
        <w:t>Reconocer el manejo</w:t>
      </w:r>
      <w:r>
        <w:rPr>
          <w:rFonts w:ascii="Arial" w:eastAsia="Arial" w:hAnsi="Arial" w:cs="Arial"/>
          <w:sz w:val="24"/>
          <w:szCs w:val="24"/>
        </w:rPr>
        <w:t xml:space="preserve"> de los conflictos como algo inherente a las relaciones interpersonales, e intergrupales y su resolución sin acudir a la violencia, incorporando la equidad, la negociación y la transacción en la solución de los mismos.</w:t>
      </w:r>
    </w:p>
    <w:p w14:paraId="7FFA4C20" w14:textId="77777777" w:rsidR="00DA7BFD" w:rsidRDefault="00DA7BFD">
      <w:pPr>
        <w:pBdr>
          <w:top w:val="nil"/>
          <w:left w:val="nil"/>
          <w:bottom w:val="nil"/>
          <w:right w:val="nil"/>
          <w:between w:val="nil"/>
        </w:pBdr>
        <w:spacing w:line="240" w:lineRule="auto"/>
        <w:ind w:left="0" w:hanging="2"/>
        <w:rPr>
          <w:rFonts w:ascii="Arial" w:eastAsia="Arial" w:hAnsi="Arial" w:cs="Arial"/>
          <w:color w:val="000000"/>
          <w:sz w:val="24"/>
          <w:szCs w:val="24"/>
        </w:rPr>
      </w:pPr>
    </w:p>
    <w:p w14:paraId="65F924C8" w14:textId="77777777" w:rsidR="00DA7BFD" w:rsidRDefault="00DA7BFD">
      <w:pPr>
        <w:spacing w:line="360" w:lineRule="auto"/>
        <w:ind w:left="0" w:hanging="2"/>
        <w:jc w:val="both"/>
        <w:rPr>
          <w:rFonts w:ascii="Arial" w:eastAsia="Arial" w:hAnsi="Arial" w:cs="Arial"/>
          <w:sz w:val="24"/>
          <w:szCs w:val="24"/>
        </w:rPr>
      </w:pPr>
    </w:p>
    <w:p w14:paraId="22050A2A"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t>4. COMPETENCIAS A DESARROLLAR A TRAVÉS DE LA DINAMIZACIÓN DEL PROYECTO.</w:t>
      </w:r>
    </w:p>
    <w:p w14:paraId="3663AA40" w14:textId="77777777" w:rsidR="00DA7BFD" w:rsidRDefault="00DA7BFD">
      <w:pPr>
        <w:spacing w:line="360" w:lineRule="auto"/>
        <w:ind w:left="0" w:hanging="2"/>
        <w:jc w:val="both"/>
        <w:rPr>
          <w:rFonts w:ascii="Arial" w:eastAsia="Arial" w:hAnsi="Arial" w:cs="Arial"/>
          <w:sz w:val="24"/>
          <w:szCs w:val="24"/>
        </w:rPr>
      </w:pPr>
    </w:p>
    <w:p w14:paraId="28872D8C" w14:textId="77777777" w:rsidR="00DA7BFD" w:rsidRDefault="00A66242">
      <w:pPr>
        <w:numPr>
          <w:ilvl w:val="0"/>
          <w:numId w:val="12"/>
        </w:numPr>
        <w:spacing w:line="360" w:lineRule="auto"/>
        <w:ind w:left="0" w:hanging="2"/>
        <w:jc w:val="both"/>
        <w:rPr>
          <w:rFonts w:ascii="Arial" w:eastAsia="Arial" w:hAnsi="Arial" w:cs="Arial"/>
          <w:sz w:val="24"/>
          <w:szCs w:val="24"/>
        </w:rPr>
      </w:pPr>
      <w:r>
        <w:rPr>
          <w:rFonts w:ascii="Arial" w:eastAsia="Arial" w:hAnsi="Arial" w:cs="Arial"/>
          <w:sz w:val="24"/>
          <w:szCs w:val="24"/>
        </w:rPr>
        <w:t>Participar en la conformación del gobierno escolar dando cumplimiento a las situaciones normativas y actuando de acuerdo a lo esperado en ellas.</w:t>
      </w:r>
    </w:p>
    <w:p w14:paraId="64EB1498" w14:textId="77777777" w:rsidR="00DA7BFD" w:rsidRDefault="00DA7BFD">
      <w:pPr>
        <w:spacing w:line="360" w:lineRule="auto"/>
        <w:ind w:left="0" w:hanging="2"/>
        <w:jc w:val="both"/>
        <w:rPr>
          <w:rFonts w:ascii="Arial" w:eastAsia="Arial" w:hAnsi="Arial" w:cs="Arial"/>
          <w:sz w:val="24"/>
          <w:szCs w:val="24"/>
        </w:rPr>
      </w:pPr>
    </w:p>
    <w:p w14:paraId="29820906" w14:textId="77777777" w:rsidR="00DA7BFD" w:rsidRDefault="00A66242">
      <w:pPr>
        <w:numPr>
          <w:ilvl w:val="0"/>
          <w:numId w:val="12"/>
        </w:numPr>
        <w:spacing w:line="360" w:lineRule="auto"/>
        <w:ind w:left="0" w:hanging="2"/>
        <w:jc w:val="both"/>
        <w:rPr>
          <w:rFonts w:ascii="Arial" w:eastAsia="Arial" w:hAnsi="Arial" w:cs="Arial"/>
          <w:sz w:val="24"/>
          <w:szCs w:val="24"/>
        </w:rPr>
      </w:pPr>
      <w:r>
        <w:rPr>
          <w:rFonts w:ascii="Arial" w:eastAsia="Arial" w:hAnsi="Arial" w:cs="Arial"/>
          <w:sz w:val="24"/>
          <w:szCs w:val="24"/>
        </w:rPr>
        <w:t>Ejercer una ciudadanía responsable, desarrollando el pensamiento crítico social.</w:t>
      </w:r>
    </w:p>
    <w:p w14:paraId="7CA1040B" w14:textId="77777777" w:rsidR="00DA7BFD" w:rsidRDefault="00DA7BFD">
      <w:pPr>
        <w:spacing w:line="360" w:lineRule="auto"/>
        <w:ind w:left="0" w:hanging="2"/>
        <w:jc w:val="both"/>
        <w:rPr>
          <w:rFonts w:ascii="Arial" w:eastAsia="Arial" w:hAnsi="Arial" w:cs="Arial"/>
          <w:sz w:val="24"/>
          <w:szCs w:val="24"/>
        </w:rPr>
      </w:pPr>
    </w:p>
    <w:p w14:paraId="4825042B" w14:textId="77777777" w:rsidR="00DA7BFD" w:rsidRDefault="00A66242">
      <w:pPr>
        <w:numPr>
          <w:ilvl w:val="0"/>
          <w:numId w:val="12"/>
        </w:numPr>
        <w:spacing w:line="360" w:lineRule="auto"/>
        <w:ind w:left="0" w:hanging="2"/>
        <w:jc w:val="both"/>
        <w:rPr>
          <w:rFonts w:ascii="Arial" w:eastAsia="Arial" w:hAnsi="Arial" w:cs="Arial"/>
          <w:sz w:val="24"/>
          <w:szCs w:val="24"/>
        </w:rPr>
      </w:pPr>
      <w:r>
        <w:rPr>
          <w:rFonts w:ascii="Arial" w:eastAsia="Arial" w:hAnsi="Arial" w:cs="Arial"/>
          <w:sz w:val="24"/>
          <w:szCs w:val="24"/>
        </w:rPr>
        <w:t>Comprender la importancia de algunos valores básicos para la convivencia como: el respeto por sí mismo y por el otro, colocándolos en práctica en el contexto más cercano.</w:t>
      </w:r>
    </w:p>
    <w:p w14:paraId="4F1DCE4C" w14:textId="77777777" w:rsidR="00DA7BFD" w:rsidRDefault="00DA7BFD">
      <w:pPr>
        <w:pBdr>
          <w:top w:val="nil"/>
          <w:left w:val="nil"/>
          <w:bottom w:val="nil"/>
          <w:right w:val="nil"/>
          <w:between w:val="nil"/>
        </w:pBdr>
        <w:spacing w:line="240" w:lineRule="auto"/>
        <w:ind w:left="0" w:hanging="2"/>
        <w:rPr>
          <w:rFonts w:ascii="Arial" w:eastAsia="Arial" w:hAnsi="Arial" w:cs="Arial"/>
          <w:color w:val="000000"/>
          <w:sz w:val="24"/>
          <w:szCs w:val="24"/>
        </w:rPr>
      </w:pPr>
    </w:p>
    <w:p w14:paraId="458009EF" w14:textId="77777777" w:rsidR="00DA7BFD" w:rsidRDefault="00A66242">
      <w:pPr>
        <w:numPr>
          <w:ilvl w:val="0"/>
          <w:numId w:val="12"/>
        </w:numPr>
        <w:spacing w:line="360" w:lineRule="auto"/>
        <w:ind w:left="0" w:hanging="2"/>
        <w:jc w:val="both"/>
        <w:rPr>
          <w:rFonts w:ascii="Arial" w:eastAsia="Arial" w:hAnsi="Arial" w:cs="Arial"/>
          <w:sz w:val="24"/>
          <w:szCs w:val="24"/>
        </w:rPr>
      </w:pPr>
      <w:r>
        <w:rPr>
          <w:rFonts w:ascii="Arial" w:eastAsia="Arial" w:hAnsi="Arial" w:cs="Arial"/>
          <w:sz w:val="24"/>
          <w:szCs w:val="24"/>
        </w:rPr>
        <w:t xml:space="preserve">Proporcionar una sólida formación ética y moral, y fomentar la práctica del respeto </w:t>
      </w:r>
      <w:r>
        <w:rPr>
          <w:rFonts w:ascii="Arial" w:eastAsia="Arial" w:hAnsi="Arial" w:cs="Arial"/>
          <w:sz w:val="24"/>
          <w:szCs w:val="24"/>
        </w:rPr>
        <w:t>de los derechos humanos.</w:t>
      </w:r>
    </w:p>
    <w:p w14:paraId="5C09E4DF" w14:textId="77777777" w:rsidR="00DA7BFD" w:rsidRDefault="00DA7BFD">
      <w:pPr>
        <w:pBdr>
          <w:top w:val="nil"/>
          <w:left w:val="nil"/>
          <w:bottom w:val="nil"/>
          <w:right w:val="nil"/>
          <w:between w:val="nil"/>
        </w:pBdr>
        <w:spacing w:line="360" w:lineRule="auto"/>
        <w:ind w:left="0" w:hanging="2"/>
        <w:rPr>
          <w:rFonts w:ascii="Arial" w:eastAsia="Arial" w:hAnsi="Arial" w:cs="Arial"/>
          <w:color w:val="000000"/>
          <w:sz w:val="24"/>
          <w:szCs w:val="24"/>
        </w:rPr>
      </w:pPr>
    </w:p>
    <w:p w14:paraId="029E310F" w14:textId="77777777" w:rsidR="00DA7BFD" w:rsidRDefault="00A66242">
      <w:pPr>
        <w:numPr>
          <w:ilvl w:val="0"/>
          <w:numId w:val="12"/>
        </w:numPr>
        <w:spacing w:line="360" w:lineRule="auto"/>
        <w:ind w:left="0" w:hanging="2"/>
        <w:jc w:val="both"/>
        <w:rPr>
          <w:rFonts w:ascii="Arial" w:eastAsia="Arial" w:hAnsi="Arial" w:cs="Arial"/>
          <w:sz w:val="24"/>
          <w:szCs w:val="24"/>
        </w:rPr>
      </w:pPr>
      <w:r>
        <w:rPr>
          <w:rFonts w:ascii="Arial" w:eastAsia="Arial" w:hAnsi="Arial" w:cs="Arial"/>
          <w:sz w:val="24"/>
          <w:szCs w:val="24"/>
        </w:rPr>
        <w:lastRenderedPageBreak/>
        <w:t>Asumir de manera pacífica y constructiva los conflictos cotidianos con amigos y otras personas de su entorno escolar.</w:t>
      </w:r>
    </w:p>
    <w:p w14:paraId="09CCAB19" w14:textId="77777777" w:rsidR="00DA7BFD" w:rsidRDefault="00DA7BFD">
      <w:pPr>
        <w:pBdr>
          <w:top w:val="nil"/>
          <w:left w:val="nil"/>
          <w:bottom w:val="nil"/>
          <w:right w:val="nil"/>
          <w:between w:val="nil"/>
        </w:pBdr>
        <w:spacing w:line="360" w:lineRule="auto"/>
        <w:ind w:left="0" w:hanging="2"/>
        <w:rPr>
          <w:rFonts w:ascii="Arial" w:eastAsia="Arial" w:hAnsi="Arial" w:cs="Arial"/>
          <w:color w:val="000000"/>
          <w:sz w:val="24"/>
          <w:szCs w:val="24"/>
        </w:rPr>
      </w:pPr>
    </w:p>
    <w:p w14:paraId="0BCC9CBA" w14:textId="77777777" w:rsidR="00DA7BFD" w:rsidRDefault="00A66242">
      <w:pPr>
        <w:numPr>
          <w:ilvl w:val="0"/>
          <w:numId w:val="12"/>
        </w:numPr>
        <w:spacing w:line="360" w:lineRule="auto"/>
        <w:ind w:left="0" w:hanging="2"/>
        <w:jc w:val="both"/>
        <w:rPr>
          <w:rFonts w:ascii="Arial" w:eastAsia="Arial" w:hAnsi="Arial" w:cs="Arial"/>
          <w:sz w:val="24"/>
          <w:szCs w:val="24"/>
        </w:rPr>
      </w:pPr>
      <w:r>
        <w:rPr>
          <w:rFonts w:ascii="Arial" w:eastAsia="Arial" w:hAnsi="Arial" w:cs="Arial"/>
          <w:sz w:val="24"/>
          <w:szCs w:val="24"/>
        </w:rPr>
        <w:t xml:space="preserve">Ejercer su ciudadanía interactuando positivamente en la sociedad, colocando en práctica sus deberes reflejados </w:t>
      </w:r>
      <w:r>
        <w:rPr>
          <w:rFonts w:ascii="Arial" w:eastAsia="Arial" w:hAnsi="Arial" w:cs="Arial"/>
          <w:sz w:val="24"/>
          <w:szCs w:val="24"/>
        </w:rPr>
        <w:t>en los valores éticos morales.</w:t>
      </w:r>
    </w:p>
    <w:p w14:paraId="54E206AF" w14:textId="7E274335" w:rsidR="00B218C3" w:rsidRDefault="00B218C3">
      <w:pPr>
        <w:ind w:left="0" w:hanging="2"/>
        <w:jc w:val="both"/>
        <w:rPr>
          <w:rFonts w:ascii="Arial" w:eastAsia="Arial" w:hAnsi="Arial" w:cs="Arial"/>
          <w:sz w:val="24"/>
          <w:szCs w:val="24"/>
        </w:rPr>
      </w:pPr>
    </w:p>
    <w:p w14:paraId="434A4E13" w14:textId="77777777" w:rsidR="00B218C3" w:rsidRDefault="00B218C3">
      <w:pPr>
        <w:ind w:left="0" w:hanging="2"/>
        <w:jc w:val="both"/>
        <w:rPr>
          <w:rFonts w:ascii="Arial" w:eastAsia="Arial" w:hAnsi="Arial" w:cs="Arial"/>
          <w:color w:val="000000"/>
          <w:sz w:val="24"/>
          <w:szCs w:val="24"/>
        </w:rPr>
      </w:pPr>
    </w:p>
    <w:p w14:paraId="396F443D" w14:textId="77777777" w:rsidR="00DA7BFD" w:rsidRDefault="00A66242">
      <w:pPr>
        <w:numPr>
          <w:ilvl w:val="0"/>
          <w:numId w:val="7"/>
        </w:numPr>
        <w:ind w:left="0" w:hanging="2"/>
        <w:jc w:val="both"/>
        <w:rPr>
          <w:rFonts w:ascii="Arial" w:eastAsia="Arial" w:hAnsi="Arial" w:cs="Arial"/>
          <w:color w:val="000000"/>
          <w:sz w:val="24"/>
          <w:szCs w:val="24"/>
        </w:rPr>
      </w:pPr>
      <w:r>
        <w:rPr>
          <w:rFonts w:ascii="Arial" w:eastAsia="Arial" w:hAnsi="Arial" w:cs="Arial"/>
          <w:b/>
          <w:bCs/>
          <w:color w:val="000000"/>
          <w:sz w:val="24"/>
          <w:szCs w:val="24"/>
        </w:rPr>
        <w:t>FUNDAMENTACIÓN TEÓRICA</w:t>
      </w:r>
    </w:p>
    <w:p w14:paraId="7C99B6DE" w14:textId="77777777" w:rsidR="00DA7BFD" w:rsidRDefault="00DA7BFD">
      <w:pPr>
        <w:spacing w:line="360" w:lineRule="auto"/>
        <w:ind w:left="0" w:hanging="2"/>
        <w:jc w:val="both"/>
        <w:rPr>
          <w:rFonts w:ascii="Arial" w:eastAsia="Arial" w:hAnsi="Arial" w:cs="Arial"/>
          <w:sz w:val="24"/>
          <w:szCs w:val="24"/>
        </w:rPr>
      </w:pPr>
    </w:p>
    <w:p w14:paraId="30095344" w14:textId="77777777" w:rsidR="00DA7BFD" w:rsidRDefault="00DA7BFD">
      <w:pPr>
        <w:spacing w:line="360" w:lineRule="auto"/>
        <w:ind w:left="0" w:hanging="2"/>
        <w:jc w:val="both"/>
        <w:rPr>
          <w:rFonts w:ascii="Arial" w:eastAsia="Arial" w:hAnsi="Arial" w:cs="Arial"/>
          <w:sz w:val="24"/>
          <w:szCs w:val="24"/>
        </w:rPr>
      </w:pPr>
    </w:p>
    <w:p w14:paraId="70CC31D7"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t>El propósito esencial del proyecto nacional de educación para la democracia es la formación de una cultura democrática en las diferentes comunidades educativas del país, a través de la generación de un conjunto de acciones y</w:t>
      </w:r>
      <w:r>
        <w:rPr>
          <w:rFonts w:ascii="Arial" w:eastAsia="Arial" w:hAnsi="Arial" w:cs="Arial"/>
          <w:sz w:val="24"/>
          <w:szCs w:val="24"/>
        </w:rPr>
        <w:t xml:space="preserve"> procesos que permitan la democratización de las prácticas educativas. Resolución 01600-marzo 8 de 1994.</w:t>
      </w:r>
    </w:p>
    <w:p w14:paraId="64A0F2A6" w14:textId="77777777" w:rsidR="00DA7BFD" w:rsidRDefault="00DA7BFD">
      <w:pPr>
        <w:spacing w:line="360" w:lineRule="auto"/>
        <w:ind w:left="0" w:hanging="2"/>
        <w:jc w:val="both"/>
        <w:rPr>
          <w:rFonts w:ascii="Arial" w:eastAsia="Arial" w:hAnsi="Arial" w:cs="Arial"/>
          <w:sz w:val="24"/>
          <w:szCs w:val="24"/>
        </w:rPr>
      </w:pPr>
    </w:p>
    <w:p w14:paraId="0D89B9BA"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t>Desde la expedición de la constitución de 1991 estamos abocados a fortalecer y consolidar una democracia participativa que refleje las realidades soci</w:t>
      </w:r>
      <w:r>
        <w:rPr>
          <w:rFonts w:ascii="Arial" w:eastAsia="Arial" w:hAnsi="Arial" w:cs="Arial"/>
          <w:sz w:val="24"/>
          <w:szCs w:val="24"/>
        </w:rPr>
        <w:t xml:space="preserve">ales particulares. Sin embargo, esta tarea se tendrá que ir desarrollando al interior de una cultura marcada con actitudes </w:t>
      </w:r>
      <w:proofErr w:type="spellStart"/>
      <w:r>
        <w:rPr>
          <w:rFonts w:ascii="Arial" w:eastAsia="Arial" w:hAnsi="Arial" w:cs="Arial"/>
          <w:sz w:val="24"/>
          <w:szCs w:val="24"/>
        </w:rPr>
        <w:t>anti-democráticas</w:t>
      </w:r>
      <w:proofErr w:type="spellEnd"/>
      <w:r>
        <w:rPr>
          <w:rFonts w:ascii="Arial" w:eastAsia="Arial" w:hAnsi="Arial" w:cs="Arial"/>
          <w:sz w:val="24"/>
          <w:szCs w:val="24"/>
        </w:rPr>
        <w:t>: violación continua y sistemática de los derechos humanos, la presencia de la violencia como lógica y código de com</w:t>
      </w:r>
      <w:r>
        <w:rPr>
          <w:rFonts w:ascii="Arial" w:eastAsia="Arial" w:hAnsi="Arial" w:cs="Arial"/>
          <w:sz w:val="24"/>
          <w:szCs w:val="24"/>
        </w:rPr>
        <w:t>unicación, la irresponsabilidad individual y colectiva en las relaciones de hombres y mujeres con su entorno, una carrera tecnológica huérfana de todo sentido ético, y un amplio espectro de ideas y actitudes intolerantes. Además, desde la constitución se r</w:t>
      </w:r>
      <w:r>
        <w:rPr>
          <w:rFonts w:ascii="Arial" w:eastAsia="Arial" w:hAnsi="Arial" w:cs="Arial"/>
          <w:sz w:val="24"/>
          <w:szCs w:val="24"/>
        </w:rPr>
        <w:t>econoce a Colombia como pluriétnica y multicultural, donde se establecen para las minorías étnicas los mismos derechos que el resto de la población.</w:t>
      </w:r>
    </w:p>
    <w:p w14:paraId="77A6CBDD" w14:textId="77777777" w:rsidR="00DA7BFD" w:rsidRDefault="00DA7BFD">
      <w:pPr>
        <w:spacing w:line="360" w:lineRule="auto"/>
        <w:ind w:left="0" w:hanging="2"/>
        <w:jc w:val="both"/>
        <w:rPr>
          <w:rFonts w:ascii="Arial" w:eastAsia="Arial" w:hAnsi="Arial" w:cs="Arial"/>
          <w:sz w:val="24"/>
          <w:szCs w:val="24"/>
        </w:rPr>
      </w:pPr>
    </w:p>
    <w:p w14:paraId="5E7392CB" w14:textId="77777777" w:rsidR="00DA7BFD" w:rsidRDefault="00DA7BFD">
      <w:pPr>
        <w:spacing w:line="360" w:lineRule="auto"/>
        <w:ind w:left="0" w:hanging="2"/>
        <w:jc w:val="both"/>
        <w:rPr>
          <w:rFonts w:ascii="Arial" w:eastAsia="Arial" w:hAnsi="Arial" w:cs="Arial"/>
          <w:sz w:val="24"/>
          <w:szCs w:val="24"/>
        </w:rPr>
      </w:pPr>
    </w:p>
    <w:p w14:paraId="12D35E0D" w14:textId="379360E0" w:rsidR="00DA7BFD" w:rsidRDefault="00A66242">
      <w:pPr>
        <w:spacing w:line="360" w:lineRule="auto"/>
        <w:ind w:left="0" w:hanging="2"/>
        <w:jc w:val="both"/>
        <w:rPr>
          <w:rFonts w:ascii="Arial" w:eastAsia="Arial" w:hAnsi="Arial" w:cs="Arial"/>
          <w:sz w:val="24"/>
          <w:szCs w:val="24"/>
        </w:rPr>
      </w:pPr>
      <w:proofErr w:type="gramStart"/>
      <w:r>
        <w:rPr>
          <w:rFonts w:ascii="Arial" w:eastAsia="Arial" w:hAnsi="Arial" w:cs="Arial"/>
          <w:sz w:val="24"/>
          <w:szCs w:val="24"/>
        </w:rPr>
        <w:t>desarrollo compatibles</w:t>
      </w:r>
      <w:proofErr w:type="gramEnd"/>
      <w:r>
        <w:rPr>
          <w:rFonts w:ascii="Arial" w:eastAsia="Arial" w:hAnsi="Arial" w:cs="Arial"/>
          <w:sz w:val="24"/>
          <w:szCs w:val="24"/>
        </w:rPr>
        <w:t xml:space="preserve"> con los procesos ecológicos y la biodiversidad. La Ley 99 de 1993 por la cual se crea el Ministerio de Medio Ambi</w:t>
      </w:r>
      <w:r>
        <w:rPr>
          <w:rFonts w:ascii="Arial" w:eastAsia="Arial" w:hAnsi="Arial" w:cs="Arial"/>
          <w:sz w:val="24"/>
          <w:szCs w:val="24"/>
        </w:rPr>
        <w:t>ente, contempla la difusión de estos conocimientos ancestrales:</w:t>
      </w:r>
    </w:p>
    <w:p w14:paraId="117F9C8C" w14:textId="2BF8424D"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lastRenderedPageBreak/>
        <w:t>“</w:t>
      </w:r>
    </w:p>
    <w:p w14:paraId="67A570A9" w14:textId="77777777" w:rsidR="00DA7BFD" w:rsidRDefault="00DA7BFD">
      <w:pPr>
        <w:spacing w:line="360" w:lineRule="auto"/>
        <w:ind w:left="0" w:hanging="2"/>
        <w:jc w:val="both"/>
        <w:rPr>
          <w:rFonts w:ascii="Arial" w:eastAsia="Arial" w:hAnsi="Arial" w:cs="Arial"/>
          <w:sz w:val="24"/>
          <w:szCs w:val="24"/>
        </w:rPr>
      </w:pPr>
    </w:p>
    <w:p w14:paraId="5EB28BB4" w14:textId="77777777" w:rsidR="00DA7BFD" w:rsidRDefault="00DA7BFD">
      <w:pPr>
        <w:spacing w:line="360" w:lineRule="auto"/>
        <w:ind w:left="0" w:hanging="2"/>
        <w:jc w:val="both"/>
        <w:rPr>
          <w:rFonts w:ascii="Arial" w:eastAsia="Arial" w:hAnsi="Arial" w:cs="Arial"/>
          <w:sz w:val="24"/>
          <w:szCs w:val="24"/>
        </w:rPr>
      </w:pPr>
    </w:p>
    <w:p w14:paraId="02A65CE0" w14:textId="77777777" w:rsidR="00DA7BFD" w:rsidRDefault="00DA7BFD">
      <w:pPr>
        <w:spacing w:line="360" w:lineRule="auto"/>
        <w:ind w:left="0" w:hanging="2"/>
        <w:jc w:val="both"/>
        <w:rPr>
          <w:rFonts w:ascii="Arial" w:eastAsia="Arial" w:hAnsi="Arial" w:cs="Arial"/>
          <w:sz w:val="24"/>
          <w:szCs w:val="24"/>
        </w:rPr>
      </w:pPr>
    </w:p>
    <w:p w14:paraId="4345A0BE"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t>“La democracia tiene que ocuparse de crear los ciudadanos en cuya voluntad política apoya su legitimidad, es decir tienen que enseñar a cada ciudadano lo imprescin</w:t>
      </w:r>
      <w:r>
        <w:rPr>
          <w:rFonts w:ascii="Arial" w:eastAsia="Arial" w:hAnsi="Arial" w:cs="Arial"/>
          <w:sz w:val="24"/>
          <w:szCs w:val="24"/>
        </w:rPr>
        <w:t>dible para llegar a serlo de hecho”. Fernando Savater (el valor de educar).</w:t>
      </w:r>
    </w:p>
    <w:p w14:paraId="613468AC" w14:textId="77777777" w:rsidR="00DA7BFD" w:rsidRDefault="00DA7BFD">
      <w:pPr>
        <w:spacing w:line="360" w:lineRule="auto"/>
        <w:ind w:left="0" w:hanging="2"/>
        <w:jc w:val="both"/>
        <w:rPr>
          <w:rFonts w:ascii="Arial" w:eastAsia="Arial" w:hAnsi="Arial" w:cs="Arial"/>
          <w:sz w:val="24"/>
          <w:szCs w:val="24"/>
        </w:rPr>
      </w:pPr>
    </w:p>
    <w:p w14:paraId="32A0828D" w14:textId="77777777" w:rsidR="00DA7BFD" w:rsidRDefault="00A66242">
      <w:pPr>
        <w:numPr>
          <w:ilvl w:val="0"/>
          <w:numId w:val="7"/>
        </w:numPr>
        <w:spacing w:line="360" w:lineRule="auto"/>
        <w:ind w:left="0" w:hanging="2"/>
        <w:jc w:val="both"/>
        <w:rPr>
          <w:rFonts w:ascii="Arial" w:eastAsia="Arial" w:hAnsi="Arial" w:cs="Arial"/>
          <w:sz w:val="24"/>
          <w:szCs w:val="24"/>
        </w:rPr>
      </w:pPr>
      <w:r>
        <w:rPr>
          <w:rFonts w:ascii="Arial" w:eastAsia="Arial" w:hAnsi="Arial" w:cs="Arial"/>
          <w:b/>
          <w:bCs/>
          <w:sz w:val="24"/>
          <w:szCs w:val="24"/>
        </w:rPr>
        <w:t xml:space="preserve">Marco legal </w:t>
      </w:r>
    </w:p>
    <w:p w14:paraId="52BD1C8F" w14:textId="77777777" w:rsidR="00DA7BFD" w:rsidRDefault="00DA7BFD">
      <w:pPr>
        <w:spacing w:line="360" w:lineRule="auto"/>
        <w:ind w:left="0" w:hanging="2"/>
        <w:jc w:val="both"/>
        <w:rPr>
          <w:rFonts w:ascii="Arial" w:eastAsia="Arial" w:hAnsi="Arial" w:cs="Arial"/>
          <w:sz w:val="24"/>
          <w:szCs w:val="24"/>
        </w:rPr>
      </w:pPr>
    </w:p>
    <w:p w14:paraId="3BFD82C6"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t>La constitución Política de Colombia:</w:t>
      </w:r>
      <w:r>
        <w:rPr>
          <w:rFonts w:ascii="Arial" w:eastAsia="Arial" w:hAnsi="Arial" w:cs="Arial"/>
          <w:sz w:val="24"/>
          <w:szCs w:val="24"/>
        </w:rPr>
        <w:t xml:space="preserve"> establece como principio fundamental la convivencia democrática en un estado social de derecho, la formación del ciudadano en el respeto a la vida, en la práctica de los derechos humanos, la democracia participativa, la búsqueda de la paz dentro de la con</w:t>
      </w:r>
      <w:r>
        <w:rPr>
          <w:rFonts w:ascii="Arial" w:eastAsia="Arial" w:hAnsi="Arial" w:cs="Arial"/>
          <w:sz w:val="24"/>
          <w:szCs w:val="24"/>
        </w:rPr>
        <w:t>vivencia ciudadana. Así mismo concibe a la república como una nación pluriétnica y multicultural, esto significa que nuestra Nación tiene diversidad de pueblos, con derecho para expresarse y desarrollarse, conservando su identidad. Es decir, su propia leng</w:t>
      </w:r>
      <w:r>
        <w:rPr>
          <w:rFonts w:ascii="Arial" w:eastAsia="Arial" w:hAnsi="Arial" w:cs="Arial"/>
          <w:sz w:val="24"/>
          <w:szCs w:val="24"/>
        </w:rPr>
        <w:t>ua, costumbres y estilo de vida.</w:t>
      </w:r>
    </w:p>
    <w:p w14:paraId="078EC431" w14:textId="77777777" w:rsidR="00DA7BFD" w:rsidRDefault="00DA7BFD">
      <w:pPr>
        <w:spacing w:line="360" w:lineRule="auto"/>
        <w:ind w:left="0" w:hanging="2"/>
        <w:jc w:val="both"/>
        <w:rPr>
          <w:rFonts w:ascii="Arial" w:eastAsia="Arial" w:hAnsi="Arial" w:cs="Arial"/>
          <w:sz w:val="24"/>
          <w:szCs w:val="24"/>
        </w:rPr>
      </w:pPr>
    </w:p>
    <w:p w14:paraId="0B09529D"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t xml:space="preserve">La ley 115 de 1994: </w:t>
      </w:r>
      <w:r>
        <w:rPr>
          <w:rFonts w:ascii="Arial" w:eastAsia="Arial" w:hAnsi="Arial" w:cs="Arial"/>
          <w:sz w:val="24"/>
          <w:szCs w:val="24"/>
        </w:rPr>
        <w:t>por medio de la cual se expide la ley general de educación, desarrolla estos principios al instituir la obligatoriedad del estudio, la comprensión y la práctica de la constitución y la instrucción cívic</w:t>
      </w:r>
      <w:r>
        <w:rPr>
          <w:rFonts w:ascii="Arial" w:eastAsia="Arial" w:hAnsi="Arial" w:cs="Arial"/>
          <w:sz w:val="24"/>
          <w:szCs w:val="24"/>
        </w:rPr>
        <w:t xml:space="preserve">a, la educación para la justicia, la paz, la democracia, la solidaridad, el cooperativismo y en general la formación en valores humanos. Con el fin de ejercitar a los niños y jóvenes desde temprana edad en la participación de las decisiones que afectan la </w:t>
      </w:r>
      <w:r>
        <w:rPr>
          <w:rFonts w:ascii="Arial" w:eastAsia="Arial" w:hAnsi="Arial" w:cs="Arial"/>
          <w:sz w:val="24"/>
          <w:szCs w:val="24"/>
        </w:rPr>
        <w:t>vida económica, política, administrativa y cultural del país.</w:t>
      </w:r>
    </w:p>
    <w:p w14:paraId="7FB2F718" w14:textId="77777777" w:rsidR="00DA7BFD" w:rsidRDefault="00DA7BFD">
      <w:pPr>
        <w:spacing w:line="360" w:lineRule="auto"/>
        <w:ind w:left="0" w:hanging="2"/>
        <w:jc w:val="both"/>
        <w:rPr>
          <w:rFonts w:ascii="Arial" w:eastAsia="Arial" w:hAnsi="Arial" w:cs="Arial"/>
          <w:sz w:val="24"/>
          <w:szCs w:val="24"/>
        </w:rPr>
      </w:pPr>
    </w:p>
    <w:p w14:paraId="0FBE5E6A"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t xml:space="preserve">En el decreto 1860 (artículo 18 y 19):  </w:t>
      </w:r>
      <w:r>
        <w:rPr>
          <w:rFonts w:ascii="Arial" w:eastAsia="Arial" w:hAnsi="Arial" w:cs="Arial"/>
          <w:sz w:val="24"/>
          <w:szCs w:val="24"/>
        </w:rPr>
        <w:t>por el cual se reglamenta parcialmente la ley 115</w:t>
      </w:r>
      <w:r>
        <w:rPr>
          <w:rFonts w:ascii="Arial" w:eastAsia="Arial" w:hAnsi="Arial" w:cs="Arial"/>
          <w:b/>
          <w:bCs/>
          <w:sz w:val="24"/>
          <w:szCs w:val="24"/>
        </w:rPr>
        <w:t xml:space="preserve"> </w:t>
      </w:r>
      <w:r>
        <w:rPr>
          <w:rFonts w:ascii="Arial" w:eastAsia="Arial" w:hAnsi="Arial" w:cs="Arial"/>
          <w:sz w:val="24"/>
          <w:szCs w:val="24"/>
        </w:rPr>
        <w:t xml:space="preserve">de </w:t>
      </w:r>
      <w:proofErr w:type="gramStart"/>
      <w:r>
        <w:rPr>
          <w:rFonts w:ascii="Arial" w:eastAsia="Arial" w:hAnsi="Arial" w:cs="Arial"/>
          <w:sz w:val="24"/>
          <w:szCs w:val="24"/>
        </w:rPr>
        <w:t>1994</w:t>
      </w:r>
      <w:r>
        <w:rPr>
          <w:rFonts w:ascii="Arial" w:eastAsia="Arial" w:hAnsi="Arial" w:cs="Arial"/>
          <w:b/>
          <w:bCs/>
          <w:sz w:val="24"/>
          <w:szCs w:val="24"/>
        </w:rPr>
        <w:t xml:space="preserve"> ,</w:t>
      </w:r>
      <w:proofErr w:type="gramEnd"/>
      <w:r>
        <w:rPr>
          <w:rFonts w:ascii="Arial" w:eastAsia="Arial" w:hAnsi="Arial" w:cs="Arial"/>
          <w:b/>
          <w:bCs/>
          <w:sz w:val="24"/>
          <w:szCs w:val="24"/>
        </w:rPr>
        <w:t xml:space="preserve"> </w:t>
      </w:r>
      <w:r>
        <w:rPr>
          <w:rFonts w:ascii="Arial" w:eastAsia="Arial" w:hAnsi="Arial" w:cs="Arial"/>
          <w:sz w:val="24"/>
          <w:szCs w:val="24"/>
        </w:rPr>
        <w:t xml:space="preserve">decreta en el artículo 18 sobre comunidad educativa, los que integran la colectividad </w:t>
      </w:r>
      <w:r>
        <w:rPr>
          <w:rFonts w:ascii="Arial" w:eastAsia="Arial" w:hAnsi="Arial" w:cs="Arial"/>
          <w:sz w:val="24"/>
          <w:szCs w:val="24"/>
        </w:rPr>
        <w:lastRenderedPageBreak/>
        <w:t>dándole</w:t>
      </w:r>
      <w:r>
        <w:rPr>
          <w:rFonts w:ascii="Arial" w:eastAsia="Arial" w:hAnsi="Arial" w:cs="Arial"/>
          <w:sz w:val="24"/>
          <w:szCs w:val="24"/>
        </w:rPr>
        <w:t>s, en el subsiguiente articulo la obligatoriedad del gobierno escolar y los órganos que le son propios en el establecimiento educativo.</w:t>
      </w:r>
    </w:p>
    <w:p w14:paraId="1538C461" w14:textId="77777777" w:rsidR="00DA7BFD" w:rsidRDefault="00DA7BFD">
      <w:pPr>
        <w:spacing w:line="360" w:lineRule="auto"/>
        <w:ind w:left="0" w:hanging="2"/>
        <w:jc w:val="both"/>
        <w:rPr>
          <w:rFonts w:ascii="Arial" w:eastAsia="Arial" w:hAnsi="Arial" w:cs="Arial"/>
          <w:sz w:val="24"/>
          <w:szCs w:val="24"/>
        </w:rPr>
      </w:pPr>
    </w:p>
    <w:p w14:paraId="3DD275BC"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t>Todos los miembros de la comunidad educativa son competentes para participar en la dirección de las instituciones de ed</w:t>
      </w:r>
      <w:r>
        <w:rPr>
          <w:rFonts w:ascii="Arial" w:eastAsia="Arial" w:hAnsi="Arial" w:cs="Arial"/>
          <w:sz w:val="24"/>
          <w:szCs w:val="24"/>
        </w:rPr>
        <w:t>ucación y lo harán por medio de sus representantes en los órganos del gobierno escolar, usando los medios y procedimientos establecidos en el presente Decreto</w:t>
      </w:r>
    </w:p>
    <w:p w14:paraId="4DFB857D" w14:textId="77777777" w:rsidR="00DA7BFD" w:rsidRDefault="00DA7BFD">
      <w:pPr>
        <w:pBdr>
          <w:top w:val="nil"/>
          <w:left w:val="nil"/>
          <w:bottom w:val="nil"/>
          <w:right w:val="nil"/>
          <w:between w:val="nil"/>
        </w:pBdr>
        <w:spacing w:line="360" w:lineRule="auto"/>
        <w:ind w:left="0" w:hanging="2"/>
        <w:jc w:val="both"/>
        <w:rPr>
          <w:rFonts w:ascii="Arial" w:eastAsia="Arial" w:hAnsi="Arial" w:cs="Arial"/>
          <w:color w:val="000000"/>
          <w:sz w:val="24"/>
          <w:szCs w:val="24"/>
        </w:rPr>
      </w:pPr>
    </w:p>
    <w:p w14:paraId="453CDE3B" w14:textId="77777777" w:rsidR="00DA7BFD" w:rsidRDefault="00A66242">
      <w:pPr>
        <w:pBdr>
          <w:top w:val="nil"/>
          <w:left w:val="nil"/>
          <w:bottom w:val="nil"/>
          <w:right w:val="nil"/>
          <w:between w:val="nil"/>
        </w:pBdr>
        <w:spacing w:after="60" w:line="360" w:lineRule="auto"/>
        <w:ind w:left="0" w:hanging="2"/>
        <w:jc w:val="both"/>
        <w:rPr>
          <w:rFonts w:ascii="Arial" w:eastAsia="Arial" w:hAnsi="Arial" w:cs="Arial"/>
          <w:color w:val="000000"/>
          <w:sz w:val="24"/>
          <w:szCs w:val="24"/>
        </w:rPr>
      </w:pPr>
      <w:r>
        <w:rPr>
          <w:rFonts w:ascii="Arial" w:eastAsia="Arial" w:hAnsi="Arial" w:cs="Arial"/>
          <w:b/>
          <w:bCs/>
          <w:color w:val="000000"/>
          <w:sz w:val="24"/>
          <w:szCs w:val="24"/>
        </w:rPr>
        <w:t xml:space="preserve">Artículo 19: </w:t>
      </w:r>
      <w:r>
        <w:rPr>
          <w:rFonts w:ascii="Arial" w:eastAsia="Arial" w:hAnsi="Arial" w:cs="Arial"/>
          <w:color w:val="000000"/>
          <w:sz w:val="24"/>
          <w:szCs w:val="24"/>
        </w:rPr>
        <w:t>Obligatoriedad del Gobierno Escolar. Todos los establecimientos educativos deberán organizar un gobierno para la participación democrática de todos los estamentos de la comunidad educativa, según lo dispone el artículo 142 de la Ley 115 de 1994. El gobiern</w:t>
      </w:r>
      <w:r>
        <w:rPr>
          <w:rFonts w:ascii="Arial" w:eastAsia="Arial" w:hAnsi="Arial" w:cs="Arial"/>
          <w:color w:val="000000"/>
          <w:sz w:val="24"/>
          <w:szCs w:val="24"/>
        </w:rPr>
        <w:t>o escolar en las instituciones estatales se regirá por las normas establecidas en la ley y en el presente Decreto. Las instituciones educativas privadas, comunitarios, cooperativas, solidarias o sin ánimo de lucro establecerán en su reglamento, para dar cu</w:t>
      </w:r>
      <w:r>
        <w:rPr>
          <w:rFonts w:ascii="Arial" w:eastAsia="Arial" w:hAnsi="Arial" w:cs="Arial"/>
          <w:color w:val="000000"/>
          <w:sz w:val="24"/>
          <w:szCs w:val="24"/>
        </w:rPr>
        <w:t xml:space="preserve">mplimiento a lo dispuesto en el artículo 68 de la Constitución Política y en armonía con lo dispuesto para ellas en los incisos 2º y 3º del artículo 142 de la Ley 115 de 1994, un gobierno escolar integrado al menos por los órganos definidos en el presente </w:t>
      </w:r>
      <w:r>
        <w:rPr>
          <w:rFonts w:ascii="Arial" w:eastAsia="Arial" w:hAnsi="Arial" w:cs="Arial"/>
          <w:color w:val="000000"/>
          <w:sz w:val="24"/>
          <w:szCs w:val="24"/>
        </w:rPr>
        <w:t xml:space="preserve">Decreto y con funciones que podrán ser las aquí previstas, sin perjuicio de incluir otros que consideren necesarios de acuerdo con su proyecto educativo institucional. También estas instituciones deberán acogerse a las fechas </w:t>
      </w:r>
      <w:proofErr w:type="gramStart"/>
      <w:r>
        <w:rPr>
          <w:rFonts w:ascii="Arial" w:eastAsia="Arial" w:hAnsi="Arial" w:cs="Arial"/>
          <w:color w:val="000000"/>
          <w:sz w:val="24"/>
          <w:szCs w:val="24"/>
        </w:rPr>
        <w:t>que</w:t>
      </w:r>
      <w:proofErr w:type="gramEnd"/>
      <w:r>
        <w:rPr>
          <w:rFonts w:ascii="Arial" w:eastAsia="Arial" w:hAnsi="Arial" w:cs="Arial"/>
          <w:color w:val="000000"/>
          <w:sz w:val="24"/>
          <w:szCs w:val="24"/>
        </w:rPr>
        <w:t xml:space="preserve"> para el efecto de la organ</w:t>
      </w:r>
      <w:r>
        <w:rPr>
          <w:rFonts w:ascii="Arial" w:eastAsia="Arial" w:hAnsi="Arial" w:cs="Arial"/>
          <w:color w:val="000000"/>
          <w:sz w:val="24"/>
          <w:szCs w:val="24"/>
        </w:rPr>
        <w:t>ización del gobierno escolar, se establecen en este capítulo. En caso contrario, la licencia de funcionamiento quedará suspendida.</w:t>
      </w:r>
    </w:p>
    <w:p w14:paraId="4B2664C2" w14:textId="77777777" w:rsidR="00DA7BFD" w:rsidRDefault="00DA7BFD">
      <w:pPr>
        <w:spacing w:line="360" w:lineRule="auto"/>
        <w:ind w:left="0" w:hanging="2"/>
        <w:jc w:val="both"/>
        <w:rPr>
          <w:rFonts w:ascii="Arial" w:eastAsia="Arial" w:hAnsi="Arial" w:cs="Arial"/>
          <w:sz w:val="24"/>
          <w:szCs w:val="24"/>
        </w:rPr>
      </w:pPr>
    </w:p>
    <w:p w14:paraId="1AF452D3"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t xml:space="preserve">Resolución </w:t>
      </w:r>
      <w:proofErr w:type="spellStart"/>
      <w:r>
        <w:rPr>
          <w:rFonts w:ascii="Arial" w:eastAsia="Arial" w:hAnsi="Arial" w:cs="Arial"/>
          <w:b/>
          <w:bCs/>
          <w:sz w:val="24"/>
          <w:szCs w:val="24"/>
        </w:rPr>
        <w:t>N°</w:t>
      </w:r>
      <w:proofErr w:type="spellEnd"/>
      <w:r>
        <w:rPr>
          <w:rFonts w:ascii="Arial" w:eastAsia="Arial" w:hAnsi="Arial" w:cs="Arial"/>
          <w:b/>
          <w:bCs/>
          <w:sz w:val="24"/>
          <w:szCs w:val="24"/>
        </w:rPr>
        <w:t xml:space="preserve"> 01600 de 8 de marzo de 1994: </w:t>
      </w:r>
      <w:r>
        <w:rPr>
          <w:rFonts w:ascii="Arial" w:eastAsia="Arial" w:hAnsi="Arial" w:cs="Arial"/>
          <w:sz w:val="24"/>
          <w:szCs w:val="24"/>
        </w:rPr>
        <w:t>por la cual se establece el proyecto de educación para la democracia en todos los</w:t>
      </w:r>
      <w:r>
        <w:rPr>
          <w:rFonts w:ascii="Arial" w:eastAsia="Arial" w:hAnsi="Arial" w:cs="Arial"/>
          <w:sz w:val="24"/>
          <w:szCs w:val="24"/>
        </w:rPr>
        <w:t xml:space="preserve"> niveles de educación formal.</w:t>
      </w:r>
    </w:p>
    <w:p w14:paraId="2A1A3528" w14:textId="77777777" w:rsidR="00DA7BFD" w:rsidRDefault="00DA7BFD">
      <w:pPr>
        <w:spacing w:line="360" w:lineRule="auto"/>
        <w:ind w:left="0" w:hanging="2"/>
        <w:jc w:val="both"/>
        <w:rPr>
          <w:rFonts w:ascii="Arial" w:eastAsia="Arial" w:hAnsi="Arial" w:cs="Arial"/>
          <w:sz w:val="24"/>
          <w:szCs w:val="24"/>
        </w:rPr>
      </w:pPr>
    </w:p>
    <w:p w14:paraId="2C962744" w14:textId="77777777" w:rsidR="00DA7BFD" w:rsidRDefault="00DA7BFD">
      <w:pPr>
        <w:spacing w:line="360" w:lineRule="auto"/>
        <w:ind w:left="0" w:hanging="2"/>
        <w:jc w:val="both"/>
        <w:rPr>
          <w:rFonts w:ascii="Arial" w:eastAsia="Arial" w:hAnsi="Arial" w:cs="Arial"/>
          <w:sz w:val="24"/>
          <w:szCs w:val="24"/>
        </w:rPr>
      </w:pPr>
    </w:p>
    <w:p w14:paraId="7FE1FD98" w14:textId="77777777" w:rsidR="00DA7BFD" w:rsidRDefault="00DA7BFD">
      <w:pPr>
        <w:spacing w:line="360" w:lineRule="auto"/>
        <w:ind w:left="0" w:hanging="2"/>
        <w:jc w:val="both"/>
        <w:rPr>
          <w:rFonts w:ascii="Arial" w:eastAsia="Arial" w:hAnsi="Arial" w:cs="Arial"/>
          <w:sz w:val="24"/>
          <w:szCs w:val="24"/>
        </w:rPr>
      </w:pPr>
    </w:p>
    <w:p w14:paraId="1BCAB957" w14:textId="01EE7A6F" w:rsidR="00B218C3" w:rsidRDefault="00A66242" w:rsidP="00B218C3">
      <w:pPr>
        <w:spacing w:line="360" w:lineRule="auto"/>
        <w:ind w:left="0" w:hanging="2"/>
        <w:jc w:val="both"/>
        <w:rPr>
          <w:rFonts w:ascii="Arial" w:eastAsia="Arial" w:hAnsi="Arial" w:cs="Arial"/>
          <w:sz w:val="24"/>
          <w:szCs w:val="24"/>
        </w:rPr>
      </w:pPr>
      <w:r>
        <w:rPr>
          <w:rFonts w:ascii="Arial" w:eastAsia="Arial" w:hAnsi="Arial" w:cs="Arial"/>
          <w:b/>
          <w:bCs/>
          <w:sz w:val="24"/>
          <w:szCs w:val="24"/>
        </w:rPr>
        <w:t>Decreto 1122 de 1998:</w:t>
      </w:r>
      <w:r>
        <w:rPr>
          <w:rFonts w:ascii="Arial" w:eastAsia="Arial" w:hAnsi="Arial" w:cs="Arial"/>
          <w:sz w:val="24"/>
          <w:szCs w:val="24"/>
        </w:rPr>
        <w:t xml:space="preserve"> precisa la forma en que se debe incluir este componente obligatorio </w:t>
      </w:r>
    </w:p>
    <w:p w14:paraId="7BC36197"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lastRenderedPageBreak/>
        <w:t xml:space="preserve">Plan Decenal de Educación: </w:t>
      </w:r>
      <w:r>
        <w:rPr>
          <w:rFonts w:ascii="Arial" w:eastAsia="Arial" w:hAnsi="Arial" w:cs="Arial"/>
          <w:sz w:val="24"/>
          <w:szCs w:val="24"/>
        </w:rPr>
        <w:t>Establece como uno de sus obj</w:t>
      </w:r>
      <w:r>
        <w:rPr>
          <w:rFonts w:ascii="Arial" w:eastAsia="Arial" w:hAnsi="Arial" w:cs="Arial"/>
          <w:sz w:val="24"/>
          <w:szCs w:val="24"/>
        </w:rPr>
        <w:t xml:space="preserve">etivos: afirmar la unidad e identidad nacional, dentro de la diversidad cultural, bajo los siguientes lineamientos: a) Educar en el respeto a la igualdad y dignidad de todos los pueblos y culturas que convergen en el país teniendo en cuenta la libertad en </w:t>
      </w:r>
      <w:r>
        <w:rPr>
          <w:rFonts w:ascii="Arial" w:eastAsia="Arial" w:hAnsi="Arial" w:cs="Arial"/>
          <w:sz w:val="24"/>
          <w:szCs w:val="24"/>
        </w:rPr>
        <w:t>la búsqueda del conocimiento y la expresión artística, b) fomentar la difusión, investigación y desarrollo de los valores culturales de la nación, c) hacer que la educación sirva de protección del patrimonio cultural como eje de la identidad nacional.</w:t>
      </w:r>
    </w:p>
    <w:p w14:paraId="1183DAFD" w14:textId="77777777" w:rsidR="00DA7BFD" w:rsidRDefault="00DA7BFD">
      <w:pPr>
        <w:spacing w:line="360" w:lineRule="auto"/>
        <w:ind w:left="0" w:hanging="2"/>
        <w:jc w:val="both"/>
        <w:rPr>
          <w:rFonts w:ascii="Arial" w:eastAsia="Arial" w:hAnsi="Arial" w:cs="Arial"/>
          <w:sz w:val="24"/>
          <w:szCs w:val="24"/>
        </w:rPr>
      </w:pPr>
    </w:p>
    <w:p w14:paraId="0A74DC94" w14:textId="77777777" w:rsidR="00DA7BFD" w:rsidRDefault="00A66242">
      <w:pPr>
        <w:numPr>
          <w:ilvl w:val="0"/>
          <w:numId w:val="7"/>
        </w:numPr>
        <w:spacing w:line="360" w:lineRule="auto"/>
        <w:ind w:left="0" w:hanging="2"/>
        <w:jc w:val="both"/>
        <w:rPr>
          <w:rFonts w:ascii="Arial" w:eastAsia="Arial" w:hAnsi="Arial" w:cs="Arial"/>
          <w:sz w:val="24"/>
          <w:szCs w:val="24"/>
        </w:rPr>
      </w:pPr>
      <w:r>
        <w:rPr>
          <w:rFonts w:ascii="Arial" w:eastAsia="Arial" w:hAnsi="Arial" w:cs="Arial"/>
          <w:b/>
          <w:bCs/>
          <w:sz w:val="24"/>
          <w:szCs w:val="24"/>
        </w:rPr>
        <w:t xml:space="preserve">MARCO CONCEPTUAL </w:t>
      </w:r>
    </w:p>
    <w:p w14:paraId="403EC3E0" w14:textId="77777777" w:rsidR="00DA7BFD" w:rsidRDefault="00DA7BFD">
      <w:pPr>
        <w:spacing w:line="360" w:lineRule="auto"/>
        <w:ind w:left="0" w:hanging="2"/>
        <w:jc w:val="both"/>
        <w:rPr>
          <w:rFonts w:ascii="Arial" w:eastAsia="Arial" w:hAnsi="Arial" w:cs="Arial"/>
          <w:sz w:val="24"/>
          <w:szCs w:val="24"/>
        </w:rPr>
      </w:pPr>
    </w:p>
    <w:p w14:paraId="42ED455C"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t xml:space="preserve">La convivencia: </w:t>
      </w:r>
      <w:r>
        <w:rPr>
          <w:rFonts w:ascii="Arial" w:eastAsia="Arial" w:hAnsi="Arial" w:cs="Arial"/>
          <w:sz w:val="24"/>
          <w:szCs w:val="24"/>
        </w:rPr>
        <w:t>Es la coexistencia pacífica y armoniosa de grupos humanos en un mismo espacio. El ser humano es un ser social. Ninguna persona vive absolutamente aislada del resto, ya que la interacción con otros individuos es imprescind</w:t>
      </w:r>
      <w:r>
        <w:rPr>
          <w:rFonts w:ascii="Arial" w:eastAsia="Arial" w:hAnsi="Arial" w:cs="Arial"/>
          <w:sz w:val="24"/>
          <w:szCs w:val="24"/>
        </w:rPr>
        <w:t xml:space="preserve">ible para el bienestar y salud. </w:t>
      </w:r>
    </w:p>
    <w:p w14:paraId="238AC439" w14:textId="77777777" w:rsidR="00DA7BFD" w:rsidRDefault="00DA7BFD">
      <w:pPr>
        <w:spacing w:line="360" w:lineRule="auto"/>
        <w:ind w:left="0" w:hanging="2"/>
        <w:jc w:val="both"/>
        <w:rPr>
          <w:rFonts w:ascii="Arial" w:eastAsia="Arial" w:hAnsi="Arial" w:cs="Arial"/>
          <w:sz w:val="24"/>
          <w:szCs w:val="24"/>
        </w:rPr>
      </w:pPr>
    </w:p>
    <w:p w14:paraId="1D968478"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t xml:space="preserve">La educación democrática: </w:t>
      </w:r>
      <w:r>
        <w:rPr>
          <w:rFonts w:ascii="Arial" w:eastAsia="Arial" w:hAnsi="Arial" w:cs="Arial"/>
          <w:sz w:val="24"/>
          <w:szCs w:val="24"/>
        </w:rPr>
        <w:t xml:space="preserve">implica pensar en el objetivo de la formación de conciencias cívicas en los escolares, es decir potenciar tanto el pensamiento racional y el análisis crítico que engloba crear criterios autónomos </w:t>
      </w:r>
      <w:r>
        <w:rPr>
          <w:rFonts w:ascii="Arial" w:eastAsia="Arial" w:hAnsi="Arial" w:cs="Arial"/>
          <w:sz w:val="24"/>
          <w:szCs w:val="24"/>
        </w:rPr>
        <w:t>basados en la información, que cuestionan la realidad y que plantean alternativas con lo que no está de acuerdo; como la apertura a la solidaridad ciudadana en la sociedad, y el aprendizaje en la conciencia ciudadana.</w:t>
      </w:r>
    </w:p>
    <w:p w14:paraId="3264A731" w14:textId="77777777" w:rsidR="00DA7BFD" w:rsidRDefault="00DA7BFD">
      <w:pPr>
        <w:spacing w:line="360" w:lineRule="auto"/>
        <w:ind w:left="0" w:hanging="2"/>
        <w:jc w:val="both"/>
        <w:rPr>
          <w:rFonts w:ascii="Arial" w:eastAsia="Arial" w:hAnsi="Arial" w:cs="Arial"/>
          <w:sz w:val="24"/>
          <w:szCs w:val="24"/>
        </w:rPr>
      </w:pPr>
    </w:p>
    <w:p w14:paraId="5A6ED419"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t xml:space="preserve">Gobierno escolar: </w:t>
      </w:r>
      <w:r>
        <w:rPr>
          <w:rFonts w:ascii="Arial" w:eastAsia="Arial" w:hAnsi="Arial" w:cs="Arial"/>
          <w:sz w:val="24"/>
          <w:szCs w:val="24"/>
        </w:rPr>
        <w:t>está conformado por</w:t>
      </w:r>
      <w:r>
        <w:rPr>
          <w:rFonts w:ascii="Arial" w:eastAsia="Arial" w:hAnsi="Arial" w:cs="Arial"/>
          <w:sz w:val="24"/>
          <w:szCs w:val="24"/>
        </w:rPr>
        <w:t xml:space="preserve"> el rector, consejo directivo y consejo académico. Estas personas trabajan por el bienestar de la comunidad educativa y coordinan todas las actividades que se realizan durante el año escolar.</w:t>
      </w:r>
    </w:p>
    <w:p w14:paraId="68CB9FFE" w14:textId="77777777" w:rsidR="00DA7BFD" w:rsidRDefault="00DA7BFD">
      <w:pPr>
        <w:spacing w:line="360" w:lineRule="auto"/>
        <w:ind w:left="0" w:hanging="2"/>
        <w:jc w:val="both"/>
        <w:rPr>
          <w:rFonts w:ascii="Arial" w:eastAsia="Arial" w:hAnsi="Arial" w:cs="Arial"/>
          <w:sz w:val="24"/>
          <w:szCs w:val="24"/>
        </w:rPr>
      </w:pPr>
    </w:p>
    <w:p w14:paraId="66C5B61A"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t xml:space="preserve">Manual de convivencia: </w:t>
      </w:r>
      <w:r>
        <w:rPr>
          <w:rFonts w:ascii="Arial" w:eastAsia="Arial" w:hAnsi="Arial" w:cs="Arial"/>
          <w:sz w:val="24"/>
          <w:szCs w:val="24"/>
        </w:rPr>
        <w:t>Conjunto de normas y reglas que orientan</w:t>
      </w:r>
      <w:r>
        <w:rPr>
          <w:rFonts w:ascii="Arial" w:eastAsia="Arial" w:hAnsi="Arial" w:cs="Arial"/>
          <w:sz w:val="24"/>
          <w:szCs w:val="24"/>
        </w:rPr>
        <w:t xml:space="preserve"> la convivencia pacífica y armónica entre las personas, contiene las normas de convivencia de la institución y los deberes y derechos de la comunidad educativa.</w:t>
      </w:r>
    </w:p>
    <w:p w14:paraId="49E7F3B0" w14:textId="77777777" w:rsidR="00DA7BFD" w:rsidRDefault="00DA7BFD">
      <w:pPr>
        <w:spacing w:line="360" w:lineRule="auto"/>
        <w:ind w:left="0" w:hanging="2"/>
        <w:jc w:val="both"/>
        <w:rPr>
          <w:rFonts w:ascii="Arial" w:eastAsia="Arial" w:hAnsi="Arial" w:cs="Arial"/>
          <w:sz w:val="24"/>
          <w:szCs w:val="24"/>
        </w:rPr>
      </w:pPr>
    </w:p>
    <w:p w14:paraId="627C8485"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lastRenderedPageBreak/>
        <w:t>Personería estudiantil:</w:t>
      </w:r>
      <w:r>
        <w:rPr>
          <w:rFonts w:ascii="Arial" w:eastAsia="Arial" w:hAnsi="Arial" w:cs="Arial"/>
          <w:sz w:val="24"/>
          <w:szCs w:val="24"/>
        </w:rPr>
        <w:t xml:space="preserve"> tiene como misión velar por la protección y promoción de los derechos </w:t>
      </w:r>
      <w:r>
        <w:rPr>
          <w:rFonts w:ascii="Arial" w:eastAsia="Arial" w:hAnsi="Arial" w:cs="Arial"/>
          <w:sz w:val="24"/>
          <w:szCs w:val="24"/>
        </w:rPr>
        <w:t xml:space="preserve">humanos en el colegio, esta función la ejerce el personero estudiantil que es un estudiante de último grado que ofrece la institución educativa y que es elegido democráticamente por todos los estudiantes del colegio. El personero estudiantil debe conocer, </w:t>
      </w:r>
      <w:r>
        <w:rPr>
          <w:rFonts w:ascii="Arial" w:eastAsia="Arial" w:hAnsi="Arial" w:cs="Arial"/>
          <w:sz w:val="24"/>
          <w:szCs w:val="24"/>
        </w:rPr>
        <w:t>promover y respetar el Manual de convivencia.</w:t>
      </w:r>
    </w:p>
    <w:p w14:paraId="5DF4DD7F" w14:textId="77777777" w:rsidR="00DA7BFD" w:rsidRDefault="00DA7BFD">
      <w:pPr>
        <w:spacing w:line="360" w:lineRule="auto"/>
        <w:ind w:left="0" w:hanging="2"/>
        <w:jc w:val="both"/>
        <w:rPr>
          <w:rFonts w:ascii="Arial" w:eastAsia="Arial" w:hAnsi="Arial" w:cs="Arial"/>
          <w:sz w:val="24"/>
          <w:szCs w:val="24"/>
        </w:rPr>
      </w:pPr>
    </w:p>
    <w:p w14:paraId="15E242A8"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t>Consejo estudiantil:</w:t>
      </w:r>
      <w:r>
        <w:rPr>
          <w:rFonts w:ascii="Arial" w:eastAsia="Arial" w:hAnsi="Arial" w:cs="Arial"/>
          <w:sz w:val="24"/>
          <w:szCs w:val="24"/>
        </w:rPr>
        <w:t xml:space="preserve"> es un organismo que permite que los estudiantes participen y tengan representación ante la directiva de su colegio. Está conformado por un representante de cada curso y sirve como canal de</w:t>
      </w:r>
      <w:r>
        <w:rPr>
          <w:rFonts w:ascii="Arial" w:eastAsia="Arial" w:hAnsi="Arial" w:cs="Arial"/>
          <w:sz w:val="24"/>
          <w:szCs w:val="24"/>
        </w:rPr>
        <w:t xml:space="preserve"> comunicación entre los estudiantes y los directivos, este consejo escucha las necesidades y las propuestas de los estudiantes y las expone ante las instancias correspondientes.</w:t>
      </w:r>
    </w:p>
    <w:p w14:paraId="2423E1A1" w14:textId="77777777" w:rsidR="00DA7BFD" w:rsidRDefault="00DA7BFD">
      <w:pPr>
        <w:spacing w:line="360" w:lineRule="auto"/>
        <w:ind w:left="0" w:hanging="2"/>
        <w:jc w:val="both"/>
        <w:rPr>
          <w:rFonts w:ascii="Arial" w:eastAsia="Arial" w:hAnsi="Arial" w:cs="Arial"/>
          <w:sz w:val="24"/>
          <w:szCs w:val="24"/>
        </w:rPr>
      </w:pPr>
    </w:p>
    <w:p w14:paraId="0F93929E"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t>Consejo directivo</w:t>
      </w:r>
      <w:r>
        <w:rPr>
          <w:rFonts w:ascii="Arial" w:eastAsia="Arial" w:hAnsi="Arial" w:cs="Arial"/>
          <w:sz w:val="24"/>
          <w:szCs w:val="24"/>
        </w:rPr>
        <w:t>: es la máxima instancia de los colegios. Entre las funcione</w:t>
      </w:r>
      <w:r>
        <w:rPr>
          <w:rFonts w:ascii="Arial" w:eastAsia="Arial" w:hAnsi="Arial" w:cs="Arial"/>
          <w:sz w:val="24"/>
          <w:szCs w:val="24"/>
        </w:rPr>
        <w:t>s que ejerce están: diseñar acciones que favorezcan el desarrollo de la democracia en la institución educativa, orientar y coordinar el funcionamiento del colegio, mediante la participación de toda la comunidad educativa, escuchar y atender a los estudiant</w:t>
      </w:r>
      <w:r>
        <w:rPr>
          <w:rFonts w:ascii="Arial" w:eastAsia="Arial" w:hAnsi="Arial" w:cs="Arial"/>
          <w:sz w:val="24"/>
          <w:szCs w:val="24"/>
        </w:rPr>
        <w:t>es, cuando estos consideren que sus derechos han sido vulnerados y tomar decisiones que sean trascendentales para la vida escolar.</w:t>
      </w:r>
    </w:p>
    <w:p w14:paraId="2B6C628F" w14:textId="77777777" w:rsidR="00DA7BFD" w:rsidRDefault="00DA7BFD">
      <w:pPr>
        <w:spacing w:line="360" w:lineRule="auto"/>
        <w:ind w:left="0" w:hanging="2"/>
        <w:jc w:val="both"/>
        <w:rPr>
          <w:rFonts w:ascii="Arial" w:eastAsia="Arial" w:hAnsi="Arial" w:cs="Arial"/>
          <w:sz w:val="24"/>
          <w:szCs w:val="24"/>
        </w:rPr>
      </w:pPr>
    </w:p>
    <w:p w14:paraId="780DD366"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b/>
          <w:bCs/>
          <w:sz w:val="24"/>
          <w:szCs w:val="24"/>
        </w:rPr>
        <w:t>Competencias ciudadanas</w:t>
      </w:r>
      <w:r>
        <w:rPr>
          <w:rFonts w:ascii="Arial" w:eastAsia="Arial" w:hAnsi="Arial" w:cs="Arial"/>
          <w:sz w:val="24"/>
          <w:szCs w:val="24"/>
        </w:rPr>
        <w:t>: son aquellas habilidades cognitivas, emocionales y comunicativas, conocimientos y actitudes que, ar</w:t>
      </w:r>
      <w:r>
        <w:rPr>
          <w:rFonts w:ascii="Arial" w:eastAsia="Arial" w:hAnsi="Arial" w:cs="Arial"/>
          <w:sz w:val="24"/>
          <w:szCs w:val="24"/>
        </w:rPr>
        <w:t>ticuladas entre sí, hacen posible que el ciudadano actúe de manera constructiva en la sociedad democrática. Las competencias ciudadanas permiten que los ciudadanos contribuyan activamente a la convivencia pacífica, participen responsable y constructivament</w:t>
      </w:r>
      <w:r>
        <w:rPr>
          <w:rFonts w:ascii="Arial" w:eastAsia="Arial" w:hAnsi="Arial" w:cs="Arial"/>
          <w:sz w:val="24"/>
          <w:szCs w:val="24"/>
        </w:rPr>
        <w:t>e en los procesos democráticos y comprendan la pluralidad como oportunidad y riqueza de la sociedad, tanto en su entorno cercano (familia, amigos, aula, institución escolar), como en su comunidad, país o a nivel internacional.</w:t>
      </w:r>
    </w:p>
    <w:p w14:paraId="4573ECE3" w14:textId="77777777" w:rsidR="00DA7BFD" w:rsidRDefault="00DA7BFD">
      <w:pPr>
        <w:spacing w:line="360" w:lineRule="auto"/>
        <w:ind w:left="0" w:hanging="2"/>
        <w:jc w:val="both"/>
        <w:rPr>
          <w:rFonts w:ascii="Arial" w:eastAsia="Arial" w:hAnsi="Arial" w:cs="Arial"/>
          <w:sz w:val="24"/>
          <w:szCs w:val="24"/>
        </w:rPr>
      </w:pPr>
    </w:p>
    <w:p w14:paraId="57C4847C" w14:textId="27FCB5D0" w:rsidR="00DA7BFD" w:rsidRDefault="00A66242" w:rsidP="00B218C3">
      <w:pPr>
        <w:spacing w:line="360" w:lineRule="auto"/>
        <w:ind w:left="0" w:hanging="2"/>
        <w:jc w:val="both"/>
        <w:rPr>
          <w:rFonts w:ascii="Arial" w:eastAsia="Arial" w:hAnsi="Arial" w:cs="Arial"/>
          <w:sz w:val="24"/>
          <w:szCs w:val="24"/>
        </w:rPr>
      </w:pPr>
      <w:r>
        <w:rPr>
          <w:rFonts w:ascii="Arial" w:eastAsia="Arial" w:hAnsi="Arial" w:cs="Arial"/>
          <w:b/>
          <w:bCs/>
          <w:sz w:val="24"/>
          <w:szCs w:val="24"/>
        </w:rPr>
        <w:lastRenderedPageBreak/>
        <w:t>La defensa de los derechos h</w:t>
      </w:r>
      <w:r>
        <w:rPr>
          <w:rFonts w:ascii="Arial" w:eastAsia="Arial" w:hAnsi="Arial" w:cs="Arial"/>
          <w:b/>
          <w:bCs/>
          <w:sz w:val="24"/>
          <w:szCs w:val="24"/>
        </w:rPr>
        <w:t xml:space="preserve">umanos: </w:t>
      </w:r>
      <w:r>
        <w:rPr>
          <w:rFonts w:ascii="Arial" w:eastAsia="Arial" w:hAnsi="Arial" w:cs="Arial"/>
          <w:sz w:val="24"/>
          <w:szCs w:val="24"/>
        </w:rPr>
        <w:t xml:space="preserve">son definidos como las normas y los valores básicos que poseen todas las personas en virtud de su común humanidad; son derechos relativos a vivir con libertad y dignidad. </w:t>
      </w:r>
    </w:p>
    <w:p w14:paraId="291B734C" w14:textId="77777777" w:rsidR="00DA7BFD" w:rsidRDefault="00DA7BFD">
      <w:pPr>
        <w:spacing w:line="360" w:lineRule="auto"/>
        <w:ind w:left="0" w:hanging="2"/>
        <w:jc w:val="both"/>
        <w:rPr>
          <w:rFonts w:ascii="Arial" w:eastAsia="Arial" w:hAnsi="Arial" w:cs="Arial"/>
          <w:sz w:val="24"/>
          <w:szCs w:val="24"/>
        </w:rPr>
      </w:pPr>
    </w:p>
    <w:p w14:paraId="00591E72" w14:textId="77777777" w:rsidR="00DA7BFD" w:rsidRDefault="00DA7BFD" w:rsidP="00B218C3">
      <w:pPr>
        <w:spacing w:line="360" w:lineRule="auto"/>
        <w:ind w:leftChars="0" w:left="0" w:firstLineChars="0" w:firstLine="0"/>
        <w:jc w:val="both"/>
        <w:rPr>
          <w:rFonts w:ascii="Arial" w:eastAsia="Arial" w:hAnsi="Arial" w:cs="Arial"/>
          <w:sz w:val="24"/>
          <w:szCs w:val="24"/>
        </w:rPr>
      </w:pPr>
    </w:p>
    <w:p w14:paraId="75F19CD4" w14:textId="77777777" w:rsidR="00DA7BFD" w:rsidRDefault="00DA7BFD">
      <w:pPr>
        <w:spacing w:line="360" w:lineRule="auto"/>
        <w:ind w:left="0" w:hanging="2"/>
        <w:jc w:val="both"/>
        <w:rPr>
          <w:rFonts w:ascii="Arial" w:eastAsia="Arial" w:hAnsi="Arial" w:cs="Arial"/>
          <w:sz w:val="24"/>
          <w:szCs w:val="24"/>
        </w:rPr>
      </w:pPr>
    </w:p>
    <w:p w14:paraId="511A71AB" w14:textId="77777777" w:rsidR="00DA7BFD" w:rsidRDefault="00A66242">
      <w:pPr>
        <w:numPr>
          <w:ilvl w:val="0"/>
          <w:numId w:val="7"/>
        </w:numPr>
        <w:spacing w:line="360" w:lineRule="auto"/>
        <w:ind w:left="0" w:hanging="2"/>
        <w:jc w:val="both"/>
        <w:rPr>
          <w:rFonts w:ascii="Arial" w:eastAsia="Arial" w:hAnsi="Arial" w:cs="Arial"/>
          <w:sz w:val="24"/>
          <w:szCs w:val="24"/>
        </w:rPr>
      </w:pPr>
      <w:r>
        <w:rPr>
          <w:rFonts w:ascii="Arial" w:eastAsia="Arial" w:hAnsi="Arial" w:cs="Arial"/>
          <w:b/>
          <w:bCs/>
          <w:sz w:val="24"/>
          <w:szCs w:val="24"/>
        </w:rPr>
        <w:t>JUSTIFICACIÓN</w:t>
      </w:r>
    </w:p>
    <w:p w14:paraId="7E8790B3" w14:textId="77777777" w:rsidR="00DA7BFD" w:rsidRDefault="00DA7BFD">
      <w:pPr>
        <w:spacing w:line="360" w:lineRule="auto"/>
        <w:ind w:left="0" w:hanging="2"/>
        <w:jc w:val="both"/>
        <w:rPr>
          <w:rFonts w:ascii="Arial" w:eastAsia="Arial" w:hAnsi="Arial" w:cs="Arial"/>
          <w:sz w:val="24"/>
          <w:szCs w:val="24"/>
        </w:rPr>
      </w:pPr>
    </w:p>
    <w:p w14:paraId="31C70C3A"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t>La democracia y la convivencia social son necesidades cada vez más sentidas dentro de nuestra sociedad. Para construir democracia debemos edificar en nuestras vidas actitudes y valores democráticos como base de una ética civil que rija nuestras costumbres,</w:t>
      </w:r>
      <w:r>
        <w:rPr>
          <w:rFonts w:ascii="Arial" w:eastAsia="Arial" w:hAnsi="Arial" w:cs="Arial"/>
          <w:sz w:val="24"/>
          <w:szCs w:val="24"/>
        </w:rPr>
        <w:t xml:space="preserve"> nuestras acciones cotidianas como lo son: el trabajo, la amistad, la familia y la sociedad. La democracia es una forma de gobierno, pero sobre todo una forma de vida fundada en el respeto a la dignidad de cada persona.</w:t>
      </w:r>
    </w:p>
    <w:p w14:paraId="3C2CE7CF" w14:textId="77777777" w:rsidR="00DA7BFD" w:rsidRDefault="00DA7BFD">
      <w:pPr>
        <w:spacing w:line="360" w:lineRule="auto"/>
        <w:ind w:left="0" w:hanging="2"/>
        <w:jc w:val="both"/>
        <w:rPr>
          <w:rFonts w:ascii="Arial" w:eastAsia="Arial" w:hAnsi="Arial" w:cs="Arial"/>
          <w:sz w:val="24"/>
          <w:szCs w:val="24"/>
        </w:rPr>
      </w:pPr>
    </w:p>
    <w:p w14:paraId="21C5C8C4"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t>Este proyecto involucra a la comunidad educativa en la participación y la convivencia, lo cual precisa de un entorno humanizarte que eduque en la defensa de los derechos y el cumplimiento del deber, el respeto a la dignidad y libertad de las personas.</w:t>
      </w:r>
    </w:p>
    <w:p w14:paraId="3BB3D581" w14:textId="77777777" w:rsidR="00DA7BFD" w:rsidRDefault="00DA7BFD">
      <w:pPr>
        <w:spacing w:line="360" w:lineRule="auto"/>
        <w:ind w:left="0" w:hanging="2"/>
        <w:jc w:val="both"/>
        <w:rPr>
          <w:rFonts w:ascii="Arial" w:eastAsia="Arial" w:hAnsi="Arial" w:cs="Arial"/>
          <w:sz w:val="24"/>
          <w:szCs w:val="24"/>
        </w:rPr>
      </w:pPr>
    </w:p>
    <w:p w14:paraId="7D128895"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t>Ten</w:t>
      </w:r>
      <w:r>
        <w:rPr>
          <w:rFonts w:ascii="Arial" w:eastAsia="Arial" w:hAnsi="Arial" w:cs="Arial"/>
          <w:sz w:val="24"/>
          <w:szCs w:val="24"/>
        </w:rPr>
        <w:t>iendo en cuenta las características actuales del país y las obligaciones de la institución educativa como responsable del proceso de formación de sus estudiantes, es necesario propiciar los espacios y elementos necesarios para que haya un verdadero desarro</w:t>
      </w:r>
      <w:r>
        <w:rPr>
          <w:rFonts w:ascii="Arial" w:eastAsia="Arial" w:hAnsi="Arial" w:cs="Arial"/>
          <w:sz w:val="24"/>
          <w:szCs w:val="24"/>
        </w:rPr>
        <w:t>llo integral, que incluye no solamente la formación académica sino también la preparación en los valores humano- cristianos, basados en el enfoque pedagógico de la EPC (Enseñanza para la comprensión).</w:t>
      </w:r>
    </w:p>
    <w:p w14:paraId="4B0EAA59" w14:textId="77777777" w:rsidR="00DA7BFD" w:rsidRDefault="00DA7BFD">
      <w:pPr>
        <w:spacing w:line="360" w:lineRule="auto"/>
        <w:ind w:left="0" w:hanging="2"/>
        <w:jc w:val="both"/>
        <w:rPr>
          <w:rFonts w:ascii="Arial" w:eastAsia="Arial" w:hAnsi="Arial" w:cs="Arial"/>
          <w:sz w:val="24"/>
          <w:szCs w:val="24"/>
        </w:rPr>
      </w:pPr>
    </w:p>
    <w:p w14:paraId="6FDBC6B9" w14:textId="77777777" w:rsidR="00DA7BFD" w:rsidRDefault="00DA7BFD">
      <w:pPr>
        <w:spacing w:line="360" w:lineRule="auto"/>
        <w:ind w:left="0" w:hanging="2"/>
        <w:jc w:val="both"/>
        <w:rPr>
          <w:rFonts w:ascii="Arial" w:eastAsia="Arial" w:hAnsi="Arial" w:cs="Arial"/>
          <w:color w:val="4A86E8"/>
          <w:sz w:val="24"/>
          <w:szCs w:val="24"/>
        </w:rPr>
      </w:pPr>
    </w:p>
    <w:p w14:paraId="69D9B963" w14:textId="77777777" w:rsidR="00DA7BFD" w:rsidRDefault="00DA7BFD">
      <w:pPr>
        <w:spacing w:line="360" w:lineRule="auto"/>
        <w:ind w:left="0" w:hanging="2"/>
        <w:jc w:val="both"/>
        <w:rPr>
          <w:rFonts w:ascii="Arial" w:eastAsia="Arial" w:hAnsi="Arial" w:cs="Arial"/>
          <w:sz w:val="24"/>
          <w:szCs w:val="24"/>
        </w:rPr>
      </w:pPr>
    </w:p>
    <w:p w14:paraId="7572CE30" w14:textId="77777777" w:rsidR="00DA7BFD" w:rsidRDefault="00DA7BFD">
      <w:pPr>
        <w:spacing w:line="360" w:lineRule="auto"/>
        <w:ind w:left="0" w:hanging="2"/>
        <w:jc w:val="both"/>
        <w:rPr>
          <w:rFonts w:ascii="Arial" w:eastAsia="Arial" w:hAnsi="Arial" w:cs="Arial"/>
          <w:sz w:val="24"/>
          <w:szCs w:val="24"/>
        </w:rPr>
      </w:pPr>
    </w:p>
    <w:p w14:paraId="505D02B2" w14:textId="77777777" w:rsidR="00DA7BFD" w:rsidRDefault="00DA7BFD">
      <w:pPr>
        <w:spacing w:line="360" w:lineRule="auto"/>
        <w:ind w:left="0" w:hanging="2"/>
        <w:jc w:val="both"/>
        <w:rPr>
          <w:rFonts w:ascii="Arial" w:eastAsia="Arial" w:hAnsi="Arial" w:cs="Arial"/>
          <w:sz w:val="24"/>
          <w:szCs w:val="24"/>
        </w:rPr>
      </w:pPr>
    </w:p>
    <w:p w14:paraId="1B3D38DD" w14:textId="77777777" w:rsidR="00DA7BFD" w:rsidRDefault="00A66242">
      <w:pPr>
        <w:numPr>
          <w:ilvl w:val="0"/>
          <w:numId w:val="7"/>
        </w:numPr>
        <w:spacing w:line="360" w:lineRule="auto"/>
        <w:ind w:left="0" w:hanging="2"/>
        <w:jc w:val="both"/>
        <w:rPr>
          <w:rFonts w:ascii="Arial" w:eastAsia="Arial" w:hAnsi="Arial" w:cs="Arial"/>
          <w:sz w:val="24"/>
          <w:szCs w:val="24"/>
        </w:rPr>
      </w:pPr>
      <w:r>
        <w:rPr>
          <w:rFonts w:ascii="Arial" w:eastAsia="Arial" w:hAnsi="Arial" w:cs="Arial"/>
          <w:b/>
          <w:bCs/>
          <w:sz w:val="24"/>
          <w:szCs w:val="24"/>
        </w:rPr>
        <w:t xml:space="preserve"> CRITERIOS DE EVALUACIÓN.</w:t>
      </w:r>
    </w:p>
    <w:p w14:paraId="16BB33BB" w14:textId="77777777" w:rsidR="00DA7BFD" w:rsidRDefault="00DA7BFD">
      <w:pPr>
        <w:spacing w:line="360" w:lineRule="auto"/>
        <w:ind w:left="0" w:hanging="2"/>
        <w:jc w:val="both"/>
        <w:rPr>
          <w:rFonts w:ascii="Arial" w:eastAsia="Arial" w:hAnsi="Arial" w:cs="Arial"/>
          <w:sz w:val="24"/>
          <w:szCs w:val="24"/>
        </w:rPr>
      </w:pPr>
    </w:p>
    <w:p w14:paraId="26BC3E50" w14:textId="77777777" w:rsidR="00DA7BFD" w:rsidRDefault="00A66242">
      <w:pPr>
        <w:spacing w:before="120" w:line="360" w:lineRule="auto"/>
        <w:ind w:left="0" w:hanging="2"/>
        <w:jc w:val="both"/>
        <w:rPr>
          <w:rFonts w:ascii="Arial" w:eastAsia="Arial" w:hAnsi="Arial" w:cs="Arial"/>
          <w:sz w:val="24"/>
          <w:szCs w:val="24"/>
        </w:rPr>
      </w:pPr>
      <w:r>
        <w:rPr>
          <w:rFonts w:ascii="Arial" w:eastAsia="Arial" w:hAnsi="Arial" w:cs="Arial"/>
          <w:sz w:val="24"/>
          <w:szCs w:val="24"/>
        </w:rPr>
        <w:t xml:space="preserve">La evaluación del Proyecto de “Formación </w:t>
      </w:r>
      <w:r>
        <w:rPr>
          <w:rFonts w:ascii="Arial" w:eastAsia="Arial" w:hAnsi="Arial" w:cs="Arial"/>
          <w:color w:val="000000"/>
          <w:sz w:val="24"/>
          <w:szCs w:val="24"/>
        </w:rPr>
        <w:t xml:space="preserve">identificación formación para la democracia y la Afrocolombianidad” </w:t>
      </w:r>
      <w:r>
        <w:rPr>
          <w:rFonts w:ascii="Arial" w:eastAsia="Arial" w:hAnsi="Arial" w:cs="Arial"/>
          <w:sz w:val="24"/>
          <w:szCs w:val="24"/>
        </w:rPr>
        <w:t>se realizará bajos los criterios establecidos por el S.G.C</w:t>
      </w:r>
      <w:r>
        <w:rPr>
          <w:rFonts w:ascii="Arial" w:eastAsia="Arial" w:hAnsi="Arial" w:cs="Arial"/>
          <w:sz w:val="24"/>
          <w:szCs w:val="24"/>
        </w:rPr>
        <w:t>, en el procedimiento de planeación y prestación del servicio, valoración de proyectos de formación bajo una escala de 2.0 a 5.0 según los siguientes criterios:</w:t>
      </w:r>
    </w:p>
    <w:p w14:paraId="1EAF5171" w14:textId="77777777" w:rsidR="00DA7BFD" w:rsidRDefault="00DA7BFD">
      <w:pPr>
        <w:spacing w:before="120" w:line="360" w:lineRule="auto"/>
        <w:ind w:left="0" w:hanging="2"/>
        <w:jc w:val="both"/>
        <w:rPr>
          <w:rFonts w:ascii="Arial" w:eastAsia="Arial" w:hAnsi="Arial" w:cs="Arial"/>
          <w:sz w:val="24"/>
          <w:szCs w:val="24"/>
        </w:rPr>
      </w:pPr>
    </w:p>
    <w:p w14:paraId="46D40F60" w14:textId="77777777" w:rsidR="00DA7BFD" w:rsidRDefault="00A66242">
      <w:pPr>
        <w:spacing w:line="360" w:lineRule="auto"/>
        <w:ind w:left="0" w:hanging="2"/>
        <w:jc w:val="both"/>
        <w:rPr>
          <w:rFonts w:ascii="Arial" w:eastAsia="Arial" w:hAnsi="Arial" w:cs="Arial"/>
          <w:sz w:val="24"/>
          <w:szCs w:val="24"/>
        </w:rPr>
      </w:pPr>
      <w:proofErr w:type="gramStart"/>
      <w:r>
        <w:rPr>
          <w:rFonts w:ascii="Arial" w:eastAsia="Arial" w:hAnsi="Arial" w:cs="Arial"/>
          <w:sz w:val="24"/>
          <w:szCs w:val="24"/>
        </w:rPr>
        <w:t>-¿</w:t>
      </w:r>
      <w:proofErr w:type="gramEnd"/>
      <w:r>
        <w:rPr>
          <w:rFonts w:ascii="Arial" w:eastAsia="Arial" w:hAnsi="Arial" w:cs="Arial"/>
          <w:sz w:val="24"/>
          <w:szCs w:val="24"/>
        </w:rPr>
        <w:t xml:space="preserve">La hora y el tiempo utilizado en las actividades fueron los adecuados? </w:t>
      </w:r>
      <w:r>
        <w:rPr>
          <w:rFonts w:ascii="Arial" w:eastAsia="Arial" w:hAnsi="Arial" w:cs="Arial"/>
          <w:sz w:val="24"/>
          <w:szCs w:val="24"/>
        </w:rPr>
        <w:tab/>
      </w:r>
    </w:p>
    <w:p w14:paraId="505EBFF9" w14:textId="77777777" w:rsidR="00DA7BFD" w:rsidRDefault="00A66242">
      <w:pPr>
        <w:spacing w:line="360" w:lineRule="auto"/>
        <w:ind w:left="0" w:hanging="2"/>
        <w:jc w:val="both"/>
        <w:rPr>
          <w:rFonts w:ascii="Arial" w:eastAsia="Arial" w:hAnsi="Arial" w:cs="Arial"/>
          <w:sz w:val="24"/>
          <w:szCs w:val="24"/>
        </w:rPr>
      </w:pPr>
      <w:proofErr w:type="gramStart"/>
      <w:r>
        <w:rPr>
          <w:rFonts w:ascii="Arial" w:eastAsia="Arial" w:hAnsi="Arial" w:cs="Arial"/>
          <w:sz w:val="24"/>
          <w:szCs w:val="24"/>
        </w:rPr>
        <w:t>-¿</w:t>
      </w:r>
      <w:proofErr w:type="gramEnd"/>
      <w:r>
        <w:rPr>
          <w:rFonts w:ascii="Arial" w:eastAsia="Arial" w:hAnsi="Arial" w:cs="Arial"/>
          <w:sz w:val="24"/>
          <w:szCs w:val="24"/>
        </w:rPr>
        <w:t>Los lugares y los</w:t>
      </w:r>
      <w:r>
        <w:rPr>
          <w:rFonts w:ascii="Arial" w:eastAsia="Arial" w:hAnsi="Arial" w:cs="Arial"/>
          <w:sz w:val="24"/>
          <w:szCs w:val="24"/>
        </w:rPr>
        <w:t xml:space="preserve"> recursos utilizados en las actividades fueron los adecuados? </w:t>
      </w:r>
      <w:r>
        <w:rPr>
          <w:rFonts w:ascii="Arial" w:eastAsia="Arial" w:hAnsi="Arial" w:cs="Arial"/>
          <w:sz w:val="24"/>
          <w:szCs w:val="24"/>
        </w:rPr>
        <w:tab/>
      </w:r>
    </w:p>
    <w:p w14:paraId="5DF79516" w14:textId="77777777" w:rsidR="00DA7BFD" w:rsidRDefault="00A66242">
      <w:pPr>
        <w:spacing w:line="360" w:lineRule="auto"/>
        <w:ind w:left="0" w:hanging="2"/>
        <w:jc w:val="both"/>
        <w:rPr>
          <w:rFonts w:ascii="Arial" w:eastAsia="Arial" w:hAnsi="Arial" w:cs="Arial"/>
          <w:sz w:val="24"/>
          <w:szCs w:val="24"/>
        </w:rPr>
      </w:pPr>
      <w:proofErr w:type="gramStart"/>
      <w:r>
        <w:rPr>
          <w:rFonts w:ascii="Arial" w:eastAsia="Arial" w:hAnsi="Arial" w:cs="Arial"/>
          <w:sz w:val="24"/>
          <w:szCs w:val="24"/>
        </w:rPr>
        <w:t>-¿</w:t>
      </w:r>
      <w:proofErr w:type="gramEnd"/>
      <w:r>
        <w:rPr>
          <w:rFonts w:ascii="Arial" w:eastAsia="Arial" w:hAnsi="Arial" w:cs="Arial"/>
          <w:sz w:val="24"/>
          <w:szCs w:val="24"/>
        </w:rPr>
        <w:t xml:space="preserve">Se observa una adecuada planeación de las actividades, están bien organizadas?  </w:t>
      </w:r>
      <w:r>
        <w:rPr>
          <w:rFonts w:ascii="Arial" w:eastAsia="Arial" w:hAnsi="Arial" w:cs="Arial"/>
          <w:sz w:val="24"/>
          <w:szCs w:val="24"/>
        </w:rPr>
        <w:tab/>
      </w:r>
    </w:p>
    <w:p w14:paraId="7E1F60D4" w14:textId="77777777" w:rsidR="00DA7BFD" w:rsidRDefault="00A66242">
      <w:pPr>
        <w:spacing w:line="360" w:lineRule="auto"/>
        <w:ind w:left="0" w:hanging="2"/>
        <w:jc w:val="both"/>
        <w:rPr>
          <w:rFonts w:ascii="Arial" w:eastAsia="Arial" w:hAnsi="Arial" w:cs="Arial"/>
          <w:sz w:val="24"/>
          <w:szCs w:val="24"/>
        </w:rPr>
      </w:pPr>
      <w:proofErr w:type="gramStart"/>
      <w:r>
        <w:rPr>
          <w:rFonts w:ascii="Arial" w:eastAsia="Arial" w:hAnsi="Arial" w:cs="Arial"/>
          <w:sz w:val="24"/>
          <w:szCs w:val="24"/>
        </w:rPr>
        <w:t>-¿</w:t>
      </w:r>
      <w:proofErr w:type="gramEnd"/>
      <w:r>
        <w:rPr>
          <w:rFonts w:ascii="Arial" w:eastAsia="Arial" w:hAnsi="Arial" w:cs="Arial"/>
          <w:sz w:val="24"/>
          <w:szCs w:val="24"/>
        </w:rPr>
        <w:t xml:space="preserve">Las actividades resultan agradables y atraen la atención? </w:t>
      </w:r>
      <w:r>
        <w:rPr>
          <w:rFonts w:ascii="Arial" w:eastAsia="Arial" w:hAnsi="Arial" w:cs="Arial"/>
          <w:sz w:val="24"/>
          <w:szCs w:val="24"/>
        </w:rPr>
        <w:tab/>
      </w:r>
    </w:p>
    <w:p w14:paraId="14D29E2D" w14:textId="77777777" w:rsidR="00DA7BFD" w:rsidRDefault="00A66242">
      <w:pPr>
        <w:spacing w:line="360" w:lineRule="auto"/>
        <w:ind w:left="0" w:hanging="2"/>
        <w:jc w:val="both"/>
        <w:rPr>
          <w:rFonts w:ascii="Arial" w:eastAsia="Arial" w:hAnsi="Arial" w:cs="Arial"/>
          <w:sz w:val="24"/>
          <w:szCs w:val="24"/>
        </w:rPr>
      </w:pPr>
      <w:proofErr w:type="gramStart"/>
      <w:r>
        <w:rPr>
          <w:rFonts w:ascii="Arial" w:eastAsia="Arial" w:hAnsi="Arial" w:cs="Arial"/>
          <w:sz w:val="24"/>
          <w:szCs w:val="24"/>
        </w:rPr>
        <w:t>-¿</w:t>
      </w:r>
      <w:proofErr w:type="gramEnd"/>
      <w:r>
        <w:rPr>
          <w:rFonts w:ascii="Arial" w:eastAsia="Arial" w:hAnsi="Arial" w:cs="Arial"/>
          <w:sz w:val="24"/>
          <w:szCs w:val="24"/>
        </w:rPr>
        <w:t xml:space="preserve">La metodología utilizada en las actividades </w:t>
      </w:r>
      <w:r>
        <w:rPr>
          <w:rFonts w:ascii="Arial" w:eastAsia="Arial" w:hAnsi="Arial" w:cs="Arial"/>
          <w:sz w:val="24"/>
          <w:szCs w:val="24"/>
        </w:rPr>
        <w:t xml:space="preserve">es útil para la formación? </w:t>
      </w:r>
    </w:p>
    <w:p w14:paraId="6F0AF33F" w14:textId="77777777" w:rsidR="00DA7BFD" w:rsidRDefault="00DA7BFD">
      <w:pPr>
        <w:spacing w:line="360" w:lineRule="auto"/>
        <w:ind w:left="0" w:hanging="2"/>
        <w:jc w:val="both"/>
        <w:rPr>
          <w:rFonts w:ascii="Arial" w:eastAsia="Arial" w:hAnsi="Arial" w:cs="Arial"/>
          <w:sz w:val="24"/>
          <w:szCs w:val="24"/>
        </w:rPr>
      </w:pPr>
    </w:p>
    <w:p w14:paraId="12229BFE"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t>De esta manera podemos identificar fortalezas y debilidades en cada una de las actividades orientadas. En las reuniones de área se abordarán los alcances del proyecto y su impacto en la institución de acuerdo al problema planteado, como evidencias se dejan</w:t>
      </w:r>
      <w:r>
        <w:rPr>
          <w:rFonts w:ascii="Arial" w:eastAsia="Arial" w:hAnsi="Arial" w:cs="Arial"/>
          <w:sz w:val="24"/>
          <w:szCs w:val="24"/>
        </w:rPr>
        <w:t xml:space="preserve"> registros fotográficos, video de aprendizaje y enseñanzas significativas para su vida cotidiana; a los estudiantes en áreas de ciencias sociales, ética y valores, cívica y urbanidad, se les valorará su participación en las diferentes actividades del proye</w:t>
      </w:r>
      <w:r>
        <w:rPr>
          <w:rFonts w:ascii="Arial" w:eastAsia="Arial" w:hAnsi="Arial" w:cs="Arial"/>
          <w:sz w:val="24"/>
          <w:szCs w:val="24"/>
        </w:rPr>
        <w:t>cto.</w:t>
      </w:r>
    </w:p>
    <w:p w14:paraId="54C72C86" w14:textId="77777777" w:rsidR="00DA7BFD" w:rsidRDefault="00DA7BFD">
      <w:pPr>
        <w:spacing w:line="360" w:lineRule="auto"/>
        <w:ind w:left="0" w:hanging="2"/>
        <w:jc w:val="both"/>
        <w:rPr>
          <w:rFonts w:ascii="Arial" w:eastAsia="Arial" w:hAnsi="Arial" w:cs="Arial"/>
          <w:sz w:val="24"/>
          <w:szCs w:val="24"/>
        </w:rPr>
      </w:pPr>
    </w:p>
    <w:p w14:paraId="7803F4EE"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t xml:space="preserve">Así mismo las actividades que se realicen en el proyecto hacen parte del cronograma general de la institución con el fin de ser evaluadas y programadas con anterioridad.  La evaluación es de forma cualitativa se desarrollará a medida que se realicen </w:t>
      </w:r>
      <w:r>
        <w:rPr>
          <w:rFonts w:ascii="Arial" w:eastAsia="Arial" w:hAnsi="Arial" w:cs="Arial"/>
          <w:sz w:val="24"/>
          <w:szCs w:val="24"/>
        </w:rPr>
        <w:t>las actividades.</w:t>
      </w:r>
    </w:p>
    <w:p w14:paraId="4AD85003" w14:textId="77777777" w:rsidR="00DA7BFD" w:rsidRDefault="00DA7BFD">
      <w:pPr>
        <w:spacing w:line="360" w:lineRule="auto"/>
        <w:ind w:left="0" w:hanging="2"/>
        <w:jc w:val="both"/>
        <w:rPr>
          <w:rFonts w:ascii="Arial" w:eastAsia="Arial" w:hAnsi="Arial" w:cs="Arial"/>
          <w:sz w:val="24"/>
          <w:szCs w:val="24"/>
        </w:rPr>
      </w:pPr>
    </w:p>
    <w:p w14:paraId="67825F2D" w14:textId="77777777" w:rsidR="00DA7BFD" w:rsidRDefault="00DA7BFD">
      <w:pPr>
        <w:spacing w:line="360" w:lineRule="auto"/>
        <w:ind w:left="0" w:hanging="2"/>
        <w:jc w:val="both"/>
        <w:rPr>
          <w:rFonts w:ascii="Arial" w:eastAsia="Arial" w:hAnsi="Arial" w:cs="Arial"/>
          <w:sz w:val="24"/>
          <w:szCs w:val="24"/>
        </w:rPr>
      </w:pPr>
    </w:p>
    <w:p w14:paraId="0F8A2442" w14:textId="77777777" w:rsidR="00DA7BFD" w:rsidRDefault="00DA7BFD">
      <w:pPr>
        <w:spacing w:line="360" w:lineRule="auto"/>
        <w:ind w:left="0" w:hanging="2"/>
        <w:jc w:val="both"/>
        <w:rPr>
          <w:rFonts w:ascii="Arial" w:eastAsia="Arial" w:hAnsi="Arial" w:cs="Arial"/>
          <w:sz w:val="24"/>
          <w:szCs w:val="24"/>
        </w:rPr>
      </w:pPr>
    </w:p>
    <w:p w14:paraId="419DA276" w14:textId="77777777" w:rsidR="00DA7BFD" w:rsidRDefault="00A66242">
      <w:pPr>
        <w:numPr>
          <w:ilvl w:val="0"/>
          <w:numId w:val="7"/>
        </w:numPr>
        <w:spacing w:line="360" w:lineRule="auto"/>
        <w:ind w:left="0" w:hanging="2"/>
        <w:jc w:val="both"/>
        <w:rPr>
          <w:rFonts w:ascii="Arial" w:eastAsia="Arial" w:hAnsi="Arial" w:cs="Arial"/>
          <w:sz w:val="24"/>
          <w:szCs w:val="24"/>
        </w:rPr>
      </w:pPr>
      <w:r>
        <w:rPr>
          <w:rFonts w:ascii="Arial" w:eastAsia="Arial" w:hAnsi="Arial" w:cs="Arial"/>
          <w:b/>
          <w:bCs/>
          <w:sz w:val="24"/>
          <w:szCs w:val="24"/>
        </w:rPr>
        <w:lastRenderedPageBreak/>
        <w:t xml:space="preserve">IMPACTO DE LA COMUNIDAD ESTUDIANTIL </w:t>
      </w:r>
    </w:p>
    <w:p w14:paraId="576E6255" w14:textId="77777777" w:rsidR="00DA7BFD" w:rsidRDefault="00DA7BFD">
      <w:pPr>
        <w:spacing w:line="360" w:lineRule="auto"/>
        <w:ind w:left="0" w:hanging="2"/>
        <w:jc w:val="both"/>
        <w:rPr>
          <w:rFonts w:ascii="Arial" w:eastAsia="Arial" w:hAnsi="Arial" w:cs="Arial"/>
          <w:sz w:val="24"/>
          <w:szCs w:val="24"/>
        </w:rPr>
      </w:pPr>
    </w:p>
    <w:p w14:paraId="40BF2C13" w14:textId="5CFCFE2B"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t xml:space="preserve">Queremos fomentar en los estudiantes </w:t>
      </w:r>
      <w:proofErr w:type="spellStart"/>
      <w:r>
        <w:rPr>
          <w:rFonts w:ascii="Arial" w:eastAsia="Arial" w:hAnsi="Arial" w:cs="Arial"/>
          <w:sz w:val="24"/>
          <w:szCs w:val="24"/>
        </w:rPr>
        <w:t>Bet</w:t>
      </w:r>
      <w:r w:rsidR="00D878B2">
        <w:rPr>
          <w:rFonts w:ascii="Arial" w:eastAsia="Arial" w:hAnsi="Arial" w:cs="Arial"/>
          <w:sz w:val="24"/>
          <w:szCs w:val="24"/>
        </w:rPr>
        <w:t>h</w:t>
      </w:r>
      <w:r>
        <w:rPr>
          <w:rFonts w:ascii="Arial" w:eastAsia="Arial" w:hAnsi="Arial" w:cs="Arial"/>
          <w:sz w:val="24"/>
          <w:szCs w:val="24"/>
        </w:rPr>
        <w:t>lemitas</w:t>
      </w:r>
      <w:proofErr w:type="spellEnd"/>
      <w:r>
        <w:rPr>
          <w:rFonts w:ascii="Arial" w:eastAsia="Arial" w:hAnsi="Arial" w:cs="Arial"/>
          <w:sz w:val="24"/>
          <w:szCs w:val="24"/>
        </w:rPr>
        <w:t xml:space="preserve"> la capacidad de apreciar el valor de la libertad y las actitudes que permitan responder a sus retos. Esto supone que los estudiantes se preparen para </w:t>
      </w:r>
      <w:r>
        <w:rPr>
          <w:rFonts w:ascii="Arial" w:eastAsia="Arial" w:hAnsi="Arial" w:cs="Arial"/>
          <w:sz w:val="24"/>
          <w:szCs w:val="24"/>
        </w:rPr>
        <w:t>solucionar situaciones difíciles e inciertas, con autonomía y responsabilidad individual, reconociendo el valor del compromiso cívico, de la asociación con los demás para resolver los problemas y trabajar por una comunidad justa, pacífica y democrática.</w:t>
      </w:r>
    </w:p>
    <w:p w14:paraId="0F240020" w14:textId="77777777" w:rsidR="00DA7BFD" w:rsidRDefault="00DA7BFD">
      <w:pPr>
        <w:spacing w:line="360" w:lineRule="auto"/>
        <w:ind w:left="0" w:hanging="2"/>
        <w:jc w:val="both"/>
        <w:rPr>
          <w:rFonts w:ascii="Arial" w:eastAsia="Arial" w:hAnsi="Arial" w:cs="Arial"/>
          <w:sz w:val="24"/>
          <w:szCs w:val="24"/>
        </w:rPr>
      </w:pPr>
    </w:p>
    <w:p w14:paraId="7325829F" w14:textId="77777777" w:rsidR="00DA7BFD" w:rsidRPr="00D878B2" w:rsidRDefault="00A66242">
      <w:pPr>
        <w:spacing w:line="360" w:lineRule="auto"/>
        <w:ind w:left="0" w:hanging="2"/>
        <w:jc w:val="both"/>
        <w:rPr>
          <w:rFonts w:ascii="Arial" w:eastAsia="Arial" w:hAnsi="Arial" w:cs="Arial"/>
          <w:color w:val="000000"/>
          <w:sz w:val="24"/>
          <w:szCs w:val="24"/>
        </w:rPr>
      </w:pPr>
      <w:r w:rsidRPr="00D878B2">
        <w:rPr>
          <w:rFonts w:ascii="Arial" w:eastAsia="Arial" w:hAnsi="Arial" w:cs="Arial"/>
          <w:color w:val="000000"/>
          <w:sz w:val="24"/>
          <w:szCs w:val="24"/>
        </w:rPr>
        <w:t>Por una parte, con la conformación y elección del gobierno estudiantil se concientiza a los estudiantes de la importancia del mismo, se lleva una profundización y conocimiento del manual de convivencia,</w:t>
      </w:r>
      <w:r w:rsidRPr="00D878B2">
        <w:rPr>
          <w:sz w:val="24"/>
          <w:szCs w:val="24"/>
        </w:rPr>
        <w:t xml:space="preserve"> </w:t>
      </w:r>
      <w:r w:rsidRPr="00D878B2">
        <w:rPr>
          <w:rFonts w:ascii="Arial" w:eastAsia="Arial" w:hAnsi="Arial" w:cs="Arial"/>
          <w:color w:val="000000"/>
          <w:sz w:val="24"/>
          <w:szCs w:val="24"/>
        </w:rPr>
        <w:t>fomentando la id</w:t>
      </w:r>
      <w:r w:rsidRPr="00D878B2">
        <w:rPr>
          <w:rFonts w:ascii="Arial" w:eastAsia="Arial" w:hAnsi="Arial" w:cs="Arial"/>
          <w:color w:val="000000"/>
          <w:sz w:val="24"/>
          <w:szCs w:val="24"/>
        </w:rPr>
        <w:t>entidad institucional, así mismo el sentido de pertenencia para que aprendan a convivir en su medio escolar y comunitario, resaltando y conmemorando las fechas patrias.</w:t>
      </w:r>
    </w:p>
    <w:p w14:paraId="0110FF8B" w14:textId="77777777" w:rsidR="00DA7BFD" w:rsidRPr="00D878B2" w:rsidRDefault="00DA7BFD">
      <w:pPr>
        <w:spacing w:line="360" w:lineRule="auto"/>
        <w:ind w:left="0" w:hanging="2"/>
        <w:jc w:val="both"/>
        <w:rPr>
          <w:rFonts w:ascii="Arial" w:eastAsia="Arial" w:hAnsi="Arial" w:cs="Arial"/>
          <w:color w:val="000000"/>
          <w:sz w:val="24"/>
          <w:szCs w:val="24"/>
        </w:rPr>
      </w:pPr>
    </w:p>
    <w:p w14:paraId="15E28EAA" w14:textId="77777777" w:rsidR="00DA7BFD" w:rsidRDefault="00DA7BFD">
      <w:pPr>
        <w:spacing w:line="360" w:lineRule="auto"/>
        <w:ind w:left="0" w:hanging="2"/>
        <w:jc w:val="both"/>
        <w:rPr>
          <w:rFonts w:ascii="Arial" w:eastAsia="Arial" w:hAnsi="Arial" w:cs="Arial"/>
          <w:sz w:val="24"/>
          <w:szCs w:val="24"/>
        </w:rPr>
      </w:pPr>
    </w:p>
    <w:p w14:paraId="2F87D4BA" w14:textId="35C1A986" w:rsidR="00DA7BFD" w:rsidRPr="00D878B2" w:rsidRDefault="00A66242">
      <w:pPr>
        <w:spacing w:line="360" w:lineRule="auto"/>
        <w:ind w:left="0" w:hanging="2"/>
        <w:jc w:val="both"/>
        <w:rPr>
          <w:rFonts w:ascii="Arial" w:eastAsia="Arial" w:hAnsi="Arial" w:cs="Arial"/>
          <w:sz w:val="24"/>
          <w:szCs w:val="24"/>
        </w:rPr>
      </w:pPr>
      <w:r w:rsidRPr="00D878B2">
        <w:rPr>
          <w:rFonts w:ascii="Arial" w:eastAsia="Arial" w:hAnsi="Arial" w:cs="Arial"/>
          <w:sz w:val="24"/>
          <w:szCs w:val="24"/>
        </w:rPr>
        <w:t xml:space="preserve">En conclusión, el estudio de la democracia </w:t>
      </w:r>
      <w:r w:rsidRPr="00D878B2">
        <w:rPr>
          <w:rFonts w:ascii="Arial" w:eastAsia="Arial" w:hAnsi="Arial" w:cs="Arial"/>
          <w:sz w:val="24"/>
          <w:szCs w:val="24"/>
        </w:rPr>
        <w:t>contribuye a la formación cívica e integral de los futuros ciudadanos, educados en la convivencia pacífica y el sentido de</w:t>
      </w:r>
      <w:r w:rsidRPr="00D878B2">
        <w:rPr>
          <w:rFonts w:ascii="Arial" w:eastAsia="Arial" w:hAnsi="Arial" w:cs="Arial"/>
          <w:sz w:val="24"/>
          <w:szCs w:val="24"/>
        </w:rPr>
        <w:t xml:space="preserve"> la responsabilidad social.</w:t>
      </w:r>
    </w:p>
    <w:p w14:paraId="08F8AA4A" w14:textId="77777777" w:rsidR="00DA7BFD" w:rsidRPr="00D878B2" w:rsidRDefault="00DA7BFD">
      <w:pPr>
        <w:spacing w:line="360" w:lineRule="auto"/>
        <w:ind w:left="0" w:hanging="2"/>
        <w:jc w:val="both"/>
        <w:rPr>
          <w:rFonts w:ascii="Arial" w:eastAsia="Arial" w:hAnsi="Arial" w:cs="Arial"/>
          <w:sz w:val="24"/>
          <w:szCs w:val="24"/>
        </w:rPr>
      </w:pPr>
    </w:p>
    <w:p w14:paraId="46A97FD8" w14:textId="77777777" w:rsidR="00DA7BFD" w:rsidRDefault="00DA7BFD">
      <w:pPr>
        <w:spacing w:line="360" w:lineRule="auto"/>
        <w:ind w:left="0" w:hanging="2"/>
        <w:jc w:val="both"/>
        <w:rPr>
          <w:rFonts w:ascii="Arial" w:eastAsia="Arial" w:hAnsi="Arial" w:cs="Arial"/>
          <w:sz w:val="24"/>
          <w:szCs w:val="24"/>
        </w:rPr>
      </w:pPr>
    </w:p>
    <w:p w14:paraId="6F9A6CB0" w14:textId="77777777" w:rsidR="00DA7BFD" w:rsidRDefault="00A66242">
      <w:pPr>
        <w:numPr>
          <w:ilvl w:val="0"/>
          <w:numId w:val="7"/>
        </w:numPr>
        <w:spacing w:line="360" w:lineRule="auto"/>
        <w:ind w:left="0" w:hanging="2"/>
        <w:jc w:val="both"/>
        <w:rPr>
          <w:rFonts w:ascii="Arial" w:eastAsia="Arial" w:hAnsi="Arial" w:cs="Arial"/>
          <w:sz w:val="24"/>
          <w:szCs w:val="24"/>
        </w:rPr>
      </w:pPr>
      <w:r>
        <w:rPr>
          <w:rFonts w:ascii="Arial" w:eastAsia="Arial" w:hAnsi="Arial" w:cs="Arial"/>
          <w:b/>
          <w:bCs/>
          <w:sz w:val="24"/>
          <w:szCs w:val="24"/>
        </w:rPr>
        <w:t xml:space="preserve"> INTEGRACIÓN DE CADA UNA DE LAS ÁREAS CURRICULARES CON EL PROYECTO </w:t>
      </w:r>
    </w:p>
    <w:p w14:paraId="1248995F" w14:textId="77777777" w:rsidR="00DA7BFD" w:rsidRDefault="00DA7BFD">
      <w:pPr>
        <w:spacing w:line="360" w:lineRule="auto"/>
        <w:ind w:left="0" w:hanging="2"/>
        <w:jc w:val="both"/>
        <w:rPr>
          <w:rFonts w:ascii="Arial" w:eastAsia="Arial" w:hAnsi="Arial" w:cs="Arial"/>
          <w:sz w:val="24"/>
          <w:szCs w:val="24"/>
        </w:rPr>
      </w:pPr>
    </w:p>
    <w:p w14:paraId="063087B0" w14:textId="77777777" w:rsidR="00DA7BFD" w:rsidRDefault="00A66242">
      <w:pPr>
        <w:spacing w:line="360" w:lineRule="auto"/>
        <w:ind w:left="0" w:hanging="2"/>
        <w:jc w:val="both"/>
        <w:rPr>
          <w:rFonts w:ascii="Arial" w:eastAsia="Arial" w:hAnsi="Arial" w:cs="Arial"/>
          <w:sz w:val="24"/>
          <w:szCs w:val="24"/>
        </w:rPr>
      </w:pPr>
      <w:r>
        <w:rPr>
          <w:rFonts w:ascii="Arial" w:eastAsia="Arial" w:hAnsi="Arial" w:cs="Arial"/>
          <w:sz w:val="24"/>
          <w:szCs w:val="24"/>
        </w:rPr>
        <w:t>De una manera trasversal desde las diferentes áreas del conocimiento generamos características de integración a fin de obtener alternativas que den respuesta</w:t>
      </w:r>
      <w:r>
        <w:rPr>
          <w:rFonts w:ascii="Arial" w:eastAsia="Arial" w:hAnsi="Arial" w:cs="Arial"/>
          <w:sz w:val="24"/>
          <w:szCs w:val="24"/>
        </w:rPr>
        <w:t xml:space="preserve"> al problema planteado por el proyecto:</w:t>
      </w:r>
    </w:p>
    <w:p w14:paraId="0ED22AEE" w14:textId="77777777" w:rsidR="00DA7BFD" w:rsidRDefault="00DA7BFD">
      <w:pPr>
        <w:ind w:left="0" w:hanging="2"/>
        <w:jc w:val="both"/>
        <w:rPr>
          <w:rFonts w:ascii="Arial" w:eastAsia="Arial" w:hAnsi="Arial" w:cs="Arial"/>
          <w:sz w:val="24"/>
          <w:szCs w:val="24"/>
        </w:rPr>
      </w:pPr>
    </w:p>
    <w:p w14:paraId="2FC5A495" w14:textId="77777777" w:rsidR="00DA7BFD" w:rsidRDefault="00DA7BFD">
      <w:pPr>
        <w:ind w:left="0" w:hanging="2"/>
        <w:jc w:val="both"/>
        <w:rPr>
          <w:rFonts w:ascii="Arial" w:eastAsia="Arial" w:hAnsi="Arial" w:cs="Arial"/>
          <w:sz w:val="24"/>
          <w:szCs w:val="24"/>
        </w:rPr>
      </w:pPr>
    </w:p>
    <w:p w14:paraId="4C47C3D7" w14:textId="77777777" w:rsidR="00DA7BFD" w:rsidRDefault="00DA7BFD">
      <w:pPr>
        <w:ind w:left="0" w:hanging="2"/>
        <w:jc w:val="both"/>
        <w:rPr>
          <w:rFonts w:ascii="Arial" w:eastAsia="Arial" w:hAnsi="Arial" w:cs="Arial"/>
          <w:sz w:val="24"/>
          <w:szCs w:val="24"/>
        </w:rPr>
      </w:pPr>
    </w:p>
    <w:tbl>
      <w:tblPr>
        <w:tblStyle w:val="afd"/>
        <w:tblW w:w="101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7879"/>
      </w:tblGrid>
      <w:tr w:rsidR="00DA7BFD" w14:paraId="34F99AAA" w14:textId="77777777">
        <w:tc>
          <w:tcPr>
            <w:tcW w:w="2235" w:type="dxa"/>
          </w:tcPr>
          <w:p w14:paraId="7830F588"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lastRenderedPageBreak/>
              <w:t>Áreas</w:t>
            </w:r>
          </w:p>
        </w:tc>
        <w:tc>
          <w:tcPr>
            <w:tcW w:w="7879" w:type="dxa"/>
          </w:tcPr>
          <w:p w14:paraId="094847DD"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Características de la Integración</w:t>
            </w:r>
          </w:p>
        </w:tc>
      </w:tr>
      <w:tr w:rsidR="00DA7BFD" w14:paraId="069BC2F8" w14:textId="77777777">
        <w:tc>
          <w:tcPr>
            <w:tcW w:w="2235" w:type="dxa"/>
          </w:tcPr>
          <w:p w14:paraId="66AF3A21" w14:textId="77777777" w:rsidR="00DA7BFD" w:rsidRDefault="00DA7BFD">
            <w:pPr>
              <w:ind w:left="0" w:hanging="2"/>
              <w:jc w:val="center"/>
              <w:rPr>
                <w:rFonts w:ascii="Arial" w:eastAsia="Arial" w:hAnsi="Arial" w:cs="Arial"/>
                <w:sz w:val="24"/>
                <w:szCs w:val="24"/>
              </w:rPr>
            </w:pPr>
          </w:p>
          <w:p w14:paraId="6B56040A"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 xml:space="preserve">Educación Religiosa y ética </w:t>
            </w:r>
          </w:p>
        </w:tc>
        <w:tc>
          <w:tcPr>
            <w:tcW w:w="7879" w:type="dxa"/>
          </w:tcPr>
          <w:p w14:paraId="5DE5DDBB" w14:textId="77777777" w:rsidR="00DA7BFD" w:rsidRDefault="00DA7BFD">
            <w:pPr>
              <w:ind w:left="0" w:hanging="2"/>
              <w:jc w:val="both"/>
              <w:rPr>
                <w:rFonts w:ascii="Arial" w:eastAsia="Arial" w:hAnsi="Arial" w:cs="Arial"/>
                <w:sz w:val="24"/>
                <w:szCs w:val="24"/>
              </w:rPr>
            </w:pPr>
          </w:p>
          <w:p w14:paraId="56783090" w14:textId="77777777" w:rsidR="00DA7BFD" w:rsidRDefault="00A66242">
            <w:pPr>
              <w:ind w:left="0" w:hanging="2"/>
              <w:jc w:val="both"/>
              <w:rPr>
                <w:rFonts w:ascii="Arial" w:eastAsia="Arial" w:hAnsi="Arial" w:cs="Arial"/>
                <w:sz w:val="24"/>
                <w:szCs w:val="24"/>
              </w:rPr>
            </w:pPr>
            <w:r>
              <w:rPr>
                <w:rFonts w:ascii="Arial" w:eastAsia="Arial" w:hAnsi="Arial" w:cs="Arial"/>
                <w:sz w:val="24"/>
                <w:szCs w:val="24"/>
              </w:rPr>
              <w:t>Cultivando y fortaleciendo la formación en valores, el respeto por la vida, la sana convivencia, la tolerancia, la diversidad, el respeto propio y hacia los demás. Se empeña en “buscar la construcción de valores personales, sociales, familiares, económicos</w:t>
            </w:r>
            <w:r>
              <w:rPr>
                <w:rFonts w:ascii="Arial" w:eastAsia="Arial" w:hAnsi="Arial" w:cs="Arial"/>
                <w:sz w:val="24"/>
                <w:szCs w:val="24"/>
              </w:rPr>
              <w:t xml:space="preserve"> y políticos con el fin de desarrollar la conciencia moral, el pensamiento crítico y reflexivo de las competencias ciudadanas”.</w:t>
            </w:r>
          </w:p>
          <w:p w14:paraId="5BEBF826" w14:textId="77777777" w:rsidR="00DA7BFD" w:rsidRDefault="00DA7BFD">
            <w:pPr>
              <w:ind w:left="0" w:hanging="2"/>
              <w:jc w:val="both"/>
              <w:rPr>
                <w:rFonts w:ascii="Arial" w:eastAsia="Arial" w:hAnsi="Arial" w:cs="Arial"/>
                <w:sz w:val="24"/>
                <w:szCs w:val="24"/>
              </w:rPr>
            </w:pPr>
          </w:p>
        </w:tc>
      </w:tr>
      <w:tr w:rsidR="00DA7BFD" w14:paraId="3B4CDECC" w14:textId="77777777">
        <w:tc>
          <w:tcPr>
            <w:tcW w:w="2235" w:type="dxa"/>
          </w:tcPr>
          <w:p w14:paraId="20934C8F" w14:textId="77777777" w:rsidR="00DA7BFD" w:rsidRDefault="00DA7BFD">
            <w:pPr>
              <w:ind w:left="0" w:hanging="2"/>
              <w:jc w:val="center"/>
              <w:rPr>
                <w:rFonts w:ascii="Arial" w:eastAsia="Arial" w:hAnsi="Arial" w:cs="Arial"/>
                <w:sz w:val="24"/>
                <w:szCs w:val="24"/>
              </w:rPr>
            </w:pPr>
          </w:p>
          <w:p w14:paraId="4DECC0B9"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Humanidades:</w:t>
            </w:r>
          </w:p>
          <w:p w14:paraId="0EAA4A95"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Lengua Castellana</w:t>
            </w:r>
          </w:p>
          <w:p w14:paraId="35FBF3A5" w14:textId="77777777" w:rsidR="00DA7BFD" w:rsidRDefault="00A66242">
            <w:pPr>
              <w:ind w:left="0" w:hanging="2"/>
              <w:jc w:val="center"/>
              <w:rPr>
                <w:rFonts w:ascii="Arial" w:eastAsia="Arial" w:hAnsi="Arial" w:cs="Arial"/>
                <w:sz w:val="24"/>
                <w:szCs w:val="24"/>
              </w:rPr>
            </w:pPr>
            <w:proofErr w:type="spellStart"/>
            <w:r>
              <w:rPr>
                <w:rFonts w:ascii="Arial" w:eastAsia="Arial" w:hAnsi="Arial" w:cs="Arial"/>
                <w:sz w:val="24"/>
                <w:szCs w:val="24"/>
              </w:rPr>
              <w:t>e</w:t>
            </w:r>
            <w:proofErr w:type="spellEnd"/>
            <w:r>
              <w:rPr>
                <w:rFonts w:ascii="Arial" w:eastAsia="Arial" w:hAnsi="Arial" w:cs="Arial"/>
                <w:sz w:val="24"/>
                <w:szCs w:val="24"/>
              </w:rPr>
              <w:t xml:space="preserve"> Idioma Extranjero</w:t>
            </w:r>
          </w:p>
        </w:tc>
        <w:tc>
          <w:tcPr>
            <w:tcW w:w="7879" w:type="dxa"/>
          </w:tcPr>
          <w:p w14:paraId="1DBEDFA7" w14:textId="77777777" w:rsidR="00DA7BFD" w:rsidRDefault="00DA7BFD">
            <w:pPr>
              <w:ind w:left="0" w:hanging="2"/>
              <w:jc w:val="both"/>
              <w:rPr>
                <w:rFonts w:ascii="Arial" w:eastAsia="Arial" w:hAnsi="Arial" w:cs="Arial"/>
                <w:color w:val="000000"/>
                <w:sz w:val="24"/>
                <w:szCs w:val="24"/>
              </w:rPr>
            </w:pPr>
          </w:p>
          <w:p w14:paraId="3E96D3EC" w14:textId="77777777" w:rsidR="00DA7BFD" w:rsidRDefault="00A66242">
            <w:pPr>
              <w:ind w:left="0" w:hanging="2"/>
              <w:jc w:val="both"/>
              <w:rPr>
                <w:rFonts w:ascii="Arial" w:eastAsia="Arial" w:hAnsi="Arial" w:cs="Arial"/>
                <w:color w:val="000000"/>
                <w:sz w:val="24"/>
                <w:szCs w:val="24"/>
              </w:rPr>
            </w:pPr>
            <w:r>
              <w:rPr>
                <w:rFonts w:ascii="Arial" w:eastAsia="Arial" w:hAnsi="Arial" w:cs="Arial"/>
                <w:color w:val="000000"/>
                <w:sz w:val="24"/>
                <w:szCs w:val="24"/>
              </w:rPr>
              <w:t>Mediante la realización de lecturas, exposiciones, redacción de textos, f</w:t>
            </w:r>
            <w:r>
              <w:rPr>
                <w:rFonts w:ascii="Arial" w:eastAsia="Arial" w:hAnsi="Arial" w:cs="Arial"/>
                <w:color w:val="000000"/>
                <w:sz w:val="24"/>
                <w:szCs w:val="24"/>
              </w:rPr>
              <w:t>oros, análisis y síntesis de la solución de conflictos de la vida cotidiana.  Desarrolla la capacidad de leer, interpretar, comprender, convivir y transformar diferentes contextos socioculturales.</w:t>
            </w:r>
          </w:p>
        </w:tc>
      </w:tr>
      <w:tr w:rsidR="00DA7BFD" w14:paraId="022C86E4" w14:textId="77777777">
        <w:tc>
          <w:tcPr>
            <w:tcW w:w="2235" w:type="dxa"/>
          </w:tcPr>
          <w:p w14:paraId="0F0C1EB1" w14:textId="77777777" w:rsidR="00DA7BFD" w:rsidRDefault="00DA7BFD">
            <w:pPr>
              <w:ind w:left="0" w:hanging="2"/>
              <w:jc w:val="center"/>
              <w:rPr>
                <w:rFonts w:ascii="Arial" w:eastAsia="Arial" w:hAnsi="Arial" w:cs="Arial"/>
                <w:sz w:val="24"/>
                <w:szCs w:val="24"/>
              </w:rPr>
            </w:pPr>
          </w:p>
          <w:p w14:paraId="5F0212F6"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Ciencias sociales, historia, geografía, constitución polí</w:t>
            </w:r>
            <w:r>
              <w:rPr>
                <w:rFonts w:ascii="Arial" w:eastAsia="Arial" w:hAnsi="Arial" w:cs="Arial"/>
                <w:sz w:val="24"/>
                <w:szCs w:val="24"/>
              </w:rPr>
              <w:t>tica y democracia</w:t>
            </w:r>
          </w:p>
        </w:tc>
        <w:tc>
          <w:tcPr>
            <w:tcW w:w="7879" w:type="dxa"/>
          </w:tcPr>
          <w:p w14:paraId="6D9E5D14" w14:textId="77777777" w:rsidR="00DA7BFD" w:rsidRDefault="00DA7BFD">
            <w:pPr>
              <w:ind w:left="0" w:hanging="2"/>
              <w:jc w:val="both"/>
              <w:rPr>
                <w:rFonts w:ascii="Arial" w:eastAsia="Arial" w:hAnsi="Arial" w:cs="Arial"/>
                <w:sz w:val="24"/>
                <w:szCs w:val="24"/>
              </w:rPr>
            </w:pPr>
          </w:p>
          <w:p w14:paraId="6F65AFD0" w14:textId="77777777" w:rsidR="00DA7BFD" w:rsidRDefault="00A66242">
            <w:pPr>
              <w:ind w:left="0" w:hanging="2"/>
              <w:jc w:val="both"/>
              <w:rPr>
                <w:rFonts w:ascii="Arial" w:eastAsia="Arial" w:hAnsi="Arial" w:cs="Arial"/>
                <w:sz w:val="24"/>
                <w:szCs w:val="24"/>
              </w:rPr>
            </w:pPr>
            <w:r>
              <w:rPr>
                <w:rFonts w:ascii="Arial" w:eastAsia="Arial" w:hAnsi="Arial" w:cs="Arial"/>
                <w:sz w:val="24"/>
                <w:szCs w:val="24"/>
              </w:rPr>
              <w:t>se puede identificar  que se tiene como objeto del saber desarrollar “habilidad, actitudes y destrezas que le permitan al educando alcanzar el dominio de una cultura general, la construcción de una sociedad crítica constructiva con una escala de valores, e</w:t>
            </w:r>
            <w:r>
              <w:rPr>
                <w:rFonts w:ascii="Arial" w:eastAsia="Arial" w:hAnsi="Arial" w:cs="Arial"/>
                <w:sz w:val="24"/>
                <w:szCs w:val="24"/>
              </w:rPr>
              <w:t>l reconocimiento de las identidades  y la comprensión del concepto de democracia, para buscar la transformación real de los contextos en los que se desenvuelve y participa buscando siempre la solución a los problemas sociales y el bienestar colectivo.</w:t>
            </w:r>
          </w:p>
          <w:p w14:paraId="2B16BFF7" w14:textId="77777777" w:rsidR="00DA7BFD" w:rsidRDefault="00DA7BFD">
            <w:pPr>
              <w:ind w:left="0" w:hanging="2"/>
              <w:jc w:val="both"/>
              <w:rPr>
                <w:rFonts w:ascii="Arial" w:eastAsia="Arial" w:hAnsi="Arial" w:cs="Arial"/>
                <w:sz w:val="24"/>
                <w:szCs w:val="24"/>
              </w:rPr>
            </w:pPr>
          </w:p>
          <w:p w14:paraId="22CF34E2" w14:textId="77777777" w:rsidR="00DA7BFD" w:rsidRDefault="00DA7BFD">
            <w:pPr>
              <w:ind w:left="0" w:hanging="2"/>
              <w:jc w:val="both"/>
              <w:rPr>
                <w:rFonts w:ascii="Arial" w:eastAsia="Arial" w:hAnsi="Arial" w:cs="Arial"/>
                <w:sz w:val="24"/>
                <w:szCs w:val="24"/>
              </w:rPr>
            </w:pPr>
          </w:p>
        </w:tc>
      </w:tr>
      <w:tr w:rsidR="00DA7BFD" w14:paraId="0F92FDFC" w14:textId="77777777">
        <w:tc>
          <w:tcPr>
            <w:tcW w:w="2235" w:type="dxa"/>
          </w:tcPr>
          <w:p w14:paraId="013F8291"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C</w:t>
            </w:r>
            <w:r>
              <w:rPr>
                <w:rFonts w:ascii="Arial" w:eastAsia="Arial" w:hAnsi="Arial" w:cs="Arial"/>
                <w:sz w:val="24"/>
                <w:szCs w:val="24"/>
              </w:rPr>
              <w:t>iencias Naturales y Educación Ambiental</w:t>
            </w:r>
          </w:p>
        </w:tc>
        <w:tc>
          <w:tcPr>
            <w:tcW w:w="7879" w:type="dxa"/>
          </w:tcPr>
          <w:p w14:paraId="7C80AED2" w14:textId="77777777" w:rsidR="00DA7BFD" w:rsidRDefault="00DA7BFD">
            <w:pPr>
              <w:ind w:left="0" w:hanging="2"/>
              <w:jc w:val="both"/>
              <w:rPr>
                <w:rFonts w:ascii="Arial" w:eastAsia="Arial" w:hAnsi="Arial" w:cs="Arial"/>
                <w:sz w:val="24"/>
                <w:szCs w:val="24"/>
              </w:rPr>
            </w:pPr>
          </w:p>
          <w:p w14:paraId="6FBF9D53" w14:textId="77777777" w:rsidR="00DA7BFD" w:rsidRDefault="00A66242">
            <w:pPr>
              <w:ind w:left="0" w:hanging="2"/>
              <w:jc w:val="both"/>
              <w:rPr>
                <w:rFonts w:ascii="Arial" w:eastAsia="Arial" w:hAnsi="Arial" w:cs="Arial"/>
                <w:sz w:val="24"/>
                <w:szCs w:val="24"/>
              </w:rPr>
            </w:pPr>
            <w:r>
              <w:rPr>
                <w:rFonts w:ascii="Arial" w:eastAsia="Arial" w:hAnsi="Arial" w:cs="Arial"/>
                <w:sz w:val="24"/>
                <w:szCs w:val="24"/>
              </w:rPr>
              <w:t>Ejercer y cuidar el medio ambiente, los ecosistemas y el entorno que nos rodea, llevando a la práctica nuestros deberes y responsabilidades como ciudadanos activos de una sociedad.</w:t>
            </w:r>
          </w:p>
          <w:p w14:paraId="25036DAB" w14:textId="77777777" w:rsidR="00DA7BFD" w:rsidRDefault="00DA7BFD">
            <w:pPr>
              <w:ind w:left="0" w:hanging="2"/>
              <w:jc w:val="both"/>
              <w:rPr>
                <w:rFonts w:ascii="Arial" w:eastAsia="Arial" w:hAnsi="Arial" w:cs="Arial"/>
                <w:sz w:val="24"/>
                <w:szCs w:val="24"/>
              </w:rPr>
            </w:pPr>
          </w:p>
        </w:tc>
      </w:tr>
      <w:tr w:rsidR="00DA7BFD" w14:paraId="73CBFCF1" w14:textId="77777777">
        <w:tc>
          <w:tcPr>
            <w:tcW w:w="2235" w:type="dxa"/>
          </w:tcPr>
          <w:p w14:paraId="15265D41" w14:textId="77777777" w:rsidR="00DA7BFD" w:rsidRDefault="00DA7BFD">
            <w:pPr>
              <w:ind w:left="0" w:hanging="2"/>
              <w:jc w:val="both"/>
              <w:rPr>
                <w:rFonts w:ascii="Arial" w:eastAsia="Arial" w:hAnsi="Arial" w:cs="Arial"/>
                <w:sz w:val="24"/>
                <w:szCs w:val="24"/>
              </w:rPr>
            </w:pPr>
          </w:p>
          <w:p w14:paraId="7BD43CA2" w14:textId="77777777" w:rsidR="00DA7BFD" w:rsidRDefault="00A66242">
            <w:pPr>
              <w:ind w:left="0" w:hanging="2"/>
              <w:jc w:val="both"/>
              <w:rPr>
                <w:rFonts w:ascii="Arial" w:eastAsia="Arial" w:hAnsi="Arial" w:cs="Arial"/>
                <w:sz w:val="24"/>
                <w:szCs w:val="24"/>
              </w:rPr>
            </w:pPr>
            <w:r>
              <w:rPr>
                <w:rFonts w:ascii="Arial" w:eastAsia="Arial" w:hAnsi="Arial" w:cs="Arial"/>
                <w:sz w:val="24"/>
                <w:szCs w:val="24"/>
              </w:rPr>
              <w:t>Matemáticas</w:t>
            </w:r>
          </w:p>
        </w:tc>
        <w:tc>
          <w:tcPr>
            <w:tcW w:w="7879" w:type="dxa"/>
          </w:tcPr>
          <w:p w14:paraId="182711A2" w14:textId="77777777" w:rsidR="00DA7BFD" w:rsidRDefault="00A66242">
            <w:pPr>
              <w:ind w:left="0" w:hanging="2"/>
              <w:jc w:val="both"/>
              <w:rPr>
                <w:rFonts w:ascii="Arial" w:eastAsia="Arial" w:hAnsi="Arial" w:cs="Arial"/>
                <w:sz w:val="24"/>
                <w:szCs w:val="24"/>
              </w:rPr>
            </w:pPr>
            <w:r>
              <w:rPr>
                <w:rFonts w:ascii="Arial" w:eastAsia="Arial" w:hAnsi="Arial" w:cs="Arial"/>
                <w:sz w:val="24"/>
                <w:szCs w:val="24"/>
              </w:rPr>
              <w:t>Se realizarán estud</w:t>
            </w:r>
            <w:r>
              <w:rPr>
                <w:rFonts w:ascii="Arial" w:eastAsia="Arial" w:hAnsi="Arial" w:cs="Arial"/>
                <w:sz w:val="24"/>
                <w:szCs w:val="24"/>
              </w:rPr>
              <w:t>ios estadísticos, tablas y gráficos que visualicen la importancia de la participación en los procesos democrático dentro de la sociedad.</w:t>
            </w:r>
          </w:p>
          <w:p w14:paraId="2DDC3437" w14:textId="77777777" w:rsidR="00DA7BFD" w:rsidRDefault="00DA7BFD">
            <w:pPr>
              <w:ind w:left="0" w:hanging="2"/>
              <w:jc w:val="both"/>
              <w:rPr>
                <w:rFonts w:ascii="Arial" w:eastAsia="Arial" w:hAnsi="Arial" w:cs="Arial"/>
                <w:sz w:val="24"/>
                <w:szCs w:val="24"/>
              </w:rPr>
            </w:pPr>
          </w:p>
        </w:tc>
      </w:tr>
      <w:tr w:rsidR="00DA7BFD" w14:paraId="2397A9A5" w14:textId="77777777">
        <w:tc>
          <w:tcPr>
            <w:tcW w:w="2235" w:type="dxa"/>
          </w:tcPr>
          <w:p w14:paraId="73B39705" w14:textId="77777777" w:rsidR="00DA7BFD" w:rsidRDefault="00DA7BFD">
            <w:pPr>
              <w:ind w:left="0" w:hanging="2"/>
              <w:jc w:val="center"/>
              <w:rPr>
                <w:rFonts w:ascii="Arial" w:eastAsia="Arial" w:hAnsi="Arial" w:cs="Arial"/>
                <w:sz w:val="24"/>
                <w:szCs w:val="24"/>
              </w:rPr>
            </w:pPr>
          </w:p>
          <w:p w14:paraId="4BB58331"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Educación Artística</w:t>
            </w:r>
          </w:p>
        </w:tc>
        <w:tc>
          <w:tcPr>
            <w:tcW w:w="7879" w:type="dxa"/>
          </w:tcPr>
          <w:p w14:paraId="0D76C9B1" w14:textId="77777777" w:rsidR="00DA7BFD" w:rsidRDefault="00A66242">
            <w:pPr>
              <w:ind w:left="0" w:hanging="2"/>
              <w:jc w:val="both"/>
              <w:rPr>
                <w:rFonts w:ascii="Arial" w:eastAsia="Arial" w:hAnsi="Arial" w:cs="Arial"/>
                <w:sz w:val="24"/>
                <w:szCs w:val="24"/>
              </w:rPr>
            </w:pPr>
            <w:r>
              <w:rPr>
                <w:rFonts w:ascii="Arial" w:eastAsia="Arial" w:hAnsi="Arial" w:cs="Arial"/>
                <w:sz w:val="24"/>
                <w:szCs w:val="24"/>
              </w:rPr>
              <w:t>Respetando las manifestaciones artísticas individuales y la libre expresión de las ideas y pensamientos.</w:t>
            </w:r>
          </w:p>
          <w:p w14:paraId="086EF41D" w14:textId="77777777" w:rsidR="00DA7BFD" w:rsidRDefault="00DA7BFD" w:rsidP="00D878B2">
            <w:pPr>
              <w:ind w:left="0" w:hanging="2"/>
              <w:jc w:val="both"/>
              <w:rPr>
                <w:rFonts w:ascii="Arial" w:eastAsia="Arial" w:hAnsi="Arial" w:cs="Arial"/>
                <w:sz w:val="24"/>
                <w:szCs w:val="24"/>
              </w:rPr>
            </w:pPr>
          </w:p>
        </w:tc>
      </w:tr>
      <w:tr w:rsidR="00DA7BFD" w14:paraId="24FE2031" w14:textId="77777777">
        <w:tc>
          <w:tcPr>
            <w:tcW w:w="2235" w:type="dxa"/>
          </w:tcPr>
          <w:p w14:paraId="0C53DFC2" w14:textId="77777777" w:rsidR="00DA7BFD" w:rsidRDefault="00DA7BFD">
            <w:pPr>
              <w:ind w:left="0" w:hanging="2"/>
              <w:jc w:val="center"/>
              <w:rPr>
                <w:rFonts w:ascii="Arial" w:eastAsia="Arial" w:hAnsi="Arial" w:cs="Arial"/>
                <w:sz w:val="24"/>
                <w:szCs w:val="24"/>
              </w:rPr>
            </w:pPr>
          </w:p>
          <w:p w14:paraId="08BBCD87"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Educación Física Recreación y Deportes</w:t>
            </w:r>
          </w:p>
        </w:tc>
        <w:tc>
          <w:tcPr>
            <w:tcW w:w="7879" w:type="dxa"/>
          </w:tcPr>
          <w:p w14:paraId="27C8626D" w14:textId="77777777" w:rsidR="00DA7BFD" w:rsidRDefault="00DA7BFD">
            <w:pPr>
              <w:ind w:left="0" w:hanging="2"/>
              <w:jc w:val="both"/>
              <w:rPr>
                <w:rFonts w:ascii="Arial" w:eastAsia="Arial" w:hAnsi="Arial" w:cs="Arial"/>
                <w:sz w:val="24"/>
                <w:szCs w:val="24"/>
              </w:rPr>
            </w:pPr>
          </w:p>
          <w:p w14:paraId="4D74B3C8" w14:textId="7F3B06CD" w:rsidR="00DA7BFD" w:rsidRDefault="00A66242">
            <w:pPr>
              <w:ind w:left="0" w:hanging="2"/>
              <w:jc w:val="both"/>
              <w:rPr>
                <w:rFonts w:ascii="Arial" w:eastAsia="Arial" w:hAnsi="Arial" w:cs="Arial"/>
                <w:sz w:val="24"/>
                <w:szCs w:val="24"/>
              </w:rPr>
            </w:pPr>
            <w:r>
              <w:rPr>
                <w:rFonts w:ascii="Arial" w:eastAsia="Arial" w:hAnsi="Arial" w:cs="Arial"/>
                <w:sz w:val="24"/>
                <w:szCs w:val="24"/>
              </w:rPr>
              <w:t>Participación y ejecución de las actividades culturales como la danza</w:t>
            </w:r>
            <w:proofErr w:type="gramStart"/>
            <w:r>
              <w:rPr>
                <w:rFonts w:ascii="Arial" w:eastAsia="Arial" w:hAnsi="Arial" w:cs="Arial"/>
                <w:sz w:val="24"/>
                <w:szCs w:val="24"/>
              </w:rPr>
              <w:t xml:space="preserve">, </w:t>
            </w:r>
            <w:r>
              <w:rPr>
                <w:rFonts w:ascii="Arial" w:eastAsia="Arial" w:hAnsi="Arial" w:cs="Arial"/>
                <w:sz w:val="24"/>
                <w:szCs w:val="24"/>
              </w:rPr>
              <w:t>,</w:t>
            </w:r>
            <w:proofErr w:type="gramEnd"/>
            <w:r>
              <w:rPr>
                <w:rFonts w:ascii="Arial" w:eastAsia="Arial" w:hAnsi="Arial" w:cs="Arial"/>
                <w:sz w:val="24"/>
                <w:szCs w:val="24"/>
              </w:rPr>
              <w:t xml:space="preserve"> valoración del ser humano, la paz y el respeto por la vida.</w:t>
            </w:r>
          </w:p>
          <w:p w14:paraId="1121E4BD" w14:textId="77777777" w:rsidR="00DA7BFD" w:rsidRDefault="00DA7BFD">
            <w:pPr>
              <w:ind w:left="0" w:hanging="2"/>
              <w:jc w:val="both"/>
              <w:rPr>
                <w:rFonts w:ascii="Arial" w:eastAsia="Arial" w:hAnsi="Arial" w:cs="Arial"/>
                <w:sz w:val="24"/>
                <w:szCs w:val="24"/>
              </w:rPr>
            </w:pPr>
          </w:p>
          <w:p w14:paraId="5C50DB69" w14:textId="77777777" w:rsidR="00DA7BFD" w:rsidRDefault="00DA7BFD">
            <w:pPr>
              <w:ind w:left="0" w:hanging="2"/>
              <w:jc w:val="both"/>
              <w:rPr>
                <w:rFonts w:ascii="Arial" w:eastAsia="Arial" w:hAnsi="Arial" w:cs="Arial"/>
                <w:sz w:val="24"/>
                <w:szCs w:val="24"/>
              </w:rPr>
            </w:pPr>
          </w:p>
        </w:tc>
      </w:tr>
    </w:tbl>
    <w:p w14:paraId="4425B17F" w14:textId="77777777" w:rsidR="00DA7BFD" w:rsidRDefault="00DA7BFD">
      <w:pPr>
        <w:ind w:left="0" w:hanging="2"/>
        <w:jc w:val="both"/>
        <w:rPr>
          <w:rFonts w:ascii="Arial" w:eastAsia="Arial" w:hAnsi="Arial" w:cs="Arial"/>
          <w:sz w:val="24"/>
          <w:szCs w:val="24"/>
        </w:rPr>
      </w:pPr>
    </w:p>
    <w:p w14:paraId="751729BA" w14:textId="77777777" w:rsidR="00DA7BFD" w:rsidRDefault="00DA7BFD">
      <w:pPr>
        <w:ind w:left="0" w:hanging="2"/>
        <w:jc w:val="both"/>
        <w:rPr>
          <w:rFonts w:ascii="Arial" w:eastAsia="Arial" w:hAnsi="Arial" w:cs="Arial"/>
          <w:sz w:val="24"/>
          <w:szCs w:val="24"/>
        </w:rPr>
      </w:pPr>
    </w:p>
    <w:p w14:paraId="14A8C78C" w14:textId="77777777" w:rsidR="00DA7BFD" w:rsidRDefault="00DA7BFD">
      <w:pPr>
        <w:ind w:left="0" w:hanging="2"/>
        <w:jc w:val="both"/>
        <w:rPr>
          <w:rFonts w:ascii="Arial" w:eastAsia="Arial" w:hAnsi="Arial" w:cs="Arial"/>
          <w:sz w:val="24"/>
          <w:szCs w:val="24"/>
        </w:rPr>
      </w:pPr>
    </w:p>
    <w:p w14:paraId="29FC0CD1" w14:textId="77777777" w:rsidR="00DA7BFD" w:rsidRDefault="00DA7BFD">
      <w:pPr>
        <w:ind w:left="0" w:hanging="2"/>
        <w:jc w:val="both"/>
        <w:rPr>
          <w:rFonts w:ascii="Arial" w:eastAsia="Arial" w:hAnsi="Arial" w:cs="Arial"/>
          <w:sz w:val="24"/>
          <w:szCs w:val="24"/>
        </w:rPr>
      </w:pPr>
    </w:p>
    <w:p w14:paraId="4584884A" w14:textId="77777777" w:rsidR="00DA7BFD" w:rsidRDefault="00DA7BFD">
      <w:pPr>
        <w:ind w:left="0" w:hanging="2"/>
        <w:jc w:val="both"/>
        <w:rPr>
          <w:rFonts w:ascii="Arial" w:eastAsia="Arial" w:hAnsi="Arial" w:cs="Arial"/>
          <w:sz w:val="24"/>
          <w:szCs w:val="24"/>
        </w:rPr>
      </w:pPr>
    </w:p>
    <w:p w14:paraId="086D5AF9" w14:textId="77777777" w:rsidR="00DA7BFD" w:rsidRDefault="00A66242">
      <w:pPr>
        <w:numPr>
          <w:ilvl w:val="0"/>
          <w:numId w:val="7"/>
        </w:numPr>
        <w:ind w:left="0" w:hanging="2"/>
        <w:rPr>
          <w:rFonts w:ascii="Arial" w:eastAsia="Arial" w:hAnsi="Arial" w:cs="Arial"/>
          <w:sz w:val="24"/>
          <w:szCs w:val="24"/>
        </w:rPr>
      </w:pPr>
      <w:r>
        <w:rPr>
          <w:rFonts w:ascii="Arial" w:eastAsia="Arial" w:hAnsi="Arial" w:cs="Arial"/>
          <w:b/>
          <w:bCs/>
          <w:sz w:val="24"/>
          <w:szCs w:val="24"/>
        </w:rPr>
        <w:t>TÓPICO GENERATIVO</w:t>
      </w:r>
    </w:p>
    <w:p w14:paraId="6647BEFF" w14:textId="77777777" w:rsidR="00DA7BFD" w:rsidRDefault="00DA7BFD">
      <w:pPr>
        <w:ind w:left="0" w:hanging="2"/>
        <w:jc w:val="center"/>
        <w:rPr>
          <w:rFonts w:ascii="Arial" w:eastAsia="Arial" w:hAnsi="Arial" w:cs="Arial"/>
          <w:sz w:val="24"/>
          <w:szCs w:val="24"/>
        </w:rPr>
      </w:pPr>
    </w:p>
    <w:p w14:paraId="697733D8" w14:textId="77777777" w:rsidR="00DA7BFD" w:rsidRDefault="00DA7BFD">
      <w:pPr>
        <w:ind w:left="2" w:hanging="4"/>
        <w:jc w:val="center"/>
        <w:rPr>
          <w:rFonts w:ascii="Arial" w:eastAsia="Arial" w:hAnsi="Arial" w:cs="Arial"/>
          <w:sz w:val="40"/>
          <w:szCs w:val="40"/>
        </w:rPr>
      </w:pPr>
    </w:p>
    <w:p w14:paraId="1D0CE54D" w14:textId="3C2CC80F" w:rsidR="00DA7BFD" w:rsidRDefault="00A66242">
      <w:pPr>
        <w:ind w:left="2" w:hanging="4"/>
        <w:jc w:val="center"/>
        <w:rPr>
          <w:rFonts w:ascii="Arial" w:eastAsia="Arial" w:hAnsi="Arial" w:cs="Arial"/>
          <w:sz w:val="40"/>
          <w:szCs w:val="40"/>
        </w:rPr>
      </w:pPr>
      <w:r>
        <w:rPr>
          <w:rFonts w:ascii="Arial" w:eastAsia="Arial" w:hAnsi="Arial" w:cs="Arial"/>
          <w:b/>
          <w:bCs/>
          <w:sz w:val="40"/>
          <w:szCs w:val="40"/>
        </w:rPr>
        <w:t>DEMOCRACIA Y PARTICIPACIÓN</w:t>
      </w:r>
    </w:p>
    <w:p w14:paraId="12C569CE" w14:textId="77777777" w:rsidR="00DA7BFD" w:rsidRDefault="00DA7BFD">
      <w:pPr>
        <w:ind w:left="0" w:hanging="2"/>
        <w:jc w:val="center"/>
        <w:rPr>
          <w:rFonts w:ascii="Arial" w:eastAsia="Arial" w:hAnsi="Arial" w:cs="Arial"/>
          <w:sz w:val="24"/>
          <w:szCs w:val="24"/>
        </w:rPr>
      </w:pPr>
    </w:p>
    <w:p w14:paraId="3A78CB78" w14:textId="77777777" w:rsidR="00DA7BFD" w:rsidRDefault="00DA7BFD">
      <w:pPr>
        <w:ind w:left="0" w:hanging="2"/>
        <w:jc w:val="center"/>
        <w:rPr>
          <w:rFonts w:ascii="Arial" w:eastAsia="Arial" w:hAnsi="Arial" w:cs="Arial"/>
          <w:sz w:val="24"/>
          <w:szCs w:val="24"/>
        </w:rPr>
      </w:pPr>
    </w:p>
    <w:p w14:paraId="472286F2" w14:textId="77777777" w:rsidR="00DA7BFD" w:rsidRDefault="00A66242">
      <w:pPr>
        <w:numPr>
          <w:ilvl w:val="0"/>
          <w:numId w:val="7"/>
        </w:numPr>
        <w:ind w:left="0" w:hanging="2"/>
        <w:jc w:val="both"/>
        <w:rPr>
          <w:rFonts w:ascii="Arial" w:eastAsia="Arial" w:hAnsi="Arial" w:cs="Arial"/>
          <w:sz w:val="24"/>
          <w:szCs w:val="24"/>
        </w:rPr>
      </w:pPr>
      <w:r>
        <w:rPr>
          <w:rFonts w:ascii="Arial" w:eastAsia="Arial" w:hAnsi="Arial" w:cs="Arial"/>
          <w:b/>
          <w:bCs/>
          <w:sz w:val="24"/>
          <w:szCs w:val="24"/>
        </w:rPr>
        <w:t xml:space="preserve"> MARCO OPERATIVO</w:t>
      </w:r>
    </w:p>
    <w:p w14:paraId="129FCF47" w14:textId="77777777" w:rsidR="00DA7BFD" w:rsidRDefault="00DA7BFD">
      <w:pPr>
        <w:ind w:left="0" w:hanging="2"/>
        <w:jc w:val="both"/>
        <w:rPr>
          <w:rFonts w:ascii="Arial" w:eastAsia="Arial" w:hAnsi="Arial" w:cs="Arial"/>
          <w:sz w:val="24"/>
          <w:szCs w:val="24"/>
        </w:rPr>
      </w:pPr>
    </w:p>
    <w:p w14:paraId="17DF96B6" w14:textId="77777777" w:rsidR="00DA7BFD" w:rsidRDefault="00A66242">
      <w:pPr>
        <w:ind w:left="0" w:hanging="2"/>
        <w:jc w:val="both"/>
        <w:rPr>
          <w:rFonts w:ascii="Arial" w:eastAsia="Arial" w:hAnsi="Arial" w:cs="Arial"/>
          <w:sz w:val="24"/>
          <w:szCs w:val="24"/>
        </w:rPr>
      </w:pPr>
      <w:r>
        <w:rPr>
          <w:rFonts w:ascii="Arial" w:eastAsia="Arial" w:hAnsi="Arial" w:cs="Arial"/>
          <w:sz w:val="24"/>
          <w:szCs w:val="24"/>
        </w:rPr>
        <w:t>El marco operativo es el procedimiento detallado de la forma como se realizará cada una de las actividades que conforman el proyecto. Por medio del siguiente es</w:t>
      </w:r>
      <w:r>
        <w:rPr>
          <w:rFonts w:ascii="Arial" w:eastAsia="Arial" w:hAnsi="Arial" w:cs="Arial"/>
          <w:sz w:val="24"/>
          <w:szCs w:val="24"/>
        </w:rPr>
        <w:t>quema se establece el cronograma y plan de trabajo:</w:t>
      </w:r>
    </w:p>
    <w:p w14:paraId="77A57544" w14:textId="77777777" w:rsidR="00DA7BFD" w:rsidRDefault="00DA7BFD">
      <w:pPr>
        <w:ind w:left="0" w:hanging="2"/>
        <w:jc w:val="both"/>
        <w:rPr>
          <w:rFonts w:ascii="Arial" w:eastAsia="Arial" w:hAnsi="Arial" w:cs="Arial"/>
          <w:sz w:val="24"/>
          <w:szCs w:val="24"/>
        </w:rPr>
      </w:pPr>
    </w:p>
    <w:tbl>
      <w:tblPr>
        <w:tblStyle w:val="afe"/>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938"/>
      </w:tblGrid>
      <w:tr w:rsidR="00DA7BFD" w14:paraId="01556F3F" w14:textId="77777777">
        <w:trPr>
          <w:trHeight w:val="546"/>
        </w:trPr>
        <w:tc>
          <w:tcPr>
            <w:tcW w:w="2518" w:type="dxa"/>
          </w:tcPr>
          <w:p w14:paraId="2190B7E7" w14:textId="77777777" w:rsidR="00DA7BFD" w:rsidRDefault="00DA7BFD">
            <w:pPr>
              <w:ind w:left="0" w:hanging="2"/>
              <w:jc w:val="center"/>
              <w:rPr>
                <w:rFonts w:ascii="Arial" w:eastAsia="Arial" w:hAnsi="Arial" w:cs="Arial"/>
                <w:sz w:val="24"/>
                <w:szCs w:val="24"/>
              </w:rPr>
            </w:pPr>
          </w:p>
          <w:p w14:paraId="47EBD8AF"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ACTIVIDAD 1</w:t>
            </w:r>
          </w:p>
        </w:tc>
        <w:tc>
          <w:tcPr>
            <w:tcW w:w="7938" w:type="dxa"/>
            <w:vAlign w:val="center"/>
          </w:tcPr>
          <w:p w14:paraId="3DE47B27"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¿QUÉ ES EL GOBIERNO ESCOLAR?</w:t>
            </w:r>
          </w:p>
        </w:tc>
      </w:tr>
      <w:tr w:rsidR="00DA7BFD" w14:paraId="7C07ADCF" w14:textId="77777777">
        <w:tc>
          <w:tcPr>
            <w:tcW w:w="2518" w:type="dxa"/>
          </w:tcPr>
          <w:p w14:paraId="459982D4" w14:textId="77777777" w:rsidR="00DA7BFD" w:rsidRDefault="00DA7BFD">
            <w:pPr>
              <w:ind w:left="0" w:hanging="2"/>
              <w:jc w:val="center"/>
              <w:rPr>
                <w:rFonts w:ascii="Arial" w:eastAsia="Arial" w:hAnsi="Arial" w:cs="Arial"/>
                <w:sz w:val="24"/>
                <w:szCs w:val="24"/>
              </w:rPr>
            </w:pPr>
          </w:p>
          <w:p w14:paraId="2D3CC8AC"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 xml:space="preserve">DESTINATARIOS </w:t>
            </w:r>
          </w:p>
          <w:p w14:paraId="0FEB42A2" w14:textId="77777777" w:rsidR="00DA7BFD" w:rsidRDefault="00DA7BFD">
            <w:pPr>
              <w:ind w:left="0" w:hanging="2"/>
              <w:jc w:val="center"/>
              <w:rPr>
                <w:rFonts w:ascii="Arial" w:eastAsia="Arial" w:hAnsi="Arial" w:cs="Arial"/>
                <w:sz w:val="24"/>
                <w:szCs w:val="24"/>
              </w:rPr>
            </w:pPr>
          </w:p>
        </w:tc>
        <w:tc>
          <w:tcPr>
            <w:tcW w:w="7938" w:type="dxa"/>
            <w:vAlign w:val="center"/>
          </w:tcPr>
          <w:p w14:paraId="4F67F3A7" w14:textId="77777777" w:rsidR="00DA7BFD" w:rsidRDefault="00A66242">
            <w:pPr>
              <w:ind w:left="0" w:hanging="2"/>
              <w:rPr>
                <w:rFonts w:ascii="Arial" w:eastAsia="Arial" w:hAnsi="Arial" w:cs="Arial"/>
                <w:sz w:val="24"/>
                <w:szCs w:val="24"/>
              </w:rPr>
            </w:pPr>
            <w:r>
              <w:rPr>
                <w:rFonts w:ascii="Arial" w:eastAsia="Arial" w:hAnsi="Arial" w:cs="Arial"/>
                <w:sz w:val="24"/>
                <w:szCs w:val="24"/>
              </w:rPr>
              <w:t xml:space="preserve">Estudiantes de </w:t>
            </w:r>
            <w:proofErr w:type="spellStart"/>
            <w:r>
              <w:rPr>
                <w:rFonts w:ascii="Arial" w:eastAsia="Arial" w:hAnsi="Arial" w:cs="Arial"/>
                <w:sz w:val="24"/>
                <w:szCs w:val="24"/>
              </w:rPr>
              <w:t>pre-escolar</w:t>
            </w:r>
            <w:proofErr w:type="spellEnd"/>
            <w:r>
              <w:rPr>
                <w:rFonts w:ascii="Arial" w:eastAsia="Arial" w:hAnsi="Arial" w:cs="Arial"/>
                <w:sz w:val="24"/>
                <w:szCs w:val="24"/>
              </w:rPr>
              <w:t xml:space="preserve"> a undécimo grado.</w:t>
            </w:r>
          </w:p>
          <w:p w14:paraId="61FB2D5A" w14:textId="77777777" w:rsidR="00DA7BFD" w:rsidRDefault="00DA7BFD">
            <w:pPr>
              <w:ind w:left="0" w:hanging="2"/>
              <w:rPr>
                <w:rFonts w:ascii="Arial" w:eastAsia="Arial" w:hAnsi="Arial" w:cs="Arial"/>
                <w:sz w:val="24"/>
                <w:szCs w:val="24"/>
              </w:rPr>
            </w:pPr>
          </w:p>
        </w:tc>
      </w:tr>
      <w:tr w:rsidR="00DA7BFD" w14:paraId="5D231071" w14:textId="77777777">
        <w:trPr>
          <w:cantSplit/>
          <w:trHeight w:val="347"/>
        </w:trPr>
        <w:tc>
          <w:tcPr>
            <w:tcW w:w="2518" w:type="dxa"/>
            <w:tcBorders>
              <w:left w:val="single" w:sz="4" w:space="0" w:color="000000"/>
              <w:bottom w:val="single" w:sz="4" w:space="0" w:color="000000"/>
            </w:tcBorders>
          </w:tcPr>
          <w:p w14:paraId="4DA3CF6A" w14:textId="77777777" w:rsidR="00DA7BFD" w:rsidRDefault="00DA7BFD">
            <w:pPr>
              <w:ind w:left="0" w:hanging="2"/>
              <w:jc w:val="center"/>
              <w:rPr>
                <w:rFonts w:ascii="Arial" w:eastAsia="Arial" w:hAnsi="Arial" w:cs="Arial"/>
                <w:sz w:val="24"/>
                <w:szCs w:val="24"/>
              </w:rPr>
            </w:pPr>
          </w:p>
          <w:p w14:paraId="20590108"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 xml:space="preserve">RESPONSABLES </w:t>
            </w:r>
          </w:p>
          <w:p w14:paraId="11895C7C" w14:textId="77777777" w:rsidR="00DA7BFD" w:rsidRDefault="00DA7BFD">
            <w:pPr>
              <w:ind w:left="0" w:hanging="2"/>
              <w:jc w:val="center"/>
              <w:rPr>
                <w:rFonts w:ascii="Arial" w:eastAsia="Arial" w:hAnsi="Arial" w:cs="Arial"/>
                <w:sz w:val="24"/>
                <w:szCs w:val="24"/>
              </w:rPr>
            </w:pPr>
          </w:p>
        </w:tc>
        <w:tc>
          <w:tcPr>
            <w:tcW w:w="7938" w:type="dxa"/>
            <w:vAlign w:val="center"/>
          </w:tcPr>
          <w:p w14:paraId="5DADCCF3" w14:textId="77777777" w:rsidR="00DA7BFD" w:rsidRDefault="00A66242">
            <w:pPr>
              <w:ind w:left="0" w:hanging="2"/>
              <w:rPr>
                <w:rFonts w:ascii="Arial" w:eastAsia="Arial" w:hAnsi="Arial" w:cs="Arial"/>
                <w:sz w:val="24"/>
                <w:szCs w:val="24"/>
              </w:rPr>
            </w:pPr>
            <w:r>
              <w:rPr>
                <w:rFonts w:ascii="Arial" w:eastAsia="Arial" w:hAnsi="Arial" w:cs="Arial"/>
                <w:sz w:val="24"/>
                <w:szCs w:val="24"/>
              </w:rPr>
              <w:t>Docentes pertenecientes al área de Ciencias sociales</w:t>
            </w:r>
          </w:p>
          <w:p w14:paraId="6F9C6030" w14:textId="77777777" w:rsidR="00DA7BFD" w:rsidRDefault="00DA7BFD">
            <w:pPr>
              <w:ind w:left="0" w:hanging="2"/>
              <w:rPr>
                <w:rFonts w:ascii="Arial" w:eastAsia="Arial" w:hAnsi="Arial" w:cs="Arial"/>
                <w:sz w:val="24"/>
                <w:szCs w:val="24"/>
              </w:rPr>
            </w:pPr>
          </w:p>
        </w:tc>
      </w:tr>
      <w:tr w:rsidR="00DA7BFD" w14:paraId="797C62B2" w14:textId="77777777">
        <w:tc>
          <w:tcPr>
            <w:tcW w:w="2518" w:type="dxa"/>
          </w:tcPr>
          <w:p w14:paraId="253A9465" w14:textId="77777777" w:rsidR="00DA7BFD" w:rsidRDefault="00DA7BFD">
            <w:pPr>
              <w:ind w:left="0" w:hanging="2"/>
              <w:jc w:val="center"/>
              <w:rPr>
                <w:rFonts w:ascii="Arial" w:eastAsia="Arial" w:hAnsi="Arial" w:cs="Arial"/>
                <w:sz w:val="24"/>
                <w:szCs w:val="24"/>
              </w:rPr>
            </w:pPr>
          </w:p>
          <w:p w14:paraId="535BBC42"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 xml:space="preserve">FECHA </w:t>
            </w:r>
          </w:p>
          <w:p w14:paraId="01521A74" w14:textId="77777777" w:rsidR="00DA7BFD" w:rsidRDefault="00DA7BFD">
            <w:pPr>
              <w:ind w:left="0" w:hanging="2"/>
              <w:jc w:val="center"/>
              <w:rPr>
                <w:rFonts w:ascii="Arial" w:eastAsia="Arial" w:hAnsi="Arial" w:cs="Arial"/>
                <w:sz w:val="24"/>
                <w:szCs w:val="24"/>
              </w:rPr>
            </w:pPr>
          </w:p>
        </w:tc>
        <w:tc>
          <w:tcPr>
            <w:tcW w:w="7938" w:type="dxa"/>
            <w:tcBorders>
              <w:bottom w:val="single" w:sz="4" w:space="0" w:color="000000"/>
            </w:tcBorders>
            <w:vAlign w:val="center"/>
          </w:tcPr>
          <w:p w14:paraId="45CD8BE3" w14:textId="39EC902F" w:rsidR="00DA7BFD" w:rsidRDefault="00A66242">
            <w:pPr>
              <w:spacing w:before="240" w:after="240"/>
              <w:ind w:left="0" w:hanging="2"/>
              <w:rPr>
                <w:rFonts w:ascii="Arial" w:eastAsia="Arial" w:hAnsi="Arial" w:cs="Arial"/>
                <w:sz w:val="24"/>
                <w:szCs w:val="24"/>
              </w:rPr>
            </w:pPr>
            <w:r>
              <w:rPr>
                <w:rFonts w:ascii="Arial" w:eastAsia="Arial" w:hAnsi="Arial" w:cs="Arial"/>
                <w:sz w:val="24"/>
                <w:szCs w:val="24"/>
              </w:rPr>
              <w:t xml:space="preserve"> Febrero</w:t>
            </w:r>
          </w:p>
        </w:tc>
      </w:tr>
      <w:tr w:rsidR="00DA7BFD" w14:paraId="27A516E2" w14:textId="77777777">
        <w:tc>
          <w:tcPr>
            <w:tcW w:w="2518" w:type="dxa"/>
          </w:tcPr>
          <w:p w14:paraId="33E34D29" w14:textId="77777777" w:rsidR="00DA7BFD" w:rsidRDefault="00DA7BFD">
            <w:pPr>
              <w:ind w:left="0" w:hanging="2"/>
              <w:jc w:val="center"/>
              <w:rPr>
                <w:rFonts w:ascii="Arial" w:eastAsia="Arial" w:hAnsi="Arial" w:cs="Arial"/>
                <w:sz w:val="24"/>
                <w:szCs w:val="24"/>
              </w:rPr>
            </w:pPr>
          </w:p>
          <w:p w14:paraId="3213F988"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 xml:space="preserve">PROCEDIMIENTO </w:t>
            </w:r>
          </w:p>
          <w:p w14:paraId="4358B5DD" w14:textId="77777777" w:rsidR="00DA7BFD" w:rsidRDefault="00DA7BFD">
            <w:pPr>
              <w:ind w:left="0" w:hanging="2"/>
              <w:jc w:val="center"/>
              <w:rPr>
                <w:rFonts w:ascii="Arial" w:eastAsia="Arial" w:hAnsi="Arial" w:cs="Arial"/>
                <w:sz w:val="24"/>
                <w:szCs w:val="24"/>
              </w:rPr>
            </w:pPr>
          </w:p>
          <w:p w14:paraId="3D45C8DC" w14:textId="77777777" w:rsidR="00DA7BFD" w:rsidRDefault="00DA7BFD">
            <w:pPr>
              <w:ind w:left="0" w:hanging="2"/>
              <w:jc w:val="center"/>
              <w:rPr>
                <w:rFonts w:ascii="Arial" w:eastAsia="Arial" w:hAnsi="Arial" w:cs="Arial"/>
                <w:sz w:val="24"/>
                <w:szCs w:val="24"/>
              </w:rPr>
            </w:pPr>
          </w:p>
        </w:tc>
        <w:tc>
          <w:tcPr>
            <w:tcW w:w="7938" w:type="dxa"/>
            <w:tcBorders>
              <w:bottom w:val="single" w:sz="4" w:space="0" w:color="000000"/>
            </w:tcBorders>
            <w:vAlign w:val="center"/>
          </w:tcPr>
          <w:p w14:paraId="39377724" w14:textId="77777777" w:rsidR="00DA7BFD" w:rsidRDefault="00A66242">
            <w:pPr>
              <w:spacing w:before="240" w:after="240" w:line="360" w:lineRule="auto"/>
              <w:ind w:left="0" w:hanging="2"/>
              <w:rPr>
                <w:rFonts w:ascii="Arial" w:eastAsia="Arial" w:hAnsi="Arial" w:cs="Arial"/>
                <w:sz w:val="24"/>
                <w:szCs w:val="24"/>
              </w:rPr>
            </w:pPr>
            <w:r>
              <w:rPr>
                <w:rFonts w:ascii="Arial" w:eastAsia="Arial" w:hAnsi="Arial" w:cs="Arial"/>
                <w:sz w:val="24"/>
                <w:szCs w:val="24"/>
              </w:rPr>
              <w:t>-Inducción, motivación al liderazgo y participación en el gobierno escolar.</w:t>
            </w:r>
          </w:p>
          <w:p w14:paraId="1FE2640A" w14:textId="77777777" w:rsidR="00DA7BFD" w:rsidRDefault="00A66242">
            <w:pPr>
              <w:spacing w:before="240" w:after="240" w:line="360" w:lineRule="auto"/>
              <w:ind w:left="0" w:hanging="2"/>
              <w:rPr>
                <w:rFonts w:ascii="Arial" w:eastAsia="Arial" w:hAnsi="Arial" w:cs="Arial"/>
                <w:sz w:val="24"/>
                <w:szCs w:val="24"/>
              </w:rPr>
            </w:pPr>
            <w:r>
              <w:rPr>
                <w:rFonts w:ascii="Arial" w:eastAsia="Arial" w:hAnsi="Arial" w:cs="Arial"/>
                <w:sz w:val="24"/>
                <w:szCs w:val="24"/>
              </w:rPr>
              <w:t>-Importancia del gobierno escolar.</w:t>
            </w:r>
          </w:p>
          <w:p w14:paraId="4B24A3CE" w14:textId="77777777" w:rsidR="00DA7BFD" w:rsidRDefault="00A66242">
            <w:pPr>
              <w:spacing w:before="240" w:after="240" w:line="360" w:lineRule="auto"/>
              <w:ind w:left="0" w:hanging="2"/>
              <w:rPr>
                <w:rFonts w:ascii="Arial" w:eastAsia="Arial" w:hAnsi="Arial" w:cs="Arial"/>
                <w:sz w:val="24"/>
                <w:szCs w:val="24"/>
              </w:rPr>
            </w:pPr>
            <w:r>
              <w:rPr>
                <w:rFonts w:ascii="Arial" w:eastAsia="Arial" w:hAnsi="Arial" w:cs="Arial"/>
                <w:sz w:val="24"/>
                <w:szCs w:val="24"/>
              </w:rPr>
              <w:t>-Funciones mecanismos de elección y su importancia.</w:t>
            </w:r>
          </w:p>
          <w:p w14:paraId="57ACFD50" w14:textId="77777777" w:rsidR="00DA7BFD" w:rsidRDefault="00A66242">
            <w:pPr>
              <w:spacing w:before="240" w:after="240" w:line="360" w:lineRule="auto"/>
              <w:ind w:left="0" w:hanging="2"/>
              <w:rPr>
                <w:rFonts w:ascii="Arial" w:eastAsia="Arial" w:hAnsi="Arial" w:cs="Arial"/>
                <w:sz w:val="24"/>
                <w:szCs w:val="24"/>
              </w:rPr>
            </w:pPr>
            <w:r>
              <w:rPr>
                <w:rFonts w:ascii="Arial" w:eastAsia="Arial" w:hAnsi="Arial" w:cs="Arial"/>
                <w:sz w:val="24"/>
                <w:szCs w:val="24"/>
              </w:rPr>
              <w:t>-Durante las clases de ciencias sociales se realizan video foros sobre la importancia de la participación política, el liderazgo y la democracia.</w:t>
            </w:r>
          </w:p>
          <w:p w14:paraId="227EB9FC" w14:textId="77777777" w:rsidR="00DA7BFD" w:rsidRDefault="00A66242">
            <w:pPr>
              <w:spacing w:before="240" w:after="240" w:line="360" w:lineRule="auto"/>
              <w:ind w:left="0" w:hanging="2"/>
              <w:rPr>
                <w:rFonts w:ascii="Arial" w:eastAsia="Arial" w:hAnsi="Arial" w:cs="Arial"/>
                <w:sz w:val="24"/>
                <w:szCs w:val="24"/>
              </w:rPr>
            </w:pPr>
            <w:r>
              <w:rPr>
                <w:rFonts w:ascii="Arial" w:eastAsia="Arial" w:hAnsi="Arial" w:cs="Arial"/>
                <w:sz w:val="24"/>
                <w:szCs w:val="24"/>
              </w:rPr>
              <w:lastRenderedPageBreak/>
              <w:t>-Elección de los candidatos a representantes de grado.</w:t>
            </w:r>
          </w:p>
          <w:p w14:paraId="72B1BCCE" w14:textId="77777777" w:rsidR="00DA7BFD" w:rsidRDefault="00A66242">
            <w:pPr>
              <w:ind w:left="0" w:hanging="2"/>
              <w:rPr>
                <w:rFonts w:ascii="Arial" w:eastAsia="Arial" w:hAnsi="Arial" w:cs="Arial"/>
                <w:sz w:val="24"/>
                <w:szCs w:val="24"/>
              </w:rPr>
            </w:pPr>
            <w:r>
              <w:rPr>
                <w:rFonts w:ascii="Arial" w:eastAsia="Arial" w:hAnsi="Arial" w:cs="Arial"/>
                <w:sz w:val="24"/>
                <w:szCs w:val="24"/>
              </w:rPr>
              <w:t>- M</w:t>
            </w:r>
            <w:r>
              <w:rPr>
                <w:rFonts w:ascii="Arial" w:eastAsia="Arial" w:hAnsi="Arial" w:cs="Arial"/>
                <w:sz w:val="24"/>
                <w:szCs w:val="24"/>
              </w:rPr>
              <w:t>otivación por parte de los docentes en cada uno de los grupos.</w:t>
            </w:r>
          </w:p>
        </w:tc>
      </w:tr>
      <w:tr w:rsidR="00DA7BFD" w14:paraId="31EF823D"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036BB33F"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lastRenderedPageBreak/>
              <w:t>.</w:t>
            </w:r>
          </w:p>
          <w:p w14:paraId="55C834E1" w14:textId="77777777" w:rsidR="00DA7BFD" w:rsidRDefault="00A66242">
            <w:pPr>
              <w:ind w:left="0" w:hanging="2"/>
              <w:rPr>
                <w:rFonts w:ascii="Arial" w:eastAsia="Arial" w:hAnsi="Arial" w:cs="Arial"/>
                <w:sz w:val="24"/>
                <w:szCs w:val="24"/>
              </w:rPr>
            </w:pPr>
            <w:r>
              <w:rPr>
                <w:rFonts w:ascii="Arial" w:eastAsia="Arial" w:hAnsi="Arial" w:cs="Arial"/>
                <w:sz w:val="24"/>
                <w:szCs w:val="24"/>
              </w:rPr>
              <w:t>PUBLICACIÓN</w:t>
            </w:r>
          </w:p>
          <w:p w14:paraId="7CA17007"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5853CA02" w14:textId="77777777" w:rsidR="00DA7BFD" w:rsidRDefault="00A66242">
            <w:pPr>
              <w:ind w:left="0" w:hanging="2"/>
              <w:jc w:val="both"/>
              <w:rPr>
                <w:rFonts w:ascii="Arial" w:eastAsia="Arial" w:hAnsi="Arial" w:cs="Arial"/>
                <w:sz w:val="24"/>
                <w:szCs w:val="24"/>
              </w:rPr>
            </w:pPr>
            <w:r>
              <w:rPr>
                <w:rFonts w:ascii="Arial" w:eastAsia="Arial" w:hAnsi="Arial" w:cs="Arial"/>
                <w:sz w:val="24"/>
                <w:szCs w:val="24"/>
              </w:rPr>
              <w:t>Estas publicaciones se hacen teniendo el siguiente procedimiento.</w:t>
            </w:r>
          </w:p>
          <w:p w14:paraId="2179862C" w14:textId="77777777" w:rsidR="00DA7BFD" w:rsidRDefault="00A66242">
            <w:pPr>
              <w:numPr>
                <w:ilvl w:val="0"/>
                <w:numId w:val="13"/>
              </w:numPr>
              <w:ind w:left="0" w:hanging="2"/>
              <w:jc w:val="both"/>
              <w:rPr>
                <w:rFonts w:ascii="Arial" w:eastAsia="Arial" w:hAnsi="Arial" w:cs="Arial"/>
                <w:sz w:val="24"/>
                <w:szCs w:val="24"/>
              </w:rPr>
            </w:pPr>
            <w:r>
              <w:rPr>
                <w:rFonts w:ascii="Arial" w:eastAsia="Arial" w:hAnsi="Arial" w:cs="Arial"/>
                <w:sz w:val="24"/>
                <w:szCs w:val="24"/>
              </w:rPr>
              <w:t>Reunión de área</w:t>
            </w:r>
          </w:p>
          <w:p w14:paraId="4E1CF87C" w14:textId="77777777" w:rsidR="00DA7BFD" w:rsidRDefault="00A66242">
            <w:pPr>
              <w:numPr>
                <w:ilvl w:val="0"/>
                <w:numId w:val="13"/>
              </w:numPr>
              <w:ind w:left="0" w:hanging="2"/>
              <w:jc w:val="both"/>
              <w:rPr>
                <w:rFonts w:ascii="Arial" w:eastAsia="Arial" w:hAnsi="Arial" w:cs="Arial"/>
                <w:sz w:val="24"/>
                <w:szCs w:val="24"/>
              </w:rPr>
            </w:pPr>
            <w:r>
              <w:rPr>
                <w:rFonts w:ascii="Arial" w:eastAsia="Arial" w:hAnsi="Arial" w:cs="Arial"/>
                <w:sz w:val="24"/>
                <w:szCs w:val="24"/>
              </w:rPr>
              <w:t>Socialización con directivos</w:t>
            </w:r>
          </w:p>
          <w:p w14:paraId="48759738" w14:textId="77777777" w:rsidR="00DA7BFD" w:rsidRDefault="00A66242">
            <w:pPr>
              <w:numPr>
                <w:ilvl w:val="0"/>
                <w:numId w:val="13"/>
              </w:numPr>
              <w:ind w:left="0" w:hanging="2"/>
              <w:jc w:val="both"/>
              <w:rPr>
                <w:rFonts w:ascii="Arial" w:eastAsia="Arial" w:hAnsi="Arial" w:cs="Arial"/>
                <w:sz w:val="24"/>
                <w:szCs w:val="24"/>
              </w:rPr>
            </w:pPr>
            <w:r>
              <w:rPr>
                <w:rFonts w:ascii="Arial" w:eastAsia="Arial" w:hAnsi="Arial" w:cs="Arial"/>
                <w:sz w:val="24"/>
                <w:szCs w:val="24"/>
              </w:rPr>
              <w:t>Información a titulares y docentes</w:t>
            </w:r>
          </w:p>
          <w:p w14:paraId="623727F1" w14:textId="77777777" w:rsidR="00DA7BFD" w:rsidRDefault="00A66242">
            <w:pPr>
              <w:numPr>
                <w:ilvl w:val="0"/>
                <w:numId w:val="13"/>
              </w:numPr>
              <w:ind w:left="0" w:hanging="2"/>
              <w:jc w:val="both"/>
              <w:rPr>
                <w:rFonts w:ascii="Arial" w:eastAsia="Arial" w:hAnsi="Arial" w:cs="Arial"/>
                <w:sz w:val="24"/>
                <w:szCs w:val="24"/>
              </w:rPr>
            </w:pPr>
            <w:r>
              <w:rPr>
                <w:rFonts w:ascii="Arial" w:eastAsia="Arial" w:hAnsi="Arial" w:cs="Arial"/>
                <w:sz w:val="24"/>
                <w:szCs w:val="24"/>
              </w:rPr>
              <w:t>Comunicación a los estudiantes y padres de familia.</w:t>
            </w:r>
          </w:p>
          <w:p w14:paraId="79043844" w14:textId="77777777" w:rsidR="00DA7BFD" w:rsidRDefault="00DA7BFD">
            <w:pPr>
              <w:ind w:left="0" w:hanging="2"/>
              <w:jc w:val="both"/>
              <w:rPr>
                <w:rFonts w:ascii="Arial" w:eastAsia="Arial" w:hAnsi="Arial" w:cs="Arial"/>
                <w:sz w:val="24"/>
                <w:szCs w:val="24"/>
              </w:rPr>
            </w:pPr>
          </w:p>
        </w:tc>
      </w:tr>
    </w:tbl>
    <w:p w14:paraId="578C6297" w14:textId="77777777" w:rsidR="00DA7BFD" w:rsidRDefault="00DA7BFD">
      <w:pPr>
        <w:ind w:left="0" w:hanging="2"/>
        <w:jc w:val="both"/>
        <w:rPr>
          <w:rFonts w:ascii="Arial" w:eastAsia="Arial" w:hAnsi="Arial" w:cs="Arial"/>
          <w:sz w:val="24"/>
          <w:szCs w:val="24"/>
        </w:rPr>
      </w:pPr>
    </w:p>
    <w:p w14:paraId="3FAF143F" w14:textId="77777777" w:rsidR="00DA7BFD" w:rsidRDefault="00DA7BFD">
      <w:pPr>
        <w:ind w:left="0" w:hanging="2"/>
        <w:jc w:val="both"/>
        <w:rPr>
          <w:rFonts w:ascii="Arial" w:eastAsia="Arial" w:hAnsi="Arial" w:cs="Arial"/>
          <w:sz w:val="24"/>
          <w:szCs w:val="24"/>
        </w:rPr>
      </w:pPr>
    </w:p>
    <w:p w14:paraId="3AA8831D" w14:textId="77777777" w:rsidR="00DA7BFD" w:rsidRDefault="00DA7BFD">
      <w:pPr>
        <w:ind w:left="0" w:hanging="2"/>
        <w:jc w:val="both"/>
        <w:rPr>
          <w:rFonts w:ascii="Arial" w:eastAsia="Arial" w:hAnsi="Arial" w:cs="Arial"/>
          <w:sz w:val="24"/>
          <w:szCs w:val="24"/>
        </w:rPr>
      </w:pPr>
    </w:p>
    <w:tbl>
      <w:tblPr>
        <w:tblStyle w:val="aff"/>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938"/>
      </w:tblGrid>
      <w:tr w:rsidR="00DA7BFD" w14:paraId="6F962430" w14:textId="77777777">
        <w:tc>
          <w:tcPr>
            <w:tcW w:w="2518" w:type="dxa"/>
          </w:tcPr>
          <w:p w14:paraId="6DBABB49" w14:textId="77777777" w:rsidR="00DA7BFD" w:rsidRDefault="00DA7BFD">
            <w:pPr>
              <w:ind w:left="0" w:hanging="2"/>
              <w:jc w:val="center"/>
              <w:rPr>
                <w:rFonts w:ascii="Arial" w:eastAsia="Arial" w:hAnsi="Arial" w:cs="Arial"/>
                <w:sz w:val="24"/>
                <w:szCs w:val="24"/>
              </w:rPr>
            </w:pPr>
          </w:p>
          <w:p w14:paraId="2FAFD1DD"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ACTIVIDAD 2</w:t>
            </w:r>
          </w:p>
          <w:p w14:paraId="0712C5F5" w14:textId="77777777" w:rsidR="00DA7BFD" w:rsidRDefault="00DA7BFD">
            <w:pPr>
              <w:ind w:left="0" w:hanging="2"/>
              <w:jc w:val="center"/>
              <w:rPr>
                <w:rFonts w:ascii="Arial" w:eastAsia="Arial" w:hAnsi="Arial" w:cs="Arial"/>
                <w:sz w:val="24"/>
                <w:szCs w:val="24"/>
              </w:rPr>
            </w:pPr>
          </w:p>
        </w:tc>
        <w:tc>
          <w:tcPr>
            <w:tcW w:w="7938" w:type="dxa"/>
            <w:vAlign w:val="center"/>
          </w:tcPr>
          <w:p w14:paraId="76410418" w14:textId="77777777" w:rsidR="00DA7BFD" w:rsidRDefault="00A66242">
            <w:pPr>
              <w:ind w:left="0" w:hanging="2"/>
              <w:rPr>
                <w:rFonts w:ascii="Arial" w:eastAsia="Arial" w:hAnsi="Arial" w:cs="Arial"/>
                <w:sz w:val="24"/>
                <w:szCs w:val="24"/>
              </w:rPr>
            </w:pPr>
            <w:r>
              <w:rPr>
                <w:rFonts w:ascii="Arial" w:eastAsia="Arial" w:hAnsi="Arial" w:cs="Arial"/>
                <w:sz w:val="24"/>
                <w:szCs w:val="24"/>
              </w:rPr>
              <w:t xml:space="preserve"> </w:t>
            </w:r>
          </w:p>
          <w:p w14:paraId="3747007C" w14:textId="77777777" w:rsidR="00DA7BFD" w:rsidRDefault="00A66242">
            <w:pPr>
              <w:ind w:left="0" w:hanging="2"/>
              <w:rPr>
                <w:rFonts w:ascii="Arial" w:eastAsia="Arial" w:hAnsi="Arial" w:cs="Arial"/>
                <w:color w:val="000000"/>
                <w:sz w:val="24"/>
                <w:szCs w:val="24"/>
              </w:rPr>
            </w:pPr>
            <w:r>
              <w:rPr>
                <w:rFonts w:ascii="Arial" w:eastAsia="Arial" w:hAnsi="Arial" w:cs="Arial"/>
                <w:b/>
                <w:bCs/>
                <w:color w:val="000000"/>
                <w:sz w:val="24"/>
                <w:szCs w:val="24"/>
              </w:rPr>
              <w:t xml:space="preserve">SELECCIÓN DE LOS </w:t>
            </w:r>
            <w:r>
              <w:rPr>
                <w:rFonts w:ascii="Arial" w:eastAsia="Arial" w:hAnsi="Arial" w:cs="Arial"/>
                <w:b/>
                <w:bCs/>
                <w:sz w:val="24"/>
                <w:szCs w:val="24"/>
              </w:rPr>
              <w:t>VOCEROS</w:t>
            </w:r>
            <w:r>
              <w:rPr>
                <w:rFonts w:ascii="Arial" w:eastAsia="Arial" w:hAnsi="Arial" w:cs="Arial"/>
                <w:b/>
                <w:bCs/>
                <w:color w:val="000000"/>
                <w:sz w:val="24"/>
                <w:szCs w:val="24"/>
              </w:rPr>
              <w:t xml:space="preserve"> DE CADA GRUPO</w:t>
            </w:r>
          </w:p>
          <w:p w14:paraId="39EA60F3" w14:textId="77777777" w:rsidR="00DA7BFD" w:rsidRDefault="00DA7BFD">
            <w:pPr>
              <w:ind w:left="0" w:hanging="2"/>
              <w:rPr>
                <w:rFonts w:ascii="Arial" w:eastAsia="Arial" w:hAnsi="Arial" w:cs="Arial"/>
                <w:sz w:val="24"/>
                <w:szCs w:val="24"/>
              </w:rPr>
            </w:pPr>
          </w:p>
        </w:tc>
      </w:tr>
      <w:tr w:rsidR="00DA7BFD" w14:paraId="523E69C7" w14:textId="77777777">
        <w:trPr>
          <w:cantSplit/>
          <w:trHeight w:val="347"/>
        </w:trPr>
        <w:tc>
          <w:tcPr>
            <w:tcW w:w="2518" w:type="dxa"/>
            <w:tcBorders>
              <w:left w:val="single" w:sz="4" w:space="0" w:color="000000"/>
              <w:bottom w:val="single" w:sz="4" w:space="0" w:color="000000"/>
            </w:tcBorders>
          </w:tcPr>
          <w:p w14:paraId="6DF74470" w14:textId="77777777" w:rsidR="00DA7BFD" w:rsidRDefault="00DA7BFD">
            <w:pPr>
              <w:ind w:left="0" w:hanging="2"/>
              <w:jc w:val="center"/>
              <w:rPr>
                <w:rFonts w:ascii="Arial" w:eastAsia="Arial" w:hAnsi="Arial" w:cs="Arial"/>
                <w:sz w:val="24"/>
                <w:szCs w:val="24"/>
              </w:rPr>
            </w:pPr>
          </w:p>
          <w:p w14:paraId="42097865"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DESTINATARIO</w:t>
            </w:r>
          </w:p>
          <w:p w14:paraId="005C9057" w14:textId="77777777" w:rsidR="00DA7BFD" w:rsidRDefault="00DA7BFD">
            <w:pPr>
              <w:ind w:left="0" w:hanging="2"/>
              <w:rPr>
                <w:rFonts w:ascii="Arial" w:eastAsia="Arial" w:hAnsi="Arial" w:cs="Arial"/>
                <w:sz w:val="24"/>
                <w:szCs w:val="24"/>
              </w:rPr>
            </w:pPr>
          </w:p>
        </w:tc>
        <w:tc>
          <w:tcPr>
            <w:tcW w:w="7938" w:type="dxa"/>
            <w:vAlign w:val="center"/>
          </w:tcPr>
          <w:p w14:paraId="7A19FE51" w14:textId="77777777" w:rsidR="00DA7BFD" w:rsidRDefault="00A66242">
            <w:pPr>
              <w:ind w:left="0" w:hanging="2"/>
              <w:rPr>
                <w:rFonts w:ascii="Arial" w:eastAsia="Arial" w:hAnsi="Arial" w:cs="Arial"/>
                <w:sz w:val="24"/>
                <w:szCs w:val="24"/>
              </w:rPr>
            </w:pPr>
            <w:r>
              <w:rPr>
                <w:rFonts w:ascii="Arial" w:eastAsia="Arial" w:hAnsi="Arial" w:cs="Arial"/>
                <w:sz w:val="24"/>
                <w:szCs w:val="24"/>
              </w:rPr>
              <w:t xml:space="preserve">Estudiantes de preescolar a </w:t>
            </w:r>
            <w:proofErr w:type="gramStart"/>
            <w:r>
              <w:rPr>
                <w:rFonts w:ascii="Arial" w:eastAsia="Arial" w:hAnsi="Arial" w:cs="Arial"/>
                <w:sz w:val="24"/>
                <w:szCs w:val="24"/>
              </w:rPr>
              <w:t>once grado</w:t>
            </w:r>
            <w:proofErr w:type="gramEnd"/>
          </w:p>
        </w:tc>
      </w:tr>
      <w:tr w:rsidR="00DA7BFD" w14:paraId="3278920D" w14:textId="77777777">
        <w:tc>
          <w:tcPr>
            <w:tcW w:w="2518" w:type="dxa"/>
          </w:tcPr>
          <w:p w14:paraId="3F6CE55D" w14:textId="77777777" w:rsidR="00DA7BFD" w:rsidRDefault="00DA7BFD">
            <w:pPr>
              <w:ind w:left="0" w:hanging="2"/>
              <w:rPr>
                <w:rFonts w:ascii="Arial" w:eastAsia="Arial" w:hAnsi="Arial" w:cs="Arial"/>
                <w:sz w:val="24"/>
                <w:szCs w:val="24"/>
              </w:rPr>
            </w:pPr>
          </w:p>
          <w:p w14:paraId="4FA7F41B" w14:textId="77777777" w:rsidR="00DA7BFD" w:rsidRDefault="00A66242">
            <w:pPr>
              <w:ind w:left="0" w:hanging="2"/>
              <w:rPr>
                <w:rFonts w:ascii="Arial" w:eastAsia="Arial" w:hAnsi="Arial" w:cs="Arial"/>
                <w:sz w:val="24"/>
                <w:szCs w:val="24"/>
              </w:rPr>
            </w:pPr>
            <w:r>
              <w:rPr>
                <w:rFonts w:ascii="Arial" w:eastAsia="Arial" w:hAnsi="Arial" w:cs="Arial"/>
                <w:sz w:val="24"/>
                <w:szCs w:val="24"/>
              </w:rPr>
              <w:t>RESPONSABLES</w:t>
            </w:r>
          </w:p>
          <w:p w14:paraId="794C890C" w14:textId="77777777" w:rsidR="00DA7BFD" w:rsidRDefault="00DA7BFD">
            <w:pPr>
              <w:ind w:left="0" w:hanging="2"/>
              <w:jc w:val="center"/>
              <w:rPr>
                <w:rFonts w:ascii="Arial" w:eastAsia="Arial" w:hAnsi="Arial" w:cs="Arial"/>
                <w:sz w:val="24"/>
                <w:szCs w:val="24"/>
              </w:rPr>
            </w:pPr>
          </w:p>
        </w:tc>
        <w:tc>
          <w:tcPr>
            <w:tcW w:w="7938" w:type="dxa"/>
            <w:tcBorders>
              <w:bottom w:val="single" w:sz="4" w:space="0" w:color="000000"/>
            </w:tcBorders>
            <w:vAlign w:val="center"/>
          </w:tcPr>
          <w:p w14:paraId="08327804" w14:textId="77777777" w:rsidR="00DA7BFD" w:rsidRDefault="00A66242">
            <w:pPr>
              <w:numPr>
                <w:ilvl w:val="0"/>
                <w:numId w:val="14"/>
              </w:numPr>
              <w:ind w:left="0" w:hanging="2"/>
              <w:rPr>
                <w:rFonts w:ascii="Arial" w:eastAsia="Arial" w:hAnsi="Arial" w:cs="Arial"/>
                <w:sz w:val="24"/>
                <w:szCs w:val="24"/>
              </w:rPr>
            </w:pPr>
            <w:r>
              <w:rPr>
                <w:rFonts w:ascii="Arial" w:eastAsia="Arial" w:hAnsi="Arial" w:cs="Arial"/>
                <w:sz w:val="24"/>
                <w:szCs w:val="24"/>
              </w:rPr>
              <w:t xml:space="preserve">Docentes pertenecientes al área de ciencias sociales </w:t>
            </w:r>
          </w:p>
          <w:p w14:paraId="1332DF3D" w14:textId="77777777" w:rsidR="00DA7BFD" w:rsidRDefault="00A66242">
            <w:pPr>
              <w:numPr>
                <w:ilvl w:val="0"/>
                <w:numId w:val="14"/>
              </w:numPr>
              <w:ind w:left="0" w:hanging="2"/>
              <w:rPr>
                <w:rFonts w:ascii="Arial" w:eastAsia="Arial" w:hAnsi="Arial" w:cs="Arial"/>
                <w:sz w:val="24"/>
                <w:szCs w:val="24"/>
              </w:rPr>
            </w:pPr>
            <w:r>
              <w:rPr>
                <w:rFonts w:ascii="Arial" w:eastAsia="Arial" w:hAnsi="Arial" w:cs="Arial"/>
                <w:sz w:val="24"/>
                <w:szCs w:val="24"/>
              </w:rPr>
              <w:t xml:space="preserve">Directores de grupo  </w:t>
            </w:r>
          </w:p>
          <w:p w14:paraId="21AAD9F7" w14:textId="77777777" w:rsidR="00DA7BFD" w:rsidRDefault="00DA7BFD">
            <w:pPr>
              <w:ind w:left="0" w:hanging="2"/>
              <w:rPr>
                <w:rFonts w:ascii="Arial" w:eastAsia="Arial" w:hAnsi="Arial" w:cs="Arial"/>
                <w:sz w:val="24"/>
                <w:szCs w:val="24"/>
              </w:rPr>
            </w:pPr>
          </w:p>
        </w:tc>
      </w:tr>
      <w:tr w:rsidR="00DA7BFD" w14:paraId="6E1B10C5" w14:textId="77777777">
        <w:tc>
          <w:tcPr>
            <w:tcW w:w="2518" w:type="dxa"/>
          </w:tcPr>
          <w:p w14:paraId="5687D4D6" w14:textId="77777777" w:rsidR="00DA7BFD" w:rsidRDefault="00DA7BFD">
            <w:pPr>
              <w:ind w:left="0" w:hanging="2"/>
              <w:rPr>
                <w:rFonts w:ascii="Arial" w:eastAsia="Arial" w:hAnsi="Arial" w:cs="Arial"/>
                <w:sz w:val="24"/>
                <w:szCs w:val="24"/>
              </w:rPr>
            </w:pPr>
          </w:p>
          <w:p w14:paraId="33FD06F6"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FECHA</w:t>
            </w:r>
          </w:p>
          <w:p w14:paraId="0D00D074" w14:textId="77777777" w:rsidR="00DA7BFD" w:rsidRDefault="00DA7BFD">
            <w:pPr>
              <w:ind w:left="0" w:hanging="2"/>
              <w:jc w:val="center"/>
              <w:rPr>
                <w:rFonts w:ascii="Arial" w:eastAsia="Arial" w:hAnsi="Arial" w:cs="Arial"/>
                <w:sz w:val="24"/>
                <w:szCs w:val="24"/>
              </w:rPr>
            </w:pPr>
          </w:p>
        </w:tc>
        <w:tc>
          <w:tcPr>
            <w:tcW w:w="7938" w:type="dxa"/>
            <w:tcBorders>
              <w:bottom w:val="single" w:sz="4" w:space="0" w:color="000000"/>
            </w:tcBorders>
            <w:vAlign w:val="center"/>
          </w:tcPr>
          <w:p w14:paraId="7349B7BF" w14:textId="279E0876" w:rsidR="00DA7BFD" w:rsidRDefault="00A66242">
            <w:pPr>
              <w:ind w:left="0" w:hanging="2"/>
              <w:rPr>
                <w:rFonts w:ascii="Arial" w:eastAsia="Arial" w:hAnsi="Arial" w:cs="Arial"/>
                <w:sz w:val="24"/>
                <w:szCs w:val="24"/>
              </w:rPr>
            </w:pPr>
            <w:r>
              <w:rPr>
                <w:rFonts w:ascii="Arial" w:eastAsia="Arial" w:hAnsi="Arial" w:cs="Arial"/>
                <w:sz w:val="24"/>
                <w:szCs w:val="24"/>
              </w:rPr>
              <w:t>Febrero (Elección)</w:t>
            </w:r>
          </w:p>
        </w:tc>
      </w:tr>
      <w:tr w:rsidR="00DA7BFD" w14:paraId="460A487C" w14:textId="77777777">
        <w:tc>
          <w:tcPr>
            <w:tcW w:w="2518" w:type="dxa"/>
          </w:tcPr>
          <w:p w14:paraId="1F5F5579" w14:textId="77777777" w:rsidR="00DA7BFD" w:rsidRDefault="00DA7BFD">
            <w:pPr>
              <w:ind w:left="0" w:hanging="2"/>
              <w:jc w:val="center"/>
              <w:rPr>
                <w:rFonts w:ascii="Arial" w:eastAsia="Arial" w:hAnsi="Arial" w:cs="Arial"/>
                <w:sz w:val="24"/>
                <w:szCs w:val="24"/>
              </w:rPr>
            </w:pPr>
          </w:p>
          <w:p w14:paraId="275EB8D5"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PROCEDIMIENTO</w:t>
            </w:r>
          </w:p>
          <w:p w14:paraId="77E58DDB" w14:textId="77777777" w:rsidR="00DA7BFD" w:rsidRDefault="00DA7BFD">
            <w:pPr>
              <w:ind w:left="0" w:hanging="2"/>
              <w:rPr>
                <w:rFonts w:ascii="Arial" w:eastAsia="Arial" w:hAnsi="Arial" w:cs="Arial"/>
                <w:sz w:val="24"/>
                <w:szCs w:val="24"/>
              </w:rPr>
            </w:pPr>
          </w:p>
          <w:p w14:paraId="3C7FF987" w14:textId="77777777" w:rsidR="00DA7BFD" w:rsidRDefault="00DA7BFD">
            <w:pPr>
              <w:ind w:left="0" w:hanging="2"/>
              <w:jc w:val="center"/>
              <w:rPr>
                <w:rFonts w:ascii="Arial" w:eastAsia="Arial" w:hAnsi="Arial" w:cs="Arial"/>
                <w:sz w:val="24"/>
                <w:szCs w:val="24"/>
              </w:rPr>
            </w:pPr>
          </w:p>
        </w:tc>
        <w:tc>
          <w:tcPr>
            <w:tcW w:w="7938" w:type="dxa"/>
            <w:tcBorders>
              <w:top w:val="single" w:sz="4" w:space="0" w:color="000000"/>
            </w:tcBorders>
            <w:vAlign w:val="center"/>
          </w:tcPr>
          <w:p w14:paraId="14948A56" w14:textId="77777777" w:rsidR="00DA7BFD" w:rsidRDefault="00DA7BFD">
            <w:pPr>
              <w:ind w:left="0" w:hanging="2"/>
              <w:rPr>
                <w:rFonts w:ascii="Arial" w:eastAsia="Arial" w:hAnsi="Arial" w:cs="Arial"/>
                <w:sz w:val="24"/>
                <w:szCs w:val="24"/>
              </w:rPr>
            </w:pPr>
          </w:p>
          <w:p w14:paraId="218BB400" w14:textId="77777777" w:rsidR="00DA7BFD" w:rsidRDefault="00A66242">
            <w:pPr>
              <w:numPr>
                <w:ilvl w:val="0"/>
                <w:numId w:val="15"/>
              </w:numPr>
              <w:ind w:left="0" w:hanging="2"/>
              <w:rPr>
                <w:rFonts w:ascii="Arial" w:eastAsia="Arial" w:hAnsi="Arial" w:cs="Arial"/>
                <w:sz w:val="24"/>
                <w:szCs w:val="24"/>
              </w:rPr>
            </w:pPr>
            <w:r>
              <w:rPr>
                <w:rFonts w:ascii="Arial" w:eastAsia="Arial" w:hAnsi="Arial" w:cs="Arial"/>
                <w:sz w:val="24"/>
                <w:szCs w:val="24"/>
              </w:rPr>
              <w:t>Identificación y Socialización sobre el perfil de los voceros de grado</w:t>
            </w:r>
          </w:p>
          <w:p w14:paraId="078524AB" w14:textId="77777777" w:rsidR="00DA7BFD" w:rsidRDefault="00A66242">
            <w:pPr>
              <w:numPr>
                <w:ilvl w:val="0"/>
                <w:numId w:val="15"/>
              </w:numPr>
              <w:ind w:left="0" w:hanging="2"/>
              <w:rPr>
                <w:rFonts w:ascii="Arial" w:eastAsia="Arial" w:hAnsi="Arial" w:cs="Arial"/>
                <w:sz w:val="24"/>
                <w:szCs w:val="24"/>
              </w:rPr>
            </w:pPr>
            <w:r>
              <w:rPr>
                <w:rFonts w:ascii="Arial" w:eastAsia="Arial" w:hAnsi="Arial" w:cs="Arial"/>
                <w:sz w:val="24"/>
                <w:szCs w:val="24"/>
              </w:rPr>
              <w:t>Motivación por parte de los docentes en cada uno de los grupos.</w:t>
            </w:r>
          </w:p>
          <w:p w14:paraId="19DC5E3C" w14:textId="77777777" w:rsidR="00DA7BFD" w:rsidRDefault="00A66242">
            <w:pPr>
              <w:numPr>
                <w:ilvl w:val="0"/>
                <w:numId w:val="15"/>
              </w:numPr>
              <w:ind w:left="0" w:hanging="2"/>
              <w:rPr>
                <w:rFonts w:ascii="Arial" w:eastAsia="Arial" w:hAnsi="Arial" w:cs="Arial"/>
                <w:sz w:val="24"/>
                <w:szCs w:val="24"/>
              </w:rPr>
            </w:pPr>
            <w:r>
              <w:rPr>
                <w:rFonts w:ascii="Arial" w:eastAsia="Arial" w:hAnsi="Arial" w:cs="Arial"/>
                <w:sz w:val="24"/>
                <w:szCs w:val="24"/>
              </w:rPr>
              <w:t xml:space="preserve">Análisis y seguimiento del anecdotario de cada participante. </w:t>
            </w:r>
          </w:p>
          <w:p w14:paraId="3617DA6C" w14:textId="77777777" w:rsidR="00DA7BFD" w:rsidRDefault="00A66242">
            <w:pPr>
              <w:numPr>
                <w:ilvl w:val="0"/>
                <w:numId w:val="15"/>
              </w:numPr>
              <w:ind w:left="0" w:hanging="2"/>
              <w:rPr>
                <w:rFonts w:ascii="Arial" w:eastAsia="Arial" w:hAnsi="Arial" w:cs="Arial"/>
                <w:sz w:val="24"/>
                <w:szCs w:val="24"/>
              </w:rPr>
            </w:pPr>
            <w:r>
              <w:rPr>
                <w:rFonts w:ascii="Arial" w:eastAsia="Arial" w:hAnsi="Arial" w:cs="Arial"/>
                <w:sz w:val="24"/>
                <w:szCs w:val="24"/>
              </w:rPr>
              <w:t>Elección de los representantes de cada grado por medio del voto democrático.</w:t>
            </w:r>
          </w:p>
          <w:p w14:paraId="4C2324AB" w14:textId="77777777" w:rsidR="00DA7BFD" w:rsidRDefault="00A66242">
            <w:pPr>
              <w:numPr>
                <w:ilvl w:val="0"/>
                <w:numId w:val="15"/>
              </w:numPr>
              <w:ind w:left="0" w:hanging="2"/>
              <w:rPr>
                <w:rFonts w:ascii="Arial" w:eastAsia="Arial" w:hAnsi="Arial" w:cs="Arial"/>
                <w:sz w:val="24"/>
                <w:szCs w:val="24"/>
              </w:rPr>
            </w:pPr>
            <w:r>
              <w:rPr>
                <w:rFonts w:ascii="Arial" w:eastAsia="Arial" w:hAnsi="Arial" w:cs="Arial"/>
                <w:sz w:val="24"/>
                <w:szCs w:val="24"/>
              </w:rPr>
              <w:t>Posesionar ante los estudiantes los representantes de grupo.</w:t>
            </w:r>
          </w:p>
          <w:p w14:paraId="7B42A03D" w14:textId="77777777" w:rsidR="00DA7BFD" w:rsidRDefault="00A66242">
            <w:pPr>
              <w:ind w:left="0" w:hanging="2"/>
              <w:rPr>
                <w:rFonts w:ascii="Arial" w:eastAsia="Arial" w:hAnsi="Arial" w:cs="Arial"/>
                <w:sz w:val="24"/>
                <w:szCs w:val="24"/>
              </w:rPr>
            </w:pPr>
            <w:r>
              <w:rPr>
                <w:rFonts w:ascii="Arial" w:eastAsia="Arial" w:hAnsi="Arial" w:cs="Arial"/>
                <w:sz w:val="24"/>
                <w:szCs w:val="24"/>
              </w:rPr>
              <w:t xml:space="preserve"> </w:t>
            </w:r>
          </w:p>
        </w:tc>
      </w:tr>
      <w:tr w:rsidR="00DA7BFD" w14:paraId="0101353D" w14:textId="77777777">
        <w:tc>
          <w:tcPr>
            <w:tcW w:w="2518" w:type="dxa"/>
          </w:tcPr>
          <w:p w14:paraId="138B8E7F" w14:textId="77777777" w:rsidR="00DA7BFD" w:rsidRDefault="00DA7BFD">
            <w:pPr>
              <w:ind w:left="0" w:hanging="2"/>
              <w:jc w:val="center"/>
              <w:rPr>
                <w:rFonts w:ascii="Arial" w:eastAsia="Arial" w:hAnsi="Arial" w:cs="Arial"/>
                <w:sz w:val="24"/>
                <w:szCs w:val="24"/>
              </w:rPr>
            </w:pPr>
          </w:p>
          <w:p w14:paraId="6BE6629E"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RECURSOS</w:t>
            </w:r>
          </w:p>
          <w:p w14:paraId="0062485B" w14:textId="77777777" w:rsidR="00DA7BFD" w:rsidRDefault="00DA7BFD">
            <w:pPr>
              <w:ind w:left="0" w:hanging="2"/>
              <w:jc w:val="center"/>
              <w:rPr>
                <w:rFonts w:ascii="Arial" w:eastAsia="Arial" w:hAnsi="Arial" w:cs="Arial"/>
                <w:sz w:val="24"/>
                <w:szCs w:val="24"/>
              </w:rPr>
            </w:pPr>
          </w:p>
        </w:tc>
        <w:tc>
          <w:tcPr>
            <w:tcW w:w="7938" w:type="dxa"/>
            <w:vAlign w:val="center"/>
          </w:tcPr>
          <w:p w14:paraId="557E6F66" w14:textId="77777777" w:rsidR="00DA7BFD" w:rsidRDefault="00A66242">
            <w:pPr>
              <w:ind w:left="0" w:hanging="2"/>
              <w:rPr>
                <w:rFonts w:ascii="Arial" w:eastAsia="Arial" w:hAnsi="Arial" w:cs="Arial"/>
                <w:sz w:val="24"/>
                <w:szCs w:val="24"/>
              </w:rPr>
            </w:pPr>
            <w:r>
              <w:rPr>
                <w:rFonts w:ascii="Arial" w:eastAsia="Arial" w:hAnsi="Arial" w:cs="Arial"/>
                <w:i/>
                <w:iCs/>
                <w:sz w:val="24"/>
                <w:szCs w:val="24"/>
              </w:rPr>
              <w:t xml:space="preserve"> </w:t>
            </w:r>
          </w:p>
          <w:p w14:paraId="6E847990" w14:textId="77777777" w:rsidR="00DA7BFD" w:rsidRDefault="00A66242">
            <w:pPr>
              <w:numPr>
                <w:ilvl w:val="0"/>
                <w:numId w:val="2"/>
              </w:numPr>
              <w:ind w:left="0" w:hanging="2"/>
              <w:rPr>
                <w:rFonts w:ascii="Arial" w:eastAsia="Arial" w:hAnsi="Arial" w:cs="Arial"/>
                <w:sz w:val="24"/>
                <w:szCs w:val="24"/>
              </w:rPr>
            </w:pPr>
            <w:r>
              <w:rPr>
                <w:rFonts w:ascii="Arial" w:eastAsia="Arial" w:hAnsi="Arial" w:cs="Arial"/>
                <w:sz w:val="24"/>
                <w:szCs w:val="24"/>
              </w:rPr>
              <w:t>Carpeta de anecdotario de cada participante</w:t>
            </w:r>
          </w:p>
          <w:p w14:paraId="6B388BE9" w14:textId="77777777" w:rsidR="00DA7BFD" w:rsidRDefault="00A66242">
            <w:pPr>
              <w:numPr>
                <w:ilvl w:val="0"/>
                <w:numId w:val="2"/>
              </w:numPr>
              <w:ind w:left="0" w:hanging="2"/>
              <w:rPr>
                <w:rFonts w:ascii="Arial" w:eastAsia="Arial" w:hAnsi="Arial" w:cs="Arial"/>
                <w:sz w:val="24"/>
                <w:szCs w:val="24"/>
              </w:rPr>
            </w:pPr>
            <w:r>
              <w:rPr>
                <w:rFonts w:ascii="Arial" w:eastAsia="Arial" w:hAnsi="Arial" w:cs="Arial"/>
                <w:sz w:val="24"/>
                <w:szCs w:val="24"/>
              </w:rPr>
              <w:t>Hojas en blanco</w:t>
            </w:r>
          </w:p>
          <w:p w14:paraId="735C5A8F" w14:textId="77777777" w:rsidR="00DA7BFD" w:rsidRDefault="00A66242">
            <w:pPr>
              <w:numPr>
                <w:ilvl w:val="0"/>
                <w:numId w:val="2"/>
              </w:numPr>
              <w:ind w:left="0" w:hanging="2"/>
              <w:rPr>
                <w:rFonts w:ascii="Arial" w:eastAsia="Arial" w:hAnsi="Arial" w:cs="Arial"/>
                <w:sz w:val="24"/>
                <w:szCs w:val="24"/>
              </w:rPr>
            </w:pPr>
            <w:r>
              <w:rPr>
                <w:rFonts w:ascii="Arial" w:eastAsia="Arial" w:hAnsi="Arial" w:cs="Arial"/>
                <w:sz w:val="24"/>
                <w:szCs w:val="24"/>
              </w:rPr>
              <w:t xml:space="preserve">Acta de elección de voceros </w:t>
            </w:r>
          </w:p>
          <w:p w14:paraId="390B15F6" w14:textId="77777777" w:rsidR="00DA7BFD" w:rsidRDefault="00DA7BFD">
            <w:pPr>
              <w:ind w:left="0" w:hanging="2"/>
              <w:rPr>
                <w:rFonts w:ascii="Arial" w:eastAsia="Arial" w:hAnsi="Arial" w:cs="Arial"/>
                <w:sz w:val="24"/>
                <w:szCs w:val="24"/>
              </w:rPr>
            </w:pPr>
          </w:p>
          <w:p w14:paraId="79565B80" w14:textId="77777777" w:rsidR="00DA7BFD" w:rsidRDefault="00DA7BFD">
            <w:pPr>
              <w:ind w:left="0" w:hanging="2"/>
              <w:rPr>
                <w:rFonts w:ascii="Arial" w:eastAsia="Arial" w:hAnsi="Arial" w:cs="Arial"/>
                <w:sz w:val="24"/>
                <w:szCs w:val="24"/>
              </w:rPr>
            </w:pPr>
          </w:p>
        </w:tc>
      </w:tr>
      <w:tr w:rsidR="00DA7BFD" w14:paraId="76177BD2"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266422D4" w14:textId="77777777" w:rsidR="00DA7BFD" w:rsidRDefault="00DA7BFD">
            <w:pPr>
              <w:ind w:left="0" w:hanging="2"/>
              <w:jc w:val="center"/>
              <w:rPr>
                <w:rFonts w:ascii="Arial" w:eastAsia="Arial" w:hAnsi="Arial" w:cs="Arial"/>
                <w:sz w:val="24"/>
                <w:szCs w:val="24"/>
              </w:rPr>
            </w:pPr>
          </w:p>
          <w:p w14:paraId="6A98E54C" w14:textId="77777777" w:rsidR="00DA7BFD" w:rsidRDefault="00DA7BFD">
            <w:pPr>
              <w:ind w:left="0" w:hanging="2"/>
              <w:jc w:val="center"/>
              <w:rPr>
                <w:rFonts w:ascii="Arial" w:eastAsia="Arial" w:hAnsi="Arial" w:cs="Arial"/>
                <w:sz w:val="24"/>
                <w:szCs w:val="24"/>
              </w:rPr>
            </w:pPr>
          </w:p>
          <w:p w14:paraId="06A1887D"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PUBLICACIÓN</w:t>
            </w:r>
          </w:p>
          <w:p w14:paraId="7DFDE68B"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1082591C" w14:textId="77777777" w:rsidR="00DA7BFD" w:rsidRDefault="00DA7BFD">
            <w:pPr>
              <w:ind w:left="0" w:hanging="2"/>
              <w:jc w:val="both"/>
              <w:rPr>
                <w:rFonts w:ascii="Arial" w:eastAsia="Arial" w:hAnsi="Arial" w:cs="Arial"/>
                <w:sz w:val="24"/>
                <w:szCs w:val="24"/>
              </w:rPr>
            </w:pPr>
          </w:p>
          <w:p w14:paraId="73A14F53" w14:textId="77777777" w:rsidR="00DA7BFD" w:rsidRDefault="00A66242">
            <w:pPr>
              <w:ind w:left="0" w:hanging="2"/>
              <w:jc w:val="both"/>
              <w:rPr>
                <w:rFonts w:ascii="Arial" w:eastAsia="Arial" w:hAnsi="Arial" w:cs="Arial"/>
                <w:sz w:val="24"/>
                <w:szCs w:val="24"/>
              </w:rPr>
            </w:pPr>
            <w:r>
              <w:rPr>
                <w:rFonts w:ascii="Arial" w:eastAsia="Arial" w:hAnsi="Arial" w:cs="Arial"/>
                <w:sz w:val="24"/>
                <w:szCs w:val="24"/>
              </w:rPr>
              <w:t>Estas publicaciones se hacen teniendo en cuenta el siguiente procedimiento.</w:t>
            </w:r>
          </w:p>
          <w:p w14:paraId="0E6D2049" w14:textId="77777777" w:rsidR="00DA7BFD" w:rsidRDefault="00A66242">
            <w:pPr>
              <w:numPr>
                <w:ilvl w:val="0"/>
                <w:numId w:val="3"/>
              </w:numPr>
              <w:ind w:left="0" w:hanging="2"/>
              <w:jc w:val="both"/>
              <w:rPr>
                <w:rFonts w:ascii="Arial" w:eastAsia="Arial" w:hAnsi="Arial" w:cs="Arial"/>
                <w:sz w:val="24"/>
                <w:szCs w:val="24"/>
              </w:rPr>
            </w:pPr>
            <w:r>
              <w:rPr>
                <w:rFonts w:ascii="Arial" w:eastAsia="Arial" w:hAnsi="Arial" w:cs="Arial"/>
                <w:sz w:val="24"/>
                <w:szCs w:val="24"/>
              </w:rPr>
              <w:t>Reunión de área</w:t>
            </w:r>
          </w:p>
          <w:p w14:paraId="0B7C5130" w14:textId="77777777" w:rsidR="00DA7BFD" w:rsidRDefault="00A66242">
            <w:pPr>
              <w:numPr>
                <w:ilvl w:val="0"/>
                <w:numId w:val="3"/>
              </w:numPr>
              <w:ind w:left="0" w:hanging="2"/>
              <w:jc w:val="both"/>
              <w:rPr>
                <w:rFonts w:ascii="Arial" w:eastAsia="Arial" w:hAnsi="Arial" w:cs="Arial"/>
                <w:sz w:val="24"/>
                <w:szCs w:val="24"/>
              </w:rPr>
            </w:pPr>
            <w:r>
              <w:rPr>
                <w:rFonts w:ascii="Arial" w:eastAsia="Arial" w:hAnsi="Arial" w:cs="Arial"/>
                <w:sz w:val="24"/>
                <w:szCs w:val="24"/>
              </w:rPr>
              <w:t>Socialización con directivos.</w:t>
            </w:r>
          </w:p>
          <w:p w14:paraId="3B43488C" w14:textId="77777777" w:rsidR="00DA7BFD" w:rsidRDefault="00A66242">
            <w:pPr>
              <w:numPr>
                <w:ilvl w:val="0"/>
                <w:numId w:val="3"/>
              </w:numPr>
              <w:ind w:left="0" w:hanging="2"/>
              <w:jc w:val="both"/>
              <w:rPr>
                <w:rFonts w:ascii="Arial" w:eastAsia="Arial" w:hAnsi="Arial" w:cs="Arial"/>
                <w:sz w:val="24"/>
                <w:szCs w:val="24"/>
              </w:rPr>
            </w:pPr>
            <w:r>
              <w:rPr>
                <w:rFonts w:ascii="Arial" w:eastAsia="Arial" w:hAnsi="Arial" w:cs="Arial"/>
                <w:sz w:val="24"/>
                <w:szCs w:val="24"/>
              </w:rPr>
              <w:t>Información a titulares y docentes.</w:t>
            </w:r>
          </w:p>
          <w:p w14:paraId="1F42FFD9" w14:textId="77777777" w:rsidR="00DA7BFD" w:rsidRDefault="00A66242">
            <w:pPr>
              <w:numPr>
                <w:ilvl w:val="0"/>
                <w:numId w:val="3"/>
              </w:numPr>
              <w:ind w:left="0" w:hanging="2"/>
              <w:jc w:val="both"/>
              <w:rPr>
                <w:rFonts w:ascii="Arial" w:eastAsia="Arial" w:hAnsi="Arial" w:cs="Arial"/>
                <w:sz w:val="24"/>
                <w:szCs w:val="24"/>
              </w:rPr>
            </w:pPr>
            <w:r>
              <w:rPr>
                <w:rFonts w:ascii="Arial" w:eastAsia="Arial" w:hAnsi="Arial" w:cs="Arial"/>
                <w:sz w:val="24"/>
                <w:szCs w:val="24"/>
              </w:rPr>
              <w:t>Comunicación a los estudiantes.</w:t>
            </w:r>
          </w:p>
          <w:p w14:paraId="685DEB44" w14:textId="77777777" w:rsidR="00DA7BFD" w:rsidRDefault="00DA7BFD">
            <w:pPr>
              <w:ind w:left="0" w:hanging="2"/>
              <w:jc w:val="both"/>
              <w:rPr>
                <w:rFonts w:ascii="Arial" w:eastAsia="Arial" w:hAnsi="Arial" w:cs="Arial"/>
                <w:sz w:val="24"/>
                <w:szCs w:val="24"/>
              </w:rPr>
            </w:pPr>
          </w:p>
        </w:tc>
      </w:tr>
      <w:tr w:rsidR="00DA7BFD" w14:paraId="5B926941"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6E4BE93A" w14:textId="77777777" w:rsidR="00DA7BFD" w:rsidRDefault="00DA7BFD">
            <w:pPr>
              <w:ind w:left="0" w:hanging="2"/>
              <w:jc w:val="center"/>
              <w:rPr>
                <w:rFonts w:ascii="Arial" w:eastAsia="Arial" w:hAnsi="Arial" w:cs="Arial"/>
                <w:sz w:val="24"/>
                <w:szCs w:val="24"/>
              </w:rPr>
            </w:pPr>
          </w:p>
          <w:p w14:paraId="713F36BA"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ACTIVIDAD 3</w:t>
            </w:r>
          </w:p>
          <w:p w14:paraId="212363B3"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65B493AE" w14:textId="77777777" w:rsidR="00DA7BFD" w:rsidRDefault="00A66242">
            <w:pPr>
              <w:ind w:left="0" w:hanging="2"/>
              <w:jc w:val="both"/>
              <w:rPr>
                <w:rFonts w:ascii="Arial" w:eastAsia="Arial" w:hAnsi="Arial" w:cs="Arial"/>
                <w:sz w:val="24"/>
                <w:szCs w:val="24"/>
              </w:rPr>
            </w:pPr>
            <w:r>
              <w:rPr>
                <w:rFonts w:ascii="Arial" w:eastAsia="Arial" w:hAnsi="Arial" w:cs="Arial"/>
                <w:b/>
                <w:bCs/>
                <w:sz w:val="24"/>
                <w:szCs w:val="24"/>
              </w:rPr>
              <w:t>MOTIVACIÓN POR PARTE LOS PROFESORES DEL ÁREA DE CIENCIAS SOCIALES PARA LA ELECCIÓN DE LOS CANDIDATOS A PERSONERÍA Y PRESIDENCIA DEL GOBIERNO ESCOLAR.</w:t>
            </w:r>
          </w:p>
        </w:tc>
      </w:tr>
      <w:tr w:rsidR="00DA7BFD" w14:paraId="181EF8F8"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1ADCC3CC" w14:textId="77777777" w:rsidR="00DA7BFD" w:rsidRDefault="00DA7BFD">
            <w:pPr>
              <w:ind w:left="0" w:hanging="2"/>
              <w:rPr>
                <w:rFonts w:ascii="Arial" w:eastAsia="Arial" w:hAnsi="Arial" w:cs="Arial"/>
                <w:sz w:val="24"/>
                <w:szCs w:val="24"/>
              </w:rPr>
            </w:pPr>
          </w:p>
          <w:p w14:paraId="22503324" w14:textId="77777777" w:rsidR="00DA7BFD" w:rsidRDefault="00DA7BFD">
            <w:pPr>
              <w:ind w:left="0" w:hanging="2"/>
              <w:rPr>
                <w:rFonts w:ascii="Arial" w:eastAsia="Arial" w:hAnsi="Arial" w:cs="Arial"/>
                <w:sz w:val="24"/>
                <w:szCs w:val="24"/>
              </w:rPr>
            </w:pPr>
          </w:p>
          <w:p w14:paraId="79C6B13C" w14:textId="77777777" w:rsidR="00DA7BFD" w:rsidRDefault="00A66242">
            <w:pPr>
              <w:ind w:left="0" w:hanging="2"/>
              <w:rPr>
                <w:rFonts w:ascii="Arial" w:eastAsia="Arial" w:hAnsi="Arial" w:cs="Arial"/>
                <w:sz w:val="24"/>
                <w:szCs w:val="24"/>
              </w:rPr>
            </w:pPr>
            <w:r>
              <w:rPr>
                <w:rFonts w:ascii="Arial" w:eastAsia="Arial" w:hAnsi="Arial" w:cs="Arial"/>
                <w:sz w:val="24"/>
                <w:szCs w:val="24"/>
              </w:rPr>
              <w:t>RESPONSABLES</w:t>
            </w:r>
          </w:p>
          <w:p w14:paraId="568A3DBC"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106F47B7" w14:textId="77777777" w:rsidR="00DA7BFD" w:rsidRDefault="00A66242">
            <w:pPr>
              <w:numPr>
                <w:ilvl w:val="0"/>
                <w:numId w:val="14"/>
              </w:numPr>
              <w:ind w:left="0" w:hanging="2"/>
              <w:rPr>
                <w:rFonts w:ascii="Arial" w:eastAsia="Arial" w:hAnsi="Arial" w:cs="Arial"/>
                <w:sz w:val="24"/>
                <w:szCs w:val="24"/>
              </w:rPr>
            </w:pPr>
            <w:r>
              <w:rPr>
                <w:rFonts w:ascii="Arial" w:eastAsia="Arial" w:hAnsi="Arial" w:cs="Arial"/>
                <w:sz w:val="24"/>
                <w:szCs w:val="24"/>
              </w:rPr>
              <w:t xml:space="preserve">Docentes pertenecientes al área de ciencias sociales </w:t>
            </w:r>
          </w:p>
        </w:tc>
      </w:tr>
      <w:tr w:rsidR="00DA7BFD" w14:paraId="14351923"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7742127D" w14:textId="77777777" w:rsidR="00DA7BFD" w:rsidRDefault="00DA7BFD">
            <w:pPr>
              <w:ind w:left="0" w:hanging="2"/>
              <w:jc w:val="center"/>
              <w:rPr>
                <w:rFonts w:ascii="Arial" w:eastAsia="Arial" w:hAnsi="Arial" w:cs="Arial"/>
                <w:sz w:val="24"/>
                <w:szCs w:val="24"/>
              </w:rPr>
            </w:pPr>
          </w:p>
          <w:p w14:paraId="3CCC41CB"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FECHA</w:t>
            </w:r>
          </w:p>
          <w:p w14:paraId="0304D04F" w14:textId="77777777" w:rsidR="00DA7BFD" w:rsidRDefault="00DA7BFD">
            <w:pPr>
              <w:ind w:left="0" w:hanging="2"/>
              <w:rPr>
                <w:rFonts w:ascii="Arial" w:eastAsia="Arial" w:hAnsi="Arial" w:cs="Arial"/>
                <w:sz w:val="24"/>
                <w:szCs w:val="24"/>
              </w:rPr>
            </w:pPr>
          </w:p>
        </w:tc>
        <w:tc>
          <w:tcPr>
            <w:tcW w:w="7938" w:type="dxa"/>
            <w:tcBorders>
              <w:left w:val="single" w:sz="4" w:space="0" w:color="000000"/>
            </w:tcBorders>
            <w:vAlign w:val="center"/>
          </w:tcPr>
          <w:p w14:paraId="76A40A6D" w14:textId="77777777" w:rsidR="00D878B2" w:rsidRDefault="00D878B2" w:rsidP="00D878B2">
            <w:pPr>
              <w:ind w:leftChars="0" w:left="0" w:firstLineChars="0" w:firstLine="0"/>
              <w:rPr>
                <w:rFonts w:ascii="Arial" w:eastAsia="Arial" w:hAnsi="Arial" w:cs="Arial"/>
                <w:sz w:val="24"/>
                <w:szCs w:val="24"/>
              </w:rPr>
            </w:pPr>
            <w:r>
              <w:rPr>
                <w:rFonts w:ascii="Arial" w:eastAsia="Arial" w:hAnsi="Arial" w:cs="Arial"/>
                <w:sz w:val="24"/>
                <w:szCs w:val="24"/>
              </w:rPr>
              <w:t>FEBRERO</w:t>
            </w:r>
          </w:p>
          <w:p w14:paraId="367506D1" w14:textId="28101B16" w:rsidR="00D878B2" w:rsidRDefault="00A66242" w:rsidP="00D878B2">
            <w:pPr>
              <w:ind w:leftChars="0" w:left="0" w:firstLineChars="0" w:firstLine="0"/>
              <w:rPr>
                <w:rFonts w:ascii="Arial" w:eastAsia="Arial" w:hAnsi="Arial" w:cs="Arial"/>
                <w:sz w:val="24"/>
                <w:szCs w:val="24"/>
              </w:rPr>
            </w:pPr>
            <w:r>
              <w:rPr>
                <w:rFonts w:ascii="Arial" w:eastAsia="Arial" w:hAnsi="Arial" w:cs="Arial"/>
                <w:sz w:val="24"/>
                <w:szCs w:val="24"/>
              </w:rPr>
              <w:t xml:space="preserve"> Motivación de candidatos a cargo de </w:t>
            </w:r>
            <w:r w:rsidR="00D878B2">
              <w:rPr>
                <w:rFonts w:ascii="Arial" w:eastAsia="Arial" w:hAnsi="Arial" w:cs="Arial"/>
                <w:sz w:val="24"/>
                <w:szCs w:val="24"/>
              </w:rPr>
              <w:t>grado</w:t>
            </w:r>
          </w:p>
          <w:p w14:paraId="30C04554" w14:textId="6AEA380C" w:rsidR="00DA7BFD" w:rsidRDefault="00A66242" w:rsidP="00D878B2">
            <w:pPr>
              <w:ind w:leftChars="0" w:left="0" w:firstLineChars="0" w:firstLine="0"/>
              <w:rPr>
                <w:rFonts w:ascii="Arial" w:eastAsia="Arial" w:hAnsi="Arial" w:cs="Arial"/>
                <w:sz w:val="24"/>
                <w:szCs w:val="24"/>
              </w:rPr>
            </w:pPr>
            <w:r>
              <w:rPr>
                <w:rFonts w:ascii="Arial" w:eastAsia="Arial" w:hAnsi="Arial" w:cs="Arial"/>
                <w:sz w:val="24"/>
                <w:szCs w:val="24"/>
              </w:rPr>
              <w:t xml:space="preserve"> Inscripción de candidatos</w:t>
            </w:r>
          </w:p>
          <w:p w14:paraId="5B307E0E" w14:textId="575973A1" w:rsidR="00DA7BFD" w:rsidRDefault="00A66242">
            <w:pPr>
              <w:ind w:left="0" w:hanging="2"/>
              <w:rPr>
                <w:rFonts w:ascii="Arial" w:eastAsia="Arial" w:hAnsi="Arial" w:cs="Arial"/>
                <w:sz w:val="24"/>
                <w:szCs w:val="24"/>
              </w:rPr>
            </w:pPr>
            <w:r>
              <w:rPr>
                <w:rFonts w:ascii="Arial" w:eastAsia="Arial" w:hAnsi="Arial" w:cs="Arial"/>
                <w:sz w:val="24"/>
                <w:szCs w:val="24"/>
              </w:rPr>
              <w:t>Estudio de la carpeta de seguimiento</w:t>
            </w:r>
          </w:p>
          <w:p w14:paraId="6E60D76B" w14:textId="28F3BD18" w:rsidR="00DA7BFD" w:rsidRDefault="00A66242" w:rsidP="00D878B2">
            <w:pPr>
              <w:ind w:leftChars="0" w:left="0" w:firstLineChars="0" w:firstLine="0"/>
              <w:rPr>
                <w:rFonts w:ascii="Arial" w:eastAsia="Arial" w:hAnsi="Arial" w:cs="Arial"/>
                <w:sz w:val="24"/>
                <w:szCs w:val="24"/>
              </w:rPr>
            </w:pPr>
            <w:r>
              <w:rPr>
                <w:rFonts w:ascii="Arial" w:eastAsia="Arial" w:hAnsi="Arial" w:cs="Arial"/>
                <w:sz w:val="24"/>
                <w:szCs w:val="24"/>
              </w:rPr>
              <w:t xml:space="preserve"> Elección de aspirantes a cargo del grado once</w:t>
            </w:r>
          </w:p>
        </w:tc>
      </w:tr>
      <w:tr w:rsidR="00DA7BFD" w14:paraId="5EE4FA12"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54121188" w14:textId="77777777" w:rsidR="00DA7BFD" w:rsidRDefault="00DA7BFD">
            <w:pPr>
              <w:ind w:left="0" w:hanging="2"/>
              <w:rPr>
                <w:rFonts w:ascii="Arial" w:eastAsia="Arial" w:hAnsi="Arial" w:cs="Arial"/>
                <w:sz w:val="24"/>
                <w:szCs w:val="24"/>
              </w:rPr>
            </w:pPr>
          </w:p>
          <w:p w14:paraId="543762A0" w14:textId="77777777" w:rsidR="00DA7BFD" w:rsidRDefault="00DA7BFD">
            <w:pPr>
              <w:ind w:left="0" w:hanging="2"/>
              <w:rPr>
                <w:rFonts w:ascii="Arial" w:eastAsia="Arial" w:hAnsi="Arial" w:cs="Arial"/>
                <w:sz w:val="24"/>
                <w:szCs w:val="24"/>
              </w:rPr>
            </w:pPr>
          </w:p>
          <w:p w14:paraId="6BCF7441" w14:textId="77777777" w:rsidR="00DA7BFD" w:rsidRDefault="00DA7BFD">
            <w:pPr>
              <w:ind w:left="0" w:hanging="2"/>
              <w:rPr>
                <w:rFonts w:ascii="Arial" w:eastAsia="Arial" w:hAnsi="Arial" w:cs="Arial"/>
                <w:sz w:val="24"/>
                <w:szCs w:val="24"/>
              </w:rPr>
            </w:pPr>
          </w:p>
          <w:p w14:paraId="10ABE38B" w14:textId="77777777" w:rsidR="00DA7BFD" w:rsidRDefault="00DA7BFD">
            <w:pPr>
              <w:ind w:left="0" w:hanging="2"/>
              <w:rPr>
                <w:rFonts w:ascii="Arial" w:eastAsia="Arial" w:hAnsi="Arial" w:cs="Arial"/>
                <w:sz w:val="24"/>
                <w:szCs w:val="24"/>
              </w:rPr>
            </w:pPr>
          </w:p>
          <w:p w14:paraId="2D44FDC6" w14:textId="77777777" w:rsidR="00DA7BFD" w:rsidRDefault="00A66242">
            <w:pPr>
              <w:ind w:left="0" w:hanging="2"/>
              <w:rPr>
                <w:rFonts w:ascii="Arial" w:eastAsia="Arial" w:hAnsi="Arial" w:cs="Arial"/>
                <w:sz w:val="24"/>
                <w:szCs w:val="24"/>
              </w:rPr>
            </w:pPr>
            <w:r>
              <w:rPr>
                <w:rFonts w:ascii="Arial" w:eastAsia="Arial" w:hAnsi="Arial" w:cs="Arial"/>
                <w:sz w:val="24"/>
                <w:szCs w:val="24"/>
              </w:rPr>
              <w:t>PROCEDIMIENTO</w:t>
            </w:r>
          </w:p>
          <w:p w14:paraId="4AC86A33" w14:textId="77777777" w:rsidR="00DA7BFD" w:rsidRDefault="00DA7BFD">
            <w:pPr>
              <w:ind w:left="0" w:hanging="2"/>
              <w:jc w:val="center"/>
              <w:rPr>
                <w:rFonts w:ascii="Arial" w:eastAsia="Arial" w:hAnsi="Arial" w:cs="Arial"/>
                <w:sz w:val="24"/>
                <w:szCs w:val="24"/>
              </w:rPr>
            </w:pPr>
          </w:p>
          <w:p w14:paraId="059EF522" w14:textId="77777777" w:rsidR="00DA7BFD" w:rsidRDefault="00DA7BFD">
            <w:pPr>
              <w:ind w:left="0" w:hanging="2"/>
              <w:jc w:val="center"/>
              <w:rPr>
                <w:rFonts w:ascii="Arial" w:eastAsia="Arial" w:hAnsi="Arial" w:cs="Arial"/>
                <w:sz w:val="24"/>
                <w:szCs w:val="24"/>
              </w:rPr>
            </w:pPr>
          </w:p>
          <w:p w14:paraId="3E2EBB38"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21D13115" w14:textId="77777777" w:rsidR="00DA7BFD" w:rsidRDefault="00DA7BFD">
            <w:pPr>
              <w:ind w:left="0" w:hanging="2"/>
              <w:rPr>
                <w:rFonts w:ascii="Arial" w:eastAsia="Arial" w:hAnsi="Arial" w:cs="Arial"/>
                <w:sz w:val="24"/>
                <w:szCs w:val="24"/>
              </w:rPr>
            </w:pPr>
          </w:p>
          <w:p w14:paraId="7154AF05" w14:textId="77777777" w:rsidR="00DA7BFD" w:rsidRDefault="00A66242">
            <w:pPr>
              <w:numPr>
                <w:ilvl w:val="0"/>
                <w:numId w:val="14"/>
              </w:numPr>
              <w:ind w:left="0" w:hanging="2"/>
              <w:jc w:val="both"/>
              <w:rPr>
                <w:rFonts w:ascii="Arial" w:eastAsia="Arial" w:hAnsi="Arial" w:cs="Arial"/>
                <w:sz w:val="24"/>
                <w:szCs w:val="24"/>
              </w:rPr>
            </w:pPr>
            <w:r>
              <w:rPr>
                <w:rFonts w:ascii="Arial" w:eastAsia="Arial" w:hAnsi="Arial" w:cs="Arial"/>
                <w:sz w:val="24"/>
                <w:szCs w:val="24"/>
              </w:rPr>
              <w:t>Realizar en cada salón la motivación previa sobre el proceso de lo que significa ser personero y presidente del gobierno escolar.</w:t>
            </w:r>
          </w:p>
          <w:p w14:paraId="58CB3C17" w14:textId="77777777" w:rsidR="00DA7BFD" w:rsidRDefault="00A66242">
            <w:pPr>
              <w:numPr>
                <w:ilvl w:val="0"/>
                <w:numId w:val="14"/>
              </w:numPr>
              <w:ind w:left="0" w:hanging="2"/>
              <w:jc w:val="both"/>
              <w:rPr>
                <w:rFonts w:ascii="Arial" w:eastAsia="Arial" w:hAnsi="Arial" w:cs="Arial"/>
                <w:sz w:val="24"/>
                <w:szCs w:val="24"/>
              </w:rPr>
            </w:pPr>
            <w:r>
              <w:rPr>
                <w:rFonts w:ascii="Arial" w:eastAsia="Arial" w:hAnsi="Arial" w:cs="Arial"/>
                <w:sz w:val="24"/>
                <w:szCs w:val="24"/>
              </w:rPr>
              <w:t>Inculcar las funciones a desempeñar en el gobierno escolar.</w:t>
            </w:r>
          </w:p>
          <w:p w14:paraId="07CD2024" w14:textId="77777777" w:rsidR="00DA7BFD" w:rsidRDefault="00A66242">
            <w:pPr>
              <w:numPr>
                <w:ilvl w:val="0"/>
                <w:numId w:val="14"/>
              </w:numPr>
              <w:ind w:left="0" w:hanging="2"/>
              <w:jc w:val="both"/>
              <w:rPr>
                <w:rFonts w:ascii="Arial" w:eastAsia="Arial" w:hAnsi="Arial" w:cs="Arial"/>
                <w:sz w:val="24"/>
                <w:szCs w:val="24"/>
              </w:rPr>
            </w:pPr>
            <w:r>
              <w:rPr>
                <w:rFonts w:ascii="Arial" w:eastAsia="Arial" w:hAnsi="Arial" w:cs="Arial"/>
                <w:sz w:val="24"/>
                <w:szCs w:val="24"/>
              </w:rPr>
              <w:t>Estudio previo de la carpeta de seguimiento o anecdotario de cada participante para verificar si reúne las condiciones necesarias para ser elegido como miembro del gobierno escolar.</w:t>
            </w:r>
          </w:p>
          <w:p w14:paraId="6356BA20" w14:textId="77777777" w:rsidR="00DA7BFD" w:rsidRDefault="00A66242">
            <w:pPr>
              <w:numPr>
                <w:ilvl w:val="0"/>
                <w:numId w:val="14"/>
              </w:numPr>
              <w:ind w:left="0" w:hanging="2"/>
              <w:jc w:val="both"/>
              <w:rPr>
                <w:rFonts w:ascii="Arial" w:eastAsia="Arial" w:hAnsi="Arial" w:cs="Arial"/>
                <w:sz w:val="24"/>
                <w:szCs w:val="24"/>
              </w:rPr>
            </w:pPr>
            <w:r>
              <w:rPr>
                <w:rFonts w:ascii="Arial" w:eastAsia="Arial" w:hAnsi="Arial" w:cs="Arial"/>
                <w:sz w:val="24"/>
                <w:szCs w:val="24"/>
              </w:rPr>
              <w:t>Elección de lo</w:t>
            </w:r>
            <w:r>
              <w:rPr>
                <w:rFonts w:ascii="Arial" w:eastAsia="Arial" w:hAnsi="Arial" w:cs="Arial"/>
                <w:sz w:val="24"/>
                <w:szCs w:val="24"/>
              </w:rPr>
              <w:t>s aspirantes al cargo del grado once.</w:t>
            </w:r>
          </w:p>
          <w:p w14:paraId="112F4E8C" w14:textId="77777777" w:rsidR="00DA7BFD" w:rsidRDefault="00A66242">
            <w:pPr>
              <w:ind w:left="0" w:hanging="2"/>
              <w:rPr>
                <w:rFonts w:ascii="Arial" w:eastAsia="Arial" w:hAnsi="Arial" w:cs="Arial"/>
                <w:sz w:val="24"/>
                <w:szCs w:val="24"/>
              </w:rPr>
            </w:pPr>
            <w:r>
              <w:rPr>
                <w:rFonts w:ascii="Arial" w:eastAsia="Arial" w:hAnsi="Arial" w:cs="Arial"/>
                <w:sz w:val="24"/>
                <w:szCs w:val="24"/>
              </w:rPr>
              <w:t xml:space="preserve"> </w:t>
            </w:r>
          </w:p>
        </w:tc>
      </w:tr>
      <w:tr w:rsidR="00DA7BFD" w14:paraId="2ECBFE73"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115A5AA3" w14:textId="77777777" w:rsidR="00DA7BFD" w:rsidRDefault="00DA7BFD">
            <w:pPr>
              <w:ind w:left="0" w:hanging="2"/>
              <w:jc w:val="center"/>
              <w:rPr>
                <w:rFonts w:ascii="Arial" w:eastAsia="Arial" w:hAnsi="Arial" w:cs="Arial"/>
                <w:sz w:val="24"/>
                <w:szCs w:val="24"/>
              </w:rPr>
            </w:pPr>
          </w:p>
          <w:p w14:paraId="5253C760" w14:textId="77777777" w:rsidR="00DA7BFD" w:rsidRDefault="00DA7BFD">
            <w:pPr>
              <w:ind w:left="0" w:hanging="2"/>
              <w:jc w:val="center"/>
              <w:rPr>
                <w:rFonts w:ascii="Arial" w:eastAsia="Arial" w:hAnsi="Arial" w:cs="Arial"/>
                <w:sz w:val="24"/>
                <w:szCs w:val="24"/>
              </w:rPr>
            </w:pPr>
          </w:p>
          <w:p w14:paraId="7314957F"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RECURSOS</w:t>
            </w:r>
          </w:p>
          <w:p w14:paraId="77B8315A"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704A5296" w14:textId="77777777" w:rsidR="00DA7BFD" w:rsidRDefault="00A66242">
            <w:pPr>
              <w:numPr>
                <w:ilvl w:val="0"/>
                <w:numId w:val="14"/>
              </w:numPr>
              <w:ind w:left="0" w:hanging="2"/>
              <w:rPr>
                <w:rFonts w:ascii="Arial" w:eastAsia="Arial" w:hAnsi="Arial" w:cs="Arial"/>
                <w:sz w:val="24"/>
                <w:szCs w:val="24"/>
              </w:rPr>
            </w:pPr>
            <w:r>
              <w:rPr>
                <w:rFonts w:ascii="Arial" w:eastAsia="Arial" w:hAnsi="Arial" w:cs="Arial"/>
                <w:sz w:val="24"/>
                <w:szCs w:val="24"/>
              </w:rPr>
              <w:t>Humanos</w:t>
            </w:r>
          </w:p>
          <w:p w14:paraId="6E4F3F4C" w14:textId="77777777" w:rsidR="00DA7BFD" w:rsidRDefault="00A66242">
            <w:pPr>
              <w:numPr>
                <w:ilvl w:val="0"/>
                <w:numId w:val="14"/>
              </w:numPr>
              <w:ind w:left="0" w:hanging="2"/>
              <w:rPr>
                <w:rFonts w:ascii="Arial" w:eastAsia="Arial" w:hAnsi="Arial" w:cs="Arial"/>
                <w:sz w:val="24"/>
                <w:szCs w:val="24"/>
              </w:rPr>
            </w:pPr>
            <w:r>
              <w:rPr>
                <w:rFonts w:ascii="Arial" w:eastAsia="Arial" w:hAnsi="Arial" w:cs="Arial"/>
                <w:sz w:val="24"/>
                <w:szCs w:val="24"/>
              </w:rPr>
              <w:t xml:space="preserve">Carpeta de seguimiento o anecdotario </w:t>
            </w:r>
          </w:p>
          <w:p w14:paraId="713C3BB8" w14:textId="77777777" w:rsidR="00DA7BFD" w:rsidRDefault="00DA7BFD">
            <w:pPr>
              <w:ind w:left="0" w:hanging="2"/>
              <w:rPr>
                <w:rFonts w:ascii="Arial" w:eastAsia="Arial" w:hAnsi="Arial" w:cs="Arial"/>
                <w:sz w:val="24"/>
                <w:szCs w:val="24"/>
              </w:rPr>
            </w:pPr>
          </w:p>
        </w:tc>
      </w:tr>
      <w:tr w:rsidR="00DA7BFD" w14:paraId="1C00E1B9"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62ED5E50" w14:textId="77777777" w:rsidR="00DA7BFD" w:rsidRDefault="00DA7BFD">
            <w:pPr>
              <w:ind w:left="0" w:hanging="2"/>
              <w:jc w:val="center"/>
              <w:rPr>
                <w:rFonts w:ascii="Arial" w:eastAsia="Arial" w:hAnsi="Arial" w:cs="Arial"/>
                <w:sz w:val="24"/>
                <w:szCs w:val="24"/>
              </w:rPr>
            </w:pPr>
          </w:p>
          <w:p w14:paraId="4748096A" w14:textId="77777777" w:rsidR="00DA7BFD" w:rsidRDefault="00DA7BFD">
            <w:pPr>
              <w:ind w:left="0" w:hanging="2"/>
              <w:jc w:val="center"/>
              <w:rPr>
                <w:rFonts w:ascii="Arial" w:eastAsia="Arial" w:hAnsi="Arial" w:cs="Arial"/>
                <w:sz w:val="24"/>
                <w:szCs w:val="24"/>
              </w:rPr>
            </w:pPr>
          </w:p>
          <w:p w14:paraId="319E05FE" w14:textId="77777777" w:rsidR="00DA7BFD" w:rsidRDefault="00DA7BFD">
            <w:pPr>
              <w:ind w:left="0" w:hanging="2"/>
              <w:jc w:val="center"/>
              <w:rPr>
                <w:rFonts w:ascii="Arial" w:eastAsia="Arial" w:hAnsi="Arial" w:cs="Arial"/>
                <w:sz w:val="24"/>
                <w:szCs w:val="24"/>
              </w:rPr>
            </w:pPr>
          </w:p>
          <w:p w14:paraId="1658BCFD"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PUBLICACIÓN</w:t>
            </w:r>
          </w:p>
          <w:p w14:paraId="6556F5F9"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542736E9" w14:textId="77777777" w:rsidR="00DA7BFD" w:rsidRDefault="00DA7BFD">
            <w:pPr>
              <w:ind w:left="0" w:hanging="2"/>
              <w:jc w:val="both"/>
              <w:rPr>
                <w:rFonts w:ascii="Arial" w:eastAsia="Arial" w:hAnsi="Arial" w:cs="Arial"/>
                <w:sz w:val="24"/>
                <w:szCs w:val="24"/>
              </w:rPr>
            </w:pPr>
          </w:p>
          <w:p w14:paraId="7F72603B" w14:textId="77777777" w:rsidR="00DA7BFD" w:rsidRDefault="00A66242">
            <w:pPr>
              <w:ind w:left="0" w:hanging="2"/>
              <w:jc w:val="both"/>
              <w:rPr>
                <w:rFonts w:ascii="Arial" w:eastAsia="Arial" w:hAnsi="Arial" w:cs="Arial"/>
                <w:sz w:val="24"/>
                <w:szCs w:val="24"/>
              </w:rPr>
            </w:pPr>
            <w:r>
              <w:rPr>
                <w:rFonts w:ascii="Arial" w:eastAsia="Arial" w:hAnsi="Arial" w:cs="Arial"/>
                <w:sz w:val="24"/>
                <w:szCs w:val="24"/>
              </w:rPr>
              <w:t>Estas publicaciones se hacen teniendo en cuenta el siguiente procedimiento.</w:t>
            </w:r>
          </w:p>
          <w:p w14:paraId="61E2C499" w14:textId="77777777" w:rsidR="00DA7BFD" w:rsidRDefault="00A66242">
            <w:pPr>
              <w:numPr>
                <w:ilvl w:val="0"/>
                <w:numId w:val="3"/>
              </w:numPr>
              <w:ind w:left="0" w:hanging="2"/>
              <w:jc w:val="both"/>
              <w:rPr>
                <w:rFonts w:ascii="Arial" w:eastAsia="Arial" w:hAnsi="Arial" w:cs="Arial"/>
                <w:sz w:val="24"/>
                <w:szCs w:val="24"/>
              </w:rPr>
            </w:pPr>
            <w:r>
              <w:rPr>
                <w:rFonts w:ascii="Arial" w:eastAsia="Arial" w:hAnsi="Arial" w:cs="Arial"/>
                <w:sz w:val="24"/>
                <w:szCs w:val="24"/>
              </w:rPr>
              <w:t>Reunión de área</w:t>
            </w:r>
          </w:p>
          <w:p w14:paraId="539D0383" w14:textId="77777777" w:rsidR="00DA7BFD" w:rsidRDefault="00A66242">
            <w:pPr>
              <w:numPr>
                <w:ilvl w:val="0"/>
                <w:numId w:val="3"/>
              </w:numPr>
              <w:ind w:left="0" w:hanging="2"/>
              <w:jc w:val="both"/>
              <w:rPr>
                <w:rFonts w:ascii="Arial" w:eastAsia="Arial" w:hAnsi="Arial" w:cs="Arial"/>
                <w:sz w:val="24"/>
                <w:szCs w:val="24"/>
              </w:rPr>
            </w:pPr>
            <w:r>
              <w:rPr>
                <w:rFonts w:ascii="Arial" w:eastAsia="Arial" w:hAnsi="Arial" w:cs="Arial"/>
                <w:sz w:val="24"/>
                <w:szCs w:val="24"/>
              </w:rPr>
              <w:t>Socialización con directivos.</w:t>
            </w:r>
          </w:p>
          <w:p w14:paraId="499CA1F0" w14:textId="77777777" w:rsidR="00DA7BFD" w:rsidRDefault="00A66242">
            <w:pPr>
              <w:numPr>
                <w:ilvl w:val="0"/>
                <w:numId w:val="3"/>
              </w:numPr>
              <w:ind w:left="0" w:hanging="2"/>
              <w:jc w:val="both"/>
              <w:rPr>
                <w:rFonts w:ascii="Arial" w:eastAsia="Arial" w:hAnsi="Arial" w:cs="Arial"/>
                <w:sz w:val="24"/>
                <w:szCs w:val="24"/>
              </w:rPr>
            </w:pPr>
            <w:r>
              <w:rPr>
                <w:rFonts w:ascii="Arial" w:eastAsia="Arial" w:hAnsi="Arial" w:cs="Arial"/>
                <w:sz w:val="24"/>
                <w:szCs w:val="24"/>
              </w:rPr>
              <w:t>Información a titulares y docentes.</w:t>
            </w:r>
          </w:p>
          <w:p w14:paraId="18FD5CDD" w14:textId="77777777" w:rsidR="00DA7BFD" w:rsidRDefault="00A66242">
            <w:pPr>
              <w:numPr>
                <w:ilvl w:val="0"/>
                <w:numId w:val="14"/>
              </w:numPr>
              <w:ind w:left="0" w:hanging="2"/>
              <w:rPr>
                <w:rFonts w:ascii="Arial" w:eastAsia="Arial" w:hAnsi="Arial" w:cs="Arial"/>
                <w:sz w:val="24"/>
                <w:szCs w:val="24"/>
              </w:rPr>
            </w:pPr>
            <w:r>
              <w:rPr>
                <w:rFonts w:ascii="Arial" w:eastAsia="Arial" w:hAnsi="Arial" w:cs="Arial"/>
                <w:sz w:val="24"/>
                <w:szCs w:val="24"/>
              </w:rPr>
              <w:t>Comunicación a los estudiantes</w:t>
            </w:r>
          </w:p>
          <w:p w14:paraId="4AE05A9C" w14:textId="77777777" w:rsidR="00DA7BFD" w:rsidRDefault="00DA7BFD">
            <w:pPr>
              <w:ind w:left="0" w:hanging="2"/>
              <w:rPr>
                <w:rFonts w:ascii="Arial" w:eastAsia="Arial" w:hAnsi="Arial" w:cs="Arial"/>
                <w:sz w:val="24"/>
                <w:szCs w:val="24"/>
              </w:rPr>
            </w:pPr>
          </w:p>
        </w:tc>
      </w:tr>
      <w:tr w:rsidR="00DA7BFD" w14:paraId="00C86C94"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72AEBC39" w14:textId="77777777" w:rsidR="00DA7BFD" w:rsidRDefault="00DA7BFD">
            <w:pPr>
              <w:ind w:left="0" w:hanging="2"/>
              <w:jc w:val="center"/>
              <w:rPr>
                <w:rFonts w:ascii="Arial" w:eastAsia="Arial" w:hAnsi="Arial" w:cs="Arial"/>
                <w:sz w:val="24"/>
                <w:szCs w:val="24"/>
              </w:rPr>
            </w:pPr>
          </w:p>
          <w:p w14:paraId="3477C7ED"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ACTIVIDAD 4</w:t>
            </w:r>
          </w:p>
          <w:p w14:paraId="723D9441" w14:textId="77777777" w:rsidR="00DA7BFD" w:rsidRDefault="00DA7BFD">
            <w:pPr>
              <w:ind w:left="0" w:hanging="2"/>
              <w:rPr>
                <w:rFonts w:ascii="Arial" w:eastAsia="Arial" w:hAnsi="Arial" w:cs="Arial"/>
                <w:sz w:val="24"/>
                <w:szCs w:val="24"/>
              </w:rPr>
            </w:pPr>
          </w:p>
        </w:tc>
        <w:tc>
          <w:tcPr>
            <w:tcW w:w="7938" w:type="dxa"/>
            <w:tcBorders>
              <w:left w:val="single" w:sz="4" w:space="0" w:color="000000"/>
            </w:tcBorders>
            <w:vAlign w:val="center"/>
          </w:tcPr>
          <w:p w14:paraId="3F6D748E" w14:textId="77777777" w:rsidR="00DA7BFD" w:rsidRDefault="00DA7BFD">
            <w:pPr>
              <w:ind w:left="0" w:hanging="2"/>
              <w:jc w:val="both"/>
              <w:rPr>
                <w:rFonts w:ascii="Arial" w:eastAsia="Arial" w:hAnsi="Arial" w:cs="Arial"/>
                <w:sz w:val="24"/>
                <w:szCs w:val="24"/>
              </w:rPr>
            </w:pPr>
          </w:p>
          <w:p w14:paraId="651D37A3"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INSCRIPCIÓN DE CANDIDATOS A LA PERSONERÍA Y PRESIDENCIA</w:t>
            </w:r>
            <w:r>
              <w:rPr>
                <w:rFonts w:ascii="Arial" w:eastAsia="Arial" w:hAnsi="Arial" w:cs="Arial"/>
                <w:sz w:val="24"/>
                <w:szCs w:val="24"/>
              </w:rPr>
              <w:t>.</w:t>
            </w:r>
          </w:p>
          <w:p w14:paraId="2CEC5011" w14:textId="77777777" w:rsidR="00DA7BFD" w:rsidRDefault="00DA7BFD">
            <w:pPr>
              <w:ind w:left="0" w:hanging="2"/>
              <w:jc w:val="both"/>
              <w:rPr>
                <w:rFonts w:ascii="Arial" w:eastAsia="Arial" w:hAnsi="Arial" w:cs="Arial"/>
                <w:sz w:val="24"/>
                <w:szCs w:val="24"/>
              </w:rPr>
            </w:pPr>
          </w:p>
        </w:tc>
      </w:tr>
      <w:tr w:rsidR="00DA7BFD" w14:paraId="7B5BF4DD"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23FA196C" w14:textId="77777777" w:rsidR="00DA7BFD" w:rsidRDefault="00DA7BFD">
            <w:pPr>
              <w:ind w:left="0" w:hanging="2"/>
              <w:rPr>
                <w:rFonts w:ascii="Arial" w:eastAsia="Arial" w:hAnsi="Arial" w:cs="Arial"/>
                <w:sz w:val="24"/>
                <w:szCs w:val="24"/>
              </w:rPr>
            </w:pPr>
          </w:p>
          <w:p w14:paraId="4CAE0BCB" w14:textId="77777777" w:rsidR="00DA7BFD" w:rsidRDefault="00DA7BFD">
            <w:pPr>
              <w:ind w:left="0" w:hanging="2"/>
              <w:rPr>
                <w:rFonts w:ascii="Arial" w:eastAsia="Arial" w:hAnsi="Arial" w:cs="Arial"/>
                <w:sz w:val="24"/>
                <w:szCs w:val="24"/>
              </w:rPr>
            </w:pPr>
          </w:p>
          <w:p w14:paraId="4C073BA1" w14:textId="77777777" w:rsidR="00DA7BFD" w:rsidRDefault="00A66242">
            <w:pPr>
              <w:ind w:left="0" w:hanging="2"/>
              <w:rPr>
                <w:rFonts w:ascii="Arial" w:eastAsia="Arial" w:hAnsi="Arial" w:cs="Arial"/>
                <w:sz w:val="24"/>
                <w:szCs w:val="24"/>
              </w:rPr>
            </w:pPr>
            <w:r>
              <w:rPr>
                <w:rFonts w:ascii="Arial" w:eastAsia="Arial" w:hAnsi="Arial" w:cs="Arial"/>
                <w:sz w:val="24"/>
                <w:szCs w:val="24"/>
              </w:rPr>
              <w:t>RESPONSABLES</w:t>
            </w:r>
          </w:p>
          <w:p w14:paraId="4C877F95"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053646C8" w14:textId="77777777" w:rsidR="00DA7BFD" w:rsidRDefault="00A66242">
            <w:pPr>
              <w:numPr>
                <w:ilvl w:val="0"/>
                <w:numId w:val="14"/>
              </w:numPr>
              <w:ind w:left="0" w:hanging="2"/>
              <w:rPr>
                <w:rFonts w:ascii="Arial" w:eastAsia="Arial" w:hAnsi="Arial" w:cs="Arial"/>
                <w:sz w:val="24"/>
                <w:szCs w:val="24"/>
              </w:rPr>
            </w:pPr>
            <w:r>
              <w:rPr>
                <w:rFonts w:ascii="Arial" w:eastAsia="Arial" w:hAnsi="Arial" w:cs="Arial"/>
                <w:sz w:val="24"/>
                <w:szCs w:val="24"/>
              </w:rPr>
              <w:t>Rectora de la institución</w:t>
            </w:r>
          </w:p>
          <w:p w14:paraId="0E461D5B" w14:textId="77777777" w:rsidR="00DA7BFD" w:rsidRDefault="00A66242">
            <w:pPr>
              <w:numPr>
                <w:ilvl w:val="0"/>
                <w:numId w:val="14"/>
              </w:numPr>
              <w:ind w:left="0" w:hanging="2"/>
              <w:rPr>
                <w:rFonts w:ascii="Arial" w:eastAsia="Arial" w:hAnsi="Arial" w:cs="Arial"/>
                <w:sz w:val="24"/>
                <w:szCs w:val="24"/>
              </w:rPr>
            </w:pPr>
            <w:r>
              <w:rPr>
                <w:rFonts w:ascii="Arial" w:eastAsia="Arial" w:hAnsi="Arial" w:cs="Arial"/>
                <w:sz w:val="24"/>
                <w:szCs w:val="24"/>
              </w:rPr>
              <w:t xml:space="preserve">Coordinadores: Académico, Bienestar y convivencia  </w:t>
            </w:r>
          </w:p>
          <w:p w14:paraId="32E0F677" w14:textId="77777777" w:rsidR="00DA7BFD" w:rsidRDefault="00A66242">
            <w:pPr>
              <w:numPr>
                <w:ilvl w:val="0"/>
                <w:numId w:val="14"/>
              </w:numPr>
              <w:ind w:left="0" w:hanging="2"/>
              <w:rPr>
                <w:rFonts w:ascii="Arial" w:eastAsia="Arial" w:hAnsi="Arial" w:cs="Arial"/>
                <w:sz w:val="24"/>
                <w:szCs w:val="24"/>
              </w:rPr>
            </w:pPr>
            <w:r>
              <w:rPr>
                <w:rFonts w:ascii="Arial" w:eastAsia="Arial" w:hAnsi="Arial" w:cs="Arial"/>
                <w:sz w:val="24"/>
                <w:szCs w:val="24"/>
              </w:rPr>
              <w:t xml:space="preserve">Docentes del área de ciencias sociales </w:t>
            </w:r>
          </w:p>
        </w:tc>
      </w:tr>
      <w:tr w:rsidR="00DA7BFD" w14:paraId="603B547B"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11CDC6FC" w14:textId="77777777" w:rsidR="00DA7BFD" w:rsidRDefault="00DA7BFD">
            <w:pPr>
              <w:ind w:left="0" w:hanging="2"/>
              <w:jc w:val="center"/>
              <w:rPr>
                <w:rFonts w:ascii="Arial" w:eastAsia="Arial" w:hAnsi="Arial" w:cs="Arial"/>
                <w:sz w:val="24"/>
                <w:szCs w:val="24"/>
              </w:rPr>
            </w:pPr>
          </w:p>
          <w:p w14:paraId="1E577F66"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FECHA</w:t>
            </w:r>
          </w:p>
          <w:p w14:paraId="1DBF3B55"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3D589058" w14:textId="77777777" w:rsidR="00D878B2" w:rsidRDefault="00D878B2">
            <w:pPr>
              <w:ind w:left="0" w:hanging="2"/>
              <w:jc w:val="both"/>
              <w:rPr>
                <w:rFonts w:ascii="Arial" w:eastAsia="Arial" w:hAnsi="Arial" w:cs="Arial"/>
                <w:sz w:val="24"/>
                <w:szCs w:val="24"/>
              </w:rPr>
            </w:pPr>
            <w:r>
              <w:rPr>
                <w:rFonts w:ascii="Arial" w:eastAsia="Arial" w:hAnsi="Arial" w:cs="Arial"/>
                <w:sz w:val="24"/>
                <w:szCs w:val="24"/>
              </w:rPr>
              <w:t>Febrero</w:t>
            </w:r>
          </w:p>
          <w:p w14:paraId="137FE2AB" w14:textId="77777777" w:rsidR="00D878B2" w:rsidRDefault="00A66242" w:rsidP="00D878B2">
            <w:pPr>
              <w:ind w:left="0" w:hanging="2"/>
              <w:jc w:val="both"/>
              <w:rPr>
                <w:rFonts w:ascii="Arial" w:eastAsia="Arial" w:hAnsi="Arial" w:cs="Arial"/>
                <w:sz w:val="24"/>
                <w:szCs w:val="24"/>
              </w:rPr>
            </w:pPr>
            <w:r>
              <w:rPr>
                <w:rFonts w:ascii="Arial" w:eastAsia="Arial" w:hAnsi="Arial" w:cs="Arial"/>
                <w:color w:val="000000"/>
                <w:sz w:val="24"/>
                <w:szCs w:val="24"/>
              </w:rPr>
              <w:t xml:space="preserve"> </w:t>
            </w:r>
            <w:r>
              <w:rPr>
                <w:rFonts w:ascii="Arial" w:eastAsia="Arial" w:hAnsi="Arial" w:cs="Arial"/>
                <w:sz w:val="24"/>
                <w:szCs w:val="24"/>
              </w:rPr>
              <w:t>Inscripción de candidato</w:t>
            </w:r>
          </w:p>
          <w:p w14:paraId="49AF2C17" w14:textId="527FFFA9" w:rsidR="00DA7BFD" w:rsidRDefault="00A66242" w:rsidP="00D878B2">
            <w:pPr>
              <w:ind w:left="0" w:hanging="2"/>
              <w:jc w:val="both"/>
              <w:rPr>
                <w:rFonts w:ascii="Arial" w:eastAsia="Arial" w:hAnsi="Arial" w:cs="Arial"/>
                <w:sz w:val="24"/>
                <w:szCs w:val="24"/>
              </w:rPr>
            </w:pPr>
            <w:r>
              <w:rPr>
                <w:rFonts w:ascii="Arial" w:eastAsia="Arial" w:hAnsi="Arial" w:cs="Arial"/>
                <w:sz w:val="24"/>
                <w:szCs w:val="24"/>
              </w:rPr>
              <w:t>Entrega de programa de gobierno</w:t>
            </w:r>
          </w:p>
        </w:tc>
      </w:tr>
      <w:tr w:rsidR="00DA7BFD" w14:paraId="3E6EE2FE"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5F24E2A0" w14:textId="77777777" w:rsidR="00DA7BFD" w:rsidRDefault="00DA7BFD">
            <w:pPr>
              <w:ind w:left="0" w:hanging="2"/>
              <w:rPr>
                <w:rFonts w:ascii="Arial" w:eastAsia="Arial" w:hAnsi="Arial" w:cs="Arial"/>
                <w:sz w:val="24"/>
                <w:szCs w:val="24"/>
              </w:rPr>
            </w:pPr>
          </w:p>
          <w:p w14:paraId="2516FC34" w14:textId="77777777" w:rsidR="00DA7BFD" w:rsidRDefault="00DA7BFD">
            <w:pPr>
              <w:ind w:left="0" w:hanging="2"/>
              <w:rPr>
                <w:rFonts w:ascii="Arial" w:eastAsia="Arial" w:hAnsi="Arial" w:cs="Arial"/>
                <w:sz w:val="24"/>
                <w:szCs w:val="24"/>
              </w:rPr>
            </w:pPr>
          </w:p>
          <w:p w14:paraId="7DD615D4" w14:textId="77777777" w:rsidR="00DA7BFD" w:rsidRDefault="00DA7BFD">
            <w:pPr>
              <w:ind w:left="0" w:hanging="2"/>
              <w:rPr>
                <w:rFonts w:ascii="Arial" w:eastAsia="Arial" w:hAnsi="Arial" w:cs="Arial"/>
                <w:sz w:val="24"/>
                <w:szCs w:val="24"/>
              </w:rPr>
            </w:pPr>
          </w:p>
          <w:p w14:paraId="19105609" w14:textId="77777777" w:rsidR="00DA7BFD" w:rsidRDefault="00A66242">
            <w:pPr>
              <w:ind w:left="0" w:hanging="2"/>
              <w:rPr>
                <w:rFonts w:ascii="Arial" w:eastAsia="Arial" w:hAnsi="Arial" w:cs="Arial"/>
                <w:sz w:val="24"/>
                <w:szCs w:val="24"/>
              </w:rPr>
            </w:pPr>
            <w:r>
              <w:rPr>
                <w:rFonts w:ascii="Arial" w:eastAsia="Arial" w:hAnsi="Arial" w:cs="Arial"/>
                <w:sz w:val="24"/>
                <w:szCs w:val="24"/>
              </w:rPr>
              <w:t>PROCEDIMIENTO</w:t>
            </w:r>
          </w:p>
          <w:p w14:paraId="22C16007"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6F8DAE54" w14:textId="77777777" w:rsidR="00DA7BFD" w:rsidRDefault="00A66242">
            <w:pPr>
              <w:numPr>
                <w:ilvl w:val="0"/>
                <w:numId w:val="14"/>
              </w:numPr>
              <w:ind w:left="0" w:hanging="2"/>
              <w:jc w:val="both"/>
              <w:rPr>
                <w:rFonts w:ascii="Arial" w:eastAsia="Arial" w:hAnsi="Arial" w:cs="Arial"/>
                <w:sz w:val="24"/>
                <w:szCs w:val="24"/>
              </w:rPr>
            </w:pPr>
            <w:r>
              <w:rPr>
                <w:rFonts w:ascii="Arial" w:eastAsia="Arial" w:hAnsi="Arial" w:cs="Arial"/>
                <w:sz w:val="24"/>
                <w:szCs w:val="24"/>
              </w:rPr>
              <w:t xml:space="preserve">Se realiza la inscripción de candidatos a la personería y presidencia. </w:t>
            </w:r>
          </w:p>
          <w:p w14:paraId="2965B8CA" w14:textId="77777777" w:rsidR="00DA7BFD" w:rsidRDefault="00A66242">
            <w:pPr>
              <w:numPr>
                <w:ilvl w:val="0"/>
                <w:numId w:val="14"/>
              </w:numPr>
              <w:ind w:left="0" w:hanging="2"/>
              <w:jc w:val="both"/>
              <w:rPr>
                <w:rFonts w:ascii="Arial" w:eastAsia="Arial" w:hAnsi="Arial" w:cs="Arial"/>
                <w:sz w:val="24"/>
                <w:szCs w:val="24"/>
              </w:rPr>
            </w:pPr>
            <w:r>
              <w:rPr>
                <w:rFonts w:ascii="Arial" w:eastAsia="Arial" w:hAnsi="Arial" w:cs="Arial"/>
                <w:sz w:val="24"/>
                <w:szCs w:val="24"/>
              </w:rPr>
              <w:t>Entrega de programa de gobierno de cada candidato que es analizado por los directivos de la institución.</w:t>
            </w:r>
          </w:p>
        </w:tc>
      </w:tr>
      <w:tr w:rsidR="00DA7BFD" w14:paraId="5A0EC07D"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3F06FA4C" w14:textId="77777777" w:rsidR="00DA7BFD" w:rsidRDefault="00DA7BFD">
            <w:pPr>
              <w:ind w:left="0" w:hanging="2"/>
              <w:jc w:val="center"/>
              <w:rPr>
                <w:rFonts w:ascii="Arial" w:eastAsia="Arial" w:hAnsi="Arial" w:cs="Arial"/>
                <w:sz w:val="24"/>
                <w:szCs w:val="24"/>
              </w:rPr>
            </w:pPr>
          </w:p>
          <w:p w14:paraId="09BD0F27" w14:textId="77777777" w:rsidR="00DA7BFD" w:rsidRDefault="00DA7BFD">
            <w:pPr>
              <w:ind w:left="0" w:hanging="2"/>
              <w:jc w:val="center"/>
              <w:rPr>
                <w:rFonts w:ascii="Arial" w:eastAsia="Arial" w:hAnsi="Arial" w:cs="Arial"/>
                <w:sz w:val="24"/>
                <w:szCs w:val="24"/>
              </w:rPr>
            </w:pPr>
          </w:p>
          <w:p w14:paraId="34FB00F8"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 xml:space="preserve">RECURSOS </w:t>
            </w:r>
          </w:p>
        </w:tc>
        <w:tc>
          <w:tcPr>
            <w:tcW w:w="7938" w:type="dxa"/>
            <w:tcBorders>
              <w:left w:val="single" w:sz="4" w:space="0" w:color="000000"/>
            </w:tcBorders>
            <w:vAlign w:val="center"/>
          </w:tcPr>
          <w:p w14:paraId="1C60ED9B" w14:textId="77777777" w:rsidR="00DA7BFD" w:rsidRDefault="00A66242">
            <w:pPr>
              <w:numPr>
                <w:ilvl w:val="0"/>
                <w:numId w:val="4"/>
              </w:numPr>
              <w:ind w:left="0" w:hanging="2"/>
              <w:jc w:val="both"/>
              <w:rPr>
                <w:rFonts w:ascii="Arial" w:eastAsia="Arial" w:hAnsi="Arial" w:cs="Arial"/>
                <w:sz w:val="24"/>
                <w:szCs w:val="24"/>
              </w:rPr>
            </w:pPr>
            <w:r>
              <w:rPr>
                <w:rFonts w:ascii="Arial" w:eastAsia="Arial" w:hAnsi="Arial" w:cs="Arial"/>
                <w:sz w:val="24"/>
                <w:szCs w:val="24"/>
              </w:rPr>
              <w:t>Formato de inscripción</w:t>
            </w:r>
          </w:p>
          <w:p w14:paraId="4D882009" w14:textId="77777777" w:rsidR="00DA7BFD" w:rsidRDefault="00A66242">
            <w:pPr>
              <w:numPr>
                <w:ilvl w:val="0"/>
                <w:numId w:val="4"/>
              </w:numPr>
              <w:ind w:left="0" w:hanging="2"/>
              <w:jc w:val="both"/>
              <w:rPr>
                <w:rFonts w:ascii="Arial" w:eastAsia="Arial" w:hAnsi="Arial" w:cs="Arial"/>
                <w:sz w:val="24"/>
                <w:szCs w:val="24"/>
              </w:rPr>
            </w:pPr>
            <w:r>
              <w:rPr>
                <w:rFonts w:ascii="Arial" w:eastAsia="Arial" w:hAnsi="Arial" w:cs="Arial"/>
                <w:sz w:val="24"/>
                <w:szCs w:val="24"/>
              </w:rPr>
              <w:t xml:space="preserve">Programa de gobierno </w:t>
            </w:r>
          </w:p>
          <w:p w14:paraId="7A41D31B" w14:textId="77777777" w:rsidR="00DA7BFD" w:rsidRDefault="00A66242">
            <w:pPr>
              <w:numPr>
                <w:ilvl w:val="0"/>
                <w:numId w:val="4"/>
              </w:numPr>
              <w:ind w:left="0" w:hanging="2"/>
              <w:jc w:val="both"/>
              <w:rPr>
                <w:rFonts w:ascii="Arial" w:eastAsia="Arial" w:hAnsi="Arial" w:cs="Arial"/>
                <w:sz w:val="24"/>
                <w:szCs w:val="24"/>
              </w:rPr>
            </w:pPr>
            <w:r>
              <w:rPr>
                <w:rFonts w:ascii="Arial" w:eastAsia="Arial" w:hAnsi="Arial" w:cs="Arial"/>
                <w:sz w:val="24"/>
                <w:szCs w:val="24"/>
              </w:rPr>
              <w:t xml:space="preserve">Equipo de sonido </w:t>
            </w:r>
          </w:p>
          <w:p w14:paraId="4A4CAAD8" w14:textId="77777777" w:rsidR="00DA7BFD" w:rsidRDefault="00A66242">
            <w:pPr>
              <w:numPr>
                <w:ilvl w:val="0"/>
                <w:numId w:val="4"/>
              </w:numPr>
              <w:ind w:left="0" w:hanging="2"/>
              <w:jc w:val="both"/>
              <w:rPr>
                <w:rFonts w:ascii="Arial" w:eastAsia="Arial" w:hAnsi="Arial" w:cs="Arial"/>
                <w:sz w:val="24"/>
                <w:szCs w:val="24"/>
              </w:rPr>
            </w:pPr>
            <w:r>
              <w:rPr>
                <w:rFonts w:ascii="Arial" w:eastAsia="Arial" w:hAnsi="Arial" w:cs="Arial"/>
                <w:sz w:val="24"/>
                <w:szCs w:val="24"/>
              </w:rPr>
              <w:t xml:space="preserve">Auditorio Santo Hermano Pedro </w:t>
            </w:r>
          </w:p>
          <w:p w14:paraId="7A42FA01" w14:textId="77777777" w:rsidR="00DA7BFD" w:rsidRDefault="00A66242">
            <w:pPr>
              <w:numPr>
                <w:ilvl w:val="0"/>
                <w:numId w:val="4"/>
              </w:numPr>
              <w:ind w:left="0" w:hanging="2"/>
              <w:jc w:val="both"/>
              <w:rPr>
                <w:rFonts w:ascii="Arial" w:eastAsia="Arial" w:hAnsi="Arial" w:cs="Arial"/>
                <w:sz w:val="24"/>
                <w:szCs w:val="24"/>
              </w:rPr>
            </w:pPr>
            <w:r>
              <w:rPr>
                <w:rFonts w:ascii="Arial" w:eastAsia="Arial" w:hAnsi="Arial" w:cs="Arial"/>
                <w:sz w:val="24"/>
                <w:szCs w:val="24"/>
              </w:rPr>
              <w:t xml:space="preserve">Recursos humanos </w:t>
            </w:r>
          </w:p>
          <w:p w14:paraId="767DFAE3" w14:textId="77777777" w:rsidR="00DA7BFD" w:rsidRDefault="00DA7BFD">
            <w:pPr>
              <w:ind w:left="0" w:hanging="2"/>
              <w:jc w:val="both"/>
              <w:rPr>
                <w:rFonts w:ascii="Arial" w:eastAsia="Arial" w:hAnsi="Arial" w:cs="Arial"/>
                <w:sz w:val="24"/>
                <w:szCs w:val="24"/>
              </w:rPr>
            </w:pPr>
          </w:p>
        </w:tc>
      </w:tr>
      <w:tr w:rsidR="00DA7BFD" w14:paraId="7F7B4D03"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02FB5627" w14:textId="77777777" w:rsidR="00DA7BFD" w:rsidRDefault="00DA7BFD">
            <w:pPr>
              <w:ind w:left="0" w:hanging="2"/>
              <w:jc w:val="center"/>
              <w:rPr>
                <w:rFonts w:ascii="Arial" w:eastAsia="Arial" w:hAnsi="Arial" w:cs="Arial"/>
                <w:sz w:val="24"/>
                <w:szCs w:val="24"/>
              </w:rPr>
            </w:pPr>
          </w:p>
          <w:p w14:paraId="7F24C85E"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 xml:space="preserve">PUBLICACIÓN  </w:t>
            </w:r>
          </w:p>
        </w:tc>
        <w:tc>
          <w:tcPr>
            <w:tcW w:w="7938" w:type="dxa"/>
            <w:tcBorders>
              <w:left w:val="single" w:sz="4" w:space="0" w:color="000000"/>
            </w:tcBorders>
            <w:vAlign w:val="center"/>
          </w:tcPr>
          <w:p w14:paraId="4127B2D0"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Reunión de área</w:t>
            </w:r>
          </w:p>
          <w:p w14:paraId="2B03BF4A"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Socialización con directivos </w:t>
            </w:r>
          </w:p>
          <w:p w14:paraId="49CE38AC"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Información a titulares de </w:t>
            </w:r>
            <w:proofErr w:type="gramStart"/>
            <w:r>
              <w:rPr>
                <w:rFonts w:ascii="Arial" w:eastAsia="Arial" w:hAnsi="Arial" w:cs="Arial"/>
                <w:sz w:val="24"/>
                <w:szCs w:val="24"/>
              </w:rPr>
              <w:t>once grado</w:t>
            </w:r>
            <w:proofErr w:type="gramEnd"/>
          </w:p>
          <w:p w14:paraId="07610092"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Comunicación a los estudiantes </w:t>
            </w:r>
          </w:p>
          <w:p w14:paraId="2F5F8B9A" w14:textId="77777777" w:rsidR="00DA7BFD" w:rsidRDefault="00DA7BFD">
            <w:pPr>
              <w:ind w:left="0" w:hanging="2"/>
              <w:jc w:val="both"/>
              <w:rPr>
                <w:rFonts w:ascii="Arial" w:eastAsia="Arial" w:hAnsi="Arial" w:cs="Arial"/>
                <w:sz w:val="24"/>
                <w:szCs w:val="24"/>
              </w:rPr>
            </w:pPr>
          </w:p>
        </w:tc>
      </w:tr>
      <w:tr w:rsidR="00DA7BFD" w14:paraId="30F34E8D"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4090DFB8" w14:textId="77777777" w:rsidR="00DA7BFD" w:rsidRDefault="00DA7BFD">
            <w:pPr>
              <w:ind w:left="0" w:hanging="2"/>
              <w:jc w:val="center"/>
              <w:rPr>
                <w:rFonts w:ascii="Arial" w:eastAsia="Arial" w:hAnsi="Arial" w:cs="Arial"/>
                <w:sz w:val="24"/>
                <w:szCs w:val="24"/>
              </w:rPr>
            </w:pPr>
          </w:p>
          <w:p w14:paraId="10E35B9B"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 xml:space="preserve">ACTIVIDAD 5 </w:t>
            </w:r>
          </w:p>
        </w:tc>
        <w:tc>
          <w:tcPr>
            <w:tcW w:w="7938" w:type="dxa"/>
            <w:tcBorders>
              <w:left w:val="single" w:sz="4" w:space="0" w:color="000000"/>
            </w:tcBorders>
            <w:vAlign w:val="center"/>
          </w:tcPr>
          <w:p w14:paraId="7D3E00E7" w14:textId="77777777" w:rsidR="00DA7BFD" w:rsidRDefault="00DA7BFD">
            <w:pPr>
              <w:ind w:left="0" w:hanging="2"/>
              <w:jc w:val="both"/>
              <w:rPr>
                <w:rFonts w:ascii="Arial" w:eastAsia="Arial" w:hAnsi="Arial" w:cs="Arial"/>
                <w:sz w:val="24"/>
                <w:szCs w:val="24"/>
              </w:rPr>
            </w:pPr>
          </w:p>
          <w:p w14:paraId="4EB59594"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CAMPAÑA ELECTORAL Y PARTICIPACIÓN EN EL FORO DEMOC</w:t>
            </w:r>
            <w:r>
              <w:rPr>
                <w:rFonts w:ascii="Arial" w:eastAsia="Arial" w:hAnsi="Arial" w:cs="Arial"/>
                <w:b/>
                <w:bCs/>
                <w:sz w:val="24"/>
                <w:szCs w:val="24"/>
              </w:rPr>
              <w:t>RÁTICO</w:t>
            </w:r>
          </w:p>
          <w:p w14:paraId="27382BC1" w14:textId="77777777" w:rsidR="00DA7BFD" w:rsidRDefault="00DA7BFD">
            <w:pPr>
              <w:ind w:left="0" w:hanging="2"/>
              <w:jc w:val="both"/>
              <w:rPr>
                <w:rFonts w:ascii="Arial" w:eastAsia="Arial" w:hAnsi="Arial" w:cs="Arial"/>
                <w:sz w:val="24"/>
                <w:szCs w:val="24"/>
              </w:rPr>
            </w:pPr>
          </w:p>
        </w:tc>
      </w:tr>
      <w:tr w:rsidR="00DA7BFD" w14:paraId="4C10143F"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01193CFC" w14:textId="77777777" w:rsidR="00DA7BFD" w:rsidRDefault="00DA7BFD">
            <w:pPr>
              <w:ind w:left="0" w:hanging="2"/>
              <w:rPr>
                <w:rFonts w:ascii="Arial" w:eastAsia="Arial" w:hAnsi="Arial" w:cs="Arial"/>
                <w:sz w:val="24"/>
                <w:szCs w:val="24"/>
              </w:rPr>
            </w:pPr>
          </w:p>
          <w:p w14:paraId="40454725" w14:textId="77777777" w:rsidR="00DA7BFD" w:rsidRDefault="00DA7BFD">
            <w:pPr>
              <w:ind w:left="0" w:hanging="2"/>
              <w:rPr>
                <w:rFonts w:ascii="Arial" w:eastAsia="Arial" w:hAnsi="Arial" w:cs="Arial"/>
                <w:sz w:val="24"/>
                <w:szCs w:val="24"/>
              </w:rPr>
            </w:pPr>
          </w:p>
          <w:p w14:paraId="3CC727BE" w14:textId="77777777" w:rsidR="00DA7BFD" w:rsidRDefault="00DA7BFD">
            <w:pPr>
              <w:ind w:left="0" w:hanging="2"/>
              <w:rPr>
                <w:rFonts w:ascii="Arial" w:eastAsia="Arial" w:hAnsi="Arial" w:cs="Arial"/>
                <w:sz w:val="24"/>
                <w:szCs w:val="24"/>
              </w:rPr>
            </w:pPr>
          </w:p>
          <w:p w14:paraId="3F4C6609" w14:textId="77777777" w:rsidR="00DA7BFD" w:rsidRDefault="00A66242">
            <w:pPr>
              <w:ind w:left="0" w:hanging="2"/>
              <w:rPr>
                <w:rFonts w:ascii="Arial" w:eastAsia="Arial" w:hAnsi="Arial" w:cs="Arial"/>
                <w:sz w:val="24"/>
                <w:szCs w:val="24"/>
              </w:rPr>
            </w:pPr>
            <w:r>
              <w:rPr>
                <w:rFonts w:ascii="Arial" w:eastAsia="Arial" w:hAnsi="Arial" w:cs="Arial"/>
                <w:sz w:val="24"/>
                <w:szCs w:val="24"/>
              </w:rPr>
              <w:t>RESPONSABLES</w:t>
            </w:r>
          </w:p>
          <w:p w14:paraId="70F34214"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3F3AFF2A" w14:textId="77777777" w:rsidR="00DA7BFD" w:rsidRDefault="00A66242">
            <w:pPr>
              <w:numPr>
                <w:ilvl w:val="0"/>
                <w:numId w:val="14"/>
              </w:numPr>
              <w:ind w:left="0" w:hanging="2"/>
              <w:rPr>
                <w:rFonts w:ascii="Arial" w:eastAsia="Arial" w:hAnsi="Arial" w:cs="Arial"/>
                <w:sz w:val="24"/>
                <w:szCs w:val="24"/>
              </w:rPr>
            </w:pPr>
            <w:r>
              <w:rPr>
                <w:rFonts w:ascii="Arial" w:eastAsia="Arial" w:hAnsi="Arial" w:cs="Arial"/>
                <w:sz w:val="24"/>
                <w:szCs w:val="24"/>
              </w:rPr>
              <w:t xml:space="preserve">Docentes pertenecientes al área de ciencias sociales </w:t>
            </w:r>
          </w:p>
          <w:p w14:paraId="555BB883" w14:textId="77777777" w:rsidR="00DA7BFD" w:rsidRDefault="00A66242">
            <w:pPr>
              <w:numPr>
                <w:ilvl w:val="0"/>
                <w:numId w:val="14"/>
              </w:numPr>
              <w:ind w:left="0" w:hanging="2"/>
              <w:rPr>
                <w:rFonts w:ascii="Arial" w:eastAsia="Arial" w:hAnsi="Arial" w:cs="Arial"/>
                <w:sz w:val="24"/>
                <w:szCs w:val="24"/>
              </w:rPr>
            </w:pPr>
            <w:r>
              <w:rPr>
                <w:rFonts w:ascii="Arial" w:eastAsia="Arial" w:hAnsi="Arial" w:cs="Arial"/>
                <w:sz w:val="24"/>
                <w:szCs w:val="24"/>
              </w:rPr>
              <w:t>Candidatos a la personería y presidencia del gobierno escolar.</w:t>
            </w:r>
          </w:p>
          <w:p w14:paraId="3AC253A7" w14:textId="77777777" w:rsidR="00DA7BFD" w:rsidRDefault="00DA7BFD">
            <w:pPr>
              <w:ind w:left="0" w:hanging="2"/>
              <w:jc w:val="both"/>
              <w:rPr>
                <w:rFonts w:ascii="Arial" w:eastAsia="Arial" w:hAnsi="Arial" w:cs="Arial"/>
                <w:sz w:val="24"/>
                <w:szCs w:val="24"/>
              </w:rPr>
            </w:pPr>
          </w:p>
        </w:tc>
      </w:tr>
      <w:tr w:rsidR="00DA7BFD" w14:paraId="31A2C013"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1FE581EA" w14:textId="77777777" w:rsidR="00DA7BFD" w:rsidRDefault="00DA7BFD">
            <w:pPr>
              <w:ind w:left="0" w:hanging="2"/>
              <w:jc w:val="center"/>
              <w:rPr>
                <w:rFonts w:ascii="Arial" w:eastAsia="Arial" w:hAnsi="Arial" w:cs="Arial"/>
                <w:sz w:val="24"/>
                <w:szCs w:val="24"/>
              </w:rPr>
            </w:pPr>
          </w:p>
          <w:p w14:paraId="42B5BD5B"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FECHA</w:t>
            </w:r>
          </w:p>
          <w:p w14:paraId="512E339C"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4CBCF04F" w14:textId="77777777" w:rsidR="00D878B2" w:rsidRDefault="00D878B2">
            <w:pPr>
              <w:ind w:left="0" w:hanging="2"/>
              <w:jc w:val="both"/>
              <w:rPr>
                <w:rFonts w:ascii="Arial" w:eastAsia="Arial" w:hAnsi="Arial" w:cs="Arial"/>
                <w:sz w:val="24"/>
                <w:szCs w:val="24"/>
              </w:rPr>
            </w:pPr>
            <w:r>
              <w:rPr>
                <w:rFonts w:ascii="Arial" w:eastAsia="Arial" w:hAnsi="Arial" w:cs="Arial"/>
                <w:sz w:val="24"/>
                <w:szCs w:val="24"/>
              </w:rPr>
              <w:t>Febrero</w:t>
            </w:r>
          </w:p>
          <w:p w14:paraId="747EC28F" w14:textId="3DCF1748" w:rsidR="00DA7BFD" w:rsidRDefault="00A66242">
            <w:pPr>
              <w:ind w:left="0" w:hanging="2"/>
              <w:jc w:val="both"/>
              <w:rPr>
                <w:rFonts w:ascii="Arial" w:eastAsia="Arial" w:hAnsi="Arial" w:cs="Arial"/>
                <w:sz w:val="24"/>
                <w:szCs w:val="24"/>
              </w:rPr>
            </w:pPr>
            <w:r>
              <w:rPr>
                <w:rFonts w:ascii="Arial" w:eastAsia="Arial" w:hAnsi="Arial" w:cs="Arial"/>
                <w:sz w:val="24"/>
                <w:szCs w:val="24"/>
              </w:rPr>
              <w:t xml:space="preserve">Apertura de campaña democrática, </w:t>
            </w:r>
          </w:p>
          <w:p w14:paraId="3DFACE74" w14:textId="4459ECE5" w:rsidR="00DA7BFD" w:rsidRDefault="00A66242">
            <w:pPr>
              <w:ind w:left="0" w:hanging="2"/>
              <w:jc w:val="both"/>
              <w:rPr>
                <w:rFonts w:ascii="Arial" w:eastAsia="Arial" w:hAnsi="Arial" w:cs="Arial"/>
                <w:sz w:val="24"/>
                <w:szCs w:val="24"/>
              </w:rPr>
            </w:pPr>
            <w:r>
              <w:rPr>
                <w:rFonts w:ascii="Arial" w:eastAsia="Arial" w:hAnsi="Arial" w:cs="Arial"/>
                <w:sz w:val="24"/>
                <w:szCs w:val="24"/>
              </w:rPr>
              <w:t>Campaña electoral.</w:t>
            </w:r>
          </w:p>
          <w:p w14:paraId="1E9880DC" w14:textId="77777777" w:rsidR="00D878B2" w:rsidRDefault="00A66242">
            <w:pPr>
              <w:ind w:left="0" w:hanging="2"/>
              <w:jc w:val="both"/>
              <w:rPr>
                <w:rFonts w:ascii="Arial" w:eastAsia="Arial" w:hAnsi="Arial" w:cs="Arial"/>
                <w:sz w:val="24"/>
                <w:szCs w:val="24"/>
              </w:rPr>
            </w:pPr>
            <w:r>
              <w:rPr>
                <w:rFonts w:ascii="Arial" w:eastAsia="Arial" w:hAnsi="Arial" w:cs="Arial"/>
                <w:sz w:val="24"/>
                <w:szCs w:val="24"/>
              </w:rPr>
              <w:t>Marzo</w:t>
            </w:r>
          </w:p>
          <w:p w14:paraId="59CEFE33" w14:textId="5FAD8371" w:rsidR="00DA7BFD" w:rsidRDefault="00A66242">
            <w:pPr>
              <w:ind w:left="0" w:hanging="2"/>
              <w:jc w:val="both"/>
              <w:rPr>
                <w:rFonts w:ascii="Arial" w:eastAsia="Arial" w:hAnsi="Arial" w:cs="Arial"/>
                <w:sz w:val="24"/>
                <w:szCs w:val="24"/>
              </w:rPr>
            </w:pPr>
            <w:r>
              <w:rPr>
                <w:rFonts w:ascii="Arial" w:eastAsia="Arial" w:hAnsi="Arial" w:cs="Arial"/>
                <w:sz w:val="24"/>
                <w:szCs w:val="24"/>
              </w:rPr>
              <w:t xml:space="preserve"> Debate democrático, demostración de talentos por parte de los candidatos y presentación del plan de gobierno.</w:t>
            </w:r>
          </w:p>
          <w:p w14:paraId="74FABDFF" w14:textId="77777777" w:rsidR="00DA7BFD" w:rsidRDefault="00DA7BFD">
            <w:pPr>
              <w:ind w:left="0" w:hanging="2"/>
              <w:jc w:val="both"/>
              <w:rPr>
                <w:rFonts w:ascii="Arial" w:eastAsia="Arial" w:hAnsi="Arial" w:cs="Arial"/>
                <w:sz w:val="24"/>
                <w:szCs w:val="24"/>
              </w:rPr>
            </w:pPr>
          </w:p>
          <w:p w14:paraId="5257C6D0" w14:textId="77777777" w:rsidR="00DA7BFD" w:rsidRDefault="00DA7BFD">
            <w:pPr>
              <w:ind w:left="0" w:hanging="2"/>
              <w:jc w:val="both"/>
              <w:rPr>
                <w:rFonts w:ascii="Arial" w:eastAsia="Arial" w:hAnsi="Arial" w:cs="Arial"/>
                <w:sz w:val="24"/>
                <w:szCs w:val="24"/>
              </w:rPr>
            </w:pPr>
          </w:p>
          <w:p w14:paraId="0C72F80D" w14:textId="77777777" w:rsidR="00DA7BFD" w:rsidRDefault="00DA7BFD">
            <w:pPr>
              <w:ind w:left="0" w:hanging="2"/>
              <w:jc w:val="both"/>
              <w:rPr>
                <w:rFonts w:ascii="Arial" w:eastAsia="Arial" w:hAnsi="Arial" w:cs="Arial"/>
                <w:color w:val="FF0000"/>
                <w:sz w:val="24"/>
                <w:szCs w:val="24"/>
              </w:rPr>
            </w:pPr>
          </w:p>
        </w:tc>
      </w:tr>
      <w:tr w:rsidR="00DA7BFD" w14:paraId="3CB7C3AB"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4BAF58F7" w14:textId="77777777" w:rsidR="00DA7BFD" w:rsidRDefault="00DA7BFD">
            <w:pPr>
              <w:ind w:left="0" w:hanging="2"/>
              <w:rPr>
                <w:rFonts w:ascii="Arial" w:eastAsia="Arial" w:hAnsi="Arial" w:cs="Arial"/>
                <w:sz w:val="24"/>
                <w:szCs w:val="24"/>
              </w:rPr>
            </w:pPr>
          </w:p>
          <w:p w14:paraId="20F4E130" w14:textId="77777777" w:rsidR="00DA7BFD" w:rsidRDefault="00A66242">
            <w:pPr>
              <w:ind w:left="0" w:hanging="2"/>
              <w:rPr>
                <w:rFonts w:ascii="Arial" w:eastAsia="Arial" w:hAnsi="Arial" w:cs="Arial"/>
                <w:sz w:val="24"/>
                <w:szCs w:val="24"/>
              </w:rPr>
            </w:pPr>
            <w:r>
              <w:rPr>
                <w:rFonts w:ascii="Arial" w:eastAsia="Arial" w:hAnsi="Arial" w:cs="Arial"/>
                <w:sz w:val="24"/>
                <w:szCs w:val="24"/>
              </w:rPr>
              <w:t>PROCEDIMIENTO</w:t>
            </w:r>
          </w:p>
          <w:p w14:paraId="6D6F9FAA"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6E4D238F"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Presentación de cada programa de gobierno y demostración de talento por parte de cada uno de los candidatos.</w:t>
            </w:r>
          </w:p>
          <w:p w14:paraId="205A06E2"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Presentación de los candidatos y propuestas en cada uno de los grados.</w:t>
            </w:r>
          </w:p>
          <w:p w14:paraId="38C6CF2A"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Realizar campañas en las diferentes aulas de clase, motivando a los estudian</w:t>
            </w:r>
            <w:r>
              <w:rPr>
                <w:rFonts w:ascii="Arial" w:eastAsia="Arial" w:hAnsi="Arial" w:cs="Arial"/>
                <w:sz w:val="24"/>
                <w:szCs w:val="24"/>
              </w:rPr>
              <w:t>tes para que elijan los representantes a personería y presidencia.</w:t>
            </w:r>
          </w:p>
          <w:p w14:paraId="3E06478A"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Los candidatos participan en el foro democrático exponiendo sus propuestas a la comunidad en general.</w:t>
            </w:r>
          </w:p>
          <w:p w14:paraId="11F34557" w14:textId="77777777" w:rsidR="00DA7BFD" w:rsidRDefault="00DA7BFD">
            <w:pPr>
              <w:ind w:left="0" w:hanging="2"/>
              <w:jc w:val="both"/>
              <w:rPr>
                <w:rFonts w:ascii="Arial" w:eastAsia="Arial" w:hAnsi="Arial" w:cs="Arial"/>
                <w:sz w:val="24"/>
                <w:szCs w:val="24"/>
              </w:rPr>
            </w:pPr>
          </w:p>
        </w:tc>
      </w:tr>
      <w:tr w:rsidR="00DA7BFD" w14:paraId="40CEC5EB"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70DA3F46" w14:textId="77777777" w:rsidR="00DA7BFD" w:rsidRDefault="00DA7BFD">
            <w:pPr>
              <w:ind w:left="0" w:hanging="2"/>
              <w:jc w:val="center"/>
              <w:rPr>
                <w:rFonts w:ascii="Arial" w:eastAsia="Arial" w:hAnsi="Arial" w:cs="Arial"/>
                <w:sz w:val="24"/>
                <w:szCs w:val="24"/>
              </w:rPr>
            </w:pPr>
          </w:p>
          <w:p w14:paraId="7FBA5D8E"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RECURSOS</w:t>
            </w:r>
          </w:p>
          <w:p w14:paraId="2BA41DFA" w14:textId="77777777" w:rsidR="00DA7BFD" w:rsidRDefault="00DA7BFD">
            <w:pPr>
              <w:ind w:left="0" w:hanging="2"/>
              <w:rPr>
                <w:rFonts w:ascii="Arial" w:eastAsia="Arial" w:hAnsi="Arial" w:cs="Arial"/>
                <w:sz w:val="24"/>
                <w:szCs w:val="24"/>
              </w:rPr>
            </w:pPr>
          </w:p>
        </w:tc>
        <w:tc>
          <w:tcPr>
            <w:tcW w:w="7938" w:type="dxa"/>
            <w:tcBorders>
              <w:left w:val="single" w:sz="4" w:space="0" w:color="000000"/>
            </w:tcBorders>
            <w:vAlign w:val="center"/>
          </w:tcPr>
          <w:p w14:paraId="521ED05E"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Publicidad: afiches, carteles, pancartas, Stalker. </w:t>
            </w:r>
          </w:p>
          <w:p w14:paraId="032C8A1B"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Recursos humanos </w:t>
            </w:r>
          </w:p>
          <w:p w14:paraId="5EBAED1F"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Programa de gobierno</w:t>
            </w:r>
          </w:p>
          <w:p w14:paraId="4427AAC3" w14:textId="77777777" w:rsidR="00DA7BFD" w:rsidRDefault="00DA7BFD">
            <w:pPr>
              <w:ind w:left="0" w:hanging="2"/>
              <w:jc w:val="both"/>
              <w:rPr>
                <w:rFonts w:ascii="Arial" w:eastAsia="Arial" w:hAnsi="Arial" w:cs="Arial"/>
                <w:sz w:val="24"/>
                <w:szCs w:val="24"/>
              </w:rPr>
            </w:pPr>
          </w:p>
        </w:tc>
      </w:tr>
      <w:tr w:rsidR="00DA7BFD" w14:paraId="6D3C03ED"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578BA25C" w14:textId="77777777" w:rsidR="00DA7BFD" w:rsidRDefault="00DA7BFD">
            <w:pPr>
              <w:ind w:left="0" w:hanging="2"/>
              <w:jc w:val="center"/>
              <w:rPr>
                <w:rFonts w:ascii="Arial" w:eastAsia="Arial" w:hAnsi="Arial" w:cs="Arial"/>
                <w:sz w:val="24"/>
                <w:szCs w:val="24"/>
              </w:rPr>
            </w:pPr>
          </w:p>
          <w:p w14:paraId="22E08308"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 xml:space="preserve">PUBLICACION </w:t>
            </w:r>
          </w:p>
          <w:p w14:paraId="1A0F9B0E"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63BC370F"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Reunión de área</w:t>
            </w:r>
          </w:p>
          <w:p w14:paraId="46992586"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Socialización con directivos </w:t>
            </w:r>
          </w:p>
          <w:p w14:paraId="7C414ECE"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Información a titulares de </w:t>
            </w:r>
            <w:proofErr w:type="gramStart"/>
            <w:r>
              <w:rPr>
                <w:rFonts w:ascii="Arial" w:eastAsia="Arial" w:hAnsi="Arial" w:cs="Arial"/>
                <w:sz w:val="24"/>
                <w:szCs w:val="24"/>
              </w:rPr>
              <w:t>once grado</w:t>
            </w:r>
            <w:proofErr w:type="gramEnd"/>
          </w:p>
          <w:p w14:paraId="70793FD3"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Comunicación a los estudiantes </w:t>
            </w:r>
          </w:p>
          <w:p w14:paraId="76927FC1" w14:textId="77777777" w:rsidR="00DA7BFD" w:rsidRDefault="00DA7BFD">
            <w:pPr>
              <w:ind w:left="0" w:hanging="2"/>
              <w:jc w:val="both"/>
              <w:rPr>
                <w:rFonts w:ascii="Arial" w:eastAsia="Arial" w:hAnsi="Arial" w:cs="Arial"/>
                <w:sz w:val="24"/>
                <w:szCs w:val="24"/>
              </w:rPr>
            </w:pPr>
          </w:p>
        </w:tc>
      </w:tr>
      <w:tr w:rsidR="00DA7BFD" w14:paraId="3E62E7D4" w14:textId="77777777">
        <w:trPr>
          <w:cantSplit/>
          <w:trHeight w:val="899"/>
        </w:trPr>
        <w:tc>
          <w:tcPr>
            <w:tcW w:w="2518" w:type="dxa"/>
            <w:tcBorders>
              <w:top w:val="single" w:sz="4" w:space="0" w:color="000000"/>
              <w:left w:val="single" w:sz="4" w:space="0" w:color="000000"/>
              <w:bottom w:val="single" w:sz="4" w:space="0" w:color="000000"/>
              <w:right w:val="single" w:sz="4" w:space="0" w:color="000000"/>
            </w:tcBorders>
          </w:tcPr>
          <w:p w14:paraId="32DC6535" w14:textId="77777777" w:rsidR="00DA7BFD" w:rsidRDefault="00DA7BFD">
            <w:pPr>
              <w:ind w:left="0" w:hanging="2"/>
              <w:jc w:val="center"/>
              <w:rPr>
                <w:rFonts w:ascii="Arial" w:eastAsia="Arial" w:hAnsi="Arial" w:cs="Arial"/>
                <w:sz w:val="24"/>
                <w:szCs w:val="24"/>
              </w:rPr>
            </w:pPr>
          </w:p>
          <w:p w14:paraId="4C2368E9"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ACTIVIDAD 6</w:t>
            </w:r>
          </w:p>
          <w:p w14:paraId="057C9780" w14:textId="77777777" w:rsidR="00DA7BFD" w:rsidRDefault="00DA7BFD">
            <w:pPr>
              <w:ind w:left="0" w:hanging="2"/>
              <w:jc w:val="center"/>
              <w:rPr>
                <w:rFonts w:ascii="Arial" w:eastAsia="Arial" w:hAnsi="Arial" w:cs="Arial"/>
                <w:sz w:val="24"/>
                <w:szCs w:val="24"/>
              </w:rPr>
            </w:pPr>
          </w:p>
          <w:p w14:paraId="17CCCFB6"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2749342A"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FIESTA DEMOCRÁTICA, ELECCIÓN DEL PERSONERO Y PRESIDENTE</w:t>
            </w:r>
          </w:p>
        </w:tc>
      </w:tr>
      <w:tr w:rsidR="00DA7BFD" w14:paraId="5A75B133"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73648F2C" w14:textId="77777777" w:rsidR="00DA7BFD" w:rsidRDefault="00DA7BFD">
            <w:pPr>
              <w:ind w:left="0" w:hanging="2"/>
              <w:jc w:val="center"/>
              <w:rPr>
                <w:rFonts w:ascii="Arial" w:eastAsia="Arial" w:hAnsi="Arial" w:cs="Arial"/>
                <w:sz w:val="24"/>
                <w:szCs w:val="24"/>
              </w:rPr>
            </w:pPr>
          </w:p>
          <w:p w14:paraId="73D57F0C"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RESPONSABLES</w:t>
            </w:r>
          </w:p>
          <w:p w14:paraId="6077D722"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70852338" w14:textId="77777777" w:rsidR="00DA7BFD" w:rsidRDefault="00A66242">
            <w:pPr>
              <w:numPr>
                <w:ilvl w:val="0"/>
                <w:numId w:val="14"/>
              </w:numPr>
              <w:ind w:left="0" w:hanging="2"/>
              <w:rPr>
                <w:rFonts w:ascii="Arial" w:eastAsia="Arial" w:hAnsi="Arial" w:cs="Arial"/>
                <w:sz w:val="24"/>
                <w:szCs w:val="24"/>
              </w:rPr>
            </w:pPr>
            <w:r>
              <w:rPr>
                <w:rFonts w:ascii="Arial" w:eastAsia="Arial" w:hAnsi="Arial" w:cs="Arial"/>
                <w:sz w:val="24"/>
                <w:szCs w:val="24"/>
              </w:rPr>
              <w:t xml:space="preserve">Docentes pertenecientes al área de ciencias sociales </w:t>
            </w:r>
          </w:p>
          <w:p w14:paraId="3EA4FC74" w14:textId="77777777" w:rsidR="00DA7BFD" w:rsidRDefault="00DA7BFD">
            <w:pPr>
              <w:ind w:left="0" w:hanging="2"/>
              <w:rPr>
                <w:rFonts w:ascii="Arial" w:eastAsia="Arial" w:hAnsi="Arial" w:cs="Arial"/>
                <w:sz w:val="24"/>
                <w:szCs w:val="24"/>
              </w:rPr>
            </w:pPr>
          </w:p>
        </w:tc>
      </w:tr>
      <w:tr w:rsidR="00DA7BFD" w14:paraId="37B64294"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701BE12B" w14:textId="77777777" w:rsidR="00DA7BFD" w:rsidRDefault="00DA7BFD">
            <w:pPr>
              <w:ind w:left="0" w:hanging="2"/>
              <w:jc w:val="center"/>
              <w:rPr>
                <w:rFonts w:ascii="Arial" w:eastAsia="Arial" w:hAnsi="Arial" w:cs="Arial"/>
                <w:sz w:val="24"/>
                <w:szCs w:val="24"/>
              </w:rPr>
            </w:pPr>
          </w:p>
          <w:p w14:paraId="789A212F"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FECHA</w:t>
            </w:r>
          </w:p>
          <w:p w14:paraId="4BF7FDF0"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0EB669DD" w14:textId="77777777" w:rsidR="00D878B2" w:rsidRDefault="00A66242">
            <w:pPr>
              <w:ind w:left="0" w:hanging="2"/>
              <w:rPr>
                <w:rFonts w:ascii="Arial" w:eastAsia="Arial" w:hAnsi="Arial" w:cs="Arial"/>
                <w:sz w:val="24"/>
                <w:szCs w:val="24"/>
              </w:rPr>
            </w:pPr>
            <w:r>
              <w:rPr>
                <w:rFonts w:ascii="Arial" w:eastAsia="Arial" w:hAnsi="Arial" w:cs="Arial"/>
                <w:sz w:val="24"/>
                <w:szCs w:val="24"/>
              </w:rPr>
              <w:t>Marzo</w:t>
            </w:r>
          </w:p>
          <w:p w14:paraId="03D5AF64" w14:textId="5AF89D46" w:rsidR="00DA7BFD" w:rsidRDefault="00A66242">
            <w:pPr>
              <w:ind w:left="0" w:hanging="2"/>
              <w:rPr>
                <w:rFonts w:ascii="Arial" w:eastAsia="Arial" w:hAnsi="Arial" w:cs="Arial"/>
                <w:color w:val="000000"/>
                <w:sz w:val="24"/>
                <w:szCs w:val="24"/>
              </w:rPr>
            </w:pPr>
            <w:r>
              <w:rPr>
                <w:rFonts w:ascii="Arial" w:eastAsia="Arial" w:hAnsi="Arial" w:cs="Arial"/>
                <w:sz w:val="24"/>
                <w:szCs w:val="24"/>
              </w:rPr>
              <w:t>Fiesta democrática. Izada de bandera elección del personería y presidencia.</w:t>
            </w:r>
          </w:p>
        </w:tc>
      </w:tr>
      <w:tr w:rsidR="00DA7BFD" w14:paraId="352507AE"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66250AE5" w14:textId="77777777" w:rsidR="00DA7BFD" w:rsidRDefault="00DA7BFD">
            <w:pPr>
              <w:ind w:left="0" w:hanging="2"/>
              <w:jc w:val="center"/>
              <w:rPr>
                <w:rFonts w:ascii="Arial" w:eastAsia="Arial" w:hAnsi="Arial" w:cs="Arial"/>
                <w:sz w:val="24"/>
                <w:szCs w:val="24"/>
              </w:rPr>
            </w:pPr>
          </w:p>
          <w:p w14:paraId="361FD8F2"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PROCEDIMIENTO</w:t>
            </w:r>
          </w:p>
          <w:p w14:paraId="7ED28903"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6DDF34C5" w14:textId="77777777" w:rsidR="00DA7BFD" w:rsidRDefault="00A66242">
            <w:pPr>
              <w:numPr>
                <w:ilvl w:val="0"/>
                <w:numId w:val="6"/>
              </w:numPr>
              <w:ind w:left="0" w:hanging="2"/>
              <w:jc w:val="both"/>
              <w:rPr>
                <w:rFonts w:ascii="Arial" w:eastAsia="Arial" w:hAnsi="Arial" w:cs="Arial"/>
                <w:sz w:val="24"/>
                <w:szCs w:val="24"/>
              </w:rPr>
            </w:pPr>
            <w:r>
              <w:rPr>
                <w:rFonts w:ascii="Arial" w:eastAsia="Arial" w:hAnsi="Arial" w:cs="Arial"/>
                <w:sz w:val="24"/>
                <w:szCs w:val="24"/>
              </w:rPr>
              <w:t>Se convoca a la comunidad educativa a la participación y fiesta democrática.</w:t>
            </w:r>
          </w:p>
          <w:p w14:paraId="26F84D00" w14:textId="77777777" w:rsidR="00DA7BFD" w:rsidRDefault="00A66242">
            <w:pPr>
              <w:numPr>
                <w:ilvl w:val="0"/>
                <w:numId w:val="6"/>
              </w:numPr>
              <w:ind w:left="0" w:hanging="2"/>
              <w:jc w:val="both"/>
              <w:rPr>
                <w:rFonts w:ascii="Arial" w:eastAsia="Arial" w:hAnsi="Arial" w:cs="Arial"/>
                <w:sz w:val="24"/>
                <w:szCs w:val="24"/>
              </w:rPr>
            </w:pPr>
            <w:r>
              <w:rPr>
                <w:rFonts w:ascii="Arial" w:eastAsia="Arial" w:hAnsi="Arial" w:cs="Arial"/>
                <w:sz w:val="24"/>
                <w:szCs w:val="24"/>
              </w:rPr>
              <w:t>Izada de bandera.</w:t>
            </w:r>
          </w:p>
          <w:p w14:paraId="1EAEADFA" w14:textId="77777777" w:rsidR="00DA7BFD" w:rsidRDefault="00A66242">
            <w:pPr>
              <w:numPr>
                <w:ilvl w:val="0"/>
                <w:numId w:val="6"/>
              </w:numPr>
              <w:ind w:left="0" w:hanging="2"/>
              <w:jc w:val="both"/>
              <w:rPr>
                <w:rFonts w:ascii="Arial" w:eastAsia="Arial" w:hAnsi="Arial" w:cs="Arial"/>
                <w:sz w:val="24"/>
                <w:szCs w:val="24"/>
              </w:rPr>
            </w:pPr>
            <w:r>
              <w:rPr>
                <w:rFonts w:ascii="Arial" w:eastAsia="Arial" w:hAnsi="Arial" w:cs="Arial"/>
                <w:sz w:val="24"/>
                <w:szCs w:val="24"/>
              </w:rPr>
              <w:t>Apertura de la jornada electoral, a cargo de la hermana Rectora Sonia Patricia Lozano Soler.</w:t>
            </w:r>
          </w:p>
          <w:p w14:paraId="2E551368" w14:textId="77777777" w:rsidR="00DA7BFD" w:rsidRDefault="00A66242">
            <w:pPr>
              <w:numPr>
                <w:ilvl w:val="0"/>
                <w:numId w:val="6"/>
              </w:numPr>
              <w:ind w:left="0" w:hanging="2"/>
              <w:jc w:val="both"/>
              <w:rPr>
                <w:rFonts w:ascii="Arial" w:eastAsia="Arial" w:hAnsi="Arial" w:cs="Arial"/>
                <w:sz w:val="24"/>
                <w:szCs w:val="24"/>
              </w:rPr>
            </w:pPr>
            <w:r>
              <w:rPr>
                <w:rFonts w:ascii="Arial" w:eastAsia="Arial" w:hAnsi="Arial" w:cs="Arial"/>
                <w:sz w:val="24"/>
                <w:szCs w:val="24"/>
              </w:rPr>
              <w:t>Explicación del procedimiento electoral.</w:t>
            </w:r>
          </w:p>
          <w:p w14:paraId="10D6507B" w14:textId="77777777" w:rsidR="00DA7BFD" w:rsidRDefault="00A66242">
            <w:pPr>
              <w:numPr>
                <w:ilvl w:val="0"/>
                <w:numId w:val="6"/>
              </w:numPr>
              <w:ind w:left="0" w:hanging="2"/>
              <w:jc w:val="both"/>
              <w:rPr>
                <w:rFonts w:ascii="Arial" w:eastAsia="Arial" w:hAnsi="Arial" w:cs="Arial"/>
                <w:sz w:val="24"/>
                <w:szCs w:val="24"/>
              </w:rPr>
            </w:pPr>
            <w:r>
              <w:rPr>
                <w:rFonts w:ascii="Arial" w:eastAsia="Arial" w:hAnsi="Arial" w:cs="Arial"/>
                <w:sz w:val="24"/>
                <w:szCs w:val="24"/>
              </w:rPr>
              <w:t>Elección y escrutinio correspondiente.</w:t>
            </w:r>
          </w:p>
          <w:p w14:paraId="08DA2E0B" w14:textId="77777777" w:rsidR="00DA7BFD" w:rsidRDefault="00A66242">
            <w:pPr>
              <w:numPr>
                <w:ilvl w:val="0"/>
                <w:numId w:val="6"/>
              </w:numPr>
              <w:ind w:left="0" w:hanging="2"/>
              <w:jc w:val="both"/>
              <w:rPr>
                <w:rFonts w:ascii="Arial" w:eastAsia="Arial" w:hAnsi="Arial" w:cs="Arial"/>
                <w:sz w:val="24"/>
                <w:szCs w:val="24"/>
              </w:rPr>
            </w:pPr>
            <w:r>
              <w:rPr>
                <w:rFonts w:ascii="Arial" w:eastAsia="Arial" w:hAnsi="Arial" w:cs="Arial"/>
                <w:sz w:val="24"/>
                <w:szCs w:val="24"/>
              </w:rPr>
              <w:t xml:space="preserve">Proclamación del personero y presidente elegido al gobierno </w:t>
            </w:r>
            <w:proofErr w:type="gramStart"/>
            <w:r>
              <w:rPr>
                <w:rFonts w:ascii="Arial" w:eastAsia="Arial" w:hAnsi="Arial" w:cs="Arial"/>
                <w:sz w:val="24"/>
                <w:szCs w:val="24"/>
              </w:rPr>
              <w:t>escolar..</w:t>
            </w:r>
            <w:proofErr w:type="gramEnd"/>
          </w:p>
        </w:tc>
      </w:tr>
      <w:tr w:rsidR="00DA7BFD" w14:paraId="41BB3C8C"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68A47414" w14:textId="77777777" w:rsidR="00DA7BFD" w:rsidRDefault="00DA7BFD">
            <w:pPr>
              <w:ind w:left="0" w:hanging="2"/>
              <w:jc w:val="center"/>
              <w:rPr>
                <w:rFonts w:ascii="Arial" w:eastAsia="Arial" w:hAnsi="Arial" w:cs="Arial"/>
                <w:sz w:val="24"/>
                <w:szCs w:val="24"/>
              </w:rPr>
            </w:pPr>
          </w:p>
          <w:p w14:paraId="08060341" w14:textId="77777777" w:rsidR="00DA7BFD" w:rsidRDefault="00DA7BFD">
            <w:pPr>
              <w:ind w:left="0" w:hanging="2"/>
              <w:jc w:val="center"/>
              <w:rPr>
                <w:rFonts w:ascii="Arial" w:eastAsia="Arial" w:hAnsi="Arial" w:cs="Arial"/>
                <w:sz w:val="24"/>
                <w:szCs w:val="24"/>
              </w:rPr>
            </w:pPr>
          </w:p>
          <w:p w14:paraId="69B77BE0"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RECURSOS</w:t>
            </w:r>
          </w:p>
          <w:p w14:paraId="3F18211C"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1BBAF5C2" w14:textId="77777777" w:rsidR="00DA7BFD" w:rsidRDefault="00DA7BFD">
            <w:pPr>
              <w:tabs>
                <w:tab w:val="left" w:pos="1260"/>
              </w:tabs>
              <w:spacing w:after="160" w:line="259" w:lineRule="auto"/>
              <w:ind w:left="0" w:hanging="2"/>
              <w:rPr>
                <w:rFonts w:ascii="Arial" w:eastAsia="Arial" w:hAnsi="Arial" w:cs="Arial"/>
                <w:sz w:val="24"/>
                <w:szCs w:val="24"/>
              </w:rPr>
            </w:pPr>
          </w:p>
          <w:p w14:paraId="6E72CAFF" w14:textId="77777777" w:rsidR="00DA7BFD" w:rsidRDefault="00A66242">
            <w:pPr>
              <w:tabs>
                <w:tab w:val="left" w:pos="1260"/>
              </w:tabs>
              <w:spacing w:after="160" w:line="259" w:lineRule="auto"/>
              <w:ind w:left="0" w:hanging="2"/>
              <w:rPr>
                <w:rFonts w:ascii="Calibri" w:eastAsia="Calibri" w:hAnsi="Calibri" w:cs="Calibri"/>
                <w:sz w:val="22"/>
                <w:szCs w:val="22"/>
              </w:rPr>
            </w:pPr>
            <w:r>
              <w:rPr>
                <w:rFonts w:ascii="Arial" w:eastAsia="Arial" w:hAnsi="Arial" w:cs="Arial"/>
                <w:sz w:val="24"/>
                <w:szCs w:val="24"/>
              </w:rPr>
              <w:t>Tarjetones, cubículos, actas de escrutinio, estudiantes, candidatos, veedores, jurados.</w:t>
            </w:r>
          </w:p>
          <w:p w14:paraId="44E28954" w14:textId="77777777" w:rsidR="00DA7BFD" w:rsidRDefault="00DA7BFD">
            <w:pPr>
              <w:ind w:left="0" w:hanging="2"/>
              <w:jc w:val="center"/>
              <w:rPr>
                <w:rFonts w:ascii="Arial" w:eastAsia="Arial" w:hAnsi="Arial" w:cs="Arial"/>
                <w:sz w:val="24"/>
                <w:szCs w:val="24"/>
              </w:rPr>
            </w:pPr>
          </w:p>
        </w:tc>
      </w:tr>
      <w:tr w:rsidR="00DA7BFD" w14:paraId="7963B827"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470EA951" w14:textId="77777777" w:rsidR="00DA7BFD" w:rsidRDefault="00DA7BFD">
            <w:pPr>
              <w:ind w:left="0" w:hanging="2"/>
              <w:jc w:val="center"/>
              <w:rPr>
                <w:rFonts w:ascii="Arial" w:eastAsia="Arial" w:hAnsi="Arial" w:cs="Arial"/>
                <w:sz w:val="24"/>
                <w:szCs w:val="24"/>
              </w:rPr>
            </w:pPr>
          </w:p>
          <w:p w14:paraId="188255D4"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PUBLICACIÓN</w:t>
            </w:r>
          </w:p>
          <w:p w14:paraId="5B2371D7"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79D33E69"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Reunión de área</w:t>
            </w:r>
          </w:p>
          <w:p w14:paraId="380E4545"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Socialización con directivos </w:t>
            </w:r>
          </w:p>
          <w:p w14:paraId="16843D1D"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Información a titulares de </w:t>
            </w:r>
            <w:proofErr w:type="gramStart"/>
            <w:r>
              <w:rPr>
                <w:rFonts w:ascii="Arial" w:eastAsia="Arial" w:hAnsi="Arial" w:cs="Arial"/>
                <w:sz w:val="24"/>
                <w:szCs w:val="24"/>
              </w:rPr>
              <w:t>once grado</w:t>
            </w:r>
            <w:proofErr w:type="gramEnd"/>
          </w:p>
          <w:p w14:paraId="6A293B3A"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Comunicación a los estudiantes </w:t>
            </w:r>
          </w:p>
          <w:p w14:paraId="4AD21B07" w14:textId="77777777" w:rsidR="00DA7BFD" w:rsidRDefault="00DA7BFD">
            <w:pPr>
              <w:ind w:left="0" w:hanging="2"/>
              <w:jc w:val="center"/>
              <w:rPr>
                <w:rFonts w:ascii="Arial" w:eastAsia="Arial" w:hAnsi="Arial" w:cs="Arial"/>
                <w:sz w:val="24"/>
                <w:szCs w:val="24"/>
              </w:rPr>
            </w:pPr>
          </w:p>
        </w:tc>
      </w:tr>
      <w:tr w:rsidR="00DA7BFD" w14:paraId="04D5AF11"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497B67CA" w14:textId="77777777" w:rsidR="00DA7BFD" w:rsidRDefault="00A66242">
            <w:pPr>
              <w:spacing w:line="360" w:lineRule="auto"/>
              <w:ind w:left="0" w:hanging="2"/>
              <w:jc w:val="center"/>
              <w:rPr>
                <w:rFonts w:ascii="Arial" w:eastAsia="Arial" w:hAnsi="Arial" w:cs="Arial"/>
                <w:color w:val="000000"/>
                <w:sz w:val="24"/>
                <w:szCs w:val="24"/>
              </w:rPr>
            </w:pPr>
            <w:r>
              <w:rPr>
                <w:rFonts w:ascii="Arial" w:eastAsia="Arial" w:hAnsi="Arial" w:cs="Arial"/>
                <w:color w:val="000000"/>
                <w:sz w:val="24"/>
                <w:szCs w:val="24"/>
              </w:rPr>
              <w:t>EVALUACIÓN DE LA ACTIVIDAD</w:t>
            </w:r>
          </w:p>
        </w:tc>
        <w:tc>
          <w:tcPr>
            <w:tcW w:w="7938" w:type="dxa"/>
            <w:tcBorders>
              <w:left w:val="single" w:sz="4" w:space="0" w:color="000000"/>
            </w:tcBorders>
          </w:tcPr>
          <w:p w14:paraId="1E49808F" w14:textId="77777777" w:rsidR="00DA7BFD" w:rsidRDefault="00A66242">
            <w:pPr>
              <w:ind w:left="0" w:hanging="2"/>
              <w:jc w:val="both"/>
              <w:rPr>
                <w:rFonts w:ascii="Arial" w:eastAsia="Arial" w:hAnsi="Arial" w:cs="Arial"/>
                <w:color w:val="000000"/>
                <w:sz w:val="24"/>
                <w:szCs w:val="24"/>
              </w:rPr>
            </w:pPr>
            <w:r>
              <w:rPr>
                <w:rFonts w:ascii="Arial" w:eastAsia="Arial" w:hAnsi="Arial" w:cs="Arial"/>
                <w:sz w:val="24"/>
                <w:szCs w:val="24"/>
              </w:rPr>
              <w:t>Este procedimiento final es una clara fortaleza porque describe de manera completa y ceremonial la Jornada Electoral y la Proclamación de los líderes del Gobierno Escolar, confiriéndole formalidad y solemnidad al proceso democrát</w:t>
            </w:r>
            <w:r>
              <w:rPr>
                <w:rFonts w:ascii="Arial" w:eastAsia="Arial" w:hAnsi="Arial" w:cs="Arial"/>
                <w:sz w:val="24"/>
                <w:szCs w:val="24"/>
              </w:rPr>
              <w:t xml:space="preserve">ico. La convocatoria a una "fiesta democrática," la izada de bandera, y la apertura oficial a cargo de la Rectora refuerzan el valor y la importancia cívica del evento. </w:t>
            </w:r>
          </w:p>
        </w:tc>
      </w:tr>
      <w:tr w:rsidR="00DA7BFD" w14:paraId="34EBFE5A"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14A9CCBC" w14:textId="77777777" w:rsidR="00DA7BFD" w:rsidRDefault="00DA7BFD">
            <w:pPr>
              <w:ind w:left="0" w:hanging="2"/>
              <w:jc w:val="center"/>
              <w:rPr>
                <w:rFonts w:ascii="Arial" w:eastAsia="Arial" w:hAnsi="Arial" w:cs="Arial"/>
                <w:sz w:val="24"/>
                <w:szCs w:val="24"/>
              </w:rPr>
            </w:pPr>
          </w:p>
          <w:p w14:paraId="51200C8E"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ACTIVIDAD 7</w:t>
            </w:r>
          </w:p>
          <w:p w14:paraId="558E8FA2"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592910D8" w14:textId="77777777" w:rsidR="00DA7BFD" w:rsidRDefault="00DA7BFD">
            <w:pPr>
              <w:ind w:left="0" w:hanging="2"/>
              <w:jc w:val="both"/>
              <w:rPr>
                <w:rFonts w:ascii="Arial" w:eastAsia="Arial" w:hAnsi="Arial" w:cs="Arial"/>
                <w:sz w:val="24"/>
                <w:szCs w:val="24"/>
              </w:rPr>
            </w:pPr>
          </w:p>
          <w:p w14:paraId="177803E4"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ACTOS DE POSESIÓN DE LOS MIEMBROS DEL GOBIERNO ESCOLAR</w:t>
            </w:r>
          </w:p>
          <w:p w14:paraId="7239F800" w14:textId="77777777" w:rsidR="00DA7BFD" w:rsidRDefault="00DA7BFD">
            <w:pPr>
              <w:ind w:left="0" w:hanging="2"/>
              <w:jc w:val="both"/>
              <w:rPr>
                <w:rFonts w:ascii="Arial" w:eastAsia="Arial" w:hAnsi="Arial" w:cs="Arial"/>
                <w:sz w:val="24"/>
                <w:szCs w:val="24"/>
              </w:rPr>
            </w:pPr>
          </w:p>
        </w:tc>
      </w:tr>
      <w:tr w:rsidR="00DA7BFD" w14:paraId="48D28B61"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5C89A154" w14:textId="77777777" w:rsidR="00DA7BFD" w:rsidRDefault="00DA7BFD">
            <w:pPr>
              <w:ind w:left="0" w:hanging="2"/>
              <w:jc w:val="center"/>
              <w:rPr>
                <w:rFonts w:ascii="Arial" w:eastAsia="Arial" w:hAnsi="Arial" w:cs="Arial"/>
                <w:sz w:val="24"/>
                <w:szCs w:val="24"/>
              </w:rPr>
            </w:pPr>
          </w:p>
          <w:p w14:paraId="26FEFD2B" w14:textId="77777777" w:rsidR="00DA7BFD" w:rsidRDefault="00DA7BFD">
            <w:pPr>
              <w:ind w:left="0" w:hanging="2"/>
              <w:jc w:val="center"/>
              <w:rPr>
                <w:rFonts w:ascii="Arial" w:eastAsia="Arial" w:hAnsi="Arial" w:cs="Arial"/>
                <w:sz w:val="24"/>
                <w:szCs w:val="24"/>
              </w:rPr>
            </w:pPr>
          </w:p>
          <w:p w14:paraId="1F431272"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RESPONSABLES</w:t>
            </w:r>
          </w:p>
          <w:p w14:paraId="6B275F40"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607E1129" w14:textId="77777777" w:rsidR="00DA7BFD" w:rsidRDefault="00A66242">
            <w:pPr>
              <w:numPr>
                <w:ilvl w:val="0"/>
                <w:numId w:val="5"/>
              </w:numPr>
              <w:ind w:left="0" w:hanging="2"/>
              <w:rPr>
                <w:rFonts w:ascii="Arial" w:eastAsia="Arial" w:hAnsi="Arial" w:cs="Arial"/>
                <w:sz w:val="24"/>
                <w:szCs w:val="24"/>
              </w:rPr>
            </w:pPr>
            <w:r>
              <w:rPr>
                <w:rFonts w:ascii="Arial" w:eastAsia="Arial" w:hAnsi="Arial" w:cs="Arial"/>
                <w:sz w:val="24"/>
                <w:szCs w:val="24"/>
              </w:rPr>
              <w:t xml:space="preserve">Docentes pertenecientes al área de ciencias sociales </w:t>
            </w:r>
          </w:p>
          <w:p w14:paraId="5F6535EC" w14:textId="77777777" w:rsidR="00DA7BFD" w:rsidRDefault="00DA7BFD">
            <w:pPr>
              <w:ind w:left="0" w:hanging="2"/>
              <w:jc w:val="both"/>
              <w:rPr>
                <w:rFonts w:ascii="Arial" w:eastAsia="Arial" w:hAnsi="Arial" w:cs="Arial"/>
                <w:sz w:val="24"/>
                <w:szCs w:val="24"/>
              </w:rPr>
            </w:pPr>
          </w:p>
        </w:tc>
      </w:tr>
      <w:tr w:rsidR="00DA7BFD" w14:paraId="663F0D53"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5039F09D"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FECHA</w:t>
            </w:r>
          </w:p>
          <w:p w14:paraId="59D091D9"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3178115E" w14:textId="77777777" w:rsidR="00DA7BFD" w:rsidRDefault="00A66242">
            <w:pPr>
              <w:ind w:left="0" w:hanging="2"/>
              <w:jc w:val="both"/>
              <w:rPr>
                <w:rFonts w:ascii="Arial" w:eastAsia="Arial" w:hAnsi="Arial" w:cs="Arial"/>
                <w:color w:val="000000"/>
                <w:sz w:val="24"/>
                <w:szCs w:val="24"/>
              </w:rPr>
            </w:pPr>
            <w:r>
              <w:rPr>
                <w:rFonts w:ascii="Arial" w:eastAsia="Arial" w:hAnsi="Arial" w:cs="Arial"/>
                <w:sz w:val="24"/>
                <w:szCs w:val="24"/>
              </w:rPr>
              <w:t>12 - Marzo: Izada de posesión de los miembros del gobierno escolar.</w:t>
            </w:r>
          </w:p>
        </w:tc>
      </w:tr>
      <w:tr w:rsidR="00DA7BFD" w14:paraId="72C65419"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1BEF229D" w14:textId="77777777" w:rsidR="00DA7BFD" w:rsidRDefault="00DA7BFD">
            <w:pPr>
              <w:ind w:left="0" w:hanging="2"/>
              <w:jc w:val="center"/>
              <w:rPr>
                <w:rFonts w:ascii="Arial" w:eastAsia="Arial" w:hAnsi="Arial" w:cs="Arial"/>
                <w:sz w:val="24"/>
                <w:szCs w:val="24"/>
              </w:rPr>
            </w:pPr>
          </w:p>
          <w:p w14:paraId="400FA55F" w14:textId="77777777" w:rsidR="00DA7BFD" w:rsidRDefault="00DA7BFD">
            <w:pPr>
              <w:ind w:left="0" w:hanging="2"/>
              <w:jc w:val="center"/>
              <w:rPr>
                <w:rFonts w:ascii="Arial" w:eastAsia="Arial" w:hAnsi="Arial" w:cs="Arial"/>
                <w:sz w:val="24"/>
                <w:szCs w:val="24"/>
              </w:rPr>
            </w:pPr>
          </w:p>
          <w:p w14:paraId="3347FA2A"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PROCEDIMIENTO</w:t>
            </w:r>
          </w:p>
          <w:p w14:paraId="6B54F020"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348CF7C8"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En el acto de izada de bandera se posesionó a los miembros del gobierno escolar, con el propósito de hacer partícipe a toda la comunidad educativa de los resultados y de la conformación del mismo, además de hacer visible sus funciones.</w:t>
            </w:r>
          </w:p>
          <w:p w14:paraId="1F0A8CC0" w14:textId="77777777" w:rsidR="00DA7BFD" w:rsidRDefault="00DA7BFD">
            <w:pPr>
              <w:ind w:left="0" w:hanging="2"/>
              <w:jc w:val="both"/>
              <w:rPr>
                <w:rFonts w:ascii="Arial" w:eastAsia="Arial" w:hAnsi="Arial" w:cs="Arial"/>
                <w:sz w:val="24"/>
                <w:szCs w:val="24"/>
              </w:rPr>
            </w:pPr>
          </w:p>
        </w:tc>
      </w:tr>
      <w:tr w:rsidR="00DA7BFD" w14:paraId="6B0C8805"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3D9545AF" w14:textId="77777777" w:rsidR="00DA7BFD" w:rsidRDefault="00DA7BFD">
            <w:pPr>
              <w:ind w:left="0" w:hanging="2"/>
              <w:jc w:val="center"/>
              <w:rPr>
                <w:rFonts w:ascii="Arial" w:eastAsia="Arial" w:hAnsi="Arial" w:cs="Arial"/>
                <w:sz w:val="24"/>
                <w:szCs w:val="24"/>
              </w:rPr>
            </w:pPr>
          </w:p>
          <w:p w14:paraId="229F1521" w14:textId="77777777" w:rsidR="00DA7BFD" w:rsidRDefault="00DA7BFD">
            <w:pPr>
              <w:ind w:left="0" w:hanging="2"/>
              <w:jc w:val="center"/>
              <w:rPr>
                <w:rFonts w:ascii="Arial" w:eastAsia="Arial" w:hAnsi="Arial" w:cs="Arial"/>
                <w:sz w:val="24"/>
                <w:szCs w:val="24"/>
              </w:rPr>
            </w:pPr>
          </w:p>
          <w:p w14:paraId="4BFA6290"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RECURSOS</w:t>
            </w:r>
          </w:p>
          <w:p w14:paraId="5FA40467"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3249D84F"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Recurs</w:t>
            </w:r>
            <w:r>
              <w:rPr>
                <w:rFonts w:ascii="Arial" w:eastAsia="Arial" w:hAnsi="Arial" w:cs="Arial"/>
                <w:sz w:val="24"/>
                <w:szCs w:val="24"/>
              </w:rPr>
              <w:t xml:space="preserve">os humanos </w:t>
            </w:r>
          </w:p>
          <w:p w14:paraId="55FC0FF6"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Auditorio Santo Hermano Pedro</w:t>
            </w:r>
          </w:p>
          <w:p w14:paraId="41FD3239"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Banderas </w:t>
            </w:r>
          </w:p>
          <w:p w14:paraId="297C9717"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Himnos </w:t>
            </w:r>
          </w:p>
          <w:p w14:paraId="2BBD13CA"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Sonido</w:t>
            </w:r>
          </w:p>
          <w:p w14:paraId="0FACFC56"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Micrófonos</w:t>
            </w:r>
          </w:p>
          <w:p w14:paraId="7A591B72"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Bandas para personero y presidente</w:t>
            </w:r>
          </w:p>
          <w:p w14:paraId="477EEB0F"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Botones de distinción para los representantes de grado.</w:t>
            </w:r>
          </w:p>
        </w:tc>
      </w:tr>
      <w:tr w:rsidR="00DA7BFD" w14:paraId="5D69E520"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5ACB2565" w14:textId="77777777" w:rsidR="00DA7BFD" w:rsidRDefault="00DA7BFD">
            <w:pPr>
              <w:ind w:left="0" w:hanging="2"/>
              <w:jc w:val="center"/>
              <w:rPr>
                <w:rFonts w:ascii="Arial" w:eastAsia="Arial" w:hAnsi="Arial" w:cs="Arial"/>
                <w:sz w:val="24"/>
                <w:szCs w:val="24"/>
              </w:rPr>
            </w:pPr>
          </w:p>
          <w:p w14:paraId="3E667E04" w14:textId="77777777" w:rsidR="00DA7BFD" w:rsidRDefault="00DA7BFD">
            <w:pPr>
              <w:ind w:left="0" w:hanging="2"/>
              <w:jc w:val="center"/>
              <w:rPr>
                <w:rFonts w:ascii="Arial" w:eastAsia="Arial" w:hAnsi="Arial" w:cs="Arial"/>
                <w:sz w:val="24"/>
                <w:szCs w:val="24"/>
              </w:rPr>
            </w:pPr>
          </w:p>
          <w:p w14:paraId="7CFD2F9F"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PUBLICACIÓN</w:t>
            </w:r>
          </w:p>
          <w:p w14:paraId="1818F49B"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106C8BF1"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Reunión de área</w:t>
            </w:r>
          </w:p>
          <w:p w14:paraId="2F4167C8"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Socialización con directivos </w:t>
            </w:r>
          </w:p>
          <w:p w14:paraId="7B372537"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Información a titulares de </w:t>
            </w:r>
            <w:proofErr w:type="gramStart"/>
            <w:r>
              <w:rPr>
                <w:rFonts w:ascii="Arial" w:eastAsia="Arial" w:hAnsi="Arial" w:cs="Arial"/>
                <w:sz w:val="24"/>
                <w:szCs w:val="24"/>
              </w:rPr>
              <w:t>once grado</w:t>
            </w:r>
            <w:proofErr w:type="gramEnd"/>
          </w:p>
          <w:p w14:paraId="0D9BACB7"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Comunicación a los estudiantes </w:t>
            </w:r>
          </w:p>
          <w:p w14:paraId="283D942A" w14:textId="77777777" w:rsidR="00DA7BFD" w:rsidRDefault="00DA7BFD">
            <w:pPr>
              <w:ind w:left="0" w:hanging="2"/>
              <w:jc w:val="both"/>
              <w:rPr>
                <w:rFonts w:ascii="Arial" w:eastAsia="Arial" w:hAnsi="Arial" w:cs="Arial"/>
                <w:sz w:val="24"/>
                <w:szCs w:val="24"/>
              </w:rPr>
            </w:pPr>
          </w:p>
        </w:tc>
      </w:tr>
      <w:tr w:rsidR="00DA7BFD" w14:paraId="58A1F3EB"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391C86BC" w14:textId="77777777" w:rsidR="00DA7BFD" w:rsidRDefault="00DA7BFD">
            <w:pPr>
              <w:ind w:left="0" w:hanging="2"/>
              <w:jc w:val="center"/>
              <w:rPr>
                <w:rFonts w:ascii="Arial" w:eastAsia="Arial" w:hAnsi="Arial" w:cs="Arial"/>
                <w:sz w:val="24"/>
                <w:szCs w:val="24"/>
              </w:rPr>
            </w:pPr>
          </w:p>
          <w:p w14:paraId="1669B93C"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 xml:space="preserve">ACTIVIDAD 8 </w:t>
            </w:r>
          </w:p>
        </w:tc>
        <w:tc>
          <w:tcPr>
            <w:tcW w:w="7938" w:type="dxa"/>
            <w:tcBorders>
              <w:left w:val="single" w:sz="4" w:space="0" w:color="000000"/>
            </w:tcBorders>
            <w:vAlign w:val="center"/>
          </w:tcPr>
          <w:p w14:paraId="70F3EB97" w14:textId="77777777" w:rsidR="00DA7BFD" w:rsidRDefault="00A66242">
            <w:pPr>
              <w:ind w:left="0" w:hanging="2"/>
              <w:jc w:val="both"/>
              <w:rPr>
                <w:rFonts w:ascii="Arial" w:eastAsia="Arial" w:hAnsi="Arial" w:cs="Arial"/>
                <w:sz w:val="24"/>
                <w:szCs w:val="24"/>
              </w:rPr>
            </w:pPr>
            <w:r>
              <w:rPr>
                <w:rFonts w:ascii="Arial" w:eastAsia="Arial" w:hAnsi="Arial" w:cs="Arial"/>
                <w:b/>
                <w:bCs/>
                <w:sz w:val="24"/>
                <w:szCs w:val="24"/>
              </w:rPr>
              <w:t>REUN</w:t>
            </w:r>
            <w:r>
              <w:rPr>
                <w:rFonts w:ascii="Arial" w:eastAsia="Arial" w:hAnsi="Arial" w:cs="Arial"/>
                <w:b/>
                <w:bCs/>
                <w:sz w:val="24"/>
                <w:szCs w:val="24"/>
              </w:rPr>
              <w:t>IONES DEL CONSEJO ESTUDIANTIL</w:t>
            </w:r>
          </w:p>
        </w:tc>
      </w:tr>
      <w:tr w:rsidR="00DA7BFD" w14:paraId="00C0014C"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58176625" w14:textId="77777777" w:rsidR="00DA7BFD" w:rsidRDefault="00DA7BFD">
            <w:pPr>
              <w:ind w:left="0" w:hanging="2"/>
              <w:jc w:val="center"/>
              <w:rPr>
                <w:rFonts w:ascii="Arial" w:eastAsia="Arial" w:hAnsi="Arial" w:cs="Arial"/>
                <w:sz w:val="24"/>
                <w:szCs w:val="24"/>
              </w:rPr>
            </w:pPr>
          </w:p>
          <w:p w14:paraId="14B6893D"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RESPONSABLES</w:t>
            </w:r>
          </w:p>
          <w:p w14:paraId="39BB9CF0"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6D806A5E"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Hermana rectora Sonia Patricia Lozano Soler.</w:t>
            </w:r>
          </w:p>
          <w:p w14:paraId="727D876A"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Coordinadores: Académico y de Bienestar y convivencia.</w:t>
            </w:r>
          </w:p>
          <w:p w14:paraId="54C0E3AB"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Integrantes del consejo estudiantil</w:t>
            </w:r>
          </w:p>
          <w:p w14:paraId="06EB0233" w14:textId="77777777" w:rsidR="00DA7BFD" w:rsidRDefault="00DA7BFD">
            <w:pPr>
              <w:ind w:left="0" w:hanging="2"/>
              <w:jc w:val="both"/>
              <w:rPr>
                <w:rFonts w:ascii="Arial" w:eastAsia="Arial" w:hAnsi="Arial" w:cs="Arial"/>
                <w:sz w:val="24"/>
                <w:szCs w:val="24"/>
              </w:rPr>
            </w:pPr>
          </w:p>
        </w:tc>
      </w:tr>
      <w:tr w:rsidR="00DA7BFD" w14:paraId="71145D23"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60FE7EE0" w14:textId="77777777" w:rsidR="00DA7BFD" w:rsidRDefault="00DA7BFD">
            <w:pPr>
              <w:ind w:left="0" w:hanging="2"/>
              <w:jc w:val="center"/>
              <w:rPr>
                <w:rFonts w:ascii="Arial" w:eastAsia="Arial" w:hAnsi="Arial" w:cs="Arial"/>
                <w:sz w:val="24"/>
                <w:szCs w:val="24"/>
              </w:rPr>
            </w:pPr>
          </w:p>
          <w:p w14:paraId="1E562F0B"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FECHA</w:t>
            </w:r>
          </w:p>
          <w:p w14:paraId="6B578BDD"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189D9972" w14:textId="77777777" w:rsidR="00DA7BFD" w:rsidRDefault="00A66242">
            <w:pPr>
              <w:ind w:left="0" w:hanging="2"/>
              <w:jc w:val="both"/>
              <w:rPr>
                <w:rFonts w:ascii="Arial" w:eastAsia="Arial" w:hAnsi="Arial" w:cs="Arial"/>
                <w:sz w:val="24"/>
                <w:szCs w:val="24"/>
              </w:rPr>
            </w:pPr>
            <w:r>
              <w:rPr>
                <w:rFonts w:ascii="Arial" w:eastAsia="Arial" w:hAnsi="Arial" w:cs="Arial"/>
                <w:sz w:val="24"/>
                <w:szCs w:val="24"/>
              </w:rPr>
              <w:t>Durante el año se realizará una reunión mensual o cuando se requiera.</w:t>
            </w:r>
          </w:p>
        </w:tc>
      </w:tr>
      <w:tr w:rsidR="00DA7BFD" w14:paraId="70F87BE0"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354606CB" w14:textId="77777777" w:rsidR="00DA7BFD" w:rsidRDefault="00DA7BFD">
            <w:pPr>
              <w:ind w:left="0" w:hanging="2"/>
              <w:jc w:val="center"/>
              <w:rPr>
                <w:rFonts w:ascii="Arial" w:eastAsia="Arial" w:hAnsi="Arial" w:cs="Arial"/>
                <w:sz w:val="24"/>
                <w:szCs w:val="24"/>
              </w:rPr>
            </w:pPr>
          </w:p>
          <w:p w14:paraId="5A7F75FB"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PROCEDIMIENTO</w:t>
            </w:r>
          </w:p>
          <w:p w14:paraId="66DE0F06"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6FF34825"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Conocer las funciones de cada miembro del consejo estudiantil.</w:t>
            </w:r>
          </w:p>
          <w:p w14:paraId="6323B404"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Elaboración del plan de trabajo y seguimiento a las actividades programadas.</w:t>
            </w:r>
          </w:p>
          <w:p w14:paraId="6BBDF1F7" w14:textId="77777777" w:rsidR="00DA7BFD" w:rsidRDefault="00DA7BFD">
            <w:pPr>
              <w:ind w:left="0" w:hanging="2"/>
              <w:jc w:val="both"/>
              <w:rPr>
                <w:rFonts w:ascii="Arial" w:eastAsia="Arial" w:hAnsi="Arial" w:cs="Arial"/>
                <w:sz w:val="24"/>
                <w:szCs w:val="24"/>
              </w:rPr>
            </w:pPr>
          </w:p>
        </w:tc>
      </w:tr>
      <w:tr w:rsidR="00DA7BFD" w14:paraId="5BFA6F8B"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07B536FE" w14:textId="77777777" w:rsidR="00DA7BFD" w:rsidRDefault="00DA7BFD">
            <w:pPr>
              <w:ind w:left="0" w:hanging="2"/>
              <w:jc w:val="center"/>
              <w:rPr>
                <w:rFonts w:ascii="Arial" w:eastAsia="Arial" w:hAnsi="Arial" w:cs="Arial"/>
                <w:sz w:val="24"/>
                <w:szCs w:val="24"/>
              </w:rPr>
            </w:pPr>
          </w:p>
          <w:p w14:paraId="4E0B5011"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RECURSOS</w:t>
            </w:r>
          </w:p>
          <w:p w14:paraId="230B72F2"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09456E6E"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Recursos humanos </w:t>
            </w:r>
          </w:p>
          <w:p w14:paraId="47AA347F"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Actas de asistencia</w:t>
            </w:r>
          </w:p>
          <w:p w14:paraId="67ACD15D"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Manual de convivencia </w:t>
            </w:r>
          </w:p>
          <w:p w14:paraId="6BE8C5D5"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Cronograma de actividades </w:t>
            </w:r>
          </w:p>
        </w:tc>
      </w:tr>
      <w:tr w:rsidR="00DA7BFD" w14:paraId="550F205B"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31960861" w14:textId="77777777" w:rsidR="00DA7BFD" w:rsidRDefault="00DA7BFD">
            <w:pPr>
              <w:ind w:left="0" w:hanging="2"/>
              <w:jc w:val="center"/>
              <w:rPr>
                <w:rFonts w:ascii="Arial" w:eastAsia="Arial" w:hAnsi="Arial" w:cs="Arial"/>
                <w:sz w:val="24"/>
                <w:szCs w:val="24"/>
              </w:rPr>
            </w:pPr>
          </w:p>
          <w:p w14:paraId="63CC45C1"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PUBLICACIÓN</w:t>
            </w:r>
          </w:p>
          <w:p w14:paraId="2E9CF91F"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570DE557"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Reunión de área</w:t>
            </w:r>
          </w:p>
          <w:p w14:paraId="4B241498"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Socialización con directivos </w:t>
            </w:r>
          </w:p>
          <w:p w14:paraId="4236EAD4"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Información a titulares de </w:t>
            </w:r>
            <w:proofErr w:type="gramStart"/>
            <w:r>
              <w:rPr>
                <w:rFonts w:ascii="Arial" w:eastAsia="Arial" w:hAnsi="Arial" w:cs="Arial"/>
                <w:sz w:val="24"/>
                <w:szCs w:val="24"/>
              </w:rPr>
              <w:t>once grado</w:t>
            </w:r>
            <w:proofErr w:type="gramEnd"/>
          </w:p>
          <w:p w14:paraId="4FDB982A"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Comunicación a los estudiantes</w:t>
            </w:r>
          </w:p>
          <w:p w14:paraId="3669523C"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Padres de familia</w:t>
            </w:r>
          </w:p>
          <w:p w14:paraId="01848C83" w14:textId="77777777" w:rsidR="00DA7BFD" w:rsidRDefault="00DA7BFD">
            <w:pPr>
              <w:ind w:left="0" w:hanging="2"/>
              <w:jc w:val="both"/>
              <w:rPr>
                <w:rFonts w:ascii="Arial" w:eastAsia="Arial" w:hAnsi="Arial" w:cs="Arial"/>
                <w:sz w:val="24"/>
                <w:szCs w:val="24"/>
              </w:rPr>
            </w:pPr>
          </w:p>
        </w:tc>
      </w:tr>
      <w:tr w:rsidR="00DA7BFD" w14:paraId="5E545C82"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2849CDA3" w14:textId="77777777" w:rsidR="00DA7BFD" w:rsidRDefault="00DA7BFD">
            <w:pPr>
              <w:ind w:left="0" w:hanging="2"/>
              <w:jc w:val="center"/>
              <w:rPr>
                <w:rFonts w:ascii="Arial" w:eastAsia="Arial" w:hAnsi="Arial" w:cs="Arial"/>
                <w:sz w:val="24"/>
                <w:szCs w:val="24"/>
              </w:rPr>
            </w:pPr>
          </w:p>
          <w:p w14:paraId="3262A2D5" w14:textId="77777777" w:rsidR="00DA7BFD" w:rsidRDefault="00A66242">
            <w:pPr>
              <w:ind w:left="0" w:hanging="2"/>
              <w:jc w:val="center"/>
              <w:rPr>
                <w:rFonts w:ascii="Arial" w:eastAsia="Arial" w:hAnsi="Arial" w:cs="Arial"/>
                <w:sz w:val="24"/>
                <w:szCs w:val="24"/>
              </w:rPr>
            </w:pPr>
            <w:r>
              <w:rPr>
                <w:rFonts w:ascii="Arial" w:eastAsia="Arial" w:hAnsi="Arial" w:cs="Arial"/>
                <w:b/>
                <w:bCs/>
                <w:sz w:val="24"/>
                <w:szCs w:val="24"/>
              </w:rPr>
              <w:t>ACTIVIDAD 9</w:t>
            </w:r>
          </w:p>
        </w:tc>
        <w:tc>
          <w:tcPr>
            <w:tcW w:w="7938" w:type="dxa"/>
            <w:tcBorders>
              <w:left w:val="single" w:sz="4" w:space="0" w:color="000000"/>
            </w:tcBorders>
            <w:vAlign w:val="center"/>
          </w:tcPr>
          <w:p w14:paraId="0D0D9D33" w14:textId="77777777" w:rsidR="00DA7BFD" w:rsidRDefault="00A66242">
            <w:pPr>
              <w:ind w:left="0" w:hanging="2"/>
              <w:jc w:val="both"/>
              <w:rPr>
                <w:rFonts w:ascii="Arial" w:eastAsia="Arial" w:hAnsi="Arial" w:cs="Arial"/>
                <w:sz w:val="24"/>
                <w:szCs w:val="24"/>
              </w:rPr>
            </w:pPr>
            <w:proofErr w:type="gramStart"/>
            <w:r>
              <w:rPr>
                <w:rFonts w:ascii="Arial" w:eastAsia="Arial" w:hAnsi="Arial" w:cs="Arial"/>
                <w:b/>
                <w:bCs/>
                <w:sz w:val="24"/>
                <w:szCs w:val="24"/>
              </w:rPr>
              <w:t>PLANE</w:t>
            </w:r>
            <w:r>
              <w:rPr>
                <w:rFonts w:ascii="Arial" w:eastAsia="Arial" w:hAnsi="Arial" w:cs="Arial"/>
                <w:b/>
                <w:bCs/>
                <w:sz w:val="24"/>
                <w:szCs w:val="24"/>
              </w:rPr>
              <w:t>ACIÓN  Y</w:t>
            </w:r>
            <w:proofErr w:type="gramEnd"/>
            <w:r>
              <w:rPr>
                <w:rFonts w:ascii="Arial" w:eastAsia="Arial" w:hAnsi="Arial" w:cs="Arial"/>
                <w:b/>
                <w:bCs/>
                <w:sz w:val="24"/>
                <w:szCs w:val="24"/>
              </w:rPr>
              <w:t xml:space="preserve">  DESARROLLO DE ACTOS CÍVICOS</w:t>
            </w:r>
          </w:p>
        </w:tc>
      </w:tr>
      <w:tr w:rsidR="00DA7BFD" w14:paraId="14315DA4"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656DBCCB" w14:textId="77777777" w:rsidR="00DA7BFD" w:rsidRDefault="00DA7BFD">
            <w:pPr>
              <w:ind w:left="0" w:hanging="2"/>
              <w:jc w:val="center"/>
              <w:rPr>
                <w:rFonts w:ascii="Arial" w:eastAsia="Arial" w:hAnsi="Arial" w:cs="Arial"/>
                <w:sz w:val="24"/>
                <w:szCs w:val="24"/>
              </w:rPr>
            </w:pPr>
          </w:p>
          <w:p w14:paraId="3DF0A238" w14:textId="77777777" w:rsidR="00DA7BFD" w:rsidRDefault="00DA7BFD">
            <w:pPr>
              <w:ind w:left="0" w:hanging="2"/>
              <w:jc w:val="center"/>
              <w:rPr>
                <w:rFonts w:ascii="Arial" w:eastAsia="Arial" w:hAnsi="Arial" w:cs="Arial"/>
                <w:sz w:val="24"/>
                <w:szCs w:val="24"/>
              </w:rPr>
            </w:pPr>
          </w:p>
          <w:p w14:paraId="538C1C74"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RESPONSABLES</w:t>
            </w:r>
          </w:p>
          <w:p w14:paraId="412C6D60"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606CD08B" w14:textId="77777777" w:rsidR="00DA7BFD" w:rsidRDefault="00DA7BFD">
            <w:pPr>
              <w:ind w:left="0" w:hanging="2"/>
              <w:rPr>
                <w:rFonts w:ascii="Arial" w:eastAsia="Arial" w:hAnsi="Arial" w:cs="Arial"/>
                <w:sz w:val="24"/>
                <w:szCs w:val="24"/>
              </w:rPr>
            </w:pPr>
          </w:p>
          <w:p w14:paraId="49894813" w14:textId="77777777" w:rsidR="00DA7BFD" w:rsidRDefault="00A66242">
            <w:pPr>
              <w:numPr>
                <w:ilvl w:val="0"/>
                <w:numId w:val="5"/>
              </w:numPr>
              <w:ind w:left="0" w:hanging="2"/>
              <w:rPr>
                <w:rFonts w:ascii="Arial" w:eastAsia="Arial" w:hAnsi="Arial" w:cs="Arial"/>
                <w:sz w:val="24"/>
                <w:szCs w:val="24"/>
              </w:rPr>
            </w:pPr>
            <w:r>
              <w:rPr>
                <w:rFonts w:ascii="Arial" w:eastAsia="Arial" w:hAnsi="Arial" w:cs="Arial"/>
                <w:sz w:val="24"/>
                <w:szCs w:val="24"/>
              </w:rPr>
              <w:t xml:space="preserve">Docentes pertenecientes al área de ciencias sociales </w:t>
            </w:r>
          </w:p>
          <w:p w14:paraId="329EEA1A" w14:textId="77777777" w:rsidR="00DA7BFD" w:rsidRDefault="00A66242">
            <w:pPr>
              <w:numPr>
                <w:ilvl w:val="0"/>
                <w:numId w:val="5"/>
              </w:numPr>
              <w:ind w:left="0" w:hanging="2"/>
              <w:rPr>
                <w:rFonts w:ascii="Arial" w:eastAsia="Arial" w:hAnsi="Arial" w:cs="Arial"/>
                <w:sz w:val="24"/>
                <w:szCs w:val="24"/>
              </w:rPr>
            </w:pPr>
            <w:r>
              <w:rPr>
                <w:rFonts w:ascii="Arial" w:eastAsia="Arial" w:hAnsi="Arial" w:cs="Arial"/>
                <w:sz w:val="24"/>
                <w:szCs w:val="24"/>
              </w:rPr>
              <w:t xml:space="preserve">Titulares de grado  </w:t>
            </w:r>
          </w:p>
          <w:p w14:paraId="1587C230" w14:textId="77777777" w:rsidR="00DA7BFD" w:rsidRDefault="00DA7BFD">
            <w:pPr>
              <w:ind w:left="0" w:hanging="2"/>
              <w:jc w:val="both"/>
              <w:rPr>
                <w:rFonts w:ascii="Arial" w:eastAsia="Arial" w:hAnsi="Arial" w:cs="Arial"/>
                <w:sz w:val="24"/>
                <w:szCs w:val="24"/>
              </w:rPr>
            </w:pPr>
          </w:p>
        </w:tc>
      </w:tr>
      <w:tr w:rsidR="00DA7BFD" w14:paraId="6F063A3A"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44E22AE1" w14:textId="77777777" w:rsidR="00DA7BFD" w:rsidRDefault="00DA7BFD">
            <w:pPr>
              <w:ind w:left="0" w:hanging="2"/>
              <w:jc w:val="center"/>
              <w:rPr>
                <w:rFonts w:ascii="Arial" w:eastAsia="Arial" w:hAnsi="Arial" w:cs="Arial"/>
                <w:sz w:val="24"/>
                <w:szCs w:val="24"/>
              </w:rPr>
            </w:pPr>
          </w:p>
          <w:p w14:paraId="3393CC76"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FECHA</w:t>
            </w:r>
          </w:p>
          <w:p w14:paraId="481792B9"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4B64A477" w14:textId="11ED34E9" w:rsidR="00DA7BFD" w:rsidRDefault="00A66242">
            <w:pPr>
              <w:ind w:left="0" w:hanging="2"/>
              <w:jc w:val="both"/>
              <w:rPr>
                <w:rFonts w:ascii="Arial" w:eastAsia="Arial" w:hAnsi="Arial" w:cs="Arial"/>
                <w:sz w:val="24"/>
                <w:szCs w:val="24"/>
              </w:rPr>
            </w:pPr>
            <w:r>
              <w:rPr>
                <w:rFonts w:ascii="Arial" w:eastAsia="Arial" w:hAnsi="Arial" w:cs="Arial"/>
                <w:sz w:val="24"/>
                <w:szCs w:val="24"/>
              </w:rPr>
              <w:t>Agosto: Izada de bandera Independencia de Colombia y Batalla de Boyacá.</w:t>
            </w:r>
          </w:p>
        </w:tc>
      </w:tr>
      <w:tr w:rsidR="00DA7BFD" w14:paraId="08826DB7"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5CF4AA78" w14:textId="77777777" w:rsidR="00DA7BFD" w:rsidRDefault="00DA7BFD">
            <w:pPr>
              <w:ind w:left="0" w:hanging="2"/>
              <w:jc w:val="center"/>
              <w:rPr>
                <w:rFonts w:ascii="Arial" w:eastAsia="Arial" w:hAnsi="Arial" w:cs="Arial"/>
                <w:sz w:val="24"/>
                <w:szCs w:val="24"/>
              </w:rPr>
            </w:pPr>
          </w:p>
          <w:p w14:paraId="313CB0E9"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PROCEDIMIENTO</w:t>
            </w:r>
          </w:p>
          <w:p w14:paraId="005BA308"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568A08DA"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Establecer cronograma y responsables para la celebración de los actos cívicos.</w:t>
            </w:r>
          </w:p>
        </w:tc>
      </w:tr>
      <w:tr w:rsidR="00DA7BFD" w14:paraId="2E73EE9C"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0EB7B12B" w14:textId="77777777" w:rsidR="00DA7BFD" w:rsidRDefault="00DA7BFD">
            <w:pPr>
              <w:ind w:left="0" w:hanging="2"/>
              <w:jc w:val="center"/>
              <w:rPr>
                <w:rFonts w:ascii="Arial" w:eastAsia="Arial" w:hAnsi="Arial" w:cs="Arial"/>
                <w:sz w:val="24"/>
                <w:szCs w:val="24"/>
              </w:rPr>
            </w:pPr>
          </w:p>
          <w:p w14:paraId="38146E20" w14:textId="77777777" w:rsidR="00DA7BFD" w:rsidRDefault="00DA7BFD">
            <w:pPr>
              <w:ind w:left="0" w:hanging="2"/>
              <w:jc w:val="center"/>
              <w:rPr>
                <w:rFonts w:ascii="Arial" w:eastAsia="Arial" w:hAnsi="Arial" w:cs="Arial"/>
                <w:sz w:val="24"/>
                <w:szCs w:val="24"/>
              </w:rPr>
            </w:pPr>
          </w:p>
          <w:p w14:paraId="02D1A19D" w14:textId="77777777" w:rsidR="00DA7BFD" w:rsidRDefault="00DA7BFD">
            <w:pPr>
              <w:ind w:left="0" w:hanging="2"/>
              <w:jc w:val="center"/>
              <w:rPr>
                <w:rFonts w:ascii="Arial" w:eastAsia="Arial" w:hAnsi="Arial" w:cs="Arial"/>
                <w:sz w:val="24"/>
                <w:szCs w:val="24"/>
              </w:rPr>
            </w:pPr>
          </w:p>
          <w:p w14:paraId="3F31AB4C"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RECURSOS</w:t>
            </w:r>
          </w:p>
          <w:p w14:paraId="6F856357"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6B41048D"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Recursos humanos </w:t>
            </w:r>
          </w:p>
          <w:p w14:paraId="3858907B"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Auditorio Santo Hermano Pedro</w:t>
            </w:r>
          </w:p>
          <w:p w14:paraId="38AB90E1"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Himnos </w:t>
            </w:r>
          </w:p>
          <w:p w14:paraId="28E1EB8B"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Banderas</w:t>
            </w:r>
          </w:p>
          <w:p w14:paraId="7E160B3C"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Sonido </w:t>
            </w:r>
          </w:p>
          <w:p w14:paraId="2EB9F189" w14:textId="77777777" w:rsidR="00DA7BFD" w:rsidRDefault="00A66242">
            <w:pPr>
              <w:ind w:left="0" w:hanging="2"/>
              <w:jc w:val="both"/>
              <w:rPr>
                <w:rFonts w:ascii="Arial" w:eastAsia="Arial" w:hAnsi="Arial" w:cs="Arial"/>
                <w:sz w:val="24"/>
                <w:szCs w:val="24"/>
              </w:rPr>
            </w:pPr>
            <w:r>
              <w:rPr>
                <w:rFonts w:ascii="Arial" w:eastAsia="Arial" w:hAnsi="Arial" w:cs="Arial"/>
                <w:sz w:val="24"/>
                <w:szCs w:val="24"/>
              </w:rPr>
              <w:t xml:space="preserve"> </w:t>
            </w:r>
          </w:p>
        </w:tc>
      </w:tr>
      <w:tr w:rsidR="00DA7BFD" w14:paraId="334CA9B6" w14:textId="77777777">
        <w:trPr>
          <w:cantSplit/>
          <w:trHeight w:val="625"/>
        </w:trPr>
        <w:tc>
          <w:tcPr>
            <w:tcW w:w="2518" w:type="dxa"/>
            <w:tcBorders>
              <w:top w:val="single" w:sz="4" w:space="0" w:color="000000"/>
              <w:left w:val="single" w:sz="4" w:space="0" w:color="000000"/>
              <w:bottom w:val="single" w:sz="4" w:space="0" w:color="000000"/>
              <w:right w:val="single" w:sz="4" w:space="0" w:color="000000"/>
            </w:tcBorders>
          </w:tcPr>
          <w:p w14:paraId="3095A858" w14:textId="77777777" w:rsidR="00DA7BFD" w:rsidRDefault="00DA7BFD">
            <w:pPr>
              <w:ind w:left="0" w:hanging="2"/>
              <w:jc w:val="center"/>
              <w:rPr>
                <w:rFonts w:ascii="Arial" w:eastAsia="Arial" w:hAnsi="Arial" w:cs="Arial"/>
                <w:sz w:val="24"/>
                <w:szCs w:val="24"/>
              </w:rPr>
            </w:pPr>
          </w:p>
          <w:p w14:paraId="7868115B" w14:textId="77777777" w:rsidR="00DA7BFD" w:rsidRDefault="00DA7BFD">
            <w:pPr>
              <w:ind w:left="0" w:hanging="2"/>
              <w:jc w:val="center"/>
              <w:rPr>
                <w:rFonts w:ascii="Arial" w:eastAsia="Arial" w:hAnsi="Arial" w:cs="Arial"/>
                <w:sz w:val="24"/>
                <w:szCs w:val="24"/>
              </w:rPr>
            </w:pPr>
          </w:p>
          <w:p w14:paraId="4B6EC4A6" w14:textId="77777777" w:rsidR="00DA7BFD" w:rsidRDefault="00A66242">
            <w:pPr>
              <w:ind w:left="0" w:hanging="2"/>
              <w:jc w:val="center"/>
              <w:rPr>
                <w:rFonts w:ascii="Arial" w:eastAsia="Arial" w:hAnsi="Arial" w:cs="Arial"/>
                <w:sz w:val="24"/>
                <w:szCs w:val="24"/>
              </w:rPr>
            </w:pPr>
            <w:r>
              <w:rPr>
                <w:rFonts w:ascii="Arial" w:eastAsia="Arial" w:hAnsi="Arial" w:cs="Arial"/>
                <w:sz w:val="24"/>
                <w:szCs w:val="24"/>
              </w:rPr>
              <w:t>PUBLICACIÓN</w:t>
            </w:r>
          </w:p>
          <w:p w14:paraId="737AE00E" w14:textId="77777777" w:rsidR="00DA7BFD" w:rsidRDefault="00DA7BFD">
            <w:pPr>
              <w:ind w:left="0" w:hanging="2"/>
              <w:jc w:val="center"/>
              <w:rPr>
                <w:rFonts w:ascii="Arial" w:eastAsia="Arial" w:hAnsi="Arial" w:cs="Arial"/>
                <w:sz w:val="24"/>
                <w:szCs w:val="24"/>
              </w:rPr>
            </w:pPr>
          </w:p>
        </w:tc>
        <w:tc>
          <w:tcPr>
            <w:tcW w:w="7938" w:type="dxa"/>
            <w:tcBorders>
              <w:left w:val="single" w:sz="4" w:space="0" w:color="000000"/>
            </w:tcBorders>
            <w:vAlign w:val="center"/>
          </w:tcPr>
          <w:p w14:paraId="4BF26B6D"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Reunión de área</w:t>
            </w:r>
          </w:p>
          <w:p w14:paraId="2E1015A2"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Socialización con directivos </w:t>
            </w:r>
          </w:p>
          <w:p w14:paraId="3A1AA3F2"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 xml:space="preserve">Información a titulares </w:t>
            </w:r>
          </w:p>
          <w:p w14:paraId="2B104851"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Comunicación a los estudiantes</w:t>
            </w:r>
          </w:p>
          <w:p w14:paraId="2AB31741" w14:textId="77777777" w:rsidR="00DA7BFD" w:rsidRDefault="00A66242">
            <w:pPr>
              <w:numPr>
                <w:ilvl w:val="0"/>
                <w:numId w:val="5"/>
              </w:numPr>
              <w:ind w:left="0" w:hanging="2"/>
              <w:jc w:val="both"/>
              <w:rPr>
                <w:rFonts w:ascii="Arial" w:eastAsia="Arial" w:hAnsi="Arial" w:cs="Arial"/>
                <w:sz w:val="24"/>
                <w:szCs w:val="24"/>
              </w:rPr>
            </w:pPr>
            <w:r>
              <w:rPr>
                <w:rFonts w:ascii="Arial" w:eastAsia="Arial" w:hAnsi="Arial" w:cs="Arial"/>
                <w:sz w:val="24"/>
                <w:szCs w:val="24"/>
              </w:rPr>
              <w:t>Padres de familia</w:t>
            </w:r>
          </w:p>
          <w:p w14:paraId="338FEB8F" w14:textId="77777777" w:rsidR="00DA7BFD" w:rsidRDefault="00DA7BFD">
            <w:pPr>
              <w:ind w:left="0" w:hanging="2"/>
              <w:jc w:val="both"/>
              <w:rPr>
                <w:rFonts w:ascii="Arial" w:eastAsia="Arial" w:hAnsi="Arial" w:cs="Arial"/>
                <w:sz w:val="24"/>
                <w:szCs w:val="24"/>
              </w:rPr>
            </w:pPr>
          </w:p>
        </w:tc>
      </w:tr>
    </w:tbl>
    <w:p w14:paraId="651589FA" w14:textId="77777777" w:rsidR="00DA7BFD" w:rsidRDefault="00DA7BFD">
      <w:pPr>
        <w:ind w:left="0" w:hanging="2"/>
        <w:jc w:val="center"/>
        <w:rPr>
          <w:rFonts w:ascii="Arial" w:eastAsia="Arial" w:hAnsi="Arial" w:cs="Arial"/>
          <w:sz w:val="24"/>
          <w:szCs w:val="24"/>
        </w:rPr>
      </w:pPr>
    </w:p>
    <w:p w14:paraId="065B1B95" w14:textId="77777777" w:rsidR="00DA7BFD" w:rsidRDefault="00DA7BFD">
      <w:pPr>
        <w:ind w:left="0" w:hanging="2"/>
        <w:jc w:val="both"/>
        <w:rPr>
          <w:rFonts w:ascii="Arial" w:eastAsia="Arial" w:hAnsi="Arial" w:cs="Arial"/>
          <w:sz w:val="24"/>
          <w:szCs w:val="24"/>
        </w:rPr>
      </w:pPr>
    </w:p>
    <w:p w14:paraId="2A87EA3A" w14:textId="77777777" w:rsidR="00DA7BFD" w:rsidRDefault="00DA7BFD" w:rsidP="00D878B2">
      <w:pPr>
        <w:ind w:leftChars="0" w:left="0" w:right="-233" w:firstLineChars="0" w:firstLine="0"/>
        <w:jc w:val="both"/>
        <w:rPr>
          <w:rFonts w:ascii="Arial" w:eastAsia="Arial" w:hAnsi="Arial" w:cs="Arial"/>
          <w:color w:val="000000"/>
          <w:sz w:val="24"/>
          <w:szCs w:val="24"/>
        </w:rPr>
      </w:pPr>
    </w:p>
    <w:p w14:paraId="3B317169" w14:textId="77777777" w:rsidR="00DA7BFD" w:rsidRDefault="00DA7BFD">
      <w:pPr>
        <w:ind w:left="0" w:right="-233" w:hanging="2"/>
        <w:jc w:val="both"/>
        <w:rPr>
          <w:rFonts w:ascii="Arial" w:eastAsia="Arial" w:hAnsi="Arial" w:cs="Arial"/>
          <w:color w:val="000000"/>
          <w:sz w:val="24"/>
          <w:szCs w:val="24"/>
        </w:rPr>
      </w:pPr>
    </w:p>
    <w:p w14:paraId="72D8A7C7" w14:textId="77777777" w:rsidR="00DA7BFD" w:rsidRDefault="00DA7BFD">
      <w:pPr>
        <w:spacing w:line="360" w:lineRule="auto"/>
        <w:ind w:left="0" w:hanging="2"/>
        <w:jc w:val="both"/>
        <w:rPr>
          <w:rFonts w:ascii="Arial" w:eastAsia="Arial" w:hAnsi="Arial" w:cs="Arial"/>
          <w:color w:val="000000"/>
          <w:sz w:val="22"/>
          <w:szCs w:val="22"/>
        </w:rPr>
      </w:pPr>
    </w:p>
    <w:p w14:paraId="7CA966F0" w14:textId="77777777" w:rsidR="00DA7BFD" w:rsidRDefault="00DA7BFD">
      <w:pPr>
        <w:ind w:left="0" w:right="-233" w:hanging="2"/>
        <w:jc w:val="both"/>
        <w:rPr>
          <w:rFonts w:ascii="Arial" w:eastAsia="Arial" w:hAnsi="Arial" w:cs="Arial"/>
          <w:sz w:val="24"/>
          <w:szCs w:val="24"/>
        </w:rPr>
      </w:pPr>
    </w:p>
    <w:p w14:paraId="09DF09E4" w14:textId="77777777" w:rsidR="00DA7BFD" w:rsidRDefault="00A66242">
      <w:pPr>
        <w:numPr>
          <w:ilvl w:val="0"/>
          <w:numId w:val="7"/>
        </w:numPr>
        <w:ind w:left="0" w:right="-233" w:hanging="2"/>
        <w:rPr>
          <w:rFonts w:ascii="Arial" w:eastAsia="Arial" w:hAnsi="Arial" w:cs="Arial"/>
          <w:sz w:val="24"/>
          <w:szCs w:val="24"/>
        </w:rPr>
      </w:pPr>
      <w:r>
        <w:rPr>
          <w:rFonts w:ascii="Arial" w:eastAsia="Arial" w:hAnsi="Arial" w:cs="Arial"/>
          <w:b/>
          <w:bCs/>
          <w:sz w:val="24"/>
          <w:szCs w:val="24"/>
        </w:rPr>
        <w:t xml:space="preserve"> BIBLIOGRAFIA.</w:t>
      </w:r>
    </w:p>
    <w:p w14:paraId="4C8B1751" w14:textId="77777777" w:rsidR="00DA7BFD" w:rsidRDefault="00DA7BFD">
      <w:pPr>
        <w:ind w:left="0" w:right="-233" w:hanging="2"/>
        <w:jc w:val="both"/>
        <w:rPr>
          <w:rFonts w:ascii="Arial" w:eastAsia="Arial" w:hAnsi="Arial" w:cs="Arial"/>
          <w:sz w:val="24"/>
          <w:szCs w:val="24"/>
        </w:rPr>
      </w:pPr>
    </w:p>
    <w:p w14:paraId="0F0A4DB4" w14:textId="77777777" w:rsidR="00DA7BFD" w:rsidRDefault="00A66242">
      <w:pPr>
        <w:spacing w:line="360" w:lineRule="auto"/>
        <w:ind w:left="0" w:right="-233" w:hanging="2"/>
        <w:jc w:val="both"/>
        <w:rPr>
          <w:rFonts w:ascii="Arial" w:eastAsia="Arial" w:hAnsi="Arial" w:cs="Arial"/>
          <w:sz w:val="24"/>
          <w:szCs w:val="24"/>
        </w:rPr>
      </w:pPr>
      <w:r>
        <w:rPr>
          <w:rFonts w:ascii="Arial" w:eastAsia="Arial" w:hAnsi="Arial" w:cs="Arial"/>
          <w:sz w:val="24"/>
          <w:szCs w:val="24"/>
        </w:rPr>
        <w:t>Ministerio de educación nacional. Constitución política y democracia. Serie lineamiento curriculares Santa Fe de Bogotá 1998. pág. 5-51</w:t>
      </w:r>
    </w:p>
    <w:p w14:paraId="1953AC9D" w14:textId="77777777" w:rsidR="00DA7BFD" w:rsidRDefault="00A66242">
      <w:pPr>
        <w:spacing w:line="360" w:lineRule="auto"/>
        <w:ind w:left="0" w:right="-233" w:hanging="2"/>
        <w:jc w:val="both"/>
        <w:rPr>
          <w:rFonts w:ascii="Arial" w:eastAsia="Arial" w:hAnsi="Arial" w:cs="Arial"/>
          <w:sz w:val="24"/>
          <w:szCs w:val="24"/>
        </w:rPr>
      </w:pPr>
      <w:r>
        <w:rPr>
          <w:rFonts w:ascii="Arial" w:eastAsia="Arial" w:hAnsi="Arial" w:cs="Arial"/>
          <w:sz w:val="24"/>
          <w:szCs w:val="24"/>
        </w:rPr>
        <w:t>Proyecto nacional de educación para la democracia, ministerio de educación nacional. Santa fe de Bogotá 1994. pág. 1-99s</w:t>
      </w:r>
      <w:r>
        <w:rPr>
          <w:rFonts w:ascii="Arial" w:eastAsia="Arial" w:hAnsi="Arial" w:cs="Arial"/>
          <w:sz w:val="24"/>
          <w:szCs w:val="24"/>
        </w:rPr>
        <w:t>s</w:t>
      </w:r>
    </w:p>
    <w:p w14:paraId="3A11BBAE" w14:textId="77777777" w:rsidR="00DA7BFD" w:rsidRDefault="00A66242">
      <w:pPr>
        <w:spacing w:line="360" w:lineRule="auto"/>
        <w:ind w:left="0" w:right="-233" w:hanging="2"/>
        <w:jc w:val="both"/>
        <w:rPr>
          <w:rFonts w:ascii="Arial" w:eastAsia="Arial" w:hAnsi="Arial" w:cs="Arial"/>
          <w:sz w:val="24"/>
          <w:szCs w:val="24"/>
        </w:rPr>
      </w:pPr>
      <w:r>
        <w:rPr>
          <w:rFonts w:ascii="Arial" w:eastAsia="Arial" w:hAnsi="Arial" w:cs="Arial"/>
          <w:sz w:val="24"/>
          <w:szCs w:val="24"/>
        </w:rPr>
        <w:t>Rodino Ana María y Randall Brenes. Educación para la vida ciudadana. Guía metodológica para docentes. Edit.: NORAD. Ministerio de asuntos exteriores.</w:t>
      </w:r>
    </w:p>
    <w:p w14:paraId="5559E856" w14:textId="77777777" w:rsidR="00DA7BFD" w:rsidRDefault="00A66242">
      <w:pPr>
        <w:spacing w:line="360" w:lineRule="auto"/>
        <w:ind w:left="0" w:right="-233" w:hanging="2"/>
        <w:jc w:val="both"/>
        <w:rPr>
          <w:rFonts w:ascii="Arial" w:eastAsia="Arial" w:hAnsi="Arial" w:cs="Arial"/>
          <w:sz w:val="24"/>
          <w:szCs w:val="24"/>
        </w:rPr>
      </w:pPr>
      <w:r>
        <w:rPr>
          <w:rFonts w:ascii="Arial" w:eastAsia="Arial" w:hAnsi="Arial" w:cs="Arial"/>
          <w:sz w:val="24"/>
          <w:szCs w:val="24"/>
        </w:rPr>
        <w:t>Decreto 1860 del 3 de agosto de 1994</w:t>
      </w:r>
    </w:p>
    <w:p w14:paraId="75331B2F" w14:textId="77777777" w:rsidR="00DA7BFD" w:rsidRDefault="00A66242">
      <w:pPr>
        <w:spacing w:line="360" w:lineRule="auto"/>
        <w:ind w:left="0" w:right="-233" w:hanging="2"/>
        <w:jc w:val="both"/>
        <w:rPr>
          <w:rFonts w:ascii="Arial" w:eastAsia="Arial" w:hAnsi="Arial" w:cs="Arial"/>
          <w:sz w:val="24"/>
          <w:szCs w:val="24"/>
        </w:rPr>
      </w:pPr>
      <w:r>
        <w:rPr>
          <w:rFonts w:ascii="Arial" w:eastAsia="Arial" w:hAnsi="Arial" w:cs="Arial"/>
          <w:sz w:val="24"/>
          <w:szCs w:val="24"/>
        </w:rPr>
        <w:t>Ley 115 del 8 de febrero de 1994</w:t>
      </w:r>
    </w:p>
    <w:p w14:paraId="44A6C226" w14:textId="77777777" w:rsidR="00DA7BFD" w:rsidRDefault="00A66242">
      <w:pPr>
        <w:spacing w:line="360" w:lineRule="auto"/>
        <w:ind w:left="0" w:right="-233" w:hanging="2"/>
        <w:jc w:val="both"/>
        <w:rPr>
          <w:rFonts w:ascii="Arial" w:eastAsia="Arial" w:hAnsi="Arial" w:cs="Arial"/>
          <w:sz w:val="24"/>
          <w:szCs w:val="24"/>
        </w:rPr>
      </w:pPr>
      <w:r>
        <w:rPr>
          <w:rFonts w:ascii="Arial" w:eastAsia="Arial" w:hAnsi="Arial" w:cs="Arial"/>
          <w:sz w:val="24"/>
          <w:szCs w:val="24"/>
        </w:rPr>
        <w:t>Ley 70 1993, articulo 39</w:t>
      </w:r>
    </w:p>
    <w:p w14:paraId="4C73112F" w14:textId="77777777" w:rsidR="00DA7BFD" w:rsidRDefault="00A66242">
      <w:pPr>
        <w:spacing w:line="360" w:lineRule="auto"/>
        <w:ind w:left="0" w:right="-233" w:hanging="2"/>
        <w:jc w:val="both"/>
        <w:rPr>
          <w:rFonts w:ascii="Arial" w:eastAsia="Arial" w:hAnsi="Arial" w:cs="Arial"/>
          <w:sz w:val="24"/>
          <w:szCs w:val="24"/>
        </w:rPr>
      </w:pPr>
      <w:r>
        <w:rPr>
          <w:rFonts w:ascii="Arial" w:eastAsia="Arial" w:hAnsi="Arial" w:cs="Arial"/>
          <w:sz w:val="24"/>
          <w:szCs w:val="24"/>
        </w:rPr>
        <w:t>Decreto 2</w:t>
      </w:r>
      <w:r>
        <w:rPr>
          <w:rFonts w:ascii="Arial" w:eastAsia="Arial" w:hAnsi="Arial" w:cs="Arial"/>
          <w:sz w:val="24"/>
          <w:szCs w:val="24"/>
        </w:rPr>
        <w:t>249 de 1995, articulo 4</w:t>
      </w:r>
    </w:p>
    <w:p w14:paraId="756708B2" w14:textId="77777777" w:rsidR="00DA7BFD" w:rsidRDefault="00A66242">
      <w:pPr>
        <w:spacing w:line="360" w:lineRule="auto"/>
        <w:ind w:left="0" w:right="-233" w:hanging="2"/>
        <w:jc w:val="both"/>
        <w:rPr>
          <w:rFonts w:ascii="Arial" w:eastAsia="Arial" w:hAnsi="Arial" w:cs="Arial"/>
          <w:sz w:val="24"/>
          <w:szCs w:val="24"/>
        </w:rPr>
      </w:pPr>
      <w:r>
        <w:rPr>
          <w:rFonts w:ascii="Arial" w:eastAsia="Arial" w:hAnsi="Arial" w:cs="Arial"/>
          <w:sz w:val="24"/>
          <w:szCs w:val="24"/>
        </w:rPr>
        <w:t>Decreto 1122 de 1998</w:t>
      </w:r>
    </w:p>
    <w:p w14:paraId="0CC57F97" w14:textId="77777777" w:rsidR="00DA7BFD" w:rsidRDefault="00A66242">
      <w:pPr>
        <w:spacing w:line="360" w:lineRule="auto"/>
        <w:ind w:left="0" w:right="-233" w:hanging="2"/>
        <w:jc w:val="both"/>
        <w:rPr>
          <w:rFonts w:ascii="Arial" w:eastAsia="Arial" w:hAnsi="Arial" w:cs="Arial"/>
          <w:sz w:val="24"/>
          <w:szCs w:val="24"/>
        </w:rPr>
      </w:pPr>
      <w:r>
        <w:rPr>
          <w:rFonts w:ascii="Arial" w:eastAsia="Arial" w:hAnsi="Arial" w:cs="Arial"/>
          <w:sz w:val="24"/>
          <w:szCs w:val="24"/>
        </w:rPr>
        <w:lastRenderedPageBreak/>
        <w:t xml:space="preserve">Resolución </w:t>
      </w:r>
      <w:proofErr w:type="spellStart"/>
      <w:r>
        <w:rPr>
          <w:rFonts w:ascii="Arial" w:eastAsia="Arial" w:hAnsi="Arial" w:cs="Arial"/>
          <w:sz w:val="24"/>
          <w:szCs w:val="24"/>
        </w:rPr>
        <w:t>N°</w:t>
      </w:r>
      <w:proofErr w:type="spellEnd"/>
      <w:r>
        <w:rPr>
          <w:rFonts w:ascii="Arial" w:eastAsia="Arial" w:hAnsi="Arial" w:cs="Arial"/>
          <w:sz w:val="24"/>
          <w:szCs w:val="24"/>
        </w:rPr>
        <w:t xml:space="preserve"> 01600 del 8 de marzo 1994</w:t>
      </w:r>
    </w:p>
    <w:p w14:paraId="0FBC7F21" w14:textId="77777777" w:rsidR="00DA7BFD" w:rsidRDefault="00A66242">
      <w:pPr>
        <w:spacing w:line="360" w:lineRule="auto"/>
        <w:ind w:left="0" w:right="-233" w:hanging="2"/>
        <w:jc w:val="both"/>
        <w:rPr>
          <w:rFonts w:ascii="Arial" w:eastAsia="Arial" w:hAnsi="Arial" w:cs="Arial"/>
          <w:sz w:val="24"/>
          <w:szCs w:val="24"/>
        </w:rPr>
      </w:pPr>
      <w:r>
        <w:rPr>
          <w:rFonts w:ascii="Arial" w:eastAsia="Arial" w:hAnsi="Arial" w:cs="Arial"/>
          <w:sz w:val="24"/>
          <w:szCs w:val="24"/>
        </w:rPr>
        <w:t>Juan de Dios Mosquera la educación afrocolombiana</w:t>
      </w:r>
    </w:p>
    <w:p w14:paraId="4D65BC1A" w14:textId="77777777" w:rsidR="00DA7BFD" w:rsidRDefault="00A66242">
      <w:pPr>
        <w:spacing w:line="360" w:lineRule="auto"/>
        <w:ind w:left="0" w:right="-233" w:hanging="2"/>
        <w:jc w:val="both"/>
        <w:rPr>
          <w:rFonts w:ascii="Arial" w:eastAsia="Arial" w:hAnsi="Arial" w:cs="Arial"/>
          <w:sz w:val="24"/>
          <w:szCs w:val="24"/>
        </w:rPr>
      </w:pPr>
      <w:r>
        <w:rPr>
          <w:rFonts w:ascii="Arial" w:eastAsia="Arial" w:hAnsi="Arial" w:cs="Arial"/>
          <w:sz w:val="24"/>
          <w:szCs w:val="24"/>
        </w:rPr>
        <w:t xml:space="preserve">MEN de Colombia, lineamientos curriculares de </w:t>
      </w:r>
      <w:proofErr w:type="spellStart"/>
      <w:r>
        <w:rPr>
          <w:rFonts w:ascii="Arial" w:eastAsia="Arial" w:hAnsi="Arial" w:cs="Arial"/>
          <w:sz w:val="24"/>
          <w:szCs w:val="24"/>
        </w:rPr>
        <w:t>etnoeducion</w:t>
      </w:r>
      <w:proofErr w:type="spellEnd"/>
      <w:r>
        <w:rPr>
          <w:rFonts w:ascii="Arial" w:eastAsia="Arial" w:hAnsi="Arial" w:cs="Arial"/>
          <w:sz w:val="24"/>
          <w:szCs w:val="24"/>
        </w:rPr>
        <w:t xml:space="preserve"> indígena y afrocolombiana</w:t>
      </w:r>
    </w:p>
    <w:p w14:paraId="52EE043E" w14:textId="77777777" w:rsidR="00DA7BFD" w:rsidRDefault="00A66242">
      <w:pPr>
        <w:spacing w:line="360" w:lineRule="auto"/>
        <w:ind w:left="0" w:right="-233" w:hanging="2"/>
        <w:jc w:val="both"/>
        <w:rPr>
          <w:rFonts w:ascii="Arial" w:eastAsia="Arial" w:hAnsi="Arial" w:cs="Arial"/>
          <w:sz w:val="24"/>
          <w:szCs w:val="24"/>
        </w:rPr>
      </w:pPr>
      <w:proofErr w:type="spellStart"/>
      <w:r>
        <w:rPr>
          <w:rFonts w:ascii="Arial" w:eastAsia="Arial" w:hAnsi="Arial" w:cs="Arial"/>
          <w:sz w:val="24"/>
          <w:szCs w:val="24"/>
        </w:rPr>
        <w:t>IIdelfonso</w:t>
      </w:r>
      <w:proofErr w:type="spellEnd"/>
      <w:r>
        <w:rPr>
          <w:rFonts w:ascii="Arial" w:eastAsia="Arial" w:hAnsi="Arial" w:cs="Arial"/>
          <w:sz w:val="24"/>
          <w:szCs w:val="24"/>
        </w:rPr>
        <w:t xml:space="preserve"> Gutiérrez </w:t>
      </w:r>
      <w:proofErr w:type="spellStart"/>
      <w:r>
        <w:rPr>
          <w:rFonts w:ascii="Arial" w:eastAsia="Arial" w:hAnsi="Arial" w:cs="Arial"/>
          <w:sz w:val="24"/>
          <w:szCs w:val="24"/>
        </w:rPr>
        <w:t>Asopardo</w:t>
      </w:r>
      <w:proofErr w:type="spellEnd"/>
      <w:r>
        <w:rPr>
          <w:rFonts w:ascii="Arial" w:eastAsia="Arial" w:hAnsi="Arial" w:cs="Arial"/>
          <w:sz w:val="24"/>
          <w:szCs w:val="24"/>
        </w:rPr>
        <w:t xml:space="preserve"> histori</w:t>
      </w:r>
      <w:r>
        <w:rPr>
          <w:rFonts w:ascii="Arial" w:eastAsia="Arial" w:hAnsi="Arial" w:cs="Arial"/>
          <w:sz w:val="24"/>
          <w:szCs w:val="24"/>
        </w:rPr>
        <w:t xml:space="preserve">a del negro en Colombia </w:t>
      </w:r>
    </w:p>
    <w:p w14:paraId="10258D5A" w14:textId="77777777" w:rsidR="00DA7BFD" w:rsidRDefault="00A66242">
      <w:pPr>
        <w:spacing w:line="360" w:lineRule="auto"/>
        <w:ind w:left="0" w:right="-233" w:hanging="2"/>
        <w:jc w:val="both"/>
        <w:rPr>
          <w:rFonts w:ascii="Arial" w:eastAsia="Arial" w:hAnsi="Arial" w:cs="Arial"/>
          <w:sz w:val="24"/>
          <w:szCs w:val="24"/>
        </w:rPr>
      </w:pPr>
      <w:hyperlink r:id="rId8">
        <w:r>
          <w:rPr>
            <w:rFonts w:ascii="Arial" w:eastAsia="Arial" w:hAnsi="Arial" w:cs="Arial"/>
            <w:color w:val="0563C1"/>
            <w:sz w:val="24"/>
            <w:szCs w:val="24"/>
            <w:u w:val="single"/>
          </w:rPr>
          <w:t>https://convergenciacnoa.org/wp-content/uploads/2017/09/Pag.-90_Documento-de-Actividade</w:t>
        </w:r>
        <w:r>
          <w:rPr>
            <w:rFonts w:ascii="Arial" w:eastAsia="Arial" w:hAnsi="Arial" w:cs="Arial"/>
            <w:color w:val="0563C1"/>
            <w:sz w:val="24"/>
            <w:szCs w:val="24"/>
            <w:u w:val="single"/>
          </w:rPr>
          <w:t>s-para-Adultos-CEA-y-Org-Infancia.pdf</w:t>
        </w:r>
      </w:hyperlink>
    </w:p>
    <w:p w14:paraId="0BAC6C79" w14:textId="77777777" w:rsidR="00DA7BFD" w:rsidRDefault="00A66242">
      <w:pPr>
        <w:spacing w:line="360" w:lineRule="auto"/>
        <w:ind w:left="0" w:right="-233" w:hanging="2"/>
        <w:jc w:val="both"/>
        <w:rPr>
          <w:rFonts w:ascii="Arial" w:eastAsia="Arial" w:hAnsi="Arial" w:cs="Arial"/>
          <w:sz w:val="24"/>
          <w:szCs w:val="24"/>
        </w:rPr>
      </w:pPr>
      <w:hyperlink r:id="rId9">
        <w:r>
          <w:rPr>
            <w:rFonts w:ascii="Arial" w:eastAsia="Arial" w:hAnsi="Arial" w:cs="Arial"/>
            <w:color w:val="0563C1"/>
            <w:sz w:val="24"/>
            <w:szCs w:val="24"/>
            <w:u w:val="single"/>
          </w:rPr>
          <w:t>https://convergenciacnoa.org/wp-content/uploads/2017/09/Pag.-90_Documento-de-Actividades-para-Adultos-CEA-y-Org-In</w:t>
        </w:r>
        <w:r>
          <w:rPr>
            <w:rFonts w:ascii="Arial" w:eastAsia="Arial" w:hAnsi="Arial" w:cs="Arial"/>
            <w:color w:val="0563C1"/>
            <w:sz w:val="24"/>
            <w:szCs w:val="24"/>
            <w:u w:val="single"/>
          </w:rPr>
          <w:t>fancia.pdf</w:t>
        </w:r>
      </w:hyperlink>
    </w:p>
    <w:p w14:paraId="70CA08F7" w14:textId="77777777" w:rsidR="00DA7BFD" w:rsidRDefault="00DA7BFD">
      <w:pPr>
        <w:spacing w:line="360" w:lineRule="auto"/>
        <w:ind w:left="0" w:right="-233" w:hanging="2"/>
        <w:jc w:val="both"/>
        <w:rPr>
          <w:rFonts w:ascii="Arial" w:eastAsia="Arial" w:hAnsi="Arial" w:cs="Arial"/>
          <w:sz w:val="24"/>
          <w:szCs w:val="24"/>
        </w:rPr>
      </w:pPr>
    </w:p>
    <w:p w14:paraId="11C6CF9D" w14:textId="77777777" w:rsidR="00DA7BFD" w:rsidRDefault="00DA7BFD">
      <w:pPr>
        <w:spacing w:line="360" w:lineRule="auto"/>
        <w:ind w:left="0" w:right="-233" w:hanging="2"/>
        <w:jc w:val="both"/>
        <w:rPr>
          <w:rFonts w:ascii="Arial" w:eastAsia="Arial" w:hAnsi="Arial" w:cs="Arial"/>
          <w:sz w:val="24"/>
          <w:szCs w:val="24"/>
        </w:rPr>
      </w:pPr>
    </w:p>
    <w:p w14:paraId="13177276" w14:textId="77777777" w:rsidR="00DA7BFD" w:rsidRDefault="00DA7BFD">
      <w:pPr>
        <w:spacing w:line="360" w:lineRule="auto"/>
        <w:ind w:left="0" w:right="-233" w:hanging="2"/>
        <w:jc w:val="both"/>
        <w:rPr>
          <w:rFonts w:ascii="Arial" w:eastAsia="Arial" w:hAnsi="Arial" w:cs="Arial"/>
          <w:sz w:val="24"/>
          <w:szCs w:val="24"/>
        </w:rPr>
      </w:pPr>
    </w:p>
    <w:p w14:paraId="058EC3BB" w14:textId="77777777" w:rsidR="00DA7BFD" w:rsidRDefault="00DA7BFD">
      <w:pPr>
        <w:spacing w:line="360" w:lineRule="auto"/>
        <w:ind w:left="0" w:right="-233" w:hanging="2"/>
        <w:jc w:val="both"/>
        <w:rPr>
          <w:rFonts w:ascii="Arial" w:eastAsia="Arial" w:hAnsi="Arial" w:cs="Arial"/>
          <w:sz w:val="24"/>
          <w:szCs w:val="24"/>
        </w:rPr>
      </w:pPr>
    </w:p>
    <w:p w14:paraId="50F78C83" w14:textId="77777777" w:rsidR="00DA7BFD" w:rsidRDefault="00DA7BFD">
      <w:pPr>
        <w:spacing w:line="360" w:lineRule="auto"/>
        <w:ind w:left="0" w:right="-233" w:hanging="2"/>
        <w:jc w:val="both"/>
        <w:rPr>
          <w:rFonts w:ascii="Arial" w:eastAsia="Arial" w:hAnsi="Arial" w:cs="Arial"/>
          <w:sz w:val="24"/>
          <w:szCs w:val="24"/>
        </w:rPr>
      </w:pPr>
    </w:p>
    <w:p w14:paraId="43D6648B" w14:textId="77777777" w:rsidR="00DA7BFD" w:rsidRDefault="00DA7BFD">
      <w:pPr>
        <w:spacing w:line="360" w:lineRule="auto"/>
        <w:ind w:left="0" w:right="-233" w:hanging="2"/>
        <w:jc w:val="both"/>
        <w:rPr>
          <w:rFonts w:ascii="Arial" w:eastAsia="Arial" w:hAnsi="Arial" w:cs="Arial"/>
          <w:sz w:val="24"/>
          <w:szCs w:val="24"/>
        </w:rPr>
      </w:pPr>
    </w:p>
    <w:p w14:paraId="12DBF201" w14:textId="77777777" w:rsidR="00DA7BFD" w:rsidRDefault="00DA7BFD">
      <w:pPr>
        <w:spacing w:line="360" w:lineRule="auto"/>
        <w:ind w:left="0" w:right="-233" w:hanging="2"/>
        <w:jc w:val="both"/>
        <w:rPr>
          <w:rFonts w:ascii="Arial" w:eastAsia="Arial" w:hAnsi="Arial" w:cs="Arial"/>
          <w:sz w:val="24"/>
          <w:szCs w:val="24"/>
        </w:rPr>
      </w:pPr>
    </w:p>
    <w:p w14:paraId="1ADFCB1C" w14:textId="77777777" w:rsidR="00DA7BFD" w:rsidRDefault="00DA7BFD">
      <w:pPr>
        <w:ind w:left="0" w:right="-233" w:hanging="2"/>
        <w:jc w:val="both"/>
        <w:rPr>
          <w:rFonts w:ascii="Arial" w:eastAsia="Arial" w:hAnsi="Arial" w:cs="Arial"/>
          <w:sz w:val="24"/>
          <w:szCs w:val="24"/>
        </w:rPr>
      </w:pPr>
    </w:p>
    <w:p w14:paraId="167FB43C" w14:textId="77777777" w:rsidR="00DA7BFD" w:rsidRDefault="00DA7BFD">
      <w:pPr>
        <w:ind w:left="0" w:hanging="2"/>
        <w:jc w:val="both"/>
        <w:rPr>
          <w:rFonts w:ascii="Arial" w:eastAsia="Arial" w:hAnsi="Arial" w:cs="Arial"/>
          <w:sz w:val="24"/>
          <w:szCs w:val="24"/>
        </w:rPr>
      </w:pPr>
    </w:p>
    <w:p w14:paraId="3C322B14" w14:textId="77777777" w:rsidR="00DA7BFD" w:rsidRDefault="00DA7BFD">
      <w:pPr>
        <w:ind w:left="0" w:hanging="2"/>
        <w:jc w:val="both"/>
        <w:rPr>
          <w:rFonts w:ascii="Arial" w:eastAsia="Arial" w:hAnsi="Arial" w:cs="Arial"/>
          <w:sz w:val="24"/>
          <w:szCs w:val="24"/>
        </w:rPr>
      </w:pPr>
    </w:p>
    <w:sectPr w:rsidR="00DA7BFD">
      <w:headerReference w:type="even" r:id="rId10"/>
      <w:headerReference w:type="default" r:id="rId11"/>
      <w:footerReference w:type="even" r:id="rId12"/>
      <w:footerReference w:type="default" r:id="rId13"/>
      <w:headerReference w:type="first" r:id="rId14"/>
      <w:footerReference w:type="first" r:id="rId15"/>
      <w:pgSz w:w="12242" w:h="15842"/>
      <w:pgMar w:top="1418"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29B60" w14:textId="77777777" w:rsidR="00A66242" w:rsidRDefault="00A66242">
      <w:pPr>
        <w:spacing w:line="240" w:lineRule="auto"/>
        <w:ind w:left="0" w:hanging="2"/>
      </w:pPr>
      <w:r>
        <w:separator/>
      </w:r>
    </w:p>
  </w:endnote>
  <w:endnote w:type="continuationSeparator" w:id="0">
    <w:p w14:paraId="61B205B0" w14:textId="77777777" w:rsidR="00A66242" w:rsidRDefault="00A6624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E5C6E417-A92D-4865-AFF2-98772BFFE52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18FB7CA8-765E-4B9D-A20F-DD9B623AC6DC}"/>
  </w:font>
  <w:font w:name="Cambria">
    <w:panose1 w:val="02040503050406030204"/>
    <w:charset w:val="00"/>
    <w:family w:val="roman"/>
    <w:pitch w:val="variable"/>
    <w:sig w:usb0="E00006FF" w:usb1="420024FF" w:usb2="02000000" w:usb3="00000000" w:csb0="0000019F" w:csb1="00000000"/>
    <w:embedRegular r:id="rId3" w:fontKey="{14AED883-2BE5-4874-A196-F4A0A1D80073}"/>
  </w:font>
  <w:font w:name="Calibri">
    <w:panose1 w:val="020F0502020204030204"/>
    <w:charset w:val="00"/>
    <w:family w:val="swiss"/>
    <w:pitch w:val="variable"/>
    <w:sig w:usb0="E4002EFF" w:usb1="C200247B" w:usb2="00000009" w:usb3="00000000" w:csb0="000001FF" w:csb1="00000000"/>
    <w:embedRegular r:id="rId4" w:fontKey="{DE9DE9AA-4104-432A-ABEE-08650CE2F6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452F2" w14:textId="77777777" w:rsidR="00DA7BFD" w:rsidRDefault="00DA7BFD">
    <w:pPr>
      <w:pBdr>
        <w:top w:val="nil"/>
        <w:left w:val="nil"/>
        <w:bottom w:val="nil"/>
        <w:right w:val="nil"/>
        <w:between w:val="nil"/>
      </w:pBdr>
      <w:tabs>
        <w:tab w:val="center" w:pos="4252"/>
        <w:tab w:val="right" w:pos="8504"/>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D44B" w14:textId="77777777" w:rsidR="00DA7BFD" w:rsidRDefault="00DA7BFD">
    <w:pPr>
      <w:pBdr>
        <w:top w:val="nil"/>
        <w:left w:val="nil"/>
        <w:bottom w:val="nil"/>
        <w:right w:val="nil"/>
        <w:between w:val="nil"/>
      </w:pBd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FC01" w14:textId="77777777" w:rsidR="00DA7BFD" w:rsidRDefault="00DA7BFD">
    <w:pPr>
      <w:pBdr>
        <w:top w:val="nil"/>
        <w:left w:val="nil"/>
        <w:bottom w:val="nil"/>
        <w:right w:val="nil"/>
        <w:between w:val="nil"/>
      </w:pBdr>
      <w:tabs>
        <w:tab w:val="center" w:pos="4252"/>
        <w:tab w:val="right" w:pos="8504"/>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2AF7C" w14:textId="77777777" w:rsidR="00A66242" w:rsidRDefault="00A66242">
      <w:pPr>
        <w:spacing w:line="240" w:lineRule="auto"/>
        <w:ind w:left="0" w:hanging="2"/>
      </w:pPr>
      <w:r>
        <w:separator/>
      </w:r>
    </w:p>
  </w:footnote>
  <w:footnote w:type="continuationSeparator" w:id="0">
    <w:p w14:paraId="28BF089B" w14:textId="77777777" w:rsidR="00A66242" w:rsidRDefault="00A6624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961D" w14:textId="77777777" w:rsidR="00DA7BFD" w:rsidRDefault="00DA7BFD">
    <w:pPr>
      <w:pBdr>
        <w:top w:val="nil"/>
        <w:left w:val="nil"/>
        <w:bottom w:val="nil"/>
        <w:right w:val="nil"/>
        <w:between w:val="nil"/>
      </w:pBdr>
      <w:tabs>
        <w:tab w:val="center" w:pos="4419"/>
        <w:tab w:val="right" w:pos="8838"/>
      </w:tabs>
      <w:spacing w:line="240" w:lineRule="auto"/>
      <w:ind w:left="0" w:hanging="2"/>
      <w:rPr>
        <w:rFonts w:ascii="Arial" w:eastAsia="Arial" w:hAnsi="Arial" w:cs="Arial"/>
        <w:b/>
        <w:bCs/>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F5E0" w14:textId="77777777" w:rsidR="00DA7BFD" w:rsidRDefault="00DA7BFD">
    <w:pPr>
      <w:widowControl w:val="0"/>
      <w:pBdr>
        <w:top w:val="nil"/>
        <w:left w:val="nil"/>
        <w:bottom w:val="nil"/>
        <w:right w:val="nil"/>
        <w:between w:val="nil"/>
      </w:pBdr>
      <w:spacing w:line="276" w:lineRule="auto"/>
      <w:ind w:left="0" w:hanging="2"/>
      <w:rPr>
        <w:rFonts w:ascii="Arial" w:eastAsia="Arial" w:hAnsi="Arial" w:cs="Arial"/>
        <w:b/>
        <w:bCs/>
        <w:color w:val="000000"/>
        <w:sz w:val="24"/>
        <w:szCs w:val="24"/>
      </w:rPr>
    </w:pPr>
  </w:p>
  <w:tbl>
    <w:tblPr>
      <w:tblStyle w:val="aff2"/>
      <w:tblW w:w="103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4"/>
      <w:gridCol w:w="6377"/>
      <w:gridCol w:w="1857"/>
    </w:tblGrid>
    <w:tr w:rsidR="00DA7BFD" w14:paraId="7B04ACEC" w14:textId="77777777">
      <w:trPr>
        <w:cantSplit/>
        <w:trHeight w:val="345"/>
        <w:jc w:val="center"/>
      </w:trPr>
      <w:tc>
        <w:tcPr>
          <w:tcW w:w="2114" w:type="dxa"/>
          <w:vMerge w:val="restart"/>
          <w:tcBorders>
            <w:top w:val="single" w:sz="4" w:space="0" w:color="000000"/>
            <w:left w:val="single" w:sz="4" w:space="0" w:color="000000"/>
            <w:right w:val="single" w:sz="4" w:space="0" w:color="000000"/>
          </w:tcBorders>
        </w:tcPr>
        <w:p w14:paraId="27F97AE7" w14:textId="77777777" w:rsidR="00DA7BFD" w:rsidRDefault="00A66242">
          <w:pPr>
            <w:ind w:left="0" w:hanging="2"/>
            <w:jc w:val="center"/>
            <w:rPr>
              <w:rFonts w:ascii="Arial" w:eastAsia="Arial" w:hAnsi="Arial" w:cs="Arial"/>
              <w:color w:val="333333"/>
            </w:rPr>
          </w:pPr>
          <w:r>
            <w:rPr>
              <w:rFonts w:ascii="Arial" w:eastAsia="Arial" w:hAnsi="Arial" w:cs="Arial"/>
              <w:noProof/>
              <w:color w:val="333333"/>
            </w:rPr>
            <w:drawing>
              <wp:inline distT="0" distB="0" distL="114300" distR="114300" wp14:anchorId="40D278CC" wp14:editId="6570FF9A">
                <wp:extent cx="1205230" cy="907415"/>
                <wp:effectExtent l="0" t="0" r="0" b="0"/>
                <wp:docPr id="105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1205230" cy="907415"/>
                        </a:xfrm>
                        <a:prstGeom prst="rect">
                          <a:avLst/>
                        </a:prstGeom>
                        <a:ln/>
                      </pic:spPr>
                    </pic:pic>
                  </a:graphicData>
                </a:graphic>
              </wp:inline>
            </w:drawing>
          </w:r>
        </w:p>
      </w:tc>
      <w:tc>
        <w:tcPr>
          <w:tcW w:w="6377" w:type="dxa"/>
          <w:vMerge w:val="restart"/>
          <w:tcBorders>
            <w:top w:val="single" w:sz="4" w:space="0" w:color="000000"/>
            <w:left w:val="single" w:sz="4" w:space="0" w:color="000000"/>
            <w:right w:val="single" w:sz="4" w:space="0" w:color="000000"/>
          </w:tcBorders>
        </w:tcPr>
        <w:p w14:paraId="28ECB24E" w14:textId="77777777" w:rsidR="00DA7BFD" w:rsidRDefault="00DA7BFD">
          <w:pPr>
            <w:keepNext/>
            <w:spacing w:line="276" w:lineRule="auto"/>
            <w:ind w:left="0" w:hanging="2"/>
            <w:jc w:val="center"/>
            <w:rPr>
              <w:rFonts w:ascii="Arial" w:eastAsia="Arial" w:hAnsi="Arial" w:cs="Arial"/>
            </w:rPr>
          </w:pPr>
        </w:p>
        <w:p w14:paraId="1B8131A1" w14:textId="77777777" w:rsidR="00DA7BFD" w:rsidRDefault="00A66242">
          <w:pPr>
            <w:keepNext/>
            <w:spacing w:line="276" w:lineRule="auto"/>
            <w:ind w:left="0" w:hanging="2"/>
            <w:jc w:val="center"/>
            <w:rPr>
              <w:rFonts w:ascii="Arial" w:eastAsia="Arial" w:hAnsi="Arial" w:cs="Arial"/>
            </w:rPr>
          </w:pPr>
          <w:r>
            <w:rPr>
              <w:rFonts w:ascii="Arial" w:eastAsia="Arial" w:hAnsi="Arial" w:cs="Arial"/>
              <w:b/>
              <w:bCs/>
            </w:rPr>
            <w:t>DISEÑO DEL SERVICIO</w:t>
          </w:r>
        </w:p>
      </w:tc>
      <w:tc>
        <w:tcPr>
          <w:tcW w:w="1857" w:type="dxa"/>
          <w:tcBorders>
            <w:top w:val="single" w:sz="4" w:space="0" w:color="000000"/>
            <w:left w:val="single" w:sz="4" w:space="0" w:color="000000"/>
            <w:bottom w:val="single" w:sz="4" w:space="0" w:color="000000"/>
            <w:right w:val="single" w:sz="4" w:space="0" w:color="000000"/>
          </w:tcBorders>
        </w:tcPr>
        <w:p w14:paraId="4659B86B" w14:textId="29FDC8DF" w:rsidR="00DA7BFD" w:rsidRDefault="00A66242">
          <w:pPr>
            <w:tabs>
              <w:tab w:val="center" w:pos="4419"/>
              <w:tab w:val="right" w:pos="8838"/>
            </w:tabs>
            <w:ind w:left="0" w:hanging="2"/>
            <w:rPr>
              <w:rFonts w:ascii="Arial" w:eastAsia="Arial" w:hAnsi="Arial" w:cs="Arial"/>
              <w:sz w:val="18"/>
              <w:szCs w:val="18"/>
            </w:rPr>
          </w:pPr>
          <w:r>
            <w:rPr>
              <w:rFonts w:ascii="Arial" w:eastAsia="Arial" w:hAnsi="Arial" w:cs="Arial"/>
              <w:sz w:val="18"/>
              <w:szCs w:val="18"/>
            </w:rPr>
            <w:t>Código: M2- FO0</w:t>
          </w:r>
          <w:r w:rsidR="00B218C3">
            <w:rPr>
              <w:rFonts w:ascii="Arial" w:eastAsia="Arial" w:hAnsi="Arial" w:cs="Arial"/>
              <w:sz w:val="18"/>
              <w:szCs w:val="18"/>
            </w:rPr>
            <w:t>3</w:t>
          </w:r>
        </w:p>
      </w:tc>
    </w:tr>
    <w:tr w:rsidR="00DA7BFD" w14:paraId="5104DF0A" w14:textId="77777777">
      <w:trPr>
        <w:cantSplit/>
        <w:trHeight w:val="312"/>
        <w:jc w:val="center"/>
      </w:trPr>
      <w:tc>
        <w:tcPr>
          <w:tcW w:w="2114" w:type="dxa"/>
          <w:vMerge/>
          <w:tcBorders>
            <w:top w:val="single" w:sz="4" w:space="0" w:color="000000"/>
            <w:left w:val="single" w:sz="4" w:space="0" w:color="000000"/>
            <w:right w:val="single" w:sz="4" w:space="0" w:color="000000"/>
          </w:tcBorders>
        </w:tcPr>
        <w:p w14:paraId="7D6AC195" w14:textId="77777777" w:rsidR="00DA7BFD" w:rsidRDefault="00DA7BFD">
          <w:pPr>
            <w:widowControl w:val="0"/>
            <w:pBdr>
              <w:top w:val="nil"/>
              <w:left w:val="nil"/>
              <w:bottom w:val="nil"/>
              <w:right w:val="nil"/>
              <w:between w:val="nil"/>
            </w:pBdr>
            <w:spacing w:line="276" w:lineRule="auto"/>
            <w:ind w:left="0" w:hanging="2"/>
            <w:rPr>
              <w:rFonts w:ascii="Arial" w:eastAsia="Arial" w:hAnsi="Arial" w:cs="Arial"/>
              <w:sz w:val="18"/>
              <w:szCs w:val="18"/>
            </w:rPr>
          </w:pPr>
        </w:p>
      </w:tc>
      <w:tc>
        <w:tcPr>
          <w:tcW w:w="6377" w:type="dxa"/>
          <w:vMerge/>
          <w:tcBorders>
            <w:top w:val="single" w:sz="4" w:space="0" w:color="000000"/>
            <w:left w:val="single" w:sz="4" w:space="0" w:color="000000"/>
            <w:right w:val="single" w:sz="4" w:space="0" w:color="000000"/>
          </w:tcBorders>
        </w:tcPr>
        <w:p w14:paraId="0391680B" w14:textId="77777777" w:rsidR="00DA7BFD" w:rsidRDefault="00DA7BFD">
          <w:pPr>
            <w:widowControl w:val="0"/>
            <w:pBdr>
              <w:top w:val="nil"/>
              <w:left w:val="nil"/>
              <w:bottom w:val="nil"/>
              <w:right w:val="nil"/>
              <w:between w:val="nil"/>
            </w:pBdr>
            <w:spacing w:line="276" w:lineRule="auto"/>
            <w:ind w:left="0" w:hanging="2"/>
            <w:rPr>
              <w:rFonts w:ascii="Arial" w:eastAsia="Arial" w:hAnsi="Arial" w:cs="Arial"/>
              <w:sz w:val="18"/>
              <w:szCs w:val="18"/>
            </w:rPr>
          </w:pPr>
        </w:p>
      </w:tc>
      <w:tc>
        <w:tcPr>
          <w:tcW w:w="1857" w:type="dxa"/>
          <w:tcBorders>
            <w:top w:val="single" w:sz="4" w:space="0" w:color="000000"/>
            <w:left w:val="single" w:sz="4" w:space="0" w:color="000000"/>
            <w:bottom w:val="single" w:sz="4" w:space="0" w:color="000000"/>
            <w:right w:val="single" w:sz="4" w:space="0" w:color="000000"/>
          </w:tcBorders>
        </w:tcPr>
        <w:p w14:paraId="7C512BA9" w14:textId="77777777" w:rsidR="00DA7BFD" w:rsidRDefault="00A66242">
          <w:pPr>
            <w:tabs>
              <w:tab w:val="center" w:pos="4419"/>
              <w:tab w:val="right" w:pos="8838"/>
            </w:tabs>
            <w:ind w:left="0" w:hanging="2"/>
            <w:rPr>
              <w:rFonts w:ascii="Arial" w:eastAsia="Arial" w:hAnsi="Arial" w:cs="Arial"/>
              <w:sz w:val="18"/>
              <w:szCs w:val="18"/>
            </w:rPr>
          </w:pPr>
          <w:r>
            <w:rPr>
              <w:rFonts w:ascii="Arial" w:eastAsia="Arial" w:hAnsi="Arial" w:cs="Arial"/>
              <w:sz w:val="18"/>
              <w:szCs w:val="18"/>
            </w:rPr>
            <w:t>Versión: 01</w:t>
          </w:r>
        </w:p>
      </w:tc>
    </w:tr>
    <w:tr w:rsidR="00DA7BFD" w14:paraId="7F36F9B4" w14:textId="77777777">
      <w:trPr>
        <w:cantSplit/>
        <w:trHeight w:val="306"/>
        <w:jc w:val="center"/>
      </w:trPr>
      <w:tc>
        <w:tcPr>
          <w:tcW w:w="2114" w:type="dxa"/>
          <w:vMerge/>
          <w:tcBorders>
            <w:top w:val="single" w:sz="4" w:space="0" w:color="000000"/>
            <w:left w:val="single" w:sz="4" w:space="0" w:color="000000"/>
            <w:right w:val="single" w:sz="4" w:space="0" w:color="000000"/>
          </w:tcBorders>
        </w:tcPr>
        <w:p w14:paraId="42ED6B28" w14:textId="77777777" w:rsidR="00DA7BFD" w:rsidRDefault="00DA7BFD">
          <w:pPr>
            <w:widowControl w:val="0"/>
            <w:pBdr>
              <w:top w:val="nil"/>
              <w:left w:val="nil"/>
              <w:bottom w:val="nil"/>
              <w:right w:val="nil"/>
              <w:between w:val="nil"/>
            </w:pBdr>
            <w:spacing w:line="276" w:lineRule="auto"/>
            <w:ind w:left="0" w:hanging="2"/>
            <w:rPr>
              <w:rFonts w:ascii="Arial" w:eastAsia="Arial" w:hAnsi="Arial" w:cs="Arial"/>
              <w:sz w:val="18"/>
              <w:szCs w:val="18"/>
            </w:rPr>
          </w:pPr>
        </w:p>
      </w:tc>
      <w:tc>
        <w:tcPr>
          <w:tcW w:w="6377" w:type="dxa"/>
          <w:vMerge/>
          <w:tcBorders>
            <w:top w:val="single" w:sz="4" w:space="0" w:color="000000"/>
            <w:left w:val="single" w:sz="4" w:space="0" w:color="000000"/>
            <w:right w:val="single" w:sz="4" w:space="0" w:color="000000"/>
          </w:tcBorders>
        </w:tcPr>
        <w:p w14:paraId="2934C648" w14:textId="77777777" w:rsidR="00DA7BFD" w:rsidRDefault="00DA7BFD">
          <w:pPr>
            <w:widowControl w:val="0"/>
            <w:pBdr>
              <w:top w:val="nil"/>
              <w:left w:val="nil"/>
              <w:bottom w:val="nil"/>
              <w:right w:val="nil"/>
              <w:between w:val="nil"/>
            </w:pBdr>
            <w:spacing w:line="276" w:lineRule="auto"/>
            <w:ind w:left="0" w:hanging="2"/>
            <w:rPr>
              <w:rFonts w:ascii="Arial" w:eastAsia="Arial" w:hAnsi="Arial" w:cs="Arial"/>
              <w:sz w:val="18"/>
              <w:szCs w:val="18"/>
            </w:rPr>
          </w:pPr>
        </w:p>
      </w:tc>
      <w:tc>
        <w:tcPr>
          <w:tcW w:w="1857" w:type="dxa"/>
          <w:tcBorders>
            <w:top w:val="single" w:sz="4" w:space="0" w:color="000000"/>
            <w:left w:val="single" w:sz="4" w:space="0" w:color="000000"/>
            <w:bottom w:val="single" w:sz="4" w:space="0" w:color="000000"/>
            <w:right w:val="single" w:sz="4" w:space="0" w:color="000000"/>
          </w:tcBorders>
          <w:vAlign w:val="center"/>
        </w:tcPr>
        <w:p w14:paraId="68A78F72" w14:textId="77777777" w:rsidR="00DA7BFD" w:rsidRDefault="00A66242">
          <w:pPr>
            <w:tabs>
              <w:tab w:val="center" w:pos="4419"/>
              <w:tab w:val="right" w:pos="8838"/>
            </w:tabs>
            <w:ind w:left="0" w:hanging="2"/>
            <w:rPr>
              <w:rFonts w:ascii="Arial" w:eastAsia="Arial" w:hAnsi="Arial" w:cs="Arial"/>
              <w:sz w:val="18"/>
              <w:szCs w:val="18"/>
            </w:rPr>
          </w:pPr>
          <w:r>
            <w:rPr>
              <w:rFonts w:ascii="Arial" w:eastAsia="Arial" w:hAnsi="Arial" w:cs="Arial"/>
              <w:sz w:val="18"/>
              <w:szCs w:val="18"/>
            </w:rPr>
            <w:t>Fecha: 11/03/2025</w:t>
          </w:r>
        </w:p>
      </w:tc>
    </w:tr>
    <w:tr w:rsidR="00DA7BFD" w14:paraId="1ABBC906" w14:textId="77777777">
      <w:trPr>
        <w:cantSplit/>
        <w:trHeight w:val="414"/>
        <w:jc w:val="center"/>
      </w:trPr>
      <w:tc>
        <w:tcPr>
          <w:tcW w:w="2114" w:type="dxa"/>
          <w:vMerge/>
          <w:tcBorders>
            <w:top w:val="single" w:sz="4" w:space="0" w:color="000000"/>
            <w:left w:val="single" w:sz="4" w:space="0" w:color="000000"/>
            <w:right w:val="single" w:sz="4" w:space="0" w:color="000000"/>
          </w:tcBorders>
        </w:tcPr>
        <w:p w14:paraId="7B1660CE" w14:textId="77777777" w:rsidR="00DA7BFD" w:rsidRDefault="00DA7BFD">
          <w:pPr>
            <w:widowControl w:val="0"/>
            <w:pBdr>
              <w:top w:val="nil"/>
              <w:left w:val="nil"/>
              <w:bottom w:val="nil"/>
              <w:right w:val="nil"/>
              <w:between w:val="nil"/>
            </w:pBdr>
            <w:spacing w:line="276" w:lineRule="auto"/>
            <w:ind w:left="0" w:hanging="2"/>
            <w:rPr>
              <w:rFonts w:ascii="Arial" w:eastAsia="Arial" w:hAnsi="Arial" w:cs="Arial"/>
              <w:sz w:val="18"/>
              <w:szCs w:val="18"/>
            </w:rPr>
          </w:pPr>
        </w:p>
      </w:tc>
      <w:tc>
        <w:tcPr>
          <w:tcW w:w="6377" w:type="dxa"/>
          <w:tcBorders>
            <w:left w:val="single" w:sz="4" w:space="0" w:color="000000"/>
            <w:right w:val="single" w:sz="4" w:space="0" w:color="000000"/>
          </w:tcBorders>
        </w:tcPr>
        <w:p w14:paraId="248CA6C3" w14:textId="77777777" w:rsidR="00DA7BFD" w:rsidRDefault="00A66242">
          <w:pPr>
            <w:ind w:left="0" w:hanging="2"/>
            <w:jc w:val="center"/>
            <w:rPr>
              <w:color w:val="333333"/>
            </w:rPr>
          </w:pPr>
          <w:r>
            <w:rPr>
              <w:rFonts w:ascii="Arial" w:eastAsia="Arial" w:hAnsi="Arial" w:cs="Arial"/>
              <w:b/>
              <w:bCs/>
            </w:rPr>
            <w:t>PROYECTOS DE FORMACIÓN</w:t>
          </w:r>
        </w:p>
      </w:tc>
      <w:tc>
        <w:tcPr>
          <w:tcW w:w="1857" w:type="dxa"/>
          <w:tcBorders>
            <w:top w:val="single" w:sz="4" w:space="0" w:color="000000"/>
            <w:left w:val="single" w:sz="4" w:space="0" w:color="000000"/>
            <w:right w:val="single" w:sz="4" w:space="0" w:color="000000"/>
          </w:tcBorders>
          <w:vAlign w:val="center"/>
        </w:tcPr>
        <w:p w14:paraId="42E65E48" w14:textId="77777777" w:rsidR="00DA7BFD" w:rsidRDefault="00A66242">
          <w:pPr>
            <w:tabs>
              <w:tab w:val="center" w:pos="4419"/>
              <w:tab w:val="right" w:pos="8838"/>
            </w:tabs>
            <w:ind w:left="0" w:hanging="2"/>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b/>
              <w:bCs/>
              <w:sz w:val="18"/>
              <w:szCs w:val="18"/>
            </w:rPr>
            <w:fldChar w:fldCharType="begin"/>
          </w:r>
          <w:r>
            <w:rPr>
              <w:rFonts w:ascii="Arial" w:eastAsia="Arial" w:hAnsi="Arial" w:cs="Arial"/>
              <w:b/>
              <w:bCs/>
              <w:sz w:val="18"/>
              <w:szCs w:val="18"/>
            </w:rPr>
            <w:instrText>PAGE</w:instrText>
          </w:r>
          <w:r>
            <w:rPr>
              <w:rFonts w:ascii="Arial" w:eastAsia="Arial" w:hAnsi="Arial" w:cs="Arial"/>
              <w:b/>
              <w:bCs/>
              <w:sz w:val="18"/>
              <w:szCs w:val="18"/>
            </w:rPr>
            <w:fldChar w:fldCharType="separate"/>
          </w:r>
          <w:r w:rsidR="00B218C3">
            <w:rPr>
              <w:rFonts w:ascii="Arial" w:eastAsia="Arial" w:hAnsi="Arial" w:cs="Arial"/>
              <w:b/>
              <w:bCs/>
              <w:noProof/>
              <w:sz w:val="18"/>
              <w:szCs w:val="18"/>
            </w:rPr>
            <w:t>1</w:t>
          </w:r>
          <w:r>
            <w:rPr>
              <w:rFonts w:ascii="Arial" w:eastAsia="Arial" w:hAnsi="Arial" w:cs="Arial"/>
              <w:b/>
              <w:bCs/>
              <w:sz w:val="18"/>
              <w:szCs w:val="18"/>
            </w:rPr>
            <w:fldChar w:fldCharType="end"/>
          </w:r>
          <w:r>
            <w:rPr>
              <w:rFonts w:ascii="Arial" w:eastAsia="Arial" w:hAnsi="Arial" w:cs="Arial"/>
              <w:sz w:val="18"/>
              <w:szCs w:val="18"/>
            </w:rPr>
            <w:t xml:space="preserve"> de </w:t>
          </w:r>
          <w:r>
            <w:rPr>
              <w:rFonts w:ascii="Arial" w:eastAsia="Arial" w:hAnsi="Arial" w:cs="Arial"/>
              <w:b/>
              <w:bCs/>
              <w:sz w:val="18"/>
              <w:szCs w:val="18"/>
            </w:rPr>
            <w:fldChar w:fldCharType="begin"/>
          </w:r>
          <w:r>
            <w:rPr>
              <w:rFonts w:ascii="Arial" w:eastAsia="Arial" w:hAnsi="Arial" w:cs="Arial"/>
              <w:b/>
              <w:bCs/>
              <w:sz w:val="18"/>
              <w:szCs w:val="18"/>
            </w:rPr>
            <w:instrText>NUMPAGES</w:instrText>
          </w:r>
          <w:r>
            <w:rPr>
              <w:rFonts w:ascii="Arial" w:eastAsia="Arial" w:hAnsi="Arial" w:cs="Arial"/>
              <w:b/>
              <w:bCs/>
              <w:sz w:val="18"/>
              <w:szCs w:val="18"/>
            </w:rPr>
            <w:fldChar w:fldCharType="separate"/>
          </w:r>
          <w:r w:rsidR="00B218C3">
            <w:rPr>
              <w:rFonts w:ascii="Arial" w:eastAsia="Arial" w:hAnsi="Arial" w:cs="Arial"/>
              <w:b/>
              <w:bCs/>
              <w:noProof/>
              <w:sz w:val="18"/>
              <w:szCs w:val="18"/>
            </w:rPr>
            <w:t>2</w:t>
          </w:r>
          <w:r>
            <w:rPr>
              <w:rFonts w:ascii="Arial" w:eastAsia="Arial" w:hAnsi="Arial" w:cs="Arial"/>
              <w:b/>
              <w:bCs/>
              <w:sz w:val="18"/>
              <w:szCs w:val="18"/>
            </w:rPr>
            <w:fldChar w:fldCharType="end"/>
          </w:r>
        </w:p>
      </w:tc>
    </w:tr>
  </w:tbl>
  <w:p w14:paraId="311BAEFE" w14:textId="77777777" w:rsidR="00DA7BFD" w:rsidRDefault="00DA7BFD">
    <w:pPr>
      <w:pBdr>
        <w:top w:val="nil"/>
        <w:left w:val="nil"/>
        <w:bottom w:val="nil"/>
        <w:right w:val="nil"/>
        <w:between w:val="nil"/>
      </w:pBdr>
      <w:tabs>
        <w:tab w:val="center" w:pos="4419"/>
        <w:tab w:val="right" w:pos="8838"/>
      </w:tabs>
      <w:spacing w:line="240" w:lineRule="auto"/>
      <w:ind w:left="0" w:hanging="2"/>
      <w:rPr>
        <w:rFonts w:ascii="Arial" w:eastAsia="Arial" w:hAnsi="Arial" w:cs="Arial"/>
        <w:b/>
        <w:bCs/>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A854" w14:textId="77777777" w:rsidR="00DA7BFD" w:rsidRDefault="00DA7BFD">
    <w:pPr>
      <w:pBdr>
        <w:top w:val="nil"/>
        <w:left w:val="nil"/>
        <w:bottom w:val="nil"/>
        <w:right w:val="nil"/>
        <w:between w:val="nil"/>
      </w:pBdr>
      <w:tabs>
        <w:tab w:val="center" w:pos="4419"/>
        <w:tab w:val="right" w:pos="8838"/>
      </w:tabs>
      <w:spacing w:line="240" w:lineRule="auto"/>
      <w:ind w:left="0" w:hanging="2"/>
      <w:rPr>
        <w:rFonts w:ascii="Arial" w:eastAsia="Arial" w:hAnsi="Arial" w:cs="Arial"/>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94F6F"/>
    <w:multiLevelType w:val="multilevel"/>
    <w:tmpl w:val="1F3208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2CD036A"/>
    <w:multiLevelType w:val="multilevel"/>
    <w:tmpl w:val="6AB65CC8"/>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298" w:hanging="359"/>
      </w:pPr>
      <w:rPr>
        <w:rFonts w:ascii="Courier New" w:eastAsia="Courier New" w:hAnsi="Courier New" w:cs="Courier New"/>
        <w:vertAlign w:val="baseline"/>
      </w:rPr>
    </w:lvl>
    <w:lvl w:ilvl="2">
      <w:start w:val="1"/>
      <w:numFmt w:val="bullet"/>
      <w:lvlText w:val="▪"/>
      <w:lvlJc w:val="left"/>
      <w:pPr>
        <w:ind w:left="2018" w:hanging="360"/>
      </w:pPr>
      <w:rPr>
        <w:rFonts w:ascii="Noto Sans" w:eastAsia="Noto Sans" w:hAnsi="Noto Sans" w:cs="Noto Sans"/>
        <w:vertAlign w:val="baseline"/>
      </w:rPr>
    </w:lvl>
    <w:lvl w:ilvl="3">
      <w:start w:val="1"/>
      <w:numFmt w:val="bullet"/>
      <w:lvlText w:val="●"/>
      <w:lvlJc w:val="left"/>
      <w:pPr>
        <w:ind w:left="2738" w:hanging="360"/>
      </w:pPr>
      <w:rPr>
        <w:rFonts w:ascii="Noto Sans" w:eastAsia="Noto Sans" w:hAnsi="Noto Sans" w:cs="Noto Sans"/>
        <w:vertAlign w:val="baseline"/>
      </w:rPr>
    </w:lvl>
    <w:lvl w:ilvl="4">
      <w:start w:val="1"/>
      <w:numFmt w:val="bullet"/>
      <w:lvlText w:val="o"/>
      <w:lvlJc w:val="left"/>
      <w:pPr>
        <w:ind w:left="3458" w:hanging="360"/>
      </w:pPr>
      <w:rPr>
        <w:rFonts w:ascii="Courier New" w:eastAsia="Courier New" w:hAnsi="Courier New" w:cs="Courier New"/>
        <w:vertAlign w:val="baseline"/>
      </w:rPr>
    </w:lvl>
    <w:lvl w:ilvl="5">
      <w:start w:val="1"/>
      <w:numFmt w:val="bullet"/>
      <w:lvlText w:val="▪"/>
      <w:lvlJc w:val="left"/>
      <w:pPr>
        <w:ind w:left="4178" w:hanging="360"/>
      </w:pPr>
      <w:rPr>
        <w:rFonts w:ascii="Noto Sans" w:eastAsia="Noto Sans" w:hAnsi="Noto Sans" w:cs="Noto Sans"/>
        <w:vertAlign w:val="baseline"/>
      </w:rPr>
    </w:lvl>
    <w:lvl w:ilvl="6">
      <w:start w:val="1"/>
      <w:numFmt w:val="bullet"/>
      <w:lvlText w:val="●"/>
      <w:lvlJc w:val="left"/>
      <w:pPr>
        <w:ind w:left="4898" w:hanging="360"/>
      </w:pPr>
      <w:rPr>
        <w:rFonts w:ascii="Noto Sans" w:eastAsia="Noto Sans" w:hAnsi="Noto Sans" w:cs="Noto Sans"/>
        <w:vertAlign w:val="baseline"/>
      </w:rPr>
    </w:lvl>
    <w:lvl w:ilvl="7">
      <w:start w:val="1"/>
      <w:numFmt w:val="bullet"/>
      <w:lvlText w:val="o"/>
      <w:lvlJc w:val="left"/>
      <w:pPr>
        <w:ind w:left="5618" w:hanging="360"/>
      </w:pPr>
      <w:rPr>
        <w:rFonts w:ascii="Courier New" w:eastAsia="Courier New" w:hAnsi="Courier New" w:cs="Courier New"/>
        <w:vertAlign w:val="baseline"/>
      </w:rPr>
    </w:lvl>
    <w:lvl w:ilvl="8">
      <w:start w:val="1"/>
      <w:numFmt w:val="bullet"/>
      <w:lvlText w:val="▪"/>
      <w:lvlJc w:val="left"/>
      <w:pPr>
        <w:ind w:left="6338" w:hanging="360"/>
      </w:pPr>
      <w:rPr>
        <w:rFonts w:ascii="Noto Sans" w:eastAsia="Noto Sans" w:hAnsi="Noto Sans" w:cs="Noto Sans"/>
        <w:vertAlign w:val="baseline"/>
      </w:rPr>
    </w:lvl>
  </w:abstractNum>
  <w:abstractNum w:abstractNumId="2" w15:restartNumberingAfterBreak="0">
    <w:nsid w:val="12E45595"/>
    <w:multiLevelType w:val="multilevel"/>
    <w:tmpl w:val="E13A3036"/>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3" w15:restartNumberingAfterBreak="0">
    <w:nsid w:val="1B7F0DE4"/>
    <w:multiLevelType w:val="multilevel"/>
    <w:tmpl w:val="35A6852E"/>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4" w15:restartNumberingAfterBreak="0">
    <w:nsid w:val="20341439"/>
    <w:multiLevelType w:val="multilevel"/>
    <w:tmpl w:val="2A764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A17A25"/>
    <w:multiLevelType w:val="multilevel"/>
    <w:tmpl w:val="6FAC755C"/>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6" w15:restartNumberingAfterBreak="0">
    <w:nsid w:val="27A21AAD"/>
    <w:multiLevelType w:val="multilevel"/>
    <w:tmpl w:val="4F42E5B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5591A64"/>
    <w:multiLevelType w:val="multilevel"/>
    <w:tmpl w:val="655293B8"/>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8" w15:restartNumberingAfterBreak="0">
    <w:nsid w:val="5173023F"/>
    <w:multiLevelType w:val="multilevel"/>
    <w:tmpl w:val="D174E4A0"/>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9" w15:restartNumberingAfterBreak="0">
    <w:nsid w:val="540B64BD"/>
    <w:multiLevelType w:val="multilevel"/>
    <w:tmpl w:val="CCD83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713D7A"/>
    <w:multiLevelType w:val="multilevel"/>
    <w:tmpl w:val="43AA6020"/>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1" w15:restartNumberingAfterBreak="0">
    <w:nsid w:val="69593EA7"/>
    <w:multiLevelType w:val="multilevel"/>
    <w:tmpl w:val="9C6E954E"/>
    <w:lvl w:ilvl="0">
      <w:start w:val="1"/>
      <w:numFmt w:val="decimal"/>
      <w:lvlText w:val="%1."/>
      <w:lvlJc w:val="left"/>
      <w:pPr>
        <w:ind w:left="502" w:hanging="360"/>
      </w:pPr>
      <w:rPr>
        <w:color w:val="000000"/>
        <w:vertAlign w:val="baseline"/>
      </w:rPr>
    </w:lvl>
    <w:lvl w:ilvl="1">
      <w:start w:val="1"/>
      <w:numFmt w:val="decimal"/>
      <w:lvlText w:val="%1.%2."/>
      <w:lvlJc w:val="left"/>
      <w:pPr>
        <w:ind w:left="720" w:hanging="720"/>
      </w:pPr>
      <w:rPr>
        <w:b/>
        <w:bCs/>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12" w15:restartNumberingAfterBreak="0">
    <w:nsid w:val="6C5131D7"/>
    <w:multiLevelType w:val="multilevel"/>
    <w:tmpl w:val="8ADCA896"/>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3" w15:restartNumberingAfterBreak="0">
    <w:nsid w:val="6D0C3155"/>
    <w:multiLevelType w:val="multilevel"/>
    <w:tmpl w:val="7AB84CB4"/>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4" w15:restartNumberingAfterBreak="0">
    <w:nsid w:val="700C5500"/>
    <w:multiLevelType w:val="multilevel"/>
    <w:tmpl w:val="58A4E226"/>
    <w:lvl w:ilvl="0">
      <w:start w:val="1"/>
      <w:numFmt w:val="bullet"/>
      <w:lvlText w:val="●"/>
      <w:lvlJc w:val="left"/>
      <w:pPr>
        <w:ind w:left="360" w:hanging="360"/>
      </w:pPr>
      <w:rPr>
        <w:rFonts w:ascii="Noto Sans" w:eastAsia="Noto Sans" w:hAnsi="Noto Sans" w:cs="Noto San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9"/>
  </w:num>
  <w:num w:numId="2">
    <w:abstractNumId w:val="1"/>
  </w:num>
  <w:num w:numId="3">
    <w:abstractNumId w:val="14"/>
  </w:num>
  <w:num w:numId="4">
    <w:abstractNumId w:val="5"/>
  </w:num>
  <w:num w:numId="5">
    <w:abstractNumId w:val="12"/>
  </w:num>
  <w:num w:numId="6">
    <w:abstractNumId w:val="2"/>
  </w:num>
  <w:num w:numId="7">
    <w:abstractNumId w:val="11"/>
  </w:num>
  <w:num w:numId="8">
    <w:abstractNumId w:val="6"/>
  </w:num>
  <w:num w:numId="9">
    <w:abstractNumId w:val="4"/>
  </w:num>
  <w:num w:numId="10">
    <w:abstractNumId w:val="10"/>
  </w:num>
  <w:num w:numId="11">
    <w:abstractNumId w:val="3"/>
  </w:num>
  <w:num w:numId="12">
    <w:abstractNumId w:val="13"/>
  </w:num>
  <w:num w:numId="13">
    <w:abstractNumId w:val="0"/>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FD"/>
    <w:rsid w:val="00A66242"/>
    <w:rsid w:val="00B218C3"/>
    <w:rsid w:val="00D878B2"/>
    <w:rsid w:val="00DA7B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41003"/>
  <w15:docId w15:val="{BC4CAAA3-B691-425C-B95D-141B79C35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CO"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pPr>
      <w:tabs>
        <w:tab w:val="center" w:pos="4419"/>
        <w:tab w:val="right" w:pos="8838"/>
      </w:tabs>
    </w:pPr>
    <w:rPr>
      <w:rFonts w:ascii="Arial" w:hAnsi="Arial"/>
      <w:b/>
      <w:sz w:val="24"/>
      <w:szCs w:val="24"/>
    </w:rPr>
  </w:style>
  <w:style w:type="character" w:customStyle="1" w:styleId="EncabezadoCar">
    <w:name w:val="Encabezado Car"/>
    <w:rPr>
      <w:rFonts w:ascii="Arial" w:hAnsi="Arial"/>
      <w:b/>
      <w:w w:val="100"/>
      <w:position w:val="-1"/>
      <w:sz w:val="24"/>
      <w:szCs w:val="24"/>
      <w:effect w:val="none"/>
      <w:vertAlign w:val="baseline"/>
      <w:cs w:val="0"/>
      <w:em w:val="none"/>
    </w:rPr>
  </w:style>
  <w:style w:type="paragraph" w:styleId="Piedepgina">
    <w:name w:val="footer"/>
    <w:basedOn w:val="Normal"/>
    <w:pPr>
      <w:tabs>
        <w:tab w:val="center" w:pos="4252"/>
        <w:tab w:val="right" w:pos="8504"/>
      </w:tabs>
    </w:pPr>
  </w:style>
  <w:style w:type="character" w:styleId="Nmerodepgina">
    <w:name w:val="page number"/>
    <w:basedOn w:val="Fuentedeprrafopredeter"/>
    <w:rPr>
      <w:w w:val="100"/>
      <w:position w:val="-1"/>
      <w:effect w:val="none"/>
      <w:vertAlign w:val="baseline"/>
      <w:cs w:val="0"/>
      <w:em w:val="none"/>
    </w:rPr>
  </w:style>
  <w:style w:type="paragraph" w:customStyle="1" w:styleId="1aTITULOREGISTROS">
    <w:name w:val="1a TITULO REGISTROS"/>
    <w:basedOn w:val="Normal"/>
    <w:pPr>
      <w:spacing w:before="120" w:after="120"/>
      <w:jc w:val="center"/>
    </w:pPr>
    <w:rPr>
      <w:rFonts w:ascii="Arial" w:hAnsi="Arial"/>
      <w:b/>
      <w:caps/>
      <w:sz w:val="24"/>
      <w:szCs w:val="24"/>
      <w:lang w:val="pt-BR" w:eastAsia="es-ES"/>
    </w:rPr>
  </w:style>
  <w:style w:type="character" w:styleId="nfasis">
    <w:name w:val="Emphasis"/>
    <w:rPr>
      <w:i/>
      <w:iCs/>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ar">
    <w:name w:val="Subtítulo Car"/>
    <w:rPr>
      <w:rFonts w:ascii="Cambria" w:eastAsia="Times New Roman" w:hAnsi="Cambria" w:cs="Times New Roman"/>
      <w:w w:val="100"/>
      <w:position w:val="-1"/>
      <w:sz w:val="24"/>
      <w:szCs w:val="24"/>
      <w:effect w:val="none"/>
      <w:vertAlign w:val="baseline"/>
      <w:cs w:val="0"/>
      <w:em w:val="none"/>
      <w:lang w:eastAsia="es-CO"/>
    </w:rPr>
  </w:style>
  <w:style w:type="character" w:styleId="Textoennegrita">
    <w:name w:val="Strong"/>
    <w:rPr>
      <w:b/>
      <w:bCs/>
      <w:w w:val="100"/>
      <w:position w:val="-1"/>
      <w:effect w:val="none"/>
      <w:vertAlign w:val="baseline"/>
      <w:cs w:val="0"/>
      <w:em w:val="none"/>
    </w:rPr>
  </w:style>
  <w:style w:type="paragraph" w:styleId="Sinespaciado">
    <w:name w:val="No Spacing"/>
    <w:pPr>
      <w:suppressAutoHyphens/>
      <w:spacing w:line="1" w:lineRule="atLeast"/>
      <w:ind w:leftChars="-1" w:left="-1" w:hangingChars="1"/>
      <w:textDirection w:val="btLr"/>
      <w:textAlignment w:val="top"/>
      <w:outlineLvl w:val="0"/>
    </w:pPr>
    <w:rPr>
      <w:position w:val="-1"/>
    </w:rPr>
  </w:style>
  <w:style w:type="paragraph" w:styleId="Prrafodelista">
    <w:name w:val="List Paragraph"/>
    <w:basedOn w:val="Normal"/>
    <w:pPr>
      <w:ind w:left="708"/>
    </w:pPr>
  </w:style>
  <w:style w:type="character" w:styleId="Hipervnculo">
    <w:name w:val="Hyperlink"/>
    <w:rPr>
      <w:color w:val="0563C1"/>
      <w:w w:val="100"/>
      <w:position w:val="-1"/>
      <w:u w:val="single"/>
      <w:effect w:val="none"/>
      <w:vertAlign w:val="baseline"/>
      <w:cs w:val="0"/>
      <w:em w:val="none"/>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left w:w="108" w:type="dxa"/>
        <w:right w:w="108" w:type="dxa"/>
      </w:tblCellMar>
    </w:tblPr>
  </w:style>
  <w:style w:type="table" w:customStyle="1" w:styleId="ac">
    <w:basedOn w:val="TableNormal3"/>
    <w:tblPr>
      <w:tblStyleRowBandSize w:val="1"/>
      <w:tblStyleColBandSize w:val="1"/>
      <w:tblCellMar>
        <w:left w:w="108" w:type="dxa"/>
        <w:right w:w="108" w:type="dxa"/>
      </w:tblCellMar>
    </w:tblPr>
  </w:style>
  <w:style w:type="table" w:customStyle="1" w:styleId="ad">
    <w:basedOn w:val="TableNormal3"/>
    <w:tblPr>
      <w:tblStyleRowBandSize w:val="1"/>
      <w:tblStyleColBandSize w:val="1"/>
      <w:tblCellMar>
        <w:left w:w="108" w:type="dxa"/>
        <w:right w:w="108" w:type="dxa"/>
      </w:tblCellMar>
    </w:tblPr>
  </w:style>
  <w:style w:type="table" w:customStyle="1" w:styleId="ae">
    <w:basedOn w:val="TableNormal3"/>
    <w:tblPr>
      <w:tblStyleRowBandSize w:val="1"/>
      <w:tblStyleColBandSize w:val="1"/>
      <w:tblCellMar>
        <w:left w:w="108" w:type="dxa"/>
        <w:right w:w="108"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left w:w="108" w:type="dxa"/>
        <w:right w:w="108" w:type="dxa"/>
      </w:tblCellMar>
    </w:tblPr>
  </w:style>
  <w:style w:type="table" w:customStyle="1" w:styleId="af2">
    <w:basedOn w:val="TableNormal3"/>
    <w:tblPr>
      <w:tblStyleRowBandSize w:val="1"/>
      <w:tblStyleColBandSize w:val="1"/>
      <w:tblCellMar>
        <w:left w:w="108" w:type="dxa"/>
        <w:right w:w="108" w:type="dxa"/>
      </w:tblCellMar>
    </w:tblPr>
  </w:style>
  <w:style w:type="table" w:customStyle="1" w:styleId="af3">
    <w:basedOn w:val="TableNormal3"/>
    <w:tblPr>
      <w:tblStyleRowBandSize w:val="1"/>
      <w:tblStyleColBandSize w:val="1"/>
      <w:tblCellMar>
        <w:left w:w="108" w:type="dxa"/>
        <w:right w:w="108" w:type="dxa"/>
      </w:tblCellMar>
    </w:tblPr>
  </w:style>
  <w:style w:type="table" w:customStyle="1" w:styleId="af4">
    <w:basedOn w:val="TableNormal3"/>
    <w:tblPr>
      <w:tblStyleRowBandSize w:val="1"/>
      <w:tblStyleColBandSize w:val="1"/>
      <w:tblCellMar>
        <w:left w:w="108" w:type="dxa"/>
        <w:right w:w="108" w:type="dxa"/>
      </w:tblCellMar>
    </w:tblPr>
  </w:style>
  <w:style w:type="table" w:customStyle="1" w:styleId="af5">
    <w:basedOn w:val="TableNormal3"/>
    <w:tblPr>
      <w:tblStyleRowBandSize w:val="1"/>
      <w:tblStyleColBandSize w:val="1"/>
      <w:tblCellMar>
        <w:left w:w="108" w:type="dxa"/>
        <w:right w:w="108" w:type="dxa"/>
      </w:tblCellMar>
    </w:tblPr>
  </w:style>
  <w:style w:type="table" w:customStyle="1" w:styleId="af6">
    <w:basedOn w:val="TableNormal3"/>
    <w:tblPr>
      <w:tblStyleRowBandSize w:val="1"/>
      <w:tblStyleColBandSize w:val="1"/>
      <w:tblCellMar>
        <w:left w:w="108" w:type="dxa"/>
        <w:right w:w="108" w:type="dxa"/>
      </w:tblCellMar>
    </w:tblPr>
  </w:style>
  <w:style w:type="table" w:customStyle="1" w:styleId="af7">
    <w:basedOn w:val="TableNormal3"/>
    <w:tblPr>
      <w:tblStyleRowBandSize w:val="1"/>
      <w:tblStyleColBandSize w:val="1"/>
      <w:tblCellMar>
        <w:left w:w="108" w:type="dxa"/>
        <w:right w:w="108" w:type="dxa"/>
      </w:tblCellMar>
    </w:tblPr>
  </w:style>
  <w:style w:type="table" w:customStyle="1" w:styleId="af8">
    <w:basedOn w:val="TableNormal3"/>
    <w:tblPr>
      <w:tblStyleRowBandSize w:val="1"/>
      <w:tblStyleColBandSize w:val="1"/>
      <w:tblCellMar>
        <w:left w:w="108" w:type="dxa"/>
        <w:right w:w="108" w:type="dxa"/>
      </w:tblCellMar>
    </w:tblPr>
  </w:style>
  <w:style w:type="table" w:customStyle="1" w:styleId="af9">
    <w:basedOn w:val="TableNormal3"/>
    <w:tblPr>
      <w:tblStyleRowBandSize w:val="1"/>
      <w:tblStyleColBandSize w:val="1"/>
      <w:tblCellMar>
        <w:left w:w="108" w:type="dxa"/>
        <w:right w:w="108" w:type="dxa"/>
      </w:tblCellMar>
    </w:tblPr>
  </w:style>
  <w:style w:type="table" w:customStyle="1" w:styleId="afa">
    <w:basedOn w:val="TableNormal3"/>
    <w:tblPr>
      <w:tblStyleRowBandSize w:val="1"/>
      <w:tblStyleColBandSize w:val="1"/>
      <w:tblCellMar>
        <w:left w:w="108" w:type="dxa"/>
        <w:right w:w="108" w:type="dxa"/>
      </w:tblCellMar>
    </w:tblPr>
  </w:style>
  <w:style w:type="table" w:customStyle="1" w:styleId="afb">
    <w:basedOn w:val="TableNormal3"/>
    <w:tblPr>
      <w:tblStyleRowBandSize w:val="1"/>
      <w:tblStyleColBandSize w:val="1"/>
      <w:tblCellMar>
        <w:left w:w="108" w:type="dxa"/>
        <w:right w:w="108" w:type="dxa"/>
      </w:tblCellMar>
    </w:tblPr>
  </w:style>
  <w:style w:type="table" w:customStyle="1" w:styleId="afc">
    <w:basedOn w:val="TableNormal3"/>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onvergenciacnoa.org/wp-content/uploads/2017/09/Pag.-90_Documento-de-Actividades-para-Adultos-CEA-y-Org-Infancia.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nvergenciacnoa.org/wp-content/uploads/2017/09/Pag.-90_Documento-de-Actividades-para-Adultos-CEA-y-Org-Infancia.pdf"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WxgSxeVs2PZFQRRASAYjwTxIDw==">CgMxLjA4AHIhMTFIdFZuczh5cnhsTGtWdEpsTWdJeEE1eGtnWHVlN1FZ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4533</Words>
  <Characters>24933</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Miryam Gomez Martinez</dc:creator>
  <cp:lastModifiedBy>LIDIAM</cp:lastModifiedBy>
  <cp:revision>2</cp:revision>
  <dcterms:created xsi:type="dcterms:W3CDTF">2026-05-11T03:12:00Z</dcterms:created>
  <dcterms:modified xsi:type="dcterms:W3CDTF">2026-05-11T03:12:00Z</dcterms:modified>
</cp:coreProperties>
</file>