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7236" w14:textId="51F3A929" w:rsidR="006D0801" w:rsidRDefault="00B127BC" w:rsidP="00B127BC">
      <w:pPr>
        <w:spacing w:before="94"/>
        <w:jc w:val="center"/>
        <w:rPr>
          <w:rFonts w:ascii="Arial" w:eastAsia="Arial" w:hAnsi="Arial" w:cs="Arial"/>
        </w:rPr>
      </w:pPr>
      <w:r>
        <w:rPr>
          <w:rFonts w:ascii="Arial" w:eastAsia="Arial" w:hAnsi="Arial" w:cs="Arial"/>
          <w:b/>
        </w:rPr>
        <w:t>CENTRO DE INTERÉS</w:t>
      </w:r>
      <w:r w:rsidR="006D0801">
        <w:rPr>
          <w:rFonts w:ascii="Arial" w:eastAsia="Arial" w:hAnsi="Arial" w:cs="Arial"/>
        </w:rPr>
        <w:t>: SONIDOS DEL NORTE</w:t>
      </w:r>
      <w:r w:rsidR="008D1D5B">
        <w:rPr>
          <w:rFonts w:ascii="Arial" w:eastAsia="Arial" w:hAnsi="Arial" w:cs="Arial"/>
        </w:rPr>
        <w:t xml:space="preserve"> 2026 </w:t>
      </w:r>
    </w:p>
    <w:p w14:paraId="043CB0CE" w14:textId="2CB031DB" w:rsidR="00B127BC" w:rsidRDefault="00B127BC" w:rsidP="00B127BC">
      <w:pPr>
        <w:pStyle w:val="NormalWeb"/>
        <w:spacing w:before="0" w:beforeAutospacing="0" w:after="0" w:afterAutospacing="0"/>
        <w:rPr>
          <w:rStyle w:val="nfasis"/>
          <w:rFonts w:eastAsia="Calibri"/>
        </w:rPr>
      </w:pPr>
      <w:r>
        <w:rPr>
          <w:rStyle w:val="Textoennegrita"/>
          <w:rFonts w:eastAsia="Calibri"/>
        </w:rPr>
        <w:t>Institución:</w:t>
      </w:r>
      <w:r>
        <w:t xml:space="preserve"> Centro Educativo Rural La Unión</w:t>
      </w:r>
      <w:r>
        <w:br/>
      </w:r>
      <w:r>
        <w:rPr>
          <w:rStyle w:val="Textoennegrita"/>
          <w:rFonts w:eastAsia="Calibri"/>
        </w:rPr>
        <w:t>Ubicación:</w:t>
      </w:r>
      <w:r>
        <w:t xml:space="preserve"> Zona Norte del Municipio de Toledo, Norte de Santander</w:t>
      </w:r>
      <w:r>
        <w:br/>
      </w:r>
      <w:r>
        <w:rPr>
          <w:rStyle w:val="Textoennegrita"/>
          <w:rFonts w:eastAsia="Calibri"/>
        </w:rPr>
        <w:t>Duración:</w:t>
      </w:r>
      <w:r>
        <w:t xml:space="preserve"> 20 semanas (una jornada semanal de dos horas)</w:t>
      </w:r>
      <w:r>
        <w:br/>
      </w:r>
      <w:r>
        <w:rPr>
          <w:rStyle w:val="Textoennegrita"/>
          <w:rFonts w:eastAsia="Calibri"/>
        </w:rPr>
        <w:t>Población beneficiaria:</w:t>
      </w:r>
      <w:r>
        <w:t xml:space="preserve"> Estudiantes de preescolar, básica primaria y secundaria </w:t>
      </w:r>
      <w:r>
        <w:br/>
      </w:r>
      <w:r>
        <w:rPr>
          <w:rStyle w:val="Textoennegrita"/>
          <w:rFonts w:eastAsia="Calibri"/>
        </w:rPr>
        <w:t>Nombre del Centro de Interés:</w:t>
      </w:r>
      <w:r>
        <w:t xml:space="preserve"> </w:t>
      </w:r>
      <w:r>
        <w:rPr>
          <w:rStyle w:val="nfasis"/>
          <w:rFonts w:eastAsiaTheme="majorEastAsia"/>
        </w:rPr>
        <w:t>sonidos</w:t>
      </w:r>
      <w:r>
        <w:rPr>
          <w:rStyle w:val="nfasis"/>
          <w:rFonts w:eastAsiaTheme="majorEastAsia"/>
        </w:rPr>
        <w:t xml:space="preserve"> del Norte </w:t>
      </w:r>
    </w:p>
    <w:p w14:paraId="275790D9" w14:textId="00608AB0" w:rsidR="00B127BC" w:rsidRDefault="00B127BC" w:rsidP="00B127BC">
      <w:pPr>
        <w:pStyle w:val="NormalWeb"/>
        <w:spacing w:before="0" w:beforeAutospacing="0" w:after="0" w:afterAutospacing="0"/>
        <w:rPr>
          <w:rStyle w:val="Textoennegrita"/>
          <w:rFonts w:eastAsia="Calibri"/>
        </w:rPr>
      </w:pPr>
      <w:r>
        <w:rPr>
          <w:rStyle w:val="Textoennegrita"/>
          <w:rFonts w:eastAsia="Calibri"/>
        </w:rPr>
        <w:t xml:space="preserve">Responsable: Docente </w:t>
      </w:r>
      <w:r>
        <w:rPr>
          <w:rStyle w:val="Textoennegrita"/>
          <w:rFonts w:eastAsia="Calibri"/>
        </w:rPr>
        <w:t>María Eugenia Gómez</w:t>
      </w:r>
      <w:r>
        <w:rPr>
          <w:rStyle w:val="Textoennegrita"/>
          <w:rFonts w:eastAsia="Calibri"/>
        </w:rPr>
        <w:t xml:space="preserve"> – Luis Berbesí Docente tutor PTAFI/3.0</w:t>
      </w:r>
    </w:p>
    <w:p w14:paraId="5166EFE6" w14:textId="77777777" w:rsidR="006D0801" w:rsidRDefault="006D0801" w:rsidP="006D0801">
      <w:pPr>
        <w:spacing w:before="94"/>
        <w:jc w:val="both"/>
        <w:rPr>
          <w:rFonts w:ascii="Arial" w:eastAsia="Arial" w:hAnsi="Arial" w:cs="Arial"/>
        </w:rPr>
      </w:pPr>
    </w:p>
    <w:p w14:paraId="14E06397" w14:textId="509A5359" w:rsidR="00BD513F" w:rsidRDefault="006D0801" w:rsidP="006D0801">
      <w:pPr>
        <w:rPr>
          <w:rFonts w:ascii="Arial" w:eastAsia="Arial" w:hAnsi="Arial" w:cs="Arial"/>
        </w:rPr>
      </w:pPr>
      <w:r>
        <w:rPr>
          <w:rFonts w:ascii="Arial" w:eastAsia="Arial" w:hAnsi="Arial" w:cs="Arial"/>
          <w:b/>
        </w:rPr>
        <w:t>Justificación</w:t>
      </w:r>
      <w:r>
        <w:rPr>
          <w:rFonts w:ascii="Arial" w:eastAsia="Arial" w:hAnsi="Arial" w:cs="Arial"/>
        </w:rPr>
        <w:t>:</w:t>
      </w:r>
    </w:p>
    <w:p w14:paraId="4B7C53E0" w14:textId="04C3F0D4" w:rsidR="006D0801" w:rsidRDefault="006D0801" w:rsidP="006D0801">
      <w:pPr>
        <w:jc w:val="both"/>
        <w:rPr>
          <w:rFonts w:ascii="Arial" w:eastAsia="Arial" w:hAnsi="Arial" w:cs="Arial"/>
        </w:rPr>
      </w:pPr>
      <w:r>
        <w:rPr>
          <w:rFonts w:ascii="Arial" w:eastAsia="Arial" w:hAnsi="Arial" w:cs="Arial"/>
        </w:rPr>
        <w:t xml:space="preserve">El centro de interés: SONIDOS DEL NORTE, se presenta como una iniciativa basada en los intereses y necesidades expresados por los niños y jóvenes del Centro Educativo por medio del ejercicio de lectura de contexto. </w:t>
      </w:r>
      <w:r w:rsidR="000700D9">
        <w:rPr>
          <w:rFonts w:ascii="Arial" w:eastAsia="Arial" w:hAnsi="Arial" w:cs="Arial"/>
        </w:rPr>
        <w:t xml:space="preserve">Allí quedó expresado que es el mayor anhelo no solamente de estudiantes sino de padres de familia y docentes, la creación de espacios de formación en arte y cultura. </w:t>
      </w:r>
    </w:p>
    <w:p w14:paraId="6BFAB108" w14:textId="279BD9A8" w:rsidR="000700D9" w:rsidRDefault="000700D9" w:rsidP="006D0801">
      <w:pPr>
        <w:jc w:val="both"/>
        <w:rPr>
          <w:rFonts w:ascii="Arial" w:eastAsia="Arial" w:hAnsi="Arial" w:cs="Arial"/>
        </w:rPr>
      </w:pPr>
      <w:r>
        <w:rPr>
          <w:rFonts w:ascii="Arial" w:eastAsia="Arial" w:hAnsi="Arial" w:cs="Arial"/>
        </w:rPr>
        <w:t xml:space="preserve">Este centro de interés aportará a los estudiantes aprendizajes significativos por medio del canto y la iniciación musical, toda vez que se abordarán de manera transversal contenidos de diferentes áreas del conocimiento como son: las matemáticas, el lenguaje (lectura, escritura y oralidad), que ayudarán a mejorar competencias como: la expresión corporal, habilidades comunicativas, trabajo en equipo y la empatía, entre otras. Mediante el desarrollo de actividades como el canto y la práctica musical en instrumentos musicales, también se </w:t>
      </w:r>
      <w:r w:rsidR="00E42D35">
        <w:rPr>
          <w:rFonts w:ascii="Arial" w:eastAsia="Arial" w:hAnsi="Arial" w:cs="Arial"/>
        </w:rPr>
        <w:t>desarrollarán</w:t>
      </w:r>
      <w:r>
        <w:rPr>
          <w:rFonts w:ascii="Arial" w:eastAsia="Arial" w:hAnsi="Arial" w:cs="Arial"/>
        </w:rPr>
        <w:t xml:space="preserve"> habilidades como la motricidad fina, la concentración, la escucha activa</w:t>
      </w:r>
      <w:r w:rsidR="00C216E5">
        <w:rPr>
          <w:rFonts w:ascii="Arial" w:eastAsia="Arial" w:hAnsi="Arial" w:cs="Arial"/>
        </w:rPr>
        <w:t xml:space="preserve"> y</w:t>
      </w:r>
      <w:r>
        <w:rPr>
          <w:rFonts w:ascii="Arial" w:eastAsia="Arial" w:hAnsi="Arial" w:cs="Arial"/>
        </w:rPr>
        <w:t xml:space="preserve"> la autodisciplina</w:t>
      </w:r>
      <w:r w:rsidR="000B7A0F">
        <w:rPr>
          <w:rFonts w:ascii="Arial" w:eastAsia="Arial" w:hAnsi="Arial" w:cs="Arial"/>
        </w:rPr>
        <w:t xml:space="preserve">. </w:t>
      </w:r>
    </w:p>
    <w:p w14:paraId="20F9D74D" w14:textId="77777777" w:rsidR="007A2FBE" w:rsidRDefault="007A2FBE" w:rsidP="006D0801">
      <w:pPr>
        <w:jc w:val="both"/>
        <w:rPr>
          <w:rFonts w:ascii="Arial" w:eastAsia="Arial" w:hAnsi="Arial" w:cs="Arial"/>
        </w:rPr>
      </w:pPr>
    </w:p>
    <w:p w14:paraId="52403BE6" w14:textId="77777777" w:rsidR="007A2FBE" w:rsidRDefault="007A2FBE" w:rsidP="007A2FBE">
      <w:pPr>
        <w:pStyle w:val="Ttulo1"/>
        <w:spacing w:before="201"/>
        <w:ind w:right="724"/>
      </w:pPr>
      <w:r>
        <w:t>Objetivo</w:t>
      </w:r>
      <w:r>
        <w:rPr>
          <w:spacing w:val="-7"/>
        </w:rPr>
        <w:t xml:space="preserve"> </w:t>
      </w:r>
      <w:r>
        <w:rPr>
          <w:spacing w:val="-2"/>
        </w:rPr>
        <w:t>general:</w:t>
      </w:r>
    </w:p>
    <w:p w14:paraId="3427FF94" w14:textId="77777777" w:rsidR="007A2FBE" w:rsidRDefault="007A2FBE" w:rsidP="006D0801">
      <w:pPr>
        <w:jc w:val="both"/>
        <w:rPr>
          <w:rFonts w:ascii="Arial" w:eastAsia="Arial" w:hAnsi="Arial" w:cs="Arial"/>
        </w:rPr>
      </w:pPr>
    </w:p>
    <w:p w14:paraId="54B31CAB" w14:textId="2C5AD7C3" w:rsidR="006F49EC" w:rsidRDefault="007A2FBE" w:rsidP="006D0801">
      <w:pPr>
        <w:jc w:val="both"/>
        <w:rPr>
          <w:rFonts w:ascii="Arial" w:eastAsia="Arial" w:hAnsi="Arial" w:cs="Arial"/>
        </w:rPr>
      </w:pPr>
      <w:r>
        <w:rPr>
          <w:rFonts w:ascii="Arial" w:eastAsia="Arial" w:hAnsi="Arial" w:cs="Arial"/>
        </w:rPr>
        <w:t xml:space="preserve">Fortalecer la formación integral de los educandos </w:t>
      </w:r>
      <w:r w:rsidR="0014079B">
        <w:rPr>
          <w:rFonts w:ascii="Arial" w:eastAsia="Arial" w:hAnsi="Arial" w:cs="Arial"/>
        </w:rPr>
        <w:t xml:space="preserve">del Centro Educativo Rural La </w:t>
      </w:r>
      <w:r w:rsidR="00B57ADE">
        <w:rPr>
          <w:rFonts w:ascii="Arial" w:eastAsia="Arial" w:hAnsi="Arial" w:cs="Arial"/>
        </w:rPr>
        <w:t>unión</w:t>
      </w:r>
      <w:r w:rsidR="0014079B">
        <w:rPr>
          <w:rFonts w:ascii="Arial" w:eastAsia="Arial" w:hAnsi="Arial" w:cs="Arial"/>
        </w:rPr>
        <w:t xml:space="preserve"> </w:t>
      </w:r>
      <w:r>
        <w:rPr>
          <w:rFonts w:ascii="Arial" w:eastAsia="Arial" w:hAnsi="Arial" w:cs="Arial"/>
        </w:rPr>
        <w:t>mediante la implementación de</w:t>
      </w:r>
      <w:r w:rsidR="0014079B">
        <w:rPr>
          <w:rFonts w:ascii="Arial" w:eastAsia="Arial" w:hAnsi="Arial" w:cs="Arial"/>
        </w:rPr>
        <w:t xml:space="preserve"> prácticas artísticas y culturales en el área de música</w:t>
      </w:r>
      <w:r w:rsidR="00B57ADE">
        <w:rPr>
          <w:rFonts w:ascii="Arial" w:eastAsia="Arial" w:hAnsi="Arial" w:cs="Arial"/>
        </w:rPr>
        <w:t xml:space="preserve">, que permitan descubrir habilidades y talentos artísticos </w:t>
      </w:r>
      <w:r w:rsidR="00406DEF">
        <w:rPr>
          <w:rFonts w:ascii="Arial" w:eastAsia="Arial" w:hAnsi="Arial" w:cs="Arial"/>
        </w:rPr>
        <w:t xml:space="preserve">que </w:t>
      </w:r>
      <w:r w:rsidR="00B57ADE">
        <w:rPr>
          <w:rFonts w:ascii="Arial" w:eastAsia="Arial" w:hAnsi="Arial" w:cs="Arial"/>
        </w:rPr>
        <w:t>contribuyan al mejoramiento del clima escolar</w:t>
      </w:r>
      <w:r w:rsidR="00406DEF">
        <w:rPr>
          <w:rFonts w:ascii="Arial" w:eastAsia="Arial" w:hAnsi="Arial" w:cs="Arial"/>
        </w:rPr>
        <w:t xml:space="preserve"> y aprovechamiento del tiempo libre</w:t>
      </w:r>
      <w:r w:rsidR="00B57ADE">
        <w:rPr>
          <w:rFonts w:ascii="Arial" w:eastAsia="Arial" w:hAnsi="Arial" w:cs="Arial"/>
        </w:rPr>
        <w:t>.</w:t>
      </w:r>
      <w:r w:rsidR="0014079B">
        <w:rPr>
          <w:rFonts w:ascii="Arial" w:eastAsia="Arial" w:hAnsi="Arial" w:cs="Arial"/>
        </w:rPr>
        <w:t xml:space="preserve"> </w:t>
      </w:r>
      <w:r>
        <w:rPr>
          <w:rFonts w:ascii="Arial" w:eastAsia="Arial" w:hAnsi="Arial" w:cs="Arial"/>
        </w:rPr>
        <w:t xml:space="preserve"> </w:t>
      </w:r>
    </w:p>
    <w:p w14:paraId="714199E4" w14:textId="7CB9B6F6" w:rsidR="005F0911" w:rsidRDefault="005F0911" w:rsidP="006D0801">
      <w:pPr>
        <w:jc w:val="both"/>
        <w:rPr>
          <w:rFonts w:ascii="Arial" w:eastAsia="Arial" w:hAnsi="Arial" w:cs="Arial"/>
        </w:rPr>
      </w:pPr>
    </w:p>
    <w:p w14:paraId="7BACF460" w14:textId="77777777" w:rsidR="005F0911" w:rsidRDefault="005F0911" w:rsidP="006D0801">
      <w:pPr>
        <w:jc w:val="both"/>
        <w:rPr>
          <w:rFonts w:ascii="Arial" w:eastAsia="Arial" w:hAnsi="Arial" w:cs="Arial"/>
        </w:rPr>
      </w:pPr>
    </w:p>
    <w:p w14:paraId="218553C7" w14:textId="7F345672" w:rsidR="005F0911" w:rsidRDefault="005F0911" w:rsidP="005F0911">
      <w:pPr>
        <w:pStyle w:val="Textoindependiente"/>
        <w:spacing w:line="278" w:lineRule="auto"/>
        <w:ind w:left="196"/>
        <w:rPr>
          <w:b/>
          <w:bCs/>
          <w:spacing w:val="-2"/>
        </w:rPr>
      </w:pPr>
      <w:r w:rsidRPr="00615418">
        <w:rPr>
          <w:b/>
          <w:bCs/>
        </w:rPr>
        <w:t>Objetivos</w:t>
      </w:r>
      <w:r w:rsidRPr="00615418">
        <w:rPr>
          <w:b/>
          <w:bCs/>
          <w:spacing w:val="-5"/>
        </w:rPr>
        <w:t xml:space="preserve"> </w:t>
      </w:r>
      <w:r w:rsidRPr="00615418">
        <w:rPr>
          <w:b/>
          <w:bCs/>
          <w:spacing w:val="-2"/>
        </w:rPr>
        <w:t>Específicos</w:t>
      </w:r>
      <w:r>
        <w:rPr>
          <w:b/>
          <w:bCs/>
          <w:spacing w:val="-2"/>
        </w:rPr>
        <w:t>:</w:t>
      </w:r>
    </w:p>
    <w:p w14:paraId="15E56215" w14:textId="1BF06D1D" w:rsidR="00046497" w:rsidRDefault="00046497" w:rsidP="005F0911">
      <w:pPr>
        <w:pStyle w:val="Textoindependiente"/>
        <w:spacing w:line="278" w:lineRule="auto"/>
        <w:ind w:left="196"/>
        <w:rPr>
          <w:b/>
          <w:bCs/>
          <w:spacing w:val="-2"/>
        </w:rPr>
      </w:pPr>
    </w:p>
    <w:p w14:paraId="7196AED3" w14:textId="7E8E399F" w:rsidR="00046497" w:rsidRPr="00046497" w:rsidRDefault="00046497" w:rsidP="00046497">
      <w:pPr>
        <w:pStyle w:val="Textoindependiente"/>
        <w:numPr>
          <w:ilvl w:val="0"/>
          <w:numId w:val="3"/>
        </w:numPr>
        <w:spacing w:line="278" w:lineRule="auto"/>
        <w:rPr>
          <w:b/>
          <w:bCs/>
          <w:spacing w:val="-2"/>
        </w:rPr>
      </w:pPr>
      <w:r>
        <w:lastRenderedPageBreak/>
        <w:t>Desarrollar competencias cognitivas en el área musical y del canto.</w:t>
      </w:r>
    </w:p>
    <w:p w14:paraId="314580F3" w14:textId="17752EB0" w:rsidR="00046497" w:rsidRPr="00046497" w:rsidRDefault="00046497" w:rsidP="00046497">
      <w:pPr>
        <w:pStyle w:val="Textoindependiente"/>
        <w:numPr>
          <w:ilvl w:val="0"/>
          <w:numId w:val="3"/>
        </w:numPr>
        <w:spacing w:line="278" w:lineRule="auto"/>
        <w:rPr>
          <w:b/>
          <w:bCs/>
          <w:spacing w:val="-2"/>
        </w:rPr>
      </w:pPr>
      <w:r>
        <w:t>Mejorar la coordinación y la motricidad fina y gruesa mediante la práctica musical.</w:t>
      </w:r>
    </w:p>
    <w:p w14:paraId="145CB991" w14:textId="77777777" w:rsidR="00046497" w:rsidRDefault="00046497" w:rsidP="00046497">
      <w:pPr>
        <w:pStyle w:val="NormalWeb"/>
        <w:numPr>
          <w:ilvl w:val="0"/>
          <w:numId w:val="3"/>
        </w:numPr>
      </w:pPr>
      <w:r>
        <w:t>Desarrollar habilidades comunicativas y expresivas a través del canto.</w:t>
      </w:r>
    </w:p>
    <w:p w14:paraId="058CC7D8" w14:textId="5C5234F1" w:rsidR="00046497" w:rsidRPr="00046497" w:rsidRDefault="00046497" w:rsidP="00046497">
      <w:pPr>
        <w:pStyle w:val="Textoindependiente"/>
        <w:numPr>
          <w:ilvl w:val="0"/>
          <w:numId w:val="3"/>
        </w:numPr>
        <w:spacing w:line="278" w:lineRule="auto"/>
        <w:rPr>
          <w:b/>
          <w:bCs/>
          <w:spacing w:val="-2"/>
        </w:rPr>
      </w:pPr>
      <w:r>
        <w:t>Promover el pensamiento matemático mediante el trabajo rítmico musical.</w:t>
      </w:r>
    </w:p>
    <w:p w14:paraId="22EA5963" w14:textId="1728140E" w:rsidR="00046497" w:rsidRDefault="00046497" w:rsidP="00046497">
      <w:pPr>
        <w:pStyle w:val="Prrafodelista"/>
        <w:numPr>
          <w:ilvl w:val="0"/>
          <w:numId w:val="3"/>
        </w:numPr>
        <w:rPr>
          <w:rFonts w:ascii="Times New Roman" w:eastAsia="Times New Roman" w:hAnsi="Times New Roman" w:cs="Times New Roman"/>
          <w:spacing w:val="-2"/>
          <w:sz w:val="24"/>
          <w:szCs w:val="24"/>
          <w:lang w:val="es-ES" w:eastAsia="en-US"/>
        </w:rPr>
      </w:pPr>
      <w:r w:rsidRPr="00046497">
        <w:rPr>
          <w:rFonts w:ascii="Times New Roman" w:eastAsia="Times New Roman" w:hAnsi="Times New Roman" w:cs="Times New Roman"/>
          <w:spacing w:val="-2"/>
          <w:sz w:val="24"/>
          <w:szCs w:val="24"/>
          <w:lang w:val="es-ES" w:eastAsia="en-US"/>
        </w:rPr>
        <w:t>Fomentar el trabajo en equipo durante las prácticas musicales.</w:t>
      </w:r>
    </w:p>
    <w:p w14:paraId="1A88C421" w14:textId="77777777" w:rsidR="00046497" w:rsidRDefault="00046497" w:rsidP="00046497">
      <w:pPr>
        <w:pStyle w:val="NormalWeb"/>
        <w:numPr>
          <w:ilvl w:val="0"/>
          <w:numId w:val="3"/>
        </w:numPr>
      </w:pPr>
      <w:r>
        <w:t>Favorecer la interacción y la cooperación entre los niños y niñas.</w:t>
      </w:r>
    </w:p>
    <w:p w14:paraId="7CEC5396" w14:textId="77777777" w:rsidR="00046497" w:rsidRDefault="00046497" w:rsidP="00046497">
      <w:pPr>
        <w:pStyle w:val="NormalWeb"/>
        <w:numPr>
          <w:ilvl w:val="0"/>
          <w:numId w:val="3"/>
        </w:numPr>
      </w:pPr>
      <w:r>
        <w:t>Desarrollar habilidades sociales como compartir, turnarse y respetar a los demás.</w:t>
      </w:r>
    </w:p>
    <w:p w14:paraId="461670C7" w14:textId="77777777" w:rsidR="00046497" w:rsidRDefault="00046497" w:rsidP="00046497">
      <w:pPr>
        <w:pStyle w:val="NormalWeb"/>
        <w:numPr>
          <w:ilvl w:val="0"/>
          <w:numId w:val="3"/>
        </w:numPr>
      </w:pPr>
      <w:r>
        <w:t>Fortalecer la autoestima y la confianza en sí mismos.</w:t>
      </w:r>
    </w:p>
    <w:p w14:paraId="4F52EAF2" w14:textId="77777777" w:rsidR="00046497" w:rsidRDefault="00046497" w:rsidP="00046497">
      <w:pPr>
        <w:pStyle w:val="NormalWeb"/>
        <w:numPr>
          <w:ilvl w:val="0"/>
          <w:numId w:val="3"/>
        </w:numPr>
      </w:pPr>
      <w:r>
        <w:t>Reforzar el sentido de pertenencia a la identidad cultural local.</w:t>
      </w:r>
    </w:p>
    <w:p w14:paraId="766FE820" w14:textId="7219AEB6" w:rsidR="00046497" w:rsidRDefault="00046497" w:rsidP="00046497">
      <w:pPr>
        <w:pStyle w:val="NormalWeb"/>
        <w:numPr>
          <w:ilvl w:val="0"/>
          <w:numId w:val="3"/>
        </w:numPr>
      </w:pPr>
      <w:r>
        <w:t xml:space="preserve">Promover el conocimiento y el aprecio por la cultura </w:t>
      </w:r>
      <w:r w:rsidR="00CB5DD7">
        <w:t xml:space="preserve">propia </w:t>
      </w:r>
      <w:r>
        <w:t>y tradiciones.</w:t>
      </w:r>
    </w:p>
    <w:p w14:paraId="23ECD0A6" w14:textId="4F0D3131" w:rsidR="00561A87" w:rsidRDefault="00561A87" w:rsidP="00561A87">
      <w:pPr>
        <w:pStyle w:val="NormalWeb"/>
      </w:pPr>
    </w:p>
    <w:p w14:paraId="027CD85C" w14:textId="77777777" w:rsidR="00561A87" w:rsidRPr="00561A87" w:rsidRDefault="00561A87" w:rsidP="00561A87">
      <w:pPr>
        <w:pStyle w:val="NormalWeb"/>
        <w:rPr>
          <w:b/>
          <w:bCs/>
        </w:rPr>
      </w:pPr>
      <w:r w:rsidRPr="00561A87">
        <w:rPr>
          <w:b/>
          <w:bCs/>
        </w:rPr>
        <w:t>Población objetivo:</w:t>
      </w:r>
    </w:p>
    <w:p w14:paraId="66EE308B" w14:textId="710B8F6A" w:rsidR="00232DBC" w:rsidRDefault="00232DBC" w:rsidP="00561A87">
      <w:pPr>
        <w:pStyle w:val="NormalWeb"/>
        <w:jc w:val="both"/>
      </w:pPr>
      <w:r>
        <w:t xml:space="preserve">El Centro de Interés </w:t>
      </w:r>
      <w:r>
        <w:rPr>
          <w:rStyle w:val="nfasis"/>
        </w:rPr>
        <w:t>Sonidos del Norte</w:t>
      </w:r>
      <w:r>
        <w:t xml:space="preserve"> está dirigido a los estudiantes de preescolar, básica primaria y básica secundaria del Centro Educativo Rural La Unión. La oferta se ampliará también a las sedes de primaria adscritas al CER. Este CI se desarrolla en el establecimiento educativo, ubicado en la zona rural del municipio de Toledo y está orientado a una población conformada por niños, niñas y jóvenes entre los 5 y 16 años de edad. Los participantes se caracterizan por su interés en las actividades al aire libre, el trabajo en grupo y su fuerte vínculo con el entorno natural que los rodea.</w:t>
      </w:r>
    </w:p>
    <w:p w14:paraId="6FEC7083" w14:textId="77777777" w:rsidR="00B0675C" w:rsidRPr="00B0675C" w:rsidRDefault="00B0675C" w:rsidP="00B0675C">
      <w:pPr>
        <w:spacing w:before="100" w:beforeAutospacing="1" w:after="100" w:afterAutospacing="1" w:line="240" w:lineRule="auto"/>
        <w:rPr>
          <w:rFonts w:ascii="Times New Roman" w:eastAsia="Times New Roman" w:hAnsi="Times New Roman" w:cs="Times New Roman"/>
          <w:sz w:val="24"/>
          <w:szCs w:val="24"/>
        </w:rPr>
      </w:pPr>
      <w:r w:rsidRPr="00B0675C">
        <w:rPr>
          <w:rFonts w:ascii="Times New Roman" w:eastAsia="Times New Roman" w:hAnsi="Times New Roman" w:cs="Times New Roman"/>
          <w:b/>
          <w:bCs/>
          <w:sz w:val="24"/>
          <w:szCs w:val="24"/>
        </w:rPr>
        <w:t>Descripción del Centro de Interés: Sonidos del Norte</w:t>
      </w:r>
    </w:p>
    <w:p w14:paraId="5CA542E1" w14:textId="19759C31" w:rsidR="00B0675C" w:rsidRPr="00B0675C" w:rsidRDefault="00B0675C" w:rsidP="00B0675C">
      <w:pPr>
        <w:spacing w:before="100" w:beforeAutospacing="1" w:after="100" w:afterAutospacing="1" w:line="240" w:lineRule="auto"/>
        <w:jc w:val="both"/>
        <w:rPr>
          <w:rFonts w:ascii="Times New Roman" w:eastAsia="Times New Roman" w:hAnsi="Times New Roman" w:cs="Times New Roman"/>
          <w:sz w:val="24"/>
          <w:szCs w:val="24"/>
        </w:rPr>
      </w:pPr>
      <w:r w:rsidRPr="00B0675C">
        <w:rPr>
          <w:rFonts w:ascii="Times New Roman" w:eastAsia="Times New Roman" w:hAnsi="Times New Roman" w:cs="Times New Roman"/>
          <w:sz w:val="24"/>
          <w:szCs w:val="24"/>
        </w:rPr>
        <w:t xml:space="preserve">A partir de los resultados de la lectura de contexto y teniendo en cuenta los intereses de los estudiantes, el equipo dinamizador, con el apoyo del consejo académico, ha resignificado el tiempo escolar incluyendo en el plan de estudios de educación básica los Centros de Interés. Para ello, se estableció que los </w:t>
      </w:r>
      <w:r>
        <w:rPr>
          <w:rFonts w:ascii="Times New Roman" w:eastAsia="Times New Roman" w:hAnsi="Times New Roman" w:cs="Times New Roman"/>
          <w:sz w:val="24"/>
          <w:szCs w:val="24"/>
        </w:rPr>
        <w:t>jueves</w:t>
      </w:r>
      <w:r w:rsidRPr="00B0675C">
        <w:rPr>
          <w:rFonts w:ascii="Times New Roman" w:eastAsia="Times New Roman" w:hAnsi="Times New Roman" w:cs="Times New Roman"/>
          <w:sz w:val="24"/>
          <w:szCs w:val="24"/>
        </w:rPr>
        <w:t xml:space="preserve">, en las dos </w:t>
      </w:r>
      <w:r>
        <w:rPr>
          <w:rFonts w:ascii="Times New Roman" w:eastAsia="Times New Roman" w:hAnsi="Times New Roman" w:cs="Times New Roman"/>
          <w:sz w:val="24"/>
          <w:szCs w:val="24"/>
        </w:rPr>
        <w:t xml:space="preserve">primeras </w:t>
      </w:r>
      <w:r w:rsidRPr="00B0675C">
        <w:rPr>
          <w:rFonts w:ascii="Times New Roman" w:eastAsia="Times New Roman" w:hAnsi="Times New Roman" w:cs="Times New Roman"/>
          <w:sz w:val="24"/>
          <w:szCs w:val="24"/>
        </w:rPr>
        <w:t>horas de la jornada</w:t>
      </w:r>
      <w:r>
        <w:rPr>
          <w:rFonts w:ascii="Times New Roman" w:eastAsia="Times New Roman" w:hAnsi="Times New Roman" w:cs="Times New Roman"/>
          <w:sz w:val="24"/>
          <w:szCs w:val="24"/>
        </w:rPr>
        <w:t xml:space="preserve"> a la sección secundaria y las dos últimas horas a la sección primaria</w:t>
      </w:r>
      <w:r w:rsidRPr="00B0675C">
        <w:rPr>
          <w:rFonts w:ascii="Times New Roman" w:eastAsia="Times New Roman" w:hAnsi="Times New Roman" w:cs="Times New Roman"/>
          <w:sz w:val="24"/>
          <w:szCs w:val="24"/>
        </w:rPr>
        <w:t xml:space="preserve">, se implementen estos espacios pedagógicos, con la participación </w:t>
      </w:r>
      <w:r w:rsidR="000F5364">
        <w:rPr>
          <w:rFonts w:ascii="Times New Roman" w:eastAsia="Times New Roman" w:hAnsi="Times New Roman" w:cs="Times New Roman"/>
          <w:sz w:val="24"/>
          <w:szCs w:val="24"/>
        </w:rPr>
        <w:t xml:space="preserve">democrática </w:t>
      </w:r>
      <w:r w:rsidRPr="00B0675C">
        <w:rPr>
          <w:rFonts w:ascii="Times New Roman" w:eastAsia="Times New Roman" w:hAnsi="Times New Roman" w:cs="Times New Roman"/>
          <w:sz w:val="24"/>
          <w:szCs w:val="24"/>
        </w:rPr>
        <w:t>de todos los estudiantes y docentes de la sede principal y</w:t>
      </w:r>
      <w:r>
        <w:rPr>
          <w:rFonts w:ascii="Times New Roman" w:eastAsia="Times New Roman" w:hAnsi="Times New Roman" w:cs="Times New Roman"/>
          <w:sz w:val="24"/>
          <w:szCs w:val="24"/>
        </w:rPr>
        <w:t xml:space="preserve"> los demás días se distribuyen en</w:t>
      </w:r>
      <w:r w:rsidRPr="00B0675C">
        <w:rPr>
          <w:rFonts w:ascii="Times New Roman" w:eastAsia="Times New Roman" w:hAnsi="Times New Roman" w:cs="Times New Roman"/>
          <w:sz w:val="24"/>
          <w:szCs w:val="24"/>
        </w:rPr>
        <w:t xml:space="preserve"> las sedes rurales adscritas.</w:t>
      </w:r>
    </w:p>
    <w:p w14:paraId="4B03A427" w14:textId="77777777" w:rsidR="00B0675C" w:rsidRPr="00B0675C" w:rsidRDefault="00B0675C" w:rsidP="00B0675C">
      <w:pPr>
        <w:spacing w:before="100" w:beforeAutospacing="1" w:after="100" w:afterAutospacing="1" w:line="240" w:lineRule="auto"/>
        <w:jc w:val="both"/>
        <w:rPr>
          <w:rFonts w:ascii="Times New Roman" w:eastAsia="Times New Roman" w:hAnsi="Times New Roman" w:cs="Times New Roman"/>
          <w:sz w:val="24"/>
          <w:szCs w:val="24"/>
        </w:rPr>
      </w:pPr>
      <w:r w:rsidRPr="00B0675C">
        <w:rPr>
          <w:rFonts w:ascii="Times New Roman" w:eastAsia="Times New Roman" w:hAnsi="Times New Roman" w:cs="Times New Roman"/>
          <w:sz w:val="24"/>
          <w:szCs w:val="24"/>
        </w:rPr>
        <w:t xml:space="preserve">En este marco se desarrolla el Centro de Interés </w:t>
      </w:r>
      <w:r w:rsidRPr="00B0675C">
        <w:rPr>
          <w:rFonts w:ascii="Times New Roman" w:eastAsia="Times New Roman" w:hAnsi="Times New Roman" w:cs="Times New Roman"/>
          <w:i/>
          <w:iCs/>
          <w:sz w:val="24"/>
          <w:szCs w:val="24"/>
        </w:rPr>
        <w:t>Sonidos del Norte</w:t>
      </w:r>
      <w:r w:rsidRPr="00B0675C">
        <w:rPr>
          <w:rFonts w:ascii="Times New Roman" w:eastAsia="Times New Roman" w:hAnsi="Times New Roman" w:cs="Times New Roman"/>
          <w:sz w:val="24"/>
          <w:szCs w:val="24"/>
        </w:rPr>
        <w:t>, dirigido a los estudiantes de preescolar, básica primaria y básica secundaria. Dado el interés manifestado en la lectura de contexto hacia las prácticas artísticas, especialmente la música, se dio apertura a grupos diferenciados por niveles de formación: un grupo para preescolar y primeros grados, y otro para los grados de básica primaria y secundaria.</w:t>
      </w:r>
    </w:p>
    <w:p w14:paraId="65BD5404" w14:textId="64E40F57" w:rsidR="00B0675C" w:rsidRPr="00B0675C" w:rsidRDefault="00B0675C" w:rsidP="00B0675C">
      <w:pPr>
        <w:spacing w:before="100" w:beforeAutospacing="1" w:after="100" w:afterAutospacing="1" w:line="240" w:lineRule="auto"/>
        <w:jc w:val="both"/>
        <w:rPr>
          <w:rFonts w:ascii="Times New Roman" w:eastAsia="Times New Roman" w:hAnsi="Times New Roman" w:cs="Times New Roman"/>
          <w:sz w:val="24"/>
          <w:szCs w:val="24"/>
        </w:rPr>
      </w:pPr>
      <w:r w:rsidRPr="00B0675C">
        <w:rPr>
          <w:rFonts w:ascii="Times New Roman" w:eastAsia="Times New Roman" w:hAnsi="Times New Roman" w:cs="Times New Roman"/>
          <w:sz w:val="24"/>
          <w:szCs w:val="24"/>
        </w:rPr>
        <w:lastRenderedPageBreak/>
        <w:t>Para los estudiantes de preescolar y primeros grados, se seleccionan, elaboran y adaptan canciones</w:t>
      </w:r>
      <w:r>
        <w:rPr>
          <w:rFonts w:ascii="Times New Roman" w:eastAsia="Times New Roman" w:hAnsi="Times New Roman" w:cs="Times New Roman"/>
          <w:sz w:val="24"/>
          <w:szCs w:val="24"/>
        </w:rPr>
        <w:t>, rondas</w:t>
      </w:r>
      <w:r w:rsidRPr="00B0675C">
        <w:rPr>
          <w:rFonts w:ascii="Times New Roman" w:eastAsia="Times New Roman" w:hAnsi="Times New Roman" w:cs="Times New Roman"/>
          <w:sz w:val="24"/>
          <w:szCs w:val="24"/>
        </w:rPr>
        <w:t xml:space="preserve"> y juegos musicales sencillos que estimulan la motricidad, la coordinación, la memoria y la expresión oral. Estos contenidos se relacionan con proyectos pedagógicos propios de su ciclo escolar y con canciones de tradición infantil y campesina.</w:t>
      </w:r>
    </w:p>
    <w:p w14:paraId="2B4D1437" w14:textId="77777777" w:rsidR="00B0675C" w:rsidRPr="00B0675C" w:rsidRDefault="00B0675C" w:rsidP="00B0675C">
      <w:pPr>
        <w:spacing w:before="100" w:beforeAutospacing="1" w:after="100" w:afterAutospacing="1" w:line="240" w:lineRule="auto"/>
        <w:jc w:val="both"/>
        <w:rPr>
          <w:rFonts w:ascii="Times New Roman" w:eastAsia="Times New Roman" w:hAnsi="Times New Roman" w:cs="Times New Roman"/>
          <w:sz w:val="24"/>
          <w:szCs w:val="24"/>
        </w:rPr>
      </w:pPr>
      <w:r w:rsidRPr="00B0675C">
        <w:rPr>
          <w:rFonts w:ascii="Times New Roman" w:eastAsia="Times New Roman" w:hAnsi="Times New Roman" w:cs="Times New Roman"/>
          <w:sz w:val="24"/>
          <w:szCs w:val="24"/>
        </w:rPr>
        <w:t>En los grados de básica primaria y secundaria, el trabajo musical se orienta hacia el conocimiento y la práctica de los instrumentos de cuerda pulsada y la percusión campesina, el desarrollo del canto individual y grupal, y la exploración de ritmos tradicionales de la región (como bambuco, pasillo, carranga y rumba campesina). Para ello, se articulan actividades que fortalecen competencias en áreas disciplinares como educación artística, lenguaje y matemáticas, a través de ejercicios de ritmo, entonación, lectura de canciones y construcción de repertorios.</w:t>
      </w:r>
    </w:p>
    <w:p w14:paraId="470D57FF" w14:textId="77777777" w:rsidR="00B0675C" w:rsidRPr="00B0675C" w:rsidRDefault="00B0675C" w:rsidP="00B0675C">
      <w:pPr>
        <w:spacing w:before="100" w:beforeAutospacing="1" w:after="100" w:afterAutospacing="1" w:line="240" w:lineRule="auto"/>
        <w:jc w:val="both"/>
        <w:rPr>
          <w:rFonts w:ascii="Times New Roman" w:eastAsia="Times New Roman" w:hAnsi="Times New Roman" w:cs="Times New Roman"/>
          <w:sz w:val="24"/>
          <w:szCs w:val="24"/>
        </w:rPr>
      </w:pPr>
      <w:r w:rsidRPr="00B0675C">
        <w:rPr>
          <w:rFonts w:ascii="Times New Roman" w:eastAsia="Times New Roman" w:hAnsi="Times New Roman" w:cs="Times New Roman"/>
          <w:sz w:val="24"/>
          <w:szCs w:val="24"/>
        </w:rPr>
        <w:t>Durante el proceso, los estudiantes participan activamente en la elección de algunas canciones y piezas musicales que más les atraen, lo que fortalece su autonomía y sentido de pertenencia. El repertorio trabajado se organiza para ser presentado en una muestra final a la comunidad educativa, la cual constituye el producto del Centro de Interés.</w:t>
      </w:r>
    </w:p>
    <w:p w14:paraId="65F5BF8E" w14:textId="1C2D69DA" w:rsidR="00B0675C" w:rsidRDefault="00B0675C" w:rsidP="00B0675C">
      <w:pPr>
        <w:spacing w:before="100" w:beforeAutospacing="1" w:after="100" w:afterAutospacing="1" w:line="240" w:lineRule="auto"/>
        <w:jc w:val="both"/>
        <w:rPr>
          <w:rFonts w:ascii="Times New Roman" w:eastAsia="Times New Roman" w:hAnsi="Times New Roman" w:cs="Times New Roman"/>
          <w:sz w:val="24"/>
          <w:szCs w:val="24"/>
        </w:rPr>
      </w:pPr>
      <w:r w:rsidRPr="00B0675C">
        <w:rPr>
          <w:rFonts w:ascii="Times New Roman" w:eastAsia="Times New Roman" w:hAnsi="Times New Roman" w:cs="Times New Roman"/>
          <w:sz w:val="24"/>
          <w:szCs w:val="24"/>
        </w:rPr>
        <w:t>Es importante resaltar que tanto los contenidos como las actividades se adaptan a la edad y capacidades de los estudiantes, asegurando una experiencia de aprendizaje significativa, participativa y motivadora, que contribuye al desarrollo artístico, social y cultural de los participantes.</w:t>
      </w:r>
    </w:p>
    <w:p w14:paraId="41FE1A4A" w14:textId="77777777" w:rsidR="00B0675C" w:rsidRDefault="00B0675C" w:rsidP="00B0675C">
      <w:pPr>
        <w:pStyle w:val="NormalWeb"/>
      </w:pPr>
      <w:r>
        <w:rPr>
          <w:rStyle w:val="Textoennegrita"/>
        </w:rPr>
        <w:t>Metodología y estrategias pedagógicas</w:t>
      </w:r>
    </w:p>
    <w:p w14:paraId="4C43656B" w14:textId="77777777" w:rsidR="00B0675C" w:rsidRDefault="00B0675C" w:rsidP="00B0675C">
      <w:pPr>
        <w:pStyle w:val="NormalWeb"/>
        <w:jc w:val="both"/>
      </w:pPr>
      <w:r>
        <w:t xml:space="preserve">Para la realización del Centro de Interés </w:t>
      </w:r>
      <w:r>
        <w:rPr>
          <w:rStyle w:val="nfasis"/>
        </w:rPr>
        <w:t>Sonidos del Norte</w:t>
      </w:r>
      <w:r>
        <w:t xml:space="preserve"> se adopta un enfoque cualitativo, que permite reconocer e identificar la importancia de la música en el desarrollo integral de los niños, niñas y jóvenes, fortaleciendo sus habilidades cognitivas, motrices, sociales y culturales.</w:t>
      </w:r>
    </w:p>
    <w:p w14:paraId="5096A039" w14:textId="16E75DAF" w:rsidR="00B0675C" w:rsidRDefault="00B0675C" w:rsidP="00B0675C">
      <w:pPr>
        <w:pStyle w:val="NormalWeb"/>
        <w:jc w:val="both"/>
      </w:pPr>
      <w:r>
        <w:t>La metodología propuesta se fundamenta en el enfoque constructivista, donde el estudiante es el protagonista de su propio aprendizaje. Se fomentará un ambiente de experimentación, juego y creación, en el que los participantes construyan sus saberes a través de la práctica musical, la interacción con instrumentos y la cooperación con sus compañeros.</w:t>
      </w:r>
    </w:p>
    <w:p w14:paraId="4501C6AF" w14:textId="703005AE" w:rsidR="00AC043A" w:rsidRDefault="00AC043A" w:rsidP="00B0675C">
      <w:pPr>
        <w:pStyle w:val="NormalWeb"/>
        <w:jc w:val="both"/>
      </w:pPr>
    </w:p>
    <w:p w14:paraId="7D56E9CE" w14:textId="77777777" w:rsidR="00AC043A" w:rsidRDefault="00AC043A" w:rsidP="00B0675C">
      <w:pPr>
        <w:pStyle w:val="NormalWeb"/>
        <w:jc w:val="both"/>
      </w:pPr>
    </w:p>
    <w:p w14:paraId="3D8D8931" w14:textId="77777777" w:rsidR="00B0675C" w:rsidRDefault="00B0675C" w:rsidP="00B0675C">
      <w:pPr>
        <w:pStyle w:val="NormalWeb"/>
        <w:jc w:val="both"/>
      </w:pPr>
      <w:r>
        <w:t>Las estrategias pedagógicas estarán centradas en:</w:t>
      </w:r>
    </w:p>
    <w:p w14:paraId="79D4F883" w14:textId="77777777" w:rsidR="00B0675C" w:rsidRDefault="00B0675C" w:rsidP="00B0675C">
      <w:pPr>
        <w:pStyle w:val="NormalWeb"/>
        <w:numPr>
          <w:ilvl w:val="0"/>
          <w:numId w:val="4"/>
        </w:numPr>
        <w:jc w:val="both"/>
      </w:pPr>
      <w:r>
        <w:rPr>
          <w:rStyle w:val="Textoennegrita"/>
        </w:rPr>
        <w:lastRenderedPageBreak/>
        <w:t>Clases demostrativas y prácticas guiadas</w:t>
      </w:r>
      <w:r>
        <w:t>, donde el formador ejemplifica y orienta la ejecución musical.</w:t>
      </w:r>
    </w:p>
    <w:p w14:paraId="7A4EA003" w14:textId="77777777" w:rsidR="00B0675C" w:rsidRDefault="00B0675C" w:rsidP="00B0675C">
      <w:pPr>
        <w:pStyle w:val="NormalWeb"/>
        <w:numPr>
          <w:ilvl w:val="0"/>
          <w:numId w:val="4"/>
        </w:numPr>
        <w:jc w:val="both"/>
      </w:pPr>
      <w:r>
        <w:rPr>
          <w:rStyle w:val="Textoennegrita"/>
        </w:rPr>
        <w:t>Aprendizaje por imitación y repetición</w:t>
      </w:r>
      <w:r>
        <w:t>, que facilita la apropiación progresiva de habilidades técnicas.</w:t>
      </w:r>
    </w:p>
    <w:p w14:paraId="355D9EFB" w14:textId="77777777" w:rsidR="00B0675C" w:rsidRDefault="00B0675C" w:rsidP="00B0675C">
      <w:pPr>
        <w:pStyle w:val="NormalWeb"/>
        <w:numPr>
          <w:ilvl w:val="0"/>
          <w:numId w:val="4"/>
        </w:numPr>
        <w:jc w:val="both"/>
      </w:pPr>
      <w:r>
        <w:rPr>
          <w:rStyle w:val="Textoennegrita"/>
        </w:rPr>
        <w:t>Trabajo grupal y ensambles</w:t>
      </w:r>
      <w:r>
        <w:t>, que estimula la cooperación, la escucha activa y la integración.</w:t>
      </w:r>
    </w:p>
    <w:p w14:paraId="63A8E1D1" w14:textId="77777777" w:rsidR="00B0675C" w:rsidRDefault="00B0675C" w:rsidP="00B0675C">
      <w:pPr>
        <w:pStyle w:val="NormalWeb"/>
        <w:numPr>
          <w:ilvl w:val="0"/>
          <w:numId w:val="4"/>
        </w:numPr>
        <w:jc w:val="both"/>
      </w:pPr>
      <w:r>
        <w:rPr>
          <w:rStyle w:val="Textoennegrita"/>
        </w:rPr>
        <w:t>Dinámicas lúdicas</w:t>
      </w:r>
      <w:r>
        <w:t>, como juegos de ritmo, canto colectivo y actividades de expresión corporal.</w:t>
      </w:r>
    </w:p>
    <w:p w14:paraId="60EBF893" w14:textId="77777777" w:rsidR="00B0675C" w:rsidRDefault="00B0675C" w:rsidP="00B0675C">
      <w:pPr>
        <w:pStyle w:val="NormalWeb"/>
        <w:numPr>
          <w:ilvl w:val="0"/>
          <w:numId w:val="4"/>
        </w:numPr>
        <w:jc w:val="both"/>
      </w:pPr>
      <w:r>
        <w:rPr>
          <w:rStyle w:val="Textoennegrita"/>
        </w:rPr>
        <w:t>Exploración creativa</w:t>
      </w:r>
      <w:r>
        <w:t>, que permita a los estudiantes proponer variaciones y aportar ideas al repertorio.</w:t>
      </w:r>
    </w:p>
    <w:p w14:paraId="57ABFD96" w14:textId="77777777" w:rsidR="00B0675C" w:rsidRDefault="00B0675C" w:rsidP="00B0675C">
      <w:pPr>
        <w:pStyle w:val="NormalWeb"/>
        <w:numPr>
          <w:ilvl w:val="0"/>
          <w:numId w:val="4"/>
        </w:numPr>
        <w:jc w:val="both"/>
      </w:pPr>
      <w:r>
        <w:rPr>
          <w:rStyle w:val="Textoennegrita"/>
        </w:rPr>
        <w:t>Uso de recursos audiovisuales</w:t>
      </w:r>
      <w:r>
        <w:t>, como grabaciones y videos, que refuercen el aprendizaje y documenten el proceso.</w:t>
      </w:r>
    </w:p>
    <w:p w14:paraId="5D00F029" w14:textId="678EF217" w:rsidR="008E1771" w:rsidRDefault="00B0675C" w:rsidP="0034189D">
      <w:pPr>
        <w:pStyle w:val="NormalWeb"/>
        <w:jc w:val="both"/>
      </w:pPr>
      <w:r>
        <w:t>De esta manera, la metodología busca no solo desarrollar destrezas musicales, sino también fortalecer la autoestima, la identidad cultural y el sentido de pertenencia de los participantes.</w:t>
      </w:r>
      <w:r w:rsidR="00034CB7">
        <w:tab/>
      </w:r>
    </w:p>
    <w:p w14:paraId="5F3D01A0" w14:textId="77777777" w:rsidR="00034CB7" w:rsidRDefault="00034CB7" w:rsidP="00034CB7">
      <w:pPr>
        <w:spacing w:before="94"/>
        <w:jc w:val="both"/>
        <w:rPr>
          <w:rFonts w:ascii="Arial" w:eastAsia="Arial" w:hAnsi="Arial" w:cs="Arial"/>
        </w:rPr>
      </w:pPr>
      <w:r>
        <w:rPr>
          <w:rFonts w:ascii="Arial" w:eastAsia="Arial" w:hAnsi="Arial" w:cs="Arial"/>
          <w:b/>
        </w:rPr>
        <w:t>Recursos necesarios y esquema operativo</w:t>
      </w:r>
      <w:r>
        <w:rPr>
          <w:rFonts w:ascii="Arial" w:eastAsia="Arial" w:hAnsi="Arial" w:cs="Arial"/>
        </w:rPr>
        <w:t xml:space="preserve">: </w:t>
      </w:r>
    </w:p>
    <w:p w14:paraId="0C815F13" w14:textId="77777777" w:rsidR="00034CB7" w:rsidRDefault="00034CB7" w:rsidP="00034CB7">
      <w:pPr>
        <w:pStyle w:val="Prrafodelista"/>
        <w:numPr>
          <w:ilvl w:val="0"/>
          <w:numId w:val="9"/>
        </w:numPr>
        <w:spacing w:before="94"/>
        <w:jc w:val="both"/>
        <w:rPr>
          <w:rFonts w:ascii="Arial" w:eastAsia="Arial" w:hAnsi="Arial" w:cs="Arial"/>
        </w:rPr>
      </w:pPr>
      <w:r>
        <w:rPr>
          <w:rFonts w:ascii="Arial" w:eastAsia="Arial" w:hAnsi="Arial" w:cs="Arial"/>
        </w:rPr>
        <w:t xml:space="preserve">Instrumentos musicales (guitarras, cuatros, charrasca, xilófono, campanas) </w:t>
      </w:r>
    </w:p>
    <w:p w14:paraId="2E41D79F" w14:textId="77777777" w:rsidR="00034CB7" w:rsidRDefault="00034CB7" w:rsidP="00034CB7">
      <w:pPr>
        <w:pStyle w:val="Prrafodelista"/>
        <w:numPr>
          <w:ilvl w:val="0"/>
          <w:numId w:val="9"/>
        </w:numPr>
        <w:spacing w:before="94"/>
        <w:jc w:val="both"/>
        <w:rPr>
          <w:rFonts w:ascii="Arial" w:eastAsia="Arial" w:hAnsi="Arial" w:cs="Arial"/>
        </w:rPr>
      </w:pPr>
      <w:r>
        <w:rPr>
          <w:rFonts w:ascii="Arial" w:eastAsia="Arial" w:hAnsi="Arial" w:cs="Arial"/>
        </w:rPr>
        <w:t xml:space="preserve">Tablero, marcadores, copias de canciones. </w:t>
      </w:r>
    </w:p>
    <w:p w14:paraId="06E922F7" w14:textId="77777777" w:rsidR="00034CB7" w:rsidRDefault="00034CB7" w:rsidP="00034CB7">
      <w:pPr>
        <w:pStyle w:val="Prrafodelista"/>
        <w:numPr>
          <w:ilvl w:val="0"/>
          <w:numId w:val="9"/>
        </w:numPr>
        <w:spacing w:before="94"/>
        <w:jc w:val="both"/>
        <w:rPr>
          <w:rFonts w:ascii="Arial" w:eastAsia="Arial" w:hAnsi="Arial" w:cs="Arial"/>
        </w:rPr>
      </w:pPr>
      <w:r>
        <w:rPr>
          <w:rFonts w:ascii="Arial" w:eastAsia="Arial" w:hAnsi="Arial" w:cs="Arial"/>
        </w:rPr>
        <w:t xml:space="preserve">Reproductor de audio, pistas de canciones  </w:t>
      </w:r>
    </w:p>
    <w:p w14:paraId="57AE5DD0" w14:textId="77777777" w:rsidR="00034CB7" w:rsidRPr="00034CB7" w:rsidRDefault="00034CB7" w:rsidP="00034CB7">
      <w:pPr>
        <w:spacing w:before="94"/>
        <w:jc w:val="both"/>
        <w:rPr>
          <w:rFonts w:ascii="Arial" w:eastAsia="Arial" w:hAnsi="Arial" w:cs="Arial"/>
          <w:b/>
          <w:bCs/>
        </w:rPr>
      </w:pPr>
      <w:r w:rsidRPr="00034CB7">
        <w:rPr>
          <w:rFonts w:ascii="Arial" w:eastAsia="Arial" w:hAnsi="Arial" w:cs="Arial"/>
          <w:b/>
          <w:bCs/>
        </w:rPr>
        <w:t xml:space="preserve">Recurso humano </w:t>
      </w:r>
    </w:p>
    <w:p w14:paraId="31B675A4" w14:textId="3AA499D5" w:rsidR="00034CB7" w:rsidRPr="00034CB7" w:rsidRDefault="00034CB7" w:rsidP="00034CB7">
      <w:pPr>
        <w:spacing w:before="94"/>
        <w:jc w:val="both"/>
        <w:rPr>
          <w:rFonts w:ascii="Arial" w:eastAsia="Arial" w:hAnsi="Arial" w:cs="Arial"/>
        </w:rPr>
      </w:pPr>
      <w:r w:rsidRPr="00034CB7">
        <w:rPr>
          <w:rFonts w:ascii="Arial" w:eastAsia="Arial" w:hAnsi="Arial" w:cs="Arial"/>
        </w:rPr>
        <w:t xml:space="preserve">Docente del área de música </w:t>
      </w:r>
    </w:p>
    <w:p w14:paraId="655A9E6F" w14:textId="78235F20" w:rsidR="00034CB7" w:rsidRDefault="00034CB7" w:rsidP="00034CB7">
      <w:pPr>
        <w:tabs>
          <w:tab w:val="left" w:pos="5258"/>
        </w:tabs>
        <w:spacing w:after="160" w:line="259" w:lineRule="auto"/>
      </w:pPr>
    </w:p>
    <w:p w14:paraId="00054850" w14:textId="0251783C" w:rsidR="00034CB7" w:rsidRDefault="00034CB7" w:rsidP="00034CB7">
      <w:pPr>
        <w:tabs>
          <w:tab w:val="left" w:pos="5258"/>
        </w:tabs>
        <w:spacing w:after="160" w:line="259" w:lineRule="auto"/>
        <w:rPr>
          <w:rFonts w:ascii="Arial" w:hAnsi="Arial" w:cs="Arial"/>
          <w:b/>
          <w:bCs/>
        </w:rPr>
      </w:pPr>
      <w:r w:rsidRPr="00034CB7">
        <w:rPr>
          <w:rFonts w:ascii="Arial" w:hAnsi="Arial" w:cs="Arial"/>
          <w:b/>
          <w:bCs/>
        </w:rPr>
        <w:t xml:space="preserve">Esquema de implementación </w:t>
      </w:r>
    </w:p>
    <w:p w14:paraId="0A7E393E" w14:textId="0D603179" w:rsidR="00034CB7" w:rsidRDefault="00034CB7" w:rsidP="00034CB7">
      <w:pPr>
        <w:tabs>
          <w:tab w:val="left" w:pos="5258"/>
        </w:tabs>
        <w:spacing w:after="160" w:line="259" w:lineRule="auto"/>
        <w:rPr>
          <w:rFonts w:ascii="Arial" w:hAnsi="Arial" w:cs="Arial"/>
        </w:rPr>
      </w:pPr>
      <w:r>
        <w:rPr>
          <w:rFonts w:ascii="Arial" w:hAnsi="Arial" w:cs="Arial"/>
        </w:rPr>
        <w:t xml:space="preserve">El CI se implementará en horario de clases, rotando una semana en la sede principal y la semana siguiente en las sedes rurales de primaria. </w:t>
      </w:r>
      <w:r w:rsidR="0034189D">
        <w:rPr>
          <w:rFonts w:ascii="Arial" w:hAnsi="Arial" w:cs="Arial"/>
        </w:rPr>
        <w:t xml:space="preserve">Se tiene proyectado realizar un pilotaje entre los meses de octubre y noviembre de 2025. </w:t>
      </w:r>
    </w:p>
    <w:p w14:paraId="6B42A28E" w14:textId="77777777" w:rsidR="0034189D" w:rsidRDefault="0034189D" w:rsidP="0034189D">
      <w:pPr>
        <w:pStyle w:val="Textoindependiente"/>
        <w:spacing w:before="76" w:line="276" w:lineRule="auto"/>
        <w:ind w:left="195"/>
      </w:pPr>
      <w:r>
        <w:rPr>
          <w:b/>
        </w:rPr>
        <w:t>Evaluación</w:t>
      </w:r>
      <w:r>
        <w:t>:</w:t>
      </w:r>
      <w:r>
        <w:rPr>
          <w:spacing w:val="-4"/>
        </w:rPr>
        <w:t xml:space="preserve"> </w:t>
      </w:r>
    </w:p>
    <w:p w14:paraId="7663022A" w14:textId="77777777" w:rsidR="0034189D" w:rsidRDefault="0034189D" w:rsidP="0034189D">
      <w:pPr>
        <w:pStyle w:val="Textoindependiente"/>
        <w:spacing w:before="44"/>
      </w:pPr>
    </w:p>
    <w:p w14:paraId="4F570AB4" w14:textId="77777777" w:rsidR="0034189D" w:rsidRDefault="0034189D" w:rsidP="0034189D">
      <w:pPr>
        <w:pStyle w:val="Textoindependiente"/>
        <w:ind w:left="196"/>
      </w:pPr>
      <w:r>
        <w:t>La</w:t>
      </w:r>
      <w:r>
        <w:rPr>
          <w:spacing w:val="-1"/>
        </w:rPr>
        <w:t xml:space="preserve"> </w:t>
      </w:r>
      <w:r>
        <w:t>evaluación</w:t>
      </w:r>
      <w:r>
        <w:rPr>
          <w:spacing w:val="-2"/>
        </w:rPr>
        <w:t xml:space="preserve"> </w:t>
      </w:r>
      <w:r>
        <w:t>en</w:t>
      </w:r>
      <w:r>
        <w:rPr>
          <w:spacing w:val="-2"/>
        </w:rPr>
        <w:t xml:space="preserve"> </w:t>
      </w:r>
      <w:r>
        <w:t>un</w:t>
      </w:r>
      <w:r>
        <w:rPr>
          <w:spacing w:val="-6"/>
        </w:rPr>
        <w:t xml:space="preserve"> </w:t>
      </w:r>
      <w:r>
        <w:t>centro</w:t>
      </w:r>
      <w:r>
        <w:rPr>
          <w:spacing w:val="-2"/>
        </w:rPr>
        <w:t xml:space="preserve"> </w:t>
      </w:r>
      <w:r>
        <w:t>de</w:t>
      </w:r>
      <w:r>
        <w:rPr>
          <w:spacing w:val="-1"/>
        </w:rPr>
        <w:t xml:space="preserve"> </w:t>
      </w:r>
      <w:r>
        <w:t>interés</w:t>
      </w:r>
      <w:r>
        <w:rPr>
          <w:spacing w:val="-4"/>
        </w:rPr>
        <w:t xml:space="preserve"> </w:t>
      </w:r>
      <w:r>
        <w:t>de</w:t>
      </w:r>
      <w:r>
        <w:rPr>
          <w:spacing w:val="-1"/>
        </w:rPr>
        <w:t xml:space="preserve"> </w:t>
      </w:r>
      <w:r>
        <w:t>música</w:t>
      </w:r>
      <w:r>
        <w:rPr>
          <w:spacing w:val="-4"/>
        </w:rPr>
        <w:t xml:space="preserve"> </w:t>
      </w:r>
      <w:r>
        <w:t>es</w:t>
      </w:r>
      <w:r>
        <w:rPr>
          <w:spacing w:val="-4"/>
        </w:rPr>
        <w:t xml:space="preserve"> </w:t>
      </w:r>
      <w:r>
        <w:t>un</w:t>
      </w:r>
      <w:r>
        <w:rPr>
          <w:spacing w:val="-2"/>
        </w:rPr>
        <w:t xml:space="preserve"> </w:t>
      </w:r>
      <w:r>
        <w:t>proceso</w:t>
      </w:r>
      <w:r>
        <w:rPr>
          <w:spacing w:val="-2"/>
        </w:rPr>
        <w:t xml:space="preserve"> </w:t>
      </w:r>
      <w:r>
        <w:t>continuo</w:t>
      </w:r>
      <w:r>
        <w:rPr>
          <w:spacing w:val="-2"/>
        </w:rPr>
        <w:t xml:space="preserve"> </w:t>
      </w:r>
      <w:r>
        <w:t>y</w:t>
      </w:r>
      <w:r>
        <w:rPr>
          <w:spacing w:val="-6"/>
        </w:rPr>
        <w:t xml:space="preserve"> </w:t>
      </w:r>
      <w:r>
        <w:t>cualitativo</w:t>
      </w:r>
      <w:r>
        <w:rPr>
          <w:spacing w:val="-2"/>
        </w:rPr>
        <w:t xml:space="preserve"> </w:t>
      </w:r>
      <w:r>
        <w:t>que busca identificar los avances de los niños y niñas y jóvenes, así como ajustar las propuestas pedagógicas. A continuación, se detallan algunos criterios y herramientas útiles para esta tarea:</w:t>
      </w:r>
    </w:p>
    <w:p w14:paraId="5942888F" w14:textId="77777777" w:rsidR="0034189D" w:rsidRDefault="0034189D" w:rsidP="0034189D">
      <w:pPr>
        <w:pStyle w:val="Textoindependiente"/>
        <w:spacing w:before="4"/>
      </w:pPr>
    </w:p>
    <w:p w14:paraId="687DC8BD" w14:textId="77777777" w:rsidR="0034189D" w:rsidRDefault="0034189D" w:rsidP="0034189D">
      <w:pPr>
        <w:pStyle w:val="Ttulo1"/>
        <w:ind w:left="196"/>
        <w:jc w:val="left"/>
      </w:pPr>
      <w:bookmarkStart w:id="0" w:name="Criterios_de_Evaluación"/>
      <w:bookmarkEnd w:id="0"/>
      <w:r>
        <w:t>Criterios</w:t>
      </w:r>
      <w:r>
        <w:rPr>
          <w:spacing w:val="-6"/>
        </w:rPr>
        <w:t xml:space="preserve"> </w:t>
      </w:r>
      <w:r>
        <w:t>de</w:t>
      </w:r>
      <w:r>
        <w:rPr>
          <w:spacing w:val="-2"/>
        </w:rPr>
        <w:t xml:space="preserve"> Evaluación</w:t>
      </w:r>
    </w:p>
    <w:p w14:paraId="3C8ADEFD" w14:textId="77777777" w:rsidR="0034189D" w:rsidRDefault="0034189D" w:rsidP="0034189D">
      <w:pPr>
        <w:pStyle w:val="Textoindependiente"/>
        <w:spacing w:before="48"/>
        <w:rPr>
          <w:b/>
        </w:rPr>
      </w:pPr>
    </w:p>
    <w:p w14:paraId="36997211" w14:textId="77777777" w:rsidR="0034189D" w:rsidRDefault="0034189D" w:rsidP="0034189D">
      <w:pPr>
        <w:pStyle w:val="Textoindependiente"/>
        <w:numPr>
          <w:ilvl w:val="0"/>
          <w:numId w:val="6"/>
        </w:numPr>
      </w:pPr>
      <w:r>
        <w:rPr>
          <w:b/>
        </w:rPr>
        <w:lastRenderedPageBreak/>
        <w:t>Participación:</w:t>
      </w:r>
      <w:r>
        <w:rPr>
          <w:b/>
          <w:spacing w:val="-2"/>
        </w:rPr>
        <w:t xml:space="preserve"> </w:t>
      </w:r>
      <w:r>
        <w:t>Se</w:t>
      </w:r>
      <w:r>
        <w:rPr>
          <w:spacing w:val="-1"/>
        </w:rPr>
        <w:t xml:space="preserve"> </w:t>
      </w:r>
      <w:r>
        <w:t>observa</w:t>
      </w:r>
      <w:r>
        <w:rPr>
          <w:spacing w:val="-1"/>
        </w:rPr>
        <w:t xml:space="preserve"> </w:t>
      </w:r>
      <w:r>
        <w:t>si</w:t>
      </w:r>
      <w:r>
        <w:rPr>
          <w:spacing w:val="-1"/>
        </w:rPr>
        <w:t xml:space="preserve"> </w:t>
      </w:r>
      <w:r>
        <w:t>los</w:t>
      </w:r>
      <w:r>
        <w:rPr>
          <w:spacing w:val="-4"/>
        </w:rPr>
        <w:t xml:space="preserve"> </w:t>
      </w:r>
      <w:r>
        <w:t>niños</w:t>
      </w:r>
      <w:r>
        <w:rPr>
          <w:spacing w:val="-4"/>
        </w:rPr>
        <w:t xml:space="preserve"> </w:t>
      </w:r>
      <w:r>
        <w:t>participan</w:t>
      </w:r>
      <w:r>
        <w:rPr>
          <w:spacing w:val="-2"/>
        </w:rPr>
        <w:t xml:space="preserve"> </w:t>
      </w:r>
      <w:r>
        <w:t>activamente</w:t>
      </w:r>
      <w:r>
        <w:rPr>
          <w:spacing w:val="-1"/>
        </w:rPr>
        <w:t xml:space="preserve"> </w:t>
      </w:r>
      <w:r>
        <w:t>en</w:t>
      </w:r>
      <w:r>
        <w:rPr>
          <w:spacing w:val="-6"/>
        </w:rPr>
        <w:t xml:space="preserve"> </w:t>
      </w:r>
      <w:r>
        <w:t>las</w:t>
      </w:r>
      <w:r>
        <w:rPr>
          <w:spacing w:val="-4"/>
        </w:rPr>
        <w:t xml:space="preserve"> </w:t>
      </w:r>
      <w:r>
        <w:t>actividades,</w:t>
      </w:r>
      <w:r>
        <w:rPr>
          <w:spacing w:val="-2"/>
        </w:rPr>
        <w:t xml:space="preserve"> </w:t>
      </w:r>
      <w:r>
        <w:t>si</w:t>
      </w:r>
      <w:r>
        <w:rPr>
          <w:spacing w:val="-5"/>
        </w:rPr>
        <w:t xml:space="preserve"> </w:t>
      </w:r>
      <w:r>
        <w:t>muestran interés y si interactúan con sus compañeros y el docente.</w:t>
      </w:r>
    </w:p>
    <w:p w14:paraId="37B9CE11" w14:textId="77777777" w:rsidR="0034189D" w:rsidRDefault="0034189D" w:rsidP="0034189D">
      <w:pPr>
        <w:pStyle w:val="Textoindependiente"/>
        <w:numPr>
          <w:ilvl w:val="0"/>
          <w:numId w:val="6"/>
        </w:numPr>
      </w:pPr>
      <w:r>
        <w:rPr>
          <w:b/>
        </w:rPr>
        <w:t>Desarrollo</w:t>
      </w:r>
      <w:r>
        <w:rPr>
          <w:b/>
          <w:spacing w:val="-4"/>
        </w:rPr>
        <w:t xml:space="preserve"> </w:t>
      </w:r>
      <w:r>
        <w:rPr>
          <w:b/>
        </w:rPr>
        <w:t>del</w:t>
      </w:r>
      <w:r>
        <w:rPr>
          <w:b/>
          <w:spacing w:val="-3"/>
        </w:rPr>
        <w:t xml:space="preserve"> </w:t>
      </w:r>
      <w:r>
        <w:rPr>
          <w:b/>
        </w:rPr>
        <w:t>lenguaje:</w:t>
      </w:r>
      <w:r>
        <w:rPr>
          <w:b/>
          <w:spacing w:val="-4"/>
        </w:rPr>
        <w:t xml:space="preserve"> </w:t>
      </w:r>
      <w:r>
        <w:t>Se</w:t>
      </w:r>
      <w:r>
        <w:rPr>
          <w:spacing w:val="-3"/>
        </w:rPr>
        <w:t xml:space="preserve"> </w:t>
      </w:r>
      <w:r>
        <w:t>evalúa</w:t>
      </w:r>
      <w:r>
        <w:rPr>
          <w:spacing w:val="-3"/>
        </w:rPr>
        <w:t xml:space="preserve"> </w:t>
      </w:r>
      <w:r>
        <w:t>la</w:t>
      </w:r>
      <w:r>
        <w:rPr>
          <w:spacing w:val="-3"/>
        </w:rPr>
        <w:t xml:space="preserve"> </w:t>
      </w:r>
      <w:r>
        <w:t>ampliación</w:t>
      </w:r>
      <w:r>
        <w:rPr>
          <w:spacing w:val="-4"/>
        </w:rPr>
        <w:t xml:space="preserve"> </w:t>
      </w:r>
      <w:r>
        <w:t>del</w:t>
      </w:r>
      <w:r>
        <w:rPr>
          <w:spacing w:val="-3"/>
        </w:rPr>
        <w:t xml:space="preserve"> </w:t>
      </w:r>
      <w:r>
        <w:t>vocabulario,</w:t>
      </w:r>
      <w:r>
        <w:rPr>
          <w:spacing w:val="-7"/>
        </w:rPr>
        <w:t xml:space="preserve"> </w:t>
      </w:r>
      <w:r>
        <w:t>la</w:t>
      </w:r>
      <w:r>
        <w:rPr>
          <w:spacing w:val="-3"/>
        </w:rPr>
        <w:t xml:space="preserve"> </w:t>
      </w:r>
      <w:r>
        <w:t>capacidad</w:t>
      </w:r>
      <w:r>
        <w:rPr>
          <w:spacing w:val="-4"/>
        </w:rPr>
        <w:t xml:space="preserve"> </w:t>
      </w:r>
      <w:r>
        <w:t>de</w:t>
      </w:r>
      <w:r>
        <w:rPr>
          <w:spacing w:val="-6"/>
        </w:rPr>
        <w:t xml:space="preserve"> </w:t>
      </w:r>
      <w:r>
        <w:t>expresarse con claridad y la comprensión de las instrucciones y canciones.</w:t>
      </w:r>
    </w:p>
    <w:p w14:paraId="6E233E7C" w14:textId="77777777" w:rsidR="0034189D" w:rsidRPr="00675912" w:rsidRDefault="0034189D" w:rsidP="0034189D">
      <w:pPr>
        <w:pStyle w:val="Prrafodelista"/>
        <w:widowControl w:val="0"/>
        <w:numPr>
          <w:ilvl w:val="0"/>
          <w:numId w:val="6"/>
        </w:numPr>
        <w:autoSpaceDE w:val="0"/>
        <w:autoSpaceDN w:val="0"/>
        <w:spacing w:after="0" w:line="240" w:lineRule="auto"/>
        <w:ind w:right="218"/>
        <w:contextualSpacing w:val="0"/>
        <w:rPr>
          <w:sz w:val="24"/>
        </w:rPr>
      </w:pPr>
      <w:r w:rsidRPr="00675912">
        <w:rPr>
          <w:b/>
          <w:sz w:val="24"/>
        </w:rPr>
        <w:t>Desarrollo</w:t>
      </w:r>
      <w:r w:rsidRPr="00675912">
        <w:rPr>
          <w:b/>
          <w:spacing w:val="-3"/>
          <w:sz w:val="24"/>
        </w:rPr>
        <w:t xml:space="preserve"> </w:t>
      </w:r>
      <w:r w:rsidRPr="00675912">
        <w:rPr>
          <w:b/>
          <w:sz w:val="24"/>
        </w:rPr>
        <w:t>de</w:t>
      </w:r>
      <w:r w:rsidRPr="00675912">
        <w:rPr>
          <w:b/>
          <w:spacing w:val="-2"/>
          <w:sz w:val="24"/>
        </w:rPr>
        <w:t xml:space="preserve"> </w:t>
      </w:r>
      <w:r w:rsidRPr="00675912">
        <w:rPr>
          <w:b/>
          <w:sz w:val="24"/>
        </w:rPr>
        <w:t>la motricidad:</w:t>
      </w:r>
      <w:r w:rsidRPr="00675912">
        <w:rPr>
          <w:b/>
          <w:spacing w:val="-3"/>
          <w:sz w:val="24"/>
        </w:rPr>
        <w:t xml:space="preserve"> </w:t>
      </w:r>
      <w:r w:rsidRPr="00675912">
        <w:rPr>
          <w:sz w:val="24"/>
        </w:rPr>
        <w:t>Se</w:t>
      </w:r>
      <w:r w:rsidRPr="00675912">
        <w:rPr>
          <w:spacing w:val="-2"/>
          <w:sz w:val="24"/>
        </w:rPr>
        <w:t xml:space="preserve"> </w:t>
      </w:r>
      <w:r w:rsidRPr="00675912">
        <w:rPr>
          <w:sz w:val="24"/>
        </w:rPr>
        <w:t>observa</w:t>
      </w:r>
      <w:r w:rsidRPr="00675912">
        <w:rPr>
          <w:spacing w:val="-2"/>
          <w:sz w:val="24"/>
        </w:rPr>
        <w:t xml:space="preserve"> </w:t>
      </w:r>
      <w:r w:rsidRPr="00675912">
        <w:rPr>
          <w:sz w:val="24"/>
        </w:rPr>
        <w:t>la</w:t>
      </w:r>
      <w:r w:rsidRPr="00675912">
        <w:rPr>
          <w:spacing w:val="-2"/>
          <w:sz w:val="24"/>
        </w:rPr>
        <w:t xml:space="preserve"> </w:t>
      </w:r>
      <w:r w:rsidRPr="00675912">
        <w:rPr>
          <w:sz w:val="24"/>
        </w:rPr>
        <w:t>mejora</w:t>
      </w:r>
      <w:r w:rsidRPr="00675912">
        <w:rPr>
          <w:spacing w:val="-2"/>
          <w:sz w:val="24"/>
        </w:rPr>
        <w:t xml:space="preserve"> </w:t>
      </w:r>
      <w:r w:rsidRPr="00675912">
        <w:rPr>
          <w:sz w:val="24"/>
        </w:rPr>
        <w:t>en</w:t>
      </w:r>
      <w:r w:rsidRPr="00675912">
        <w:rPr>
          <w:spacing w:val="-7"/>
          <w:sz w:val="24"/>
        </w:rPr>
        <w:t xml:space="preserve"> </w:t>
      </w:r>
      <w:r w:rsidRPr="00675912">
        <w:rPr>
          <w:sz w:val="24"/>
        </w:rPr>
        <w:t>la</w:t>
      </w:r>
      <w:r w:rsidRPr="00675912">
        <w:rPr>
          <w:spacing w:val="-6"/>
          <w:sz w:val="24"/>
        </w:rPr>
        <w:t xml:space="preserve"> </w:t>
      </w:r>
      <w:r w:rsidRPr="00675912">
        <w:rPr>
          <w:sz w:val="24"/>
        </w:rPr>
        <w:t>coordinación</w:t>
      </w:r>
      <w:r w:rsidRPr="00675912">
        <w:rPr>
          <w:spacing w:val="-3"/>
          <w:sz w:val="24"/>
        </w:rPr>
        <w:t xml:space="preserve"> </w:t>
      </w:r>
      <w:r w:rsidRPr="00675912">
        <w:rPr>
          <w:sz w:val="24"/>
        </w:rPr>
        <w:t>de</w:t>
      </w:r>
      <w:r w:rsidRPr="00675912">
        <w:rPr>
          <w:spacing w:val="-6"/>
          <w:sz w:val="24"/>
        </w:rPr>
        <w:t xml:space="preserve"> </w:t>
      </w:r>
      <w:r w:rsidRPr="00675912">
        <w:rPr>
          <w:sz w:val="24"/>
        </w:rPr>
        <w:t>movimientos</w:t>
      </w:r>
      <w:r>
        <w:rPr>
          <w:sz w:val="24"/>
        </w:rPr>
        <w:t xml:space="preserve"> complejos como la disociación o independencia de las manos y los dedos, la precisión en las pisadas, la agilidad de los dedos, entre otras</w:t>
      </w:r>
      <w:r w:rsidRPr="00675912">
        <w:rPr>
          <w:sz w:val="24"/>
        </w:rPr>
        <w:t>.</w:t>
      </w:r>
    </w:p>
    <w:p w14:paraId="592112DB" w14:textId="77777777" w:rsidR="0034189D" w:rsidRDefault="0034189D" w:rsidP="0034189D">
      <w:pPr>
        <w:pStyle w:val="Prrafodelista"/>
        <w:widowControl w:val="0"/>
        <w:numPr>
          <w:ilvl w:val="0"/>
          <w:numId w:val="6"/>
        </w:numPr>
        <w:autoSpaceDE w:val="0"/>
        <w:autoSpaceDN w:val="0"/>
        <w:spacing w:after="0" w:line="240" w:lineRule="auto"/>
        <w:ind w:right="218"/>
        <w:contextualSpacing w:val="0"/>
      </w:pPr>
      <w:r w:rsidRPr="00675912">
        <w:rPr>
          <w:b/>
        </w:rPr>
        <w:t>Desarrollo</w:t>
      </w:r>
      <w:r w:rsidRPr="00675912">
        <w:rPr>
          <w:b/>
          <w:spacing w:val="-7"/>
        </w:rPr>
        <w:t xml:space="preserve"> </w:t>
      </w:r>
      <w:r w:rsidRPr="00675912">
        <w:rPr>
          <w:b/>
        </w:rPr>
        <w:t>social:</w:t>
      </w:r>
      <w:r w:rsidRPr="00675912">
        <w:rPr>
          <w:b/>
          <w:spacing w:val="-3"/>
        </w:rPr>
        <w:t xml:space="preserve"> </w:t>
      </w:r>
      <w:r>
        <w:t>Se</w:t>
      </w:r>
      <w:r w:rsidRPr="00675912">
        <w:rPr>
          <w:spacing w:val="-2"/>
        </w:rPr>
        <w:t xml:space="preserve"> </w:t>
      </w:r>
      <w:r>
        <w:t>evalúa</w:t>
      </w:r>
      <w:r w:rsidRPr="00675912">
        <w:rPr>
          <w:spacing w:val="-2"/>
        </w:rPr>
        <w:t xml:space="preserve"> </w:t>
      </w:r>
      <w:r>
        <w:t>la</w:t>
      </w:r>
      <w:r w:rsidRPr="00675912">
        <w:rPr>
          <w:spacing w:val="-2"/>
        </w:rPr>
        <w:t xml:space="preserve"> </w:t>
      </w:r>
      <w:r>
        <w:t>capacidad</w:t>
      </w:r>
      <w:r w:rsidRPr="00675912">
        <w:rPr>
          <w:spacing w:val="-7"/>
        </w:rPr>
        <w:t xml:space="preserve"> </w:t>
      </w:r>
      <w:r>
        <w:t>de</w:t>
      </w:r>
      <w:r w:rsidRPr="00675912">
        <w:rPr>
          <w:spacing w:val="-2"/>
        </w:rPr>
        <w:t xml:space="preserve"> </w:t>
      </w:r>
      <w:r>
        <w:t>los</w:t>
      </w:r>
      <w:r w:rsidRPr="00675912">
        <w:rPr>
          <w:spacing w:val="-5"/>
        </w:rPr>
        <w:t xml:space="preserve"> </w:t>
      </w:r>
      <w:r>
        <w:t>niños</w:t>
      </w:r>
      <w:r w:rsidRPr="00675912">
        <w:rPr>
          <w:spacing w:val="-5"/>
        </w:rPr>
        <w:t xml:space="preserve"> </w:t>
      </w:r>
      <w:r>
        <w:t>para</w:t>
      </w:r>
      <w:r w:rsidRPr="00675912">
        <w:rPr>
          <w:spacing w:val="-2"/>
        </w:rPr>
        <w:t xml:space="preserve"> </w:t>
      </w:r>
      <w:r>
        <w:t>interactuar</w:t>
      </w:r>
      <w:r w:rsidRPr="00675912">
        <w:rPr>
          <w:spacing w:val="-3"/>
        </w:rPr>
        <w:t xml:space="preserve"> </w:t>
      </w:r>
      <w:r>
        <w:t>con</w:t>
      </w:r>
      <w:r w:rsidRPr="00675912">
        <w:rPr>
          <w:spacing w:val="-3"/>
        </w:rPr>
        <w:t xml:space="preserve"> </w:t>
      </w:r>
      <w:r>
        <w:t>sus</w:t>
      </w:r>
      <w:r w:rsidRPr="00675912">
        <w:rPr>
          <w:spacing w:val="-5"/>
        </w:rPr>
        <w:t xml:space="preserve"> </w:t>
      </w:r>
      <w:r>
        <w:t>pares, compartir los insumos y materiales, apoyar a los compañeros, colaborar y resolver conflictos.</w:t>
      </w:r>
    </w:p>
    <w:p w14:paraId="64DD467B" w14:textId="77777777" w:rsidR="0034189D" w:rsidRPr="00675912" w:rsidRDefault="0034189D" w:rsidP="0034189D">
      <w:pPr>
        <w:pStyle w:val="Prrafodelista"/>
        <w:widowControl w:val="0"/>
        <w:numPr>
          <w:ilvl w:val="0"/>
          <w:numId w:val="6"/>
        </w:numPr>
        <w:autoSpaceDE w:val="0"/>
        <w:autoSpaceDN w:val="0"/>
        <w:spacing w:after="0" w:line="240" w:lineRule="auto"/>
        <w:ind w:right="218"/>
        <w:contextualSpacing w:val="0"/>
        <w:rPr>
          <w:sz w:val="24"/>
        </w:rPr>
      </w:pPr>
      <w:r w:rsidRPr="00675912">
        <w:rPr>
          <w:b/>
        </w:rPr>
        <w:t>Desarrollo</w:t>
      </w:r>
      <w:r w:rsidRPr="00675912">
        <w:rPr>
          <w:b/>
          <w:spacing w:val="-7"/>
        </w:rPr>
        <w:t xml:space="preserve"> </w:t>
      </w:r>
      <w:r w:rsidRPr="00675912">
        <w:rPr>
          <w:b/>
        </w:rPr>
        <w:t xml:space="preserve">cognitivo: </w:t>
      </w:r>
      <w:r>
        <w:t>Se</w:t>
      </w:r>
      <w:r w:rsidRPr="00675912">
        <w:rPr>
          <w:spacing w:val="-2"/>
        </w:rPr>
        <w:t xml:space="preserve"> </w:t>
      </w:r>
      <w:r>
        <w:t>observa</w:t>
      </w:r>
      <w:r w:rsidRPr="00675912">
        <w:rPr>
          <w:spacing w:val="-2"/>
        </w:rPr>
        <w:t xml:space="preserve"> </w:t>
      </w:r>
      <w:r>
        <w:t>el</w:t>
      </w:r>
      <w:r w:rsidRPr="00675912">
        <w:rPr>
          <w:spacing w:val="-2"/>
        </w:rPr>
        <w:t xml:space="preserve"> </w:t>
      </w:r>
      <w:r>
        <w:t>desarrollo</w:t>
      </w:r>
      <w:r w:rsidRPr="00675912">
        <w:rPr>
          <w:spacing w:val="-3"/>
        </w:rPr>
        <w:t xml:space="preserve"> </w:t>
      </w:r>
      <w:r>
        <w:t>de</w:t>
      </w:r>
      <w:r w:rsidRPr="00675912">
        <w:rPr>
          <w:spacing w:val="-2"/>
        </w:rPr>
        <w:t xml:space="preserve"> </w:t>
      </w:r>
      <w:r>
        <w:t>la</w:t>
      </w:r>
      <w:r w:rsidRPr="00675912">
        <w:rPr>
          <w:spacing w:val="-2"/>
        </w:rPr>
        <w:t xml:space="preserve"> </w:t>
      </w:r>
      <w:r>
        <w:t>atención,</w:t>
      </w:r>
      <w:r w:rsidRPr="00675912">
        <w:rPr>
          <w:spacing w:val="-3"/>
        </w:rPr>
        <w:t xml:space="preserve"> </w:t>
      </w:r>
      <w:r>
        <w:rPr>
          <w:spacing w:val="-3"/>
        </w:rPr>
        <w:t xml:space="preserve">apropiación de los términos y conceptos de la teoría musical, </w:t>
      </w:r>
      <w:r>
        <w:t>la</w:t>
      </w:r>
      <w:r w:rsidRPr="00675912">
        <w:rPr>
          <w:spacing w:val="-6"/>
        </w:rPr>
        <w:t xml:space="preserve"> </w:t>
      </w:r>
      <w:r>
        <w:t>memoria,</w:t>
      </w:r>
      <w:r w:rsidRPr="00675912">
        <w:rPr>
          <w:spacing w:val="-3"/>
        </w:rPr>
        <w:t xml:space="preserve"> </w:t>
      </w:r>
      <w:r>
        <w:t>la</w:t>
      </w:r>
      <w:r w:rsidRPr="00675912">
        <w:rPr>
          <w:spacing w:val="-2"/>
        </w:rPr>
        <w:t xml:space="preserve"> </w:t>
      </w:r>
      <w:r>
        <w:t>resolución</w:t>
      </w:r>
      <w:r w:rsidRPr="00675912">
        <w:rPr>
          <w:spacing w:val="-3"/>
        </w:rPr>
        <w:t xml:space="preserve"> </w:t>
      </w:r>
      <w:r>
        <w:t>de problemas y la creatividad.</w:t>
      </w:r>
    </w:p>
    <w:p w14:paraId="17E5BE3E" w14:textId="77777777" w:rsidR="0034189D" w:rsidRDefault="0034189D" w:rsidP="0034189D">
      <w:pPr>
        <w:pStyle w:val="Textoindependiente"/>
        <w:numPr>
          <w:ilvl w:val="0"/>
          <w:numId w:val="6"/>
        </w:numPr>
        <w:ind w:right="218"/>
      </w:pPr>
      <w:r>
        <w:rPr>
          <w:b/>
        </w:rPr>
        <w:t>Interés</w:t>
      </w:r>
      <w:r>
        <w:rPr>
          <w:b/>
          <w:spacing w:val="-4"/>
        </w:rPr>
        <w:t xml:space="preserve"> </w:t>
      </w:r>
      <w:r>
        <w:rPr>
          <w:b/>
        </w:rPr>
        <w:t>y motivación:</w:t>
      </w:r>
      <w:r>
        <w:rPr>
          <w:b/>
          <w:spacing w:val="-2"/>
        </w:rPr>
        <w:t xml:space="preserve"> </w:t>
      </w:r>
      <w:r>
        <w:t>Se</w:t>
      </w:r>
      <w:r>
        <w:rPr>
          <w:spacing w:val="-1"/>
        </w:rPr>
        <w:t xml:space="preserve"> </w:t>
      </w:r>
      <w:r>
        <w:t>evalúa</w:t>
      </w:r>
      <w:r>
        <w:rPr>
          <w:spacing w:val="-1"/>
        </w:rPr>
        <w:t xml:space="preserve"> </w:t>
      </w:r>
      <w:r>
        <w:t>el</w:t>
      </w:r>
      <w:r>
        <w:rPr>
          <w:spacing w:val="-1"/>
        </w:rPr>
        <w:t xml:space="preserve"> </w:t>
      </w:r>
      <w:r>
        <w:t>nivel</w:t>
      </w:r>
      <w:r>
        <w:rPr>
          <w:spacing w:val="-5"/>
        </w:rPr>
        <w:t xml:space="preserve"> </w:t>
      </w:r>
      <w:r>
        <w:t>de</w:t>
      </w:r>
      <w:r>
        <w:rPr>
          <w:spacing w:val="-1"/>
        </w:rPr>
        <w:t xml:space="preserve"> </w:t>
      </w:r>
      <w:r>
        <w:t>interés y</w:t>
      </w:r>
      <w:r>
        <w:rPr>
          <w:spacing w:val="-11"/>
        </w:rPr>
        <w:t xml:space="preserve"> </w:t>
      </w:r>
      <w:r>
        <w:t>motivación</w:t>
      </w:r>
      <w:r>
        <w:rPr>
          <w:spacing w:val="-2"/>
        </w:rPr>
        <w:t xml:space="preserve"> </w:t>
      </w:r>
      <w:r>
        <w:t>de</w:t>
      </w:r>
      <w:r>
        <w:rPr>
          <w:spacing w:val="-1"/>
        </w:rPr>
        <w:t xml:space="preserve"> </w:t>
      </w:r>
      <w:r>
        <w:t>los</w:t>
      </w:r>
      <w:r>
        <w:rPr>
          <w:spacing w:val="-4"/>
        </w:rPr>
        <w:t xml:space="preserve"> </w:t>
      </w:r>
      <w:r>
        <w:t>niños</w:t>
      </w:r>
      <w:r>
        <w:rPr>
          <w:spacing w:val="-4"/>
        </w:rPr>
        <w:t xml:space="preserve"> </w:t>
      </w:r>
      <w:r>
        <w:t>hacia</w:t>
      </w:r>
      <w:r>
        <w:rPr>
          <w:spacing w:val="-5"/>
        </w:rPr>
        <w:t xml:space="preserve"> </w:t>
      </w:r>
      <w:r>
        <w:t>las actividades propuestas, la actitud al momento de realizar los ejercicios, la disposición y concentración en general.</w:t>
      </w:r>
    </w:p>
    <w:p w14:paraId="63C01707" w14:textId="77777777" w:rsidR="0034189D" w:rsidRDefault="0034189D" w:rsidP="0034189D">
      <w:pPr>
        <w:pStyle w:val="Textoindependiente"/>
        <w:numPr>
          <w:ilvl w:val="0"/>
          <w:numId w:val="6"/>
        </w:numPr>
        <w:ind w:right="218"/>
      </w:pPr>
      <w:r>
        <w:rPr>
          <w:b/>
        </w:rPr>
        <w:t>Logros</w:t>
      </w:r>
      <w:r>
        <w:rPr>
          <w:b/>
          <w:spacing w:val="-1"/>
        </w:rPr>
        <w:t xml:space="preserve"> </w:t>
      </w:r>
      <w:r>
        <w:rPr>
          <w:b/>
        </w:rPr>
        <w:t>de</w:t>
      </w:r>
      <w:r>
        <w:rPr>
          <w:b/>
          <w:spacing w:val="-2"/>
        </w:rPr>
        <w:t xml:space="preserve"> </w:t>
      </w:r>
      <w:r>
        <w:rPr>
          <w:b/>
        </w:rPr>
        <w:t>los</w:t>
      </w:r>
      <w:r>
        <w:rPr>
          <w:b/>
          <w:spacing w:val="-1"/>
        </w:rPr>
        <w:t xml:space="preserve"> </w:t>
      </w:r>
      <w:r>
        <w:rPr>
          <w:b/>
        </w:rPr>
        <w:t>objetivos:</w:t>
      </w:r>
      <w:r>
        <w:rPr>
          <w:b/>
          <w:spacing w:val="-3"/>
        </w:rPr>
        <w:t xml:space="preserve"> </w:t>
      </w:r>
      <w:r>
        <w:t>Se verifica</w:t>
      </w:r>
      <w:r>
        <w:rPr>
          <w:spacing w:val="-2"/>
        </w:rPr>
        <w:t xml:space="preserve"> </w:t>
      </w:r>
      <w:r>
        <w:t>si</w:t>
      </w:r>
      <w:r>
        <w:rPr>
          <w:spacing w:val="-2"/>
        </w:rPr>
        <w:t xml:space="preserve"> </w:t>
      </w:r>
      <w:r>
        <w:t>se</w:t>
      </w:r>
      <w:r>
        <w:rPr>
          <w:spacing w:val="-6"/>
        </w:rPr>
        <w:t xml:space="preserve"> </w:t>
      </w:r>
      <w:r>
        <w:t>han</w:t>
      </w:r>
      <w:r>
        <w:rPr>
          <w:spacing w:val="-3"/>
        </w:rPr>
        <w:t xml:space="preserve"> </w:t>
      </w:r>
      <w:r>
        <w:t>alcanzado</w:t>
      </w:r>
      <w:r>
        <w:rPr>
          <w:spacing w:val="-3"/>
        </w:rPr>
        <w:t xml:space="preserve"> </w:t>
      </w:r>
      <w:r>
        <w:t>los</w:t>
      </w:r>
      <w:r>
        <w:rPr>
          <w:spacing w:val="-5"/>
        </w:rPr>
        <w:t xml:space="preserve"> </w:t>
      </w:r>
      <w:r>
        <w:t>objetivos</w:t>
      </w:r>
      <w:r>
        <w:rPr>
          <w:spacing w:val="-5"/>
        </w:rPr>
        <w:t xml:space="preserve"> </w:t>
      </w:r>
      <w:r>
        <w:t>específicos</w:t>
      </w:r>
      <w:r>
        <w:rPr>
          <w:spacing w:val="-5"/>
        </w:rPr>
        <w:t xml:space="preserve"> </w:t>
      </w:r>
      <w:r>
        <w:t>planteados para el centro de interés.</w:t>
      </w:r>
    </w:p>
    <w:p w14:paraId="5B4064D2" w14:textId="77777777" w:rsidR="0034189D" w:rsidRDefault="0034189D" w:rsidP="0034189D">
      <w:pPr>
        <w:pStyle w:val="Textoindependiente"/>
        <w:ind w:right="218"/>
      </w:pPr>
    </w:p>
    <w:p w14:paraId="5068C11A" w14:textId="77777777" w:rsidR="0034189D" w:rsidRDefault="0034189D" w:rsidP="0034189D">
      <w:pPr>
        <w:pStyle w:val="Ttulo1"/>
        <w:ind w:left="195"/>
        <w:jc w:val="both"/>
      </w:pPr>
      <w:r>
        <w:t>Herramientas</w:t>
      </w:r>
      <w:r>
        <w:rPr>
          <w:spacing w:val="-4"/>
        </w:rPr>
        <w:t xml:space="preserve"> </w:t>
      </w:r>
      <w:r>
        <w:t>de</w:t>
      </w:r>
      <w:r>
        <w:rPr>
          <w:spacing w:val="-3"/>
        </w:rPr>
        <w:t xml:space="preserve"> </w:t>
      </w:r>
      <w:r>
        <w:rPr>
          <w:spacing w:val="-2"/>
        </w:rPr>
        <w:t>Evaluación</w:t>
      </w:r>
    </w:p>
    <w:p w14:paraId="5DC4E31A" w14:textId="77777777" w:rsidR="0034189D" w:rsidRDefault="0034189D" w:rsidP="0034189D">
      <w:pPr>
        <w:pStyle w:val="Textoindependiente"/>
        <w:spacing w:before="48"/>
        <w:rPr>
          <w:b/>
        </w:rPr>
      </w:pPr>
    </w:p>
    <w:p w14:paraId="6549426C" w14:textId="77777777" w:rsidR="0034189D" w:rsidRDefault="0034189D" w:rsidP="0034189D">
      <w:pPr>
        <w:pStyle w:val="Prrafodelista"/>
        <w:widowControl w:val="0"/>
        <w:numPr>
          <w:ilvl w:val="0"/>
          <w:numId w:val="7"/>
        </w:numPr>
        <w:tabs>
          <w:tab w:val="left" w:pos="915"/>
        </w:tabs>
        <w:autoSpaceDE w:val="0"/>
        <w:autoSpaceDN w:val="0"/>
        <w:spacing w:after="0" w:line="240" w:lineRule="auto"/>
        <w:ind w:left="915" w:right="159"/>
        <w:contextualSpacing w:val="0"/>
        <w:jc w:val="both"/>
        <w:rPr>
          <w:sz w:val="24"/>
        </w:rPr>
      </w:pPr>
      <w:r>
        <w:rPr>
          <w:b/>
          <w:sz w:val="24"/>
        </w:rPr>
        <w:t>Observación</w:t>
      </w:r>
      <w:r>
        <w:rPr>
          <w:b/>
          <w:spacing w:val="-4"/>
          <w:sz w:val="24"/>
        </w:rPr>
        <w:t xml:space="preserve"> </w:t>
      </w:r>
      <w:r>
        <w:rPr>
          <w:b/>
          <w:sz w:val="24"/>
        </w:rPr>
        <w:t>sistemática:</w:t>
      </w:r>
      <w:r>
        <w:rPr>
          <w:b/>
          <w:spacing w:val="-2"/>
          <w:sz w:val="24"/>
        </w:rPr>
        <w:t xml:space="preserve"> </w:t>
      </w:r>
      <w:r>
        <w:rPr>
          <w:sz w:val="24"/>
        </w:rPr>
        <w:t>Consiste</w:t>
      </w:r>
      <w:r>
        <w:rPr>
          <w:spacing w:val="-1"/>
          <w:sz w:val="24"/>
        </w:rPr>
        <w:t xml:space="preserve"> </w:t>
      </w:r>
      <w:r>
        <w:rPr>
          <w:sz w:val="24"/>
        </w:rPr>
        <w:t>en</w:t>
      </w:r>
      <w:r>
        <w:rPr>
          <w:spacing w:val="-2"/>
          <w:sz w:val="24"/>
        </w:rPr>
        <w:t xml:space="preserve"> </w:t>
      </w:r>
      <w:r>
        <w:rPr>
          <w:sz w:val="24"/>
        </w:rPr>
        <w:t>observar</w:t>
      </w:r>
      <w:r>
        <w:rPr>
          <w:spacing w:val="-2"/>
          <w:sz w:val="24"/>
        </w:rPr>
        <w:t xml:space="preserve"> </w:t>
      </w:r>
      <w:r>
        <w:rPr>
          <w:sz w:val="24"/>
        </w:rPr>
        <w:t>a</w:t>
      </w:r>
      <w:r>
        <w:rPr>
          <w:spacing w:val="-1"/>
          <w:sz w:val="24"/>
        </w:rPr>
        <w:t xml:space="preserve"> </w:t>
      </w:r>
      <w:r>
        <w:rPr>
          <w:sz w:val="24"/>
        </w:rPr>
        <w:t>los</w:t>
      </w:r>
      <w:r>
        <w:rPr>
          <w:spacing w:val="-4"/>
          <w:sz w:val="24"/>
        </w:rPr>
        <w:t xml:space="preserve"> </w:t>
      </w:r>
      <w:r>
        <w:rPr>
          <w:sz w:val="24"/>
        </w:rPr>
        <w:t>niños</w:t>
      </w:r>
      <w:r>
        <w:rPr>
          <w:spacing w:val="-4"/>
          <w:sz w:val="24"/>
        </w:rPr>
        <w:t xml:space="preserve"> y jóvenes, </w:t>
      </w:r>
      <w:r>
        <w:rPr>
          <w:sz w:val="24"/>
        </w:rPr>
        <w:t>durante</w:t>
      </w:r>
      <w:r>
        <w:rPr>
          <w:spacing w:val="-1"/>
          <w:sz w:val="24"/>
        </w:rPr>
        <w:t xml:space="preserve"> </w:t>
      </w:r>
      <w:r>
        <w:rPr>
          <w:sz w:val="24"/>
        </w:rPr>
        <w:t>las</w:t>
      </w:r>
      <w:r>
        <w:rPr>
          <w:spacing w:val="-4"/>
          <w:sz w:val="24"/>
        </w:rPr>
        <w:t xml:space="preserve"> </w:t>
      </w:r>
      <w:r>
        <w:rPr>
          <w:sz w:val="24"/>
        </w:rPr>
        <w:t>actividades</w:t>
      </w:r>
      <w:r>
        <w:rPr>
          <w:spacing w:val="-4"/>
          <w:sz w:val="24"/>
        </w:rPr>
        <w:t xml:space="preserve"> </w:t>
      </w:r>
      <w:r>
        <w:rPr>
          <w:sz w:val="24"/>
        </w:rPr>
        <w:t>y</w:t>
      </w:r>
      <w:r>
        <w:rPr>
          <w:spacing w:val="-6"/>
          <w:sz w:val="24"/>
        </w:rPr>
        <w:t xml:space="preserve"> </w:t>
      </w:r>
      <w:r>
        <w:rPr>
          <w:sz w:val="24"/>
        </w:rPr>
        <w:t>registrar sus</w:t>
      </w:r>
      <w:r>
        <w:rPr>
          <w:spacing w:val="-4"/>
          <w:sz w:val="24"/>
        </w:rPr>
        <w:t xml:space="preserve"> </w:t>
      </w:r>
      <w:r>
        <w:rPr>
          <w:sz w:val="24"/>
        </w:rPr>
        <w:t>comportamientos,</w:t>
      </w:r>
      <w:r>
        <w:rPr>
          <w:spacing w:val="-2"/>
          <w:sz w:val="24"/>
        </w:rPr>
        <w:t xml:space="preserve"> </w:t>
      </w:r>
      <w:r>
        <w:rPr>
          <w:sz w:val="24"/>
        </w:rPr>
        <w:t>interacciones y</w:t>
      </w:r>
      <w:r>
        <w:rPr>
          <w:spacing w:val="-11"/>
          <w:sz w:val="24"/>
        </w:rPr>
        <w:t xml:space="preserve"> </w:t>
      </w:r>
      <w:r>
        <w:rPr>
          <w:sz w:val="24"/>
        </w:rPr>
        <w:t>aprendizajes.</w:t>
      </w:r>
      <w:r>
        <w:rPr>
          <w:spacing w:val="-2"/>
          <w:sz w:val="24"/>
        </w:rPr>
        <w:t xml:space="preserve"> </w:t>
      </w:r>
      <w:r>
        <w:rPr>
          <w:sz w:val="24"/>
        </w:rPr>
        <w:t>Se</w:t>
      </w:r>
      <w:r>
        <w:rPr>
          <w:spacing w:val="-1"/>
          <w:sz w:val="24"/>
        </w:rPr>
        <w:t xml:space="preserve"> </w:t>
      </w:r>
      <w:r>
        <w:rPr>
          <w:sz w:val="24"/>
        </w:rPr>
        <w:t>pueden</w:t>
      </w:r>
      <w:r>
        <w:rPr>
          <w:spacing w:val="-2"/>
          <w:sz w:val="24"/>
        </w:rPr>
        <w:t xml:space="preserve"> </w:t>
      </w:r>
      <w:r>
        <w:rPr>
          <w:sz w:val="24"/>
        </w:rPr>
        <w:t>utilizar</w:t>
      </w:r>
      <w:r>
        <w:rPr>
          <w:spacing w:val="-6"/>
          <w:sz w:val="24"/>
        </w:rPr>
        <w:t xml:space="preserve"> </w:t>
      </w:r>
      <w:r>
        <w:rPr>
          <w:sz w:val="24"/>
        </w:rPr>
        <w:t>listas</w:t>
      </w:r>
      <w:r>
        <w:rPr>
          <w:spacing w:val="-4"/>
          <w:sz w:val="24"/>
        </w:rPr>
        <w:t xml:space="preserve"> </w:t>
      </w:r>
      <w:r>
        <w:rPr>
          <w:sz w:val="24"/>
        </w:rPr>
        <w:t>de</w:t>
      </w:r>
      <w:r>
        <w:rPr>
          <w:spacing w:val="-5"/>
          <w:sz w:val="24"/>
        </w:rPr>
        <w:t xml:space="preserve"> </w:t>
      </w:r>
      <w:r>
        <w:rPr>
          <w:sz w:val="24"/>
        </w:rPr>
        <w:t>cotejo,</w:t>
      </w:r>
      <w:r>
        <w:rPr>
          <w:spacing w:val="-3"/>
          <w:sz w:val="24"/>
        </w:rPr>
        <w:t xml:space="preserve"> </w:t>
      </w:r>
      <w:r>
        <w:rPr>
          <w:sz w:val="24"/>
        </w:rPr>
        <w:t>escalas de valoración o registros anecdóticos (bitácora).</w:t>
      </w:r>
    </w:p>
    <w:p w14:paraId="46860B3E" w14:textId="77777777" w:rsidR="0034189D" w:rsidRDefault="0034189D" w:rsidP="0034189D">
      <w:pPr>
        <w:pStyle w:val="Prrafodelista"/>
        <w:widowControl w:val="0"/>
        <w:numPr>
          <w:ilvl w:val="0"/>
          <w:numId w:val="7"/>
        </w:numPr>
        <w:tabs>
          <w:tab w:val="left" w:pos="916"/>
        </w:tabs>
        <w:autoSpaceDE w:val="0"/>
        <w:autoSpaceDN w:val="0"/>
        <w:spacing w:after="0" w:line="240" w:lineRule="auto"/>
        <w:ind w:right="482"/>
        <w:contextualSpacing w:val="0"/>
        <w:rPr>
          <w:sz w:val="24"/>
        </w:rPr>
      </w:pPr>
      <w:r>
        <w:rPr>
          <w:b/>
          <w:sz w:val="24"/>
        </w:rPr>
        <w:t>Portafolios:</w:t>
      </w:r>
      <w:r>
        <w:rPr>
          <w:b/>
          <w:spacing w:val="-3"/>
          <w:sz w:val="24"/>
        </w:rPr>
        <w:t xml:space="preserve"> </w:t>
      </w:r>
      <w:r>
        <w:rPr>
          <w:sz w:val="24"/>
        </w:rPr>
        <w:t>Se</w:t>
      </w:r>
      <w:r>
        <w:rPr>
          <w:spacing w:val="-2"/>
          <w:sz w:val="24"/>
        </w:rPr>
        <w:t xml:space="preserve"> </w:t>
      </w:r>
      <w:r>
        <w:rPr>
          <w:sz w:val="24"/>
        </w:rPr>
        <w:t>recolectan</w:t>
      </w:r>
      <w:r>
        <w:rPr>
          <w:spacing w:val="-3"/>
          <w:sz w:val="24"/>
        </w:rPr>
        <w:t xml:space="preserve"> </w:t>
      </w:r>
      <w:r>
        <w:rPr>
          <w:sz w:val="24"/>
        </w:rPr>
        <w:t>muestras</w:t>
      </w:r>
      <w:r>
        <w:rPr>
          <w:spacing w:val="-5"/>
          <w:sz w:val="24"/>
        </w:rPr>
        <w:t xml:space="preserve"> </w:t>
      </w:r>
      <w:r>
        <w:rPr>
          <w:sz w:val="24"/>
        </w:rPr>
        <w:t>del</w:t>
      </w:r>
      <w:r>
        <w:rPr>
          <w:spacing w:val="-2"/>
          <w:sz w:val="24"/>
        </w:rPr>
        <w:t xml:space="preserve"> </w:t>
      </w:r>
      <w:r>
        <w:rPr>
          <w:sz w:val="24"/>
        </w:rPr>
        <w:t>trabajo</w:t>
      </w:r>
      <w:r>
        <w:rPr>
          <w:spacing w:val="-3"/>
          <w:sz w:val="24"/>
        </w:rPr>
        <w:t xml:space="preserve"> </w:t>
      </w:r>
      <w:r>
        <w:rPr>
          <w:sz w:val="24"/>
        </w:rPr>
        <w:t>de</w:t>
      </w:r>
      <w:r>
        <w:rPr>
          <w:spacing w:val="-6"/>
          <w:sz w:val="24"/>
        </w:rPr>
        <w:t xml:space="preserve"> </w:t>
      </w:r>
      <w:r>
        <w:rPr>
          <w:sz w:val="24"/>
        </w:rPr>
        <w:t>los</w:t>
      </w:r>
      <w:r>
        <w:rPr>
          <w:spacing w:val="-5"/>
          <w:sz w:val="24"/>
        </w:rPr>
        <w:t xml:space="preserve"> </w:t>
      </w:r>
      <w:r>
        <w:rPr>
          <w:sz w:val="24"/>
        </w:rPr>
        <w:t>niños</w:t>
      </w:r>
      <w:r>
        <w:rPr>
          <w:spacing w:val="-5"/>
          <w:sz w:val="24"/>
        </w:rPr>
        <w:t xml:space="preserve"> </w:t>
      </w:r>
      <w:r>
        <w:rPr>
          <w:sz w:val="24"/>
        </w:rPr>
        <w:t>(grabaciones de audio y video,</w:t>
      </w:r>
      <w:r>
        <w:rPr>
          <w:spacing w:val="-3"/>
          <w:sz w:val="24"/>
        </w:rPr>
        <w:t xml:space="preserve"> </w:t>
      </w:r>
      <w:r>
        <w:rPr>
          <w:sz w:val="24"/>
        </w:rPr>
        <w:t>composiciones etc.) para evidenciar su progreso a lo largo del tiempo.</w:t>
      </w:r>
    </w:p>
    <w:p w14:paraId="1F6A137B" w14:textId="77777777" w:rsidR="0034189D" w:rsidRDefault="0034189D" w:rsidP="0034189D">
      <w:pPr>
        <w:pStyle w:val="Prrafodelista"/>
        <w:widowControl w:val="0"/>
        <w:numPr>
          <w:ilvl w:val="0"/>
          <w:numId w:val="7"/>
        </w:numPr>
        <w:tabs>
          <w:tab w:val="left" w:pos="916"/>
        </w:tabs>
        <w:autoSpaceDE w:val="0"/>
        <w:autoSpaceDN w:val="0"/>
        <w:spacing w:after="0" w:line="240" w:lineRule="auto"/>
        <w:ind w:right="245"/>
        <w:contextualSpacing w:val="0"/>
        <w:rPr>
          <w:sz w:val="24"/>
        </w:rPr>
      </w:pPr>
      <w:r>
        <w:rPr>
          <w:b/>
          <w:sz w:val="24"/>
        </w:rPr>
        <w:t>Encuestas</w:t>
      </w:r>
      <w:r>
        <w:rPr>
          <w:b/>
          <w:spacing w:val="-5"/>
          <w:sz w:val="24"/>
        </w:rPr>
        <w:t xml:space="preserve"> </w:t>
      </w:r>
      <w:r>
        <w:rPr>
          <w:b/>
          <w:sz w:val="24"/>
        </w:rPr>
        <w:t>a padres</w:t>
      </w:r>
      <w:r>
        <w:rPr>
          <w:b/>
          <w:spacing w:val="-5"/>
          <w:sz w:val="24"/>
        </w:rPr>
        <w:t xml:space="preserve"> </w:t>
      </w:r>
      <w:r>
        <w:rPr>
          <w:b/>
          <w:sz w:val="24"/>
        </w:rPr>
        <w:t>y docentes:</w:t>
      </w:r>
      <w:r>
        <w:rPr>
          <w:b/>
          <w:spacing w:val="-3"/>
          <w:sz w:val="24"/>
        </w:rPr>
        <w:t xml:space="preserve"> </w:t>
      </w:r>
      <w:r>
        <w:rPr>
          <w:sz w:val="24"/>
        </w:rPr>
        <w:t>Se</w:t>
      </w:r>
      <w:r>
        <w:rPr>
          <w:spacing w:val="-2"/>
          <w:sz w:val="24"/>
        </w:rPr>
        <w:t xml:space="preserve"> </w:t>
      </w:r>
      <w:r>
        <w:rPr>
          <w:sz w:val="24"/>
        </w:rPr>
        <w:t>pueden</w:t>
      </w:r>
      <w:r>
        <w:rPr>
          <w:spacing w:val="-3"/>
          <w:sz w:val="24"/>
        </w:rPr>
        <w:t xml:space="preserve"> </w:t>
      </w:r>
      <w:r>
        <w:rPr>
          <w:sz w:val="24"/>
        </w:rPr>
        <w:t>realizar</w:t>
      </w:r>
      <w:r>
        <w:rPr>
          <w:spacing w:val="-7"/>
          <w:sz w:val="24"/>
        </w:rPr>
        <w:t xml:space="preserve"> </w:t>
      </w:r>
      <w:r>
        <w:rPr>
          <w:sz w:val="24"/>
        </w:rPr>
        <w:t>encuestas</w:t>
      </w:r>
      <w:r>
        <w:rPr>
          <w:spacing w:val="-5"/>
          <w:sz w:val="24"/>
        </w:rPr>
        <w:t xml:space="preserve"> </w:t>
      </w:r>
      <w:r>
        <w:rPr>
          <w:sz w:val="24"/>
        </w:rPr>
        <w:t>para</w:t>
      </w:r>
      <w:r>
        <w:rPr>
          <w:spacing w:val="-2"/>
          <w:sz w:val="24"/>
        </w:rPr>
        <w:t xml:space="preserve"> </w:t>
      </w:r>
      <w:r>
        <w:rPr>
          <w:sz w:val="24"/>
        </w:rPr>
        <w:t>conocer</w:t>
      </w:r>
      <w:r>
        <w:rPr>
          <w:spacing w:val="-3"/>
          <w:sz w:val="24"/>
        </w:rPr>
        <w:t xml:space="preserve"> </w:t>
      </w:r>
      <w:r>
        <w:rPr>
          <w:sz w:val="24"/>
        </w:rPr>
        <w:t>la</w:t>
      </w:r>
      <w:r>
        <w:rPr>
          <w:spacing w:val="-2"/>
          <w:sz w:val="24"/>
        </w:rPr>
        <w:t xml:space="preserve"> </w:t>
      </w:r>
      <w:r>
        <w:rPr>
          <w:sz w:val="24"/>
        </w:rPr>
        <w:t>opinión</w:t>
      </w:r>
      <w:r>
        <w:rPr>
          <w:spacing w:val="-3"/>
          <w:sz w:val="24"/>
        </w:rPr>
        <w:t xml:space="preserve"> </w:t>
      </w:r>
      <w:r>
        <w:rPr>
          <w:sz w:val="24"/>
        </w:rPr>
        <w:t>de</w:t>
      </w:r>
      <w:r>
        <w:rPr>
          <w:spacing w:val="-2"/>
          <w:sz w:val="24"/>
        </w:rPr>
        <w:t xml:space="preserve"> </w:t>
      </w:r>
      <w:r>
        <w:rPr>
          <w:sz w:val="24"/>
        </w:rPr>
        <w:t>los padres y docentes sobre los avances de los niños y la efectividad del proyecto.</w:t>
      </w:r>
    </w:p>
    <w:p w14:paraId="437A13E0" w14:textId="77777777" w:rsidR="0034189D" w:rsidRDefault="0034189D" w:rsidP="0034189D">
      <w:pPr>
        <w:pStyle w:val="Prrafodelista"/>
        <w:widowControl w:val="0"/>
        <w:numPr>
          <w:ilvl w:val="0"/>
          <w:numId w:val="7"/>
        </w:numPr>
        <w:tabs>
          <w:tab w:val="left" w:pos="916"/>
        </w:tabs>
        <w:autoSpaceDE w:val="0"/>
        <w:autoSpaceDN w:val="0"/>
        <w:spacing w:after="0" w:line="240" w:lineRule="auto"/>
        <w:ind w:right="983"/>
        <w:contextualSpacing w:val="0"/>
        <w:rPr>
          <w:sz w:val="24"/>
        </w:rPr>
      </w:pPr>
      <w:r>
        <w:rPr>
          <w:b/>
          <w:sz w:val="24"/>
        </w:rPr>
        <w:t>Autoevaluación:</w:t>
      </w:r>
      <w:r>
        <w:rPr>
          <w:b/>
          <w:spacing w:val="-3"/>
          <w:sz w:val="24"/>
        </w:rPr>
        <w:t xml:space="preserve"> </w:t>
      </w:r>
      <w:r>
        <w:rPr>
          <w:sz w:val="24"/>
        </w:rPr>
        <w:t>A</w:t>
      </w:r>
      <w:r>
        <w:rPr>
          <w:spacing w:val="-9"/>
          <w:sz w:val="24"/>
        </w:rPr>
        <w:t xml:space="preserve"> </w:t>
      </w:r>
      <w:r>
        <w:rPr>
          <w:sz w:val="24"/>
        </w:rPr>
        <w:t>partir</w:t>
      </w:r>
      <w:r>
        <w:rPr>
          <w:spacing w:val="-3"/>
          <w:sz w:val="24"/>
        </w:rPr>
        <w:t xml:space="preserve"> </w:t>
      </w:r>
      <w:r>
        <w:rPr>
          <w:sz w:val="24"/>
        </w:rPr>
        <w:t>de</w:t>
      </w:r>
      <w:r>
        <w:rPr>
          <w:spacing w:val="-2"/>
          <w:sz w:val="24"/>
        </w:rPr>
        <w:t xml:space="preserve"> </w:t>
      </w:r>
      <w:r>
        <w:rPr>
          <w:sz w:val="24"/>
        </w:rPr>
        <w:t>una</w:t>
      </w:r>
      <w:r>
        <w:rPr>
          <w:spacing w:val="-2"/>
          <w:sz w:val="24"/>
        </w:rPr>
        <w:t xml:space="preserve"> </w:t>
      </w:r>
      <w:r>
        <w:rPr>
          <w:sz w:val="24"/>
        </w:rPr>
        <w:t>edad</w:t>
      </w:r>
      <w:r>
        <w:rPr>
          <w:spacing w:val="-3"/>
          <w:sz w:val="24"/>
        </w:rPr>
        <w:t xml:space="preserve"> </w:t>
      </w:r>
      <w:r>
        <w:rPr>
          <w:sz w:val="24"/>
        </w:rPr>
        <w:t>determinada,</w:t>
      </w:r>
      <w:r>
        <w:rPr>
          <w:spacing w:val="-3"/>
          <w:sz w:val="24"/>
        </w:rPr>
        <w:t xml:space="preserve"> </w:t>
      </w:r>
      <w:r>
        <w:rPr>
          <w:sz w:val="24"/>
        </w:rPr>
        <w:t>los</w:t>
      </w:r>
      <w:r>
        <w:rPr>
          <w:spacing w:val="-5"/>
          <w:sz w:val="24"/>
        </w:rPr>
        <w:t xml:space="preserve"> </w:t>
      </w:r>
      <w:r>
        <w:rPr>
          <w:sz w:val="24"/>
        </w:rPr>
        <w:t>niños</w:t>
      </w:r>
      <w:r>
        <w:rPr>
          <w:spacing w:val="-5"/>
          <w:sz w:val="24"/>
        </w:rPr>
        <w:t xml:space="preserve"> </w:t>
      </w:r>
      <w:r>
        <w:rPr>
          <w:sz w:val="24"/>
        </w:rPr>
        <w:t>pueden</w:t>
      </w:r>
      <w:r>
        <w:rPr>
          <w:spacing w:val="-3"/>
          <w:sz w:val="24"/>
        </w:rPr>
        <w:t xml:space="preserve"> </w:t>
      </w:r>
      <w:r>
        <w:rPr>
          <w:sz w:val="24"/>
        </w:rPr>
        <w:t>participar</w:t>
      </w:r>
      <w:r>
        <w:rPr>
          <w:spacing w:val="-3"/>
          <w:sz w:val="24"/>
        </w:rPr>
        <w:t xml:space="preserve"> </w:t>
      </w:r>
      <w:r>
        <w:rPr>
          <w:sz w:val="24"/>
        </w:rPr>
        <w:t>en</w:t>
      </w:r>
      <w:r>
        <w:rPr>
          <w:spacing w:val="-3"/>
          <w:sz w:val="24"/>
        </w:rPr>
        <w:t xml:space="preserve"> </w:t>
      </w:r>
      <w:r>
        <w:rPr>
          <w:sz w:val="24"/>
        </w:rPr>
        <w:t>la evaluación de su propio aprendizaje.</w:t>
      </w:r>
    </w:p>
    <w:p w14:paraId="3D594913" w14:textId="77777777" w:rsidR="0034189D" w:rsidRDefault="0034189D" w:rsidP="0034189D">
      <w:pPr>
        <w:pStyle w:val="Prrafodelista"/>
        <w:widowControl w:val="0"/>
        <w:numPr>
          <w:ilvl w:val="0"/>
          <w:numId w:val="7"/>
        </w:numPr>
        <w:tabs>
          <w:tab w:val="left" w:pos="916"/>
        </w:tabs>
        <w:autoSpaceDE w:val="0"/>
        <w:autoSpaceDN w:val="0"/>
        <w:spacing w:after="0" w:line="240" w:lineRule="auto"/>
        <w:ind w:right="368"/>
        <w:contextualSpacing w:val="0"/>
        <w:rPr>
          <w:sz w:val="24"/>
        </w:rPr>
      </w:pPr>
      <w:r>
        <w:rPr>
          <w:b/>
          <w:sz w:val="24"/>
        </w:rPr>
        <w:t>Rúbrica</w:t>
      </w:r>
      <w:r>
        <w:rPr>
          <w:b/>
          <w:spacing w:val="-3"/>
          <w:sz w:val="24"/>
        </w:rPr>
        <w:t xml:space="preserve"> </w:t>
      </w:r>
      <w:r>
        <w:rPr>
          <w:b/>
          <w:sz w:val="24"/>
        </w:rPr>
        <w:t>de</w:t>
      </w:r>
      <w:r>
        <w:rPr>
          <w:b/>
          <w:spacing w:val="-2"/>
          <w:sz w:val="24"/>
        </w:rPr>
        <w:t xml:space="preserve"> </w:t>
      </w:r>
      <w:r>
        <w:rPr>
          <w:b/>
          <w:sz w:val="24"/>
        </w:rPr>
        <w:t>evaluación:</w:t>
      </w:r>
      <w:r>
        <w:rPr>
          <w:b/>
          <w:spacing w:val="-3"/>
          <w:sz w:val="24"/>
        </w:rPr>
        <w:t xml:space="preserve"> </w:t>
      </w:r>
      <w:r>
        <w:rPr>
          <w:sz w:val="24"/>
        </w:rPr>
        <w:t>Se</w:t>
      </w:r>
      <w:r>
        <w:rPr>
          <w:spacing w:val="-2"/>
          <w:sz w:val="24"/>
        </w:rPr>
        <w:t xml:space="preserve"> </w:t>
      </w:r>
      <w:r>
        <w:rPr>
          <w:sz w:val="24"/>
        </w:rPr>
        <w:t>crea</w:t>
      </w:r>
      <w:r>
        <w:rPr>
          <w:spacing w:val="-2"/>
          <w:sz w:val="24"/>
        </w:rPr>
        <w:t xml:space="preserve"> </w:t>
      </w:r>
      <w:r>
        <w:rPr>
          <w:sz w:val="24"/>
        </w:rPr>
        <w:t>una</w:t>
      </w:r>
      <w:r>
        <w:rPr>
          <w:spacing w:val="-2"/>
          <w:sz w:val="24"/>
        </w:rPr>
        <w:t xml:space="preserve"> </w:t>
      </w:r>
      <w:r>
        <w:rPr>
          <w:sz w:val="24"/>
        </w:rPr>
        <w:t>rúbrica</w:t>
      </w:r>
      <w:r>
        <w:rPr>
          <w:spacing w:val="-2"/>
          <w:sz w:val="24"/>
        </w:rPr>
        <w:t xml:space="preserve"> </w:t>
      </w:r>
      <w:r>
        <w:rPr>
          <w:sz w:val="24"/>
        </w:rPr>
        <w:t>que</w:t>
      </w:r>
      <w:r>
        <w:rPr>
          <w:spacing w:val="-2"/>
          <w:sz w:val="24"/>
        </w:rPr>
        <w:t xml:space="preserve"> </w:t>
      </w:r>
      <w:r>
        <w:rPr>
          <w:sz w:val="24"/>
        </w:rPr>
        <w:t>especifica</w:t>
      </w:r>
      <w:r>
        <w:rPr>
          <w:spacing w:val="-6"/>
          <w:sz w:val="24"/>
        </w:rPr>
        <w:t xml:space="preserve"> </w:t>
      </w:r>
      <w:r>
        <w:rPr>
          <w:sz w:val="24"/>
        </w:rPr>
        <w:t>los</w:t>
      </w:r>
      <w:r>
        <w:rPr>
          <w:spacing w:val="-5"/>
          <w:sz w:val="24"/>
        </w:rPr>
        <w:t xml:space="preserve"> </w:t>
      </w:r>
      <w:r>
        <w:rPr>
          <w:sz w:val="24"/>
        </w:rPr>
        <w:t>criterios</w:t>
      </w:r>
      <w:r>
        <w:rPr>
          <w:spacing w:val="-5"/>
          <w:sz w:val="24"/>
        </w:rPr>
        <w:t xml:space="preserve"> </w:t>
      </w:r>
      <w:r>
        <w:rPr>
          <w:sz w:val="24"/>
        </w:rPr>
        <w:t>de</w:t>
      </w:r>
      <w:r>
        <w:rPr>
          <w:spacing w:val="-2"/>
          <w:sz w:val="24"/>
        </w:rPr>
        <w:t xml:space="preserve"> </w:t>
      </w:r>
      <w:r>
        <w:rPr>
          <w:sz w:val="24"/>
        </w:rPr>
        <w:t>evaluación y</w:t>
      </w:r>
      <w:r>
        <w:rPr>
          <w:spacing w:val="-11"/>
          <w:sz w:val="24"/>
        </w:rPr>
        <w:t xml:space="preserve"> </w:t>
      </w:r>
      <w:r>
        <w:rPr>
          <w:sz w:val="24"/>
        </w:rPr>
        <w:t>los niveles de desempeño esperados.</w:t>
      </w:r>
    </w:p>
    <w:p w14:paraId="2555296F" w14:textId="77777777" w:rsidR="0034189D" w:rsidRDefault="0034189D" w:rsidP="0034189D">
      <w:pPr>
        <w:pStyle w:val="Textoindependiente"/>
        <w:ind w:right="218"/>
      </w:pPr>
    </w:p>
    <w:p w14:paraId="4F233E65" w14:textId="77777777" w:rsidR="0034189D" w:rsidRDefault="0034189D" w:rsidP="0034189D">
      <w:pPr>
        <w:pStyle w:val="Textoindependiente"/>
        <w:ind w:right="218"/>
      </w:pPr>
    </w:p>
    <w:p w14:paraId="161D95F1" w14:textId="77777777" w:rsidR="0034189D" w:rsidRDefault="0034189D" w:rsidP="0034189D">
      <w:pPr>
        <w:pStyle w:val="Textoindependiente"/>
        <w:ind w:right="218"/>
      </w:pPr>
    </w:p>
    <w:p w14:paraId="080DEB96" w14:textId="77777777" w:rsidR="0034189D" w:rsidRDefault="0034189D" w:rsidP="0034189D">
      <w:pPr>
        <w:pStyle w:val="Textoindependiente"/>
        <w:ind w:right="218"/>
      </w:pPr>
    </w:p>
    <w:p w14:paraId="19139357" w14:textId="77777777" w:rsidR="0034189D" w:rsidRDefault="0034189D" w:rsidP="0034189D">
      <w:pPr>
        <w:pStyle w:val="Textoindependiente"/>
        <w:ind w:right="218"/>
      </w:pPr>
    </w:p>
    <w:p w14:paraId="1F082CC6" w14:textId="77777777" w:rsidR="0034189D" w:rsidRDefault="0034189D" w:rsidP="0034189D">
      <w:pPr>
        <w:pStyle w:val="Ttulo1"/>
      </w:pPr>
      <w:r>
        <w:rPr>
          <w:spacing w:val="-2"/>
        </w:rPr>
        <w:t>PRODUCTO:</w:t>
      </w:r>
    </w:p>
    <w:p w14:paraId="17AA7C4D" w14:textId="77777777" w:rsidR="0034189D" w:rsidRDefault="0034189D" w:rsidP="0034189D">
      <w:pPr>
        <w:pStyle w:val="Textoindependiente"/>
        <w:spacing w:before="3"/>
        <w:rPr>
          <w:b/>
        </w:rPr>
      </w:pPr>
    </w:p>
    <w:p w14:paraId="026F5DAF" w14:textId="77777777" w:rsidR="0034189D" w:rsidRDefault="0034189D" w:rsidP="0034189D">
      <w:pPr>
        <w:pStyle w:val="Prrafodelista"/>
        <w:widowControl w:val="0"/>
        <w:numPr>
          <w:ilvl w:val="0"/>
          <w:numId w:val="8"/>
        </w:numPr>
        <w:tabs>
          <w:tab w:val="left" w:pos="555"/>
        </w:tabs>
        <w:autoSpaceDE w:val="0"/>
        <w:autoSpaceDN w:val="0"/>
        <w:spacing w:after="0" w:line="240" w:lineRule="auto"/>
        <w:ind w:left="555" w:hanging="359"/>
        <w:contextualSpacing w:val="0"/>
        <w:rPr>
          <w:sz w:val="24"/>
        </w:rPr>
      </w:pPr>
      <w:r>
        <w:rPr>
          <w:sz w:val="24"/>
        </w:rPr>
        <w:lastRenderedPageBreak/>
        <w:t>Festival</w:t>
      </w:r>
      <w:r>
        <w:rPr>
          <w:spacing w:val="-2"/>
          <w:sz w:val="24"/>
        </w:rPr>
        <w:t xml:space="preserve"> </w:t>
      </w:r>
      <w:r>
        <w:rPr>
          <w:sz w:val="24"/>
        </w:rPr>
        <w:t>de canciones como solistas y/o en coro</w:t>
      </w:r>
      <w:r>
        <w:rPr>
          <w:spacing w:val="-7"/>
          <w:sz w:val="24"/>
        </w:rPr>
        <w:t xml:space="preserve"> </w:t>
      </w:r>
      <w:r>
        <w:rPr>
          <w:sz w:val="24"/>
        </w:rPr>
        <w:t>“La</w:t>
      </w:r>
      <w:r>
        <w:rPr>
          <w:spacing w:val="1"/>
          <w:sz w:val="24"/>
        </w:rPr>
        <w:t xml:space="preserve"> </w:t>
      </w:r>
      <w:r>
        <w:rPr>
          <w:sz w:val="24"/>
        </w:rPr>
        <w:t>fiesta de</w:t>
      </w:r>
      <w:r>
        <w:rPr>
          <w:spacing w:val="-3"/>
          <w:sz w:val="24"/>
        </w:rPr>
        <w:t xml:space="preserve"> </w:t>
      </w:r>
      <w:r>
        <w:rPr>
          <w:sz w:val="24"/>
        </w:rPr>
        <w:t>las</w:t>
      </w:r>
      <w:r>
        <w:rPr>
          <w:spacing w:val="-3"/>
          <w:sz w:val="24"/>
        </w:rPr>
        <w:t xml:space="preserve"> </w:t>
      </w:r>
      <w:r>
        <w:rPr>
          <w:sz w:val="24"/>
        </w:rPr>
        <w:t>canciones”</w:t>
      </w:r>
      <w:r>
        <w:rPr>
          <w:spacing w:val="1"/>
          <w:sz w:val="24"/>
        </w:rPr>
        <w:t xml:space="preserve"> </w:t>
      </w:r>
      <w:r>
        <w:rPr>
          <w:spacing w:val="-2"/>
          <w:sz w:val="24"/>
        </w:rPr>
        <w:t>(anual).</w:t>
      </w:r>
    </w:p>
    <w:p w14:paraId="0569AF89" w14:textId="77777777" w:rsidR="0034189D" w:rsidRDefault="0034189D" w:rsidP="0034189D">
      <w:pPr>
        <w:pStyle w:val="Textoindependiente"/>
        <w:spacing w:before="3"/>
      </w:pPr>
    </w:p>
    <w:p w14:paraId="427FCDA6" w14:textId="77777777" w:rsidR="0034189D" w:rsidRDefault="0034189D" w:rsidP="0034189D">
      <w:pPr>
        <w:pStyle w:val="Textoindependiente"/>
        <w:ind w:left="195" w:right="96"/>
        <w:jc w:val="both"/>
      </w:pPr>
      <w:r>
        <w:t>El</w:t>
      </w:r>
      <w:r>
        <w:rPr>
          <w:spacing w:val="-15"/>
        </w:rPr>
        <w:t xml:space="preserve"> </w:t>
      </w:r>
      <w:r>
        <w:t>festival</w:t>
      </w:r>
      <w:r>
        <w:rPr>
          <w:spacing w:val="-14"/>
        </w:rPr>
        <w:t xml:space="preserve"> </w:t>
      </w:r>
      <w:r>
        <w:t>de</w:t>
      </w:r>
      <w:r>
        <w:rPr>
          <w:spacing w:val="-13"/>
        </w:rPr>
        <w:t xml:space="preserve"> la canción </w:t>
      </w:r>
      <w:r>
        <w:t>“La</w:t>
      </w:r>
      <w:r>
        <w:rPr>
          <w:spacing w:val="-13"/>
        </w:rPr>
        <w:t xml:space="preserve"> </w:t>
      </w:r>
      <w:r>
        <w:t>fiesta</w:t>
      </w:r>
      <w:r>
        <w:rPr>
          <w:spacing w:val="-13"/>
        </w:rPr>
        <w:t xml:space="preserve"> </w:t>
      </w:r>
      <w:r>
        <w:t>de</w:t>
      </w:r>
      <w:r>
        <w:rPr>
          <w:spacing w:val="-13"/>
        </w:rPr>
        <w:t xml:space="preserve"> </w:t>
      </w:r>
      <w:r>
        <w:t>las</w:t>
      </w:r>
      <w:r>
        <w:rPr>
          <w:spacing w:val="-15"/>
        </w:rPr>
        <w:t xml:space="preserve"> </w:t>
      </w:r>
      <w:r>
        <w:t>canciones”</w:t>
      </w:r>
      <w:r>
        <w:rPr>
          <w:spacing w:val="-13"/>
        </w:rPr>
        <w:t xml:space="preserve"> </w:t>
      </w:r>
      <w:r>
        <w:t>será</w:t>
      </w:r>
      <w:r>
        <w:rPr>
          <w:spacing w:val="-15"/>
        </w:rPr>
        <w:t xml:space="preserve"> </w:t>
      </w:r>
      <w:r>
        <w:t>el</w:t>
      </w:r>
      <w:r>
        <w:rPr>
          <w:spacing w:val="-13"/>
        </w:rPr>
        <w:t xml:space="preserve"> </w:t>
      </w:r>
      <w:r>
        <w:t>evento</w:t>
      </w:r>
      <w:r>
        <w:rPr>
          <w:spacing w:val="-14"/>
        </w:rPr>
        <w:t xml:space="preserve"> </w:t>
      </w:r>
      <w:r>
        <w:t>que</w:t>
      </w:r>
      <w:r>
        <w:rPr>
          <w:spacing w:val="-13"/>
        </w:rPr>
        <w:t xml:space="preserve"> </w:t>
      </w:r>
      <w:r>
        <w:t>dará</w:t>
      </w:r>
      <w:r>
        <w:rPr>
          <w:spacing w:val="-13"/>
        </w:rPr>
        <w:t xml:space="preserve"> </w:t>
      </w:r>
      <w:r>
        <w:t>cuenta</w:t>
      </w:r>
      <w:r>
        <w:rPr>
          <w:spacing w:val="-15"/>
        </w:rPr>
        <w:t xml:space="preserve"> </w:t>
      </w:r>
      <w:r>
        <w:t>de</w:t>
      </w:r>
      <w:r>
        <w:rPr>
          <w:spacing w:val="-13"/>
        </w:rPr>
        <w:t xml:space="preserve"> </w:t>
      </w:r>
      <w:r>
        <w:t>la</w:t>
      </w:r>
      <w:r>
        <w:rPr>
          <w:spacing w:val="-13"/>
        </w:rPr>
        <w:t xml:space="preserve"> </w:t>
      </w:r>
      <w:r>
        <w:t>creatividad, la interacción</w:t>
      </w:r>
      <w:r>
        <w:rPr>
          <w:spacing w:val="-5"/>
        </w:rPr>
        <w:t xml:space="preserve"> </w:t>
      </w:r>
      <w:r>
        <w:t>social y</w:t>
      </w:r>
      <w:r>
        <w:rPr>
          <w:spacing w:val="-10"/>
        </w:rPr>
        <w:t xml:space="preserve"> </w:t>
      </w:r>
      <w:r>
        <w:t>las</w:t>
      </w:r>
      <w:r>
        <w:rPr>
          <w:spacing w:val="-3"/>
        </w:rPr>
        <w:t xml:space="preserve"> </w:t>
      </w:r>
      <w:r>
        <w:t>habilidades</w:t>
      </w:r>
      <w:r>
        <w:rPr>
          <w:spacing w:val="-3"/>
        </w:rPr>
        <w:t xml:space="preserve"> </w:t>
      </w:r>
      <w:r>
        <w:t>emocionales</w:t>
      </w:r>
      <w:r>
        <w:rPr>
          <w:spacing w:val="-3"/>
        </w:rPr>
        <w:t xml:space="preserve"> </w:t>
      </w:r>
      <w:r>
        <w:t>y</w:t>
      </w:r>
      <w:r>
        <w:rPr>
          <w:spacing w:val="-9"/>
        </w:rPr>
        <w:t xml:space="preserve"> </w:t>
      </w:r>
      <w:r>
        <w:t>cognitivas</w:t>
      </w:r>
      <w:r>
        <w:rPr>
          <w:spacing w:val="-3"/>
        </w:rPr>
        <w:t xml:space="preserve"> </w:t>
      </w:r>
      <w:r>
        <w:t>que los</w:t>
      </w:r>
      <w:r>
        <w:rPr>
          <w:spacing w:val="-3"/>
        </w:rPr>
        <w:t xml:space="preserve"> </w:t>
      </w:r>
      <w:r>
        <w:t>niños</w:t>
      </w:r>
      <w:r>
        <w:rPr>
          <w:spacing w:val="-3"/>
        </w:rPr>
        <w:t xml:space="preserve"> </w:t>
      </w:r>
      <w:r>
        <w:t>han</w:t>
      </w:r>
      <w:r>
        <w:rPr>
          <w:spacing w:val="-1"/>
        </w:rPr>
        <w:t xml:space="preserve"> </w:t>
      </w:r>
      <w:r>
        <w:t>adquirido</w:t>
      </w:r>
      <w:r>
        <w:rPr>
          <w:spacing w:val="-1"/>
        </w:rPr>
        <w:t xml:space="preserve"> </w:t>
      </w:r>
      <w:r>
        <w:t>durante</w:t>
      </w:r>
      <w:r>
        <w:rPr>
          <w:spacing w:val="-4"/>
        </w:rPr>
        <w:t xml:space="preserve"> </w:t>
      </w:r>
      <w:r>
        <w:t>el desarrollo del CI en sus respectivos espacios, esto para la promoción de la inclusión y el desarrollo integral,</w:t>
      </w:r>
      <w:r>
        <w:rPr>
          <w:spacing w:val="-6"/>
        </w:rPr>
        <w:t xml:space="preserve"> </w:t>
      </w:r>
      <w:r>
        <w:t>como</w:t>
      </w:r>
      <w:r>
        <w:rPr>
          <w:spacing w:val="-6"/>
        </w:rPr>
        <w:t xml:space="preserve"> </w:t>
      </w:r>
      <w:r>
        <w:t>también</w:t>
      </w:r>
      <w:r>
        <w:rPr>
          <w:spacing w:val="-6"/>
        </w:rPr>
        <w:t xml:space="preserve"> </w:t>
      </w:r>
      <w:r>
        <w:t>el</w:t>
      </w:r>
      <w:r>
        <w:rPr>
          <w:spacing w:val="-4"/>
        </w:rPr>
        <w:t xml:space="preserve"> </w:t>
      </w:r>
      <w:r>
        <w:t>fortalecimiento</w:t>
      </w:r>
      <w:r>
        <w:rPr>
          <w:spacing w:val="-9"/>
        </w:rPr>
        <w:t xml:space="preserve"> </w:t>
      </w:r>
      <w:r>
        <w:t>de</w:t>
      </w:r>
      <w:r>
        <w:rPr>
          <w:spacing w:val="-4"/>
        </w:rPr>
        <w:t xml:space="preserve"> </w:t>
      </w:r>
      <w:r>
        <w:t>la</w:t>
      </w:r>
      <w:r>
        <w:rPr>
          <w:spacing w:val="-4"/>
        </w:rPr>
        <w:t xml:space="preserve"> </w:t>
      </w:r>
      <w:r>
        <w:t>cohesión</w:t>
      </w:r>
      <w:r>
        <w:rPr>
          <w:spacing w:val="-6"/>
        </w:rPr>
        <w:t xml:space="preserve"> </w:t>
      </w:r>
      <w:r>
        <w:t>social</w:t>
      </w:r>
      <w:r>
        <w:rPr>
          <w:spacing w:val="-4"/>
        </w:rPr>
        <w:t xml:space="preserve"> </w:t>
      </w:r>
      <w:r>
        <w:t>y</w:t>
      </w:r>
      <w:r>
        <w:rPr>
          <w:spacing w:val="-14"/>
        </w:rPr>
        <w:t xml:space="preserve"> </w:t>
      </w:r>
      <w:r>
        <w:t>comunitaria,</w:t>
      </w:r>
      <w:r>
        <w:rPr>
          <w:spacing w:val="-6"/>
        </w:rPr>
        <w:t xml:space="preserve"> </w:t>
      </w:r>
      <w:r>
        <w:t>a</w:t>
      </w:r>
      <w:r>
        <w:rPr>
          <w:spacing w:val="-4"/>
        </w:rPr>
        <w:t xml:space="preserve"> </w:t>
      </w:r>
      <w:r>
        <w:t>través</w:t>
      </w:r>
      <w:r>
        <w:rPr>
          <w:spacing w:val="-7"/>
        </w:rPr>
        <w:t xml:space="preserve"> </w:t>
      </w:r>
      <w:r>
        <w:t>de</w:t>
      </w:r>
      <w:r>
        <w:rPr>
          <w:spacing w:val="-4"/>
        </w:rPr>
        <w:t xml:space="preserve"> </w:t>
      </w:r>
      <w:r>
        <w:t xml:space="preserve">experiencias y recuerdos significativos de los niños y sus pares en ambientes que promuevan el respeto, la colaboración y la aceptación de los mismos y con ello la educación CRESE </w:t>
      </w:r>
    </w:p>
    <w:p w14:paraId="45305BE8" w14:textId="1CFE49DC" w:rsidR="0034189D" w:rsidRDefault="0034189D" w:rsidP="00034CB7">
      <w:pPr>
        <w:tabs>
          <w:tab w:val="left" w:pos="5258"/>
        </w:tabs>
        <w:spacing w:after="160" w:line="259" w:lineRule="auto"/>
        <w:rPr>
          <w:rFonts w:ascii="Arial" w:hAnsi="Arial" w:cs="Arial"/>
        </w:rPr>
      </w:pPr>
    </w:p>
    <w:p w14:paraId="62644587" w14:textId="3BCC2642" w:rsidR="0034189D" w:rsidRDefault="0034189D" w:rsidP="00034CB7">
      <w:pPr>
        <w:tabs>
          <w:tab w:val="left" w:pos="5258"/>
        </w:tabs>
        <w:spacing w:after="160" w:line="259" w:lineRule="auto"/>
        <w:rPr>
          <w:rFonts w:ascii="Arial" w:hAnsi="Arial" w:cs="Arial"/>
        </w:rPr>
      </w:pPr>
    </w:p>
    <w:p w14:paraId="21E48021" w14:textId="7973EE23" w:rsidR="0034189D" w:rsidRDefault="0034189D" w:rsidP="00034CB7">
      <w:pPr>
        <w:tabs>
          <w:tab w:val="left" w:pos="5258"/>
        </w:tabs>
        <w:spacing w:after="160" w:line="259" w:lineRule="auto"/>
        <w:rPr>
          <w:rFonts w:ascii="Arial" w:hAnsi="Arial" w:cs="Arial"/>
        </w:rPr>
      </w:pPr>
      <w:r>
        <w:rPr>
          <w:rFonts w:ascii="Arial" w:hAnsi="Arial" w:cs="Arial"/>
        </w:rPr>
        <w:t xml:space="preserve">Anexos: </w:t>
      </w:r>
    </w:p>
    <w:p w14:paraId="07EA2A63" w14:textId="77777777" w:rsidR="0034189D" w:rsidRDefault="0034189D" w:rsidP="00E96B8D">
      <w:pPr>
        <w:pStyle w:val="Prrafodelista"/>
        <w:numPr>
          <w:ilvl w:val="0"/>
          <w:numId w:val="10"/>
        </w:numPr>
        <w:tabs>
          <w:tab w:val="left" w:pos="5258"/>
        </w:tabs>
        <w:spacing w:after="160" w:line="259" w:lineRule="auto"/>
        <w:rPr>
          <w:rFonts w:ascii="Arial" w:hAnsi="Arial" w:cs="Arial"/>
        </w:rPr>
      </w:pPr>
      <w:r w:rsidRPr="0034189D">
        <w:rPr>
          <w:rFonts w:ascii="Arial" w:hAnsi="Arial" w:cs="Arial"/>
        </w:rPr>
        <w:t xml:space="preserve">Ejes articuladores interdisciplinares </w:t>
      </w:r>
    </w:p>
    <w:p w14:paraId="7415B401" w14:textId="78C71128" w:rsidR="0034189D" w:rsidRPr="0034189D" w:rsidRDefault="0034189D" w:rsidP="00E96B8D">
      <w:pPr>
        <w:pStyle w:val="Prrafodelista"/>
        <w:numPr>
          <w:ilvl w:val="0"/>
          <w:numId w:val="10"/>
        </w:numPr>
        <w:tabs>
          <w:tab w:val="left" w:pos="5258"/>
        </w:tabs>
        <w:spacing w:after="160" w:line="259" w:lineRule="auto"/>
        <w:rPr>
          <w:rFonts w:ascii="Arial" w:hAnsi="Arial" w:cs="Arial"/>
        </w:rPr>
      </w:pPr>
      <w:r w:rsidRPr="0034189D">
        <w:rPr>
          <w:rFonts w:ascii="Arial" w:hAnsi="Arial" w:cs="Arial"/>
        </w:rPr>
        <w:t xml:space="preserve">Cronograma </w:t>
      </w:r>
    </w:p>
    <w:p w14:paraId="63C78E54" w14:textId="080A3DF3" w:rsidR="00034CB7" w:rsidRPr="00034CB7" w:rsidRDefault="00034CB7" w:rsidP="00034CB7">
      <w:pPr>
        <w:tabs>
          <w:tab w:val="left" w:pos="5258"/>
        </w:tabs>
        <w:sectPr w:rsidR="00034CB7" w:rsidRPr="00034CB7">
          <w:headerReference w:type="default" r:id="rId7"/>
          <w:pgSz w:w="12240" w:h="15840"/>
          <w:pgMar w:top="1417" w:right="1701" w:bottom="1417" w:left="1701" w:header="708" w:footer="708" w:gutter="0"/>
          <w:cols w:space="708"/>
          <w:docGrid w:linePitch="360"/>
        </w:sectPr>
      </w:pPr>
      <w:r>
        <w:tab/>
      </w:r>
    </w:p>
    <w:p w14:paraId="6E0E51E5" w14:textId="77777777" w:rsidR="006D1386" w:rsidRPr="009815A9" w:rsidRDefault="006D1386" w:rsidP="006D1386">
      <w:pPr>
        <w:spacing w:before="100" w:beforeAutospacing="1" w:after="100" w:afterAutospacing="1" w:line="240" w:lineRule="auto"/>
        <w:rPr>
          <w:rFonts w:ascii="Times New Roman" w:eastAsia="Times New Roman" w:hAnsi="Times New Roman" w:cs="Times New Roman"/>
          <w:sz w:val="24"/>
          <w:szCs w:val="24"/>
        </w:rPr>
      </w:pPr>
      <w:r w:rsidRPr="009815A9">
        <w:rPr>
          <w:rFonts w:ascii="Times New Roman" w:eastAsia="Times New Roman" w:hAnsi="Times New Roman" w:cs="Times New Roman"/>
          <w:b/>
          <w:bCs/>
          <w:sz w:val="24"/>
          <w:szCs w:val="24"/>
        </w:rPr>
        <w:lastRenderedPageBreak/>
        <w:t>Ejes articuladores interdisciplinares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0"/>
        <w:gridCol w:w="2793"/>
        <w:gridCol w:w="2882"/>
        <w:gridCol w:w="3232"/>
        <w:gridCol w:w="2733"/>
      </w:tblGrid>
      <w:tr w:rsidR="00C17719" w14:paraId="2F5DF5A3" w14:textId="77777777" w:rsidTr="00136D94">
        <w:trPr>
          <w:tblHeader/>
          <w:tblCellSpacing w:w="15" w:type="dxa"/>
        </w:trPr>
        <w:tc>
          <w:tcPr>
            <w:tcW w:w="0" w:type="auto"/>
            <w:vAlign w:val="center"/>
            <w:hideMark/>
          </w:tcPr>
          <w:p w14:paraId="02308274" w14:textId="77777777" w:rsidR="00136D94" w:rsidRDefault="00136D94">
            <w:pPr>
              <w:jc w:val="center"/>
              <w:rPr>
                <w:b/>
                <w:bCs/>
              </w:rPr>
            </w:pPr>
            <w:r>
              <w:rPr>
                <w:rStyle w:val="Textoennegrita"/>
              </w:rPr>
              <w:t>Aprendizajes Matemáticas</w:t>
            </w:r>
          </w:p>
        </w:tc>
        <w:tc>
          <w:tcPr>
            <w:tcW w:w="0" w:type="auto"/>
            <w:vAlign w:val="center"/>
            <w:hideMark/>
          </w:tcPr>
          <w:p w14:paraId="1A095697" w14:textId="77777777" w:rsidR="00136D94" w:rsidRDefault="00136D94">
            <w:pPr>
              <w:jc w:val="center"/>
              <w:rPr>
                <w:b/>
                <w:bCs/>
              </w:rPr>
            </w:pPr>
            <w:r>
              <w:rPr>
                <w:rStyle w:val="Textoennegrita"/>
              </w:rPr>
              <w:t>Aprendizajes Lenguaje</w:t>
            </w:r>
          </w:p>
        </w:tc>
        <w:tc>
          <w:tcPr>
            <w:tcW w:w="0" w:type="auto"/>
            <w:vAlign w:val="center"/>
            <w:hideMark/>
          </w:tcPr>
          <w:p w14:paraId="734B9D0A" w14:textId="77777777" w:rsidR="00136D94" w:rsidRDefault="00136D94">
            <w:pPr>
              <w:jc w:val="center"/>
              <w:rPr>
                <w:b/>
                <w:bCs/>
              </w:rPr>
            </w:pPr>
            <w:r>
              <w:rPr>
                <w:rStyle w:val="Textoennegrita"/>
              </w:rPr>
              <w:t>Desempeños Educación Física, Recreación y Deporte</w:t>
            </w:r>
          </w:p>
        </w:tc>
        <w:tc>
          <w:tcPr>
            <w:tcW w:w="0" w:type="auto"/>
            <w:vAlign w:val="center"/>
            <w:hideMark/>
          </w:tcPr>
          <w:p w14:paraId="36D47812" w14:textId="77777777" w:rsidR="00136D94" w:rsidRDefault="00136D94">
            <w:pPr>
              <w:jc w:val="center"/>
              <w:rPr>
                <w:b/>
                <w:bCs/>
              </w:rPr>
            </w:pPr>
            <w:r>
              <w:rPr>
                <w:rStyle w:val="Textoennegrita"/>
              </w:rPr>
              <w:t>Desempeños Educación Artística y Cultural</w:t>
            </w:r>
          </w:p>
        </w:tc>
        <w:tc>
          <w:tcPr>
            <w:tcW w:w="0" w:type="auto"/>
            <w:vAlign w:val="center"/>
            <w:hideMark/>
          </w:tcPr>
          <w:p w14:paraId="100F207C" w14:textId="77777777" w:rsidR="00136D94" w:rsidRDefault="00136D94">
            <w:pPr>
              <w:jc w:val="center"/>
              <w:rPr>
                <w:b/>
                <w:bCs/>
              </w:rPr>
            </w:pPr>
            <w:r>
              <w:rPr>
                <w:rStyle w:val="Textoennegrita"/>
              </w:rPr>
              <w:t>Educación CRESE</w:t>
            </w:r>
          </w:p>
        </w:tc>
      </w:tr>
      <w:tr w:rsidR="00C17719" w14:paraId="51B8F85D" w14:textId="77777777" w:rsidTr="00136D94">
        <w:trPr>
          <w:tblCellSpacing w:w="15" w:type="dxa"/>
        </w:trPr>
        <w:tc>
          <w:tcPr>
            <w:tcW w:w="0" w:type="auto"/>
            <w:vAlign w:val="center"/>
            <w:hideMark/>
          </w:tcPr>
          <w:p w14:paraId="42A537B8" w14:textId="0BCA14AB" w:rsidR="00136D94" w:rsidRDefault="00136D94">
            <w:r>
              <w:t>Identifica patrones numéricos y secuencias a través de la representación de duración de los sonidos o ritmos musicales.</w:t>
            </w:r>
          </w:p>
        </w:tc>
        <w:tc>
          <w:tcPr>
            <w:tcW w:w="0" w:type="auto"/>
            <w:vAlign w:val="center"/>
            <w:hideMark/>
          </w:tcPr>
          <w:p w14:paraId="57576EF3" w14:textId="37448A5F" w:rsidR="00136D94" w:rsidRDefault="00023966">
            <w:r>
              <w:t xml:space="preserve">Enriquece su vocabulario practica lectura, pronunciación y entonación de canciones acordes a cada edad o grado   </w:t>
            </w:r>
          </w:p>
        </w:tc>
        <w:tc>
          <w:tcPr>
            <w:tcW w:w="0" w:type="auto"/>
            <w:vAlign w:val="center"/>
            <w:hideMark/>
          </w:tcPr>
          <w:p w14:paraId="504849B3" w14:textId="3EAB33B7" w:rsidR="00136D94" w:rsidRDefault="003D3C59">
            <w:r>
              <w:t xml:space="preserve">Reconoce la importancia de la motricidad </w:t>
            </w:r>
            <w:r w:rsidR="00136D94">
              <w:t>fina al ejecutar instrumentos de cuerda o percusión.</w:t>
            </w:r>
          </w:p>
        </w:tc>
        <w:tc>
          <w:tcPr>
            <w:tcW w:w="0" w:type="auto"/>
            <w:vAlign w:val="center"/>
            <w:hideMark/>
          </w:tcPr>
          <w:p w14:paraId="004047AD" w14:textId="37D28EF1" w:rsidR="00136D94" w:rsidRDefault="00136D94">
            <w:r>
              <w:t>Interpreta canciones y melodías tradicionales de la región</w:t>
            </w:r>
            <w:r w:rsidR="00C17719">
              <w:t>, mediante el canto y el acompañamiento en instrumentos de percusión</w:t>
            </w:r>
            <w:r w:rsidR="00545505">
              <w:t>.</w:t>
            </w:r>
          </w:p>
        </w:tc>
        <w:tc>
          <w:tcPr>
            <w:tcW w:w="0" w:type="auto"/>
            <w:vAlign w:val="center"/>
            <w:hideMark/>
          </w:tcPr>
          <w:p w14:paraId="3D0A5DB0" w14:textId="23C27E2E" w:rsidR="00136D94" w:rsidRDefault="00136D94">
            <w:r>
              <w:t>Desarrolla la cooperación en ensambles musicales</w:t>
            </w:r>
            <w:r w:rsidR="00C17719">
              <w:t xml:space="preserve"> con los compañeros</w:t>
            </w:r>
            <w:r>
              <w:t>.</w:t>
            </w:r>
            <w:r w:rsidR="00545505">
              <w:t xml:space="preserve"> </w:t>
            </w:r>
          </w:p>
        </w:tc>
      </w:tr>
      <w:tr w:rsidR="00C17719" w14:paraId="76F6E1BF" w14:textId="77777777" w:rsidTr="00023966">
        <w:trPr>
          <w:trHeight w:val="1174"/>
          <w:tblCellSpacing w:w="15" w:type="dxa"/>
        </w:trPr>
        <w:tc>
          <w:tcPr>
            <w:tcW w:w="0" w:type="auto"/>
            <w:vAlign w:val="center"/>
            <w:hideMark/>
          </w:tcPr>
          <w:p w14:paraId="401CDE54" w14:textId="77777777" w:rsidR="00136D94" w:rsidRDefault="00136D94">
            <w:r>
              <w:t>Comprende el valor de la suma y la repetición al contar tiempos y compases.</w:t>
            </w:r>
          </w:p>
        </w:tc>
        <w:tc>
          <w:tcPr>
            <w:tcW w:w="0" w:type="auto"/>
            <w:vAlign w:val="center"/>
            <w:hideMark/>
          </w:tcPr>
          <w:p w14:paraId="2E8A0E7D" w14:textId="77777777" w:rsidR="00136D94" w:rsidRDefault="00136D94">
            <w:r>
              <w:t>Expresa ideas y emociones a través del canto y la interpretación musical.</w:t>
            </w:r>
          </w:p>
        </w:tc>
        <w:tc>
          <w:tcPr>
            <w:tcW w:w="0" w:type="auto"/>
            <w:vAlign w:val="center"/>
            <w:hideMark/>
          </w:tcPr>
          <w:p w14:paraId="015AA050" w14:textId="37DA910A" w:rsidR="00136D94" w:rsidRDefault="003D3C59">
            <w:r>
              <w:t>Desarrolla memoria muscular en la práctica y expresión musical</w:t>
            </w:r>
          </w:p>
        </w:tc>
        <w:tc>
          <w:tcPr>
            <w:tcW w:w="0" w:type="auto"/>
            <w:vAlign w:val="center"/>
            <w:hideMark/>
          </w:tcPr>
          <w:p w14:paraId="0CC4DACF" w14:textId="77777777" w:rsidR="00136D94" w:rsidRDefault="00136D94">
            <w:r>
              <w:t>Reconoce la música como parte del patrimonio cultural local.</w:t>
            </w:r>
          </w:p>
        </w:tc>
        <w:tc>
          <w:tcPr>
            <w:tcW w:w="0" w:type="auto"/>
            <w:vAlign w:val="center"/>
            <w:hideMark/>
          </w:tcPr>
          <w:p w14:paraId="770ADE16" w14:textId="0A3E2EF7" w:rsidR="00136D94" w:rsidRDefault="00136D94">
            <w:r>
              <w:t xml:space="preserve">Respeta y valora las diferencias </w:t>
            </w:r>
            <w:r w:rsidR="00C17719">
              <w:t xml:space="preserve">o gustos por los géneros musicales y culturas del país </w:t>
            </w:r>
          </w:p>
        </w:tc>
      </w:tr>
      <w:tr w:rsidR="00C17719" w14:paraId="4088D640" w14:textId="77777777" w:rsidTr="00023966">
        <w:trPr>
          <w:trHeight w:val="1678"/>
          <w:tblCellSpacing w:w="15" w:type="dxa"/>
        </w:trPr>
        <w:tc>
          <w:tcPr>
            <w:tcW w:w="0" w:type="auto"/>
            <w:vAlign w:val="center"/>
            <w:hideMark/>
          </w:tcPr>
          <w:p w14:paraId="783F4642" w14:textId="04B41567" w:rsidR="00136D94" w:rsidRDefault="00136D94">
            <w:r>
              <w:t>Relaciona fracciones con la duración de figuras rítmicas (mitad, cuarto, octavos, entero y subdivisión ).</w:t>
            </w:r>
          </w:p>
        </w:tc>
        <w:tc>
          <w:tcPr>
            <w:tcW w:w="0" w:type="auto"/>
            <w:vAlign w:val="center"/>
            <w:hideMark/>
          </w:tcPr>
          <w:p w14:paraId="2E774525" w14:textId="4DF066B6" w:rsidR="00136D94" w:rsidRDefault="00136D94">
            <w:r>
              <w:t>Construye oraciones simples y claras a partir de letras de canciones.</w:t>
            </w:r>
            <w:r w:rsidR="00023966">
              <w:t xml:space="preserve"> Practica la composición de coplas y pequeños versos. </w:t>
            </w:r>
          </w:p>
        </w:tc>
        <w:tc>
          <w:tcPr>
            <w:tcW w:w="0" w:type="auto"/>
            <w:vAlign w:val="center"/>
            <w:hideMark/>
          </w:tcPr>
          <w:p w14:paraId="30A456F6" w14:textId="63488C3D" w:rsidR="00136D94" w:rsidRDefault="003D3C59">
            <w:r>
              <w:t xml:space="preserve">Relaciona los ritmos musicales con posibles movimientos dancísticos acordes a los aires folclóricos </w:t>
            </w:r>
          </w:p>
        </w:tc>
        <w:tc>
          <w:tcPr>
            <w:tcW w:w="0" w:type="auto"/>
            <w:vAlign w:val="center"/>
            <w:hideMark/>
          </w:tcPr>
          <w:p w14:paraId="2BA8EFE3" w14:textId="77777777" w:rsidR="00136D94" w:rsidRDefault="00136D94">
            <w:r>
              <w:t>Crea acompañamientos rítmicos con instrumentos sencillos.</w:t>
            </w:r>
          </w:p>
        </w:tc>
        <w:tc>
          <w:tcPr>
            <w:tcW w:w="0" w:type="auto"/>
            <w:vAlign w:val="center"/>
            <w:hideMark/>
          </w:tcPr>
          <w:p w14:paraId="0B07AD1D" w14:textId="77777777" w:rsidR="00136D94" w:rsidRDefault="00136D94">
            <w:r>
              <w:t>Fortalece la autoestima al presentar sus logros ante sus compañeros.</w:t>
            </w:r>
          </w:p>
        </w:tc>
      </w:tr>
      <w:tr w:rsidR="00C17719" w14:paraId="5ADAF71C" w14:textId="77777777" w:rsidTr="00136D94">
        <w:trPr>
          <w:tblCellSpacing w:w="15" w:type="dxa"/>
        </w:trPr>
        <w:tc>
          <w:tcPr>
            <w:tcW w:w="0" w:type="auto"/>
            <w:vAlign w:val="center"/>
            <w:hideMark/>
          </w:tcPr>
          <w:p w14:paraId="5C902F3D" w14:textId="2E837485" w:rsidR="00136D94" w:rsidRDefault="00136D94">
            <w:r>
              <w:t xml:space="preserve">Ejemplo: </w:t>
            </w:r>
            <w:r>
              <w:rPr>
                <w:rStyle w:val="Textoennegrita"/>
              </w:rPr>
              <w:t xml:space="preserve">Bambuco san </w:t>
            </w:r>
            <w:proofErr w:type="spellStart"/>
            <w:r>
              <w:rPr>
                <w:rStyle w:val="Textoennegrita"/>
              </w:rPr>
              <w:t>juanero</w:t>
            </w:r>
            <w:proofErr w:type="spellEnd"/>
            <w:r>
              <w:t>: favorece la subdivisión ya que está en compás de seis octavos.</w:t>
            </w:r>
          </w:p>
        </w:tc>
        <w:tc>
          <w:tcPr>
            <w:tcW w:w="0" w:type="auto"/>
            <w:vAlign w:val="center"/>
            <w:hideMark/>
          </w:tcPr>
          <w:p w14:paraId="227116C5" w14:textId="41D033EA" w:rsidR="00136D94" w:rsidRDefault="00023966">
            <w:r>
              <w:t xml:space="preserve">Reconoce la jerga popular de la región. </w:t>
            </w:r>
          </w:p>
        </w:tc>
        <w:tc>
          <w:tcPr>
            <w:tcW w:w="0" w:type="auto"/>
            <w:vAlign w:val="center"/>
            <w:hideMark/>
          </w:tcPr>
          <w:p w14:paraId="678354B6" w14:textId="356840A5" w:rsidR="00136D94" w:rsidRDefault="003D3C59">
            <w:r>
              <w:t xml:space="preserve">Agrupa gestos y expresiones corporales y faciales en la práctica del canto individual y grupal </w:t>
            </w:r>
          </w:p>
        </w:tc>
        <w:tc>
          <w:tcPr>
            <w:tcW w:w="0" w:type="auto"/>
            <w:vAlign w:val="center"/>
            <w:hideMark/>
          </w:tcPr>
          <w:p w14:paraId="3455BF75" w14:textId="3C91774A" w:rsidR="00136D94" w:rsidRDefault="00C17719">
            <w:r>
              <w:t xml:space="preserve">Interioriza el sistema de construcción rítmica a partir de figuras rítmicas, las lee, escribe y reconoce auditivamente. </w:t>
            </w:r>
          </w:p>
        </w:tc>
        <w:tc>
          <w:tcPr>
            <w:tcW w:w="0" w:type="auto"/>
            <w:vAlign w:val="center"/>
            <w:hideMark/>
          </w:tcPr>
          <w:p w14:paraId="589EB036" w14:textId="406326B5" w:rsidR="00136D94" w:rsidRDefault="00C17719">
            <w:r>
              <w:t xml:space="preserve">Recrea ejercicios musicales y los presenta ante sus compañeros y en actos culturales o espacios de reunión comunitaria </w:t>
            </w:r>
          </w:p>
        </w:tc>
      </w:tr>
      <w:tr w:rsidR="00C17719" w14:paraId="55743B10" w14:textId="77777777" w:rsidTr="00136D94">
        <w:trPr>
          <w:tblCellSpacing w:w="15" w:type="dxa"/>
        </w:trPr>
        <w:tc>
          <w:tcPr>
            <w:tcW w:w="0" w:type="auto"/>
            <w:vAlign w:val="center"/>
          </w:tcPr>
          <w:p w14:paraId="242E7122" w14:textId="51C327CE" w:rsidR="00136D94" w:rsidRDefault="00136D94">
            <w:r>
              <w:lastRenderedPageBreak/>
              <w:t>Construcción de compases: permite interiorizar las sumas de conjuntos y valores de los elementos que lo componen</w:t>
            </w:r>
          </w:p>
        </w:tc>
        <w:tc>
          <w:tcPr>
            <w:tcW w:w="0" w:type="auto"/>
            <w:vAlign w:val="center"/>
          </w:tcPr>
          <w:p w14:paraId="24B6E98A" w14:textId="5E0E9B2E" w:rsidR="00136D94" w:rsidRDefault="002C12E6">
            <w:r>
              <w:t xml:space="preserve">Identifica </w:t>
            </w:r>
            <w:r w:rsidR="003D3C59">
              <w:t xml:space="preserve">acentos, rimas, versos y estrofas en canciones </w:t>
            </w:r>
          </w:p>
        </w:tc>
        <w:tc>
          <w:tcPr>
            <w:tcW w:w="0" w:type="auto"/>
            <w:vAlign w:val="center"/>
          </w:tcPr>
          <w:p w14:paraId="182A11DA" w14:textId="5BB3C920" w:rsidR="00136D94" w:rsidRDefault="003D3C59">
            <w:r>
              <w:t xml:space="preserve">Compara las alturas de los sonidos y los clasifica en agudos, medios o bajos relacionándolos con una ubicación espacial. </w:t>
            </w:r>
          </w:p>
        </w:tc>
        <w:tc>
          <w:tcPr>
            <w:tcW w:w="0" w:type="auto"/>
            <w:vAlign w:val="center"/>
          </w:tcPr>
          <w:p w14:paraId="20FB8CF2" w14:textId="053260B0" w:rsidR="00136D94" w:rsidRDefault="00C17719">
            <w:r>
              <w:t xml:space="preserve">Reconoce compases binarios en diferentes indicaciones: 2/4, 3/4, 4/4, </w:t>
            </w:r>
          </w:p>
        </w:tc>
        <w:tc>
          <w:tcPr>
            <w:tcW w:w="0" w:type="auto"/>
            <w:vAlign w:val="center"/>
          </w:tcPr>
          <w:p w14:paraId="6D5AF4F5" w14:textId="36D2DAEC" w:rsidR="00136D94" w:rsidRDefault="00C17719">
            <w:r>
              <w:t xml:space="preserve">Expresa sentimientos y se comunica a través de obras musicales sencillas, coplas musicalizadas y canciones populares. </w:t>
            </w:r>
          </w:p>
        </w:tc>
      </w:tr>
    </w:tbl>
    <w:p w14:paraId="7B463EC9" w14:textId="77777777" w:rsidR="00232DBC" w:rsidRDefault="00232DBC" w:rsidP="009815A9">
      <w:pPr>
        <w:pStyle w:val="NormalWeb"/>
        <w:jc w:val="both"/>
      </w:pPr>
    </w:p>
    <w:p w14:paraId="679D8F88" w14:textId="77777777" w:rsidR="00232DBC" w:rsidRDefault="00232DBC" w:rsidP="00561A87">
      <w:pPr>
        <w:pStyle w:val="NormalWeb"/>
        <w:jc w:val="both"/>
      </w:pPr>
    </w:p>
    <w:p w14:paraId="7E3744F3" w14:textId="77777777" w:rsidR="005F0911" w:rsidRPr="00046497" w:rsidRDefault="005F0911" w:rsidP="00046497">
      <w:pPr>
        <w:ind w:left="556"/>
        <w:rPr>
          <w:rFonts w:ascii="Times New Roman" w:eastAsia="Times New Roman" w:hAnsi="Times New Roman" w:cs="Times New Roman"/>
          <w:spacing w:val="-2"/>
          <w:sz w:val="24"/>
          <w:szCs w:val="24"/>
          <w:lang w:val="es-ES" w:eastAsia="en-US"/>
        </w:rPr>
      </w:pPr>
    </w:p>
    <w:p w14:paraId="34C23E99" w14:textId="79AC24EC" w:rsidR="006D0801" w:rsidRDefault="006D0801" w:rsidP="006D0801">
      <w:pPr>
        <w:rPr>
          <w:lang w:val="es-MX"/>
        </w:rPr>
      </w:pPr>
    </w:p>
    <w:p w14:paraId="5C116DF7" w14:textId="23B47CDE" w:rsidR="008911EA" w:rsidRDefault="008911EA" w:rsidP="006D0801">
      <w:pPr>
        <w:rPr>
          <w:lang w:val="es-MX"/>
        </w:rPr>
      </w:pPr>
    </w:p>
    <w:p w14:paraId="5E2705D9" w14:textId="1A182E53" w:rsidR="008911EA" w:rsidRDefault="008911EA" w:rsidP="006D0801">
      <w:pPr>
        <w:rPr>
          <w:lang w:val="es-MX"/>
        </w:rPr>
      </w:pPr>
    </w:p>
    <w:p w14:paraId="2CB5ED7C" w14:textId="5A6484E3" w:rsidR="008911EA" w:rsidRDefault="008911EA" w:rsidP="006D0801">
      <w:pPr>
        <w:rPr>
          <w:lang w:val="es-MX"/>
        </w:rPr>
      </w:pPr>
    </w:p>
    <w:p w14:paraId="5D4AE64F" w14:textId="1D72497B" w:rsidR="008911EA" w:rsidRDefault="008911EA" w:rsidP="006D0801">
      <w:pPr>
        <w:rPr>
          <w:lang w:val="es-MX"/>
        </w:rPr>
      </w:pPr>
    </w:p>
    <w:p w14:paraId="4479B2EC" w14:textId="0BD1ED44" w:rsidR="008911EA" w:rsidRDefault="008911EA" w:rsidP="006D0801">
      <w:pPr>
        <w:rPr>
          <w:lang w:val="es-MX"/>
        </w:rPr>
      </w:pPr>
    </w:p>
    <w:p w14:paraId="0F8801E7" w14:textId="6FBDB73C" w:rsidR="008911EA" w:rsidRDefault="008911EA" w:rsidP="006D0801">
      <w:pPr>
        <w:rPr>
          <w:lang w:val="es-MX"/>
        </w:rPr>
      </w:pPr>
    </w:p>
    <w:p w14:paraId="5C2B5B1A" w14:textId="32CA0DB4" w:rsidR="008911EA" w:rsidRDefault="008911EA" w:rsidP="006D0801">
      <w:pPr>
        <w:rPr>
          <w:lang w:val="es-MX"/>
        </w:rPr>
      </w:pPr>
    </w:p>
    <w:p w14:paraId="032804C4" w14:textId="77777777" w:rsidR="008911EA" w:rsidRDefault="008911EA" w:rsidP="006D0801">
      <w:pPr>
        <w:rPr>
          <w:lang w:val="es-MX"/>
        </w:rPr>
        <w:sectPr w:rsidR="008911EA" w:rsidSect="008911EA">
          <w:pgSz w:w="15840" w:h="12240" w:orient="landscape"/>
          <w:pgMar w:top="1080" w:right="900" w:bottom="1080" w:left="460" w:header="0" w:footer="274" w:gutter="0"/>
          <w:cols w:space="720"/>
          <w:docGrid w:linePitch="299"/>
        </w:sectPr>
      </w:pPr>
    </w:p>
    <w:p w14:paraId="28D16B78" w14:textId="0514B257" w:rsidR="008911EA" w:rsidRDefault="008911EA" w:rsidP="006D0801">
      <w:pPr>
        <w:rPr>
          <w:lang w:val="es-MX"/>
        </w:rPr>
      </w:pPr>
    </w:p>
    <w:tbl>
      <w:tblPr>
        <w:tblStyle w:val="Tablaconcuadrcula"/>
        <w:tblW w:w="0" w:type="auto"/>
        <w:tblLook w:val="04A0" w:firstRow="1" w:lastRow="0" w:firstColumn="1" w:lastColumn="0" w:noHBand="0" w:noVBand="1"/>
      </w:tblPr>
      <w:tblGrid>
        <w:gridCol w:w="1444"/>
        <w:gridCol w:w="1716"/>
        <w:gridCol w:w="1876"/>
        <w:gridCol w:w="2071"/>
        <w:gridCol w:w="1721"/>
      </w:tblGrid>
      <w:tr w:rsidR="008D1D5B" w14:paraId="1C89F904" w14:textId="77777777" w:rsidTr="00A83A57">
        <w:tc>
          <w:tcPr>
            <w:tcW w:w="8828" w:type="dxa"/>
            <w:gridSpan w:val="5"/>
          </w:tcPr>
          <w:p w14:paraId="0E9245BC" w14:textId="77777777" w:rsidR="008D1D5B" w:rsidRPr="00034CB7" w:rsidRDefault="008D1D5B" w:rsidP="00A83A57">
            <w:pPr>
              <w:spacing w:after="160" w:line="259" w:lineRule="auto"/>
              <w:jc w:val="center"/>
              <w:rPr>
                <w:b/>
                <w:bCs/>
              </w:rPr>
            </w:pPr>
            <w:r w:rsidRPr="00034CB7">
              <w:rPr>
                <w:b/>
                <w:bCs/>
              </w:rPr>
              <w:t>CRONOGRAMA DE ACTIVIDADES</w:t>
            </w:r>
          </w:p>
        </w:tc>
      </w:tr>
      <w:tr w:rsidR="008D1D5B" w14:paraId="3C47B6AA" w14:textId="77777777" w:rsidTr="00A83A57">
        <w:tc>
          <w:tcPr>
            <w:tcW w:w="1477" w:type="dxa"/>
            <w:shd w:val="clear" w:color="auto" w:fill="D9E2F3" w:themeFill="accent1" w:themeFillTint="33"/>
          </w:tcPr>
          <w:p w14:paraId="7422DF5F" w14:textId="4A404C35" w:rsidR="008D1D5B" w:rsidRDefault="008D1D5B" w:rsidP="008D1D5B">
            <w:pPr>
              <w:spacing w:after="160" w:line="259" w:lineRule="auto"/>
            </w:pPr>
            <w:r w:rsidRPr="00811FEF">
              <w:t>Semana</w:t>
            </w:r>
          </w:p>
        </w:tc>
        <w:tc>
          <w:tcPr>
            <w:tcW w:w="1745" w:type="dxa"/>
            <w:shd w:val="clear" w:color="auto" w:fill="D9E2F3" w:themeFill="accent1" w:themeFillTint="33"/>
          </w:tcPr>
          <w:p w14:paraId="78E0464E" w14:textId="7E18EF41" w:rsidR="008D1D5B" w:rsidRPr="00574D0C" w:rsidRDefault="008D1D5B" w:rsidP="008D1D5B">
            <w:pPr>
              <w:spacing w:after="160" w:line="259" w:lineRule="auto"/>
              <w:jc w:val="center"/>
            </w:pPr>
            <w:r w:rsidRPr="00811FEF">
              <w:t>Etapa</w:t>
            </w:r>
          </w:p>
        </w:tc>
        <w:tc>
          <w:tcPr>
            <w:tcW w:w="1757" w:type="dxa"/>
            <w:shd w:val="clear" w:color="auto" w:fill="D9E2F3" w:themeFill="accent1" w:themeFillTint="33"/>
          </w:tcPr>
          <w:p w14:paraId="4EF615D9" w14:textId="0A7B5698" w:rsidR="008D1D5B" w:rsidRPr="00574D0C" w:rsidRDefault="008D1D5B" w:rsidP="008D1D5B">
            <w:pPr>
              <w:spacing w:after="160" w:line="259" w:lineRule="auto"/>
              <w:jc w:val="center"/>
            </w:pPr>
            <w:r w:rsidRPr="00811FEF">
              <w:t>Objetivo</w:t>
            </w:r>
          </w:p>
        </w:tc>
        <w:tc>
          <w:tcPr>
            <w:tcW w:w="2107" w:type="dxa"/>
            <w:shd w:val="clear" w:color="auto" w:fill="D9E2F3" w:themeFill="accent1" w:themeFillTint="33"/>
          </w:tcPr>
          <w:p w14:paraId="51B0F4E1" w14:textId="2F7B2AD4" w:rsidR="008D1D5B" w:rsidRPr="00574D0C" w:rsidRDefault="008D1D5B" w:rsidP="008D1D5B">
            <w:pPr>
              <w:spacing w:after="160" w:line="259" w:lineRule="auto"/>
              <w:jc w:val="center"/>
            </w:pPr>
            <w:r w:rsidRPr="00811FEF">
              <w:t>Actividades</w:t>
            </w:r>
          </w:p>
        </w:tc>
        <w:tc>
          <w:tcPr>
            <w:tcW w:w="1742" w:type="dxa"/>
            <w:shd w:val="clear" w:color="auto" w:fill="D9E2F3" w:themeFill="accent1" w:themeFillTint="33"/>
          </w:tcPr>
          <w:p w14:paraId="0CAF4DC8" w14:textId="2242C920" w:rsidR="008D1D5B" w:rsidRPr="00574D0C" w:rsidRDefault="008D1D5B" w:rsidP="008D1D5B">
            <w:pPr>
              <w:spacing w:after="160" w:line="259" w:lineRule="auto"/>
              <w:jc w:val="center"/>
            </w:pPr>
            <w:r w:rsidRPr="00811FEF">
              <w:t>Ejes articuladores</w:t>
            </w:r>
          </w:p>
        </w:tc>
      </w:tr>
      <w:tr w:rsidR="008D1D5B" w14:paraId="289F6CB6" w14:textId="77777777" w:rsidTr="00A83A57">
        <w:tc>
          <w:tcPr>
            <w:tcW w:w="1477" w:type="dxa"/>
            <w:shd w:val="clear" w:color="auto" w:fill="D9E2F3" w:themeFill="accent1" w:themeFillTint="33"/>
          </w:tcPr>
          <w:p w14:paraId="26377CC3" w14:textId="37C3EC78" w:rsidR="008D1D5B" w:rsidRDefault="008D1D5B" w:rsidP="008D1D5B">
            <w:pPr>
              <w:spacing w:after="160" w:line="259" w:lineRule="auto"/>
              <w:jc w:val="center"/>
            </w:pPr>
            <w:r w:rsidRPr="00811FEF">
              <w:t>Semana 1</w:t>
            </w:r>
          </w:p>
        </w:tc>
        <w:tc>
          <w:tcPr>
            <w:tcW w:w="1745" w:type="dxa"/>
          </w:tcPr>
          <w:p w14:paraId="39BA18FC" w14:textId="084D400A" w:rsidR="008D1D5B" w:rsidRDefault="008D1D5B" w:rsidP="008D1D5B">
            <w:pPr>
              <w:spacing w:after="160" w:line="259" w:lineRule="auto"/>
            </w:pPr>
            <w:r w:rsidRPr="00811FEF">
              <w:t>Exploración</w:t>
            </w:r>
          </w:p>
        </w:tc>
        <w:tc>
          <w:tcPr>
            <w:tcW w:w="1757" w:type="dxa"/>
          </w:tcPr>
          <w:p w14:paraId="335D54B6" w14:textId="566559D8" w:rsidR="008D1D5B" w:rsidRDefault="008D1D5B" w:rsidP="008D1D5B">
            <w:pPr>
              <w:spacing w:after="160" w:line="259" w:lineRule="auto"/>
            </w:pPr>
            <w:r w:rsidRPr="00811FEF">
              <w:t>Reconocer sonidos del entorno</w:t>
            </w:r>
          </w:p>
        </w:tc>
        <w:tc>
          <w:tcPr>
            <w:tcW w:w="2107" w:type="dxa"/>
          </w:tcPr>
          <w:p w14:paraId="1E87A9CE" w14:textId="42B303A0" w:rsidR="008D1D5B" w:rsidRDefault="008D1D5B" w:rsidP="008D1D5B">
            <w:pPr>
              <w:spacing w:after="160" w:line="259" w:lineRule="auto"/>
            </w:pPr>
            <w:r w:rsidRPr="00811FEF">
              <w:t>Juegos de escucha y exploración sonora</w:t>
            </w:r>
          </w:p>
        </w:tc>
        <w:tc>
          <w:tcPr>
            <w:tcW w:w="1742" w:type="dxa"/>
          </w:tcPr>
          <w:p w14:paraId="5589F596" w14:textId="3546C4C8" w:rsidR="008D1D5B" w:rsidRDefault="008D1D5B" w:rsidP="008D1D5B">
            <w:pPr>
              <w:spacing w:after="160" w:line="259" w:lineRule="auto"/>
            </w:pPr>
            <w:r w:rsidRPr="00811FEF">
              <w:t>Educación Artística / CRESE</w:t>
            </w:r>
          </w:p>
        </w:tc>
      </w:tr>
      <w:tr w:rsidR="008D1D5B" w14:paraId="2B2D7D9C" w14:textId="77777777" w:rsidTr="00A83A57">
        <w:tc>
          <w:tcPr>
            <w:tcW w:w="1477" w:type="dxa"/>
            <w:shd w:val="clear" w:color="auto" w:fill="D9E2F3" w:themeFill="accent1" w:themeFillTint="33"/>
          </w:tcPr>
          <w:p w14:paraId="071A4734" w14:textId="215AE7A0" w:rsidR="008D1D5B" w:rsidRDefault="008D1D5B" w:rsidP="008D1D5B">
            <w:pPr>
              <w:spacing w:after="160" w:line="259" w:lineRule="auto"/>
              <w:jc w:val="center"/>
            </w:pPr>
            <w:r w:rsidRPr="00811FEF">
              <w:t>Semana 2</w:t>
            </w:r>
          </w:p>
        </w:tc>
        <w:tc>
          <w:tcPr>
            <w:tcW w:w="1745" w:type="dxa"/>
          </w:tcPr>
          <w:p w14:paraId="162A5B80" w14:textId="11708234" w:rsidR="008D1D5B" w:rsidRDefault="008D1D5B" w:rsidP="008D1D5B">
            <w:pPr>
              <w:spacing w:after="160" w:line="259" w:lineRule="auto"/>
            </w:pPr>
            <w:r w:rsidRPr="00811FEF">
              <w:t>Exploración</w:t>
            </w:r>
          </w:p>
        </w:tc>
        <w:tc>
          <w:tcPr>
            <w:tcW w:w="1757" w:type="dxa"/>
          </w:tcPr>
          <w:p w14:paraId="72050D85" w14:textId="3CCCF198" w:rsidR="008D1D5B" w:rsidRDefault="008D1D5B" w:rsidP="008D1D5B">
            <w:pPr>
              <w:spacing w:after="160" w:line="259" w:lineRule="auto"/>
            </w:pPr>
            <w:r w:rsidRPr="00811FEF">
              <w:t>Identificar ritmo básico</w:t>
            </w:r>
          </w:p>
        </w:tc>
        <w:tc>
          <w:tcPr>
            <w:tcW w:w="2107" w:type="dxa"/>
          </w:tcPr>
          <w:p w14:paraId="46E4A738" w14:textId="1BB9BBBE" w:rsidR="008D1D5B" w:rsidRDefault="008D1D5B" w:rsidP="008D1D5B">
            <w:pPr>
              <w:spacing w:after="160" w:line="259" w:lineRule="auto"/>
            </w:pPr>
            <w:r w:rsidRPr="00811FEF">
              <w:t>Ejercicios de palmas y percusión corporal</w:t>
            </w:r>
          </w:p>
        </w:tc>
        <w:tc>
          <w:tcPr>
            <w:tcW w:w="1742" w:type="dxa"/>
          </w:tcPr>
          <w:p w14:paraId="4CEFEB94" w14:textId="01936BBE" w:rsidR="008D1D5B" w:rsidRDefault="008D1D5B" w:rsidP="008D1D5B">
            <w:pPr>
              <w:spacing w:after="160" w:line="259" w:lineRule="auto"/>
            </w:pPr>
            <w:r w:rsidRPr="00811FEF">
              <w:t>Educación Física / Matemáticas</w:t>
            </w:r>
          </w:p>
        </w:tc>
      </w:tr>
      <w:tr w:rsidR="008D1D5B" w14:paraId="330F2C8B" w14:textId="77777777" w:rsidTr="00A83A57">
        <w:tc>
          <w:tcPr>
            <w:tcW w:w="1477" w:type="dxa"/>
            <w:shd w:val="clear" w:color="auto" w:fill="D9E2F3" w:themeFill="accent1" w:themeFillTint="33"/>
          </w:tcPr>
          <w:p w14:paraId="0B389248" w14:textId="7ACB9CA8" w:rsidR="008D1D5B" w:rsidRDefault="008D1D5B" w:rsidP="008D1D5B">
            <w:pPr>
              <w:spacing w:after="160" w:line="259" w:lineRule="auto"/>
              <w:jc w:val="center"/>
            </w:pPr>
            <w:r w:rsidRPr="00811FEF">
              <w:t>Semana 3</w:t>
            </w:r>
          </w:p>
        </w:tc>
        <w:tc>
          <w:tcPr>
            <w:tcW w:w="1745" w:type="dxa"/>
          </w:tcPr>
          <w:p w14:paraId="14508802" w14:textId="41684321" w:rsidR="008D1D5B" w:rsidRDefault="008D1D5B" w:rsidP="008D1D5B">
            <w:pPr>
              <w:spacing w:after="160" w:line="259" w:lineRule="auto"/>
            </w:pPr>
            <w:r w:rsidRPr="00811FEF">
              <w:t>Exploración</w:t>
            </w:r>
          </w:p>
        </w:tc>
        <w:tc>
          <w:tcPr>
            <w:tcW w:w="1757" w:type="dxa"/>
          </w:tcPr>
          <w:p w14:paraId="707E82E0" w14:textId="681899AA" w:rsidR="008D1D5B" w:rsidRDefault="008D1D5B" w:rsidP="008D1D5B">
            <w:pPr>
              <w:spacing w:after="160" w:line="259" w:lineRule="auto"/>
            </w:pPr>
            <w:r w:rsidRPr="00811FEF">
              <w:t>Reconocer patrones rítmicos</w:t>
            </w:r>
          </w:p>
        </w:tc>
        <w:tc>
          <w:tcPr>
            <w:tcW w:w="2107" w:type="dxa"/>
          </w:tcPr>
          <w:p w14:paraId="406FB686" w14:textId="38A34DD5" w:rsidR="008D1D5B" w:rsidRDefault="008D1D5B" w:rsidP="008D1D5B">
            <w:pPr>
              <w:spacing w:after="160" w:line="259" w:lineRule="auto"/>
            </w:pPr>
            <w:r w:rsidRPr="00811FEF">
              <w:t>Repetición de secuencias rítmicas</w:t>
            </w:r>
          </w:p>
        </w:tc>
        <w:tc>
          <w:tcPr>
            <w:tcW w:w="1742" w:type="dxa"/>
          </w:tcPr>
          <w:p w14:paraId="18BA02EE" w14:textId="1C56689F" w:rsidR="008D1D5B" w:rsidRDefault="008D1D5B" w:rsidP="008D1D5B">
            <w:pPr>
              <w:spacing w:after="160" w:line="259" w:lineRule="auto"/>
            </w:pPr>
            <w:r w:rsidRPr="00811FEF">
              <w:t>Matemáticas</w:t>
            </w:r>
          </w:p>
        </w:tc>
      </w:tr>
      <w:tr w:rsidR="008D1D5B" w14:paraId="52B9C93C" w14:textId="77777777" w:rsidTr="00A83A57">
        <w:tc>
          <w:tcPr>
            <w:tcW w:w="1477" w:type="dxa"/>
            <w:shd w:val="clear" w:color="auto" w:fill="D9E2F3" w:themeFill="accent1" w:themeFillTint="33"/>
          </w:tcPr>
          <w:p w14:paraId="682CA04B" w14:textId="054CB11D" w:rsidR="008D1D5B" w:rsidRDefault="008D1D5B" w:rsidP="008D1D5B">
            <w:pPr>
              <w:spacing w:after="160" w:line="259" w:lineRule="auto"/>
              <w:jc w:val="center"/>
            </w:pPr>
            <w:r w:rsidRPr="00811FEF">
              <w:t>Semana 4</w:t>
            </w:r>
          </w:p>
        </w:tc>
        <w:tc>
          <w:tcPr>
            <w:tcW w:w="1745" w:type="dxa"/>
          </w:tcPr>
          <w:p w14:paraId="130E483F" w14:textId="4E2162D0" w:rsidR="008D1D5B" w:rsidRDefault="008D1D5B" w:rsidP="008D1D5B">
            <w:pPr>
              <w:spacing w:after="160" w:line="259" w:lineRule="auto"/>
            </w:pPr>
            <w:r w:rsidRPr="00811FEF">
              <w:t>Exploración</w:t>
            </w:r>
          </w:p>
        </w:tc>
        <w:tc>
          <w:tcPr>
            <w:tcW w:w="1757" w:type="dxa"/>
          </w:tcPr>
          <w:p w14:paraId="25F65B0D" w14:textId="2517EE45" w:rsidR="008D1D5B" w:rsidRDefault="00622BE9" w:rsidP="008D1D5B">
            <w:pPr>
              <w:spacing w:after="160" w:line="259" w:lineRule="auto"/>
            </w:pPr>
            <w:r>
              <w:t xml:space="preserve">Reconocer la estructura rítmica de banda marcial </w:t>
            </w:r>
          </w:p>
        </w:tc>
        <w:tc>
          <w:tcPr>
            <w:tcW w:w="2107" w:type="dxa"/>
          </w:tcPr>
          <w:p w14:paraId="770FC41B" w14:textId="6290041F" w:rsidR="008D1D5B" w:rsidRDefault="008D1D5B" w:rsidP="008D1D5B">
            <w:pPr>
              <w:spacing w:after="160" w:line="259" w:lineRule="auto"/>
            </w:pPr>
            <w:r w:rsidRPr="00811FEF">
              <w:t xml:space="preserve">Escucha de </w:t>
            </w:r>
            <w:r w:rsidR="00622BE9">
              <w:t xml:space="preserve">esquemas rítmicos de marchas </w:t>
            </w:r>
          </w:p>
        </w:tc>
        <w:tc>
          <w:tcPr>
            <w:tcW w:w="1742" w:type="dxa"/>
          </w:tcPr>
          <w:p w14:paraId="32E33D77" w14:textId="656DBF70" w:rsidR="008D1D5B" w:rsidRDefault="008D1D5B" w:rsidP="008D1D5B">
            <w:pPr>
              <w:spacing w:after="160" w:line="259" w:lineRule="auto"/>
            </w:pPr>
            <w:r w:rsidRPr="00811FEF">
              <w:t>Artística y Cultural / Ciencias Sociales</w:t>
            </w:r>
          </w:p>
        </w:tc>
      </w:tr>
      <w:tr w:rsidR="008D1D5B" w14:paraId="26D5236C" w14:textId="77777777" w:rsidTr="00A83A57">
        <w:tc>
          <w:tcPr>
            <w:tcW w:w="1477" w:type="dxa"/>
            <w:shd w:val="clear" w:color="auto" w:fill="D9E2F3" w:themeFill="accent1" w:themeFillTint="33"/>
          </w:tcPr>
          <w:p w14:paraId="3C69D5D1" w14:textId="091E2FAE" w:rsidR="008D1D5B" w:rsidRDefault="008D1D5B" w:rsidP="008D1D5B">
            <w:pPr>
              <w:spacing w:after="160" w:line="259" w:lineRule="auto"/>
              <w:jc w:val="center"/>
            </w:pPr>
            <w:r w:rsidRPr="00811FEF">
              <w:t>Semana 5</w:t>
            </w:r>
          </w:p>
        </w:tc>
        <w:tc>
          <w:tcPr>
            <w:tcW w:w="1745" w:type="dxa"/>
          </w:tcPr>
          <w:p w14:paraId="433C96A8" w14:textId="3A91576C" w:rsidR="008D1D5B" w:rsidRDefault="008D1D5B" w:rsidP="008D1D5B">
            <w:pPr>
              <w:spacing w:after="160" w:line="259" w:lineRule="auto"/>
            </w:pPr>
            <w:r w:rsidRPr="00811FEF">
              <w:t>Creación</w:t>
            </w:r>
          </w:p>
        </w:tc>
        <w:tc>
          <w:tcPr>
            <w:tcW w:w="1757" w:type="dxa"/>
          </w:tcPr>
          <w:p w14:paraId="066C7BCF" w14:textId="760541AD" w:rsidR="008D1D5B" w:rsidRDefault="008D1D5B" w:rsidP="008D1D5B">
            <w:pPr>
              <w:spacing w:after="160" w:line="259" w:lineRule="auto"/>
            </w:pPr>
            <w:r w:rsidRPr="00811FEF">
              <w:t>Expresar emociones a través del canto</w:t>
            </w:r>
          </w:p>
        </w:tc>
        <w:tc>
          <w:tcPr>
            <w:tcW w:w="2107" w:type="dxa"/>
          </w:tcPr>
          <w:p w14:paraId="0AD66056" w14:textId="470582EC" w:rsidR="008D1D5B" w:rsidRDefault="008D1D5B" w:rsidP="008D1D5B">
            <w:pPr>
              <w:spacing w:after="160" w:line="259" w:lineRule="auto"/>
            </w:pPr>
            <w:r w:rsidRPr="00811FEF">
              <w:t>Interpretación de canciones sencillas</w:t>
            </w:r>
          </w:p>
        </w:tc>
        <w:tc>
          <w:tcPr>
            <w:tcW w:w="1742" w:type="dxa"/>
          </w:tcPr>
          <w:p w14:paraId="5D3A7631" w14:textId="74FB9322" w:rsidR="008D1D5B" w:rsidRDefault="008D1D5B" w:rsidP="008D1D5B">
            <w:pPr>
              <w:spacing w:after="160" w:line="259" w:lineRule="auto"/>
            </w:pPr>
            <w:r w:rsidRPr="00811FEF">
              <w:t>Lenguaje / CRESE</w:t>
            </w:r>
          </w:p>
        </w:tc>
      </w:tr>
      <w:tr w:rsidR="008D1D5B" w14:paraId="50F0F80A" w14:textId="77777777" w:rsidTr="00A83A57">
        <w:tc>
          <w:tcPr>
            <w:tcW w:w="1477" w:type="dxa"/>
            <w:shd w:val="clear" w:color="auto" w:fill="D9E2F3" w:themeFill="accent1" w:themeFillTint="33"/>
          </w:tcPr>
          <w:p w14:paraId="59BCB61B" w14:textId="6163A6FD" w:rsidR="008D1D5B" w:rsidRDefault="008D1D5B" w:rsidP="008D1D5B">
            <w:pPr>
              <w:spacing w:after="160" w:line="259" w:lineRule="auto"/>
              <w:jc w:val="center"/>
            </w:pPr>
            <w:r w:rsidRPr="00811FEF">
              <w:t>Semana 6</w:t>
            </w:r>
          </w:p>
        </w:tc>
        <w:tc>
          <w:tcPr>
            <w:tcW w:w="1745" w:type="dxa"/>
          </w:tcPr>
          <w:p w14:paraId="37A31BC6" w14:textId="6D8D886A" w:rsidR="008D1D5B" w:rsidRDefault="008D1D5B" w:rsidP="008D1D5B">
            <w:pPr>
              <w:spacing w:after="160" w:line="259" w:lineRule="auto"/>
            </w:pPr>
            <w:r w:rsidRPr="00811FEF">
              <w:t>Creación</w:t>
            </w:r>
          </w:p>
        </w:tc>
        <w:tc>
          <w:tcPr>
            <w:tcW w:w="1757" w:type="dxa"/>
          </w:tcPr>
          <w:p w14:paraId="076D5F56" w14:textId="32CEF283" w:rsidR="008D1D5B" w:rsidRDefault="008D1D5B" w:rsidP="008D1D5B">
            <w:pPr>
              <w:spacing w:after="160" w:line="259" w:lineRule="auto"/>
            </w:pPr>
            <w:r w:rsidRPr="00811FEF">
              <w:t>Desarrollar la motricidad musical</w:t>
            </w:r>
          </w:p>
        </w:tc>
        <w:tc>
          <w:tcPr>
            <w:tcW w:w="2107" w:type="dxa"/>
          </w:tcPr>
          <w:p w14:paraId="09EF2902" w14:textId="7ED7123B" w:rsidR="008D1D5B" w:rsidRDefault="008D1D5B" w:rsidP="008D1D5B">
            <w:pPr>
              <w:spacing w:after="160" w:line="259" w:lineRule="auto"/>
            </w:pPr>
            <w:r w:rsidRPr="00811FEF">
              <w:t>Uso de instrumentos de percusión</w:t>
            </w:r>
          </w:p>
        </w:tc>
        <w:tc>
          <w:tcPr>
            <w:tcW w:w="1742" w:type="dxa"/>
          </w:tcPr>
          <w:p w14:paraId="3704DF22" w14:textId="7C4825FE" w:rsidR="008D1D5B" w:rsidRDefault="008D1D5B" w:rsidP="008D1D5B">
            <w:pPr>
              <w:spacing w:after="160" w:line="259" w:lineRule="auto"/>
            </w:pPr>
            <w:r w:rsidRPr="00811FEF">
              <w:t>Educación Física / Artística</w:t>
            </w:r>
          </w:p>
        </w:tc>
      </w:tr>
      <w:tr w:rsidR="008D1D5B" w14:paraId="0E1C4FE7" w14:textId="77777777" w:rsidTr="00A83A57">
        <w:tc>
          <w:tcPr>
            <w:tcW w:w="1477" w:type="dxa"/>
            <w:shd w:val="clear" w:color="auto" w:fill="D9E2F3" w:themeFill="accent1" w:themeFillTint="33"/>
          </w:tcPr>
          <w:p w14:paraId="4768658F" w14:textId="01D7301B" w:rsidR="008D1D5B" w:rsidRDefault="008D1D5B" w:rsidP="008D1D5B">
            <w:pPr>
              <w:spacing w:after="160" w:line="259" w:lineRule="auto"/>
              <w:jc w:val="center"/>
            </w:pPr>
            <w:r w:rsidRPr="00811FEF">
              <w:t>Semana 7</w:t>
            </w:r>
          </w:p>
        </w:tc>
        <w:tc>
          <w:tcPr>
            <w:tcW w:w="1745" w:type="dxa"/>
          </w:tcPr>
          <w:p w14:paraId="0B0CF532" w14:textId="0D6A4F82" w:rsidR="008D1D5B" w:rsidRDefault="008D1D5B" w:rsidP="008D1D5B">
            <w:pPr>
              <w:spacing w:after="160" w:line="259" w:lineRule="auto"/>
            </w:pPr>
            <w:r w:rsidRPr="00811FEF">
              <w:t>Creación</w:t>
            </w:r>
          </w:p>
        </w:tc>
        <w:tc>
          <w:tcPr>
            <w:tcW w:w="1757" w:type="dxa"/>
          </w:tcPr>
          <w:p w14:paraId="0B273544" w14:textId="31AB713F" w:rsidR="008D1D5B" w:rsidRDefault="008D1D5B" w:rsidP="008D1D5B">
            <w:pPr>
              <w:spacing w:after="160" w:line="259" w:lineRule="auto"/>
            </w:pPr>
            <w:r w:rsidRPr="00811FEF">
              <w:t>Comprender duración y compás</w:t>
            </w:r>
          </w:p>
        </w:tc>
        <w:tc>
          <w:tcPr>
            <w:tcW w:w="2107" w:type="dxa"/>
          </w:tcPr>
          <w:p w14:paraId="7A332AB8" w14:textId="201005B9" w:rsidR="008D1D5B" w:rsidRDefault="008D1D5B" w:rsidP="008D1D5B">
            <w:pPr>
              <w:spacing w:after="160" w:line="259" w:lineRule="auto"/>
            </w:pPr>
            <w:r w:rsidRPr="00811FEF">
              <w:t>Conteo de tiempos y ejercicios rítmicos</w:t>
            </w:r>
          </w:p>
        </w:tc>
        <w:tc>
          <w:tcPr>
            <w:tcW w:w="1742" w:type="dxa"/>
          </w:tcPr>
          <w:p w14:paraId="17FADDD1" w14:textId="35008A4A" w:rsidR="008D1D5B" w:rsidRDefault="008D1D5B" w:rsidP="008D1D5B">
            <w:pPr>
              <w:spacing w:after="160" w:line="259" w:lineRule="auto"/>
            </w:pPr>
            <w:r w:rsidRPr="00811FEF">
              <w:t>Matemáticas</w:t>
            </w:r>
          </w:p>
        </w:tc>
      </w:tr>
      <w:tr w:rsidR="008D1D5B" w14:paraId="6B01FD5B" w14:textId="77777777" w:rsidTr="00A83A57">
        <w:tc>
          <w:tcPr>
            <w:tcW w:w="1477" w:type="dxa"/>
            <w:shd w:val="clear" w:color="auto" w:fill="D9E2F3" w:themeFill="accent1" w:themeFillTint="33"/>
          </w:tcPr>
          <w:p w14:paraId="6F321480" w14:textId="782847A1" w:rsidR="008D1D5B" w:rsidRDefault="008D1D5B" w:rsidP="008D1D5B">
            <w:pPr>
              <w:spacing w:after="160" w:line="259" w:lineRule="auto"/>
              <w:jc w:val="center"/>
            </w:pPr>
            <w:r w:rsidRPr="00811FEF">
              <w:t>Semana 8</w:t>
            </w:r>
          </w:p>
        </w:tc>
        <w:tc>
          <w:tcPr>
            <w:tcW w:w="1745" w:type="dxa"/>
          </w:tcPr>
          <w:p w14:paraId="6F496C8E" w14:textId="04F093C3" w:rsidR="008D1D5B" w:rsidRDefault="008D1D5B" w:rsidP="008D1D5B">
            <w:pPr>
              <w:spacing w:after="160" w:line="259" w:lineRule="auto"/>
            </w:pPr>
            <w:r w:rsidRPr="00811FEF">
              <w:t>Creación</w:t>
            </w:r>
          </w:p>
        </w:tc>
        <w:tc>
          <w:tcPr>
            <w:tcW w:w="1757" w:type="dxa"/>
          </w:tcPr>
          <w:p w14:paraId="6ED67FBD" w14:textId="5CDFFAEF" w:rsidR="008D1D5B" w:rsidRDefault="008D1D5B" w:rsidP="008D1D5B">
            <w:pPr>
              <w:spacing w:after="160" w:line="259" w:lineRule="auto"/>
            </w:pPr>
            <w:r w:rsidRPr="00811FEF">
              <w:t>Fortalecer la memoria musical</w:t>
            </w:r>
          </w:p>
        </w:tc>
        <w:tc>
          <w:tcPr>
            <w:tcW w:w="2107" w:type="dxa"/>
          </w:tcPr>
          <w:p w14:paraId="35EF751D" w14:textId="029CF603" w:rsidR="008D1D5B" w:rsidRDefault="008D1D5B" w:rsidP="008D1D5B">
            <w:pPr>
              <w:spacing w:after="160" w:line="259" w:lineRule="auto"/>
            </w:pPr>
            <w:r w:rsidRPr="00811FEF">
              <w:t>Repetición de canciones y secuencias</w:t>
            </w:r>
          </w:p>
        </w:tc>
        <w:tc>
          <w:tcPr>
            <w:tcW w:w="1742" w:type="dxa"/>
          </w:tcPr>
          <w:p w14:paraId="3E6CB253" w14:textId="5A4BED27" w:rsidR="008D1D5B" w:rsidRDefault="008D1D5B" w:rsidP="008D1D5B">
            <w:pPr>
              <w:spacing w:after="160" w:line="259" w:lineRule="auto"/>
            </w:pPr>
            <w:r w:rsidRPr="00811FEF">
              <w:t>Educación Física / Artística</w:t>
            </w:r>
          </w:p>
        </w:tc>
      </w:tr>
      <w:tr w:rsidR="008D1D5B" w14:paraId="7FFAE6B9" w14:textId="77777777" w:rsidTr="00A83A57">
        <w:tc>
          <w:tcPr>
            <w:tcW w:w="1477" w:type="dxa"/>
            <w:shd w:val="clear" w:color="auto" w:fill="D9E2F3" w:themeFill="accent1" w:themeFillTint="33"/>
          </w:tcPr>
          <w:p w14:paraId="466178C8" w14:textId="7F218EA7" w:rsidR="008D1D5B" w:rsidRDefault="008D1D5B" w:rsidP="008D1D5B">
            <w:pPr>
              <w:spacing w:after="160" w:line="259" w:lineRule="auto"/>
              <w:jc w:val="center"/>
            </w:pPr>
            <w:r w:rsidRPr="00811FEF">
              <w:t>Semana 9</w:t>
            </w:r>
          </w:p>
        </w:tc>
        <w:tc>
          <w:tcPr>
            <w:tcW w:w="1745" w:type="dxa"/>
          </w:tcPr>
          <w:p w14:paraId="246359B7" w14:textId="249579D5" w:rsidR="008D1D5B" w:rsidRDefault="008D1D5B" w:rsidP="008D1D5B">
            <w:pPr>
              <w:spacing w:after="160" w:line="259" w:lineRule="auto"/>
            </w:pPr>
            <w:r w:rsidRPr="00811FEF">
              <w:t>Creación</w:t>
            </w:r>
          </w:p>
        </w:tc>
        <w:tc>
          <w:tcPr>
            <w:tcW w:w="1757" w:type="dxa"/>
          </w:tcPr>
          <w:p w14:paraId="127578C8" w14:textId="670AD19A" w:rsidR="008D1D5B" w:rsidRDefault="00622BE9" w:rsidP="008D1D5B">
            <w:pPr>
              <w:spacing w:after="160" w:line="259" w:lineRule="auto"/>
            </w:pPr>
            <w:r>
              <w:t>Construir secuencias musicales de banda marcial</w:t>
            </w:r>
          </w:p>
        </w:tc>
        <w:tc>
          <w:tcPr>
            <w:tcW w:w="2107" w:type="dxa"/>
          </w:tcPr>
          <w:p w14:paraId="3FA74615" w14:textId="50716344" w:rsidR="008D1D5B" w:rsidRDefault="008D1D5B" w:rsidP="008D1D5B">
            <w:pPr>
              <w:spacing w:after="160" w:line="259" w:lineRule="auto"/>
            </w:pPr>
            <w:r w:rsidRPr="00811FEF">
              <w:t xml:space="preserve">Creación de </w:t>
            </w:r>
            <w:r w:rsidR="00622BE9">
              <w:t xml:space="preserve">estructuras rítmicas marciales </w:t>
            </w:r>
          </w:p>
        </w:tc>
        <w:tc>
          <w:tcPr>
            <w:tcW w:w="1742" w:type="dxa"/>
          </w:tcPr>
          <w:p w14:paraId="0F385AAA" w14:textId="5F977301" w:rsidR="008D1D5B" w:rsidRDefault="008D1D5B" w:rsidP="008D1D5B">
            <w:pPr>
              <w:spacing w:after="160" w:line="259" w:lineRule="auto"/>
            </w:pPr>
            <w:r w:rsidRPr="00811FEF">
              <w:t>Lenguaje</w:t>
            </w:r>
          </w:p>
        </w:tc>
      </w:tr>
      <w:tr w:rsidR="008D1D5B" w14:paraId="6C3F3328" w14:textId="77777777" w:rsidTr="00A83A57">
        <w:tc>
          <w:tcPr>
            <w:tcW w:w="1477" w:type="dxa"/>
            <w:shd w:val="clear" w:color="auto" w:fill="D9E2F3" w:themeFill="accent1" w:themeFillTint="33"/>
          </w:tcPr>
          <w:p w14:paraId="57724589" w14:textId="072DCC9C" w:rsidR="008D1D5B" w:rsidRDefault="008D1D5B" w:rsidP="008D1D5B">
            <w:pPr>
              <w:spacing w:after="160" w:line="259" w:lineRule="auto"/>
              <w:jc w:val="center"/>
            </w:pPr>
            <w:r w:rsidRPr="00811FEF">
              <w:t>Semana 10</w:t>
            </w:r>
          </w:p>
        </w:tc>
        <w:tc>
          <w:tcPr>
            <w:tcW w:w="1745" w:type="dxa"/>
          </w:tcPr>
          <w:p w14:paraId="55E27C33" w14:textId="79BC87B4" w:rsidR="008D1D5B" w:rsidRDefault="008D1D5B" w:rsidP="008D1D5B">
            <w:pPr>
              <w:spacing w:after="160" w:line="259" w:lineRule="auto"/>
            </w:pPr>
            <w:r w:rsidRPr="00811FEF">
              <w:t>Creación</w:t>
            </w:r>
          </w:p>
        </w:tc>
        <w:tc>
          <w:tcPr>
            <w:tcW w:w="1757" w:type="dxa"/>
          </w:tcPr>
          <w:p w14:paraId="6CC38BCA" w14:textId="668975DF" w:rsidR="008D1D5B" w:rsidRDefault="008D1D5B" w:rsidP="008D1D5B">
            <w:pPr>
              <w:spacing w:after="160" w:line="259" w:lineRule="auto"/>
            </w:pPr>
            <w:r w:rsidRPr="00811FEF">
              <w:t>Relacionar música y cultura</w:t>
            </w:r>
          </w:p>
        </w:tc>
        <w:tc>
          <w:tcPr>
            <w:tcW w:w="2107" w:type="dxa"/>
          </w:tcPr>
          <w:p w14:paraId="24D6A75D" w14:textId="22AC9EFF" w:rsidR="008D1D5B" w:rsidRDefault="008D1D5B" w:rsidP="008D1D5B">
            <w:pPr>
              <w:spacing w:after="160" w:line="259" w:lineRule="auto"/>
            </w:pPr>
            <w:r w:rsidRPr="00811FEF">
              <w:t>Canciones tradicionales de la región</w:t>
            </w:r>
          </w:p>
        </w:tc>
        <w:tc>
          <w:tcPr>
            <w:tcW w:w="1742" w:type="dxa"/>
          </w:tcPr>
          <w:p w14:paraId="59DF72AD" w14:textId="1B20702E" w:rsidR="008D1D5B" w:rsidRDefault="008D1D5B" w:rsidP="008D1D5B">
            <w:pPr>
              <w:spacing w:after="160" w:line="259" w:lineRule="auto"/>
            </w:pPr>
            <w:r w:rsidRPr="00811FEF">
              <w:t>Ciencias Sociales / Artística</w:t>
            </w:r>
          </w:p>
        </w:tc>
      </w:tr>
      <w:tr w:rsidR="008D1D5B" w14:paraId="61D839AE" w14:textId="77777777" w:rsidTr="00A83A57">
        <w:tc>
          <w:tcPr>
            <w:tcW w:w="1477" w:type="dxa"/>
            <w:shd w:val="clear" w:color="auto" w:fill="D9E2F3" w:themeFill="accent1" w:themeFillTint="33"/>
          </w:tcPr>
          <w:p w14:paraId="4F9A7D57" w14:textId="295A4611" w:rsidR="008D1D5B" w:rsidRDefault="008D1D5B" w:rsidP="008D1D5B">
            <w:pPr>
              <w:spacing w:after="160" w:line="259" w:lineRule="auto"/>
              <w:jc w:val="center"/>
            </w:pPr>
            <w:r w:rsidRPr="00811FEF">
              <w:lastRenderedPageBreak/>
              <w:t>Semana 11</w:t>
            </w:r>
          </w:p>
        </w:tc>
        <w:tc>
          <w:tcPr>
            <w:tcW w:w="1745" w:type="dxa"/>
          </w:tcPr>
          <w:p w14:paraId="74C75D86" w14:textId="0F305C73" w:rsidR="008D1D5B" w:rsidRDefault="008D1D5B" w:rsidP="008D1D5B">
            <w:pPr>
              <w:spacing w:after="160" w:line="259" w:lineRule="auto"/>
            </w:pPr>
            <w:r w:rsidRPr="00811FEF">
              <w:t>Diseño</w:t>
            </w:r>
          </w:p>
        </w:tc>
        <w:tc>
          <w:tcPr>
            <w:tcW w:w="1757" w:type="dxa"/>
          </w:tcPr>
          <w:p w14:paraId="1F5BE59A" w14:textId="2BA23ACB" w:rsidR="008D1D5B" w:rsidRDefault="008D1D5B" w:rsidP="008D1D5B">
            <w:pPr>
              <w:spacing w:after="160" w:line="259" w:lineRule="auto"/>
            </w:pPr>
            <w:r w:rsidRPr="00811FEF">
              <w:t>Definir presentación musical</w:t>
            </w:r>
          </w:p>
        </w:tc>
        <w:tc>
          <w:tcPr>
            <w:tcW w:w="2107" w:type="dxa"/>
          </w:tcPr>
          <w:p w14:paraId="23840B9B" w14:textId="33CC4158" w:rsidR="008D1D5B" w:rsidRDefault="008D1D5B" w:rsidP="008D1D5B">
            <w:pPr>
              <w:spacing w:after="160" w:line="259" w:lineRule="auto"/>
            </w:pPr>
            <w:r w:rsidRPr="00811FEF">
              <w:t>Selección de canciones</w:t>
            </w:r>
          </w:p>
        </w:tc>
        <w:tc>
          <w:tcPr>
            <w:tcW w:w="1742" w:type="dxa"/>
          </w:tcPr>
          <w:p w14:paraId="1BBDF7CD" w14:textId="48363AA7" w:rsidR="008D1D5B" w:rsidRDefault="008D1D5B" w:rsidP="008D1D5B">
            <w:pPr>
              <w:spacing w:after="160" w:line="259" w:lineRule="auto"/>
            </w:pPr>
            <w:r w:rsidRPr="00811FEF">
              <w:t>CRESE / Lenguaje</w:t>
            </w:r>
          </w:p>
        </w:tc>
      </w:tr>
      <w:tr w:rsidR="008D1D5B" w14:paraId="6C16EC97" w14:textId="77777777" w:rsidTr="00A83A57">
        <w:tc>
          <w:tcPr>
            <w:tcW w:w="1477" w:type="dxa"/>
            <w:shd w:val="clear" w:color="auto" w:fill="D9E2F3" w:themeFill="accent1" w:themeFillTint="33"/>
          </w:tcPr>
          <w:p w14:paraId="3F29A99E" w14:textId="1B6AF5AA" w:rsidR="008D1D5B" w:rsidRDefault="008D1D5B" w:rsidP="008D1D5B">
            <w:pPr>
              <w:spacing w:after="160" w:line="259" w:lineRule="auto"/>
              <w:jc w:val="center"/>
            </w:pPr>
            <w:r w:rsidRPr="00811FEF">
              <w:t>Semana 12</w:t>
            </w:r>
          </w:p>
        </w:tc>
        <w:tc>
          <w:tcPr>
            <w:tcW w:w="1745" w:type="dxa"/>
          </w:tcPr>
          <w:p w14:paraId="3C5CF155" w14:textId="6DAE0C3F" w:rsidR="008D1D5B" w:rsidRDefault="008D1D5B" w:rsidP="008D1D5B">
            <w:pPr>
              <w:spacing w:after="160" w:line="259" w:lineRule="auto"/>
            </w:pPr>
            <w:r w:rsidRPr="00811FEF">
              <w:t>Diseño</w:t>
            </w:r>
          </w:p>
        </w:tc>
        <w:tc>
          <w:tcPr>
            <w:tcW w:w="1757" w:type="dxa"/>
          </w:tcPr>
          <w:p w14:paraId="54A32909" w14:textId="57BFFA42" w:rsidR="008D1D5B" w:rsidRDefault="008D1D5B" w:rsidP="008D1D5B">
            <w:pPr>
              <w:spacing w:after="160" w:line="259" w:lineRule="auto"/>
            </w:pPr>
            <w:r w:rsidRPr="00811FEF">
              <w:t>Organizar roles en el grupo</w:t>
            </w:r>
          </w:p>
        </w:tc>
        <w:tc>
          <w:tcPr>
            <w:tcW w:w="2107" w:type="dxa"/>
          </w:tcPr>
          <w:p w14:paraId="126A3256" w14:textId="78AD8366" w:rsidR="008D1D5B" w:rsidRDefault="008D1D5B" w:rsidP="008D1D5B">
            <w:pPr>
              <w:spacing w:after="160" w:line="259" w:lineRule="auto"/>
            </w:pPr>
            <w:r w:rsidRPr="00811FEF">
              <w:t>Distribución de instrumentos y voces</w:t>
            </w:r>
          </w:p>
        </w:tc>
        <w:tc>
          <w:tcPr>
            <w:tcW w:w="1742" w:type="dxa"/>
          </w:tcPr>
          <w:p w14:paraId="0F19CE95" w14:textId="3BFE2E8E" w:rsidR="008D1D5B" w:rsidRDefault="008D1D5B" w:rsidP="008D1D5B">
            <w:pPr>
              <w:spacing w:after="160" w:line="259" w:lineRule="auto"/>
            </w:pPr>
            <w:r w:rsidRPr="00811FEF">
              <w:t>CRESE</w:t>
            </w:r>
          </w:p>
        </w:tc>
      </w:tr>
      <w:tr w:rsidR="008D1D5B" w14:paraId="291B6A03" w14:textId="77777777" w:rsidTr="00A83A57">
        <w:tc>
          <w:tcPr>
            <w:tcW w:w="1477" w:type="dxa"/>
            <w:shd w:val="clear" w:color="auto" w:fill="D9E2F3" w:themeFill="accent1" w:themeFillTint="33"/>
          </w:tcPr>
          <w:p w14:paraId="467F3B1D" w14:textId="1AC36FDA" w:rsidR="008D1D5B" w:rsidRDefault="008D1D5B" w:rsidP="008D1D5B">
            <w:pPr>
              <w:spacing w:after="160" w:line="259" w:lineRule="auto"/>
              <w:jc w:val="center"/>
            </w:pPr>
            <w:r w:rsidRPr="00811FEF">
              <w:t>Semana 13</w:t>
            </w:r>
          </w:p>
        </w:tc>
        <w:tc>
          <w:tcPr>
            <w:tcW w:w="1745" w:type="dxa"/>
          </w:tcPr>
          <w:p w14:paraId="1A0BB4DC" w14:textId="5584B370" w:rsidR="008D1D5B" w:rsidRDefault="008D1D5B" w:rsidP="008D1D5B">
            <w:pPr>
              <w:spacing w:after="160" w:line="259" w:lineRule="auto"/>
            </w:pPr>
            <w:r w:rsidRPr="00811FEF">
              <w:t>Diseño</w:t>
            </w:r>
          </w:p>
        </w:tc>
        <w:tc>
          <w:tcPr>
            <w:tcW w:w="1757" w:type="dxa"/>
          </w:tcPr>
          <w:p w14:paraId="4E260FEC" w14:textId="06D7FFBE" w:rsidR="008D1D5B" w:rsidRDefault="008D1D5B" w:rsidP="008D1D5B">
            <w:pPr>
              <w:spacing w:after="160" w:line="259" w:lineRule="auto"/>
            </w:pPr>
            <w:r w:rsidRPr="00811FEF">
              <w:t>Crear acompañamientos rítmicos</w:t>
            </w:r>
          </w:p>
        </w:tc>
        <w:tc>
          <w:tcPr>
            <w:tcW w:w="2107" w:type="dxa"/>
          </w:tcPr>
          <w:p w14:paraId="253DACD3" w14:textId="2DCA8F6C" w:rsidR="008D1D5B" w:rsidRDefault="008D1D5B" w:rsidP="008D1D5B">
            <w:pPr>
              <w:spacing w:after="160" w:line="259" w:lineRule="auto"/>
            </w:pPr>
            <w:r w:rsidRPr="00811FEF">
              <w:t>Uso de instrumentos sencillos o reciclados</w:t>
            </w:r>
          </w:p>
        </w:tc>
        <w:tc>
          <w:tcPr>
            <w:tcW w:w="1742" w:type="dxa"/>
          </w:tcPr>
          <w:p w14:paraId="4A1BD732" w14:textId="73D45EFA" w:rsidR="008D1D5B" w:rsidRDefault="008D1D5B" w:rsidP="008D1D5B">
            <w:pPr>
              <w:spacing w:after="160" w:line="259" w:lineRule="auto"/>
            </w:pPr>
            <w:r w:rsidRPr="00811FEF">
              <w:t>Artística / Ambiental</w:t>
            </w:r>
          </w:p>
        </w:tc>
      </w:tr>
      <w:tr w:rsidR="008D1D5B" w14:paraId="5A2F791B" w14:textId="77777777" w:rsidTr="00A83A57">
        <w:tc>
          <w:tcPr>
            <w:tcW w:w="1477" w:type="dxa"/>
            <w:shd w:val="clear" w:color="auto" w:fill="D9E2F3" w:themeFill="accent1" w:themeFillTint="33"/>
          </w:tcPr>
          <w:p w14:paraId="1BBECE8F" w14:textId="5705A2CA" w:rsidR="008D1D5B" w:rsidRDefault="008D1D5B" w:rsidP="008D1D5B">
            <w:pPr>
              <w:spacing w:after="160" w:line="259" w:lineRule="auto"/>
              <w:jc w:val="center"/>
            </w:pPr>
            <w:r w:rsidRPr="00811FEF">
              <w:t>Semana 14</w:t>
            </w:r>
          </w:p>
        </w:tc>
        <w:tc>
          <w:tcPr>
            <w:tcW w:w="1745" w:type="dxa"/>
          </w:tcPr>
          <w:p w14:paraId="0206F2C9" w14:textId="3DD249AD" w:rsidR="008D1D5B" w:rsidRDefault="008D1D5B" w:rsidP="008D1D5B">
            <w:pPr>
              <w:spacing w:after="160" w:line="259" w:lineRule="auto"/>
            </w:pPr>
            <w:r w:rsidRPr="00811FEF">
              <w:t>Diseño</w:t>
            </w:r>
          </w:p>
        </w:tc>
        <w:tc>
          <w:tcPr>
            <w:tcW w:w="1757" w:type="dxa"/>
          </w:tcPr>
          <w:p w14:paraId="5F9CAA49" w14:textId="7AAFCFF6" w:rsidR="008D1D5B" w:rsidRDefault="008D1D5B" w:rsidP="008D1D5B">
            <w:pPr>
              <w:spacing w:after="160" w:line="259" w:lineRule="auto"/>
            </w:pPr>
            <w:r w:rsidRPr="00811FEF">
              <w:t>Integrar ritmo y movimiento</w:t>
            </w:r>
          </w:p>
        </w:tc>
        <w:tc>
          <w:tcPr>
            <w:tcW w:w="2107" w:type="dxa"/>
          </w:tcPr>
          <w:p w14:paraId="183DA53D" w14:textId="70C2C733" w:rsidR="008D1D5B" w:rsidRDefault="008D1D5B" w:rsidP="008D1D5B">
            <w:pPr>
              <w:spacing w:after="160" w:line="259" w:lineRule="auto"/>
            </w:pPr>
            <w:r w:rsidRPr="00811FEF">
              <w:t>Ensayo con expresión corporal</w:t>
            </w:r>
          </w:p>
        </w:tc>
        <w:tc>
          <w:tcPr>
            <w:tcW w:w="1742" w:type="dxa"/>
          </w:tcPr>
          <w:p w14:paraId="0FF8E32A" w14:textId="4E306968" w:rsidR="008D1D5B" w:rsidRDefault="008D1D5B" w:rsidP="008D1D5B">
            <w:pPr>
              <w:spacing w:after="160" w:line="259" w:lineRule="auto"/>
            </w:pPr>
            <w:r w:rsidRPr="00811FEF">
              <w:t>Educación Física</w:t>
            </w:r>
          </w:p>
        </w:tc>
      </w:tr>
      <w:tr w:rsidR="008D1D5B" w14:paraId="27700E8F" w14:textId="77777777" w:rsidTr="00A83A57">
        <w:tc>
          <w:tcPr>
            <w:tcW w:w="1477" w:type="dxa"/>
            <w:shd w:val="clear" w:color="auto" w:fill="D9E2F3" w:themeFill="accent1" w:themeFillTint="33"/>
          </w:tcPr>
          <w:p w14:paraId="6A45D926" w14:textId="246675DA" w:rsidR="008D1D5B" w:rsidRDefault="008D1D5B" w:rsidP="008D1D5B">
            <w:pPr>
              <w:spacing w:after="160" w:line="259" w:lineRule="auto"/>
              <w:jc w:val="center"/>
            </w:pPr>
            <w:r w:rsidRPr="00811FEF">
              <w:t>Semana 15</w:t>
            </w:r>
          </w:p>
        </w:tc>
        <w:tc>
          <w:tcPr>
            <w:tcW w:w="1745" w:type="dxa"/>
          </w:tcPr>
          <w:p w14:paraId="14A86691" w14:textId="3C23473E" w:rsidR="008D1D5B" w:rsidRDefault="008D1D5B" w:rsidP="008D1D5B">
            <w:pPr>
              <w:spacing w:after="160" w:line="259" w:lineRule="auto"/>
            </w:pPr>
            <w:r w:rsidRPr="00811FEF">
              <w:t>Ejecución</w:t>
            </w:r>
          </w:p>
        </w:tc>
        <w:tc>
          <w:tcPr>
            <w:tcW w:w="1757" w:type="dxa"/>
          </w:tcPr>
          <w:p w14:paraId="1B738166" w14:textId="746B392F" w:rsidR="008D1D5B" w:rsidRDefault="008D1D5B" w:rsidP="008D1D5B">
            <w:pPr>
              <w:spacing w:after="160" w:line="259" w:lineRule="auto"/>
            </w:pPr>
            <w:r w:rsidRPr="00811FEF">
              <w:t>Iniciar montaje musical</w:t>
            </w:r>
          </w:p>
        </w:tc>
        <w:tc>
          <w:tcPr>
            <w:tcW w:w="2107" w:type="dxa"/>
          </w:tcPr>
          <w:p w14:paraId="3937ECCA" w14:textId="006096E9" w:rsidR="008D1D5B" w:rsidRDefault="008D1D5B" w:rsidP="008D1D5B">
            <w:pPr>
              <w:spacing w:after="160" w:line="259" w:lineRule="auto"/>
            </w:pPr>
            <w:r w:rsidRPr="00811FEF">
              <w:t>Ensayo por grupos</w:t>
            </w:r>
          </w:p>
        </w:tc>
        <w:tc>
          <w:tcPr>
            <w:tcW w:w="1742" w:type="dxa"/>
          </w:tcPr>
          <w:p w14:paraId="3183C6D8" w14:textId="10BC0A92" w:rsidR="008D1D5B" w:rsidRDefault="008D1D5B" w:rsidP="008D1D5B">
            <w:pPr>
              <w:spacing w:after="160" w:line="259" w:lineRule="auto"/>
            </w:pPr>
            <w:r w:rsidRPr="00811FEF">
              <w:t>Todos</w:t>
            </w:r>
          </w:p>
        </w:tc>
      </w:tr>
      <w:tr w:rsidR="008D1D5B" w14:paraId="1745C4BE" w14:textId="77777777" w:rsidTr="00A83A57">
        <w:tc>
          <w:tcPr>
            <w:tcW w:w="1477" w:type="dxa"/>
            <w:shd w:val="clear" w:color="auto" w:fill="D9E2F3" w:themeFill="accent1" w:themeFillTint="33"/>
          </w:tcPr>
          <w:p w14:paraId="10EB3F5F" w14:textId="03F5B373" w:rsidR="008D1D5B" w:rsidRDefault="008D1D5B" w:rsidP="008D1D5B">
            <w:pPr>
              <w:spacing w:after="160" w:line="259" w:lineRule="auto"/>
              <w:jc w:val="center"/>
            </w:pPr>
            <w:r w:rsidRPr="00811FEF">
              <w:t>Semana 16</w:t>
            </w:r>
          </w:p>
        </w:tc>
        <w:tc>
          <w:tcPr>
            <w:tcW w:w="1745" w:type="dxa"/>
          </w:tcPr>
          <w:p w14:paraId="2BEAD490" w14:textId="72C8691A" w:rsidR="008D1D5B" w:rsidRDefault="008D1D5B" w:rsidP="008D1D5B">
            <w:pPr>
              <w:spacing w:after="160" w:line="259" w:lineRule="auto"/>
            </w:pPr>
            <w:r w:rsidRPr="00811FEF">
              <w:t>Ejecución</w:t>
            </w:r>
          </w:p>
        </w:tc>
        <w:tc>
          <w:tcPr>
            <w:tcW w:w="1757" w:type="dxa"/>
          </w:tcPr>
          <w:p w14:paraId="6AE962DD" w14:textId="5C6DCFE3" w:rsidR="008D1D5B" w:rsidRDefault="008D1D5B" w:rsidP="008D1D5B">
            <w:pPr>
              <w:spacing w:after="160" w:line="259" w:lineRule="auto"/>
            </w:pPr>
            <w:r w:rsidRPr="00811FEF">
              <w:t>Mejorar interpretación</w:t>
            </w:r>
          </w:p>
        </w:tc>
        <w:tc>
          <w:tcPr>
            <w:tcW w:w="2107" w:type="dxa"/>
          </w:tcPr>
          <w:p w14:paraId="1682AE3A" w14:textId="09032223" w:rsidR="008D1D5B" w:rsidRDefault="008D1D5B" w:rsidP="008D1D5B">
            <w:pPr>
              <w:spacing w:after="160" w:line="259" w:lineRule="auto"/>
            </w:pPr>
            <w:r w:rsidRPr="00811FEF">
              <w:t>Ajuste de ritmo, entonación y coordinación</w:t>
            </w:r>
          </w:p>
        </w:tc>
        <w:tc>
          <w:tcPr>
            <w:tcW w:w="1742" w:type="dxa"/>
          </w:tcPr>
          <w:p w14:paraId="2E6296F3" w14:textId="5A71185A" w:rsidR="008D1D5B" w:rsidRDefault="008D1D5B" w:rsidP="008D1D5B">
            <w:pPr>
              <w:spacing w:after="160" w:line="259" w:lineRule="auto"/>
            </w:pPr>
            <w:r w:rsidRPr="00811FEF">
              <w:t>Lenguaje / Artística</w:t>
            </w:r>
          </w:p>
        </w:tc>
      </w:tr>
      <w:tr w:rsidR="008D1D5B" w14:paraId="34C7A295" w14:textId="77777777" w:rsidTr="00A83A57">
        <w:tc>
          <w:tcPr>
            <w:tcW w:w="1477" w:type="dxa"/>
            <w:shd w:val="clear" w:color="auto" w:fill="D9E2F3" w:themeFill="accent1" w:themeFillTint="33"/>
          </w:tcPr>
          <w:p w14:paraId="6A99660B" w14:textId="49D742F4" w:rsidR="008D1D5B" w:rsidRDefault="008D1D5B" w:rsidP="008D1D5B">
            <w:pPr>
              <w:spacing w:after="160" w:line="259" w:lineRule="auto"/>
              <w:jc w:val="center"/>
            </w:pPr>
            <w:r w:rsidRPr="00811FEF">
              <w:t>Semana 17</w:t>
            </w:r>
          </w:p>
        </w:tc>
        <w:tc>
          <w:tcPr>
            <w:tcW w:w="1745" w:type="dxa"/>
          </w:tcPr>
          <w:p w14:paraId="19EC969B" w14:textId="75BF5206" w:rsidR="008D1D5B" w:rsidRDefault="008D1D5B" w:rsidP="008D1D5B">
            <w:pPr>
              <w:spacing w:after="160" w:line="259" w:lineRule="auto"/>
            </w:pPr>
            <w:r w:rsidRPr="00811FEF">
              <w:t>Ejecución</w:t>
            </w:r>
          </w:p>
        </w:tc>
        <w:tc>
          <w:tcPr>
            <w:tcW w:w="1757" w:type="dxa"/>
          </w:tcPr>
          <w:p w14:paraId="245A6D49" w14:textId="605DEDBA" w:rsidR="008D1D5B" w:rsidRDefault="008D1D5B" w:rsidP="008D1D5B">
            <w:pPr>
              <w:spacing w:after="160" w:line="259" w:lineRule="auto"/>
            </w:pPr>
            <w:r w:rsidRPr="00811FEF">
              <w:t>Consolidar presentación</w:t>
            </w:r>
          </w:p>
        </w:tc>
        <w:tc>
          <w:tcPr>
            <w:tcW w:w="2107" w:type="dxa"/>
          </w:tcPr>
          <w:p w14:paraId="3C1F4D1B" w14:textId="5A046D15" w:rsidR="008D1D5B" w:rsidRDefault="008D1D5B" w:rsidP="008D1D5B">
            <w:pPr>
              <w:spacing w:after="160" w:line="259" w:lineRule="auto"/>
            </w:pPr>
            <w:r w:rsidRPr="00811FEF">
              <w:t>Ensayo general</w:t>
            </w:r>
          </w:p>
        </w:tc>
        <w:tc>
          <w:tcPr>
            <w:tcW w:w="1742" w:type="dxa"/>
          </w:tcPr>
          <w:p w14:paraId="17DDD882" w14:textId="1525607C" w:rsidR="008D1D5B" w:rsidRDefault="008D1D5B" w:rsidP="008D1D5B">
            <w:pPr>
              <w:spacing w:after="160" w:line="259" w:lineRule="auto"/>
            </w:pPr>
            <w:r w:rsidRPr="00811FEF">
              <w:t>Todos</w:t>
            </w:r>
          </w:p>
        </w:tc>
      </w:tr>
      <w:tr w:rsidR="008D1D5B" w14:paraId="24D34755" w14:textId="77777777" w:rsidTr="00A83A57">
        <w:tc>
          <w:tcPr>
            <w:tcW w:w="1477" w:type="dxa"/>
            <w:shd w:val="clear" w:color="auto" w:fill="D9E2F3" w:themeFill="accent1" w:themeFillTint="33"/>
          </w:tcPr>
          <w:p w14:paraId="69B5002C" w14:textId="6C7D6D51" w:rsidR="008D1D5B" w:rsidRDefault="008D1D5B" w:rsidP="008D1D5B">
            <w:pPr>
              <w:spacing w:after="160" w:line="259" w:lineRule="auto"/>
              <w:jc w:val="center"/>
            </w:pPr>
            <w:r w:rsidRPr="00811FEF">
              <w:t>Semana 18</w:t>
            </w:r>
          </w:p>
        </w:tc>
        <w:tc>
          <w:tcPr>
            <w:tcW w:w="1745" w:type="dxa"/>
          </w:tcPr>
          <w:p w14:paraId="5FD49437" w14:textId="446A37EA" w:rsidR="008D1D5B" w:rsidRDefault="008D1D5B" w:rsidP="008D1D5B">
            <w:pPr>
              <w:spacing w:after="160" w:line="259" w:lineRule="auto"/>
            </w:pPr>
            <w:r w:rsidRPr="00811FEF">
              <w:t>Ejecución</w:t>
            </w:r>
          </w:p>
        </w:tc>
        <w:tc>
          <w:tcPr>
            <w:tcW w:w="1757" w:type="dxa"/>
          </w:tcPr>
          <w:p w14:paraId="7946E1F6" w14:textId="43C76234" w:rsidR="008D1D5B" w:rsidRDefault="008D1D5B" w:rsidP="008D1D5B">
            <w:pPr>
              <w:spacing w:after="160" w:line="259" w:lineRule="auto"/>
            </w:pPr>
            <w:r w:rsidRPr="00811FEF">
              <w:t>Preparar presentación final</w:t>
            </w:r>
          </w:p>
        </w:tc>
        <w:tc>
          <w:tcPr>
            <w:tcW w:w="2107" w:type="dxa"/>
          </w:tcPr>
          <w:p w14:paraId="2F578E5C" w14:textId="08821928" w:rsidR="008D1D5B" w:rsidRDefault="008D1D5B" w:rsidP="008D1D5B">
            <w:pPr>
              <w:spacing w:after="160" w:line="259" w:lineRule="auto"/>
            </w:pPr>
            <w:r w:rsidRPr="00811FEF">
              <w:t>Ensayo con puesta en escena</w:t>
            </w:r>
          </w:p>
        </w:tc>
        <w:tc>
          <w:tcPr>
            <w:tcW w:w="1742" w:type="dxa"/>
          </w:tcPr>
          <w:p w14:paraId="4CFD19CA" w14:textId="181DD211" w:rsidR="008D1D5B" w:rsidRDefault="008D1D5B" w:rsidP="008D1D5B">
            <w:pPr>
              <w:spacing w:after="160" w:line="259" w:lineRule="auto"/>
            </w:pPr>
            <w:r w:rsidRPr="00811FEF">
              <w:t>Todos</w:t>
            </w:r>
          </w:p>
        </w:tc>
      </w:tr>
      <w:tr w:rsidR="008D1D5B" w14:paraId="0629D934" w14:textId="77777777" w:rsidTr="00A83A57">
        <w:tc>
          <w:tcPr>
            <w:tcW w:w="1477" w:type="dxa"/>
            <w:shd w:val="clear" w:color="auto" w:fill="D9E2F3" w:themeFill="accent1" w:themeFillTint="33"/>
          </w:tcPr>
          <w:p w14:paraId="58643F66" w14:textId="558EC80E" w:rsidR="008D1D5B" w:rsidRDefault="008D1D5B" w:rsidP="008D1D5B">
            <w:pPr>
              <w:spacing w:after="160" w:line="259" w:lineRule="auto"/>
              <w:jc w:val="center"/>
            </w:pPr>
            <w:r w:rsidRPr="00811FEF">
              <w:t>Semana 19</w:t>
            </w:r>
          </w:p>
        </w:tc>
        <w:tc>
          <w:tcPr>
            <w:tcW w:w="1745" w:type="dxa"/>
          </w:tcPr>
          <w:p w14:paraId="18E11CC0" w14:textId="7972238E" w:rsidR="008D1D5B" w:rsidRDefault="008D1D5B" w:rsidP="008D1D5B">
            <w:pPr>
              <w:spacing w:after="160" w:line="259" w:lineRule="auto"/>
            </w:pPr>
            <w:r w:rsidRPr="00811FEF">
              <w:t>Cierre</w:t>
            </w:r>
          </w:p>
        </w:tc>
        <w:tc>
          <w:tcPr>
            <w:tcW w:w="1757" w:type="dxa"/>
          </w:tcPr>
          <w:p w14:paraId="0F18AC6C" w14:textId="48192314" w:rsidR="008D1D5B" w:rsidRDefault="008D1D5B" w:rsidP="008D1D5B">
            <w:pPr>
              <w:spacing w:after="160" w:line="259" w:lineRule="auto"/>
            </w:pPr>
            <w:r w:rsidRPr="00811FEF">
              <w:t>Socializar aprendizajes</w:t>
            </w:r>
          </w:p>
        </w:tc>
        <w:tc>
          <w:tcPr>
            <w:tcW w:w="2107" w:type="dxa"/>
          </w:tcPr>
          <w:p w14:paraId="409B6754" w14:textId="1240061D" w:rsidR="008D1D5B" w:rsidRDefault="008D1D5B" w:rsidP="008D1D5B">
            <w:pPr>
              <w:spacing w:after="160" w:line="259" w:lineRule="auto"/>
            </w:pPr>
            <w:r w:rsidRPr="00811FEF">
              <w:t>Presentación interna</w:t>
            </w:r>
          </w:p>
        </w:tc>
        <w:tc>
          <w:tcPr>
            <w:tcW w:w="1742" w:type="dxa"/>
          </w:tcPr>
          <w:p w14:paraId="24D7CEEB" w14:textId="09F2FFB0" w:rsidR="008D1D5B" w:rsidRDefault="008D1D5B" w:rsidP="008D1D5B">
            <w:pPr>
              <w:spacing w:after="160" w:line="259" w:lineRule="auto"/>
            </w:pPr>
            <w:r w:rsidRPr="00811FEF">
              <w:t>CRESE / Sociales</w:t>
            </w:r>
          </w:p>
        </w:tc>
      </w:tr>
      <w:tr w:rsidR="008D1D5B" w14:paraId="10AC1FA4" w14:textId="77777777" w:rsidTr="00A83A57">
        <w:tc>
          <w:tcPr>
            <w:tcW w:w="1477" w:type="dxa"/>
            <w:shd w:val="clear" w:color="auto" w:fill="D9E2F3" w:themeFill="accent1" w:themeFillTint="33"/>
          </w:tcPr>
          <w:p w14:paraId="0E7E4C7A" w14:textId="3E7B17AB" w:rsidR="008D1D5B" w:rsidRDefault="008D1D5B" w:rsidP="008D1D5B">
            <w:pPr>
              <w:spacing w:after="160" w:line="259" w:lineRule="auto"/>
              <w:jc w:val="center"/>
            </w:pPr>
            <w:r w:rsidRPr="00811FEF">
              <w:t>Semana 20</w:t>
            </w:r>
          </w:p>
        </w:tc>
        <w:tc>
          <w:tcPr>
            <w:tcW w:w="1745" w:type="dxa"/>
          </w:tcPr>
          <w:p w14:paraId="1E489AB8" w14:textId="4590D53D" w:rsidR="008D1D5B" w:rsidRDefault="008D1D5B" w:rsidP="008D1D5B">
            <w:pPr>
              <w:spacing w:after="160" w:line="259" w:lineRule="auto"/>
            </w:pPr>
            <w:r w:rsidRPr="00811FEF">
              <w:t>Cierre</w:t>
            </w:r>
          </w:p>
        </w:tc>
        <w:tc>
          <w:tcPr>
            <w:tcW w:w="1757" w:type="dxa"/>
          </w:tcPr>
          <w:p w14:paraId="626459BC" w14:textId="2BA540F6" w:rsidR="008D1D5B" w:rsidRDefault="008D1D5B" w:rsidP="008D1D5B">
            <w:pPr>
              <w:spacing w:after="160" w:line="259" w:lineRule="auto"/>
            </w:pPr>
            <w:r w:rsidRPr="00811FEF">
              <w:t>Evaluar proceso</w:t>
            </w:r>
          </w:p>
        </w:tc>
        <w:tc>
          <w:tcPr>
            <w:tcW w:w="2107" w:type="dxa"/>
          </w:tcPr>
          <w:p w14:paraId="3ED379C8" w14:textId="5DAA5356" w:rsidR="008D1D5B" w:rsidRDefault="008D1D5B" w:rsidP="008D1D5B">
            <w:pPr>
              <w:spacing w:after="160" w:line="259" w:lineRule="auto"/>
            </w:pPr>
            <w:r w:rsidRPr="00811FEF">
              <w:t>Presentación final y reflexión</w:t>
            </w:r>
          </w:p>
        </w:tc>
        <w:tc>
          <w:tcPr>
            <w:tcW w:w="1742" w:type="dxa"/>
          </w:tcPr>
          <w:p w14:paraId="51F3CA7E" w14:textId="7E84F3C3" w:rsidR="008D1D5B" w:rsidRDefault="008D1D5B" w:rsidP="008D1D5B">
            <w:pPr>
              <w:spacing w:after="160" w:line="259" w:lineRule="auto"/>
            </w:pPr>
            <w:r w:rsidRPr="00811FEF">
              <w:t>CRESE / Lenguaje</w:t>
            </w:r>
          </w:p>
        </w:tc>
      </w:tr>
    </w:tbl>
    <w:p w14:paraId="46F08B7E" w14:textId="61FE2571" w:rsidR="0034189D" w:rsidRDefault="0034189D" w:rsidP="005E2127">
      <w:pPr>
        <w:pStyle w:val="Textoindependiente"/>
        <w:ind w:left="195" w:right="96"/>
        <w:jc w:val="both"/>
      </w:pPr>
    </w:p>
    <w:p w14:paraId="6DEF40B5" w14:textId="77777777" w:rsidR="008D1D5B" w:rsidRDefault="008D1D5B" w:rsidP="005E2127">
      <w:pPr>
        <w:pStyle w:val="Textoindependiente"/>
        <w:ind w:left="195" w:right="96"/>
        <w:jc w:val="both"/>
      </w:pPr>
    </w:p>
    <w:p w14:paraId="293CF278" w14:textId="77777777" w:rsidR="0034189D" w:rsidRPr="00BD513F" w:rsidRDefault="0034189D" w:rsidP="005E2127">
      <w:pPr>
        <w:pStyle w:val="Textoindependiente"/>
        <w:ind w:left="195" w:right="96"/>
        <w:jc w:val="both"/>
        <w:rPr>
          <w:lang w:val="es-MX"/>
        </w:rPr>
      </w:pPr>
    </w:p>
    <w:sectPr w:rsidR="0034189D" w:rsidRPr="00BD513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43A8" w14:textId="77777777" w:rsidR="00A5696C" w:rsidRDefault="00A5696C">
      <w:pPr>
        <w:spacing w:after="0" w:line="240" w:lineRule="auto"/>
      </w:pPr>
      <w:r>
        <w:separator/>
      </w:r>
    </w:p>
  </w:endnote>
  <w:endnote w:type="continuationSeparator" w:id="0">
    <w:p w14:paraId="71837079" w14:textId="77777777" w:rsidR="00A5696C" w:rsidRDefault="00A5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CE15" w14:textId="77777777" w:rsidR="00A87C59" w:rsidRDefault="00A87C59">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9D47" w14:textId="77777777" w:rsidR="00A5696C" w:rsidRDefault="00A5696C">
      <w:pPr>
        <w:spacing w:after="0" w:line="240" w:lineRule="auto"/>
      </w:pPr>
      <w:r>
        <w:separator/>
      </w:r>
    </w:p>
  </w:footnote>
  <w:footnote w:type="continuationSeparator" w:id="0">
    <w:p w14:paraId="0F450ADE" w14:textId="77777777" w:rsidR="00A5696C" w:rsidRDefault="00A56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69A9" w14:textId="26787668" w:rsidR="0072634F" w:rsidRDefault="00A5696C" w:rsidP="0072634F">
    <w:pPr>
      <w:pStyle w:val="Encabezado"/>
      <w:contextualSpacing/>
      <w:jc w:val="center"/>
      <w:rPr>
        <w:rFonts w:ascii="Lucida Calligraphy" w:hAnsi="Lucida Calligraphy"/>
        <w:b/>
        <w:sz w:val="26"/>
        <w:szCs w:val="26"/>
      </w:rPr>
    </w:pPr>
    <w:r>
      <w:rPr>
        <w:rFonts w:asciiTheme="minorHAnsi" w:hAnsiTheme="minorHAnsi"/>
        <w:noProof/>
        <w:szCs w:val="28"/>
      </w:rPr>
      <w:pict w14:anchorId="57656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598" o:spid="_x0000_s2049" type="#_x0000_t75" style="position:absolute;left:0;text-align:left;margin-left:0;margin-top:0;width:424.85pt;height:429.8pt;z-index:-251658240;mso-position-horizontal:center;mso-position-horizontal-relative:margin;mso-position-vertical:center;mso-position-vertical-relative:margin" o:allowincell="f">
          <v:imagedata r:id="rId1" o:title="escudo la union" gain="19661f" blacklevel="22938f"/>
          <w10:wrap anchorx="margin" anchory="margin"/>
        </v:shape>
      </w:pict>
    </w:r>
    <w:r w:rsidR="00046497">
      <w:rPr>
        <w:rFonts w:ascii="Lucida Calligraphy" w:hAnsi="Lucida Calligraphy"/>
        <w:b/>
        <w:sz w:val="26"/>
        <w:szCs w:val="26"/>
      </w:rPr>
      <w:t>CENTRO EDUCATIVO RURAL LA UNION</w:t>
    </w:r>
  </w:p>
  <w:p w14:paraId="5E9274C6" w14:textId="0041C63F" w:rsidR="0072634F" w:rsidRDefault="00046497" w:rsidP="0072634F">
    <w:pPr>
      <w:pStyle w:val="Encabezado"/>
      <w:contextualSpacing/>
      <w:jc w:val="center"/>
      <w:rPr>
        <w:rFonts w:ascii="Lucida Calligraphy" w:hAnsi="Lucida Calligraphy"/>
        <w:sz w:val="26"/>
        <w:szCs w:val="26"/>
      </w:rPr>
    </w:pPr>
    <w:r>
      <w:rPr>
        <w:rFonts w:ascii="Lucida Calligraphy" w:hAnsi="Lucida Calligraphy"/>
        <w:b/>
        <w:sz w:val="26"/>
        <w:szCs w:val="26"/>
      </w:rPr>
      <w:t>TOLEDO, NORTE DE SANTANDER</w:t>
    </w:r>
  </w:p>
  <w:p w14:paraId="3396BDDA" w14:textId="76632A40" w:rsidR="0072634F" w:rsidRDefault="008911EA" w:rsidP="0072634F">
    <w:pPr>
      <w:pStyle w:val="Encabezado"/>
      <w:contextualSpacing/>
      <w:jc w:val="center"/>
      <w:rPr>
        <w:rFonts w:ascii="Lucida Calligraphy" w:hAnsi="Lucida Calligraphy"/>
      </w:rPr>
    </w:pPr>
    <w:r>
      <w:rPr>
        <w:noProof/>
        <w:szCs w:val="28"/>
        <w:lang w:val="en-US"/>
      </w:rPr>
      <w:drawing>
        <wp:anchor distT="0" distB="0" distL="114300" distR="114300" simplePos="0" relativeHeight="251657216" behindDoc="0" locked="0" layoutInCell="1" allowOverlap="1" wp14:anchorId="7877D74E" wp14:editId="3DC0C581">
          <wp:simplePos x="0" y="0"/>
          <wp:positionH relativeFrom="column">
            <wp:posOffset>-346710</wp:posOffset>
          </wp:positionH>
          <wp:positionV relativeFrom="paragraph">
            <wp:posOffset>-403860</wp:posOffset>
          </wp:positionV>
          <wp:extent cx="914400" cy="781050"/>
          <wp:effectExtent l="0" t="0" r="0" b="0"/>
          <wp:wrapNone/>
          <wp:docPr id="1" name="Imagen 1" descr="Copia de Escudo-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ia de Escudo-Unio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46497">
      <w:rPr>
        <w:rFonts w:ascii="Lucida Calligraphy" w:hAnsi="Lucida Calligraphy"/>
      </w:rPr>
      <w:t xml:space="preserve">Licencia de Funcionamiento: 004445 de </w:t>
    </w:r>
    <w:proofErr w:type="gramStart"/>
    <w:r w:rsidR="00046497">
      <w:rPr>
        <w:rFonts w:ascii="Lucida Calligraphy" w:hAnsi="Lucida Calligraphy"/>
      </w:rPr>
      <w:t>Noviembre</w:t>
    </w:r>
    <w:proofErr w:type="gramEnd"/>
    <w:r w:rsidR="00046497">
      <w:rPr>
        <w:rFonts w:ascii="Lucida Calligraphy" w:hAnsi="Lucida Calligraphy"/>
      </w:rPr>
      <w:t xml:space="preserve"> 14 de 2008</w:t>
    </w:r>
  </w:p>
  <w:p w14:paraId="38FE1994" w14:textId="77777777" w:rsidR="0072634F" w:rsidRDefault="00046497" w:rsidP="0072634F">
    <w:pPr>
      <w:pStyle w:val="Encabezado"/>
      <w:contextualSpacing/>
      <w:jc w:val="center"/>
      <w:rPr>
        <w:rFonts w:ascii="Lucida Calligraphy" w:hAnsi="Lucida Calligraphy"/>
      </w:rPr>
    </w:pPr>
    <w:r>
      <w:rPr>
        <w:rFonts w:ascii="Lucida Calligraphy" w:hAnsi="Lucida Calligraphy"/>
      </w:rPr>
      <w:t>DANE: 254820000759</w:t>
    </w:r>
  </w:p>
  <w:p w14:paraId="07282440" w14:textId="77777777" w:rsidR="0072634F" w:rsidRDefault="00046497" w:rsidP="0072634F">
    <w:pPr>
      <w:pStyle w:val="Encabezado"/>
      <w:contextualSpacing/>
      <w:jc w:val="center"/>
    </w:pPr>
    <w:r>
      <w:rPr>
        <w:rFonts w:ascii="Lucida Calligraphy" w:hAnsi="Lucida Calligraphy"/>
      </w:rPr>
      <w:t>NIT: 807003793-3</w:t>
    </w:r>
  </w:p>
  <w:p w14:paraId="2A036ACA" w14:textId="77777777" w:rsidR="0072634F" w:rsidRDefault="00A569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249D"/>
    <w:multiLevelType w:val="hybridMultilevel"/>
    <w:tmpl w:val="9F7E2E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31D90233"/>
    <w:multiLevelType w:val="hybridMultilevel"/>
    <w:tmpl w:val="1C38D474"/>
    <w:lvl w:ilvl="0" w:tplc="0324E636">
      <w:numFmt w:val="bullet"/>
      <w:lvlText w:val=""/>
      <w:lvlJc w:val="left"/>
      <w:pPr>
        <w:ind w:left="916" w:hanging="360"/>
      </w:pPr>
      <w:rPr>
        <w:rFonts w:ascii="Symbol" w:eastAsia="Symbol" w:hAnsi="Symbol" w:cs="Symbol" w:hint="default"/>
        <w:b w:val="0"/>
        <w:bCs w:val="0"/>
        <w:i w:val="0"/>
        <w:iCs w:val="0"/>
        <w:spacing w:val="0"/>
        <w:w w:val="100"/>
        <w:sz w:val="20"/>
        <w:szCs w:val="20"/>
        <w:lang w:val="es-ES" w:eastAsia="en-US" w:bidi="ar-SA"/>
      </w:rPr>
    </w:lvl>
    <w:lvl w:ilvl="1" w:tplc="5714FD2A">
      <w:numFmt w:val="bullet"/>
      <w:lvlText w:val="o"/>
      <w:lvlJc w:val="left"/>
      <w:pPr>
        <w:ind w:left="1636" w:hanging="360"/>
      </w:pPr>
      <w:rPr>
        <w:rFonts w:ascii="Courier New" w:eastAsia="Courier New" w:hAnsi="Courier New" w:cs="Courier New" w:hint="default"/>
        <w:b w:val="0"/>
        <w:bCs w:val="0"/>
        <w:i w:val="0"/>
        <w:iCs w:val="0"/>
        <w:spacing w:val="0"/>
        <w:w w:val="100"/>
        <w:sz w:val="20"/>
        <w:szCs w:val="20"/>
        <w:lang w:val="es-ES" w:eastAsia="en-US" w:bidi="ar-SA"/>
      </w:rPr>
    </w:lvl>
    <w:lvl w:ilvl="2" w:tplc="C538753A">
      <w:numFmt w:val="bullet"/>
      <w:lvlText w:val="•"/>
      <w:lvlJc w:val="left"/>
      <w:pPr>
        <w:ind w:left="2577" w:hanging="360"/>
      </w:pPr>
      <w:rPr>
        <w:lang w:val="es-ES" w:eastAsia="en-US" w:bidi="ar-SA"/>
      </w:rPr>
    </w:lvl>
    <w:lvl w:ilvl="3" w:tplc="8EB8CDDC">
      <w:numFmt w:val="bullet"/>
      <w:lvlText w:val="•"/>
      <w:lvlJc w:val="left"/>
      <w:pPr>
        <w:ind w:left="3515" w:hanging="360"/>
      </w:pPr>
      <w:rPr>
        <w:lang w:val="es-ES" w:eastAsia="en-US" w:bidi="ar-SA"/>
      </w:rPr>
    </w:lvl>
    <w:lvl w:ilvl="4" w:tplc="280CB130">
      <w:numFmt w:val="bullet"/>
      <w:lvlText w:val="•"/>
      <w:lvlJc w:val="left"/>
      <w:pPr>
        <w:ind w:left="4453" w:hanging="360"/>
      </w:pPr>
      <w:rPr>
        <w:lang w:val="es-ES" w:eastAsia="en-US" w:bidi="ar-SA"/>
      </w:rPr>
    </w:lvl>
    <w:lvl w:ilvl="5" w:tplc="189423D2">
      <w:numFmt w:val="bullet"/>
      <w:lvlText w:val="•"/>
      <w:lvlJc w:val="left"/>
      <w:pPr>
        <w:ind w:left="5391" w:hanging="360"/>
      </w:pPr>
      <w:rPr>
        <w:lang w:val="es-ES" w:eastAsia="en-US" w:bidi="ar-SA"/>
      </w:rPr>
    </w:lvl>
    <w:lvl w:ilvl="6" w:tplc="73E2FF86">
      <w:numFmt w:val="bullet"/>
      <w:lvlText w:val="•"/>
      <w:lvlJc w:val="left"/>
      <w:pPr>
        <w:ind w:left="6328" w:hanging="360"/>
      </w:pPr>
      <w:rPr>
        <w:lang w:val="es-ES" w:eastAsia="en-US" w:bidi="ar-SA"/>
      </w:rPr>
    </w:lvl>
    <w:lvl w:ilvl="7" w:tplc="8354B7BA">
      <w:numFmt w:val="bullet"/>
      <w:lvlText w:val="•"/>
      <w:lvlJc w:val="left"/>
      <w:pPr>
        <w:ind w:left="7266" w:hanging="360"/>
      </w:pPr>
      <w:rPr>
        <w:lang w:val="es-ES" w:eastAsia="en-US" w:bidi="ar-SA"/>
      </w:rPr>
    </w:lvl>
    <w:lvl w:ilvl="8" w:tplc="F7C4D4DE">
      <w:numFmt w:val="bullet"/>
      <w:lvlText w:val="•"/>
      <w:lvlJc w:val="left"/>
      <w:pPr>
        <w:ind w:left="8204" w:hanging="360"/>
      </w:pPr>
      <w:rPr>
        <w:lang w:val="es-ES" w:eastAsia="en-US" w:bidi="ar-SA"/>
      </w:rPr>
    </w:lvl>
  </w:abstractNum>
  <w:abstractNum w:abstractNumId="2" w15:restartNumberingAfterBreak="0">
    <w:nsid w:val="34A31B93"/>
    <w:multiLevelType w:val="hybridMultilevel"/>
    <w:tmpl w:val="20467FE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CBD5733"/>
    <w:multiLevelType w:val="hybridMultilevel"/>
    <w:tmpl w:val="29226A52"/>
    <w:lvl w:ilvl="0" w:tplc="240A0001">
      <w:start w:val="1"/>
      <w:numFmt w:val="bullet"/>
      <w:lvlText w:val=""/>
      <w:lvlJc w:val="left"/>
      <w:pPr>
        <w:ind w:left="916" w:hanging="360"/>
      </w:pPr>
      <w:rPr>
        <w:rFonts w:ascii="Symbol" w:hAnsi="Symbol" w:hint="default"/>
      </w:rPr>
    </w:lvl>
    <w:lvl w:ilvl="1" w:tplc="240A0003" w:tentative="1">
      <w:start w:val="1"/>
      <w:numFmt w:val="bullet"/>
      <w:lvlText w:val="o"/>
      <w:lvlJc w:val="left"/>
      <w:pPr>
        <w:ind w:left="1636" w:hanging="360"/>
      </w:pPr>
      <w:rPr>
        <w:rFonts w:ascii="Courier New" w:hAnsi="Courier New" w:cs="Courier New" w:hint="default"/>
      </w:rPr>
    </w:lvl>
    <w:lvl w:ilvl="2" w:tplc="240A0005" w:tentative="1">
      <w:start w:val="1"/>
      <w:numFmt w:val="bullet"/>
      <w:lvlText w:val=""/>
      <w:lvlJc w:val="left"/>
      <w:pPr>
        <w:ind w:left="2356" w:hanging="360"/>
      </w:pPr>
      <w:rPr>
        <w:rFonts w:ascii="Wingdings" w:hAnsi="Wingdings" w:hint="default"/>
      </w:rPr>
    </w:lvl>
    <w:lvl w:ilvl="3" w:tplc="240A0001" w:tentative="1">
      <w:start w:val="1"/>
      <w:numFmt w:val="bullet"/>
      <w:lvlText w:val=""/>
      <w:lvlJc w:val="left"/>
      <w:pPr>
        <w:ind w:left="3076" w:hanging="360"/>
      </w:pPr>
      <w:rPr>
        <w:rFonts w:ascii="Symbol" w:hAnsi="Symbol" w:hint="default"/>
      </w:rPr>
    </w:lvl>
    <w:lvl w:ilvl="4" w:tplc="240A0003" w:tentative="1">
      <w:start w:val="1"/>
      <w:numFmt w:val="bullet"/>
      <w:lvlText w:val="o"/>
      <w:lvlJc w:val="left"/>
      <w:pPr>
        <w:ind w:left="3796" w:hanging="360"/>
      </w:pPr>
      <w:rPr>
        <w:rFonts w:ascii="Courier New" w:hAnsi="Courier New" w:cs="Courier New" w:hint="default"/>
      </w:rPr>
    </w:lvl>
    <w:lvl w:ilvl="5" w:tplc="240A0005" w:tentative="1">
      <w:start w:val="1"/>
      <w:numFmt w:val="bullet"/>
      <w:lvlText w:val=""/>
      <w:lvlJc w:val="left"/>
      <w:pPr>
        <w:ind w:left="4516" w:hanging="360"/>
      </w:pPr>
      <w:rPr>
        <w:rFonts w:ascii="Wingdings" w:hAnsi="Wingdings" w:hint="default"/>
      </w:rPr>
    </w:lvl>
    <w:lvl w:ilvl="6" w:tplc="240A0001" w:tentative="1">
      <w:start w:val="1"/>
      <w:numFmt w:val="bullet"/>
      <w:lvlText w:val=""/>
      <w:lvlJc w:val="left"/>
      <w:pPr>
        <w:ind w:left="5236" w:hanging="360"/>
      </w:pPr>
      <w:rPr>
        <w:rFonts w:ascii="Symbol" w:hAnsi="Symbol" w:hint="default"/>
      </w:rPr>
    </w:lvl>
    <w:lvl w:ilvl="7" w:tplc="240A0003" w:tentative="1">
      <w:start w:val="1"/>
      <w:numFmt w:val="bullet"/>
      <w:lvlText w:val="o"/>
      <w:lvlJc w:val="left"/>
      <w:pPr>
        <w:ind w:left="5956" w:hanging="360"/>
      </w:pPr>
      <w:rPr>
        <w:rFonts w:ascii="Courier New" w:hAnsi="Courier New" w:cs="Courier New" w:hint="default"/>
      </w:rPr>
    </w:lvl>
    <w:lvl w:ilvl="8" w:tplc="240A0005" w:tentative="1">
      <w:start w:val="1"/>
      <w:numFmt w:val="bullet"/>
      <w:lvlText w:val=""/>
      <w:lvlJc w:val="left"/>
      <w:pPr>
        <w:ind w:left="6676" w:hanging="360"/>
      </w:pPr>
      <w:rPr>
        <w:rFonts w:ascii="Wingdings" w:hAnsi="Wingdings" w:hint="default"/>
      </w:rPr>
    </w:lvl>
  </w:abstractNum>
  <w:abstractNum w:abstractNumId="4" w15:restartNumberingAfterBreak="0">
    <w:nsid w:val="4273010B"/>
    <w:multiLevelType w:val="hybridMultilevel"/>
    <w:tmpl w:val="483476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B1931C2"/>
    <w:multiLevelType w:val="multilevel"/>
    <w:tmpl w:val="136A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0631B"/>
    <w:multiLevelType w:val="multilevel"/>
    <w:tmpl w:val="BE40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94E47"/>
    <w:multiLevelType w:val="hybridMultilevel"/>
    <w:tmpl w:val="7A5EE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85B2C0B"/>
    <w:multiLevelType w:val="hybridMultilevel"/>
    <w:tmpl w:val="DF72C6C0"/>
    <w:lvl w:ilvl="0" w:tplc="3C004134">
      <w:numFmt w:val="bullet"/>
      <w:lvlText w:val=""/>
      <w:lvlJc w:val="left"/>
      <w:pPr>
        <w:ind w:left="556" w:hanging="360"/>
      </w:pPr>
      <w:rPr>
        <w:rFonts w:ascii="Symbol" w:eastAsia="Symbol" w:hAnsi="Symbol" w:cs="Symbol" w:hint="default"/>
        <w:b w:val="0"/>
        <w:bCs w:val="0"/>
        <w:i w:val="0"/>
        <w:iCs w:val="0"/>
        <w:spacing w:val="0"/>
        <w:w w:val="100"/>
        <w:sz w:val="24"/>
        <w:szCs w:val="24"/>
        <w:lang w:val="es-ES" w:eastAsia="en-US" w:bidi="ar-SA"/>
      </w:rPr>
    </w:lvl>
    <w:lvl w:ilvl="1" w:tplc="B90A2570">
      <w:numFmt w:val="bullet"/>
      <w:lvlText w:val="•"/>
      <w:lvlJc w:val="left"/>
      <w:pPr>
        <w:ind w:left="1512" w:hanging="360"/>
      </w:pPr>
      <w:rPr>
        <w:lang w:val="es-ES" w:eastAsia="en-US" w:bidi="ar-SA"/>
      </w:rPr>
    </w:lvl>
    <w:lvl w:ilvl="2" w:tplc="A1629BBA">
      <w:numFmt w:val="bullet"/>
      <w:lvlText w:val="•"/>
      <w:lvlJc w:val="left"/>
      <w:pPr>
        <w:ind w:left="2464" w:hanging="360"/>
      </w:pPr>
      <w:rPr>
        <w:lang w:val="es-ES" w:eastAsia="en-US" w:bidi="ar-SA"/>
      </w:rPr>
    </w:lvl>
    <w:lvl w:ilvl="3" w:tplc="C1A0C880">
      <w:numFmt w:val="bullet"/>
      <w:lvlText w:val="•"/>
      <w:lvlJc w:val="left"/>
      <w:pPr>
        <w:ind w:left="3416" w:hanging="360"/>
      </w:pPr>
      <w:rPr>
        <w:lang w:val="es-ES" w:eastAsia="en-US" w:bidi="ar-SA"/>
      </w:rPr>
    </w:lvl>
    <w:lvl w:ilvl="4" w:tplc="6876F52C">
      <w:numFmt w:val="bullet"/>
      <w:lvlText w:val="•"/>
      <w:lvlJc w:val="left"/>
      <w:pPr>
        <w:ind w:left="4368" w:hanging="360"/>
      </w:pPr>
      <w:rPr>
        <w:lang w:val="es-ES" w:eastAsia="en-US" w:bidi="ar-SA"/>
      </w:rPr>
    </w:lvl>
    <w:lvl w:ilvl="5" w:tplc="543CE574">
      <w:numFmt w:val="bullet"/>
      <w:lvlText w:val="•"/>
      <w:lvlJc w:val="left"/>
      <w:pPr>
        <w:ind w:left="5320" w:hanging="360"/>
      </w:pPr>
      <w:rPr>
        <w:lang w:val="es-ES" w:eastAsia="en-US" w:bidi="ar-SA"/>
      </w:rPr>
    </w:lvl>
    <w:lvl w:ilvl="6" w:tplc="2550CB82">
      <w:numFmt w:val="bullet"/>
      <w:lvlText w:val="•"/>
      <w:lvlJc w:val="left"/>
      <w:pPr>
        <w:ind w:left="6272" w:hanging="360"/>
      </w:pPr>
      <w:rPr>
        <w:lang w:val="es-ES" w:eastAsia="en-US" w:bidi="ar-SA"/>
      </w:rPr>
    </w:lvl>
    <w:lvl w:ilvl="7" w:tplc="F66AE874">
      <w:numFmt w:val="bullet"/>
      <w:lvlText w:val="•"/>
      <w:lvlJc w:val="left"/>
      <w:pPr>
        <w:ind w:left="7224" w:hanging="360"/>
      </w:pPr>
      <w:rPr>
        <w:lang w:val="es-ES" w:eastAsia="en-US" w:bidi="ar-SA"/>
      </w:rPr>
    </w:lvl>
    <w:lvl w:ilvl="8" w:tplc="4D1EE47A">
      <w:numFmt w:val="bullet"/>
      <w:lvlText w:val="•"/>
      <w:lvlJc w:val="left"/>
      <w:pPr>
        <w:ind w:left="8176" w:hanging="360"/>
      </w:pPr>
      <w:rPr>
        <w:lang w:val="es-ES" w:eastAsia="en-US" w:bidi="ar-SA"/>
      </w:rPr>
    </w:lvl>
  </w:abstractNum>
  <w:abstractNum w:abstractNumId="9" w15:restartNumberingAfterBreak="0">
    <w:nsid w:val="77BC3C08"/>
    <w:multiLevelType w:val="hybridMultilevel"/>
    <w:tmpl w:val="A07E8F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6"/>
  </w:num>
  <w:num w:numId="6">
    <w:abstractNumId w:val="0"/>
  </w:num>
  <w:num w:numId="7">
    <w:abstractNumId w:val="1"/>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3F"/>
    <w:rsid w:val="00010E62"/>
    <w:rsid w:val="00023966"/>
    <w:rsid w:val="00034CB7"/>
    <w:rsid w:val="000450D7"/>
    <w:rsid w:val="00046497"/>
    <w:rsid w:val="000700D9"/>
    <w:rsid w:val="000B7A0F"/>
    <w:rsid w:val="000F5364"/>
    <w:rsid w:val="001263A4"/>
    <w:rsid w:val="00136D94"/>
    <w:rsid w:val="0014079B"/>
    <w:rsid w:val="00152802"/>
    <w:rsid w:val="00194423"/>
    <w:rsid w:val="00232DBC"/>
    <w:rsid w:val="002C12E6"/>
    <w:rsid w:val="002D5FE5"/>
    <w:rsid w:val="0034189D"/>
    <w:rsid w:val="003D3C59"/>
    <w:rsid w:val="00406DEF"/>
    <w:rsid w:val="0041343C"/>
    <w:rsid w:val="00472A95"/>
    <w:rsid w:val="004B7C08"/>
    <w:rsid w:val="00545505"/>
    <w:rsid w:val="00552EA2"/>
    <w:rsid w:val="00561A87"/>
    <w:rsid w:val="005E2127"/>
    <w:rsid w:val="005F0911"/>
    <w:rsid w:val="00622BE9"/>
    <w:rsid w:val="006D0801"/>
    <w:rsid w:val="006D1386"/>
    <w:rsid w:val="006F49EC"/>
    <w:rsid w:val="007004D8"/>
    <w:rsid w:val="007A2FBE"/>
    <w:rsid w:val="008552DF"/>
    <w:rsid w:val="008911EA"/>
    <w:rsid w:val="008D1D5B"/>
    <w:rsid w:val="008E1771"/>
    <w:rsid w:val="008F18F8"/>
    <w:rsid w:val="009815A9"/>
    <w:rsid w:val="00A5696C"/>
    <w:rsid w:val="00A87C59"/>
    <w:rsid w:val="00AC043A"/>
    <w:rsid w:val="00B0675C"/>
    <w:rsid w:val="00B127BC"/>
    <w:rsid w:val="00B57ADE"/>
    <w:rsid w:val="00BD513F"/>
    <w:rsid w:val="00C17719"/>
    <w:rsid w:val="00C216E5"/>
    <w:rsid w:val="00CB5DD7"/>
    <w:rsid w:val="00CE4950"/>
    <w:rsid w:val="00DD3CC1"/>
    <w:rsid w:val="00DD631B"/>
    <w:rsid w:val="00E42D35"/>
    <w:rsid w:val="00EE09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BD211C"/>
  <w15:chartTrackingRefBased/>
  <w15:docId w15:val="{F26B4AE2-AC30-416E-B435-5318E0A8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801"/>
    <w:pPr>
      <w:spacing w:after="200" w:line="276" w:lineRule="auto"/>
    </w:pPr>
    <w:rPr>
      <w:rFonts w:ascii="Calibri" w:eastAsia="Calibri" w:hAnsi="Calibri" w:cs="Calibri"/>
      <w:lang w:eastAsia="es-CO"/>
    </w:rPr>
  </w:style>
  <w:style w:type="paragraph" w:styleId="Ttulo1">
    <w:name w:val="heading 1"/>
    <w:basedOn w:val="Normal"/>
    <w:link w:val="Ttulo1Car"/>
    <w:uiPriority w:val="9"/>
    <w:qFormat/>
    <w:rsid w:val="007A2FBE"/>
    <w:pPr>
      <w:widowControl w:val="0"/>
      <w:autoSpaceDE w:val="0"/>
      <w:autoSpaceDN w:val="0"/>
      <w:spacing w:after="0" w:line="240" w:lineRule="auto"/>
      <w:ind w:left="812"/>
      <w:jc w:val="center"/>
      <w:outlineLvl w:val="0"/>
    </w:pPr>
    <w:rPr>
      <w:rFonts w:ascii="Times New Roman" w:eastAsia="Times New Roman" w:hAnsi="Times New Roman" w:cs="Times New Roman"/>
      <w:b/>
      <w:bCs/>
      <w:sz w:val="24"/>
      <w:szCs w:val="24"/>
      <w:lang w:val="es-ES" w:eastAsia="en-US"/>
    </w:rPr>
  </w:style>
  <w:style w:type="paragraph" w:styleId="Ttulo3">
    <w:name w:val="heading 3"/>
    <w:basedOn w:val="Normal"/>
    <w:next w:val="Normal"/>
    <w:link w:val="Ttulo3Car"/>
    <w:uiPriority w:val="9"/>
    <w:semiHidden/>
    <w:unhideWhenUsed/>
    <w:qFormat/>
    <w:rsid w:val="00136D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5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513F"/>
  </w:style>
  <w:style w:type="paragraph" w:styleId="Prrafodelista">
    <w:name w:val="List Paragraph"/>
    <w:basedOn w:val="Normal"/>
    <w:uiPriority w:val="1"/>
    <w:qFormat/>
    <w:rsid w:val="00BD513F"/>
    <w:pPr>
      <w:ind w:left="720"/>
      <w:contextualSpacing/>
    </w:pPr>
  </w:style>
  <w:style w:type="character" w:customStyle="1" w:styleId="Ttulo1Car">
    <w:name w:val="Título 1 Car"/>
    <w:basedOn w:val="Fuentedeprrafopredeter"/>
    <w:link w:val="Ttulo1"/>
    <w:uiPriority w:val="9"/>
    <w:rsid w:val="007A2FBE"/>
    <w:rPr>
      <w:rFonts w:ascii="Times New Roman" w:eastAsia="Times New Roman" w:hAnsi="Times New Roman" w:cs="Times New Roman"/>
      <w:b/>
      <w:bCs/>
      <w:sz w:val="24"/>
      <w:szCs w:val="24"/>
      <w:lang w:val="es-ES"/>
    </w:rPr>
  </w:style>
  <w:style w:type="paragraph" w:styleId="Textoindependiente">
    <w:name w:val="Body Text"/>
    <w:basedOn w:val="Normal"/>
    <w:link w:val="TextoindependienteCar"/>
    <w:uiPriority w:val="1"/>
    <w:qFormat/>
    <w:rsid w:val="005F0911"/>
    <w:pPr>
      <w:widowControl w:val="0"/>
      <w:autoSpaceDE w:val="0"/>
      <w:autoSpaceDN w:val="0"/>
      <w:spacing w:after="0" w:line="240" w:lineRule="auto"/>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5F0911"/>
    <w:rPr>
      <w:rFonts w:ascii="Times New Roman" w:eastAsia="Times New Roman" w:hAnsi="Times New Roman" w:cs="Times New Roman"/>
      <w:sz w:val="24"/>
      <w:szCs w:val="24"/>
      <w:lang w:val="es-ES"/>
    </w:rPr>
  </w:style>
  <w:style w:type="paragraph" w:styleId="NormalWeb">
    <w:name w:val="Normal (Web)"/>
    <w:basedOn w:val="Normal"/>
    <w:uiPriority w:val="99"/>
    <w:unhideWhenUsed/>
    <w:rsid w:val="0004649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232DBC"/>
    <w:rPr>
      <w:i/>
      <w:iCs/>
    </w:rPr>
  </w:style>
  <w:style w:type="character" w:styleId="Textoennegrita">
    <w:name w:val="Strong"/>
    <w:basedOn w:val="Fuentedeprrafopredeter"/>
    <w:uiPriority w:val="22"/>
    <w:qFormat/>
    <w:rsid w:val="00B0675C"/>
    <w:rPr>
      <w:b/>
      <w:bCs/>
    </w:rPr>
  </w:style>
  <w:style w:type="paragraph" w:styleId="Piedepgina">
    <w:name w:val="footer"/>
    <w:basedOn w:val="Normal"/>
    <w:link w:val="PiedepginaCar"/>
    <w:uiPriority w:val="99"/>
    <w:unhideWhenUsed/>
    <w:rsid w:val="008911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11EA"/>
    <w:rPr>
      <w:rFonts w:ascii="Calibri" w:eastAsia="Calibri" w:hAnsi="Calibri" w:cs="Calibri"/>
      <w:lang w:eastAsia="es-CO"/>
    </w:rPr>
  </w:style>
  <w:style w:type="character" w:customStyle="1" w:styleId="Ttulo3Car">
    <w:name w:val="Título 3 Car"/>
    <w:basedOn w:val="Fuentedeprrafopredeter"/>
    <w:link w:val="Ttulo3"/>
    <w:uiPriority w:val="9"/>
    <w:semiHidden/>
    <w:rsid w:val="00136D94"/>
    <w:rPr>
      <w:rFonts w:asciiTheme="majorHAnsi" w:eastAsiaTheme="majorEastAsia" w:hAnsiTheme="majorHAnsi" w:cstheme="majorBidi"/>
      <w:color w:val="1F3763" w:themeColor="accent1" w:themeShade="7F"/>
      <w:sz w:val="24"/>
      <w:szCs w:val="24"/>
      <w:lang w:eastAsia="es-CO"/>
    </w:rPr>
  </w:style>
  <w:style w:type="table" w:styleId="Tablaconcuadrcula">
    <w:name w:val="Table Grid"/>
    <w:basedOn w:val="Tablanormal"/>
    <w:uiPriority w:val="39"/>
    <w:rsid w:val="008E1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20924">
      <w:bodyDiv w:val="1"/>
      <w:marLeft w:val="0"/>
      <w:marRight w:val="0"/>
      <w:marTop w:val="0"/>
      <w:marBottom w:val="0"/>
      <w:divBdr>
        <w:top w:val="none" w:sz="0" w:space="0" w:color="auto"/>
        <w:left w:val="none" w:sz="0" w:space="0" w:color="auto"/>
        <w:bottom w:val="none" w:sz="0" w:space="0" w:color="auto"/>
        <w:right w:val="none" w:sz="0" w:space="0" w:color="auto"/>
      </w:divBdr>
    </w:div>
    <w:div w:id="229586758">
      <w:bodyDiv w:val="1"/>
      <w:marLeft w:val="0"/>
      <w:marRight w:val="0"/>
      <w:marTop w:val="0"/>
      <w:marBottom w:val="0"/>
      <w:divBdr>
        <w:top w:val="none" w:sz="0" w:space="0" w:color="auto"/>
        <w:left w:val="none" w:sz="0" w:space="0" w:color="auto"/>
        <w:bottom w:val="none" w:sz="0" w:space="0" w:color="auto"/>
        <w:right w:val="none" w:sz="0" w:space="0" w:color="auto"/>
      </w:divBdr>
    </w:div>
    <w:div w:id="243951855">
      <w:bodyDiv w:val="1"/>
      <w:marLeft w:val="0"/>
      <w:marRight w:val="0"/>
      <w:marTop w:val="0"/>
      <w:marBottom w:val="0"/>
      <w:divBdr>
        <w:top w:val="none" w:sz="0" w:space="0" w:color="auto"/>
        <w:left w:val="none" w:sz="0" w:space="0" w:color="auto"/>
        <w:bottom w:val="none" w:sz="0" w:space="0" w:color="auto"/>
        <w:right w:val="none" w:sz="0" w:space="0" w:color="auto"/>
      </w:divBdr>
    </w:div>
    <w:div w:id="344283485">
      <w:bodyDiv w:val="1"/>
      <w:marLeft w:val="0"/>
      <w:marRight w:val="0"/>
      <w:marTop w:val="0"/>
      <w:marBottom w:val="0"/>
      <w:divBdr>
        <w:top w:val="none" w:sz="0" w:space="0" w:color="auto"/>
        <w:left w:val="none" w:sz="0" w:space="0" w:color="auto"/>
        <w:bottom w:val="none" w:sz="0" w:space="0" w:color="auto"/>
        <w:right w:val="none" w:sz="0" w:space="0" w:color="auto"/>
      </w:divBdr>
    </w:div>
    <w:div w:id="481968692">
      <w:bodyDiv w:val="1"/>
      <w:marLeft w:val="0"/>
      <w:marRight w:val="0"/>
      <w:marTop w:val="0"/>
      <w:marBottom w:val="0"/>
      <w:divBdr>
        <w:top w:val="none" w:sz="0" w:space="0" w:color="auto"/>
        <w:left w:val="none" w:sz="0" w:space="0" w:color="auto"/>
        <w:bottom w:val="none" w:sz="0" w:space="0" w:color="auto"/>
        <w:right w:val="none" w:sz="0" w:space="0" w:color="auto"/>
      </w:divBdr>
    </w:div>
    <w:div w:id="1049768675">
      <w:bodyDiv w:val="1"/>
      <w:marLeft w:val="0"/>
      <w:marRight w:val="0"/>
      <w:marTop w:val="0"/>
      <w:marBottom w:val="0"/>
      <w:divBdr>
        <w:top w:val="none" w:sz="0" w:space="0" w:color="auto"/>
        <w:left w:val="none" w:sz="0" w:space="0" w:color="auto"/>
        <w:bottom w:val="none" w:sz="0" w:space="0" w:color="auto"/>
        <w:right w:val="none" w:sz="0" w:space="0" w:color="auto"/>
      </w:divBdr>
      <w:divsChild>
        <w:div w:id="1591618841">
          <w:marLeft w:val="0"/>
          <w:marRight w:val="0"/>
          <w:marTop w:val="0"/>
          <w:marBottom w:val="0"/>
          <w:divBdr>
            <w:top w:val="none" w:sz="0" w:space="0" w:color="auto"/>
            <w:left w:val="none" w:sz="0" w:space="0" w:color="auto"/>
            <w:bottom w:val="none" w:sz="0" w:space="0" w:color="auto"/>
            <w:right w:val="none" w:sz="0" w:space="0" w:color="auto"/>
          </w:divBdr>
          <w:divsChild>
            <w:div w:id="1249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8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10</Pages>
  <Words>2404</Words>
  <Characters>13227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luchobesa@gmail.com</cp:lastModifiedBy>
  <cp:revision>25</cp:revision>
  <dcterms:created xsi:type="dcterms:W3CDTF">2025-09-16T14:49:00Z</dcterms:created>
  <dcterms:modified xsi:type="dcterms:W3CDTF">2026-04-27T14:54:00Z</dcterms:modified>
</cp:coreProperties>
</file>