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CCC2CC" w14:textId="06FF64ED" w:rsidR="00F748E6" w:rsidRPr="0070466C" w:rsidRDefault="0070466C" w:rsidP="0070466C">
      <w:pPr>
        <w:jc w:val="center"/>
        <w:rPr>
          <w:rFonts w:ascii="Arial" w:hAnsi="Arial" w:cs="Arial"/>
          <w:b/>
          <w:bCs/>
          <w:sz w:val="32"/>
          <w:szCs w:val="32"/>
        </w:rPr>
      </w:pPr>
      <w:bookmarkStart w:id="0" w:name="_GoBack"/>
      <w:bookmarkEnd w:id="0"/>
      <w:r w:rsidRPr="0070466C">
        <w:rPr>
          <w:rFonts w:ascii="Arial" w:hAnsi="Arial" w:cs="Arial"/>
          <w:b/>
          <w:bCs/>
          <w:sz w:val="32"/>
          <w:szCs w:val="32"/>
        </w:rPr>
        <w:t>CENTRO EDUCATIVO RURAL LA MESA</w:t>
      </w:r>
    </w:p>
    <w:p w14:paraId="632FD7AC" w14:textId="77777777" w:rsidR="00F748E6" w:rsidRPr="00F748E6" w:rsidRDefault="00F748E6" w:rsidP="00F748E6">
      <w:pPr>
        <w:rPr>
          <w:rFonts w:ascii="Arial" w:hAnsi="Arial" w:cs="Arial"/>
          <w:sz w:val="24"/>
          <w:szCs w:val="24"/>
        </w:rPr>
      </w:pPr>
    </w:p>
    <w:p w14:paraId="7ADD8DC9" w14:textId="77777777" w:rsidR="00F748E6" w:rsidRDefault="00F748E6" w:rsidP="00F748E6">
      <w:pPr>
        <w:jc w:val="center"/>
        <w:rPr>
          <w:rFonts w:ascii="Arial" w:hAnsi="Arial" w:cs="Arial"/>
          <w:b/>
          <w:bCs/>
          <w:sz w:val="40"/>
          <w:szCs w:val="40"/>
        </w:rPr>
      </w:pPr>
    </w:p>
    <w:p w14:paraId="1B5260DF" w14:textId="77777777" w:rsidR="00F748E6" w:rsidRDefault="00F748E6" w:rsidP="00F748E6">
      <w:pPr>
        <w:jc w:val="center"/>
        <w:rPr>
          <w:rFonts w:ascii="Arial" w:hAnsi="Arial" w:cs="Arial"/>
          <w:b/>
          <w:bCs/>
          <w:sz w:val="40"/>
          <w:szCs w:val="40"/>
        </w:rPr>
      </w:pPr>
    </w:p>
    <w:p w14:paraId="3AA7D324" w14:textId="77777777" w:rsidR="00F748E6" w:rsidRDefault="00F748E6" w:rsidP="00F748E6">
      <w:pPr>
        <w:jc w:val="center"/>
        <w:rPr>
          <w:rFonts w:ascii="Arial" w:hAnsi="Arial" w:cs="Arial"/>
          <w:b/>
          <w:bCs/>
          <w:sz w:val="40"/>
          <w:szCs w:val="40"/>
        </w:rPr>
      </w:pPr>
    </w:p>
    <w:p w14:paraId="046E3E21" w14:textId="77777777" w:rsidR="00F748E6" w:rsidRDefault="00F748E6" w:rsidP="00F748E6">
      <w:pPr>
        <w:jc w:val="center"/>
        <w:rPr>
          <w:rFonts w:ascii="Arial" w:hAnsi="Arial" w:cs="Arial"/>
          <w:b/>
          <w:bCs/>
          <w:sz w:val="40"/>
          <w:szCs w:val="40"/>
        </w:rPr>
      </w:pPr>
    </w:p>
    <w:p w14:paraId="3D71C2AB" w14:textId="535BD103" w:rsidR="00F748E6" w:rsidRPr="00F748E6" w:rsidRDefault="00F748E6" w:rsidP="00F748E6">
      <w:pPr>
        <w:jc w:val="center"/>
        <w:rPr>
          <w:rFonts w:ascii="Arial" w:hAnsi="Arial" w:cs="Arial"/>
          <w:b/>
          <w:bCs/>
          <w:sz w:val="40"/>
          <w:szCs w:val="40"/>
        </w:rPr>
      </w:pPr>
      <w:r w:rsidRPr="00F748E6">
        <w:rPr>
          <w:rFonts w:ascii="Arial" w:hAnsi="Arial" w:cs="Arial"/>
          <w:b/>
          <w:bCs/>
          <w:sz w:val="40"/>
          <w:szCs w:val="40"/>
        </w:rPr>
        <w:t>INFORME DE GESTIÓN</w:t>
      </w:r>
    </w:p>
    <w:p w14:paraId="5045E426" w14:textId="526B3363" w:rsidR="00F748E6" w:rsidRPr="00F748E6" w:rsidRDefault="00F748E6" w:rsidP="00F748E6">
      <w:pPr>
        <w:jc w:val="center"/>
        <w:rPr>
          <w:rFonts w:ascii="Arial" w:hAnsi="Arial" w:cs="Arial"/>
          <w:b/>
          <w:bCs/>
          <w:sz w:val="40"/>
          <w:szCs w:val="40"/>
        </w:rPr>
      </w:pPr>
      <w:r w:rsidRPr="00F748E6">
        <w:rPr>
          <w:rFonts w:ascii="Arial" w:hAnsi="Arial" w:cs="Arial"/>
          <w:b/>
          <w:bCs/>
          <w:sz w:val="40"/>
          <w:szCs w:val="40"/>
        </w:rPr>
        <w:t>VIGENCIA 2025</w:t>
      </w:r>
    </w:p>
    <w:p w14:paraId="244E7154" w14:textId="77777777" w:rsidR="00F748E6" w:rsidRPr="00F748E6" w:rsidRDefault="00F748E6" w:rsidP="00F748E6">
      <w:pPr>
        <w:rPr>
          <w:rFonts w:ascii="Arial" w:hAnsi="Arial" w:cs="Arial"/>
          <w:sz w:val="24"/>
          <w:szCs w:val="24"/>
        </w:rPr>
      </w:pPr>
    </w:p>
    <w:p w14:paraId="705E7017" w14:textId="77777777" w:rsidR="00F748E6" w:rsidRPr="00F748E6" w:rsidRDefault="00F748E6" w:rsidP="00F748E6">
      <w:pPr>
        <w:rPr>
          <w:rFonts w:ascii="Arial" w:hAnsi="Arial" w:cs="Arial"/>
          <w:sz w:val="24"/>
          <w:szCs w:val="24"/>
        </w:rPr>
      </w:pPr>
    </w:p>
    <w:p w14:paraId="2835326F" w14:textId="77777777" w:rsidR="00F748E6" w:rsidRPr="00F748E6" w:rsidRDefault="00F748E6" w:rsidP="00F748E6">
      <w:pPr>
        <w:rPr>
          <w:rFonts w:ascii="Arial" w:hAnsi="Arial" w:cs="Arial"/>
          <w:sz w:val="24"/>
          <w:szCs w:val="24"/>
        </w:rPr>
      </w:pPr>
    </w:p>
    <w:p w14:paraId="1BDCA471" w14:textId="15A04A9E" w:rsidR="00F748E6" w:rsidRDefault="00F748E6" w:rsidP="00F748E6">
      <w:pPr>
        <w:jc w:val="center"/>
        <w:rPr>
          <w:rFonts w:ascii="Arial" w:hAnsi="Arial" w:cs="Arial"/>
          <w:b/>
          <w:bCs/>
          <w:sz w:val="32"/>
          <w:szCs w:val="32"/>
        </w:rPr>
      </w:pPr>
    </w:p>
    <w:p w14:paraId="415B5455" w14:textId="67BF1EE9" w:rsidR="00FB0E74" w:rsidRDefault="00FB0E74" w:rsidP="00F748E6">
      <w:pPr>
        <w:jc w:val="center"/>
        <w:rPr>
          <w:rFonts w:ascii="Arial" w:hAnsi="Arial" w:cs="Arial"/>
          <w:b/>
          <w:bCs/>
          <w:sz w:val="32"/>
          <w:szCs w:val="32"/>
        </w:rPr>
      </w:pPr>
    </w:p>
    <w:p w14:paraId="2A11CF46" w14:textId="08498939" w:rsidR="00FB0E74" w:rsidRDefault="00FB0E74" w:rsidP="00F748E6">
      <w:pPr>
        <w:jc w:val="center"/>
        <w:rPr>
          <w:rFonts w:ascii="Arial" w:hAnsi="Arial" w:cs="Arial"/>
          <w:b/>
          <w:bCs/>
          <w:sz w:val="32"/>
          <w:szCs w:val="32"/>
        </w:rPr>
      </w:pPr>
    </w:p>
    <w:p w14:paraId="08220C8D" w14:textId="1D484395" w:rsidR="00FB0E74" w:rsidRDefault="00FB0E74" w:rsidP="00F748E6">
      <w:pPr>
        <w:jc w:val="center"/>
        <w:rPr>
          <w:rFonts w:ascii="Arial" w:hAnsi="Arial" w:cs="Arial"/>
          <w:b/>
          <w:bCs/>
          <w:sz w:val="32"/>
          <w:szCs w:val="32"/>
        </w:rPr>
      </w:pPr>
    </w:p>
    <w:p w14:paraId="7855741B" w14:textId="01542CDE" w:rsidR="00FB0E74" w:rsidRDefault="00FB0E74" w:rsidP="00F748E6">
      <w:pPr>
        <w:jc w:val="center"/>
        <w:rPr>
          <w:rFonts w:ascii="Arial" w:hAnsi="Arial" w:cs="Arial"/>
          <w:b/>
          <w:bCs/>
          <w:sz w:val="32"/>
          <w:szCs w:val="32"/>
        </w:rPr>
      </w:pPr>
    </w:p>
    <w:p w14:paraId="1549FA45" w14:textId="5212F6B1" w:rsidR="00FB0E74" w:rsidRDefault="00FB0E74" w:rsidP="00F748E6">
      <w:pPr>
        <w:jc w:val="center"/>
        <w:rPr>
          <w:rFonts w:ascii="Arial" w:hAnsi="Arial" w:cs="Arial"/>
          <w:b/>
          <w:bCs/>
          <w:sz w:val="32"/>
          <w:szCs w:val="32"/>
        </w:rPr>
      </w:pPr>
    </w:p>
    <w:p w14:paraId="3C8ED089" w14:textId="4DE2ED0A" w:rsidR="00FB0E74" w:rsidRDefault="00FB0E74" w:rsidP="00F748E6">
      <w:pPr>
        <w:jc w:val="center"/>
        <w:rPr>
          <w:rFonts w:ascii="Arial" w:hAnsi="Arial" w:cs="Arial"/>
          <w:b/>
          <w:bCs/>
          <w:sz w:val="32"/>
          <w:szCs w:val="32"/>
        </w:rPr>
      </w:pPr>
    </w:p>
    <w:p w14:paraId="15AC673C" w14:textId="3B9FC3DB" w:rsidR="00FB0E74" w:rsidRPr="0070466C" w:rsidRDefault="00FB0E74" w:rsidP="00F748E6">
      <w:pPr>
        <w:jc w:val="center"/>
        <w:rPr>
          <w:rFonts w:ascii="Arial" w:hAnsi="Arial" w:cs="Arial"/>
          <w:b/>
          <w:bCs/>
          <w:sz w:val="32"/>
          <w:szCs w:val="32"/>
        </w:rPr>
      </w:pPr>
      <w:r>
        <w:rPr>
          <w:rFonts w:ascii="Arial" w:hAnsi="Arial" w:cs="Arial"/>
          <w:b/>
          <w:bCs/>
          <w:sz w:val="32"/>
          <w:szCs w:val="32"/>
        </w:rPr>
        <w:t>MUNICIPIO DE TOLEDO / NORTE DE SANTANDER</w:t>
      </w:r>
    </w:p>
    <w:p w14:paraId="7A9D4DE7" w14:textId="77777777" w:rsidR="00F748E6" w:rsidRPr="00F748E6" w:rsidRDefault="00F748E6" w:rsidP="00F748E6">
      <w:pPr>
        <w:rPr>
          <w:rFonts w:ascii="Arial" w:hAnsi="Arial" w:cs="Arial"/>
          <w:sz w:val="24"/>
          <w:szCs w:val="24"/>
        </w:rPr>
      </w:pPr>
    </w:p>
    <w:p w14:paraId="5E11A953" w14:textId="77777777" w:rsidR="0070466C" w:rsidRPr="00F748E6" w:rsidRDefault="0070466C" w:rsidP="00F748E6">
      <w:pPr>
        <w:rPr>
          <w:rFonts w:ascii="Arial" w:hAnsi="Arial" w:cs="Arial"/>
          <w:sz w:val="24"/>
          <w:szCs w:val="24"/>
        </w:rPr>
      </w:pPr>
    </w:p>
    <w:p w14:paraId="7AC8A9FF" w14:textId="77777777" w:rsidR="00F748E6" w:rsidRPr="00F748E6" w:rsidRDefault="00F748E6" w:rsidP="00F748E6">
      <w:pPr>
        <w:rPr>
          <w:rFonts w:ascii="Arial" w:hAnsi="Arial" w:cs="Arial"/>
          <w:sz w:val="24"/>
          <w:szCs w:val="24"/>
        </w:rPr>
      </w:pPr>
    </w:p>
    <w:p w14:paraId="7F2E93D1" w14:textId="6699CC10" w:rsidR="00F748E6" w:rsidRDefault="00F748E6" w:rsidP="00F748E6">
      <w:pPr>
        <w:jc w:val="center"/>
        <w:rPr>
          <w:rFonts w:ascii="Arial" w:hAnsi="Arial" w:cs="Arial"/>
          <w:b/>
          <w:bCs/>
          <w:sz w:val="24"/>
          <w:szCs w:val="24"/>
        </w:rPr>
      </w:pPr>
      <w:r w:rsidRPr="00F748E6">
        <w:rPr>
          <w:rFonts w:ascii="Arial" w:hAnsi="Arial" w:cs="Arial"/>
          <w:b/>
          <w:bCs/>
          <w:sz w:val="24"/>
          <w:szCs w:val="24"/>
        </w:rPr>
        <w:t>GESTIÓN DIRECTIVA</w:t>
      </w:r>
    </w:p>
    <w:p w14:paraId="353665C5" w14:textId="77777777" w:rsidR="0070466C" w:rsidRPr="00F748E6" w:rsidRDefault="0070466C" w:rsidP="00F748E6">
      <w:pPr>
        <w:jc w:val="center"/>
        <w:rPr>
          <w:rFonts w:ascii="Arial" w:hAnsi="Arial" w:cs="Arial"/>
          <w:b/>
          <w:bCs/>
          <w:sz w:val="24"/>
          <w:szCs w:val="24"/>
        </w:rPr>
      </w:pPr>
    </w:p>
    <w:p w14:paraId="6D816FC8" w14:textId="0FCAC654" w:rsidR="00F748E6" w:rsidRPr="00464164"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La Gestión Directiva del Centro Educativo Rural La </w:t>
      </w:r>
      <w:r w:rsidR="00270E9B">
        <w:rPr>
          <w:rFonts w:ascii="Arial" w:hAnsi="Arial" w:cs="Arial"/>
          <w:sz w:val="24"/>
          <w:szCs w:val="24"/>
        </w:rPr>
        <w:t>Mesa</w:t>
      </w:r>
      <w:r w:rsidRPr="00F748E6">
        <w:rPr>
          <w:rFonts w:ascii="Arial" w:hAnsi="Arial" w:cs="Arial"/>
          <w:sz w:val="24"/>
          <w:szCs w:val="24"/>
        </w:rPr>
        <w:t xml:space="preserve"> se desarrolló en concordancia con los lineamientos establecidos en la Guía 34 del Ministerio de Educación Nacional, orientando sus acciones al fortalecimiento del direccionamiento estratégico, la participación democrática y la mejora continua institucional, en articulación con el Plan de Mejoramiento Institucional (PMI).</w:t>
      </w:r>
    </w:p>
    <w:p w14:paraId="19AA3801" w14:textId="534A84A2" w:rsidR="00F748E6" w:rsidRPr="00F748E6" w:rsidRDefault="00464164" w:rsidP="00F748E6">
      <w:pPr>
        <w:spacing w:line="360" w:lineRule="auto"/>
        <w:jc w:val="both"/>
        <w:rPr>
          <w:rFonts w:ascii="Arial" w:hAnsi="Arial" w:cs="Arial"/>
          <w:sz w:val="24"/>
          <w:szCs w:val="24"/>
        </w:rPr>
      </w:pPr>
      <w:r>
        <w:rPr>
          <w:rFonts w:ascii="Arial" w:hAnsi="Arial" w:cs="Arial"/>
          <w:noProof/>
          <w:sz w:val="24"/>
          <w:szCs w:val="24"/>
        </w:rPr>
        <w:drawing>
          <wp:inline distT="0" distB="0" distL="0" distR="0" wp14:anchorId="23D03535" wp14:editId="2B811EA3">
            <wp:extent cx="5492026" cy="4133609"/>
            <wp:effectExtent l="133350" t="133350" r="147320" b="1720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9437" cy="41467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2334B04" w14:textId="77777777" w:rsidR="00F748E6" w:rsidRPr="00DD6BA2" w:rsidRDefault="00F748E6" w:rsidP="00F748E6">
      <w:pPr>
        <w:spacing w:line="360" w:lineRule="auto"/>
        <w:jc w:val="both"/>
        <w:rPr>
          <w:rFonts w:ascii="Arial" w:hAnsi="Arial" w:cs="Arial"/>
          <w:color w:val="FF0000"/>
          <w:sz w:val="24"/>
          <w:szCs w:val="24"/>
        </w:rPr>
      </w:pPr>
    </w:p>
    <w:p w14:paraId="56833A10" w14:textId="77777777" w:rsidR="00F748E6" w:rsidRDefault="00F748E6" w:rsidP="00F748E6">
      <w:pPr>
        <w:spacing w:line="360" w:lineRule="auto"/>
        <w:jc w:val="both"/>
        <w:rPr>
          <w:rFonts w:ascii="Arial" w:hAnsi="Arial" w:cs="Arial"/>
          <w:sz w:val="24"/>
          <w:szCs w:val="24"/>
        </w:rPr>
      </w:pPr>
    </w:p>
    <w:p w14:paraId="74D1AB52" w14:textId="4C6B96C1" w:rsidR="00F748E6" w:rsidRPr="00F748E6" w:rsidRDefault="00F748E6" w:rsidP="00F748E6">
      <w:pPr>
        <w:spacing w:line="360" w:lineRule="auto"/>
        <w:jc w:val="both"/>
        <w:rPr>
          <w:rFonts w:ascii="Arial" w:hAnsi="Arial" w:cs="Arial"/>
          <w:b/>
          <w:bCs/>
          <w:sz w:val="24"/>
          <w:szCs w:val="24"/>
        </w:rPr>
      </w:pPr>
      <w:r w:rsidRPr="00F748E6">
        <w:rPr>
          <w:rFonts w:ascii="Arial" w:hAnsi="Arial" w:cs="Arial"/>
          <w:b/>
          <w:bCs/>
          <w:sz w:val="24"/>
          <w:szCs w:val="24"/>
        </w:rPr>
        <w:lastRenderedPageBreak/>
        <w:t>DIRECCIONAMIENTO ESTRATÉGICO</w:t>
      </w:r>
    </w:p>
    <w:p w14:paraId="591298A7" w14:textId="77777777" w:rsidR="007F3B92" w:rsidRDefault="007F3B92" w:rsidP="00F748E6">
      <w:pPr>
        <w:spacing w:line="360" w:lineRule="auto"/>
        <w:jc w:val="both"/>
        <w:rPr>
          <w:rFonts w:ascii="Arial" w:hAnsi="Arial" w:cs="Arial"/>
          <w:color w:val="FF0000"/>
          <w:sz w:val="24"/>
          <w:szCs w:val="24"/>
        </w:rPr>
      </w:pPr>
    </w:p>
    <w:p w14:paraId="4C7B7101" w14:textId="13810E69"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el marco del PMI se programaron acciones orientadas a fortalecer la organización institucional y el funcionamiento de los órganos de apoyo a la gestión directiva. Entre ellas se destacó la conformación y fortalecimiento de la Comisión de Evaluación y Promoción, con el propósito de garantizar el cumplimiento eficiente de sus funciones y el seguimiento oportuno a los procesos académicos.</w:t>
      </w:r>
    </w:p>
    <w:p w14:paraId="2A386A93" w14:textId="65F2DEAE"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Las acciones incluyeron la socialización de funciones ante la comunidad educativa, la conformación formal del comité, la elaboración del manual de funciones y el cumplimiento</w:t>
      </w:r>
      <w:r w:rsidR="005D5D24">
        <w:rPr>
          <w:rFonts w:ascii="Arial" w:hAnsi="Arial" w:cs="Arial"/>
          <w:sz w:val="24"/>
          <w:szCs w:val="24"/>
        </w:rPr>
        <w:t xml:space="preserve"> </w:t>
      </w:r>
      <w:r w:rsidRPr="00F748E6">
        <w:rPr>
          <w:rFonts w:ascii="Arial" w:hAnsi="Arial" w:cs="Arial"/>
          <w:sz w:val="24"/>
          <w:szCs w:val="24"/>
        </w:rPr>
        <w:t>de sus responsabilidades en cada periodo académico. Estas actividades permitieron consolidar su funcionamiento adecuado, logrando que la comisión actuara como instancia de análisis, evaluación y seguimiento académico, conforme a las metas planteadas en el PMI.</w:t>
      </w:r>
    </w:p>
    <w:p w14:paraId="315595F9" w14:textId="77777777" w:rsidR="001A0A86" w:rsidRPr="00F748E6" w:rsidRDefault="001A0A86" w:rsidP="00F748E6">
      <w:pPr>
        <w:spacing w:line="360" w:lineRule="auto"/>
        <w:jc w:val="both"/>
        <w:rPr>
          <w:rFonts w:ascii="Arial" w:hAnsi="Arial" w:cs="Arial"/>
          <w:sz w:val="24"/>
          <w:szCs w:val="24"/>
        </w:rPr>
      </w:pPr>
    </w:p>
    <w:p w14:paraId="59B7D87C" w14:textId="77777777" w:rsidR="005D5D24" w:rsidRPr="005D5D24" w:rsidRDefault="005D5D24" w:rsidP="005D5D24">
      <w:pPr>
        <w:widowControl w:val="0"/>
        <w:autoSpaceDE w:val="0"/>
        <w:autoSpaceDN w:val="0"/>
        <w:spacing w:before="1" w:after="0" w:line="240" w:lineRule="auto"/>
        <w:jc w:val="center"/>
        <w:rPr>
          <w:rFonts w:ascii="Arial" w:eastAsia="Arial MT" w:hAnsi="Arial" w:cs="Arial MT"/>
          <w:b/>
          <w:sz w:val="24"/>
          <w:lang w:val="es-ES"/>
        </w:rPr>
      </w:pPr>
      <w:r w:rsidRPr="005D5D24">
        <w:rPr>
          <w:rFonts w:ascii="Arial" w:eastAsia="Arial MT" w:hAnsi="Arial" w:cs="Arial MT"/>
          <w:b/>
          <w:spacing w:val="-2"/>
          <w:sz w:val="24"/>
          <w:lang w:val="es-ES"/>
        </w:rPr>
        <w:t>MISIÓN</w:t>
      </w:r>
    </w:p>
    <w:p w14:paraId="7CF8F844" w14:textId="29B0A128" w:rsidR="005D5D24" w:rsidRPr="005D5D24" w:rsidRDefault="005D5D24" w:rsidP="005D5D24">
      <w:pPr>
        <w:widowControl w:val="0"/>
        <w:autoSpaceDE w:val="0"/>
        <w:autoSpaceDN w:val="0"/>
        <w:spacing w:after="0" w:line="240" w:lineRule="auto"/>
        <w:rPr>
          <w:rFonts w:ascii="Arial" w:eastAsia="Arial MT" w:hAnsi="Arial MT" w:cs="Arial MT"/>
          <w:b/>
          <w:sz w:val="24"/>
          <w:szCs w:val="24"/>
          <w:lang w:val="es-ES"/>
        </w:rPr>
      </w:pPr>
    </w:p>
    <w:p w14:paraId="76594621" w14:textId="28A107F2" w:rsidR="005D5D24" w:rsidRPr="005D5D24" w:rsidRDefault="005D5D24" w:rsidP="005022B8">
      <w:pPr>
        <w:widowControl w:val="0"/>
        <w:autoSpaceDE w:val="0"/>
        <w:autoSpaceDN w:val="0"/>
        <w:spacing w:after="0" w:line="360" w:lineRule="auto"/>
        <w:ind w:left="620" w:right="745"/>
        <w:jc w:val="both"/>
        <w:rPr>
          <w:rFonts w:ascii="Arial MT" w:eastAsia="Arial MT" w:hAnsi="Arial MT" w:cs="Arial MT"/>
          <w:sz w:val="24"/>
          <w:szCs w:val="24"/>
          <w:lang w:val="es-ES"/>
        </w:rPr>
      </w:pPr>
      <w:r w:rsidRPr="005D5D24">
        <w:rPr>
          <w:rFonts w:ascii="Arial MT" w:eastAsia="Arial MT" w:hAnsi="Arial MT" w:cs="Arial MT"/>
          <w:sz w:val="24"/>
          <w:szCs w:val="24"/>
          <w:lang w:val="es-ES"/>
        </w:rPr>
        <w:t>El Centro Educativo Rural LA MESA formará personas íntegras para la realizando procesos humanísticos y académicos en ambientes de aprendizaje innovadores y flexibles, promoviendo la inclusión, la diversidad cultural y étnica, el valor por la vida, el cuidado de la naturaleza, oportunidades de cambio hacia la cultura de paz y el liderazgo; en búsqueda de respetar la individualidad y las diferencias entre sus miembros durante los procesos de socialización y de enseñanza-aprendizaje, basados en principios éticos, morales e investigativos, haciendo uso de las TIC´S.</w:t>
      </w:r>
    </w:p>
    <w:p w14:paraId="59E462E3" w14:textId="3B67465A" w:rsidR="005D5D24" w:rsidRDefault="005D5D24" w:rsidP="005022B8">
      <w:pPr>
        <w:widowControl w:val="0"/>
        <w:autoSpaceDE w:val="0"/>
        <w:autoSpaceDN w:val="0"/>
        <w:spacing w:after="0" w:line="360" w:lineRule="auto"/>
        <w:rPr>
          <w:rFonts w:ascii="Arial MT" w:eastAsia="Arial MT" w:hAnsi="Arial MT" w:cs="Arial MT"/>
          <w:sz w:val="24"/>
          <w:szCs w:val="24"/>
          <w:lang w:val="es-ES"/>
        </w:rPr>
      </w:pPr>
    </w:p>
    <w:p w14:paraId="0402BCD2" w14:textId="77777777" w:rsidR="001A0A86" w:rsidRPr="005D5D24" w:rsidRDefault="001A0A86" w:rsidP="005022B8">
      <w:pPr>
        <w:widowControl w:val="0"/>
        <w:autoSpaceDE w:val="0"/>
        <w:autoSpaceDN w:val="0"/>
        <w:spacing w:after="0" w:line="360" w:lineRule="auto"/>
        <w:rPr>
          <w:rFonts w:ascii="Arial MT" w:eastAsia="Arial MT" w:hAnsi="Arial MT" w:cs="Arial MT"/>
          <w:sz w:val="24"/>
          <w:szCs w:val="24"/>
          <w:lang w:val="es-ES"/>
        </w:rPr>
      </w:pPr>
    </w:p>
    <w:p w14:paraId="29B284E5" w14:textId="77777777" w:rsidR="005D5D24" w:rsidRPr="005D5D24" w:rsidRDefault="005D5D24" w:rsidP="005022B8">
      <w:pPr>
        <w:widowControl w:val="0"/>
        <w:autoSpaceDE w:val="0"/>
        <w:autoSpaceDN w:val="0"/>
        <w:spacing w:after="0" w:line="360" w:lineRule="auto"/>
        <w:jc w:val="center"/>
        <w:outlineLvl w:val="0"/>
        <w:rPr>
          <w:rFonts w:ascii="Arial" w:eastAsia="Arial" w:hAnsi="Arial" w:cs="Arial"/>
          <w:b/>
          <w:bCs/>
          <w:sz w:val="24"/>
          <w:szCs w:val="24"/>
          <w:lang w:val="es-ES"/>
        </w:rPr>
      </w:pPr>
      <w:r w:rsidRPr="005D5D24">
        <w:rPr>
          <w:rFonts w:ascii="Arial" w:eastAsia="Arial" w:hAnsi="Arial" w:cs="Arial"/>
          <w:b/>
          <w:bCs/>
          <w:spacing w:val="-2"/>
          <w:sz w:val="24"/>
          <w:szCs w:val="24"/>
          <w:lang w:val="es-ES"/>
        </w:rPr>
        <w:lastRenderedPageBreak/>
        <w:t>VISIÓN</w:t>
      </w:r>
    </w:p>
    <w:p w14:paraId="40A10448" w14:textId="77777777" w:rsidR="005D5D24" w:rsidRPr="005D5D24" w:rsidRDefault="005D5D24" w:rsidP="005022B8">
      <w:pPr>
        <w:widowControl w:val="0"/>
        <w:autoSpaceDE w:val="0"/>
        <w:autoSpaceDN w:val="0"/>
        <w:spacing w:after="0" w:line="360" w:lineRule="auto"/>
        <w:rPr>
          <w:rFonts w:ascii="Arial" w:eastAsia="Arial MT" w:hAnsi="Arial MT" w:cs="Arial MT"/>
          <w:b/>
          <w:sz w:val="24"/>
          <w:szCs w:val="24"/>
          <w:lang w:val="es-ES"/>
        </w:rPr>
      </w:pPr>
    </w:p>
    <w:p w14:paraId="7C2E15BE" w14:textId="7EDF0B83" w:rsidR="005D5D24" w:rsidRPr="005D5D24" w:rsidRDefault="005D5D24" w:rsidP="005022B8">
      <w:pPr>
        <w:widowControl w:val="0"/>
        <w:autoSpaceDE w:val="0"/>
        <w:autoSpaceDN w:val="0"/>
        <w:spacing w:after="0" w:line="360" w:lineRule="auto"/>
        <w:ind w:left="620" w:right="751"/>
        <w:jc w:val="both"/>
        <w:rPr>
          <w:rFonts w:ascii="Arial MT" w:eastAsia="Arial MT" w:hAnsi="Arial MT" w:cs="Arial MT"/>
          <w:sz w:val="24"/>
          <w:szCs w:val="24"/>
          <w:lang w:val="es-ES"/>
        </w:rPr>
      </w:pPr>
      <w:r w:rsidRPr="005D5D24">
        <w:rPr>
          <w:rFonts w:ascii="Arial MT" w:eastAsia="Arial MT" w:hAnsi="Arial MT" w:cs="Arial MT"/>
          <w:sz w:val="24"/>
          <w:szCs w:val="24"/>
          <w:lang w:val="es-ES"/>
        </w:rPr>
        <w:t>Al</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finalizar</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el</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año</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202</w:t>
      </w:r>
      <w:r>
        <w:rPr>
          <w:rFonts w:ascii="Arial MT" w:eastAsia="Arial MT" w:hAnsi="Arial MT" w:cs="Arial MT"/>
          <w:sz w:val="24"/>
          <w:szCs w:val="24"/>
          <w:lang w:val="es-ES"/>
        </w:rPr>
        <w:t>6</w:t>
      </w:r>
      <w:r w:rsidRPr="005D5D24">
        <w:rPr>
          <w:rFonts w:ascii="Arial MT" w:eastAsia="Arial MT" w:hAnsi="Arial MT" w:cs="Arial MT"/>
          <w:sz w:val="24"/>
          <w:szCs w:val="24"/>
          <w:lang w:val="es-ES"/>
        </w:rPr>
        <w:t>,</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el</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Centro</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Educativo</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Rural</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La</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Mesa</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se</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visualiza</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como</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formador de personas íntegras, fortalecidas en lazos de amistad, convivencia y respeto, para lograr</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el</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mejoramiento</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de</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la</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calidad</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de</w:t>
      </w:r>
      <w:r w:rsidRPr="005D5D24">
        <w:rPr>
          <w:rFonts w:ascii="Arial MT" w:eastAsia="Arial MT" w:hAnsi="Arial MT" w:cs="Arial MT"/>
          <w:spacing w:val="-13"/>
          <w:sz w:val="24"/>
          <w:szCs w:val="24"/>
          <w:lang w:val="es-ES"/>
        </w:rPr>
        <w:t xml:space="preserve"> </w:t>
      </w:r>
      <w:r w:rsidRPr="005D5D24">
        <w:rPr>
          <w:rFonts w:ascii="Arial MT" w:eastAsia="Arial MT" w:hAnsi="Arial MT" w:cs="Arial MT"/>
          <w:sz w:val="24"/>
          <w:szCs w:val="24"/>
          <w:lang w:val="es-ES"/>
        </w:rPr>
        <w:t>vida</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de</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la</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sociedad</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en</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donde</w:t>
      </w:r>
      <w:r w:rsidRPr="005D5D24">
        <w:rPr>
          <w:rFonts w:ascii="Arial MT" w:eastAsia="Arial MT" w:hAnsi="Arial MT" w:cs="Arial MT"/>
          <w:spacing w:val="-16"/>
          <w:sz w:val="24"/>
          <w:szCs w:val="24"/>
          <w:lang w:val="es-ES"/>
        </w:rPr>
        <w:t xml:space="preserve"> </w:t>
      </w:r>
      <w:r w:rsidRPr="005D5D24">
        <w:rPr>
          <w:rFonts w:ascii="Arial MT" w:eastAsia="Arial MT" w:hAnsi="Arial MT" w:cs="Arial MT"/>
          <w:sz w:val="24"/>
          <w:szCs w:val="24"/>
          <w:lang w:val="es-ES"/>
        </w:rPr>
        <w:t>se</w:t>
      </w:r>
      <w:r w:rsidRPr="005D5D24">
        <w:rPr>
          <w:rFonts w:ascii="Arial MT" w:eastAsia="Arial MT" w:hAnsi="Arial MT" w:cs="Arial MT"/>
          <w:spacing w:val="-17"/>
          <w:sz w:val="24"/>
          <w:szCs w:val="24"/>
          <w:lang w:val="es-ES"/>
        </w:rPr>
        <w:t xml:space="preserve"> </w:t>
      </w:r>
      <w:r w:rsidRPr="005D5D24">
        <w:rPr>
          <w:rFonts w:ascii="Arial MT" w:eastAsia="Arial MT" w:hAnsi="Arial MT" w:cs="Arial MT"/>
          <w:sz w:val="24"/>
          <w:szCs w:val="24"/>
          <w:lang w:val="es-ES"/>
        </w:rPr>
        <w:t>desenvuelven, además será formador de líderes que aprovechen la ciencia y la tecnología, con el ánimo de ser constructores de un futuro mejor.</w:t>
      </w:r>
    </w:p>
    <w:p w14:paraId="5DF014D9" w14:textId="77777777" w:rsidR="005D5D24" w:rsidRPr="005D5D24" w:rsidRDefault="005D5D24" w:rsidP="00F748E6">
      <w:pPr>
        <w:spacing w:line="360" w:lineRule="auto"/>
        <w:jc w:val="both"/>
        <w:rPr>
          <w:rFonts w:ascii="Arial" w:hAnsi="Arial" w:cs="Arial"/>
          <w:b/>
          <w:bCs/>
          <w:color w:val="FF0000"/>
          <w:sz w:val="24"/>
          <w:szCs w:val="24"/>
          <w:lang w:val="es-ES"/>
        </w:rPr>
      </w:pPr>
    </w:p>
    <w:p w14:paraId="06C6526C" w14:textId="77777777" w:rsidR="00F748E6" w:rsidRPr="00F748E6" w:rsidRDefault="00F748E6" w:rsidP="007445A5">
      <w:pPr>
        <w:spacing w:line="360" w:lineRule="auto"/>
        <w:jc w:val="both"/>
        <w:rPr>
          <w:rFonts w:ascii="Arial" w:hAnsi="Arial" w:cs="Arial"/>
          <w:sz w:val="24"/>
          <w:szCs w:val="24"/>
        </w:rPr>
      </w:pPr>
    </w:p>
    <w:p w14:paraId="0154B9E7" w14:textId="77777777" w:rsidR="00F748E6" w:rsidRPr="00F748E6" w:rsidRDefault="00F748E6" w:rsidP="007445A5">
      <w:pPr>
        <w:jc w:val="both"/>
        <w:rPr>
          <w:rFonts w:ascii="Arial" w:hAnsi="Arial" w:cs="Arial"/>
          <w:sz w:val="24"/>
          <w:szCs w:val="24"/>
        </w:rPr>
      </w:pPr>
    </w:p>
    <w:p w14:paraId="2A6C7D08" w14:textId="78127AC2" w:rsidR="00F748E6" w:rsidRDefault="00F748E6" w:rsidP="007445A5">
      <w:pPr>
        <w:jc w:val="both"/>
        <w:rPr>
          <w:rFonts w:ascii="Arial" w:hAnsi="Arial" w:cs="Arial"/>
          <w:b/>
          <w:bCs/>
          <w:sz w:val="24"/>
          <w:szCs w:val="24"/>
        </w:rPr>
      </w:pPr>
      <w:r w:rsidRPr="00F748E6">
        <w:rPr>
          <w:rFonts w:ascii="Arial" w:hAnsi="Arial" w:cs="Arial"/>
          <w:b/>
          <w:bCs/>
          <w:sz w:val="24"/>
          <w:szCs w:val="24"/>
        </w:rPr>
        <w:t>GESTION ESTRATEGICA.</w:t>
      </w:r>
    </w:p>
    <w:p w14:paraId="77FC66B3" w14:textId="77777777" w:rsidR="001A0A86" w:rsidRPr="00F748E6" w:rsidRDefault="001A0A86" w:rsidP="007445A5">
      <w:pPr>
        <w:jc w:val="both"/>
        <w:rPr>
          <w:rFonts w:ascii="Arial" w:hAnsi="Arial" w:cs="Arial"/>
          <w:b/>
          <w:bCs/>
          <w:sz w:val="24"/>
          <w:szCs w:val="24"/>
        </w:rPr>
      </w:pPr>
    </w:p>
    <w:p w14:paraId="1F055288" w14:textId="77777777"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t xml:space="preserve">Es un proceso integral y participativo que implica la toma de decisiones fundamentadas en un análisis del entorno y de las capacidades internas, con el fin de asegurar la calidad educativa, el desarrollo integral de los estudiantes y la sostenibilidad de la institución. </w:t>
      </w:r>
    </w:p>
    <w:p w14:paraId="2A3BFA58" w14:textId="77777777" w:rsidR="00F748E6" w:rsidRPr="00F748E6" w:rsidRDefault="00F748E6" w:rsidP="007445A5">
      <w:pPr>
        <w:spacing w:line="360" w:lineRule="auto"/>
        <w:jc w:val="both"/>
        <w:rPr>
          <w:rFonts w:ascii="Arial" w:hAnsi="Arial" w:cs="Arial"/>
          <w:sz w:val="24"/>
          <w:szCs w:val="24"/>
        </w:rPr>
      </w:pPr>
    </w:p>
    <w:p w14:paraId="59FFD660" w14:textId="77777777" w:rsidR="00F748E6" w:rsidRPr="00F748E6" w:rsidRDefault="00F748E6" w:rsidP="007445A5">
      <w:pPr>
        <w:spacing w:line="360" w:lineRule="auto"/>
        <w:jc w:val="both"/>
        <w:rPr>
          <w:rFonts w:ascii="Arial" w:hAnsi="Arial" w:cs="Arial"/>
          <w:sz w:val="24"/>
          <w:szCs w:val="24"/>
        </w:rPr>
      </w:pPr>
    </w:p>
    <w:p w14:paraId="60672EC5" w14:textId="77777777" w:rsidR="00DD6BA2" w:rsidRDefault="00F748E6" w:rsidP="007445A5">
      <w:pPr>
        <w:spacing w:line="360" w:lineRule="auto"/>
        <w:jc w:val="both"/>
        <w:rPr>
          <w:rFonts w:ascii="Arial" w:hAnsi="Arial" w:cs="Arial"/>
          <w:b/>
          <w:bCs/>
          <w:sz w:val="24"/>
          <w:szCs w:val="24"/>
        </w:rPr>
      </w:pPr>
      <w:r w:rsidRPr="00F748E6">
        <w:rPr>
          <w:rFonts w:ascii="Arial" w:hAnsi="Arial" w:cs="Arial"/>
          <w:b/>
          <w:bCs/>
          <w:sz w:val="24"/>
          <w:szCs w:val="24"/>
        </w:rPr>
        <w:t>GOBIERNO ESCOLAR</w:t>
      </w:r>
    </w:p>
    <w:p w14:paraId="46CFFF3F" w14:textId="5391909D" w:rsidR="00F748E6" w:rsidRPr="00F748E6" w:rsidRDefault="00DD6BA2" w:rsidP="007445A5">
      <w:pPr>
        <w:spacing w:line="360" w:lineRule="auto"/>
        <w:jc w:val="both"/>
        <w:rPr>
          <w:rFonts w:ascii="Arial" w:hAnsi="Arial" w:cs="Arial"/>
          <w:b/>
          <w:bCs/>
          <w:sz w:val="24"/>
          <w:szCs w:val="24"/>
        </w:rPr>
      </w:pPr>
      <w:r>
        <w:rPr>
          <w:rFonts w:ascii="Arial" w:hAnsi="Arial" w:cs="Arial"/>
          <w:b/>
          <w:bCs/>
          <w:sz w:val="24"/>
          <w:szCs w:val="24"/>
        </w:rPr>
        <w:t>COMITÉ DE</w:t>
      </w:r>
      <w:r w:rsidR="00F748E6" w:rsidRPr="00F748E6">
        <w:rPr>
          <w:rFonts w:ascii="Arial" w:hAnsi="Arial" w:cs="Arial"/>
          <w:b/>
          <w:bCs/>
          <w:sz w:val="24"/>
          <w:szCs w:val="24"/>
        </w:rPr>
        <w:t xml:space="preserve"> CONVIVENCIA.</w:t>
      </w:r>
    </w:p>
    <w:p w14:paraId="347FF84B" w14:textId="77777777"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t>Otra línea priorizada en la gestión directiva fue la organización y fortalecimiento del Comité de Convivencia Escolar, orientado a promover ambientes armónicos y el manejo adecuado de situaciones que afecten la convivencia.</w:t>
      </w:r>
    </w:p>
    <w:p w14:paraId="2C651802" w14:textId="77777777"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lastRenderedPageBreak/>
        <w:t>Se desarrollaron acciones como la conformación del comité en asamblea de padres, la capacitación de sus miembros, la realización de reuniones periódicas de análisis y la atención oportuna a situaciones que afectaran la armonía institucional. Estas acciones permitieron que el establecimiento educativo contara con un comité en funcionamiento, contribuyendo al fortalecimiento del clima escolar y al cumplimiento de la normatividad vigente.</w:t>
      </w:r>
    </w:p>
    <w:p w14:paraId="3D56D87F" w14:textId="77777777" w:rsidR="00F748E6" w:rsidRPr="00F748E6" w:rsidRDefault="00F748E6" w:rsidP="007445A5">
      <w:pPr>
        <w:spacing w:line="360" w:lineRule="auto"/>
        <w:jc w:val="both"/>
        <w:rPr>
          <w:rFonts w:ascii="Arial" w:hAnsi="Arial" w:cs="Arial"/>
          <w:b/>
          <w:bCs/>
          <w:sz w:val="24"/>
          <w:szCs w:val="24"/>
        </w:rPr>
      </w:pPr>
      <w:r w:rsidRPr="00F748E6">
        <w:rPr>
          <w:rFonts w:ascii="Arial" w:hAnsi="Arial" w:cs="Arial"/>
          <w:b/>
          <w:bCs/>
          <w:sz w:val="24"/>
          <w:szCs w:val="24"/>
        </w:rPr>
        <w:t>CULTURA INSTITUCIONAL.</w:t>
      </w:r>
    </w:p>
    <w:p w14:paraId="47BC5CD3" w14:textId="77777777"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t>Este proceso se alineó con los principios de participación, liderazgo democrático y cultura institucional promovidos por la Guía 34, favoreciendo la corresponsabilidad de la comunidad educativa.</w:t>
      </w:r>
    </w:p>
    <w:p w14:paraId="216D51D3" w14:textId="3075198D"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t xml:space="preserve">Las acciones desarrolladas contribuyeron al fortalecimiento del liderazgo institucional, la cultura organizacional y el clima escolar, evidenciándose mayor claridad en los roles </w:t>
      </w:r>
      <w:r>
        <w:rPr>
          <w:rFonts w:ascii="Arial" w:hAnsi="Arial" w:cs="Arial"/>
          <w:sz w:val="24"/>
          <w:szCs w:val="24"/>
        </w:rPr>
        <w:t xml:space="preserve">y </w:t>
      </w:r>
      <w:r w:rsidRPr="00F748E6">
        <w:rPr>
          <w:rFonts w:ascii="Arial" w:hAnsi="Arial" w:cs="Arial"/>
          <w:sz w:val="24"/>
          <w:szCs w:val="24"/>
        </w:rPr>
        <w:t>funciones de los órganos de apoyo a la gestión, así como una participación activa de la comunidad educativa en la toma de decisiones y resolución de situaciones institucionales.</w:t>
      </w:r>
    </w:p>
    <w:p w14:paraId="72497787" w14:textId="77777777" w:rsidR="00F748E6" w:rsidRPr="00F748E6" w:rsidRDefault="00F748E6" w:rsidP="007445A5">
      <w:pPr>
        <w:spacing w:line="360" w:lineRule="auto"/>
        <w:jc w:val="both"/>
        <w:rPr>
          <w:rFonts w:ascii="Arial" w:hAnsi="Arial" w:cs="Arial"/>
          <w:sz w:val="24"/>
          <w:szCs w:val="24"/>
        </w:rPr>
      </w:pPr>
    </w:p>
    <w:p w14:paraId="077B6012" w14:textId="77777777" w:rsidR="00F748E6" w:rsidRPr="00F748E6" w:rsidRDefault="00F748E6" w:rsidP="007445A5">
      <w:pPr>
        <w:spacing w:line="360" w:lineRule="auto"/>
        <w:jc w:val="both"/>
        <w:rPr>
          <w:rFonts w:ascii="Arial" w:hAnsi="Arial" w:cs="Arial"/>
          <w:b/>
          <w:bCs/>
          <w:sz w:val="24"/>
          <w:szCs w:val="24"/>
        </w:rPr>
      </w:pPr>
      <w:r w:rsidRPr="00F748E6">
        <w:rPr>
          <w:rFonts w:ascii="Arial" w:hAnsi="Arial" w:cs="Arial"/>
          <w:b/>
          <w:bCs/>
          <w:sz w:val="24"/>
          <w:szCs w:val="24"/>
        </w:rPr>
        <w:t>CLIMA ESCOLAR.</w:t>
      </w:r>
    </w:p>
    <w:p w14:paraId="232146EB" w14:textId="77777777" w:rsidR="00F748E6" w:rsidRPr="00F748E6" w:rsidRDefault="00F748E6" w:rsidP="007445A5">
      <w:pPr>
        <w:spacing w:line="360" w:lineRule="auto"/>
        <w:jc w:val="both"/>
        <w:rPr>
          <w:rFonts w:ascii="Arial" w:hAnsi="Arial" w:cs="Arial"/>
          <w:sz w:val="24"/>
          <w:szCs w:val="24"/>
        </w:rPr>
      </w:pPr>
      <w:r w:rsidRPr="00F748E6">
        <w:rPr>
          <w:rFonts w:ascii="Arial" w:hAnsi="Arial" w:cs="Arial"/>
          <w:sz w:val="24"/>
          <w:szCs w:val="24"/>
        </w:rPr>
        <w:t>Es el conjunto de percepciones y relaciones que se generan entre los miembros de la comunidad educativa respecto a la convivencia, las normas, la participación y el respeto, y que inciden directamente en el ambiente institucional y en el logro de los aprendizajes, constituyéndose en un componente fundamental para el mejoramiento continuo de la calidad educativa.</w:t>
      </w:r>
    </w:p>
    <w:p w14:paraId="4EAA5793" w14:textId="4E1F0E53" w:rsidR="00F748E6" w:rsidRPr="00F748E6" w:rsidRDefault="00C070A0" w:rsidP="00F748E6">
      <w:pPr>
        <w:spacing w:line="360" w:lineRule="auto"/>
        <w:rPr>
          <w:rFonts w:ascii="Arial" w:hAnsi="Arial" w:cs="Arial"/>
          <w:b/>
          <w:bCs/>
          <w:color w:val="FF0000"/>
          <w:sz w:val="24"/>
          <w:szCs w:val="24"/>
        </w:rPr>
      </w:pPr>
      <w:r>
        <w:rPr>
          <w:rFonts w:ascii="Arial" w:hAnsi="Arial" w:cs="Arial"/>
          <w:b/>
          <w:bCs/>
          <w:noProof/>
          <w:color w:val="FF0000"/>
          <w:sz w:val="24"/>
          <w:szCs w:val="24"/>
        </w:rPr>
        <w:lastRenderedPageBreak/>
        <w:drawing>
          <wp:inline distT="0" distB="0" distL="0" distR="0" wp14:anchorId="42583A98" wp14:editId="7C86632C">
            <wp:extent cx="2524125" cy="1510665"/>
            <wp:effectExtent l="114300" t="114300" r="142875" b="1466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0114" cy="15322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color w:val="FF0000"/>
          <w:sz w:val="24"/>
          <w:szCs w:val="24"/>
        </w:rPr>
        <w:t xml:space="preserve"> </w:t>
      </w:r>
      <w:r w:rsidR="00AB3290">
        <w:rPr>
          <w:rFonts w:ascii="Arial" w:hAnsi="Arial" w:cs="Arial"/>
          <w:b/>
          <w:bCs/>
          <w:noProof/>
          <w:color w:val="FF0000"/>
          <w:sz w:val="24"/>
          <w:szCs w:val="24"/>
        </w:rPr>
        <w:drawing>
          <wp:inline distT="0" distB="0" distL="0" distR="0" wp14:anchorId="65204D05" wp14:editId="78DEDD67">
            <wp:extent cx="2524728" cy="1509813"/>
            <wp:effectExtent l="114300" t="114300" r="142875" b="147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4721" cy="1551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bCs/>
          <w:color w:val="FF0000"/>
          <w:sz w:val="24"/>
          <w:szCs w:val="24"/>
        </w:rPr>
        <w:t xml:space="preserve"> </w:t>
      </w:r>
      <w:r w:rsidR="00271B7A">
        <w:rPr>
          <w:rFonts w:ascii="Arial" w:hAnsi="Arial" w:cs="Arial"/>
          <w:b/>
          <w:bCs/>
          <w:noProof/>
          <w:color w:val="FF0000"/>
          <w:sz w:val="24"/>
          <w:szCs w:val="24"/>
        </w:rPr>
        <w:drawing>
          <wp:inline distT="0" distB="0" distL="0" distR="0" wp14:anchorId="638DC941" wp14:editId="23B8A8FE">
            <wp:extent cx="2580005" cy="1435100"/>
            <wp:effectExtent l="114300" t="114300" r="144145" b="1460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9502" cy="14515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86CC1">
        <w:rPr>
          <w:rFonts w:ascii="Arial" w:hAnsi="Arial" w:cs="Arial"/>
          <w:b/>
          <w:bCs/>
          <w:noProof/>
          <w:color w:val="FF0000"/>
          <w:sz w:val="24"/>
          <w:szCs w:val="24"/>
        </w:rPr>
        <w:t xml:space="preserve">  </w:t>
      </w:r>
      <w:r w:rsidR="00F66FBF">
        <w:rPr>
          <w:rFonts w:ascii="Arial" w:hAnsi="Arial" w:cs="Arial"/>
          <w:b/>
          <w:bCs/>
          <w:noProof/>
          <w:color w:val="FF0000"/>
          <w:sz w:val="24"/>
          <w:szCs w:val="24"/>
        </w:rPr>
        <w:drawing>
          <wp:inline distT="0" distB="0" distL="0" distR="0" wp14:anchorId="572CE34C" wp14:editId="421DECAD">
            <wp:extent cx="2397406" cy="1432560"/>
            <wp:effectExtent l="114300" t="114300" r="155575" b="1485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2338" cy="14594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17D996" w14:textId="7893FE78" w:rsidR="00F748E6" w:rsidRPr="00F748E6" w:rsidRDefault="00F66FBF" w:rsidP="00F748E6">
      <w:pPr>
        <w:spacing w:line="360" w:lineRule="auto"/>
        <w:rPr>
          <w:rFonts w:ascii="Arial" w:hAnsi="Arial" w:cs="Arial"/>
          <w:sz w:val="24"/>
          <w:szCs w:val="24"/>
        </w:rPr>
      </w:pPr>
      <w:r>
        <w:rPr>
          <w:rFonts w:ascii="Arial" w:hAnsi="Arial" w:cs="Arial"/>
          <w:noProof/>
          <w:sz w:val="24"/>
          <w:szCs w:val="24"/>
        </w:rPr>
        <w:drawing>
          <wp:inline distT="0" distB="0" distL="0" distR="0" wp14:anchorId="6A5025C0" wp14:editId="58EA92B0">
            <wp:extent cx="2482215" cy="1660665"/>
            <wp:effectExtent l="133350" t="114300" r="108585" b="1682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555" cy="16889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325129">
        <w:rPr>
          <w:rFonts w:ascii="Arial" w:hAnsi="Arial" w:cs="Arial"/>
          <w:sz w:val="24"/>
          <w:szCs w:val="24"/>
        </w:rPr>
        <w:t xml:space="preserve">  </w:t>
      </w:r>
      <w:r w:rsidR="00386CC1">
        <w:rPr>
          <w:rFonts w:ascii="Arial" w:hAnsi="Arial" w:cs="Arial"/>
          <w:noProof/>
          <w:sz w:val="24"/>
          <w:szCs w:val="24"/>
        </w:rPr>
        <w:t xml:space="preserve">   </w:t>
      </w:r>
      <w:r w:rsidR="00325129">
        <w:rPr>
          <w:rFonts w:ascii="Arial" w:hAnsi="Arial" w:cs="Arial"/>
          <w:noProof/>
          <w:sz w:val="24"/>
          <w:szCs w:val="24"/>
        </w:rPr>
        <w:drawing>
          <wp:inline distT="0" distB="0" distL="0" distR="0" wp14:anchorId="7D87F0B6" wp14:editId="0330EF96">
            <wp:extent cx="2320482" cy="1659261"/>
            <wp:effectExtent l="133350" t="114300" r="137160" b="1695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1330" cy="16813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803207D" w14:textId="2A4D9A04"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El clima escolar se refiere al ambiente que se respira en una institución educativa. Es la percepción que tienen los miembros de la comunidad educativa (estudiantes, docentes, directivos, y padres de familia) sobre las relaciones interpersonales, las normas, los valores, las prácticas y la organización del CER LA </w:t>
      </w:r>
      <w:r w:rsidR="00270E9B">
        <w:rPr>
          <w:rFonts w:ascii="Arial" w:hAnsi="Arial" w:cs="Arial"/>
          <w:sz w:val="24"/>
          <w:szCs w:val="24"/>
        </w:rPr>
        <w:t>MESA</w:t>
      </w:r>
      <w:r w:rsidRPr="00F748E6">
        <w:rPr>
          <w:rFonts w:ascii="Arial" w:hAnsi="Arial" w:cs="Arial"/>
          <w:sz w:val="24"/>
          <w:szCs w:val="24"/>
        </w:rPr>
        <w:t>.</w:t>
      </w:r>
    </w:p>
    <w:p w14:paraId="2B0242D0"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Todos los entes que conformamos la comunidad educativa estamos comprometidos con el bienestar de nuestros estudiantes en el aspecto físico, emocional, deportivo, cultural, académico que conlleva a ofrecer una educación integral.</w:t>
      </w:r>
    </w:p>
    <w:p w14:paraId="10C9F28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relación con el entorno hace referencia a la interacción permanente del establecimiento educativo con su contexto social, cultural, institucional y productivo, mediante la articulación con familias, entidades y comunidad en general, con el propósito de fortalecer los procesos formativos, responder a las necesidades del contexto y contribuir al mejoramiento continuo de la calidad educativa.</w:t>
      </w:r>
    </w:p>
    <w:p w14:paraId="54507AD2" w14:textId="77777777" w:rsidR="00F748E6" w:rsidRPr="00F748E6" w:rsidRDefault="00F748E6" w:rsidP="00F748E6">
      <w:pPr>
        <w:spacing w:line="360" w:lineRule="auto"/>
        <w:jc w:val="both"/>
        <w:rPr>
          <w:rFonts w:ascii="Arial" w:hAnsi="Arial" w:cs="Arial"/>
          <w:sz w:val="24"/>
          <w:szCs w:val="24"/>
        </w:rPr>
      </w:pPr>
    </w:p>
    <w:p w14:paraId="2E84BAC2" w14:textId="508B1B05"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De acuerdo con el Plan de Mejoramiento Institucional, el Centro Educativo RURAL LA </w:t>
      </w:r>
      <w:r w:rsidR="00270E9B">
        <w:rPr>
          <w:rFonts w:ascii="Arial" w:hAnsi="Arial" w:cs="Arial"/>
          <w:sz w:val="24"/>
          <w:szCs w:val="24"/>
        </w:rPr>
        <w:t>MESA</w:t>
      </w:r>
      <w:r w:rsidRPr="00F748E6">
        <w:rPr>
          <w:rFonts w:ascii="Arial" w:hAnsi="Arial" w:cs="Arial"/>
          <w:sz w:val="24"/>
          <w:szCs w:val="24"/>
        </w:rPr>
        <w:t xml:space="preserve"> se propone:</w:t>
      </w:r>
    </w:p>
    <w:p w14:paraId="34FD7C12"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Seguir garantizando que la Comisión de Evaluación y Promoción funcione adecuadamente para revisar el progreso académico de los estudiantes y apoyar sus procesos de aprendizaje.</w:t>
      </w:r>
    </w:p>
    <w:p w14:paraId="7B8D7EF9"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Fortalecer el Comité de Convivencia Escolar, capacitándolo y acompañándolo para mantener un ambiente de respeto, diálogo y buena convivencia en la institución.</w:t>
      </w:r>
    </w:p>
    <w:p w14:paraId="7E4D1EC0"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Continuar mejorando los procesos de evaluación y revisión del trabajo institucional, con el fin de identificar dificultades y buscar soluciones oportunas.</w:t>
      </w:r>
    </w:p>
    <w:p w14:paraId="6FA1952C"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Motivar la participación de padres de familia, estudiantes y comunidad en las decisiones y actividades del Centro Educativo.</w:t>
      </w:r>
    </w:p>
    <w:p w14:paraId="24E4A8B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Seguir orientando las acciones del establecimiento educativo según las orientaciones del Ministerio de Educación Nacional, para garantizar una educación de calidad.</w:t>
      </w:r>
    </w:p>
    <w:p w14:paraId="7328D4A2" w14:textId="096C8146"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Respuesta basada en PMI 2025 – CER La </w:t>
      </w:r>
      <w:r w:rsidR="00270E9B">
        <w:rPr>
          <w:rFonts w:ascii="Arial" w:hAnsi="Arial" w:cs="Arial"/>
          <w:sz w:val="24"/>
          <w:szCs w:val="24"/>
        </w:rPr>
        <w:t>Mesa</w:t>
      </w:r>
    </w:p>
    <w:p w14:paraId="0072437E" w14:textId="77777777" w:rsidR="00F748E6" w:rsidRPr="001A0A86" w:rsidRDefault="00F748E6" w:rsidP="00F748E6">
      <w:pPr>
        <w:spacing w:line="360" w:lineRule="auto"/>
        <w:jc w:val="both"/>
        <w:rPr>
          <w:rFonts w:ascii="Arial" w:hAnsi="Arial" w:cs="Arial"/>
          <w:b/>
          <w:bCs/>
          <w:sz w:val="24"/>
          <w:szCs w:val="24"/>
        </w:rPr>
      </w:pPr>
      <w:r w:rsidRPr="001A0A86">
        <w:rPr>
          <w:rFonts w:ascii="Arial" w:hAnsi="Arial" w:cs="Arial"/>
          <w:b/>
          <w:bCs/>
          <w:sz w:val="24"/>
          <w:szCs w:val="24"/>
        </w:rPr>
        <w:lastRenderedPageBreak/>
        <w:t>¿Qué se programó y cuánto se logró?</w:t>
      </w:r>
    </w:p>
    <w:p w14:paraId="3A93D6F8" w14:textId="26E7AF66"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Con base en el Plan de Mejoramiento Institucional, el Centro Educativo Rural La </w:t>
      </w:r>
      <w:r w:rsidR="00270E9B">
        <w:rPr>
          <w:rFonts w:ascii="Arial" w:hAnsi="Arial" w:cs="Arial"/>
          <w:sz w:val="24"/>
          <w:szCs w:val="24"/>
        </w:rPr>
        <w:t>Mesa</w:t>
      </w:r>
      <w:r w:rsidRPr="00F748E6">
        <w:rPr>
          <w:rFonts w:ascii="Arial" w:hAnsi="Arial" w:cs="Arial"/>
          <w:sz w:val="24"/>
          <w:szCs w:val="24"/>
        </w:rPr>
        <w:t xml:space="preserve"> programó acciones en las cuatro áreas de gestión (directiva, académica, administrativa- financiera y comunitaria), orientadas al fortalecimiento institucional y al mejoramiento continuo, siguiendo los lineamientos de la Guía 34.</w:t>
      </w:r>
    </w:p>
    <w:p w14:paraId="54AAC9A7" w14:textId="77777777" w:rsidR="00F748E6" w:rsidRPr="001A0A86" w:rsidRDefault="00F748E6" w:rsidP="00F748E6">
      <w:pPr>
        <w:spacing w:line="360" w:lineRule="auto"/>
        <w:jc w:val="both"/>
        <w:rPr>
          <w:rFonts w:ascii="Arial" w:hAnsi="Arial" w:cs="Arial"/>
          <w:b/>
          <w:bCs/>
          <w:sz w:val="24"/>
          <w:szCs w:val="24"/>
        </w:rPr>
      </w:pPr>
      <w:r w:rsidRPr="00F748E6">
        <w:rPr>
          <w:rFonts w:ascii="Arial" w:hAnsi="Arial" w:cs="Arial"/>
          <w:sz w:val="24"/>
          <w:szCs w:val="24"/>
        </w:rPr>
        <w:t xml:space="preserve"> </w:t>
      </w:r>
      <w:r w:rsidRPr="001A0A86">
        <w:rPr>
          <w:rFonts w:ascii="Arial" w:hAnsi="Arial" w:cs="Arial"/>
          <w:b/>
          <w:bCs/>
          <w:sz w:val="24"/>
          <w:szCs w:val="24"/>
        </w:rPr>
        <w:t>Entre las principales acciones programadas se encuentran:</w:t>
      </w:r>
    </w:p>
    <w:p w14:paraId="3706DDA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Conformación y funcionamiento de la Comisión de Evaluación y Promoción.   Organización y capacitación del Comité de Convivencia Escolar.</w:t>
      </w:r>
    </w:p>
    <w:p w14:paraId="1D71AB7B"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Sistematización del seguimiento a egresados e institucionalización del día de la institución.</w:t>
      </w:r>
    </w:p>
    <w:p w14:paraId="2CCC4B6D" w14:textId="35254B2A"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Implementación de mecanismos de control de asistencia.</w:t>
      </w:r>
      <w:r w:rsidR="00DD6BA2">
        <w:rPr>
          <w:rFonts w:ascii="Arial" w:hAnsi="Arial" w:cs="Arial"/>
          <w:sz w:val="24"/>
          <w:szCs w:val="24"/>
        </w:rPr>
        <w:t xml:space="preserve"> (</w:t>
      </w:r>
      <w:proofErr w:type="spellStart"/>
      <w:r w:rsidR="00DD6BA2">
        <w:rPr>
          <w:rFonts w:ascii="Arial" w:hAnsi="Arial" w:cs="Arial"/>
          <w:sz w:val="24"/>
          <w:szCs w:val="24"/>
        </w:rPr>
        <w:t>ovy</w:t>
      </w:r>
      <w:proofErr w:type="spellEnd"/>
      <w:r w:rsidR="00DD6BA2">
        <w:rPr>
          <w:rFonts w:ascii="Arial" w:hAnsi="Arial" w:cs="Arial"/>
          <w:sz w:val="24"/>
          <w:szCs w:val="24"/>
        </w:rPr>
        <w:t>)</w:t>
      </w:r>
    </w:p>
    <w:p w14:paraId="347661DA"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Fortalecimiento de proyectos pedagógicos productivos y vínculos con el sector productivo.</w:t>
      </w:r>
    </w:p>
    <w:p w14:paraId="3C94A616" w14:textId="7DFC73F3"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Capacitación docente en el uso de la plataforma académica </w:t>
      </w:r>
      <w:r w:rsidR="00DD6BA2">
        <w:rPr>
          <w:rFonts w:ascii="Arial" w:hAnsi="Arial" w:cs="Arial"/>
          <w:sz w:val="24"/>
          <w:szCs w:val="24"/>
        </w:rPr>
        <w:t>OVY</w:t>
      </w:r>
      <w:r w:rsidRPr="00F748E6">
        <w:rPr>
          <w:rFonts w:ascii="Arial" w:hAnsi="Arial" w:cs="Arial"/>
          <w:sz w:val="24"/>
          <w:szCs w:val="24"/>
        </w:rPr>
        <w:t xml:space="preserve">. (en </w:t>
      </w:r>
      <w:r w:rsidR="00916AC6" w:rsidRPr="00F748E6">
        <w:rPr>
          <w:rFonts w:ascii="Arial" w:hAnsi="Arial" w:cs="Arial"/>
          <w:sz w:val="24"/>
          <w:szCs w:val="24"/>
        </w:rPr>
        <w:t>proceso) Desarrollo</w:t>
      </w:r>
      <w:r w:rsidRPr="00F748E6">
        <w:rPr>
          <w:rFonts w:ascii="Arial" w:hAnsi="Arial" w:cs="Arial"/>
          <w:sz w:val="24"/>
          <w:szCs w:val="24"/>
        </w:rPr>
        <w:t xml:space="preserve"> de la Escuela de Padres.</w:t>
      </w:r>
    </w:p>
    <w:p w14:paraId="2DB4752E" w14:textId="6EA83781"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Elaboración y socialización del Plan de Riesgos físicos. </w:t>
      </w:r>
    </w:p>
    <w:p w14:paraId="5FB3971A" w14:textId="58F92D95"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Estas acciones se encuentran en proceso de ejecución y seguimiento periódico por parte del equipo de calidad institucional. Se evidencia avance en la organización de comités, diseño</w:t>
      </w:r>
      <w:r w:rsidR="00916AC6">
        <w:rPr>
          <w:rFonts w:ascii="Arial" w:hAnsi="Arial" w:cs="Arial"/>
          <w:sz w:val="24"/>
          <w:szCs w:val="24"/>
        </w:rPr>
        <w:t xml:space="preserve"> </w:t>
      </w:r>
      <w:r w:rsidRPr="00F748E6">
        <w:rPr>
          <w:rFonts w:ascii="Arial" w:hAnsi="Arial" w:cs="Arial"/>
          <w:sz w:val="24"/>
          <w:szCs w:val="24"/>
        </w:rPr>
        <w:t>de herramientas de control académico, capacitación docente y planificación comunitaria, cumpliendo las metas previstas en el cronograma.</w:t>
      </w:r>
    </w:p>
    <w:p w14:paraId="07B8BB68" w14:textId="77777777" w:rsidR="00F748E6" w:rsidRPr="001A0A86" w:rsidRDefault="00F748E6" w:rsidP="00F748E6">
      <w:pPr>
        <w:spacing w:line="360" w:lineRule="auto"/>
        <w:jc w:val="both"/>
        <w:rPr>
          <w:rFonts w:ascii="Arial" w:hAnsi="Arial" w:cs="Arial"/>
          <w:b/>
          <w:bCs/>
          <w:sz w:val="24"/>
          <w:szCs w:val="24"/>
        </w:rPr>
      </w:pPr>
      <w:r w:rsidRPr="001A0A86">
        <w:rPr>
          <w:rFonts w:ascii="Arial" w:hAnsi="Arial" w:cs="Arial"/>
          <w:b/>
          <w:bCs/>
          <w:sz w:val="24"/>
          <w:szCs w:val="24"/>
        </w:rPr>
        <w:t>¿Cómo se logró?</w:t>
      </w:r>
    </w:p>
    <w:p w14:paraId="54FA3B07" w14:textId="77777777" w:rsidR="00F748E6" w:rsidRPr="001A0A86" w:rsidRDefault="00F748E6" w:rsidP="00F748E6">
      <w:pPr>
        <w:spacing w:line="360" w:lineRule="auto"/>
        <w:jc w:val="both"/>
        <w:rPr>
          <w:rFonts w:ascii="Arial" w:hAnsi="Arial" w:cs="Arial"/>
          <w:b/>
          <w:bCs/>
          <w:sz w:val="24"/>
          <w:szCs w:val="24"/>
        </w:rPr>
      </w:pPr>
      <w:r w:rsidRPr="001A0A86">
        <w:rPr>
          <w:rFonts w:ascii="Arial" w:hAnsi="Arial" w:cs="Arial"/>
          <w:b/>
          <w:bCs/>
          <w:sz w:val="24"/>
          <w:szCs w:val="24"/>
        </w:rPr>
        <w:t xml:space="preserve"> El cumplimiento de las acciones se ha desarrollado mediante:</w:t>
      </w:r>
    </w:p>
    <w:p w14:paraId="1EB768DE"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Trabajo colaborativo entre directivos, docentes y comunidad educativa.   Socializaciones en asambleas de padres y reuniones institucionales.</w:t>
      </w:r>
    </w:p>
    <w:p w14:paraId="7D3EC0A5"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 xml:space="preserve"> Elaboración de manuales, formatos y bases de datos.   Capacitación y talleres institucionales.</w:t>
      </w:r>
    </w:p>
    <w:p w14:paraId="6B717C6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Seguimiento permanente en periodos académicos.</w:t>
      </w:r>
    </w:p>
    <w:p w14:paraId="7BBDEB4E"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Articulación con entidades externas y sector productivo.</w:t>
      </w:r>
    </w:p>
    <w:p w14:paraId="3FF90D97"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Esto responde al enfoque de mejoramiento continuo, propuesto por la Guía 34, basado en la autoevaluación, planificación, ejecución, seguimiento y ajuste de las acciones institucionales.</w:t>
      </w:r>
    </w:p>
    <w:p w14:paraId="508B363E" w14:textId="77777777" w:rsidR="00F748E6" w:rsidRPr="001A0A86" w:rsidRDefault="00F748E6" w:rsidP="00F748E6">
      <w:pPr>
        <w:spacing w:line="360" w:lineRule="auto"/>
        <w:jc w:val="both"/>
        <w:rPr>
          <w:rFonts w:ascii="Arial" w:hAnsi="Arial" w:cs="Arial"/>
          <w:b/>
          <w:bCs/>
          <w:sz w:val="24"/>
          <w:szCs w:val="24"/>
        </w:rPr>
      </w:pPr>
      <w:r w:rsidRPr="001A0A86">
        <w:rPr>
          <w:rFonts w:ascii="Arial" w:hAnsi="Arial" w:cs="Arial"/>
          <w:b/>
          <w:bCs/>
          <w:sz w:val="24"/>
          <w:szCs w:val="24"/>
        </w:rPr>
        <w:t>¿Cuánto se gastó y cómo se gastó?</w:t>
      </w:r>
    </w:p>
    <w:p w14:paraId="07ACC0F1"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El PMI contempla asignación de recursos para actividades específicas (valores expresados en miles), destinados principalmente a:</w:t>
      </w:r>
    </w:p>
    <w:p w14:paraId="09729DEB" w14:textId="205574FD"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Organización de comités y capacitación   Encuentros institucionales y de egresados   Escuela de padres</w:t>
      </w:r>
      <w:r w:rsidR="001A0A86">
        <w:rPr>
          <w:rFonts w:ascii="Arial" w:hAnsi="Arial" w:cs="Arial"/>
          <w:sz w:val="24"/>
          <w:szCs w:val="24"/>
        </w:rPr>
        <w:t>.</w:t>
      </w:r>
    </w:p>
    <w:p w14:paraId="0975D5E9" w14:textId="77777777" w:rsidR="001A0A86" w:rsidRPr="00F748E6" w:rsidRDefault="001A0A86" w:rsidP="00F748E6">
      <w:pPr>
        <w:spacing w:line="360" w:lineRule="auto"/>
        <w:jc w:val="both"/>
        <w:rPr>
          <w:rFonts w:ascii="Arial" w:hAnsi="Arial" w:cs="Arial"/>
          <w:sz w:val="24"/>
          <w:szCs w:val="24"/>
        </w:rPr>
      </w:pPr>
    </w:p>
    <w:p w14:paraId="0D20F4F9" w14:textId="77777777" w:rsidR="00F748E6" w:rsidRPr="00E16FFE" w:rsidRDefault="00F748E6" w:rsidP="00F748E6">
      <w:pPr>
        <w:spacing w:line="360" w:lineRule="auto"/>
        <w:jc w:val="both"/>
        <w:rPr>
          <w:rFonts w:ascii="Arial" w:hAnsi="Arial" w:cs="Arial"/>
          <w:b/>
          <w:bCs/>
          <w:sz w:val="24"/>
          <w:szCs w:val="24"/>
        </w:rPr>
      </w:pPr>
      <w:r w:rsidRPr="00F748E6">
        <w:rPr>
          <w:rFonts w:ascii="Arial" w:hAnsi="Arial" w:cs="Arial"/>
          <w:sz w:val="24"/>
          <w:szCs w:val="24"/>
        </w:rPr>
        <w:t xml:space="preserve"> </w:t>
      </w:r>
      <w:r w:rsidRPr="00E16FFE">
        <w:rPr>
          <w:rFonts w:ascii="Arial" w:hAnsi="Arial" w:cs="Arial"/>
          <w:b/>
          <w:bCs/>
          <w:sz w:val="24"/>
          <w:szCs w:val="24"/>
        </w:rPr>
        <w:t>Gestión del plan de riesgos</w:t>
      </w:r>
    </w:p>
    <w:p w14:paraId="4462BB90"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Actividades académicas y administrativas   Desarrollo de proyectos productivos</w:t>
      </w:r>
    </w:p>
    <w:p w14:paraId="1AC26B9E"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Los recursos se orientan al funcionamiento institucional, formación de la comunidad educativa, gestión académica y fortalecimiento organizacional, conforme a la planeación financiera establecida en el PMI.</w:t>
      </w:r>
    </w:p>
    <w:p w14:paraId="1A74BB5B" w14:textId="77777777" w:rsidR="00DD6BA2" w:rsidRPr="001A0A86" w:rsidRDefault="00F748E6" w:rsidP="00F748E6">
      <w:pPr>
        <w:spacing w:line="360" w:lineRule="auto"/>
        <w:jc w:val="both"/>
        <w:rPr>
          <w:rFonts w:ascii="Arial" w:hAnsi="Arial" w:cs="Arial"/>
          <w:b/>
          <w:bCs/>
          <w:sz w:val="24"/>
          <w:szCs w:val="24"/>
        </w:rPr>
      </w:pPr>
      <w:r w:rsidRPr="001A0A86">
        <w:rPr>
          <w:rFonts w:ascii="Arial" w:hAnsi="Arial" w:cs="Arial"/>
          <w:b/>
          <w:bCs/>
          <w:sz w:val="24"/>
          <w:szCs w:val="24"/>
        </w:rPr>
        <w:t xml:space="preserve">¿Qué proyecta a futuro el CER La </w:t>
      </w:r>
      <w:r w:rsidR="00270E9B" w:rsidRPr="001A0A86">
        <w:rPr>
          <w:rFonts w:ascii="Arial" w:hAnsi="Arial" w:cs="Arial"/>
          <w:b/>
          <w:bCs/>
          <w:sz w:val="24"/>
          <w:szCs w:val="24"/>
        </w:rPr>
        <w:t>Mesa</w:t>
      </w:r>
      <w:r w:rsidRPr="001A0A86">
        <w:rPr>
          <w:rFonts w:ascii="Arial" w:hAnsi="Arial" w:cs="Arial"/>
          <w:b/>
          <w:bCs/>
          <w:sz w:val="24"/>
          <w:szCs w:val="24"/>
        </w:rPr>
        <w:t xml:space="preserve"> según el PMI?</w:t>
      </w:r>
    </w:p>
    <w:p w14:paraId="3D645065" w14:textId="0B44453D"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El plan proyecta: Consolidar los órganos institucionales de evaluación y convivencia.   Fortalecer el seguimiento académico y uso de plataformas digitales.</w:t>
      </w:r>
    </w:p>
    <w:p w14:paraId="4C6CFC7F"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Desarrollar proyectos pedagógicos productivos que fomenten arraigo regional.   Incrementar la participación de egresados y comunidad.</w:t>
      </w:r>
    </w:p>
    <w:p w14:paraId="0C1F6AC2" w14:textId="77777777" w:rsidR="00F748E6" w:rsidRPr="00F748E6" w:rsidRDefault="00F748E6" w:rsidP="00F748E6">
      <w:pPr>
        <w:spacing w:line="360" w:lineRule="auto"/>
        <w:jc w:val="both"/>
        <w:rPr>
          <w:rFonts w:ascii="Arial" w:hAnsi="Arial" w:cs="Arial"/>
          <w:sz w:val="24"/>
          <w:szCs w:val="24"/>
        </w:rPr>
      </w:pPr>
    </w:p>
    <w:p w14:paraId="2C4F470E"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Mejorar la gestión del riesgo en las sedes educativas.</w:t>
      </w:r>
    </w:p>
    <w:p w14:paraId="7865AEDC"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Continuar formando familias mediante la Escuela de Padres.   Garantizar el mejoramiento continuo del servicio educativo.</w:t>
      </w:r>
    </w:p>
    <w:p w14:paraId="6FF238C3"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Estas proyecciones buscan fortalecer la calidad educativa, la participación comunitaria y la sostenibilidad institucional.</w:t>
      </w:r>
    </w:p>
    <w:p w14:paraId="61D01557" w14:textId="77777777" w:rsidR="00E16FFE" w:rsidRDefault="00E16FFE" w:rsidP="00F748E6">
      <w:pPr>
        <w:spacing w:line="360" w:lineRule="auto"/>
        <w:jc w:val="both"/>
        <w:rPr>
          <w:rFonts w:ascii="Arial" w:hAnsi="Arial" w:cs="Arial"/>
          <w:b/>
          <w:bCs/>
          <w:sz w:val="24"/>
          <w:szCs w:val="24"/>
        </w:rPr>
      </w:pPr>
    </w:p>
    <w:p w14:paraId="3A788102" w14:textId="3E6FCB1E" w:rsidR="00F748E6" w:rsidRPr="00E16FFE" w:rsidRDefault="00F748E6" w:rsidP="00F748E6">
      <w:pPr>
        <w:spacing w:line="360" w:lineRule="auto"/>
        <w:jc w:val="both"/>
        <w:rPr>
          <w:rFonts w:ascii="Arial" w:hAnsi="Arial" w:cs="Arial"/>
          <w:b/>
          <w:bCs/>
          <w:sz w:val="24"/>
          <w:szCs w:val="24"/>
        </w:rPr>
      </w:pPr>
      <w:r w:rsidRPr="00E16FFE">
        <w:rPr>
          <w:rFonts w:ascii="Arial" w:hAnsi="Arial" w:cs="Arial"/>
          <w:b/>
          <w:bCs/>
          <w:sz w:val="24"/>
          <w:szCs w:val="24"/>
        </w:rPr>
        <w:t>GESTIÓN ADMINISTRATIVA Y FINANCIERA</w:t>
      </w:r>
    </w:p>
    <w:p w14:paraId="3BFA006B"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gestión administrativa tiene como función apoyar y fiscalizar los procesos de recursos humanos, financieros y físicos de la institución, para así garantizar una idónea administración. Además, impulsa la implementación y dirección de estrategias alineadas con el plan estratégico institucional.</w:t>
      </w:r>
    </w:p>
    <w:p w14:paraId="00EEE8C9"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el plan operacional anual desde la gestión administrativa para el año 2025 se enfocan en los procesos que se mencionan a continuación:</w:t>
      </w:r>
    </w:p>
    <w:p w14:paraId="68650750" w14:textId="77777777" w:rsidR="00F748E6" w:rsidRPr="00F748E6" w:rsidRDefault="00F748E6" w:rsidP="00F748E6">
      <w:pPr>
        <w:spacing w:line="360" w:lineRule="auto"/>
        <w:jc w:val="center"/>
        <w:rPr>
          <w:rFonts w:ascii="Arial" w:hAnsi="Arial" w:cs="Arial"/>
          <w:b/>
          <w:bCs/>
          <w:sz w:val="24"/>
          <w:szCs w:val="24"/>
        </w:rPr>
      </w:pPr>
      <w:r w:rsidRPr="00F748E6">
        <w:rPr>
          <w:rFonts w:ascii="Arial" w:hAnsi="Arial" w:cs="Arial"/>
          <w:b/>
          <w:bCs/>
          <w:sz w:val="24"/>
          <w:szCs w:val="24"/>
        </w:rPr>
        <w:t>APOYO A LA GESTION ACADÉMICA: PROCESO DE MATRÍCULA</w:t>
      </w:r>
    </w:p>
    <w:p w14:paraId="06D66CEC" w14:textId="5D60542C"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El proceso de matrícula se realizó desde la dirección del centro Educativo Rural la </w:t>
      </w:r>
      <w:r w:rsidR="00270E9B">
        <w:rPr>
          <w:rFonts w:ascii="Arial" w:hAnsi="Arial" w:cs="Arial"/>
          <w:sz w:val="24"/>
          <w:szCs w:val="24"/>
        </w:rPr>
        <w:t>Mesa</w:t>
      </w:r>
      <w:r w:rsidRPr="00F748E6">
        <w:rPr>
          <w:rFonts w:ascii="Arial" w:hAnsi="Arial" w:cs="Arial"/>
          <w:sz w:val="24"/>
          <w:szCs w:val="24"/>
        </w:rPr>
        <w:t xml:space="preserve"> para el año 2025 con una matrícula general </w:t>
      </w:r>
      <w:r w:rsidR="00DD6BA2">
        <w:rPr>
          <w:rFonts w:ascii="Arial" w:hAnsi="Arial" w:cs="Arial"/>
          <w:sz w:val="24"/>
          <w:szCs w:val="24"/>
        </w:rPr>
        <w:t>DE116</w:t>
      </w:r>
      <w:r w:rsidRPr="00F748E6">
        <w:rPr>
          <w:rFonts w:ascii="Arial" w:hAnsi="Arial" w:cs="Arial"/>
          <w:sz w:val="24"/>
          <w:szCs w:val="24"/>
        </w:rPr>
        <w:t xml:space="preserve"> estudiantes, distribuidos así:</w:t>
      </w:r>
    </w:p>
    <w:p w14:paraId="5CEE9062" w14:textId="52CA23D7"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 Sede principal: 35 estudiantes   Sede</w:t>
      </w:r>
      <w:r w:rsidR="00DD6BA2">
        <w:rPr>
          <w:rFonts w:ascii="Arial" w:hAnsi="Arial" w:cs="Arial"/>
          <w:sz w:val="24"/>
          <w:szCs w:val="24"/>
        </w:rPr>
        <w:t xml:space="preserve"> Mira lindo</w:t>
      </w:r>
      <w:r w:rsidRPr="00F748E6">
        <w:rPr>
          <w:rFonts w:ascii="Arial" w:hAnsi="Arial" w:cs="Arial"/>
          <w:sz w:val="24"/>
          <w:szCs w:val="24"/>
        </w:rPr>
        <w:t xml:space="preserve">: </w:t>
      </w:r>
      <w:r w:rsidR="001A0A86">
        <w:rPr>
          <w:rFonts w:ascii="Arial" w:hAnsi="Arial" w:cs="Arial"/>
          <w:sz w:val="24"/>
          <w:szCs w:val="24"/>
        </w:rPr>
        <w:t>5</w:t>
      </w:r>
      <w:r w:rsidRPr="00F748E6">
        <w:rPr>
          <w:rFonts w:ascii="Arial" w:hAnsi="Arial" w:cs="Arial"/>
          <w:sz w:val="24"/>
          <w:szCs w:val="24"/>
        </w:rPr>
        <w:t xml:space="preserve"> estudiantes   Sede San </w:t>
      </w:r>
      <w:r w:rsidR="00DD6BA2">
        <w:rPr>
          <w:rFonts w:ascii="Arial" w:hAnsi="Arial" w:cs="Arial"/>
          <w:sz w:val="24"/>
          <w:szCs w:val="24"/>
        </w:rPr>
        <w:t>Antonio</w:t>
      </w:r>
      <w:r w:rsidRPr="00F748E6">
        <w:rPr>
          <w:rFonts w:ascii="Arial" w:hAnsi="Arial" w:cs="Arial"/>
          <w:sz w:val="24"/>
          <w:szCs w:val="24"/>
        </w:rPr>
        <w:t xml:space="preserve">: </w:t>
      </w:r>
      <w:r w:rsidR="001A0A86">
        <w:rPr>
          <w:rFonts w:ascii="Arial" w:hAnsi="Arial" w:cs="Arial"/>
          <w:sz w:val="24"/>
          <w:szCs w:val="24"/>
        </w:rPr>
        <w:t xml:space="preserve">7 </w:t>
      </w:r>
      <w:r w:rsidRPr="00F748E6">
        <w:rPr>
          <w:rFonts w:ascii="Arial" w:hAnsi="Arial" w:cs="Arial"/>
          <w:sz w:val="24"/>
          <w:szCs w:val="24"/>
        </w:rPr>
        <w:t xml:space="preserve">estudiantes.   Sede </w:t>
      </w:r>
      <w:r w:rsidR="008677D8">
        <w:rPr>
          <w:rFonts w:ascii="Arial" w:hAnsi="Arial" w:cs="Arial"/>
          <w:sz w:val="24"/>
          <w:szCs w:val="24"/>
        </w:rPr>
        <w:t>murillo</w:t>
      </w:r>
      <w:r w:rsidRPr="00F748E6">
        <w:rPr>
          <w:rFonts w:ascii="Arial" w:hAnsi="Arial" w:cs="Arial"/>
          <w:sz w:val="24"/>
          <w:szCs w:val="24"/>
        </w:rPr>
        <w:t>: 5 estudiantes</w:t>
      </w:r>
      <w:r w:rsidR="008677D8">
        <w:rPr>
          <w:rFonts w:ascii="Arial" w:hAnsi="Arial" w:cs="Arial"/>
          <w:sz w:val="24"/>
          <w:szCs w:val="24"/>
        </w:rPr>
        <w:t>. Sede el Limoncito</w:t>
      </w:r>
      <w:r w:rsidR="001A0A86">
        <w:rPr>
          <w:rFonts w:ascii="Arial" w:hAnsi="Arial" w:cs="Arial"/>
          <w:sz w:val="24"/>
          <w:szCs w:val="24"/>
        </w:rPr>
        <w:t>: 9</w:t>
      </w:r>
      <w:r w:rsidR="008677D8">
        <w:rPr>
          <w:rFonts w:ascii="Arial" w:hAnsi="Arial" w:cs="Arial"/>
          <w:sz w:val="24"/>
          <w:szCs w:val="24"/>
        </w:rPr>
        <w:t xml:space="preserve"> estudiantes. Sede el Encanto</w:t>
      </w:r>
      <w:r w:rsidR="001A0A86">
        <w:rPr>
          <w:rFonts w:ascii="Arial" w:hAnsi="Arial" w:cs="Arial"/>
          <w:sz w:val="24"/>
          <w:szCs w:val="24"/>
        </w:rPr>
        <w:t>.</w:t>
      </w:r>
      <w:r w:rsidR="008677D8">
        <w:rPr>
          <w:rFonts w:ascii="Arial" w:hAnsi="Arial" w:cs="Arial"/>
          <w:sz w:val="24"/>
          <w:szCs w:val="24"/>
        </w:rPr>
        <w:t xml:space="preserve"> </w:t>
      </w:r>
      <w:r w:rsidR="001A0A86">
        <w:rPr>
          <w:rFonts w:ascii="Arial" w:hAnsi="Arial" w:cs="Arial"/>
          <w:sz w:val="24"/>
          <w:szCs w:val="24"/>
        </w:rPr>
        <w:t>6</w:t>
      </w:r>
      <w:r w:rsidR="008677D8">
        <w:rPr>
          <w:rFonts w:ascii="Arial" w:hAnsi="Arial" w:cs="Arial"/>
          <w:sz w:val="24"/>
          <w:szCs w:val="24"/>
        </w:rPr>
        <w:t xml:space="preserve"> estudiantes. Sede Santa Anita</w:t>
      </w:r>
      <w:r w:rsidR="001A0A86">
        <w:rPr>
          <w:rFonts w:ascii="Arial" w:hAnsi="Arial" w:cs="Arial"/>
          <w:sz w:val="24"/>
          <w:szCs w:val="24"/>
        </w:rPr>
        <w:t>.</w:t>
      </w:r>
      <w:r w:rsidR="008677D8">
        <w:rPr>
          <w:rFonts w:ascii="Arial" w:hAnsi="Arial" w:cs="Arial"/>
          <w:sz w:val="24"/>
          <w:szCs w:val="24"/>
        </w:rPr>
        <w:t xml:space="preserve"> </w:t>
      </w:r>
      <w:r w:rsidR="001A0A86">
        <w:rPr>
          <w:rFonts w:ascii="Arial" w:hAnsi="Arial" w:cs="Arial"/>
          <w:sz w:val="24"/>
          <w:szCs w:val="24"/>
        </w:rPr>
        <w:t xml:space="preserve">3 </w:t>
      </w:r>
      <w:r w:rsidR="008677D8">
        <w:rPr>
          <w:rFonts w:ascii="Arial" w:hAnsi="Arial" w:cs="Arial"/>
          <w:sz w:val="24"/>
          <w:szCs w:val="24"/>
        </w:rPr>
        <w:t xml:space="preserve">estudiantes. Sede Santa </w:t>
      </w:r>
      <w:r w:rsidR="001A0A86">
        <w:rPr>
          <w:rFonts w:ascii="Arial" w:hAnsi="Arial" w:cs="Arial"/>
          <w:sz w:val="24"/>
          <w:szCs w:val="24"/>
        </w:rPr>
        <w:t xml:space="preserve">María 14 </w:t>
      </w:r>
      <w:r w:rsidR="008677D8">
        <w:rPr>
          <w:rFonts w:ascii="Arial" w:hAnsi="Arial" w:cs="Arial"/>
          <w:sz w:val="24"/>
          <w:szCs w:val="24"/>
        </w:rPr>
        <w:t xml:space="preserve">estudiantes. </w:t>
      </w:r>
      <w:r w:rsidRPr="00F748E6">
        <w:rPr>
          <w:rFonts w:ascii="Arial" w:hAnsi="Arial" w:cs="Arial"/>
          <w:sz w:val="24"/>
          <w:szCs w:val="24"/>
        </w:rPr>
        <w:t xml:space="preserve"> Sede </w:t>
      </w:r>
      <w:r w:rsidR="008677D8">
        <w:rPr>
          <w:rFonts w:ascii="Arial" w:hAnsi="Arial" w:cs="Arial"/>
          <w:sz w:val="24"/>
          <w:szCs w:val="24"/>
        </w:rPr>
        <w:t>rio Negro</w:t>
      </w:r>
      <w:r w:rsidRPr="00F748E6">
        <w:rPr>
          <w:rFonts w:ascii="Arial" w:hAnsi="Arial" w:cs="Arial"/>
          <w:sz w:val="24"/>
          <w:szCs w:val="24"/>
        </w:rPr>
        <w:t xml:space="preserve">: </w:t>
      </w:r>
      <w:r w:rsidR="001A0A86">
        <w:rPr>
          <w:rFonts w:ascii="Arial" w:hAnsi="Arial" w:cs="Arial"/>
          <w:sz w:val="24"/>
          <w:szCs w:val="24"/>
        </w:rPr>
        <w:t>15</w:t>
      </w:r>
      <w:r w:rsidRPr="00F748E6">
        <w:rPr>
          <w:rFonts w:ascii="Arial" w:hAnsi="Arial" w:cs="Arial"/>
          <w:sz w:val="24"/>
          <w:szCs w:val="24"/>
        </w:rPr>
        <w:t xml:space="preserve"> estudiantes</w:t>
      </w:r>
      <w:r w:rsidR="008677D8">
        <w:rPr>
          <w:rFonts w:ascii="Arial" w:hAnsi="Arial" w:cs="Arial"/>
          <w:sz w:val="24"/>
          <w:szCs w:val="24"/>
        </w:rPr>
        <w:t>.</w:t>
      </w:r>
    </w:p>
    <w:p w14:paraId="53FB9947" w14:textId="2FCDD289" w:rsidR="008677D8" w:rsidRDefault="008677D8" w:rsidP="00F748E6">
      <w:pPr>
        <w:spacing w:line="360" w:lineRule="auto"/>
        <w:jc w:val="both"/>
        <w:rPr>
          <w:rFonts w:ascii="Arial" w:hAnsi="Arial" w:cs="Arial"/>
          <w:sz w:val="24"/>
          <w:szCs w:val="24"/>
        </w:rPr>
      </w:pPr>
    </w:p>
    <w:p w14:paraId="0612AD09" w14:textId="77777777" w:rsidR="008840E1" w:rsidRPr="00F748E6" w:rsidRDefault="008840E1" w:rsidP="00F748E6">
      <w:pPr>
        <w:spacing w:line="360" w:lineRule="auto"/>
        <w:jc w:val="both"/>
        <w:rPr>
          <w:rFonts w:ascii="Arial" w:hAnsi="Arial" w:cs="Arial"/>
          <w:sz w:val="24"/>
          <w:szCs w:val="24"/>
        </w:rPr>
      </w:pPr>
    </w:p>
    <w:p w14:paraId="4725F444" w14:textId="77777777" w:rsidR="00F748E6" w:rsidRPr="00F748E6" w:rsidRDefault="00F748E6" w:rsidP="00F748E6">
      <w:pPr>
        <w:spacing w:line="360" w:lineRule="auto"/>
        <w:jc w:val="both"/>
        <w:rPr>
          <w:rFonts w:ascii="Arial" w:hAnsi="Arial" w:cs="Arial"/>
          <w:b/>
          <w:bCs/>
          <w:sz w:val="24"/>
          <w:szCs w:val="24"/>
        </w:rPr>
      </w:pPr>
      <w:r w:rsidRPr="00F748E6">
        <w:rPr>
          <w:rFonts w:ascii="Arial" w:hAnsi="Arial" w:cs="Arial"/>
          <w:b/>
          <w:bCs/>
          <w:sz w:val="24"/>
          <w:szCs w:val="24"/>
        </w:rPr>
        <w:lastRenderedPageBreak/>
        <w:t>ARCHIVO ACADÉMICO</w:t>
      </w:r>
    </w:p>
    <w:p w14:paraId="1618A76D" w14:textId="79ADEB39"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La información de los estudiantes se encuentra almacenada en un archivo físico con la documentación pertinente y digital en el SIMAT de los estudiantes de las distintas sedes del CER LA </w:t>
      </w:r>
      <w:r w:rsidR="008677D8">
        <w:rPr>
          <w:rFonts w:ascii="Arial" w:hAnsi="Arial" w:cs="Arial"/>
          <w:sz w:val="24"/>
          <w:szCs w:val="24"/>
        </w:rPr>
        <w:t>MESA</w:t>
      </w:r>
      <w:r w:rsidRPr="00F748E6">
        <w:rPr>
          <w:rFonts w:ascii="Arial" w:hAnsi="Arial" w:cs="Arial"/>
          <w:sz w:val="24"/>
          <w:szCs w:val="24"/>
        </w:rPr>
        <w:t>.</w:t>
      </w:r>
    </w:p>
    <w:p w14:paraId="4ADBC87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BOLETINES DE CALIFICACIONES</w:t>
      </w:r>
    </w:p>
    <w:p w14:paraId="6CA5EB65" w14:textId="00B33EAF"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Con el apoyo de la plataforma </w:t>
      </w:r>
      <w:r w:rsidR="008677D8">
        <w:rPr>
          <w:rFonts w:ascii="Arial" w:hAnsi="Arial" w:cs="Arial"/>
          <w:sz w:val="24"/>
          <w:szCs w:val="24"/>
        </w:rPr>
        <w:t>OVY</w:t>
      </w:r>
      <w:r w:rsidRPr="00F748E6">
        <w:rPr>
          <w:rFonts w:ascii="Arial" w:hAnsi="Arial" w:cs="Arial"/>
          <w:sz w:val="24"/>
          <w:szCs w:val="24"/>
        </w:rPr>
        <w:t xml:space="preserve"> se logra disponer de los boletines de calificaciones al finalizar cada período académico.</w:t>
      </w:r>
    </w:p>
    <w:p w14:paraId="3444790E" w14:textId="77777777" w:rsidR="00F748E6" w:rsidRPr="00E16FFE" w:rsidRDefault="00F748E6" w:rsidP="00E16FFE">
      <w:pPr>
        <w:spacing w:line="360" w:lineRule="auto"/>
        <w:jc w:val="center"/>
        <w:rPr>
          <w:rFonts w:ascii="Arial" w:hAnsi="Arial" w:cs="Arial"/>
          <w:b/>
          <w:bCs/>
          <w:sz w:val="24"/>
          <w:szCs w:val="24"/>
        </w:rPr>
      </w:pPr>
      <w:r w:rsidRPr="00E16FFE">
        <w:rPr>
          <w:rFonts w:ascii="Arial" w:hAnsi="Arial" w:cs="Arial"/>
          <w:b/>
          <w:bCs/>
          <w:sz w:val="24"/>
          <w:szCs w:val="24"/>
        </w:rPr>
        <w:t>ADMINISTRACIÓN DE LA PLANTA FÍSICA MANTENIMIENTO DE LA PLANTA FÍSICA</w:t>
      </w:r>
    </w:p>
    <w:p w14:paraId="41E4CF33" w14:textId="05C40928" w:rsidR="00F748E6" w:rsidRDefault="00E16FFE"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SEDE PRINCIPAL LA MESA:  </w:t>
      </w:r>
      <w:bookmarkStart w:id="1" w:name="_Hlk222143412"/>
      <w:r w:rsidR="007F172F">
        <w:rPr>
          <w:rFonts w:ascii="Arial" w:hAnsi="Arial" w:cs="Arial"/>
          <w:sz w:val="24"/>
          <w:szCs w:val="24"/>
        </w:rPr>
        <w:t xml:space="preserve">La junta de acción comunal pavimentó la entrada a la institución, arreglos del portón. </w:t>
      </w:r>
    </w:p>
    <w:bookmarkEnd w:id="1"/>
    <w:p w14:paraId="1E1BAE80" w14:textId="505C5C71" w:rsidR="00E16FFE" w:rsidRDefault="00E16FFE"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MIRALINDO: La junta de acción comunal pintó las paredes, puertas y la habitación del maestro.</w:t>
      </w:r>
    </w:p>
    <w:p w14:paraId="0253381E" w14:textId="2B8C5426" w:rsidR="00E16FFE" w:rsidRDefault="00E16FFE"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EL DIAMANTE: Docente y padres de familia donaron los recursos para el cambio del Zinc y el piso para un kiosco para actividades recreativas.</w:t>
      </w:r>
    </w:p>
    <w:p w14:paraId="4184FE8F" w14:textId="77777777" w:rsidR="00E16FFE" w:rsidRDefault="00E16FFE" w:rsidP="00E16FFE">
      <w:pPr>
        <w:pStyle w:val="Prrafodelista"/>
        <w:spacing w:line="360" w:lineRule="auto"/>
        <w:ind w:left="787"/>
        <w:jc w:val="both"/>
        <w:rPr>
          <w:rFonts w:ascii="Arial" w:hAnsi="Arial" w:cs="Arial"/>
          <w:sz w:val="24"/>
          <w:szCs w:val="24"/>
        </w:rPr>
      </w:pPr>
    </w:p>
    <w:p w14:paraId="1DEEF8E8" w14:textId="2A02E4CA" w:rsidR="00E16FFE" w:rsidRDefault="00E16FFE"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SEDE SANTA MARÍA: </w:t>
      </w:r>
      <w:r w:rsidRPr="00E16FFE">
        <w:rPr>
          <w:rFonts w:ascii="Arial" w:hAnsi="Arial" w:cs="Arial"/>
          <w:sz w:val="24"/>
          <w:szCs w:val="24"/>
        </w:rPr>
        <w:t>En la sede Santa María, la Junta de Acción Comunal, con presupuesto asignado por la Alcaldía municipal de Toledo, construyó la segunda fase de la infraestructura, la cual consta de un aula de clase, que actualmente se usa para trabajo de computación.</w:t>
      </w:r>
    </w:p>
    <w:p w14:paraId="1909F95E" w14:textId="77777777" w:rsidR="00E14080" w:rsidRPr="00E14080" w:rsidRDefault="00E14080" w:rsidP="00E14080">
      <w:pPr>
        <w:pStyle w:val="Prrafodelista"/>
        <w:rPr>
          <w:rFonts w:ascii="Arial" w:hAnsi="Arial" w:cs="Arial"/>
          <w:sz w:val="24"/>
          <w:szCs w:val="24"/>
        </w:rPr>
      </w:pPr>
    </w:p>
    <w:p w14:paraId="1EE0EBA6" w14:textId="65A44C8E" w:rsidR="00E14080" w:rsidRPr="00DD56FB" w:rsidRDefault="00E14080" w:rsidP="00DD56FB">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EL ENCANTO: La comunidad pintó la cancha.</w:t>
      </w:r>
    </w:p>
    <w:p w14:paraId="73870BE9" w14:textId="4D9129C9" w:rsidR="00E14080" w:rsidRDefault="00E14080"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RIONEGRO: La comunidad pintó la escuela.</w:t>
      </w:r>
    </w:p>
    <w:p w14:paraId="07086DDE" w14:textId="77777777" w:rsidR="002D46B8" w:rsidRPr="002D46B8" w:rsidRDefault="002D46B8" w:rsidP="002D46B8">
      <w:pPr>
        <w:pStyle w:val="Prrafodelista"/>
        <w:rPr>
          <w:rFonts w:ascii="Arial" w:hAnsi="Arial" w:cs="Arial"/>
          <w:sz w:val="24"/>
          <w:szCs w:val="24"/>
        </w:rPr>
      </w:pPr>
    </w:p>
    <w:p w14:paraId="6B6C0C75" w14:textId="727DF9D1" w:rsidR="00BC4220" w:rsidRPr="00BF2974" w:rsidRDefault="002D46B8" w:rsidP="00BF2974">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SEDE EL LIMONCITO: </w:t>
      </w:r>
      <w:r w:rsidRPr="002D46B8">
        <w:rPr>
          <w:rFonts w:ascii="Arial" w:hAnsi="Arial" w:cs="Arial"/>
          <w:sz w:val="24"/>
          <w:szCs w:val="24"/>
        </w:rPr>
        <w:t>Sede Limoncito en conjunto con los padres de familia, junta de acción comunal y apoyo del personero municipal se realizó la pintura de la institución.</w:t>
      </w:r>
    </w:p>
    <w:p w14:paraId="3F7116A9" w14:textId="77777777" w:rsidR="00BC4220" w:rsidRPr="00BC4220" w:rsidRDefault="00BC4220" w:rsidP="00BC4220">
      <w:pPr>
        <w:pStyle w:val="Prrafodelista"/>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SEDE SANTA ANITA: </w:t>
      </w:r>
      <w:r w:rsidRPr="00BC4220">
        <w:rPr>
          <w:rFonts w:ascii="Arial" w:hAnsi="Arial" w:cs="Arial"/>
          <w:sz w:val="24"/>
          <w:szCs w:val="24"/>
        </w:rPr>
        <w:t>En el año 2025 no presentó ningún arreglo locativo.</w:t>
      </w:r>
    </w:p>
    <w:p w14:paraId="0CB0885D" w14:textId="28D82648" w:rsidR="00BC4220" w:rsidRDefault="007F172F"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ALTO HERRERA: La junta de acción comunal limpiaron la escuela.</w:t>
      </w:r>
    </w:p>
    <w:p w14:paraId="074171D9" w14:textId="2825A7E8" w:rsidR="007F172F" w:rsidRDefault="007F172F" w:rsidP="00E16FFE">
      <w:pPr>
        <w:pStyle w:val="Prrafodelista"/>
        <w:numPr>
          <w:ilvl w:val="0"/>
          <w:numId w:val="1"/>
        </w:numPr>
        <w:spacing w:line="360" w:lineRule="auto"/>
        <w:jc w:val="both"/>
        <w:rPr>
          <w:rFonts w:ascii="Arial" w:hAnsi="Arial" w:cs="Arial"/>
          <w:sz w:val="24"/>
          <w:szCs w:val="24"/>
        </w:rPr>
      </w:pPr>
      <w:r>
        <w:rPr>
          <w:rFonts w:ascii="Arial" w:hAnsi="Arial" w:cs="Arial"/>
          <w:sz w:val="24"/>
          <w:szCs w:val="24"/>
        </w:rPr>
        <w:t>SEDE SAN ANTONIO: La comunidad y docente cambiaron el techo y pintaron la sede.</w:t>
      </w:r>
    </w:p>
    <w:p w14:paraId="77B4285D" w14:textId="77777777" w:rsidR="0045742F" w:rsidRPr="0045742F" w:rsidRDefault="00A27323" w:rsidP="00F748E6">
      <w:pPr>
        <w:pStyle w:val="Prrafodelista"/>
        <w:numPr>
          <w:ilvl w:val="0"/>
          <w:numId w:val="1"/>
        </w:numPr>
        <w:spacing w:line="360" w:lineRule="auto"/>
        <w:jc w:val="both"/>
        <w:rPr>
          <w:b/>
          <w:bCs/>
          <w:noProof/>
          <w:lang w:val="es-MX"/>
        </w:rPr>
      </w:pPr>
      <w:r w:rsidRPr="0045742F">
        <w:rPr>
          <w:rFonts w:ascii="Arial" w:hAnsi="Arial" w:cs="Arial"/>
          <w:sz w:val="24"/>
          <w:szCs w:val="24"/>
        </w:rPr>
        <w:t>SEDE MURILLO: En el 2025 no se presentó ningún arreglo locativo.</w:t>
      </w:r>
    </w:p>
    <w:p w14:paraId="45B98164" w14:textId="77777777" w:rsidR="0045742F" w:rsidRDefault="0045742F" w:rsidP="0045742F">
      <w:pPr>
        <w:pStyle w:val="Prrafodelista"/>
        <w:spacing w:line="360" w:lineRule="auto"/>
        <w:ind w:left="787"/>
        <w:jc w:val="both"/>
        <w:rPr>
          <w:rFonts w:ascii="Arial" w:hAnsi="Arial" w:cs="Arial"/>
          <w:sz w:val="24"/>
          <w:szCs w:val="24"/>
          <w:lang w:val="es-MX"/>
        </w:rPr>
      </w:pPr>
    </w:p>
    <w:p w14:paraId="16C306EA" w14:textId="452C9B44" w:rsidR="00A83E71" w:rsidRPr="00D57864" w:rsidRDefault="00F748E6" w:rsidP="00D57864">
      <w:pPr>
        <w:pStyle w:val="Prrafodelista"/>
        <w:spacing w:line="360" w:lineRule="auto"/>
        <w:ind w:left="787"/>
        <w:jc w:val="both"/>
        <w:rPr>
          <w:rFonts w:ascii="Arial" w:hAnsi="Arial" w:cs="Arial"/>
          <w:b/>
          <w:bCs/>
          <w:sz w:val="24"/>
          <w:szCs w:val="24"/>
        </w:rPr>
      </w:pPr>
      <w:r w:rsidRPr="0045742F">
        <w:rPr>
          <w:rFonts w:ascii="Arial" w:hAnsi="Arial" w:cs="Arial"/>
          <w:b/>
          <w:bCs/>
          <w:sz w:val="24"/>
          <w:szCs w:val="24"/>
        </w:rPr>
        <w:t>ADQUISICIÓN DE LOS RECURSOS PARA EL APRENDIZAJE</w:t>
      </w:r>
      <w:r w:rsidR="00A83E71">
        <w:rPr>
          <w:noProof/>
          <w:lang w:val="es-MX"/>
        </w:rPr>
        <w:drawing>
          <wp:inline distT="0" distB="0" distL="0" distR="0" wp14:anchorId="09A0449D" wp14:editId="183B44F7">
            <wp:extent cx="2295887" cy="2188813"/>
            <wp:effectExtent l="133350" t="114300" r="123825" b="1549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4158" cy="22252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3E71">
        <w:rPr>
          <w:noProof/>
          <w:lang w:val="es-MX"/>
        </w:rPr>
        <w:drawing>
          <wp:inline distT="0" distB="0" distL="0" distR="0" wp14:anchorId="75DD7E86" wp14:editId="7B397454">
            <wp:extent cx="2250440" cy="2188033"/>
            <wp:effectExtent l="114300" t="114300" r="111760" b="136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5897" cy="22127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3E71">
        <w:rPr>
          <w:noProof/>
          <w:lang w:val="es-MX"/>
        </w:rPr>
        <w:drawing>
          <wp:inline distT="0" distB="0" distL="0" distR="0" wp14:anchorId="72833CFC" wp14:editId="716F8E51">
            <wp:extent cx="2347732" cy="2461261"/>
            <wp:effectExtent l="133350" t="114300" r="128905" b="1676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2962" cy="25086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3E71">
        <w:rPr>
          <w:noProof/>
          <w:lang w:val="es-MX"/>
        </w:rPr>
        <w:drawing>
          <wp:inline distT="0" distB="0" distL="0" distR="0" wp14:anchorId="15F6A9AB" wp14:editId="1D51A383">
            <wp:extent cx="2220411" cy="2494280"/>
            <wp:effectExtent l="133350" t="114300" r="123190" b="1727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3681" cy="2531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83E71" w:rsidRPr="00D57864">
        <w:rPr>
          <w:b/>
          <w:bCs/>
          <w:noProof/>
          <w:lang w:val="es-MX"/>
        </w:rPr>
        <w:t xml:space="preserve">   </w:t>
      </w:r>
    </w:p>
    <w:p w14:paraId="0436763E" w14:textId="4D6371C5" w:rsidR="007A137F" w:rsidRPr="003D263E" w:rsidRDefault="007A137F" w:rsidP="00A43ADF">
      <w:pPr>
        <w:tabs>
          <w:tab w:val="right" w:pos="8838"/>
        </w:tabs>
        <w:jc w:val="center"/>
        <w:rPr>
          <w:b/>
          <w:bCs/>
          <w:lang w:val="es-MX"/>
        </w:rPr>
      </w:pPr>
      <w:r>
        <w:rPr>
          <w:b/>
          <w:bCs/>
          <w:noProof/>
          <w:lang w:val="es-MX"/>
        </w:rPr>
        <w:lastRenderedPageBreak/>
        <w:drawing>
          <wp:inline distT="0" distB="0" distL="0" distR="0" wp14:anchorId="05C8B770" wp14:editId="6E91BC97">
            <wp:extent cx="2466585" cy="2559452"/>
            <wp:effectExtent l="133350" t="114300" r="124460" b="16510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832" cy="258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lang w:val="es-MX"/>
        </w:rPr>
        <w:drawing>
          <wp:inline distT="0" distB="0" distL="0" distR="0" wp14:anchorId="1928A952" wp14:editId="0838D3F9">
            <wp:extent cx="2491105" cy="2559452"/>
            <wp:effectExtent l="133350" t="114300" r="137795" b="16510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6288" cy="26058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lang w:val="es-MX"/>
        </w:rPr>
        <w:drawing>
          <wp:inline distT="0" distB="0" distL="0" distR="0" wp14:anchorId="048D54B4" wp14:editId="0C36C3D6">
            <wp:extent cx="2492140" cy="2547877"/>
            <wp:effectExtent l="133350" t="114300" r="156210" b="15748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3871" cy="25803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b/>
          <w:bCs/>
          <w:noProof/>
          <w:lang w:val="es-MX"/>
        </w:rPr>
        <w:drawing>
          <wp:inline distT="0" distB="0" distL="0" distR="0" wp14:anchorId="740EAFD1" wp14:editId="5F5B6991">
            <wp:extent cx="2803514" cy="288209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9511" cy="2908821"/>
                    </a:xfrm>
                    <a:prstGeom prst="rect">
                      <a:avLst/>
                    </a:prstGeom>
                    <a:noFill/>
                  </pic:spPr>
                </pic:pic>
              </a:graphicData>
            </a:graphic>
          </wp:inline>
        </w:drawing>
      </w:r>
    </w:p>
    <w:p w14:paraId="4A4565E2" w14:textId="4BDCF50A" w:rsidR="00F748E6" w:rsidRPr="003D263E" w:rsidRDefault="00F748E6" w:rsidP="00F748E6">
      <w:pPr>
        <w:spacing w:line="360" w:lineRule="auto"/>
        <w:jc w:val="both"/>
        <w:rPr>
          <w:rFonts w:ascii="Arial" w:hAnsi="Arial" w:cs="Arial"/>
          <w:b/>
          <w:bCs/>
          <w:sz w:val="24"/>
          <w:szCs w:val="24"/>
        </w:rPr>
      </w:pPr>
      <w:r w:rsidRPr="003D263E">
        <w:rPr>
          <w:rFonts w:ascii="Arial" w:hAnsi="Arial" w:cs="Arial"/>
          <w:b/>
          <w:bCs/>
          <w:sz w:val="24"/>
          <w:szCs w:val="24"/>
        </w:rPr>
        <w:t>SUMINISTRO Y DOTACIÓN DEL CENTRO EDUCATIVO</w:t>
      </w:r>
    </w:p>
    <w:p w14:paraId="76B16841" w14:textId="77777777" w:rsidR="00A83E71" w:rsidRPr="00F748E6" w:rsidRDefault="00A83E71" w:rsidP="00F748E6">
      <w:pPr>
        <w:spacing w:line="360" w:lineRule="auto"/>
        <w:jc w:val="both"/>
        <w:rPr>
          <w:rFonts w:ascii="Arial" w:hAnsi="Arial" w:cs="Arial"/>
          <w:sz w:val="24"/>
          <w:szCs w:val="24"/>
        </w:rPr>
      </w:pPr>
    </w:p>
    <w:p w14:paraId="63627740" w14:textId="7F8F778A"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Se distribuye en todas las sedes suministros de insumo, recursos como: boletines, material de limpieza (balde, traperos, escobas, recogedores, papelera, bolsas de ase</w:t>
      </w:r>
      <w:r w:rsidR="008677D8">
        <w:rPr>
          <w:rFonts w:ascii="Arial" w:hAnsi="Arial" w:cs="Arial"/>
          <w:sz w:val="24"/>
          <w:szCs w:val="24"/>
        </w:rPr>
        <w:t>o</w:t>
      </w:r>
      <w:r w:rsidRPr="00F748E6">
        <w:rPr>
          <w:rFonts w:ascii="Arial" w:hAnsi="Arial" w:cs="Arial"/>
          <w:sz w:val="24"/>
          <w:szCs w:val="24"/>
        </w:rPr>
        <w:t>) (jabón, cloro y limpiador).</w:t>
      </w:r>
    </w:p>
    <w:p w14:paraId="5385BE85"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lastRenderedPageBreak/>
        <w:t>SEGURIDAD Y PROTECCION</w:t>
      </w:r>
    </w:p>
    <w:p w14:paraId="4CEAE036"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Se realizó prevención según el panorama de riesgos, charlas de las distintas dependencias, comisaria de familia, infancia y adolescencia, salud pública, campañas de salud.</w:t>
      </w:r>
    </w:p>
    <w:p w14:paraId="2DA20340" w14:textId="77777777" w:rsidR="00F748E6" w:rsidRPr="00F748E6" w:rsidRDefault="00F748E6" w:rsidP="00F748E6">
      <w:pPr>
        <w:spacing w:line="360" w:lineRule="auto"/>
        <w:jc w:val="both"/>
        <w:rPr>
          <w:rFonts w:ascii="Arial" w:hAnsi="Arial" w:cs="Arial"/>
          <w:sz w:val="24"/>
          <w:szCs w:val="24"/>
        </w:rPr>
      </w:pPr>
    </w:p>
    <w:p w14:paraId="3B63755C" w14:textId="77777777" w:rsidR="00F748E6" w:rsidRPr="00A43ADF" w:rsidRDefault="00F748E6" w:rsidP="00A43ADF">
      <w:pPr>
        <w:spacing w:line="360" w:lineRule="auto"/>
        <w:jc w:val="center"/>
        <w:rPr>
          <w:rFonts w:ascii="Arial" w:hAnsi="Arial" w:cs="Arial"/>
          <w:b/>
          <w:bCs/>
          <w:sz w:val="24"/>
          <w:szCs w:val="24"/>
        </w:rPr>
      </w:pPr>
      <w:r w:rsidRPr="00A43ADF">
        <w:rPr>
          <w:rFonts w:ascii="Arial" w:hAnsi="Arial" w:cs="Arial"/>
          <w:b/>
          <w:bCs/>
          <w:sz w:val="24"/>
          <w:szCs w:val="24"/>
        </w:rPr>
        <w:t>ADMINISTRACIÓN DE LOS SERVICIOS COMPLEMENTARIOS -SERVICIOS DE TRANSPORTE Y RESTAURANTE</w:t>
      </w:r>
    </w:p>
    <w:p w14:paraId="719A0C5B"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El transporte se prestó en todas las sedes eficientemente, igualmente el comedor escolar, está presente en todas las sedes.</w:t>
      </w:r>
    </w:p>
    <w:p w14:paraId="017CE995" w14:textId="77777777" w:rsidR="00F748E6" w:rsidRPr="00F748E6" w:rsidRDefault="00F748E6" w:rsidP="00F748E6">
      <w:pPr>
        <w:spacing w:line="360" w:lineRule="auto"/>
        <w:jc w:val="both"/>
        <w:rPr>
          <w:rFonts w:ascii="Arial" w:hAnsi="Arial" w:cs="Arial"/>
          <w:sz w:val="24"/>
          <w:szCs w:val="24"/>
        </w:rPr>
      </w:pPr>
    </w:p>
    <w:p w14:paraId="3019AC15"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t>APOYO A ESTUDIANTES CON NECESIDADES EDUCATIVAS ESPECIALES</w:t>
      </w:r>
    </w:p>
    <w:p w14:paraId="63EB68E3" w14:textId="19CDED29"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Los docentes organizan apoyo pedagógico a los estudiantes con diagnóstico médico, haciéndole seguimiento con el PIAR y DUA proceso de nivelación.</w:t>
      </w:r>
    </w:p>
    <w:p w14:paraId="0C0FEEAD" w14:textId="77777777" w:rsidR="008502B7" w:rsidRPr="00F748E6" w:rsidRDefault="008502B7" w:rsidP="00F748E6">
      <w:pPr>
        <w:spacing w:line="360" w:lineRule="auto"/>
        <w:jc w:val="both"/>
        <w:rPr>
          <w:rFonts w:ascii="Arial" w:hAnsi="Arial" w:cs="Arial"/>
          <w:sz w:val="24"/>
          <w:szCs w:val="24"/>
        </w:rPr>
      </w:pPr>
    </w:p>
    <w:p w14:paraId="5923A7D7"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t>4. TALENTO HUMANO:</w:t>
      </w:r>
    </w:p>
    <w:p w14:paraId="6F13B41F" w14:textId="02864F67" w:rsidR="008502B7" w:rsidRDefault="00F748E6" w:rsidP="008502B7">
      <w:pPr>
        <w:spacing w:line="360" w:lineRule="auto"/>
        <w:jc w:val="both"/>
        <w:rPr>
          <w:rFonts w:ascii="Arial" w:hAnsi="Arial" w:cs="Arial"/>
          <w:sz w:val="24"/>
          <w:szCs w:val="24"/>
        </w:rPr>
      </w:pPr>
      <w:r w:rsidRPr="00F748E6">
        <w:rPr>
          <w:rFonts w:ascii="Arial" w:hAnsi="Arial" w:cs="Arial"/>
          <w:sz w:val="24"/>
          <w:szCs w:val="24"/>
        </w:rPr>
        <w:t>PERFILES Y ASIGNACION ACADÉMICA: El C.ER distribuye la asignación académica de acuerdo a las necesidades.</w:t>
      </w:r>
    </w:p>
    <w:p w14:paraId="75A0E327" w14:textId="77777777" w:rsidR="008502B7" w:rsidRPr="008502B7" w:rsidRDefault="008502B7" w:rsidP="008502B7">
      <w:pPr>
        <w:spacing w:line="360" w:lineRule="auto"/>
        <w:jc w:val="both"/>
        <w:rPr>
          <w:rFonts w:ascii="Arial" w:hAnsi="Arial" w:cs="Arial"/>
          <w:sz w:val="24"/>
          <w:szCs w:val="24"/>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1700"/>
        <w:gridCol w:w="4817"/>
      </w:tblGrid>
      <w:tr w:rsidR="008502B7" w:rsidRPr="008502B7" w14:paraId="1DBB080C" w14:textId="77777777" w:rsidTr="005B3D24">
        <w:trPr>
          <w:trHeight w:val="551"/>
        </w:trPr>
        <w:tc>
          <w:tcPr>
            <w:tcW w:w="9066" w:type="dxa"/>
            <w:gridSpan w:val="3"/>
            <w:tcBorders>
              <w:bottom w:val="single" w:sz="6" w:space="0" w:color="000000"/>
            </w:tcBorders>
            <w:shd w:val="clear" w:color="auto" w:fill="92D050"/>
          </w:tcPr>
          <w:p w14:paraId="61F20BC9" w14:textId="77777777" w:rsidR="008502B7" w:rsidRPr="008502B7" w:rsidRDefault="008502B7" w:rsidP="008502B7">
            <w:pPr>
              <w:spacing w:before="2"/>
              <w:ind w:left="2"/>
              <w:jc w:val="center"/>
              <w:rPr>
                <w:rFonts w:ascii="Arial" w:eastAsia="Arial MT" w:hAnsi="Arial MT" w:cs="Arial MT"/>
                <w:b/>
                <w:sz w:val="24"/>
                <w:lang w:val="es-ES"/>
              </w:rPr>
            </w:pPr>
            <w:r w:rsidRPr="008502B7">
              <w:rPr>
                <w:rFonts w:ascii="Arial" w:eastAsia="Arial MT" w:hAnsi="Arial MT" w:cs="Arial MT"/>
                <w:b/>
                <w:spacing w:val="-2"/>
                <w:sz w:val="24"/>
                <w:lang w:val="es-ES"/>
              </w:rPr>
              <w:t>DOCENTES</w:t>
            </w:r>
            <w:r w:rsidRPr="008502B7">
              <w:rPr>
                <w:rFonts w:ascii="Arial" w:eastAsia="Arial MT" w:hAnsi="Arial MT" w:cs="Arial MT"/>
                <w:b/>
                <w:spacing w:val="-12"/>
                <w:sz w:val="24"/>
                <w:lang w:val="es-ES"/>
              </w:rPr>
              <w:t xml:space="preserve"> </w:t>
            </w:r>
            <w:r w:rsidRPr="008502B7">
              <w:rPr>
                <w:rFonts w:ascii="Arial" w:eastAsia="Arial MT" w:hAnsi="Arial MT" w:cs="Arial MT"/>
                <w:b/>
                <w:spacing w:val="-2"/>
                <w:sz w:val="24"/>
                <w:lang w:val="es-ES"/>
              </w:rPr>
              <w:t>CENTRO</w:t>
            </w:r>
            <w:r w:rsidRPr="008502B7">
              <w:rPr>
                <w:rFonts w:ascii="Arial" w:eastAsia="Arial MT" w:hAnsi="Arial MT" w:cs="Arial MT"/>
                <w:b/>
                <w:spacing w:val="-10"/>
                <w:sz w:val="24"/>
                <w:lang w:val="es-ES"/>
              </w:rPr>
              <w:t xml:space="preserve"> </w:t>
            </w:r>
            <w:r w:rsidRPr="008502B7">
              <w:rPr>
                <w:rFonts w:ascii="Arial" w:eastAsia="Arial MT" w:hAnsi="Arial MT" w:cs="Arial MT"/>
                <w:b/>
                <w:spacing w:val="-2"/>
                <w:sz w:val="24"/>
                <w:lang w:val="es-ES"/>
              </w:rPr>
              <w:t>EDUCATIVO</w:t>
            </w:r>
            <w:r w:rsidRPr="008502B7">
              <w:rPr>
                <w:rFonts w:ascii="Arial" w:eastAsia="Arial MT" w:hAnsi="Arial MT" w:cs="Arial MT"/>
                <w:b/>
                <w:spacing w:val="-11"/>
                <w:sz w:val="24"/>
                <w:lang w:val="es-ES"/>
              </w:rPr>
              <w:t xml:space="preserve"> </w:t>
            </w:r>
            <w:r w:rsidRPr="008502B7">
              <w:rPr>
                <w:rFonts w:ascii="Arial" w:eastAsia="Arial MT" w:hAnsi="Arial MT" w:cs="Arial MT"/>
                <w:b/>
                <w:spacing w:val="-2"/>
                <w:sz w:val="24"/>
                <w:lang w:val="es-ES"/>
              </w:rPr>
              <w:t>RURAL</w:t>
            </w:r>
            <w:r w:rsidRPr="008502B7">
              <w:rPr>
                <w:rFonts w:ascii="Arial" w:eastAsia="Arial MT" w:hAnsi="Arial MT" w:cs="Arial MT"/>
                <w:b/>
                <w:spacing w:val="-11"/>
                <w:sz w:val="24"/>
                <w:lang w:val="es-ES"/>
              </w:rPr>
              <w:t xml:space="preserve"> </w:t>
            </w:r>
            <w:r w:rsidRPr="008502B7">
              <w:rPr>
                <w:rFonts w:ascii="Arial" w:eastAsia="Arial MT" w:hAnsi="Arial MT" w:cs="Arial MT"/>
                <w:b/>
                <w:spacing w:val="-2"/>
                <w:sz w:val="24"/>
                <w:lang w:val="es-ES"/>
              </w:rPr>
              <w:t>LA</w:t>
            </w:r>
            <w:r w:rsidRPr="008502B7">
              <w:rPr>
                <w:rFonts w:ascii="Arial" w:eastAsia="Arial MT" w:hAnsi="Arial MT" w:cs="Arial MT"/>
                <w:b/>
                <w:spacing w:val="-14"/>
                <w:sz w:val="24"/>
                <w:lang w:val="es-ES"/>
              </w:rPr>
              <w:t xml:space="preserve"> </w:t>
            </w:r>
            <w:r w:rsidRPr="008502B7">
              <w:rPr>
                <w:rFonts w:ascii="Arial" w:eastAsia="Arial MT" w:hAnsi="Arial MT" w:cs="Arial MT"/>
                <w:b/>
                <w:spacing w:val="-4"/>
                <w:sz w:val="24"/>
                <w:lang w:val="es-ES"/>
              </w:rPr>
              <w:t>MESA</w:t>
            </w:r>
          </w:p>
        </w:tc>
      </w:tr>
      <w:tr w:rsidR="008502B7" w:rsidRPr="008502B7" w14:paraId="1B496F78" w14:textId="77777777" w:rsidTr="005B3D24">
        <w:trPr>
          <w:trHeight w:val="548"/>
        </w:trPr>
        <w:tc>
          <w:tcPr>
            <w:tcW w:w="2549" w:type="dxa"/>
            <w:tcBorders>
              <w:top w:val="single" w:sz="6" w:space="0" w:color="000000"/>
            </w:tcBorders>
          </w:tcPr>
          <w:p w14:paraId="2B3068A9" w14:textId="77777777" w:rsidR="008502B7" w:rsidRPr="008502B7" w:rsidRDefault="008502B7" w:rsidP="008502B7">
            <w:pPr>
              <w:spacing w:line="271" w:lineRule="exact"/>
              <w:ind w:left="11" w:right="6"/>
              <w:jc w:val="center"/>
              <w:rPr>
                <w:rFonts w:ascii="Arial" w:eastAsia="Arial MT" w:hAnsi="Arial MT" w:cs="Arial MT"/>
                <w:b/>
                <w:sz w:val="24"/>
                <w:lang w:val="es-ES"/>
              </w:rPr>
            </w:pPr>
            <w:r w:rsidRPr="008502B7">
              <w:rPr>
                <w:rFonts w:ascii="Arial" w:eastAsia="Arial MT" w:hAnsi="Arial MT" w:cs="Arial MT"/>
                <w:b/>
                <w:sz w:val="24"/>
                <w:lang w:val="es-ES"/>
              </w:rPr>
              <w:t>NOMBRE</w:t>
            </w:r>
            <w:r w:rsidRPr="008502B7">
              <w:rPr>
                <w:rFonts w:ascii="Arial" w:eastAsia="Arial MT" w:hAnsi="Arial MT" w:cs="Arial MT"/>
                <w:b/>
                <w:spacing w:val="-13"/>
                <w:sz w:val="24"/>
                <w:lang w:val="es-ES"/>
              </w:rPr>
              <w:t xml:space="preserve"> </w:t>
            </w:r>
            <w:r w:rsidRPr="008502B7">
              <w:rPr>
                <w:rFonts w:ascii="Arial" w:eastAsia="Arial MT" w:hAnsi="Arial MT" w:cs="Arial MT"/>
                <w:b/>
                <w:spacing w:val="-5"/>
                <w:sz w:val="24"/>
                <w:lang w:val="es-ES"/>
              </w:rPr>
              <w:t>DEL</w:t>
            </w:r>
          </w:p>
          <w:p w14:paraId="7B2BECFD" w14:textId="77777777" w:rsidR="008502B7" w:rsidRPr="008502B7" w:rsidRDefault="008502B7" w:rsidP="008502B7">
            <w:pPr>
              <w:spacing w:line="256" w:lineRule="exact"/>
              <w:ind w:left="11"/>
              <w:jc w:val="center"/>
              <w:rPr>
                <w:rFonts w:ascii="Arial" w:eastAsia="Arial MT" w:hAnsi="Arial MT" w:cs="Arial MT"/>
                <w:b/>
                <w:sz w:val="24"/>
                <w:lang w:val="es-ES"/>
              </w:rPr>
            </w:pPr>
            <w:r w:rsidRPr="008502B7">
              <w:rPr>
                <w:rFonts w:ascii="Arial" w:eastAsia="Arial MT" w:hAnsi="Arial MT" w:cs="Arial MT"/>
                <w:b/>
                <w:spacing w:val="-2"/>
                <w:sz w:val="24"/>
                <w:lang w:val="es-ES"/>
              </w:rPr>
              <w:t>DOCENTE</w:t>
            </w:r>
          </w:p>
        </w:tc>
        <w:tc>
          <w:tcPr>
            <w:tcW w:w="1700" w:type="dxa"/>
          </w:tcPr>
          <w:p w14:paraId="5F2F9EB1" w14:textId="77777777" w:rsidR="008502B7" w:rsidRPr="008502B7" w:rsidRDefault="008502B7" w:rsidP="008502B7">
            <w:pPr>
              <w:spacing w:line="271" w:lineRule="exact"/>
              <w:ind w:left="73" w:right="65"/>
              <w:jc w:val="center"/>
              <w:rPr>
                <w:rFonts w:ascii="Arial" w:eastAsia="Arial MT" w:hAnsi="Arial MT" w:cs="Arial MT"/>
                <w:b/>
                <w:sz w:val="24"/>
                <w:lang w:val="es-ES"/>
              </w:rPr>
            </w:pPr>
            <w:r w:rsidRPr="008502B7">
              <w:rPr>
                <w:rFonts w:ascii="Arial" w:eastAsia="Arial MT" w:hAnsi="Arial MT" w:cs="Arial MT"/>
                <w:b/>
                <w:spacing w:val="-4"/>
                <w:sz w:val="24"/>
                <w:lang w:val="es-ES"/>
              </w:rPr>
              <w:t>SEDE</w:t>
            </w:r>
          </w:p>
        </w:tc>
        <w:tc>
          <w:tcPr>
            <w:tcW w:w="4817" w:type="dxa"/>
          </w:tcPr>
          <w:p w14:paraId="40E7E503" w14:textId="77777777" w:rsidR="008502B7" w:rsidRPr="008502B7" w:rsidRDefault="008502B7" w:rsidP="008502B7">
            <w:pPr>
              <w:spacing w:line="271" w:lineRule="exact"/>
              <w:ind w:left="55" w:right="48"/>
              <w:jc w:val="center"/>
              <w:rPr>
                <w:rFonts w:ascii="Arial" w:eastAsia="Arial MT" w:hAnsi="Arial MT" w:cs="Arial MT"/>
                <w:b/>
                <w:sz w:val="24"/>
                <w:lang w:val="es-ES"/>
              </w:rPr>
            </w:pPr>
            <w:r w:rsidRPr="008502B7">
              <w:rPr>
                <w:rFonts w:ascii="Arial" w:eastAsia="Arial MT" w:hAnsi="Arial MT" w:cs="Arial MT"/>
                <w:b/>
                <w:sz w:val="24"/>
                <w:lang w:val="es-ES"/>
              </w:rPr>
              <w:t>CARGO/</w:t>
            </w:r>
            <w:r w:rsidRPr="008502B7">
              <w:rPr>
                <w:rFonts w:ascii="Arial" w:eastAsia="Arial MT" w:hAnsi="Arial MT" w:cs="Arial MT"/>
                <w:b/>
                <w:spacing w:val="-11"/>
                <w:sz w:val="24"/>
                <w:lang w:val="es-ES"/>
              </w:rPr>
              <w:t xml:space="preserve"> </w:t>
            </w:r>
            <w:r w:rsidRPr="008502B7">
              <w:rPr>
                <w:rFonts w:ascii="Arial" w:eastAsia="Arial MT" w:hAnsi="Arial MT" w:cs="Arial MT"/>
                <w:b/>
                <w:spacing w:val="-2"/>
                <w:sz w:val="24"/>
                <w:lang w:val="es-ES"/>
              </w:rPr>
              <w:t>ESTUDIOS</w:t>
            </w:r>
          </w:p>
        </w:tc>
      </w:tr>
      <w:tr w:rsidR="008502B7" w:rsidRPr="008502B7" w14:paraId="7E7C81DC" w14:textId="77777777" w:rsidTr="005B3D24">
        <w:trPr>
          <w:trHeight w:val="550"/>
        </w:trPr>
        <w:tc>
          <w:tcPr>
            <w:tcW w:w="2549" w:type="dxa"/>
            <w:shd w:val="clear" w:color="auto" w:fill="FFFFFF"/>
          </w:tcPr>
          <w:p w14:paraId="6B461E17" w14:textId="77777777" w:rsidR="008502B7" w:rsidRPr="008502B7" w:rsidRDefault="008502B7" w:rsidP="008502B7">
            <w:pPr>
              <w:spacing w:line="276" w:lineRule="exact"/>
              <w:ind w:left="947" w:hanging="725"/>
              <w:rPr>
                <w:rFonts w:ascii="Arial" w:eastAsia="Arial MT" w:hAnsi="Arial MT" w:cs="Arial MT"/>
                <w:b/>
                <w:sz w:val="24"/>
                <w:lang w:val="es-ES"/>
              </w:rPr>
            </w:pPr>
            <w:r w:rsidRPr="008502B7">
              <w:rPr>
                <w:rFonts w:ascii="Arial" w:eastAsia="Arial MT" w:hAnsi="Arial MT" w:cs="Arial MT"/>
                <w:b/>
                <w:noProof/>
                <w:sz w:val="24"/>
                <w:lang w:val="es-ES"/>
              </w:rPr>
              <mc:AlternateContent>
                <mc:Choice Requires="wpg">
                  <w:drawing>
                    <wp:anchor distT="0" distB="0" distL="0" distR="0" simplePos="0" relativeHeight="251663360" behindDoc="1" locked="0" layoutInCell="1" allowOverlap="1" wp14:anchorId="7E99B01B" wp14:editId="6905EB60">
                      <wp:simplePos x="0" y="0"/>
                      <wp:positionH relativeFrom="column">
                        <wp:posOffset>2540</wp:posOffset>
                      </wp:positionH>
                      <wp:positionV relativeFrom="paragraph">
                        <wp:posOffset>-634</wp:posOffset>
                      </wp:positionV>
                      <wp:extent cx="1613535" cy="4245610"/>
                      <wp:effectExtent l="0" t="0" r="0" b="0"/>
                      <wp:wrapNone/>
                      <wp:docPr id="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4245610"/>
                                <a:chOff x="0" y="0"/>
                                <a:chExt cx="1613535" cy="4245610"/>
                              </a:xfrm>
                            </wpg:grpSpPr>
                            <wps:wsp>
                              <wps:cNvPr id="10" name="Graphic 34"/>
                              <wps:cNvSpPr/>
                              <wps:spPr>
                                <a:xfrm>
                                  <a:off x="0" y="0"/>
                                  <a:ext cx="1613535" cy="4245610"/>
                                </a:xfrm>
                                <a:custGeom>
                                  <a:avLst/>
                                  <a:gdLst/>
                                  <a:ahLst/>
                                  <a:cxnLst/>
                                  <a:rect l="l" t="t" r="r" b="b"/>
                                  <a:pathLst>
                                    <a:path w="1613535" h="4245610">
                                      <a:moveTo>
                                        <a:pt x="1613535" y="3543871"/>
                                      </a:moveTo>
                                      <a:lnTo>
                                        <a:pt x="2540" y="3543871"/>
                                      </a:lnTo>
                                      <a:lnTo>
                                        <a:pt x="2540" y="4245229"/>
                                      </a:lnTo>
                                      <a:lnTo>
                                        <a:pt x="1613535" y="4245229"/>
                                      </a:lnTo>
                                      <a:lnTo>
                                        <a:pt x="1613535" y="3543871"/>
                                      </a:lnTo>
                                      <a:close/>
                                    </a:path>
                                    <a:path w="1613535" h="4245610">
                                      <a:moveTo>
                                        <a:pt x="1613535" y="3010535"/>
                                      </a:moveTo>
                                      <a:lnTo>
                                        <a:pt x="0" y="3010535"/>
                                      </a:lnTo>
                                      <a:lnTo>
                                        <a:pt x="0" y="3013075"/>
                                      </a:lnTo>
                                      <a:lnTo>
                                        <a:pt x="2540" y="3013075"/>
                                      </a:lnTo>
                                      <a:lnTo>
                                        <a:pt x="2540" y="3538855"/>
                                      </a:lnTo>
                                      <a:lnTo>
                                        <a:pt x="1613535" y="3538855"/>
                                      </a:lnTo>
                                      <a:lnTo>
                                        <a:pt x="1613535" y="3013075"/>
                                      </a:lnTo>
                                      <a:lnTo>
                                        <a:pt x="1613535" y="3010535"/>
                                      </a:lnTo>
                                      <a:close/>
                                    </a:path>
                                    <a:path w="1613535" h="4245610">
                                      <a:moveTo>
                                        <a:pt x="1613535" y="2479294"/>
                                      </a:moveTo>
                                      <a:lnTo>
                                        <a:pt x="0" y="2479294"/>
                                      </a:lnTo>
                                      <a:lnTo>
                                        <a:pt x="0" y="2481834"/>
                                      </a:lnTo>
                                      <a:lnTo>
                                        <a:pt x="2540" y="2481834"/>
                                      </a:lnTo>
                                      <a:lnTo>
                                        <a:pt x="2540" y="3005455"/>
                                      </a:lnTo>
                                      <a:lnTo>
                                        <a:pt x="1613535" y="3005455"/>
                                      </a:lnTo>
                                      <a:lnTo>
                                        <a:pt x="1613535" y="2481834"/>
                                      </a:lnTo>
                                      <a:lnTo>
                                        <a:pt x="1613535" y="2479357"/>
                                      </a:lnTo>
                                      <a:close/>
                                    </a:path>
                                    <a:path w="1613535" h="4245610">
                                      <a:moveTo>
                                        <a:pt x="1613535" y="1770634"/>
                                      </a:moveTo>
                                      <a:lnTo>
                                        <a:pt x="0" y="1770634"/>
                                      </a:lnTo>
                                      <a:lnTo>
                                        <a:pt x="0" y="1773174"/>
                                      </a:lnTo>
                                      <a:lnTo>
                                        <a:pt x="2540" y="1773174"/>
                                      </a:lnTo>
                                      <a:lnTo>
                                        <a:pt x="2540" y="2474214"/>
                                      </a:lnTo>
                                      <a:lnTo>
                                        <a:pt x="1613535" y="2474214"/>
                                      </a:lnTo>
                                      <a:lnTo>
                                        <a:pt x="1613535" y="1773174"/>
                                      </a:lnTo>
                                      <a:lnTo>
                                        <a:pt x="1613535" y="1770634"/>
                                      </a:lnTo>
                                      <a:close/>
                                    </a:path>
                                    <a:path w="1613535" h="4245610">
                                      <a:moveTo>
                                        <a:pt x="1613535" y="1064196"/>
                                      </a:moveTo>
                                      <a:lnTo>
                                        <a:pt x="2540" y="1064196"/>
                                      </a:lnTo>
                                      <a:lnTo>
                                        <a:pt x="0" y="1064260"/>
                                      </a:lnTo>
                                      <a:lnTo>
                                        <a:pt x="0" y="1066800"/>
                                      </a:lnTo>
                                      <a:lnTo>
                                        <a:pt x="2540" y="1066800"/>
                                      </a:lnTo>
                                      <a:lnTo>
                                        <a:pt x="2540" y="1765554"/>
                                      </a:lnTo>
                                      <a:lnTo>
                                        <a:pt x="1613535" y="1765554"/>
                                      </a:lnTo>
                                      <a:lnTo>
                                        <a:pt x="1613535" y="1066800"/>
                                      </a:lnTo>
                                      <a:lnTo>
                                        <a:pt x="1613535" y="1064260"/>
                                      </a:lnTo>
                                      <a:close/>
                                    </a:path>
                                    <a:path w="1613535" h="4245610">
                                      <a:moveTo>
                                        <a:pt x="1613535" y="358140"/>
                                      </a:moveTo>
                                      <a:lnTo>
                                        <a:pt x="2540" y="358140"/>
                                      </a:lnTo>
                                      <a:lnTo>
                                        <a:pt x="2540" y="1059180"/>
                                      </a:lnTo>
                                      <a:lnTo>
                                        <a:pt x="1613535" y="1059180"/>
                                      </a:lnTo>
                                      <a:lnTo>
                                        <a:pt x="1613535" y="358140"/>
                                      </a:lnTo>
                                      <a:close/>
                                    </a:path>
                                    <a:path w="1613535" h="4245610">
                                      <a:moveTo>
                                        <a:pt x="1613535" y="0"/>
                                      </a:moveTo>
                                      <a:lnTo>
                                        <a:pt x="2540" y="0"/>
                                      </a:lnTo>
                                      <a:lnTo>
                                        <a:pt x="2540" y="350520"/>
                                      </a:lnTo>
                                      <a:lnTo>
                                        <a:pt x="1613535" y="350520"/>
                                      </a:lnTo>
                                      <a:lnTo>
                                        <a:pt x="16135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6FB5BB2" id="Group 33" o:spid="_x0000_s1026" style="position:absolute;margin-left:.2pt;margin-top:-.05pt;width:127.05pt;height:334.3pt;z-index:-251653120;mso-wrap-distance-left:0;mso-wrap-distance-right:0" coordsize="16135,4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">
                      <v:shape id="Graphic 34" o:spid="_x0000_s1027" style="position:absolute;width:16135;height:42456;visibility:visible;mso-wrap-style:square;v-text-anchor:top" coordsize="1613535,424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" path="m1613535,3543871r-1610995,l2540,4245229r1610995,l1613535,3543871xem1613535,3010535l,3010535r,2540l2540,3013075r,525780l1613535,3538855r,-525780l1613535,3010535xem1613535,2479294l,2479294r,2540l2540,2481834r,523621l1613535,3005455r,-523621l1613535,2479357r,-63xem1613535,1770634l,1770634r,2540l2540,1773174r,701040l1613535,2474214r,-701040l1613535,1770634xem1613535,1064196r-1610995,l,1064260r,2540l2540,1066800r,698754l1613535,1765554r,-698754l1613535,1064260r,-64xem1613535,358140r-1610995,l2540,1059180r1610995,l1613535,358140xem1613535,l2540,r,350520l1613535,350520,1613535,xe" stroked="f">
                        <v:path arrowok="t"/>
                      </v:shape>
                    </v:group>
                  </w:pict>
                </mc:Fallback>
              </mc:AlternateContent>
            </w:r>
            <w:r w:rsidRPr="008502B7">
              <w:rPr>
                <w:rFonts w:ascii="Arial" w:eastAsia="Arial MT" w:hAnsi="Arial MT" w:cs="Arial MT"/>
                <w:b/>
                <w:sz w:val="24"/>
                <w:lang w:val="es-ES"/>
              </w:rPr>
              <w:t>Ramiro Romero Villamizar</w:t>
            </w:r>
          </w:p>
        </w:tc>
        <w:tc>
          <w:tcPr>
            <w:tcW w:w="1700" w:type="dxa"/>
          </w:tcPr>
          <w:p w14:paraId="7BFD4DD7" w14:textId="77777777" w:rsidR="008502B7" w:rsidRPr="008502B7" w:rsidRDefault="008502B7" w:rsidP="008502B7">
            <w:pPr>
              <w:spacing w:line="274" w:lineRule="exact"/>
              <w:ind w:left="73" w:right="72"/>
              <w:jc w:val="center"/>
              <w:rPr>
                <w:rFonts w:ascii="Arial MT" w:eastAsia="Arial MT" w:hAnsi="Arial MT" w:cs="Arial MT"/>
                <w:sz w:val="24"/>
                <w:lang w:val="es-ES"/>
              </w:rPr>
            </w:pPr>
            <w:r w:rsidRPr="008502B7">
              <w:rPr>
                <w:rFonts w:ascii="Arial MT" w:eastAsia="Arial MT" w:hAnsi="Arial MT" w:cs="Arial MT"/>
                <w:sz w:val="24"/>
                <w:lang w:val="es-ES"/>
              </w:rPr>
              <w:t>La</w:t>
            </w:r>
            <w:r w:rsidRPr="008502B7">
              <w:rPr>
                <w:rFonts w:ascii="Arial MT" w:eastAsia="Arial MT" w:hAnsi="Arial MT" w:cs="Arial MT"/>
                <w:spacing w:val="-5"/>
                <w:sz w:val="24"/>
                <w:lang w:val="es-ES"/>
              </w:rPr>
              <w:t xml:space="preserve"> </w:t>
            </w:r>
            <w:r w:rsidRPr="008502B7">
              <w:rPr>
                <w:rFonts w:ascii="Arial MT" w:eastAsia="Arial MT" w:hAnsi="Arial MT" w:cs="Arial MT"/>
                <w:spacing w:val="-4"/>
                <w:sz w:val="24"/>
                <w:lang w:val="es-ES"/>
              </w:rPr>
              <w:t>Mesa</w:t>
            </w:r>
          </w:p>
        </w:tc>
        <w:tc>
          <w:tcPr>
            <w:tcW w:w="4817" w:type="dxa"/>
          </w:tcPr>
          <w:p w14:paraId="3FA02A1D" w14:textId="4D84DC29" w:rsidR="008502B7" w:rsidRPr="008502B7" w:rsidRDefault="008502B7" w:rsidP="008502B7">
            <w:pPr>
              <w:spacing w:line="274" w:lineRule="exact"/>
              <w:ind w:left="48" w:right="52"/>
              <w:jc w:val="center"/>
              <w:rPr>
                <w:rFonts w:ascii="Arial MT" w:eastAsia="Arial MT" w:hAnsi="Arial MT" w:cs="Arial MT"/>
                <w:sz w:val="24"/>
                <w:lang w:val="es-ES"/>
              </w:rPr>
            </w:pPr>
            <w:r w:rsidRPr="008502B7">
              <w:rPr>
                <w:rFonts w:ascii="Arial MT" w:eastAsia="Arial MT" w:hAnsi="Arial MT" w:cs="Arial MT"/>
                <w:sz w:val="24"/>
                <w:lang w:val="es-ES"/>
              </w:rPr>
              <w:t>Directivo</w:t>
            </w:r>
            <w:r w:rsidRPr="008502B7">
              <w:rPr>
                <w:rFonts w:ascii="Arial MT" w:eastAsia="Arial MT" w:hAnsi="Arial MT" w:cs="Arial MT"/>
                <w:spacing w:val="-9"/>
                <w:sz w:val="24"/>
                <w:lang w:val="es-ES"/>
              </w:rPr>
              <w:t xml:space="preserve"> </w:t>
            </w:r>
            <w:r w:rsidRPr="008502B7">
              <w:rPr>
                <w:rFonts w:ascii="Arial MT" w:eastAsia="Arial MT" w:hAnsi="Arial MT" w:cs="Arial MT"/>
                <w:sz w:val="24"/>
                <w:lang w:val="es-ES"/>
              </w:rPr>
              <w:t>Docente//</w:t>
            </w:r>
            <w:r w:rsidRPr="008502B7">
              <w:rPr>
                <w:rFonts w:ascii="Arial MT" w:eastAsia="Arial MT" w:hAnsi="Arial MT" w:cs="Arial MT"/>
                <w:spacing w:val="-7"/>
                <w:sz w:val="24"/>
                <w:lang w:val="es-ES"/>
              </w:rPr>
              <w:t xml:space="preserve"> </w:t>
            </w:r>
            <w:r w:rsidR="001F07F0">
              <w:rPr>
                <w:rFonts w:ascii="Arial MT" w:eastAsia="Arial MT" w:hAnsi="Arial MT" w:cs="Arial MT"/>
                <w:sz w:val="24"/>
                <w:lang w:val="es-ES"/>
              </w:rPr>
              <w:t>Magister en educación.</w:t>
            </w:r>
          </w:p>
        </w:tc>
      </w:tr>
      <w:tr w:rsidR="008502B7" w:rsidRPr="008502B7" w14:paraId="38663346" w14:textId="77777777" w:rsidTr="005B3D24">
        <w:trPr>
          <w:trHeight w:val="1104"/>
        </w:trPr>
        <w:tc>
          <w:tcPr>
            <w:tcW w:w="2549" w:type="dxa"/>
            <w:shd w:val="clear" w:color="auto" w:fill="FFFFFF"/>
          </w:tcPr>
          <w:p w14:paraId="098EC146" w14:textId="77777777" w:rsidR="008502B7" w:rsidRPr="008502B7" w:rsidRDefault="008502B7" w:rsidP="008502B7">
            <w:pPr>
              <w:ind w:left="303"/>
              <w:rPr>
                <w:rFonts w:ascii="Arial" w:eastAsia="Arial MT" w:hAnsi="Arial" w:cs="Arial MT"/>
                <w:b/>
                <w:sz w:val="24"/>
                <w:lang w:val="es-ES"/>
              </w:rPr>
            </w:pPr>
            <w:r w:rsidRPr="008502B7">
              <w:rPr>
                <w:rFonts w:ascii="Arial" w:eastAsia="Arial MT" w:hAnsi="Arial" w:cs="Arial MT"/>
                <w:b/>
                <w:sz w:val="24"/>
                <w:lang w:val="es-ES"/>
              </w:rPr>
              <w:lastRenderedPageBreak/>
              <w:t>Zorayda</w:t>
            </w:r>
            <w:r w:rsidRPr="008502B7">
              <w:rPr>
                <w:rFonts w:ascii="Arial" w:eastAsia="Arial MT" w:hAnsi="Arial" w:cs="Arial MT"/>
                <w:b/>
                <w:spacing w:val="-4"/>
                <w:sz w:val="24"/>
                <w:lang w:val="es-ES"/>
              </w:rPr>
              <w:t xml:space="preserve"> </w:t>
            </w:r>
            <w:r w:rsidRPr="008502B7">
              <w:rPr>
                <w:rFonts w:ascii="Arial" w:eastAsia="Arial MT" w:hAnsi="Arial" w:cs="Arial MT"/>
                <w:b/>
                <w:spacing w:val="-2"/>
                <w:sz w:val="24"/>
                <w:lang w:val="es-ES"/>
              </w:rPr>
              <w:t>Ramírez</w:t>
            </w:r>
          </w:p>
        </w:tc>
        <w:tc>
          <w:tcPr>
            <w:tcW w:w="1700" w:type="dxa"/>
          </w:tcPr>
          <w:p w14:paraId="449940B8" w14:textId="77777777" w:rsidR="008502B7" w:rsidRPr="008502B7" w:rsidRDefault="008502B7" w:rsidP="008502B7">
            <w:pPr>
              <w:ind w:left="403" w:right="344" w:hanging="48"/>
              <w:rPr>
                <w:rFonts w:ascii="Arial MT" w:eastAsia="Arial MT" w:hAnsi="Arial MT" w:cs="Arial MT"/>
                <w:sz w:val="24"/>
                <w:lang w:val="es-ES"/>
              </w:rPr>
            </w:pPr>
            <w:r w:rsidRPr="008502B7">
              <w:rPr>
                <w:rFonts w:ascii="Arial MT" w:eastAsia="Arial MT" w:hAnsi="Arial MT" w:cs="Arial MT"/>
                <w:sz w:val="24"/>
                <w:lang w:val="es-ES"/>
              </w:rPr>
              <w:t>Le</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 xml:space="preserve">Mesa, </w:t>
            </w:r>
            <w:r w:rsidRPr="008502B7">
              <w:rPr>
                <w:rFonts w:ascii="Arial MT" w:eastAsia="Arial MT" w:hAnsi="Arial MT" w:cs="Arial MT"/>
                <w:spacing w:val="-2"/>
                <w:sz w:val="24"/>
                <w:lang w:val="es-ES"/>
              </w:rPr>
              <w:t>Primaria</w:t>
            </w:r>
          </w:p>
        </w:tc>
        <w:tc>
          <w:tcPr>
            <w:tcW w:w="4817" w:type="dxa"/>
          </w:tcPr>
          <w:p w14:paraId="4654A5B7" w14:textId="77777777" w:rsidR="008502B7" w:rsidRPr="008502B7" w:rsidRDefault="008502B7" w:rsidP="008502B7">
            <w:pPr>
              <w:spacing w:line="276" w:lineRule="exact"/>
              <w:ind w:left="107" w:right="98"/>
              <w:jc w:val="both"/>
              <w:rPr>
                <w:rFonts w:ascii="Arial MT" w:eastAsia="Arial MT" w:hAnsi="Arial MT" w:cs="Arial MT"/>
                <w:sz w:val="24"/>
                <w:lang w:val="es-ES"/>
              </w:rPr>
            </w:pPr>
            <w:r w:rsidRPr="008502B7">
              <w:rPr>
                <w:rFonts w:ascii="Arial MT" w:eastAsia="Arial MT" w:hAnsi="Arial MT" w:cs="Arial MT"/>
                <w:noProof/>
                <w:sz w:val="24"/>
                <w:lang w:val="es-ES"/>
              </w:rPr>
              <mc:AlternateContent>
                <mc:Choice Requires="wpg">
                  <w:drawing>
                    <wp:anchor distT="0" distB="0" distL="0" distR="0" simplePos="0" relativeHeight="251664384" behindDoc="1" locked="0" layoutInCell="1" allowOverlap="1" wp14:anchorId="2323AD8D" wp14:editId="2AC5AE60">
                      <wp:simplePos x="0" y="0"/>
                      <wp:positionH relativeFrom="column">
                        <wp:posOffset>68580</wp:posOffset>
                      </wp:positionH>
                      <wp:positionV relativeFrom="paragraph">
                        <wp:posOffset>635</wp:posOffset>
                      </wp:positionV>
                      <wp:extent cx="2919730" cy="525780"/>
                      <wp:effectExtent l="0" t="0" r="0" b="0"/>
                      <wp:wrapNone/>
                      <wp:docPr id="1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9730" cy="525780"/>
                                <a:chOff x="0" y="0"/>
                                <a:chExt cx="2919730" cy="525780"/>
                              </a:xfrm>
                            </wpg:grpSpPr>
                            <wps:wsp>
                              <wps:cNvPr id="13" name="Graphic 36"/>
                              <wps:cNvSpPr/>
                              <wps:spPr>
                                <a:xfrm>
                                  <a:off x="0" y="0"/>
                                  <a:ext cx="2919730" cy="525780"/>
                                </a:xfrm>
                                <a:custGeom>
                                  <a:avLst/>
                                  <a:gdLst/>
                                  <a:ahLst/>
                                  <a:cxnLst/>
                                  <a:rect l="l" t="t" r="r" b="b"/>
                                  <a:pathLst>
                                    <a:path w="2919730" h="525780">
                                      <a:moveTo>
                                        <a:pt x="2919476" y="0"/>
                                      </a:moveTo>
                                      <a:lnTo>
                                        <a:pt x="0" y="0"/>
                                      </a:lnTo>
                                      <a:lnTo>
                                        <a:pt x="0" y="175260"/>
                                      </a:lnTo>
                                      <a:lnTo>
                                        <a:pt x="0" y="350393"/>
                                      </a:lnTo>
                                      <a:lnTo>
                                        <a:pt x="0" y="350520"/>
                                      </a:lnTo>
                                      <a:lnTo>
                                        <a:pt x="0" y="525653"/>
                                      </a:lnTo>
                                      <a:lnTo>
                                        <a:pt x="2919476" y="525653"/>
                                      </a:lnTo>
                                      <a:lnTo>
                                        <a:pt x="2919476" y="350520"/>
                                      </a:lnTo>
                                      <a:lnTo>
                                        <a:pt x="2919476" y="350393"/>
                                      </a:lnTo>
                                      <a:lnTo>
                                        <a:pt x="2919476" y="175260"/>
                                      </a:lnTo>
                                      <a:lnTo>
                                        <a:pt x="29194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F2F4DC7" id="Group 35" o:spid="_x0000_s1026" style="position:absolute;margin-left:5.4pt;margin-top:.05pt;width:229.9pt;height:41.4pt;z-index:-251652096;mso-wrap-distance-left:0;mso-wrap-distance-right:0" coordsize="29197,5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">
                      <v:shape id="Graphic 36" o:spid="_x0000_s1027" style="position:absolute;width:29197;height:5257;visibility:visible;mso-wrap-style:square;v-text-anchor:top" coordsize="2919730,52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" path="m2919476,l,,,175260,,350393r,127l,525653r2919476,l2919476,350520r,-127l2919476,175260,2919476,xe" stroked="f">
                        <v:path arrowok="t"/>
                      </v:shape>
                    </v:group>
                  </w:pict>
                </mc:Fallback>
              </mc:AlternateContent>
            </w:r>
            <w:r w:rsidRPr="008502B7">
              <w:rPr>
                <w:rFonts w:ascii="Arial MT" w:eastAsia="Arial MT" w:hAnsi="Arial MT" w:cs="Arial MT"/>
                <w:sz w:val="24"/>
                <w:lang w:val="es-ES"/>
              </w:rPr>
              <w:t xml:space="preserve">Docente Multigrado // Licenciada en Educación Básica con Énfasis en Matemáticas; Especialista en Pedagogía </w:t>
            </w:r>
            <w:r w:rsidRPr="008502B7">
              <w:rPr>
                <w:rFonts w:ascii="Arial MT" w:eastAsia="Arial MT" w:hAnsi="Arial MT" w:cs="Arial MT"/>
                <w:color w:val="000000"/>
                <w:sz w:val="24"/>
                <w:shd w:val="clear" w:color="auto" w:fill="FFFFFF"/>
                <w:lang w:val="es-ES"/>
              </w:rPr>
              <w:t>de la Recreación Ecológica</w:t>
            </w:r>
          </w:p>
        </w:tc>
      </w:tr>
      <w:tr w:rsidR="008502B7" w:rsidRPr="008502B7" w14:paraId="4AC746F8" w14:textId="77777777" w:rsidTr="005B3D24">
        <w:trPr>
          <w:trHeight w:val="1102"/>
        </w:trPr>
        <w:tc>
          <w:tcPr>
            <w:tcW w:w="2549" w:type="dxa"/>
            <w:shd w:val="clear" w:color="auto" w:fill="FFFFFF"/>
          </w:tcPr>
          <w:p w14:paraId="43C9DD72" w14:textId="77777777" w:rsidR="008502B7" w:rsidRPr="008502B7" w:rsidRDefault="008502B7" w:rsidP="008502B7">
            <w:pPr>
              <w:ind w:left="419" w:right="376" w:hanging="33"/>
              <w:rPr>
                <w:rFonts w:ascii="Arial" w:eastAsia="Arial MT" w:hAnsi="Arial" w:cs="Arial MT"/>
                <w:b/>
                <w:sz w:val="24"/>
                <w:lang w:val="es-ES"/>
              </w:rPr>
            </w:pPr>
            <w:r w:rsidRPr="008502B7">
              <w:rPr>
                <w:rFonts w:ascii="Arial" w:eastAsia="Arial MT" w:hAnsi="Arial" w:cs="Arial MT"/>
                <w:b/>
                <w:sz w:val="24"/>
                <w:lang w:val="es-ES"/>
              </w:rPr>
              <w:t>María</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 xml:space="preserve">Fernanda López </w:t>
            </w:r>
            <w:r w:rsidRPr="008502B7">
              <w:rPr>
                <w:rFonts w:ascii="Arial" w:eastAsia="Arial MT" w:hAnsi="Arial" w:cs="Arial MT"/>
                <w:b/>
                <w:spacing w:val="-2"/>
                <w:sz w:val="24"/>
                <w:lang w:val="es-ES"/>
              </w:rPr>
              <w:t>Eugenio</w:t>
            </w:r>
          </w:p>
        </w:tc>
        <w:tc>
          <w:tcPr>
            <w:tcW w:w="1700" w:type="dxa"/>
          </w:tcPr>
          <w:p w14:paraId="32413029" w14:textId="77777777" w:rsidR="008502B7" w:rsidRPr="008502B7" w:rsidRDefault="008502B7" w:rsidP="008502B7">
            <w:pPr>
              <w:ind w:left="127" w:right="121" w:firstLine="4"/>
              <w:jc w:val="center"/>
              <w:rPr>
                <w:rFonts w:ascii="Arial MT" w:eastAsia="Arial MT" w:hAnsi="Arial MT" w:cs="Arial MT"/>
                <w:sz w:val="24"/>
                <w:lang w:val="es-ES"/>
              </w:rPr>
            </w:pPr>
            <w:r w:rsidRPr="008502B7">
              <w:rPr>
                <w:rFonts w:ascii="Arial MT" w:eastAsia="Arial MT" w:hAnsi="Arial MT" w:cs="Arial MT"/>
                <w:sz w:val="24"/>
                <w:lang w:val="es-ES"/>
              </w:rPr>
              <w:t xml:space="preserve">La Mesa- </w:t>
            </w:r>
            <w:r w:rsidRPr="008502B7">
              <w:rPr>
                <w:rFonts w:ascii="Arial MT" w:eastAsia="Arial MT" w:hAnsi="Arial MT" w:cs="Arial MT"/>
                <w:spacing w:val="-2"/>
                <w:sz w:val="24"/>
                <w:lang w:val="es-ES"/>
              </w:rPr>
              <w:t>secundaria</w:t>
            </w:r>
          </w:p>
          <w:p w14:paraId="09E17542" w14:textId="77777777" w:rsidR="008502B7" w:rsidRPr="008502B7" w:rsidRDefault="008502B7" w:rsidP="008502B7">
            <w:pPr>
              <w:spacing w:line="270" w:lineRule="atLeast"/>
              <w:ind w:left="73" w:right="67"/>
              <w:jc w:val="center"/>
              <w:rPr>
                <w:rFonts w:ascii="Arial MT" w:eastAsia="Arial MT" w:hAnsi="Arial MT" w:cs="Arial MT"/>
                <w:sz w:val="24"/>
                <w:lang w:val="es-ES"/>
              </w:rPr>
            </w:pPr>
            <w:r w:rsidRPr="008502B7">
              <w:rPr>
                <w:rFonts w:ascii="Arial MT" w:eastAsia="Arial MT" w:hAnsi="Arial MT" w:cs="Arial MT"/>
                <w:sz w:val="24"/>
                <w:lang w:val="es-ES"/>
              </w:rPr>
              <w:t>grado</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sexto</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 xml:space="preserve">y </w:t>
            </w:r>
            <w:r w:rsidRPr="008502B7">
              <w:rPr>
                <w:rFonts w:ascii="Arial MT" w:eastAsia="Arial MT" w:hAnsi="Arial MT" w:cs="Arial MT"/>
                <w:spacing w:val="-2"/>
                <w:sz w:val="24"/>
                <w:lang w:val="es-ES"/>
              </w:rPr>
              <w:t>séptimo.</w:t>
            </w:r>
          </w:p>
        </w:tc>
        <w:tc>
          <w:tcPr>
            <w:tcW w:w="4817" w:type="dxa"/>
          </w:tcPr>
          <w:p w14:paraId="295C08B8" w14:textId="77777777" w:rsidR="008502B7" w:rsidRPr="008502B7" w:rsidRDefault="008502B7" w:rsidP="008502B7">
            <w:pPr>
              <w:ind w:left="1872" w:hanging="1261"/>
              <w:rPr>
                <w:rFonts w:ascii="Arial MT" w:eastAsia="Arial MT" w:hAnsi="Arial MT" w:cs="Arial MT"/>
                <w:sz w:val="24"/>
                <w:lang w:val="es-ES"/>
              </w:rPr>
            </w:pPr>
            <w:r w:rsidRPr="008502B7">
              <w:rPr>
                <w:rFonts w:ascii="Arial MT" w:eastAsia="Arial MT" w:hAnsi="Arial MT" w:cs="Arial MT"/>
                <w:sz w:val="24"/>
                <w:lang w:val="es-ES"/>
              </w:rPr>
              <w:t>Docente</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Post-primaria</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 xml:space="preserve">//Ingeniera </w:t>
            </w:r>
            <w:r w:rsidRPr="008502B7">
              <w:rPr>
                <w:rFonts w:ascii="Arial MT" w:eastAsia="Arial MT" w:hAnsi="Arial MT" w:cs="Arial MT"/>
                <w:spacing w:val="-2"/>
                <w:sz w:val="24"/>
                <w:lang w:val="es-ES"/>
              </w:rPr>
              <w:t>Ambiental</w:t>
            </w:r>
          </w:p>
        </w:tc>
      </w:tr>
      <w:tr w:rsidR="008502B7" w:rsidRPr="008502B7" w14:paraId="7888E61D" w14:textId="77777777" w:rsidTr="005B3D24">
        <w:trPr>
          <w:trHeight w:val="1103"/>
        </w:trPr>
        <w:tc>
          <w:tcPr>
            <w:tcW w:w="2549" w:type="dxa"/>
            <w:shd w:val="clear" w:color="auto" w:fill="FFFFFF"/>
          </w:tcPr>
          <w:p w14:paraId="59FA86E9" w14:textId="77777777" w:rsidR="008502B7" w:rsidRPr="008502B7" w:rsidRDefault="008502B7" w:rsidP="008502B7">
            <w:pPr>
              <w:ind w:left="711" w:hanging="429"/>
              <w:rPr>
                <w:rFonts w:ascii="Arial" w:eastAsia="Arial MT" w:hAnsi="Arial MT" w:cs="Arial MT"/>
                <w:b/>
                <w:sz w:val="24"/>
                <w:lang w:val="es-ES"/>
              </w:rPr>
            </w:pPr>
            <w:r w:rsidRPr="008502B7">
              <w:rPr>
                <w:rFonts w:ascii="Arial" w:eastAsia="Arial MT" w:hAnsi="Arial MT" w:cs="Arial MT"/>
                <w:b/>
                <w:sz w:val="24"/>
                <w:lang w:val="es-ES"/>
              </w:rPr>
              <w:t>Olga</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Mireya</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 xml:space="preserve">Ortiz </w:t>
            </w:r>
            <w:r w:rsidRPr="008502B7">
              <w:rPr>
                <w:rFonts w:ascii="Arial" w:eastAsia="Arial MT" w:hAnsi="Arial MT" w:cs="Arial MT"/>
                <w:b/>
                <w:spacing w:val="-2"/>
                <w:sz w:val="24"/>
                <w:lang w:val="es-ES"/>
              </w:rPr>
              <w:t>Villamizar</w:t>
            </w:r>
          </w:p>
        </w:tc>
        <w:tc>
          <w:tcPr>
            <w:tcW w:w="1700" w:type="dxa"/>
          </w:tcPr>
          <w:p w14:paraId="7B168B48" w14:textId="77777777" w:rsidR="008502B7" w:rsidRPr="008502B7" w:rsidRDefault="008502B7" w:rsidP="008502B7">
            <w:pPr>
              <w:spacing w:line="270" w:lineRule="atLeast"/>
              <w:ind w:left="155" w:right="148" w:hanging="2"/>
              <w:jc w:val="center"/>
              <w:rPr>
                <w:rFonts w:ascii="Arial MT" w:eastAsia="Arial MT" w:hAnsi="Arial MT" w:cs="Arial MT"/>
                <w:sz w:val="24"/>
                <w:lang w:val="es-ES"/>
              </w:rPr>
            </w:pPr>
            <w:r w:rsidRPr="008502B7">
              <w:rPr>
                <w:rFonts w:ascii="Arial MT" w:eastAsia="Arial MT" w:hAnsi="Arial MT" w:cs="Arial MT"/>
                <w:spacing w:val="-2"/>
                <w:sz w:val="24"/>
                <w:lang w:val="es-ES"/>
              </w:rPr>
              <w:t xml:space="preserve">principal- secundaria </w:t>
            </w:r>
            <w:r w:rsidRPr="008502B7">
              <w:rPr>
                <w:rFonts w:ascii="Arial MT" w:eastAsia="Arial MT" w:hAnsi="Arial MT" w:cs="Arial MT"/>
                <w:sz w:val="24"/>
                <w:lang w:val="es-ES"/>
              </w:rPr>
              <w:t>grado</w:t>
            </w:r>
            <w:r w:rsidRPr="008502B7">
              <w:rPr>
                <w:rFonts w:ascii="Arial MT" w:eastAsia="Arial MT" w:hAnsi="Arial MT" w:cs="Arial MT"/>
                <w:spacing w:val="-17"/>
                <w:sz w:val="24"/>
                <w:lang w:val="es-ES"/>
              </w:rPr>
              <w:t xml:space="preserve"> </w:t>
            </w:r>
            <w:r w:rsidRPr="008502B7">
              <w:rPr>
                <w:rFonts w:ascii="Arial MT" w:eastAsia="Arial MT" w:hAnsi="Arial MT" w:cs="Arial MT"/>
                <w:sz w:val="24"/>
                <w:lang w:val="es-ES"/>
              </w:rPr>
              <w:t>octavo y noveno</w:t>
            </w:r>
          </w:p>
        </w:tc>
        <w:tc>
          <w:tcPr>
            <w:tcW w:w="4817" w:type="dxa"/>
          </w:tcPr>
          <w:p w14:paraId="2AEA45EA" w14:textId="0765580F" w:rsidR="008502B7" w:rsidRPr="008502B7" w:rsidRDefault="008502B7" w:rsidP="008502B7">
            <w:pPr>
              <w:ind w:left="1723" w:hanging="1385"/>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w:t>
            </w:r>
            <w:r w:rsidRPr="008502B7">
              <w:rPr>
                <w:rFonts w:ascii="Arial MT" w:eastAsia="Arial MT" w:hAnsi="Arial MT" w:cs="Arial MT"/>
                <w:color w:val="000000"/>
                <w:spacing w:val="-11"/>
                <w:sz w:val="24"/>
                <w:shd w:val="clear" w:color="auto" w:fill="FFFFFF"/>
                <w:lang w:val="es-ES"/>
              </w:rPr>
              <w:t xml:space="preserve"> </w:t>
            </w:r>
            <w:r w:rsidRPr="008502B7">
              <w:rPr>
                <w:rFonts w:ascii="Arial MT" w:eastAsia="Arial MT" w:hAnsi="Arial MT" w:cs="Arial MT"/>
                <w:color w:val="000000"/>
                <w:sz w:val="24"/>
                <w:shd w:val="clear" w:color="auto" w:fill="FFFFFF"/>
                <w:lang w:val="es-ES"/>
              </w:rPr>
              <w:t>Post-primaria</w:t>
            </w:r>
            <w:r w:rsidRPr="008502B7">
              <w:rPr>
                <w:rFonts w:ascii="Arial MT" w:eastAsia="Arial MT" w:hAnsi="Arial MT" w:cs="Arial MT"/>
                <w:color w:val="000000"/>
                <w:spacing w:val="-11"/>
                <w:sz w:val="24"/>
                <w:shd w:val="clear" w:color="auto" w:fill="FFFFFF"/>
                <w:lang w:val="es-ES"/>
              </w:rPr>
              <w:t xml:space="preserve"> </w:t>
            </w:r>
            <w:r w:rsidRPr="008502B7">
              <w:rPr>
                <w:rFonts w:ascii="Arial MT" w:eastAsia="Arial MT" w:hAnsi="Arial MT" w:cs="Arial MT"/>
                <w:color w:val="000000"/>
                <w:sz w:val="24"/>
                <w:shd w:val="clear" w:color="auto" w:fill="FFFFFF"/>
                <w:lang w:val="es-ES"/>
              </w:rPr>
              <w:t>//</w:t>
            </w:r>
            <w:r w:rsidRPr="008502B7">
              <w:rPr>
                <w:rFonts w:ascii="Arial MT" w:eastAsia="Arial MT" w:hAnsi="Arial MT" w:cs="Arial MT"/>
                <w:color w:val="000000"/>
                <w:spacing w:val="-9"/>
                <w:sz w:val="24"/>
                <w:shd w:val="clear" w:color="auto" w:fill="FFFFFF"/>
                <w:lang w:val="es-ES"/>
              </w:rPr>
              <w:t xml:space="preserve"> </w:t>
            </w:r>
            <w:r w:rsidRPr="008502B7">
              <w:rPr>
                <w:rFonts w:ascii="Arial MT" w:eastAsia="Arial MT" w:hAnsi="Arial MT" w:cs="Arial MT"/>
                <w:color w:val="000000"/>
                <w:sz w:val="24"/>
                <w:shd w:val="clear" w:color="auto" w:fill="FFFFFF"/>
                <w:lang w:val="es-ES"/>
              </w:rPr>
              <w:t>Licenciada</w:t>
            </w:r>
            <w:r w:rsidRPr="008502B7">
              <w:rPr>
                <w:rFonts w:ascii="Arial MT" w:eastAsia="Arial MT" w:hAnsi="Arial MT" w:cs="Arial MT"/>
                <w:color w:val="000000"/>
                <w:spacing w:val="-11"/>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pacing w:val="-2"/>
                <w:sz w:val="24"/>
                <w:shd w:val="clear" w:color="auto" w:fill="FFFFFF"/>
                <w:lang w:val="es-ES"/>
              </w:rPr>
              <w:t>Matemáticas</w:t>
            </w:r>
            <w:r w:rsidR="00207A1C">
              <w:rPr>
                <w:rFonts w:ascii="Arial MT" w:eastAsia="Arial MT" w:hAnsi="Arial MT" w:cs="Arial MT"/>
                <w:color w:val="000000"/>
                <w:spacing w:val="-2"/>
                <w:sz w:val="24"/>
                <w:shd w:val="clear" w:color="auto" w:fill="FFFFFF"/>
                <w:lang w:val="es-ES"/>
              </w:rPr>
              <w:t xml:space="preserve">; </w:t>
            </w:r>
            <w:r w:rsidR="00207A1C" w:rsidRPr="008502B7">
              <w:rPr>
                <w:rFonts w:ascii="Arial MT" w:eastAsia="Arial MT" w:hAnsi="Arial MT" w:cs="Arial MT"/>
                <w:sz w:val="24"/>
                <w:lang w:val="es-ES"/>
              </w:rPr>
              <w:t xml:space="preserve">Especialista en Pedagogía </w:t>
            </w:r>
            <w:r w:rsidR="00207A1C" w:rsidRPr="008502B7">
              <w:rPr>
                <w:rFonts w:ascii="Arial MT" w:eastAsia="Arial MT" w:hAnsi="Arial MT" w:cs="Arial MT"/>
                <w:color w:val="000000"/>
                <w:sz w:val="24"/>
                <w:shd w:val="clear" w:color="auto" w:fill="FFFFFF"/>
                <w:lang w:val="es-ES"/>
              </w:rPr>
              <w:t>de la Recreación Ecológica</w:t>
            </w:r>
          </w:p>
        </w:tc>
      </w:tr>
      <w:tr w:rsidR="008502B7" w:rsidRPr="008502B7" w14:paraId="62EA40D9" w14:textId="77777777" w:rsidTr="005B3D24">
        <w:trPr>
          <w:trHeight w:val="826"/>
        </w:trPr>
        <w:tc>
          <w:tcPr>
            <w:tcW w:w="2549" w:type="dxa"/>
            <w:shd w:val="clear" w:color="auto" w:fill="FFFFFF"/>
          </w:tcPr>
          <w:p w14:paraId="36F0EB02" w14:textId="77777777" w:rsidR="008502B7" w:rsidRPr="008502B7" w:rsidRDefault="008502B7" w:rsidP="008502B7">
            <w:pPr>
              <w:ind w:left="871" w:right="510" w:hanging="353"/>
              <w:rPr>
                <w:rFonts w:ascii="Arial" w:eastAsia="Arial MT" w:hAnsi="Arial" w:cs="Arial MT"/>
                <w:b/>
                <w:sz w:val="24"/>
                <w:lang w:val="es-ES"/>
              </w:rPr>
            </w:pPr>
            <w:r w:rsidRPr="008502B7">
              <w:rPr>
                <w:rFonts w:ascii="Arial" w:eastAsia="Arial MT" w:hAnsi="Arial" w:cs="Arial MT"/>
                <w:b/>
                <w:sz w:val="24"/>
                <w:lang w:val="es-ES"/>
              </w:rPr>
              <w:t>Mery</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 xml:space="preserve">Chacón </w:t>
            </w:r>
            <w:r w:rsidRPr="008502B7">
              <w:rPr>
                <w:rFonts w:ascii="Arial" w:eastAsia="Arial MT" w:hAnsi="Arial" w:cs="Arial MT"/>
                <w:b/>
                <w:spacing w:val="-2"/>
                <w:sz w:val="24"/>
                <w:lang w:val="es-ES"/>
              </w:rPr>
              <w:t>Solano</w:t>
            </w:r>
          </w:p>
        </w:tc>
        <w:tc>
          <w:tcPr>
            <w:tcW w:w="1700" w:type="dxa"/>
          </w:tcPr>
          <w:p w14:paraId="53748AF6" w14:textId="77777777" w:rsidR="008502B7" w:rsidRPr="008502B7" w:rsidRDefault="008502B7" w:rsidP="008502B7">
            <w:pPr>
              <w:spacing w:line="274" w:lineRule="exact"/>
              <w:ind w:left="73" w:right="68"/>
              <w:jc w:val="center"/>
              <w:rPr>
                <w:rFonts w:ascii="Arial MT" w:eastAsia="Arial MT" w:hAnsi="Arial MT" w:cs="Arial MT"/>
                <w:sz w:val="24"/>
                <w:lang w:val="es-ES"/>
              </w:rPr>
            </w:pPr>
            <w:r w:rsidRPr="008502B7">
              <w:rPr>
                <w:rFonts w:ascii="Arial MT" w:eastAsia="Arial MT" w:hAnsi="Arial MT" w:cs="Arial MT"/>
                <w:sz w:val="24"/>
                <w:lang w:val="es-ES"/>
              </w:rPr>
              <w:t>Río</w:t>
            </w:r>
            <w:r w:rsidRPr="008502B7">
              <w:rPr>
                <w:rFonts w:ascii="Arial MT" w:eastAsia="Arial MT" w:hAnsi="Arial MT" w:cs="Arial MT"/>
                <w:spacing w:val="-4"/>
                <w:sz w:val="24"/>
                <w:lang w:val="es-ES"/>
              </w:rPr>
              <w:t xml:space="preserve"> </w:t>
            </w:r>
            <w:r w:rsidRPr="008502B7">
              <w:rPr>
                <w:rFonts w:ascii="Arial MT" w:eastAsia="Arial MT" w:hAnsi="Arial MT" w:cs="Arial MT"/>
                <w:spacing w:val="-2"/>
                <w:sz w:val="24"/>
                <w:lang w:val="es-ES"/>
              </w:rPr>
              <w:t>Negro</w:t>
            </w:r>
          </w:p>
        </w:tc>
        <w:tc>
          <w:tcPr>
            <w:tcW w:w="4817" w:type="dxa"/>
          </w:tcPr>
          <w:p w14:paraId="3903D409" w14:textId="77777777" w:rsidR="008502B7" w:rsidRPr="008502B7" w:rsidRDefault="008502B7" w:rsidP="008502B7">
            <w:pPr>
              <w:spacing w:line="276" w:lineRule="exact"/>
              <w:ind w:left="335" w:firstLine="188"/>
              <w:rPr>
                <w:rFonts w:ascii="Arial MT" w:eastAsia="Arial MT" w:hAnsi="Arial MT" w:cs="Arial MT"/>
                <w:sz w:val="24"/>
                <w:lang w:val="es-ES"/>
              </w:rPr>
            </w:pPr>
            <w:r w:rsidRPr="008502B7">
              <w:rPr>
                <w:rFonts w:ascii="Arial MT" w:eastAsia="Arial MT" w:hAnsi="Arial MT" w:cs="Arial MT"/>
                <w:noProof/>
                <w:sz w:val="24"/>
                <w:lang w:val="es-ES"/>
              </w:rPr>
              <mc:AlternateContent>
                <mc:Choice Requires="wpg">
                  <w:drawing>
                    <wp:anchor distT="0" distB="0" distL="0" distR="0" simplePos="0" relativeHeight="251665408" behindDoc="1" locked="0" layoutInCell="1" allowOverlap="1" wp14:anchorId="7CBF5C88" wp14:editId="544DCE6F">
                      <wp:simplePos x="0" y="0"/>
                      <wp:positionH relativeFrom="column">
                        <wp:posOffset>213360</wp:posOffset>
                      </wp:positionH>
                      <wp:positionV relativeFrom="paragraph">
                        <wp:posOffset>174878</wp:posOffset>
                      </wp:positionV>
                      <wp:extent cx="2627630" cy="351155"/>
                      <wp:effectExtent l="0" t="0" r="0" b="0"/>
                      <wp:wrapNone/>
                      <wp:docPr id="1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7630" cy="351155"/>
                                <a:chOff x="0" y="0"/>
                                <a:chExt cx="2627630" cy="351155"/>
                              </a:xfrm>
                            </wpg:grpSpPr>
                            <wps:wsp>
                              <wps:cNvPr id="15" name="Graphic 38"/>
                              <wps:cNvSpPr/>
                              <wps:spPr>
                                <a:xfrm>
                                  <a:off x="0" y="0"/>
                                  <a:ext cx="2627630" cy="351155"/>
                                </a:xfrm>
                                <a:custGeom>
                                  <a:avLst/>
                                  <a:gdLst/>
                                  <a:ahLst/>
                                  <a:cxnLst/>
                                  <a:rect l="l" t="t" r="r" b="b"/>
                                  <a:pathLst>
                                    <a:path w="2627630" h="351155">
                                      <a:moveTo>
                                        <a:pt x="2627376" y="175387"/>
                                      </a:moveTo>
                                      <a:lnTo>
                                        <a:pt x="0" y="175387"/>
                                      </a:lnTo>
                                      <a:lnTo>
                                        <a:pt x="0" y="350647"/>
                                      </a:lnTo>
                                      <a:lnTo>
                                        <a:pt x="2627376" y="350647"/>
                                      </a:lnTo>
                                      <a:lnTo>
                                        <a:pt x="2627376" y="175387"/>
                                      </a:lnTo>
                                      <a:close/>
                                    </a:path>
                                    <a:path w="2627630" h="351155">
                                      <a:moveTo>
                                        <a:pt x="2627376" y="0"/>
                                      </a:moveTo>
                                      <a:lnTo>
                                        <a:pt x="0" y="0"/>
                                      </a:lnTo>
                                      <a:lnTo>
                                        <a:pt x="0" y="175260"/>
                                      </a:lnTo>
                                      <a:lnTo>
                                        <a:pt x="2627376" y="175260"/>
                                      </a:lnTo>
                                      <a:lnTo>
                                        <a:pt x="26273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FA0C65" id="Group 37" o:spid="_x0000_s1026" style="position:absolute;margin-left:16.8pt;margin-top:13.75pt;width:206.9pt;height:27.65pt;z-index:-251651072;mso-wrap-distance-left:0;mso-wrap-distance-right:0" coordsize="26276,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">
                      <v:shape id="Graphic 38" o:spid="_x0000_s1027" style="position:absolute;width:26276;height:3511;visibility:visible;mso-wrap-style:square;v-text-anchor:top" coordsize="2627630,35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" path="m2627376,175387l,175387,,350647r2627376,l2627376,175387xem2627376,l,,,175260r2627376,l2627376,xe" stroked="f">
                        <v:path arrowok="t"/>
                      </v:shape>
                    </v:group>
                  </w:pict>
                </mc:Fallback>
              </mc:AlternateContent>
            </w:r>
            <w:r w:rsidRPr="008502B7">
              <w:rPr>
                <w:rFonts w:ascii="Arial MT" w:eastAsia="Arial MT" w:hAnsi="Arial MT" w:cs="Arial MT"/>
                <w:color w:val="000000"/>
                <w:sz w:val="24"/>
                <w:shd w:val="clear" w:color="auto" w:fill="FFFFFF"/>
                <w:lang w:val="es-ES"/>
              </w:rPr>
              <w:t>Docente Multigrado// Licenciada en</w:t>
            </w:r>
            <w:r w:rsidRPr="008502B7">
              <w:rPr>
                <w:rFonts w:ascii="Arial MT" w:eastAsia="Arial MT" w:hAnsi="Arial MT" w:cs="Arial MT"/>
                <w:color w:val="000000"/>
                <w:sz w:val="24"/>
                <w:lang w:val="es-ES"/>
              </w:rPr>
              <w:t xml:space="preserve"> Supervisión</w:t>
            </w:r>
            <w:r w:rsidRPr="008502B7">
              <w:rPr>
                <w:rFonts w:ascii="Arial MT" w:eastAsia="Arial MT" w:hAnsi="Arial MT" w:cs="Arial MT"/>
                <w:color w:val="000000"/>
                <w:spacing w:val="-14"/>
                <w:sz w:val="24"/>
                <w:lang w:val="es-ES"/>
              </w:rPr>
              <w:t xml:space="preserve"> </w:t>
            </w:r>
            <w:r w:rsidRPr="008502B7">
              <w:rPr>
                <w:rFonts w:ascii="Arial MT" w:eastAsia="Arial MT" w:hAnsi="Arial MT" w:cs="Arial MT"/>
                <w:color w:val="000000"/>
                <w:sz w:val="24"/>
                <w:lang w:val="es-ES"/>
              </w:rPr>
              <w:t>Educadita;</w:t>
            </w:r>
            <w:r w:rsidRPr="008502B7">
              <w:rPr>
                <w:rFonts w:ascii="Arial MT" w:eastAsia="Arial MT" w:hAnsi="Arial MT" w:cs="Arial MT"/>
                <w:color w:val="000000"/>
                <w:spacing w:val="-12"/>
                <w:sz w:val="24"/>
                <w:lang w:val="es-ES"/>
              </w:rPr>
              <w:t xml:space="preserve"> </w:t>
            </w:r>
            <w:r w:rsidRPr="008502B7">
              <w:rPr>
                <w:rFonts w:ascii="Arial MT" w:eastAsia="Arial MT" w:hAnsi="Arial MT" w:cs="Arial MT"/>
                <w:color w:val="000000"/>
                <w:sz w:val="24"/>
                <w:lang w:val="es-ES"/>
              </w:rPr>
              <w:t>Especialista</w:t>
            </w:r>
            <w:r w:rsidRPr="008502B7">
              <w:rPr>
                <w:rFonts w:ascii="Arial MT" w:eastAsia="Arial MT" w:hAnsi="Arial MT" w:cs="Arial MT"/>
                <w:color w:val="000000"/>
                <w:spacing w:val="-14"/>
                <w:sz w:val="24"/>
                <w:lang w:val="es-ES"/>
              </w:rPr>
              <w:t xml:space="preserve"> </w:t>
            </w:r>
            <w:r w:rsidRPr="008502B7">
              <w:rPr>
                <w:rFonts w:ascii="Arial MT" w:eastAsia="Arial MT" w:hAnsi="Arial MT" w:cs="Arial MT"/>
                <w:color w:val="000000"/>
                <w:sz w:val="24"/>
                <w:lang w:val="es-ES"/>
              </w:rPr>
              <w:t>en Pedagogía</w:t>
            </w:r>
            <w:r w:rsidRPr="008502B7">
              <w:rPr>
                <w:rFonts w:ascii="Arial MT" w:eastAsia="Arial MT" w:hAnsi="Arial MT" w:cs="Arial MT"/>
                <w:color w:val="000000"/>
                <w:spacing w:val="-5"/>
                <w:sz w:val="24"/>
                <w:lang w:val="es-ES"/>
              </w:rPr>
              <w:t xml:space="preserve"> </w:t>
            </w:r>
            <w:r w:rsidRPr="008502B7">
              <w:rPr>
                <w:rFonts w:ascii="Arial MT" w:eastAsia="Arial MT" w:hAnsi="Arial MT" w:cs="Arial MT"/>
                <w:color w:val="000000"/>
                <w:sz w:val="24"/>
                <w:lang w:val="es-ES"/>
              </w:rPr>
              <w:t>de</w:t>
            </w:r>
            <w:r w:rsidRPr="008502B7">
              <w:rPr>
                <w:rFonts w:ascii="Arial MT" w:eastAsia="Arial MT" w:hAnsi="Arial MT" w:cs="Arial MT"/>
                <w:color w:val="000000"/>
                <w:spacing w:val="-5"/>
                <w:sz w:val="24"/>
                <w:lang w:val="es-ES"/>
              </w:rPr>
              <w:t xml:space="preserve"> </w:t>
            </w:r>
            <w:r w:rsidRPr="008502B7">
              <w:rPr>
                <w:rFonts w:ascii="Arial MT" w:eastAsia="Arial MT" w:hAnsi="Arial MT" w:cs="Arial MT"/>
                <w:color w:val="000000"/>
                <w:sz w:val="24"/>
                <w:lang w:val="es-ES"/>
              </w:rPr>
              <w:t>la</w:t>
            </w:r>
            <w:r w:rsidRPr="008502B7">
              <w:rPr>
                <w:rFonts w:ascii="Arial MT" w:eastAsia="Arial MT" w:hAnsi="Arial MT" w:cs="Arial MT"/>
                <w:color w:val="000000"/>
                <w:spacing w:val="-5"/>
                <w:sz w:val="24"/>
                <w:lang w:val="es-ES"/>
              </w:rPr>
              <w:t xml:space="preserve"> </w:t>
            </w:r>
            <w:r w:rsidRPr="008502B7">
              <w:rPr>
                <w:rFonts w:ascii="Arial MT" w:eastAsia="Arial MT" w:hAnsi="Arial MT" w:cs="Arial MT"/>
                <w:color w:val="000000"/>
                <w:sz w:val="24"/>
                <w:lang w:val="es-ES"/>
              </w:rPr>
              <w:t>Recreación</w:t>
            </w:r>
            <w:r w:rsidRPr="008502B7">
              <w:rPr>
                <w:rFonts w:ascii="Arial MT" w:eastAsia="Arial MT" w:hAnsi="Arial MT" w:cs="Arial MT"/>
                <w:color w:val="000000"/>
                <w:spacing w:val="-5"/>
                <w:sz w:val="24"/>
                <w:lang w:val="es-ES"/>
              </w:rPr>
              <w:t xml:space="preserve"> </w:t>
            </w:r>
            <w:r w:rsidRPr="008502B7">
              <w:rPr>
                <w:rFonts w:ascii="Arial MT" w:eastAsia="Arial MT" w:hAnsi="Arial MT" w:cs="Arial MT"/>
                <w:color w:val="000000"/>
                <w:spacing w:val="-2"/>
                <w:sz w:val="24"/>
                <w:lang w:val="es-ES"/>
              </w:rPr>
              <w:t>Ecológica</w:t>
            </w:r>
          </w:p>
        </w:tc>
      </w:tr>
      <w:tr w:rsidR="008502B7" w:rsidRPr="008502B7" w14:paraId="0CE4EE88" w14:textId="77777777" w:rsidTr="005B3D24">
        <w:trPr>
          <w:trHeight w:val="828"/>
        </w:trPr>
        <w:tc>
          <w:tcPr>
            <w:tcW w:w="2549" w:type="dxa"/>
            <w:shd w:val="clear" w:color="auto" w:fill="FFFFFF"/>
          </w:tcPr>
          <w:p w14:paraId="4FC6AE08" w14:textId="77777777" w:rsidR="008502B7" w:rsidRPr="008502B7" w:rsidRDefault="008502B7" w:rsidP="008502B7">
            <w:pPr>
              <w:ind w:left="867" w:hanging="709"/>
              <w:rPr>
                <w:rFonts w:ascii="Arial" w:eastAsia="Arial MT" w:hAnsi="Arial" w:cs="Arial MT"/>
                <w:b/>
                <w:sz w:val="24"/>
                <w:lang w:val="es-ES"/>
              </w:rPr>
            </w:pPr>
            <w:r w:rsidRPr="008502B7">
              <w:rPr>
                <w:rFonts w:ascii="Arial" w:eastAsia="Arial MT" w:hAnsi="Arial" w:cs="Arial MT"/>
                <w:b/>
                <w:sz w:val="24"/>
                <w:lang w:val="es-ES"/>
              </w:rPr>
              <w:t>Ingrid</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Yolima</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 xml:space="preserve">Pérez </w:t>
            </w:r>
            <w:r w:rsidRPr="008502B7">
              <w:rPr>
                <w:rFonts w:ascii="Arial" w:eastAsia="Arial MT" w:hAnsi="Arial" w:cs="Arial MT"/>
                <w:b/>
                <w:spacing w:val="-2"/>
                <w:sz w:val="24"/>
                <w:lang w:val="es-ES"/>
              </w:rPr>
              <w:t>Jaimes</w:t>
            </w:r>
          </w:p>
        </w:tc>
        <w:tc>
          <w:tcPr>
            <w:tcW w:w="1700" w:type="dxa"/>
          </w:tcPr>
          <w:p w14:paraId="140F43A6" w14:textId="77777777" w:rsidR="008502B7" w:rsidRPr="008502B7" w:rsidRDefault="008502B7" w:rsidP="008502B7">
            <w:pPr>
              <w:ind w:left="73" w:right="69"/>
              <w:jc w:val="center"/>
              <w:rPr>
                <w:rFonts w:ascii="Arial MT" w:eastAsia="Arial MT" w:hAnsi="Arial MT" w:cs="Arial MT"/>
                <w:sz w:val="24"/>
                <w:lang w:val="es-ES"/>
              </w:rPr>
            </w:pPr>
            <w:r w:rsidRPr="008502B7">
              <w:rPr>
                <w:rFonts w:ascii="Arial MT" w:eastAsia="Arial MT" w:hAnsi="Arial MT" w:cs="Arial MT"/>
                <w:sz w:val="24"/>
                <w:lang w:val="es-ES"/>
              </w:rPr>
              <w:t>Santa</w:t>
            </w:r>
            <w:r w:rsidRPr="008502B7">
              <w:rPr>
                <w:rFonts w:ascii="Arial MT" w:eastAsia="Arial MT" w:hAnsi="Arial MT" w:cs="Arial MT"/>
                <w:spacing w:val="-5"/>
                <w:sz w:val="24"/>
                <w:lang w:val="es-ES"/>
              </w:rPr>
              <w:t xml:space="preserve"> </w:t>
            </w:r>
            <w:r w:rsidRPr="008502B7">
              <w:rPr>
                <w:rFonts w:ascii="Arial MT" w:eastAsia="Arial MT" w:hAnsi="Arial MT" w:cs="Arial MT"/>
                <w:spacing w:val="-2"/>
                <w:sz w:val="24"/>
                <w:lang w:val="es-ES"/>
              </w:rPr>
              <w:t>María</w:t>
            </w:r>
          </w:p>
        </w:tc>
        <w:tc>
          <w:tcPr>
            <w:tcW w:w="4817" w:type="dxa"/>
          </w:tcPr>
          <w:p w14:paraId="28A2E982" w14:textId="77777777" w:rsidR="008502B7" w:rsidRPr="008502B7" w:rsidRDefault="008502B7" w:rsidP="008502B7">
            <w:pPr>
              <w:spacing w:line="270" w:lineRule="atLeast"/>
              <w:ind w:left="251" w:right="249" w:hanging="2"/>
              <w:jc w:val="center"/>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 Multigrado // Licenciada 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Pedagogía</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Infantil;</w:t>
            </w:r>
            <w:r w:rsidRPr="008502B7">
              <w:rPr>
                <w:rFonts w:ascii="Arial MT" w:eastAsia="Arial MT" w:hAnsi="Arial MT" w:cs="Arial MT"/>
                <w:color w:val="000000"/>
                <w:spacing w:val="-10"/>
                <w:sz w:val="24"/>
                <w:shd w:val="clear" w:color="auto" w:fill="FFFFFF"/>
                <w:lang w:val="es-ES"/>
              </w:rPr>
              <w:t xml:space="preserve"> </w:t>
            </w:r>
            <w:r w:rsidRPr="008502B7">
              <w:rPr>
                <w:rFonts w:ascii="Arial MT" w:eastAsia="Arial MT" w:hAnsi="Arial MT" w:cs="Arial MT"/>
                <w:color w:val="000000"/>
                <w:sz w:val="24"/>
                <w:shd w:val="clear" w:color="auto" w:fill="FFFFFF"/>
                <w:lang w:val="es-ES"/>
              </w:rPr>
              <w:t>Magister</w:t>
            </w:r>
            <w:r w:rsidRPr="008502B7">
              <w:rPr>
                <w:rFonts w:ascii="Arial MT" w:eastAsia="Arial MT" w:hAnsi="Arial MT" w:cs="Arial MT"/>
                <w:color w:val="000000"/>
                <w:spacing w:val="-10"/>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recursos</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Digitales Aplicados a la Educación</w:t>
            </w:r>
          </w:p>
        </w:tc>
      </w:tr>
      <w:tr w:rsidR="008502B7" w:rsidRPr="008502B7" w14:paraId="3005B327" w14:textId="77777777" w:rsidTr="005B3D24">
        <w:trPr>
          <w:trHeight w:val="1106"/>
        </w:trPr>
        <w:tc>
          <w:tcPr>
            <w:tcW w:w="2549" w:type="dxa"/>
            <w:shd w:val="clear" w:color="auto" w:fill="FFFFFF"/>
          </w:tcPr>
          <w:p w14:paraId="459F83C4" w14:textId="77777777" w:rsidR="008502B7" w:rsidRPr="008502B7" w:rsidRDefault="008502B7" w:rsidP="008502B7">
            <w:pPr>
              <w:ind w:left="410" w:right="405" w:firstLine="124"/>
              <w:rPr>
                <w:rFonts w:ascii="Arial" w:eastAsia="Arial MT" w:hAnsi="Arial MT" w:cs="Arial MT"/>
                <w:b/>
                <w:sz w:val="24"/>
                <w:lang w:val="es-ES"/>
              </w:rPr>
            </w:pPr>
            <w:r w:rsidRPr="008502B7">
              <w:rPr>
                <w:rFonts w:ascii="Arial" w:eastAsia="Arial MT" w:hAnsi="Arial MT" w:cs="Arial MT"/>
                <w:b/>
                <w:sz w:val="24"/>
                <w:lang w:val="es-ES"/>
              </w:rPr>
              <w:t>Erson Herley Ramirez</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Socha</w:t>
            </w:r>
          </w:p>
        </w:tc>
        <w:tc>
          <w:tcPr>
            <w:tcW w:w="1700" w:type="dxa"/>
          </w:tcPr>
          <w:p w14:paraId="138EBE10" w14:textId="77777777" w:rsidR="008502B7" w:rsidRPr="008502B7" w:rsidRDefault="008502B7" w:rsidP="008502B7">
            <w:pPr>
              <w:spacing w:line="274" w:lineRule="exact"/>
              <w:ind w:left="73" w:right="73"/>
              <w:jc w:val="center"/>
              <w:rPr>
                <w:rFonts w:ascii="Arial MT" w:eastAsia="Arial MT" w:hAnsi="Arial MT" w:cs="Arial MT"/>
                <w:sz w:val="24"/>
                <w:lang w:val="es-ES"/>
              </w:rPr>
            </w:pPr>
            <w:r w:rsidRPr="008502B7">
              <w:rPr>
                <w:rFonts w:ascii="Arial MT" w:eastAsia="Arial MT" w:hAnsi="Arial MT" w:cs="Arial MT"/>
                <w:sz w:val="24"/>
                <w:lang w:val="es-ES"/>
              </w:rPr>
              <w:t>El</w:t>
            </w:r>
            <w:r w:rsidRPr="008502B7">
              <w:rPr>
                <w:rFonts w:ascii="Arial MT" w:eastAsia="Arial MT" w:hAnsi="Arial MT" w:cs="Arial MT"/>
                <w:spacing w:val="-2"/>
                <w:sz w:val="24"/>
                <w:lang w:val="es-ES"/>
              </w:rPr>
              <w:t xml:space="preserve"> Encanto</w:t>
            </w:r>
          </w:p>
        </w:tc>
        <w:tc>
          <w:tcPr>
            <w:tcW w:w="4817" w:type="dxa"/>
          </w:tcPr>
          <w:p w14:paraId="661E26B4" w14:textId="77777777" w:rsidR="008502B7" w:rsidRPr="008502B7" w:rsidRDefault="008502B7" w:rsidP="008502B7">
            <w:pPr>
              <w:ind w:left="48" w:right="48"/>
              <w:jc w:val="center"/>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Multigrado</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w:t>
            </w:r>
            <w:r w:rsidRPr="008502B7">
              <w:rPr>
                <w:rFonts w:ascii="Arial MT" w:eastAsia="Arial MT" w:hAnsi="Arial MT" w:cs="Arial MT"/>
                <w:color w:val="000000"/>
                <w:spacing w:val="-10"/>
                <w:sz w:val="24"/>
                <w:shd w:val="clear" w:color="auto" w:fill="FFFFFF"/>
                <w:lang w:val="es-ES"/>
              </w:rPr>
              <w:t xml:space="preserve"> </w:t>
            </w:r>
            <w:r w:rsidRPr="008502B7">
              <w:rPr>
                <w:rFonts w:ascii="Arial MT" w:eastAsia="Arial MT" w:hAnsi="Arial MT" w:cs="Arial MT"/>
                <w:color w:val="000000"/>
                <w:sz w:val="24"/>
                <w:shd w:val="clear" w:color="auto" w:fill="FFFFFF"/>
                <w:lang w:val="es-ES"/>
              </w:rPr>
              <w:t>Licenciado</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Pedagogía Infantil - Licenciado 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Educación Básica con Énfasis en</w:t>
            </w:r>
          </w:p>
          <w:p w14:paraId="2DBFBEC1" w14:textId="77777777" w:rsidR="008502B7" w:rsidRPr="008502B7" w:rsidRDefault="008502B7" w:rsidP="008502B7">
            <w:pPr>
              <w:spacing w:line="260" w:lineRule="exact"/>
              <w:ind w:left="48" w:right="49"/>
              <w:jc w:val="center"/>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Educación</w:t>
            </w:r>
            <w:r w:rsidRPr="008502B7">
              <w:rPr>
                <w:rFonts w:ascii="Arial MT" w:eastAsia="Arial MT" w:hAnsi="Arial MT" w:cs="Arial MT"/>
                <w:color w:val="000000"/>
                <w:spacing w:val="-7"/>
                <w:sz w:val="24"/>
                <w:shd w:val="clear" w:color="auto" w:fill="FFFFFF"/>
                <w:lang w:val="es-ES"/>
              </w:rPr>
              <w:t xml:space="preserve"> </w:t>
            </w:r>
            <w:r w:rsidRPr="008502B7">
              <w:rPr>
                <w:rFonts w:ascii="Arial MT" w:eastAsia="Arial MT" w:hAnsi="Arial MT" w:cs="Arial MT"/>
                <w:color w:val="000000"/>
                <w:sz w:val="24"/>
                <w:shd w:val="clear" w:color="auto" w:fill="FFFFFF"/>
                <w:lang w:val="es-ES"/>
              </w:rPr>
              <w:t>Física,</w:t>
            </w:r>
            <w:r w:rsidRPr="008502B7">
              <w:rPr>
                <w:rFonts w:ascii="Arial MT" w:eastAsia="Arial MT" w:hAnsi="Arial MT" w:cs="Arial MT"/>
                <w:color w:val="000000"/>
                <w:spacing w:val="-4"/>
                <w:sz w:val="24"/>
                <w:shd w:val="clear" w:color="auto" w:fill="FFFFFF"/>
                <w:lang w:val="es-ES"/>
              </w:rPr>
              <w:t xml:space="preserve"> </w:t>
            </w:r>
            <w:r w:rsidRPr="008502B7">
              <w:rPr>
                <w:rFonts w:ascii="Arial MT" w:eastAsia="Arial MT" w:hAnsi="Arial MT" w:cs="Arial MT"/>
                <w:color w:val="000000"/>
                <w:sz w:val="24"/>
                <w:shd w:val="clear" w:color="auto" w:fill="FFFFFF"/>
                <w:lang w:val="es-ES"/>
              </w:rPr>
              <w:t>Recreación</w:t>
            </w:r>
            <w:r w:rsidRPr="008502B7">
              <w:rPr>
                <w:rFonts w:ascii="Arial MT" w:eastAsia="Arial MT" w:hAnsi="Arial MT" w:cs="Arial MT"/>
                <w:color w:val="000000"/>
                <w:spacing w:val="-7"/>
                <w:sz w:val="24"/>
                <w:shd w:val="clear" w:color="auto" w:fill="FFFFFF"/>
                <w:lang w:val="es-ES"/>
              </w:rPr>
              <w:t xml:space="preserve"> </w:t>
            </w:r>
            <w:r w:rsidRPr="008502B7">
              <w:rPr>
                <w:rFonts w:ascii="Arial MT" w:eastAsia="Arial MT" w:hAnsi="Arial MT" w:cs="Arial MT"/>
                <w:color w:val="000000"/>
                <w:sz w:val="24"/>
                <w:shd w:val="clear" w:color="auto" w:fill="FFFFFF"/>
                <w:lang w:val="es-ES"/>
              </w:rPr>
              <w:t>y</w:t>
            </w:r>
            <w:r w:rsidRPr="008502B7">
              <w:rPr>
                <w:rFonts w:ascii="Arial MT" w:eastAsia="Arial MT" w:hAnsi="Arial MT" w:cs="Arial MT"/>
                <w:color w:val="000000"/>
                <w:spacing w:val="-4"/>
                <w:sz w:val="24"/>
                <w:shd w:val="clear" w:color="auto" w:fill="FFFFFF"/>
                <w:lang w:val="es-ES"/>
              </w:rPr>
              <w:t xml:space="preserve"> </w:t>
            </w:r>
            <w:r w:rsidRPr="008502B7">
              <w:rPr>
                <w:rFonts w:ascii="Arial MT" w:eastAsia="Arial MT" w:hAnsi="Arial MT" w:cs="Arial MT"/>
                <w:color w:val="000000"/>
                <w:spacing w:val="-2"/>
                <w:sz w:val="24"/>
                <w:shd w:val="clear" w:color="auto" w:fill="FFFFFF"/>
                <w:lang w:val="es-ES"/>
              </w:rPr>
              <w:t>Deportes</w:t>
            </w:r>
          </w:p>
        </w:tc>
      </w:tr>
    </w:tbl>
    <w:p w14:paraId="65B6AC1E" w14:textId="77777777" w:rsidR="008502B7" w:rsidRPr="008502B7" w:rsidRDefault="008502B7" w:rsidP="008502B7">
      <w:pPr>
        <w:widowControl w:val="0"/>
        <w:autoSpaceDE w:val="0"/>
        <w:autoSpaceDN w:val="0"/>
        <w:spacing w:after="0" w:line="260" w:lineRule="exact"/>
        <w:jc w:val="center"/>
        <w:rPr>
          <w:rFonts w:ascii="Arial MT" w:eastAsia="Arial MT" w:hAnsi="Arial MT" w:cs="Arial MT"/>
          <w:sz w:val="24"/>
          <w:lang w:val="es-ES"/>
        </w:rPr>
        <w:sectPr w:rsidR="008502B7" w:rsidRPr="008502B7" w:rsidSect="0070466C">
          <w:headerReference w:type="default" r:id="rId22"/>
          <w:pgSz w:w="12240" w:h="15840"/>
          <w:pgMar w:top="1417" w:right="1701" w:bottom="1417" w:left="1701" w:header="748" w:footer="1386" w:gutter="0"/>
          <w:pgNumType w:start="3"/>
          <w:cols w:space="720"/>
          <w:docGrid w:linePitch="299"/>
        </w:sectPr>
      </w:pPr>
    </w:p>
    <w:p w14:paraId="2BF5E9A5" w14:textId="77777777" w:rsidR="008502B7" w:rsidRPr="008502B7" w:rsidRDefault="008502B7" w:rsidP="008502B7">
      <w:pPr>
        <w:widowControl w:val="0"/>
        <w:autoSpaceDE w:val="0"/>
        <w:autoSpaceDN w:val="0"/>
        <w:spacing w:before="66" w:after="0" w:line="240" w:lineRule="auto"/>
        <w:rPr>
          <w:rFonts w:ascii="Arial MT" w:eastAsia="Arial MT" w:hAnsi="Arial MT" w:cs="Arial MT"/>
          <w:sz w:val="20"/>
          <w:szCs w:val="24"/>
          <w:lang w:val="es-ES"/>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9"/>
        <w:gridCol w:w="1700"/>
        <w:gridCol w:w="4817"/>
      </w:tblGrid>
      <w:tr w:rsidR="008502B7" w:rsidRPr="008502B7" w14:paraId="5409C006" w14:textId="77777777" w:rsidTr="005B3D24">
        <w:trPr>
          <w:trHeight w:val="1379"/>
        </w:trPr>
        <w:tc>
          <w:tcPr>
            <w:tcW w:w="2549" w:type="dxa"/>
            <w:tcBorders>
              <w:bottom w:val="single" w:sz="6" w:space="0" w:color="000000"/>
            </w:tcBorders>
          </w:tcPr>
          <w:p w14:paraId="14112441" w14:textId="77777777" w:rsidR="008502B7" w:rsidRPr="008502B7" w:rsidRDefault="008502B7" w:rsidP="008502B7">
            <w:pPr>
              <w:spacing w:before="2"/>
              <w:ind w:left="510" w:right="221" w:hanging="276"/>
              <w:rPr>
                <w:rFonts w:ascii="Arial" w:eastAsia="Arial MT" w:hAnsi="Arial" w:cs="Arial MT"/>
                <w:b/>
                <w:sz w:val="24"/>
                <w:lang w:val="es-ES"/>
              </w:rPr>
            </w:pPr>
            <w:r w:rsidRPr="008502B7">
              <w:rPr>
                <w:rFonts w:ascii="Arial" w:eastAsia="Arial MT" w:hAnsi="Arial" w:cs="Arial MT"/>
                <w:b/>
                <w:sz w:val="24"/>
                <w:lang w:val="es-ES"/>
              </w:rPr>
              <w:t>Ximena</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Alexandra Pérez Jaimes</w:t>
            </w:r>
          </w:p>
        </w:tc>
        <w:tc>
          <w:tcPr>
            <w:tcW w:w="1700" w:type="dxa"/>
          </w:tcPr>
          <w:p w14:paraId="70A885C3" w14:textId="77777777" w:rsidR="008502B7" w:rsidRPr="008502B7" w:rsidRDefault="008502B7" w:rsidP="008502B7">
            <w:pPr>
              <w:spacing w:before="2"/>
              <w:ind w:left="73" w:right="68"/>
              <w:jc w:val="center"/>
              <w:rPr>
                <w:rFonts w:ascii="Arial MT" w:eastAsia="Arial MT" w:hAnsi="Arial MT" w:cs="Arial MT"/>
                <w:sz w:val="24"/>
                <w:lang w:val="es-ES"/>
              </w:rPr>
            </w:pPr>
            <w:r w:rsidRPr="008502B7">
              <w:rPr>
                <w:rFonts w:ascii="Arial MT" w:eastAsia="Arial MT" w:hAnsi="Arial MT" w:cs="Arial MT"/>
                <w:spacing w:val="-2"/>
                <w:sz w:val="24"/>
                <w:lang w:val="es-ES"/>
              </w:rPr>
              <w:t>San Antonio</w:t>
            </w:r>
          </w:p>
        </w:tc>
        <w:tc>
          <w:tcPr>
            <w:tcW w:w="4817" w:type="dxa"/>
          </w:tcPr>
          <w:p w14:paraId="0C2073DE" w14:textId="77777777" w:rsidR="008502B7" w:rsidRPr="008502B7" w:rsidRDefault="008502B7" w:rsidP="008502B7">
            <w:pPr>
              <w:spacing w:line="270" w:lineRule="atLeast"/>
              <w:ind w:right="322"/>
              <w:jc w:val="both"/>
              <w:rPr>
                <w:rFonts w:ascii="Arial MT" w:eastAsia="Arial MT" w:hAnsi="Arial MT" w:cs="Arial MT"/>
                <w:sz w:val="24"/>
                <w:lang w:val="es-ES"/>
              </w:rPr>
            </w:pPr>
            <w:r w:rsidRPr="008502B7">
              <w:rPr>
                <w:rFonts w:ascii="Arial MT" w:eastAsia="Arial MT" w:hAnsi="Arial MT" w:cs="Arial MT"/>
                <w:sz w:val="24"/>
                <w:lang w:val="es-ES"/>
              </w:rPr>
              <w:t>Docente Multigrado // licenciada en educación básica con énfasis en educación</w:t>
            </w:r>
            <w:r w:rsidRPr="008502B7">
              <w:rPr>
                <w:rFonts w:ascii="Arial MT" w:eastAsia="Arial MT" w:hAnsi="Arial MT" w:cs="Arial MT"/>
                <w:spacing w:val="-11"/>
                <w:sz w:val="24"/>
                <w:lang w:val="es-ES"/>
              </w:rPr>
              <w:t xml:space="preserve"> </w:t>
            </w:r>
            <w:r w:rsidRPr="008502B7">
              <w:rPr>
                <w:rFonts w:ascii="Arial MT" w:eastAsia="Arial MT" w:hAnsi="Arial MT" w:cs="Arial MT"/>
                <w:sz w:val="24"/>
                <w:lang w:val="es-ES"/>
              </w:rPr>
              <w:t>física</w:t>
            </w:r>
            <w:r w:rsidRPr="008502B7">
              <w:rPr>
                <w:rFonts w:ascii="Arial MT" w:eastAsia="Arial MT" w:hAnsi="Arial MT" w:cs="Arial MT"/>
                <w:spacing w:val="-11"/>
                <w:sz w:val="24"/>
                <w:lang w:val="es-ES"/>
              </w:rPr>
              <w:t xml:space="preserve"> </w:t>
            </w:r>
            <w:r w:rsidRPr="008502B7">
              <w:rPr>
                <w:rFonts w:ascii="Arial MT" w:eastAsia="Arial MT" w:hAnsi="Arial MT" w:cs="Arial MT"/>
                <w:sz w:val="24"/>
                <w:lang w:val="es-ES"/>
              </w:rPr>
              <w:t>recreación</w:t>
            </w:r>
            <w:r w:rsidRPr="008502B7">
              <w:rPr>
                <w:rFonts w:ascii="Arial MT" w:eastAsia="Arial MT" w:hAnsi="Arial MT" w:cs="Arial MT"/>
                <w:spacing w:val="-11"/>
                <w:sz w:val="24"/>
                <w:lang w:val="es-ES"/>
              </w:rPr>
              <w:t xml:space="preserve"> </w:t>
            </w:r>
            <w:r w:rsidRPr="008502B7">
              <w:rPr>
                <w:rFonts w:ascii="Arial MT" w:eastAsia="Arial MT" w:hAnsi="Arial MT" w:cs="Arial MT"/>
                <w:sz w:val="24"/>
                <w:lang w:val="es-ES"/>
              </w:rPr>
              <w:t>y</w:t>
            </w:r>
            <w:r w:rsidRPr="008502B7">
              <w:rPr>
                <w:rFonts w:ascii="Arial MT" w:eastAsia="Arial MT" w:hAnsi="Arial MT" w:cs="Arial MT"/>
                <w:spacing w:val="-9"/>
                <w:sz w:val="24"/>
                <w:lang w:val="es-ES"/>
              </w:rPr>
              <w:t xml:space="preserve"> </w:t>
            </w:r>
            <w:r w:rsidRPr="008502B7">
              <w:rPr>
                <w:rFonts w:ascii="Arial MT" w:eastAsia="Arial MT" w:hAnsi="Arial MT" w:cs="Arial MT"/>
                <w:sz w:val="24"/>
                <w:lang w:val="es-ES"/>
              </w:rPr>
              <w:t xml:space="preserve">deportes; Magister en gestión de la tecnología </w:t>
            </w:r>
            <w:r w:rsidRPr="008502B7">
              <w:rPr>
                <w:rFonts w:ascii="Arial MT" w:eastAsia="Arial MT" w:hAnsi="Arial MT" w:cs="Arial MT"/>
                <w:spacing w:val="-2"/>
                <w:sz w:val="24"/>
                <w:lang w:val="es-ES"/>
              </w:rPr>
              <w:t>educativa</w:t>
            </w:r>
          </w:p>
        </w:tc>
      </w:tr>
      <w:tr w:rsidR="008502B7" w:rsidRPr="008502B7" w14:paraId="5CA9B45F" w14:textId="77777777" w:rsidTr="005B3D24">
        <w:trPr>
          <w:trHeight w:val="545"/>
        </w:trPr>
        <w:tc>
          <w:tcPr>
            <w:tcW w:w="2549" w:type="dxa"/>
            <w:tcBorders>
              <w:top w:val="single" w:sz="6" w:space="0" w:color="000000"/>
              <w:bottom w:val="single" w:sz="6" w:space="0" w:color="000000"/>
            </w:tcBorders>
          </w:tcPr>
          <w:p w14:paraId="15187EBF" w14:textId="77777777" w:rsidR="008502B7" w:rsidRPr="008502B7" w:rsidRDefault="008502B7" w:rsidP="008502B7">
            <w:pPr>
              <w:spacing w:line="271" w:lineRule="exact"/>
              <w:ind w:left="11" w:right="7"/>
              <w:jc w:val="center"/>
              <w:rPr>
                <w:rFonts w:ascii="Arial" w:eastAsia="Arial MT" w:hAnsi="Arial MT" w:cs="Arial MT"/>
                <w:b/>
                <w:sz w:val="24"/>
                <w:lang w:val="es-ES"/>
              </w:rPr>
            </w:pPr>
            <w:r w:rsidRPr="008502B7">
              <w:rPr>
                <w:rFonts w:ascii="Arial" w:eastAsia="Arial MT" w:hAnsi="Arial MT" w:cs="Arial MT"/>
                <w:b/>
                <w:sz w:val="24"/>
                <w:lang w:val="es-ES"/>
              </w:rPr>
              <w:t>Maira</w:t>
            </w:r>
            <w:r w:rsidRPr="008502B7">
              <w:rPr>
                <w:rFonts w:ascii="Arial" w:eastAsia="Arial MT" w:hAnsi="Arial MT" w:cs="Arial MT"/>
                <w:b/>
                <w:spacing w:val="-12"/>
                <w:sz w:val="24"/>
                <w:lang w:val="es-ES"/>
              </w:rPr>
              <w:t xml:space="preserve"> </w:t>
            </w:r>
            <w:r w:rsidRPr="008502B7">
              <w:rPr>
                <w:rFonts w:ascii="Arial" w:eastAsia="Arial MT" w:hAnsi="Arial MT" w:cs="Arial MT"/>
                <w:b/>
                <w:spacing w:val="-2"/>
                <w:sz w:val="24"/>
                <w:lang w:val="es-ES"/>
              </w:rPr>
              <w:t>Yaneth</w:t>
            </w:r>
          </w:p>
          <w:p w14:paraId="67C333AF" w14:textId="77777777" w:rsidR="008502B7" w:rsidRPr="008502B7" w:rsidRDefault="008502B7" w:rsidP="008502B7">
            <w:pPr>
              <w:spacing w:line="254" w:lineRule="exact"/>
              <w:ind w:left="11" w:right="11"/>
              <w:jc w:val="center"/>
              <w:rPr>
                <w:rFonts w:ascii="Arial" w:eastAsia="Arial MT" w:hAnsi="Arial MT" w:cs="Arial MT"/>
                <w:b/>
                <w:sz w:val="24"/>
                <w:lang w:val="es-ES"/>
              </w:rPr>
            </w:pPr>
            <w:r w:rsidRPr="008502B7">
              <w:rPr>
                <w:rFonts w:ascii="Arial" w:eastAsia="Arial MT" w:hAnsi="Arial MT" w:cs="Arial MT"/>
                <w:b/>
                <w:sz w:val="24"/>
                <w:lang w:val="es-ES"/>
              </w:rPr>
              <w:t>Contreras</w:t>
            </w:r>
            <w:r w:rsidRPr="008502B7">
              <w:rPr>
                <w:rFonts w:ascii="Arial" w:eastAsia="Arial MT" w:hAnsi="Arial MT" w:cs="Arial MT"/>
                <w:b/>
                <w:spacing w:val="-12"/>
                <w:sz w:val="24"/>
                <w:lang w:val="es-ES"/>
              </w:rPr>
              <w:t xml:space="preserve"> </w:t>
            </w:r>
            <w:r w:rsidRPr="008502B7">
              <w:rPr>
                <w:rFonts w:ascii="Arial" w:eastAsia="Arial MT" w:hAnsi="Arial MT" w:cs="Arial MT"/>
                <w:b/>
                <w:spacing w:val="-2"/>
                <w:sz w:val="24"/>
                <w:lang w:val="es-ES"/>
              </w:rPr>
              <w:t>Duarte</w:t>
            </w:r>
          </w:p>
        </w:tc>
        <w:tc>
          <w:tcPr>
            <w:tcW w:w="1700" w:type="dxa"/>
          </w:tcPr>
          <w:p w14:paraId="46A2B9A9" w14:textId="77777777" w:rsidR="008502B7" w:rsidRPr="008502B7" w:rsidRDefault="008502B7" w:rsidP="008502B7">
            <w:pPr>
              <w:spacing w:line="271" w:lineRule="exact"/>
              <w:ind w:left="73" w:right="68"/>
              <w:jc w:val="center"/>
              <w:rPr>
                <w:rFonts w:ascii="Arial MT" w:eastAsia="Arial MT" w:hAnsi="Arial MT" w:cs="Arial MT"/>
                <w:sz w:val="24"/>
                <w:lang w:val="es-ES"/>
              </w:rPr>
            </w:pPr>
            <w:r w:rsidRPr="008502B7">
              <w:rPr>
                <w:rFonts w:ascii="Arial MT" w:eastAsia="Arial MT" w:hAnsi="Arial MT" w:cs="Arial MT"/>
                <w:sz w:val="24"/>
                <w:lang w:val="es-ES"/>
              </w:rPr>
              <w:t>Limoncito</w:t>
            </w:r>
          </w:p>
        </w:tc>
        <w:tc>
          <w:tcPr>
            <w:tcW w:w="4817" w:type="dxa"/>
          </w:tcPr>
          <w:p w14:paraId="6BB95040" w14:textId="77777777" w:rsidR="008502B7" w:rsidRPr="008502B7" w:rsidRDefault="008502B7" w:rsidP="008502B7">
            <w:pPr>
              <w:spacing w:line="271" w:lineRule="exact"/>
              <w:ind w:left="53" w:right="48"/>
              <w:jc w:val="both"/>
              <w:rPr>
                <w:rFonts w:ascii="Arial MT" w:eastAsia="Arial MT" w:hAnsi="Arial MT" w:cs="Arial MT"/>
                <w:sz w:val="24"/>
                <w:lang w:val="es-ES"/>
              </w:rPr>
            </w:pPr>
            <w:r w:rsidRPr="008502B7">
              <w:rPr>
                <w:rFonts w:ascii="Arial MT" w:eastAsia="Arial MT" w:hAnsi="Arial MT" w:cs="Arial MT"/>
                <w:sz w:val="24"/>
                <w:lang w:val="es-ES"/>
              </w:rPr>
              <w:t>Docente</w:t>
            </w:r>
            <w:r w:rsidRPr="008502B7">
              <w:rPr>
                <w:rFonts w:ascii="Arial MT" w:eastAsia="Arial MT" w:hAnsi="Arial MT" w:cs="Arial MT"/>
                <w:spacing w:val="-9"/>
                <w:sz w:val="24"/>
                <w:lang w:val="es-ES"/>
              </w:rPr>
              <w:t xml:space="preserve"> </w:t>
            </w:r>
            <w:r w:rsidRPr="008502B7">
              <w:rPr>
                <w:rFonts w:ascii="Arial MT" w:eastAsia="Arial MT" w:hAnsi="Arial MT" w:cs="Arial MT"/>
                <w:sz w:val="24"/>
                <w:lang w:val="es-ES"/>
              </w:rPr>
              <w:t>Multigrado</w:t>
            </w:r>
            <w:r w:rsidRPr="008502B7">
              <w:rPr>
                <w:rFonts w:ascii="Arial MT" w:eastAsia="Arial MT" w:hAnsi="Arial MT" w:cs="Arial MT"/>
                <w:spacing w:val="-5"/>
                <w:sz w:val="24"/>
                <w:lang w:val="es-ES"/>
              </w:rPr>
              <w:t xml:space="preserve"> </w:t>
            </w:r>
            <w:r w:rsidRPr="008502B7">
              <w:rPr>
                <w:rFonts w:ascii="Arial" w:eastAsia="Arial MT" w:hAnsi="Arial MT" w:cs="Arial MT"/>
                <w:b/>
                <w:sz w:val="24"/>
                <w:lang w:val="es-ES"/>
              </w:rPr>
              <w:t>//</w:t>
            </w:r>
            <w:r w:rsidRPr="008502B7">
              <w:rPr>
                <w:rFonts w:ascii="Arial" w:eastAsia="Arial MT" w:hAnsi="Arial MT" w:cs="Arial MT"/>
                <w:b/>
                <w:spacing w:val="-17"/>
                <w:sz w:val="24"/>
                <w:lang w:val="es-ES"/>
              </w:rPr>
              <w:t xml:space="preserve"> </w:t>
            </w:r>
            <w:r w:rsidRPr="008502B7">
              <w:rPr>
                <w:rFonts w:ascii="Arial MT" w:eastAsia="Arial MT" w:hAnsi="Arial MT" w:cs="Arial MT"/>
                <w:sz w:val="24"/>
                <w:lang w:val="es-ES"/>
              </w:rPr>
              <w:t>Licenciada</w:t>
            </w:r>
            <w:r w:rsidRPr="008502B7">
              <w:rPr>
                <w:rFonts w:ascii="Arial MT" w:eastAsia="Arial MT" w:hAnsi="Arial MT" w:cs="Arial MT"/>
                <w:spacing w:val="-7"/>
                <w:sz w:val="24"/>
                <w:lang w:val="es-ES"/>
              </w:rPr>
              <w:t xml:space="preserve"> </w:t>
            </w:r>
            <w:r w:rsidRPr="008502B7">
              <w:rPr>
                <w:rFonts w:ascii="Arial MT" w:eastAsia="Arial MT" w:hAnsi="Arial MT" w:cs="Arial MT"/>
                <w:spacing w:val="-5"/>
                <w:sz w:val="24"/>
                <w:lang w:val="es-ES"/>
              </w:rPr>
              <w:t>en</w:t>
            </w:r>
          </w:p>
          <w:p w14:paraId="3F488882" w14:textId="77777777" w:rsidR="008502B7" w:rsidRPr="008502B7" w:rsidRDefault="008502B7" w:rsidP="008502B7">
            <w:pPr>
              <w:spacing w:line="254" w:lineRule="exact"/>
              <w:ind w:left="49" w:right="48"/>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Educación</w:t>
            </w:r>
            <w:r w:rsidRPr="008502B7">
              <w:rPr>
                <w:rFonts w:ascii="Arial MT" w:eastAsia="Arial MT" w:hAnsi="Arial MT" w:cs="Arial MT"/>
                <w:color w:val="000000"/>
                <w:spacing w:val="-10"/>
                <w:sz w:val="24"/>
                <w:shd w:val="clear" w:color="auto" w:fill="FFFFFF"/>
                <w:lang w:val="es-ES"/>
              </w:rPr>
              <w:t xml:space="preserve"> </w:t>
            </w:r>
            <w:r w:rsidRPr="008502B7">
              <w:rPr>
                <w:rFonts w:ascii="Arial MT" w:eastAsia="Arial MT" w:hAnsi="Arial MT" w:cs="Arial MT"/>
                <w:color w:val="000000"/>
                <w:spacing w:val="-2"/>
                <w:sz w:val="24"/>
                <w:shd w:val="clear" w:color="auto" w:fill="FFFFFF"/>
                <w:lang w:val="es-ES"/>
              </w:rPr>
              <w:t>Básica</w:t>
            </w:r>
          </w:p>
        </w:tc>
      </w:tr>
      <w:tr w:rsidR="008502B7" w:rsidRPr="008502B7" w14:paraId="53BAC9A5" w14:textId="77777777" w:rsidTr="005B3D24">
        <w:trPr>
          <w:trHeight w:val="547"/>
        </w:trPr>
        <w:tc>
          <w:tcPr>
            <w:tcW w:w="2549" w:type="dxa"/>
            <w:tcBorders>
              <w:top w:val="single" w:sz="6" w:space="0" w:color="000000"/>
            </w:tcBorders>
          </w:tcPr>
          <w:p w14:paraId="757995D9" w14:textId="77777777" w:rsidR="008502B7" w:rsidRPr="008502B7" w:rsidRDefault="008502B7" w:rsidP="008502B7">
            <w:pPr>
              <w:spacing w:line="276" w:lineRule="exact"/>
              <w:ind w:left="351" w:firstLine="255"/>
              <w:rPr>
                <w:rFonts w:ascii="Arial" w:eastAsia="Arial MT" w:hAnsi="Arial MT" w:cs="Arial MT"/>
                <w:b/>
                <w:sz w:val="24"/>
                <w:lang w:val="es-ES"/>
              </w:rPr>
            </w:pPr>
            <w:r w:rsidRPr="008502B7">
              <w:rPr>
                <w:rFonts w:ascii="Arial" w:eastAsia="Arial MT" w:hAnsi="Arial MT" w:cs="Arial MT"/>
                <w:b/>
                <w:sz w:val="24"/>
                <w:lang w:val="es-ES"/>
              </w:rPr>
              <w:t>Yair Osman Pedrozo</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Ospino</w:t>
            </w:r>
          </w:p>
        </w:tc>
        <w:tc>
          <w:tcPr>
            <w:tcW w:w="1700" w:type="dxa"/>
          </w:tcPr>
          <w:p w14:paraId="547690E7" w14:textId="77777777" w:rsidR="008502B7" w:rsidRPr="008502B7" w:rsidRDefault="008502B7" w:rsidP="008502B7">
            <w:pPr>
              <w:spacing w:line="272" w:lineRule="exact"/>
              <w:ind w:left="73" w:right="68"/>
              <w:jc w:val="center"/>
              <w:rPr>
                <w:rFonts w:ascii="Arial MT" w:eastAsia="Arial MT" w:hAnsi="Arial MT" w:cs="Arial MT"/>
                <w:sz w:val="24"/>
                <w:lang w:val="es-ES"/>
              </w:rPr>
            </w:pPr>
            <w:r w:rsidRPr="008502B7">
              <w:rPr>
                <w:rFonts w:ascii="Arial MT" w:eastAsia="Arial MT" w:hAnsi="Arial MT" w:cs="Arial MT"/>
                <w:spacing w:val="-2"/>
                <w:sz w:val="24"/>
                <w:lang w:val="es-ES"/>
              </w:rPr>
              <w:t>Miralindo</w:t>
            </w:r>
          </w:p>
        </w:tc>
        <w:tc>
          <w:tcPr>
            <w:tcW w:w="4817" w:type="dxa"/>
          </w:tcPr>
          <w:p w14:paraId="63A1DD7C" w14:textId="77777777" w:rsidR="008502B7" w:rsidRPr="008502B7" w:rsidRDefault="008502B7" w:rsidP="008502B7">
            <w:pPr>
              <w:spacing w:line="276" w:lineRule="exact"/>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w:t>
            </w:r>
            <w:r w:rsidRPr="008502B7">
              <w:rPr>
                <w:rFonts w:ascii="Arial MT" w:eastAsia="Arial MT" w:hAnsi="Arial MT" w:cs="Arial MT"/>
                <w:color w:val="000000"/>
                <w:spacing w:val="-14"/>
                <w:sz w:val="24"/>
                <w:shd w:val="clear" w:color="auto" w:fill="FFFFFF"/>
                <w:lang w:val="es-ES"/>
              </w:rPr>
              <w:t xml:space="preserve"> </w:t>
            </w:r>
            <w:r w:rsidRPr="008502B7">
              <w:rPr>
                <w:rFonts w:ascii="Arial MT" w:eastAsia="Arial MT" w:hAnsi="Arial MT" w:cs="Arial MT"/>
                <w:color w:val="000000"/>
                <w:sz w:val="24"/>
                <w:shd w:val="clear" w:color="auto" w:fill="FFFFFF"/>
                <w:lang w:val="es-ES"/>
              </w:rPr>
              <w:t>Multigrado</w:t>
            </w:r>
            <w:r w:rsidRPr="008502B7">
              <w:rPr>
                <w:rFonts w:ascii="Arial MT" w:eastAsia="Arial MT" w:hAnsi="Arial MT" w:cs="Arial MT"/>
                <w:color w:val="000000"/>
                <w:spacing w:val="-11"/>
                <w:sz w:val="24"/>
                <w:shd w:val="clear" w:color="auto" w:fill="FFFFFF"/>
                <w:lang w:val="es-ES"/>
              </w:rPr>
              <w:t xml:space="preserve"> </w:t>
            </w:r>
            <w:r w:rsidRPr="008502B7">
              <w:rPr>
                <w:rFonts w:ascii="Arial MT" w:eastAsia="Arial MT" w:hAnsi="Arial MT" w:cs="Arial MT"/>
                <w:color w:val="000000"/>
                <w:sz w:val="24"/>
                <w:shd w:val="clear" w:color="auto" w:fill="FFFFFF"/>
                <w:lang w:val="es-ES"/>
              </w:rPr>
              <w:t>//</w:t>
            </w:r>
            <w:r w:rsidRPr="008502B7">
              <w:rPr>
                <w:rFonts w:ascii="Arial MT" w:eastAsia="Arial MT" w:hAnsi="Arial MT" w:cs="Arial MT"/>
                <w:color w:val="000000"/>
                <w:spacing w:val="-17"/>
                <w:sz w:val="24"/>
                <w:shd w:val="clear" w:color="auto" w:fill="FFFFFF"/>
                <w:lang w:val="es-ES"/>
              </w:rPr>
              <w:t xml:space="preserve"> </w:t>
            </w:r>
            <w:r w:rsidRPr="008502B7">
              <w:rPr>
                <w:rFonts w:ascii="Arial MT" w:eastAsia="Arial MT" w:hAnsi="Arial MT" w:cs="Arial MT"/>
                <w:color w:val="000000"/>
                <w:sz w:val="24"/>
                <w:shd w:val="clear" w:color="auto" w:fill="FFFFFF"/>
                <w:lang w:val="es-ES"/>
              </w:rPr>
              <w:t>Licenciado</w:t>
            </w:r>
            <w:r w:rsidRPr="008502B7">
              <w:rPr>
                <w:rFonts w:ascii="Arial MT" w:eastAsia="Arial MT" w:hAnsi="Arial MT" w:cs="Arial MT"/>
                <w:color w:val="000000"/>
                <w:spacing w:val="-11"/>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Ciencias económicas y sociales</w:t>
            </w:r>
          </w:p>
        </w:tc>
      </w:tr>
      <w:tr w:rsidR="008502B7" w:rsidRPr="008502B7" w14:paraId="2638D6FC" w14:textId="77777777" w:rsidTr="005B3D24">
        <w:trPr>
          <w:trHeight w:val="1102"/>
        </w:trPr>
        <w:tc>
          <w:tcPr>
            <w:tcW w:w="2549" w:type="dxa"/>
            <w:shd w:val="clear" w:color="auto" w:fill="FFFFFF"/>
          </w:tcPr>
          <w:p w14:paraId="3FD6927D" w14:textId="77777777" w:rsidR="008502B7" w:rsidRPr="008502B7" w:rsidRDefault="008502B7" w:rsidP="008502B7">
            <w:pPr>
              <w:ind w:left="951" w:hanging="589"/>
              <w:rPr>
                <w:rFonts w:ascii="Arial" w:eastAsia="Arial MT" w:hAnsi="Arial" w:cs="Arial MT"/>
                <w:b/>
                <w:sz w:val="24"/>
                <w:lang w:val="es-ES"/>
              </w:rPr>
            </w:pPr>
            <w:r w:rsidRPr="008502B7">
              <w:rPr>
                <w:rFonts w:ascii="Arial" w:eastAsia="Arial MT" w:hAnsi="Arial" w:cs="Arial MT"/>
                <w:b/>
                <w:noProof/>
                <w:sz w:val="24"/>
                <w:lang w:val="es-ES"/>
              </w:rPr>
              <mc:AlternateContent>
                <mc:Choice Requires="wpg">
                  <w:drawing>
                    <wp:anchor distT="0" distB="0" distL="0" distR="0" simplePos="0" relativeHeight="251667456" behindDoc="1" locked="0" layoutInCell="1" allowOverlap="1" wp14:anchorId="47F54A12" wp14:editId="282774E6">
                      <wp:simplePos x="0" y="0"/>
                      <wp:positionH relativeFrom="column">
                        <wp:posOffset>2540</wp:posOffset>
                      </wp:positionH>
                      <wp:positionV relativeFrom="paragraph">
                        <wp:posOffset>-1703</wp:posOffset>
                      </wp:positionV>
                      <wp:extent cx="1613535" cy="2657475"/>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2657475"/>
                                <a:chOff x="0" y="0"/>
                                <a:chExt cx="1613535" cy="2657475"/>
                              </a:xfrm>
                            </wpg:grpSpPr>
                            <wps:wsp>
                              <wps:cNvPr id="40" name="Graphic 40"/>
                              <wps:cNvSpPr/>
                              <wps:spPr>
                                <a:xfrm>
                                  <a:off x="0" y="0"/>
                                  <a:ext cx="1613535" cy="2657475"/>
                                </a:xfrm>
                                <a:custGeom>
                                  <a:avLst/>
                                  <a:gdLst/>
                                  <a:ahLst/>
                                  <a:cxnLst/>
                                  <a:rect l="l" t="t" r="r" b="b"/>
                                  <a:pathLst>
                                    <a:path w="1613535" h="2657475">
                                      <a:moveTo>
                                        <a:pt x="1613535" y="2304046"/>
                                      </a:moveTo>
                                      <a:lnTo>
                                        <a:pt x="0" y="2304046"/>
                                      </a:lnTo>
                                      <a:lnTo>
                                        <a:pt x="0" y="2306574"/>
                                      </a:lnTo>
                                      <a:lnTo>
                                        <a:pt x="2540" y="2306574"/>
                                      </a:lnTo>
                                      <a:lnTo>
                                        <a:pt x="2540" y="2657348"/>
                                      </a:lnTo>
                                      <a:lnTo>
                                        <a:pt x="1613535" y="2657348"/>
                                      </a:lnTo>
                                      <a:lnTo>
                                        <a:pt x="1613535" y="2306574"/>
                                      </a:lnTo>
                                      <a:lnTo>
                                        <a:pt x="1613535" y="2304046"/>
                                      </a:lnTo>
                                      <a:close/>
                                    </a:path>
                                    <a:path w="1613535" h="2657475">
                                      <a:moveTo>
                                        <a:pt x="1613535" y="1597914"/>
                                      </a:moveTo>
                                      <a:lnTo>
                                        <a:pt x="2540" y="1597914"/>
                                      </a:lnTo>
                                      <a:lnTo>
                                        <a:pt x="0" y="1597926"/>
                                      </a:lnTo>
                                      <a:lnTo>
                                        <a:pt x="0" y="1600454"/>
                                      </a:lnTo>
                                      <a:lnTo>
                                        <a:pt x="2540" y="1600454"/>
                                      </a:lnTo>
                                      <a:lnTo>
                                        <a:pt x="2540" y="2298954"/>
                                      </a:lnTo>
                                      <a:lnTo>
                                        <a:pt x="1613535" y="2298954"/>
                                      </a:lnTo>
                                      <a:lnTo>
                                        <a:pt x="1613535" y="1600454"/>
                                      </a:lnTo>
                                      <a:lnTo>
                                        <a:pt x="1613535" y="1597926"/>
                                      </a:lnTo>
                                      <a:close/>
                                    </a:path>
                                    <a:path w="1613535" h="2657475">
                                      <a:moveTo>
                                        <a:pt x="1613535" y="1239774"/>
                                      </a:moveTo>
                                      <a:lnTo>
                                        <a:pt x="0" y="1239774"/>
                                      </a:lnTo>
                                      <a:lnTo>
                                        <a:pt x="0" y="1242314"/>
                                      </a:lnTo>
                                      <a:lnTo>
                                        <a:pt x="2540" y="1242314"/>
                                      </a:lnTo>
                                      <a:lnTo>
                                        <a:pt x="2540" y="1592834"/>
                                      </a:lnTo>
                                      <a:lnTo>
                                        <a:pt x="1613535" y="1592834"/>
                                      </a:lnTo>
                                      <a:lnTo>
                                        <a:pt x="1613535" y="1242314"/>
                                      </a:lnTo>
                                      <a:lnTo>
                                        <a:pt x="1613535" y="1239774"/>
                                      </a:lnTo>
                                      <a:close/>
                                    </a:path>
                                    <a:path w="1613535" h="2657475">
                                      <a:moveTo>
                                        <a:pt x="1613535" y="708545"/>
                                      </a:moveTo>
                                      <a:lnTo>
                                        <a:pt x="0" y="708545"/>
                                      </a:lnTo>
                                      <a:lnTo>
                                        <a:pt x="0" y="711073"/>
                                      </a:lnTo>
                                      <a:lnTo>
                                        <a:pt x="2540" y="711073"/>
                                      </a:lnTo>
                                      <a:lnTo>
                                        <a:pt x="2540" y="1234694"/>
                                      </a:lnTo>
                                      <a:lnTo>
                                        <a:pt x="1613535" y="1234694"/>
                                      </a:lnTo>
                                      <a:lnTo>
                                        <a:pt x="1613535" y="711073"/>
                                      </a:lnTo>
                                      <a:lnTo>
                                        <a:pt x="1613535" y="708596"/>
                                      </a:lnTo>
                                      <a:close/>
                                    </a:path>
                                    <a:path w="1613535" h="2657475">
                                      <a:moveTo>
                                        <a:pt x="1613535" y="0"/>
                                      </a:moveTo>
                                      <a:lnTo>
                                        <a:pt x="0" y="0"/>
                                      </a:lnTo>
                                      <a:lnTo>
                                        <a:pt x="0" y="2540"/>
                                      </a:lnTo>
                                      <a:lnTo>
                                        <a:pt x="2540" y="2540"/>
                                      </a:lnTo>
                                      <a:lnTo>
                                        <a:pt x="2540" y="703453"/>
                                      </a:lnTo>
                                      <a:lnTo>
                                        <a:pt x="1613535" y="703453"/>
                                      </a:lnTo>
                                      <a:lnTo>
                                        <a:pt x="1613535" y="2540"/>
                                      </a:lnTo>
                                      <a:lnTo>
                                        <a:pt x="1613535" y="2413"/>
                                      </a:lnTo>
                                      <a:lnTo>
                                        <a:pt x="161353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5420D5" id="Group 39" o:spid="_x0000_s1026" style="position:absolute;margin-left:.2pt;margin-top:-.15pt;width:127.05pt;height:209.25pt;z-index:-251649024;mso-wrap-distance-left:0;mso-wrap-distance-right:0" coordsize="16135,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">
                      <v:shape id="Graphic 40" o:spid="_x0000_s1027" style="position:absolute;width:16135;height:26574;visibility:visible;mso-wrap-style:square;v-text-anchor:top" coordsize="1613535,265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" path="m1613535,2304046l,2304046r,2528l2540,2306574r,350774l1613535,2657348r,-350774l1613535,2304046xem1613535,1597914r-1610995,l,1597926r,2528l2540,1600454r,698500l1613535,2298954r,-698500l1613535,1597926r,-12xem1613535,1239774l,1239774r,2540l2540,1242314r,350520l1613535,1592834r,-350520l1613535,1239774xem1613535,708545l,708545r,2528l2540,711073r,523621l1613535,1234694r,-523621l1613535,708596r,-51xem1613535,l,,,2540r2540,l2540,703453r1610995,l1613535,2540r,-127l1613535,xe" stroked="f">
                        <v:path arrowok="t"/>
                      </v:shape>
                    </v:group>
                  </w:pict>
                </mc:Fallback>
              </mc:AlternateContent>
            </w:r>
            <w:r w:rsidRPr="008502B7">
              <w:rPr>
                <w:rFonts w:ascii="Arial" w:eastAsia="Arial MT" w:hAnsi="Arial" w:cs="Arial MT"/>
                <w:b/>
                <w:sz w:val="24"/>
                <w:lang w:val="es-ES"/>
              </w:rPr>
              <w:t>Dorian</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 xml:space="preserve">Buitrago </w:t>
            </w:r>
            <w:r w:rsidRPr="008502B7">
              <w:rPr>
                <w:rFonts w:ascii="Arial" w:eastAsia="Arial MT" w:hAnsi="Arial" w:cs="Arial MT"/>
                <w:b/>
                <w:spacing w:val="-2"/>
                <w:sz w:val="24"/>
                <w:lang w:val="es-ES"/>
              </w:rPr>
              <w:t>Pérez</w:t>
            </w:r>
          </w:p>
        </w:tc>
        <w:tc>
          <w:tcPr>
            <w:tcW w:w="1700" w:type="dxa"/>
          </w:tcPr>
          <w:p w14:paraId="25BE8D32" w14:textId="77777777" w:rsidR="008502B7" w:rsidRPr="008502B7" w:rsidRDefault="008502B7" w:rsidP="008502B7">
            <w:pPr>
              <w:spacing w:line="274" w:lineRule="exact"/>
              <w:ind w:left="73"/>
              <w:jc w:val="center"/>
              <w:rPr>
                <w:rFonts w:ascii="Arial MT" w:eastAsia="Arial MT" w:hAnsi="Arial MT" w:cs="Arial MT"/>
                <w:sz w:val="24"/>
                <w:lang w:val="es-ES"/>
              </w:rPr>
            </w:pPr>
            <w:r w:rsidRPr="008502B7">
              <w:rPr>
                <w:rFonts w:ascii="Arial MT" w:eastAsia="Arial MT" w:hAnsi="Arial MT" w:cs="Arial MT"/>
                <w:spacing w:val="-2"/>
                <w:sz w:val="24"/>
                <w:lang w:val="es-ES"/>
              </w:rPr>
              <w:t>Murillo</w:t>
            </w:r>
          </w:p>
        </w:tc>
        <w:tc>
          <w:tcPr>
            <w:tcW w:w="4817" w:type="dxa"/>
          </w:tcPr>
          <w:p w14:paraId="1A3B6B18" w14:textId="77777777" w:rsidR="008502B7" w:rsidRPr="008502B7" w:rsidRDefault="008502B7" w:rsidP="008502B7">
            <w:pPr>
              <w:ind w:right="214"/>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 xml:space="preserve">Docente Multigrado // </w:t>
            </w:r>
            <w:r w:rsidRPr="008502B7">
              <w:rPr>
                <w:rFonts w:ascii="Arial MT" w:eastAsia="Arial MT" w:hAnsi="Arial MT" w:cs="Arial MT"/>
                <w:color w:val="000000"/>
                <w:sz w:val="24"/>
                <w:lang w:val="es-ES"/>
              </w:rPr>
              <w:t>Licenciada en Educación con Énfasis en Informática; Especialista</w:t>
            </w:r>
            <w:r w:rsidRPr="008502B7">
              <w:rPr>
                <w:rFonts w:ascii="Arial MT" w:eastAsia="Arial MT" w:hAnsi="Arial MT" w:cs="Arial MT"/>
                <w:color w:val="000000"/>
                <w:spacing w:val="-9"/>
                <w:sz w:val="24"/>
                <w:lang w:val="es-ES"/>
              </w:rPr>
              <w:t xml:space="preserve"> </w:t>
            </w:r>
            <w:r w:rsidRPr="008502B7">
              <w:rPr>
                <w:rFonts w:ascii="Arial MT" w:eastAsia="Arial MT" w:hAnsi="Arial MT" w:cs="Arial MT"/>
                <w:color w:val="000000"/>
                <w:sz w:val="24"/>
                <w:lang w:val="es-ES"/>
              </w:rPr>
              <w:t>en</w:t>
            </w:r>
            <w:r w:rsidRPr="008502B7">
              <w:rPr>
                <w:rFonts w:ascii="Arial MT" w:eastAsia="Arial MT" w:hAnsi="Arial MT" w:cs="Arial MT"/>
                <w:color w:val="000000"/>
                <w:spacing w:val="-9"/>
                <w:sz w:val="24"/>
                <w:lang w:val="es-ES"/>
              </w:rPr>
              <w:t xml:space="preserve"> </w:t>
            </w:r>
            <w:r w:rsidRPr="008502B7">
              <w:rPr>
                <w:rFonts w:ascii="Arial MT" w:eastAsia="Arial MT" w:hAnsi="Arial MT" w:cs="Arial MT"/>
                <w:color w:val="000000"/>
                <w:sz w:val="24"/>
                <w:lang w:val="es-ES"/>
              </w:rPr>
              <w:t>Aplicación</w:t>
            </w:r>
            <w:r w:rsidRPr="008502B7">
              <w:rPr>
                <w:rFonts w:ascii="Arial MT" w:eastAsia="Arial MT" w:hAnsi="Arial MT" w:cs="Arial MT"/>
                <w:color w:val="000000"/>
                <w:spacing w:val="-9"/>
                <w:sz w:val="24"/>
                <w:lang w:val="es-ES"/>
              </w:rPr>
              <w:t xml:space="preserve"> </w:t>
            </w:r>
            <w:r w:rsidRPr="008502B7">
              <w:rPr>
                <w:rFonts w:ascii="Arial MT" w:eastAsia="Arial MT" w:hAnsi="Arial MT" w:cs="Arial MT"/>
                <w:color w:val="000000"/>
                <w:sz w:val="24"/>
                <w:lang w:val="es-ES"/>
              </w:rPr>
              <w:t>de</w:t>
            </w:r>
            <w:r w:rsidRPr="008502B7">
              <w:rPr>
                <w:rFonts w:ascii="Arial MT" w:eastAsia="Arial MT" w:hAnsi="Arial MT" w:cs="Arial MT"/>
                <w:color w:val="000000"/>
                <w:spacing w:val="-9"/>
                <w:sz w:val="24"/>
                <w:lang w:val="es-ES"/>
              </w:rPr>
              <w:t xml:space="preserve"> </w:t>
            </w:r>
            <w:r w:rsidRPr="008502B7">
              <w:rPr>
                <w:rFonts w:ascii="Arial MT" w:eastAsia="Arial MT" w:hAnsi="Arial MT" w:cs="Arial MT"/>
                <w:color w:val="000000"/>
                <w:sz w:val="24"/>
                <w:lang w:val="es-ES"/>
              </w:rPr>
              <w:t>TIC´S</w:t>
            </w:r>
            <w:r w:rsidRPr="008502B7">
              <w:rPr>
                <w:rFonts w:ascii="Arial MT" w:eastAsia="Arial MT" w:hAnsi="Arial MT" w:cs="Arial MT"/>
                <w:color w:val="000000"/>
                <w:spacing w:val="-7"/>
                <w:sz w:val="24"/>
                <w:lang w:val="es-ES"/>
              </w:rPr>
              <w:t xml:space="preserve"> </w:t>
            </w:r>
            <w:r w:rsidRPr="008502B7">
              <w:rPr>
                <w:rFonts w:ascii="Arial MT" w:eastAsia="Arial MT" w:hAnsi="Arial MT" w:cs="Arial MT"/>
                <w:color w:val="000000"/>
                <w:sz w:val="24"/>
                <w:lang w:val="es-ES"/>
              </w:rPr>
              <w:t>Para</w:t>
            </w:r>
          </w:p>
          <w:p w14:paraId="74882679" w14:textId="77777777" w:rsidR="008502B7" w:rsidRPr="008502B7" w:rsidRDefault="008502B7" w:rsidP="008502B7">
            <w:pPr>
              <w:spacing w:line="256" w:lineRule="exact"/>
              <w:ind w:left="48" w:right="48"/>
              <w:jc w:val="both"/>
              <w:rPr>
                <w:rFonts w:ascii="Arial MT" w:eastAsia="Arial MT" w:hAnsi="Arial MT" w:cs="Arial MT"/>
                <w:sz w:val="24"/>
                <w:lang w:val="es-ES"/>
              </w:rPr>
            </w:pPr>
            <w:r w:rsidRPr="008502B7">
              <w:rPr>
                <w:rFonts w:ascii="Arial MT" w:eastAsia="Arial MT" w:hAnsi="Arial MT" w:cs="Arial MT"/>
                <w:sz w:val="24"/>
                <w:lang w:val="es-ES"/>
              </w:rPr>
              <w:t>la</w:t>
            </w:r>
            <w:r w:rsidRPr="008502B7">
              <w:rPr>
                <w:rFonts w:ascii="Arial MT" w:eastAsia="Arial MT" w:hAnsi="Arial MT" w:cs="Arial MT"/>
                <w:spacing w:val="-3"/>
                <w:sz w:val="24"/>
                <w:lang w:val="es-ES"/>
              </w:rPr>
              <w:t xml:space="preserve"> </w:t>
            </w:r>
            <w:r w:rsidRPr="008502B7">
              <w:rPr>
                <w:rFonts w:ascii="Arial MT" w:eastAsia="Arial MT" w:hAnsi="Arial MT" w:cs="Arial MT"/>
                <w:spacing w:val="-2"/>
                <w:sz w:val="24"/>
                <w:lang w:val="es-ES"/>
              </w:rPr>
              <w:t>Enseñanza</w:t>
            </w:r>
          </w:p>
        </w:tc>
      </w:tr>
      <w:tr w:rsidR="008502B7" w:rsidRPr="008502B7" w14:paraId="1244418D" w14:textId="77777777" w:rsidTr="005B3D24">
        <w:trPr>
          <w:trHeight w:val="826"/>
        </w:trPr>
        <w:tc>
          <w:tcPr>
            <w:tcW w:w="2549" w:type="dxa"/>
            <w:shd w:val="clear" w:color="auto" w:fill="FFFFFF"/>
          </w:tcPr>
          <w:p w14:paraId="6D9C5218" w14:textId="77777777" w:rsidR="008502B7" w:rsidRPr="008502B7" w:rsidRDefault="008502B7" w:rsidP="008502B7">
            <w:pPr>
              <w:ind w:left="987" w:hanging="817"/>
              <w:rPr>
                <w:rFonts w:ascii="Arial" w:eastAsia="Arial MT" w:hAnsi="Arial" w:cs="Arial MT"/>
                <w:b/>
                <w:sz w:val="24"/>
                <w:lang w:val="es-ES"/>
              </w:rPr>
            </w:pPr>
            <w:r w:rsidRPr="008502B7">
              <w:rPr>
                <w:rFonts w:ascii="Arial" w:eastAsia="Arial MT" w:hAnsi="Arial" w:cs="Arial MT"/>
                <w:b/>
                <w:sz w:val="24"/>
                <w:lang w:val="es-ES"/>
              </w:rPr>
              <w:t>Jorge</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Alberto</w:t>
            </w:r>
            <w:r w:rsidRPr="008502B7">
              <w:rPr>
                <w:rFonts w:ascii="Arial" w:eastAsia="Arial MT" w:hAnsi="Arial" w:cs="Arial MT"/>
                <w:b/>
                <w:spacing w:val="-17"/>
                <w:sz w:val="24"/>
                <w:lang w:val="es-ES"/>
              </w:rPr>
              <w:t xml:space="preserve"> </w:t>
            </w:r>
            <w:r w:rsidRPr="008502B7">
              <w:rPr>
                <w:rFonts w:ascii="Arial" w:eastAsia="Arial MT" w:hAnsi="Arial" w:cs="Arial MT"/>
                <w:b/>
                <w:sz w:val="24"/>
                <w:lang w:val="es-ES"/>
              </w:rPr>
              <w:t xml:space="preserve">Mora </w:t>
            </w:r>
            <w:r w:rsidRPr="008502B7">
              <w:rPr>
                <w:rFonts w:ascii="Arial" w:eastAsia="Arial MT" w:hAnsi="Arial" w:cs="Arial MT"/>
                <w:b/>
                <w:spacing w:val="-4"/>
                <w:sz w:val="24"/>
                <w:lang w:val="es-ES"/>
              </w:rPr>
              <w:t>Peña</w:t>
            </w:r>
          </w:p>
        </w:tc>
        <w:tc>
          <w:tcPr>
            <w:tcW w:w="1700" w:type="dxa"/>
          </w:tcPr>
          <w:p w14:paraId="210646AD" w14:textId="77777777" w:rsidR="008502B7" w:rsidRPr="008502B7" w:rsidRDefault="008502B7" w:rsidP="008502B7">
            <w:pPr>
              <w:spacing w:line="274" w:lineRule="exact"/>
              <w:ind w:left="73" w:right="73"/>
              <w:jc w:val="center"/>
              <w:rPr>
                <w:rFonts w:ascii="Arial MT" w:eastAsia="Arial MT" w:hAnsi="Arial MT" w:cs="Arial MT"/>
                <w:sz w:val="24"/>
                <w:lang w:val="es-ES"/>
              </w:rPr>
            </w:pPr>
            <w:r w:rsidRPr="008502B7">
              <w:rPr>
                <w:rFonts w:ascii="Arial MT" w:eastAsia="Arial MT" w:hAnsi="Arial MT" w:cs="Arial MT"/>
                <w:sz w:val="24"/>
                <w:lang w:val="es-ES"/>
              </w:rPr>
              <w:t>Santa</w:t>
            </w:r>
            <w:r w:rsidRPr="008502B7">
              <w:rPr>
                <w:rFonts w:ascii="Arial MT" w:eastAsia="Arial MT" w:hAnsi="Arial MT" w:cs="Arial MT"/>
                <w:spacing w:val="-5"/>
                <w:sz w:val="24"/>
                <w:lang w:val="es-ES"/>
              </w:rPr>
              <w:t xml:space="preserve"> </w:t>
            </w:r>
            <w:r w:rsidRPr="008502B7">
              <w:rPr>
                <w:rFonts w:ascii="Arial MT" w:eastAsia="Arial MT" w:hAnsi="Arial MT" w:cs="Arial MT"/>
                <w:spacing w:val="-2"/>
                <w:sz w:val="24"/>
                <w:lang w:val="es-ES"/>
              </w:rPr>
              <w:t>Anita</w:t>
            </w:r>
          </w:p>
        </w:tc>
        <w:tc>
          <w:tcPr>
            <w:tcW w:w="4817" w:type="dxa"/>
          </w:tcPr>
          <w:p w14:paraId="08D21A51" w14:textId="77777777" w:rsidR="008502B7" w:rsidRPr="008502B7" w:rsidRDefault="008502B7" w:rsidP="008502B7">
            <w:pPr>
              <w:ind w:left="48" w:right="48"/>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Multigrado</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w:t>
            </w:r>
            <w:r w:rsidRPr="008502B7">
              <w:rPr>
                <w:rFonts w:ascii="Arial MT" w:eastAsia="Arial MT" w:hAnsi="Arial MT" w:cs="Arial MT"/>
                <w:color w:val="000000"/>
                <w:spacing w:val="-10"/>
                <w:sz w:val="24"/>
                <w:shd w:val="clear" w:color="auto" w:fill="FFFFFF"/>
                <w:lang w:val="es-ES"/>
              </w:rPr>
              <w:t xml:space="preserve"> </w:t>
            </w:r>
            <w:r w:rsidRPr="008502B7">
              <w:rPr>
                <w:rFonts w:ascii="Arial MT" w:eastAsia="Arial MT" w:hAnsi="Arial MT" w:cs="Arial MT"/>
                <w:color w:val="000000"/>
                <w:sz w:val="24"/>
                <w:shd w:val="clear" w:color="auto" w:fill="FFFFFF"/>
                <w:lang w:val="es-ES"/>
              </w:rPr>
              <w:t>Licenciado</w:t>
            </w:r>
            <w:r w:rsidRPr="008502B7">
              <w:rPr>
                <w:rFonts w:ascii="Arial MT" w:eastAsia="Arial MT" w:hAnsi="Arial MT" w:cs="Arial MT"/>
                <w:color w:val="000000"/>
                <w:spacing w:val="-12"/>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Educación Básica con Énfasis en</w:t>
            </w:r>
          </w:p>
          <w:p w14:paraId="7F484321" w14:textId="77777777" w:rsidR="008502B7" w:rsidRPr="008502B7" w:rsidRDefault="008502B7" w:rsidP="008502B7">
            <w:pPr>
              <w:spacing w:line="256" w:lineRule="exact"/>
              <w:ind w:left="49" w:right="48"/>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Educación</w:t>
            </w:r>
            <w:r w:rsidRPr="008502B7">
              <w:rPr>
                <w:rFonts w:ascii="Arial MT" w:eastAsia="Arial MT" w:hAnsi="Arial MT" w:cs="Arial MT"/>
                <w:color w:val="000000"/>
                <w:spacing w:val="-6"/>
                <w:sz w:val="24"/>
                <w:shd w:val="clear" w:color="auto" w:fill="FFFFFF"/>
                <w:lang w:val="es-ES"/>
              </w:rPr>
              <w:t xml:space="preserve"> </w:t>
            </w:r>
            <w:r w:rsidRPr="008502B7">
              <w:rPr>
                <w:rFonts w:ascii="Arial MT" w:eastAsia="Arial MT" w:hAnsi="Arial MT" w:cs="Arial MT"/>
                <w:color w:val="000000"/>
                <w:sz w:val="24"/>
                <w:shd w:val="clear" w:color="auto" w:fill="FFFFFF"/>
                <w:lang w:val="es-ES"/>
              </w:rPr>
              <w:t>Física</w:t>
            </w:r>
            <w:r w:rsidRPr="008502B7">
              <w:rPr>
                <w:rFonts w:ascii="Arial MT" w:eastAsia="Arial MT" w:hAnsi="Arial MT" w:cs="Arial MT"/>
                <w:color w:val="000000"/>
                <w:spacing w:val="-6"/>
                <w:sz w:val="24"/>
                <w:shd w:val="clear" w:color="auto" w:fill="FFFFFF"/>
                <w:lang w:val="es-ES"/>
              </w:rPr>
              <w:t xml:space="preserve"> </w:t>
            </w:r>
            <w:r w:rsidRPr="008502B7">
              <w:rPr>
                <w:rFonts w:ascii="Arial MT" w:eastAsia="Arial MT" w:hAnsi="Arial MT" w:cs="Arial MT"/>
                <w:color w:val="000000"/>
                <w:sz w:val="24"/>
                <w:shd w:val="clear" w:color="auto" w:fill="FFFFFF"/>
                <w:lang w:val="es-ES"/>
              </w:rPr>
              <w:t>Recreación</w:t>
            </w:r>
            <w:r w:rsidRPr="008502B7">
              <w:rPr>
                <w:rFonts w:ascii="Arial MT" w:eastAsia="Arial MT" w:hAnsi="Arial MT" w:cs="Arial MT"/>
                <w:color w:val="000000"/>
                <w:spacing w:val="-5"/>
                <w:sz w:val="24"/>
                <w:shd w:val="clear" w:color="auto" w:fill="FFFFFF"/>
                <w:lang w:val="es-ES"/>
              </w:rPr>
              <w:t xml:space="preserve"> </w:t>
            </w:r>
            <w:r w:rsidRPr="008502B7">
              <w:rPr>
                <w:rFonts w:ascii="Arial MT" w:eastAsia="Arial MT" w:hAnsi="Arial MT" w:cs="Arial MT"/>
                <w:color w:val="000000"/>
                <w:sz w:val="24"/>
                <w:shd w:val="clear" w:color="auto" w:fill="FFFFFF"/>
                <w:lang w:val="es-ES"/>
              </w:rPr>
              <w:t>y</w:t>
            </w:r>
            <w:r w:rsidRPr="008502B7">
              <w:rPr>
                <w:rFonts w:ascii="Arial MT" w:eastAsia="Arial MT" w:hAnsi="Arial MT" w:cs="Arial MT"/>
                <w:color w:val="000000"/>
                <w:spacing w:val="-4"/>
                <w:sz w:val="24"/>
                <w:shd w:val="clear" w:color="auto" w:fill="FFFFFF"/>
                <w:lang w:val="es-ES"/>
              </w:rPr>
              <w:t xml:space="preserve"> </w:t>
            </w:r>
            <w:r w:rsidRPr="008502B7">
              <w:rPr>
                <w:rFonts w:ascii="Arial MT" w:eastAsia="Arial MT" w:hAnsi="Arial MT" w:cs="Arial MT"/>
                <w:color w:val="000000"/>
                <w:spacing w:val="-2"/>
                <w:sz w:val="24"/>
                <w:shd w:val="clear" w:color="auto" w:fill="FFFFFF"/>
                <w:lang w:val="es-ES"/>
              </w:rPr>
              <w:t>Deportes</w:t>
            </w:r>
          </w:p>
        </w:tc>
      </w:tr>
      <w:tr w:rsidR="008502B7" w:rsidRPr="008502B7" w14:paraId="395D4745" w14:textId="77777777" w:rsidTr="005B3D24">
        <w:trPr>
          <w:trHeight w:val="553"/>
        </w:trPr>
        <w:tc>
          <w:tcPr>
            <w:tcW w:w="2549" w:type="dxa"/>
            <w:shd w:val="clear" w:color="auto" w:fill="FFFFFF"/>
          </w:tcPr>
          <w:p w14:paraId="5F937BBD" w14:textId="77777777" w:rsidR="008502B7" w:rsidRPr="008502B7" w:rsidRDefault="008502B7" w:rsidP="008502B7">
            <w:pPr>
              <w:spacing w:line="270" w:lineRule="atLeast"/>
              <w:ind w:left="1007" w:hanging="837"/>
              <w:rPr>
                <w:rFonts w:ascii="Arial" w:eastAsia="Arial MT" w:hAnsi="Arial MT" w:cs="Arial MT"/>
                <w:b/>
                <w:sz w:val="24"/>
                <w:lang w:val="es-ES"/>
              </w:rPr>
            </w:pPr>
            <w:r w:rsidRPr="008502B7">
              <w:rPr>
                <w:rFonts w:ascii="Arial" w:eastAsia="Arial MT" w:hAnsi="Arial MT" w:cs="Arial MT"/>
                <w:b/>
                <w:sz w:val="24"/>
                <w:lang w:val="es-ES"/>
              </w:rPr>
              <w:t>Brhandon</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Jair</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 xml:space="preserve">Ruiz </w:t>
            </w:r>
            <w:r w:rsidRPr="008502B7">
              <w:rPr>
                <w:rFonts w:ascii="Arial" w:eastAsia="Arial MT" w:hAnsi="Arial MT" w:cs="Arial MT"/>
                <w:b/>
                <w:spacing w:val="-4"/>
                <w:sz w:val="24"/>
                <w:lang w:val="es-ES"/>
              </w:rPr>
              <w:t>Soto</w:t>
            </w:r>
          </w:p>
        </w:tc>
        <w:tc>
          <w:tcPr>
            <w:tcW w:w="1700" w:type="dxa"/>
          </w:tcPr>
          <w:p w14:paraId="37FEE05F" w14:textId="77777777" w:rsidR="008502B7" w:rsidRPr="008502B7" w:rsidRDefault="008502B7" w:rsidP="008502B7">
            <w:pPr>
              <w:spacing w:before="2"/>
              <w:ind w:left="73" w:right="69"/>
              <w:jc w:val="center"/>
              <w:rPr>
                <w:rFonts w:ascii="Arial MT" w:eastAsia="Arial MT" w:hAnsi="Arial MT" w:cs="Arial MT"/>
                <w:sz w:val="24"/>
                <w:lang w:val="es-ES"/>
              </w:rPr>
            </w:pPr>
            <w:r w:rsidRPr="008502B7">
              <w:rPr>
                <w:rFonts w:ascii="Arial MT" w:eastAsia="Arial MT" w:hAnsi="Arial MT" w:cs="Arial MT"/>
                <w:sz w:val="24"/>
                <w:lang w:val="es-ES"/>
              </w:rPr>
              <w:t>Alto</w:t>
            </w:r>
            <w:r w:rsidRPr="008502B7">
              <w:rPr>
                <w:rFonts w:ascii="Arial MT" w:eastAsia="Arial MT" w:hAnsi="Arial MT" w:cs="Arial MT"/>
                <w:spacing w:val="-5"/>
                <w:sz w:val="24"/>
                <w:lang w:val="es-ES"/>
              </w:rPr>
              <w:t xml:space="preserve"> </w:t>
            </w:r>
            <w:r w:rsidRPr="008502B7">
              <w:rPr>
                <w:rFonts w:ascii="Arial MT" w:eastAsia="Arial MT" w:hAnsi="Arial MT" w:cs="Arial MT"/>
                <w:spacing w:val="-2"/>
                <w:sz w:val="24"/>
                <w:lang w:val="es-ES"/>
              </w:rPr>
              <w:t>Herrera</w:t>
            </w:r>
          </w:p>
        </w:tc>
        <w:tc>
          <w:tcPr>
            <w:tcW w:w="4817" w:type="dxa"/>
          </w:tcPr>
          <w:p w14:paraId="47F266C4" w14:textId="77777777" w:rsidR="008502B7" w:rsidRPr="008502B7" w:rsidRDefault="008502B7" w:rsidP="008502B7">
            <w:pPr>
              <w:spacing w:line="270" w:lineRule="atLeast"/>
              <w:jc w:val="both"/>
              <w:rPr>
                <w:rFonts w:ascii="Arial MT" w:eastAsia="Arial MT" w:hAnsi="Arial MT" w:cs="Arial MT"/>
                <w:sz w:val="24"/>
                <w:lang w:val="es-ES"/>
              </w:rPr>
            </w:pPr>
            <w:r w:rsidRPr="008502B7">
              <w:rPr>
                <w:rFonts w:ascii="Arial MT" w:eastAsia="Arial MT" w:hAnsi="Arial MT" w:cs="Arial MT"/>
                <w:color w:val="000000"/>
                <w:sz w:val="24"/>
                <w:shd w:val="clear" w:color="auto" w:fill="FFFFFF"/>
                <w:lang w:val="es-ES"/>
              </w:rPr>
              <w:t>Docente</w:t>
            </w:r>
            <w:r w:rsidRPr="008502B7">
              <w:rPr>
                <w:rFonts w:ascii="Arial MT" w:eastAsia="Arial MT" w:hAnsi="Arial MT" w:cs="Arial MT"/>
                <w:color w:val="000000"/>
                <w:spacing w:val="-14"/>
                <w:sz w:val="24"/>
                <w:shd w:val="clear" w:color="auto" w:fill="FFFFFF"/>
                <w:lang w:val="es-ES"/>
              </w:rPr>
              <w:t xml:space="preserve"> </w:t>
            </w:r>
            <w:r w:rsidRPr="008502B7">
              <w:rPr>
                <w:rFonts w:ascii="Arial MT" w:eastAsia="Arial MT" w:hAnsi="Arial MT" w:cs="Arial MT"/>
                <w:color w:val="000000"/>
                <w:sz w:val="24"/>
                <w:shd w:val="clear" w:color="auto" w:fill="FFFFFF"/>
                <w:lang w:val="es-ES"/>
              </w:rPr>
              <w:t>Multigrado</w:t>
            </w:r>
            <w:r w:rsidRPr="008502B7">
              <w:rPr>
                <w:rFonts w:ascii="Arial MT" w:eastAsia="Arial MT" w:hAnsi="Arial MT" w:cs="Arial MT"/>
                <w:color w:val="000000"/>
                <w:spacing w:val="-14"/>
                <w:sz w:val="24"/>
                <w:shd w:val="clear" w:color="auto" w:fill="FFFFFF"/>
                <w:lang w:val="es-ES"/>
              </w:rPr>
              <w:t xml:space="preserve"> </w:t>
            </w:r>
            <w:r w:rsidRPr="008502B7">
              <w:rPr>
                <w:rFonts w:ascii="Arial MT" w:eastAsia="Arial MT" w:hAnsi="Arial MT" w:cs="Arial MT"/>
                <w:color w:val="000000"/>
                <w:sz w:val="24"/>
                <w:shd w:val="clear" w:color="auto" w:fill="FFFFFF"/>
                <w:lang w:val="es-ES"/>
              </w:rPr>
              <w:t>//Licenciado</w:t>
            </w:r>
            <w:r w:rsidRPr="008502B7">
              <w:rPr>
                <w:rFonts w:ascii="Arial MT" w:eastAsia="Arial MT" w:hAnsi="Arial MT" w:cs="Arial MT"/>
                <w:color w:val="000000"/>
                <w:spacing w:val="-14"/>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Educación Física</w:t>
            </w:r>
          </w:p>
        </w:tc>
      </w:tr>
      <w:tr w:rsidR="008502B7" w:rsidRPr="008502B7" w14:paraId="7FD341C8" w14:textId="77777777" w:rsidTr="005B3D24">
        <w:trPr>
          <w:trHeight w:val="1101"/>
        </w:trPr>
        <w:tc>
          <w:tcPr>
            <w:tcW w:w="2549" w:type="dxa"/>
            <w:shd w:val="clear" w:color="auto" w:fill="FFFFFF"/>
          </w:tcPr>
          <w:p w14:paraId="4A83E248" w14:textId="77777777" w:rsidR="008502B7" w:rsidRPr="008502B7" w:rsidRDefault="008502B7" w:rsidP="008502B7">
            <w:pPr>
              <w:ind w:left="1031" w:hanging="793"/>
              <w:rPr>
                <w:rFonts w:ascii="Arial" w:eastAsia="Arial MT" w:hAnsi="Arial MT" w:cs="Arial MT"/>
                <w:b/>
                <w:sz w:val="24"/>
                <w:lang w:val="es-ES"/>
              </w:rPr>
            </w:pPr>
            <w:r w:rsidRPr="008502B7">
              <w:rPr>
                <w:rFonts w:ascii="Arial" w:eastAsia="Arial MT" w:hAnsi="Arial MT" w:cs="Arial MT"/>
                <w:b/>
                <w:sz w:val="24"/>
                <w:lang w:val="es-ES"/>
              </w:rPr>
              <w:t>Luz</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Marina</w:t>
            </w:r>
            <w:r w:rsidRPr="008502B7">
              <w:rPr>
                <w:rFonts w:ascii="Arial" w:eastAsia="Arial MT" w:hAnsi="Arial MT" w:cs="Arial MT"/>
                <w:b/>
                <w:spacing w:val="-17"/>
                <w:sz w:val="24"/>
                <w:lang w:val="es-ES"/>
              </w:rPr>
              <w:t xml:space="preserve"> </w:t>
            </w:r>
            <w:r w:rsidRPr="008502B7">
              <w:rPr>
                <w:rFonts w:ascii="Arial" w:eastAsia="Arial MT" w:hAnsi="Arial MT" w:cs="Arial MT"/>
                <w:b/>
                <w:sz w:val="24"/>
                <w:lang w:val="es-ES"/>
              </w:rPr>
              <w:t xml:space="preserve">Torres </w:t>
            </w:r>
            <w:r w:rsidRPr="008502B7">
              <w:rPr>
                <w:rFonts w:ascii="Arial" w:eastAsia="Arial MT" w:hAnsi="Arial MT" w:cs="Arial MT"/>
                <w:b/>
                <w:spacing w:val="-4"/>
                <w:sz w:val="24"/>
                <w:lang w:val="es-ES"/>
              </w:rPr>
              <w:t>Leal</w:t>
            </w:r>
          </w:p>
        </w:tc>
        <w:tc>
          <w:tcPr>
            <w:tcW w:w="1700" w:type="dxa"/>
          </w:tcPr>
          <w:p w14:paraId="408CB12F" w14:textId="77777777" w:rsidR="008502B7" w:rsidRPr="008502B7" w:rsidRDefault="008502B7" w:rsidP="008502B7">
            <w:pPr>
              <w:spacing w:line="274" w:lineRule="exact"/>
              <w:ind w:left="73" w:right="69"/>
              <w:jc w:val="center"/>
              <w:rPr>
                <w:rFonts w:ascii="Arial MT" w:eastAsia="Arial MT" w:hAnsi="Arial MT" w:cs="Arial MT"/>
                <w:sz w:val="24"/>
                <w:lang w:val="es-ES"/>
              </w:rPr>
            </w:pPr>
            <w:r w:rsidRPr="008502B7">
              <w:rPr>
                <w:rFonts w:ascii="Arial MT" w:eastAsia="Arial MT" w:hAnsi="Arial MT" w:cs="Arial MT"/>
                <w:sz w:val="24"/>
                <w:lang w:val="es-ES"/>
              </w:rPr>
              <w:t>El</w:t>
            </w:r>
            <w:r w:rsidRPr="008502B7">
              <w:rPr>
                <w:rFonts w:ascii="Arial MT" w:eastAsia="Arial MT" w:hAnsi="Arial MT" w:cs="Arial MT"/>
                <w:spacing w:val="-2"/>
                <w:sz w:val="24"/>
                <w:lang w:val="es-ES"/>
              </w:rPr>
              <w:t xml:space="preserve"> Diamante</w:t>
            </w:r>
          </w:p>
        </w:tc>
        <w:tc>
          <w:tcPr>
            <w:tcW w:w="4817" w:type="dxa"/>
          </w:tcPr>
          <w:p w14:paraId="7076276C" w14:textId="77777777" w:rsidR="008502B7" w:rsidRPr="008502B7" w:rsidRDefault="008502B7" w:rsidP="008502B7">
            <w:pPr>
              <w:spacing w:line="276" w:lineRule="exact"/>
              <w:ind w:right="247"/>
              <w:jc w:val="both"/>
              <w:rPr>
                <w:rFonts w:ascii="Arial MT" w:eastAsia="Arial MT" w:hAnsi="Arial MT" w:cs="Arial MT"/>
                <w:sz w:val="24"/>
                <w:lang w:val="es-ES"/>
              </w:rPr>
            </w:pPr>
            <w:r w:rsidRPr="008502B7">
              <w:rPr>
                <w:rFonts w:ascii="Arial MT" w:eastAsia="Arial MT" w:hAnsi="Arial MT" w:cs="Arial MT"/>
                <w:noProof/>
                <w:lang w:val="es-ES"/>
              </w:rPr>
              <w:drawing>
                <wp:anchor distT="0" distB="0" distL="0" distR="0" simplePos="0" relativeHeight="251666432" behindDoc="1" locked="0" layoutInCell="1" allowOverlap="1" wp14:anchorId="0CBC65AA" wp14:editId="3294D086">
                  <wp:simplePos x="0" y="0"/>
                  <wp:positionH relativeFrom="page">
                    <wp:posOffset>-2630923</wp:posOffset>
                  </wp:positionH>
                  <wp:positionV relativeFrom="paragraph">
                    <wp:posOffset>-3426460</wp:posOffset>
                  </wp:positionV>
                  <wp:extent cx="5530704" cy="545054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3" cstate="print"/>
                          <a:stretch>
                            <a:fillRect/>
                          </a:stretch>
                        </pic:blipFill>
                        <pic:spPr>
                          <a:xfrm>
                            <a:off x="0" y="0"/>
                            <a:ext cx="5530704" cy="5450549"/>
                          </a:xfrm>
                          <a:prstGeom prst="rect">
                            <a:avLst/>
                          </a:prstGeom>
                        </pic:spPr>
                      </pic:pic>
                    </a:graphicData>
                  </a:graphic>
                </wp:anchor>
              </w:drawing>
            </w:r>
            <w:r w:rsidRPr="008502B7">
              <w:rPr>
                <w:rFonts w:ascii="Arial MT" w:eastAsia="Arial MT" w:hAnsi="Arial MT" w:cs="Arial MT"/>
                <w:color w:val="000000"/>
                <w:sz w:val="24"/>
                <w:shd w:val="clear" w:color="auto" w:fill="FFFFFF"/>
                <w:lang w:val="es-ES"/>
              </w:rPr>
              <w:t>Docente Multigrado // Licenciada 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Educación Básica con Énfasis en</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Matemáticas;</w:t>
            </w:r>
            <w:r w:rsidRPr="008502B7">
              <w:rPr>
                <w:rFonts w:ascii="Arial MT" w:eastAsia="Arial MT" w:hAnsi="Arial MT" w:cs="Arial MT"/>
                <w:color w:val="000000"/>
                <w:spacing w:val="-13"/>
                <w:sz w:val="24"/>
                <w:shd w:val="clear" w:color="auto" w:fill="FFFFFF"/>
                <w:lang w:val="es-ES"/>
              </w:rPr>
              <w:t xml:space="preserve"> </w:t>
            </w:r>
            <w:r w:rsidRPr="008502B7">
              <w:rPr>
                <w:rFonts w:ascii="Arial MT" w:eastAsia="Arial MT" w:hAnsi="Arial MT" w:cs="Arial MT"/>
                <w:color w:val="000000"/>
                <w:sz w:val="24"/>
                <w:shd w:val="clear" w:color="auto" w:fill="FFFFFF"/>
                <w:lang w:val="es-ES"/>
              </w:rPr>
              <w:t>Especialista</w:t>
            </w:r>
            <w:r w:rsidRPr="008502B7">
              <w:rPr>
                <w:rFonts w:ascii="Arial MT" w:eastAsia="Arial MT" w:hAnsi="Arial MT" w:cs="Arial MT"/>
                <w:color w:val="000000"/>
                <w:spacing w:val="-14"/>
                <w:sz w:val="24"/>
                <w:shd w:val="clear" w:color="auto" w:fill="FFFFFF"/>
                <w:lang w:val="es-ES"/>
              </w:rPr>
              <w:t xml:space="preserve"> </w:t>
            </w:r>
            <w:r w:rsidRPr="008502B7">
              <w:rPr>
                <w:rFonts w:ascii="Arial MT" w:eastAsia="Arial MT" w:hAnsi="Arial MT" w:cs="Arial MT"/>
                <w:color w:val="000000"/>
                <w:sz w:val="24"/>
                <w:shd w:val="clear" w:color="auto" w:fill="FFFFFF"/>
                <w:lang w:val="es-ES"/>
              </w:rPr>
              <w:t>en</w:t>
            </w:r>
            <w:r w:rsidRPr="008502B7">
              <w:rPr>
                <w:rFonts w:ascii="Arial MT" w:eastAsia="Arial MT" w:hAnsi="Arial MT" w:cs="Arial MT"/>
                <w:color w:val="000000"/>
                <w:spacing w:val="-15"/>
                <w:sz w:val="24"/>
                <w:shd w:val="clear" w:color="auto" w:fill="FFFFFF"/>
                <w:lang w:val="es-ES"/>
              </w:rPr>
              <w:t xml:space="preserve"> </w:t>
            </w:r>
            <w:r w:rsidRPr="008502B7">
              <w:rPr>
                <w:rFonts w:ascii="Arial MT" w:eastAsia="Arial MT" w:hAnsi="Arial MT" w:cs="Arial MT"/>
                <w:color w:val="000000"/>
                <w:sz w:val="24"/>
                <w:shd w:val="clear" w:color="auto" w:fill="FFFFFF"/>
                <w:lang w:val="es-ES"/>
              </w:rPr>
              <w:t>pedagogía</w:t>
            </w:r>
            <w:r w:rsidRPr="008502B7">
              <w:rPr>
                <w:rFonts w:ascii="Arial MT" w:eastAsia="Arial MT" w:hAnsi="Arial MT" w:cs="Arial MT"/>
                <w:color w:val="000000"/>
                <w:sz w:val="24"/>
                <w:lang w:val="es-ES"/>
              </w:rPr>
              <w:t xml:space="preserve"> </w:t>
            </w:r>
            <w:r w:rsidRPr="008502B7">
              <w:rPr>
                <w:rFonts w:ascii="Arial MT" w:eastAsia="Arial MT" w:hAnsi="Arial MT" w:cs="Arial MT"/>
                <w:color w:val="000000"/>
                <w:sz w:val="24"/>
                <w:shd w:val="clear" w:color="auto" w:fill="FFFFFF"/>
                <w:lang w:val="es-ES"/>
              </w:rPr>
              <w:t>de la Recreación Ecológica</w:t>
            </w:r>
          </w:p>
        </w:tc>
      </w:tr>
      <w:tr w:rsidR="008502B7" w:rsidRPr="008502B7" w14:paraId="06E4478D" w14:textId="77777777" w:rsidTr="005B3D24">
        <w:trPr>
          <w:trHeight w:val="552"/>
        </w:trPr>
        <w:tc>
          <w:tcPr>
            <w:tcW w:w="2549" w:type="dxa"/>
            <w:shd w:val="clear" w:color="auto" w:fill="FFFFFF"/>
          </w:tcPr>
          <w:p w14:paraId="668F970E" w14:textId="77777777" w:rsidR="008502B7" w:rsidRPr="008502B7" w:rsidRDefault="008502B7" w:rsidP="008502B7">
            <w:pPr>
              <w:spacing w:line="270" w:lineRule="atLeast"/>
              <w:ind w:left="871" w:hanging="453"/>
              <w:jc w:val="both"/>
              <w:rPr>
                <w:rFonts w:ascii="Arial" w:eastAsia="Arial MT" w:hAnsi="Arial MT" w:cs="Arial MT"/>
                <w:b/>
                <w:sz w:val="24"/>
                <w:lang w:val="es-ES"/>
              </w:rPr>
            </w:pPr>
            <w:r w:rsidRPr="008502B7">
              <w:rPr>
                <w:rFonts w:ascii="Arial" w:eastAsia="Arial MT" w:hAnsi="Arial MT" w:cs="Arial MT"/>
                <w:b/>
                <w:sz w:val="24"/>
                <w:lang w:val="es-ES"/>
              </w:rPr>
              <w:t>Karina Yovana D</w:t>
            </w:r>
            <w:r w:rsidRPr="008502B7">
              <w:rPr>
                <w:rFonts w:ascii="Arial" w:eastAsia="Arial MT" w:hAnsi="Arial MT" w:cs="Arial MT"/>
                <w:b/>
                <w:sz w:val="24"/>
                <w:lang w:val="es-ES"/>
              </w:rPr>
              <w:t>í</w:t>
            </w:r>
            <w:r w:rsidRPr="008502B7">
              <w:rPr>
                <w:rFonts w:ascii="Arial" w:eastAsia="Arial MT" w:hAnsi="Arial MT" w:cs="Arial MT"/>
                <w:b/>
                <w:sz w:val="24"/>
                <w:lang w:val="es-ES"/>
              </w:rPr>
              <w:t>az Pacheco</w:t>
            </w:r>
          </w:p>
        </w:tc>
        <w:tc>
          <w:tcPr>
            <w:tcW w:w="1700" w:type="dxa"/>
          </w:tcPr>
          <w:p w14:paraId="2DA2E89A" w14:textId="77777777" w:rsidR="008502B7" w:rsidRPr="008502B7" w:rsidRDefault="008502B7" w:rsidP="008502B7">
            <w:pPr>
              <w:ind w:left="73" w:right="72"/>
              <w:jc w:val="center"/>
              <w:rPr>
                <w:rFonts w:ascii="Arial MT" w:eastAsia="Arial MT" w:hAnsi="Arial MT" w:cs="Arial MT"/>
                <w:sz w:val="24"/>
                <w:lang w:val="es-ES"/>
              </w:rPr>
            </w:pPr>
            <w:r w:rsidRPr="008502B7">
              <w:rPr>
                <w:rFonts w:ascii="Arial MT" w:eastAsia="Arial MT" w:hAnsi="Arial MT" w:cs="Arial MT"/>
                <w:sz w:val="24"/>
                <w:lang w:val="es-ES"/>
              </w:rPr>
              <w:t>La</w:t>
            </w:r>
            <w:r w:rsidRPr="008502B7">
              <w:rPr>
                <w:rFonts w:ascii="Arial MT" w:eastAsia="Arial MT" w:hAnsi="Arial MT" w:cs="Arial MT"/>
                <w:spacing w:val="-5"/>
                <w:sz w:val="24"/>
                <w:lang w:val="es-ES"/>
              </w:rPr>
              <w:t xml:space="preserve"> </w:t>
            </w:r>
            <w:r w:rsidRPr="008502B7">
              <w:rPr>
                <w:rFonts w:ascii="Arial MT" w:eastAsia="Arial MT" w:hAnsi="Arial MT" w:cs="Arial MT"/>
                <w:spacing w:val="-4"/>
                <w:sz w:val="24"/>
                <w:lang w:val="es-ES"/>
              </w:rPr>
              <w:t>Mesa</w:t>
            </w:r>
          </w:p>
        </w:tc>
        <w:tc>
          <w:tcPr>
            <w:tcW w:w="4817" w:type="dxa"/>
          </w:tcPr>
          <w:p w14:paraId="5DC220BA" w14:textId="77777777" w:rsidR="008502B7" w:rsidRPr="008502B7" w:rsidRDefault="008502B7" w:rsidP="008502B7">
            <w:pPr>
              <w:spacing w:line="270" w:lineRule="atLeast"/>
              <w:ind w:right="807"/>
              <w:jc w:val="both"/>
              <w:rPr>
                <w:rFonts w:ascii="Arial MT" w:eastAsia="Arial MT" w:hAnsi="Arial MT" w:cs="Arial MT"/>
                <w:sz w:val="24"/>
                <w:lang w:val="es-ES"/>
              </w:rPr>
            </w:pPr>
            <w:r w:rsidRPr="008502B7">
              <w:rPr>
                <w:rFonts w:ascii="Arial MT" w:eastAsia="Arial MT" w:hAnsi="Arial MT" w:cs="Arial MT"/>
                <w:sz w:val="24"/>
                <w:lang w:val="es-ES"/>
              </w:rPr>
              <w:t>Docente//Licenciada//Biología y Química</w:t>
            </w:r>
          </w:p>
          <w:p w14:paraId="7B6E7607" w14:textId="77777777" w:rsidR="008502B7" w:rsidRPr="008502B7" w:rsidRDefault="008502B7" w:rsidP="008502B7">
            <w:pPr>
              <w:spacing w:line="270" w:lineRule="atLeast"/>
              <w:ind w:right="807"/>
              <w:jc w:val="both"/>
              <w:rPr>
                <w:rFonts w:ascii="Arial MT" w:eastAsia="Arial MT" w:hAnsi="Arial MT" w:cs="Arial MT"/>
                <w:sz w:val="24"/>
                <w:lang w:val="es-ES"/>
              </w:rPr>
            </w:pPr>
            <w:r w:rsidRPr="008502B7">
              <w:rPr>
                <w:rFonts w:ascii="Arial MT" w:eastAsia="Arial MT" w:hAnsi="Arial MT" w:cs="Arial MT"/>
                <w:sz w:val="24"/>
                <w:lang w:val="es-ES"/>
              </w:rPr>
              <w:t>Magister en Práctica Pedagógica</w:t>
            </w:r>
          </w:p>
          <w:p w14:paraId="57B2F16A" w14:textId="77777777" w:rsidR="008502B7" w:rsidRPr="008502B7" w:rsidRDefault="008502B7" w:rsidP="008502B7">
            <w:pPr>
              <w:spacing w:line="270" w:lineRule="atLeast"/>
              <w:ind w:right="807"/>
              <w:jc w:val="both"/>
              <w:rPr>
                <w:rFonts w:ascii="Arial MT" w:eastAsia="Arial MT" w:hAnsi="Arial MT" w:cs="Arial MT"/>
                <w:sz w:val="24"/>
                <w:lang w:val="es-ES"/>
              </w:rPr>
            </w:pPr>
            <w:r w:rsidRPr="008502B7">
              <w:rPr>
                <w:rFonts w:ascii="Arial MT" w:eastAsia="Arial MT" w:hAnsi="Arial MT" w:cs="Arial MT"/>
                <w:sz w:val="24"/>
                <w:lang w:val="es-ES"/>
              </w:rPr>
              <w:t>Tutor</w:t>
            </w:r>
            <w:r w:rsidRPr="008502B7">
              <w:rPr>
                <w:rFonts w:ascii="Arial MT" w:eastAsia="Arial MT" w:hAnsi="Arial MT" w:cs="Arial MT"/>
                <w:spacing w:val="-12"/>
                <w:sz w:val="24"/>
                <w:lang w:val="es-ES"/>
              </w:rPr>
              <w:t xml:space="preserve"> </w:t>
            </w:r>
            <w:r w:rsidRPr="008502B7">
              <w:rPr>
                <w:rFonts w:ascii="Arial MT" w:eastAsia="Arial MT" w:hAnsi="Arial MT" w:cs="Arial MT"/>
                <w:sz w:val="24"/>
                <w:lang w:val="es-ES"/>
              </w:rPr>
              <w:t>Docente</w:t>
            </w:r>
            <w:r w:rsidRPr="008502B7">
              <w:rPr>
                <w:rFonts w:ascii="Arial MT" w:eastAsia="Arial MT" w:hAnsi="Arial MT" w:cs="Arial MT"/>
                <w:spacing w:val="-14"/>
                <w:sz w:val="24"/>
                <w:lang w:val="es-ES"/>
              </w:rPr>
              <w:t xml:space="preserve"> </w:t>
            </w:r>
            <w:r w:rsidRPr="008502B7">
              <w:rPr>
                <w:rFonts w:ascii="Arial MT" w:eastAsia="Arial MT" w:hAnsi="Arial MT" w:cs="Arial MT"/>
                <w:sz w:val="24"/>
                <w:lang w:val="es-ES"/>
              </w:rPr>
              <w:t>PTA/FI</w:t>
            </w:r>
            <w:r w:rsidRPr="008502B7">
              <w:rPr>
                <w:rFonts w:ascii="Arial MT" w:eastAsia="Arial MT" w:hAnsi="Arial MT" w:cs="Arial MT"/>
                <w:spacing w:val="-12"/>
                <w:sz w:val="24"/>
                <w:lang w:val="es-ES"/>
              </w:rPr>
              <w:t xml:space="preserve"> </w:t>
            </w:r>
            <w:r w:rsidRPr="008502B7">
              <w:rPr>
                <w:rFonts w:ascii="Arial MT" w:eastAsia="Arial MT" w:hAnsi="Arial MT" w:cs="Arial MT"/>
                <w:sz w:val="24"/>
                <w:lang w:val="es-ES"/>
              </w:rPr>
              <w:t>3.0</w:t>
            </w:r>
          </w:p>
        </w:tc>
      </w:tr>
    </w:tbl>
    <w:p w14:paraId="31622330" w14:textId="77777777" w:rsidR="00F748E6" w:rsidRPr="00F748E6" w:rsidRDefault="00F748E6" w:rsidP="00F748E6">
      <w:pPr>
        <w:spacing w:line="360" w:lineRule="auto"/>
        <w:jc w:val="both"/>
        <w:rPr>
          <w:rFonts w:ascii="Arial" w:hAnsi="Arial" w:cs="Arial"/>
          <w:sz w:val="24"/>
          <w:szCs w:val="24"/>
        </w:rPr>
      </w:pPr>
    </w:p>
    <w:p w14:paraId="1CECC773" w14:textId="10A4CCFE" w:rsidR="00F748E6" w:rsidRPr="00F748E6" w:rsidRDefault="00F748E6" w:rsidP="00F748E6">
      <w:pPr>
        <w:spacing w:line="360" w:lineRule="auto"/>
        <w:jc w:val="both"/>
        <w:rPr>
          <w:rFonts w:ascii="Arial" w:hAnsi="Arial" w:cs="Arial"/>
          <w:sz w:val="24"/>
          <w:szCs w:val="24"/>
        </w:rPr>
      </w:pPr>
      <w:r w:rsidRPr="00A43ADF">
        <w:rPr>
          <w:rFonts w:ascii="Arial" w:hAnsi="Arial" w:cs="Arial"/>
          <w:b/>
          <w:bCs/>
          <w:sz w:val="24"/>
          <w:szCs w:val="24"/>
        </w:rPr>
        <w:t>FORMACION Y CAPACITACION:</w:t>
      </w:r>
      <w:r w:rsidRPr="00F748E6">
        <w:rPr>
          <w:rFonts w:ascii="Arial" w:hAnsi="Arial" w:cs="Arial"/>
          <w:sz w:val="24"/>
          <w:szCs w:val="24"/>
        </w:rPr>
        <w:t xml:space="preserve"> </w:t>
      </w:r>
      <w:r w:rsidR="00A95EA2">
        <w:rPr>
          <w:rFonts w:ascii="Arial" w:hAnsi="Arial" w:cs="Arial"/>
          <w:sz w:val="24"/>
          <w:szCs w:val="24"/>
        </w:rPr>
        <w:t>No se lograron capacitaciones en el 2025.</w:t>
      </w:r>
    </w:p>
    <w:p w14:paraId="42AC468B" w14:textId="77777777" w:rsidR="00F748E6" w:rsidRPr="00F748E6" w:rsidRDefault="00F748E6" w:rsidP="00F748E6">
      <w:pPr>
        <w:spacing w:line="360" w:lineRule="auto"/>
        <w:jc w:val="both"/>
        <w:rPr>
          <w:rFonts w:ascii="Arial" w:hAnsi="Arial" w:cs="Arial"/>
          <w:sz w:val="24"/>
          <w:szCs w:val="24"/>
        </w:rPr>
      </w:pPr>
      <w:r w:rsidRPr="00A43ADF">
        <w:rPr>
          <w:rFonts w:ascii="Arial" w:hAnsi="Arial" w:cs="Arial"/>
          <w:b/>
          <w:bCs/>
          <w:sz w:val="24"/>
          <w:szCs w:val="24"/>
        </w:rPr>
        <w:t>PERTENENCIA DEL PERSONAL VINCULADO:</w:t>
      </w:r>
      <w:r w:rsidRPr="00F748E6">
        <w:rPr>
          <w:rFonts w:ascii="Arial" w:hAnsi="Arial" w:cs="Arial"/>
          <w:sz w:val="24"/>
          <w:szCs w:val="24"/>
        </w:rPr>
        <w:t xml:space="preserve"> El personal vinculado comparte la filosofía, principios y valores de la institución.</w:t>
      </w:r>
    </w:p>
    <w:p w14:paraId="661B0C13" w14:textId="4056AEAC" w:rsidR="00F748E6" w:rsidRPr="00F748E6" w:rsidRDefault="00F748E6" w:rsidP="00F748E6">
      <w:pPr>
        <w:spacing w:line="360" w:lineRule="auto"/>
        <w:jc w:val="both"/>
        <w:rPr>
          <w:rFonts w:ascii="Arial" w:hAnsi="Arial" w:cs="Arial"/>
          <w:sz w:val="24"/>
          <w:szCs w:val="24"/>
        </w:rPr>
      </w:pPr>
      <w:r w:rsidRPr="00A43ADF">
        <w:rPr>
          <w:rFonts w:ascii="Arial" w:hAnsi="Arial" w:cs="Arial"/>
          <w:b/>
          <w:bCs/>
          <w:sz w:val="24"/>
          <w:szCs w:val="24"/>
        </w:rPr>
        <w:t>EVALUACION DE DESEMPEÑO:</w:t>
      </w:r>
      <w:r w:rsidRPr="00F748E6">
        <w:rPr>
          <w:rFonts w:ascii="Arial" w:hAnsi="Arial" w:cs="Arial"/>
          <w:sz w:val="24"/>
          <w:szCs w:val="24"/>
        </w:rPr>
        <w:t xml:space="preserve"> </w:t>
      </w:r>
      <w:r w:rsidR="00DA64F0">
        <w:rPr>
          <w:rFonts w:ascii="Arial" w:hAnsi="Arial" w:cs="Arial"/>
          <w:sz w:val="24"/>
          <w:szCs w:val="24"/>
        </w:rPr>
        <w:t>S</w:t>
      </w:r>
      <w:r w:rsidRPr="00F748E6">
        <w:rPr>
          <w:rFonts w:ascii="Arial" w:hAnsi="Arial" w:cs="Arial"/>
          <w:sz w:val="24"/>
          <w:szCs w:val="24"/>
        </w:rPr>
        <w:t xml:space="preserve">egún el cronograma de actividades los docentes y directivos docentes son evaluados en los tiempos establecidos, y la información es </w:t>
      </w:r>
      <w:r w:rsidR="008677D8">
        <w:rPr>
          <w:rFonts w:ascii="Arial" w:hAnsi="Arial" w:cs="Arial"/>
          <w:sz w:val="24"/>
          <w:szCs w:val="24"/>
        </w:rPr>
        <w:t>cargada a la plataforma</w:t>
      </w:r>
      <w:r w:rsidRPr="00F748E6">
        <w:rPr>
          <w:rFonts w:ascii="Arial" w:hAnsi="Arial" w:cs="Arial"/>
          <w:sz w:val="24"/>
          <w:szCs w:val="24"/>
        </w:rPr>
        <w:t xml:space="preserve"> humano en línea. En total </w:t>
      </w:r>
      <w:r w:rsidR="008677D8">
        <w:rPr>
          <w:rFonts w:ascii="Arial" w:hAnsi="Arial" w:cs="Arial"/>
          <w:sz w:val="24"/>
          <w:szCs w:val="24"/>
        </w:rPr>
        <w:t>7</w:t>
      </w:r>
      <w:r w:rsidRPr="00F748E6">
        <w:rPr>
          <w:rFonts w:ascii="Arial" w:hAnsi="Arial" w:cs="Arial"/>
          <w:sz w:val="24"/>
          <w:szCs w:val="24"/>
        </w:rPr>
        <w:t xml:space="preserve"> docentes son evaluados.</w:t>
      </w:r>
    </w:p>
    <w:p w14:paraId="36AB1CFB" w14:textId="77777777" w:rsidR="00F748E6" w:rsidRPr="00F748E6" w:rsidRDefault="00F748E6" w:rsidP="00F748E6">
      <w:pPr>
        <w:spacing w:line="360" w:lineRule="auto"/>
        <w:jc w:val="both"/>
        <w:rPr>
          <w:rFonts w:ascii="Arial" w:hAnsi="Arial" w:cs="Arial"/>
          <w:sz w:val="24"/>
          <w:szCs w:val="24"/>
        </w:rPr>
      </w:pPr>
      <w:r w:rsidRPr="00A43ADF">
        <w:rPr>
          <w:rFonts w:ascii="Arial" w:hAnsi="Arial" w:cs="Arial"/>
          <w:b/>
          <w:bCs/>
          <w:sz w:val="24"/>
          <w:szCs w:val="24"/>
        </w:rPr>
        <w:lastRenderedPageBreak/>
        <w:t>CONVIVENCIA Y MANEJO DE CONFLICTOS:</w:t>
      </w:r>
      <w:r w:rsidRPr="00F748E6">
        <w:rPr>
          <w:rFonts w:ascii="Arial" w:hAnsi="Arial" w:cs="Arial"/>
          <w:sz w:val="24"/>
          <w:szCs w:val="24"/>
        </w:rPr>
        <w:t xml:space="preserve"> Se mantuvo un buen ambiente laboral.</w:t>
      </w:r>
    </w:p>
    <w:p w14:paraId="5D83881F" w14:textId="45B06128" w:rsidR="00F748E6" w:rsidRPr="00F748E6" w:rsidRDefault="00F748E6" w:rsidP="00F748E6">
      <w:pPr>
        <w:spacing w:line="360" w:lineRule="auto"/>
        <w:jc w:val="both"/>
        <w:rPr>
          <w:rFonts w:ascii="Arial" w:hAnsi="Arial" w:cs="Arial"/>
          <w:sz w:val="24"/>
          <w:szCs w:val="24"/>
        </w:rPr>
      </w:pPr>
      <w:r w:rsidRPr="00A43ADF">
        <w:rPr>
          <w:rFonts w:ascii="Arial" w:hAnsi="Arial" w:cs="Arial"/>
          <w:b/>
          <w:bCs/>
          <w:sz w:val="24"/>
          <w:szCs w:val="24"/>
        </w:rPr>
        <w:t>BIENESTAR DEL TALENTO HUMANO:</w:t>
      </w:r>
      <w:r w:rsidRPr="00F748E6">
        <w:rPr>
          <w:rFonts w:ascii="Arial" w:hAnsi="Arial" w:cs="Arial"/>
          <w:sz w:val="24"/>
          <w:szCs w:val="24"/>
        </w:rPr>
        <w:t xml:space="preserve"> </w:t>
      </w:r>
      <w:r w:rsidR="00B43521">
        <w:rPr>
          <w:rFonts w:ascii="Arial" w:hAnsi="Arial" w:cs="Arial"/>
          <w:sz w:val="24"/>
          <w:szCs w:val="24"/>
        </w:rPr>
        <w:t>Se desarrollaron</w:t>
      </w:r>
      <w:r w:rsidRPr="00F748E6">
        <w:rPr>
          <w:rFonts w:ascii="Arial" w:hAnsi="Arial" w:cs="Arial"/>
          <w:sz w:val="24"/>
          <w:szCs w:val="24"/>
        </w:rPr>
        <w:t xml:space="preserve"> varias integraciones de docentes durante el año escolar.</w:t>
      </w:r>
    </w:p>
    <w:p w14:paraId="1A09FD48" w14:textId="77777777" w:rsidR="00F748E6" w:rsidRPr="00F748E6" w:rsidRDefault="00F748E6" w:rsidP="00F748E6">
      <w:pPr>
        <w:spacing w:line="360" w:lineRule="auto"/>
        <w:jc w:val="both"/>
        <w:rPr>
          <w:rFonts w:ascii="Arial" w:hAnsi="Arial" w:cs="Arial"/>
          <w:sz w:val="24"/>
          <w:szCs w:val="24"/>
        </w:rPr>
      </w:pPr>
    </w:p>
    <w:p w14:paraId="1795CB21" w14:textId="275BD421" w:rsidR="00F748E6" w:rsidRPr="003B1C12" w:rsidRDefault="00F748E6" w:rsidP="00F748E6">
      <w:pPr>
        <w:spacing w:line="360" w:lineRule="auto"/>
        <w:jc w:val="both"/>
        <w:rPr>
          <w:rFonts w:ascii="Arial" w:hAnsi="Arial" w:cs="Arial"/>
          <w:b/>
          <w:bCs/>
          <w:sz w:val="24"/>
          <w:szCs w:val="24"/>
        </w:rPr>
      </w:pPr>
      <w:r w:rsidRPr="003B1C12">
        <w:rPr>
          <w:rFonts w:ascii="Arial" w:hAnsi="Arial" w:cs="Arial"/>
          <w:b/>
          <w:bCs/>
          <w:sz w:val="24"/>
          <w:szCs w:val="24"/>
        </w:rPr>
        <w:t>GESTIÓN ACADÉMICA</w:t>
      </w:r>
    </w:p>
    <w:p w14:paraId="0C3119C8" w14:textId="1CF9D9C5"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Es el eje fundamental sobre el que giran las demás acciones y procesos de nuestra Centro Educativo para lograr que los estudiantes aprendan y desarrollen las competencias necesarias para su desempeño personal, familiar y social. Nuestra misión está enmarcada</w:t>
      </w:r>
      <w:r w:rsidR="003B1C12">
        <w:rPr>
          <w:rFonts w:ascii="Arial" w:hAnsi="Arial" w:cs="Arial"/>
          <w:sz w:val="24"/>
          <w:szCs w:val="24"/>
        </w:rPr>
        <w:t xml:space="preserve"> </w:t>
      </w:r>
      <w:r w:rsidRPr="00F748E6">
        <w:rPr>
          <w:rFonts w:ascii="Arial" w:hAnsi="Arial" w:cs="Arial"/>
          <w:sz w:val="24"/>
          <w:szCs w:val="24"/>
        </w:rPr>
        <w:t>en este propósito pues pretende formar personas íntegras que contribuyan al desarrollo de su entorno y sean gestores de cambio y progreso.</w:t>
      </w:r>
    </w:p>
    <w:p w14:paraId="52B6BFEF"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Esta gestión se encarga de los procesos de diseño curricular, la elección e implementación de las prácticas pedagógicas, la gestión en el aula y el seguimiento del aprendizaje; evaluadas periódicamente, a fin de identificar los avances y dificultades y estableciendo las acciones que ayuden a superar los vacíos tanto en los procesos como en los componentes; definiendo las acciones de mejoramiento en aras de la excelencia educativa.</w:t>
      </w:r>
    </w:p>
    <w:p w14:paraId="47EE0918"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la autoevaluación de la gestión académica vigencia 2025 El Centro Educativo Evidenció los siguientes resultados:</w:t>
      </w:r>
    </w:p>
    <w:p w14:paraId="11DFAC52" w14:textId="77777777" w:rsidR="00F748E6" w:rsidRPr="003B1C12" w:rsidRDefault="00F748E6" w:rsidP="00F748E6">
      <w:pPr>
        <w:spacing w:line="360" w:lineRule="auto"/>
        <w:jc w:val="both"/>
        <w:rPr>
          <w:rFonts w:ascii="Arial" w:hAnsi="Arial" w:cs="Arial"/>
          <w:b/>
          <w:bCs/>
          <w:sz w:val="24"/>
          <w:szCs w:val="24"/>
        </w:rPr>
      </w:pPr>
      <w:r w:rsidRPr="003B1C12">
        <w:rPr>
          <w:rFonts w:ascii="Arial" w:hAnsi="Arial" w:cs="Arial"/>
          <w:b/>
          <w:bCs/>
          <w:sz w:val="24"/>
          <w:szCs w:val="24"/>
        </w:rPr>
        <w:t>DISEÑO PEDAGÓGICO</w:t>
      </w:r>
    </w:p>
    <w:p w14:paraId="4CE28E05"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Plan de estudios</w:t>
      </w:r>
    </w:p>
    <w:p w14:paraId="2A6F338E"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t>¿Qué se logró?</w:t>
      </w:r>
    </w:p>
    <w:p w14:paraId="5A8CB46D" w14:textId="7B10741F"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Retomar el plan de estudios que se venía trabajando y se consiguió la elaboración e implementación de un plan de estudios unificado desde transición a noveno grado, </w:t>
      </w:r>
      <w:r w:rsidRPr="00F748E6">
        <w:rPr>
          <w:rFonts w:ascii="Arial" w:hAnsi="Arial" w:cs="Arial"/>
          <w:sz w:val="24"/>
          <w:szCs w:val="24"/>
        </w:rPr>
        <w:lastRenderedPageBreak/>
        <w:t>en todas las sedes educativas del CER y proyectos pedagógicos transversales que responden a las necesidades educativas de nuestro</w:t>
      </w:r>
      <w:r w:rsidR="006E0429">
        <w:rPr>
          <w:rFonts w:ascii="Arial" w:hAnsi="Arial" w:cs="Arial"/>
          <w:sz w:val="24"/>
          <w:szCs w:val="24"/>
        </w:rPr>
        <w:t xml:space="preserve"> entorno</w:t>
      </w:r>
      <w:r w:rsidRPr="00F748E6">
        <w:rPr>
          <w:rFonts w:ascii="Arial" w:hAnsi="Arial" w:cs="Arial"/>
          <w:sz w:val="24"/>
          <w:szCs w:val="24"/>
        </w:rPr>
        <w:t xml:space="preserve"> escolar</w:t>
      </w:r>
      <w:r w:rsidR="006E0429">
        <w:rPr>
          <w:rFonts w:ascii="Arial" w:hAnsi="Arial" w:cs="Arial"/>
          <w:sz w:val="24"/>
          <w:szCs w:val="24"/>
        </w:rPr>
        <w:t>,</w:t>
      </w:r>
      <w:r w:rsidRPr="00F748E6">
        <w:rPr>
          <w:rFonts w:ascii="Arial" w:hAnsi="Arial" w:cs="Arial"/>
          <w:sz w:val="24"/>
          <w:szCs w:val="24"/>
        </w:rPr>
        <w:t xml:space="preserve"> acorde al diagnóstico que continuamente se renueva en el PEI, respondiendo </w:t>
      </w:r>
      <w:r w:rsidR="006E0429">
        <w:rPr>
          <w:rFonts w:ascii="Arial" w:hAnsi="Arial" w:cs="Arial"/>
          <w:sz w:val="24"/>
          <w:szCs w:val="24"/>
        </w:rPr>
        <w:t xml:space="preserve">a </w:t>
      </w:r>
      <w:r w:rsidRPr="00F748E6">
        <w:rPr>
          <w:rFonts w:ascii="Arial" w:hAnsi="Arial" w:cs="Arial"/>
          <w:sz w:val="24"/>
          <w:szCs w:val="24"/>
        </w:rPr>
        <w:t>los cambios y procesos socioeconómicos y familiares de la región e igualmente a las exigencia del ministerio de educación en cuanto al proceso de inclusión escolar.</w:t>
      </w:r>
    </w:p>
    <w:p w14:paraId="62F28E0A"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t>¿Cómo se logró?</w:t>
      </w:r>
    </w:p>
    <w:p w14:paraId="0E400AAD"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Mediante la adecuación del PEI, planes de área, mallas curriculares, planes de clase, proyectos transversales pedagógicos cuya revisión y resignificación del PEI realizada en las semanas Institucionales establecidas en el calendario académico , diarios de campo, planes de nivelación, ajustes curriculares: y Planes Individuales de Ajustes Razonables (PIAR) realizados a los estudiantes que presentan necesidades educativas especiales, así mismo se capacita a los docentes para orientar y hacer el acompañamiento a los estudiantes</w:t>
      </w:r>
    </w:p>
    <w:p w14:paraId="49E637AF" w14:textId="77777777" w:rsidR="00F748E6" w:rsidRPr="00A43ADF" w:rsidRDefault="00F748E6" w:rsidP="00F748E6">
      <w:pPr>
        <w:spacing w:line="360" w:lineRule="auto"/>
        <w:jc w:val="both"/>
        <w:rPr>
          <w:rFonts w:ascii="Arial" w:hAnsi="Arial" w:cs="Arial"/>
          <w:b/>
          <w:bCs/>
          <w:sz w:val="24"/>
          <w:szCs w:val="24"/>
        </w:rPr>
      </w:pPr>
      <w:r w:rsidRPr="00A43ADF">
        <w:rPr>
          <w:rFonts w:ascii="Arial" w:hAnsi="Arial" w:cs="Arial"/>
          <w:b/>
          <w:bCs/>
          <w:sz w:val="24"/>
          <w:szCs w:val="24"/>
        </w:rPr>
        <w:t>¿Qué impacto se logró?</w:t>
      </w:r>
    </w:p>
    <w:p w14:paraId="1FF30E31" w14:textId="1F9FBE64"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Un plan de estudios articulado y coherente, con seguimiento y retroalimentación que permite identificar los avances y el progreso de los estudiantes como el quehacer reflexivo pedagógico en los docentes para mantener el mejoramiento continuo y eficiente del servicio educativo; de igual modo, se logró la elaboración del PIAR, que permitieron una inclusión más eficaz de los estudiantes en el</w:t>
      </w:r>
      <w:r w:rsidR="00A43ADF">
        <w:rPr>
          <w:rFonts w:ascii="Arial" w:hAnsi="Arial" w:cs="Arial"/>
          <w:sz w:val="24"/>
          <w:szCs w:val="24"/>
        </w:rPr>
        <w:t xml:space="preserve"> </w:t>
      </w:r>
      <w:r w:rsidRPr="00F748E6">
        <w:rPr>
          <w:rFonts w:ascii="Arial" w:hAnsi="Arial" w:cs="Arial"/>
          <w:sz w:val="24"/>
          <w:szCs w:val="24"/>
        </w:rPr>
        <w:t>proceso de enseñanza-aprendizaje. En concreto 2025 le logro:</w:t>
      </w:r>
    </w:p>
    <w:p w14:paraId="4A742A91" w14:textId="64326B82"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Un Proyecto Educativo institucional resignificado con las orientaciones dadas en </w:t>
      </w:r>
      <w:r w:rsidR="00CC691B" w:rsidRPr="00F748E6">
        <w:rPr>
          <w:rFonts w:ascii="Arial" w:hAnsi="Arial" w:cs="Arial"/>
          <w:sz w:val="24"/>
          <w:szCs w:val="24"/>
        </w:rPr>
        <w:t>la circular</w:t>
      </w:r>
      <w:r w:rsidRPr="00F748E6">
        <w:rPr>
          <w:rFonts w:ascii="Arial" w:hAnsi="Arial" w:cs="Arial"/>
          <w:sz w:val="24"/>
          <w:szCs w:val="24"/>
        </w:rPr>
        <w:t xml:space="preserve"> de la secretaria de Educación y las normas vigentes</w:t>
      </w:r>
    </w:p>
    <w:p w14:paraId="6591E26D"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Plan de área unificado en todas la sedes y áreas</w:t>
      </w:r>
    </w:p>
    <w:p w14:paraId="28A86310"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Planes de aula que elabora y desarrolla cada docente en su labor cotidiana</w:t>
      </w:r>
    </w:p>
    <w:p w14:paraId="5EED3321"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w:t>
      </w:r>
      <w:r w:rsidRPr="00F748E6">
        <w:rPr>
          <w:rFonts w:ascii="Arial" w:hAnsi="Arial" w:cs="Arial"/>
          <w:sz w:val="24"/>
          <w:szCs w:val="24"/>
        </w:rPr>
        <w:tab/>
        <w:t>Incipiente Elaboración de los PIAR (Planes de ajustes razonables) específicamente desde el enfoque pedagógico</w:t>
      </w:r>
    </w:p>
    <w:p w14:paraId="4CCF5C6B"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Actas de nivelación y seguimiento académico</w:t>
      </w:r>
    </w:p>
    <w:p w14:paraId="48240B55"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Ejecución de los proyectos transversales en las actividades curriculares de las diversas áreas</w:t>
      </w:r>
    </w:p>
    <w:p w14:paraId="29D393B2"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Preparación y elaboración de izadas de bandera, donde además de los valores cívicos y culturales se desarrollaron temáticas de los proyectos transversales.</w:t>
      </w:r>
    </w:p>
    <w:p w14:paraId="34D5E902" w14:textId="5874AD15"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w:t>
      </w:r>
      <w:r w:rsidRPr="00F748E6">
        <w:rPr>
          <w:rFonts w:ascii="Arial" w:hAnsi="Arial" w:cs="Arial"/>
          <w:sz w:val="24"/>
          <w:szCs w:val="24"/>
        </w:rPr>
        <w:tab/>
        <w:t xml:space="preserve">Como fruto del trabajo del área de Educación física, además de la realización de las actividades curriculares se realizaron los </w:t>
      </w:r>
      <w:proofErr w:type="spellStart"/>
      <w:r w:rsidRPr="00F748E6">
        <w:rPr>
          <w:rFonts w:ascii="Arial" w:hAnsi="Arial" w:cs="Arial"/>
          <w:sz w:val="24"/>
          <w:szCs w:val="24"/>
        </w:rPr>
        <w:t>interc</w:t>
      </w:r>
      <w:r w:rsidR="00EE0C90">
        <w:rPr>
          <w:rFonts w:ascii="Arial" w:hAnsi="Arial" w:cs="Arial"/>
          <w:sz w:val="24"/>
          <w:szCs w:val="24"/>
        </w:rPr>
        <w:t>lases</w:t>
      </w:r>
      <w:proofErr w:type="spellEnd"/>
      <w:r w:rsidRPr="00F748E6">
        <w:rPr>
          <w:rFonts w:ascii="Arial" w:hAnsi="Arial" w:cs="Arial"/>
          <w:sz w:val="24"/>
          <w:szCs w:val="24"/>
        </w:rPr>
        <w:t xml:space="preserve"> en el Centro poblado y la participación en la Intercolegiados.</w:t>
      </w:r>
    </w:p>
    <w:p w14:paraId="0D58C74C"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Recursos para el aprendizaje</w:t>
      </w:r>
    </w:p>
    <w:p w14:paraId="0757DAF5" w14:textId="1719A8CF"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logró?</w:t>
      </w:r>
    </w:p>
    <w:p w14:paraId="5077A1E0" w14:textId="052F0A0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Adquisición de recursos didácticos, papelería, recursos tecnológicos audio-visuales </w:t>
      </w:r>
      <w:r w:rsidR="00243B43">
        <w:rPr>
          <w:rFonts w:ascii="Arial" w:hAnsi="Arial" w:cs="Arial"/>
          <w:sz w:val="24"/>
          <w:szCs w:val="24"/>
        </w:rPr>
        <w:t xml:space="preserve">para algunas sedes </w:t>
      </w:r>
      <w:r w:rsidRPr="00F748E6">
        <w:rPr>
          <w:rFonts w:ascii="Arial" w:hAnsi="Arial" w:cs="Arial"/>
          <w:sz w:val="24"/>
          <w:szCs w:val="24"/>
        </w:rPr>
        <w:t>(Televisores, cabinas de sonido</w:t>
      </w:r>
      <w:r w:rsidR="00243B43">
        <w:rPr>
          <w:rFonts w:ascii="Arial" w:hAnsi="Arial" w:cs="Arial"/>
          <w:sz w:val="24"/>
          <w:szCs w:val="24"/>
        </w:rPr>
        <w:t>, impresoras</w:t>
      </w:r>
      <w:r w:rsidRPr="00F748E6">
        <w:rPr>
          <w:rFonts w:ascii="Arial" w:hAnsi="Arial" w:cs="Arial"/>
          <w:sz w:val="24"/>
          <w:szCs w:val="24"/>
        </w:rPr>
        <w:t>), juegos didácticos, dotación de implementos deportivos.</w:t>
      </w:r>
    </w:p>
    <w:p w14:paraId="1889E30C" w14:textId="77777777" w:rsidR="00F748E6" w:rsidRPr="006924FF" w:rsidRDefault="00F748E6" w:rsidP="00F748E6">
      <w:pPr>
        <w:spacing w:line="360" w:lineRule="auto"/>
        <w:jc w:val="both"/>
        <w:rPr>
          <w:rFonts w:ascii="Arial" w:hAnsi="Arial" w:cs="Arial"/>
          <w:sz w:val="24"/>
          <w:szCs w:val="24"/>
        </w:rPr>
      </w:pPr>
      <w:r w:rsidRPr="006924FF">
        <w:rPr>
          <w:rFonts w:ascii="Arial" w:hAnsi="Arial" w:cs="Arial"/>
          <w:sz w:val="24"/>
          <w:szCs w:val="24"/>
        </w:rPr>
        <w:t>¿Cómo se logró?</w:t>
      </w:r>
    </w:p>
    <w:p w14:paraId="7CD80093"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Mediante la inversión de los recursos de gratuidad, priorizando la necesidad de cada Sede y las sugerencias de la comunidad educativa representada en el Consejo Directivo de la Institución</w:t>
      </w:r>
    </w:p>
    <w:p w14:paraId="059AF09B"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impacto se logró?</w:t>
      </w:r>
    </w:p>
    <w:p w14:paraId="240D1EAF"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Alcanzar un mejor desarrollo en las competencias asignadas para cada grado con el objetivo de fortalecer y mejorar la experiencia de aprendizaje mediante el uso de las diferentes ayudas tecnológicas como proyectores y el uso adecuado de la TIC. </w:t>
      </w:r>
      <w:r w:rsidRPr="00F748E6">
        <w:rPr>
          <w:rFonts w:ascii="Arial" w:hAnsi="Arial" w:cs="Arial"/>
          <w:sz w:val="24"/>
          <w:szCs w:val="24"/>
        </w:rPr>
        <w:lastRenderedPageBreak/>
        <w:t>También la vivencia de las actividades deportivas y lúdicas que permitió la realización de intercalases y participación activa en los juegos Intercolegiados.</w:t>
      </w:r>
    </w:p>
    <w:p w14:paraId="7124C199" w14:textId="4E6DDC2C"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Organización de diversas actividades lúdico-pedagógicas que permitieron vivenciar momentos significativos para fortalecer y evidenciar el desarrollo integral de los educandos.</w:t>
      </w:r>
    </w:p>
    <w:p w14:paraId="2A2403AB" w14:textId="77777777" w:rsidR="00F748E6" w:rsidRPr="00F748E6" w:rsidRDefault="00F748E6" w:rsidP="00F748E6">
      <w:pPr>
        <w:spacing w:line="360" w:lineRule="auto"/>
        <w:jc w:val="both"/>
        <w:rPr>
          <w:rFonts w:ascii="Arial" w:hAnsi="Arial" w:cs="Arial"/>
          <w:sz w:val="24"/>
          <w:szCs w:val="24"/>
        </w:rPr>
      </w:pPr>
    </w:p>
    <w:p w14:paraId="42AD7EFA"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PRÁCTICAS PEDAGÓGICAS</w:t>
      </w:r>
    </w:p>
    <w:p w14:paraId="14ED1E15"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Uso de los tiempos para el aprendizaje</w:t>
      </w:r>
    </w:p>
    <w:p w14:paraId="67A7B643"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logró?</w:t>
      </w:r>
    </w:p>
    <w:p w14:paraId="28080FBE"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la institución se realizó un uso apropiado a los momentos pedagógicos de forma articulada con la participación activa de los estudiantes en las actividades propuestas para cada asignatura, como las realizadas en forma conjunta en los proyectos transversales. La implementación realización de los centros de interés como una proyección y desarrollo de las demás dimensiones de la integralidad humana que enriquecen y complementan el desarrollo intelectual: dimensión religiosa, dimensión lúdica, manualidades, medio ambiente demás dimensiones, formación en valores, etc.</w:t>
      </w:r>
    </w:p>
    <w:p w14:paraId="5850B8F9" w14:textId="77777777" w:rsidR="00F748E6" w:rsidRPr="006924FF" w:rsidRDefault="00F748E6" w:rsidP="00F748E6">
      <w:pPr>
        <w:spacing w:line="360" w:lineRule="auto"/>
        <w:jc w:val="both"/>
        <w:rPr>
          <w:rFonts w:ascii="Arial" w:hAnsi="Arial" w:cs="Arial"/>
          <w:sz w:val="24"/>
          <w:szCs w:val="24"/>
        </w:rPr>
      </w:pPr>
      <w:r w:rsidRPr="006924FF">
        <w:rPr>
          <w:rFonts w:ascii="Arial" w:hAnsi="Arial" w:cs="Arial"/>
          <w:sz w:val="24"/>
          <w:szCs w:val="24"/>
        </w:rPr>
        <w:t>¿Cómo se logró?</w:t>
      </w:r>
    </w:p>
    <w:p w14:paraId="2BD51734"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Mediante la ejecución de la jornada escolar y la participación activa de todos los docentes y el compromiso de los padres de familia, para desarrollar el plan de mejoramiento 2025, para cumplir los objetivos propuestos en el P.E.I.</w:t>
      </w:r>
    </w:p>
    <w:p w14:paraId="28E7EB33"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impacto se alcanzó?</w:t>
      </w:r>
    </w:p>
    <w:p w14:paraId="6436DE0A"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Mejores prácticas docentes y un clima escolar armónico y adecuado para el aprendizaje y la sana convivencia.</w:t>
      </w:r>
    </w:p>
    <w:p w14:paraId="27F10FA8"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lastRenderedPageBreak/>
        <w:t>GESTIÓN DE AULA</w:t>
      </w:r>
    </w:p>
    <w:p w14:paraId="65F27AB1"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Planeación de clases</w:t>
      </w:r>
    </w:p>
    <w:p w14:paraId="2259D043"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logró?</w:t>
      </w:r>
    </w:p>
    <w:p w14:paraId="6A976CC2" w14:textId="67A46F0E"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las sedes se logró la unificación de los planes de Área y de aula con base en el modelo educativo escuela Nueva y en la básica secundaria el modelo Post-primaria Rural</w:t>
      </w:r>
      <w:r w:rsidR="006924FF">
        <w:rPr>
          <w:rFonts w:ascii="Arial" w:hAnsi="Arial" w:cs="Arial"/>
          <w:sz w:val="24"/>
          <w:szCs w:val="24"/>
        </w:rPr>
        <w:t>.</w:t>
      </w:r>
    </w:p>
    <w:p w14:paraId="4E34472F"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¿Cómo se logró?</w:t>
      </w:r>
    </w:p>
    <w:p w14:paraId="469BC7D1"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Mediante el uso unificado de los diferentes formatos de planeación de clases</w:t>
      </w:r>
    </w:p>
    <w:p w14:paraId="614D6C6C"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(Planes de clase, Proyectos transversales, mallas curriculares y planeadores de clases).</w:t>
      </w:r>
    </w:p>
    <w:p w14:paraId="6A9C6BDA" w14:textId="2A455B95"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impacto se alcanzó?</w:t>
      </w:r>
    </w:p>
    <w:p w14:paraId="0DE27186"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organización interna del trabajo docente y l coordinación de la labor del aula con objetivos y procesos unificados y búsqueda de metas comunes</w:t>
      </w:r>
    </w:p>
    <w:p w14:paraId="7528F75B" w14:textId="77777777" w:rsidR="006924FF" w:rsidRDefault="006924FF" w:rsidP="00F748E6">
      <w:pPr>
        <w:spacing w:line="360" w:lineRule="auto"/>
        <w:jc w:val="both"/>
        <w:rPr>
          <w:rFonts w:ascii="Arial" w:hAnsi="Arial" w:cs="Arial"/>
          <w:b/>
          <w:bCs/>
          <w:sz w:val="24"/>
          <w:szCs w:val="24"/>
        </w:rPr>
      </w:pPr>
    </w:p>
    <w:p w14:paraId="4329E7AA" w14:textId="41D72165"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PROCESO AL SEGUIMIENTO ACADÉMICO</w:t>
      </w:r>
    </w:p>
    <w:p w14:paraId="39A93143"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Seguimiento a los resultados académicos</w:t>
      </w:r>
    </w:p>
    <w:p w14:paraId="2AD39C47"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logró?</w:t>
      </w:r>
    </w:p>
    <w:p w14:paraId="131F0778"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elaboración, realización y seguimiento del plan de mejoramiento donde se plasmaron las actividades de mejora de acuerdo a la priorización fundamentada en la autoevaluación, para buscar un mejoramiento continuo como meta de la actividad pedagógica, la entrega periódica de resultados académicos a los padres de familia y las actividades de nivelación y recuperación en todas las áreas para buscar el logro de los objetivos y competencias propuestas en cada omento pedagógico.</w:t>
      </w:r>
    </w:p>
    <w:p w14:paraId="286E387F"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lastRenderedPageBreak/>
        <w:t>¿Cómo se logró?</w:t>
      </w:r>
    </w:p>
    <w:p w14:paraId="277A38EE" w14:textId="706F2346"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Mediante el uso de la plataforma </w:t>
      </w:r>
      <w:r w:rsidR="00EE0C90">
        <w:rPr>
          <w:rFonts w:ascii="Arial" w:hAnsi="Arial" w:cs="Arial"/>
          <w:sz w:val="24"/>
          <w:szCs w:val="24"/>
        </w:rPr>
        <w:t>VIVE COLEGIO</w:t>
      </w:r>
      <w:r w:rsidRPr="00F748E6">
        <w:rPr>
          <w:rFonts w:ascii="Arial" w:hAnsi="Arial" w:cs="Arial"/>
          <w:sz w:val="24"/>
          <w:szCs w:val="24"/>
        </w:rPr>
        <w:t>, para sistematizar los avances y/o dificultades de los estudiantes y, la entrega oportuna a los padres de familia de informes académicos y la realización de las actas de nivelación que se ejecutan en los las semanas siguientes a la entrega de boletines; para conseguir la nivelación y recuperación de logros no alcanzados en el periodo académico evaluado</w:t>
      </w:r>
    </w:p>
    <w:p w14:paraId="16E6BF4E"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impacto se alcanzó?</w:t>
      </w:r>
    </w:p>
    <w:p w14:paraId="186B90D6" w14:textId="3FA64BD4"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Se adquiere un seguimiento claro, sistemático de los resultados académicos donde se ve evidenciado el progreso y desempeño de los estudiantes apoyado en la plataforma digital </w:t>
      </w:r>
      <w:r w:rsidR="00EE0C90">
        <w:rPr>
          <w:rFonts w:ascii="Arial" w:hAnsi="Arial" w:cs="Arial"/>
          <w:sz w:val="24"/>
          <w:szCs w:val="24"/>
        </w:rPr>
        <w:t>VIVE COLEGIO</w:t>
      </w:r>
      <w:r w:rsidR="00D47E44">
        <w:rPr>
          <w:rFonts w:ascii="Arial" w:hAnsi="Arial" w:cs="Arial"/>
          <w:sz w:val="24"/>
          <w:szCs w:val="24"/>
        </w:rPr>
        <w:t xml:space="preserve"> 3.0</w:t>
      </w:r>
      <w:r w:rsidRPr="00F748E6">
        <w:rPr>
          <w:rFonts w:ascii="Arial" w:hAnsi="Arial" w:cs="Arial"/>
          <w:sz w:val="24"/>
          <w:szCs w:val="24"/>
        </w:rPr>
        <w:t>, evitando la deserción y el alto nivel de reprobación escolar.</w:t>
      </w:r>
    </w:p>
    <w:p w14:paraId="71A02F5D" w14:textId="77777777" w:rsidR="00F748E6" w:rsidRPr="00F748E6" w:rsidRDefault="00F748E6" w:rsidP="00F748E6">
      <w:pPr>
        <w:spacing w:line="360" w:lineRule="auto"/>
        <w:jc w:val="both"/>
        <w:rPr>
          <w:rFonts w:ascii="Arial" w:hAnsi="Arial" w:cs="Arial"/>
          <w:sz w:val="24"/>
          <w:szCs w:val="24"/>
        </w:rPr>
      </w:pPr>
    </w:p>
    <w:p w14:paraId="294609E2" w14:textId="77777777" w:rsidR="00F748E6" w:rsidRPr="000F4DFB" w:rsidRDefault="00F748E6" w:rsidP="000F4DFB">
      <w:pPr>
        <w:spacing w:line="360" w:lineRule="auto"/>
        <w:jc w:val="both"/>
        <w:rPr>
          <w:rFonts w:ascii="Arial" w:hAnsi="Arial" w:cs="Arial"/>
          <w:b/>
          <w:bCs/>
          <w:sz w:val="24"/>
          <w:szCs w:val="24"/>
        </w:rPr>
      </w:pPr>
      <w:r w:rsidRPr="000F4DFB">
        <w:rPr>
          <w:rFonts w:ascii="Arial" w:hAnsi="Arial" w:cs="Arial"/>
          <w:b/>
          <w:bCs/>
          <w:sz w:val="24"/>
          <w:szCs w:val="24"/>
        </w:rPr>
        <w:t>ADQUISICIÓN DE LOS RECURSOS DE PROYECTOS DE FORMACIÓN INTEGRAL: CENTROS DE INTERES</w:t>
      </w:r>
    </w:p>
    <w:p w14:paraId="4248DD3D" w14:textId="77777777" w:rsidR="000F4DFB" w:rsidRDefault="00F748E6" w:rsidP="00F748E6">
      <w:pPr>
        <w:spacing w:line="360" w:lineRule="auto"/>
        <w:jc w:val="both"/>
        <w:rPr>
          <w:rFonts w:ascii="Arial" w:hAnsi="Arial" w:cs="Arial"/>
          <w:b/>
          <w:bCs/>
          <w:sz w:val="24"/>
          <w:szCs w:val="24"/>
        </w:rPr>
      </w:pPr>
      <w:r w:rsidRPr="000F4DFB">
        <w:rPr>
          <w:rFonts w:ascii="Arial" w:hAnsi="Arial" w:cs="Arial"/>
          <w:b/>
          <w:bCs/>
          <w:sz w:val="24"/>
          <w:szCs w:val="24"/>
        </w:rPr>
        <w:t xml:space="preserve">LIBRO DE CONTRATACIÓN </w:t>
      </w:r>
    </w:p>
    <w:p w14:paraId="272B6546" w14:textId="033C7B0A" w:rsidR="00CF38AD" w:rsidRDefault="00CF38AD" w:rsidP="00F748E6">
      <w:pPr>
        <w:spacing w:line="360" w:lineRule="auto"/>
        <w:jc w:val="both"/>
        <w:rPr>
          <w:rFonts w:ascii="Arial" w:hAnsi="Arial" w:cs="Arial"/>
          <w:color w:val="FF0000"/>
          <w:sz w:val="24"/>
          <w:szCs w:val="24"/>
        </w:rPr>
      </w:pPr>
      <w:r>
        <w:rPr>
          <w:rFonts w:ascii="Arial" w:hAnsi="Arial" w:cs="Arial"/>
          <w:noProof/>
          <w:color w:val="FF0000"/>
          <w:sz w:val="24"/>
          <w:szCs w:val="24"/>
        </w:rPr>
        <w:drawing>
          <wp:inline distT="0" distB="0" distL="0" distR="0" wp14:anchorId="33435D1A" wp14:editId="20965392">
            <wp:extent cx="6074410" cy="2660822"/>
            <wp:effectExtent l="0" t="0" r="254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23780"/>
                    <a:stretch/>
                  </pic:blipFill>
                  <pic:spPr bwMode="auto">
                    <a:xfrm>
                      <a:off x="0" y="0"/>
                      <a:ext cx="6156059" cy="2696587"/>
                    </a:xfrm>
                    <a:prstGeom prst="rect">
                      <a:avLst/>
                    </a:prstGeom>
                    <a:noFill/>
                    <a:ln>
                      <a:noFill/>
                    </a:ln>
                    <a:extLst>
                      <a:ext uri="{53640926-AAD7-44D8-BBD7-CCE9431645EC}">
                        <a14:shadowObscured xmlns:a14="http://schemas.microsoft.com/office/drawing/2010/main"/>
                      </a:ext>
                    </a:extLst>
                  </pic:spPr>
                </pic:pic>
              </a:graphicData>
            </a:graphic>
          </wp:inline>
        </w:drawing>
      </w:r>
    </w:p>
    <w:p w14:paraId="03CD7067" w14:textId="39907D37" w:rsidR="00E04569" w:rsidRDefault="00DC0A6E" w:rsidP="00F748E6">
      <w:pPr>
        <w:spacing w:line="360" w:lineRule="auto"/>
        <w:jc w:val="both"/>
        <w:rPr>
          <w:rFonts w:ascii="Arial" w:hAnsi="Arial" w:cs="Arial"/>
          <w:color w:val="FF0000"/>
          <w:sz w:val="24"/>
          <w:szCs w:val="24"/>
        </w:rPr>
      </w:pPr>
      <w:r>
        <w:rPr>
          <w:rFonts w:ascii="Arial" w:hAnsi="Arial" w:cs="Arial"/>
          <w:noProof/>
          <w:color w:val="FF0000"/>
          <w:sz w:val="24"/>
          <w:szCs w:val="24"/>
        </w:rPr>
        <w:lastRenderedPageBreak/>
        <w:drawing>
          <wp:inline distT="0" distB="0" distL="0" distR="0" wp14:anchorId="3B26FBED" wp14:editId="79E815C9">
            <wp:extent cx="5906529" cy="3195955"/>
            <wp:effectExtent l="0" t="0" r="0"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19181"/>
                    <a:stretch/>
                  </pic:blipFill>
                  <pic:spPr bwMode="auto">
                    <a:xfrm>
                      <a:off x="0" y="0"/>
                      <a:ext cx="5955598" cy="3222506"/>
                    </a:xfrm>
                    <a:prstGeom prst="rect">
                      <a:avLst/>
                    </a:prstGeom>
                    <a:noFill/>
                    <a:ln>
                      <a:noFill/>
                    </a:ln>
                    <a:extLst>
                      <a:ext uri="{53640926-AAD7-44D8-BBD7-CCE9431645EC}">
                        <a14:shadowObscured xmlns:a14="http://schemas.microsoft.com/office/drawing/2010/main"/>
                      </a:ext>
                    </a:extLst>
                  </pic:spPr>
                </pic:pic>
              </a:graphicData>
            </a:graphic>
          </wp:inline>
        </w:drawing>
      </w:r>
      <w:r w:rsidR="00C95843">
        <w:rPr>
          <w:rFonts w:ascii="Arial" w:hAnsi="Arial" w:cs="Arial"/>
          <w:noProof/>
          <w:color w:val="FF0000"/>
          <w:sz w:val="24"/>
          <w:szCs w:val="24"/>
        </w:rPr>
        <w:drawing>
          <wp:inline distT="0" distB="0" distL="0" distR="0" wp14:anchorId="044286D0" wp14:editId="3E890000">
            <wp:extent cx="5947410" cy="2990336"/>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20247"/>
                    <a:stretch/>
                  </pic:blipFill>
                  <pic:spPr bwMode="auto">
                    <a:xfrm>
                      <a:off x="0" y="0"/>
                      <a:ext cx="5964902" cy="2999131"/>
                    </a:xfrm>
                    <a:prstGeom prst="rect">
                      <a:avLst/>
                    </a:prstGeom>
                    <a:noFill/>
                    <a:ln>
                      <a:noFill/>
                    </a:ln>
                    <a:extLst>
                      <a:ext uri="{53640926-AAD7-44D8-BBD7-CCE9431645EC}">
                        <a14:shadowObscured xmlns:a14="http://schemas.microsoft.com/office/drawing/2010/main"/>
                      </a:ext>
                    </a:extLst>
                  </pic:spPr>
                </pic:pic>
              </a:graphicData>
            </a:graphic>
          </wp:inline>
        </w:drawing>
      </w:r>
      <w:r w:rsidR="00E04569">
        <w:rPr>
          <w:rFonts w:ascii="Arial" w:hAnsi="Arial" w:cs="Arial"/>
          <w:noProof/>
          <w:color w:val="FF0000"/>
          <w:sz w:val="24"/>
          <w:szCs w:val="24"/>
        </w:rPr>
        <w:lastRenderedPageBreak/>
        <w:drawing>
          <wp:inline distT="0" distB="0" distL="0" distR="0" wp14:anchorId="3A410009" wp14:editId="7E7D50CB">
            <wp:extent cx="5898292" cy="3962142"/>
            <wp:effectExtent l="0" t="0" r="762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9858" cy="3983346"/>
                    </a:xfrm>
                    <a:prstGeom prst="rect">
                      <a:avLst/>
                    </a:prstGeom>
                    <a:noFill/>
                    <a:ln>
                      <a:noFill/>
                    </a:ln>
                  </pic:spPr>
                </pic:pic>
              </a:graphicData>
            </a:graphic>
          </wp:inline>
        </w:drawing>
      </w:r>
    </w:p>
    <w:p w14:paraId="3B8B0B2D" w14:textId="1FA40179" w:rsidR="00CF38AD" w:rsidRDefault="00E04569" w:rsidP="00F748E6">
      <w:pPr>
        <w:spacing w:line="360" w:lineRule="auto"/>
        <w:jc w:val="both"/>
        <w:rPr>
          <w:rFonts w:ascii="Arial" w:hAnsi="Arial" w:cs="Arial"/>
          <w:color w:val="FF0000"/>
          <w:sz w:val="24"/>
          <w:szCs w:val="24"/>
        </w:rPr>
      </w:pPr>
      <w:r>
        <w:rPr>
          <w:rFonts w:ascii="Arial" w:hAnsi="Arial" w:cs="Arial"/>
          <w:noProof/>
          <w:color w:val="FF0000"/>
          <w:sz w:val="24"/>
          <w:szCs w:val="24"/>
        </w:rPr>
        <w:drawing>
          <wp:inline distT="0" distB="0" distL="0" distR="0" wp14:anchorId="199FBF6F" wp14:editId="671CEFBB">
            <wp:extent cx="6039552" cy="3188043"/>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a:extLst>
                        <a:ext uri="{28A0092B-C50C-407E-A947-70E740481C1C}">
                          <a14:useLocalDpi xmlns:a14="http://schemas.microsoft.com/office/drawing/2010/main" val="0"/>
                        </a:ext>
                      </a:extLst>
                    </a:blip>
                    <a:srcRect b="21517"/>
                    <a:stretch/>
                  </pic:blipFill>
                  <pic:spPr bwMode="auto">
                    <a:xfrm>
                      <a:off x="0" y="0"/>
                      <a:ext cx="6073291" cy="3205852"/>
                    </a:xfrm>
                    <a:prstGeom prst="rect">
                      <a:avLst/>
                    </a:prstGeom>
                    <a:noFill/>
                    <a:ln>
                      <a:noFill/>
                    </a:ln>
                    <a:extLst>
                      <a:ext uri="{53640926-AAD7-44D8-BBD7-CCE9431645EC}">
                        <a14:shadowObscured xmlns:a14="http://schemas.microsoft.com/office/drawing/2010/main"/>
                      </a:ext>
                    </a:extLst>
                  </pic:spPr>
                </pic:pic>
              </a:graphicData>
            </a:graphic>
          </wp:inline>
        </w:drawing>
      </w:r>
    </w:p>
    <w:p w14:paraId="3B159C55" w14:textId="08FCEEC3" w:rsid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 xml:space="preserve"> </w:t>
      </w:r>
      <w:r w:rsidR="00CE75A9">
        <w:rPr>
          <w:rFonts w:ascii="Arial" w:hAnsi="Arial" w:cs="Arial"/>
          <w:noProof/>
          <w:sz w:val="24"/>
          <w:szCs w:val="24"/>
        </w:rPr>
        <w:drawing>
          <wp:inline distT="0" distB="0" distL="0" distR="0" wp14:anchorId="488AA72A" wp14:editId="08B98EDE">
            <wp:extent cx="5832475" cy="3154680"/>
            <wp:effectExtent l="0" t="0" r="0" b="762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239" cy="3173483"/>
                    </a:xfrm>
                    <a:prstGeom prst="rect">
                      <a:avLst/>
                    </a:prstGeom>
                    <a:noFill/>
                    <a:ln>
                      <a:noFill/>
                    </a:ln>
                  </pic:spPr>
                </pic:pic>
              </a:graphicData>
            </a:graphic>
          </wp:inline>
        </w:drawing>
      </w:r>
    </w:p>
    <w:p w14:paraId="6A60616A" w14:textId="75168D12" w:rsidR="00E25F41" w:rsidRDefault="00E25F41" w:rsidP="00F748E6">
      <w:pPr>
        <w:spacing w:line="360" w:lineRule="auto"/>
        <w:jc w:val="both"/>
        <w:rPr>
          <w:rFonts w:ascii="Arial" w:hAnsi="Arial" w:cs="Arial"/>
          <w:sz w:val="24"/>
          <w:szCs w:val="24"/>
        </w:rPr>
      </w:pPr>
      <w:r>
        <w:rPr>
          <w:rFonts w:ascii="Arial" w:hAnsi="Arial" w:cs="Arial"/>
          <w:noProof/>
          <w:sz w:val="24"/>
          <w:szCs w:val="24"/>
        </w:rPr>
        <w:drawing>
          <wp:inline distT="0" distB="0" distL="0" distR="0" wp14:anchorId="2DC34CC6" wp14:editId="035AA362">
            <wp:extent cx="5832449" cy="326218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0">
                      <a:extLst>
                        <a:ext uri="{28A0092B-C50C-407E-A947-70E740481C1C}">
                          <a14:useLocalDpi xmlns:a14="http://schemas.microsoft.com/office/drawing/2010/main" val="0"/>
                        </a:ext>
                      </a:extLst>
                    </a:blip>
                    <a:srcRect b="12467"/>
                    <a:stretch/>
                  </pic:blipFill>
                  <pic:spPr bwMode="auto">
                    <a:xfrm>
                      <a:off x="0" y="0"/>
                      <a:ext cx="5864428" cy="3280070"/>
                    </a:xfrm>
                    <a:prstGeom prst="rect">
                      <a:avLst/>
                    </a:prstGeom>
                    <a:noFill/>
                    <a:ln>
                      <a:noFill/>
                    </a:ln>
                    <a:extLst>
                      <a:ext uri="{53640926-AAD7-44D8-BBD7-CCE9431645EC}">
                        <a14:shadowObscured xmlns:a14="http://schemas.microsoft.com/office/drawing/2010/main"/>
                      </a:ext>
                    </a:extLst>
                  </pic:spPr>
                </pic:pic>
              </a:graphicData>
            </a:graphic>
          </wp:inline>
        </w:drawing>
      </w:r>
    </w:p>
    <w:p w14:paraId="7D2EEB5D" w14:textId="58D96458" w:rsidR="00E34FC8" w:rsidRDefault="005E41D0" w:rsidP="00F748E6">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10CE53D3" wp14:editId="37CE673A">
            <wp:extent cx="5964194" cy="3310218"/>
            <wp:effectExtent l="0" t="0" r="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23430" cy="3343095"/>
                    </a:xfrm>
                    <a:prstGeom prst="rect">
                      <a:avLst/>
                    </a:prstGeom>
                    <a:noFill/>
                    <a:ln>
                      <a:noFill/>
                    </a:ln>
                  </pic:spPr>
                </pic:pic>
              </a:graphicData>
            </a:graphic>
          </wp:inline>
        </w:drawing>
      </w:r>
    </w:p>
    <w:p w14:paraId="26EB702B" w14:textId="2942EB6C" w:rsidR="004F4182" w:rsidRPr="00F748E6" w:rsidRDefault="004F4182" w:rsidP="00F748E6">
      <w:pPr>
        <w:spacing w:line="360" w:lineRule="auto"/>
        <w:jc w:val="both"/>
        <w:rPr>
          <w:rFonts w:ascii="Arial" w:hAnsi="Arial" w:cs="Arial"/>
          <w:sz w:val="24"/>
          <w:szCs w:val="24"/>
        </w:rPr>
      </w:pPr>
      <w:r>
        <w:rPr>
          <w:rFonts w:ascii="Arial" w:hAnsi="Arial" w:cs="Arial"/>
          <w:noProof/>
          <w:sz w:val="24"/>
          <w:szCs w:val="24"/>
        </w:rPr>
        <w:drawing>
          <wp:inline distT="0" distB="0" distL="0" distR="0" wp14:anchorId="30C8D783" wp14:editId="4DD985E3">
            <wp:extent cx="6071235" cy="3064476"/>
            <wp:effectExtent l="0" t="0" r="5715"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1915" cy="3079962"/>
                    </a:xfrm>
                    <a:prstGeom prst="rect">
                      <a:avLst/>
                    </a:prstGeom>
                    <a:noFill/>
                    <a:ln>
                      <a:noFill/>
                    </a:ln>
                  </pic:spPr>
                </pic:pic>
              </a:graphicData>
            </a:graphic>
          </wp:inline>
        </w:drawing>
      </w:r>
    </w:p>
    <w:p w14:paraId="471B2F3D" w14:textId="4D372B1F" w:rsidR="00F748E6" w:rsidRDefault="00941F57" w:rsidP="00F748E6">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570752A3" wp14:editId="3A3D31A7">
            <wp:extent cx="5939481" cy="2644140"/>
            <wp:effectExtent l="0" t="0" r="4445" b="381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67810" cy="2656751"/>
                    </a:xfrm>
                    <a:prstGeom prst="rect">
                      <a:avLst/>
                    </a:prstGeom>
                    <a:noFill/>
                    <a:ln>
                      <a:noFill/>
                    </a:ln>
                  </pic:spPr>
                </pic:pic>
              </a:graphicData>
            </a:graphic>
          </wp:inline>
        </w:drawing>
      </w:r>
    </w:p>
    <w:p w14:paraId="587E21FF" w14:textId="28AB6552" w:rsidR="00647052" w:rsidRDefault="00647052" w:rsidP="00F748E6">
      <w:pPr>
        <w:spacing w:line="360" w:lineRule="auto"/>
        <w:jc w:val="both"/>
        <w:rPr>
          <w:rFonts w:ascii="Arial" w:hAnsi="Arial" w:cs="Arial"/>
          <w:sz w:val="24"/>
          <w:szCs w:val="24"/>
        </w:rPr>
      </w:pPr>
      <w:r>
        <w:rPr>
          <w:rFonts w:ascii="Arial" w:hAnsi="Arial" w:cs="Arial"/>
          <w:noProof/>
          <w:sz w:val="24"/>
          <w:szCs w:val="24"/>
        </w:rPr>
        <w:drawing>
          <wp:inline distT="0" distB="0" distL="0" distR="0" wp14:anchorId="3E10DCD3" wp14:editId="0D25AD71">
            <wp:extent cx="6142852" cy="26193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4268" cy="2628507"/>
                    </a:xfrm>
                    <a:prstGeom prst="rect">
                      <a:avLst/>
                    </a:prstGeom>
                    <a:noFill/>
                    <a:ln>
                      <a:noFill/>
                    </a:ln>
                  </pic:spPr>
                </pic:pic>
              </a:graphicData>
            </a:graphic>
          </wp:inline>
        </w:drawing>
      </w:r>
    </w:p>
    <w:p w14:paraId="4E62253F" w14:textId="263BC2EC" w:rsidR="006924FF" w:rsidRDefault="006924FF" w:rsidP="00F748E6">
      <w:pPr>
        <w:spacing w:line="360" w:lineRule="auto"/>
        <w:jc w:val="both"/>
        <w:rPr>
          <w:rFonts w:ascii="Arial" w:hAnsi="Arial" w:cs="Arial"/>
          <w:sz w:val="24"/>
          <w:szCs w:val="24"/>
        </w:rPr>
      </w:pPr>
    </w:p>
    <w:p w14:paraId="5DB193D3" w14:textId="0080F96C" w:rsidR="006924FF" w:rsidRDefault="006924FF" w:rsidP="00F748E6">
      <w:pPr>
        <w:spacing w:line="360" w:lineRule="auto"/>
        <w:jc w:val="both"/>
        <w:rPr>
          <w:rFonts w:ascii="Arial" w:hAnsi="Arial" w:cs="Arial"/>
          <w:sz w:val="24"/>
          <w:szCs w:val="24"/>
        </w:rPr>
      </w:pPr>
    </w:p>
    <w:p w14:paraId="6EED49B2" w14:textId="20312AFA" w:rsidR="006924FF" w:rsidRDefault="006924FF" w:rsidP="00F748E6">
      <w:pPr>
        <w:spacing w:line="360" w:lineRule="auto"/>
        <w:jc w:val="both"/>
        <w:rPr>
          <w:rFonts w:ascii="Arial" w:hAnsi="Arial" w:cs="Arial"/>
          <w:sz w:val="24"/>
          <w:szCs w:val="24"/>
        </w:rPr>
      </w:pPr>
    </w:p>
    <w:p w14:paraId="194A7AD6" w14:textId="59571831" w:rsidR="006924FF" w:rsidRDefault="006924FF" w:rsidP="00F748E6">
      <w:pPr>
        <w:spacing w:line="360" w:lineRule="auto"/>
        <w:jc w:val="both"/>
        <w:rPr>
          <w:rFonts w:ascii="Arial" w:hAnsi="Arial" w:cs="Arial"/>
          <w:sz w:val="24"/>
          <w:szCs w:val="24"/>
        </w:rPr>
      </w:pPr>
    </w:p>
    <w:p w14:paraId="7D47EF55" w14:textId="6982BF6F" w:rsidR="006924FF" w:rsidRDefault="006924FF" w:rsidP="00F748E6">
      <w:pPr>
        <w:spacing w:line="360" w:lineRule="auto"/>
        <w:jc w:val="both"/>
        <w:rPr>
          <w:rFonts w:ascii="Arial" w:hAnsi="Arial" w:cs="Arial"/>
          <w:sz w:val="24"/>
          <w:szCs w:val="24"/>
        </w:rPr>
      </w:pPr>
    </w:p>
    <w:p w14:paraId="34BDA446" w14:textId="6120BD9E" w:rsidR="004B4B8F" w:rsidRDefault="004B4B8F" w:rsidP="00F748E6">
      <w:pPr>
        <w:spacing w:line="360" w:lineRule="auto"/>
        <w:jc w:val="both"/>
        <w:rPr>
          <w:rFonts w:ascii="Arial" w:hAnsi="Arial" w:cs="Arial"/>
          <w:sz w:val="24"/>
          <w:szCs w:val="24"/>
        </w:rPr>
      </w:pPr>
      <w:r>
        <w:rPr>
          <w:rFonts w:ascii="Arial" w:hAnsi="Arial" w:cs="Arial"/>
          <w:noProof/>
          <w:sz w:val="24"/>
          <w:szCs w:val="24"/>
        </w:rPr>
        <w:lastRenderedPageBreak/>
        <w:drawing>
          <wp:inline distT="0" distB="0" distL="0" distR="0" wp14:anchorId="3DE44837" wp14:editId="3D72F954">
            <wp:extent cx="5845628" cy="7195185"/>
            <wp:effectExtent l="76200" t="76200" r="136525" b="13906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56738" cy="72088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0C827C" w14:textId="33F67AF5" w:rsidR="006924FF" w:rsidRDefault="006924FF" w:rsidP="00F748E6">
      <w:pPr>
        <w:spacing w:line="360" w:lineRule="auto"/>
        <w:jc w:val="both"/>
        <w:rPr>
          <w:rFonts w:ascii="Arial" w:hAnsi="Arial" w:cs="Arial"/>
          <w:sz w:val="24"/>
          <w:szCs w:val="24"/>
        </w:rPr>
      </w:pPr>
    </w:p>
    <w:p w14:paraId="78F00023" w14:textId="77777777" w:rsidR="00F748E6" w:rsidRPr="00742054" w:rsidRDefault="00F748E6" w:rsidP="00F748E6">
      <w:pPr>
        <w:spacing w:line="360" w:lineRule="auto"/>
        <w:jc w:val="both"/>
        <w:rPr>
          <w:rFonts w:ascii="Arial" w:hAnsi="Arial" w:cs="Arial"/>
          <w:b/>
          <w:bCs/>
          <w:sz w:val="24"/>
          <w:szCs w:val="24"/>
        </w:rPr>
      </w:pPr>
      <w:r w:rsidRPr="00742054">
        <w:rPr>
          <w:rFonts w:ascii="Arial" w:hAnsi="Arial" w:cs="Arial"/>
          <w:b/>
          <w:bCs/>
          <w:sz w:val="24"/>
          <w:szCs w:val="24"/>
        </w:rPr>
        <w:t>EJECUCIÓN 2025</w:t>
      </w:r>
    </w:p>
    <w:p w14:paraId="2E124F91" w14:textId="2D28CDA9" w:rsidR="00F748E6" w:rsidRPr="006924FF" w:rsidRDefault="00F748E6" w:rsidP="00F748E6">
      <w:pPr>
        <w:spacing w:line="360" w:lineRule="auto"/>
        <w:jc w:val="both"/>
        <w:rPr>
          <w:rFonts w:ascii="Arial" w:hAnsi="Arial" w:cs="Arial"/>
          <w:b/>
          <w:bCs/>
          <w:sz w:val="24"/>
          <w:szCs w:val="24"/>
        </w:rPr>
      </w:pPr>
      <w:r w:rsidRPr="00F748E6">
        <w:rPr>
          <w:rFonts w:ascii="Arial" w:hAnsi="Arial" w:cs="Arial"/>
          <w:sz w:val="24"/>
          <w:szCs w:val="24"/>
        </w:rPr>
        <w:t xml:space="preserve">                 </w:t>
      </w:r>
      <w:r w:rsidRPr="006924FF">
        <w:rPr>
          <w:rFonts w:ascii="Arial" w:hAnsi="Arial" w:cs="Arial"/>
          <w:b/>
          <w:bCs/>
          <w:sz w:val="24"/>
          <w:szCs w:val="24"/>
        </w:rPr>
        <w:t>GESTION COMUNITARIA</w:t>
      </w:r>
    </w:p>
    <w:p w14:paraId="1166977A" w14:textId="77777777" w:rsidR="006924FF" w:rsidRPr="006924FF" w:rsidRDefault="006924FF" w:rsidP="00F748E6">
      <w:pPr>
        <w:spacing w:line="360" w:lineRule="auto"/>
        <w:jc w:val="both"/>
        <w:rPr>
          <w:rFonts w:ascii="Arial" w:hAnsi="Arial" w:cs="Arial"/>
          <w:b/>
          <w:bCs/>
          <w:sz w:val="24"/>
          <w:szCs w:val="24"/>
        </w:rPr>
      </w:pPr>
    </w:p>
    <w:p w14:paraId="0F833443"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programó, cómo se logró y cuánto se logró?</w:t>
      </w:r>
    </w:p>
    <w:p w14:paraId="3778A5DD"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Atención educativa a grupos poblacionales o en situación de vulnerabilidad que experimentan barreras de aprendizaje y la participación</w:t>
      </w:r>
    </w:p>
    <w:p w14:paraId="05CC3D12" w14:textId="1EBBE186"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Durante el periodo lectivo 2025 en el Centro Educativo Rural La </w:t>
      </w:r>
      <w:r w:rsidR="00270E9B">
        <w:rPr>
          <w:rFonts w:ascii="Arial" w:hAnsi="Arial" w:cs="Arial"/>
          <w:sz w:val="24"/>
          <w:szCs w:val="24"/>
        </w:rPr>
        <w:t>Mesa</w:t>
      </w:r>
      <w:r w:rsidRPr="00F748E6">
        <w:rPr>
          <w:rFonts w:ascii="Arial" w:hAnsi="Arial" w:cs="Arial"/>
          <w:sz w:val="24"/>
          <w:szCs w:val="24"/>
        </w:rPr>
        <w:t xml:space="preserve"> se contó con la vinculación en el SIMAT de </w:t>
      </w:r>
      <w:r w:rsidR="00EE0C90">
        <w:rPr>
          <w:rFonts w:ascii="Arial" w:hAnsi="Arial" w:cs="Arial"/>
          <w:sz w:val="24"/>
          <w:szCs w:val="24"/>
        </w:rPr>
        <w:t>2</w:t>
      </w:r>
      <w:r w:rsidRPr="00F748E6">
        <w:rPr>
          <w:rFonts w:ascii="Arial" w:hAnsi="Arial" w:cs="Arial"/>
          <w:sz w:val="24"/>
          <w:szCs w:val="24"/>
        </w:rPr>
        <w:t xml:space="preserve"> estudiantes con Necesidades Educativas Especiales, de los cuales </w:t>
      </w:r>
      <w:r w:rsidR="00EE0C90">
        <w:rPr>
          <w:rFonts w:ascii="Arial" w:hAnsi="Arial" w:cs="Arial"/>
          <w:sz w:val="24"/>
          <w:szCs w:val="24"/>
        </w:rPr>
        <w:t>1</w:t>
      </w:r>
      <w:r w:rsidRPr="00F748E6">
        <w:rPr>
          <w:rFonts w:ascii="Arial" w:hAnsi="Arial" w:cs="Arial"/>
          <w:sz w:val="24"/>
          <w:szCs w:val="24"/>
        </w:rPr>
        <w:t xml:space="preserve"> se encontraban en la básica primaria</w:t>
      </w:r>
      <w:r w:rsidR="00EE0C90">
        <w:rPr>
          <w:rFonts w:ascii="Arial" w:hAnsi="Arial" w:cs="Arial"/>
          <w:sz w:val="24"/>
          <w:szCs w:val="24"/>
        </w:rPr>
        <w:t xml:space="preserve"> SEDE EL DIAMANTE</w:t>
      </w:r>
      <w:r w:rsidRPr="00F748E6">
        <w:rPr>
          <w:rFonts w:ascii="Arial" w:hAnsi="Arial" w:cs="Arial"/>
          <w:sz w:val="24"/>
          <w:szCs w:val="24"/>
        </w:rPr>
        <w:t xml:space="preserve"> </w:t>
      </w:r>
      <w:r w:rsidR="00D47E44">
        <w:rPr>
          <w:rFonts w:ascii="Arial" w:hAnsi="Arial" w:cs="Arial"/>
          <w:sz w:val="24"/>
          <w:szCs w:val="24"/>
        </w:rPr>
        <w:t>y 1 en Sede Rio Negro</w:t>
      </w:r>
      <w:r w:rsidRPr="00F748E6">
        <w:rPr>
          <w:rFonts w:ascii="Arial" w:hAnsi="Arial" w:cs="Arial"/>
          <w:sz w:val="24"/>
          <w:szCs w:val="24"/>
        </w:rPr>
        <w:t>; además, suministraron la información necesaria para la actualización de carpetas con los soportes médicos requeridos para la atención. Los estudiantes contaron con el apoyo orientador y pedagógico de los docentes (PIAR), y un apoyo especializado por parte de una Tiflóloga de la Secretaría de Educación Departamental, que abarcó áreas como el sistema Braille,</w:t>
      </w:r>
      <w:r w:rsidR="00EE0C90">
        <w:rPr>
          <w:rFonts w:ascii="Arial" w:hAnsi="Arial" w:cs="Arial"/>
          <w:sz w:val="24"/>
          <w:szCs w:val="24"/>
        </w:rPr>
        <w:t xml:space="preserve"> lenguaje de señas,</w:t>
      </w:r>
      <w:r w:rsidRPr="00F748E6">
        <w:rPr>
          <w:rFonts w:ascii="Arial" w:hAnsi="Arial" w:cs="Arial"/>
          <w:sz w:val="24"/>
          <w:szCs w:val="24"/>
        </w:rPr>
        <w:t xml:space="preserve"> orientación y movilidad, tiflotecnología (tecnología adaptada) y técnicas de la vida diaria, buscando la plena inclusión social, educativa y laboral.</w:t>
      </w:r>
    </w:p>
    <w:p w14:paraId="28C7A2D4" w14:textId="77777777" w:rsidR="006924FF" w:rsidRPr="00F748E6" w:rsidRDefault="006924FF" w:rsidP="00F748E6">
      <w:pPr>
        <w:spacing w:line="360" w:lineRule="auto"/>
        <w:jc w:val="both"/>
        <w:rPr>
          <w:rFonts w:ascii="Arial" w:hAnsi="Arial" w:cs="Arial"/>
          <w:sz w:val="24"/>
          <w:szCs w:val="24"/>
        </w:rPr>
      </w:pPr>
    </w:p>
    <w:p w14:paraId="074F97A3"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Atención educativa a estudiantes pertenecientes a grupos étnicos:</w:t>
      </w:r>
    </w:p>
    <w:p w14:paraId="1378EF41" w14:textId="3A2A4856"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El Centro Educativo Rural La </w:t>
      </w:r>
      <w:r w:rsidR="00270E9B">
        <w:rPr>
          <w:rFonts w:ascii="Arial" w:hAnsi="Arial" w:cs="Arial"/>
          <w:sz w:val="24"/>
          <w:szCs w:val="24"/>
        </w:rPr>
        <w:t>Mesa</w:t>
      </w:r>
      <w:r w:rsidRPr="00F748E6">
        <w:rPr>
          <w:rFonts w:ascii="Arial" w:hAnsi="Arial" w:cs="Arial"/>
          <w:sz w:val="24"/>
          <w:szCs w:val="24"/>
        </w:rPr>
        <w:t xml:space="preserve"> </w:t>
      </w:r>
      <w:r w:rsidR="00EE0C90">
        <w:rPr>
          <w:rFonts w:ascii="Arial" w:hAnsi="Arial" w:cs="Arial"/>
          <w:sz w:val="24"/>
          <w:szCs w:val="24"/>
        </w:rPr>
        <w:t>atiende</w:t>
      </w:r>
      <w:r w:rsidRPr="00F748E6">
        <w:rPr>
          <w:rFonts w:ascii="Arial" w:hAnsi="Arial" w:cs="Arial"/>
          <w:sz w:val="24"/>
          <w:szCs w:val="24"/>
        </w:rPr>
        <w:t xml:space="preserve"> </w:t>
      </w:r>
      <w:r w:rsidR="00EE0C90">
        <w:rPr>
          <w:rFonts w:ascii="Arial" w:hAnsi="Arial" w:cs="Arial"/>
          <w:sz w:val="24"/>
          <w:szCs w:val="24"/>
        </w:rPr>
        <w:t>e</w:t>
      </w:r>
      <w:r w:rsidRPr="00F748E6">
        <w:rPr>
          <w:rFonts w:ascii="Arial" w:hAnsi="Arial" w:cs="Arial"/>
          <w:sz w:val="24"/>
          <w:szCs w:val="24"/>
        </w:rPr>
        <w:t>studiantes pertenecientes a grupos étnicos</w:t>
      </w:r>
      <w:r w:rsidR="00EE0C90">
        <w:rPr>
          <w:rFonts w:ascii="Arial" w:hAnsi="Arial" w:cs="Arial"/>
          <w:sz w:val="24"/>
          <w:szCs w:val="24"/>
        </w:rPr>
        <w:t xml:space="preserve"> en las diferentes sedes</w:t>
      </w:r>
      <w:r w:rsidRPr="00F748E6">
        <w:rPr>
          <w:rFonts w:ascii="Arial" w:hAnsi="Arial" w:cs="Arial"/>
          <w:sz w:val="24"/>
          <w:szCs w:val="24"/>
        </w:rPr>
        <w:t>.</w:t>
      </w:r>
    </w:p>
    <w:p w14:paraId="217F5C71" w14:textId="77777777" w:rsidR="00F748E6" w:rsidRPr="00F748E6" w:rsidRDefault="00F748E6" w:rsidP="00F748E6">
      <w:pPr>
        <w:spacing w:line="360" w:lineRule="auto"/>
        <w:jc w:val="both"/>
        <w:rPr>
          <w:rFonts w:ascii="Arial" w:hAnsi="Arial" w:cs="Arial"/>
          <w:sz w:val="24"/>
          <w:szCs w:val="24"/>
        </w:rPr>
      </w:pPr>
    </w:p>
    <w:p w14:paraId="2E0A2DFF"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Necesidades y expectativas de los estudiantes.</w:t>
      </w:r>
    </w:p>
    <w:p w14:paraId="57936C66" w14:textId="22B6EC0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El centro educativo contó con la totalidad del personal docente requerido para la formación académicas, docente tutor PTA P.I 3.</w:t>
      </w:r>
      <w:r w:rsidR="00EE0C90">
        <w:rPr>
          <w:rFonts w:ascii="Arial" w:hAnsi="Arial" w:cs="Arial"/>
          <w:sz w:val="24"/>
          <w:szCs w:val="24"/>
        </w:rPr>
        <w:t>0.</w:t>
      </w:r>
    </w:p>
    <w:p w14:paraId="4DB259F3"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Desde las diferentes áreas, proyectos transversales y centros de interés pertenecientes al Proyecto de Formación Integral, el cuerpo docente profundizó a los estudiantes, con el fin de que cada uno, a partir de sus capacidades y aptitudes pudieran realizar un acercamiento a su posible futuro.</w:t>
      </w:r>
    </w:p>
    <w:p w14:paraId="4E319166" w14:textId="77777777" w:rsidR="00F748E6" w:rsidRPr="00F748E6" w:rsidRDefault="00F748E6" w:rsidP="00F748E6">
      <w:pPr>
        <w:spacing w:line="360" w:lineRule="auto"/>
        <w:jc w:val="both"/>
        <w:rPr>
          <w:rFonts w:ascii="Arial" w:hAnsi="Arial" w:cs="Arial"/>
          <w:sz w:val="24"/>
          <w:szCs w:val="24"/>
        </w:rPr>
      </w:pPr>
    </w:p>
    <w:p w14:paraId="5EA3D2E4" w14:textId="4E0C667D"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PROYECCI</w:t>
      </w:r>
      <w:r w:rsidR="0069413F">
        <w:rPr>
          <w:rFonts w:ascii="Arial" w:hAnsi="Arial" w:cs="Arial"/>
          <w:b/>
          <w:bCs/>
          <w:sz w:val="24"/>
          <w:szCs w:val="24"/>
        </w:rPr>
        <w:t>Ó</w:t>
      </w:r>
      <w:r w:rsidRPr="006924FF">
        <w:rPr>
          <w:rFonts w:ascii="Arial" w:hAnsi="Arial" w:cs="Arial"/>
          <w:b/>
          <w:bCs/>
          <w:sz w:val="24"/>
          <w:szCs w:val="24"/>
        </w:rPr>
        <w:t>N A LA COMUNIDAD</w:t>
      </w:r>
    </w:p>
    <w:p w14:paraId="4DDE50B1"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¿Qué se proyecta a futuro en el establecimiento educativo según el PMI?</w:t>
      </w:r>
    </w:p>
    <w:p w14:paraId="64CA644D"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Escuela de padres</w:t>
      </w:r>
    </w:p>
    <w:p w14:paraId="4376BB2F"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asambleas de padres de familia se desarrolló escuelas de padres lúdico pedagógicas, como un espacio de integración y socialización sobre los vínculos afectivos y prevención de violencia intrafamiliar, previas orientaciones de la secretaria de educación departamental. En dicha actividad se contó con alta participación de los padres de familia y una gran acogida al desarrollo de la misma.</w:t>
      </w:r>
    </w:p>
    <w:p w14:paraId="3CF7D26A"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De Igual manera la Gobernación departamental desarrollo una escuela de padres sobre la importancia del apoyo de los padres de familia en el proceso de enseñanza aprendizaje desde edades muy tempranas.</w:t>
      </w:r>
    </w:p>
    <w:p w14:paraId="0A500C45"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gestión comunitaria, se ha propuesto el programa de escuela para padres, con el propósito de que la comunidad participe activamente en los procesos educativos integrales de sus hijos y/o representados, mediante la exploración de temáticas relevantes según la edad de los menores y los procesos de interacción social en los que se desarrollan.</w:t>
      </w:r>
    </w:p>
    <w:p w14:paraId="6B984279" w14:textId="77777777" w:rsidR="006924FF" w:rsidRPr="00F748E6" w:rsidRDefault="006924FF" w:rsidP="00F748E6">
      <w:pPr>
        <w:spacing w:line="360" w:lineRule="auto"/>
        <w:jc w:val="both"/>
        <w:rPr>
          <w:rFonts w:ascii="Arial" w:hAnsi="Arial" w:cs="Arial"/>
          <w:sz w:val="24"/>
          <w:szCs w:val="24"/>
        </w:rPr>
      </w:pPr>
    </w:p>
    <w:p w14:paraId="047AEB1E"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lastRenderedPageBreak/>
        <w:t>Oferta de servicios a la comunidad</w:t>
      </w:r>
    </w:p>
    <w:p w14:paraId="2191FE1F" w14:textId="4B3B19FC"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El centro educativo cuenta con datos de contacto correo electrónico, grupos de WhatsApp, los cuales son utilizados por los directivos y docentes para dar a conocer a la comunidad las diferentes actividades que se realizan en la Institución (Izadas de bandera, </w:t>
      </w:r>
      <w:r w:rsidR="008477AA" w:rsidRPr="00F748E6">
        <w:rPr>
          <w:rFonts w:ascii="Arial" w:hAnsi="Arial" w:cs="Arial"/>
          <w:sz w:val="24"/>
          <w:szCs w:val="24"/>
        </w:rPr>
        <w:t>Inter clases</w:t>
      </w:r>
      <w:r w:rsidRPr="00F748E6">
        <w:rPr>
          <w:rFonts w:ascii="Arial" w:hAnsi="Arial" w:cs="Arial"/>
          <w:sz w:val="24"/>
          <w:szCs w:val="24"/>
        </w:rPr>
        <w:t>, actos</w:t>
      </w:r>
      <w:r w:rsidR="00EE0C90">
        <w:rPr>
          <w:rFonts w:ascii="Arial" w:hAnsi="Arial" w:cs="Arial"/>
          <w:sz w:val="24"/>
          <w:szCs w:val="24"/>
        </w:rPr>
        <w:t xml:space="preserve"> </w:t>
      </w:r>
      <w:r w:rsidRPr="00F748E6">
        <w:rPr>
          <w:rFonts w:ascii="Arial" w:hAnsi="Arial" w:cs="Arial"/>
          <w:sz w:val="24"/>
          <w:szCs w:val="24"/>
        </w:rPr>
        <w:t xml:space="preserve">religiosos, entre otros) dando visibilidad de los distintos procesos. También estos medios son utilizados para brindar información a padres de familia sobre procesos formativos (entrega de informes académicos por </w:t>
      </w:r>
      <w:r w:rsidR="008477AA" w:rsidRPr="00F748E6">
        <w:rPr>
          <w:rFonts w:ascii="Arial" w:hAnsi="Arial" w:cs="Arial"/>
          <w:sz w:val="24"/>
          <w:szCs w:val="24"/>
        </w:rPr>
        <w:t>periodo, etc.</w:t>
      </w:r>
      <w:r w:rsidRPr="00F748E6">
        <w:rPr>
          <w:rFonts w:ascii="Arial" w:hAnsi="Arial" w:cs="Arial"/>
          <w:sz w:val="24"/>
          <w:szCs w:val="24"/>
        </w:rPr>
        <w:t>) con el fin de trabajar de manera armoniosa para la consecución de los objetivos académicos.</w:t>
      </w:r>
    </w:p>
    <w:p w14:paraId="5078DC68" w14:textId="3560C678"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Uso de la planta física y de los medios</w:t>
      </w:r>
    </w:p>
    <w:p w14:paraId="3B0CEB62" w14:textId="14F0280C"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Donaciones por parte de: La Gobernación de Norte de Santander en la dotación de </w:t>
      </w:r>
      <w:r w:rsidR="008477AA">
        <w:rPr>
          <w:rFonts w:ascii="Arial" w:hAnsi="Arial" w:cs="Arial"/>
          <w:sz w:val="24"/>
          <w:szCs w:val="24"/>
        </w:rPr>
        <w:t>2</w:t>
      </w:r>
      <w:r w:rsidRPr="00F748E6">
        <w:rPr>
          <w:rFonts w:ascii="Arial" w:hAnsi="Arial" w:cs="Arial"/>
          <w:sz w:val="24"/>
          <w:szCs w:val="24"/>
        </w:rPr>
        <w:t xml:space="preserve"> equipos de computación y </w:t>
      </w:r>
      <w:r w:rsidR="008477AA">
        <w:rPr>
          <w:rFonts w:ascii="Arial" w:hAnsi="Arial" w:cs="Arial"/>
          <w:sz w:val="24"/>
          <w:szCs w:val="24"/>
        </w:rPr>
        <w:t>1</w:t>
      </w:r>
      <w:r w:rsidRPr="00F748E6">
        <w:rPr>
          <w:rFonts w:ascii="Arial" w:hAnsi="Arial" w:cs="Arial"/>
          <w:sz w:val="24"/>
          <w:szCs w:val="24"/>
        </w:rPr>
        <w:t xml:space="preserve"> mesa con </w:t>
      </w:r>
      <w:r w:rsidR="008477AA" w:rsidRPr="00F748E6">
        <w:rPr>
          <w:rFonts w:ascii="Arial" w:hAnsi="Arial" w:cs="Arial"/>
          <w:sz w:val="24"/>
          <w:szCs w:val="24"/>
        </w:rPr>
        <w:t>su respectiva silla</w:t>
      </w:r>
      <w:r w:rsidRPr="00F748E6">
        <w:rPr>
          <w:rFonts w:ascii="Arial" w:hAnsi="Arial" w:cs="Arial"/>
          <w:sz w:val="24"/>
          <w:szCs w:val="24"/>
        </w:rPr>
        <w:t xml:space="preserve">, esto gracias a la docente </w:t>
      </w:r>
      <w:r w:rsidR="008477AA">
        <w:rPr>
          <w:rFonts w:ascii="Arial" w:hAnsi="Arial" w:cs="Arial"/>
          <w:sz w:val="24"/>
          <w:szCs w:val="24"/>
        </w:rPr>
        <w:t xml:space="preserve">Maria Fernanda López Eugenio </w:t>
      </w:r>
      <w:r w:rsidRPr="00F748E6">
        <w:rPr>
          <w:rFonts w:ascii="Arial" w:hAnsi="Arial" w:cs="Arial"/>
          <w:sz w:val="24"/>
          <w:szCs w:val="24"/>
        </w:rPr>
        <w:t>que asistió y participó en el taller sobre Inteligencia Artificial.</w:t>
      </w:r>
    </w:p>
    <w:p w14:paraId="3C439666" w14:textId="72A000C5" w:rsidR="00F748E6" w:rsidRDefault="00D47E44" w:rsidP="00F748E6">
      <w:pPr>
        <w:spacing w:line="360" w:lineRule="auto"/>
        <w:jc w:val="both"/>
        <w:rPr>
          <w:rFonts w:ascii="Arial" w:hAnsi="Arial" w:cs="Arial"/>
          <w:sz w:val="24"/>
          <w:szCs w:val="24"/>
        </w:rPr>
      </w:pPr>
      <w:r>
        <w:rPr>
          <w:rFonts w:ascii="Arial" w:hAnsi="Arial" w:cs="Arial"/>
          <w:sz w:val="24"/>
          <w:szCs w:val="24"/>
        </w:rPr>
        <w:t xml:space="preserve">En la vigencia 2025, la gobernación de Norte de Santander dotó de uniforme de diario a la totalidad de los estudiantes del C.E.R La Mesa. </w:t>
      </w:r>
    </w:p>
    <w:p w14:paraId="3EC16B37" w14:textId="77777777" w:rsidR="00F748E6" w:rsidRPr="00F748E6" w:rsidRDefault="00F748E6" w:rsidP="00F748E6">
      <w:pPr>
        <w:spacing w:line="360" w:lineRule="auto"/>
        <w:jc w:val="both"/>
        <w:rPr>
          <w:rFonts w:ascii="Arial" w:hAnsi="Arial" w:cs="Arial"/>
          <w:sz w:val="24"/>
          <w:szCs w:val="24"/>
        </w:rPr>
      </w:pPr>
    </w:p>
    <w:p w14:paraId="1D3AE3CA"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PARTICIPACION Y CONVIVENCIA</w:t>
      </w:r>
    </w:p>
    <w:p w14:paraId="774188CE"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Participación de los estudiantes</w:t>
      </w:r>
    </w:p>
    <w:p w14:paraId="282A5188"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En el contexto del programa de democracia y derechos humanos, se llevó a cabo la presentación de aspirantes a la personería y contraloría estudiantil, quienes fueron orientados por los docentes encargados del proyecto para elaborar sus propuestas y desarrollar su campaña electoral ante la comunidad estudiantil, que posteriormente los eligió de manera democrática. Los estudiantes también participaron activamente en el consejo estudiantil, donde se reunieron </w:t>
      </w:r>
      <w:r w:rsidRPr="00F748E6">
        <w:rPr>
          <w:rFonts w:ascii="Arial" w:hAnsi="Arial" w:cs="Arial"/>
          <w:sz w:val="24"/>
          <w:szCs w:val="24"/>
        </w:rPr>
        <w:lastRenderedPageBreak/>
        <w:t>esporádicamente para abordar asuntos de interés institucional. Además, hicieron parte de la mesa de infancia y adolescencia, convocada por la administración municipal, un espacio en el que se pudieron exponer sus inquietudes y trabajar en soluciones conjuntas para fortalecer el bienestar de la comunidad educativa.</w:t>
      </w:r>
    </w:p>
    <w:p w14:paraId="67C0B539" w14:textId="1B078E4E"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La comunidad estudiantil participó a lo largo del año escolar en izadas de bandera programadas por cada una de las sedes, en donde además de festejar fechas como Instalación del gobierno escolar, Día de la mujer, día del idioma, día del docente, Independencia de Colombia, batalla de Boyacá, semana de la convivencia, encuentro de culturas y entrega de símbolos; se reconoció el esfuerzo académico y disciplinario de los estudiantes al izar bandera en cada uno de los periodos académicos. Como es costumbre en el C.E.R., se llevaron a cabo los juegos </w:t>
      </w:r>
      <w:r w:rsidR="008477AA" w:rsidRPr="00F748E6">
        <w:rPr>
          <w:rFonts w:ascii="Arial" w:hAnsi="Arial" w:cs="Arial"/>
          <w:sz w:val="24"/>
          <w:szCs w:val="24"/>
        </w:rPr>
        <w:t>Inter clases</w:t>
      </w:r>
      <w:r w:rsidRPr="00F748E6">
        <w:rPr>
          <w:rFonts w:ascii="Arial" w:hAnsi="Arial" w:cs="Arial"/>
          <w:sz w:val="24"/>
          <w:szCs w:val="24"/>
        </w:rPr>
        <w:t xml:space="preserve"> en cada una de sus sedes, iniciando con un desfile por los alrededores de la sede principal, donde cada grupo contó con una madrina y un heraldo representativo. Posteriormente, se desarrollaron las competencias deportivas durante los recreos</w:t>
      </w:r>
      <w:r w:rsidR="008477AA">
        <w:rPr>
          <w:rFonts w:ascii="Arial" w:hAnsi="Arial" w:cs="Arial"/>
          <w:sz w:val="24"/>
          <w:szCs w:val="24"/>
        </w:rPr>
        <w:t xml:space="preserve"> y la semana cultural en octubre.</w:t>
      </w:r>
    </w:p>
    <w:p w14:paraId="0BEB05E1" w14:textId="77777777" w:rsidR="006924FF" w:rsidRPr="00F748E6" w:rsidRDefault="006924FF" w:rsidP="00F748E6">
      <w:pPr>
        <w:spacing w:line="360" w:lineRule="auto"/>
        <w:jc w:val="both"/>
        <w:rPr>
          <w:rFonts w:ascii="Arial" w:hAnsi="Arial" w:cs="Arial"/>
          <w:sz w:val="24"/>
          <w:szCs w:val="24"/>
        </w:rPr>
      </w:pPr>
    </w:p>
    <w:p w14:paraId="66F52B77" w14:textId="77777777" w:rsidR="00F748E6" w:rsidRPr="006924FF" w:rsidRDefault="00F748E6" w:rsidP="00F748E6">
      <w:pPr>
        <w:spacing w:line="360" w:lineRule="auto"/>
        <w:jc w:val="both"/>
        <w:rPr>
          <w:rFonts w:ascii="Arial" w:hAnsi="Arial" w:cs="Arial"/>
          <w:b/>
          <w:bCs/>
          <w:sz w:val="24"/>
          <w:szCs w:val="24"/>
        </w:rPr>
      </w:pPr>
      <w:r w:rsidRPr="006924FF">
        <w:rPr>
          <w:rFonts w:ascii="Arial" w:hAnsi="Arial" w:cs="Arial"/>
          <w:b/>
          <w:bCs/>
          <w:sz w:val="24"/>
          <w:szCs w:val="24"/>
        </w:rPr>
        <w:t>Asamblea y consejo de padres de familia</w:t>
      </w:r>
    </w:p>
    <w:p w14:paraId="66915350"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En la primera asamblea general de padres de familia, se eligieron los representantes de cada grado ante el consejo de padres. Este consejo posteriormente se reunió para distribuir su participación en los diferentes entes que conforman el gobierno escolar: comité de convivencia, comité de evaluación y promoción, consejo directivo, comité de alimentación escolar, quienes durante el año lectivo participaron activamente teniendo voz y voto en las reuniones propuestas y se abrieron canales para su continua comunicación.</w:t>
      </w:r>
    </w:p>
    <w:p w14:paraId="70361128"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Participación de las familias</w:t>
      </w:r>
    </w:p>
    <w:p w14:paraId="653D175A"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lastRenderedPageBreak/>
        <w:t>La participación de las familias en el proceso de formación estudiantil fue fundamental para alcanzar los desempeños académicos. Los padres participaron activamente de las actividades programadas por la institución como entrega de boletines y actividad de atención a padres organizada por los docentes para el acompañamiento en la formación académica y cumplimiento de objetivos institucionales durante el año lectivo.</w:t>
      </w:r>
    </w:p>
    <w:p w14:paraId="51CAE2C2" w14:textId="7824AF3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También se contó con la participación de los padres de familia en el desarrollo de actividades Institucionales como actividades religiosas, deportivas, actos de clausuras y proclamación de bachilleres</w:t>
      </w:r>
      <w:r w:rsidR="008477AA">
        <w:rPr>
          <w:rFonts w:ascii="Arial" w:hAnsi="Arial" w:cs="Arial"/>
          <w:sz w:val="24"/>
          <w:szCs w:val="24"/>
        </w:rPr>
        <w:t xml:space="preserve"> </w:t>
      </w:r>
      <w:proofErr w:type="spellStart"/>
      <w:r w:rsidR="008477AA">
        <w:rPr>
          <w:rFonts w:ascii="Arial" w:hAnsi="Arial" w:cs="Arial"/>
          <w:sz w:val="24"/>
          <w:szCs w:val="24"/>
        </w:rPr>
        <w:t>basicos</w:t>
      </w:r>
      <w:proofErr w:type="spellEnd"/>
      <w:r w:rsidRPr="00F748E6">
        <w:rPr>
          <w:rFonts w:ascii="Arial" w:hAnsi="Arial" w:cs="Arial"/>
          <w:sz w:val="24"/>
          <w:szCs w:val="24"/>
        </w:rPr>
        <w:t xml:space="preserve">, días de logros y actividades de integración. </w:t>
      </w:r>
    </w:p>
    <w:p w14:paraId="6F6A16A6" w14:textId="77777777" w:rsidR="00F748E6" w:rsidRPr="00F748E6" w:rsidRDefault="00F748E6" w:rsidP="00F748E6">
      <w:pPr>
        <w:spacing w:line="360" w:lineRule="auto"/>
        <w:jc w:val="both"/>
        <w:rPr>
          <w:rFonts w:ascii="Arial" w:hAnsi="Arial" w:cs="Arial"/>
          <w:sz w:val="24"/>
          <w:szCs w:val="24"/>
        </w:rPr>
      </w:pPr>
    </w:p>
    <w:p w14:paraId="53F3C6E7" w14:textId="77777777" w:rsidR="00F748E6" w:rsidRPr="009561F0" w:rsidRDefault="00F748E6" w:rsidP="00F748E6">
      <w:pPr>
        <w:spacing w:line="360" w:lineRule="auto"/>
        <w:jc w:val="both"/>
        <w:rPr>
          <w:rFonts w:ascii="Arial" w:hAnsi="Arial" w:cs="Arial"/>
          <w:b/>
          <w:bCs/>
          <w:sz w:val="24"/>
          <w:szCs w:val="24"/>
        </w:rPr>
      </w:pPr>
      <w:r w:rsidRPr="009561F0">
        <w:rPr>
          <w:rFonts w:ascii="Arial" w:hAnsi="Arial" w:cs="Arial"/>
          <w:b/>
          <w:bCs/>
          <w:sz w:val="24"/>
          <w:szCs w:val="24"/>
        </w:rPr>
        <w:t>Prevención de riesgos</w:t>
      </w:r>
    </w:p>
    <w:p w14:paraId="4A227BA3" w14:textId="77777777" w:rsidR="00F748E6" w:rsidRPr="009561F0" w:rsidRDefault="00F748E6" w:rsidP="00F748E6">
      <w:pPr>
        <w:spacing w:line="360" w:lineRule="auto"/>
        <w:jc w:val="both"/>
        <w:rPr>
          <w:rFonts w:ascii="Arial" w:hAnsi="Arial" w:cs="Arial"/>
          <w:b/>
          <w:bCs/>
          <w:sz w:val="24"/>
          <w:szCs w:val="24"/>
        </w:rPr>
      </w:pPr>
      <w:r w:rsidRPr="009561F0">
        <w:rPr>
          <w:rFonts w:ascii="Arial" w:hAnsi="Arial" w:cs="Arial"/>
          <w:b/>
          <w:bCs/>
          <w:sz w:val="24"/>
          <w:szCs w:val="24"/>
        </w:rPr>
        <w:t>Prevención de riesgos físicos</w:t>
      </w:r>
    </w:p>
    <w:p w14:paraId="27EDEF63" w14:textId="77777777" w:rsidR="00F748E6" w:rsidRPr="00F748E6" w:rsidRDefault="00F748E6" w:rsidP="00F748E6">
      <w:pPr>
        <w:spacing w:line="360" w:lineRule="auto"/>
        <w:jc w:val="both"/>
        <w:rPr>
          <w:rFonts w:ascii="Arial" w:hAnsi="Arial" w:cs="Arial"/>
          <w:sz w:val="24"/>
          <w:szCs w:val="24"/>
        </w:rPr>
      </w:pPr>
      <w:r w:rsidRPr="00F748E6">
        <w:rPr>
          <w:rFonts w:ascii="Arial" w:hAnsi="Arial" w:cs="Arial"/>
          <w:sz w:val="24"/>
          <w:szCs w:val="24"/>
        </w:rPr>
        <w:t>La institución cuenta con un proyecto de gestión de riesgo en proceso.</w:t>
      </w:r>
    </w:p>
    <w:p w14:paraId="6E057444" w14:textId="77777777" w:rsidR="00F748E6" w:rsidRPr="009561F0" w:rsidRDefault="00F748E6" w:rsidP="00F748E6">
      <w:pPr>
        <w:spacing w:line="360" w:lineRule="auto"/>
        <w:jc w:val="both"/>
        <w:rPr>
          <w:rFonts w:ascii="Arial" w:hAnsi="Arial" w:cs="Arial"/>
          <w:b/>
          <w:bCs/>
          <w:sz w:val="24"/>
          <w:szCs w:val="24"/>
        </w:rPr>
      </w:pPr>
      <w:r w:rsidRPr="009561F0">
        <w:rPr>
          <w:rFonts w:ascii="Arial" w:hAnsi="Arial" w:cs="Arial"/>
          <w:b/>
          <w:bCs/>
          <w:sz w:val="24"/>
          <w:szCs w:val="24"/>
        </w:rPr>
        <w:t>Prevención de riesgos psicosociales</w:t>
      </w:r>
    </w:p>
    <w:p w14:paraId="624A4398" w14:textId="59090864" w:rsidR="00F748E6" w:rsidRDefault="00F748E6" w:rsidP="00F748E6">
      <w:pPr>
        <w:spacing w:line="360" w:lineRule="auto"/>
        <w:jc w:val="both"/>
        <w:rPr>
          <w:rFonts w:ascii="Arial" w:hAnsi="Arial" w:cs="Arial"/>
          <w:sz w:val="24"/>
          <w:szCs w:val="24"/>
        </w:rPr>
      </w:pPr>
      <w:r w:rsidRPr="00F748E6">
        <w:rPr>
          <w:rFonts w:ascii="Arial" w:hAnsi="Arial" w:cs="Arial"/>
          <w:sz w:val="24"/>
          <w:szCs w:val="24"/>
        </w:rPr>
        <w:t xml:space="preserve">Se realiza charlas de prevención de violencia intrafamiliar, prevención de consumo de sustancias psicoactivas, prevención de embarazo adolescente, abuso sexual, físico y psicológico, ruta de atención a víctimas de violencia, prevención de enfermedades de trasmisión sexual, derechos y deberes sexuales y reproductivos, equidad de género, etc. en las diferentes sedes con la colaboración de la comisaria de familia y salud pública. </w:t>
      </w:r>
    </w:p>
    <w:p w14:paraId="5DCE881F" w14:textId="77777777" w:rsidR="00791D54" w:rsidRPr="00791D54" w:rsidRDefault="00791D54" w:rsidP="00791D54">
      <w:pPr>
        <w:spacing w:line="360" w:lineRule="auto"/>
        <w:jc w:val="both"/>
        <w:rPr>
          <w:rFonts w:ascii="Arial" w:hAnsi="Arial" w:cs="Arial"/>
          <w:sz w:val="24"/>
          <w:szCs w:val="24"/>
        </w:rPr>
      </w:pPr>
      <w:r w:rsidRPr="00791D54">
        <w:rPr>
          <w:rFonts w:ascii="Arial" w:hAnsi="Arial" w:cs="Arial"/>
          <w:sz w:val="24"/>
          <w:szCs w:val="24"/>
        </w:rPr>
        <w:t xml:space="preserve">El proceso de rendición de cuentas del CER La Mesa permitió socializar de manera clara y transparente los avances, logros, dificultades y proyecciones institucionales durante el período evaluado. Se evidenció el compromiso del equipo directivo, </w:t>
      </w:r>
      <w:r w:rsidRPr="00791D54">
        <w:rPr>
          <w:rFonts w:ascii="Arial" w:hAnsi="Arial" w:cs="Arial"/>
          <w:sz w:val="24"/>
          <w:szCs w:val="24"/>
        </w:rPr>
        <w:lastRenderedPageBreak/>
        <w:t>docente, administrativo y de la comunidad educativa en el cumplimiento de las metas propuestas, así como en el fortalecimiento de la calidad educativa.</w:t>
      </w:r>
    </w:p>
    <w:p w14:paraId="5748FCE7" w14:textId="77777777" w:rsidR="00791D54" w:rsidRPr="00791D54" w:rsidRDefault="00791D54" w:rsidP="00791D54">
      <w:pPr>
        <w:spacing w:line="360" w:lineRule="auto"/>
        <w:jc w:val="both"/>
        <w:rPr>
          <w:rFonts w:ascii="Arial" w:hAnsi="Arial" w:cs="Arial"/>
          <w:sz w:val="24"/>
          <w:szCs w:val="24"/>
        </w:rPr>
      </w:pPr>
      <w:r w:rsidRPr="00791D54">
        <w:rPr>
          <w:rFonts w:ascii="Arial" w:hAnsi="Arial" w:cs="Arial"/>
          <w:sz w:val="24"/>
          <w:szCs w:val="24"/>
        </w:rPr>
        <w:t>Asimismo, este ejercicio reafirma la importancia de la participación activa de padres de familia, estudiantes y demás actores de la comunidad, promoviendo una gestión basada en la transparencia, la responsabilidad y el mejoramiento continuo.</w:t>
      </w:r>
    </w:p>
    <w:p w14:paraId="4A93BCF8" w14:textId="261B1C7C" w:rsidR="00791D54" w:rsidRPr="00F748E6" w:rsidRDefault="00791D54" w:rsidP="00791D54">
      <w:pPr>
        <w:spacing w:line="360" w:lineRule="auto"/>
        <w:jc w:val="both"/>
        <w:rPr>
          <w:rFonts w:ascii="Arial" w:hAnsi="Arial" w:cs="Arial"/>
          <w:sz w:val="24"/>
          <w:szCs w:val="24"/>
        </w:rPr>
      </w:pPr>
      <w:r w:rsidRPr="00791D54">
        <w:rPr>
          <w:rFonts w:ascii="Arial" w:hAnsi="Arial" w:cs="Arial"/>
          <w:sz w:val="24"/>
          <w:szCs w:val="24"/>
        </w:rPr>
        <w:t>Finalmente, el CER La Mesa ratifica su compromiso con la formación integral de sus estudiantes, el uso adecuado de los recursos públicos y la implementación de estrategias que contribuyan al desarrollo académico, social y humano de la comunidad educativa, proyectándose hacia nuevos retos con responsabilidad y sentido de pertenencia.</w:t>
      </w:r>
    </w:p>
    <w:p w14:paraId="1E74C2F3" w14:textId="77777777" w:rsidR="00F748E6" w:rsidRPr="00F748E6" w:rsidRDefault="00F748E6" w:rsidP="00F748E6">
      <w:pPr>
        <w:spacing w:line="360" w:lineRule="auto"/>
        <w:jc w:val="both"/>
        <w:rPr>
          <w:rFonts w:ascii="Arial" w:hAnsi="Arial" w:cs="Arial"/>
          <w:sz w:val="24"/>
          <w:szCs w:val="24"/>
        </w:rPr>
      </w:pPr>
    </w:p>
    <w:sectPr w:rsidR="00F748E6" w:rsidRPr="00F748E6">
      <w:head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C2609" w14:textId="77777777" w:rsidR="00343A27" w:rsidRDefault="00343A27" w:rsidP="00F748E6">
      <w:pPr>
        <w:spacing w:after="0" w:line="240" w:lineRule="auto"/>
      </w:pPr>
      <w:r>
        <w:separator/>
      </w:r>
    </w:p>
  </w:endnote>
  <w:endnote w:type="continuationSeparator" w:id="0">
    <w:p w14:paraId="6AA59EF9" w14:textId="77777777" w:rsidR="00343A27" w:rsidRDefault="00343A27" w:rsidP="00F748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C1DDA" w14:textId="77777777" w:rsidR="00343A27" w:rsidRDefault="00343A27" w:rsidP="00F748E6">
      <w:pPr>
        <w:spacing w:after="0" w:line="240" w:lineRule="auto"/>
      </w:pPr>
      <w:r>
        <w:separator/>
      </w:r>
    </w:p>
  </w:footnote>
  <w:footnote w:type="continuationSeparator" w:id="0">
    <w:p w14:paraId="652E165A" w14:textId="77777777" w:rsidR="00343A27" w:rsidRDefault="00343A27" w:rsidP="00F748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5811"/>
      <w:gridCol w:w="2268"/>
    </w:tblGrid>
    <w:tr w:rsidR="0070466C" w:rsidRPr="00252E63" w14:paraId="08ADAA9D" w14:textId="77777777" w:rsidTr="009640EE">
      <w:trPr>
        <w:trHeight w:val="1402"/>
        <w:jc w:val="center"/>
      </w:trPr>
      <w:tc>
        <w:tcPr>
          <w:tcW w:w="1844" w:type="dxa"/>
          <w:tcBorders>
            <w:top w:val="single" w:sz="4" w:space="0" w:color="auto"/>
            <w:left w:val="single" w:sz="4" w:space="0" w:color="auto"/>
            <w:bottom w:val="single" w:sz="4" w:space="0" w:color="auto"/>
            <w:right w:val="single" w:sz="4" w:space="0" w:color="auto"/>
          </w:tcBorders>
          <w:shd w:val="clear" w:color="auto" w:fill="auto"/>
          <w:vAlign w:val="center"/>
        </w:tcPr>
        <w:p w14:paraId="0FC2210D" w14:textId="77777777" w:rsidR="0070466C" w:rsidRPr="00252E63" w:rsidRDefault="0070466C" w:rsidP="0070466C">
          <w:pPr>
            <w:spacing w:after="0" w:line="240" w:lineRule="auto"/>
            <w:jc w:val="center"/>
            <w:rPr>
              <w:rFonts w:ascii="Times New Roman" w:eastAsia="Times New Roman" w:hAnsi="Times New Roman" w:cs="Times New Roman"/>
              <w:sz w:val="24"/>
              <w:szCs w:val="24"/>
              <w:lang w:val="es-ES" w:eastAsia="es-CO"/>
            </w:rPr>
          </w:pPr>
          <w:r w:rsidRPr="00252E63">
            <w:rPr>
              <w:rFonts w:ascii="Times New Roman" w:eastAsia="Times New Roman" w:hAnsi="Times New Roman" w:cs="Times New Roman"/>
              <w:noProof/>
              <w:sz w:val="24"/>
              <w:szCs w:val="24"/>
              <w:lang w:eastAsia="es-CO"/>
            </w:rPr>
            <w:drawing>
              <wp:anchor distT="0" distB="0" distL="114300" distR="114300" simplePos="0" relativeHeight="251658752" behindDoc="0" locked="0" layoutInCell="1" allowOverlap="1" wp14:anchorId="0976F3AC" wp14:editId="336ECE86">
                <wp:simplePos x="0" y="0"/>
                <wp:positionH relativeFrom="column">
                  <wp:posOffset>35560</wp:posOffset>
                </wp:positionH>
                <wp:positionV relativeFrom="paragraph">
                  <wp:posOffset>-635</wp:posOffset>
                </wp:positionV>
                <wp:extent cx="965835" cy="949325"/>
                <wp:effectExtent l="0" t="0" r="5715" b="317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5938" cy="949325"/>
                        </a:xfrm>
                        <a:prstGeom prst="rect">
                          <a:avLst/>
                        </a:prstGeom>
                        <a:noFill/>
                        <a:ln>
                          <a:noFill/>
                        </a:ln>
                      </pic:spPr>
                    </pic:pic>
                  </a:graphicData>
                </a:graphic>
              </wp:anchor>
            </w:drawing>
          </w:r>
        </w:p>
        <w:p w14:paraId="257AB5EF" w14:textId="77777777" w:rsidR="0070466C" w:rsidRPr="00252E63" w:rsidRDefault="0070466C" w:rsidP="0070466C">
          <w:pPr>
            <w:spacing w:after="0" w:line="240" w:lineRule="auto"/>
            <w:jc w:val="center"/>
            <w:rPr>
              <w:rFonts w:ascii="Times New Roman" w:eastAsia="Times New Roman" w:hAnsi="Times New Roman" w:cs="Times New Roman"/>
              <w:sz w:val="24"/>
              <w:szCs w:val="24"/>
              <w:lang w:val="es-ES" w:eastAsia="es-CO"/>
            </w:rPr>
          </w:pPr>
        </w:p>
      </w:tc>
      <w:tc>
        <w:tcPr>
          <w:tcW w:w="5811" w:type="dxa"/>
          <w:tcBorders>
            <w:top w:val="single" w:sz="4" w:space="0" w:color="auto"/>
            <w:left w:val="single" w:sz="4" w:space="0" w:color="auto"/>
            <w:bottom w:val="single" w:sz="4" w:space="0" w:color="auto"/>
            <w:right w:val="single" w:sz="4" w:space="0" w:color="auto"/>
          </w:tcBorders>
          <w:shd w:val="clear" w:color="auto" w:fill="auto"/>
        </w:tcPr>
        <w:p w14:paraId="6FA24CDD"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b/>
              <w:bCs/>
              <w:sz w:val="20"/>
              <w:szCs w:val="20"/>
              <w:lang w:val="es-ES" w:eastAsia="es-ES"/>
            </w:rPr>
          </w:pPr>
          <w:r w:rsidRPr="00252E63">
            <w:rPr>
              <w:rFonts w:ascii="Arial" w:eastAsia="Times New Roman" w:hAnsi="Arial" w:cs="Arial"/>
              <w:sz w:val="20"/>
              <w:szCs w:val="20"/>
              <w:lang w:val="es-ES" w:eastAsia="es-ES"/>
            </w:rPr>
            <w:t xml:space="preserve"> </w:t>
          </w:r>
          <w:r w:rsidRPr="00252E63">
            <w:rPr>
              <w:rFonts w:ascii="Arial" w:eastAsia="Times New Roman" w:hAnsi="Arial" w:cs="Arial"/>
              <w:b/>
              <w:bCs/>
              <w:sz w:val="20"/>
              <w:szCs w:val="20"/>
              <w:lang w:val="es-ES" w:eastAsia="es-ES"/>
            </w:rPr>
            <w:t xml:space="preserve">REPUBLICA DE COLOMBIA </w:t>
          </w:r>
        </w:p>
        <w:p w14:paraId="406BBF95"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b/>
              <w:bCs/>
              <w:sz w:val="20"/>
              <w:szCs w:val="20"/>
              <w:lang w:val="es-ES" w:eastAsia="es-ES"/>
            </w:rPr>
          </w:pPr>
          <w:r w:rsidRPr="00252E63">
            <w:rPr>
              <w:rFonts w:ascii="Arial" w:eastAsia="Times New Roman" w:hAnsi="Arial" w:cs="Arial"/>
              <w:b/>
              <w:bCs/>
              <w:sz w:val="20"/>
              <w:szCs w:val="20"/>
              <w:lang w:val="es-ES" w:eastAsia="es-ES"/>
            </w:rPr>
            <w:t xml:space="preserve">NORTE DE SANTANDER </w:t>
          </w:r>
        </w:p>
        <w:p w14:paraId="00A1965E"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b/>
              <w:bCs/>
              <w:sz w:val="20"/>
              <w:szCs w:val="20"/>
              <w:lang w:val="es-ES" w:eastAsia="es-ES"/>
            </w:rPr>
          </w:pPr>
          <w:r w:rsidRPr="00252E63">
            <w:rPr>
              <w:rFonts w:ascii="Arial" w:eastAsia="Times New Roman" w:hAnsi="Arial" w:cs="Arial"/>
              <w:b/>
              <w:bCs/>
              <w:sz w:val="20"/>
              <w:szCs w:val="20"/>
              <w:lang w:val="es-ES" w:eastAsia="es-ES"/>
            </w:rPr>
            <w:t xml:space="preserve">MUNICIPIO DE TOLEDO </w:t>
          </w:r>
        </w:p>
        <w:p w14:paraId="52124274"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b/>
              <w:bCs/>
              <w:sz w:val="20"/>
              <w:szCs w:val="20"/>
              <w:lang w:val="es-ES" w:eastAsia="es-ES"/>
            </w:rPr>
          </w:pPr>
          <w:r w:rsidRPr="00252E63">
            <w:rPr>
              <w:rFonts w:ascii="Arial" w:eastAsia="Times New Roman" w:hAnsi="Arial" w:cs="Arial"/>
              <w:b/>
              <w:bCs/>
              <w:sz w:val="20"/>
              <w:szCs w:val="20"/>
              <w:lang w:val="es-ES" w:eastAsia="es-ES"/>
            </w:rPr>
            <w:t xml:space="preserve">CENTRO EDUCATIVO RURAL LA MESA </w:t>
          </w:r>
        </w:p>
        <w:p w14:paraId="218C3FB9"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sz w:val="20"/>
              <w:szCs w:val="20"/>
              <w:lang w:val="es-ES" w:eastAsia="es-ES"/>
            </w:rPr>
          </w:pPr>
          <w:r w:rsidRPr="00252E63">
            <w:rPr>
              <w:rFonts w:ascii="Arial" w:eastAsia="Times New Roman" w:hAnsi="Arial" w:cs="Arial"/>
              <w:sz w:val="20"/>
              <w:szCs w:val="20"/>
              <w:lang w:val="es-ES" w:eastAsia="es-ES"/>
            </w:rPr>
            <w:t xml:space="preserve">Aprobación Res 008953 del 31 octubre de 2024 </w:t>
          </w:r>
        </w:p>
        <w:p w14:paraId="1C756A82" w14:textId="77777777" w:rsidR="0070466C" w:rsidRPr="00252E63" w:rsidRDefault="0070466C" w:rsidP="0070466C">
          <w:pPr>
            <w:tabs>
              <w:tab w:val="center" w:pos="4419"/>
              <w:tab w:val="right" w:pos="8838"/>
            </w:tabs>
            <w:spacing w:after="0" w:line="240" w:lineRule="auto"/>
            <w:jc w:val="center"/>
            <w:rPr>
              <w:rFonts w:ascii="Arial" w:eastAsia="Times New Roman" w:hAnsi="Arial" w:cs="Arial"/>
              <w:sz w:val="20"/>
              <w:szCs w:val="20"/>
              <w:lang w:val="es-ES" w:eastAsia="es-ES"/>
            </w:rPr>
          </w:pPr>
          <w:r w:rsidRPr="00252E63">
            <w:rPr>
              <w:rFonts w:ascii="Arial" w:eastAsia="Times New Roman" w:hAnsi="Arial" w:cs="Arial"/>
              <w:sz w:val="20"/>
              <w:szCs w:val="20"/>
              <w:lang w:val="es-ES" w:eastAsia="es-ES"/>
            </w:rPr>
            <w:t xml:space="preserve">DANE: 254820000279 </w:t>
          </w:r>
        </w:p>
        <w:p w14:paraId="5F83CFF2" w14:textId="77777777" w:rsidR="0070466C" w:rsidRPr="00252E63" w:rsidRDefault="0070466C" w:rsidP="0070466C">
          <w:pPr>
            <w:tabs>
              <w:tab w:val="center" w:pos="4419"/>
              <w:tab w:val="right" w:pos="8838"/>
            </w:tabs>
            <w:spacing w:after="0" w:line="240" w:lineRule="auto"/>
            <w:jc w:val="center"/>
            <w:rPr>
              <w:rFonts w:ascii="Times New Roman" w:eastAsia="Times New Roman" w:hAnsi="Times New Roman" w:cs="Times New Roman"/>
              <w:sz w:val="24"/>
              <w:szCs w:val="24"/>
              <w:lang w:val="es-ES" w:eastAsia="es-CO"/>
            </w:rPr>
          </w:pPr>
          <w:r w:rsidRPr="00252E63">
            <w:rPr>
              <w:rFonts w:ascii="Arial" w:eastAsia="Times New Roman" w:hAnsi="Arial" w:cs="Arial"/>
              <w:sz w:val="20"/>
              <w:szCs w:val="20"/>
              <w:lang w:val="es-ES" w:eastAsia="es-ES"/>
            </w:rPr>
            <w:t>NIT 900.055.809-2</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ECD6522" w14:textId="77777777" w:rsidR="0070466C" w:rsidRPr="00252E63" w:rsidRDefault="0070466C" w:rsidP="0070466C">
          <w:pPr>
            <w:tabs>
              <w:tab w:val="center" w:pos="4419"/>
              <w:tab w:val="right" w:pos="8838"/>
            </w:tabs>
            <w:spacing w:after="0" w:line="240" w:lineRule="auto"/>
            <w:jc w:val="center"/>
            <w:rPr>
              <w:rFonts w:ascii="Times New Roman" w:eastAsia="Times New Roman" w:hAnsi="Times New Roman" w:cs="Times New Roman"/>
              <w:sz w:val="24"/>
              <w:szCs w:val="24"/>
              <w:lang w:val="es-ES" w:eastAsia="es-CO"/>
            </w:rPr>
          </w:pPr>
          <w:r w:rsidRPr="00252E63">
            <w:rPr>
              <w:rFonts w:ascii="Times New Roman" w:eastAsia="Times New Roman" w:hAnsi="Times New Roman" w:cs="Times New Roman"/>
              <w:noProof/>
              <w:sz w:val="24"/>
              <w:szCs w:val="24"/>
              <w:lang w:eastAsia="es-CO"/>
            </w:rPr>
            <w:drawing>
              <wp:anchor distT="0" distB="0" distL="114300" distR="114300" simplePos="0" relativeHeight="251657728" behindDoc="0" locked="0" layoutInCell="1" allowOverlap="1" wp14:anchorId="3CF5B7A2" wp14:editId="39928A3C">
                <wp:simplePos x="0" y="0"/>
                <wp:positionH relativeFrom="column">
                  <wp:posOffset>41910</wp:posOffset>
                </wp:positionH>
                <wp:positionV relativeFrom="paragraph">
                  <wp:posOffset>-64135</wp:posOffset>
                </wp:positionV>
                <wp:extent cx="1285875" cy="74930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1285875" cy="749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BCBD104" w14:textId="77777777" w:rsidR="0070466C" w:rsidRDefault="0070466C" w:rsidP="0070466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10466" w:type="dxa"/>
      <w:tblInd w:w="-572" w:type="dxa"/>
      <w:tblLook w:val="04A0" w:firstRow="1" w:lastRow="0" w:firstColumn="1" w:lastColumn="0" w:noHBand="0" w:noVBand="1"/>
    </w:tblPr>
    <w:tblGrid>
      <w:gridCol w:w="2581"/>
      <w:gridCol w:w="5018"/>
      <w:gridCol w:w="2867"/>
    </w:tblGrid>
    <w:tr w:rsidR="00F748E6" w14:paraId="6272F28B" w14:textId="77777777" w:rsidTr="007E0C47">
      <w:trPr>
        <w:trHeight w:val="1676"/>
      </w:trPr>
      <w:tc>
        <w:tcPr>
          <w:tcW w:w="2581" w:type="dxa"/>
        </w:tcPr>
        <w:p w14:paraId="66FD4E38" w14:textId="77777777" w:rsidR="00F748E6" w:rsidRDefault="00F748E6" w:rsidP="00F748E6">
          <w:pPr>
            <w:pStyle w:val="Encabezado"/>
            <w:jc w:val="center"/>
            <w:rPr>
              <w:color w:val="FF0000"/>
              <w:sz w:val="48"/>
              <w:szCs w:val="48"/>
            </w:rPr>
          </w:pPr>
          <w:bookmarkStart w:id="2" w:name="_Hlk212563449"/>
          <w:bookmarkStart w:id="3" w:name="_Hlk212563450"/>
          <w:r>
            <w:rPr>
              <w:noProof/>
            </w:rPr>
            <w:drawing>
              <wp:anchor distT="0" distB="0" distL="114300" distR="114300" simplePos="0" relativeHeight="251655680" behindDoc="0" locked="0" layoutInCell="1" allowOverlap="1" wp14:anchorId="6BADF590" wp14:editId="0BB27FDD">
                <wp:simplePos x="0" y="0"/>
                <wp:positionH relativeFrom="column">
                  <wp:posOffset>57785</wp:posOffset>
                </wp:positionH>
                <wp:positionV relativeFrom="paragraph">
                  <wp:posOffset>2540</wp:posOffset>
                </wp:positionV>
                <wp:extent cx="1104900" cy="1014095"/>
                <wp:effectExtent l="0" t="0" r="0" b="0"/>
                <wp:wrapThrough wrapText="bothSides">
                  <wp:wrapPolygon edited="0">
                    <wp:start x="0" y="0"/>
                    <wp:lineTo x="0" y="21100"/>
                    <wp:lineTo x="21228" y="21100"/>
                    <wp:lineTo x="21228"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9158" r="9125"/>
                        <a:stretch/>
                      </pic:blipFill>
                      <pic:spPr bwMode="auto">
                        <a:xfrm>
                          <a:off x="0" y="0"/>
                          <a:ext cx="1104900" cy="1014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018" w:type="dxa"/>
        </w:tcPr>
        <w:p w14:paraId="1EAEB574" w14:textId="77777777" w:rsidR="00F748E6" w:rsidRPr="000B4071" w:rsidRDefault="00F748E6" w:rsidP="00F748E6">
          <w:pPr>
            <w:pStyle w:val="Encabezado"/>
            <w:jc w:val="center"/>
            <w:rPr>
              <w:rStyle w:val="Textoennegrita"/>
              <w:sz w:val="20"/>
              <w:szCs w:val="20"/>
            </w:rPr>
          </w:pPr>
          <w:r w:rsidRPr="000B4071">
            <w:rPr>
              <w:rStyle w:val="Textoennegrita"/>
              <w:sz w:val="20"/>
              <w:szCs w:val="20"/>
            </w:rPr>
            <w:t>REPÚBLICA DE COLOMBIA</w:t>
          </w:r>
          <w:r w:rsidRPr="000B4071">
            <w:rPr>
              <w:sz w:val="20"/>
              <w:szCs w:val="20"/>
            </w:rPr>
            <w:br/>
          </w:r>
          <w:r w:rsidRPr="000B4071">
            <w:rPr>
              <w:rStyle w:val="Textoennegrita"/>
              <w:sz w:val="20"/>
              <w:szCs w:val="20"/>
            </w:rPr>
            <w:t>NORTE DE SANTANDER</w:t>
          </w:r>
          <w:r w:rsidRPr="000B4071">
            <w:rPr>
              <w:sz w:val="20"/>
              <w:szCs w:val="20"/>
            </w:rPr>
            <w:br/>
          </w:r>
          <w:r w:rsidRPr="000B4071">
            <w:rPr>
              <w:rStyle w:val="Textoennegrita"/>
              <w:sz w:val="20"/>
              <w:szCs w:val="20"/>
            </w:rPr>
            <w:t>MUNICIPIO DE TOLEDO</w:t>
          </w:r>
          <w:r w:rsidRPr="000B4071">
            <w:rPr>
              <w:sz w:val="20"/>
              <w:szCs w:val="20"/>
            </w:rPr>
            <w:br/>
          </w:r>
          <w:r w:rsidRPr="000B4071">
            <w:rPr>
              <w:rStyle w:val="Textoennegrita"/>
              <w:sz w:val="20"/>
              <w:szCs w:val="20"/>
            </w:rPr>
            <w:t>CENTRO EDUCATIVO RURAL LA MESA</w:t>
          </w:r>
        </w:p>
        <w:p w14:paraId="2F73E754" w14:textId="4B21E097" w:rsidR="00F748E6" w:rsidRDefault="00F748E6" w:rsidP="00F748E6">
          <w:pPr>
            <w:pStyle w:val="Encabezado"/>
            <w:jc w:val="center"/>
            <w:rPr>
              <w:color w:val="FF0000"/>
              <w:sz w:val="48"/>
              <w:szCs w:val="48"/>
            </w:rPr>
          </w:pPr>
          <w:r w:rsidRPr="000B4071">
            <w:rPr>
              <w:sz w:val="20"/>
              <w:szCs w:val="20"/>
            </w:rPr>
            <w:t>Aprobación Res 0</w:t>
          </w:r>
          <w:r w:rsidR="00791D54">
            <w:rPr>
              <w:sz w:val="20"/>
              <w:szCs w:val="20"/>
            </w:rPr>
            <w:t>08953</w:t>
          </w:r>
          <w:r w:rsidRPr="000B4071">
            <w:rPr>
              <w:sz w:val="20"/>
              <w:szCs w:val="20"/>
            </w:rPr>
            <w:t xml:space="preserve"> del 3</w:t>
          </w:r>
          <w:r w:rsidR="00791D54">
            <w:rPr>
              <w:sz w:val="20"/>
              <w:szCs w:val="20"/>
            </w:rPr>
            <w:t>1</w:t>
          </w:r>
          <w:r w:rsidRPr="000B4071">
            <w:rPr>
              <w:sz w:val="20"/>
              <w:szCs w:val="20"/>
            </w:rPr>
            <w:t xml:space="preserve"> </w:t>
          </w:r>
          <w:r w:rsidR="00791D54">
            <w:rPr>
              <w:sz w:val="20"/>
              <w:szCs w:val="20"/>
            </w:rPr>
            <w:t>octubre</w:t>
          </w:r>
          <w:r w:rsidRPr="000B4071">
            <w:rPr>
              <w:sz w:val="20"/>
              <w:szCs w:val="20"/>
            </w:rPr>
            <w:t xml:space="preserve"> de 202</w:t>
          </w:r>
          <w:r w:rsidR="00791D54">
            <w:rPr>
              <w:sz w:val="20"/>
              <w:szCs w:val="20"/>
            </w:rPr>
            <w:t>4</w:t>
          </w:r>
          <w:r w:rsidRPr="000B4071">
            <w:rPr>
              <w:sz w:val="20"/>
              <w:szCs w:val="20"/>
            </w:rPr>
            <w:br/>
            <w:t>DANE: 254820000279</w:t>
          </w:r>
          <w:r w:rsidRPr="000B4071">
            <w:rPr>
              <w:sz w:val="20"/>
              <w:szCs w:val="20"/>
            </w:rPr>
            <w:br/>
            <w:t>NIT: 900.055.809-2</w:t>
          </w:r>
        </w:p>
      </w:tc>
      <w:tc>
        <w:tcPr>
          <w:tcW w:w="2867" w:type="dxa"/>
        </w:tcPr>
        <w:p w14:paraId="0C7E403C" w14:textId="77777777" w:rsidR="00F748E6" w:rsidRDefault="00F748E6" w:rsidP="00F748E6">
          <w:pPr>
            <w:pStyle w:val="Encabezado"/>
            <w:jc w:val="center"/>
            <w:rPr>
              <w:color w:val="FF0000"/>
              <w:sz w:val="48"/>
              <w:szCs w:val="48"/>
            </w:rPr>
          </w:pPr>
          <w:r w:rsidRPr="000B4071">
            <w:rPr>
              <w:noProof/>
              <w:color w:val="FF0000"/>
              <w:sz w:val="48"/>
              <w:szCs w:val="48"/>
            </w:rPr>
            <w:drawing>
              <wp:anchor distT="0" distB="0" distL="114300" distR="114300" simplePos="0" relativeHeight="251656704" behindDoc="1" locked="0" layoutInCell="1" allowOverlap="1" wp14:anchorId="59E00026" wp14:editId="01729ADC">
                <wp:simplePos x="0" y="0"/>
                <wp:positionH relativeFrom="column">
                  <wp:posOffset>100965</wp:posOffset>
                </wp:positionH>
                <wp:positionV relativeFrom="paragraph">
                  <wp:posOffset>59690</wp:posOffset>
                </wp:positionV>
                <wp:extent cx="1504950" cy="83820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04950" cy="838200"/>
                        </a:xfrm>
                        <a:prstGeom prst="rect">
                          <a:avLst/>
                        </a:prstGeom>
                      </pic:spPr>
                    </pic:pic>
                  </a:graphicData>
                </a:graphic>
                <wp14:sizeRelH relativeFrom="page">
                  <wp14:pctWidth>0</wp14:pctWidth>
                </wp14:sizeRelH>
                <wp14:sizeRelV relativeFrom="page">
                  <wp14:pctHeight>0</wp14:pctHeight>
                </wp14:sizeRelV>
              </wp:anchor>
            </w:drawing>
          </w:r>
        </w:p>
      </w:tc>
    </w:tr>
  </w:tbl>
  <w:p w14:paraId="0F423B21" w14:textId="24AB905D" w:rsidR="00F748E6" w:rsidRDefault="00343A27">
    <w:pPr>
      <w:pStyle w:val="Encabezado"/>
    </w:pPr>
    <w:r>
      <w:rPr>
        <w:noProof/>
      </w:rPr>
      <w:pict w14:anchorId="737192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82176502" o:spid="_x0000_s2049" type="#_x0000_t75" style="position:absolute;margin-left:0;margin-top:0;width:441.85pt;height:407.55pt;z-index:-251656704;mso-position-horizontal:center;mso-position-horizontal-relative:margin;mso-position-vertical:center;mso-position-vertical-relative:margin" o:allowincell="f">
          <v:imagedata r:id="rId3" o:title="em" gain="19661f" blacklevel="22938f"/>
          <w10:wrap anchorx="margin" anchory="margin"/>
        </v:shape>
      </w:pict>
    </w:r>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F61F2"/>
    <w:multiLevelType w:val="hybridMultilevel"/>
    <w:tmpl w:val="AA0ADD90"/>
    <w:lvl w:ilvl="0" w:tplc="24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8E6"/>
    <w:rsid w:val="00087736"/>
    <w:rsid w:val="000F4DFB"/>
    <w:rsid w:val="00113704"/>
    <w:rsid w:val="00187D9F"/>
    <w:rsid w:val="001941E3"/>
    <w:rsid w:val="001A0A86"/>
    <w:rsid w:val="001E1CF9"/>
    <w:rsid w:val="001F07F0"/>
    <w:rsid w:val="00207A1C"/>
    <w:rsid w:val="00243B43"/>
    <w:rsid w:val="00270E9B"/>
    <w:rsid w:val="00271B7A"/>
    <w:rsid w:val="00281CB0"/>
    <w:rsid w:val="002D46B8"/>
    <w:rsid w:val="00325129"/>
    <w:rsid w:val="00336DE6"/>
    <w:rsid w:val="00343A27"/>
    <w:rsid w:val="0036205D"/>
    <w:rsid w:val="00386CC1"/>
    <w:rsid w:val="003A138D"/>
    <w:rsid w:val="003B1C12"/>
    <w:rsid w:val="003C58D0"/>
    <w:rsid w:val="003D263E"/>
    <w:rsid w:val="003E42D6"/>
    <w:rsid w:val="004466DA"/>
    <w:rsid w:val="0045742F"/>
    <w:rsid w:val="00464164"/>
    <w:rsid w:val="004B4B8F"/>
    <w:rsid w:val="004F4182"/>
    <w:rsid w:val="005022B8"/>
    <w:rsid w:val="005D5D24"/>
    <w:rsid w:val="005E41D0"/>
    <w:rsid w:val="0064126E"/>
    <w:rsid w:val="00647052"/>
    <w:rsid w:val="0064718B"/>
    <w:rsid w:val="006924FF"/>
    <w:rsid w:val="0069413F"/>
    <w:rsid w:val="006C7226"/>
    <w:rsid w:val="006E0429"/>
    <w:rsid w:val="0070466C"/>
    <w:rsid w:val="00742054"/>
    <w:rsid w:val="007445A5"/>
    <w:rsid w:val="0078477F"/>
    <w:rsid w:val="00791D54"/>
    <w:rsid w:val="007A137F"/>
    <w:rsid w:val="007E1803"/>
    <w:rsid w:val="007F172F"/>
    <w:rsid w:val="007F3B92"/>
    <w:rsid w:val="008477AA"/>
    <w:rsid w:val="008502B7"/>
    <w:rsid w:val="008677D8"/>
    <w:rsid w:val="008840E1"/>
    <w:rsid w:val="00916AC6"/>
    <w:rsid w:val="00941F57"/>
    <w:rsid w:val="009561F0"/>
    <w:rsid w:val="00962D0D"/>
    <w:rsid w:val="00A15F4D"/>
    <w:rsid w:val="00A27323"/>
    <w:rsid w:val="00A43ADF"/>
    <w:rsid w:val="00A83E71"/>
    <w:rsid w:val="00A95EA2"/>
    <w:rsid w:val="00AB3290"/>
    <w:rsid w:val="00B43521"/>
    <w:rsid w:val="00BC4220"/>
    <w:rsid w:val="00BF2974"/>
    <w:rsid w:val="00C070A0"/>
    <w:rsid w:val="00C8250E"/>
    <w:rsid w:val="00C95843"/>
    <w:rsid w:val="00CB4113"/>
    <w:rsid w:val="00CB6B3A"/>
    <w:rsid w:val="00CC691B"/>
    <w:rsid w:val="00CE75A9"/>
    <w:rsid w:val="00CF38AD"/>
    <w:rsid w:val="00D05D8B"/>
    <w:rsid w:val="00D47E44"/>
    <w:rsid w:val="00D57864"/>
    <w:rsid w:val="00D7505F"/>
    <w:rsid w:val="00DA64F0"/>
    <w:rsid w:val="00DC0A6E"/>
    <w:rsid w:val="00DD56FB"/>
    <w:rsid w:val="00DD6BA2"/>
    <w:rsid w:val="00E04569"/>
    <w:rsid w:val="00E14080"/>
    <w:rsid w:val="00E16FFE"/>
    <w:rsid w:val="00E25F41"/>
    <w:rsid w:val="00E34FC8"/>
    <w:rsid w:val="00E807B1"/>
    <w:rsid w:val="00EE0C90"/>
    <w:rsid w:val="00F66FBF"/>
    <w:rsid w:val="00F748E6"/>
    <w:rsid w:val="00FB0E7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AC60237"/>
  <w15:chartTrackingRefBased/>
  <w15:docId w15:val="{C1F0070A-B2A8-442E-996E-EC1642E53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48E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48E6"/>
  </w:style>
  <w:style w:type="paragraph" w:styleId="Piedepgina">
    <w:name w:val="footer"/>
    <w:basedOn w:val="Normal"/>
    <w:link w:val="PiedepginaCar"/>
    <w:uiPriority w:val="99"/>
    <w:unhideWhenUsed/>
    <w:rsid w:val="00F748E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48E6"/>
  </w:style>
  <w:style w:type="table" w:styleId="Tablaconcuadrcula">
    <w:name w:val="Table Grid"/>
    <w:basedOn w:val="Tablanormal"/>
    <w:uiPriority w:val="39"/>
    <w:rsid w:val="00F74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F748E6"/>
    <w:rPr>
      <w:b/>
      <w:bCs/>
    </w:rPr>
  </w:style>
  <w:style w:type="paragraph" w:styleId="Prrafodelista">
    <w:name w:val="List Paragraph"/>
    <w:basedOn w:val="Normal"/>
    <w:uiPriority w:val="34"/>
    <w:qFormat/>
    <w:rsid w:val="00E16FFE"/>
    <w:pPr>
      <w:ind w:left="720"/>
      <w:contextualSpacing/>
    </w:pPr>
  </w:style>
  <w:style w:type="table" w:customStyle="1" w:styleId="TableNormal">
    <w:name w:val="Table Normal"/>
    <w:uiPriority w:val="2"/>
    <w:semiHidden/>
    <w:unhideWhenUsed/>
    <w:qFormat/>
    <w:rsid w:val="00CB411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9.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_rels/header1.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3" Type="http://schemas.openxmlformats.org/officeDocument/2006/relationships/image" Target="media/image33.jpeg"/><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4868</Words>
  <Characters>26778</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Magola Paredes Castillo</dc:creator>
  <cp:keywords/>
  <dc:description/>
  <cp:lastModifiedBy>usuario</cp:lastModifiedBy>
  <cp:revision>2</cp:revision>
  <dcterms:created xsi:type="dcterms:W3CDTF">2026-04-20T23:00:00Z</dcterms:created>
  <dcterms:modified xsi:type="dcterms:W3CDTF">2026-04-20T23:00:00Z</dcterms:modified>
</cp:coreProperties>
</file>