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69F1" w14:textId="77777777" w:rsidR="00EC24D9" w:rsidRDefault="00EC24D9" w:rsidP="00EC24D9">
      <w:pPr>
        <w:rPr>
          <w:sz w:val="28"/>
          <w:szCs w:val="28"/>
          <w:lang w:val="es-MX"/>
        </w:rPr>
      </w:pPr>
    </w:p>
    <w:p w14:paraId="08B80192" w14:textId="7CEA4650" w:rsidR="00C87C33" w:rsidRDefault="00F84B83" w:rsidP="00C87C33">
      <w:pPr>
        <w:jc w:val="center"/>
        <w:rPr>
          <w:sz w:val="28"/>
          <w:szCs w:val="28"/>
          <w:lang w:val="es-MX"/>
        </w:rPr>
      </w:pPr>
      <w:r>
        <w:rPr>
          <w:sz w:val="28"/>
          <w:szCs w:val="28"/>
          <w:lang w:val="es-MX"/>
        </w:rPr>
        <w:t>PLAN DE GESTION DEL RIESGO Y MOVILIDAD SEGURA</w:t>
      </w:r>
    </w:p>
    <w:p w14:paraId="37673209" w14:textId="77777777" w:rsidR="009A7491" w:rsidRDefault="009A7491" w:rsidP="00C87C33">
      <w:pPr>
        <w:jc w:val="center"/>
        <w:rPr>
          <w:sz w:val="28"/>
          <w:szCs w:val="28"/>
          <w:lang w:val="es-MX"/>
        </w:rPr>
      </w:pPr>
    </w:p>
    <w:p w14:paraId="062F4A34" w14:textId="5FAE314A" w:rsidR="009A7491" w:rsidRPr="009A7491" w:rsidRDefault="009A7491" w:rsidP="00C87C33">
      <w:pPr>
        <w:jc w:val="center"/>
        <w:rPr>
          <w:b/>
          <w:bCs/>
          <w:sz w:val="28"/>
          <w:szCs w:val="28"/>
          <w:lang w:val="es-MX"/>
        </w:rPr>
      </w:pPr>
      <w:r w:rsidRPr="009A7491">
        <w:rPr>
          <w:b/>
          <w:bCs/>
          <w:sz w:val="28"/>
          <w:szCs w:val="28"/>
        </w:rPr>
        <w:t>"Educando en Valores para una Sociedad Incluyente"</w:t>
      </w:r>
    </w:p>
    <w:p w14:paraId="0A37171C" w14:textId="77777777" w:rsidR="00C87C33" w:rsidRDefault="00C87C33" w:rsidP="00EC24D9">
      <w:pPr>
        <w:rPr>
          <w:sz w:val="28"/>
          <w:szCs w:val="28"/>
          <w:lang w:val="es-MX"/>
        </w:rPr>
      </w:pPr>
    </w:p>
    <w:p w14:paraId="4D12AB82" w14:textId="77777777" w:rsidR="00C87C33" w:rsidRDefault="00C87C33" w:rsidP="00EC24D9">
      <w:pPr>
        <w:rPr>
          <w:sz w:val="28"/>
          <w:szCs w:val="28"/>
          <w:lang w:val="es-MX"/>
        </w:rPr>
      </w:pPr>
    </w:p>
    <w:p w14:paraId="26DFD8FC" w14:textId="77777777" w:rsidR="00C87C33" w:rsidRDefault="00C87C33" w:rsidP="00EC24D9">
      <w:pPr>
        <w:rPr>
          <w:sz w:val="28"/>
          <w:szCs w:val="28"/>
          <w:lang w:val="es-MX"/>
        </w:rPr>
      </w:pPr>
    </w:p>
    <w:p w14:paraId="6467EB38" w14:textId="52DA42CE" w:rsidR="00C87C33" w:rsidRDefault="00C87C33" w:rsidP="00C87C33">
      <w:pPr>
        <w:jc w:val="center"/>
        <w:rPr>
          <w:sz w:val="28"/>
          <w:szCs w:val="28"/>
          <w:lang w:val="es-MX"/>
        </w:rPr>
      </w:pPr>
      <w:r w:rsidRPr="00C87C33">
        <w:rPr>
          <w:sz w:val="28"/>
          <w:szCs w:val="28"/>
          <w:lang w:val="es-MX"/>
        </w:rPr>
        <w:t>LIDERES</w:t>
      </w:r>
    </w:p>
    <w:p w14:paraId="6425D764" w14:textId="26A2FD39" w:rsidR="00C87C33" w:rsidRDefault="00E76847" w:rsidP="00C87C33">
      <w:pPr>
        <w:jc w:val="center"/>
        <w:rPr>
          <w:sz w:val="28"/>
          <w:szCs w:val="28"/>
          <w:lang w:val="es-MX"/>
        </w:rPr>
      </w:pPr>
      <w:r>
        <w:rPr>
          <w:sz w:val="28"/>
          <w:szCs w:val="28"/>
          <w:lang w:val="es-MX"/>
        </w:rPr>
        <w:t>CARMEN ELVIRA RAMIREZ PEÑALOZA</w:t>
      </w:r>
    </w:p>
    <w:p w14:paraId="14C204CA" w14:textId="57BC044D" w:rsidR="00532D18" w:rsidRDefault="00532D18" w:rsidP="00C87C33">
      <w:pPr>
        <w:jc w:val="center"/>
        <w:rPr>
          <w:sz w:val="28"/>
          <w:szCs w:val="28"/>
          <w:lang w:val="es-MX"/>
        </w:rPr>
      </w:pPr>
      <w:r>
        <w:rPr>
          <w:sz w:val="28"/>
          <w:szCs w:val="28"/>
          <w:lang w:val="es-MX"/>
        </w:rPr>
        <w:t>ANA MARY RUBIO CHAVEZ</w:t>
      </w:r>
    </w:p>
    <w:p w14:paraId="2A6210FD" w14:textId="77777777" w:rsidR="00C87C33" w:rsidRDefault="00C87C33" w:rsidP="00C87C33">
      <w:pPr>
        <w:jc w:val="center"/>
        <w:rPr>
          <w:sz w:val="28"/>
          <w:szCs w:val="28"/>
          <w:lang w:val="es-MX"/>
        </w:rPr>
      </w:pPr>
    </w:p>
    <w:p w14:paraId="1E9DC97D" w14:textId="77777777" w:rsidR="00C87C33" w:rsidRDefault="00C87C33" w:rsidP="00C87C33">
      <w:pPr>
        <w:jc w:val="center"/>
        <w:rPr>
          <w:sz w:val="28"/>
          <w:szCs w:val="28"/>
          <w:lang w:val="es-MX"/>
        </w:rPr>
      </w:pPr>
    </w:p>
    <w:p w14:paraId="2293CAD5" w14:textId="77777777" w:rsidR="00C87C33" w:rsidRDefault="00C87C33" w:rsidP="00C87C33">
      <w:pPr>
        <w:jc w:val="center"/>
        <w:rPr>
          <w:sz w:val="28"/>
          <w:szCs w:val="28"/>
          <w:lang w:val="es-MX"/>
        </w:rPr>
      </w:pPr>
    </w:p>
    <w:p w14:paraId="132AB5EA" w14:textId="52C0357C" w:rsidR="00C87C33" w:rsidRDefault="00C87C33" w:rsidP="00C87C33">
      <w:pPr>
        <w:jc w:val="center"/>
        <w:rPr>
          <w:sz w:val="28"/>
          <w:szCs w:val="28"/>
          <w:lang w:val="es-MX"/>
        </w:rPr>
      </w:pPr>
      <w:r>
        <w:rPr>
          <w:sz w:val="28"/>
          <w:szCs w:val="28"/>
          <w:lang w:val="es-MX"/>
        </w:rPr>
        <w:t>CENTRO EDUCATIVO</w:t>
      </w:r>
      <w:r w:rsidRPr="00C87C33">
        <w:rPr>
          <w:sz w:val="28"/>
          <w:szCs w:val="28"/>
          <w:lang w:val="es-MX"/>
        </w:rPr>
        <w:t xml:space="preserve"> RURAL </w:t>
      </w:r>
      <w:r>
        <w:rPr>
          <w:sz w:val="28"/>
          <w:szCs w:val="28"/>
          <w:lang w:val="es-MX"/>
        </w:rPr>
        <w:t>PADRE LUIS ANTONIO ROJAS</w:t>
      </w:r>
    </w:p>
    <w:p w14:paraId="314A9CC3" w14:textId="77777777" w:rsidR="00C87C33" w:rsidRDefault="00C87C33" w:rsidP="00C87C33">
      <w:pPr>
        <w:jc w:val="center"/>
        <w:rPr>
          <w:sz w:val="28"/>
          <w:szCs w:val="28"/>
          <w:lang w:val="es-MX"/>
        </w:rPr>
      </w:pPr>
    </w:p>
    <w:p w14:paraId="7F8F8DC1" w14:textId="77777777" w:rsidR="00C87C33" w:rsidRDefault="00C87C33" w:rsidP="00EC24D9">
      <w:pPr>
        <w:rPr>
          <w:sz w:val="28"/>
          <w:szCs w:val="28"/>
          <w:lang w:val="es-MX"/>
        </w:rPr>
      </w:pPr>
    </w:p>
    <w:p w14:paraId="0733483A" w14:textId="77777777" w:rsidR="00C87C33" w:rsidRDefault="00C87C33" w:rsidP="00EC24D9">
      <w:pPr>
        <w:rPr>
          <w:sz w:val="28"/>
          <w:szCs w:val="28"/>
          <w:lang w:val="es-MX"/>
        </w:rPr>
      </w:pPr>
    </w:p>
    <w:p w14:paraId="15A24EF5" w14:textId="77777777" w:rsidR="00F84B83" w:rsidRDefault="00A44006" w:rsidP="00F84B83">
      <w:pPr>
        <w:jc w:val="center"/>
        <w:rPr>
          <w:sz w:val="28"/>
          <w:szCs w:val="28"/>
          <w:lang w:val="es-MX"/>
        </w:rPr>
      </w:pPr>
      <w:r>
        <w:rPr>
          <w:sz w:val="28"/>
          <w:szCs w:val="28"/>
          <w:lang w:val="es-MX"/>
        </w:rPr>
        <w:t xml:space="preserve">TABLA DE </w:t>
      </w:r>
      <w:r w:rsidR="009734A1">
        <w:rPr>
          <w:sz w:val="28"/>
          <w:szCs w:val="28"/>
          <w:lang w:val="es-MX"/>
        </w:rPr>
        <w:t>CONTENIDO</w:t>
      </w:r>
    </w:p>
    <w:p w14:paraId="72087A02" w14:textId="78A9D124" w:rsidR="00F84B83" w:rsidRPr="00F84B83" w:rsidRDefault="00F84B83" w:rsidP="00F84B83">
      <w:pPr>
        <w:jc w:val="center"/>
        <w:rPr>
          <w:rFonts w:ascii="Arial" w:eastAsia="Arial" w:hAnsi="Arial" w:cs="Arial"/>
          <w:lang w:val="es-ES"/>
        </w:rPr>
      </w:pPr>
      <w:hyperlink w:anchor="_bookmark0" w:history="1">
        <w:r w:rsidRPr="00F84B83">
          <w:rPr>
            <w:rFonts w:ascii="Arial" w:eastAsia="Arial" w:hAnsi="Arial" w:cs="Arial"/>
            <w:spacing w:val="-2"/>
            <w:lang w:val="es-ES"/>
          </w:rPr>
          <w:t>INTRODUCCIÓN</w:t>
        </w:r>
      </w:hyperlink>
      <w:r>
        <w:rPr>
          <w:rFonts w:ascii="Arial" w:eastAsia="Arial" w:hAnsi="Arial" w:cs="Arial"/>
          <w:spacing w:val="-2"/>
          <w:lang w:val="es-ES"/>
        </w:rPr>
        <w:t xml:space="preserve">                                                                      </w:t>
      </w:r>
      <w:hyperlink w:anchor="_bookmark0" w:history="1">
        <w:r w:rsidRPr="00F84B83">
          <w:rPr>
            <w:rFonts w:ascii="Arial" w:eastAsia="Arial" w:hAnsi="Arial" w:cs="Arial"/>
            <w:spacing w:val="-10"/>
            <w:lang w:val="es-ES"/>
          </w:rPr>
          <w:t>3</w:t>
        </w:r>
      </w:hyperlink>
    </w:p>
    <w:p w14:paraId="4A3DA260" w14:textId="77777777" w:rsidR="00F84B83" w:rsidRPr="00F84B83" w:rsidRDefault="00F84B83" w:rsidP="00F84B83">
      <w:pPr>
        <w:widowControl w:val="0"/>
        <w:numPr>
          <w:ilvl w:val="0"/>
          <w:numId w:val="47"/>
        </w:numPr>
        <w:tabs>
          <w:tab w:val="left" w:pos="633"/>
          <w:tab w:val="right" w:leader="dot" w:pos="9478"/>
        </w:tabs>
        <w:autoSpaceDE w:val="0"/>
        <w:autoSpaceDN w:val="0"/>
        <w:spacing w:before="127" w:after="0" w:line="240" w:lineRule="auto"/>
        <w:ind w:left="633" w:hanging="439"/>
        <w:rPr>
          <w:rFonts w:ascii="Arial" w:eastAsia="Arial" w:hAnsi="Arial" w:cs="Arial"/>
          <w:lang w:val="es-ES"/>
        </w:rPr>
      </w:pPr>
      <w:hyperlink w:anchor="_bookmark1" w:history="1">
        <w:r w:rsidRPr="00F84B83">
          <w:rPr>
            <w:rFonts w:ascii="Arial" w:eastAsia="Arial" w:hAnsi="Arial" w:cs="Arial"/>
            <w:lang w:val="es-ES"/>
          </w:rPr>
          <w:t>FORMULACIÓN</w:t>
        </w:r>
        <w:r w:rsidRPr="00F84B83">
          <w:rPr>
            <w:rFonts w:ascii="Arial" w:eastAsia="Arial" w:hAnsi="Arial" w:cs="Arial"/>
            <w:spacing w:val="-4"/>
            <w:lang w:val="es-ES"/>
          </w:rPr>
          <w:t xml:space="preserve"> </w:t>
        </w:r>
        <w:r w:rsidRPr="00F84B83">
          <w:rPr>
            <w:rFonts w:ascii="Arial" w:eastAsia="Arial" w:hAnsi="Arial" w:cs="Arial"/>
            <w:lang w:val="es-ES"/>
          </w:rPr>
          <w:t>DE</w:t>
        </w:r>
        <w:r w:rsidRPr="00F84B83">
          <w:rPr>
            <w:rFonts w:ascii="Arial" w:eastAsia="Arial" w:hAnsi="Arial" w:cs="Arial"/>
            <w:spacing w:val="-2"/>
            <w:lang w:val="es-ES"/>
          </w:rPr>
          <w:t xml:space="preserve"> </w:t>
        </w:r>
        <w:r w:rsidRPr="00F84B83">
          <w:rPr>
            <w:rFonts w:ascii="Arial" w:eastAsia="Arial" w:hAnsi="Arial" w:cs="Arial"/>
            <w:lang w:val="es-ES"/>
          </w:rPr>
          <w:t>LA</w:t>
        </w:r>
        <w:r w:rsidRPr="00F84B83">
          <w:rPr>
            <w:rFonts w:ascii="Arial" w:eastAsia="Arial" w:hAnsi="Arial" w:cs="Arial"/>
            <w:spacing w:val="-2"/>
            <w:lang w:val="es-ES"/>
          </w:rPr>
          <w:t xml:space="preserve"> </w:t>
        </w:r>
        <w:r w:rsidRPr="00F84B83">
          <w:rPr>
            <w:rFonts w:ascii="Arial" w:eastAsia="Arial" w:hAnsi="Arial" w:cs="Arial"/>
            <w:lang w:val="es-ES"/>
          </w:rPr>
          <w:t>PREGUNTA</w:t>
        </w:r>
        <w:r w:rsidRPr="00F84B83">
          <w:rPr>
            <w:rFonts w:ascii="Arial" w:eastAsia="Arial" w:hAnsi="Arial" w:cs="Arial"/>
            <w:spacing w:val="-2"/>
            <w:lang w:val="es-ES"/>
          </w:rPr>
          <w:t xml:space="preserve"> </w:t>
        </w:r>
        <w:r w:rsidRPr="00F84B83">
          <w:rPr>
            <w:rFonts w:ascii="Arial" w:eastAsia="Arial" w:hAnsi="Arial" w:cs="Arial"/>
            <w:lang w:val="es-ES"/>
          </w:rPr>
          <w:t>DEL</w:t>
        </w:r>
        <w:r w:rsidRPr="00F84B83">
          <w:rPr>
            <w:rFonts w:ascii="Arial" w:eastAsia="Arial" w:hAnsi="Arial" w:cs="Arial"/>
            <w:spacing w:val="-2"/>
            <w:lang w:val="es-ES"/>
          </w:rPr>
          <w:t xml:space="preserve"> PROBLEMA</w:t>
        </w:r>
      </w:hyperlink>
      <w:r w:rsidRPr="00F84B83">
        <w:rPr>
          <w:rFonts w:ascii="Arial" w:eastAsia="Arial" w:hAnsi="Arial" w:cs="Arial"/>
          <w:lang w:val="es-ES"/>
        </w:rPr>
        <w:tab/>
      </w:r>
      <w:hyperlink w:anchor="_bookmark1" w:history="1">
        <w:r w:rsidRPr="00F84B83">
          <w:rPr>
            <w:rFonts w:ascii="Arial" w:eastAsia="Arial" w:hAnsi="Arial" w:cs="Arial"/>
            <w:spacing w:val="-10"/>
            <w:lang w:val="es-ES"/>
          </w:rPr>
          <w:t>4</w:t>
        </w:r>
      </w:hyperlink>
    </w:p>
    <w:p w14:paraId="398B1C42"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2" w:history="1">
        <w:r w:rsidRPr="00F84B83">
          <w:rPr>
            <w:rFonts w:ascii="Arial" w:eastAsia="Arial" w:hAnsi="Arial" w:cs="Arial"/>
            <w:lang w:val="es-ES"/>
          </w:rPr>
          <w:t>FORMULACIÓN</w:t>
        </w:r>
        <w:r w:rsidRPr="00F84B83">
          <w:rPr>
            <w:rFonts w:ascii="Arial" w:eastAsia="Arial" w:hAnsi="Arial" w:cs="Arial"/>
            <w:spacing w:val="-4"/>
            <w:lang w:val="es-ES"/>
          </w:rPr>
          <w:t xml:space="preserve"> </w:t>
        </w:r>
        <w:r w:rsidRPr="00F84B83">
          <w:rPr>
            <w:rFonts w:ascii="Arial" w:eastAsia="Arial" w:hAnsi="Arial" w:cs="Arial"/>
            <w:lang w:val="es-ES"/>
          </w:rPr>
          <w:t>DEL</w:t>
        </w:r>
        <w:r w:rsidRPr="00F84B83">
          <w:rPr>
            <w:rFonts w:ascii="Arial" w:eastAsia="Arial" w:hAnsi="Arial" w:cs="Arial"/>
            <w:spacing w:val="-3"/>
            <w:lang w:val="es-ES"/>
          </w:rPr>
          <w:t xml:space="preserve"> </w:t>
        </w:r>
        <w:r w:rsidRPr="00F84B83">
          <w:rPr>
            <w:rFonts w:ascii="Arial" w:eastAsia="Arial" w:hAnsi="Arial" w:cs="Arial"/>
            <w:spacing w:val="-2"/>
            <w:lang w:val="es-ES"/>
          </w:rPr>
          <w:t>PROBLEMA</w:t>
        </w:r>
      </w:hyperlink>
      <w:r w:rsidRPr="00F84B83">
        <w:rPr>
          <w:rFonts w:ascii="Arial" w:eastAsia="Arial" w:hAnsi="Arial" w:cs="Arial"/>
          <w:lang w:val="es-ES"/>
        </w:rPr>
        <w:tab/>
      </w:r>
      <w:hyperlink w:anchor="_bookmark2" w:history="1">
        <w:r w:rsidRPr="00F84B83">
          <w:rPr>
            <w:rFonts w:ascii="Arial" w:eastAsia="Arial" w:hAnsi="Arial" w:cs="Arial"/>
            <w:spacing w:val="-10"/>
            <w:lang w:val="es-ES"/>
          </w:rPr>
          <w:t>5</w:t>
        </w:r>
      </w:hyperlink>
    </w:p>
    <w:p w14:paraId="28C7F295"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3" w:history="1">
        <w:r w:rsidRPr="00F84B83">
          <w:rPr>
            <w:rFonts w:ascii="Arial" w:eastAsia="Arial" w:hAnsi="Arial" w:cs="Arial"/>
            <w:spacing w:val="-2"/>
            <w:lang w:val="es-ES"/>
          </w:rPr>
          <w:t>OBJETIVOS</w:t>
        </w:r>
      </w:hyperlink>
      <w:r w:rsidRPr="00F84B83">
        <w:rPr>
          <w:rFonts w:ascii="Arial" w:eastAsia="Arial" w:hAnsi="Arial" w:cs="Arial"/>
          <w:lang w:val="es-ES"/>
        </w:rPr>
        <w:tab/>
      </w:r>
      <w:hyperlink w:anchor="_bookmark3" w:history="1">
        <w:r w:rsidRPr="00F84B83">
          <w:rPr>
            <w:rFonts w:ascii="Arial" w:eastAsia="Arial" w:hAnsi="Arial" w:cs="Arial"/>
            <w:spacing w:val="-10"/>
            <w:lang w:val="es-ES"/>
          </w:rPr>
          <w:t>6</w:t>
        </w:r>
      </w:hyperlink>
    </w:p>
    <w:p w14:paraId="19B21978" w14:textId="77777777" w:rsidR="00F84B83" w:rsidRPr="00F84B83" w:rsidRDefault="00F84B83" w:rsidP="00F84B83">
      <w:pPr>
        <w:widowControl w:val="0"/>
        <w:numPr>
          <w:ilvl w:val="1"/>
          <w:numId w:val="47"/>
        </w:numPr>
        <w:tabs>
          <w:tab w:val="left" w:pos="1073"/>
          <w:tab w:val="right" w:leader="dot" w:pos="9478"/>
        </w:tabs>
        <w:autoSpaceDE w:val="0"/>
        <w:autoSpaceDN w:val="0"/>
        <w:spacing w:before="135" w:after="0" w:line="240" w:lineRule="auto"/>
        <w:ind w:left="1073" w:hanging="659"/>
        <w:rPr>
          <w:rFonts w:ascii="Arial" w:eastAsia="Arial" w:hAnsi="Arial" w:cs="Arial"/>
          <w:lang w:val="es-ES"/>
        </w:rPr>
      </w:pPr>
      <w:hyperlink w:anchor="_bookmark4" w:history="1">
        <w:r w:rsidRPr="00F84B83">
          <w:rPr>
            <w:rFonts w:ascii="Arial" w:eastAsia="Arial" w:hAnsi="Arial" w:cs="Arial"/>
            <w:lang w:val="es-ES"/>
          </w:rPr>
          <w:t>OBJETIVO</w:t>
        </w:r>
        <w:r w:rsidRPr="00F84B83">
          <w:rPr>
            <w:rFonts w:ascii="Arial" w:eastAsia="Arial" w:hAnsi="Arial" w:cs="Arial"/>
            <w:spacing w:val="-4"/>
            <w:lang w:val="es-ES"/>
          </w:rPr>
          <w:t xml:space="preserve"> </w:t>
        </w:r>
        <w:r w:rsidRPr="00F84B83">
          <w:rPr>
            <w:rFonts w:ascii="Arial" w:eastAsia="Arial" w:hAnsi="Arial" w:cs="Arial"/>
            <w:spacing w:val="-2"/>
            <w:lang w:val="es-ES"/>
          </w:rPr>
          <w:t>GENERAL</w:t>
        </w:r>
      </w:hyperlink>
      <w:r w:rsidRPr="00F84B83">
        <w:rPr>
          <w:rFonts w:ascii="Arial" w:eastAsia="Arial" w:hAnsi="Arial" w:cs="Arial"/>
          <w:lang w:val="es-ES"/>
        </w:rPr>
        <w:tab/>
      </w:r>
      <w:hyperlink w:anchor="_bookmark4" w:history="1">
        <w:r w:rsidRPr="00F84B83">
          <w:rPr>
            <w:rFonts w:ascii="Arial" w:eastAsia="Arial" w:hAnsi="Arial" w:cs="Arial"/>
            <w:spacing w:val="-10"/>
            <w:lang w:val="es-ES"/>
          </w:rPr>
          <w:t>6</w:t>
        </w:r>
      </w:hyperlink>
    </w:p>
    <w:p w14:paraId="6087D42D" w14:textId="77777777" w:rsidR="00F84B83" w:rsidRPr="00F84B83" w:rsidRDefault="00F84B83" w:rsidP="00F84B83">
      <w:pPr>
        <w:widowControl w:val="0"/>
        <w:numPr>
          <w:ilvl w:val="1"/>
          <w:numId w:val="47"/>
        </w:numPr>
        <w:tabs>
          <w:tab w:val="left" w:pos="1073"/>
          <w:tab w:val="right" w:leader="dot" w:pos="9478"/>
        </w:tabs>
        <w:autoSpaceDE w:val="0"/>
        <w:autoSpaceDN w:val="0"/>
        <w:spacing w:before="135" w:after="0" w:line="240" w:lineRule="auto"/>
        <w:ind w:left="1073" w:hanging="659"/>
        <w:rPr>
          <w:rFonts w:ascii="Arial" w:eastAsia="Arial" w:hAnsi="Arial" w:cs="Arial"/>
          <w:lang w:val="es-ES"/>
        </w:rPr>
      </w:pPr>
      <w:hyperlink w:anchor="_bookmark5" w:history="1">
        <w:r w:rsidRPr="00F84B83">
          <w:rPr>
            <w:rFonts w:ascii="Arial" w:eastAsia="Arial" w:hAnsi="Arial" w:cs="Arial"/>
            <w:lang w:val="es-ES"/>
          </w:rPr>
          <w:t>OBJETIVOS</w:t>
        </w:r>
        <w:r w:rsidRPr="00F84B83">
          <w:rPr>
            <w:rFonts w:ascii="Arial" w:eastAsia="Arial" w:hAnsi="Arial" w:cs="Arial"/>
            <w:spacing w:val="-4"/>
            <w:lang w:val="es-ES"/>
          </w:rPr>
          <w:t xml:space="preserve"> </w:t>
        </w:r>
        <w:r w:rsidRPr="00F84B83">
          <w:rPr>
            <w:rFonts w:ascii="Arial" w:eastAsia="Arial" w:hAnsi="Arial" w:cs="Arial"/>
            <w:spacing w:val="-2"/>
            <w:lang w:val="es-ES"/>
          </w:rPr>
          <w:t>ESPECIFICOS</w:t>
        </w:r>
      </w:hyperlink>
      <w:r w:rsidRPr="00F84B83">
        <w:rPr>
          <w:rFonts w:ascii="Arial" w:eastAsia="Arial" w:hAnsi="Arial" w:cs="Arial"/>
          <w:lang w:val="es-ES"/>
        </w:rPr>
        <w:tab/>
      </w:r>
      <w:hyperlink w:anchor="_bookmark5" w:history="1">
        <w:r w:rsidRPr="00F84B83">
          <w:rPr>
            <w:rFonts w:ascii="Arial" w:eastAsia="Arial" w:hAnsi="Arial" w:cs="Arial"/>
            <w:spacing w:val="-10"/>
            <w:lang w:val="es-ES"/>
          </w:rPr>
          <w:t>6</w:t>
        </w:r>
      </w:hyperlink>
    </w:p>
    <w:p w14:paraId="55E3BC68"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6" w:history="1">
        <w:r w:rsidRPr="00F84B83">
          <w:rPr>
            <w:rFonts w:ascii="Arial" w:eastAsia="Arial" w:hAnsi="Arial" w:cs="Arial"/>
            <w:spacing w:val="-2"/>
            <w:lang w:val="es-ES"/>
          </w:rPr>
          <w:t>HIPÓTESIS</w:t>
        </w:r>
      </w:hyperlink>
      <w:r w:rsidRPr="00F84B83">
        <w:rPr>
          <w:rFonts w:ascii="Arial" w:eastAsia="Arial" w:hAnsi="Arial" w:cs="Arial"/>
          <w:lang w:val="es-ES"/>
        </w:rPr>
        <w:tab/>
      </w:r>
      <w:hyperlink w:anchor="_bookmark6" w:history="1">
        <w:r w:rsidRPr="00F84B83">
          <w:rPr>
            <w:rFonts w:ascii="Arial" w:eastAsia="Arial" w:hAnsi="Arial" w:cs="Arial"/>
            <w:spacing w:val="-10"/>
            <w:lang w:val="es-ES"/>
          </w:rPr>
          <w:t>7</w:t>
        </w:r>
      </w:hyperlink>
    </w:p>
    <w:p w14:paraId="1CBFB780"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7" w:history="1">
        <w:r w:rsidRPr="00F84B83">
          <w:rPr>
            <w:rFonts w:ascii="Arial" w:eastAsia="Arial" w:hAnsi="Arial" w:cs="Arial"/>
            <w:spacing w:val="-2"/>
            <w:lang w:val="es-ES"/>
          </w:rPr>
          <w:t>ALCANCE</w:t>
        </w:r>
      </w:hyperlink>
      <w:r w:rsidRPr="00F84B83">
        <w:rPr>
          <w:rFonts w:ascii="Arial" w:eastAsia="Arial" w:hAnsi="Arial" w:cs="Arial"/>
          <w:lang w:val="es-ES"/>
        </w:rPr>
        <w:tab/>
      </w:r>
      <w:hyperlink w:anchor="_bookmark7" w:history="1">
        <w:r w:rsidRPr="00F84B83">
          <w:rPr>
            <w:rFonts w:ascii="Arial" w:eastAsia="Arial" w:hAnsi="Arial" w:cs="Arial"/>
            <w:spacing w:val="-10"/>
            <w:lang w:val="es-ES"/>
          </w:rPr>
          <w:t>8</w:t>
        </w:r>
      </w:hyperlink>
    </w:p>
    <w:p w14:paraId="01EF7B8D"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8" w:history="1">
        <w:r w:rsidRPr="00F84B83">
          <w:rPr>
            <w:rFonts w:ascii="Arial" w:eastAsia="Arial" w:hAnsi="Arial" w:cs="Arial"/>
            <w:spacing w:val="-2"/>
            <w:lang w:val="es-ES"/>
          </w:rPr>
          <w:t>JUSTIFICACION</w:t>
        </w:r>
      </w:hyperlink>
      <w:r w:rsidRPr="00F84B83">
        <w:rPr>
          <w:rFonts w:ascii="Arial" w:eastAsia="Arial" w:hAnsi="Arial" w:cs="Arial"/>
          <w:lang w:val="es-ES"/>
        </w:rPr>
        <w:tab/>
      </w:r>
      <w:hyperlink w:anchor="_bookmark8" w:history="1">
        <w:r w:rsidRPr="00F84B83">
          <w:rPr>
            <w:rFonts w:ascii="Arial" w:eastAsia="Arial" w:hAnsi="Arial" w:cs="Arial"/>
            <w:spacing w:val="-10"/>
            <w:lang w:val="es-ES"/>
          </w:rPr>
          <w:t>9</w:t>
        </w:r>
      </w:hyperlink>
    </w:p>
    <w:p w14:paraId="5B637FBA"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9" w:history="1">
        <w:r w:rsidRPr="00F84B83">
          <w:rPr>
            <w:rFonts w:ascii="Arial" w:eastAsia="Arial" w:hAnsi="Arial" w:cs="Arial"/>
            <w:spacing w:val="-2"/>
            <w:lang w:val="es-ES"/>
          </w:rPr>
          <w:t>ANTECEDENTES</w:t>
        </w:r>
      </w:hyperlink>
      <w:r w:rsidRPr="00F84B83">
        <w:rPr>
          <w:rFonts w:ascii="Arial" w:eastAsia="Arial" w:hAnsi="Arial" w:cs="Arial"/>
          <w:lang w:val="es-ES"/>
        </w:rPr>
        <w:tab/>
      </w:r>
      <w:hyperlink w:anchor="_bookmark9" w:history="1">
        <w:r w:rsidRPr="00F84B83">
          <w:rPr>
            <w:rFonts w:ascii="Arial" w:eastAsia="Arial" w:hAnsi="Arial" w:cs="Arial"/>
            <w:spacing w:val="-5"/>
            <w:lang w:val="es-ES"/>
          </w:rPr>
          <w:t>11</w:t>
        </w:r>
      </w:hyperlink>
    </w:p>
    <w:p w14:paraId="1327E28F" w14:textId="77777777" w:rsidR="00F84B83" w:rsidRPr="00F84B83" w:rsidRDefault="00F84B83" w:rsidP="00F84B83">
      <w:pPr>
        <w:widowControl w:val="0"/>
        <w:numPr>
          <w:ilvl w:val="0"/>
          <w:numId w:val="47"/>
        </w:numPr>
        <w:tabs>
          <w:tab w:val="left" w:pos="633"/>
          <w:tab w:val="right" w:leader="dot" w:pos="9478"/>
        </w:tabs>
        <w:autoSpaceDE w:val="0"/>
        <w:autoSpaceDN w:val="0"/>
        <w:spacing w:before="135" w:after="0" w:line="240" w:lineRule="auto"/>
        <w:ind w:left="633" w:hanging="439"/>
        <w:rPr>
          <w:rFonts w:ascii="Arial" w:eastAsia="Arial" w:hAnsi="Arial" w:cs="Arial"/>
          <w:lang w:val="es-ES"/>
        </w:rPr>
      </w:pPr>
      <w:hyperlink w:anchor="_bookmark10" w:history="1">
        <w:r w:rsidRPr="00F84B83">
          <w:rPr>
            <w:rFonts w:ascii="Arial" w:eastAsia="Arial" w:hAnsi="Arial" w:cs="Arial"/>
            <w:spacing w:val="-2"/>
            <w:lang w:val="es-ES"/>
          </w:rPr>
          <w:t>METODOLOGÍA</w:t>
        </w:r>
      </w:hyperlink>
      <w:r w:rsidRPr="00F84B83">
        <w:rPr>
          <w:rFonts w:ascii="Arial" w:eastAsia="Arial" w:hAnsi="Arial" w:cs="Arial"/>
          <w:lang w:val="es-ES"/>
        </w:rPr>
        <w:tab/>
      </w:r>
      <w:hyperlink w:anchor="_bookmark10" w:history="1">
        <w:r w:rsidRPr="00F84B83">
          <w:rPr>
            <w:rFonts w:ascii="Arial" w:eastAsia="Arial" w:hAnsi="Arial" w:cs="Arial"/>
            <w:spacing w:val="-5"/>
            <w:lang w:val="es-ES"/>
          </w:rPr>
          <w:t>12</w:t>
        </w:r>
      </w:hyperlink>
    </w:p>
    <w:p w14:paraId="7C2B4636" w14:textId="77777777" w:rsidR="00F84B83" w:rsidRPr="00F84B83" w:rsidRDefault="00F84B83" w:rsidP="00F84B83">
      <w:pPr>
        <w:widowControl w:val="0"/>
        <w:numPr>
          <w:ilvl w:val="0"/>
          <w:numId w:val="47"/>
        </w:numPr>
        <w:tabs>
          <w:tab w:val="left" w:pos="633"/>
          <w:tab w:val="right" w:leader="dot" w:pos="9478"/>
        </w:tabs>
        <w:autoSpaceDE w:val="0"/>
        <w:autoSpaceDN w:val="0"/>
        <w:spacing w:before="136" w:after="0" w:line="240" w:lineRule="auto"/>
        <w:ind w:left="633" w:hanging="439"/>
        <w:rPr>
          <w:rFonts w:ascii="Arial" w:eastAsia="Arial" w:hAnsi="Arial" w:cs="Arial"/>
          <w:lang w:val="es-ES"/>
        </w:rPr>
      </w:pPr>
      <w:hyperlink w:anchor="_bookmark11" w:history="1">
        <w:r w:rsidRPr="00F84B83">
          <w:rPr>
            <w:rFonts w:ascii="Arial" w:eastAsia="Arial" w:hAnsi="Arial" w:cs="Arial"/>
            <w:lang w:val="es-ES"/>
          </w:rPr>
          <w:t>FUNDAMENTOS</w:t>
        </w:r>
        <w:r w:rsidRPr="00F84B83">
          <w:rPr>
            <w:rFonts w:ascii="Arial" w:eastAsia="Arial" w:hAnsi="Arial" w:cs="Arial"/>
            <w:spacing w:val="-4"/>
            <w:lang w:val="es-ES"/>
          </w:rPr>
          <w:t xml:space="preserve"> </w:t>
        </w:r>
        <w:r w:rsidRPr="00F84B83">
          <w:rPr>
            <w:rFonts w:ascii="Arial" w:eastAsia="Arial" w:hAnsi="Arial" w:cs="Arial"/>
            <w:spacing w:val="-2"/>
            <w:lang w:val="es-ES"/>
          </w:rPr>
          <w:t>TEORICOS</w:t>
        </w:r>
      </w:hyperlink>
      <w:r w:rsidRPr="00F84B83">
        <w:rPr>
          <w:rFonts w:ascii="Arial" w:eastAsia="Arial" w:hAnsi="Arial" w:cs="Arial"/>
          <w:lang w:val="es-ES"/>
        </w:rPr>
        <w:tab/>
      </w:r>
      <w:hyperlink w:anchor="_bookmark11" w:history="1">
        <w:r w:rsidRPr="00F84B83">
          <w:rPr>
            <w:rFonts w:ascii="Arial" w:eastAsia="Arial" w:hAnsi="Arial" w:cs="Arial"/>
            <w:spacing w:val="-5"/>
            <w:lang w:val="es-ES"/>
          </w:rPr>
          <w:t>14</w:t>
        </w:r>
      </w:hyperlink>
    </w:p>
    <w:p w14:paraId="233183A6" w14:textId="77777777" w:rsidR="00F84B83" w:rsidRPr="00F84B83" w:rsidRDefault="00F84B83" w:rsidP="00F84B83">
      <w:pPr>
        <w:widowControl w:val="0"/>
        <w:tabs>
          <w:tab w:val="right" w:leader="dot" w:pos="9478"/>
        </w:tabs>
        <w:autoSpaceDE w:val="0"/>
        <w:autoSpaceDN w:val="0"/>
        <w:spacing w:before="135" w:after="0" w:line="240" w:lineRule="auto"/>
        <w:rPr>
          <w:rFonts w:ascii="Arial" w:eastAsia="Arial" w:hAnsi="Arial" w:cs="Arial"/>
          <w:lang w:val="es-ES"/>
        </w:rPr>
      </w:pPr>
      <w:r w:rsidRPr="00F84B83">
        <w:rPr>
          <w:rFonts w:ascii="Arial" w:eastAsia="Arial" w:hAnsi="Arial" w:cs="Arial"/>
          <w:lang w:val="es-ES"/>
        </w:rPr>
        <w:t>DE CADA PROYECTO</w:t>
      </w:r>
      <w:r w:rsidRPr="00F84B83">
        <w:rPr>
          <w:rFonts w:ascii="Arial" w:eastAsia="Arial" w:hAnsi="Arial" w:cs="Arial"/>
          <w:lang w:val="es-ES"/>
        </w:rPr>
        <w:tab/>
      </w:r>
      <w:hyperlink w:anchor="_bookmark12" w:history="1">
        <w:r w:rsidRPr="00F84B83">
          <w:rPr>
            <w:rFonts w:ascii="Arial" w:eastAsia="Arial" w:hAnsi="Arial" w:cs="Arial"/>
            <w:spacing w:val="-5"/>
            <w:lang w:val="es-ES"/>
          </w:rPr>
          <w:t>14</w:t>
        </w:r>
      </w:hyperlink>
    </w:p>
    <w:p w14:paraId="3D943EDD" w14:textId="77777777" w:rsidR="00F84B83" w:rsidRPr="00F84B83" w:rsidRDefault="00F84B83" w:rsidP="00F84B83">
      <w:pPr>
        <w:widowControl w:val="0"/>
        <w:numPr>
          <w:ilvl w:val="0"/>
          <w:numId w:val="47"/>
        </w:numPr>
        <w:tabs>
          <w:tab w:val="left" w:pos="853"/>
          <w:tab w:val="right" w:leader="dot" w:pos="9478"/>
        </w:tabs>
        <w:autoSpaceDE w:val="0"/>
        <w:autoSpaceDN w:val="0"/>
        <w:spacing w:before="127" w:after="0" w:line="240" w:lineRule="auto"/>
        <w:ind w:left="853" w:hanging="659"/>
        <w:rPr>
          <w:rFonts w:ascii="Arial" w:eastAsia="Arial" w:hAnsi="Arial" w:cs="Arial"/>
          <w:lang w:val="es-ES"/>
        </w:rPr>
      </w:pPr>
      <w:hyperlink w:anchor="_bookmark13" w:history="1">
        <w:r w:rsidRPr="00F84B83">
          <w:rPr>
            <w:rFonts w:ascii="Arial" w:eastAsia="Arial" w:hAnsi="Arial" w:cs="Arial"/>
            <w:lang w:val="es-ES"/>
          </w:rPr>
          <w:t>MARCO</w:t>
        </w:r>
        <w:r w:rsidRPr="00F84B83">
          <w:rPr>
            <w:rFonts w:ascii="Arial" w:eastAsia="Arial" w:hAnsi="Arial" w:cs="Arial"/>
            <w:spacing w:val="-2"/>
            <w:lang w:val="es-ES"/>
          </w:rPr>
          <w:t xml:space="preserve"> LEGAL</w:t>
        </w:r>
      </w:hyperlink>
      <w:r w:rsidRPr="00F84B83">
        <w:rPr>
          <w:rFonts w:ascii="Arial" w:eastAsia="Arial" w:hAnsi="Arial" w:cs="Arial"/>
          <w:lang w:val="es-ES"/>
        </w:rPr>
        <w:tab/>
      </w:r>
      <w:hyperlink w:anchor="_bookmark13" w:history="1">
        <w:r w:rsidRPr="00F84B83">
          <w:rPr>
            <w:rFonts w:ascii="Arial" w:eastAsia="Arial" w:hAnsi="Arial" w:cs="Arial"/>
            <w:spacing w:val="-5"/>
            <w:lang w:val="es-ES"/>
          </w:rPr>
          <w:t>15</w:t>
        </w:r>
      </w:hyperlink>
    </w:p>
    <w:p w14:paraId="7B3C69AA" w14:textId="77777777" w:rsidR="00F84B83" w:rsidRPr="00F84B83" w:rsidRDefault="00F84B83" w:rsidP="00F84B83">
      <w:pPr>
        <w:widowControl w:val="0"/>
        <w:numPr>
          <w:ilvl w:val="0"/>
          <w:numId w:val="47"/>
        </w:numPr>
        <w:tabs>
          <w:tab w:val="left" w:pos="853"/>
          <w:tab w:val="right" w:leader="dot" w:pos="9478"/>
        </w:tabs>
        <w:autoSpaceDE w:val="0"/>
        <w:autoSpaceDN w:val="0"/>
        <w:spacing w:before="135" w:after="0" w:line="240" w:lineRule="auto"/>
        <w:ind w:left="853" w:hanging="659"/>
        <w:rPr>
          <w:rFonts w:ascii="Arial" w:eastAsia="Arial" w:hAnsi="Arial" w:cs="Arial"/>
          <w:lang w:val="es-ES"/>
        </w:rPr>
      </w:pPr>
      <w:hyperlink w:anchor="_bookmark14" w:history="1">
        <w:r w:rsidRPr="00F84B83">
          <w:rPr>
            <w:rFonts w:ascii="Arial" w:eastAsia="Arial" w:hAnsi="Arial" w:cs="Arial"/>
            <w:lang w:val="es-ES"/>
          </w:rPr>
          <w:t>MARCO</w:t>
        </w:r>
        <w:r w:rsidRPr="00F84B83">
          <w:rPr>
            <w:rFonts w:ascii="Arial" w:eastAsia="Arial" w:hAnsi="Arial" w:cs="Arial"/>
            <w:spacing w:val="-2"/>
            <w:lang w:val="es-ES"/>
          </w:rPr>
          <w:t xml:space="preserve"> CONCEPTUAL</w:t>
        </w:r>
      </w:hyperlink>
      <w:r w:rsidRPr="00F84B83">
        <w:rPr>
          <w:rFonts w:ascii="Arial" w:eastAsia="Arial" w:hAnsi="Arial" w:cs="Arial"/>
          <w:lang w:val="es-ES"/>
        </w:rPr>
        <w:tab/>
      </w:r>
      <w:hyperlink w:anchor="_bookmark14" w:history="1">
        <w:r w:rsidRPr="00F84B83">
          <w:rPr>
            <w:rFonts w:ascii="Arial" w:eastAsia="Arial" w:hAnsi="Arial" w:cs="Arial"/>
            <w:spacing w:val="-5"/>
            <w:lang w:val="es-ES"/>
          </w:rPr>
          <w:t>18</w:t>
        </w:r>
      </w:hyperlink>
    </w:p>
    <w:p w14:paraId="57AEA69A" w14:textId="77777777" w:rsidR="00F84B83" w:rsidRPr="00F84B83" w:rsidRDefault="00F84B83" w:rsidP="00F84B83">
      <w:pPr>
        <w:widowControl w:val="0"/>
        <w:numPr>
          <w:ilvl w:val="0"/>
          <w:numId w:val="47"/>
        </w:numPr>
        <w:tabs>
          <w:tab w:val="left" w:pos="853"/>
          <w:tab w:val="right" w:leader="dot" w:pos="9478"/>
        </w:tabs>
        <w:autoSpaceDE w:val="0"/>
        <w:autoSpaceDN w:val="0"/>
        <w:spacing w:before="135" w:after="0" w:line="240" w:lineRule="auto"/>
        <w:ind w:left="853" w:hanging="659"/>
        <w:rPr>
          <w:rFonts w:ascii="Arial" w:eastAsia="Arial" w:hAnsi="Arial" w:cs="Arial"/>
          <w:lang w:val="es-ES"/>
        </w:rPr>
      </w:pPr>
      <w:hyperlink w:anchor="_bookmark15" w:history="1">
        <w:r w:rsidRPr="00F84B83">
          <w:rPr>
            <w:rFonts w:ascii="Arial" w:eastAsia="Arial" w:hAnsi="Arial" w:cs="Arial"/>
            <w:lang w:val="es-ES"/>
          </w:rPr>
          <w:t>CRONOGRAMA</w:t>
        </w:r>
        <w:r w:rsidRPr="00F84B83">
          <w:rPr>
            <w:rFonts w:ascii="Arial" w:eastAsia="Arial" w:hAnsi="Arial" w:cs="Arial"/>
            <w:spacing w:val="-4"/>
            <w:lang w:val="es-ES"/>
          </w:rPr>
          <w:t xml:space="preserve"> </w:t>
        </w:r>
        <w:r w:rsidRPr="00F84B83">
          <w:rPr>
            <w:rFonts w:ascii="Arial" w:eastAsia="Arial" w:hAnsi="Arial" w:cs="Arial"/>
            <w:lang w:val="es-ES"/>
          </w:rPr>
          <w:t>DE</w:t>
        </w:r>
        <w:r w:rsidRPr="00F84B83">
          <w:rPr>
            <w:rFonts w:ascii="Arial" w:eastAsia="Arial" w:hAnsi="Arial" w:cs="Arial"/>
            <w:spacing w:val="-2"/>
            <w:lang w:val="es-ES"/>
          </w:rPr>
          <w:t xml:space="preserve"> ACTIVIDADES</w:t>
        </w:r>
      </w:hyperlink>
      <w:r w:rsidRPr="00F84B83">
        <w:rPr>
          <w:rFonts w:ascii="Arial" w:eastAsia="Arial" w:hAnsi="Arial" w:cs="Arial"/>
          <w:lang w:val="es-ES"/>
        </w:rPr>
        <w:tab/>
      </w:r>
      <w:hyperlink w:anchor="_bookmark15" w:history="1">
        <w:r w:rsidRPr="00F84B83">
          <w:rPr>
            <w:rFonts w:ascii="Arial" w:eastAsia="Arial" w:hAnsi="Arial" w:cs="Arial"/>
            <w:spacing w:val="-5"/>
            <w:lang w:val="es-ES"/>
          </w:rPr>
          <w:t>20</w:t>
        </w:r>
      </w:hyperlink>
    </w:p>
    <w:p w14:paraId="623A47EC" w14:textId="77777777" w:rsidR="00F84B83" w:rsidRPr="00F84B83" w:rsidRDefault="00F84B83" w:rsidP="00F84B83">
      <w:pPr>
        <w:widowControl w:val="0"/>
        <w:numPr>
          <w:ilvl w:val="0"/>
          <w:numId w:val="47"/>
        </w:numPr>
        <w:tabs>
          <w:tab w:val="left" w:pos="853"/>
          <w:tab w:val="right" w:leader="dot" w:pos="9478"/>
        </w:tabs>
        <w:autoSpaceDE w:val="0"/>
        <w:autoSpaceDN w:val="0"/>
        <w:spacing w:before="135" w:after="0" w:line="240" w:lineRule="auto"/>
        <w:rPr>
          <w:rFonts w:ascii="Arial" w:eastAsia="Arial" w:hAnsi="Arial" w:cs="Arial"/>
          <w:lang w:val="es-ES"/>
        </w:rPr>
      </w:pPr>
      <w:r w:rsidRPr="00F84B83">
        <w:rPr>
          <w:rFonts w:ascii="Arial" w:eastAsia="Arial" w:hAnsi="Arial" w:cs="Arial"/>
          <w:lang w:val="es-ES"/>
        </w:rPr>
        <w:t>SEGUIMIENTO Y EVALUACION</w:t>
      </w:r>
      <w:r w:rsidRPr="00F84B83">
        <w:rPr>
          <w:rFonts w:ascii="Arial" w:eastAsia="Arial" w:hAnsi="Arial" w:cs="Arial"/>
          <w:lang w:val="es-ES"/>
        </w:rPr>
        <w:tab/>
      </w:r>
      <w:hyperlink w:anchor="_bookmark17" w:history="1">
        <w:r w:rsidRPr="00F84B83">
          <w:rPr>
            <w:rFonts w:ascii="Arial" w:eastAsia="Arial" w:hAnsi="Arial" w:cs="Arial"/>
            <w:spacing w:val="-5"/>
            <w:lang w:val="es-ES"/>
          </w:rPr>
          <w:t>29</w:t>
        </w:r>
      </w:hyperlink>
    </w:p>
    <w:p w14:paraId="70E60ABD" w14:textId="77777777" w:rsidR="00F84B83" w:rsidRPr="00F84B83" w:rsidRDefault="00F84B83" w:rsidP="00F84B83">
      <w:pPr>
        <w:numPr>
          <w:ilvl w:val="0"/>
          <w:numId w:val="47"/>
        </w:numPr>
        <w:contextualSpacing/>
        <w:rPr>
          <w:rFonts w:asciiTheme="minorHAnsi" w:eastAsiaTheme="minorHAnsi" w:hAnsiTheme="minorHAnsi" w:cstheme="minorBidi"/>
          <w:b/>
          <w:lang w:val="es-ES"/>
        </w:rPr>
      </w:pPr>
      <w:hyperlink w:anchor="_bookmark18" w:history="1">
        <w:r w:rsidRPr="00F84B83">
          <w:rPr>
            <w:rFonts w:asciiTheme="minorHAnsi" w:eastAsiaTheme="minorHAnsi" w:hAnsiTheme="minorHAnsi" w:cstheme="minorBidi"/>
            <w:spacing w:val="-2"/>
          </w:rPr>
          <w:t>REFERENCIAS</w:t>
        </w:r>
      </w:hyperlink>
    </w:p>
    <w:p w14:paraId="21616922" w14:textId="77777777" w:rsidR="00A44006" w:rsidRPr="005B1869" w:rsidRDefault="00A44006" w:rsidP="00A44006">
      <w:pPr>
        <w:rPr>
          <w:sz w:val="24"/>
          <w:szCs w:val="24"/>
        </w:rPr>
      </w:pPr>
    </w:p>
    <w:p w14:paraId="4852F54D" w14:textId="77777777" w:rsidR="00A44006" w:rsidRPr="00A44006" w:rsidRDefault="00A44006" w:rsidP="00A44006">
      <w:pPr>
        <w:rPr>
          <w:sz w:val="28"/>
          <w:szCs w:val="28"/>
        </w:rPr>
      </w:pPr>
    </w:p>
    <w:p w14:paraId="0FE72E42" w14:textId="77777777" w:rsidR="00F84B83" w:rsidRDefault="00F84B83" w:rsidP="00F84B83">
      <w:pPr>
        <w:rPr>
          <w:b/>
          <w:bCs/>
        </w:rPr>
      </w:pPr>
    </w:p>
    <w:p w14:paraId="32E6498F" w14:textId="77777777" w:rsidR="00F84B83" w:rsidRDefault="00F84B83" w:rsidP="00F84B83">
      <w:pPr>
        <w:jc w:val="center"/>
        <w:rPr>
          <w:lang w:val="es-ES"/>
        </w:rPr>
      </w:pPr>
      <w:r w:rsidRPr="00FD73EC">
        <w:rPr>
          <w:lang w:val="es-ES"/>
        </w:rPr>
        <w:t xml:space="preserve">PLAN DE </w:t>
      </w:r>
      <w:r w:rsidRPr="00F84B83">
        <w:rPr>
          <w:i/>
          <w:lang w:val="es-ES"/>
        </w:rPr>
        <w:t>PREVENSION</w:t>
      </w:r>
      <w:r w:rsidRPr="00FD73EC">
        <w:rPr>
          <w:lang w:val="es-ES"/>
        </w:rPr>
        <w:t xml:space="preserve"> DEL RIESGO DEL CENTRO EDUCATIVO R</w:t>
      </w:r>
      <w:r>
        <w:rPr>
          <w:lang w:val="es-ES"/>
        </w:rPr>
        <w:t>URAL PADRE LUIS ANTONIO ROJAS</w:t>
      </w:r>
    </w:p>
    <w:p w14:paraId="47A0B38A" w14:textId="77777777" w:rsidR="00F84B83" w:rsidRDefault="00F84B83" w:rsidP="00F84B83">
      <w:pPr>
        <w:spacing w:after="0" w:line="483" w:lineRule="auto"/>
        <w:ind w:left="-5" w:right="14"/>
        <w:rPr>
          <w:color w:val="000000"/>
          <w:lang w:val="es-MX"/>
        </w:rPr>
      </w:pPr>
      <w:r>
        <w:rPr>
          <w:color w:val="000000"/>
          <w:lang w:val="es-MX"/>
        </w:rPr>
        <w:t xml:space="preserve">Se cuenta con el plan </w:t>
      </w:r>
      <w:r w:rsidRPr="00602782">
        <w:rPr>
          <w:color w:val="000000"/>
          <w:lang w:val="es-MX"/>
        </w:rPr>
        <w:t xml:space="preserve">de Riesgo </w:t>
      </w:r>
      <w:r>
        <w:rPr>
          <w:color w:val="000000"/>
          <w:lang w:val="es-MX"/>
        </w:rPr>
        <w:t>Físicos, psicosociales y programas de seguridad identificando</w:t>
      </w:r>
      <w:r w:rsidRPr="00602782">
        <w:rPr>
          <w:color w:val="000000"/>
          <w:lang w:val="es-MX"/>
        </w:rPr>
        <w:t xml:space="preserve"> los principales factores de riesgo (Amenazas y Vulnerabilidad) internos y externos, escenarios de riesgo, sus instrumentos de intervención, acciones y responsables de este proceso.  </w:t>
      </w:r>
    </w:p>
    <w:p w14:paraId="7B147EA2" w14:textId="77777777" w:rsidR="00F84B83" w:rsidRDefault="00F84B83" w:rsidP="00F84B83">
      <w:pPr>
        <w:spacing w:after="7"/>
        <w:ind w:right="8"/>
        <w:rPr>
          <w:lang w:val="es-MX"/>
        </w:rPr>
      </w:pPr>
      <w:r w:rsidRPr="00602782">
        <w:rPr>
          <w:lang w:val="es-MX"/>
        </w:rPr>
        <w:t>1.-PROPUESTA PLAN DE RIESGOS Y PREVENCION DE ACCIDENTES EN EL</w:t>
      </w:r>
    </w:p>
    <w:p w14:paraId="5C4B1452" w14:textId="77777777" w:rsidR="00F84B83" w:rsidRPr="00602782" w:rsidRDefault="00F84B83" w:rsidP="00F84B83">
      <w:pPr>
        <w:spacing w:after="7"/>
        <w:ind w:right="8"/>
        <w:jc w:val="center"/>
        <w:rPr>
          <w:lang w:val="es-MX"/>
        </w:rPr>
      </w:pPr>
      <w:r w:rsidRPr="00FD73EC">
        <w:rPr>
          <w:lang w:val="es-ES"/>
        </w:rPr>
        <w:t>CENTRO EDUCATIVO R</w:t>
      </w:r>
      <w:r>
        <w:rPr>
          <w:lang w:val="es-ES"/>
        </w:rPr>
        <w:t>URAL PADRE LUIS ANTONIO ROJAS</w:t>
      </w:r>
    </w:p>
    <w:p w14:paraId="47577737" w14:textId="77777777" w:rsidR="00F84B83" w:rsidRDefault="00F84B83" w:rsidP="00F84B83">
      <w:pPr>
        <w:pStyle w:val="Ttulo1"/>
        <w:ind w:left="10" w:right="48"/>
        <w:rPr>
          <w:lang w:val="es-MX"/>
        </w:rPr>
      </w:pPr>
    </w:p>
    <w:p w14:paraId="01854244" w14:textId="77777777" w:rsidR="00F84B83" w:rsidRPr="00602782" w:rsidRDefault="00F84B83" w:rsidP="00F84B83">
      <w:pPr>
        <w:spacing w:after="7"/>
        <w:ind w:left="-5" w:right="8"/>
        <w:rPr>
          <w:lang w:val="es-MX"/>
        </w:rPr>
      </w:pPr>
      <w:r w:rsidRPr="00602782">
        <w:rPr>
          <w:lang w:val="es-MX"/>
        </w:rPr>
        <w:t xml:space="preserve">OBJETIVO GENERAL </w:t>
      </w:r>
    </w:p>
    <w:p w14:paraId="704BD08A" w14:textId="77777777" w:rsidR="00F84B83" w:rsidRPr="00602782" w:rsidRDefault="00F84B83" w:rsidP="00F84B83">
      <w:pPr>
        <w:spacing w:after="63"/>
        <w:rPr>
          <w:lang w:val="es-MX"/>
        </w:rPr>
      </w:pPr>
      <w:r w:rsidRPr="00602782">
        <w:rPr>
          <w:lang w:val="es-MX"/>
        </w:rPr>
        <w:t xml:space="preserve"> </w:t>
      </w:r>
    </w:p>
    <w:p w14:paraId="278C33EC" w14:textId="77777777" w:rsidR="00F84B83" w:rsidRDefault="00F84B83" w:rsidP="00F84B83">
      <w:pPr>
        <w:ind w:left="-5" w:right="8"/>
        <w:rPr>
          <w:lang w:val="es-MX"/>
        </w:rPr>
      </w:pPr>
      <w:r w:rsidRPr="00602782">
        <w:rPr>
          <w:lang w:val="es-MX"/>
        </w:rPr>
        <w:t>Ejecutar el proyecto sobre Gestión</w:t>
      </w:r>
      <w:r>
        <w:rPr>
          <w:lang w:val="es-MX"/>
        </w:rPr>
        <w:t xml:space="preserve"> del Riesgo </w:t>
      </w:r>
      <w:r w:rsidRPr="00602782">
        <w:rPr>
          <w:lang w:val="es-MX"/>
        </w:rPr>
        <w:t xml:space="preserve">para buscar soluciones a cada situación a través de la gestión y colaboración de los diferentes entes que tienen competencia para tal fin, a la vez hacer la incorporación curricular en las diferentes áreas del conocimiento y niveles de escolaridad. </w:t>
      </w:r>
    </w:p>
    <w:p w14:paraId="48B0B86E" w14:textId="77777777" w:rsidR="00F84B83" w:rsidRDefault="00F84B83" w:rsidP="00F84B83">
      <w:pPr>
        <w:ind w:left="-5" w:right="8"/>
        <w:rPr>
          <w:lang w:val="es-MX"/>
        </w:rPr>
      </w:pPr>
    </w:p>
    <w:p w14:paraId="3EA029AE" w14:textId="77777777" w:rsidR="00F84B83" w:rsidRDefault="00F84B83" w:rsidP="00F84B83">
      <w:pPr>
        <w:ind w:left="-5" w:right="8"/>
      </w:pPr>
      <w:r>
        <w:t xml:space="preserve">OBJETIVOS ESPECIFICOS </w:t>
      </w:r>
    </w:p>
    <w:p w14:paraId="216BCA42" w14:textId="77777777" w:rsidR="00F84B83" w:rsidRPr="00602782" w:rsidRDefault="00F84B83" w:rsidP="00F84B83">
      <w:pPr>
        <w:numPr>
          <w:ilvl w:val="0"/>
          <w:numId w:val="45"/>
        </w:numPr>
        <w:spacing w:after="213" w:line="315" w:lineRule="auto"/>
        <w:ind w:right="8" w:hanging="10"/>
        <w:jc w:val="both"/>
        <w:rPr>
          <w:lang w:val="es-MX"/>
        </w:rPr>
      </w:pPr>
      <w:r w:rsidRPr="00602782">
        <w:rPr>
          <w:lang w:val="es-MX"/>
        </w:rPr>
        <w:t xml:space="preserve">Concientizar a la comunidad educativa de cada una de las sedes sobre la Prevención de accidentes de tal manera que comprometa a todas sus partes mediante una información permanente </w:t>
      </w:r>
    </w:p>
    <w:p w14:paraId="3F3B1BD8" w14:textId="77777777" w:rsidR="00F84B83" w:rsidRPr="00602782" w:rsidRDefault="00F84B83" w:rsidP="00F84B83">
      <w:pPr>
        <w:numPr>
          <w:ilvl w:val="0"/>
          <w:numId w:val="45"/>
        </w:numPr>
        <w:spacing w:after="213" w:line="315" w:lineRule="auto"/>
        <w:ind w:right="8" w:hanging="10"/>
        <w:jc w:val="both"/>
        <w:rPr>
          <w:lang w:val="es-MX"/>
        </w:rPr>
      </w:pPr>
      <w:r w:rsidRPr="00602782">
        <w:rPr>
          <w:lang w:val="es-MX"/>
        </w:rPr>
        <w:t xml:space="preserve">Identificar los puntos de riesgos que puedan llegar a generar emergencias en la comunidad Educativa de cada sede de nuestro Centro. </w:t>
      </w:r>
    </w:p>
    <w:p w14:paraId="59A80D73" w14:textId="77777777" w:rsidR="00F84B83" w:rsidRPr="00602782" w:rsidRDefault="00F84B83" w:rsidP="00F84B83">
      <w:pPr>
        <w:spacing w:after="281"/>
        <w:rPr>
          <w:lang w:val="es-MX"/>
        </w:rPr>
      </w:pPr>
      <w:r w:rsidRPr="00602782">
        <w:rPr>
          <w:lang w:val="es-MX"/>
        </w:rPr>
        <w:t xml:space="preserve"> </w:t>
      </w:r>
    </w:p>
    <w:p w14:paraId="1F18E8C5" w14:textId="77777777" w:rsidR="00F84B83" w:rsidRPr="00602782" w:rsidRDefault="00F84B83" w:rsidP="00F84B83">
      <w:pPr>
        <w:numPr>
          <w:ilvl w:val="0"/>
          <w:numId w:val="45"/>
        </w:numPr>
        <w:spacing w:after="213" w:line="315" w:lineRule="auto"/>
        <w:ind w:right="8" w:hanging="10"/>
        <w:jc w:val="both"/>
        <w:rPr>
          <w:lang w:val="es-MX"/>
        </w:rPr>
      </w:pPr>
      <w:r w:rsidRPr="00602782">
        <w:rPr>
          <w:lang w:val="es-MX"/>
        </w:rPr>
        <w:lastRenderedPageBreak/>
        <w:t xml:space="preserve">Organizar los medios humanos y materiales con los que cuenta la comunidad, permitiendo de esta forma hacer frente a cualquier tipo de emergencia, aplicando procedimientos operativos y administrativos preestablecidos, de manera que en el menor tiempo posible se puedan restablecer las condiciones normales de operación. </w:t>
      </w:r>
    </w:p>
    <w:p w14:paraId="19A687F0" w14:textId="77777777" w:rsidR="00F84B83" w:rsidRPr="00602782" w:rsidRDefault="00F84B83" w:rsidP="00F84B83">
      <w:pPr>
        <w:ind w:left="-5" w:right="8"/>
        <w:rPr>
          <w:lang w:val="es-MX"/>
        </w:rPr>
      </w:pPr>
    </w:p>
    <w:p w14:paraId="24B9C8C6" w14:textId="77777777" w:rsidR="00F84B83" w:rsidRPr="00602782" w:rsidRDefault="00F84B83" w:rsidP="00F84B83">
      <w:pPr>
        <w:ind w:left="-5" w:right="8"/>
        <w:rPr>
          <w:lang w:val="es-MX"/>
        </w:rPr>
      </w:pPr>
      <w:r w:rsidRPr="00602782">
        <w:rPr>
          <w:lang w:val="es-MX"/>
        </w:rPr>
        <w:t xml:space="preserve">•Prevenir y protegerse en casos de desastres o amenazas colectivas que pongan en peligro su integridad, mediante capacitación, simulacros. </w:t>
      </w:r>
    </w:p>
    <w:p w14:paraId="06580B75" w14:textId="77777777" w:rsidR="00F84B83" w:rsidRPr="00602782" w:rsidRDefault="00F84B83" w:rsidP="00F84B83">
      <w:pPr>
        <w:spacing w:after="307"/>
        <w:rPr>
          <w:lang w:val="es-MX"/>
        </w:rPr>
      </w:pPr>
      <w:r w:rsidRPr="00602782">
        <w:rPr>
          <w:lang w:val="es-MX"/>
        </w:rPr>
        <w:t xml:space="preserve"> </w:t>
      </w:r>
    </w:p>
    <w:p w14:paraId="7ABC2B77" w14:textId="77777777" w:rsidR="00F84B83" w:rsidRPr="00602782" w:rsidRDefault="00F84B83" w:rsidP="00F84B83">
      <w:pPr>
        <w:numPr>
          <w:ilvl w:val="0"/>
          <w:numId w:val="45"/>
        </w:numPr>
        <w:spacing w:after="213" w:line="315" w:lineRule="auto"/>
        <w:ind w:right="8" w:hanging="10"/>
        <w:jc w:val="both"/>
        <w:rPr>
          <w:lang w:val="es-MX"/>
        </w:rPr>
      </w:pPr>
      <w:r w:rsidRPr="00602782">
        <w:rPr>
          <w:lang w:val="es-MX"/>
        </w:rPr>
        <w:t xml:space="preserve">Generar en los estudiantes y la comunidad educativa condiciones de confianza y motivar su participación hacia las acciones de prevención de emergencias. </w:t>
      </w:r>
    </w:p>
    <w:p w14:paraId="1FDC7BA1" w14:textId="77777777" w:rsidR="00F84B83" w:rsidRPr="00602782" w:rsidRDefault="00F84B83" w:rsidP="00F84B83">
      <w:pPr>
        <w:spacing w:after="0" w:line="483" w:lineRule="auto"/>
        <w:ind w:right="14"/>
        <w:rPr>
          <w:lang w:val="es-MX"/>
        </w:rPr>
      </w:pPr>
    </w:p>
    <w:p w14:paraId="687F8BA7" w14:textId="77777777" w:rsidR="00F84B83" w:rsidRPr="00602782" w:rsidRDefault="00F84B83" w:rsidP="00F84B83">
      <w:pPr>
        <w:spacing w:after="273"/>
        <w:ind w:right="22"/>
        <w:jc w:val="center"/>
        <w:rPr>
          <w:lang w:val="es-MX"/>
        </w:rPr>
      </w:pPr>
      <w:r w:rsidRPr="00602782">
        <w:rPr>
          <w:b/>
          <w:lang w:val="es-MX"/>
        </w:rPr>
        <w:t xml:space="preserve">JUSTIFICACION </w:t>
      </w:r>
    </w:p>
    <w:p w14:paraId="001D8068" w14:textId="77777777" w:rsidR="00F84B83" w:rsidRPr="00602782" w:rsidRDefault="00F84B83" w:rsidP="00F84B83">
      <w:pPr>
        <w:spacing w:after="287"/>
        <w:ind w:left="40"/>
        <w:jc w:val="center"/>
        <w:rPr>
          <w:lang w:val="es-MX"/>
        </w:rPr>
      </w:pPr>
      <w:r w:rsidRPr="00602782">
        <w:rPr>
          <w:b/>
          <w:lang w:val="es-MX"/>
        </w:rPr>
        <w:t xml:space="preserve"> </w:t>
      </w:r>
    </w:p>
    <w:p w14:paraId="06D3B721" w14:textId="77777777" w:rsidR="00F84B83" w:rsidRPr="00602782" w:rsidRDefault="00F84B83" w:rsidP="00F84B83">
      <w:pPr>
        <w:ind w:left="-5" w:right="8"/>
        <w:rPr>
          <w:lang w:val="es-MX"/>
        </w:rPr>
      </w:pPr>
      <w:r w:rsidRPr="00602782">
        <w:rPr>
          <w:lang w:val="es-MX"/>
        </w:rPr>
        <w:t xml:space="preserve">El proyecto de prevención y atención de desastres, es necesario e importante en la vida de las comunidades para buscar que cada participante sea quien comunique a través de su conocimiento y ayude a sensibilizar sobre la cultura de prevención, además que este proyecto debe tener transversalidad </w:t>
      </w:r>
      <w:proofErr w:type="gramStart"/>
      <w:r w:rsidRPr="00602782">
        <w:rPr>
          <w:lang w:val="es-MX"/>
        </w:rPr>
        <w:t>en  las</w:t>
      </w:r>
      <w:proofErr w:type="gramEnd"/>
      <w:r w:rsidRPr="00602782">
        <w:rPr>
          <w:lang w:val="es-MX"/>
        </w:rPr>
        <w:t xml:space="preserve"> áreas del aprendizaje. Pues es responsabilidad de todos: Comunidad, familia, docentes, estudiantes, autoridades municipales y gubernamentales. </w:t>
      </w:r>
    </w:p>
    <w:p w14:paraId="032519F3" w14:textId="77777777" w:rsidR="00F84B83" w:rsidRPr="00602782" w:rsidRDefault="00F84B83" w:rsidP="00F84B83">
      <w:pPr>
        <w:ind w:left="-5" w:right="8"/>
        <w:rPr>
          <w:lang w:val="es-MX"/>
        </w:rPr>
      </w:pPr>
      <w:r w:rsidRPr="00602782">
        <w:rPr>
          <w:lang w:val="es-MX"/>
        </w:rPr>
        <w:t xml:space="preserve">Cada uno tiene una misión dentro del proyecto, es parte fundamental en la integración y participación en estos eventos que fortalecen la vida de las comunidades, la prevención y conservación del medio hace parte de nuestra educación.  </w:t>
      </w:r>
    </w:p>
    <w:p w14:paraId="41614088" w14:textId="77777777" w:rsidR="00F84B83" w:rsidRDefault="00F84B83" w:rsidP="00F84B83">
      <w:pPr>
        <w:ind w:left="-5" w:right="8"/>
        <w:rPr>
          <w:lang w:val="es-MX"/>
        </w:rPr>
      </w:pPr>
      <w:r w:rsidRPr="00602782">
        <w:rPr>
          <w:lang w:val="es-MX"/>
        </w:rPr>
        <w:t xml:space="preserve">Los planes de emergencia son la respuesta integral que involucra a toda la Sedes Educativas con el compromiso que todos estemos en permanente acción para responder oportuna y eficazmente con las actividades correspondientes antes, durante y después de una emergencia, y es por esto, que surge la necesidad de crear un plan de riesgo y prevención de accidentes. </w:t>
      </w:r>
    </w:p>
    <w:p w14:paraId="4AF57402" w14:textId="77777777" w:rsidR="00F84B83" w:rsidRDefault="00F84B83" w:rsidP="00F84B83">
      <w:pPr>
        <w:ind w:left="-5" w:right="8"/>
        <w:rPr>
          <w:lang w:val="es-MX"/>
        </w:rPr>
      </w:pPr>
    </w:p>
    <w:p w14:paraId="45704911" w14:textId="77777777" w:rsidR="00F84B83" w:rsidRDefault="00F84B83" w:rsidP="00F84B83">
      <w:pPr>
        <w:ind w:left="-5" w:right="8"/>
        <w:rPr>
          <w:lang w:val="es-MX"/>
        </w:rPr>
      </w:pPr>
    </w:p>
    <w:p w14:paraId="7FAFF0EE" w14:textId="77777777" w:rsidR="00F84B83" w:rsidRPr="00602782" w:rsidRDefault="00F84B83" w:rsidP="00F84B83">
      <w:pPr>
        <w:ind w:left="-5" w:right="8"/>
        <w:rPr>
          <w:lang w:val="es-MX"/>
        </w:rPr>
      </w:pPr>
    </w:p>
    <w:p w14:paraId="1BBADFE9" w14:textId="77777777" w:rsidR="00F84B83" w:rsidRDefault="00F84B83" w:rsidP="00F84B83">
      <w:pPr>
        <w:pStyle w:val="Ttulo1"/>
        <w:ind w:left="10" w:right="23"/>
      </w:pPr>
      <w:r>
        <w:t xml:space="preserve">PLAN DE ACCION </w:t>
      </w:r>
    </w:p>
    <w:tbl>
      <w:tblPr>
        <w:tblStyle w:val="TableGrid"/>
        <w:tblW w:w="9897" w:type="dxa"/>
        <w:tblInd w:w="-533" w:type="dxa"/>
        <w:tblCellMar>
          <w:right w:w="18" w:type="dxa"/>
        </w:tblCellMar>
        <w:tblLook w:val="04A0" w:firstRow="1" w:lastRow="0" w:firstColumn="1" w:lastColumn="0" w:noHBand="0" w:noVBand="1"/>
      </w:tblPr>
      <w:tblGrid>
        <w:gridCol w:w="1818"/>
        <w:gridCol w:w="1832"/>
        <w:gridCol w:w="1532"/>
        <w:gridCol w:w="1787"/>
        <w:gridCol w:w="2928"/>
      </w:tblGrid>
      <w:tr w:rsidR="00F84B83" w14:paraId="35215091" w14:textId="77777777" w:rsidTr="007D48AA">
        <w:trPr>
          <w:trHeight w:val="480"/>
        </w:trPr>
        <w:tc>
          <w:tcPr>
            <w:tcW w:w="1817" w:type="dxa"/>
            <w:tcBorders>
              <w:top w:val="single" w:sz="6" w:space="0" w:color="000000"/>
              <w:left w:val="single" w:sz="6" w:space="0" w:color="000000"/>
              <w:bottom w:val="single" w:sz="6" w:space="0" w:color="000000"/>
              <w:right w:val="single" w:sz="6" w:space="0" w:color="000000"/>
            </w:tcBorders>
            <w:vAlign w:val="center"/>
          </w:tcPr>
          <w:p w14:paraId="6B2CB473" w14:textId="77777777" w:rsidR="00F84B83" w:rsidRDefault="00F84B83" w:rsidP="007D48AA">
            <w:pPr>
              <w:spacing w:line="259" w:lineRule="auto"/>
              <w:ind w:left="15"/>
            </w:pPr>
            <w:r>
              <w:rPr>
                <w:sz w:val="20"/>
              </w:rPr>
              <w:t xml:space="preserve">OBJETIVOS </w:t>
            </w:r>
          </w:p>
        </w:tc>
        <w:tc>
          <w:tcPr>
            <w:tcW w:w="1832" w:type="dxa"/>
            <w:tcBorders>
              <w:top w:val="single" w:sz="6" w:space="0" w:color="000000"/>
              <w:left w:val="single" w:sz="6" w:space="0" w:color="000000"/>
              <w:bottom w:val="single" w:sz="6" w:space="0" w:color="000000"/>
              <w:right w:val="single" w:sz="6" w:space="0" w:color="000000"/>
            </w:tcBorders>
            <w:vAlign w:val="center"/>
          </w:tcPr>
          <w:p w14:paraId="2D139292" w14:textId="77777777" w:rsidR="00F84B83" w:rsidRDefault="00F84B83" w:rsidP="007D48AA">
            <w:pPr>
              <w:spacing w:line="259" w:lineRule="auto"/>
              <w:ind w:left="15"/>
            </w:pPr>
            <w:r>
              <w:rPr>
                <w:sz w:val="20"/>
              </w:rPr>
              <w:t xml:space="preserve"> ACTIVIDADES </w:t>
            </w:r>
          </w:p>
        </w:tc>
        <w:tc>
          <w:tcPr>
            <w:tcW w:w="1532" w:type="dxa"/>
            <w:tcBorders>
              <w:top w:val="single" w:sz="6" w:space="0" w:color="000000"/>
              <w:left w:val="single" w:sz="6" w:space="0" w:color="000000"/>
              <w:bottom w:val="single" w:sz="6" w:space="0" w:color="000000"/>
              <w:right w:val="single" w:sz="6" w:space="0" w:color="000000"/>
            </w:tcBorders>
            <w:vAlign w:val="center"/>
          </w:tcPr>
          <w:p w14:paraId="62EAA901" w14:textId="77777777" w:rsidR="00F84B83" w:rsidRDefault="00F84B83" w:rsidP="007D48AA">
            <w:pPr>
              <w:spacing w:line="259" w:lineRule="auto"/>
            </w:pPr>
            <w:r>
              <w:rPr>
                <w:color w:val="000000"/>
                <w:sz w:val="20"/>
              </w:rPr>
              <w:t xml:space="preserve">METODO </w:t>
            </w:r>
          </w:p>
        </w:tc>
        <w:tc>
          <w:tcPr>
            <w:tcW w:w="1787" w:type="dxa"/>
            <w:tcBorders>
              <w:top w:val="single" w:sz="6" w:space="0" w:color="000000"/>
              <w:left w:val="single" w:sz="6" w:space="0" w:color="000000"/>
              <w:bottom w:val="single" w:sz="6" w:space="0" w:color="000000"/>
              <w:right w:val="single" w:sz="6" w:space="0" w:color="000000"/>
            </w:tcBorders>
            <w:vAlign w:val="center"/>
          </w:tcPr>
          <w:p w14:paraId="5F626D85" w14:textId="77777777" w:rsidR="00F84B83" w:rsidRDefault="00F84B83" w:rsidP="007D48AA">
            <w:pPr>
              <w:spacing w:line="259" w:lineRule="auto"/>
              <w:ind w:left="15"/>
            </w:pPr>
            <w:r>
              <w:rPr>
                <w:sz w:val="20"/>
              </w:rPr>
              <w:t xml:space="preserve">ACCIONES </w:t>
            </w:r>
          </w:p>
        </w:tc>
        <w:tc>
          <w:tcPr>
            <w:tcW w:w="2928" w:type="dxa"/>
            <w:tcBorders>
              <w:top w:val="single" w:sz="6" w:space="0" w:color="000000"/>
              <w:left w:val="single" w:sz="6" w:space="0" w:color="000000"/>
              <w:bottom w:val="single" w:sz="6" w:space="0" w:color="000000"/>
              <w:right w:val="single" w:sz="6" w:space="0" w:color="000000"/>
            </w:tcBorders>
            <w:vAlign w:val="center"/>
          </w:tcPr>
          <w:p w14:paraId="5E105F35" w14:textId="77777777" w:rsidR="00F84B83" w:rsidRDefault="00F84B83" w:rsidP="007D48AA">
            <w:pPr>
              <w:spacing w:line="259" w:lineRule="auto"/>
              <w:ind w:left="15"/>
            </w:pPr>
            <w:r>
              <w:rPr>
                <w:sz w:val="20"/>
              </w:rPr>
              <w:t xml:space="preserve">RESPONSABLES </w:t>
            </w:r>
          </w:p>
        </w:tc>
      </w:tr>
    </w:tbl>
    <w:p w14:paraId="1E8E746C" w14:textId="77777777" w:rsidR="00C87C33" w:rsidRDefault="00C87C33" w:rsidP="00EC24D9">
      <w:pPr>
        <w:rPr>
          <w:sz w:val="28"/>
          <w:szCs w:val="28"/>
          <w:lang w:val="es-MX"/>
        </w:rPr>
      </w:pPr>
    </w:p>
    <w:p w14:paraId="7586B094" w14:textId="77777777" w:rsidR="00C87C33" w:rsidRDefault="00C87C33" w:rsidP="00EC24D9">
      <w:pPr>
        <w:rPr>
          <w:sz w:val="28"/>
          <w:szCs w:val="28"/>
          <w:lang w:val="es-MX"/>
        </w:rPr>
      </w:pPr>
    </w:p>
    <w:p w14:paraId="32B9EE7C" w14:textId="77777777" w:rsidR="00C87C33" w:rsidRDefault="00C87C33" w:rsidP="00EC24D9">
      <w:pPr>
        <w:rPr>
          <w:sz w:val="28"/>
          <w:szCs w:val="28"/>
          <w:lang w:val="es-MX"/>
        </w:rPr>
      </w:pPr>
    </w:p>
    <w:p w14:paraId="493E1A0B" w14:textId="77777777" w:rsidR="00C87C33" w:rsidRDefault="00C87C33" w:rsidP="00EC24D9">
      <w:pPr>
        <w:rPr>
          <w:sz w:val="28"/>
          <w:szCs w:val="28"/>
          <w:lang w:val="es-MX"/>
        </w:rPr>
      </w:pPr>
    </w:p>
    <w:p w14:paraId="58678318" w14:textId="77777777" w:rsidR="00C87C33" w:rsidRPr="00B257A9" w:rsidRDefault="00C87C33" w:rsidP="00EC24D9">
      <w:pPr>
        <w:rPr>
          <w:b/>
          <w:bCs/>
          <w:sz w:val="28"/>
          <w:szCs w:val="28"/>
          <w:lang w:val="es-MX"/>
        </w:rPr>
      </w:pPr>
    </w:p>
    <w:p w14:paraId="04A31A83" w14:textId="77777777" w:rsidR="00B257A9" w:rsidRDefault="00B257A9" w:rsidP="00EC24D9">
      <w:pPr>
        <w:rPr>
          <w:sz w:val="28"/>
          <w:szCs w:val="28"/>
          <w:lang w:val="es-MX"/>
        </w:rPr>
      </w:pPr>
    </w:p>
    <w:p w14:paraId="72974988" w14:textId="77777777" w:rsidR="00C87C33" w:rsidRDefault="00C87C33" w:rsidP="00EC24D9">
      <w:pPr>
        <w:rPr>
          <w:sz w:val="28"/>
          <w:szCs w:val="28"/>
          <w:lang w:val="es-MX"/>
        </w:rPr>
      </w:pPr>
    </w:p>
    <w:p w14:paraId="3706C4D7" w14:textId="77777777" w:rsidR="00B257A9" w:rsidRDefault="00B257A9" w:rsidP="00C87C33">
      <w:pPr>
        <w:jc w:val="center"/>
        <w:rPr>
          <w:sz w:val="24"/>
          <w:szCs w:val="24"/>
          <w:lang w:val="es-MX"/>
        </w:rPr>
      </w:pPr>
    </w:p>
    <w:p w14:paraId="18232B9B" w14:textId="77777777" w:rsidR="00B257A9" w:rsidRDefault="00B257A9" w:rsidP="00C87C33">
      <w:pPr>
        <w:jc w:val="center"/>
        <w:rPr>
          <w:sz w:val="24"/>
          <w:szCs w:val="24"/>
          <w:lang w:val="es-MX"/>
        </w:rPr>
      </w:pPr>
    </w:p>
    <w:p w14:paraId="4F9040D9" w14:textId="77777777" w:rsidR="00B257A9" w:rsidRDefault="00B257A9" w:rsidP="00C87C33">
      <w:pPr>
        <w:jc w:val="center"/>
        <w:rPr>
          <w:sz w:val="24"/>
          <w:szCs w:val="24"/>
          <w:lang w:val="es-MX"/>
        </w:rPr>
      </w:pPr>
    </w:p>
    <w:p w14:paraId="71623843" w14:textId="4436E4FA" w:rsidR="00B257A9" w:rsidRDefault="00B257A9" w:rsidP="00C87C33">
      <w:pPr>
        <w:jc w:val="center"/>
        <w:rPr>
          <w:sz w:val="24"/>
          <w:szCs w:val="24"/>
          <w:lang w:val="es-MX"/>
        </w:rPr>
      </w:pPr>
    </w:p>
    <w:p w14:paraId="08FB2F74" w14:textId="27582672" w:rsidR="00F84B83" w:rsidRDefault="00F84B83" w:rsidP="00C87C33">
      <w:pPr>
        <w:jc w:val="center"/>
        <w:rPr>
          <w:sz w:val="24"/>
          <w:szCs w:val="24"/>
          <w:lang w:val="es-MX"/>
        </w:rPr>
      </w:pPr>
    </w:p>
    <w:p w14:paraId="7BC7AAD1" w14:textId="35F1181A" w:rsidR="00F84B83" w:rsidRDefault="00F84B83" w:rsidP="00C87C33">
      <w:pPr>
        <w:jc w:val="center"/>
        <w:rPr>
          <w:sz w:val="24"/>
          <w:szCs w:val="24"/>
          <w:lang w:val="es-MX"/>
        </w:rPr>
      </w:pPr>
    </w:p>
    <w:p w14:paraId="7D3660CD" w14:textId="2A2CA3FE" w:rsidR="00F84B83" w:rsidRDefault="00F84B83" w:rsidP="00C87C33">
      <w:pPr>
        <w:jc w:val="center"/>
        <w:rPr>
          <w:sz w:val="24"/>
          <w:szCs w:val="24"/>
          <w:lang w:val="es-MX"/>
        </w:rPr>
      </w:pPr>
    </w:p>
    <w:p w14:paraId="1CED7EC7" w14:textId="5E255E46" w:rsidR="00F84B83" w:rsidRDefault="00F84B83" w:rsidP="00C87C33">
      <w:pPr>
        <w:jc w:val="center"/>
        <w:rPr>
          <w:sz w:val="24"/>
          <w:szCs w:val="24"/>
          <w:lang w:val="es-MX"/>
        </w:rPr>
      </w:pPr>
      <w:bookmarkStart w:id="1" w:name="_GoBack"/>
      <w:bookmarkEnd w:id="1"/>
    </w:p>
    <w:p w14:paraId="5A9E964B" w14:textId="10F8A68C" w:rsidR="00F84B83" w:rsidRDefault="00F84B83" w:rsidP="00C87C33">
      <w:pPr>
        <w:jc w:val="center"/>
        <w:rPr>
          <w:sz w:val="24"/>
          <w:szCs w:val="24"/>
          <w:lang w:val="es-MX"/>
        </w:rPr>
      </w:pPr>
    </w:p>
    <w:p w14:paraId="2E1A0088" w14:textId="53218F4C" w:rsidR="00F84B83" w:rsidRDefault="00F84B83" w:rsidP="00C87C33">
      <w:pPr>
        <w:jc w:val="center"/>
        <w:rPr>
          <w:sz w:val="24"/>
          <w:szCs w:val="24"/>
          <w:lang w:val="es-MX"/>
        </w:rPr>
      </w:pPr>
      <w:r>
        <w:rPr>
          <w:sz w:val="24"/>
          <w:szCs w:val="24"/>
          <w:lang w:val="es-MX"/>
        </w:rPr>
        <w:t>Plan movilidad segura</w:t>
      </w:r>
    </w:p>
    <w:p w14:paraId="09B677A0" w14:textId="6C14B49F" w:rsidR="00C87C33" w:rsidRPr="00B257A9" w:rsidRDefault="00C87C33" w:rsidP="00C87C33">
      <w:pPr>
        <w:jc w:val="center"/>
        <w:rPr>
          <w:b/>
          <w:bCs/>
          <w:sz w:val="24"/>
          <w:szCs w:val="24"/>
          <w:lang w:val="es-MX"/>
        </w:rPr>
      </w:pPr>
      <w:r w:rsidRPr="00B257A9">
        <w:rPr>
          <w:b/>
          <w:bCs/>
          <w:sz w:val="24"/>
          <w:szCs w:val="24"/>
          <w:lang w:val="es-MX"/>
        </w:rPr>
        <w:t>INTRODUCCIÓN</w:t>
      </w:r>
    </w:p>
    <w:p w14:paraId="2A15544D" w14:textId="1FCD015D" w:rsidR="009A7491" w:rsidRPr="00456BFF" w:rsidRDefault="009A7491" w:rsidP="00456BFF">
      <w:pPr>
        <w:jc w:val="both"/>
        <w:rPr>
          <w:sz w:val="24"/>
          <w:szCs w:val="24"/>
        </w:rPr>
      </w:pPr>
      <w:r w:rsidRPr="00456BFF">
        <w:rPr>
          <w:sz w:val="24"/>
          <w:szCs w:val="24"/>
        </w:rPr>
        <w:t>El Centro Educativo Rural Padre Luis Antonio Rojas, ubicado en el municipio de Toledo, Norte de Santander, asume su responsabilidad de formar ciudadanos integrales, críticos y propositivos, cuyo desarrollo no se limita al aula, sino que se extiende a su interacción segura con el entorno. Teniendo en cuenta que nuestra comunidad educativa, compuesta por estudiantes y familias de múltiples sedes rurales, debe desplazarse con frecuencia por vías y entornos viales para acceder a las sedes educativas, a la cabecera municipal o a poblaciones circunvecinas, surge una necesidad imperante: dotar a nuestros estudiantes de los conocimientos y las destrezas necesarios para garantizar su seguridad en la movilidad.</w:t>
      </w:r>
    </w:p>
    <w:p w14:paraId="268A2C90" w14:textId="77777777" w:rsidR="007629F5" w:rsidRPr="00456BFF" w:rsidRDefault="007629F5" w:rsidP="00456BFF">
      <w:pPr>
        <w:jc w:val="both"/>
        <w:rPr>
          <w:sz w:val="24"/>
          <w:szCs w:val="24"/>
        </w:rPr>
      </w:pPr>
      <w:r w:rsidRPr="00456BFF">
        <w:rPr>
          <w:sz w:val="24"/>
          <w:szCs w:val="24"/>
        </w:rPr>
        <w:t xml:space="preserve">En este contexto, se implementa el </w:t>
      </w:r>
      <w:r w:rsidRPr="00456BFF">
        <w:rPr>
          <w:b/>
          <w:bCs/>
          <w:sz w:val="24"/>
          <w:szCs w:val="24"/>
        </w:rPr>
        <w:t>Proyecto Transversal de Movilidad Segura</w:t>
      </w:r>
      <w:r w:rsidRPr="00456BFF">
        <w:rPr>
          <w:sz w:val="24"/>
          <w:szCs w:val="24"/>
        </w:rPr>
        <w:t>, bajo el lema: "</w:t>
      </w:r>
      <w:r w:rsidRPr="00456BFF">
        <w:rPr>
          <w:b/>
          <w:bCs/>
          <w:sz w:val="24"/>
          <w:szCs w:val="24"/>
        </w:rPr>
        <w:t>Educando en Valores para una Sociedad Incluyente</w:t>
      </w:r>
      <w:r w:rsidRPr="00456BFF">
        <w:rPr>
          <w:sz w:val="24"/>
          <w:szCs w:val="24"/>
        </w:rPr>
        <w:t xml:space="preserve">". Este proyecto se enmarca en la legislación colombiana (como el Decreto 164 de 2007 y la Ley 769 de 2002), que establece la formación en seguridad vial como un proyecto pedagógico </w:t>
      </w:r>
      <w:r w:rsidRPr="00456BFF">
        <w:rPr>
          <w:b/>
          <w:bCs/>
          <w:sz w:val="24"/>
          <w:szCs w:val="24"/>
        </w:rPr>
        <w:t>transversal obligatorio</w:t>
      </w:r>
      <w:r w:rsidRPr="00456BFF">
        <w:rPr>
          <w:sz w:val="24"/>
          <w:szCs w:val="24"/>
        </w:rPr>
        <w:t xml:space="preserve"> dentro del currículo escolar.</w:t>
      </w:r>
    </w:p>
    <w:p w14:paraId="15C2E4EC" w14:textId="77777777" w:rsidR="007629F5" w:rsidRPr="00456BFF" w:rsidRDefault="007629F5" w:rsidP="00456BFF">
      <w:pPr>
        <w:jc w:val="both"/>
        <w:rPr>
          <w:sz w:val="24"/>
          <w:szCs w:val="24"/>
        </w:rPr>
      </w:pPr>
    </w:p>
    <w:p w14:paraId="17B89CA9" w14:textId="4CA39F1D" w:rsidR="00EC24D9" w:rsidRPr="00456BFF" w:rsidRDefault="00C87C33" w:rsidP="00EC24D9">
      <w:pPr>
        <w:rPr>
          <w:sz w:val="24"/>
          <w:szCs w:val="24"/>
          <w:lang w:val="es-MX"/>
        </w:rPr>
      </w:pPr>
      <w:r w:rsidRPr="00456BFF">
        <w:rPr>
          <w:sz w:val="24"/>
          <w:szCs w:val="24"/>
          <w:lang w:val="es-MX"/>
        </w:rPr>
        <w:t xml:space="preserve"> </w:t>
      </w:r>
    </w:p>
    <w:p w14:paraId="205ED0B2" w14:textId="77777777" w:rsidR="00EC24D9" w:rsidRDefault="00EC24D9" w:rsidP="00EC24D9">
      <w:pPr>
        <w:rPr>
          <w:sz w:val="28"/>
          <w:szCs w:val="28"/>
          <w:lang w:val="es-MX"/>
        </w:rPr>
      </w:pPr>
    </w:p>
    <w:p w14:paraId="7078F336" w14:textId="77777777" w:rsidR="00EC24D9" w:rsidRDefault="00EC24D9" w:rsidP="00EC24D9">
      <w:pPr>
        <w:rPr>
          <w:sz w:val="28"/>
          <w:szCs w:val="28"/>
          <w:lang w:val="es-MX"/>
        </w:rPr>
      </w:pPr>
    </w:p>
    <w:p w14:paraId="6B174172" w14:textId="77777777" w:rsidR="00EC24D9" w:rsidRDefault="00EC24D9" w:rsidP="00EC24D9">
      <w:pPr>
        <w:rPr>
          <w:sz w:val="28"/>
          <w:szCs w:val="28"/>
          <w:lang w:val="es-MX"/>
        </w:rPr>
      </w:pPr>
    </w:p>
    <w:p w14:paraId="7636A2BB" w14:textId="77777777" w:rsidR="00EC24D9" w:rsidRPr="009040D0" w:rsidRDefault="00EC24D9" w:rsidP="00EC24D9">
      <w:pPr>
        <w:rPr>
          <w:sz w:val="28"/>
          <w:szCs w:val="28"/>
          <w:lang w:val="es-MX"/>
        </w:rPr>
      </w:pPr>
    </w:p>
    <w:p w14:paraId="414739AF" w14:textId="77777777" w:rsidR="00EC24D9" w:rsidRPr="00EC24D9" w:rsidRDefault="00EC24D9" w:rsidP="00495FC7">
      <w:pPr>
        <w:jc w:val="center"/>
        <w:rPr>
          <w:lang w:val="es-MX"/>
        </w:rPr>
      </w:pPr>
    </w:p>
    <w:p w14:paraId="230751D6" w14:textId="77777777" w:rsidR="00EC24D9" w:rsidRDefault="00EC24D9" w:rsidP="00495FC7">
      <w:pPr>
        <w:jc w:val="center"/>
      </w:pPr>
    </w:p>
    <w:p w14:paraId="786705E3" w14:textId="77777777" w:rsidR="00EC24D9" w:rsidRDefault="00EC24D9" w:rsidP="00495FC7">
      <w:pPr>
        <w:jc w:val="center"/>
      </w:pPr>
    </w:p>
    <w:p w14:paraId="4A103FBA" w14:textId="77777777" w:rsidR="00EC24D9" w:rsidRDefault="00EC24D9" w:rsidP="00495FC7">
      <w:pPr>
        <w:jc w:val="center"/>
      </w:pPr>
    </w:p>
    <w:p w14:paraId="2C31C7D7" w14:textId="77777777" w:rsidR="00EC24D9" w:rsidRDefault="00EC24D9" w:rsidP="00495FC7">
      <w:pPr>
        <w:jc w:val="center"/>
      </w:pPr>
    </w:p>
    <w:p w14:paraId="2CA96051" w14:textId="77777777" w:rsidR="00B257A9" w:rsidRDefault="00B257A9" w:rsidP="009A7491">
      <w:pPr>
        <w:jc w:val="center"/>
        <w:rPr>
          <w:b/>
          <w:bCs/>
          <w:sz w:val="24"/>
          <w:szCs w:val="24"/>
        </w:rPr>
      </w:pPr>
      <w:bookmarkStart w:id="2" w:name="_Hlk213454028"/>
    </w:p>
    <w:p w14:paraId="647E77EB" w14:textId="77777777" w:rsidR="00B257A9" w:rsidRDefault="00B257A9" w:rsidP="009A7491">
      <w:pPr>
        <w:jc w:val="center"/>
        <w:rPr>
          <w:b/>
          <w:bCs/>
          <w:sz w:val="24"/>
          <w:szCs w:val="24"/>
        </w:rPr>
      </w:pPr>
    </w:p>
    <w:p w14:paraId="4A5F0820" w14:textId="78E0D5FE" w:rsidR="009A7491" w:rsidRPr="00456BFF" w:rsidRDefault="009A7491" w:rsidP="009A7491">
      <w:pPr>
        <w:jc w:val="center"/>
        <w:rPr>
          <w:b/>
          <w:bCs/>
          <w:sz w:val="24"/>
          <w:szCs w:val="24"/>
        </w:rPr>
      </w:pPr>
      <w:r w:rsidRPr="00456BFF">
        <w:rPr>
          <w:b/>
          <w:bCs/>
          <w:sz w:val="24"/>
          <w:szCs w:val="24"/>
        </w:rPr>
        <w:t>IDENTIFICACIÓN</w:t>
      </w:r>
    </w:p>
    <w:bookmarkEnd w:id="2"/>
    <w:p w14:paraId="7D5DC66D" w14:textId="5774F5FE" w:rsidR="009A7491" w:rsidRPr="00456BFF" w:rsidRDefault="009A7491" w:rsidP="009A7491">
      <w:pPr>
        <w:rPr>
          <w:b/>
          <w:bCs/>
          <w:sz w:val="24"/>
          <w:szCs w:val="24"/>
        </w:rPr>
      </w:pPr>
      <w:r w:rsidRPr="00456BFF">
        <w:rPr>
          <w:sz w:val="24"/>
          <w:szCs w:val="24"/>
        </w:rPr>
        <w:t xml:space="preserve">NOMBRE: </w:t>
      </w:r>
      <w:r w:rsidR="00083515" w:rsidRPr="00456BFF">
        <w:rPr>
          <w:sz w:val="24"/>
          <w:szCs w:val="24"/>
        </w:rPr>
        <w:t>CENTRO EDUCATIVO RURAL PADRE LUIS ANTONIO ROJAS</w:t>
      </w:r>
      <w:r w:rsidRPr="00456BFF">
        <w:rPr>
          <w:sz w:val="24"/>
          <w:szCs w:val="24"/>
        </w:rPr>
        <w:t xml:space="preserve">. </w:t>
      </w:r>
    </w:p>
    <w:p w14:paraId="05B41809" w14:textId="51147BFB" w:rsidR="009A7491" w:rsidRPr="00456BFF" w:rsidRDefault="009A7491" w:rsidP="009A7491">
      <w:pPr>
        <w:rPr>
          <w:sz w:val="24"/>
          <w:szCs w:val="24"/>
        </w:rPr>
      </w:pPr>
      <w:r w:rsidRPr="00456BFF">
        <w:rPr>
          <w:sz w:val="24"/>
          <w:szCs w:val="24"/>
        </w:rPr>
        <w:t>UBICACIÓN</w:t>
      </w:r>
      <w:r w:rsidR="009E1AC9" w:rsidRPr="00456BFF">
        <w:rPr>
          <w:sz w:val="24"/>
          <w:szCs w:val="24"/>
        </w:rPr>
        <w:t>:</w:t>
      </w:r>
      <w:r w:rsidRPr="00456BFF">
        <w:rPr>
          <w:sz w:val="24"/>
          <w:szCs w:val="24"/>
        </w:rPr>
        <w:t xml:space="preserve"> Departamento de Norte de Santander, Municipio de Toledo. </w:t>
      </w:r>
    </w:p>
    <w:p w14:paraId="1F4D7E7B" w14:textId="5BC051E6" w:rsidR="009E1AC9" w:rsidRPr="00456BFF" w:rsidRDefault="009A7491" w:rsidP="009A7491">
      <w:pPr>
        <w:rPr>
          <w:sz w:val="24"/>
          <w:szCs w:val="24"/>
        </w:rPr>
      </w:pPr>
      <w:r w:rsidRPr="00456BFF">
        <w:rPr>
          <w:sz w:val="24"/>
          <w:szCs w:val="24"/>
        </w:rPr>
        <w:t>SEDES</w:t>
      </w:r>
      <w:r w:rsidR="009E1AC9" w:rsidRPr="00456BFF">
        <w:rPr>
          <w:sz w:val="24"/>
          <w:szCs w:val="24"/>
        </w:rPr>
        <w:t xml:space="preserve">: </w:t>
      </w:r>
      <w:r w:rsidRPr="00456BFF">
        <w:rPr>
          <w:sz w:val="24"/>
          <w:szCs w:val="24"/>
        </w:rPr>
        <w:t xml:space="preserve"> Sede Principal </w:t>
      </w:r>
      <w:r w:rsidR="009E1AC9" w:rsidRPr="00456BFF">
        <w:rPr>
          <w:sz w:val="24"/>
          <w:szCs w:val="24"/>
        </w:rPr>
        <w:t xml:space="preserve">Padre Luis Antonio Rojas, Sede </w:t>
      </w:r>
      <w:proofErr w:type="spellStart"/>
      <w:r w:rsidR="009E1AC9" w:rsidRPr="00456BFF">
        <w:rPr>
          <w:sz w:val="24"/>
          <w:szCs w:val="24"/>
        </w:rPr>
        <w:t>Ima</w:t>
      </w:r>
      <w:proofErr w:type="spellEnd"/>
      <w:r w:rsidR="009E1AC9" w:rsidRPr="00456BFF">
        <w:rPr>
          <w:sz w:val="24"/>
          <w:szCs w:val="24"/>
        </w:rPr>
        <w:t xml:space="preserve">, Sede Juan </w:t>
      </w:r>
      <w:proofErr w:type="spellStart"/>
      <w:r w:rsidR="009E1AC9" w:rsidRPr="00456BFF">
        <w:rPr>
          <w:sz w:val="24"/>
          <w:szCs w:val="24"/>
        </w:rPr>
        <w:t>Perez</w:t>
      </w:r>
      <w:proofErr w:type="spellEnd"/>
      <w:r w:rsidR="009E1AC9" w:rsidRPr="00456BFF">
        <w:rPr>
          <w:sz w:val="24"/>
          <w:szCs w:val="24"/>
        </w:rPr>
        <w:t>, Sede La Compañía, Sede La Loma, Sede La Cordillera, Sede Las Lajas, Sede El Retiro.</w:t>
      </w:r>
    </w:p>
    <w:p w14:paraId="190C0476" w14:textId="77777777" w:rsidR="009E1AC9" w:rsidRPr="00456BFF" w:rsidRDefault="009A7491" w:rsidP="009A7491">
      <w:pPr>
        <w:rPr>
          <w:sz w:val="24"/>
          <w:szCs w:val="24"/>
        </w:rPr>
      </w:pPr>
      <w:r w:rsidRPr="00456BFF">
        <w:rPr>
          <w:sz w:val="24"/>
          <w:szCs w:val="24"/>
        </w:rPr>
        <w:t>NATURALEZA</w:t>
      </w:r>
      <w:r w:rsidR="009E1AC9" w:rsidRPr="00456BFF">
        <w:rPr>
          <w:sz w:val="24"/>
          <w:szCs w:val="24"/>
        </w:rPr>
        <w:t xml:space="preserve">: </w:t>
      </w:r>
      <w:r w:rsidRPr="00456BFF">
        <w:rPr>
          <w:sz w:val="24"/>
          <w:szCs w:val="24"/>
        </w:rPr>
        <w:t>mixta</w:t>
      </w:r>
      <w:r w:rsidR="009E1AC9" w:rsidRPr="00456BFF">
        <w:rPr>
          <w:sz w:val="24"/>
          <w:szCs w:val="24"/>
        </w:rPr>
        <w:t>.</w:t>
      </w:r>
    </w:p>
    <w:p w14:paraId="3A615DA5" w14:textId="3D0DF0F5" w:rsidR="009E1AC9" w:rsidRPr="00456BFF" w:rsidRDefault="009A7491" w:rsidP="009A7491">
      <w:pPr>
        <w:rPr>
          <w:sz w:val="24"/>
          <w:szCs w:val="24"/>
        </w:rPr>
      </w:pPr>
      <w:r w:rsidRPr="00456BFF">
        <w:rPr>
          <w:sz w:val="24"/>
          <w:szCs w:val="24"/>
        </w:rPr>
        <w:t>CARÁCTER Oficial</w:t>
      </w:r>
      <w:r w:rsidR="009E1AC9" w:rsidRPr="00456BFF">
        <w:rPr>
          <w:sz w:val="24"/>
          <w:szCs w:val="24"/>
        </w:rPr>
        <w:t>.</w:t>
      </w:r>
    </w:p>
    <w:p w14:paraId="69D98D12" w14:textId="77777777" w:rsidR="009E1AC9" w:rsidRPr="00456BFF" w:rsidRDefault="009A7491" w:rsidP="009A7491">
      <w:pPr>
        <w:rPr>
          <w:sz w:val="24"/>
          <w:szCs w:val="24"/>
        </w:rPr>
      </w:pPr>
      <w:r w:rsidRPr="00456BFF">
        <w:rPr>
          <w:sz w:val="24"/>
          <w:szCs w:val="24"/>
        </w:rPr>
        <w:t>JORNADA</w:t>
      </w:r>
      <w:r w:rsidR="009E1AC9" w:rsidRPr="00456BFF">
        <w:rPr>
          <w:sz w:val="24"/>
          <w:szCs w:val="24"/>
        </w:rPr>
        <w:t>:</w:t>
      </w:r>
    </w:p>
    <w:p w14:paraId="434E519F" w14:textId="77777777" w:rsidR="009E1AC9" w:rsidRPr="00456BFF" w:rsidRDefault="009A7491" w:rsidP="009A7491">
      <w:pPr>
        <w:rPr>
          <w:sz w:val="24"/>
          <w:szCs w:val="24"/>
        </w:rPr>
      </w:pPr>
      <w:r w:rsidRPr="00456BFF">
        <w:rPr>
          <w:sz w:val="24"/>
          <w:szCs w:val="24"/>
        </w:rPr>
        <w:t>NIVELES</w:t>
      </w:r>
      <w:r w:rsidR="009E1AC9" w:rsidRPr="00456BFF">
        <w:rPr>
          <w:sz w:val="24"/>
          <w:szCs w:val="24"/>
        </w:rPr>
        <w:t>:</w:t>
      </w:r>
      <w:r w:rsidRPr="00456BFF">
        <w:rPr>
          <w:sz w:val="24"/>
          <w:szCs w:val="24"/>
        </w:rPr>
        <w:t xml:space="preserve"> Preescolar, Básica y Media </w:t>
      </w:r>
    </w:p>
    <w:p w14:paraId="135CCD85" w14:textId="77777777" w:rsidR="009E1AC9" w:rsidRPr="00456BFF" w:rsidRDefault="009A7491" w:rsidP="009A7491">
      <w:pPr>
        <w:rPr>
          <w:sz w:val="24"/>
          <w:szCs w:val="24"/>
        </w:rPr>
      </w:pPr>
      <w:r w:rsidRPr="00456BFF">
        <w:rPr>
          <w:sz w:val="24"/>
          <w:szCs w:val="24"/>
        </w:rPr>
        <w:lastRenderedPageBreak/>
        <w:t>CÓDIGO DANE 25</w:t>
      </w:r>
      <w:r w:rsidR="009E1AC9" w:rsidRPr="00456BFF">
        <w:rPr>
          <w:sz w:val="24"/>
          <w:szCs w:val="24"/>
        </w:rPr>
        <w:t>4820000368</w:t>
      </w:r>
    </w:p>
    <w:p w14:paraId="24874498" w14:textId="77777777" w:rsidR="009E1AC9" w:rsidRPr="00456BFF" w:rsidRDefault="009A7491" w:rsidP="009A7491">
      <w:pPr>
        <w:rPr>
          <w:sz w:val="24"/>
          <w:szCs w:val="24"/>
        </w:rPr>
      </w:pPr>
      <w:r w:rsidRPr="00456BFF">
        <w:rPr>
          <w:sz w:val="24"/>
          <w:szCs w:val="24"/>
        </w:rPr>
        <w:t>RESOLUCION No. 00</w:t>
      </w:r>
      <w:r w:rsidR="009E1AC9" w:rsidRPr="00456BFF">
        <w:rPr>
          <w:sz w:val="24"/>
          <w:szCs w:val="24"/>
        </w:rPr>
        <w:t>9556</w:t>
      </w:r>
      <w:r w:rsidRPr="00456BFF">
        <w:rPr>
          <w:sz w:val="24"/>
          <w:szCs w:val="24"/>
        </w:rPr>
        <w:t xml:space="preserve"> de</w:t>
      </w:r>
      <w:r w:rsidR="009E1AC9" w:rsidRPr="00456BFF">
        <w:rPr>
          <w:sz w:val="24"/>
          <w:szCs w:val="24"/>
        </w:rPr>
        <w:t>l</w:t>
      </w:r>
      <w:r w:rsidRPr="00456BFF">
        <w:rPr>
          <w:sz w:val="24"/>
          <w:szCs w:val="24"/>
        </w:rPr>
        <w:t xml:space="preserve"> </w:t>
      </w:r>
      <w:r w:rsidR="009E1AC9" w:rsidRPr="00456BFF">
        <w:rPr>
          <w:sz w:val="24"/>
          <w:szCs w:val="24"/>
        </w:rPr>
        <w:t>19 de noviembre del 2024.</w:t>
      </w:r>
    </w:p>
    <w:p w14:paraId="5DB83899" w14:textId="77777777" w:rsidR="00083515" w:rsidRPr="00456BFF" w:rsidRDefault="009E1AC9" w:rsidP="009A7491">
      <w:pPr>
        <w:rPr>
          <w:sz w:val="24"/>
          <w:szCs w:val="24"/>
        </w:rPr>
      </w:pPr>
      <w:r w:rsidRPr="00456BFF">
        <w:rPr>
          <w:sz w:val="24"/>
          <w:szCs w:val="24"/>
        </w:rPr>
        <w:t>P</w:t>
      </w:r>
      <w:r w:rsidR="009A7491" w:rsidRPr="00456BFF">
        <w:rPr>
          <w:sz w:val="24"/>
          <w:szCs w:val="24"/>
        </w:rPr>
        <w:t xml:space="preserve">OBLACION: ALUMNOS </w:t>
      </w:r>
      <w:r w:rsidR="00083515" w:rsidRPr="00456BFF">
        <w:rPr>
          <w:sz w:val="24"/>
          <w:szCs w:val="24"/>
        </w:rPr>
        <w:t>C.E.R. PADRE LUIS ANTONIO ROJAS</w:t>
      </w:r>
    </w:p>
    <w:p w14:paraId="176CBDB5" w14:textId="7C990D56" w:rsidR="00EC24D9" w:rsidRPr="00456BFF" w:rsidRDefault="00083515" w:rsidP="009A7491">
      <w:pPr>
        <w:rPr>
          <w:sz w:val="24"/>
          <w:szCs w:val="24"/>
        </w:rPr>
      </w:pPr>
      <w:r w:rsidRPr="00456BFF">
        <w:rPr>
          <w:sz w:val="24"/>
          <w:szCs w:val="24"/>
        </w:rPr>
        <w:t>DI</w:t>
      </w:r>
      <w:r w:rsidR="009A7491" w:rsidRPr="00456BFF">
        <w:rPr>
          <w:sz w:val="24"/>
          <w:szCs w:val="24"/>
        </w:rPr>
        <w:t>RECTOR</w:t>
      </w:r>
      <w:r w:rsidR="00BA1ADF">
        <w:rPr>
          <w:sz w:val="24"/>
          <w:szCs w:val="24"/>
        </w:rPr>
        <w:t>: ORLANDO ARIAS SILVA</w:t>
      </w:r>
    </w:p>
    <w:p w14:paraId="44FDF799" w14:textId="77777777" w:rsidR="00083515" w:rsidRDefault="00083515" w:rsidP="009A7491"/>
    <w:p w14:paraId="3BEC4973" w14:textId="77777777" w:rsidR="00083515" w:rsidRDefault="00083515" w:rsidP="009A7491"/>
    <w:p w14:paraId="5EA67315" w14:textId="77777777" w:rsidR="00083515" w:rsidRDefault="00083515" w:rsidP="009A7491"/>
    <w:p w14:paraId="51C42B3A" w14:textId="77777777" w:rsidR="00083515" w:rsidRDefault="00083515" w:rsidP="009A7491"/>
    <w:p w14:paraId="441AB516" w14:textId="77777777" w:rsidR="00083515" w:rsidRDefault="00083515" w:rsidP="009A7491"/>
    <w:p w14:paraId="12913A80" w14:textId="77777777" w:rsidR="00083515" w:rsidRDefault="00083515" w:rsidP="009A7491"/>
    <w:p w14:paraId="44643FB7" w14:textId="77777777" w:rsidR="00083515" w:rsidRDefault="00083515" w:rsidP="009A7491"/>
    <w:p w14:paraId="28AA8839" w14:textId="77777777" w:rsidR="00083515" w:rsidRDefault="00083515" w:rsidP="009A7491"/>
    <w:p w14:paraId="67CA4E09" w14:textId="77777777" w:rsidR="00083515" w:rsidRDefault="00083515" w:rsidP="009A7491"/>
    <w:p w14:paraId="1707BF89" w14:textId="77777777" w:rsidR="00083515" w:rsidRDefault="00083515" w:rsidP="009A7491"/>
    <w:p w14:paraId="347857BF" w14:textId="77777777" w:rsidR="00083515" w:rsidRDefault="00083515" w:rsidP="009A7491"/>
    <w:p w14:paraId="14F64531" w14:textId="77777777" w:rsidR="00083515" w:rsidRDefault="00083515" w:rsidP="009A7491"/>
    <w:p w14:paraId="3053B32B" w14:textId="77777777" w:rsidR="00083515" w:rsidRDefault="00083515" w:rsidP="009A7491"/>
    <w:p w14:paraId="698E1491" w14:textId="77777777" w:rsidR="00B07B94" w:rsidRDefault="00B07B94" w:rsidP="009A7491"/>
    <w:p w14:paraId="156F6995" w14:textId="77777777" w:rsidR="00083515" w:rsidRDefault="00083515" w:rsidP="009A7491"/>
    <w:p w14:paraId="1492D73E" w14:textId="77777777" w:rsidR="00083515" w:rsidRDefault="00083515" w:rsidP="009A7491"/>
    <w:p w14:paraId="07C83D8B" w14:textId="77777777" w:rsidR="00083515" w:rsidRDefault="00083515" w:rsidP="009A7491"/>
    <w:p w14:paraId="69500D8B" w14:textId="77777777" w:rsidR="00083515" w:rsidRDefault="00083515" w:rsidP="00083515">
      <w:pPr>
        <w:jc w:val="center"/>
      </w:pPr>
    </w:p>
    <w:p w14:paraId="4CA87FE1" w14:textId="3DA7CC29" w:rsidR="00083515" w:rsidRPr="00456BFF" w:rsidRDefault="00083515" w:rsidP="00083515">
      <w:pPr>
        <w:jc w:val="center"/>
        <w:rPr>
          <w:b/>
          <w:bCs/>
          <w:sz w:val="24"/>
          <w:szCs w:val="24"/>
        </w:rPr>
      </w:pPr>
      <w:r w:rsidRPr="00456BFF">
        <w:rPr>
          <w:b/>
          <w:bCs/>
          <w:sz w:val="24"/>
          <w:szCs w:val="24"/>
        </w:rPr>
        <w:t>JUSTIFICACIÓN</w:t>
      </w:r>
    </w:p>
    <w:p w14:paraId="010D9892" w14:textId="7071AA84" w:rsidR="00C3619F" w:rsidRPr="00456BFF" w:rsidRDefault="00C3619F" w:rsidP="00456BFF">
      <w:pPr>
        <w:jc w:val="both"/>
        <w:rPr>
          <w:sz w:val="24"/>
          <w:szCs w:val="24"/>
        </w:rPr>
      </w:pPr>
      <w:r w:rsidRPr="00456BFF">
        <w:rPr>
          <w:sz w:val="24"/>
          <w:szCs w:val="24"/>
        </w:rPr>
        <w:t>El Centro Educativo Rural Padre Luis Antonio Rojas</w:t>
      </w:r>
      <w:r w:rsidR="00083515" w:rsidRPr="00456BFF">
        <w:rPr>
          <w:sz w:val="24"/>
          <w:szCs w:val="24"/>
        </w:rPr>
        <w:t xml:space="preserve"> siente la necesidad de implementar el proyecto se seguridad vial para optimizar la movilidad de los estudiantes, creando conciencia y cultura del cuidado que se debe tener tanto en </w:t>
      </w:r>
      <w:r w:rsidRPr="00456BFF">
        <w:rPr>
          <w:sz w:val="24"/>
          <w:szCs w:val="24"/>
        </w:rPr>
        <w:t>el centro educativo</w:t>
      </w:r>
      <w:r w:rsidR="00083515" w:rsidRPr="00456BFF">
        <w:rPr>
          <w:sz w:val="24"/>
          <w:szCs w:val="24"/>
        </w:rPr>
        <w:t xml:space="preserve"> como fuera de </w:t>
      </w:r>
      <w:r w:rsidR="007629F5" w:rsidRPr="00456BFF">
        <w:rPr>
          <w:sz w:val="24"/>
          <w:szCs w:val="24"/>
        </w:rPr>
        <w:t>él</w:t>
      </w:r>
      <w:r w:rsidRPr="00456BFF">
        <w:rPr>
          <w:sz w:val="24"/>
          <w:szCs w:val="24"/>
        </w:rPr>
        <w:t>.</w:t>
      </w:r>
      <w:r w:rsidR="00083515" w:rsidRPr="00456BFF">
        <w:rPr>
          <w:sz w:val="24"/>
          <w:szCs w:val="24"/>
        </w:rPr>
        <w:t xml:space="preserve"> </w:t>
      </w:r>
    </w:p>
    <w:p w14:paraId="3BB419B8" w14:textId="0C99BDA8" w:rsidR="00C3619F" w:rsidRPr="00456BFF" w:rsidRDefault="00C3619F" w:rsidP="00A01AF7">
      <w:pPr>
        <w:pStyle w:val="Prrafodelista"/>
        <w:numPr>
          <w:ilvl w:val="0"/>
          <w:numId w:val="1"/>
        </w:numPr>
        <w:jc w:val="both"/>
        <w:rPr>
          <w:sz w:val="24"/>
          <w:szCs w:val="24"/>
        </w:rPr>
      </w:pPr>
      <w:r w:rsidRPr="00456BFF">
        <w:rPr>
          <w:rFonts w:asciiTheme="minorHAnsi" w:hAnsiTheme="minorHAnsi" w:cstheme="minorHAnsi"/>
          <w:sz w:val="24"/>
          <w:szCs w:val="24"/>
        </w:rPr>
        <w:t>Necesidad de Desplazamiento: La población de las sedes educativas rurales frecuentemente debe desplazarse a las ciudades y poblaciones circunvecinas donde existe movilidad vial (tránsito vehicular y peatonal).</w:t>
      </w:r>
    </w:p>
    <w:p w14:paraId="074B8150" w14:textId="7F87ABD4" w:rsidR="00C3619F" w:rsidRPr="00456BFF" w:rsidRDefault="00C3619F" w:rsidP="00A01AF7">
      <w:pPr>
        <w:pStyle w:val="NormalWeb"/>
        <w:numPr>
          <w:ilvl w:val="0"/>
          <w:numId w:val="1"/>
        </w:numPr>
        <w:jc w:val="both"/>
        <w:rPr>
          <w:rFonts w:asciiTheme="minorHAnsi" w:hAnsiTheme="minorHAnsi" w:cstheme="minorHAnsi"/>
        </w:rPr>
      </w:pPr>
      <w:r w:rsidRPr="00456BFF">
        <w:rPr>
          <w:rFonts w:asciiTheme="minorHAnsi" w:hAnsiTheme="minorHAnsi" w:cstheme="minorHAnsi"/>
        </w:rPr>
        <w:t>Formación para el Desplazamiento Seguro: Se requiere brindar una educación apropiada que les permita desplazarse con conocimiento y seguridad vial en estos entornos. El proyecto busca desarrollar en los estudiantes destrezas y habilidades para mejorar la seguridad en su movilidad.</w:t>
      </w:r>
    </w:p>
    <w:p w14:paraId="76AC9FE5" w14:textId="7411E365" w:rsidR="00C3619F" w:rsidRPr="00456BFF" w:rsidRDefault="00C3619F" w:rsidP="00A01AF7">
      <w:pPr>
        <w:pStyle w:val="NormalWeb"/>
        <w:numPr>
          <w:ilvl w:val="0"/>
          <w:numId w:val="1"/>
        </w:numPr>
        <w:jc w:val="both"/>
        <w:rPr>
          <w:rFonts w:asciiTheme="minorHAnsi" w:hAnsiTheme="minorHAnsi" w:cstheme="minorHAnsi"/>
        </w:rPr>
      </w:pPr>
      <w:r w:rsidRPr="00456BFF">
        <w:rPr>
          <w:rFonts w:asciiTheme="minorHAnsi" w:hAnsiTheme="minorHAnsi" w:cstheme="minorHAnsi"/>
        </w:rPr>
        <w:t>Educación en Valores: El proyecto está enmarcado bajo el lema "Educando en valores para una sociedad incluyente", promoviendo valores fundamentales como la Tolerancia, el Respeto y la Convivencia, esenciales para la seguridad vial y el desarrollo integral.</w:t>
      </w:r>
    </w:p>
    <w:p w14:paraId="6C97C3DB" w14:textId="77777777" w:rsidR="00C3619F" w:rsidRPr="00456BFF" w:rsidRDefault="00C3619F" w:rsidP="00456BFF">
      <w:pPr>
        <w:jc w:val="both"/>
        <w:rPr>
          <w:sz w:val="24"/>
          <w:szCs w:val="24"/>
        </w:rPr>
      </w:pPr>
    </w:p>
    <w:p w14:paraId="63855F4D" w14:textId="77777777" w:rsidR="00C3619F" w:rsidRDefault="00C3619F" w:rsidP="009A7491"/>
    <w:p w14:paraId="104C2BF1" w14:textId="77777777" w:rsidR="00C3619F" w:rsidRDefault="00C3619F" w:rsidP="009A7491"/>
    <w:p w14:paraId="57510EBB" w14:textId="77777777" w:rsidR="00C3619F" w:rsidRDefault="00C3619F" w:rsidP="009A7491"/>
    <w:p w14:paraId="647EA2ED" w14:textId="77777777" w:rsidR="00C3619F" w:rsidRDefault="00C3619F" w:rsidP="009A7491"/>
    <w:p w14:paraId="1C67B53E" w14:textId="77777777" w:rsidR="00083515" w:rsidRDefault="00083515" w:rsidP="009A7491"/>
    <w:p w14:paraId="7A1BB776" w14:textId="77777777" w:rsidR="002A1C03" w:rsidRDefault="002A1C03" w:rsidP="009A7491"/>
    <w:p w14:paraId="623AC437" w14:textId="77777777" w:rsidR="002A1C03" w:rsidRDefault="002A1C03" w:rsidP="009A7491"/>
    <w:p w14:paraId="6717F631" w14:textId="0E1D7D97" w:rsidR="00083515" w:rsidRPr="00456BFF" w:rsidRDefault="00083515" w:rsidP="00083515">
      <w:pPr>
        <w:jc w:val="center"/>
        <w:rPr>
          <w:b/>
          <w:bCs/>
          <w:sz w:val="24"/>
          <w:szCs w:val="24"/>
        </w:rPr>
      </w:pPr>
      <w:bookmarkStart w:id="3" w:name="_Hlk213454126"/>
      <w:r w:rsidRPr="00456BFF">
        <w:rPr>
          <w:b/>
          <w:bCs/>
          <w:sz w:val="24"/>
          <w:szCs w:val="24"/>
        </w:rPr>
        <w:t>OBJETIVOS</w:t>
      </w:r>
    </w:p>
    <w:p w14:paraId="5D18D340" w14:textId="09739C3E" w:rsidR="00083515" w:rsidRPr="00456BFF" w:rsidRDefault="002A1C03" w:rsidP="00083515">
      <w:pPr>
        <w:rPr>
          <w:b/>
          <w:bCs/>
          <w:sz w:val="24"/>
          <w:szCs w:val="24"/>
        </w:rPr>
      </w:pPr>
      <w:bookmarkStart w:id="4" w:name="_Hlk213454171"/>
      <w:bookmarkEnd w:id="3"/>
      <w:r w:rsidRPr="00456BFF">
        <w:rPr>
          <w:b/>
          <w:bCs/>
          <w:sz w:val="24"/>
          <w:szCs w:val="24"/>
        </w:rPr>
        <w:t>Objetivo general</w:t>
      </w:r>
    </w:p>
    <w:bookmarkEnd w:id="4"/>
    <w:p w14:paraId="2305D6AC" w14:textId="731FF1A5" w:rsidR="00083515" w:rsidRPr="00456BFF" w:rsidRDefault="00083515" w:rsidP="00DF7553">
      <w:pPr>
        <w:jc w:val="both"/>
        <w:rPr>
          <w:sz w:val="24"/>
          <w:szCs w:val="24"/>
        </w:rPr>
      </w:pPr>
      <w:r w:rsidRPr="00456BFF">
        <w:rPr>
          <w:sz w:val="24"/>
          <w:szCs w:val="24"/>
        </w:rPr>
        <w:t>El objetivo central de este proyecto es sensibilizar a toda la comunidad educativa (estudiantes, docentes, padres y personal administrativo) sobre la importancia de la seguridad vial. Buscamos promover la formación de hábitos, comportamientos y conductas seguras en la vía, desarrollando en el estudiante criterios autónomos, solidarios y prudentes para tomar decisiones en cualquier situación de desplazamiento. En esencia, se trata de generar una cultura vial basada en el respeto por la vida, el cuidado de sí mismo y del otro, y el acatamiento de las normas, transformando el tránsito en un ejercicio de convivencia y paz.</w:t>
      </w:r>
    </w:p>
    <w:p w14:paraId="6DDB73F8" w14:textId="4C7CC952" w:rsidR="002A1C03" w:rsidRPr="002A1C03" w:rsidRDefault="002A1C03" w:rsidP="002A1C03">
      <w:pPr>
        <w:rPr>
          <w:b/>
          <w:bCs/>
          <w:sz w:val="24"/>
          <w:szCs w:val="24"/>
        </w:rPr>
      </w:pPr>
      <w:bookmarkStart w:id="5" w:name="_Hlk213454204"/>
      <w:r w:rsidRPr="002A1C03">
        <w:rPr>
          <w:b/>
          <w:bCs/>
          <w:sz w:val="24"/>
          <w:szCs w:val="24"/>
        </w:rPr>
        <w:t>Objetivos Específicos</w:t>
      </w:r>
      <w:r w:rsidRPr="00456BFF">
        <w:rPr>
          <w:b/>
          <w:bCs/>
          <w:sz w:val="24"/>
          <w:szCs w:val="24"/>
        </w:rPr>
        <w:t>.</w:t>
      </w:r>
    </w:p>
    <w:bookmarkEnd w:id="5"/>
    <w:p w14:paraId="16FCD2BA" w14:textId="77777777" w:rsidR="002A1C03" w:rsidRPr="002A1C03" w:rsidRDefault="002A1C03" w:rsidP="002A1C03">
      <w:pPr>
        <w:rPr>
          <w:sz w:val="24"/>
          <w:szCs w:val="24"/>
        </w:rPr>
      </w:pPr>
      <w:r w:rsidRPr="002A1C03">
        <w:rPr>
          <w:sz w:val="24"/>
          <w:szCs w:val="24"/>
        </w:rPr>
        <w:t>1. Desarrollo de Conocimientos y Habilidades</w:t>
      </w:r>
    </w:p>
    <w:p w14:paraId="7C2CF71E" w14:textId="77777777" w:rsidR="002A1C03" w:rsidRPr="002A1C03" w:rsidRDefault="002A1C03" w:rsidP="00A01AF7">
      <w:pPr>
        <w:numPr>
          <w:ilvl w:val="0"/>
          <w:numId w:val="3"/>
        </w:numPr>
        <w:jc w:val="both"/>
        <w:rPr>
          <w:sz w:val="24"/>
          <w:szCs w:val="24"/>
        </w:rPr>
      </w:pPr>
      <w:r w:rsidRPr="002A1C03">
        <w:rPr>
          <w:sz w:val="24"/>
          <w:szCs w:val="24"/>
        </w:rPr>
        <w:t>Preparar a la comunidad educativa (estudiantes, docentes, padres) con los conocimientos suficientes sobre la movilidad vial y las normas de tránsito (Ley 769 de 2002).</w:t>
      </w:r>
    </w:p>
    <w:p w14:paraId="64113A06" w14:textId="77777777" w:rsidR="002A1C03" w:rsidRPr="002A1C03" w:rsidRDefault="002A1C03" w:rsidP="00A01AF7">
      <w:pPr>
        <w:numPr>
          <w:ilvl w:val="0"/>
          <w:numId w:val="3"/>
        </w:numPr>
        <w:jc w:val="both"/>
        <w:rPr>
          <w:sz w:val="24"/>
          <w:szCs w:val="24"/>
        </w:rPr>
      </w:pPr>
      <w:r w:rsidRPr="002A1C03">
        <w:rPr>
          <w:sz w:val="24"/>
          <w:szCs w:val="24"/>
        </w:rPr>
        <w:t>Desarrollar destrezas y habilidades en los estudiantes para que puedan desplazarse con conocimiento y seguridad vial en las vías y centros poblados a los que se ven obligados a viajar.</w:t>
      </w:r>
    </w:p>
    <w:p w14:paraId="03EBE966" w14:textId="77777777" w:rsidR="002A1C03" w:rsidRPr="002A1C03" w:rsidRDefault="002A1C03" w:rsidP="00A01AF7">
      <w:pPr>
        <w:numPr>
          <w:ilvl w:val="0"/>
          <w:numId w:val="3"/>
        </w:numPr>
        <w:jc w:val="both"/>
        <w:rPr>
          <w:sz w:val="24"/>
          <w:szCs w:val="24"/>
        </w:rPr>
      </w:pPr>
      <w:r w:rsidRPr="002A1C03">
        <w:rPr>
          <w:sz w:val="24"/>
          <w:szCs w:val="24"/>
        </w:rPr>
        <w:t>Generar hábitos, comportamientos y conductas seguros en la vía, promoviendo la capacidad de analizar el riesgo y tomar decisiones prudentes al movilizarse.</w:t>
      </w:r>
    </w:p>
    <w:p w14:paraId="349631B0" w14:textId="77777777" w:rsidR="002A1C03" w:rsidRPr="002A1C03" w:rsidRDefault="002A1C03" w:rsidP="002A1C03">
      <w:pPr>
        <w:rPr>
          <w:sz w:val="24"/>
          <w:szCs w:val="24"/>
        </w:rPr>
      </w:pPr>
      <w:r w:rsidRPr="002A1C03">
        <w:rPr>
          <w:sz w:val="24"/>
          <w:szCs w:val="24"/>
        </w:rPr>
        <w:t>2. Fortalecimiento de Valores y Actitudes</w:t>
      </w:r>
    </w:p>
    <w:p w14:paraId="00FCFCF7" w14:textId="77777777" w:rsidR="002A1C03" w:rsidRPr="002A1C03" w:rsidRDefault="002A1C03" w:rsidP="00A01AF7">
      <w:pPr>
        <w:numPr>
          <w:ilvl w:val="0"/>
          <w:numId w:val="4"/>
        </w:numPr>
        <w:jc w:val="both"/>
        <w:rPr>
          <w:sz w:val="24"/>
          <w:szCs w:val="24"/>
        </w:rPr>
      </w:pPr>
      <w:r w:rsidRPr="002A1C03">
        <w:rPr>
          <w:sz w:val="24"/>
          <w:szCs w:val="24"/>
        </w:rPr>
        <w:lastRenderedPageBreak/>
        <w:t>Fomentar actitudes de respeto por las normas de tránsito, fortaleciendo valores esenciales como el respeto por la vida, la tolerancia y la solidaridad.</w:t>
      </w:r>
    </w:p>
    <w:p w14:paraId="048142E9" w14:textId="77777777" w:rsidR="002A1C03" w:rsidRPr="002A1C03" w:rsidRDefault="002A1C03" w:rsidP="00A01AF7">
      <w:pPr>
        <w:numPr>
          <w:ilvl w:val="0"/>
          <w:numId w:val="4"/>
        </w:numPr>
        <w:jc w:val="both"/>
        <w:rPr>
          <w:sz w:val="24"/>
          <w:szCs w:val="24"/>
        </w:rPr>
      </w:pPr>
      <w:r w:rsidRPr="002A1C03">
        <w:rPr>
          <w:sz w:val="24"/>
          <w:szCs w:val="24"/>
        </w:rPr>
        <w:t xml:space="preserve">Impulsar la creación de una cultura de la movilidad </w:t>
      </w:r>
      <w:proofErr w:type="spellStart"/>
      <w:r w:rsidRPr="002A1C03">
        <w:rPr>
          <w:sz w:val="24"/>
          <w:szCs w:val="24"/>
        </w:rPr>
        <w:t>humanizadora</w:t>
      </w:r>
      <w:proofErr w:type="spellEnd"/>
      <w:r w:rsidRPr="002A1C03">
        <w:rPr>
          <w:sz w:val="24"/>
          <w:szCs w:val="24"/>
        </w:rPr>
        <w:t>, el respeto del espacio público y la seguridad vial como un bien común.</w:t>
      </w:r>
    </w:p>
    <w:p w14:paraId="4261D66C" w14:textId="6E1A735E" w:rsidR="002A1C03" w:rsidRPr="002A1C03" w:rsidRDefault="002A1C03" w:rsidP="00A01AF7">
      <w:pPr>
        <w:numPr>
          <w:ilvl w:val="0"/>
          <w:numId w:val="4"/>
        </w:numPr>
        <w:jc w:val="both"/>
        <w:rPr>
          <w:sz w:val="24"/>
          <w:szCs w:val="24"/>
        </w:rPr>
      </w:pPr>
      <w:r w:rsidRPr="002A1C03">
        <w:rPr>
          <w:sz w:val="24"/>
          <w:szCs w:val="24"/>
        </w:rPr>
        <w:t>Generar la toma de conciencia de cada individuo como agente de bienestar y seguridad (y también agente de riesgo)</w:t>
      </w:r>
      <w:r w:rsidRPr="00456BFF">
        <w:rPr>
          <w:sz w:val="24"/>
          <w:szCs w:val="24"/>
        </w:rPr>
        <w:t xml:space="preserve"> en la vía.</w:t>
      </w:r>
    </w:p>
    <w:p w14:paraId="3E6BC114" w14:textId="77777777" w:rsidR="002A1C03" w:rsidRPr="002A1C03" w:rsidRDefault="002A1C03" w:rsidP="002A1C03">
      <w:pPr>
        <w:rPr>
          <w:sz w:val="24"/>
          <w:szCs w:val="24"/>
        </w:rPr>
      </w:pPr>
      <w:r w:rsidRPr="002A1C03">
        <w:rPr>
          <w:sz w:val="24"/>
          <w:szCs w:val="24"/>
        </w:rPr>
        <w:t>3. Implementación Práctica y Prevención</w:t>
      </w:r>
    </w:p>
    <w:p w14:paraId="46DAFFEC" w14:textId="77777777" w:rsidR="002A1C03" w:rsidRPr="002A1C03" w:rsidRDefault="002A1C03" w:rsidP="00A01AF7">
      <w:pPr>
        <w:numPr>
          <w:ilvl w:val="0"/>
          <w:numId w:val="5"/>
        </w:numPr>
        <w:jc w:val="both"/>
        <w:rPr>
          <w:sz w:val="24"/>
          <w:szCs w:val="24"/>
        </w:rPr>
      </w:pPr>
      <w:r w:rsidRPr="002A1C03">
        <w:rPr>
          <w:sz w:val="24"/>
          <w:szCs w:val="24"/>
        </w:rPr>
        <w:t>Implementar la señalización y las acciones de prevención vial necesarias dentro y fuera de la institución educativa para mitigar los riesgos de accidentalidad.</w:t>
      </w:r>
    </w:p>
    <w:p w14:paraId="5A98CA8A" w14:textId="77777777" w:rsidR="002A1C03" w:rsidRPr="002A1C03" w:rsidRDefault="002A1C03" w:rsidP="00A01AF7">
      <w:pPr>
        <w:numPr>
          <w:ilvl w:val="0"/>
          <w:numId w:val="5"/>
        </w:numPr>
        <w:jc w:val="both"/>
        <w:rPr>
          <w:sz w:val="24"/>
          <w:szCs w:val="24"/>
        </w:rPr>
      </w:pPr>
      <w:r w:rsidRPr="002A1C03">
        <w:rPr>
          <w:sz w:val="24"/>
          <w:szCs w:val="24"/>
        </w:rPr>
        <w:t>Articular la educación vial con las diferentes áreas del currículo (transversalidad) para que la formación sea integral y práctica.</w:t>
      </w:r>
    </w:p>
    <w:p w14:paraId="329EE6C0" w14:textId="77777777" w:rsidR="002A1C03" w:rsidRPr="002A1C03" w:rsidRDefault="002A1C03" w:rsidP="00A01AF7">
      <w:pPr>
        <w:numPr>
          <w:ilvl w:val="0"/>
          <w:numId w:val="5"/>
        </w:numPr>
        <w:jc w:val="both"/>
        <w:rPr>
          <w:sz w:val="24"/>
          <w:szCs w:val="24"/>
        </w:rPr>
      </w:pPr>
      <w:r w:rsidRPr="002A1C03">
        <w:rPr>
          <w:sz w:val="24"/>
          <w:szCs w:val="24"/>
        </w:rPr>
        <w:t>Fomentar el interés y el desarrollo de actitudes hacia la práctica de la educación vial para propender por la reducción de la accidentalidad en los diferentes contextos de la comunidad rural.</w:t>
      </w:r>
    </w:p>
    <w:p w14:paraId="255FE01D" w14:textId="7510B063" w:rsidR="002A1C03" w:rsidRPr="00456BFF" w:rsidRDefault="005E2AC1" w:rsidP="00DF7553">
      <w:pPr>
        <w:jc w:val="both"/>
        <w:rPr>
          <w:sz w:val="24"/>
          <w:szCs w:val="24"/>
        </w:rPr>
      </w:pPr>
      <w:r w:rsidRPr="00456BFF">
        <w:rPr>
          <w:sz w:val="24"/>
          <w:szCs w:val="24"/>
        </w:rPr>
        <w:t>se sustenta en el enfoque de la Educación Vial Integral como un pilar para el desarrollo de Competencias Ciudadanas y la prevención de la accidentalidad, adaptado a la realidad del contexto rural.</w:t>
      </w:r>
    </w:p>
    <w:p w14:paraId="083A691C" w14:textId="77777777" w:rsidR="005E2AC1" w:rsidRDefault="005E2AC1" w:rsidP="005E2AC1">
      <w:pPr>
        <w:jc w:val="center"/>
        <w:rPr>
          <w:b/>
          <w:bCs/>
        </w:rPr>
      </w:pPr>
    </w:p>
    <w:p w14:paraId="60D8AA5E" w14:textId="1AC16488" w:rsidR="005E2AC1" w:rsidRPr="00456BFF" w:rsidRDefault="005E2AC1" w:rsidP="005E2AC1">
      <w:pPr>
        <w:jc w:val="center"/>
        <w:rPr>
          <w:b/>
          <w:bCs/>
          <w:sz w:val="24"/>
          <w:szCs w:val="24"/>
        </w:rPr>
      </w:pPr>
      <w:bookmarkStart w:id="6" w:name="_Hlk213454261"/>
      <w:r w:rsidRPr="00456BFF">
        <w:rPr>
          <w:b/>
          <w:bCs/>
          <w:sz w:val="24"/>
          <w:szCs w:val="24"/>
        </w:rPr>
        <w:t>FUNDAMENTO CONCEPTUAL</w:t>
      </w:r>
    </w:p>
    <w:bookmarkEnd w:id="6"/>
    <w:p w14:paraId="4B8D6C21" w14:textId="1C2B56E1" w:rsidR="005E2AC1" w:rsidRPr="00456BFF" w:rsidRDefault="005E2AC1" w:rsidP="00DF7553">
      <w:pPr>
        <w:jc w:val="both"/>
        <w:rPr>
          <w:sz w:val="24"/>
          <w:szCs w:val="24"/>
        </w:rPr>
      </w:pPr>
      <w:r w:rsidRPr="00456BFF">
        <w:rPr>
          <w:sz w:val="24"/>
          <w:szCs w:val="24"/>
        </w:rPr>
        <w:t>se sustenta en el enfoque de la Educación Vial Integral como un pilar para el desarrollo de Competencias Ciudadanas y la prevención de la accidentalidad, adaptado a la realidad del contexto rural.</w:t>
      </w:r>
    </w:p>
    <w:p w14:paraId="72A8F3E8" w14:textId="0D8C521C" w:rsidR="005E2AC1" w:rsidRPr="005E2AC1" w:rsidRDefault="005E2AC1" w:rsidP="00DF7553">
      <w:pPr>
        <w:jc w:val="both"/>
        <w:rPr>
          <w:sz w:val="24"/>
          <w:szCs w:val="24"/>
        </w:rPr>
      </w:pPr>
      <w:r w:rsidRPr="005E2AC1">
        <w:rPr>
          <w:sz w:val="24"/>
          <w:szCs w:val="24"/>
        </w:rPr>
        <w:t>Este fundamento se articula en tres ejes principales:</w:t>
      </w:r>
    </w:p>
    <w:p w14:paraId="56A2038A" w14:textId="77777777" w:rsidR="005E2AC1" w:rsidRPr="005E2AC1" w:rsidRDefault="005E2AC1" w:rsidP="00DF7553">
      <w:pPr>
        <w:jc w:val="both"/>
        <w:rPr>
          <w:sz w:val="24"/>
          <w:szCs w:val="24"/>
        </w:rPr>
      </w:pPr>
      <w:r w:rsidRPr="005E2AC1">
        <w:rPr>
          <w:sz w:val="24"/>
          <w:szCs w:val="24"/>
        </w:rPr>
        <w:lastRenderedPageBreak/>
        <w:t>1. Educación Vial como Proceso Permanente y Transversal</w:t>
      </w:r>
    </w:p>
    <w:p w14:paraId="206EB381" w14:textId="77777777" w:rsidR="005E2AC1" w:rsidRPr="005E2AC1" w:rsidRDefault="005E2AC1" w:rsidP="00DF7553">
      <w:pPr>
        <w:jc w:val="both"/>
        <w:rPr>
          <w:sz w:val="24"/>
          <w:szCs w:val="24"/>
        </w:rPr>
      </w:pPr>
      <w:r w:rsidRPr="005E2AC1">
        <w:rPr>
          <w:sz w:val="24"/>
          <w:szCs w:val="24"/>
        </w:rPr>
        <w:t>El proyecto concibe la educación vial no como una asignatura aislada, sino como un Proyecto Pedagógico Transversal (PPT) que debe:</w:t>
      </w:r>
    </w:p>
    <w:p w14:paraId="51E924B1" w14:textId="77777777" w:rsidR="005E2AC1" w:rsidRPr="005E2AC1" w:rsidRDefault="005E2AC1" w:rsidP="00A01AF7">
      <w:pPr>
        <w:numPr>
          <w:ilvl w:val="0"/>
          <w:numId w:val="6"/>
        </w:numPr>
        <w:jc w:val="both"/>
        <w:rPr>
          <w:sz w:val="24"/>
          <w:szCs w:val="24"/>
        </w:rPr>
      </w:pPr>
      <w:r w:rsidRPr="005E2AC1">
        <w:rPr>
          <w:sz w:val="24"/>
          <w:szCs w:val="24"/>
        </w:rPr>
        <w:t>Ser Integral y Permanente: La educación vial debe ser un conjunto de acciones educativas, iniciales y permanentes, que acompañan el desarrollo de la persona en todas sus etapas de crecimiento (desde la primera infancia hasta la adolescencia). Su objetivo es desarrollar conocimientos, habilidades, hábitos, comportamientos y valores positivos frente al tránsito.</w:t>
      </w:r>
    </w:p>
    <w:p w14:paraId="1F71B606" w14:textId="01EBC003" w:rsidR="005E2AC1" w:rsidRPr="005E2AC1" w:rsidRDefault="005E2AC1" w:rsidP="00A01AF7">
      <w:pPr>
        <w:numPr>
          <w:ilvl w:val="0"/>
          <w:numId w:val="6"/>
        </w:numPr>
        <w:jc w:val="both"/>
        <w:rPr>
          <w:sz w:val="24"/>
          <w:szCs w:val="24"/>
        </w:rPr>
      </w:pPr>
      <w:r w:rsidRPr="005E2AC1">
        <w:rPr>
          <w:sz w:val="24"/>
          <w:szCs w:val="24"/>
        </w:rPr>
        <w:t>Articulación Curricular: Se implementa de forma transversal en todas las áreas del currículo, buscando mejorar el sistema de movilidad dentro de la institución para que luego se refleje en la vía pública.</w:t>
      </w:r>
    </w:p>
    <w:p w14:paraId="6860CA3C" w14:textId="77777777" w:rsidR="005E2AC1" w:rsidRPr="005E2AC1" w:rsidRDefault="005E2AC1" w:rsidP="00DF7553">
      <w:pPr>
        <w:jc w:val="both"/>
        <w:rPr>
          <w:sz w:val="24"/>
          <w:szCs w:val="24"/>
        </w:rPr>
      </w:pPr>
      <w:r w:rsidRPr="005E2AC1">
        <w:rPr>
          <w:sz w:val="24"/>
          <w:szCs w:val="24"/>
        </w:rPr>
        <w:t>2. Desarrollo de Competencias y Valores Ciudadanos</w:t>
      </w:r>
    </w:p>
    <w:p w14:paraId="643B59A1" w14:textId="77777777" w:rsidR="005E2AC1" w:rsidRPr="005E2AC1" w:rsidRDefault="005E2AC1" w:rsidP="00DF7553">
      <w:pPr>
        <w:jc w:val="both"/>
        <w:rPr>
          <w:sz w:val="24"/>
          <w:szCs w:val="24"/>
        </w:rPr>
      </w:pPr>
      <w:r w:rsidRPr="005E2AC1">
        <w:rPr>
          <w:sz w:val="24"/>
          <w:szCs w:val="24"/>
        </w:rPr>
        <w:t>El fin último del proyecto es formar ciudadanos responsables, lo que se logra mediante la promoción de las siguientes competencias y valores:</w:t>
      </w:r>
    </w:p>
    <w:p w14:paraId="53EA5CAA" w14:textId="77777777" w:rsidR="005E2AC1" w:rsidRPr="005E2AC1" w:rsidRDefault="005E2AC1" w:rsidP="00DF7553">
      <w:pPr>
        <w:jc w:val="both"/>
        <w:rPr>
          <w:sz w:val="24"/>
          <w:szCs w:val="24"/>
        </w:rPr>
      </w:pPr>
      <w:r w:rsidRPr="005E2AC1">
        <w:rPr>
          <w:sz w:val="24"/>
          <w:szCs w:val="24"/>
        </w:rPr>
        <w:t>Conceptos Clave</w:t>
      </w:r>
    </w:p>
    <w:p w14:paraId="60F1C42A" w14:textId="77777777" w:rsidR="005E2AC1" w:rsidRPr="005E2AC1" w:rsidRDefault="005E2AC1" w:rsidP="00A01AF7">
      <w:pPr>
        <w:numPr>
          <w:ilvl w:val="0"/>
          <w:numId w:val="7"/>
        </w:numPr>
        <w:jc w:val="both"/>
        <w:rPr>
          <w:sz w:val="24"/>
          <w:szCs w:val="24"/>
        </w:rPr>
      </w:pPr>
      <w:r w:rsidRPr="005E2AC1">
        <w:rPr>
          <w:sz w:val="24"/>
          <w:szCs w:val="24"/>
        </w:rPr>
        <w:t>Seguridad Vial: Es el conjunto de acciones y políticas dirigidas a prevenir, controlar y disminuir el riesgo de muerte o lesión de las personas en sus desplazamientos, manifestándose como un respeto a la vida.</w:t>
      </w:r>
    </w:p>
    <w:p w14:paraId="35FF7A5E" w14:textId="77777777" w:rsidR="005E2AC1" w:rsidRPr="005E2AC1" w:rsidRDefault="005E2AC1" w:rsidP="00A01AF7">
      <w:pPr>
        <w:numPr>
          <w:ilvl w:val="0"/>
          <w:numId w:val="7"/>
        </w:numPr>
        <w:jc w:val="both"/>
        <w:rPr>
          <w:sz w:val="24"/>
          <w:szCs w:val="24"/>
        </w:rPr>
      </w:pPr>
      <w:r w:rsidRPr="005E2AC1">
        <w:rPr>
          <w:sz w:val="24"/>
          <w:szCs w:val="24"/>
        </w:rPr>
        <w:t>Movilidad Segura: Busca garantizar y prevenir muertes o lesiones en el marco de las interacciones que surgen entre el tránsito, el transporte y el desplazamiento de las personas en el espacio público. En el contexto rural, implica el derecho a circular libremente y de manera segura.</w:t>
      </w:r>
    </w:p>
    <w:p w14:paraId="25062C56" w14:textId="77777777" w:rsidR="005E2AC1" w:rsidRPr="005E2AC1" w:rsidRDefault="005E2AC1" w:rsidP="00A01AF7">
      <w:pPr>
        <w:numPr>
          <w:ilvl w:val="0"/>
          <w:numId w:val="7"/>
        </w:numPr>
        <w:jc w:val="both"/>
        <w:rPr>
          <w:sz w:val="24"/>
          <w:szCs w:val="24"/>
        </w:rPr>
      </w:pPr>
      <w:r w:rsidRPr="005E2AC1">
        <w:rPr>
          <w:sz w:val="24"/>
          <w:szCs w:val="24"/>
        </w:rPr>
        <w:t>Cultura Vial: Es el elemento generador de conciencia vial en los usuarios de las vías públicas (peatones, pasajeros o conductores), promoviendo la responsabilidad social y la aceptación de la obligación ciudadana de contribuir al mejoramiento de las condiciones de respeto a la vida.</w:t>
      </w:r>
    </w:p>
    <w:p w14:paraId="78DF9DF4" w14:textId="77777777" w:rsidR="005E2AC1" w:rsidRPr="005E2AC1" w:rsidRDefault="005E2AC1" w:rsidP="00DF7553">
      <w:pPr>
        <w:jc w:val="both"/>
        <w:rPr>
          <w:sz w:val="24"/>
          <w:szCs w:val="24"/>
        </w:rPr>
      </w:pPr>
      <w:r w:rsidRPr="005E2AC1">
        <w:rPr>
          <w:sz w:val="24"/>
          <w:szCs w:val="24"/>
        </w:rPr>
        <w:t>Valores Promovidos</w:t>
      </w:r>
    </w:p>
    <w:p w14:paraId="35BB9B1E" w14:textId="77777777" w:rsidR="005E2AC1" w:rsidRPr="005E2AC1" w:rsidRDefault="005E2AC1" w:rsidP="00DF7553">
      <w:pPr>
        <w:jc w:val="both"/>
        <w:rPr>
          <w:sz w:val="24"/>
          <w:szCs w:val="24"/>
        </w:rPr>
      </w:pPr>
      <w:r w:rsidRPr="005E2AC1">
        <w:rPr>
          <w:sz w:val="24"/>
          <w:szCs w:val="24"/>
        </w:rPr>
        <w:lastRenderedPageBreak/>
        <w:t>El proyecto se enmarca en la filosofía "Educando en valores para una sociedad incluyente", destacando:</w:t>
      </w:r>
    </w:p>
    <w:p w14:paraId="793AA2F0" w14:textId="77777777" w:rsidR="005E2AC1" w:rsidRPr="005E2AC1" w:rsidRDefault="005E2AC1" w:rsidP="00A01AF7">
      <w:pPr>
        <w:numPr>
          <w:ilvl w:val="0"/>
          <w:numId w:val="8"/>
        </w:numPr>
        <w:jc w:val="both"/>
        <w:rPr>
          <w:sz w:val="24"/>
          <w:szCs w:val="24"/>
        </w:rPr>
      </w:pPr>
      <w:r w:rsidRPr="005E2AC1">
        <w:rPr>
          <w:sz w:val="24"/>
          <w:szCs w:val="24"/>
        </w:rPr>
        <w:t>Respeto por la Vida: Valor fundamental y primordial de la seguridad vial.</w:t>
      </w:r>
    </w:p>
    <w:p w14:paraId="5989D79C" w14:textId="77777777" w:rsidR="005E2AC1" w:rsidRPr="005E2AC1" w:rsidRDefault="005E2AC1" w:rsidP="00A01AF7">
      <w:pPr>
        <w:numPr>
          <w:ilvl w:val="0"/>
          <w:numId w:val="8"/>
        </w:numPr>
        <w:jc w:val="both"/>
        <w:rPr>
          <w:sz w:val="24"/>
          <w:szCs w:val="24"/>
        </w:rPr>
      </w:pPr>
      <w:r w:rsidRPr="005E2AC1">
        <w:rPr>
          <w:sz w:val="24"/>
          <w:szCs w:val="24"/>
        </w:rPr>
        <w:t>Autocuidado y Prevención: El estudiante desarrolla criterios para evaluar el riesgo y tomar decisiones autónomas y prudentes.</w:t>
      </w:r>
    </w:p>
    <w:p w14:paraId="1821506B" w14:textId="77777777" w:rsidR="005E2AC1" w:rsidRPr="005E2AC1" w:rsidRDefault="005E2AC1" w:rsidP="00A01AF7">
      <w:pPr>
        <w:numPr>
          <w:ilvl w:val="0"/>
          <w:numId w:val="8"/>
        </w:numPr>
        <w:jc w:val="both"/>
        <w:rPr>
          <w:sz w:val="24"/>
          <w:szCs w:val="24"/>
        </w:rPr>
      </w:pPr>
      <w:r w:rsidRPr="005E2AC1">
        <w:rPr>
          <w:sz w:val="24"/>
          <w:szCs w:val="24"/>
        </w:rPr>
        <w:t>Responsabilidad y Autonomía: El estudiante asume las consecuencias de sus actos en la vía y promueve el derecho de los demás.</w:t>
      </w:r>
    </w:p>
    <w:p w14:paraId="752B4729" w14:textId="52C15194" w:rsidR="005E2AC1" w:rsidRPr="005E2AC1" w:rsidRDefault="005E2AC1" w:rsidP="00A01AF7">
      <w:pPr>
        <w:numPr>
          <w:ilvl w:val="0"/>
          <w:numId w:val="8"/>
        </w:numPr>
        <w:jc w:val="both"/>
        <w:rPr>
          <w:sz w:val="24"/>
          <w:szCs w:val="24"/>
        </w:rPr>
      </w:pPr>
      <w:r w:rsidRPr="005E2AC1">
        <w:rPr>
          <w:sz w:val="24"/>
          <w:szCs w:val="24"/>
        </w:rPr>
        <w:t>Tolerancia y Solidaridad: Elementos esenciales para compartir el espacio público y propender por la convivencia soci</w:t>
      </w:r>
      <w:r w:rsidR="00E02F5D" w:rsidRPr="00456BFF">
        <w:rPr>
          <w:sz w:val="24"/>
          <w:szCs w:val="24"/>
        </w:rPr>
        <w:t>al.</w:t>
      </w:r>
    </w:p>
    <w:p w14:paraId="1855F160" w14:textId="77777777" w:rsidR="005E2AC1" w:rsidRPr="005E2AC1" w:rsidRDefault="005E2AC1" w:rsidP="00DF7553">
      <w:pPr>
        <w:jc w:val="both"/>
        <w:rPr>
          <w:sz w:val="24"/>
          <w:szCs w:val="24"/>
        </w:rPr>
      </w:pPr>
      <w:r w:rsidRPr="005E2AC1">
        <w:rPr>
          <w:sz w:val="24"/>
          <w:szCs w:val="24"/>
        </w:rPr>
        <w:t>3. Enfoque Epistemológico y Contextual</w:t>
      </w:r>
    </w:p>
    <w:p w14:paraId="34199E8E" w14:textId="77777777" w:rsidR="005E2AC1" w:rsidRPr="005E2AC1" w:rsidRDefault="005E2AC1" w:rsidP="00DF7553">
      <w:pPr>
        <w:jc w:val="both"/>
        <w:rPr>
          <w:sz w:val="24"/>
          <w:szCs w:val="24"/>
        </w:rPr>
      </w:pPr>
      <w:r w:rsidRPr="005E2AC1">
        <w:rPr>
          <w:sz w:val="24"/>
          <w:szCs w:val="24"/>
        </w:rPr>
        <w:t>El proyecto se sustenta en una pedagogía flexible que se adapta a las particularidades del entorno rural del Centro Educativo:</w:t>
      </w:r>
    </w:p>
    <w:p w14:paraId="55E48DA5" w14:textId="77777777" w:rsidR="005E2AC1" w:rsidRPr="005E2AC1" w:rsidRDefault="005E2AC1" w:rsidP="00A01AF7">
      <w:pPr>
        <w:numPr>
          <w:ilvl w:val="0"/>
          <w:numId w:val="9"/>
        </w:numPr>
        <w:jc w:val="both"/>
        <w:rPr>
          <w:sz w:val="24"/>
          <w:szCs w:val="24"/>
        </w:rPr>
      </w:pPr>
      <w:r w:rsidRPr="005E2AC1">
        <w:rPr>
          <w:sz w:val="24"/>
          <w:szCs w:val="24"/>
        </w:rPr>
        <w:t>Relevancia Contextual: Aunque las sedes educativas están en un sector rural con escasa movilidad vial, los estudiantes se ven obligados a desplazarse a lugares urbanos donde deben afrontar la movilidad compleja. El fundamento conceptual aborda esta necesidad práctica de preparar al estudiante para desenvolverse en diferentes contextos viales.</w:t>
      </w:r>
    </w:p>
    <w:p w14:paraId="3C1AC789" w14:textId="77777777" w:rsidR="005E2AC1" w:rsidRPr="005E2AC1" w:rsidRDefault="005E2AC1" w:rsidP="00A01AF7">
      <w:pPr>
        <w:numPr>
          <w:ilvl w:val="0"/>
          <w:numId w:val="9"/>
        </w:numPr>
        <w:jc w:val="both"/>
        <w:rPr>
          <w:sz w:val="24"/>
          <w:szCs w:val="24"/>
        </w:rPr>
      </w:pPr>
      <w:r w:rsidRPr="005E2AC1">
        <w:rPr>
          <w:sz w:val="24"/>
          <w:szCs w:val="24"/>
        </w:rPr>
        <w:t>Enfoque de Deberes y Derechos: Se busca que la comunidad educativa fortalezca competencias con un enfoque claro de deberes y derechos en relación con el uso y disfrute del espacio público.</w:t>
      </w:r>
    </w:p>
    <w:p w14:paraId="6472608D" w14:textId="77777777" w:rsidR="005E2AC1" w:rsidRPr="00456BFF" w:rsidRDefault="005E2AC1" w:rsidP="00DF7553">
      <w:pPr>
        <w:jc w:val="both"/>
        <w:rPr>
          <w:sz w:val="24"/>
          <w:szCs w:val="24"/>
        </w:rPr>
      </w:pPr>
    </w:p>
    <w:p w14:paraId="75DD06DA" w14:textId="77777777" w:rsidR="005E2AC1" w:rsidRPr="00456BFF" w:rsidRDefault="005E2AC1" w:rsidP="00DF7553">
      <w:pPr>
        <w:jc w:val="both"/>
        <w:rPr>
          <w:sz w:val="24"/>
          <w:szCs w:val="24"/>
        </w:rPr>
      </w:pPr>
    </w:p>
    <w:p w14:paraId="659C09E4" w14:textId="77777777" w:rsidR="005E2AC1" w:rsidRDefault="005E2AC1" w:rsidP="00DF7553">
      <w:pPr>
        <w:jc w:val="both"/>
      </w:pPr>
    </w:p>
    <w:p w14:paraId="0AB7FC7C" w14:textId="77777777" w:rsidR="00B07B94" w:rsidRDefault="00B07B94" w:rsidP="00DF7553">
      <w:pPr>
        <w:jc w:val="both"/>
      </w:pPr>
    </w:p>
    <w:p w14:paraId="33C30B34" w14:textId="77777777" w:rsidR="009608D9" w:rsidRDefault="009608D9" w:rsidP="00DF7553">
      <w:pPr>
        <w:jc w:val="both"/>
      </w:pPr>
    </w:p>
    <w:p w14:paraId="5699F8C4" w14:textId="77777777" w:rsidR="009608D9" w:rsidRDefault="009608D9" w:rsidP="00DF7553">
      <w:pPr>
        <w:jc w:val="both"/>
      </w:pPr>
    </w:p>
    <w:p w14:paraId="21B2E443" w14:textId="77777777" w:rsidR="00083515" w:rsidRPr="00F23B01" w:rsidRDefault="00083515" w:rsidP="00DF7553">
      <w:pPr>
        <w:jc w:val="both"/>
        <w:rPr>
          <w:sz w:val="24"/>
          <w:szCs w:val="24"/>
        </w:rPr>
      </w:pPr>
    </w:p>
    <w:p w14:paraId="5FFA0D66" w14:textId="2E932A22" w:rsidR="007629F5" w:rsidRDefault="00B257A9" w:rsidP="00DF7553">
      <w:pPr>
        <w:jc w:val="center"/>
        <w:rPr>
          <w:b/>
          <w:bCs/>
          <w:sz w:val="24"/>
          <w:szCs w:val="24"/>
        </w:rPr>
      </w:pPr>
      <w:bookmarkStart w:id="7" w:name="_Hlk213454308"/>
      <w:r w:rsidRPr="007629F5">
        <w:rPr>
          <w:b/>
          <w:bCs/>
          <w:sz w:val="24"/>
          <w:szCs w:val="24"/>
        </w:rPr>
        <w:t>MARCO LEGAL Y NORMATIVO</w:t>
      </w:r>
    </w:p>
    <w:p w14:paraId="24CBB33D" w14:textId="77777777" w:rsidR="00B257A9" w:rsidRPr="007629F5" w:rsidRDefault="00B257A9" w:rsidP="00DF7553">
      <w:pPr>
        <w:jc w:val="center"/>
        <w:rPr>
          <w:b/>
          <w:bCs/>
          <w:sz w:val="24"/>
          <w:szCs w:val="24"/>
        </w:rPr>
      </w:pPr>
    </w:p>
    <w:bookmarkEnd w:id="7"/>
    <w:p w14:paraId="16E0E39D" w14:textId="77777777" w:rsidR="007629F5" w:rsidRPr="007629F5" w:rsidRDefault="007629F5" w:rsidP="00DF7553">
      <w:pPr>
        <w:jc w:val="both"/>
        <w:rPr>
          <w:sz w:val="24"/>
          <w:szCs w:val="24"/>
        </w:rPr>
      </w:pPr>
      <w:r w:rsidRPr="007629F5">
        <w:rPr>
          <w:sz w:val="24"/>
          <w:szCs w:val="24"/>
        </w:rPr>
        <w:t>El proyecto se justifica por el cumplimiento de la legislación colombiana que exige la implementación de la educación en seguridad vial:</w:t>
      </w:r>
    </w:p>
    <w:p w14:paraId="4C88C48B" w14:textId="77777777" w:rsidR="007629F5" w:rsidRPr="007629F5" w:rsidRDefault="007629F5" w:rsidP="00A01AF7">
      <w:pPr>
        <w:numPr>
          <w:ilvl w:val="0"/>
          <w:numId w:val="2"/>
        </w:numPr>
        <w:jc w:val="both"/>
        <w:rPr>
          <w:sz w:val="24"/>
          <w:szCs w:val="24"/>
        </w:rPr>
      </w:pPr>
      <w:r w:rsidRPr="007629F5">
        <w:rPr>
          <w:sz w:val="24"/>
          <w:szCs w:val="24"/>
        </w:rPr>
        <w:t>Proyecto Pedagógico Transversal Obligatorio: Se acoge al Decreto 164 del 26 de abril de 2007, que adopta la formación en seguridad escolar como proyecto pedagógico transversal del currículo para todas las instituciones educativas públicas y privadas.</w:t>
      </w:r>
    </w:p>
    <w:p w14:paraId="35E8DF6A" w14:textId="77777777" w:rsidR="007629F5" w:rsidRPr="007629F5" w:rsidRDefault="007629F5" w:rsidP="00A01AF7">
      <w:pPr>
        <w:numPr>
          <w:ilvl w:val="0"/>
          <w:numId w:val="2"/>
        </w:numPr>
        <w:jc w:val="both"/>
        <w:rPr>
          <w:sz w:val="24"/>
          <w:szCs w:val="24"/>
        </w:rPr>
      </w:pPr>
      <w:r w:rsidRPr="007629F5">
        <w:rPr>
          <w:sz w:val="24"/>
          <w:szCs w:val="24"/>
        </w:rPr>
        <w:t>Ley de Tránsito: Respaldo en la Ley 769 de 2002 (Código Nacional de Tránsito Terrestre), específicamente en su Artículo 56, que establece la enseñanza de normas de tránsito y transporte.</w:t>
      </w:r>
    </w:p>
    <w:p w14:paraId="41CFB3F5" w14:textId="77777777" w:rsidR="007629F5" w:rsidRPr="00F23B01" w:rsidRDefault="007629F5" w:rsidP="00A01AF7">
      <w:pPr>
        <w:numPr>
          <w:ilvl w:val="0"/>
          <w:numId w:val="2"/>
        </w:numPr>
        <w:jc w:val="both"/>
        <w:rPr>
          <w:sz w:val="24"/>
          <w:szCs w:val="24"/>
        </w:rPr>
      </w:pPr>
      <w:r w:rsidRPr="007629F5">
        <w:rPr>
          <w:sz w:val="24"/>
          <w:szCs w:val="24"/>
        </w:rPr>
        <w:t>Directriz Ministerial: La Directiva No. 13 del Ministerio de Educación Nacional (expedida el 14 de agosto de 2003) contempla que la educación en tránsito y seguridad vial es una herramienta para mejorar la seguridad en la movilidad.</w:t>
      </w:r>
    </w:p>
    <w:p w14:paraId="710C7545" w14:textId="313EF7A0" w:rsidR="007629F5" w:rsidRPr="007629F5" w:rsidRDefault="007629F5" w:rsidP="00DF7553">
      <w:pPr>
        <w:jc w:val="both"/>
        <w:rPr>
          <w:sz w:val="24"/>
          <w:szCs w:val="24"/>
        </w:rPr>
      </w:pPr>
      <w:r w:rsidRPr="007629F5">
        <w:rPr>
          <w:sz w:val="24"/>
          <w:szCs w:val="24"/>
        </w:rPr>
        <w:t>En resumen, el proyecto es una respuesta pertinente a la necesidad de formar ciudadanos rurales responsables y seguros al interactuar con el sistema vial, y un requisito legal en el marco del currículo educativo nacio</w:t>
      </w:r>
      <w:r w:rsidRPr="00F23B01">
        <w:rPr>
          <w:sz w:val="24"/>
          <w:szCs w:val="24"/>
        </w:rPr>
        <w:t>nal</w:t>
      </w:r>
      <w:r w:rsidRPr="007629F5">
        <w:rPr>
          <w:sz w:val="24"/>
          <w:szCs w:val="24"/>
        </w:rPr>
        <w:t xml:space="preserve"> </w:t>
      </w:r>
    </w:p>
    <w:p w14:paraId="329DC63D" w14:textId="6F35E65C" w:rsidR="00083515" w:rsidRPr="00F23B01" w:rsidRDefault="00083515" w:rsidP="00DF7553">
      <w:pPr>
        <w:jc w:val="both"/>
        <w:rPr>
          <w:sz w:val="24"/>
          <w:szCs w:val="24"/>
        </w:rPr>
      </w:pPr>
    </w:p>
    <w:p w14:paraId="284573C0" w14:textId="77777777" w:rsidR="00083515" w:rsidRDefault="00083515" w:rsidP="00DF7553">
      <w:pPr>
        <w:jc w:val="both"/>
      </w:pPr>
    </w:p>
    <w:p w14:paraId="58811E12" w14:textId="77777777" w:rsidR="00083515" w:rsidRDefault="00083515" w:rsidP="00DF7553">
      <w:pPr>
        <w:jc w:val="both"/>
      </w:pPr>
    </w:p>
    <w:p w14:paraId="6547903C" w14:textId="77777777" w:rsidR="00EC24D9" w:rsidRDefault="00EC24D9" w:rsidP="00DF7553">
      <w:pPr>
        <w:jc w:val="both"/>
      </w:pPr>
    </w:p>
    <w:p w14:paraId="580EADDB" w14:textId="77777777" w:rsidR="00B257A9" w:rsidRDefault="00B257A9" w:rsidP="00DF7553">
      <w:pPr>
        <w:jc w:val="center"/>
        <w:rPr>
          <w:rFonts w:asciiTheme="minorHAnsi" w:hAnsiTheme="minorHAnsi" w:cstheme="minorHAnsi"/>
          <w:b/>
          <w:bCs/>
          <w:sz w:val="24"/>
          <w:szCs w:val="24"/>
        </w:rPr>
      </w:pPr>
      <w:bookmarkStart w:id="8" w:name="_Hlk213454360"/>
    </w:p>
    <w:p w14:paraId="50119AAE" w14:textId="77777777" w:rsidR="00B257A9" w:rsidRDefault="00B257A9" w:rsidP="00DF7553">
      <w:pPr>
        <w:jc w:val="center"/>
        <w:rPr>
          <w:rFonts w:asciiTheme="minorHAnsi" w:hAnsiTheme="minorHAnsi" w:cstheme="minorHAnsi"/>
          <w:b/>
          <w:bCs/>
          <w:sz w:val="24"/>
          <w:szCs w:val="24"/>
        </w:rPr>
      </w:pPr>
    </w:p>
    <w:p w14:paraId="03D61106" w14:textId="77777777" w:rsidR="00B257A9" w:rsidRDefault="00B257A9" w:rsidP="00DF7553">
      <w:pPr>
        <w:jc w:val="center"/>
        <w:rPr>
          <w:rFonts w:asciiTheme="minorHAnsi" w:hAnsiTheme="minorHAnsi" w:cstheme="minorHAnsi"/>
          <w:b/>
          <w:bCs/>
          <w:sz w:val="24"/>
          <w:szCs w:val="24"/>
        </w:rPr>
      </w:pPr>
    </w:p>
    <w:p w14:paraId="32BFF1EF" w14:textId="77777777" w:rsidR="00B257A9" w:rsidRDefault="00B257A9" w:rsidP="00DF7553">
      <w:pPr>
        <w:jc w:val="center"/>
        <w:rPr>
          <w:rFonts w:asciiTheme="minorHAnsi" w:hAnsiTheme="minorHAnsi" w:cstheme="minorHAnsi"/>
          <w:b/>
          <w:bCs/>
          <w:sz w:val="24"/>
          <w:szCs w:val="24"/>
        </w:rPr>
      </w:pPr>
    </w:p>
    <w:p w14:paraId="104436DB" w14:textId="77777777" w:rsidR="00B257A9" w:rsidRDefault="00B257A9" w:rsidP="00DF7553">
      <w:pPr>
        <w:jc w:val="center"/>
        <w:rPr>
          <w:rFonts w:asciiTheme="minorHAnsi" w:hAnsiTheme="minorHAnsi" w:cstheme="minorHAnsi"/>
          <w:b/>
          <w:bCs/>
          <w:sz w:val="24"/>
          <w:szCs w:val="24"/>
        </w:rPr>
      </w:pPr>
    </w:p>
    <w:p w14:paraId="3586C64F" w14:textId="08B12E27" w:rsidR="009608D9" w:rsidRPr="00F23B01" w:rsidRDefault="009608D9" w:rsidP="00DF7553">
      <w:pPr>
        <w:jc w:val="center"/>
        <w:rPr>
          <w:rFonts w:asciiTheme="minorHAnsi" w:hAnsiTheme="minorHAnsi" w:cstheme="minorHAnsi"/>
          <w:b/>
          <w:bCs/>
          <w:sz w:val="24"/>
          <w:szCs w:val="24"/>
        </w:rPr>
      </w:pPr>
      <w:r w:rsidRPr="00F23B01">
        <w:rPr>
          <w:rFonts w:asciiTheme="minorHAnsi" w:hAnsiTheme="minorHAnsi" w:cstheme="minorHAnsi"/>
          <w:b/>
          <w:bCs/>
          <w:sz w:val="24"/>
          <w:szCs w:val="24"/>
        </w:rPr>
        <w:t>METODOLOGIA</w:t>
      </w:r>
    </w:p>
    <w:bookmarkEnd w:id="8"/>
    <w:p w14:paraId="7ABD6670" w14:textId="77777777" w:rsidR="00E02F5D" w:rsidRPr="00F23B01" w:rsidRDefault="00E02F5D" w:rsidP="00DF7553">
      <w:pPr>
        <w:pStyle w:val="NormalWeb"/>
        <w:jc w:val="both"/>
        <w:rPr>
          <w:rFonts w:asciiTheme="minorHAnsi" w:hAnsiTheme="minorHAnsi" w:cstheme="minorHAnsi"/>
        </w:rPr>
      </w:pPr>
      <w:r w:rsidRPr="00F23B01">
        <w:rPr>
          <w:rFonts w:asciiTheme="minorHAnsi" w:hAnsiTheme="minorHAnsi" w:cstheme="minorHAnsi"/>
        </w:rPr>
        <w:t>se centra en un enfoque preventivo, participativo y de construcción colectiva de la cultura vial, adaptando las estrategias al contexto rural de sus estudiantes que se desplazan frecuentemente a zonas con mayor movilidad.</w:t>
      </w:r>
    </w:p>
    <w:p w14:paraId="2F0FFEF1" w14:textId="2EBC2EAE" w:rsidR="00E02F5D" w:rsidRPr="00F23B01" w:rsidRDefault="00E02F5D" w:rsidP="00DF7553">
      <w:pPr>
        <w:pStyle w:val="NormalWeb"/>
        <w:jc w:val="both"/>
        <w:rPr>
          <w:rFonts w:asciiTheme="minorHAnsi" w:hAnsiTheme="minorHAnsi" w:cstheme="minorHAnsi"/>
        </w:rPr>
      </w:pPr>
      <w:r w:rsidRPr="00F23B01">
        <w:rPr>
          <w:rFonts w:asciiTheme="minorHAnsi" w:hAnsiTheme="minorHAnsi" w:cstheme="minorHAnsi"/>
        </w:rPr>
        <w:t>Se estructura en los siguientes principios y etapas:</w:t>
      </w:r>
    </w:p>
    <w:p w14:paraId="0A99C120" w14:textId="0B6F67BC" w:rsidR="00456BFF" w:rsidRPr="00F23B01" w:rsidRDefault="00456BFF" w:rsidP="00DF7553">
      <w:pPr>
        <w:pStyle w:val="NormalWeb"/>
        <w:jc w:val="both"/>
        <w:rPr>
          <w:rFonts w:asciiTheme="minorHAnsi" w:hAnsiTheme="minorHAnsi" w:cstheme="minorHAnsi"/>
        </w:rPr>
      </w:pPr>
      <w:r w:rsidRPr="00F23B01">
        <w:rPr>
          <w:rFonts w:asciiTheme="minorHAnsi" w:hAnsiTheme="minorHAnsi" w:cstheme="minorHAnsi"/>
        </w:rPr>
        <w:t>1. Principios Metodológicos Clave</w:t>
      </w:r>
    </w:p>
    <w:p w14:paraId="57E3022D" w14:textId="77777777" w:rsidR="00E02F5D" w:rsidRPr="00F23B01" w:rsidRDefault="00E02F5D" w:rsidP="00DF7553">
      <w:pPr>
        <w:pStyle w:val="NormalWeb"/>
        <w:jc w:val="both"/>
        <w:rPr>
          <w:rFonts w:asciiTheme="minorHAnsi" w:hAnsiTheme="minorHAnsi" w:cstheme="minorHAnsi"/>
        </w:rPr>
      </w:pPr>
      <w:r w:rsidRPr="00F23B01">
        <w:rPr>
          <w:rFonts w:asciiTheme="minorHAnsi" w:hAnsiTheme="minorHAnsi" w:cstheme="minorHAnsi"/>
        </w:rPr>
        <w:t xml:space="preserve">El proyecto se basa en un modelo pedagógico que busca la apropiación de competencias a través de la vivencia y la </w:t>
      </w:r>
      <w:proofErr w:type="spellStart"/>
      <w:r w:rsidRPr="00F23B01">
        <w:rPr>
          <w:rFonts w:asciiTheme="minorHAnsi" w:hAnsiTheme="minorHAnsi" w:cstheme="minorHAnsi"/>
        </w:rPr>
        <w:t>transversalización</w:t>
      </w:r>
      <w:proofErr w:type="spellEnd"/>
      <w:r w:rsidRPr="00F23B01">
        <w:rPr>
          <w:rFonts w:asciiTheme="minorHAnsi" w:hAnsiTheme="minorHAnsi" w:cstheme="minorHAnsi"/>
        </w:rPr>
        <w:t xml:space="preserve"> curricular:</w:t>
      </w:r>
    </w:p>
    <w:p w14:paraId="3AD76A64" w14:textId="77777777" w:rsidR="00E02F5D" w:rsidRPr="00F23B01" w:rsidRDefault="00E02F5D" w:rsidP="00A01AF7">
      <w:pPr>
        <w:pStyle w:val="NormalWeb"/>
        <w:numPr>
          <w:ilvl w:val="0"/>
          <w:numId w:val="10"/>
        </w:numPr>
        <w:jc w:val="both"/>
        <w:rPr>
          <w:rFonts w:asciiTheme="minorHAnsi" w:hAnsiTheme="minorHAnsi" w:cstheme="minorHAnsi"/>
        </w:rPr>
      </w:pPr>
      <w:r w:rsidRPr="00F23B01">
        <w:rPr>
          <w:rFonts w:asciiTheme="minorHAnsi" w:hAnsiTheme="minorHAnsi" w:cstheme="minorHAnsi"/>
        </w:rPr>
        <w:t>Enfoque Transversal e Interdisciplinar: La educación vial no se aborda como una materia aislada, sino que se integra en todas las áreas y asignaturas del currículo (matemáticas para calcular distancias, ciencias sociales para el civismo, artística para crear señales, etc.).</w:t>
      </w:r>
    </w:p>
    <w:p w14:paraId="75194356" w14:textId="77777777" w:rsidR="00E02F5D" w:rsidRPr="00F23B01" w:rsidRDefault="00E02F5D" w:rsidP="00A01AF7">
      <w:pPr>
        <w:pStyle w:val="NormalWeb"/>
        <w:numPr>
          <w:ilvl w:val="0"/>
          <w:numId w:val="10"/>
        </w:numPr>
        <w:jc w:val="both"/>
        <w:rPr>
          <w:rFonts w:asciiTheme="minorHAnsi" w:hAnsiTheme="minorHAnsi" w:cstheme="minorHAnsi"/>
        </w:rPr>
      </w:pPr>
      <w:r w:rsidRPr="00F23B01">
        <w:rPr>
          <w:rFonts w:asciiTheme="minorHAnsi" w:hAnsiTheme="minorHAnsi" w:cstheme="minorHAnsi"/>
        </w:rPr>
        <w:t>Aprendizaje por Competencias: Las actividades se fundamentan en la vivencia de los conceptos para que los estudiantes puedan identificarlos, interpretarlos, argumentarlos y aplicarlos a su entorno (rural y urbano).</w:t>
      </w:r>
    </w:p>
    <w:p w14:paraId="65391F3E" w14:textId="77777777" w:rsidR="00E02F5D" w:rsidRPr="00F23B01" w:rsidRDefault="00E02F5D" w:rsidP="00A01AF7">
      <w:pPr>
        <w:pStyle w:val="NormalWeb"/>
        <w:numPr>
          <w:ilvl w:val="0"/>
          <w:numId w:val="10"/>
        </w:numPr>
        <w:jc w:val="both"/>
        <w:rPr>
          <w:rFonts w:asciiTheme="minorHAnsi" w:hAnsiTheme="minorHAnsi" w:cstheme="minorHAnsi"/>
        </w:rPr>
      </w:pPr>
      <w:r w:rsidRPr="00F23B01">
        <w:rPr>
          <w:rFonts w:asciiTheme="minorHAnsi" w:hAnsiTheme="minorHAnsi" w:cstheme="minorHAnsi"/>
        </w:rPr>
        <w:t>Modelo Preventivo y de Concienciación: Se busca generar conciencia en el individuo como agente de bienestar y agente de riesgo en la vía, fomentando la capacidad de analizar el riesgo posible y desarrollar actitudes de precaución.</w:t>
      </w:r>
    </w:p>
    <w:p w14:paraId="5B708808" w14:textId="77777777" w:rsidR="00E02F5D" w:rsidRPr="00F23B01" w:rsidRDefault="00E02F5D" w:rsidP="00A01AF7">
      <w:pPr>
        <w:pStyle w:val="NormalWeb"/>
        <w:numPr>
          <w:ilvl w:val="0"/>
          <w:numId w:val="10"/>
        </w:numPr>
        <w:jc w:val="both"/>
        <w:rPr>
          <w:rFonts w:asciiTheme="minorHAnsi" w:hAnsiTheme="minorHAnsi" w:cstheme="minorHAnsi"/>
        </w:rPr>
      </w:pPr>
      <w:r w:rsidRPr="00F23B01">
        <w:rPr>
          <w:rFonts w:asciiTheme="minorHAnsi" w:hAnsiTheme="minorHAnsi" w:cstheme="minorHAnsi"/>
        </w:rPr>
        <w:t>Participación de la Comunidad Educativa: Involucra activamente a estudiantes, docentes, directivos, administrativos y, fundamentalmente, a los padres de familia, quienes deben ser capacitados sobre su rol en la responsabilidad y el respeto de las normas.</w:t>
      </w:r>
    </w:p>
    <w:p w14:paraId="24384530" w14:textId="77777777" w:rsidR="00456BFF" w:rsidRPr="00456BFF" w:rsidRDefault="00456BFF" w:rsidP="00DF7553">
      <w:pPr>
        <w:spacing w:before="100" w:beforeAutospacing="1" w:after="100" w:afterAutospacing="1" w:line="240" w:lineRule="auto"/>
        <w:jc w:val="both"/>
        <w:outlineLvl w:val="1"/>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lastRenderedPageBreak/>
        <w:t>2. Estrategias Pedagógicas y Actividades Tipo</w:t>
      </w:r>
    </w:p>
    <w:p w14:paraId="1DC3049A" w14:textId="77777777" w:rsidR="00456BFF" w:rsidRPr="00456BFF" w:rsidRDefault="00456BFF"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Para lograr sus objetivos de formar en conocimientos, habilidades y valores, el proyecto utiliza una variedad de estrategias lúdicas y contextualizadas:</w:t>
      </w:r>
    </w:p>
    <w:p w14:paraId="5D944A55" w14:textId="77777777" w:rsidR="00456BFF" w:rsidRPr="00456BFF" w:rsidRDefault="00456BFF" w:rsidP="00DF7553">
      <w:pPr>
        <w:spacing w:before="100" w:beforeAutospacing="1" w:after="100" w:afterAutospacing="1" w:line="240" w:lineRule="auto"/>
        <w:jc w:val="both"/>
        <w:outlineLvl w:val="2"/>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A. Creación de Ambientes de Aprendizaje</w:t>
      </w:r>
    </w:p>
    <w:p w14:paraId="1CF4762C" w14:textId="456A3685" w:rsidR="00456BFF" w:rsidRPr="00456BFF" w:rsidRDefault="00456BFF" w:rsidP="00A01AF7">
      <w:pPr>
        <w:numPr>
          <w:ilvl w:val="0"/>
          <w:numId w:val="11"/>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 xml:space="preserve">Ambientación de la Institución: Se transforma el entorno escolar para simular situaciones de tránsito. Esto incluye pintar cebras, semáforos, y señales de velocidad (ej. "caminar despacio") dentro de </w:t>
      </w:r>
      <w:r w:rsidR="005B4CE3">
        <w:rPr>
          <w:rFonts w:asciiTheme="minorHAnsi" w:eastAsia="Times New Roman" w:hAnsiTheme="minorHAnsi" w:cstheme="minorHAnsi"/>
          <w:sz w:val="24"/>
          <w:szCs w:val="24"/>
          <w:lang w:eastAsia="es-CO"/>
        </w:rPr>
        <w:t>cada sede educativa</w:t>
      </w:r>
      <w:r w:rsidRPr="00456BFF">
        <w:rPr>
          <w:rFonts w:asciiTheme="minorHAnsi" w:eastAsia="Times New Roman" w:hAnsiTheme="minorHAnsi" w:cstheme="minorHAnsi"/>
          <w:sz w:val="24"/>
          <w:szCs w:val="24"/>
          <w:lang w:eastAsia="es-CO"/>
        </w:rPr>
        <w:t>.</w:t>
      </w:r>
    </w:p>
    <w:p w14:paraId="696640E9" w14:textId="77777777" w:rsidR="00456BFF" w:rsidRPr="00456BFF" w:rsidRDefault="00456BFF" w:rsidP="00A01AF7">
      <w:pPr>
        <w:numPr>
          <w:ilvl w:val="0"/>
          <w:numId w:val="11"/>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Juegos Simuladores de Tránsito: Uso de juegos, lúdicas y videos animados sobre espacios urbanos y rurales para que los niños identifiquen los riesgos y las zonas seguras.</w:t>
      </w:r>
    </w:p>
    <w:p w14:paraId="12D51D10" w14:textId="77777777" w:rsidR="00456BFF" w:rsidRPr="00456BFF" w:rsidRDefault="00456BFF" w:rsidP="00DF7553">
      <w:pPr>
        <w:spacing w:before="100" w:beforeAutospacing="1" w:after="100" w:afterAutospacing="1" w:line="240" w:lineRule="auto"/>
        <w:jc w:val="both"/>
        <w:outlineLvl w:val="2"/>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B. Aprendizaje Vivencial y Práctico</w:t>
      </w:r>
    </w:p>
    <w:p w14:paraId="14C8B04E" w14:textId="77777777" w:rsidR="00456BFF" w:rsidRPr="00456BFF" w:rsidRDefault="00456BFF" w:rsidP="00A01AF7">
      <w:pPr>
        <w:numPr>
          <w:ilvl w:val="0"/>
          <w:numId w:val="12"/>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Reglas de Oro y Normas Prácticas: Se enseñan normas claras y sencillas adaptadas a su realidad, como las "Reglas de Oro" para peatones (ej. "Ningún niño debe transitar solo por las vías" o "Caminar por el lado izquierdo de la vía para tener el tránsito de frente" en zonas sin andén).</w:t>
      </w:r>
    </w:p>
    <w:p w14:paraId="72204A5E" w14:textId="77777777" w:rsidR="00456BFF" w:rsidRPr="00456BFF" w:rsidRDefault="00456BFF" w:rsidP="00A01AF7">
      <w:pPr>
        <w:numPr>
          <w:ilvl w:val="0"/>
          <w:numId w:val="12"/>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Rol del Peatón, Pasajero y Conductor: El desarrollo del proyecto se articula en ejes temáticos que abordan los diferentes roles de los actores viales:</w:t>
      </w:r>
    </w:p>
    <w:p w14:paraId="5BD1F487" w14:textId="77777777" w:rsidR="00456BFF" w:rsidRPr="00456BFF" w:rsidRDefault="00456BFF" w:rsidP="00A01AF7">
      <w:pPr>
        <w:numPr>
          <w:ilvl w:val="1"/>
          <w:numId w:val="12"/>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Rol del peatón (acera, senda peatonal, cruce seguro).</w:t>
      </w:r>
    </w:p>
    <w:p w14:paraId="209ECCF7" w14:textId="77777777" w:rsidR="00456BFF" w:rsidRPr="00456BFF" w:rsidRDefault="00456BFF" w:rsidP="00A01AF7">
      <w:pPr>
        <w:numPr>
          <w:ilvl w:val="1"/>
          <w:numId w:val="12"/>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Medios de transporte (uso de buses, bicicletas, motocicletas).</w:t>
      </w:r>
    </w:p>
    <w:p w14:paraId="0729E51E" w14:textId="77777777" w:rsidR="00456BFF" w:rsidRPr="00456BFF" w:rsidRDefault="00456BFF" w:rsidP="00A01AF7">
      <w:pPr>
        <w:numPr>
          <w:ilvl w:val="0"/>
          <w:numId w:val="12"/>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Patrulla Escolar y Guardas Cívicos: Se nombran "Guardas Infantiles Cívicos" por grado o se crea una Patrulla Escolar para que los mismos estudiantes se apropien de la vigilancia y el cumplimiento de las normas de movilidad interna.</w:t>
      </w:r>
    </w:p>
    <w:p w14:paraId="6D476B04" w14:textId="77777777" w:rsidR="00456BFF" w:rsidRPr="00456BFF" w:rsidRDefault="00456BFF" w:rsidP="00DF7553">
      <w:pPr>
        <w:spacing w:before="100" w:beforeAutospacing="1" w:after="100" w:afterAutospacing="1" w:line="240" w:lineRule="auto"/>
        <w:jc w:val="both"/>
        <w:outlineLvl w:val="2"/>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C. Trabajo Colaborativo y Extensión</w:t>
      </w:r>
    </w:p>
    <w:p w14:paraId="67E15E5A" w14:textId="77777777" w:rsidR="00456BFF" w:rsidRPr="00456BFF" w:rsidRDefault="00456BFF" w:rsidP="00A01AF7">
      <w:pPr>
        <w:numPr>
          <w:ilvl w:val="0"/>
          <w:numId w:val="13"/>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Campañas de Concienciación: Promoción de campañas internas para sensibilizar a la comunidad sobre la importancia de la señalización y el uso de elementos de protección personal (EPP).</w:t>
      </w:r>
    </w:p>
    <w:p w14:paraId="4BEDA419" w14:textId="77777777" w:rsidR="00456BFF" w:rsidRPr="00456BFF" w:rsidRDefault="00456BFF" w:rsidP="00A01AF7">
      <w:pPr>
        <w:numPr>
          <w:ilvl w:val="0"/>
          <w:numId w:val="13"/>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lastRenderedPageBreak/>
        <w:t>Articulación con Entidades Externas: Gestión de apoyo con la Secretaría de Tránsito y Transporte u otras autoridades para realizar ciclos de formación, talleres lúdicos y obtener material didáctico.</w:t>
      </w:r>
    </w:p>
    <w:p w14:paraId="33566410" w14:textId="77777777" w:rsidR="00456BFF" w:rsidRPr="00F23B01" w:rsidRDefault="00456BFF" w:rsidP="00A01AF7">
      <w:pPr>
        <w:numPr>
          <w:ilvl w:val="0"/>
          <w:numId w:val="13"/>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 xml:space="preserve">Elaboración de Material Propio: Creación de mapas conceptuales, decálogos y </w:t>
      </w:r>
      <w:r w:rsidRPr="00456BFF">
        <w:rPr>
          <w:rFonts w:asciiTheme="minorHAnsi" w:eastAsia="Times New Roman" w:hAnsiTheme="minorHAnsi" w:cstheme="minorHAnsi"/>
          <w:i/>
          <w:iCs/>
          <w:sz w:val="24"/>
          <w:szCs w:val="24"/>
          <w:lang w:eastAsia="es-CO"/>
        </w:rPr>
        <w:t>slogans</w:t>
      </w:r>
      <w:r w:rsidRPr="00456BFF">
        <w:rPr>
          <w:rFonts w:asciiTheme="minorHAnsi" w:eastAsia="Times New Roman" w:hAnsiTheme="minorHAnsi" w:cstheme="minorHAnsi"/>
          <w:sz w:val="24"/>
          <w:szCs w:val="24"/>
          <w:lang w:eastAsia="es-CO"/>
        </w:rPr>
        <w:t xml:space="preserve"> por parte de los estudiantes para reforzar la memoria y la comprensión de las normas de tránsito.</w:t>
      </w:r>
    </w:p>
    <w:p w14:paraId="396C1D6A" w14:textId="456AF56E" w:rsidR="00456BFF" w:rsidRPr="00456BFF" w:rsidRDefault="00456BFF"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3. Fases del Modelo Preventivo (Adaptación)</w:t>
      </w:r>
    </w:p>
    <w:p w14:paraId="03B12C40" w14:textId="77777777" w:rsidR="00456BFF" w:rsidRPr="00456BFF" w:rsidRDefault="00456BFF"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El proyecto probablemente sigue las fases de un modelo preventivo propuesto por el Ministerio de Educación:</w:t>
      </w:r>
    </w:p>
    <w:p w14:paraId="3EFB4454" w14:textId="77777777" w:rsidR="00456BFF" w:rsidRPr="00456BFF" w:rsidRDefault="00456BFF" w:rsidP="00A01AF7">
      <w:pPr>
        <w:numPr>
          <w:ilvl w:val="0"/>
          <w:numId w:val="14"/>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Diagnóstico y Contextualización: Identificación de los problemas cotidianos de movilidad específicos de la población rural (el riesgo al desplazarse a la ciudad, la falta de infraestructura vial local) para definir objetivos pertinentes.</w:t>
      </w:r>
    </w:p>
    <w:p w14:paraId="48792361" w14:textId="77777777" w:rsidR="00456BFF" w:rsidRPr="00456BFF" w:rsidRDefault="00456BFF" w:rsidP="00A01AF7">
      <w:pPr>
        <w:numPr>
          <w:ilvl w:val="0"/>
          <w:numId w:val="14"/>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 xml:space="preserve">Planificación Curricular: Definición de los objetivos y contenidos de la Educación Vial que se </w:t>
      </w:r>
      <w:proofErr w:type="spellStart"/>
      <w:r w:rsidRPr="00456BFF">
        <w:rPr>
          <w:rFonts w:asciiTheme="minorHAnsi" w:eastAsia="Times New Roman" w:hAnsiTheme="minorHAnsi" w:cstheme="minorHAnsi"/>
          <w:sz w:val="24"/>
          <w:szCs w:val="24"/>
          <w:lang w:eastAsia="es-CO"/>
        </w:rPr>
        <w:t>transversalizarán</w:t>
      </w:r>
      <w:proofErr w:type="spellEnd"/>
      <w:r w:rsidRPr="00456BFF">
        <w:rPr>
          <w:rFonts w:asciiTheme="minorHAnsi" w:eastAsia="Times New Roman" w:hAnsiTheme="minorHAnsi" w:cstheme="minorHAnsi"/>
          <w:sz w:val="24"/>
          <w:szCs w:val="24"/>
          <w:lang w:eastAsia="es-CO"/>
        </w:rPr>
        <w:t xml:space="preserve"> en las distintas áreas.</w:t>
      </w:r>
    </w:p>
    <w:p w14:paraId="6A4F2A69" w14:textId="77777777" w:rsidR="00456BFF" w:rsidRPr="00456BFF" w:rsidRDefault="00456BFF" w:rsidP="00A01AF7">
      <w:pPr>
        <w:numPr>
          <w:ilvl w:val="0"/>
          <w:numId w:val="14"/>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Implementación y Acción: Desarrollo de las actividades lúdicas, talleres y simulaciones, garantizando que el estudiante viva los conceptos.</w:t>
      </w:r>
    </w:p>
    <w:p w14:paraId="7A1AE6BE" w14:textId="77777777" w:rsidR="00456BFF" w:rsidRPr="00456BFF" w:rsidRDefault="00456BFF" w:rsidP="00A01AF7">
      <w:pPr>
        <w:numPr>
          <w:ilvl w:val="0"/>
          <w:numId w:val="14"/>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456BFF">
        <w:rPr>
          <w:rFonts w:asciiTheme="minorHAnsi" w:eastAsia="Times New Roman" w:hAnsiTheme="minorHAnsi" w:cstheme="minorHAnsi"/>
          <w:sz w:val="24"/>
          <w:szCs w:val="24"/>
          <w:lang w:eastAsia="es-CO"/>
        </w:rPr>
        <w:t>Evaluación y Seguimiento: Medición de resultados (posiblemente a través de encuestas a la comunidad) y ajuste periódico de las propuestas curriculares para garantizar su sostenibilidad y eficacia.</w:t>
      </w:r>
    </w:p>
    <w:p w14:paraId="206C2E66" w14:textId="1837A7BA" w:rsidR="009608D9" w:rsidRDefault="009608D9" w:rsidP="00DF7553">
      <w:pPr>
        <w:jc w:val="both"/>
        <w:rPr>
          <w:sz w:val="24"/>
          <w:szCs w:val="24"/>
        </w:rPr>
      </w:pPr>
      <w:r w:rsidRPr="009608D9">
        <w:rPr>
          <w:sz w:val="24"/>
          <w:szCs w:val="24"/>
        </w:rPr>
        <w:t>El proyecto es de carácter cualitativo y se ejecutará a través de una metodología participativa, lúdica y dinámica que involucre a estudiantes, padres de familia, docentes y directivos, desde el inicio hasta el final del proyecto, resaltando continuamente un ambiente democrático utilizando las siguientes estrategias metodológicas: Talleres de sensibilización, videos, campañas, socio dramas, dramatizaciones, trabajo grupal e individual.</w:t>
      </w:r>
    </w:p>
    <w:p w14:paraId="25274C29" w14:textId="77777777" w:rsidR="00F23B01" w:rsidRDefault="00F23B01" w:rsidP="00DF7553">
      <w:pPr>
        <w:jc w:val="both"/>
        <w:rPr>
          <w:sz w:val="24"/>
          <w:szCs w:val="24"/>
        </w:rPr>
      </w:pPr>
    </w:p>
    <w:p w14:paraId="2AD88A9B" w14:textId="77777777" w:rsidR="00867E95" w:rsidRDefault="00867E95" w:rsidP="00DF7553">
      <w:pPr>
        <w:jc w:val="both"/>
        <w:rPr>
          <w:b/>
          <w:bCs/>
          <w:sz w:val="24"/>
          <w:szCs w:val="24"/>
        </w:rPr>
      </w:pPr>
    </w:p>
    <w:p w14:paraId="3F7BB4C7" w14:textId="77777777" w:rsidR="00867E95" w:rsidRDefault="00867E95" w:rsidP="00DF7553">
      <w:pPr>
        <w:jc w:val="both"/>
        <w:rPr>
          <w:b/>
          <w:bCs/>
          <w:sz w:val="24"/>
          <w:szCs w:val="24"/>
        </w:rPr>
      </w:pPr>
    </w:p>
    <w:p w14:paraId="2B62582C" w14:textId="77777777" w:rsidR="00B257A9" w:rsidRDefault="00B257A9" w:rsidP="00DF7553">
      <w:pPr>
        <w:jc w:val="center"/>
        <w:rPr>
          <w:b/>
          <w:bCs/>
          <w:sz w:val="24"/>
          <w:szCs w:val="24"/>
        </w:rPr>
      </w:pPr>
      <w:bookmarkStart w:id="9" w:name="_Hlk213454499"/>
    </w:p>
    <w:p w14:paraId="231E2446" w14:textId="77777777" w:rsidR="00B257A9" w:rsidRDefault="00B257A9" w:rsidP="00DF7553">
      <w:pPr>
        <w:jc w:val="center"/>
        <w:rPr>
          <w:b/>
          <w:bCs/>
          <w:sz w:val="24"/>
          <w:szCs w:val="24"/>
        </w:rPr>
      </w:pPr>
    </w:p>
    <w:p w14:paraId="12E34AFE" w14:textId="77777777" w:rsidR="00B257A9" w:rsidRDefault="00B257A9" w:rsidP="00DF7553">
      <w:pPr>
        <w:jc w:val="center"/>
        <w:rPr>
          <w:b/>
          <w:bCs/>
          <w:sz w:val="24"/>
          <w:szCs w:val="24"/>
        </w:rPr>
      </w:pPr>
    </w:p>
    <w:p w14:paraId="458D840C" w14:textId="5662444E" w:rsidR="009608D9" w:rsidRPr="00867E95" w:rsidRDefault="009608D9" w:rsidP="00DF7553">
      <w:pPr>
        <w:jc w:val="center"/>
        <w:rPr>
          <w:b/>
          <w:bCs/>
          <w:sz w:val="24"/>
          <w:szCs w:val="24"/>
        </w:rPr>
      </w:pPr>
      <w:r w:rsidRPr="00867E95">
        <w:rPr>
          <w:b/>
          <w:bCs/>
          <w:sz w:val="24"/>
          <w:szCs w:val="24"/>
        </w:rPr>
        <w:t>TRANSVERSALIDAD.</w:t>
      </w:r>
    </w:p>
    <w:bookmarkEnd w:id="9"/>
    <w:p w14:paraId="448A18E1" w14:textId="7D88C322" w:rsidR="00F23B01" w:rsidRPr="00867E95" w:rsidRDefault="00F23B01" w:rsidP="00DF7553">
      <w:pPr>
        <w:jc w:val="both"/>
        <w:rPr>
          <w:rFonts w:asciiTheme="minorHAnsi" w:hAnsiTheme="minorHAnsi" w:cstheme="minorHAnsi"/>
          <w:sz w:val="24"/>
          <w:szCs w:val="24"/>
        </w:rPr>
      </w:pPr>
      <w:r w:rsidRPr="00867E95">
        <w:rPr>
          <w:rFonts w:asciiTheme="minorHAnsi" w:hAnsiTheme="minorHAnsi" w:cstheme="minorHAnsi"/>
          <w:sz w:val="24"/>
          <w:szCs w:val="24"/>
        </w:rPr>
        <w:t xml:space="preserve">La transversalidad </w:t>
      </w:r>
      <w:r w:rsidRPr="00F23B01">
        <w:rPr>
          <w:rFonts w:asciiTheme="minorHAnsi" w:hAnsiTheme="minorHAnsi" w:cstheme="minorHAnsi"/>
          <w:sz w:val="24"/>
          <w:szCs w:val="24"/>
        </w:rPr>
        <w:t>es fundamental para su éxito, ya que implica la integración de la educación vial como un eje temático y actitudinal en todas las áreas del currículo, en lugar de tratarla como una asignatura aislada.</w:t>
      </w:r>
      <w:r w:rsidRPr="00867E95">
        <w:rPr>
          <w:rFonts w:asciiTheme="minorHAnsi" w:hAnsiTheme="minorHAnsi" w:cstheme="minorHAnsi"/>
          <w:sz w:val="24"/>
          <w:szCs w:val="24"/>
        </w:rPr>
        <w:t xml:space="preserve"> </w:t>
      </w:r>
      <w:r w:rsidRPr="00F23B01">
        <w:rPr>
          <w:rFonts w:asciiTheme="minorHAnsi" w:hAnsiTheme="minorHAnsi" w:cstheme="minorHAnsi"/>
          <w:sz w:val="24"/>
          <w:szCs w:val="24"/>
        </w:rPr>
        <w:t>El proyecto busca que los estudiantes desarrollen competencias de movilidad a través de la articulación con las áreas del conocimiento, garantizando una formación integral y contextualizada.</w:t>
      </w:r>
    </w:p>
    <w:p w14:paraId="7D2169A5" w14:textId="77777777" w:rsidR="00F23B01" w:rsidRPr="00867E95" w:rsidRDefault="00F23B01"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F23B01">
        <w:rPr>
          <w:rFonts w:asciiTheme="minorHAnsi" w:eastAsia="Times New Roman" w:hAnsiTheme="minorHAnsi" w:cstheme="minorHAnsi"/>
          <w:sz w:val="24"/>
          <w:szCs w:val="24"/>
          <w:lang w:eastAsia="es-CO"/>
        </w:rPr>
        <w:t>El proyecto se interconecta con las áreas fundamentales de la siguiente manera:</w:t>
      </w:r>
    </w:p>
    <w:p w14:paraId="09CAB338" w14:textId="05DEEB83" w:rsidR="00F23B01" w:rsidRPr="00867E95" w:rsidRDefault="00F23B01" w:rsidP="00DF7553">
      <w:pPr>
        <w:spacing w:before="100" w:beforeAutospacing="1" w:after="100" w:afterAutospacing="1" w:line="240" w:lineRule="auto"/>
        <w:jc w:val="both"/>
        <w:rPr>
          <w:rFonts w:asciiTheme="minorHAnsi" w:eastAsia="Times New Roman" w:hAnsiTheme="minorHAnsi" w:cstheme="minorHAnsi"/>
          <w:b/>
          <w:bCs/>
          <w:sz w:val="24"/>
          <w:szCs w:val="24"/>
          <w:lang w:eastAsia="es-CO"/>
        </w:rPr>
      </w:pPr>
      <w:r w:rsidRPr="00F23B01">
        <w:rPr>
          <w:rFonts w:asciiTheme="minorHAnsi" w:eastAsia="Times New Roman" w:hAnsiTheme="minorHAnsi" w:cstheme="minorHAnsi"/>
          <w:b/>
          <w:bCs/>
          <w:sz w:val="24"/>
          <w:szCs w:val="24"/>
          <w:lang w:eastAsia="es-CO"/>
        </w:rPr>
        <w:t>Área de Ciencias Sociales y Competencias Ciudadanas</w:t>
      </w:r>
      <w:r w:rsidRPr="00867E95">
        <w:rPr>
          <w:rFonts w:asciiTheme="minorHAnsi" w:eastAsia="Times New Roman" w:hAnsiTheme="minorHAnsi" w:cstheme="minorHAnsi"/>
          <w:b/>
          <w:bCs/>
          <w:sz w:val="24"/>
          <w:szCs w:val="24"/>
          <w:lang w:eastAsia="es-CO"/>
        </w:rPr>
        <w:t>.</w:t>
      </w:r>
    </w:p>
    <w:p w14:paraId="458D51E2" w14:textId="461B2E4C" w:rsidR="00F23B01" w:rsidRPr="00867E95" w:rsidRDefault="00F23B01" w:rsidP="00DF7553">
      <w:pPr>
        <w:spacing w:before="100" w:beforeAutospacing="1" w:after="100" w:afterAutospacing="1" w:line="240" w:lineRule="auto"/>
        <w:jc w:val="both"/>
        <w:rPr>
          <w:rFonts w:asciiTheme="minorHAnsi" w:hAnsiTheme="minorHAnsi" w:cstheme="minorHAnsi"/>
          <w:sz w:val="24"/>
          <w:szCs w:val="24"/>
        </w:rPr>
      </w:pPr>
      <w:r w:rsidRPr="00867E95">
        <w:rPr>
          <w:rFonts w:asciiTheme="minorHAnsi" w:hAnsiTheme="minorHAnsi" w:cstheme="minorHAnsi"/>
          <w:sz w:val="24"/>
          <w:szCs w:val="24"/>
        </w:rPr>
        <w:t>Fundamento: La movilidad segura es un ejercicio de ciudadanía, derechos y deberes.</w:t>
      </w:r>
    </w:p>
    <w:p w14:paraId="1633D21A" w14:textId="77777777" w:rsidR="00867E95" w:rsidRPr="00867E95" w:rsidRDefault="00867E95" w:rsidP="00DF7553">
      <w:pPr>
        <w:pStyle w:val="NormalWeb"/>
        <w:jc w:val="both"/>
        <w:rPr>
          <w:rFonts w:asciiTheme="minorHAnsi" w:hAnsiTheme="minorHAnsi" w:cstheme="minorHAnsi"/>
        </w:rPr>
      </w:pPr>
      <w:r w:rsidRPr="00867E95">
        <w:rPr>
          <w:rFonts w:asciiTheme="minorHAnsi" w:hAnsiTheme="minorHAnsi" w:cstheme="minorHAnsi"/>
        </w:rPr>
        <w:t>Actividades:</w:t>
      </w:r>
    </w:p>
    <w:p w14:paraId="5D0FFD12" w14:textId="77777777" w:rsidR="00867E95" w:rsidRPr="00867E95" w:rsidRDefault="00867E95" w:rsidP="00A01AF7">
      <w:pPr>
        <w:pStyle w:val="NormalWeb"/>
        <w:numPr>
          <w:ilvl w:val="0"/>
          <w:numId w:val="18"/>
        </w:numPr>
        <w:jc w:val="both"/>
        <w:rPr>
          <w:rFonts w:asciiTheme="minorHAnsi" w:hAnsiTheme="minorHAnsi" w:cstheme="minorHAnsi"/>
        </w:rPr>
      </w:pPr>
      <w:r w:rsidRPr="00867E95">
        <w:rPr>
          <w:rFonts w:asciiTheme="minorHAnsi" w:hAnsiTheme="minorHAnsi" w:cstheme="minorHAnsi"/>
        </w:rPr>
        <w:t>Análisis del Código Nacional de Tránsito (Ley 769 de 2002) como norma de convivencia.</w:t>
      </w:r>
    </w:p>
    <w:p w14:paraId="496C87C6" w14:textId="77777777" w:rsidR="00867E95" w:rsidRPr="00867E95" w:rsidRDefault="00867E95" w:rsidP="00A01AF7">
      <w:pPr>
        <w:pStyle w:val="NormalWeb"/>
        <w:numPr>
          <w:ilvl w:val="0"/>
          <w:numId w:val="18"/>
        </w:numPr>
        <w:jc w:val="both"/>
        <w:rPr>
          <w:rFonts w:asciiTheme="minorHAnsi" w:hAnsiTheme="minorHAnsi" w:cstheme="minorHAnsi"/>
        </w:rPr>
      </w:pPr>
      <w:r w:rsidRPr="00867E95">
        <w:rPr>
          <w:rFonts w:asciiTheme="minorHAnsi" w:hAnsiTheme="minorHAnsi" w:cstheme="minorHAnsi"/>
        </w:rPr>
        <w:t>Estudio de los actores viales (peatón, pasajero, conductor) y sus responsabilidades.</w:t>
      </w:r>
    </w:p>
    <w:p w14:paraId="63A18C32" w14:textId="77777777" w:rsidR="00867E95" w:rsidRPr="00867E95" w:rsidRDefault="00867E95" w:rsidP="00A01AF7">
      <w:pPr>
        <w:pStyle w:val="NormalWeb"/>
        <w:numPr>
          <w:ilvl w:val="0"/>
          <w:numId w:val="18"/>
        </w:numPr>
        <w:jc w:val="both"/>
        <w:rPr>
          <w:rFonts w:asciiTheme="minorHAnsi" w:hAnsiTheme="minorHAnsi" w:cstheme="minorHAnsi"/>
        </w:rPr>
      </w:pPr>
      <w:r w:rsidRPr="00867E95">
        <w:rPr>
          <w:rFonts w:asciiTheme="minorHAnsi" w:hAnsiTheme="minorHAnsi" w:cstheme="minorHAnsi"/>
        </w:rPr>
        <w:t>Fomento de valores como el respeto, la tolerancia y la solidaridad en el uso del espacio público.</w:t>
      </w:r>
    </w:p>
    <w:p w14:paraId="478C4F21" w14:textId="77777777" w:rsidR="00867E95" w:rsidRPr="00867E95" w:rsidRDefault="00867E95" w:rsidP="00A01AF7">
      <w:pPr>
        <w:pStyle w:val="NormalWeb"/>
        <w:numPr>
          <w:ilvl w:val="0"/>
          <w:numId w:val="18"/>
        </w:numPr>
        <w:jc w:val="both"/>
        <w:rPr>
          <w:rFonts w:asciiTheme="minorHAnsi" w:hAnsiTheme="minorHAnsi" w:cstheme="minorHAnsi"/>
        </w:rPr>
      </w:pPr>
      <w:r w:rsidRPr="00867E95">
        <w:rPr>
          <w:rFonts w:asciiTheme="minorHAnsi" w:hAnsiTheme="minorHAnsi" w:cstheme="minorHAnsi"/>
        </w:rPr>
        <w:t xml:space="preserve">Debates sobre la importancia del espacio público y la movilidad </w:t>
      </w:r>
      <w:proofErr w:type="spellStart"/>
      <w:r w:rsidRPr="00867E95">
        <w:rPr>
          <w:rFonts w:asciiTheme="minorHAnsi" w:hAnsiTheme="minorHAnsi" w:cstheme="minorHAnsi"/>
        </w:rPr>
        <w:t>humanizadora</w:t>
      </w:r>
      <w:proofErr w:type="spellEnd"/>
      <w:r w:rsidRPr="00867E95">
        <w:rPr>
          <w:rFonts w:asciiTheme="minorHAnsi" w:hAnsiTheme="minorHAnsi" w:cstheme="minorHAnsi"/>
        </w:rPr>
        <w:t>.</w:t>
      </w:r>
    </w:p>
    <w:p w14:paraId="438D1F88" w14:textId="77777777" w:rsidR="00867E95" w:rsidRDefault="00867E95" w:rsidP="00DF7553">
      <w:pPr>
        <w:spacing w:before="100" w:beforeAutospacing="1" w:after="100" w:afterAutospacing="1" w:line="240" w:lineRule="auto"/>
        <w:jc w:val="both"/>
        <w:rPr>
          <w:rFonts w:asciiTheme="minorHAnsi" w:eastAsia="Times New Roman" w:hAnsiTheme="minorHAnsi" w:cstheme="minorHAnsi"/>
          <w:b/>
          <w:bCs/>
          <w:sz w:val="24"/>
          <w:szCs w:val="24"/>
          <w:lang w:eastAsia="es-CO"/>
        </w:rPr>
      </w:pPr>
    </w:p>
    <w:p w14:paraId="23DBFDF4" w14:textId="520922E9" w:rsidR="00F23B01" w:rsidRPr="00F23B01" w:rsidRDefault="00F23B01" w:rsidP="00DF7553">
      <w:pPr>
        <w:spacing w:before="100" w:beforeAutospacing="1" w:after="100" w:afterAutospacing="1" w:line="240" w:lineRule="auto"/>
        <w:jc w:val="both"/>
        <w:rPr>
          <w:rFonts w:asciiTheme="minorHAnsi" w:eastAsia="Times New Roman" w:hAnsiTheme="minorHAnsi" w:cstheme="minorHAnsi"/>
          <w:b/>
          <w:bCs/>
          <w:sz w:val="24"/>
          <w:szCs w:val="24"/>
          <w:lang w:eastAsia="es-CO"/>
        </w:rPr>
      </w:pPr>
      <w:r w:rsidRPr="00F23B01">
        <w:rPr>
          <w:rFonts w:asciiTheme="minorHAnsi" w:eastAsia="Times New Roman" w:hAnsiTheme="minorHAnsi" w:cstheme="minorHAnsi"/>
          <w:b/>
          <w:bCs/>
          <w:sz w:val="24"/>
          <w:szCs w:val="24"/>
          <w:lang w:eastAsia="es-CO"/>
        </w:rPr>
        <w:t>Área de Matemáticas y Ciencias Naturales</w:t>
      </w:r>
    </w:p>
    <w:p w14:paraId="49AA32E3" w14:textId="77777777" w:rsidR="00F23B01" w:rsidRPr="00867E95" w:rsidRDefault="00F23B01" w:rsidP="00A01AF7">
      <w:pPr>
        <w:numPr>
          <w:ilvl w:val="0"/>
          <w:numId w:val="15"/>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F23B01">
        <w:rPr>
          <w:rFonts w:asciiTheme="minorHAnsi" w:eastAsia="Times New Roman" w:hAnsiTheme="minorHAnsi" w:cstheme="minorHAnsi"/>
          <w:sz w:val="24"/>
          <w:szCs w:val="24"/>
          <w:lang w:eastAsia="es-CO"/>
        </w:rPr>
        <w:lastRenderedPageBreak/>
        <w:t>Fundamento: Desarrollo del pensamiento lógico y la comprensión del entorno físico.</w:t>
      </w:r>
    </w:p>
    <w:p w14:paraId="71CBA6E5" w14:textId="77777777" w:rsidR="00867E95" w:rsidRPr="00867E95" w:rsidRDefault="00867E95" w:rsidP="00DF7553">
      <w:pPr>
        <w:pStyle w:val="NormalWeb"/>
        <w:jc w:val="both"/>
        <w:rPr>
          <w:rFonts w:asciiTheme="minorHAnsi" w:hAnsiTheme="minorHAnsi" w:cstheme="minorHAnsi"/>
        </w:rPr>
      </w:pPr>
      <w:r w:rsidRPr="00867E95">
        <w:rPr>
          <w:rFonts w:asciiTheme="minorHAnsi" w:hAnsiTheme="minorHAnsi" w:cstheme="minorHAnsi"/>
        </w:rPr>
        <w:t>Actividades:</w:t>
      </w:r>
    </w:p>
    <w:p w14:paraId="2CCE8EE9" w14:textId="77777777" w:rsidR="00867E95" w:rsidRPr="00867E95" w:rsidRDefault="00867E95" w:rsidP="00A01AF7">
      <w:pPr>
        <w:pStyle w:val="NormalWeb"/>
        <w:numPr>
          <w:ilvl w:val="0"/>
          <w:numId w:val="17"/>
        </w:numPr>
        <w:jc w:val="both"/>
        <w:rPr>
          <w:rFonts w:asciiTheme="minorHAnsi" w:hAnsiTheme="minorHAnsi" w:cstheme="minorHAnsi"/>
        </w:rPr>
      </w:pPr>
      <w:r w:rsidRPr="00867E95">
        <w:rPr>
          <w:rFonts w:asciiTheme="minorHAnsi" w:hAnsiTheme="minorHAnsi" w:cstheme="minorHAnsi"/>
        </w:rPr>
        <w:t>Matemáticas: Cálculo de distancias y velocidades para la prevención de accidentes (distancia de frenado, tiempo de reacción).</w:t>
      </w:r>
    </w:p>
    <w:p w14:paraId="0B4D53E5" w14:textId="77777777" w:rsidR="00867E95" w:rsidRPr="00867E95" w:rsidRDefault="00867E95" w:rsidP="00A01AF7">
      <w:pPr>
        <w:pStyle w:val="NormalWeb"/>
        <w:numPr>
          <w:ilvl w:val="0"/>
          <w:numId w:val="17"/>
        </w:numPr>
        <w:jc w:val="both"/>
        <w:rPr>
          <w:rFonts w:asciiTheme="minorHAnsi" w:hAnsiTheme="minorHAnsi" w:cstheme="minorHAnsi"/>
        </w:rPr>
      </w:pPr>
      <w:r w:rsidRPr="00867E95">
        <w:rPr>
          <w:rFonts w:asciiTheme="minorHAnsi" w:hAnsiTheme="minorHAnsi" w:cstheme="minorHAnsi"/>
        </w:rPr>
        <w:t>Ciencias Naturales: Análisis de los efectos de la velocidad, el alcohol o las drogas en el cuerpo humano y la conducción.</w:t>
      </w:r>
    </w:p>
    <w:p w14:paraId="3098241A" w14:textId="77777777" w:rsidR="00867E95" w:rsidRPr="00867E95" w:rsidRDefault="00867E95" w:rsidP="00A01AF7">
      <w:pPr>
        <w:pStyle w:val="NormalWeb"/>
        <w:numPr>
          <w:ilvl w:val="0"/>
          <w:numId w:val="17"/>
        </w:numPr>
        <w:jc w:val="both"/>
        <w:rPr>
          <w:rFonts w:asciiTheme="minorHAnsi" w:hAnsiTheme="minorHAnsi" w:cstheme="minorHAnsi"/>
        </w:rPr>
      </w:pPr>
      <w:r w:rsidRPr="00867E95">
        <w:rPr>
          <w:rFonts w:asciiTheme="minorHAnsi" w:hAnsiTheme="minorHAnsi" w:cstheme="minorHAnsi"/>
        </w:rPr>
        <w:t>Estudio del funcionamiento y mantenimiento de los medios de transporte (bicicletas, motocicletas) y el uso correcto de elementos de protección.</w:t>
      </w:r>
    </w:p>
    <w:p w14:paraId="3FE7C004" w14:textId="77777777" w:rsidR="00F23B01" w:rsidRPr="00867E95" w:rsidRDefault="00F23B01" w:rsidP="00DF7553">
      <w:pPr>
        <w:spacing w:before="100" w:beforeAutospacing="1" w:after="100" w:afterAutospacing="1" w:line="240" w:lineRule="auto"/>
        <w:jc w:val="both"/>
        <w:rPr>
          <w:rFonts w:asciiTheme="minorHAnsi" w:eastAsia="Times New Roman" w:hAnsiTheme="minorHAnsi" w:cstheme="minorHAnsi"/>
          <w:b/>
          <w:bCs/>
          <w:sz w:val="24"/>
          <w:szCs w:val="24"/>
          <w:lang w:eastAsia="es-CO"/>
        </w:rPr>
      </w:pPr>
      <w:r w:rsidRPr="00867E95">
        <w:rPr>
          <w:rFonts w:asciiTheme="minorHAnsi" w:eastAsia="Times New Roman" w:hAnsiTheme="minorHAnsi" w:cstheme="minorHAnsi"/>
          <w:b/>
          <w:bCs/>
          <w:sz w:val="24"/>
          <w:szCs w:val="24"/>
          <w:lang w:eastAsia="es-CO"/>
        </w:rPr>
        <w:t>Área de Humanidades (Lenguaje y Comunicación)</w:t>
      </w:r>
    </w:p>
    <w:p w14:paraId="3DF1A0A1" w14:textId="38BE34A4" w:rsidR="00F23B01" w:rsidRPr="00867E95" w:rsidRDefault="00F23B01"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Fundamento: Desarrollo de habilidades comunicativas para la sensibilización y la difusión.</w:t>
      </w:r>
    </w:p>
    <w:p w14:paraId="501F2B3D" w14:textId="77777777" w:rsidR="00867E95" w:rsidRPr="00867E95" w:rsidRDefault="00867E95" w:rsidP="00DF7553">
      <w:p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Actividades:</w:t>
      </w:r>
    </w:p>
    <w:p w14:paraId="56CA9475" w14:textId="77777777" w:rsidR="00867E95" w:rsidRPr="00867E95" w:rsidRDefault="00867E95" w:rsidP="00A01AF7">
      <w:pPr>
        <w:numPr>
          <w:ilvl w:val="0"/>
          <w:numId w:val="16"/>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 xml:space="preserve">Creación de campañas de sensibilización, </w:t>
      </w:r>
      <w:r w:rsidRPr="00867E95">
        <w:rPr>
          <w:rFonts w:asciiTheme="minorHAnsi" w:eastAsia="Times New Roman" w:hAnsiTheme="minorHAnsi" w:cstheme="minorHAnsi"/>
          <w:i/>
          <w:iCs/>
          <w:sz w:val="24"/>
          <w:szCs w:val="24"/>
          <w:lang w:eastAsia="es-CO"/>
        </w:rPr>
        <w:t>slogans</w:t>
      </w:r>
      <w:r w:rsidRPr="00867E95">
        <w:rPr>
          <w:rFonts w:asciiTheme="minorHAnsi" w:eastAsia="Times New Roman" w:hAnsiTheme="minorHAnsi" w:cstheme="minorHAnsi"/>
          <w:sz w:val="24"/>
          <w:szCs w:val="24"/>
          <w:lang w:eastAsia="es-CO"/>
        </w:rPr>
        <w:t xml:space="preserve"> y decálogos de seguridad vial.</w:t>
      </w:r>
    </w:p>
    <w:p w14:paraId="34AE296A" w14:textId="77777777" w:rsidR="00867E95" w:rsidRPr="00867E95" w:rsidRDefault="00867E95" w:rsidP="00A01AF7">
      <w:pPr>
        <w:numPr>
          <w:ilvl w:val="0"/>
          <w:numId w:val="16"/>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Elaboración de avisos, folletos y carteleras informativas sobre normas de tránsito y prevención de riesgos.</w:t>
      </w:r>
    </w:p>
    <w:p w14:paraId="1877AA57" w14:textId="77777777" w:rsidR="00867E95" w:rsidRPr="00867E95" w:rsidRDefault="00867E95" w:rsidP="00A01AF7">
      <w:pPr>
        <w:numPr>
          <w:ilvl w:val="0"/>
          <w:numId w:val="16"/>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Producción de textos argumentativos sobre el impacto social y económico de los accidentes de tránsito.</w:t>
      </w:r>
    </w:p>
    <w:p w14:paraId="64C25C4B" w14:textId="77777777" w:rsidR="00867E95" w:rsidRPr="00867E95" w:rsidRDefault="00867E95" w:rsidP="00DF7553">
      <w:pPr>
        <w:spacing w:before="100" w:beforeAutospacing="1" w:after="100" w:afterAutospacing="1" w:line="240" w:lineRule="auto"/>
        <w:jc w:val="both"/>
        <w:rPr>
          <w:rFonts w:asciiTheme="minorHAnsi" w:eastAsia="Times New Roman" w:hAnsiTheme="minorHAnsi" w:cstheme="minorHAnsi"/>
          <w:b/>
          <w:bCs/>
          <w:sz w:val="24"/>
          <w:szCs w:val="24"/>
          <w:lang w:eastAsia="es-CO"/>
        </w:rPr>
      </w:pPr>
      <w:r w:rsidRPr="00867E95">
        <w:rPr>
          <w:rFonts w:asciiTheme="minorHAnsi" w:eastAsia="Times New Roman" w:hAnsiTheme="minorHAnsi" w:cstheme="minorHAnsi"/>
          <w:b/>
          <w:bCs/>
          <w:sz w:val="24"/>
          <w:szCs w:val="24"/>
          <w:lang w:eastAsia="es-CO"/>
        </w:rPr>
        <w:t>Área de Educación Artística y Tecnología</w:t>
      </w:r>
    </w:p>
    <w:p w14:paraId="0F5B8C01" w14:textId="77777777" w:rsidR="00867E95" w:rsidRPr="00867E95" w:rsidRDefault="00867E95" w:rsidP="00A01AF7">
      <w:pPr>
        <w:numPr>
          <w:ilvl w:val="0"/>
          <w:numId w:val="19"/>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Fundamento: Uso de la creatividad y la tecnología para la señalización y la difusión.</w:t>
      </w:r>
    </w:p>
    <w:p w14:paraId="4616C546" w14:textId="77777777" w:rsidR="00867E95" w:rsidRPr="00867E95" w:rsidRDefault="00867E95" w:rsidP="00A01AF7">
      <w:pPr>
        <w:numPr>
          <w:ilvl w:val="0"/>
          <w:numId w:val="19"/>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Actividades:</w:t>
      </w:r>
    </w:p>
    <w:p w14:paraId="729AF022" w14:textId="77777777" w:rsidR="00867E95" w:rsidRPr="00867E95" w:rsidRDefault="00867E95" w:rsidP="00A01AF7">
      <w:pPr>
        <w:numPr>
          <w:ilvl w:val="1"/>
          <w:numId w:val="19"/>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Diseño y elaboración de maquetas o simuladores del entorno vial (cebras, semáforos, señales) en el patio o salón de clases.</w:t>
      </w:r>
    </w:p>
    <w:p w14:paraId="3CFB4329" w14:textId="77777777" w:rsidR="00867E95" w:rsidRPr="00867E95" w:rsidRDefault="00867E95" w:rsidP="00A01AF7">
      <w:pPr>
        <w:numPr>
          <w:ilvl w:val="1"/>
          <w:numId w:val="19"/>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Creación de señales de tránsito y su ubicación adecuada.</w:t>
      </w:r>
    </w:p>
    <w:p w14:paraId="1FD8721C" w14:textId="12C7946B" w:rsidR="00867E95" w:rsidRPr="00867E95" w:rsidRDefault="00867E95" w:rsidP="00A01AF7">
      <w:pPr>
        <w:numPr>
          <w:ilvl w:val="1"/>
          <w:numId w:val="19"/>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Uso de herramientas tecnológicas (videos, presentaciones) para documentar y difundir las normas de seguridad vial.</w:t>
      </w:r>
    </w:p>
    <w:p w14:paraId="4D9E71AA" w14:textId="77777777" w:rsidR="00867E95" w:rsidRPr="00867E95" w:rsidRDefault="00867E95" w:rsidP="00DF7553">
      <w:pPr>
        <w:spacing w:before="100" w:beforeAutospacing="1" w:after="100" w:afterAutospacing="1" w:line="240" w:lineRule="auto"/>
        <w:ind w:left="720"/>
        <w:jc w:val="both"/>
        <w:rPr>
          <w:rFonts w:asciiTheme="minorHAnsi" w:eastAsia="Times New Roman" w:hAnsiTheme="minorHAnsi" w:cstheme="minorHAnsi"/>
          <w:b/>
          <w:bCs/>
          <w:sz w:val="24"/>
          <w:szCs w:val="24"/>
          <w:lang w:eastAsia="es-CO"/>
        </w:rPr>
      </w:pPr>
      <w:r w:rsidRPr="00867E95">
        <w:rPr>
          <w:rFonts w:asciiTheme="minorHAnsi" w:eastAsia="Times New Roman" w:hAnsiTheme="minorHAnsi" w:cstheme="minorHAnsi"/>
          <w:b/>
          <w:bCs/>
          <w:sz w:val="24"/>
          <w:szCs w:val="24"/>
          <w:lang w:eastAsia="es-CO"/>
        </w:rPr>
        <w:lastRenderedPageBreak/>
        <w:t>2. Implicaciones Pedagógicas de la Transversalidad</w:t>
      </w:r>
    </w:p>
    <w:p w14:paraId="527B6A43" w14:textId="77777777" w:rsidR="00867E95" w:rsidRPr="00867E95" w:rsidRDefault="00867E95"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La implementación de este enfoque garantiza que la educación vial sea efectiva y sostenible a largo plazo:</w:t>
      </w:r>
    </w:p>
    <w:p w14:paraId="63A86E92" w14:textId="77777777" w:rsidR="00867E95" w:rsidRPr="00867E95" w:rsidRDefault="00867E95" w:rsidP="00A01AF7">
      <w:pPr>
        <w:numPr>
          <w:ilvl w:val="0"/>
          <w:numId w:val="20"/>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Formación de Hábitos: Al estar presente en todas las áreas, la educación vial se convierte en un hábito y una actitud constante, no solo en un conocimiento memorístico.</w:t>
      </w:r>
    </w:p>
    <w:p w14:paraId="4FA6B5E6" w14:textId="77777777" w:rsidR="00867E95" w:rsidRPr="00867E95" w:rsidRDefault="00867E95" w:rsidP="00A01AF7">
      <w:pPr>
        <w:numPr>
          <w:ilvl w:val="0"/>
          <w:numId w:val="20"/>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Contextualización: Permite adaptar el contenido de las normas y la prevención a la realidad del estudiante, que se mueve entre el entorno rural (con riesgos por el tipo de vía) y el entorno urbano (con riesgos por el alto tráfico).</w:t>
      </w:r>
    </w:p>
    <w:p w14:paraId="4BF1A3CB" w14:textId="781C1F1E" w:rsidR="00F23B01" w:rsidRDefault="00867E95" w:rsidP="00A01AF7">
      <w:pPr>
        <w:numPr>
          <w:ilvl w:val="0"/>
          <w:numId w:val="20"/>
        </w:numPr>
        <w:spacing w:before="100" w:beforeAutospacing="1" w:after="100" w:afterAutospacing="1" w:line="240" w:lineRule="auto"/>
        <w:jc w:val="both"/>
        <w:rPr>
          <w:rFonts w:asciiTheme="minorHAnsi" w:eastAsia="Times New Roman" w:hAnsiTheme="minorHAnsi" w:cstheme="minorHAnsi"/>
          <w:sz w:val="24"/>
          <w:szCs w:val="24"/>
          <w:lang w:eastAsia="es-CO"/>
        </w:rPr>
      </w:pPr>
      <w:r w:rsidRPr="00867E95">
        <w:rPr>
          <w:rFonts w:asciiTheme="minorHAnsi" w:eastAsia="Times New Roman" w:hAnsiTheme="minorHAnsi" w:cstheme="minorHAnsi"/>
          <w:sz w:val="24"/>
          <w:szCs w:val="24"/>
          <w:lang w:eastAsia="es-CO"/>
        </w:rPr>
        <w:t xml:space="preserve">Responsabilidad Compartida: La transversalidad obliga a todo el cuerpo docente y administrativo a ser </w:t>
      </w:r>
      <w:proofErr w:type="spellStart"/>
      <w:r w:rsidRPr="00867E95">
        <w:rPr>
          <w:rFonts w:asciiTheme="minorHAnsi" w:eastAsia="Times New Roman" w:hAnsiTheme="minorHAnsi" w:cstheme="minorHAnsi"/>
          <w:sz w:val="24"/>
          <w:szCs w:val="24"/>
          <w:lang w:eastAsia="es-CO"/>
        </w:rPr>
        <w:t>co</w:t>
      </w:r>
      <w:proofErr w:type="spellEnd"/>
      <w:r w:rsidRPr="00867E95">
        <w:rPr>
          <w:rFonts w:asciiTheme="minorHAnsi" w:eastAsia="Times New Roman" w:hAnsiTheme="minorHAnsi" w:cstheme="minorHAnsi"/>
          <w:sz w:val="24"/>
          <w:szCs w:val="24"/>
          <w:lang w:eastAsia="es-CO"/>
        </w:rPr>
        <w:t>-responsable de la formación en movilidad segura, fortaleciendo el mensaje desde todas las esferas educativas.</w:t>
      </w:r>
    </w:p>
    <w:p w14:paraId="397CC55E"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2E72E05E"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5AD0E80A"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36687C20"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B031D49"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71AC6A1D"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1F814BF3"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FE6BF1B"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194F1B3E" w14:textId="77777777" w:rsidR="00271815" w:rsidRDefault="00271815"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2D8F365C"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C97B7EE"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02B72308" w14:textId="1FC260A6" w:rsidR="00DF7553" w:rsidRPr="00B257A9" w:rsidRDefault="009734A1" w:rsidP="009734A1">
      <w:pPr>
        <w:spacing w:before="100" w:beforeAutospacing="1" w:after="100" w:afterAutospacing="1" w:line="240" w:lineRule="auto"/>
        <w:ind w:left="720"/>
        <w:jc w:val="center"/>
        <w:rPr>
          <w:rFonts w:asciiTheme="minorHAnsi" w:eastAsia="Times New Roman" w:hAnsiTheme="minorHAnsi" w:cstheme="minorHAnsi"/>
          <w:b/>
          <w:bCs/>
          <w:sz w:val="28"/>
          <w:szCs w:val="28"/>
          <w:lang w:eastAsia="es-CO"/>
        </w:rPr>
      </w:pPr>
      <w:r w:rsidRPr="00B257A9">
        <w:rPr>
          <w:rFonts w:asciiTheme="minorHAnsi" w:eastAsia="Times New Roman" w:hAnsiTheme="minorHAnsi" w:cstheme="minorHAnsi"/>
          <w:b/>
          <w:bCs/>
          <w:sz w:val="28"/>
          <w:szCs w:val="28"/>
          <w:lang w:eastAsia="es-CO"/>
        </w:rPr>
        <w:t>PLAN DE ACCIÓN</w:t>
      </w:r>
    </w:p>
    <w:tbl>
      <w:tblPr>
        <w:tblStyle w:val="Tablaconcuadrcula"/>
        <w:tblpPr w:leftFromText="141" w:rightFromText="141" w:vertAnchor="text" w:horzAnchor="page" w:tblpX="991" w:tblpY="474"/>
        <w:tblW w:w="10343" w:type="dxa"/>
        <w:tblLook w:val="04A0" w:firstRow="1" w:lastRow="0" w:firstColumn="1" w:lastColumn="0" w:noHBand="0" w:noVBand="1"/>
      </w:tblPr>
      <w:tblGrid>
        <w:gridCol w:w="1949"/>
        <w:gridCol w:w="2597"/>
        <w:gridCol w:w="1699"/>
        <w:gridCol w:w="1933"/>
        <w:gridCol w:w="2165"/>
      </w:tblGrid>
      <w:tr w:rsidR="00281092" w14:paraId="13BFD3B5" w14:textId="77777777" w:rsidTr="009734A1">
        <w:tc>
          <w:tcPr>
            <w:tcW w:w="1949" w:type="dxa"/>
          </w:tcPr>
          <w:p w14:paraId="2EAD3654"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ETAPA</w:t>
            </w:r>
          </w:p>
        </w:tc>
        <w:tc>
          <w:tcPr>
            <w:tcW w:w="2597" w:type="dxa"/>
          </w:tcPr>
          <w:p w14:paraId="460A08CF" w14:textId="2151F06A"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ACTIVIDADES/TAREAS</w:t>
            </w:r>
          </w:p>
        </w:tc>
        <w:tc>
          <w:tcPr>
            <w:tcW w:w="1699" w:type="dxa"/>
          </w:tcPr>
          <w:p w14:paraId="34886C60"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META</w:t>
            </w:r>
          </w:p>
        </w:tc>
        <w:tc>
          <w:tcPr>
            <w:tcW w:w="1933" w:type="dxa"/>
          </w:tcPr>
          <w:p w14:paraId="70B262AF"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CRONOGRAMA SUGERIDO</w:t>
            </w:r>
          </w:p>
        </w:tc>
        <w:tc>
          <w:tcPr>
            <w:tcW w:w="2165" w:type="dxa"/>
          </w:tcPr>
          <w:p w14:paraId="0680BC2E"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RESPONSABLES</w:t>
            </w:r>
          </w:p>
        </w:tc>
      </w:tr>
      <w:tr w:rsidR="00281092" w14:paraId="771C4B16" w14:textId="77777777" w:rsidTr="009734A1">
        <w:tc>
          <w:tcPr>
            <w:tcW w:w="1949" w:type="dxa"/>
          </w:tcPr>
          <w:p w14:paraId="41297390" w14:textId="30DA09F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b/>
                <w:bCs/>
                <w:color w:val="1B1C1D"/>
                <w:sz w:val="21"/>
                <w:szCs w:val="21"/>
              </w:rPr>
              <w:t>1. Formulación e Implementación del Proyecto</w:t>
            </w:r>
          </w:p>
        </w:tc>
        <w:tc>
          <w:tcPr>
            <w:tcW w:w="2597" w:type="dxa"/>
          </w:tcPr>
          <w:p w14:paraId="1FD7554B" w14:textId="74DB0AC8" w:rsidR="00281092" w:rsidRDefault="00281092"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b/>
                <w:bCs/>
                <w:color w:val="1B1C1D"/>
                <w:sz w:val="21"/>
                <w:szCs w:val="21"/>
              </w:rPr>
              <w:t xml:space="preserve">Organizar la Mesa de Trabajo/Comité de Movilidad Segura: </w:t>
            </w:r>
            <w:r>
              <w:rPr>
                <w:rFonts w:ascii="Arial" w:hAnsi="Arial" w:cs="Arial"/>
                <w:color w:val="1B1C1D"/>
                <w:sz w:val="21"/>
                <w:szCs w:val="21"/>
                <w:shd w:val="clear" w:color="auto" w:fill="F8FAFD"/>
              </w:rPr>
              <w:t>Elaborar convocatorias, agendas y reglamento interno. </w:t>
            </w:r>
          </w:p>
          <w:p w14:paraId="139583EC" w14:textId="55E5DEB2" w:rsidR="00281092" w:rsidRDefault="00281092"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b/>
                <w:bCs/>
                <w:color w:val="1B1C1D"/>
                <w:sz w:val="21"/>
                <w:szCs w:val="21"/>
              </w:rPr>
              <w:t>Elaboración del Documento:</w:t>
            </w:r>
            <w:r>
              <w:rPr>
                <w:rFonts w:ascii="Arial" w:hAnsi="Arial" w:cs="Arial"/>
                <w:color w:val="1B1C1D"/>
                <w:sz w:val="21"/>
                <w:szCs w:val="21"/>
                <w:shd w:val="clear" w:color="auto" w:fill="F8FAFD"/>
              </w:rPr>
              <w:t> Redactar, imprimir y formalizar el Proyecto Pedagógico Transversal de Movilidad Segura.</w:t>
            </w:r>
          </w:p>
          <w:p w14:paraId="010CAEA4" w14:textId="77777777" w:rsidR="00281092" w:rsidRDefault="00281092" w:rsidP="00EC0371">
            <w:pPr>
              <w:spacing w:before="100" w:beforeAutospacing="1" w:after="100" w:afterAutospacing="1"/>
              <w:jc w:val="both"/>
              <w:rPr>
                <w:rFonts w:ascii="Arial" w:hAnsi="Arial" w:cs="Arial"/>
                <w:b/>
                <w:bCs/>
                <w:color w:val="1B1C1D"/>
                <w:sz w:val="21"/>
                <w:szCs w:val="21"/>
              </w:rPr>
            </w:pPr>
          </w:p>
          <w:p w14:paraId="6E43269D" w14:textId="033DC941"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p>
        </w:tc>
        <w:tc>
          <w:tcPr>
            <w:tcW w:w="1699" w:type="dxa"/>
          </w:tcPr>
          <w:p w14:paraId="41D075C1" w14:textId="77777777" w:rsidR="00281092" w:rsidRDefault="00281092"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Mesa de trabajo formalmente instalada y funcionando.</w:t>
            </w:r>
          </w:p>
          <w:p w14:paraId="204CFB62" w14:textId="77777777" w:rsidR="00281092" w:rsidRDefault="00281092" w:rsidP="00EC0371">
            <w:pPr>
              <w:spacing w:before="100" w:beforeAutospacing="1" w:after="100" w:afterAutospacing="1"/>
              <w:jc w:val="both"/>
              <w:rPr>
                <w:rFonts w:asciiTheme="minorHAnsi" w:hAnsiTheme="minorHAnsi" w:cstheme="minorHAnsi"/>
                <w:sz w:val="24"/>
                <w:szCs w:val="24"/>
                <w:lang w:eastAsia="es-CO"/>
              </w:rPr>
            </w:pPr>
          </w:p>
          <w:p w14:paraId="2253F607" w14:textId="23A9308F"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Documento del proyecto aprobado y listo para difusión.</w:t>
            </w:r>
          </w:p>
        </w:tc>
        <w:tc>
          <w:tcPr>
            <w:tcW w:w="1933" w:type="dxa"/>
          </w:tcPr>
          <w:p w14:paraId="3AB6C0FC" w14:textId="77777777" w:rsidR="00281092" w:rsidRDefault="00281092" w:rsidP="00EC0371">
            <w:pPr>
              <w:spacing w:before="100" w:beforeAutospacing="1" w:after="100" w:afterAutospacing="1"/>
              <w:jc w:val="both"/>
              <w:rPr>
                <w:rFonts w:ascii="Arial" w:hAnsi="Arial" w:cs="Arial"/>
                <w:color w:val="1B1C1D"/>
                <w:sz w:val="21"/>
                <w:szCs w:val="21"/>
                <w:shd w:val="clear" w:color="auto" w:fill="F8FAFD"/>
              </w:rPr>
            </w:pPr>
          </w:p>
          <w:p w14:paraId="7CDC470A" w14:textId="367C1E94" w:rsidR="00281092" w:rsidRDefault="00281092"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Febrero – Marzo</w:t>
            </w:r>
          </w:p>
          <w:p w14:paraId="758F8455" w14:textId="77777777" w:rsidR="00281092" w:rsidRDefault="00281092" w:rsidP="00EC0371">
            <w:pPr>
              <w:spacing w:before="100" w:beforeAutospacing="1" w:after="100" w:afterAutospacing="1"/>
              <w:jc w:val="both"/>
              <w:rPr>
                <w:rFonts w:ascii="Arial" w:hAnsi="Arial" w:cs="Arial"/>
                <w:color w:val="1B1C1D"/>
                <w:sz w:val="21"/>
                <w:szCs w:val="21"/>
                <w:shd w:val="clear" w:color="auto" w:fill="F8FAFD"/>
              </w:rPr>
            </w:pPr>
          </w:p>
          <w:p w14:paraId="007288CC" w14:textId="77777777" w:rsidR="00281092" w:rsidRDefault="00281092" w:rsidP="00EC0371">
            <w:pPr>
              <w:spacing w:before="100" w:beforeAutospacing="1" w:after="100" w:afterAutospacing="1"/>
              <w:jc w:val="both"/>
              <w:rPr>
                <w:rFonts w:ascii="Arial" w:hAnsi="Arial" w:cs="Arial"/>
                <w:color w:val="1B1C1D"/>
                <w:sz w:val="21"/>
                <w:szCs w:val="21"/>
                <w:shd w:val="clear" w:color="auto" w:fill="F8FAFD"/>
              </w:rPr>
            </w:pPr>
          </w:p>
          <w:p w14:paraId="0A122EF5" w14:textId="2B3BAA16"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Marzo</w:t>
            </w:r>
          </w:p>
        </w:tc>
        <w:tc>
          <w:tcPr>
            <w:tcW w:w="2165" w:type="dxa"/>
          </w:tcPr>
          <w:p w14:paraId="57F99D72"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p>
          <w:p w14:paraId="009249DE"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Director y docentes.</w:t>
            </w:r>
          </w:p>
          <w:p w14:paraId="34136BCE"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p>
          <w:p w14:paraId="025F0E93"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p>
          <w:p w14:paraId="76A01A42" w14:textId="56AA4FF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Equipo movilidad segura.</w:t>
            </w:r>
          </w:p>
        </w:tc>
      </w:tr>
      <w:tr w:rsidR="00281092" w14:paraId="367256CA" w14:textId="77777777" w:rsidTr="009734A1">
        <w:tc>
          <w:tcPr>
            <w:tcW w:w="1949" w:type="dxa"/>
          </w:tcPr>
          <w:p w14:paraId="1379879A" w14:textId="11B4C816" w:rsidR="00281092"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b/>
                <w:bCs/>
                <w:color w:val="1B1C1D"/>
                <w:sz w:val="21"/>
                <w:szCs w:val="21"/>
              </w:rPr>
              <w:t>2. Socialización y Sensibilización a la Comunidad</w:t>
            </w:r>
          </w:p>
        </w:tc>
        <w:tc>
          <w:tcPr>
            <w:tcW w:w="2597" w:type="dxa"/>
          </w:tcPr>
          <w:p w14:paraId="2438B920" w14:textId="77777777" w:rsidR="00281092" w:rsidRDefault="008E7F11"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b/>
                <w:bCs/>
                <w:color w:val="1B1C1D"/>
                <w:sz w:val="21"/>
                <w:szCs w:val="21"/>
              </w:rPr>
              <w:t>Taller/Jornada de Socialización:</w:t>
            </w:r>
            <w:r>
              <w:rPr>
                <w:rFonts w:ascii="Arial" w:hAnsi="Arial" w:cs="Arial"/>
                <w:color w:val="1B1C1D"/>
                <w:sz w:val="21"/>
                <w:szCs w:val="21"/>
                <w:shd w:val="clear" w:color="auto" w:fill="F8FAFD"/>
              </w:rPr>
              <w:t xml:space="preserve"> Organizar recursos, socializar los fundamentos </w:t>
            </w:r>
            <w:r>
              <w:rPr>
                <w:rFonts w:ascii="Arial" w:hAnsi="Arial" w:cs="Arial"/>
                <w:color w:val="1B1C1D"/>
                <w:sz w:val="21"/>
                <w:szCs w:val="21"/>
                <w:shd w:val="clear" w:color="auto" w:fill="F8FAFD"/>
              </w:rPr>
              <w:lastRenderedPageBreak/>
              <w:t>conceptuales y ejecutar el encuentro con estudiantes, padres y docentes.</w:t>
            </w:r>
          </w:p>
          <w:p w14:paraId="2A3C391F" w14:textId="77777777" w:rsidR="008E7F11" w:rsidRDefault="008E7F11" w:rsidP="00EC0371">
            <w:pPr>
              <w:spacing w:before="100" w:beforeAutospacing="1" w:after="100" w:afterAutospacing="1"/>
              <w:jc w:val="both"/>
              <w:rPr>
                <w:rFonts w:ascii="Arial" w:hAnsi="Arial" w:cs="Arial"/>
                <w:color w:val="1B1C1D"/>
                <w:sz w:val="21"/>
                <w:szCs w:val="21"/>
                <w:shd w:val="clear" w:color="auto" w:fill="F8FAFD"/>
              </w:rPr>
            </w:pPr>
          </w:p>
          <w:p w14:paraId="2DE32F4B" w14:textId="3060CFAC" w:rsidR="008E7F11" w:rsidRDefault="008E7F11"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b/>
                <w:bCs/>
                <w:color w:val="1B1C1D"/>
                <w:sz w:val="21"/>
                <w:szCs w:val="21"/>
              </w:rPr>
              <w:t>Diseño e Instalación de Señalización:</w:t>
            </w:r>
            <w:r>
              <w:rPr>
                <w:rFonts w:ascii="Arial" w:hAnsi="Arial" w:cs="Arial"/>
                <w:color w:val="1B1C1D"/>
                <w:sz w:val="21"/>
                <w:szCs w:val="21"/>
                <w:shd w:val="clear" w:color="auto" w:fill="F8FAFD"/>
              </w:rPr>
              <w:t> Identificar puntos críticos y diseñar/ubicar señales de tránsito y preventivas dentro y fuera de la institución.</w:t>
            </w:r>
          </w:p>
          <w:p w14:paraId="3853D51F" w14:textId="5FA64AB8"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tc>
        <w:tc>
          <w:tcPr>
            <w:tcW w:w="1699" w:type="dxa"/>
          </w:tcPr>
          <w:p w14:paraId="798F7130" w14:textId="77777777" w:rsidR="00281092" w:rsidRDefault="008E7F11"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lastRenderedPageBreak/>
              <w:t xml:space="preserve">El 100% de la comunidad educativa clave (docentes, </w:t>
            </w:r>
            <w:r>
              <w:rPr>
                <w:rFonts w:ascii="Arial" w:hAnsi="Arial" w:cs="Arial"/>
                <w:color w:val="1B1C1D"/>
                <w:sz w:val="21"/>
                <w:szCs w:val="21"/>
                <w:shd w:val="clear" w:color="auto" w:fill="F8FAFD"/>
              </w:rPr>
              <w:lastRenderedPageBreak/>
              <w:t>líderes) conoce los fundamentos del proyecto.</w:t>
            </w:r>
          </w:p>
          <w:p w14:paraId="18FBBDAC" w14:textId="77777777" w:rsidR="008E7F11" w:rsidRDefault="008E7F11" w:rsidP="00EC0371">
            <w:pPr>
              <w:spacing w:before="100" w:beforeAutospacing="1" w:after="100" w:afterAutospacing="1"/>
              <w:jc w:val="both"/>
              <w:rPr>
                <w:rFonts w:ascii="Arial" w:hAnsi="Arial" w:cs="Arial"/>
                <w:color w:val="1B1C1D"/>
                <w:sz w:val="21"/>
                <w:szCs w:val="21"/>
                <w:shd w:val="clear" w:color="auto" w:fill="F8FAFD"/>
              </w:rPr>
            </w:pPr>
          </w:p>
          <w:p w14:paraId="61F3FF02" w14:textId="12362FD6"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Implementación de señalización vial básica en puntos clave del CER.</w:t>
            </w:r>
          </w:p>
        </w:tc>
        <w:tc>
          <w:tcPr>
            <w:tcW w:w="1933" w:type="dxa"/>
          </w:tcPr>
          <w:p w14:paraId="6AD7B74C"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40420297" w14:textId="654F868C" w:rsidR="00281092"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Abril – mayo</w:t>
            </w:r>
          </w:p>
          <w:p w14:paraId="37A99A4E"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648447FD"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15C45701"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688AED28" w14:textId="0756F308"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Mayo - junio</w:t>
            </w:r>
          </w:p>
        </w:tc>
        <w:tc>
          <w:tcPr>
            <w:tcW w:w="2165" w:type="dxa"/>
          </w:tcPr>
          <w:p w14:paraId="422E4C4E" w14:textId="77777777" w:rsidR="00281092" w:rsidRDefault="00281092" w:rsidP="00EC0371">
            <w:pPr>
              <w:spacing w:before="100" w:beforeAutospacing="1" w:after="100" w:afterAutospacing="1"/>
              <w:jc w:val="both"/>
              <w:rPr>
                <w:rFonts w:asciiTheme="minorHAnsi" w:eastAsia="Times New Roman" w:hAnsiTheme="minorHAnsi" w:cstheme="minorHAnsi"/>
                <w:sz w:val="24"/>
                <w:szCs w:val="24"/>
                <w:lang w:eastAsia="es-CO"/>
              </w:rPr>
            </w:pPr>
          </w:p>
          <w:p w14:paraId="69795F77"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 xml:space="preserve">Directos y docentes líderes del </w:t>
            </w:r>
            <w:r>
              <w:rPr>
                <w:rFonts w:asciiTheme="minorHAnsi" w:eastAsia="Times New Roman" w:hAnsiTheme="minorHAnsi" w:cstheme="minorHAnsi"/>
                <w:sz w:val="24"/>
                <w:szCs w:val="24"/>
                <w:lang w:eastAsia="es-CO"/>
              </w:rPr>
              <w:lastRenderedPageBreak/>
              <w:t>proyecto.</w:t>
            </w:r>
          </w:p>
          <w:p w14:paraId="54B0F3C1"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1E75A159"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31C249C9" w14:textId="77777777"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p w14:paraId="34B8F3EB" w14:textId="08809CD6"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roofErr w:type="spellStart"/>
            <w:r>
              <w:rPr>
                <w:rFonts w:asciiTheme="minorHAnsi" w:eastAsia="Times New Roman" w:hAnsiTheme="minorHAnsi" w:cstheme="minorHAnsi"/>
                <w:sz w:val="24"/>
                <w:szCs w:val="24"/>
                <w:lang w:eastAsia="es-CO"/>
              </w:rPr>
              <w:t>Lideres</w:t>
            </w:r>
            <w:proofErr w:type="spellEnd"/>
            <w:r>
              <w:rPr>
                <w:rFonts w:asciiTheme="minorHAnsi" w:eastAsia="Times New Roman" w:hAnsiTheme="minorHAnsi" w:cstheme="minorHAnsi"/>
                <w:sz w:val="24"/>
                <w:szCs w:val="24"/>
                <w:lang w:eastAsia="es-CO"/>
              </w:rPr>
              <w:t xml:space="preserve"> del proyecto y director</w:t>
            </w:r>
          </w:p>
        </w:tc>
      </w:tr>
      <w:tr w:rsidR="00281092" w14:paraId="0C42C03B" w14:textId="77777777" w:rsidTr="009734A1">
        <w:tc>
          <w:tcPr>
            <w:tcW w:w="1949" w:type="dxa"/>
          </w:tcPr>
          <w:p w14:paraId="5B7843BF" w14:textId="45D7EDC7" w:rsidR="00281092"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b/>
                <w:bCs/>
                <w:color w:val="1B1C1D"/>
                <w:sz w:val="21"/>
                <w:szCs w:val="21"/>
              </w:rPr>
              <w:lastRenderedPageBreak/>
              <w:t>3. Desarrollo Pedagógico y Fortalecimiento de Hábitos</w:t>
            </w:r>
          </w:p>
        </w:tc>
        <w:tc>
          <w:tcPr>
            <w:tcW w:w="2597" w:type="dxa"/>
          </w:tcPr>
          <w:p w14:paraId="0845A183" w14:textId="77777777" w:rsidR="000D25A3" w:rsidRDefault="008E7F11"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 </w:t>
            </w:r>
            <w:r>
              <w:rPr>
                <w:rFonts w:ascii="Arial" w:hAnsi="Arial" w:cs="Arial"/>
                <w:b/>
                <w:bCs/>
                <w:color w:val="1B1C1D"/>
                <w:sz w:val="21"/>
                <w:szCs w:val="21"/>
              </w:rPr>
              <w:t>Charlas y Talleres por Grados:</w:t>
            </w:r>
            <w:r>
              <w:rPr>
                <w:rFonts w:ascii="Arial" w:hAnsi="Arial" w:cs="Arial"/>
                <w:color w:val="1B1C1D"/>
                <w:sz w:val="21"/>
                <w:szCs w:val="21"/>
                <w:shd w:val="clear" w:color="auto" w:fill="F8FAFD"/>
              </w:rPr>
              <w:t xml:space="preserve"> Implementar contenidos sobre normas básicas (peatón, pasajero), el significado de las señales (rojas, amarillas, azules) y el respeto a los derechos de lo </w:t>
            </w:r>
          </w:p>
          <w:p w14:paraId="6E26743E" w14:textId="1FB1EFB4" w:rsidR="00281092" w:rsidRDefault="008E7F11"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 </w:t>
            </w:r>
            <w:r>
              <w:rPr>
                <w:rFonts w:ascii="Arial" w:hAnsi="Arial" w:cs="Arial"/>
                <w:b/>
                <w:bCs/>
                <w:color w:val="1B1C1D"/>
                <w:sz w:val="21"/>
                <w:szCs w:val="21"/>
              </w:rPr>
              <w:t>Conformación de la Patrulla Escolar:</w:t>
            </w:r>
            <w:r>
              <w:rPr>
                <w:rFonts w:ascii="Arial" w:hAnsi="Arial" w:cs="Arial"/>
                <w:color w:val="1B1C1D"/>
                <w:sz w:val="21"/>
                <w:szCs w:val="21"/>
                <w:shd w:val="clear" w:color="auto" w:fill="F8FAFD"/>
              </w:rPr>
              <w:t xml:space="preserve"> Seleccionar y capacitar a un grupo de estudiantes para apoyar la movilidad segura en las entradas y </w:t>
            </w:r>
            <w:proofErr w:type="spellStart"/>
            <w:proofErr w:type="gramStart"/>
            <w:r>
              <w:rPr>
                <w:rFonts w:ascii="Arial" w:hAnsi="Arial" w:cs="Arial"/>
                <w:color w:val="1B1C1D"/>
                <w:sz w:val="21"/>
                <w:szCs w:val="21"/>
                <w:shd w:val="clear" w:color="auto" w:fill="F8FAFD"/>
              </w:rPr>
              <w:t>salidas.s</w:t>
            </w:r>
            <w:proofErr w:type="spellEnd"/>
            <w:proofErr w:type="gramEnd"/>
            <w:r>
              <w:rPr>
                <w:rFonts w:ascii="Arial" w:hAnsi="Arial" w:cs="Arial"/>
                <w:color w:val="1B1C1D"/>
                <w:sz w:val="21"/>
                <w:szCs w:val="21"/>
                <w:shd w:val="clear" w:color="auto" w:fill="F8FAFD"/>
              </w:rPr>
              <w:t xml:space="preserve"> </w:t>
            </w:r>
            <w:r>
              <w:rPr>
                <w:rFonts w:ascii="Arial" w:hAnsi="Arial" w:cs="Arial"/>
                <w:color w:val="1B1C1D"/>
                <w:sz w:val="21"/>
                <w:szCs w:val="21"/>
                <w:shd w:val="clear" w:color="auto" w:fill="F8FAFD"/>
              </w:rPr>
              <w:lastRenderedPageBreak/>
              <w:t>demás.</w:t>
            </w:r>
          </w:p>
          <w:p w14:paraId="2FCBD15A" w14:textId="4ECBDD79" w:rsidR="008E7F11" w:rsidRDefault="008E7F11" w:rsidP="00EC0371">
            <w:pPr>
              <w:spacing w:before="100" w:beforeAutospacing="1" w:after="100" w:afterAutospacing="1"/>
              <w:jc w:val="both"/>
              <w:rPr>
                <w:rFonts w:asciiTheme="minorHAnsi" w:eastAsia="Times New Roman" w:hAnsiTheme="minorHAnsi" w:cstheme="minorHAnsi"/>
                <w:sz w:val="24"/>
                <w:szCs w:val="24"/>
                <w:lang w:eastAsia="es-CO"/>
              </w:rPr>
            </w:pPr>
          </w:p>
        </w:tc>
        <w:tc>
          <w:tcPr>
            <w:tcW w:w="1699" w:type="dxa"/>
          </w:tcPr>
          <w:p w14:paraId="05579405" w14:textId="77777777" w:rsidR="00281092" w:rsidRDefault="000D25A3"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lastRenderedPageBreak/>
              <w:t xml:space="preserve">Realización de un ciclo de 3 talleres por nivel educativo (Preescolar, Básica, Media).   </w:t>
            </w:r>
          </w:p>
          <w:p w14:paraId="3311558F"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66579BA2" w14:textId="77777777" w:rsidR="000D25A3" w:rsidRDefault="000D25A3" w:rsidP="00EC0371">
            <w:pPr>
              <w:spacing w:before="100" w:beforeAutospacing="1" w:after="100" w:afterAutospacing="1"/>
              <w:jc w:val="both"/>
              <w:rPr>
                <w:rFonts w:asciiTheme="minorHAnsi" w:hAnsiTheme="minorHAnsi" w:cstheme="minorHAnsi"/>
                <w:sz w:val="24"/>
                <w:szCs w:val="24"/>
                <w:lang w:eastAsia="es-CO"/>
              </w:rPr>
            </w:pPr>
          </w:p>
          <w:p w14:paraId="091C4FC7" w14:textId="2DD0F44E" w:rsidR="000D25A3"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 xml:space="preserve">Patrulla Escolar conformada, capacitada y operando en horarios </w:t>
            </w:r>
            <w:r>
              <w:rPr>
                <w:rFonts w:ascii="Arial" w:hAnsi="Arial" w:cs="Arial"/>
                <w:color w:val="1B1C1D"/>
                <w:sz w:val="21"/>
                <w:szCs w:val="21"/>
                <w:shd w:val="clear" w:color="auto" w:fill="F8FAFD"/>
              </w:rPr>
              <w:lastRenderedPageBreak/>
              <w:t>definidos.</w:t>
            </w:r>
          </w:p>
        </w:tc>
        <w:tc>
          <w:tcPr>
            <w:tcW w:w="1933" w:type="dxa"/>
          </w:tcPr>
          <w:p w14:paraId="6F630FA2"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lastRenderedPageBreak/>
              <w:t xml:space="preserve">Mensual (Permanente) </w:t>
            </w:r>
          </w:p>
          <w:p w14:paraId="46E3C982"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0BEC83E6"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2FE8B681"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71F5503E"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1E2D4296" w14:textId="0D1AB608" w:rsidR="000D25A3" w:rsidRDefault="000D25A3" w:rsidP="000D25A3">
            <w:pPr>
              <w:spacing w:before="100" w:beforeAutospacing="1" w:after="100" w:afterAutospacing="1"/>
              <w:jc w:val="center"/>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Mayo</w:t>
            </w:r>
          </w:p>
        </w:tc>
        <w:tc>
          <w:tcPr>
            <w:tcW w:w="2165" w:type="dxa"/>
          </w:tcPr>
          <w:p w14:paraId="241C0FAB" w14:textId="77777777" w:rsidR="00281092"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 xml:space="preserve"> </w:t>
            </w:r>
          </w:p>
          <w:p w14:paraId="6AE148BA" w14:textId="77777777" w:rsidR="000D25A3"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p>
          <w:p w14:paraId="05766605"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 xml:space="preserve">Docentes, Líderes de Proyecto, (Posible apoyo de Autoridades de Tránsito). </w:t>
            </w:r>
          </w:p>
          <w:p w14:paraId="3B736A5E"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49603E4C" w14:textId="7488D055" w:rsidR="000D25A3"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Docentes, Líderes de Convivencia.</w:t>
            </w:r>
          </w:p>
        </w:tc>
      </w:tr>
      <w:tr w:rsidR="00281092" w14:paraId="521DA441" w14:textId="77777777" w:rsidTr="009734A1">
        <w:tc>
          <w:tcPr>
            <w:tcW w:w="1949" w:type="dxa"/>
          </w:tcPr>
          <w:p w14:paraId="77D54A02" w14:textId="55B2B66C" w:rsidR="00281092"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b/>
                <w:bCs/>
                <w:color w:val="1B1C1D"/>
                <w:sz w:val="21"/>
                <w:szCs w:val="21"/>
              </w:rPr>
              <w:lastRenderedPageBreak/>
              <w:t>4. Seguimiento y Evaluación Permanente</w:t>
            </w:r>
          </w:p>
        </w:tc>
        <w:tc>
          <w:tcPr>
            <w:tcW w:w="2597" w:type="dxa"/>
          </w:tcPr>
          <w:p w14:paraId="6A985A6D" w14:textId="77777777" w:rsidR="00281092" w:rsidRDefault="000D25A3"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 </w:t>
            </w:r>
            <w:r>
              <w:rPr>
                <w:rFonts w:ascii="Arial" w:hAnsi="Arial" w:cs="Arial"/>
                <w:b/>
                <w:bCs/>
                <w:color w:val="1B1C1D"/>
                <w:sz w:val="21"/>
                <w:szCs w:val="21"/>
              </w:rPr>
              <w:t>Diseño y Aplicación de Instrumentos:</w:t>
            </w:r>
            <w:r>
              <w:rPr>
                <w:rFonts w:ascii="Arial" w:hAnsi="Arial" w:cs="Arial"/>
                <w:color w:val="1B1C1D"/>
                <w:sz w:val="21"/>
                <w:szCs w:val="21"/>
                <w:shd w:val="clear" w:color="auto" w:fill="F8FAFD"/>
              </w:rPr>
              <w:t> Crear encuestas, listas de chequeo u otros instrumentos para medir el cumplimiento de objetivos y el impacto del proyecto.</w:t>
            </w:r>
          </w:p>
          <w:p w14:paraId="1DD8FF4F" w14:textId="77777777" w:rsidR="000D25A3" w:rsidRDefault="000D25A3" w:rsidP="00EC0371">
            <w:pPr>
              <w:spacing w:before="100" w:beforeAutospacing="1" w:after="100" w:afterAutospacing="1"/>
              <w:jc w:val="both"/>
              <w:rPr>
                <w:rFonts w:ascii="Arial" w:hAnsi="Arial" w:cs="Arial"/>
                <w:color w:val="1B1C1D"/>
                <w:sz w:val="21"/>
                <w:szCs w:val="21"/>
                <w:shd w:val="clear" w:color="auto" w:fill="F8FAFD"/>
              </w:rPr>
            </w:pPr>
          </w:p>
          <w:p w14:paraId="4C851FDE" w14:textId="6F5488AE" w:rsidR="000D25A3" w:rsidRDefault="000D25A3"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b/>
                <w:bCs/>
                <w:color w:val="1B1C1D"/>
                <w:sz w:val="21"/>
                <w:szCs w:val="21"/>
              </w:rPr>
              <w:t>Análisis y Ajustes:</w:t>
            </w:r>
            <w:r>
              <w:rPr>
                <w:rFonts w:ascii="Arial" w:hAnsi="Arial" w:cs="Arial"/>
                <w:color w:val="1B1C1D"/>
                <w:sz w:val="21"/>
                <w:szCs w:val="21"/>
                <w:shd w:val="clear" w:color="auto" w:fill="F8FAFD"/>
              </w:rPr>
              <w:t> Analizar los resultados de los instrumentos y las observaciones de la Patrulla Escolar. Redactar el informe de gestión para proponer ajustes.</w:t>
            </w:r>
          </w:p>
        </w:tc>
        <w:tc>
          <w:tcPr>
            <w:tcW w:w="1699" w:type="dxa"/>
          </w:tcPr>
          <w:p w14:paraId="664EE855" w14:textId="77777777" w:rsidR="00281092" w:rsidRDefault="000D25A3" w:rsidP="00EC0371">
            <w:pPr>
              <w:spacing w:before="100" w:beforeAutospacing="1" w:after="100" w:afterAutospacing="1"/>
              <w:jc w:val="both"/>
              <w:rPr>
                <w:rFonts w:ascii="Arial" w:hAnsi="Arial" w:cs="Arial"/>
                <w:color w:val="1B1C1D"/>
                <w:sz w:val="21"/>
                <w:szCs w:val="21"/>
                <w:shd w:val="clear" w:color="auto" w:fill="F8FAFD"/>
              </w:rPr>
            </w:pPr>
            <w:r>
              <w:rPr>
                <w:rFonts w:ascii="Arial" w:hAnsi="Arial" w:cs="Arial"/>
                <w:color w:val="1B1C1D"/>
                <w:sz w:val="21"/>
                <w:szCs w:val="21"/>
                <w:shd w:val="clear" w:color="auto" w:fill="F8FAFD"/>
              </w:rPr>
              <w:t>Aplicación de instrumento de evaluación a una muestra representativa de la comunidad</w:t>
            </w:r>
            <w:r w:rsidR="009734A1">
              <w:rPr>
                <w:rFonts w:ascii="Arial" w:hAnsi="Arial" w:cs="Arial"/>
                <w:color w:val="1B1C1D"/>
                <w:sz w:val="21"/>
                <w:szCs w:val="21"/>
                <w:shd w:val="clear" w:color="auto" w:fill="F8FAFD"/>
              </w:rPr>
              <w:t>.</w:t>
            </w:r>
          </w:p>
          <w:p w14:paraId="6E63F9F6" w14:textId="77777777" w:rsidR="009734A1" w:rsidRDefault="009734A1" w:rsidP="00EC0371">
            <w:pPr>
              <w:spacing w:before="100" w:beforeAutospacing="1" w:after="100" w:afterAutospacing="1"/>
              <w:jc w:val="both"/>
              <w:rPr>
                <w:rFonts w:ascii="Arial" w:hAnsi="Arial" w:cs="Arial"/>
                <w:color w:val="1B1C1D"/>
                <w:sz w:val="21"/>
                <w:szCs w:val="21"/>
                <w:shd w:val="clear" w:color="auto" w:fill="F8FAFD"/>
              </w:rPr>
            </w:pPr>
          </w:p>
          <w:p w14:paraId="7D3CF145" w14:textId="718FBF7A"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Arial" w:hAnsi="Arial" w:cs="Arial"/>
                <w:color w:val="1B1C1D"/>
                <w:sz w:val="21"/>
                <w:szCs w:val="21"/>
                <w:shd w:val="clear" w:color="auto" w:fill="F8FAFD"/>
              </w:rPr>
              <w:t>Informe de seguimiento y propuesta de ajustes para el siguiente año.</w:t>
            </w:r>
          </w:p>
        </w:tc>
        <w:tc>
          <w:tcPr>
            <w:tcW w:w="1933" w:type="dxa"/>
          </w:tcPr>
          <w:p w14:paraId="246F1AAB" w14:textId="77777777" w:rsidR="00281092"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Octubre.</w:t>
            </w:r>
          </w:p>
          <w:p w14:paraId="30258C60"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777305AB"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222F16EB"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214D478B"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2600E83E" w14:textId="6D5D8A86"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Noviembre</w:t>
            </w:r>
          </w:p>
        </w:tc>
        <w:tc>
          <w:tcPr>
            <w:tcW w:w="2165" w:type="dxa"/>
          </w:tcPr>
          <w:p w14:paraId="22AFAE88" w14:textId="77777777" w:rsidR="00281092"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Mesa de trabajo docentes.</w:t>
            </w:r>
          </w:p>
          <w:p w14:paraId="2392EF1E"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38BC385B"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2B844B29" w14:textId="77777777"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p>
          <w:p w14:paraId="0BDA55E3" w14:textId="0530F34E" w:rsidR="009734A1" w:rsidRDefault="009734A1" w:rsidP="00EC0371">
            <w:pPr>
              <w:spacing w:before="100" w:beforeAutospacing="1" w:after="100" w:afterAutospacing="1"/>
              <w:jc w:val="both"/>
              <w:rPr>
                <w:rFonts w:asciiTheme="minorHAnsi" w:eastAsia="Times New Roman" w:hAnsiTheme="minorHAnsi" w:cstheme="minorHAnsi"/>
                <w:sz w:val="24"/>
                <w:szCs w:val="24"/>
                <w:lang w:eastAsia="es-CO"/>
              </w:rPr>
            </w:pPr>
            <w:r>
              <w:rPr>
                <w:rFonts w:asciiTheme="minorHAnsi" w:eastAsia="Times New Roman" w:hAnsiTheme="minorHAnsi" w:cstheme="minorHAnsi"/>
                <w:sz w:val="24"/>
                <w:szCs w:val="24"/>
                <w:lang w:eastAsia="es-CO"/>
              </w:rPr>
              <w:t>Director, Mesa de trabajo</w:t>
            </w:r>
          </w:p>
        </w:tc>
      </w:tr>
    </w:tbl>
    <w:p w14:paraId="6FDCCD94"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79CCB5B8" w14:textId="77777777" w:rsidR="009734A1" w:rsidRDefault="009734A1" w:rsidP="009734A1">
      <w:pPr>
        <w:shd w:val="clear" w:color="auto" w:fill="FFFFFF"/>
        <w:spacing w:before="420" w:after="120" w:line="360" w:lineRule="atLeast"/>
        <w:outlineLvl w:val="2"/>
        <w:rPr>
          <w:rFonts w:asciiTheme="minorHAnsi" w:eastAsia="Times New Roman" w:hAnsiTheme="minorHAnsi" w:cstheme="minorHAnsi"/>
          <w:sz w:val="24"/>
          <w:szCs w:val="24"/>
          <w:lang w:eastAsia="es-CO"/>
        </w:rPr>
      </w:pPr>
    </w:p>
    <w:p w14:paraId="4A21E2E6" w14:textId="77777777" w:rsidR="009734A1" w:rsidRDefault="009734A1" w:rsidP="009734A1">
      <w:pPr>
        <w:shd w:val="clear" w:color="auto" w:fill="FFFFFF"/>
        <w:spacing w:before="420" w:after="120" w:line="360" w:lineRule="atLeast"/>
        <w:outlineLvl w:val="2"/>
        <w:rPr>
          <w:rFonts w:asciiTheme="minorHAnsi" w:eastAsia="Times New Roman" w:hAnsiTheme="minorHAnsi" w:cstheme="minorHAnsi"/>
          <w:sz w:val="24"/>
          <w:szCs w:val="24"/>
          <w:lang w:eastAsia="es-CO"/>
        </w:rPr>
      </w:pPr>
    </w:p>
    <w:p w14:paraId="5AD1D051" w14:textId="77777777" w:rsidR="009734A1" w:rsidRDefault="009734A1" w:rsidP="009734A1">
      <w:pPr>
        <w:shd w:val="clear" w:color="auto" w:fill="FFFFFF"/>
        <w:spacing w:before="420" w:after="120" w:line="360" w:lineRule="atLeast"/>
        <w:outlineLvl w:val="2"/>
        <w:rPr>
          <w:rFonts w:asciiTheme="minorHAnsi" w:eastAsia="Times New Roman" w:hAnsiTheme="minorHAnsi" w:cstheme="minorHAnsi"/>
          <w:sz w:val="24"/>
          <w:szCs w:val="24"/>
          <w:lang w:eastAsia="es-CO"/>
        </w:rPr>
      </w:pPr>
    </w:p>
    <w:p w14:paraId="0D502387" w14:textId="77777777" w:rsidR="009734A1" w:rsidRDefault="009734A1" w:rsidP="009734A1">
      <w:pPr>
        <w:shd w:val="clear" w:color="auto" w:fill="FFFFFF"/>
        <w:spacing w:before="420" w:after="120" w:line="360" w:lineRule="atLeast"/>
        <w:outlineLvl w:val="2"/>
        <w:rPr>
          <w:rFonts w:asciiTheme="minorHAnsi" w:eastAsia="Times New Roman" w:hAnsiTheme="minorHAnsi" w:cstheme="minorHAnsi"/>
          <w:sz w:val="24"/>
          <w:szCs w:val="24"/>
          <w:lang w:eastAsia="es-CO"/>
        </w:rPr>
      </w:pPr>
    </w:p>
    <w:p w14:paraId="4D448BC0" w14:textId="77777777" w:rsidR="00474D26" w:rsidRDefault="00474D26" w:rsidP="009734A1">
      <w:pPr>
        <w:shd w:val="clear" w:color="auto" w:fill="FFFFFF"/>
        <w:spacing w:before="420" w:after="120" w:line="360" w:lineRule="atLeast"/>
        <w:jc w:val="center"/>
        <w:outlineLvl w:val="2"/>
        <w:rPr>
          <w:rFonts w:ascii="Arial" w:eastAsia="Times New Roman" w:hAnsi="Arial" w:cs="Arial"/>
          <w:b/>
          <w:bCs/>
          <w:color w:val="1B1C1D"/>
          <w:sz w:val="24"/>
          <w:szCs w:val="24"/>
          <w:lang w:eastAsia="es-CO"/>
        </w:rPr>
      </w:pPr>
      <w:bookmarkStart w:id="10" w:name="_Hlk213454605"/>
    </w:p>
    <w:p w14:paraId="1FD51EFD" w14:textId="77777777" w:rsidR="00C9463A" w:rsidRDefault="00C9463A" w:rsidP="009734A1">
      <w:pPr>
        <w:shd w:val="clear" w:color="auto" w:fill="FFFFFF"/>
        <w:spacing w:before="420" w:after="120" w:line="360" w:lineRule="atLeast"/>
        <w:jc w:val="center"/>
        <w:outlineLvl w:val="2"/>
        <w:rPr>
          <w:rFonts w:ascii="Arial" w:eastAsia="Times New Roman" w:hAnsi="Arial" w:cs="Arial"/>
          <w:b/>
          <w:bCs/>
          <w:color w:val="1B1C1D"/>
          <w:sz w:val="24"/>
          <w:szCs w:val="24"/>
          <w:lang w:eastAsia="es-CO"/>
        </w:rPr>
      </w:pPr>
    </w:p>
    <w:p w14:paraId="24FC2B46" w14:textId="458BD0C6" w:rsidR="009734A1" w:rsidRPr="009734A1" w:rsidRDefault="009734A1" w:rsidP="009734A1">
      <w:pPr>
        <w:shd w:val="clear" w:color="auto" w:fill="FFFFFF"/>
        <w:spacing w:before="420" w:after="120" w:line="360" w:lineRule="atLeast"/>
        <w:jc w:val="center"/>
        <w:outlineLvl w:val="2"/>
        <w:rPr>
          <w:rFonts w:ascii="Arial" w:eastAsia="Times New Roman" w:hAnsi="Arial" w:cs="Arial"/>
          <w:b/>
          <w:bCs/>
          <w:color w:val="1B1C1D"/>
          <w:sz w:val="24"/>
          <w:szCs w:val="24"/>
          <w:lang w:eastAsia="es-CO"/>
        </w:rPr>
      </w:pPr>
      <w:r w:rsidRPr="009734A1">
        <w:rPr>
          <w:rFonts w:ascii="Arial" w:eastAsia="Times New Roman" w:hAnsi="Arial" w:cs="Arial"/>
          <w:b/>
          <w:bCs/>
          <w:color w:val="1B1C1D"/>
          <w:sz w:val="24"/>
          <w:szCs w:val="24"/>
          <w:lang w:eastAsia="es-CO"/>
        </w:rPr>
        <w:t>Mecanismos de Evaluación</w:t>
      </w:r>
    </w:p>
    <w:bookmarkEnd w:id="10"/>
    <w:p w14:paraId="7914E3FC" w14:textId="77777777" w:rsidR="009734A1" w:rsidRPr="009734A1" w:rsidRDefault="009734A1" w:rsidP="00A01AF7">
      <w:pPr>
        <w:numPr>
          <w:ilvl w:val="0"/>
          <w:numId w:val="21"/>
        </w:numPr>
        <w:shd w:val="clear" w:color="auto" w:fill="FFFFFF"/>
        <w:spacing w:before="120" w:after="120" w:line="240" w:lineRule="auto"/>
        <w:rPr>
          <w:rFonts w:ascii="Arial" w:eastAsia="Times New Roman" w:hAnsi="Arial" w:cs="Arial"/>
          <w:color w:val="1B1C1D"/>
          <w:sz w:val="24"/>
          <w:szCs w:val="24"/>
          <w:lang w:eastAsia="es-CO"/>
        </w:rPr>
      </w:pPr>
      <w:r w:rsidRPr="009734A1">
        <w:rPr>
          <w:rFonts w:ascii="Arial" w:eastAsia="Times New Roman" w:hAnsi="Arial" w:cs="Arial"/>
          <w:b/>
          <w:bCs/>
          <w:color w:val="1B1C1D"/>
          <w:sz w:val="24"/>
          <w:szCs w:val="24"/>
          <w:lang w:eastAsia="es-CO"/>
        </w:rPr>
        <w:t>Sistemática y Permanente:</w:t>
      </w:r>
      <w:r w:rsidRPr="009734A1">
        <w:rPr>
          <w:rFonts w:ascii="Arial" w:eastAsia="Times New Roman" w:hAnsi="Arial" w:cs="Arial"/>
          <w:color w:val="1B1C1D"/>
          <w:sz w:val="24"/>
          <w:szCs w:val="24"/>
          <w:lang w:eastAsia="es-CO"/>
        </w:rPr>
        <w:t> Observación directa de comportamientos en las vías y al interior de la institución.</w:t>
      </w:r>
    </w:p>
    <w:p w14:paraId="317B264C" w14:textId="77777777" w:rsidR="009734A1" w:rsidRPr="009734A1" w:rsidRDefault="009734A1" w:rsidP="00A01AF7">
      <w:pPr>
        <w:numPr>
          <w:ilvl w:val="0"/>
          <w:numId w:val="21"/>
        </w:numPr>
        <w:shd w:val="clear" w:color="auto" w:fill="FFFFFF"/>
        <w:spacing w:before="120" w:after="120" w:line="240" w:lineRule="auto"/>
        <w:rPr>
          <w:rFonts w:ascii="Arial" w:eastAsia="Times New Roman" w:hAnsi="Arial" w:cs="Arial"/>
          <w:color w:val="1B1C1D"/>
          <w:sz w:val="24"/>
          <w:szCs w:val="24"/>
          <w:lang w:eastAsia="es-CO"/>
        </w:rPr>
      </w:pPr>
      <w:r w:rsidRPr="009734A1">
        <w:rPr>
          <w:rFonts w:ascii="Arial" w:eastAsia="Times New Roman" w:hAnsi="Arial" w:cs="Arial"/>
          <w:b/>
          <w:bCs/>
          <w:color w:val="1B1C1D"/>
          <w:sz w:val="24"/>
          <w:szCs w:val="24"/>
          <w:lang w:eastAsia="es-CO"/>
        </w:rPr>
        <w:t>Interrogación:</w:t>
      </w:r>
      <w:r w:rsidRPr="009734A1">
        <w:rPr>
          <w:rFonts w:ascii="Arial" w:eastAsia="Times New Roman" w:hAnsi="Arial" w:cs="Arial"/>
          <w:color w:val="1B1C1D"/>
          <w:sz w:val="24"/>
          <w:szCs w:val="24"/>
          <w:lang w:eastAsia="es-CO"/>
        </w:rPr>
        <w:t> Aplicación de encuestas o cuestionarios a estudiantes, docentes y padres.</w:t>
      </w:r>
    </w:p>
    <w:p w14:paraId="5C78ECE0" w14:textId="77777777" w:rsidR="009734A1" w:rsidRPr="009734A1" w:rsidRDefault="009734A1" w:rsidP="00A01AF7">
      <w:pPr>
        <w:numPr>
          <w:ilvl w:val="0"/>
          <w:numId w:val="21"/>
        </w:numPr>
        <w:shd w:val="clear" w:color="auto" w:fill="FFFFFF"/>
        <w:spacing w:before="120" w:after="120" w:line="240" w:lineRule="auto"/>
        <w:rPr>
          <w:rFonts w:ascii="Arial" w:eastAsia="Times New Roman" w:hAnsi="Arial" w:cs="Arial"/>
          <w:color w:val="1B1C1D"/>
          <w:sz w:val="24"/>
          <w:szCs w:val="24"/>
          <w:lang w:eastAsia="es-CO"/>
        </w:rPr>
      </w:pPr>
      <w:r w:rsidRPr="009734A1">
        <w:rPr>
          <w:rFonts w:ascii="Arial" w:eastAsia="Times New Roman" w:hAnsi="Arial" w:cs="Arial"/>
          <w:b/>
          <w:bCs/>
          <w:color w:val="1B1C1D"/>
          <w:sz w:val="24"/>
          <w:szCs w:val="24"/>
          <w:lang w:eastAsia="es-CO"/>
        </w:rPr>
        <w:t>Análisis de Tareas y Pruebas:</w:t>
      </w:r>
      <w:r w:rsidRPr="009734A1">
        <w:rPr>
          <w:rFonts w:ascii="Arial" w:eastAsia="Times New Roman" w:hAnsi="Arial" w:cs="Arial"/>
          <w:color w:val="1B1C1D"/>
          <w:sz w:val="24"/>
          <w:szCs w:val="24"/>
          <w:lang w:eastAsia="es-CO"/>
        </w:rPr>
        <w:t> Evaluación de las actividades pedagógicas realizadas en el aula sobre el tema.</w:t>
      </w:r>
    </w:p>
    <w:p w14:paraId="26244137" w14:textId="77777777" w:rsidR="009734A1" w:rsidRPr="009734A1" w:rsidRDefault="009734A1" w:rsidP="00A01AF7">
      <w:pPr>
        <w:numPr>
          <w:ilvl w:val="0"/>
          <w:numId w:val="21"/>
        </w:numPr>
        <w:shd w:val="clear" w:color="auto" w:fill="FFFFFF"/>
        <w:spacing w:before="120" w:after="120" w:line="240" w:lineRule="auto"/>
        <w:rPr>
          <w:rFonts w:ascii="Arial" w:eastAsia="Times New Roman" w:hAnsi="Arial" w:cs="Arial"/>
          <w:color w:val="1B1C1D"/>
          <w:sz w:val="24"/>
          <w:szCs w:val="24"/>
          <w:lang w:eastAsia="es-CO"/>
        </w:rPr>
      </w:pPr>
      <w:r w:rsidRPr="009734A1">
        <w:rPr>
          <w:rFonts w:ascii="Arial" w:eastAsia="Times New Roman" w:hAnsi="Arial" w:cs="Arial"/>
          <w:b/>
          <w:bCs/>
          <w:color w:val="1B1C1D"/>
          <w:sz w:val="24"/>
          <w:szCs w:val="24"/>
          <w:lang w:eastAsia="es-CO"/>
        </w:rPr>
        <w:t>Registro de Evidencias:</w:t>
      </w:r>
      <w:r w:rsidRPr="009734A1">
        <w:rPr>
          <w:rFonts w:ascii="Arial" w:eastAsia="Times New Roman" w:hAnsi="Arial" w:cs="Arial"/>
          <w:color w:val="1B1C1D"/>
          <w:sz w:val="24"/>
          <w:szCs w:val="24"/>
          <w:lang w:eastAsia="es-CO"/>
        </w:rPr>
        <w:t> Actas de asistencia a reuniones, registro fotográfico de actividades y señalización instalada.</w:t>
      </w:r>
    </w:p>
    <w:p w14:paraId="57E6ADC6" w14:textId="77777777" w:rsidR="009734A1" w:rsidRPr="009734A1" w:rsidRDefault="009734A1" w:rsidP="009734A1">
      <w:pPr>
        <w:shd w:val="clear" w:color="auto" w:fill="FFFFFF"/>
        <w:spacing w:after="240" w:line="240" w:lineRule="auto"/>
        <w:rPr>
          <w:rFonts w:ascii="Arial" w:eastAsia="Times New Roman" w:hAnsi="Arial" w:cs="Arial"/>
          <w:color w:val="1B1C1D"/>
          <w:sz w:val="24"/>
          <w:szCs w:val="24"/>
          <w:lang w:eastAsia="es-CO"/>
        </w:rPr>
      </w:pPr>
      <w:r w:rsidRPr="009734A1">
        <w:rPr>
          <w:rFonts w:ascii="Arial" w:eastAsia="Times New Roman" w:hAnsi="Arial" w:cs="Arial"/>
          <w:color w:val="1B1C1D"/>
          <w:sz w:val="24"/>
          <w:szCs w:val="24"/>
          <w:lang w:eastAsia="es-CO"/>
        </w:rPr>
        <w:lastRenderedPageBreak/>
        <w:t>Este plan ofrece una estructura sólida, alineada con la documentación que suele manejar el Centro Educativo Rural Padre Luis Antonio Rojas.</w:t>
      </w:r>
    </w:p>
    <w:p w14:paraId="277307D8" w14:textId="77777777" w:rsidR="00D77996" w:rsidRPr="00096630" w:rsidRDefault="00D77996" w:rsidP="00D77996">
      <w:pPr>
        <w:spacing w:after="0"/>
        <w:jc w:val="center"/>
        <w:rPr>
          <w:rFonts w:ascii="Times New Roman" w:hAnsi="Times New Roman"/>
          <w:b/>
          <w:sz w:val="24"/>
          <w:szCs w:val="24"/>
        </w:rPr>
      </w:pPr>
      <w:r w:rsidRPr="00096630">
        <w:rPr>
          <w:rFonts w:ascii="Times New Roman" w:hAnsi="Times New Roman"/>
          <w:b/>
          <w:sz w:val="24"/>
          <w:szCs w:val="24"/>
        </w:rPr>
        <w:t>GRADO: PREESCOLAR</w:t>
      </w:r>
    </w:p>
    <w:p w14:paraId="0300AF4E" w14:textId="77777777" w:rsidR="00D77996" w:rsidRPr="00096630" w:rsidRDefault="00D77996" w:rsidP="00D77996">
      <w:pPr>
        <w:spacing w:after="0"/>
        <w:jc w:val="center"/>
        <w:rPr>
          <w:rFonts w:ascii="Times New Roman" w:hAnsi="Times New Roman"/>
          <w:b/>
          <w:sz w:val="24"/>
          <w:szCs w:val="24"/>
        </w:rPr>
      </w:pPr>
      <w:r>
        <w:rPr>
          <w:rFonts w:ascii="Times New Roman" w:hAnsi="Times New Roman"/>
          <w:b/>
          <w:sz w:val="24"/>
          <w:szCs w:val="24"/>
        </w:rPr>
        <w:t>OBJETIVO: C</w:t>
      </w:r>
      <w:r w:rsidRPr="00096630">
        <w:rPr>
          <w:rFonts w:ascii="Times New Roman" w:hAnsi="Times New Roman"/>
          <w:b/>
          <w:sz w:val="24"/>
          <w:szCs w:val="24"/>
        </w:rPr>
        <w:t>onocimiento y acatamiento a las normas de tránsito.</w:t>
      </w:r>
    </w:p>
    <w:tbl>
      <w:tblPr>
        <w:tblStyle w:val="Tablaconcuadrcula"/>
        <w:tblW w:w="13790" w:type="dxa"/>
        <w:tblLook w:val="04A0" w:firstRow="1" w:lastRow="0" w:firstColumn="1" w:lastColumn="0" w:noHBand="0" w:noVBand="1"/>
      </w:tblPr>
      <w:tblGrid>
        <w:gridCol w:w="2299"/>
        <w:gridCol w:w="2620"/>
        <w:gridCol w:w="2786"/>
        <w:gridCol w:w="3272"/>
        <w:gridCol w:w="2813"/>
      </w:tblGrid>
      <w:tr w:rsidR="00D77996" w:rsidRPr="001801BB" w14:paraId="1938DC43" w14:textId="77777777" w:rsidTr="00361787">
        <w:trPr>
          <w:trHeight w:val="709"/>
        </w:trPr>
        <w:tc>
          <w:tcPr>
            <w:tcW w:w="2299" w:type="dxa"/>
          </w:tcPr>
          <w:p w14:paraId="4C5201E7" w14:textId="77777777" w:rsidR="00D77996" w:rsidRPr="001801BB" w:rsidRDefault="00D77996" w:rsidP="00361787">
            <w:pPr>
              <w:jc w:val="center"/>
              <w:rPr>
                <w:b/>
                <w:sz w:val="24"/>
                <w:szCs w:val="24"/>
              </w:rPr>
            </w:pPr>
            <w:r>
              <w:rPr>
                <w:b/>
                <w:sz w:val="24"/>
                <w:szCs w:val="24"/>
              </w:rPr>
              <w:t>ESTANDARES</w:t>
            </w:r>
          </w:p>
        </w:tc>
        <w:tc>
          <w:tcPr>
            <w:tcW w:w="2620" w:type="dxa"/>
          </w:tcPr>
          <w:p w14:paraId="011FC81A" w14:textId="77777777" w:rsidR="00D77996" w:rsidRPr="001801BB" w:rsidRDefault="00D77996" w:rsidP="00361787">
            <w:pPr>
              <w:jc w:val="center"/>
              <w:rPr>
                <w:b/>
                <w:sz w:val="24"/>
                <w:szCs w:val="24"/>
              </w:rPr>
            </w:pPr>
            <w:r>
              <w:rPr>
                <w:b/>
                <w:sz w:val="24"/>
                <w:szCs w:val="24"/>
              </w:rPr>
              <w:t>COMPETENCIA</w:t>
            </w:r>
          </w:p>
        </w:tc>
        <w:tc>
          <w:tcPr>
            <w:tcW w:w="2786" w:type="dxa"/>
          </w:tcPr>
          <w:p w14:paraId="3B4C3502" w14:textId="77777777" w:rsidR="00D77996" w:rsidRPr="001801BB" w:rsidRDefault="00D77996" w:rsidP="00361787">
            <w:pPr>
              <w:jc w:val="center"/>
              <w:rPr>
                <w:b/>
                <w:sz w:val="24"/>
                <w:szCs w:val="24"/>
              </w:rPr>
            </w:pPr>
            <w:r>
              <w:rPr>
                <w:b/>
                <w:sz w:val="24"/>
                <w:szCs w:val="24"/>
              </w:rPr>
              <w:t>CONTENIDOS</w:t>
            </w:r>
          </w:p>
        </w:tc>
        <w:tc>
          <w:tcPr>
            <w:tcW w:w="3272" w:type="dxa"/>
          </w:tcPr>
          <w:p w14:paraId="759A63F8" w14:textId="77777777" w:rsidR="00D77996" w:rsidRPr="001801BB" w:rsidRDefault="00D77996" w:rsidP="00361787">
            <w:pPr>
              <w:jc w:val="center"/>
              <w:rPr>
                <w:b/>
                <w:sz w:val="24"/>
                <w:szCs w:val="24"/>
              </w:rPr>
            </w:pPr>
            <w:r>
              <w:rPr>
                <w:b/>
                <w:sz w:val="24"/>
                <w:szCs w:val="24"/>
              </w:rPr>
              <w:t>LOGROS</w:t>
            </w:r>
          </w:p>
        </w:tc>
        <w:tc>
          <w:tcPr>
            <w:tcW w:w="2813" w:type="dxa"/>
          </w:tcPr>
          <w:p w14:paraId="3EFA0905" w14:textId="77777777" w:rsidR="00D77996" w:rsidRPr="001801BB" w:rsidRDefault="00D77996" w:rsidP="00361787">
            <w:pPr>
              <w:jc w:val="center"/>
              <w:rPr>
                <w:b/>
                <w:sz w:val="24"/>
                <w:szCs w:val="24"/>
              </w:rPr>
            </w:pPr>
            <w:r>
              <w:rPr>
                <w:b/>
                <w:sz w:val="24"/>
                <w:szCs w:val="24"/>
              </w:rPr>
              <w:t>INDICADOR DE DESEMPEÑO</w:t>
            </w:r>
          </w:p>
        </w:tc>
      </w:tr>
      <w:tr w:rsidR="00D77996" w:rsidRPr="00096630" w14:paraId="3BC96F17" w14:textId="77777777" w:rsidTr="00361787">
        <w:trPr>
          <w:trHeight w:val="3555"/>
        </w:trPr>
        <w:tc>
          <w:tcPr>
            <w:tcW w:w="2299" w:type="dxa"/>
          </w:tcPr>
          <w:p w14:paraId="3566A8D8"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*Mejora</w:t>
            </w:r>
            <w:r>
              <w:rPr>
                <w:rFonts w:ascii="Arial" w:hAnsi="Arial" w:cs="Arial"/>
                <w:color w:val="000000"/>
                <w:sz w:val="20"/>
                <w:szCs w:val="20"/>
              </w:rPr>
              <w:t>r</w:t>
            </w:r>
            <w:r w:rsidRPr="00096630">
              <w:rPr>
                <w:rFonts w:ascii="Arial" w:hAnsi="Arial" w:cs="Arial"/>
                <w:color w:val="000000"/>
                <w:sz w:val="20"/>
                <w:szCs w:val="20"/>
              </w:rPr>
              <w:t xml:space="preserve"> la maduración motora, sensorial y reactiva. </w:t>
            </w:r>
          </w:p>
          <w:p w14:paraId="3E682A47" w14:textId="77777777" w:rsidR="00D77996" w:rsidRPr="00096630" w:rsidRDefault="00D77996" w:rsidP="00361787">
            <w:pPr>
              <w:autoSpaceDE w:val="0"/>
              <w:autoSpaceDN w:val="0"/>
              <w:adjustRightInd w:val="0"/>
              <w:rPr>
                <w:rFonts w:ascii="Arial" w:hAnsi="Arial" w:cs="Arial"/>
                <w:color w:val="000000"/>
                <w:sz w:val="20"/>
                <w:szCs w:val="20"/>
              </w:rPr>
            </w:pPr>
          </w:p>
          <w:p w14:paraId="3D2ACE65"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Ubica</w:t>
            </w:r>
            <w:r>
              <w:rPr>
                <w:rFonts w:ascii="Arial" w:hAnsi="Arial" w:cs="Arial"/>
                <w:color w:val="000000"/>
                <w:sz w:val="20"/>
                <w:szCs w:val="20"/>
              </w:rPr>
              <w:t>r</w:t>
            </w:r>
            <w:r w:rsidRPr="00096630">
              <w:rPr>
                <w:rFonts w:ascii="Arial" w:hAnsi="Arial" w:cs="Arial"/>
                <w:color w:val="000000"/>
                <w:sz w:val="20"/>
                <w:szCs w:val="20"/>
              </w:rPr>
              <w:t xml:space="preserve"> lugares donde habitualmente se moviliza. </w:t>
            </w:r>
          </w:p>
          <w:p w14:paraId="2E3CC20C"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Co</w:t>
            </w:r>
            <w:r>
              <w:rPr>
                <w:rFonts w:ascii="Arial" w:hAnsi="Arial" w:cs="Arial"/>
                <w:color w:val="000000"/>
                <w:sz w:val="20"/>
                <w:szCs w:val="20"/>
              </w:rPr>
              <w:t>mpartir</w:t>
            </w:r>
            <w:r w:rsidRPr="00096630">
              <w:rPr>
                <w:rFonts w:ascii="Arial" w:hAnsi="Arial" w:cs="Arial"/>
                <w:color w:val="000000"/>
                <w:sz w:val="20"/>
                <w:szCs w:val="20"/>
              </w:rPr>
              <w:t xml:space="preserve"> reglas de juego sencill</w:t>
            </w:r>
            <w:r>
              <w:rPr>
                <w:rFonts w:ascii="Arial" w:hAnsi="Arial" w:cs="Arial"/>
                <w:color w:val="000000"/>
                <w:sz w:val="20"/>
                <w:szCs w:val="20"/>
              </w:rPr>
              <w:t>as y reconocer</w:t>
            </w:r>
            <w:r w:rsidRPr="00096630">
              <w:rPr>
                <w:rFonts w:ascii="Arial" w:hAnsi="Arial" w:cs="Arial"/>
                <w:color w:val="000000"/>
                <w:sz w:val="20"/>
                <w:szCs w:val="20"/>
              </w:rPr>
              <w:t xml:space="preserve"> el tipo de movilidad que permite cada lugar público.</w:t>
            </w:r>
          </w:p>
          <w:p w14:paraId="6BED1987" w14:textId="77777777" w:rsidR="00D77996" w:rsidRPr="00096630"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 </w:t>
            </w:r>
          </w:p>
          <w:p w14:paraId="01F941B7"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Acata</w:t>
            </w:r>
            <w:r>
              <w:rPr>
                <w:rFonts w:ascii="Arial" w:hAnsi="Arial" w:cs="Arial"/>
                <w:color w:val="000000"/>
                <w:sz w:val="20"/>
                <w:szCs w:val="20"/>
              </w:rPr>
              <w:t>r</w:t>
            </w:r>
            <w:r w:rsidRPr="00096630">
              <w:rPr>
                <w:rFonts w:ascii="Arial" w:hAnsi="Arial" w:cs="Arial"/>
                <w:color w:val="000000"/>
                <w:sz w:val="20"/>
                <w:szCs w:val="20"/>
              </w:rPr>
              <w:t xml:space="preserve"> las señales de su entorno para movilizarse con seguridad como peatón en el barrio, parque o escuela.</w:t>
            </w:r>
          </w:p>
          <w:p w14:paraId="525AABB9" w14:textId="77777777" w:rsidR="00D77996" w:rsidRPr="00096630" w:rsidRDefault="00D77996" w:rsidP="00361787">
            <w:pPr>
              <w:autoSpaceDE w:val="0"/>
              <w:autoSpaceDN w:val="0"/>
              <w:adjustRightInd w:val="0"/>
              <w:rPr>
                <w:rFonts w:ascii="Arial" w:hAnsi="Arial" w:cs="Arial"/>
                <w:color w:val="000000"/>
                <w:sz w:val="20"/>
                <w:szCs w:val="20"/>
              </w:rPr>
            </w:pPr>
          </w:p>
          <w:p w14:paraId="7B7AB26B"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Pregunta</w:t>
            </w:r>
            <w:r>
              <w:rPr>
                <w:rFonts w:ascii="Arial" w:hAnsi="Arial" w:cs="Arial"/>
                <w:color w:val="000000"/>
                <w:sz w:val="20"/>
                <w:szCs w:val="20"/>
              </w:rPr>
              <w:t>r</w:t>
            </w:r>
            <w:r w:rsidRPr="00096630">
              <w:rPr>
                <w:rFonts w:ascii="Arial" w:hAnsi="Arial" w:cs="Arial"/>
                <w:color w:val="000000"/>
                <w:sz w:val="20"/>
                <w:szCs w:val="20"/>
              </w:rPr>
              <w:t>, aclara</w:t>
            </w:r>
            <w:r>
              <w:rPr>
                <w:rFonts w:ascii="Arial" w:hAnsi="Arial" w:cs="Arial"/>
                <w:color w:val="000000"/>
                <w:sz w:val="20"/>
                <w:szCs w:val="20"/>
              </w:rPr>
              <w:t>r</w:t>
            </w:r>
            <w:r w:rsidRPr="00096630">
              <w:rPr>
                <w:rFonts w:ascii="Arial" w:hAnsi="Arial" w:cs="Arial"/>
                <w:color w:val="000000"/>
                <w:sz w:val="20"/>
                <w:szCs w:val="20"/>
              </w:rPr>
              <w:t xml:space="preserve"> y explica</w:t>
            </w:r>
            <w:r>
              <w:rPr>
                <w:rFonts w:ascii="Arial" w:hAnsi="Arial" w:cs="Arial"/>
                <w:color w:val="000000"/>
                <w:sz w:val="20"/>
                <w:szCs w:val="20"/>
              </w:rPr>
              <w:t>r</w:t>
            </w:r>
            <w:r w:rsidRPr="00096630">
              <w:rPr>
                <w:rFonts w:ascii="Arial" w:hAnsi="Arial" w:cs="Arial"/>
                <w:color w:val="000000"/>
                <w:sz w:val="20"/>
                <w:szCs w:val="20"/>
              </w:rPr>
              <w:t xml:space="preserve"> en sus propias palabras el sentido de los mismos</w:t>
            </w:r>
            <w:r>
              <w:rPr>
                <w:rFonts w:ascii="Arial" w:hAnsi="Arial" w:cs="Arial"/>
                <w:color w:val="000000"/>
                <w:sz w:val="20"/>
                <w:szCs w:val="20"/>
              </w:rPr>
              <w:t>.</w:t>
            </w:r>
          </w:p>
        </w:tc>
        <w:tc>
          <w:tcPr>
            <w:tcW w:w="2620" w:type="dxa"/>
          </w:tcPr>
          <w:p w14:paraId="2D1BBE64"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D</w:t>
            </w:r>
            <w:r>
              <w:rPr>
                <w:rFonts w:ascii="Arial" w:hAnsi="Arial" w:cs="Arial"/>
                <w:color w:val="000000"/>
                <w:sz w:val="20"/>
                <w:szCs w:val="20"/>
              </w:rPr>
              <w:t>esarrollo</w:t>
            </w:r>
            <w:r w:rsidRPr="00096630">
              <w:rPr>
                <w:rFonts w:ascii="Arial" w:hAnsi="Arial" w:cs="Arial"/>
                <w:color w:val="000000"/>
                <w:sz w:val="20"/>
                <w:szCs w:val="20"/>
              </w:rPr>
              <w:t xml:space="preserve"> hábitos de observación visual y auditiva y reacciona con cautela de acuerdo a su significado. </w:t>
            </w:r>
          </w:p>
          <w:p w14:paraId="1C63BE0C" w14:textId="77777777" w:rsidR="00D77996" w:rsidRPr="00096630" w:rsidRDefault="00D77996" w:rsidP="00361787">
            <w:pPr>
              <w:autoSpaceDE w:val="0"/>
              <w:autoSpaceDN w:val="0"/>
              <w:adjustRightInd w:val="0"/>
              <w:rPr>
                <w:rFonts w:ascii="Arial" w:hAnsi="Arial" w:cs="Arial"/>
                <w:color w:val="000000"/>
                <w:sz w:val="20"/>
                <w:szCs w:val="20"/>
              </w:rPr>
            </w:pPr>
          </w:p>
          <w:p w14:paraId="397EA348"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*Utilizo</w:t>
            </w:r>
            <w:r w:rsidRPr="00096630">
              <w:rPr>
                <w:rFonts w:ascii="Arial" w:hAnsi="Arial" w:cs="Arial"/>
                <w:color w:val="000000"/>
                <w:sz w:val="20"/>
                <w:szCs w:val="20"/>
              </w:rPr>
              <w:t xml:space="preserve"> hábitos adecuados de desplazamiento en lugares diversos. </w:t>
            </w:r>
          </w:p>
          <w:p w14:paraId="4A4AE197" w14:textId="77777777" w:rsidR="00D77996" w:rsidRPr="00096630" w:rsidRDefault="00D77996" w:rsidP="00361787">
            <w:pPr>
              <w:autoSpaceDE w:val="0"/>
              <w:autoSpaceDN w:val="0"/>
              <w:adjustRightInd w:val="0"/>
              <w:rPr>
                <w:rFonts w:ascii="Arial" w:hAnsi="Arial" w:cs="Arial"/>
                <w:color w:val="000000"/>
                <w:sz w:val="20"/>
                <w:szCs w:val="20"/>
              </w:rPr>
            </w:pPr>
          </w:p>
          <w:p w14:paraId="35BD2EEE"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*Me movilizo</w:t>
            </w:r>
            <w:r w:rsidRPr="00096630">
              <w:rPr>
                <w:rFonts w:ascii="Arial" w:hAnsi="Arial" w:cs="Arial"/>
                <w:color w:val="000000"/>
                <w:sz w:val="20"/>
                <w:szCs w:val="20"/>
              </w:rPr>
              <w:t xml:space="preserve"> de acuerdo a reglas de juego para facilitar los movimientos de grupo. </w:t>
            </w:r>
          </w:p>
          <w:p w14:paraId="35BE2878" w14:textId="77777777" w:rsidR="00D77996" w:rsidRDefault="00D77996" w:rsidP="00361787">
            <w:pPr>
              <w:autoSpaceDE w:val="0"/>
              <w:autoSpaceDN w:val="0"/>
              <w:adjustRightInd w:val="0"/>
              <w:rPr>
                <w:rFonts w:ascii="Arial" w:hAnsi="Arial" w:cs="Arial"/>
                <w:color w:val="000000"/>
                <w:sz w:val="20"/>
                <w:szCs w:val="20"/>
              </w:rPr>
            </w:pPr>
          </w:p>
          <w:p w14:paraId="5B234C6C" w14:textId="77777777" w:rsidR="00D77996" w:rsidRPr="00096630" w:rsidRDefault="00D77996" w:rsidP="00361787">
            <w:pPr>
              <w:autoSpaceDE w:val="0"/>
              <w:autoSpaceDN w:val="0"/>
              <w:adjustRightInd w:val="0"/>
              <w:rPr>
                <w:rFonts w:ascii="Arial" w:hAnsi="Arial" w:cs="Arial"/>
                <w:color w:val="000000"/>
                <w:sz w:val="20"/>
                <w:szCs w:val="20"/>
              </w:rPr>
            </w:pPr>
          </w:p>
          <w:p w14:paraId="7437BA5A"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*Muestro</w:t>
            </w:r>
            <w:r w:rsidRPr="00096630">
              <w:rPr>
                <w:rFonts w:ascii="Arial" w:hAnsi="Arial" w:cs="Arial"/>
                <w:color w:val="000000"/>
                <w:sz w:val="20"/>
                <w:szCs w:val="20"/>
              </w:rPr>
              <w:t xml:space="preserve"> hábitos de control en distintas situaciones que puedan tener peligro.</w:t>
            </w:r>
          </w:p>
        </w:tc>
        <w:tc>
          <w:tcPr>
            <w:tcW w:w="2786" w:type="dxa"/>
          </w:tcPr>
          <w:p w14:paraId="18F4F6D9" w14:textId="77777777" w:rsidR="00D77996" w:rsidRPr="00096630"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*El semáforo y sus colores. </w:t>
            </w:r>
          </w:p>
          <w:p w14:paraId="08AEA8BE"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Ubicación espacial, lateralidad y direccionalidad. </w:t>
            </w:r>
          </w:p>
          <w:p w14:paraId="2F8C468F" w14:textId="77777777" w:rsidR="00D77996" w:rsidRDefault="00D77996" w:rsidP="00361787">
            <w:pPr>
              <w:autoSpaceDE w:val="0"/>
              <w:autoSpaceDN w:val="0"/>
              <w:adjustRightInd w:val="0"/>
              <w:rPr>
                <w:rFonts w:ascii="Arial" w:hAnsi="Arial" w:cs="Arial"/>
                <w:color w:val="000000"/>
                <w:sz w:val="20"/>
                <w:szCs w:val="20"/>
              </w:rPr>
            </w:pPr>
          </w:p>
          <w:p w14:paraId="337BA501" w14:textId="77777777" w:rsidR="00D77996" w:rsidRDefault="00D77996" w:rsidP="00361787">
            <w:pPr>
              <w:autoSpaceDE w:val="0"/>
              <w:autoSpaceDN w:val="0"/>
              <w:adjustRightInd w:val="0"/>
              <w:rPr>
                <w:rFonts w:ascii="Arial" w:hAnsi="Arial" w:cs="Arial"/>
                <w:color w:val="000000"/>
                <w:sz w:val="20"/>
                <w:szCs w:val="20"/>
              </w:rPr>
            </w:pPr>
          </w:p>
          <w:p w14:paraId="2975F506" w14:textId="77777777" w:rsidR="00D77996" w:rsidRPr="00096630" w:rsidRDefault="00D77996" w:rsidP="00361787">
            <w:pPr>
              <w:autoSpaceDE w:val="0"/>
              <w:autoSpaceDN w:val="0"/>
              <w:adjustRightInd w:val="0"/>
              <w:rPr>
                <w:rFonts w:ascii="Arial" w:hAnsi="Arial" w:cs="Arial"/>
                <w:color w:val="000000"/>
                <w:sz w:val="20"/>
                <w:szCs w:val="20"/>
              </w:rPr>
            </w:pPr>
          </w:p>
          <w:p w14:paraId="2D45C2F8"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*La calle, la carrera, la acera, las escalas y la calzada. </w:t>
            </w:r>
          </w:p>
          <w:p w14:paraId="68556B20" w14:textId="77777777" w:rsidR="00D77996" w:rsidRDefault="00D77996" w:rsidP="00361787">
            <w:pPr>
              <w:autoSpaceDE w:val="0"/>
              <w:autoSpaceDN w:val="0"/>
              <w:adjustRightInd w:val="0"/>
              <w:rPr>
                <w:rFonts w:ascii="Arial" w:hAnsi="Arial" w:cs="Arial"/>
                <w:color w:val="000000"/>
                <w:sz w:val="20"/>
                <w:szCs w:val="20"/>
              </w:rPr>
            </w:pPr>
          </w:p>
          <w:p w14:paraId="2FFB8BF5" w14:textId="77777777" w:rsidR="00D77996" w:rsidRPr="00096630" w:rsidRDefault="00D77996" w:rsidP="00361787">
            <w:pPr>
              <w:autoSpaceDE w:val="0"/>
              <w:autoSpaceDN w:val="0"/>
              <w:adjustRightInd w:val="0"/>
              <w:rPr>
                <w:rFonts w:ascii="Arial" w:hAnsi="Arial" w:cs="Arial"/>
                <w:color w:val="000000"/>
                <w:sz w:val="20"/>
                <w:szCs w:val="20"/>
              </w:rPr>
            </w:pPr>
          </w:p>
          <w:p w14:paraId="60350DF8"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 xml:space="preserve">Reglas de comportamiento en distintos lugares. </w:t>
            </w:r>
          </w:p>
          <w:p w14:paraId="6E65C65F" w14:textId="77777777" w:rsidR="00D77996" w:rsidRDefault="00D77996" w:rsidP="00361787">
            <w:pPr>
              <w:autoSpaceDE w:val="0"/>
              <w:autoSpaceDN w:val="0"/>
              <w:adjustRightInd w:val="0"/>
              <w:rPr>
                <w:rFonts w:ascii="Arial" w:hAnsi="Arial" w:cs="Arial"/>
                <w:color w:val="000000"/>
                <w:sz w:val="20"/>
                <w:szCs w:val="20"/>
              </w:rPr>
            </w:pPr>
          </w:p>
          <w:p w14:paraId="51781E33" w14:textId="77777777" w:rsidR="00D77996" w:rsidRDefault="00D77996" w:rsidP="00361787">
            <w:pPr>
              <w:autoSpaceDE w:val="0"/>
              <w:autoSpaceDN w:val="0"/>
              <w:adjustRightInd w:val="0"/>
              <w:rPr>
                <w:rFonts w:ascii="Arial" w:hAnsi="Arial" w:cs="Arial"/>
                <w:color w:val="000000"/>
                <w:sz w:val="20"/>
                <w:szCs w:val="20"/>
              </w:rPr>
            </w:pPr>
          </w:p>
          <w:p w14:paraId="082B75C1" w14:textId="77777777" w:rsidR="00D77996" w:rsidRDefault="00D77996" w:rsidP="00361787">
            <w:pPr>
              <w:autoSpaceDE w:val="0"/>
              <w:autoSpaceDN w:val="0"/>
              <w:adjustRightInd w:val="0"/>
              <w:rPr>
                <w:rFonts w:ascii="Arial" w:hAnsi="Arial" w:cs="Arial"/>
                <w:color w:val="000000"/>
                <w:sz w:val="20"/>
                <w:szCs w:val="20"/>
              </w:rPr>
            </w:pPr>
          </w:p>
          <w:p w14:paraId="06511DD2" w14:textId="77777777" w:rsidR="00D77996" w:rsidRPr="00096630" w:rsidRDefault="00D77996" w:rsidP="00361787">
            <w:pPr>
              <w:autoSpaceDE w:val="0"/>
              <w:autoSpaceDN w:val="0"/>
              <w:adjustRightInd w:val="0"/>
              <w:rPr>
                <w:rFonts w:ascii="Arial" w:hAnsi="Arial" w:cs="Arial"/>
                <w:color w:val="000000"/>
                <w:sz w:val="20"/>
                <w:szCs w:val="20"/>
              </w:rPr>
            </w:pPr>
          </w:p>
          <w:p w14:paraId="70F1B74F"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Los cruces, la cebra, los obstáculos y las flechas.</w:t>
            </w:r>
          </w:p>
          <w:p w14:paraId="0412507B" w14:textId="77777777" w:rsidR="00D77996" w:rsidRPr="00096630"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Señales básicas de tránsito y otras normas</w:t>
            </w:r>
          </w:p>
        </w:tc>
        <w:tc>
          <w:tcPr>
            <w:tcW w:w="3272" w:type="dxa"/>
          </w:tcPr>
          <w:p w14:paraId="4DA63F0C"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*Reconoce el semáforo y las señales básicas. </w:t>
            </w:r>
          </w:p>
          <w:p w14:paraId="7DCD8A52" w14:textId="77777777" w:rsidR="00D77996" w:rsidRDefault="00D77996" w:rsidP="00361787">
            <w:pPr>
              <w:autoSpaceDE w:val="0"/>
              <w:autoSpaceDN w:val="0"/>
              <w:adjustRightInd w:val="0"/>
              <w:rPr>
                <w:rFonts w:ascii="Arial" w:hAnsi="Arial" w:cs="Arial"/>
                <w:color w:val="000000"/>
                <w:sz w:val="20"/>
                <w:szCs w:val="20"/>
              </w:rPr>
            </w:pPr>
          </w:p>
          <w:p w14:paraId="51405942" w14:textId="77777777" w:rsidR="00D77996" w:rsidRDefault="00D77996" w:rsidP="00361787">
            <w:pPr>
              <w:autoSpaceDE w:val="0"/>
              <w:autoSpaceDN w:val="0"/>
              <w:adjustRightInd w:val="0"/>
              <w:rPr>
                <w:rFonts w:ascii="Arial" w:hAnsi="Arial" w:cs="Arial"/>
                <w:color w:val="000000"/>
                <w:sz w:val="20"/>
                <w:szCs w:val="20"/>
              </w:rPr>
            </w:pPr>
          </w:p>
          <w:p w14:paraId="2CAD215A" w14:textId="77777777" w:rsidR="00D77996" w:rsidRDefault="00D77996" w:rsidP="00361787">
            <w:pPr>
              <w:autoSpaceDE w:val="0"/>
              <w:autoSpaceDN w:val="0"/>
              <w:adjustRightInd w:val="0"/>
              <w:rPr>
                <w:rFonts w:ascii="Arial" w:hAnsi="Arial" w:cs="Arial"/>
                <w:color w:val="000000"/>
                <w:sz w:val="20"/>
                <w:szCs w:val="20"/>
              </w:rPr>
            </w:pPr>
          </w:p>
          <w:p w14:paraId="08E55483" w14:textId="77777777" w:rsidR="00D77996" w:rsidRPr="00096630" w:rsidRDefault="00D77996" w:rsidP="00361787">
            <w:pPr>
              <w:autoSpaceDE w:val="0"/>
              <w:autoSpaceDN w:val="0"/>
              <w:adjustRightInd w:val="0"/>
              <w:rPr>
                <w:rFonts w:ascii="Arial" w:hAnsi="Arial" w:cs="Arial"/>
                <w:color w:val="000000"/>
                <w:sz w:val="20"/>
                <w:szCs w:val="20"/>
              </w:rPr>
            </w:pPr>
          </w:p>
          <w:p w14:paraId="60E7DEC2"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 xml:space="preserve">Se desplaza correctamente ubicándose en la vía para peatones. </w:t>
            </w:r>
          </w:p>
          <w:p w14:paraId="3A59A905" w14:textId="77777777" w:rsidR="00D77996" w:rsidRDefault="00D77996" w:rsidP="00361787">
            <w:pPr>
              <w:autoSpaceDE w:val="0"/>
              <w:autoSpaceDN w:val="0"/>
              <w:adjustRightInd w:val="0"/>
              <w:rPr>
                <w:rFonts w:ascii="Arial" w:hAnsi="Arial" w:cs="Arial"/>
                <w:color w:val="000000"/>
                <w:sz w:val="20"/>
                <w:szCs w:val="20"/>
              </w:rPr>
            </w:pPr>
          </w:p>
          <w:p w14:paraId="1CB5F7EA" w14:textId="77777777" w:rsidR="00D77996" w:rsidRPr="00096630" w:rsidRDefault="00D77996" w:rsidP="00361787">
            <w:pPr>
              <w:autoSpaceDE w:val="0"/>
              <w:autoSpaceDN w:val="0"/>
              <w:adjustRightInd w:val="0"/>
              <w:rPr>
                <w:rFonts w:ascii="Arial" w:hAnsi="Arial" w:cs="Arial"/>
                <w:color w:val="000000"/>
                <w:sz w:val="20"/>
                <w:szCs w:val="20"/>
              </w:rPr>
            </w:pPr>
          </w:p>
          <w:p w14:paraId="0BF49059"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Cumple con las normas de cada uno de los espacios por donde se desplaza.</w:t>
            </w:r>
          </w:p>
          <w:p w14:paraId="40524C9F"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 </w:t>
            </w:r>
          </w:p>
          <w:p w14:paraId="305242A2" w14:textId="77777777" w:rsidR="00D77996" w:rsidRDefault="00D77996" w:rsidP="00361787">
            <w:pPr>
              <w:autoSpaceDE w:val="0"/>
              <w:autoSpaceDN w:val="0"/>
              <w:adjustRightInd w:val="0"/>
              <w:rPr>
                <w:rFonts w:ascii="Arial" w:hAnsi="Arial" w:cs="Arial"/>
                <w:color w:val="000000"/>
                <w:sz w:val="20"/>
                <w:szCs w:val="20"/>
              </w:rPr>
            </w:pPr>
          </w:p>
          <w:p w14:paraId="5ED316A5" w14:textId="77777777" w:rsidR="00D77996" w:rsidRPr="00096630" w:rsidRDefault="00D77996" w:rsidP="00361787">
            <w:pPr>
              <w:autoSpaceDE w:val="0"/>
              <w:autoSpaceDN w:val="0"/>
              <w:adjustRightInd w:val="0"/>
              <w:rPr>
                <w:rFonts w:ascii="Arial" w:hAnsi="Arial" w:cs="Arial"/>
                <w:color w:val="000000"/>
                <w:sz w:val="20"/>
                <w:szCs w:val="20"/>
              </w:rPr>
            </w:pPr>
          </w:p>
          <w:p w14:paraId="631890F4"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Sigue direcciones con indicaciones</w:t>
            </w:r>
            <w:r>
              <w:rPr>
                <w:rFonts w:ascii="Arial" w:hAnsi="Arial" w:cs="Arial"/>
                <w:color w:val="000000"/>
                <w:sz w:val="20"/>
                <w:szCs w:val="20"/>
              </w:rPr>
              <w:t>.</w:t>
            </w:r>
          </w:p>
        </w:tc>
        <w:tc>
          <w:tcPr>
            <w:tcW w:w="2813" w:type="dxa"/>
          </w:tcPr>
          <w:p w14:paraId="407DD8C0" w14:textId="77777777" w:rsidR="00D77996" w:rsidRPr="00096630"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*Escucha con atención. </w:t>
            </w:r>
          </w:p>
          <w:p w14:paraId="36F11E1C" w14:textId="77777777" w:rsidR="00D77996" w:rsidRDefault="00D77996" w:rsidP="00361787">
            <w:pPr>
              <w:autoSpaceDE w:val="0"/>
              <w:autoSpaceDN w:val="0"/>
              <w:adjustRightInd w:val="0"/>
              <w:rPr>
                <w:rFonts w:ascii="Arial" w:hAnsi="Arial" w:cs="Arial"/>
                <w:color w:val="000000"/>
                <w:sz w:val="20"/>
                <w:szCs w:val="20"/>
              </w:rPr>
            </w:pPr>
            <w:r w:rsidRPr="00096630">
              <w:rPr>
                <w:rFonts w:ascii="Arial" w:hAnsi="Arial" w:cs="Arial"/>
                <w:color w:val="000000"/>
                <w:sz w:val="20"/>
                <w:szCs w:val="20"/>
              </w:rPr>
              <w:t xml:space="preserve">Observa direccionalidades. </w:t>
            </w:r>
          </w:p>
          <w:p w14:paraId="5B1CE246" w14:textId="77777777" w:rsidR="00D77996" w:rsidRDefault="00D77996" w:rsidP="00361787">
            <w:pPr>
              <w:autoSpaceDE w:val="0"/>
              <w:autoSpaceDN w:val="0"/>
              <w:adjustRightInd w:val="0"/>
              <w:rPr>
                <w:rFonts w:ascii="Arial" w:hAnsi="Arial" w:cs="Arial"/>
                <w:color w:val="000000"/>
                <w:sz w:val="20"/>
                <w:szCs w:val="20"/>
              </w:rPr>
            </w:pPr>
          </w:p>
          <w:p w14:paraId="7E2189EB" w14:textId="77777777" w:rsidR="00D77996" w:rsidRDefault="00D77996" w:rsidP="00361787">
            <w:pPr>
              <w:autoSpaceDE w:val="0"/>
              <w:autoSpaceDN w:val="0"/>
              <w:adjustRightInd w:val="0"/>
              <w:rPr>
                <w:rFonts w:ascii="Arial" w:hAnsi="Arial" w:cs="Arial"/>
                <w:color w:val="000000"/>
                <w:sz w:val="20"/>
                <w:szCs w:val="20"/>
              </w:rPr>
            </w:pPr>
          </w:p>
          <w:p w14:paraId="67B4EB30" w14:textId="77777777" w:rsidR="00D77996" w:rsidRDefault="00D77996" w:rsidP="00361787">
            <w:pPr>
              <w:autoSpaceDE w:val="0"/>
              <w:autoSpaceDN w:val="0"/>
              <w:adjustRightInd w:val="0"/>
              <w:rPr>
                <w:rFonts w:ascii="Arial" w:hAnsi="Arial" w:cs="Arial"/>
                <w:color w:val="000000"/>
                <w:sz w:val="20"/>
                <w:szCs w:val="20"/>
              </w:rPr>
            </w:pPr>
          </w:p>
          <w:p w14:paraId="22AF8328" w14:textId="77777777" w:rsidR="00D77996" w:rsidRPr="00096630" w:rsidRDefault="00D77996" w:rsidP="00361787">
            <w:pPr>
              <w:autoSpaceDE w:val="0"/>
              <w:autoSpaceDN w:val="0"/>
              <w:adjustRightInd w:val="0"/>
              <w:rPr>
                <w:rFonts w:ascii="Arial" w:hAnsi="Arial" w:cs="Arial"/>
                <w:color w:val="000000"/>
                <w:sz w:val="20"/>
                <w:szCs w:val="20"/>
              </w:rPr>
            </w:pPr>
          </w:p>
          <w:p w14:paraId="42474C87"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 xml:space="preserve">Reconoce los lugares de desplazamiento habitual. </w:t>
            </w:r>
          </w:p>
          <w:p w14:paraId="444FBD52" w14:textId="77777777" w:rsidR="00D77996" w:rsidRDefault="00D77996" w:rsidP="00361787">
            <w:pPr>
              <w:autoSpaceDE w:val="0"/>
              <w:autoSpaceDN w:val="0"/>
              <w:adjustRightInd w:val="0"/>
              <w:rPr>
                <w:rFonts w:ascii="Arial" w:hAnsi="Arial" w:cs="Arial"/>
                <w:color w:val="000000"/>
                <w:sz w:val="20"/>
                <w:szCs w:val="20"/>
              </w:rPr>
            </w:pPr>
          </w:p>
          <w:p w14:paraId="421ECA4E" w14:textId="77777777" w:rsidR="00D77996" w:rsidRDefault="00D77996" w:rsidP="00361787">
            <w:pPr>
              <w:autoSpaceDE w:val="0"/>
              <w:autoSpaceDN w:val="0"/>
              <w:adjustRightInd w:val="0"/>
              <w:rPr>
                <w:rFonts w:ascii="Arial" w:hAnsi="Arial" w:cs="Arial"/>
                <w:color w:val="000000"/>
                <w:sz w:val="20"/>
                <w:szCs w:val="20"/>
              </w:rPr>
            </w:pPr>
          </w:p>
          <w:p w14:paraId="3243F22C" w14:textId="77777777" w:rsidR="00D77996" w:rsidRPr="00096630" w:rsidRDefault="00D77996" w:rsidP="00361787">
            <w:pPr>
              <w:autoSpaceDE w:val="0"/>
              <w:autoSpaceDN w:val="0"/>
              <w:adjustRightInd w:val="0"/>
              <w:rPr>
                <w:rFonts w:ascii="Arial" w:hAnsi="Arial" w:cs="Arial"/>
                <w:color w:val="000000"/>
                <w:sz w:val="20"/>
                <w:szCs w:val="20"/>
              </w:rPr>
            </w:pPr>
          </w:p>
          <w:p w14:paraId="73AE41AC"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 xml:space="preserve">Responde a indicaciones para moverse sin estropear a otras personas. </w:t>
            </w:r>
          </w:p>
          <w:p w14:paraId="7F1A4C75" w14:textId="77777777" w:rsidR="00D77996" w:rsidRDefault="00D77996" w:rsidP="00361787">
            <w:pPr>
              <w:autoSpaceDE w:val="0"/>
              <w:autoSpaceDN w:val="0"/>
              <w:adjustRightInd w:val="0"/>
              <w:rPr>
                <w:rFonts w:ascii="Arial" w:hAnsi="Arial" w:cs="Arial"/>
                <w:color w:val="000000"/>
                <w:sz w:val="20"/>
                <w:szCs w:val="20"/>
              </w:rPr>
            </w:pPr>
          </w:p>
          <w:p w14:paraId="2EF410C7" w14:textId="77777777" w:rsidR="00D77996" w:rsidRDefault="00D77996" w:rsidP="00361787">
            <w:pPr>
              <w:autoSpaceDE w:val="0"/>
              <w:autoSpaceDN w:val="0"/>
              <w:adjustRightInd w:val="0"/>
              <w:rPr>
                <w:rFonts w:ascii="Arial" w:hAnsi="Arial" w:cs="Arial"/>
                <w:color w:val="000000"/>
                <w:sz w:val="20"/>
                <w:szCs w:val="20"/>
              </w:rPr>
            </w:pPr>
          </w:p>
          <w:p w14:paraId="643467E6" w14:textId="77777777" w:rsidR="00D77996" w:rsidRPr="00096630" w:rsidRDefault="00D77996" w:rsidP="00361787">
            <w:pPr>
              <w:autoSpaceDE w:val="0"/>
              <w:autoSpaceDN w:val="0"/>
              <w:adjustRightInd w:val="0"/>
              <w:rPr>
                <w:rFonts w:ascii="Arial" w:hAnsi="Arial" w:cs="Arial"/>
                <w:color w:val="000000"/>
                <w:sz w:val="20"/>
                <w:szCs w:val="20"/>
              </w:rPr>
            </w:pPr>
          </w:p>
          <w:p w14:paraId="4982D8F1"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096630">
              <w:rPr>
                <w:rFonts w:ascii="Arial" w:hAnsi="Arial" w:cs="Arial"/>
                <w:color w:val="000000"/>
                <w:sz w:val="20"/>
                <w:szCs w:val="20"/>
              </w:rPr>
              <w:t>Cruza la vía por lugares señalizados</w:t>
            </w:r>
          </w:p>
        </w:tc>
      </w:tr>
    </w:tbl>
    <w:p w14:paraId="618CDB35"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0AD4D589" w14:textId="77777777" w:rsidR="00271815" w:rsidRDefault="00271815"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0732F48F" w14:textId="77777777" w:rsidR="00D77996" w:rsidRDefault="00D77996" w:rsidP="00D77996">
      <w:pPr>
        <w:pStyle w:val="Default"/>
        <w:jc w:val="center"/>
        <w:rPr>
          <w:sz w:val="23"/>
          <w:szCs w:val="23"/>
        </w:rPr>
      </w:pPr>
      <w:r>
        <w:rPr>
          <w:b/>
          <w:bCs/>
          <w:sz w:val="23"/>
          <w:szCs w:val="23"/>
        </w:rPr>
        <w:t>GRADO: PRIMERO</w:t>
      </w:r>
    </w:p>
    <w:p w14:paraId="48DCD084" w14:textId="77777777" w:rsidR="00D77996" w:rsidRDefault="00D77996" w:rsidP="00D77996">
      <w:pPr>
        <w:pStyle w:val="Default"/>
        <w:jc w:val="center"/>
        <w:rPr>
          <w:sz w:val="23"/>
          <w:szCs w:val="23"/>
        </w:rPr>
      </w:pPr>
      <w:r>
        <w:rPr>
          <w:b/>
          <w:bCs/>
          <w:sz w:val="23"/>
          <w:szCs w:val="23"/>
        </w:rPr>
        <w:t xml:space="preserve">OBJETIVO: </w:t>
      </w:r>
      <w:r>
        <w:rPr>
          <w:sz w:val="23"/>
          <w:szCs w:val="23"/>
        </w:rPr>
        <w:t>Conocimiento de las indicaciones y normas para desplazarse en el medio.</w:t>
      </w:r>
    </w:p>
    <w:tbl>
      <w:tblPr>
        <w:tblStyle w:val="Tablaconcuadrcula"/>
        <w:tblW w:w="13790" w:type="dxa"/>
        <w:tblLook w:val="04A0" w:firstRow="1" w:lastRow="0" w:firstColumn="1" w:lastColumn="0" w:noHBand="0" w:noVBand="1"/>
      </w:tblPr>
      <w:tblGrid>
        <w:gridCol w:w="2299"/>
        <w:gridCol w:w="2620"/>
        <w:gridCol w:w="2786"/>
        <w:gridCol w:w="3272"/>
        <w:gridCol w:w="2813"/>
      </w:tblGrid>
      <w:tr w:rsidR="00D77996" w:rsidRPr="001801BB" w14:paraId="468419E6" w14:textId="77777777" w:rsidTr="00361787">
        <w:trPr>
          <w:trHeight w:val="709"/>
        </w:trPr>
        <w:tc>
          <w:tcPr>
            <w:tcW w:w="2299" w:type="dxa"/>
          </w:tcPr>
          <w:p w14:paraId="5A383C1F" w14:textId="77777777" w:rsidR="00D77996" w:rsidRPr="001801BB" w:rsidRDefault="00D77996" w:rsidP="00361787">
            <w:pPr>
              <w:jc w:val="center"/>
              <w:rPr>
                <w:b/>
                <w:sz w:val="24"/>
                <w:szCs w:val="24"/>
              </w:rPr>
            </w:pPr>
            <w:r>
              <w:rPr>
                <w:b/>
                <w:sz w:val="24"/>
                <w:szCs w:val="24"/>
              </w:rPr>
              <w:t>ESTANDARES</w:t>
            </w:r>
          </w:p>
        </w:tc>
        <w:tc>
          <w:tcPr>
            <w:tcW w:w="2620" w:type="dxa"/>
          </w:tcPr>
          <w:p w14:paraId="3A675C8F" w14:textId="77777777" w:rsidR="00D77996" w:rsidRPr="001801BB" w:rsidRDefault="00D77996" w:rsidP="00361787">
            <w:pPr>
              <w:jc w:val="center"/>
              <w:rPr>
                <w:b/>
                <w:sz w:val="24"/>
                <w:szCs w:val="24"/>
              </w:rPr>
            </w:pPr>
            <w:r>
              <w:rPr>
                <w:b/>
                <w:sz w:val="24"/>
                <w:szCs w:val="24"/>
              </w:rPr>
              <w:t>COMPETENCIA</w:t>
            </w:r>
          </w:p>
        </w:tc>
        <w:tc>
          <w:tcPr>
            <w:tcW w:w="2786" w:type="dxa"/>
          </w:tcPr>
          <w:p w14:paraId="2A56B7FC" w14:textId="77777777" w:rsidR="00D77996" w:rsidRPr="001801BB" w:rsidRDefault="00D77996" w:rsidP="00361787">
            <w:pPr>
              <w:jc w:val="center"/>
              <w:rPr>
                <w:b/>
                <w:sz w:val="24"/>
                <w:szCs w:val="24"/>
              </w:rPr>
            </w:pPr>
            <w:r>
              <w:rPr>
                <w:b/>
                <w:sz w:val="24"/>
                <w:szCs w:val="24"/>
              </w:rPr>
              <w:t>CONTENIDOS</w:t>
            </w:r>
          </w:p>
        </w:tc>
        <w:tc>
          <w:tcPr>
            <w:tcW w:w="3272" w:type="dxa"/>
          </w:tcPr>
          <w:p w14:paraId="5BDD16D0" w14:textId="77777777" w:rsidR="00D77996" w:rsidRPr="001801BB" w:rsidRDefault="00D77996" w:rsidP="00361787">
            <w:pPr>
              <w:jc w:val="center"/>
              <w:rPr>
                <w:b/>
                <w:sz w:val="24"/>
                <w:szCs w:val="24"/>
              </w:rPr>
            </w:pPr>
            <w:r>
              <w:rPr>
                <w:b/>
                <w:sz w:val="24"/>
                <w:szCs w:val="24"/>
              </w:rPr>
              <w:t>LOGROS</w:t>
            </w:r>
          </w:p>
        </w:tc>
        <w:tc>
          <w:tcPr>
            <w:tcW w:w="2813" w:type="dxa"/>
          </w:tcPr>
          <w:p w14:paraId="4BC1025A" w14:textId="77777777" w:rsidR="00D77996" w:rsidRPr="001801BB" w:rsidRDefault="00D77996" w:rsidP="00361787">
            <w:pPr>
              <w:jc w:val="center"/>
              <w:rPr>
                <w:b/>
                <w:sz w:val="24"/>
                <w:szCs w:val="24"/>
              </w:rPr>
            </w:pPr>
            <w:r>
              <w:rPr>
                <w:b/>
                <w:sz w:val="24"/>
                <w:szCs w:val="24"/>
              </w:rPr>
              <w:t>INDICADOR DE DESEMPEÑO</w:t>
            </w:r>
          </w:p>
        </w:tc>
      </w:tr>
      <w:tr w:rsidR="00D77996" w:rsidRPr="00096630" w14:paraId="2D7FEA47" w14:textId="77777777" w:rsidTr="00361787">
        <w:trPr>
          <w:trHeight w:val="3555"/>
        </w:trPr>
        <w:tc>
          <w:tcPr>
            <w:tcW w:w="2299" w:type="dxa"/>
          </w:tcPr>
          <w:p w14:paraId="54E27946" w14:textId="77777777" w:rsidR="00D77996" w:rsidRPr="00D50EC1"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 xml:space="preserve">*Identificar los espacios con relación a los objetos que existen en los lugares donde se moviliza. </w:t>
            </w:r>
          </w:p>
          <w:p w14:paraId="0F5361C7" w14:textId="77777777" w:rsidR="00D77996" w:rsidRPr="00D50EC1"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 xml:space="preserve">*Practicar juegos </w:t>
            </w:r>
          </w:p>
          <w:p w14:paraId="0CDABFA0" w14:textId="77777777" w:rsidR="00D77996" w:rsidRPr="00D50EC1"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 xml:space="preserve">Simbólicos regidos por reglas. </w:t>
            </w:r>
          </w:p>
          <w:p w14:paraId="3EF616AC" w14:textId="77777777" w:rsidR="00D77996" w:rsidRPr="00D50EC1" w:rsidRDefault="00D77996" w:rsidP="00361787">
            <w:pPr>
              <w:autoSpaceDE w:val="0"/>
              <w:autoSpaceDN w:val="0"/>
              <w:adjustRightInd w:val="0"/>
              <w:rPr>
                <w:rFonts w:ascii="Arial" w:hAnsi="Arial" w:cs="Arial"/>
                <w:color w:val="000000"/>
                <w:sz w:val="20"/>
                <w:szCs w:val="20"/>
              </w:rPr>
            </w:pPr>
          </w:p>
          <w:p w14:paraId="01D08B25" w14:textId="77777777" w:rsidR="00D77996" w:rsidRPr="00D50EC1" w:rsidRDefault="00D77996" w:rsidP="00361787">
            <w:pPr>
              <w:autoSpaceDE w:val="0"/>
              <w:autoSpaceDN w:val="0"/>
              <w:adjustRightInd w:val="0"/>
              <w:rPr>
                <w:rFonts w:ascii="Arial" w:hAnsi="Arial" w:cs="Arial"/>
                <w:color w:val="000000"/>
                <w:sz w:val="20"/>
                <w:szCs w:val="20"/>
              </w:rPr>
            </w:pPr>
          </w:p>
          <w:p w14:paraId="3876C8EF" w14:textId="77777777" w:rsidR="00D77996" w:rsidRPr="00D50EC1" w:rsidRDefault="00D77996" w:rsidP="00361787">
            <w:pPr>
              <w:autoSpaceDE w:val="0"/>
              <w:autoSpaceDN w:val="0"/>
              <w:adjustRightInd w:val="0"/>
              <w:rPr>
                <w:rFonts w:ascii="Arial" w:hAnsi="Arial" w:cs="Arial"/>
                <w:color w:val="000000"/>
                <w:sz w:val="20"/>
                <w:szCs w:val="20"/>
              </w:rPr>
            </w:pPr>
          </w:p>
          <w:p w14:paraId="40073F09" w14:textId="77777777" w:rsidR="00D77996" w:rsidRPr="00D50EC1"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 xml:space="preserve">*Movilizarse en su entorno respetando las pautas básicas de desplazamiento. </w:t>
            </w:r>
          </w:p>
          <w:p w14:paraId="710A0E50" w14:textId="77777777" w:rsidR="00D77996" w:rsidRPr="00D50EC1" w:rsidRDefault="00D77996" w:rsidP="00361787">
            <w:pPr>
              <w:autoSpaceDE w:val="0"/>
              <w:autoSpaceDN w:val="0"/>
              <w:adjustRightInd w:val="0"/>
              <w:rPr>
                <w:rFonts w:ascii="Arial" w:hAnsi="Arial" w:cs="Arial"/>
                <w:color w:val="000000"/>
                <w:sz w:val="20"/>
                <w:szCs w:val="20"/>
              </w:rPr>
            </w:pPr>
          </w:p>
          <w:p w14:paraId="29D40F4C" w14:textId="77777777" w:rsidR="00D77996" w:rsidRPr="00D50EC1" w:rsidRDefault="00D77996" w:rsidP="00361787">
            <w:pPr>
              <w:autoSpaceDE w:val="0"/>
              <w:autoSpaceDN w:val="0"/>
              <w:adjustRightInd w:val="0"/>
              <w:rPr>
                <w:rFonts w:ascii="Arial" w:hAnsi="Arial" w:cs="Arial"/>
                <w:color w:val="000000"/>
                <w:sz w:val="20"/>
                <w:szCs w:val="20"/>
              </w:rPr>
            </w:pPr>
          </w:p>
          <w:p w14:paraId="475B903B" w14:textId="77777777" w:rsidR="00D77996" w:rsidRPr="00D50EC1"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*Aplica normas para desplazarse en vehículo en movimiento en forma simbólica.</w:t>
            </w:r>
          </w:p>
          <w:p w14:paraId="1EB8F510" w14:textId="77777777" w:rsidR="00D77996" w:rsidRPr="00096630"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*Diferencia las señales de tránsito y las ubica de acuerdo al color.</w:t>
            </w:r>
          </w:p>
        </w:tc>
        <w:tc>
          <w:tcPr>
            <w:tcW w:w="2620" w:type="dxa"/>
          </w:tcPr>
          <w:p w14:paraId="389E212F"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*Adecuo mi</w:t>
            </w:r>
            <w:r w:rsidRPr="001237D3">
              <w:rPr>
                <w:rFonts w:ascii="Arial" w:hAnsi="Arial" w:cs="Arial"/>
                <w:color w:val="000000"/>
                <w:sz w:val="20"/>
                <w:szCs w:val="20"/>
              </w:rPr>
              <w:t xml:space="preserve">s movimientos al reconocimiento del desarrollo de </w:t>
            </w:r>
            <w:r>
              <w:rPr>
                <w:rFonts w:ascii="Arial" w:hAnsi="Arial" w:cs="Arial"/>
                <w:color w:val="000000"/>
                <w:sz w:val="20"/>
                <w:szCs w:val="20"/>
              </w:rPr>
              <w:t>la</w:t>
            </w:r>
            <w:r w:rsidRPr="001237D3">
              <w:rPr>
                <w:rFonts w:ascii="Arial" w:hAnsi="Arial" w:cs="Arial"/>
                <w:color w:val="000000"/>
                <w:sz w:val="20"/>
                <w:szCs w:val="20"/>
              </w:rPr>
              <w:t xml:space="preserve"> visión y audición. </w:t>
            </w:r>
          </w:p>
          <w:p w14:paraId="256BCEA9" w14:textId="77777777" w:rsidR="00D77996" w:rsidRDefault="00D77996" w:rsidP="00361787">
            <w:pPr>
              <w:autoSpaceDE w:val="0"/>
              <w:autoSpaceDN w:val="0"/>
              <w:adjustRightInd w:val="0"/>
              <w:rPr>
                <w:rFonts w:ascii="Arial" w:hAnsi="Arial" w:cs="Arial"/>
                <w:color w:val="000000"/>
                <w:sz w:val="20"/>
                <w:szCs w:val="20"/>
              </w:rPr>
            </w:pPr>
          </w:p>
          <w:p w14:paraId="33E3E0EB" w14:textId="77777777" w:rsidR="00D77996" w:rsidRPr="001237D3"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*Muestro</w:t>
            </w:r>
            <w:r w:rsidRPr="001237D3">
              <w:rPr>
                <w:rFonts w:ascii="Arial" w:hAnsi="Arial" w:cs="Arial"/>
                <w:color w:val="000000"/>
                <w:sz w:val="20"/>
                <w:szCs w:val="20"/>
              </w:rPr>
              <w:t xml:space="preserve"> cuidado para ir de un lugar a otro de acuerdo a reglas y a las características del medio. </w:t>
            </w:r>
          </w:p>
          <w:p w14:paraId="483861B3" w14:textId="77777777" w:rsidR="00D77996" w:rsidRDefault="00D77996" w:rsidP="00361787">
            <w:pPr>
              <w:autoSpaceDE w:val="0"/>
              <w:autoSpaceDN w:val="0"/>
              <w:adjustRightInd w:val="0"/>
              <w:rPr>
                <w:rFonts w:ascii="Arial" w:hAnsi="Arial" w:cs="Arial"/>
                <w:color w:val="000000"/>
                <w:sz w:val="20"/>
                <w:szCs w:val="20"/>
              </w:rPr>
            </w:pPr>
          </w:p>
          <w:p w14:paraId="3608F10F" w14:textId="77777777" w:rsidR="00D77996" w:rsidRDefault="00D77996" w:rsidP="00361787">
            <w:pPr>
              <w:autoSpaceDE w:val="0"/>
              <w:autoSpaceDN w:val="0"/>
              <w:adjustRightInd w:val="0"/>
              <w:rPr>
                <w:rFonts w:ascii="Arial" w:hAnsi="Arial" w:cs="Arial"/>
                <w:color w:val="000000"/>
                <w:sz w:val="20"/>
                <w:szCs w:val="20"/>
              </w:rPr>
            </w:pPr>
          </w:p>
          <w:p w14:paraId="1014AEE9" w14:textId="77777777" w:rsidR="00D77996" w:rsidRPr="001237D3"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*M</w:t>
            </w:r>
            <w:r w:rsidRPr="001237D3">
              <w:rPr>
                <w:rFonts w:ascii="Arial" w:hAnsi="Arial" w:cs="Arial"/>
                <w:color w:val="000000"/>
                <w:sz w:val="20"/>
                <w:szCs w:val="20"/>
              </w:rPr>
              <w:t xml:space="preserve">e comporta en distintos contextos de acuerdo a las normas que rigen en distintos lugares. </w:t>
            </w:r>
          </w:p>
          <w:p w14:paraId="0486C7B0" w14:textId="77777777" w:rsidR="00D77996" w:rsidRDefault="00D77996" w:rsidP="00361787">
            <w:pPr>
              <w:autoSpaceDE w:val="0"/>
              <w:autoSpaceDN w:val="0"/>
              <w:adjustRightInd w:val="0"/>
              <w:rPr>
                <w:rFonts w:ascii="Arial" w:hAnsi="Arial" w:cs="Arial"/>
                <w:color w:val="000000"/>
                <w:sz w:val="20"/>
                <w:szCs w:val="20"/>
              </w:rPr>
            </w:pPr>
          </w:p>
          <w:p w14:paraId="41A75067" w14:textId="77777777" w:rsidR="00D77996" w:rsidRDefault="00D77996" w:rsidP="00361787">
            <w:pPr>
              <w:autoSpaceDE w:val="0"/>
              <w:autoSpaceDN w:val="0"/>
              <w:adjustRightInd w:val="0"/>
              <w:rPr>
                <w:rFonts w:ascii="Arial" w:hAnsi="Arial" w:cs="Arial"/>
                <w:color w:val="000000"/>
                <w:sz w:val="20"/>
                <w:szCs w:val="20"/>
              </w:rPr>
            </w:pPr>
          </w:p>
          <w:p w14:paraId="4AC4525D"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*Actuó</w:t>
            </w:r>
            <w:r w:rsidRPr="001237D3">
              <w:rPr>
                <w:rFonts w:ascii="Arial" w:hAnsi="Arial" w:cs="Arial"/>
                <w:color w:val="000000"/>
                <w:sz w:val="20"/>
                <w:szCs w:val="20"/>
              </w:rPr>
              <w:t xml:space="preserve"> en forma adecuada en distintas situaciones, entornos y demarcaciones.</w:t>
            </w:r>
          </w:p>
          <w:p w14:paraId="6898968B" w14:textId="77777777" w:rsidR="00D77996" w:rsidRDefault="00D77996" w:rsidP="00361787">
            <w:pPr>
              <w:autoSpaceDE w:val="0"/>
              <w:autoSpaceDN w:val="0"/>
              <w:adjustRightInd w:val="0"/>
              <w:rPr>
                <w:rFonts w:ascii="Arial" w:hAnsi="Arial" w:cs="Arial"/>
                <w:color w:val="000000"/>
                <w:sz w:val="20"/>
                <w:szCs w:val="20"/>
              </w:rPr>
            </w:pPr>
          </w:p>
          <w:p w14:paraId="40D44DC1"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*Reconozco  y ubico</w:t>
            </w:r>
            <w:r w:rsidRPr="001237D3">
              <w:rPr>
                <w:rFonts w:ascii="Arial" w:hAnsi="Arial" w:cs="Arial"/>
                <w:color w:val="000000"/>
                <w:sz w:val="20"/>
                <w:szCs w:val="20"/>
              </w:rPr>
              <w:t xml:space="preserve"> formas y colores de las señales prohibidas, reglamentarias e informativas en distintos contextos.</w:t>
            </w:r>
          </w:p>
        </w:tc>
        <w:tc>
          <w:tcPr>
            <w:tcW w:w="2786" w:type="dxa"/>
          </w:tcPr>
          <w:p w14:paraId="2BB7B73C"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El semáforo. </w:t>
            </w:r>
          </w:p>
          <w:p w14:paraId="41FD55A2" w14:textId="77777777" w:rsidR="00D77996" w:rsidRDefault="00D77996" w:rsidP="00361787">
            <w:pPr>
              <w:autoSpaceDE w:val="0"/>
              <w:autoSpaceDN w:val="0"/>
              <w:adjustRightInd w:val="0"/>
              <w:rPr>
                <w:rFonts w:ascii="Arial" w:hAnsi="Arial" w:cs="Arial"/>
                <w:color w:val="000000"/>
                <w:sz w:val="20"/>
                <w:szCs w:val="20"/>
              </w:rPr>
            </w:pPr>
          </w:p>
          <w:p w14:paraId="2ECB03B7" w14:textId="77777777" w:rsidR="00D77996" w:rsidRDefault="00D77996" w:rsidP="00361787">
            <w:pPr>
              <w:autoSpaceDE w:val="0"/>
              <w:autoSpaceDN w:val="0"/>
              <w:adjustRightInd w:val="0"/>
              <w:rPr>
                <w:rFonts w:ascii="Arial" w:hAnsi="Arial" w:cs="Arial"/>
                <w:color w:val="000000"/>
                <w:sz w:val="20"/>
                <w:szCs w:val="20"/>
              </w:rPr>
            </w:pPr>
          </w:p>
          <w:p w14:paraId="3D5A517B" w14:textId="77777777" w:rsidR="00D77996" w:rsidRDefault="00D77996" w:rsidP="00361787">
            <w:pPr>
              <w:autoSpaceDE w:val="0"/>
              <w:autoSpaceDN w:val="0"/>
              <w:adjustRightInd w:val="0"/>
              <w:rPr>
                <w:rFonts w:ascii="Arial" w:hAnsi="Arial" w:cs="Arial"/>
                <w:color w:val="000000"/>
                <w:sz w:val="20"/>
                <w:szCs w:val="20"/>
              </w:rPr>
            </w:pPr>
          </w:p>
          <w:p w14:paraId="4CF4B8E5" w14:textId="77777777" w:rsidR="00D77996" w:rsidRDefault="00D77996" w:rsidP="00361787">
            <w:pPr>
              <w:autoSpaceDE w:val="0"/>
              <w:autoSpaceDN w:val="0"/>
              <w:adjustRightInd w:val="0"/>
              <w:rPr>
                <w:rFonts w:ascii="Arial" w:hAnsi="Arial" w:cs="Arial"/>
                <w:color w:val="000000"/>
                <w:sz w:val="20"/>
                <w:szCs w:val="20"/>
              </w:rPr>
            </w:pPr>
          </w:p>
          <w:p w14:paraId="63660188"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La cebra, los puentes, la calzada y la acera. </w:t>
            </w:r>
          </w:p>
          <w:p w14:paraId="5B559E2A" w14:textId="77777777" w:rsidR="00D77996" w:rsidRDefault="00D77996" w:rsidP="00361787">
            <w:pPr>
              <w:autoSpaceDE w:val="0"/>
              <w:autoSpaceDN w:val="0"/>
              <w:adjustRightInd w:val="0"/>
              <w:rPr>
                <w:rFonts w:ascii="Arial" w:hAnsi="Arial" w:cs="Arial"/>
                <w:color w:val="000000"/>
                <w:sz w:val="20"/>
                <w:szCs w:val="20"/>
              </w:rPr>
            </w:pPr>
          </w:p>
          <w:p w14:paraId="7EA19057" w14:textId="77777777" w:rsidR="00D77996" w:rsidRDefault="00D77996" w:rsidP="00361787">
            <w:pPr>
              <w:autoSpaceDE w:val="0"/>
              <w:autoSpaceDN w:val="0"/>
              <w:adjustRightInd w:val="0"/>
              <w:rPr>
                <w:rFonts w:ascii="Arial" w:hAnsi="Arial" w:cs="Arial"/>
                <w:color w:val="000000"/>
                <w:sz w:val="20"/>
                <w:szCs w:val="20"/>
              </w:rPr>
            </w:pPr>
          </w:p>
          <w:p w14:paraId="172B46B4" w14:textId="77777777" w:rsidR="00D77996" w:rsidRDefault="00D77996" w:rsidP="00361787">
            <w:pPr>
              <w:autoSpaceDE w:val="0"/>
              <w:autoSpaceDN w:val="0"/>
              <w:adjustRightInd w:val="0"/>
              <w:rPr>
                <w:rFonts w:ascii="Arial" w:hAnsi="Arial" w:cs="Arial"/>
                <w:color w:val="000000"/>
                <w:sz w:val="20"/>
                <w:szCs w:val="20"/>
              </w:rPr>
            </w:pPr>
          </w:p>
          <w:p w14:paraId="72442CD9" w14:textId="77777777" w:rsidR="00D77996" w:rsidRDefault="00D77996" w:rsidP="00361787">
            <w:pPr>
              <w:autoSpaceDE w:val="0"/>
              <w:autoSpaceDN w:val="0"/>
              <w:adjustRightInd w:val="0"/>
              <w:rPr>
                <w:rFonts w:ascii="Arial" w:hAnsi="Arial" w:cs="Arial"/>
                <w:color w:val="000000"/>
                <w:sz w:val="20"/>
                <w:szCs w:val="20"/>
              </w:rPr>
            </w:pPr>
          </w:p>
          <w:p w14:paraId="3C796948"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Señales de tránsito. </w:t>
            </w:r>
          </w:p>
          <w:p w14:paraId="18C8D0F1" w14:textId="77777777" w:rsidR="00D77996" w:rsidRDefault="00D77996" w:rsidP="00361787">
            <w:pPr>
              <w:autoSpaceDE w:val="0"/>
              <w:autoSpaceDN w:val="0"/>
              <w:adjustRightInd w:val="0"/>
              <w:rPr>
                <w:rFonts w:ascii="Arial" w:hAnsi="Arial" w:cs="Arial"/>
                <w:color w:val="000000"/>
                <w:sz w:val="20"/>
                <w:szCs w:val="20"/>
              </w:rPr>
            </w:pPr>
          </w:p>
          <w:p w14:paraId="6B046299" w14:textId="77777777" w:rsidR="00D77996" w:rsidRDefault="00D77996" w:rsidP="00361787">
            <w:pPr>
              <w:autoSpaceDE w:val="0"/>
              <w:autoSpaceDN w:val="0"/>
              <w:adjustRightInd w:val="0"/>
              <w:rPr>
                <w:rFonts w:ascii="Arial" w:hAnsi="Arial" w:cs="Arial"/>
                <w:color w:val="000000"/>
                <w:sz w:val="20"/>
                <w:szCs w:val="20"/>
              </w:rPr>
            </w:pPr>
          </w:p>
          <w:p w14:paraId="22477880" w14:textId="77777777" w:rsidR="00D77996" w:rsidRDefault="00D77996" w:rsidP="00361787">
            <w:pPr>
              <w:autoSpaceDE w:val="0"/>
              <w:autoSpaceDN w:val="0"/>
              <w:adjustRightInd w:val="0"/>
              <w:rPr>
                <w:rFonts w:ascii="Arial" w:hAnsi="Arial" w:cs="Arial"/>
                <w:color w:val="000000"/>
                <w:sz w:val="20"/>
                <w:szCs w:val="20"/>
              </w:rPr>
            </w:pPr>
          </w:p>
          <w:p w14:paraId="2AE69626" w14:textId="77777777" w:rsidR="00D77996" w:rsidRDefault="00D77996" w:rsidP="00361787">
            <w:pPr>
              <w:autoSpaceDE w:val="0"/>
              <w:autoSpaceDN w:val="0"/>
              <w:adjustRightInd w:val="0"/>
              <w:rPr>
                <w:rFonts w:ascii="Arial" w:hAnsi="Arial" w:cs="Arial"/>
                <w:color w:val="000000"/>
                <w:sz w:val="20"/>
                <w:szCs w:val="20"/>
              </w:rPr>
            </w:pPr>
          </w:p>
          <w:p w14:paraId="6B1B0CDD" w14:textId="77777777" w:rsidR="00D77996" w:rsidRDefault="00D77996" w:rsidP="00361787">
            <w:pPr>
              <w:autoSpaceDE w:val="0"/>
              <w:autoSpaceDN w:val="0"/>
              <w:adjustRightInd w:val="0"/>
              <w:rPr>
                <w:rFonts w:ascii="Arial" w:hAnsi="Arial" w:cs="Arial"/>
                <w:color w:val="000000"/>
                <w:sz w:val="20"/>
                <w:szCs w:val="20"/>
              </w:rPr>
            </w:pPr>
          </w:p>
          <w:p w14:paraId="07C96B0E"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Normas de desplazamiento dentro y fuera de los vehículos. </w:t>
            </w:r>
          </w:p>
          <w:p w14:paraId="551CB9CC" w14:textId="77777777" w:rsidR="00D77996" w:rsidRDefault="00D77996" w:rsidP="00361787">
            <w:pPr>
              <w:autoSpaceDE w:val="0"/>
              <w:autoSpaceDN w:val="0"/>
              <w:adjustRightInd w:val="0"/>
              <w:rPr>
                <w:rFonts w:ascii="Arial" w:hAnsi="Arial" w:cs="Arial"/>
                <w:color w:val="000000"/>
                <w:sz w:val="20"/>
                <w:szCs w:val="20"/>
              </w:rPr>
            </w:pPr>
          </w:p>
          <w:p w14:paraId="4A10AC6A" w14:textId="77777777" w:rsidR="00D77996" w:rsidRDefault="00D77996" w:rsidP="00361787">
            <w:pPr>
              <w:autoSpaceDE w:val="0"/>
              <w:autoSpaceDN w:val="0"/>
              <w:adjustRightInd w:val="0"/>
              <w:rPr>
                <w:rFonts w:ascii="Arial" w:hAnsi="Arial" w:cs="Arial"/>
                <w:color w:val="000000"/>
                <w:sz w:val="20"/>
                <w:szCs w:val="20"/>
              </w:rPr>
            </w:pPr>
          </w:p>
          <w:p w14:paraId="7CB32829"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Señales reglamentarias prohibidas e informativas.</w:t>
            </w:r>
          </w:p>
        </w:tc>
        <w:tc>
          <w:tcPr>
            <w:tcW w:w="3272" w:type="dxa"/>
          </w:tcPr>
          <w:p w14:paraId="00189BF1"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Observa, pregunta, escucha y asume los peligros que pueden presentarse en su actividad peatonal. </w:t>
            </w:r>
          </w:p>
          <w:p w14:paraId="4B23275E" w14:textId="77777777" w:rsidR="00D77996" w:rsidRDefault="00D77996" w:rsidP="00361787">
            <w:pPr>
              <w:autoSpaceDE w:val="0"/>
              <w:autoSpaceDN w:val="0"/>
              <w:adjustRightInd w:val="0"/>
              <w:rPr>
                <w:rFonts w:ascii="Arial" w:hAnsi="Arial" w:cs="Arial"/>
                <w:color w:val="000000"/>
                <w:sz w:val="20"/>
                <w:szCs w:val="20"/>
              </w:rPr>
            </w:pPr>
          </w:p>
          <w:p w14:paraId="1EAA318B"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Determina en un plano sencillo del entorno, desplazamientos</w:t>
            </w:r>
            <w:r>
              <w:rPr>
                <w:rFonts w:ascii="Arial" w:hAnsi="Arial" w:cs="Arial"/>
                <w:color w:val="000000"/>
                <w:sz w:val="20"/>
                <w:szCs w:val="20"/>
              </w:rPr>
              <w:t xml:space="preserve"> </w:t>
            </w:r>
            <w:r w:rsidRPr="00D50EC1">
              <w:rPr>
                <w:rFonts w:ascii="Arial" w:hAnsi="Arial" w:cs="Arial"/>
                <w:color w:val="000000"/>
                <w:sz w:val="20"/>
                <w:szCs w:val="20"/>
              </w:rPr>
              <w:t xml:space="preserve">por lugares adecuados para el paso de vías y señales de tránsito. </w:t>
            </w:r>
          </w:p>
          <w:p w14:paraId="023B744C" w14:textId="77777777" w:rsidR="00D77996" w:rsidRDefault="00D77996" w:rsidP="00361787">
            <w:pPr>
              <w:autoSpaceDE w:val="0"/>
              <w:autoSpaceDN w:val="0"/>
              <w:adjustRightInd w:val="0"/>
              <w:rPr>
                <w:rFonts w:ascii="Arial" w:hAnsi="Arial" w:cs="Arial"/>
                <w:color w:val="000000"/>
                <w:sz w:val="20"/>
                <w:szCs w:val="20"/>
              </w:rPr>
            </w:pPr>
          </w:p>
          <w:p w14:paraId="3DE93012" w14:textId="77777777" w:rsidR="00D77996" w:rsidRDefault="00D77996" w:rsidP="00361787">
            <w:pPr>
              <w:autoSpaceDE w:val="0"/>
              <w:autoSpaceDN w:val="0"/>
              <w:adjustRightInd w:val="0"/>
              <w:rPr>
                <w:rFonts w:ascii="Arial" w:hAnsi="Arial" w:cs="Arial"/>
                <w:color w:val="000000"/>
                <w:sz w:val="20"/>
                <w:szCs w:val="20"/>
              </w:rPr>
            </w:pPr>
          </w:p>
          <w:p w14:paraId="35E5FFAE"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Identifica formas y colores de las señales de tránsito y su significado básico. </w:t>
            </w:r>
          </w:p>
          <w:p w14:paraId="538E7839" w14:textId="77777777" w:rsidR="00D77996" w:rsidRDefault="00D77996" w:rsidP="00361787">
            <w:pPr>
              <w:autoSpaceDE w:val="0"/>
              <w:autoSpaceDN w:val="0"/>
              <w:adjustRightInd w:val="0"/>
              <w:rPr>
                <w:rFonts w:ascii="Arial" w:hAnsi="Arial" w:cs="Arial"/>
                <w:color w:val="000000"/>
                <w:sz w:val="20"/>
                <w:szCs w:val="20"/>
              </w:rPr>
            </w:pPr>
          </w:p>
          <w:p w14:paraId="1BA6FD86" w14:textId="77777777" w:rsidR="00D77996" w:rsidRDefault="00D77996" w:rsidP="00361787">
            <w:pPr>
              <w:autoSpaceDE w:val="0"/>
              <w:autoSpaceDN w:val="0"/>
              <w:adjustRightInd w:val="0"/>
              <w:rPr>
                <w:rFonts w:ascii="Arial" w:hAnsi="Arial" w:cs="Arial"/>
                <w:color w:val="000000"/>
                <w:sz w:val="20"/>
                <w:szCs w:val="20"/>
              </w:rPr>
            </w:pPr>
          </w:p>
          <w:p w14:paraId="7058B6D9" w14:textId="77777777" w:rsidR="00D77996" w:rsidRDefault="00D77996" w:rsidP="00361787">
            <w:pPr>
              <w:autoSpaceDE w:val="0"/>
              <w:autoSpaceDN w:val="0"/>
              <w:adjustRightInd w:val="0"/>
              <w:rPr>
                <w:rFonts w:ascii="Arial" w:hAnsi="Arial" w:cs="Arial"/>
                <w:color w:val="000000"/>
                <w:sz w:val="20"/>
                <w:szCs w:val="20"/>
              </w:rPr>
            </w:pPr>
          </w:p>
          <w:p w14:paraId="166B9361"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Explica que tipo de actuaciones puede poner en</w:t>
            </w:r>
            <w:r>
              <w:rPr>
                <w:rFonts w:ascii="Arial" w:hAnsi="Arial" w:cs="Arial"/>
                <w:color w:val="000000"/>
                <w:sz w:val="20"/>
                <w:szCs w:val="20"/>
              </w:rPr>
              <w:t xml:space="preserve"> </w:t>
            </w:r>
            <w:r w:rsidRPr="00D50EC1">
              <w:rPr>
                <w:rFonts w:ascii="Arial" w:hAnsi="Arial" w:cs="Arial"/>
                <w:color w:val="000000"/>
                <w:sz w:val="20"/>
                <w:szCs w:val="20"/>
              </w:rPr>
              <w:t xml:space="preserve">riesgo el movilizarse y como evitarse. </w:t>
            </w:r>
          </w:p>
          <w:p w14:paraId="38019CF9" w14:textId="77777777" w:rsidR="00D77996" w:rsidRDefault="00D77996" w:rsidP="00361787">
            <w:pPr>
              <w:autoSpaceDE w:val="0"/>
              <w:autoSpaceDN w:val="0"/>
              <w:adjustRightInd w:val="0"/>
              <w:rPr>
                <w:rFonts w:ascii="Arial" w:hAnsi="Arial" w:cs="Arial"/>
                <w:color w:val="000000"/>
                <w:sz w:val="20"/>
                <w:szCs w:val="20"/>
              </w:rPr>
            </w:pPr>
          </w:p>
          <w:p w14:paraId="30EFC0CB" w14:textId="77777777" w:rsidR="00D77996" w:rsidRDefault="00D77996" w:rsidP="00361787">
            <w:pPr>
              <w:autoSpaceDE w:val="0"/>
              <w:autoSpaceDN w:val="0"/>
              <w:adjustRightInd w:val="0"/>
              <w:rPr>
                <w:rFonts w:ascii="Arial" w:hAnsi="Arial" w:cs="Arial"/>
                <w:color w:val="000000"/>
                <w:sz w:val="20"/>
                <w:szCs w:val="20"/>
              </w:rPr>
            </w:pPr>
          </w:p>
          <w:p w14:paraId="78C3F865"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Reconoce las señales reglamentarias informativas y prohibidas.</w:t>
            </w:r>
          </w:p>
        </w:tc>
        <w:tc>
          <w:tcPr>
            <w:tcW w:w="2813" w:type="dxa"/>
          </w:tcPr>
          <w:p w14:paraId="111D33EE"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Aprende a desarrollar movimientos corporales en la marcha coordinándolos con los sentidos. </w:t>
            </w:r>
          </w:p>
          <w:p w14:paraId="285DE0E4" w14:textId="77777777" w:rsidR="00D77996" w:rsidRDefault="00D77996" w:rsidP="00361787">
            <w:pPr>
              <w:autoSpaceDE w:val="0"/>
              <w:autoSpaceDN w:val="0"/>
              <w:adjustRightInd w:val="0"/>
              <w:rPr>
                <w:rFonts w:ascii="Arial" w:hAnsi="Arial" w:cs="Arial"/>
                <w:color w:val="000000"/>
                <w:sz w:val="20"/>
                <w:szCs w:val="20"/>
              </w:rPr>
            </w:pPr>
          </w:p>
          <w:p w14:paraId="348963D8"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Adecua la movilidad a las características de un espacio dado.</w:t>
            </w:r>
            <w:r>
              <w:rPr>
                <w:rFonts w:ascii="Arial" w:hAnsi="Arial" w:cs="Arial"/>
                <w:color w:val="000000"/>
                <w:sz w:val="20"/>
                <w:szCs w:val="20"/>
              </w:rPr>
              <w:t xml:space="preserve"> </w:t>
            </w:r>
            <w:r w:rsidRPr="00D50EC1">
              <w:rPr>
                <w:rFonts w:ascii="Arial" w:hAnsi="Arial" w:cs="Arial"/>
                <w:color w:val="000000"/>
                <w:sz w:val="20"/>
                <w:szCs w:val="20"/>
              </w:rPr>
              <w:t xml:space="preserve">Moverse de acuerdo a señales y órdenes de dirección en la escuela y en el parque. </w:t>
            </w:r>
          </w:p>
          <w:p w14:paraId="15C82738"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Responde a las señales de pare o peligro y a ruidos alarmante. </w:t>
            </w:r>
          </w:p>
          <w:p w14:paraId="3A954957" w14:textId="77777777" w:rsidR="00D77996" w:rsidRDefault="00D77996" w:rsidP="00361787">
            <w:pPr>
              <w:autoSpaceDE w:val="0"/>
              <w:autoSpaceDN w:val="0"/>
              <w:adjustRightInd w:val="0"/>
              <w:rPr>
                <w:rFonts w:ascii="Arial" w:hAnsi="Arial" w:cs="Arial"/>
                <w:color w:val="000000"/>
                <w:sz w:val="20"/>
                <w:szCs w:val="20"/>
              </w:rPr>
            </w:pPr>
          </w:p>
          <w:p w14:paraId="0C2B58B7" w14:textId="77777777" w:rsidR="00D77996" w:rsidRDefault="00D77996" w:rsidP="00361787">
            <w:pPr>
              <w:autoSpaceDE w:val="0"/>
              <w:autoSpaceDN w:val="0"/>
              <w:adjustRightInd w:val="0"/>
              <w:rPr>
                <w:rFonts w:ascii="Arial" w:hAnsi="Arial" w:cs="Arial"/>
                <w:color w:val="000000"/>
                <w:sz w:val="20"/>
                <w:szCs w:val="20"/>
              </w:rPr>
            </w:pPr>
          </w:p>
          <w:p w14:paraId="75F70A3E" w14:textId="77777777" w:rsidR="00D77996" w:rsidRDefault="00D77996" w:rsidP="00361787">
            <w:pPr>
              <w:autoSpaceDE w:val="0"/>
              <w:autoSpaceDN w:val="0"/>
              <w:adjustRightInd w:val="0"/>
              <w:rPr>
                <w:rFonts w:ascii="Arial" w:hAnsi="Arial" w:cs="Arial"/>
                <w:color w:val="000000"/>
                <w:sz w:val="20"/>
                <w:szCs w:val="20"/>
              </w:rPr>
            </w:pPr>
          </w:p>
          <w:p w14:paraId="2150DB58"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 xml:space="preserve">Responde y atiende a las señales utilizadas en espacios públicos. </w:t>
            </w:r>
          </w:p>
          <w:p w14:paraId="35FB8B52" w14:textId="77777777" w:rsidR="00D77996" w:rsidRDefault="00D77996" w:rsidP="00361787">
            <w:pPr>
              <w:autoSpaceDE w:val="0"/>
              <w:autoSpaceDN w:val="0"/>
              <w:adjustRightInd w:val="0"/>
              <w:rPr>
                <w:rFonts w:ascii="Arial" w:hAnsi="Arial" w:cs="Arial"/>
                <w:color w:val="000000"/>
                <w:sz w:val="20"/>
                <w:szCs w:val="20"/>
              </w:rPr>
            </w:pPr>
          </w:p>
          <w:p w14:paraId="0E1CA627" w14:textId="77777777" w:rsidR="00D77996" w:rsidRDefault="00D77996" w:rsidP="00361787">
            <w:pPr>
              <w:autoSpaceDE w:val="0"/>
              <w:autoSpaceDN w:val="0"/>
              <w:adjustRightInd w:val="0"/>
              <w:rPr>
                <w:rFonts w:ascii="Arial" w:hAnsi="Arial" w:cs="Arial"/>
                <w:color w:val="000000"/>
                <w:sz w:val="20"/>
                <w:szCs w:val="20"/>
              </w:rPr>
            </w:pPr>
          </w:p>
          <w:p w14:paraId="7C1EE614" w14:textId="77777777" w:rsidR="00D77996" w:rsidRPr="00D50EC1"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D50EC1">
              <w:rPr>
                <w:rFonts w:ascii="Arial" w:hAnsi="Arial" w:cs="Arial"/>
                <w:color w:val="000000"/>
                <w:sz w:val="20"/>
                <w:szCs w:val="20"/>
              </w:rPr>
              <w:t>Intercambia experiencias sobre lo</w:t>
            </w:r>
            <w:r>
              <w:rPr>
                <w:rFonts w:ascii="Arial" w:hAnsi="Arial" w:cs="Arial"/>
                <w:color w:val="000000"/>
                <w:sz w:val="20"/>
                <w:szCs w:val="20"/>
              </w:rPr>
              <w:t xml:space="preserve"> </w:t>
            </w:r>
            <w:r w:rsidRPr="00D50EC1">
              <w:rPr>
                <w:rFonts w:ascii="Arial" w:hAnsi="Arial" w:cs="Arial"/>
                <w:color w:val="000000"/>
                <w:sz w:val="20"/>
                <w:szCs w:val="20"/>
              </w:rPr>
              <w:t xml:space="preserve">que ve en el tránsito y en su entorno. </w:t>
            </w:r>
          </w:p>
          <w:p w14:paraId="486D8B25" w14:textId="77777777" w:rsidR="00D77996" w:rsidRPr="00096630" w:rsidRDefault="00D77996" w:rsidP="00361787">
            <w:pPr>
              <w:autoSpaceDE w:val="0"/>
              <w:autoSpaceDN w:val="0"/>
              <w:adjustRightInd w:val="0"/>
              <w:rPr>
                <w:rFonts w:ascii="Arial" w:hAnsi="Arial" w:cs="Arial"/>
                <w:color w:val="000000"/>
                <w:sz w:val="20"/>
                <w:szCs w:val="20"/>
              </w:rPr>
            </w:pPr>
            <w:r w:rsidRPr="00D50EC1">
              <w:rPr>
                <w:rFonts w:ascii="Arial" w:hAnsi="Arial" w:cs="Arial"/>
                <w:color w:val="000000"/>
                <w:sz w:val="20"/>
                <w:szCs w:val="20"/>
              </w:rPr>
              <w:t>Acepta indicaciones y consejos de comportamiento</w:t>
            </w:r>
          </w:p>
        </w:tc>
      </w:tr>
    </w:tbl>
    <w:p w14:paraId="047CA012"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30388A29" w14:textId="77777777" w:rsidR="00D77996" w:rsidRPr="00F41132" w:rsidRDefault="00D77996" w:rsidP="00D77996">
      <w:pPr>
        <w:autoSpaceDE w:val="0"/>
        <w:autoSpaceDN w:val="0"/>
        <w:adjustRightInd w:val="0"/>
        <w:spacing w:after="0" w:line="240" w:lineRule="auto"/>
        <w:jc w:val="center"/>
        <w:rPr>
          <w:rFonts w:ascii="Arial" w:hAnsi="Arial" w:cs="Arial"/>
          <w:color w:val="000000"/>
          <w:sz w:val="23"/>
          <w:szCs w:val="23"/>
        </w:rPr>
      </w:pPr>
      <w:r w:rsidRPr="00F41132">
        <w:rPr>
          <w:rFonts w:ascii="Arial" w:hAnsi="Arial" w:cs="Arial"/>
          <w:b/>
          <w:bCs/>
          <w:color w:val="000000"/>
          <w:sz w:val="23"/>
          <w:szCs w:val="23"/>
        </w:rPr>
        <w:t>GRADO: SEGUNDO</w:t>
      </w:r>
    </w:p>
    <w:p w14:paraId="041909E2" w14:textId="77777777" w:rsidR="00D77996" w:rsidRDefault="00D77996" w:rsidP="00D77996">
      <w:pPr>
        <w:autoSpaceDE w:val="0"/>
        <w:autoSpaceDN w:val="0"/>
        <w:adjustRightInd w:val="0"/>
        <w:spacing w:after="0" w:line="240" w:lineRule="auto"/>
        <w:jc w:val="center"/>
        <w:rPr>
          <w:rFonts w:ascii="Times New Roman" w:hAnsi="Times New Roman"/>
          <w:b/>
        </w:rPr>
      </w:pPr>
      <w:r>
        <w:rPr>
          <w:rFonts w:ascii="Arial" w:hAnsi="Arial" w:cs="Arial"/>
          <w:b/>
          <w:bCs/>
          <w:color w:val="000000"/>
          <w:sz w:val="23"/>
          <w:szCs w:val="23"/>
        </w:rPr>
        <w:t>OBJETIVO:</w:t>
      </w:r>
      <w:r w:rsidRPr="00F41132">
        <w:rPr>
          <w:rFonts w:ascii="Arial" w:hAnsi="Arial" w:cs="Arial"/>
          <w:b/>
          <w:bCs/>
          <w:color w:val="000000"/>
          <w:sz w:val="23"/>
          <w:szCs w:val="23"/>
        </w:rPr>
        <w:t xml:space="preserve"> </w:t>
      </w:r>
      <w:r>
        <w:rPr>
          <w:sz w:val="23"/>
          <w:szCs w:val="23"/>
        </w:rPr>
        <w:t>C</w:t>
      </w:r>
      <w:r w:rsidRPr="00F41132">
        <w:rPr>
          <w:sz w:val="23"/>
          <w:szCs w:val="23"/>
        </w:rPr>
        <w:t xml:space="preserve">onocimiento de valores y normas de </w:t>
      </w:r>
      <w:r>
        <w:rPr>
          <w:sz w:val="23"/>
          <w:szCs w:val="23"/>
        </w:rPr>
        <w:t xml:space="preserve">movilidad </w:t>
      </w:r>
      <w:r w:rsidRPr="00F41132">
        <w:rPr>
          <w:sz w:val="23"/>
          <w:szCs w:val="23"/>
        </w:rPr>
        <w:t>segur</w:t>
      </w:r>
      <w:r>
        <w:rPr>
          <w:sz w:val="23"/>
          <w:szCs w:val="23"/>
        </w:rPr>
        <w:t>a</w:t>
      </w:r>
      <w:r w:rsidRPr="00F41132">
        <w:rPr>
          <w:sz w:val="23"/>
          <w:szCs w:val="23"/>
        </w:rPr>
        <w:t xml:space="preserve"> como bien común.</w:t>
      </w:r>
    </w:p>
    <w:tbl>
      <w:tblPr>
        <w:tblStyle w:val="Tablaconcuadrcula"/>
        <w:tblW w:w="13790" w:type="dxa"/>
        <w:tblLook w:val="04A0" w:firstRow="1" w:lastRow="0" w:firstColumn="1" w:lastColumn="0" w:noHBand="0" w:noVBand="1"/>
      </w:tblPr>
      <w:tblGrid>
        <w:gridCol w:w="2299"/>
        <w:gridCol w:w="2620"/>
        <w:gridCol w:w="2786"/>
        <w:gridCol w:w="3272"/>
        <w:gridCol w:w="2813"/>
      </w:tblGrid>
      <w:tr w:rsidR="00D77996" w:rsidRPr="001801BB" w14:paraId="2AD30B7F" w14:textId="77777777" w:rsidTr="00361787">
        <w:trPr>
          <w:trHeight w:val="709"/>
        </w:trPr>
        <w:tc>
          <w:tcPr>
            <w:tcW w:w="2299" w:type="dxa"/>
          </w:tcPr>
          <w:p w14:paraId="4F9CE56A" w14:textId="77777777" w:rsidR="00D77996" w:rsidRPr="001801BB" w:rsidRDefault="00D77996" w:rsidP="00361787">
            <w:pPr>
              <w:jc w:val="center"/>
              <w:rPr>
                <w:b/>
                <w:sz w:val="24"/>
                <w:szCs w:val="24"/>
              </w:rPr>
            </w:pPr>
            <w:r>
              <w:rPr>
                <w:b/>
                <w:sz w:val="24"/>
                <w:szCs w:val="24"/>
              </w:rPr>
              <w:t>ESTANDARES</w:t>
            </w:r>
          </w:p>
        </w:tc>
        <w:tc>
          <w:tcPr>
            <w:tcW w:w="2620" w:type="dxa"/>
          </w:tcPr>
          <w:p w14:paraId="5119E3D5" w14:textId="77777777" w:rsidR="00D77996" w:rsidRPr="001801BB" w:rsidRDefault="00D77996" w:rsidP="00361787">
            <w:pPr>
              <w:jc w:val="center"/>
              <w:rPr>
                <w:b/>
                <w:sz w:val="24"/>
                <w:szCs w:val="24"/>
              </w:rPr>
            </w:pPr>
            <w:r>
              <w:rPr>
                <w:b/>
                <w:sz w:val="24"/>
                <w:szCs w:val="24"/>
              </w:rPr>
              <w:t>COMPETENCIA</w:t>
            </w:r>
          </w:p>
        </w:tc>
        <w:tc>
          <w:tcPr>
            <w:tcW w:w="2786" w:type="dxa"/>
          </w:tcPr>
          <w:p w14:paraId="6946316D" w14:textId="77777777" w:rsidR="00D77996" w:rsidRPr="001801BB" w:rsidRDefault="00D77996" w:rsidP="00361787">
            <w:pPr>
              <w:jc w:val="center"/>
              <w:rPr>
                <w:b/>
                <w:sz w:val="24"/>
                <w:szCs w:val="24"/>
              </w:rPr>
            </w:pPr>
            <w:r>
              <w:rPr>
                <w:b/>
                <w:sz w:val="24"/>
                <w:szCs w:val="24"/>
              </w:rPr>
              <w:t>CONTENIDOS</w:t>
            </w:r>
          </w:p>
        </w:tc>
        <w:tc>
          <w:tcPr>
            <w:tcW w:w="3272" w:type="dxa"/>
          </w:tcPr>
          <w:p w14:paraId="44E314A3" w14:textId="77777777" w:rsidR="00D77996" w:rsidRPr="001801BB" w:rsidRDefault="00D77996" w:rsidP="00361787">
            <w:pPr>
              <w:jc w:val="center"/>
              <w:rPr>
                <w:b/>
                <w:sz w:val="24"/>
                <w:szCs w:val="24"/>
              </w:rPr>
            </w:pPr>
            <w:r>
              <w:rPr>
                <w:b/>
                <w:sz w:val="24"/>
                <w:szCs w:val="24"/>
              </w:rPr>
              <w:t>LOGROS</w:t>
            </w:r>
          </w:p>
        </w:tc>
        <w:tc>
          <w:tcPr>
            <w:tcW w:w="2813" w:type="dxa"/>
          </w:tcPr>
          <w:p w14:paraId="569B9C96" w14:textId="77777777" w:rsidR="00D77996" w:rsidRPr="001801BB" w:rsidRDefault="00D77996" w:rsidP="00361787">
            <w:pPr>
              <w:jc w:val="center"/>
              <w:rPr>
                <w:b/>
                <w:sz w:val="24"/>
                <w:szCs w:val="24"/>
              </w:rPr>
            </w:pPr>
            <w:r>
              <w:rPr>
                <w:b/>
                <w:sz w:val="24"/>
                <w:szCs w:val="24"/>
              </w:rPr>
              <w:t>INDICADOR DE DESEMPEÑO</w:t>
            </w:r>
          </w:p>
        </w:tc>
      </w:tr>
      <w:tr w:rsidR="00D77996" w:rsidRPr="00096630" w14:paraId="47AA29E9" w14:textId="77777777" w:rsidTr="00361787">
        <w:trPr>
          <w:trHeight w:val="1898"/>
        </w:trPr>
        <w:tc>
          <w:tcPr>
            <w:tcW w:w="2299" w:type="dxa"/>
          </w:tcPr>
          <w:p w14:paraId="7D6CDB47"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Evita ponerse en ocasiones que supongan riesgo o peligro para él o sus compañeros.</w:t>
            </w:r>
          </w:p>
          <w:p w14:paraId="54253252"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Se comporta de forma que sus actos no obstaculicen o interfieran actividades grupales en distintos espacios.</w:t>
            </w:r>
          </w:p>
          <w:p w14:paraId="32085379"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Coopera a crear las condiciones que mejoren y preserven los distintos espacios públicos como lugares agradables.</w:t>
            </w:r>
          </w:p>
          <w:p w14:paraId="04772114"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Se esfuerza en seguir las pautas establecidas para lograr un actuar peatonal seguro.</w:t>
            </w:r>
          </w:p>
          <w:p w14:paraId="693CA0C1" w14:textId="77777777" w:rsidR="00D77996" w:rsidRDefault="00D77996" w:rsidP="00361787">
            <w:pPr>
              <w:autoSpaceDE w:val="0"/>
              <w:autoSpaceDN w:val="0"/>
              <w:adjustRightInd w:val="0"/>
              <w:rPr>
                <w:rFonts w:ascii="Arial" w:hAnsi="Arial" w:cs="Arial"/>
                <w:color w:val="000000"/>
                <w:sz w:val="20"/>
                <w:szCs w:val="20"/>
              </w:rPr>
            </w:pPr>
          </w:p>
          <w:p w14:paraId="55EFF78F"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 xml:space="preserve">Explica con sus propias palabras y da ejemplos de la importancia de seguir las normas de tránsito adoptadas </w:t>
            </w:r>
            <w:r w:rsidRPr="00F41132">
              <w:rPr>
                <w:rFonts w:ascii="Arial" w:hAnsi="Arial" w:cs="Arial"/>
                <w:color w:val="000000"/>
                <w:sz w:val="20"/>
                <w:szCs w:val="20"/>
              </w:rPr>
              <w:lastRenderedPageBreak/>
              <w:t>socialmente.</w:t>
            </w:r>
          </w:p>
        </w:tc>
        <w:tc>
          <w:tcPr>
            <w:tcW w:w="2620" w:type="dxa"/>
          </w:tcPr>
          <w:p w14:paraId="71F914EB"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F41132">
              <w:rPr>
                <w:rFonts w:ascii="Arial" w:hAnsi="Arial" w:cs="Arial"/>
                <w:color w:val="000000"/>
                <w:sz w:val="20"/>
                <w:szCs w:val="20"/>
              </w:rPr>
              <w:t>Cruza vías mirando previamente a derecha e izquierda</w:t>
            </w:r>
          </w:p>
          <w:p w14:paraId="7BA471C1" w14:textId="77777777" w:rsidR="00D77996" w:rsidRDefault="00D77996" w:rsidP="00361787">
            <w:pPr>
              <w:autoSpaceDE w:val="0"/>
              <w:autoSpaceDN w:val="0"/>
              <w:adjustRightInd w:val="0"/>
              <w:rPr>
                <w:rFonts w:ascii="Arial" w:hAnsi="Arial" w:cs="Arial"/>
                <w:color w:val="000000"/>
                <w:sz w:val="20"/>
                <w:szCs w:val="20"/>
              </w:rPr>
            </w:pPr>
          </w:p>
          <w:p w14:paraId="6EACF903" w14:textId="77777777" w:rsidR="00D77996" w:rsidRDefault="00D77996" w:rsidP="00361787">
            <w:pPr>
              <w:autoSpaceDE w:val="0"/>
              <w:autoSpaceDN w:val="0"/>
              <w:adjustRightInd w:val="0"/>
              <w:rPr>
                <w:rFonts w:ascii="Arial" w:hAnsi="Arial" w:cs="Arial"/>
                <w:color w:val="000000"/>
                <w:sz w:val="20"/>
                <w:szCs w:val="20"/>
              </w:rPr>
            </w:pPr>
          </w:p>
          <w:p w14:paraId="7CD9EAB0" w14:textId="77777777" w:rsidR="00D77996" w:rsidRDefault="00D77996" w:rsidP="00361787">
            <w:pPr>
              <w:autoSpaceDE w:val="0"/>
              <w:autoSpaceDN w:val="0"/>
              <w:adjustRightInd w:val="0"/>
              <w:rPr>
                <w:rFonts w:ascii="Arial" w:hAnsi="Arial" w:cs="Arial"/>
                <w:color w:val="000000"/>
                <w:sz w:val="20"/>
                <w:szCs w:val="20"/>
              </w:rPr>
            </w:pPr>
          </w:p>
          <w:p w14:paraId="4F0D52DB"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Juega en el parque de tránsito siguiendo reglas calificadas y aceptadas.</w:t>
            </w:r>
          </w:p>
          <w:p w14:paraId="4D306B35" w14:textId="77777777" w:rsidR="00D77996" w:rsidRDefault="00D77996" w:rsidP="00361787">
            <w:pPr>
              <w:autoSpaceDE w:val="0"/>
              <w:autoSpaceDN w:val="0"/>
              <w:adjustRightInd w:val="0"/>
              <w:rPr>
                <w:rFonts w:ascii="Arial" w:hAnsi="Arial" w:cs="Arial"/>
                <w:color w:val="000000"/>
                <w:sz w:val="20"/>
                <w:szCs w:val="20"/>
              </w:rPr>
            </w:pPr>
          </w:p>
          <w:p w14:paraId="558DAD50" w14:textId="77777777" w:rsidR="00D77996" w:rsidRDefault="00D77996" w:rsidP="00361787">
            <w:pPr>
              <w:autoSpaceDE w:val="0"/>
              <w:autoSpaceDN w:val="0"/>
              <w:adjustRightInd w:val="0"/>
              <w:rPr>
                <w:rFonts w:ascii="Arial" w:hAnsi="Arial" w:cs="Arial"/>
                <w:color w:val="000000"/>
                <w:sz w:val="20"/>
                <w:szCs w:val="20"/>
              </w:rPr>
            </w:pPr>
          </w:p>
          <w:p w14:paraId="373EC6D5" w14:textId="77777777" w:rsidR="00D77996" w:rsidRDefault="00D77996" w:rsidP="00361787">
            <w:pPr>
              <w:autoSpaceDE w:val="0"/>
              <w:autoSpaceDN w:val="0"/>
              <w:adjustRightInd w:val="0"/>
              <w:rPr>
                <w:rFonts w:ascii="Arial" w:hAnsi="Arial" w:cs="Arial"/>
                <w:color w:val="000000"/>
                <w:sz w:val="20"/>
                <w:szCs w:val="20"/>
              </w:rPr>
            </w:pPr>
          </w:p>
          <w:p w14:paraId="7E5E9B03" w14:textId="77777777" w:rsidR="00D77996" w:rsidRDefault="00D77996" w:rsidP="00361787">
            <w:pPr>
              <w:autoSpaceDE w:val="0"/>
              <w:autoSpaceDN w:val="0"/>
              <w:adjustRightInd w:val="0"/>
              <w:rPr>
                <w:rFonts w:ascii="Arial" w:hAnsi="Arial" w:cs="Arial"/>
                <w:color w:val="000000"/>
                <w:sz w:val="20"/>
                <w:szCs w:val="20"/>
              </w:rPr>
            </w:pPr>
          </w:p>
          <w:p w14:paraId="0E6DC6CB"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Se moviliza en la institución siguiendo señales establecidas.</w:t>
            </w:r>
          </w:p>
          <w:p w14:paraId="2470013C" w14:textId="77777777" w:rsidR="00D77996" w:rsidRDefault="00D77996" w:rsidP="00361787">
            <w:pPr>
              <w:autoSpaceDE w:val="0"/>
              <w:autoSpaceDN w:val="0"/>
              <w:adjustRightInd w:val="0"/>
              <w:rPr>
                <w:rFonts w:ascii="Arial" w:hAnsi="Arial" w:cs="Arial"/>
                <w:color w:val="000000"/>
                <w:sz w:val="20"/>
                <w:szCs w:val="20"/>
              </w:rPr>
            </w:pPr>
          </w:p>
          <w:p w14:paraId="77EC2A11" w14:textId="77777777" w:rsidR="00D77996" w:rsidRDefault="00D77996" w:rsidP="00361787">
            <w:pPr>
              <w:autoSpaceDE w:val="0"/>
              <w:autoSpaceDN w:val="0"/>
              <w:adjustRightInd w:val="0"/>
              <w:rPr>
                <w:rFonts w:ascii="Arial" w:hAnsi="Arial" w:cs="Arial"/>
                <w:color w:val="000000"/>
                <w:sz w:val="20"/>
                <w:szCs w:val="20"/>
              </w:rPr>
            </w:pPr>
          </w:p>
          <w:p w14:paraId="3A16D51F" w14:textId="77777777" w:rsidR="00D77996" w:rsidRDefault="00D77996" w:rsidP="00361787">
            <w:pPr>
              <w:autoSpaceDE w:val="0"/>
              <w:autoSpaceDN w:val="0"/>
              <w:adjustRightInd w:val="0"/>
              <w:rPr>
                <w:rFonts w:ascii="Arial" w:hAnsi="Arial" w:cs="Arial"/>
                <w:color w:val="000000"/>
                <w:sz w:val="20"/>
                <w:szCs w:val="20"/>
              </w:rPr>
            </w:pPr>
          </w:p>
          <w:p w14:paraId="18FAE559" w14:textId="77777777" w:rsidR="00D77996" w:rsidRDefault="00D77996" w:rsidP="00361787">
            <w:pPr>
              <w:autoSpaceDE w:val="0"/>
              <w:autoSpaceDN w:val="0"/>
              <w:adjustRightInd w:val="0"/>
              <w:rPr>
                <w:rFonts w:ascii="Arial" w:hAnsi="Arial" w:cs="Arial"/>
                <w:color w:val="000000"/>
                <w:sz w:val="20"/>
                <w:szCs w:val="20"/>
              </w:rPr>
            </w:pPr>
          </w:p>
          <w:p w14:paraId="6C3D4E10"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Acepta los hábitos que determinan las normas</w:t>
            </w:r>
          </w:p>
          <w:p w14:paraId="06E8A7A3" w14:textId="77777777" w:rsidR="00D77996" w:rsidRDefault="00D77996" w:rsidP="00361787">
            <w:pPr>
              <w:autoSpaceDE w:val="0"/>
              <w:autoSpaceDN w:val="0"/>
              <w:adjustRightInd w:val="0"/>
              <w:rPr>
                <w:rFonts w:ascii="Arial" w:hAnsi="Arial" w:cs="Arial"/>
                <w:color w:val="000000"/>
                <w:sz w:val="20"/>
                <w:szCs w:val="20"/>
              </w:rPr>
            </w:pPr>
          </w:p>
          <w:p w14:paraId="2673DA61" w14:textId="77777777" w:rsidR="00D77996" w:rsidRDefault="00D77996" w:rsidP="00361787">
            <w:pPr>
              <w:autoSpaceDE w:val="0"/>
              <w:autoSpaceDN w:val="0"/>
              <w:adjustRightInd w:val="0"/>
              <w:rPr>
                <w:rFonts w:ascii="Arial" w:hAnsi="Arial" w:cs="Arial"/>
                <w:color w:val="000000"/>
                <w:sz w:val="20"/>
                <w:szCs w:val="20"/>
              </w:rPr>
            </w:pPr>
          </w:p>
          <w:p w14:paraId="458D7DA0" w14:textId="77777777" w:rsidR="00D77996" w:rsidRDefault="00D77996" w:rsidP="00361787">
            <w:pPr>
              <w:autoSpaceDE w:val="0"/>
              <w:autoSpaceDN w:val="0"/>
              <w:adjustRightInd w:val="0"/>
              <w:rPr>
                <w:rFonts w:ascii="Arial" w:hAnsi="Arial" w:cs="Arial"/>
                <w:color w:val="000000"/>
                <w:sz w:val="20"/>
                <w:szCs w:val="20"/>
              </w:rPr>
            </w:pPr>
          </w:p>
          <w:p w14:paraId="60193A6A"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Desarrolla capacidad de atención y observación</w:t>
            </w:r>
            <w:r>
              <w:rPr>
                <w:rFonts w:ascii="Arial" w:hAnsi="Arial" w:cs="Arial"/>
                <w:color w:val="000000"/>
                <w:sz w:val="20"/>
                <w:szCs w:val="20"/>
              </w:rPr>
              <w:t>.</w:t>
            </w:r>
          </w:p>
          <w:p w14:paraId="42E2E5CD" w14:textId="77777777" w:rsidR="00D77996" w:rsidRPr="00096630" w:rsidRDefault="00D77996" w:rsidP="00361787">
            <w:pPr>
              <w:autoSpaceDE w:val="0"/>
              <w:autoSpaceDN w:val="0"/>
              <w:adjustRightInd w:val="0"/>
              <w:rPr>
                <w:rFonts w:ascii="Arial" w:hAnsi="Arial" w:cs="Arial"/>
                <w:color w:val="000000"/>
                <w:sz w:val="20"/>
                <w:szCs w:val="20"/>
              </w:rPr>
            </w:pPr>
          </w:p>
        </w:tc>
        <w:tc>
          <w:tcPr>
            <w:tcW w:w="2786" w:type="dxa"/>
          </w:tcPr>
          <w:p w14:paraId="1596B587"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Medios de transporte, señales de peligro, la acera, calzada.</w:t>
            </w:r>
          </w:p>
          <w:p w14:paraId="51BEBD88" w14:textId="77777777" w:rsidR="00D77996" w:rsidRDefault="00D77996" w:rsidP="00361787">
            <w:pPr>
              <w:autoSpaceDE w:val="0"/>
              <w:autoSpaceDN w:val="0"/>
              <w:adjustRightInd w:val="0"/>
              <w:rPr>
                <w:rFonts w:ascii="Arial" w:hAnsi="Arial" w:cs="Arial"/>
                <w:color w:val="000000"/>
                <w:sz w:val="20"/>
                <w:szCs w:val="20"/>
              </w:rPr>
            </w:pPr>
          </w:p>
          <w:p w14:paraId="1D79DACF" w14:textId="77777777" w:rsidR="00D77996" w:rsidRDefault="00D77996" w:rsidP="00361787">
            <w:pPr>
              <w:autoSpaceDE w:val="0"/>
              <w:autoSpaceDN w:val="0"/>
              <w:adjustRightInd w:val="0"/>
              <w:rPr>
                <w:rFonts w:ascii="Arial" w:hAnsi="Arial" w:cs="Arial"/>
                <w:color w:val="000000"/>
                <w:sz w:val="20"/>
                <w:szCs w:val="20"/>
              </w:rPr>
            </w:pPr>
          </w:p>
          <w:p w14:paraId="66CBE6DA" w14:textId="77777777" w:rsidR="00D77996" w:rsidRPr="006E2000" w:rsidRDefault="00D77996" w:rsidP="00361787">
            <w:pPr>
              <w:autoSpaceDE w:val="0"/>
              <w:autoSpaceDN w:val="0"/>
              <w:adjustRightInd w:val="0"/>
              <w:rPr>
                <w:rFonts w:ascii="Arial" w:hAnsi="Arial" w:cs="Arial"/>
                <w:color w:val="000000"/>
                <w:sz w:val="20"/>
                <w:szCs w:val="20"/>
              </w:rPr>
            </w:pPr>
          </w:p>
          <w:p w14:paraId="3764271E"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Los parques y ciclo vías.</w:t>
            </w:r>
          </w:p>
          <w:p w14:paraId="183D6F49" w14:textId="77777777" w:rsidR="00D77996" w:rsidRDefault="00D77996" w:rsidP="00361787">
            <w:pPr>
              <w:autoSpaceDE w:val="0"/>
              <w:autoSpaceDN w:val="0"/>
              <w:adjustRightInd w:val="0"/>
              <w:rPr>
                <w:rFonts w:ascii="Arial" w:hAnsi="Arial" w:cs="Arial"/>
                <w:color w:val="000000"/>
                <w:sz w:val="20"/>
                <w:szCs w:val="20"/>
              </w:rPr>
            </w:pPr>
          </w:p>
          <w:p w14:paraId="07E2FEA4" w14:textId="77777777" w:rsidR="00D77996" w:rsidRDefault="00D77996" w:rsidP="00361787">
            <w:pPr>
              <w:autoSpaceDE w:val="0"/>
              <w:autoSpaceDN w:val="0"/>
              <w:adjustRightInd w:val="0"/>
              <w:rPr>
                <w:rFonts w:ascii="Arial" w:hAnsi="Arial" w:cs="Arial"/>
                <w:color w:val="000000"/>
                <w:sz w:val="20"/>
                <w:szCs w:val="20"/>
              </w:rPr>
            </w:pPr>
          </w:p>
          <w:p w14:paraId="2A4F991E" w14:textId="77777777" w:rsidR="00D77996" w:rsidRDefault="00D77996" w:rsidP="00361787">
            <w:pPr>
              <w:autoSpaceDE w:val="0"/>
              <w:autoSpaceDN w:val="0"/>
              <w:adjustRightInd w:val="0"/>
              <w:rPr>
                <w:rFonts w:ascii="Arial" w:hAnsi="Arial" w:cs="Arial"/>
                <w:color w:val="000000"/>
                <w:sz w:val="20"/>
                <w:szCs w:val="20"/>
              </w:rPr>
            </w:pPr>
          </w:p>
          <w:p w14:paraId="4AB1EEF0" w14:textId="77777777" w:rsidR="00D77996" w:rsidRDefault="00D77996" w:rsidP="00361787">
            <w:pPr>
              <w:autoSpaceDE w:val="0"/>
              <w:autoSpaceDN w:val="0"/>
              <w:adjustRightInd w:val="0"/>
              <w:rPr>
                <w:rFonts w:ascii="Arial" w:hAnsi="Arial" w:cs="Arial"/>
                <w:color w:val="000000"/>
                <w:sz w:val="20"/>
                <w:szCs w:val="20"/>
              </w:rPr>
            </w:pPr>
          </w:p>
          <w:p w14:paraId="27283B44" w14:textId="77777777" w:rsidR="00D77996" w:rsidRDefault="00D77996" w:rsidP="00361787">
            <w:pPr>
              <w:autoSpaceDE w:val="0"/>
              <w:autoSpaceDN w:val="0"/>
              <w:adjustRightInd w:val="0"/>
              <w:rPr>
                <w:rFonts w:ascii="Arial" w:hAnsi="Arial" w:cs="Arial"/>
                <w:color w:val="000000"/>
                <w:sz w:val="20"/>
                <w:szCs w:val="20"/>
              </w:rPr>
            </w:pPr>
          </w:p>
          <w:p w14:paraId="4D765D85" w14:textId="77777777" w:rsidR="00D77996" w:rsidRDefault="00D77996" w:rsidP="00361787">
            <w:pPr>
              <w:autoSpaceDE w:val="0"/>
              <w:autoSpaceDN w:val="0"/>
              <w:adjustRightInd w:val="0"/>
              <w:rPr>
                <w:rFonts w:ascii="Arial" w:hAnsi="Arial" w:cs="Arial"/>
                <w:color w:val="000000"/>
                <w:sz w:val="20"/>
                <w:szCs w:val="20"/>
              </w:rPr>
            </w:pPr>
          </w:p>
          <w:p w14:paraId="50EE8B89"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Nomenclaturas de carreras y calles.</w:t>
            </w:r>
          </w:p>
          <w:p w14:paraId="6A6BE6E6" w14:textId="77777777" w:rsidR="00D77996" w:rsidRDefault="00D77996" w:rsidP="00361787">
            <w:pPr>
              <w:autoSpaceDE w:val="0"/>
              <w:autoSpaceDN w:val="0"/>
              <w:adjustRightInd w:val="0"/>
              <w:rPr>
                <w:rFonts w:ascii="Arial" w:hAnsi="Arial" w:cs="Arial"/>
                <w:color w:val="000000"/>
                <w:sz w:val="20"/>
                <w:szCs w:val="20"/>
              </w:rPr>
            </w:pPr>
            <w:r w:rsidRPr="006E2000">
              <w:rPr>
                <w:rFonts w:ascii="Arial" w:hAnsi="Arial" w:cs="Arial"/>
                <w:color w:val="000000"/>
                <w:sz w:val="20"/>
                <w:szCs w:val="20"/>
              </w:rPr>
              <w:t>Orientación.</w:t>
            </w:r>
          </w:p>
          <w:p w14:paraId="4886077B" w14:textId="77777777" w:rsidR="00D77996" w:rsidRDefault="00D77996" w:rsidP="00361787">
            <w:pPr>
              <w:autoSpaceDE w:val="0"/>
              <w:autoSpaceDN w:val="0"/>
              <w:adjustRightInd w:val="0"/>
              <w:rPr>
                <w:rFonts w:ascii="Arial" w:hAnsi="Arial" w:cs="Arial"/>
                <w:color w:val="000000"/>
                <w:sz w:val="20"/>
                <w:szCs w:val="20"/>
              </w:rPr>
            </w:pPr>
          </w:p>
          <w:p w14:paraId="58D9D22C" w14:textId="77777777" w:rsidR="00D77996" w:rsidRDefault="00D77996" w:rsidP="00361787">
            <w:pPr>
              <w:autoSpaceDE w:val="0"/>
              <w:autoSpaceDN w:val="0"/>
              <w:adjustRightInd w:val="0"/>
              <w:rPr>
                <w:rFonts w:ascii="Arial" w:hAnsi="Arial" w:cs="Arial"/>
                <w:color w:val="000000"/>
                <w:sz w:val="20"/>
                <w:szCs w:val="20"/>
              </w:rPr>
            </w:pPr>
          </w:p>
          <w:p w14:paraId="3760CFAE" w14:textId="77777777" w:rsidR="00D77996" w:rsidRDefault="00D77996" w:rsidP="00361787">
            <w:pPr>
              <w:autoSpaceDE w:val="0"/>
              <w:autoSpaceDN w:val="0"/>
              <w:adjustRightInd w:val="0"/>
              <w:rPr>
                <w:rFonts w:ascii="Arial" w:hAnsi="Arial" w:cs="Arial"/>
                <w:color w:val="000000"/>
                <w:sz w:val="20"/>
                <w:szCs w:val="20"/>
              </w:rPr>
            </w:pPr>
          </w:p>
          <w:p w14:paraId="180C1D0E" w14:textId="77777777" w:rsidR="00D77996" w:rsidRDefault="00D77996" w:rsidP="00361787">
            <w:pPr>
              <w:autoSpaceDE w:val="0"/>
              <w:autoSpaceDN w:val="0"/>
              <w:adjustRightInd w:val="0"/>
              <w:rPr>
                <w:rFonts w:ascii="Arial" w:hAnsi="Arial" w:cs="Arial"/>
                <w:color w:val="000000"/>
                <w:sz w:val="20"/>
                <w:szCs w:val="20"/>
              </w:rPr>
            </w:pPr>
          </w:p>
          <w:p w14:paraId="23C36992"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Velocidad, ritmo y atención.</w:t>
            </w:r>
          </w:p>
          <w:p w14:paraId="1AB5C475" w14:textId="77777777" w:rsidR="00D77996" w:rsidRDefault="00D77996" w:rsidP="00361787">
            <w:pPr>
              <w:autoSpaceDE w:val="0"/>
              <w:autoSpaceDN w:val="0"/>
              <w:adjustRightInd w:val="0"/>
              <w:rPr>
                <w:rFonts w:ascii="Arial" w:hAnsi="Arial" w:cs="Arial"/>
                <w:color w:val="000000"/>
                <w:sz w:val="20"/>
                <w:szCs w:val="20"/>
              </w:rPr>
            </w:pPr>
          </w:p>
          <w:p w14:paraId="4A3E7BBE" w14:textId="77777777" w:rsidR="00D77996" w:rsidRDefault="00D77996" w:rsidP="00361787">
            <w:pPr>
              <w:autoSpaceDE w:val="0"/>
              <w:autoSpaceDN w:val="0"/>
              <w:adjustRightInd w:val="0"/>
              <w:rPr>
                <w:rFonts w:ascii="Arial" w:hAnsi="Arial" w:cs="Arial"/>
                <w:color w:val="000000"/>
                <w:sz w:val="20"/>
                <w:szCs w:val="20"/>
              </w:rPr>
            </w:pPr>
          </w:p>
          <w:p w14:paraId="5A1E0D8D" w14:textId="77777777" w:rsidR="00D77996" w:rsidRDefault="00D77996" w:rsidP="00361787">
            <w:pPr>
              <w:autoSpaceDE w:val="0"/>
              <w:autoSpaceDN w:val="0"/>
              <w:adjustRightInd w:val="0"/>
              <w:rPr>
                <w:rFonts w:ascii="Arial" w:hAnsi="Arial" w:cs="Arial"/>
                <w:color w:val="000000"/>
                <w:sz w:val="20"/>
                <w:szCs w:val="20"/>
              </w:rPr>
            </w:pPr>
          </w:p>
          <w:p w14:paraId="4DFAB8C8" w14:textId="77777777" w:rsidR="00D77996" w:rsidRDefault="00D77996" w:rsidP="00361787">
            <w:pPr>
              <w:autoSpaceDE w:val="0"/>
              <w:autoSpaceDN w:val="0"/>
              <w:adjustRightInd w:val="0"/>
              <w:rPr>
                <w:rFonts w:ascii="Arial" w:hAnsi="Arial" w:cs="Arial"/>
                <w:color w:val="000000"/>
                <w:sz w:val="20"/>
                <w:szCs w:val="20"/>
              </w:rPr>
            </w:pPr>
          </w:p>
          <w:p w14:paraId="268FB357"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Normas de tránsito.</w:t>
            </w:r>
          </w:p>
          <w:p w14:paraId="71DFCC8C" w14:textId="77777777" w:rsidR="00D77996" w:rsidRPr="00096630" w:rsidRDefault="00D77996" w:rsidP="00361787">
            <w:pPr>
              <w:autoSpaceDE w:val="0"/>
              <w:autoSpaceDN w:val="0"/>
              <w:adjustRightInd w:val="0"/>
              <w:rPr>
                <w:rFonts w:ascii="Arial" w:hAnsi="Arial" w:cs="Arial"/>
                <w:color w:val="000000"/>
                <w:sz w:val="20"/>
                <w:szCs w:val="20"/>
              </w:rPr>
            </w:pPr>
            <w:r w:rsidRPr="006E2000">
              <w:rPr>
                <w:rFonts w:ascii="Arial" w:hAnsi="Arial" w:cs="Arial"/>
                <w:color w:val="000000"/>
                <w:sz w:val="20"/>
                <w:szCs w:val="20"/>
              </w:rPr>
              <w:t>Formas y colores</w:t>
            </w:r>
          </w:p>
        </w:tc>
        <w:tc>
          <w:tcPr>
            <w:tcW w:w="3272" w:type="dxa"/>
          </w:tcPr>
          <w:p w14:paraId="31B6FCB0" w14:textId="77777777" w:rsidR="00D77996" w:rsidRDefault="00D77996" w:rsidP="00361787">
            <w:pPr>
              <w:autoSpaceDE w:val="0"/>
              <w:autoSpaceDN w:val="0"/>
              <w:adjustRightInd w:val="0"/>
              <w:rPr>
                <w:rFonts w:ascii="Arial" w:hAnsi="Arial" w:cs="Arial"/>
                <w:color w:val="000000"/>
                <w:sz w:val="20"/>
                <w:szCs w:val="20"/>
              </w:rPr>
            </w:pPr>
            <w:r w:rsidRPr="00F41132">
              <w:rPr>
                <w:rFonts w:ascii="Arial" w:hAnsi="Arial" w:cs="Arial"/>
                <w:color w:val="000000"/>
                <w:sz w:val="20"/>
                <w:szCs w:val="20"/>
              </w:rPr>
              <w:t>Identifica y reconoce medios de transporte usados en otros tiempos y los relaciona con los que se usan en el medio.</w:t>
            </w:r>
          </w:p>
          <w:p w14:paraId="5408C015" w14:textId="77777777" w:rsidR="00D77996" w:rsidRDefault="00D77996" w:rsidP="00361787">
            <w:pPr>
              <w:autoSpaceDE w:val="0"/>
              <w:autoSpaceDN w:val="0"/>
              <w:adjustRightInd w:val="0"/>
              <w:rPr>
                <w:rFonts w:ascii="Arial" w:hAnsi="Arial" w:cs="Arial"/>
                <w:color w:val="000000"/>
                <w:sz w:val="20"/>
                <w:szCs w:val="20"/>
              </w:rPr>
            </w:pPr>
          </w:p>
          <w:p w14:paraId="6EBDBECB" w14:textId="77777777" w:rsidR="00D77996" w:rsidRPr="00F41132" w:rsidRDefault="00D77996" w:rsidP="00361787">
            <w:pPr>
              <w:autoSpaceDE w:val="0"/>
              <w:autoSpaceDN w:val="0"/>
              <w:adjustRightInd w:val="0"/>
              <w:rPr>
                <w:rFonts w:ascii="Arial" w:hAnsi="Arial" w:cs="Arial"/>
                <w:color w:val="000000"/>
                <w:sz w:val="20"/>
                <w:szCs w:val="20"/>
              </w:rPr>
            </w:pPr>
          </w:p>
          <w:p w14:paraId="004D516F"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Explica y percibe las adecuadas para la movilización de las personas en su entorno físico.</w:t>
            </w:r>
          </w:p>
          <w:p w14:paraId="3139C127" w14:textId="77777777" w:rsidR="00D77996" w:rsidRDefault="00D77996" w:rsidP="00361787">
            <w:pPr>
              <w:autoSpaceDE w:val="0"/>
              <w:autoSpaceDN w:val="0"/>
              <w:adjustRightInd w:val="0"/>
              <w:rPr>
                <w:rFonts w:ascii="Arial" w:hAnsi="Arial" w:cs="Arial"/>
                <w:color w:val="000000"/>
                <w:sz w:val="20"/>
                <w:szCs w:val="20"/>
              </w:rPr>
            </w:pPr>
          </w:p>
          <w:p w14:paraId="0FB3C6FF" w14:textId="77777777" w:rsidR="00D77996" w:rsidRDefault="00D77996" w:rsidP="00361787">
            <w:pPr>
              <w:autoSpaceDE w:val="0"/>
              <w:autoSpaceDN w:val="0"/>
              <w:adjustRightInd w:val="0"/>
              <w:rPr>
                <w:rFonts w:ascii="Arial" w:hAnsi="Arial" w:cs="Arial"/>
                <w:color w:val="000000"/>
                <w:sz w:val="20"/>
                <w:szCs w:val="20"/>
              </w:rPr>
            </w:pPr>
          </w:p>
          <w:p w14:paraId="7EE5CD9E" w14:textId="77777777" w:rsidR="00D77996" w:rsidRDefault="00D77996" w:rsidP="00361787">
            <w:pPr>
              <w:autoSpaceDE w:val="0"/>
              <w:autoSpaceDN w:val="0"/>
              <w:adjustRightInd w:val="0"/>
              <w:rPr>
                <w:rFonts w:ascii="Arial" w:hAnsi="Arial" w:cs="Arial"/>
                <w:color w:val="000000"/>
                <w:sz w:val="20"/>
                <w:szCs w:val="20"/>
              </w:rPr>
            </w:pPr>
          </w:p>
          <w:p w14:paraId="510E3450" w14:textId="77777777" w:rsidR="00D77996" w:rsidRPr="00F41132" w:rsidRDefault="00D77996" w:rsidP="00361787">
            <w:pPr>
              <w:autoSpaceDE w:val="0"/>
              <w:autoSpaceDN w:val="0"/>
              <w:adjustRightInd w:val="0"/>
              <w:rPr>
                <w:rFonts w:ascii="Arial" w:hAnsi="Arial" w:cs="Arial"/>
                <w:color w:val="000000"/>
                <w:sz w:val="20"/>
                <w:szCs w:val="20"/>
              </w:rPr>
            </w:pPr>
          </w:p>
          <w:p w14:paraId="28F9BBF4"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Señala y diferencia espacios públicos para mejorar la convivencia y plantea algunas carencias.</w:t>
            </w:r>
          </w:p>
          <w:p w14:paraId="0FAC3FC8" w14:textId="77777777" w:rsidR="00D77996" w:rsidRDefault="00D77996" w:rsidP="00361787">
            <w:pPr>
              <w:autoSpaceDE w:val="0"/>
              <w:autoSpaceDN w:val="0"/>
              <w:adjustRightInd w:val="0"/>
              <w:rPr>
                <w:rFonts w:ascii="Arial" w:hAnsi="Arial" w:cs="Arial"/>
                <w:color w:val="000000"/>
                <w:sz w:val="20"/>
                <w:szCs w:val="20"/>
              </w:rPr>
            </w:pPr>
          </w:p>
          <w:p w14:paraId="5E17A1B6" w14:textId="77777777" w:rsidR="00D77996" w:rsidRDefault="00D77996" w:rsidP="00361787">
            <w:pPr>
              <w:autoSpaceDE w:val="0"/>
              <w:autoSpaceDN w:val="0"/>
              <w:adjustRightInd w:val="0"/>
              <w:rPr>
                <w:rFonts w:ascii="Arial" w:hAnsi="Arial" w:cs="Arial"/>
                <w:color w:val="000000"/>
                <w:sz w:val="20"/>
                <w:szCs w:val="20"/>
              </w:rPr>
            </w:pPr>
          </w:p>
          <w:p w14:paraId="4BA3BCF3" w14:textId="77777777" w:rsidR="00D77996" w:rsidRDefault="00D77996" w:rsidP="00361787">
            <w:pPr>
              <w:autoSpaceDE w:val="0"/>
              <w:autoSpaceDN w:val="0"/>
              <w:adjustRightInd w:val="0"/>
              <w:rPr>
                <w:rFonts w:ascii="Arial" w:hAnsi="Arial" w:cs="Arial"/>
                <w:color w:val="000000"/>
                <w:sz w:val="20"/>
                <w:szCs w:val="20"/>
              </w:rPr>
            </w:pPr>
          </w:p>
          <w:p w14:paraId="63949D74"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Reconoce medios de transporte más habituales den el medio, lugares de concentración y dificultades existentes.</w:t>
            </w:r>
          </w:p>
          <w:p w14:paraId="5769498D" w14:textId="77777777" w:rsidR="00D77996" w:rsidRDefault="00D77996" w:rsidP="00361787">
            <w:pPr>
              <w:autoSpaceDE w:val="0"/>
              <w:autoSpaceDN w:val="0"/>
              <w:adjustRightInd w:val="0"/>
              <w:rPr>
                <w:rFonts w:ascii="Arial" w:hAnsi="Arial" w:cs="Arial"/>
                <w:color w:val="000000"/>
                <w:sz w:val="20"/>
                <w:szCs w:val="20"/>
              </w:rPr>
            </w:pPr>
          </w:p>
          <w:p w14:paraId="7D377AF7" w14:textId="77777777" w:rsidR="00D77996" w:rsidRPr="00F41132"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41132">
              <w:rPr>
                <w:rFonts w:ascii="Arial" w:hAnsi="Arial" w:cs="Arial"/>
                <w:color w:val="000000"/>
                <w:sz w:val="20"/>
                <w:szCs w:val="20"/>
              </w:rPr>
              <w:t>Explica el reconocimiento de formas y colores de las señales de tránsito.</w:t>
            </w:r>
          </w:p>
          <w:p w14:paraId="54754047" w14:textId="77777777" w:rsidR="00D77996" w:rsidRPr="00096630" w:rsidRDefault="00D77996" w:rsidP="00361787">
            <w:pPr>
              <w:autoSpaceDE w:val="0"/>
              <w:autoSpaceDN w:val="0"/>
              <w:adjustRightInd w:val="0"/>
              <w:rPr>
                <w:rFonts w:ascii="Arial" w:hAnsi="Arial" w:cs="Arial"/>
                <w:color w:val="000000"/>
                <w:sz w:val="20"/>
                <w:szCs w:val="20"/>
              </w:rPr>
            </w:pPr>
            <w:r w:rsidRPr="00F41132">
              <w:rPr>
                <w:rFonts w:ascii="Arial" w:hAnsi="Arial" w:cs="Arial"/>
                <w:color w:val="000000"/>
                <w:sz w:val="20"/>
                <w:szCs w:val="20"/>
              </w:rPr>
              <w:lastRenderedPageBreak/>
              <w:t>Evita accidentes y ayuda a circular mejor.</w:t>
            </w:r>
          </w:p>
        </w:tc>
        <w:tc>
          <w:tcPr>
            <w:tcW w:w="2813" w:type="dxa"/>
          </w:tcPr>
          <w:p w14:paraId="312FC8DF"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6E2000">
              <w:rPr>
                <w:rFonts w:ascii="Arial" w:hAnsi="Arial" w:cs="Arial"/>
                <w:color w:val="000000"/>
                <w:sz w:val="20"/>
                <w:szCs w:val="20"/>
              </w:rPr>
              <w:t>Facilita criterios básicos de prudencia ante los medios de transporte.</w:t>
            </w:r>
          </w:p>
          <w:p w14:paraId="1139EE21" w14:textId="77777777" w:rsidR="00D77996" w:rsidRDefault="00D77996" w:rsidP="00361787">
            <w:pPr>
              <w:autoSpaceDE w:val="0"/>
              <w:autoSpaceDN w:val="0"/>
              <w:adjustRightInd w:val="0"/>
              <w:rPr>
                <w:rFonts w:ascii="Arial" w:hAnsi="Arial" w:cs="Arial"/>
                <w:color w:val="000000"/>
                <w:sz w:val="20"/>
                <w:szCs w:val="20"/>
              </w:rPr>
            </w:pPr>
          </w:p>
          <w:p w14:paraId="767116AA" w14:textId="77777777" w:rsidR="00D77996" w:rsidRDefault="00D77996" w:rsidP="00361787">
            <w:pPr>
              <w:autoSpaceDE w:val="0"/>
              <w:autoSpaceDN w:val="0"/>
              <w:adjustRightInd w:val="0"/>
              <w:rPr>
                <w:rFonts w:ascii="Arial" w:hAnsi="Arial" w:cs="Arial"/>
                <w:color w:val="000000"/>
                <w:sz w:val="20"/>
                <w:szCs w:val="20"/>
              </w:rPr>
            </w:pPr>
          </w:p>
          <w:p w14:paraId="6B7F7E2D" w14:textId="77777777" w:rsidR="00D77996" w:rsidRPr="006E2000" w:rsidRDefault="00D77996" w:rsidP="00361787">
            <w:pPr>
              <w:autoSpaceDE w:val="0"/>
              <w:autoSpaceDN w:val="0"/>
              <w:adjustRightInd w:val="0"/>
              <w:rPr>
                <w:rFonts w:ascii="Arial" w:hAnsi="Arial" w:cs="Arial"/>
                <w:color w:val="000000"/>
                <w:sz w:val="20"/>
                <w:szCs w:val="20"/>
              </w:rPr>
            </w:pPr>
          </w:p>
          <w:p w14:paraId="15187F4F"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Apoya la creación de interacciones entre velocidad, motricidad, ritmo y alertas.</w:t>
            </w:r>
          </w:p>
          <w:p w14:paraId="67D8B005" w14:textId="77777777" w:rsidR="00D77996" w:rsidRDefault="00D77996" w:rsidP="00361787">
            <w:pPr>
              <w:autoSpaceDE w:val="0"/>
              <w:autoSpaceDN w:val="0"/>
              <w:adjustRightInd w:val="0"/>
              <w:rPr>
                <w:rFonts w:ascii="Arial" w:hAnsi="Arial" w:cs="Arial"/>
                <w:color w:val="000000"/>
                <w:sz w:val="20"/>
                <w:szCs w:val="20"/>
              </w:rPr>
            </w:pPr>
          </w:p>
          <w:p w14:paraId="7EE5A41A" w14:textId="77777777" w:rsidR="00D77996" w:rsidRDefault="00D77996" w:rsidP="00361787">
            <w:pPr>
              <w:autoSpaceDE w:val="0"/>
              <w:autoSpaceDN w:val="0"/>
              <w:adjustRightInd w:val="0"/>
              <w:rPr>
                <w:rFonts w:ascii="Arial" w:hAnsi="Arial" w:cs="Arial"/>
                <w:color w:val="000000"/>
                <w:sz w:val="20"/>
                <w:szCs w:val="20"/>
              </w:rPr>
            </w:pPr>
          </w:p>
          <w:p w14:paraId="4AD5760D" w14:textId="77777777" w:rsidR="00D77996" w:rsidRDefault="00D77996" w:rsidP="00361787">
            <w:pPr>
              <w:autoSpaceDE w:val="0"/>
              <w:autoSpaceDN w:val="0"/>
              <w:adjustRightInd w:val="0"/>
              <w:rPr>
                <w:rFonts w:ascii="Arial" w:hAnsi="Arial" w:cs="Arial"/>
                <w:color w:val="000000"/>
                <w:sz w:val="20"/>
                <w:szCs w:val="20"/>
              </w:rPr>
            </w:pPr>
          </w:p>
          <w:p w14:paraId="7A1EAD42" w14:textId="77777777" w:rsidR="00D77996"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 xml:space="preserve">Movilizarse a través de la </w:t>
            </w:r>
            <w:proofErr w:type="spellStart"/>
            <w:r w:rsidRPr="006E2000">
              <w:rPr>
                <w:rFonts w:ascii="Arial" w:hAnsi="Arial" w:cs="Arial"/>
                <w:color w:val="000000"/>
                <w:sz w:val="20"/>
                <w:szCs w:val="20"/>
              </w:rPr>
              <w:t>cardinalidad</w:t>
            </w:r>
            <w:proofErr w:type="spellEnd"/>
            <w:r w:rsidRPr="006E2000">
              <w:rPr>
                <w:rFonts w:ascii="Arial" w:hAnsi="Arial" w:cs="Arial"/>
                <w:color w:val="000000"/>
                <w:sz w:val="20"/>
                <w:szCs w:val="20"/>
              </w:rPr>
              <w:t xml:space="preserve"> y nomenclatura del entorno.</w:t>
            </w:r>
          </w:p>
          <w:p w14:paraId="05E9A355" w14:textId="77777777" w:rsidR="00D77996" w:rsidRDefault="00D77996" w:rsidP="00361787">
            <w:pPr>
              <w:autoSpaceDE w:val="0"/>
              <w:autoSpaceDN w:val="0"/>
              <w:adjustRightInd w:val="0"/>
              <w:rPr>
                <w:rFonts w:ascii="Arial" w:hAnsi="Arial" w:cs="Arial"/>
                <w:color w:val="000000"/>
                <w:sz w:val="20"/>
                <w:szCs w:val="20"/>
              </w:rPr>
            </w:pPr>
          </w:p>
          <w:p w14:paraId="6F2BABFF" w14:textId="77777777" w:rsidR="00D77996" w:rsidRDefault="00D77996" w:rsidP="00361787">
            <w:pPr>
              <w:autoSpaceDE w:val="0"/>
              <w:autoSpaceDN w:val="0"/>
              <w:adjustRightInd w:val="0"/>
              <w:rPr>
                <w:rFonts w:ascii="Arial" w:hAnsi="Arial" w:cs="Arial"/>
                <w:color w:val="000000"/>
                <w:sz w:val="20"/>
                <w:szCs w:val="20"/>
              </w:rPr>
            </w:pPr>
          </w:p>
          <w:p w14:paraId="797257B6" w14:textId="77777777" w:rsidR="00D77996" w:rsidRDefault="00D77996" w:rsidP="00361787">
            <w:pPr>
              <w:autoSpaceDE w:val="0"/>
              <w:autoSpaceDN w:val="0"/>
              <w:adjustRightInd w:val="0"/>
              <w:rPr>
                <w:rFonts w:ascii="Arial" w:hAnsi="Arial" w:cs="Arial"/>
                <w:color w:val="000000"/>
                <w:sz w:val="20"/>
                <w:szCs w:val="20"/>
              </w:rPr>
            </w:pPr>
          </w:p>
          <w:p w14:paraId="329BC78C" w14:textId="77777777" w:rsidR="00D77996" w:rsidRDefault="00D77996" w:rsidP="00361787">
            <w:pPr>
              <w:autoSpaceDE w:val="0"/>
              <w:autoSpaceDN w:val="0"/>
              <w:adjustRightInd w:val="0"/>
              <w:rPr>
                <w:rFonts w:ascii="Arial" w:hAnsi="Arial" w:cs="Arial"/>
                <w:color w:val="000000"/>
                <w:sz w:val="20"/>
                <w:szCs w:val="20"/>
              </w:rPr>
            </w:pPr>
          </w:p>
          <w:p w14:paraId="1D430507" w14:textId="77777777" w:rsidR="00D77996" w:rsidRPr="006E200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Desarrolla concursos de ritmo, velocidad y atención de acuerdo a las señales de tránsito.</w:t>
            </w:r>
          </w:p>
          <w:p w14:paraId="2F2495BE" w14:textId="77777777" w:rsidR="00D77996" w:rsidRDefault="00D77996" w:rsidP="00361787">
            <w:pPr>
              <w:autoSpaceDE w:val="0"/>
              <w:autoSpaceDN w:val="0"/>
              <w:adjustRightInd w:val="0"/>
              <w:rPr>
                <w:rFonts w:ascii="Arial" w:hAnsi="Arial" w:cs="Arial"/>
                <w:color w:val="000000"/>
                <w:sz w:val="20"/>
                <w:szCs w:val="20"/>
              </w:rPr>
            </w:pPr>
          </w:p>
          <w:p w14:paraId="29915658" w14:textId="77777777" w:rsidR="00D77996" w:rsidRPr="00096630" w:rsidRDefault="00D77996"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E2000">
              <w:rPr>
                <w:rFonts w:ascii="Arial" w:hAnsi="Arial" w:cs="Arial"/>
                <w:color w:val="000000"/>
                <w:sz w:val="20"/>
                <w:szCs w:val="20"/>
              </w:rPr>
              <w:t xml:space="preserve">Discrimina con rapidez el significado de formas y colores de las distintas </w:t>
            </w:r>
            <w:r w:rsidRPr="006E2000">
              <w:rPr>
                <w:rFonts w:ascii="Arial" w:hAnsi="Arial" w:cs="Arial"/>
                <w:color w:val="000000"/>
                <w:sz w:val="20"/>
                <w:szCs w:val="20"/>
              </w:rPr>
              <w:lastRenderedPageBreak/>
              <w:t>señales de tránsito</w:t>
            </w:r>
          </w:p>
        </w:tc>
      </w:tr>
    </w:tbl>
    <w:p w14:paraId="6B1985AB" w14:textId="77777777" w:rsidR="00361787" w:rsidRPr="00214579" w:rsidRDefault="00361787" w:rsidP="00361787">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lastRenderedPageBreak/>
        <w:t>G</w:t>
      </w:r>
      <w:r w:rsidRPr="00214579">
        <w:rPr>
          <w:rFonts w:ascii="Arial" w:hAnsi="Arial" w:cs="Arial"/>
          <w:b/>
          <w:bCs/>
          <w:color w:val="000000"/>
          <w:sz w:val="23"/>
          <w:szCs w:val="23"/>
        </w:rPr>
        <w:t>RADO: TERCERO</w:t>
      </w:r>
    </w:p>
    <w:p w14:paraId="4D29E6AF" w14:textId="77777777" w:rsidR="00361787" w:rsidRDefault="00361787" w:rsidP="00361787">
      <w:pPr>
        <w:pStyle w:val="Default"/>
        <w:jc w:val="center"/>
        <w:rPr>
          <w:sz w:val="23"/>
          <w:szCs w:val="23"/>
        </w:rPr>
      </w:pPr>
      <w:r>
        <w:rPr>
          <w:b/>
          <w:bCs/>
          <w:sz w:val="23"/>
          <w:szCs w:val="23"/>
        </w:rPr>
        <w:t>OBJETIVO:</w:t>
      </w:r>
      <w:r w:rsidRPr="00214579">
        <w:rPr>
          <w:b/>
          <w:bCs/>
          <w:sz w:val="23"/>
          <w:szCs w:val="23"/>
        </w:rPr>
        <w:t xml:space="preserve"> </w:t>
      </w:r>
      <w:r>
        <w:rPr>
          <w:sz w:val="23"/>
          <w:szCs w:val="23"/>
        </w:rPr>
        <w:t>C</w:t>
      </w:r>
      <w:r w:rsidRPr="00214579">
        <w:rPr>
          <w:sz w:val="23"/>
          <w:szCs w:val="23"/>
        </w:rPr>
        <w:t>onocimiento de normas básicas para el comportamiento como peatón.</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61787" w:rsidRPr="001801BB" w14:paraId="5001CD54" w14:textId="77777777" w:rsidTr="00361787">
        <w:trPr>
          <w:trHeight w:val="709"/>
        </w:trPr>
        <w:tc>
          <w:tcPr>
            <w:tcW w:w="2299" w:type="dxa"/>
          </w:tcPr>
          <w:p w14:paraId="5B83A143" w14:textId="77777777" w:rsidR="00361787" w:rsidRPr="001801BB" w:rsidRDefault="00361787" w:rsidP="00361787">
            <w:pPr>
              <w:jc w:val="center"/>
              <w:rPr>
                <w:b/>
                <w:sz w:val="24"/>
                <w:szCs w:val="24"/>
              </w:rPr>
            </w:pPr>
            <w:r>
              <w:rPr>
                <w:b/>
                <w:sz w:val="24"/>
                <w:szCs w:val="24"/>
              </w:rPr>
              <w:t>ESTANDARES</w:t>
            </w:r>
          </w:p>
        </w:tc>
        <w:tc>
          <w:tcPr>
            <w:tcW w:w="2620" w:type="dxa"/>
          </w:tcPr>
          <w:p w14:paraId="63CE7170" w14:textId="77777777" w:rsidR="00361787" w:rsidRPr="001801BB" w:rsidRDefault="00361787" w:rsidP="00361787">
            <w:pPr>
              <w:jc w:val="center"/>
              <w:rPr>
                <w:b/>
                <w:sz w:val="24"/>
                <w:szCs w:val="24"/>
              </w:rPr>
            </w:pPr>
            <w:r>
              <w:rPr>
                <w:b/>
                <w:sz w:val="24"/>
                <w:szCs w:val="24"/>
              </w:rPr>
              <w:t>COMPETENCIA</w:t>
            </w:r>
          </w:p>
        </w:tc>
        <w:tc>
          <w:tcPr>
            <w:tcW w:w="2786" w:type="dxa"/>
          </w:tcPr>
          <w:p w14:paraId="01E2B753" w14:textId="77777777" w:rsidR="00361787" w:rsidRPr="001801BB" w:rsidRDefault="00361787" w:rsidP="00361787">
            <w:pPr>
              <w:jc w:val="center"/>
              <w:rPr>
                <w:b/>
                <w:sz w:val="24"/>
                <w:szCs w:val="24"/>
              </w:rPr>
            </w:pPr>
            <w:r>
              <w:rPr>
                <w:b/>
                <w:sz w:val="24"/>
                <w:szCs w:val="24"/>
              </w:rPr>
              <w:t>CONTENIDOS</w:t>
            </w:r>
          </w:p>
        </w:tc>
        <w:tc>
          <w:tcPr>
            <w:tcW w:w="3272" w:type="dxa"/>
          </w:tcPr>
          <w:p w14:paraId="719F9243" w14:textId="77777777" w:rsidR="00361787" w:rsidRPr="001801BB" w:rsidRDefault="00361787" w:rsidP="00361787">
            <w:pPr>
              <w:jc w:val="center"/>
              <w:rPr>
                <w:b/>
                <w:sz w:val="24"/>
                <w:szCs w:val="24"/>
              </w:rPr>
            </w:pPr>
            <w:r>
              <w:rPr>
                <w:b/>
                <w:sz w:val="24"/>
                <w:szCs w:val="24"/>
              </w:rPr>
              <w:t>LOGROS</w:t>
            </w:r>
          </w:p>
        </w:tc>
        <w:tc>
          <w:tcPr>
            <w:tcW w:w="2813" w:type="dxa"/>
          </w:tcPr>
          <w:p w14:paraId="11BB0D81" w14:textId="77777777" w:rsidR="00361787" w:rsidRPr="001801BB" w:rsidRDefault="00361787" w:rsidP="00361787">
            <w:pPr>
              <w:jc w:val="center"/>
              <w:rPr>
                <w:b/>
                <w:sz w:val="24"/>
                <w:szCs w:val="24"/>
              </w:rPr>
            </w:pPr>
            <w:r>
              <w:rPr>
                <w:b/>
                <w:sz w:val="24"/>
                <w:szCs w:val="24"/>
              </w:rPr>
              <w:t>INDICADOR DE DESEMPEÑO</w:t>
            </w:r>
          </w:p>
        </w:tc>
      </w:tr>
      <w:tr w:rsidR="00361787" w:rsidRPr="00096630" w14:paraId="24765F52" w14:textId="77777777" w:rsidTr="00361787">
        <w:trPr>
          <w:trHeight w:val="2323"/>
        </w:trPr>
        <w:tc>
          <w:tcPr>
            <w:tcW w:w="2299" w:type="dxa"/>
          </w:tcPr>
          <w:p w14:paraId="702EE395"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Censura verbalmente comportamientos descuidados que puedan afectar su bienestar personal o el de otros.</w:t>
            </w:r>
          </w:p>
          <w:p w14:paraId="51DDC3B0"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p>
          <w:p w14:paraId="43A91AD1"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Explica totalmente formas de comportarse que afecten las interacciones a las que tiene derecho.</w:t>
            </w:r>
          </w:p>
          <w:p w14:paraId="4976A2A3" w14:textId="77777777" w:rsidR="00361787" w:rsidRDefault="00361787" w:rsidP="00361787">
            <w:pPr>
              <w:autoSpaceDE w:val="0"/>
              <w:autoSpaceDN w:val="0"/>
              <w:adjustRightInd w:val="0"/>
              <w:rPr>
                <w:rFonts w:ascii="Arial" w:hAnsi="Arial" w:cs="Arial"/>
                <w:color w:val="000000"/>
                <w:sz w:val="20"/>
                <w:szCs w:val="20"/>
              </w:rPr>
            </w:pPr>
          </w:p>
          <w:p w14:paraId="674A1177"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Apoya activamente los acuerdos</w:t>
            </w:r>
            <w:r>
              <w:rPr>
                <w:rFonts w:ascii="Arial" w:hAnsi="Arial" w:cs="Arial"/>
                <w:color w:val="000000"/>
                <w:sz w:val="20"/>
                <w:szCs w:val="20"/>
              </w:rPr>
              <w:t xml:space="preserve"> </w:t>
            </w:r>
            <w:r w:rsidRPr="00214579">
              <w:rPr>
                <w:rFonts w:ascii="Arial" w:hAnsi="Arial" w:cs="Arial"/>
                <w:color w:val="000000"/>
                <w:sz w:val="20"/>
                <w:szCs w:val="20"/>
              </w:rPr>
              <w:t>adoptados para mejorar la calidad de vida en los espacios que comparte</w:t>
            </w:r>
          </w:p>
        </w:tc>
        <w:tc>
          <w:tcPr>
            <w:tcW w:w="2620" w:type="dxa"/>
          </w:tcPr>
          <w:p w14:paraId="1F8D02A9"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Aplica y practica normas básicas como peatón.</w:t>
            </w:r>
          </w:p>
          <w:p w14:paraId="7FABCD9B" w14:textId="77777777" w:rsidR="00361787" w:rsidRDefault="00361787" w:rsidP="00361787">
            <w:pPr>
              <w:autoSpaceDE w:val="0"/>
              <w:autoSpaceDN w:val="0"/>
              <w:adjustRightInd w:val="0"/>
              <w:rPr>
                <w:rFonts w:ascii="Arial" w:hAnsi="Arial" w:cs="Arial"/>
                <w:color w:val="000000"/>
                <w:sz w:val="20"/>
                <w:szCs w:val="20"/>
              </w:rPr>
            </w:pPr>
          </w:p>
          <w:p w14:paraId="7CFBA6B2" w14:textId="77777777" w:rsidR="00361787" w:rsidRDefault="00361787" w:rsidP="00361787">
            <w:pPr>
              <w:autoSpaceDE w:val="0"/>
              <w:autoSpaceDN w:val="0"/>
              <w:adjustRightInd w:val="0"/>
              <w:rPr>
                <w:rFonts w:ascii="Arial" w:hAnsi="Arial" w:cs="Arial"/>
                <w:color w:val="000000"/>
                <w:sz w:val="20"/>
                <w:szCs w:val="20"/>
              </w:rPr>
            </w:pPr>
          </w:p>
          <w:p w14:paraId="5D36F060" w14:textId="77777777" w:rsidR="00361787" w:rsidRDefault="00361787" w:rsidP="00361787">
            <w:pPr>
              <w:autoSpaceDE w:val="0"/>
              <w:autoSpaceDN w:val="0"/>
              <w:adjustRightInd w:val="0"/>
              <w:rPr>
                <w:rFonts w:ascii="Arial" w:hAnsi="Arial" w:cs="Arial"/>
                <w:color w:val="000000"/>
                <w:sz w:val="20"/>
                <w:szCs w:val="20"/>
              </w:rPr>
            </w:pPr>
          </w:p>
          <w:p w14:paraId="1FB07A81" w14:textId="77777777" w:rsidR="00361787" w:rsidRDefault="00361787" w:rsidP="00361787">
            <w:pPr>
              <w:autoSpaceDE w:val="0"/>
              <w:autoSpaceDN w:val="0"/>
              <w:adjustRightInd w:val="0"/>
              <w:rPr>
                <w:rFonts w:ascii="Arial" w:hAnsi="Arial" w:cs="Arial"/>
                <w:color w:val="000000"/>
                <w:sz w:val="20"/>
                <w:szCs w:val="20"/>
              </w:rPr>
            </w:pPr>
          </w:p>
          <w:p w14:paraId="5058625B"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Respeta y ayuda a las personas que poseen dificultades para su desplazamiento</w:t>
            </w:r>
          </w:p>
          <w:p w14:paraId="69C21F70" w14:textId="77777777" w:rsidR="00361787" w:rsidRDefault="00361787" w:rsidP="00361787">
            <w:pPr>
              <w:autoSpaceDE w:val="0"/>
              <w:autoSpaceDN w:val="0"/>
              <w:adjustRightInd w:val="0"/>
              <w:rPr>
                <w:rFonts w:ascii="Arial" w:hAnsi="Arial" w:cs="Arial"/>
                <w:color w:val="000000"/>
                <w:sz w:val="20"/>
                <w:szCs w:val="20"/>
              </w:rPr>
            </w:pPr>
          </w:p>
          <w:p w14:paraId="573CF87B" w14:textId="77777777" w:rsidR="00361787" w:rsidRDefault="00361787" w:rsidP="00361787">
            <w:pPr>
              <w:autoSpaceDE w:val="0"/>
              <w:autoSpaceDN w:val="0"/>
              <w:adjustRightInd w:val="0"/>
              <w:rPr>
                <w:rFonts w:ascii="Arial" w:hAnsi="Arial" w:cs="Arial"/>
                <w:color w:val="000000"/>
                <w:sz w:val="20"/>
                <w:szCs w:val="20"/>
              </w:rPr>
            </w:pPr>
          </w:p>
          <w:p w14:paraId="59157CFF"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Practica los acuerdos adoptados para el mejoramiento de la calidad de vida.</w:t>
            </w:r>
          </w:p>
          <w:p w14:paraId="28691536" w14:textId="77777777" w:rsidR="00361787" w:rsidRDefault="00361787" w:rsidP="00361787">
            <w:pPr>
              <w:autoSpaceDE w:val="0"/>
              <w:autoSpaceDN w:val="0"/>
              <w:adjustRightInd w:val="0"/>
              <w:rPr>
                <w:rFonts w:ascii="Arial" w:hAnsi="Arial" w:cs="Arial"/>
                <w:color w:val="000000"/>
                <w:sz w:val="20"/>
                <w:szCs w:val="20"/>
              </w:rPr>
            </w:pPr>
          </w:p>
          <w:p w14:paraId="625F7289" w14:textId="77777777" w:rsidR="00361787" w:rsidRDefault="00361787" w:rsidP="00361787">
            <w:pPr>
              <w:autoSpaceDE w:val="0"/>
              <w:autoSpaceDN w:val="0"/>
              <w:adjustRightInd w:val="0"/>
              <w:rPr>
                <w:rFonts w:ascii="Arial" w:hAnsi="Arial" w:cs="Arial"/>
                <w:color w:val="000000"/>
                <w:sz w:val="20"/>
                <w:szCs w:val="20"/>
              </w:rPr>
            </w:pPr>
          </w:p>
          <w:p w14:paraId="02B9DB46"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Reconoce planos visualmente expuestos en espacios públicos.</w:t>
            </w:r>
          </w:p>
          <w:p w14:paraId="2F1DB651" w14:textId="77777777" w:rsidR="00361787" w:rsidRDefault="00361787" w:rsidP="00361787">
            <w:pPr>
              <w:autoSpaceDE w:val="0"/>
              <w:autoSpaceDN w:val="0"/>
              <w:adjustRightInd w:val="0"/>
              <w:rPr>
                <w:rFonts w:ascii="Arial" w:hAnsi="Arial" w:cs="Arial"/>
                <w:color w:val="000000"/>
                <w:sz w:val="20"/>
                <w:szCs w:val="20"/>
              </w:rPr>
            </w:pPr>
          </w:p>
          <w:p w14:paraId="21E80983" w14:textId="77777777" w:rsidR="00361787" w:rsidRDefault="00361787" w:rsidP="00361787">
            <w:pPr>
              <w:autoSpaceDE w:val="0"/>
              <w:autoSpaceDN w:val="0"/>
              <w:adjustRightInd w:val="0"/>
              <w:rPr>
                <w:rFonts w:ascii="Arial" w:hAnsi="Arial" w:cs="Arial"/>
                <w:color w:val="000000"/>
                <w:sz w:val="20"/>
                <w:szCs w:val="20"/>
              </w:rPr>
            </w:pPr>
          </w:p>
          <w:p w14:paraId="5DC1A707"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Adapta fácilmente señales en su seguridad escolar.</w:t>
            </w:r>
          </w:p>
        </w:tc>
        <w:tc>
          <w:tcPr>
            <w:tcW w:w="2786" w:type="dxa"/>
          </w:tcPr>
          <w:p w14:paraId="69319979"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214579">
              <w:rPr>
                <w:rFonts w:ascii="Arial" w:hAnsi="Arial" w:cs="Arial"/>
                <w:color w:val="000000"/>
                <w:sz w:val="20"/>
                <w:szCs w:val="20"/>
              </w:rPr>
              <w:t>Tipos de vías, formas de desplazamiento.</w:t>
            </w:r>
          </w:p>
          <w:p w14:paraId="2ED9A04F" w14:textId="77777777" w:rsidR="00361787" w:rsidRPr="00214579" w:rsidRDefault="00361787" w:rsidP="00361787">
            <w:pPr>
              <w:autoSpaceDE w:val="0"/>
              <w:autoSpaceDN w:val="0"/>
              <w:adjustRightInd w:val="0"/>
              <w:rPr>
                <w:rFonts w:ascii="Arial" w:hAnsi="Arial" w:cs="Arial"/>
                <w:color w:val="000000"/>
                <w:sz w:val="20"/>
                <w:szCs w:val="20"/>
              </w:rPr>
            </w:pPr>
            <w:r w:rsidRPr="00214579">
              <w:rPr>
                <w:rFonts w:ascii="Arial" w:hAnsi="Arial" w:cs="Arial"/>
                <w:color w:val="000000"/>
                <w:sz w:val="20"/>
                <w:szCs w:val="20"/>
              </w:rPr>
              <w:t>El oído, carriles y calzada.</w:t>
            </w:r>
          </w:p>
          <w:p w14:paraId="6DE7B902" w14:textId="77777777" w:rsidR="00361787" w:rsidRDefault="00361787" w:rsidP="00361787">
            <w:pPr>
              <w:autoSpaceDE w:val="0"/>
              <w:autoSpaceDN w:val="0"/>
              <w:adjustRightInd w:val="0"/>
              <w:rPr>
                <w:rFonts w:ascii="Arial" w:hAnsi="Arial" w:cs="Arial"/>
                <w:color w:val="000000"/>
                <w:sz w:val="20"/>
                <w:szCs w:val="20"/>
              </w:rPr>
            </w:pPr>
          </w:p>
          <w:p w14:paraId="6DB17869" w14:textId="77777777" w:rsidR="00361787" w:rsidRDefault="00361787" w:rsidP="00361787">
            <w:pPr>
              <w:autoSpaceDE w:val="0"/>
              <w:autoSpaceDN w:val="0"/>
              <w:adjustRightInd w:val="0"/>
              <w:rPr>
                <w:rFonts w:ascii="Arial" w:hAnsi="Arial" w:cs="Arial"/>
                <w:color w:val="000000"/>
                <w:sz w:val="20"/>
                <w:szCs w:val="20"/>
              </w:rPr>
            </w:pPr>
          </w:p>
          <w:p w14:paraId="4C65498F" w14:textId="77777777" w:rsidR="00361787" w:rsidRDefault="00361787" w:rsidP="00361787">
            <w:pPr>
              <w:autoSpaceDE w:val="0"/>
              <w:autoSpaceDN w:val="0"/>
              <w:adjustRightInd w:val="0"/>
              <w:rPr>
                <w:rFonts w:ascii="Arial" w:hAnsi="Arial" w:cs="Arial"/>
                <w:color w:val="000000"/>
                <w:sz w:val="20"/>
                <w:szCs w:val="20"/>
              </w:rPr>
            </w:pPr>
          </w:p>
          <w:p w14:paraId="64C3BEB3"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Las aceras los puentes y cebras</w:t>
            </w:r>
          </w:p>
          <w:p w14:paraId="4477CB5E" w14:textId="77777777" w:rsidR="00361787" w:rsidRPr="00214579" w:rsidRDefault="00361787" w:rsidP="00361787">
            <w:pPr>
              <w:autoSpaceDE w:val="0"/>
              <w:autoSpaceDN w:val="0"/>
              <w:adjustRightInd w:val="0"/>
              <w:rPr>
                <w:rFonts w:ascii="Arial" w:hAnsi="Arial" w:cs="Arial"/>
                <w:color w:val="000000"/>
                <w:sz w:val="20"/>
                <w:szCs w:val="20"/>
              </w:rPr>
            </w:pPr>
            <w:r w:rsidRPr="00214579">
              <w:rPr>
                <w:rFonts w:ascii="Arial" w:hAnsi="Arial" w:cs="Arial"/>
                <w:color w:val="000000"/>
                <w:sz w:val="20"/>
                <w:szCs w:val="20"/>
              </w:rPr>
              <w:t>El semáforo.</w:t>
            </w:r>
          </w:p>
          <w:p w14:paraId="42C1B608" w14:textId="77777777" w:rsidR="00361787" w:rsidRDefault="00361787" w:rsidP="00361787">
            <w:pPr>
              <w:autoSpaceDE w:val="0"/>
              <w:autoSpaceDN w:val="0"/>
              <w:adjustRightInd w:val="0"/>
              <w:rPr>
                <w:rFonts w:ascii="Arial" w:hAnsi="Arial" w:cs="Arial"/>
                <w:color w:val="000000"/>
                <w:sz w:val="20"/>
                <w:szCs w:val="20"/>
              </w:rPr>
            </w:pPr>
          </w:p>
          <w:p w14:paraId="1C71256E" w14:textId="77777777" w:rsidR="00361787" w:rsidRDefault="00361787" w:rsidP="00361787">
            <w:pPr>
              <w:autoSpaceDE w:val="0"/>
              <w:autoSpaceDN w:val="0"/>
              <w:adjustRightInd w:val="0"/>
              <w:rPr>
                <w:rFonts w:ascii="Arial" w:hAnsi="Arial" w:cs="Arial"/>
                <w:color w:val="000000"/>
                <w:sz w:val="20"/>
                <w:szCs w:val="20"/>
              </w:rPr>
            </w:pPr>
          </w:p>
          <w:p w14:paraId="3BB59C3E" w14:textId="77777777" w:rsidR="00361787" w:rsidRDefault="00361787" w:rsidP="00361787">
            <w:pPr>
              <w:autoSpaceDE w:val="0"/>
              <w:autoSpaceDN w:val="0"/>
              <w:adjustRightInd w:val="0"/>
              <w:rPr>
                <w:rFonts w:ascii="Arial" w:hAnsi="Arial" w:cs="Arial"/>
                <w:color w:val="000000"/>
                <w:sz w:val="20"/>
                <w:szCs w:val="20"/>
              </w:rPr>
            </w:pPr>
          </w:p>
          <w:p w14:paraId="4137C19A"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Espacios generales de la institución y sus normas de comportamiento</w:t>
            </w:r>
            <w:proofErr w:type="gramStart"/>
            <w:r w:rsidRPr="00214579">
              <w:rPr>
                <w:rFonts w:ascii="Arial" w:hAnsi="Arial" w:cs="Arial"/>
                <w:color w:val="000000"/>
                <w:sz w:val="20"/>
                <w:szCs w:val="20"/>
              </w:rPr>
              <w:t>. .</w:t>
            </w:r>
            <w:proofErr w:type="gramEnd"/>
          </w:p>
          <w:p w14:paraId="130B0AF0" w14:textId="77777777" w:rsidR="00361787" w:rsidRDefault="00361787" w:rsidP="00361787">
            <w:pPr>
              <w:autoSpaceDE w:val="0"/>
              <w:autoSpaceDN w:val="0"/>
              <w:adjustRightInd w:val="0"/>
              <w:rPr>
                <w:rFonts w:ascii="Arial" w:hAnsi="Arial" w:cs="Arial"/>
                <w:color w:val="000000"/>
                <w:sz w:val="20"/>
                <w:szCs w:val="20"/>
              </w:rPr>
            </w:pPr>
          </w:p>
          <w:p w14:paraId="29AF526F" w14:textId="77777777" w:rsidR="00361787" w:rsidRDefault="00361787" w:rsidP="00361787">
            <w:pPr>
              <w:autoSpaceDE w:val="0"/>
              <w:autoSpaceDN w:val="0"/>
              <w:adjustRightInd w:val="0"/>
              <w:rPr>
                <w:rFonts w:ascii="Arial" w:hAnsi="Arial" w:cs="Arial"/>
                <w:color w:val="000000"/>
                <w:sz w:val="20"/>
                <w:szCs w:val="20"/>
              </w:rPr>
            </w:pPr>
          </w:p>
          <w:p w14:paraId="45FA3D79" w14:textId="77777777" w:rsidR="00361787" w:rsidRDefault="00361787" w:rsidP="00361787">
            <w:pPr>
              <w:autoSpaceDE w:val="0"/>
              <w:autoSpaceDN w:val="0"/>
              <w:adjustRightInd w:val="0"/>
              <w:rPr>
                <w:rFonts w:ascii="Arial" w:hAnsi="Arial" w:cs="Arial"/>
                <w:color w:val="000000"/>
                <w:sz w:val="20"/>
                <w:szCs w:val="20"/>
              </w:rPr>
            </w:pPr>
          </w:p>
          <w:p w14:paraId="2C1519EF"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 xml:space="preserve">*Normas de </w:t>
            </w:r>
            <w:proofErr w:type="gramStart"/>
            <w:r>
              <w:rPr>
                <w:rFonts w:ascii="Arial" w:hAnsi="Arial" w:cs="Arial"/>
                <w:color w:val="000000"/>
                <w:sz w:val="20"/>
                <w:szCs w:val="20"/>
              </w:rPr>
              <w:t xml:space="preserve">movilidad </w:t>
            </w:r>
            <w:r w:rsidRPr="00214579">
              <w:rPr>
                <w:rFonts w:ascii="Arial" w:hAnsi="Arial" w:cs="Arial"/>
                <w:color w:val="000000"/>
                <w:sz w:val="20"/>
                <w:szCs w:val="20"/>
              </w:rPr>
              <w:t xml:space="preserve"> en</w:t>
            </w:r>
            <w:proofErr w:type="gramEnd"/>
            <w:r w:rsidRPr="00214579">
              <w:rPr>
                <w:rFonts w:ascii="Arial" w:hAnsi="Arial" w:cs="Arial"/>
                <w:color w:val="000000"/>
                <w:sz w:val="20"/>
                <w:szCs w:val="20"/>
              </w:rPr>
              <w:t xml:space="preserve"> todo lugar de su entorno</w:t>
            </w:r>
            <w:r>
              <w:rPr>
                <w:rFonts w:ascii="Arial" w:hAnsi="Arial" w:cs="Arial"/>
                <w:color w:val="000000"/>
                <w:sz w:val="20"/>
                <w:szCs w:val="20"/>
              </w:rPr>
              <w:t>.</w:t>
            </w:r>
          </w:p>
          <w:p w14:paraId="4090AA89" w14:textId="77777777" w:rsidR="00361787" w:rsidRDefault="00361787" w:rsidP="00361787">
            <w:pPr>
              <w:autoSpaceDE w:val="0"/>
              <w:autoSpaceDN w:val="0"/>
              <w:adjustRightInd w:val="0"/>
              <w:rPr>
                <w:rFonts w:ascii="Arial" w:hAnsi="Arial" w:cs="Arial"/>
                <w:color w:val="000000"/>
                <w:sz w:val="20"/>
                <w:szCs w:val="20"/>
              </w:rPr>
            </w:pPr>
          </w:p>
          <w:p w14:paraId="08EB12E7" w14:textId="77777777" w:rsidR="00361787" w:rsidRDefault="00361787" w:rsidP="00361787">
            <w:pPr>
              <w:autoSpaceDE w:val="0"/>
              <w:autoSpaceDN w:val="0"/>
              <w:adjustRightInd w:val="0"/>
              <w:rPr>
                <w:rFonts w:ascii="Arial" w:hAnsi="Arial" w:cs="Arial"/>
                <w:color w:val="000000"/>
                <w:sz w:val="20"/>
                <w:szCs w:val="20"/>
              </w:rPr>
            </w:pPr>
          </w:p>
          <w:p w14:paraId="3D40E62F" w14:textId="77777777" w:rsidR="00361787" w:rsidRDefault="00361787" w:rsidP="00361787">
            <w:pPr>
              <w:autoSpaceDE w:val="0"/>
              <w:autoSpaceDN w:val="0"/>
              <w:adjustRightInd w:val="0"/>
              <w:rPr>
                <w:rFonts w:ascii="Arial" w:hAnsi="Arial" w:cs="Arial"/>
                <w:color w:val="000000"/>
                <w:sz w:val="20"/>
                <w:szCs w:val="20"/>
              </w:rPr>
            </w:pPr>
          </w:p>
          <w:p w14:paraId="7DCB70BD"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Señales de tránsito y normas de prevención</w:t>
            </w:r>
          </w:p>
        </w:tc>
        <w:tc>
          <w:tcPr>
            <w:tcW w:w="3272" w:type="dxa"/>
          </w:tcPr>
          <w:p w14:paraId="00B0F06F"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214579">
              <w:rPr>
                <w:rFonts w:ascii="Arial" w:hAnsi="Arial" w:cs="Arial"/>
                <w:color w:val="000000"/>
                <w:sz w:val="20"/>
                <w:szCs w:val="20"/>
              </w:rPr>
              <w:t>Rechaza apoyándose en lo aprendido conductas que puedan causar accidentes o afectar la calidad de vida de los que lo rodean.</w:t>
            </w:r>
          </w:p>
          <w:p w14:paraId="1F0489D9" w14:textId="77777777" w:rsidR="00361787" w:rsidRDefault="00361787" w:rsidP="00361787">
            <w:pPr>
              <w:autoSpaceDE w:val="0"/>
              <w:autoSpaceDN w:val="0"/>
              <w:adjustRightInd w:val="0"/>
              <w:rPr>
                <w:rFonts w:ascii="Arial" w:hAnsi="Arial" w:cs="Arial"/>
                <w:color w:val="000000"/>
                <w:sz w:val="20"/>
                <w:szCs w:val="20"/>
              </w:rPr>
            </w:pPr>
          </w:p>
          <w:p w14:paraId="0C29142A"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Aprende a tener encuesta a otras personas especialmente si son mayores o tienen algún impedimento, y contribuir a que puedan disfrutar de su movilidad</w:t>
            </w:r>
          </w:p>
          <w:p w14:paraId="1EF7556E" w14:textId="77777777" w:rsidR="00361787" w:rsidRDefault="00361787" w:rsidP="00361787">
            <w:pPr>
              <w:autoSpaceDE w:val="0"/>
              <w:autoSpaceDN w:val="0"/>
              <w:adjustRightInd w:val="0"/>
              <w:rPr>
                <w:rFonts w:ascii="Arial" w:hAnsi="Arial" w:cs="Arial"/>
                <w:color w:val="000000"/>
                <w:sz w:val="20"/>
                <w:szCs w:val="20"/>
              </w:rPr>
            </w:pPr>
          </w:p>
          <w:p w14:paraId="119527B4"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Acepta a partir de su experiencia, la responsabilidad de acatar indicaciones en espacios asignados.</w:t>
            </w:r>
          </w:p>
          <w:p w14:paraId="2220F235" w14:textId="77777777" w:rsidR="00361787" w:rsidRDefault="00361787" w:rsidP="00361787">
            <w:pPr>
              <w:autoSpaceDE w:val="0"/>
              <w:autoSpaceDN w:val="0"/>
              <w:adjustRightInd w:val="0"/>
              <w:rPr>
                <w:rFonts w:ascii="Arial" w:hAnsi="Arial" w:cs="Arial"/>
                <w:color w:val="000000"/>
                <w:sz w:val="20"/>
                <w:szCs w:val="20"/>
              </w:rPr>
            </w:pPr>
          </w:p>
          <w:p w14:paraId="64F893DC" w14:textId="77777777" w:rsidR="00361787" w:rsidRDefault="00361787" w:rsidP="00361787">
            <w:pPr>
              <w:autoSpaceDE w:val="0"/>
              <w:autoSpaceDN w:val="0"/>
              <w:adjustRightInd w:val="0"/>
              <w:rPr>
                <w:rFonts w:ascii="Arial" w:hAnsi="Arial" w:cs="Arial"/>
                <w:color w:val="000000"/>
                <w:sz w:val="20"/>
                <w:szCs w:val="20"/>
              </w:rPr>
            </w:pPr>
          </w:p>
          <w:p w14:paraId="2F4D54BF"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Ayuda en distintas formas a mejorar la seguridad en todos los lugares donde actúa y ejemplifica responsabilidad.</w:t>
            </w:r>
          </w:p>
          <w:p w14:paraId="44B9023F" w14:textId="77777777" w:rsidR="00361787" w:rsidRDefault="00361787" w:rsidP="00361787">
            <w:pPr>
              <w:autoSpaceDE w:val="0"/>
              <w:autoSpaceDN w:val="0"/>
              <w:adjustRightInd w:val="0"/>
              <w:rPr>
                <w:rFonts w:ascii="Arial" w:hAnsi="Arial" w:cs="Arial"/>
                <w:color w:val="000000"/>
                <w:sz w:val="20"/>
                <w:szCs w:val="20"/>
              </w:rPr>
            </w:pPr>
          </w:p>
          <w:p w14:paraId="08980315"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Acata las normas establecidas para que los pasajeros de un vehículo no distraigan al conductor</w:t>
            </w:r>
          </w:p>
        </w:tc>
        <w:tc>
          <w:tcPr>
            <w:tcW w:w="2813" w:type="dxa"/>
          </w:tcPr>
          <w:p w14:paraId="4ABAE816"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214579">
              <w:rPr>
                <w:rFonts w:ascii="Arial" w:hAnsi="Arial" w:cs="Arial"/>
                <w:color w:val="000000"/>
                <w:sz w:val="20"/>
                <w:szCs w:val="20"/>
              </w:rPr>
              <w:t>Afianza el sentido del equilibrio y ritmo psicomotor para movilizarse en forma segura.</w:t>
            </w:r>
          </w:p>
          <w:p w14:paraId="7F667B51" w14:textId="77777777" w:rsidR="00361787" w:rsidRDefault="00361787" w:rsidP="00361787">
            <w:pPr>
              <w:autoSpaceDE w:val="0"/>
              <w:autoSpaceDN w:val="0"/>
              <w:adjustRightInd w:val="0"/>
              <w:rPr>
                <w:rFonts w:ascii="Arial" w:hAnsi="Arial" w:cs="Arial"/>
                <w:color w:val="000000"/>
                <w:sz w:val="20"/>
                <w:szCs w:val="20"/>
              </w:rPr>
            </w:pPr>
          </w:p>
          <w:p w14:paraId="1995BEC6" w14:textId="77777777" w:rsidR="00361787" w:rsidRDefault="00361787" w:rsidP="00361787">
            <w:pPr>
              <w:autoSpaceDE w:val="0"/>
              <w:autoSpaceDN w:val="0"/>
              <w:adjustRightInd w:val="0"/>
              <w:rPr>
                <w:rFonts w:ascii="Arial" w:hAnsi="Arial" w:cs="Arial"/>
                <w:color w:val="000000"/>
                <w:sz w:val="20"/>
                <w:szCs w:val="20"/>
              </w:rPr>
            </w:pPr>
          </w:p>
          <w:p w14:paraId="20C47E6F"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Asume hábitos de prudencia y rápida reacción ante situaciones imprevistas.</w:t>
            </w:r>
          </w:p>
          <w:p w14:paraId="2D332D42" w14:textId="77777777" w:rsidR="00361787" w:rsidRDefault="00361787" w:rsidP="00361787">
            <w:pPr>
              <w:autoSpaceDE w:val="0"/>
              <w:autoSpaceDN w:val="0"/>
              <w:adjustRightInd w:val="0"/>
              <w:rPr>
                <w:rFonts w:ascii="Arial" w:hAnsi="Arial" w:cs="Arial"/>
                <w:color w:val="000000"/>
                <w:sz w:val="20"/>
                <w:szCs w:val="20"/>
              </w:rPr>
            </w:pPr>
          </w:p>
          <w:p w14:paraId="1F5C1B04" w14:textId="77777777" w:rsidR="00361787" w:rsidRDefault="00361787" w:rsidP="00361787">
            <w:pPr>
              <w:autoSpaceDE w:val="0"/>
              <w:autoSpaceDN w:val="0"/>
              <w:adjustRightInd w:val="0"/>
              <w:rPr>
                <w:rFonts w:ascii="Arial" w:hAnsi="Arial" w:cs="Arial"/>
                <w:color w:val="000000"/>
                <w:sz w:val="20"/>
                <w:szCs w:val="20"/>
              </w:rPr>
            </w:pPr>
          </w:p>
          <w:p w14:paraId="2B851A5B" w14:textId="77777777" w:rsidR="00361787" w:rsidRDefault="00361787" w:rsidP="00361787">
            <w:pPr>
              <w:autoSpaceDE w:val="0"/>
              <w:autoSpaceDN w:val="0"/>
              <w:adjustRightInd w:val="0"/>
              <w:rPr>
                <w:rFonts w:ascii="Arial" w:hAnsi="Arial" w:cs="Arial"/>
                <w:color w:val="000000"/>
                <w:sz w:val="20"/>
                <w:szCs w:val="20"/>
              </w:rPr>
            </w:pPr>
          </w:p>
          <w:p w14:paraId="2C50EDDA"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Conoce y explica el sentido de usar las cebras, los puentes, la acera y los semáforos para mejorar la calidad de vida.</w:t>
            </w:r>
          </w:p>
          <w:p w14:paraId="37C1810A" w14:textId="77777777" w:rsidR="00361787" w:rsidRDefault="00361787" w:rsidP="00361787">
            <w:pPr>
              <w:autoSpaceDE w:val="0"/>
              <w:autoSpaceDN w:val="0"/>
              <w:adjustRightInd w:val="0"/>
              <w:rPr>
                <w:rFonts w:ascii="Arial" w:hAnsi="Arial" w:cs="Arial"/>
                <w:color w:val="000000"/>
                <w:sz w:val="20"/>
                <w:szCs w:val="20"/>
              </w:rPr>
            </w:pPr>
          </w:p>
          <w:p w14:paraId="158022FE" w14:textId="77777777" w:rsidR="00361787" w:rsidRPr="00214579"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Señaliza las áreas de circulación del colegio y promueve</w:t>
            </w:r>
            <w:r>
              <w:rPr>
                <w:rFonts w:ascii="Arial" w:hAnsi="Arial" w:cs="Arial"/>
                <w:color w:val="000000"/>
                <w:sz w:val="20"/>
                <w:szCs w:val="20"/>
              </w:rPr>
              <w:t xml:space="preserve"> </w:t>
            </w:r>
            <w:r w:rsidRPr="00214579">
              <w:rPr>
                <w:rFonts w:ascii="Arial" w:hAnsi="Arial" w:cs="Arial"/>
                <w:color w:val="000000"/>
                <w:sz w:val="20"/>
                <w:szCs w:val="20"/>
              </w:rPr>
              <w:t>el respeto por las mismas.</w:t>
            </w:r>
          </w:p>
          <w:p w14:paraId="6FCB3340" w14:textId="77777777" w:rsidR="00361787" w:rsidRDefault="00361787" w:rsidP="00361787">
            <w:pPr>
              <w:autoSpaceDE w:val="0"/>
              <w:autoSpaceDN w:val="0"/>
              <w:adjustRightInd w:val="0"/>
              <w:rPr>
                <w:rFonts w:ascii="Arial" w:hAnsi="Arial" w:cs="Arial"/>
                <w:color w:val="000000"/>
                <w:sz w:val="20"/>
                <w:szCs w:val="20"/>
              </w:rPr>
            </w:pPr>
          </w:p>
          <w:p w14:paraId="617A1B4E"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214579">
              <w:rPr>
                <w:rFonts w:ascii="Arial" w:hAnsi="Arial" w:cs="Arial"/>
                <w:color w:val="000000"/>
                <w:sz w:val="20"/>
                <w:szCs w:val="20"/>
              </w:rPr>
              <w:t>Reconoce que la conducta de cada persona como peatón, conductor o pasajero es fundamental para su seguridad.</w:t>
            </w:r>
          </w:p>
        </w:tc>
      </w:tr>
    </w:tbl>
    <w:p w14:paraId="236F3A59" w14:textId="77777777" w:rsidR="00DF7553" w:rsidRDefault="00DF7553"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515804E0" w14:textId="77777777" w:rsidR="00361787" w:rsidRPr="00480794" w:rsidRDefault="00361787" w:rsidP="00361787">
      <w:pPr>
        <w:autoSpaceDE w:val="0"/>
        <w:autoSpaceDN w:val="0"/>
        <w:adjustRightInd w:val="0"/>
        <w:spacing w:after="0" w:line="240" w:lineRule="auto"/>
        <w:jc w:val="center"/>
        <w:rPr>
          <w:rFonts w:ascii="Arial" w:hAnsi="Arial" w:cs="Arial"/>
          <w:color w:val="000000"/>
          <w:sz w:val="23"/>
          <w:szCs w:val="23"/>
        </w:rPr>
      </w:pPr>
      <w:r w:rsidRPr="00480794">
        <w:rPr>
          <w:rFonts w:ascii="Arial" w:hAnsi="Arial" w:cs="Arial"/>
          <w:b/>
          <w:bCs/>
          <w:color w:val="000000"/>
          <w:sz w:val="23"/>
          <w:szCs w:val="23"/>
        </w:rPr>
        <w:t>GRADO: CUARTO</w:t>
      </w:r>
    </w:p>
    <w:p w14:paraId="38BFF817" w14:textId="77777777" w:rsidR="00361787" w:rsidRDefault="00361787" w:rsidP="00361787">
      <w:pPr>
        <w:pStyle w:val="Default"/>
        <w:jc w:val="center"/>
        <w:rPr>
          <w:sz w:val="23"/>
          <w:szCs w:val="23"/>
        </w:rPr>
      </w:pPr>
      <w:r>
        <w:rPr>
          <w:b/>
          <w:bCs/>
          <w:sz w:val="23"/>
          <w:szCs w:val="23"/>
        </w:rPr>
        <w:t>OBJETIVO</w:t>
      </w:r>
      <w:r w:rsidRPr="00480794">
        <w:rPr>
          <w:b/>
          <w:bCs/>
          <w:sz w:val="23"/>
          <w:szCs w:val="23"/>
        </w:rPr>
        <w:t xml:space="preserve">: </w:t>
      </w:r>
      <w:r>
        <w:rPr>
          <w:szCs w:val="23"/>
        </w:rPr>
        <w:t>Actuar de forma prudente al movilizarm</w:t>
      </w:r>
      <w:r w:rsidRPr="00A4118D">
        <w:rPr>
          <w:szCs w:val="23"/>
        </w:rPr>
        <w:t xml:space="preserve">e en los espacios públicos </w:t>
      </w:r>
      <w:r>
        <w:rPr>
          <w:szCs w:val="23"/>
        </w:rPr>
        <w:t xml:space="preserve">y </w:t>
      </w:r>
      <w:r w:rsidRPr="00A4118D">
        <w:rPr>
          <w:szCs w:val="23"/>
        </w:rPr>
        <w:t>conoc</w:t>
      </w:r>
      <w:r>
        <w:rPr>
          <w:szCs w:val="23"/>
        </w:rPr>
        <w:t>er</w:t>
      </w:r>
      <w:r w:rsidRPr="00A4118D">
        <w:rPr>
          <w:szCs w:val="23"/>
        </w:rPr>
        <w:t xml:space="preserve"> las normas de seguridad.</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61787" w:rsidRPr="001801BB" w14:paraId="0668B7E6" w14:textId="77777777" w:rsidTr="00361787">
        <w:trPr>
          <w:trHeight w:val="709"/>
        </w:trPr>
        <w:tc>
          <w:tcPr>
            <w:tcW w:w="2299" w:type="dxa"/>
          </w:tcPr>
          <w:p w14:paraId="379D67B8" w14:textId="77777777" w:rsidR="00361787" w:rsidRPr="001801BB" w:rsidRDefault="00361787" w:rsidP="00361787">
            <w:pPr>
              <w:jc w:val="center"/>
              <w:rPr>
                <w:b/>
                <w:sz w:val="24"/>
                <w:szCs w:val="24"/>
              </w:rPr>
            </w:pPr>
            <w:r>
              <w:rPr>
                <w:b/>
                <w:sz w:val="24"/>
                <w:szCs w:val="24"/>
              </w:rPr>
              <w:t>ESTANDARES</w:t>
            </w:r>
          </w:p>
        </w:tc>
        <w:tc>
          <w:tcPr>
            <w:tcW w:w="2620" w:type="dxa"/>
          </w:tcPr>
          <w:p w14:paraId="2CA0BDC2" w14:textId="77777777" w:rsidR="00361787" w:rsidRPr="001801BB" w:rsidRDefault="00361787" w:rsidP="00361787">
            <w:pPr>
              <w:jc w:val="center"/>
              <w:rPr>
                <w:b/>
                <w:sz w:val="24"/>
                <w:szCs w:val="24"/>
              </w:rPr>
            </w:pPr>
            <w:r>
              <w:rPr>
                <w:b/>
                <w:sz w:val="24"/>
                <w:szCs w:val="24"/>
              </w:rPr>
              <w:t>COMPETENCIA</w:t>
            </w:r>
          </w:p>
        </w:tc>
        <w:tc>
          <w:tcPr>
            <w:tcW w:w="2786" w:type="dxa"/>
          </w:tcPr>
          <w:p w14:paraId="2D9C92FF" w14:textId="77777777" w:rsidR="00361787" w:rsidRPr="001801BB" w:rsidRDefault="00361787" w:rsidP="00361787">
            <w:pPr>
              <w:jc w:val="center"/>
              <w:rPr>
                <w:b/>
                <w:sz w:val="24"/>
                <w:szCs w:val="24"/>
              </w:rPr>
            </w:pPr>
            <w:r>
              <w:rPr>
                <w:b/>
                <w:sz w:val="24"/>
                <w:szCs w:val="24"/>
              </w:rPr>
              <w:t>CONTENIDOS</w:t>
            </w:r>
          </w:p>
        </w:tc>
        <w:tc>
          <w:tcPr>
            <w:tcW w:w="3272" w:type="dxa"/>
          </w:tcPr>
          <w:p w14:paraId="6ABFFA1B" w14:textId="77777777" w:rsidR="00361787" w:rsidRPr="001801BB" w:rsidRDefault="00361787" w:rsidP="00361787">
            <w:pPr>
              <w:jc w:val="center"/>
              <w:rPr>
                <w:b/>
                <w:sz w:val="24"/>
                <w:szCs w:val="24"/>
              </w:rPr>
            </w:pPr>
            <w:r>
              <w:rPr>
                <w:b/>
                <w:sz w:val="24"/>
                <w:szCs w:val="24"/>
              </w:rPr>
              <w:t>LOGROS</w:t>
            </w:r>
          </w:p>
        </w:tc>
        <w:tc>
          <w:tcPr>
            <w:tcW w:w="2813" w:type="dxa"/>
          </w:tcPr>
          <w:p w14:paraId="61EAC3DC" w14:textId="77777777" w:rsidR="00361787" w:rsidRPr="001801BB" w:rsidRDefault="00361787" w:rsidP="00361787">
            <w:pPr>
              <w:jc w:val="center"/>
              <w:rPr>
                <w:b/>
                <w:sz w:val="24"/>
                <w:szCs w:val="24"/>
              </w:rPr>
            </w:pPr>
            <w:r>
              <w:rPr>
                <w:b/>
                <w:sz w:val="24"/>
                <w:szCs w:val="24"/>
              </w:rPr>
              <w:t>INDICADOR DE DESEMPEÑO</w:t>
            </w:r>
          </w:p>
        </w:tc>
      </w:tr>
      <w:tr w:rsidR="00361787" w:rsidRPr="00096630" w14:paraId="6C977794" w14:textId="77777777" w:rsidTr="00361787">
        <w:trPr>
          <w:trHeight w:val="3555"/>
        </w:trPr>
        <w:tc>
          <w:tcPr>
            <w:tcW w:w="2299" w:type="dxa"/>
          </w:tcPr>
          <w:p w14:paraId="7A63B862"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Explica de forma alterna la contribución de las normas viales para el bien común y preservación de la vida.</w:t>
            </w:r>
          </w:p>
          <w:p w14:paraId="5EA592E4" w14:textId="77777777" w:rsidR="00361787" w:rsidRDefault="00361787" w:rsidP="00361787">
            <w:pPr>
              <w:autoSpaceDE w:val="0"/>
              <w:autoSpaceDN w:val="0"/>
              <w:adjustRightInd w:val="0"/>
              <w:rPr>
                <w:rFonts w:ascii="Arial" w:hAnsi="Arial" w:cs="Arial"/>
                <w:color w:val="000000"/>
                <w:sz w:val="20"/>
                <w:szCs w:val="20"/>
              </w:rPr>
            </w:pPr>
          </w:p>
          <w:p w14:paraId="11012872"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Coopera para lograr que los desplazamientos en los lugares habituales permitan una movilidad sin conflictos</w:t>
            </w:r>
            <w:r>
              <w:rPr>
                <w:rFonts w:ascii="Arial" w:hAnsi="Arial" w:cs="Arial"/>
                <w:color w:val="000000"/>
                <w:sz w:val="20"/>
                <w:szCs w:val="20"/>
              </w:rPr>
              <w:t>.</w:t>
            </w:r>
          </w:p>
          <w:p w14:paraId="74795B4D" w14:textId="77777777" w:rsidR="00361787" w:rsidRDefault="00361787" w:rsidP="00361787">
            <w:pPr>
              <w:autoSpaceDE w:val="0"/>
              <w:autoSpaceDN w:val="0"/>
              <w:adjustRightInd w:val="0"/>
              <w:rPr>
                <w:rFonts w:ascii="Arial" w:hAnsi="Arial" w:cs="Arial"/>
                <w:color w:val="000000"/>
                <w:sz w:val="20"/>
                <w:szCs w:val="20"/>
              </w:rPr>
            </w:pPr>
          </w:p>
          <w:p w14:paraId="6EB09A85"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 xml:space="preserve">Cuida de los bienes que en distintos </w:t>
            </w:r>
            <w:r w:rsidRPr="00480794">
              <w:rPr>
                <w:rFonts w:ascii="Arial" w:hAnsi="Arial" w:cs="Arial"/>
                <w:color w:val="000000"/>
                <w:sz w:val="20"/>
                <w:szCs w:val="20"/>
              </w:rPr>
              <w:lastRenderedPageBreak/>
              <w:t>lugares y contextos existen para el beneficio común.</w:t>
            </w:r>
          </w:p>
          <w:p w14:paraId="0824E2C5" w14:textId="77777777" w:rsidR="00361787" w:rsidRDefault="00361787" w:rsidP="00361787">
            <w:pPr>
              <w:autoSpaceDE w:val="0"/>
              <w:autoSpaceDN w:val="0"/>
              <w:adjustRightInd w:val="0"/>
              <w:rPr>
                <w:rFonts w:ascii="Arial" w:hAnsi="Arial" w:cs="Arial"/>
                <w:color w:val="000000"/>
                <w:sz w:val="20"/>
                <w:szCs w:val="20"/>
              </w:rPr>
            </w:pPr>
          </w:p>
          <w:p w14:paraId="0A1C5C30" w14:textId="77777777" w:rsidR="00361787" w:rsidRPr="00480794"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Se desplaza como ciclista utilizando las pautas y precauciones establecidas en la escuela.</w:t>
            </w:r>
          </w:p>
          <w:p w14:paraId="6924562B"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Reconoce comportamientos no aceptables en el tránsito y da razones o ejemplos.</w:t>
            </w:r>
          </w:p>
        </w:tc>
        <w:tc>
          <w:tcPr>
            <w:tcW w:w="2620" w:type="dxa"/>
          </w:tcPr>
          <w:p w14:paraId="320AABA1" w14:textId="77777777" w:rsidR="00361787" w:rsidRPr="00480794"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480794">
              <w:rPr>
                <w:rFonts w:ascii="Arial" w:hAnsi="Arial" w:cs="Arial"/>
                <w:color w:val="000000"/>
                <w:sz w:val="20"/>
                <w:szCs w:val="20"/>
              </w:rPr>
              <w:t>Explica el sentido de marcas viales, líneas de pare y flechas de dirección.</w:t>
            </w:r>
          </w:p>
          <w:p w14:paraId="5E670A91" w14:textId="77777777" w:rsidR="00361787" w:rsidRDefault="00361787" w:rsidP="00361787">
            <w:pPr>
              <w:autoSpaceDE w:val="0"/>
              <w:autoSpaceDN w:val="0"/>
              <w:adjustRightInd w:val="0"/>
              <w:rPr>
                <w:rFonts w:ascii="Arial" w:hAnsi="Arial" w:cs="Arial"/>
                <w:color w:val="000000"/>
                <w:sz w:val="20"/>
                <w:szCs w:val="20"/>
              </w:rPr>
            </w:pPr>
          </w:p>
          <w:p w14:paraId="320D36AA" w14:textId="77777777" w:rsidR="00361787" w:rsidRDefault="00361787" w:rsidP="00361787">
            <w:pPr>
              <w:autoSpaceDE w:val="0"/>
              <w:autoSpaceDN w:val="0"/>
              <w:adjustRightInd w:val="0"/>
              <w:rPr>
                <w:rFonts w:ascii="Arial" w:hAnsi="Arial" w:cs="Arial"/>
                <w:color w:val="000000"/>
                <w:sz w:val="20"/>
                <w:szCs w:val="20"/>
              </w:rPr>
            </w:pPr>
          </w:p>
          <w:p w14:paraId="3FF6F75E" w14:textId="77777777" w:rsidR="00361787" w:rsidRDefault="00361787" w:rsidP="00361787">
            <w:pPr>
              <w:autoSpaceDE w:val="0"/>
              <w:autoSpaceDN w:val="0"/>
              <w:adjustRightInd w:val="0"/>
              <w:rPr>
                <w:rFonts w:ascii="Arial" w:hAnsi="Arial" w:cs="Arial"/>
                <w:color w:val="000000"/>
                <w:sz w:val="20"/>
                <w:szCs w:val="20"/>
              </w:rPr>
            </w:pPr>
          </w:p>
          <w:p w14:paraId="007CA24D"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Reflexiona sobre su propia actividad y la de los demás.</w:t>
            </w:r>
          </w:p>
          <w:p w14:paraId="486B0C95" w14:textId="77777777" w:rsidR="00361787" w:rsidRDefault="00361787" w:rsidP="00361787">
            <w:pPr>
              <w:autoSpaceDE w:val="0"/>
              <w:autoSpaceDN w:val="0"/>
              <w:adjustRightInd w:val="0"/>
              <w:rPr>
                <w:rFonts w:ascii="Arial" w:hAnsi="Arial" w:cs="Arial"/>
                <w:color w:val="000000"/>
                <w:sz w:val="20"/>
                <w:szCs w:val="20"/>
              </w:rPr>
            </w:pPr>
          </w:p>
          <w:p w14:paraId="4DCE9B34" w14:textId="77777777" w:rsidR="00361787" w:rsidRDefault="00361787" w:rsidP="00361787">
            <w:pPr>
              <w:autoSpaceDE w:val="0"/>
              <w:autoSpaceDN w:val="0"/>
              <w:adjustRightInd w:val="0"/>
              <w:rPr>
                <w:rFonts w:ascii="Arial" w:hAnsi="Arial" w:cs="Arial"/>
                <w:color w:val="000000"/>
                <w:sz w:val="20"/>
                <w:szCs w:val="20"/>
              </w:rPr>
            </w:pPr>
          </w:p>
          <w:p w14:paraId="0A24EE7D" w14:textId="77777777" w:rsidR="00361787" w:rsidRDefault="00361787" w:rsidP="00361787">
            <w:pPr>
              <w:autoSpaceDE w:val="0"/>
              <w:autoSpaceDN w:val="0"/>
              <w:adjustRightInd w:val="0"/>
              <w:rPr>
                <w:rFonts w:ascii="Arial" w:hAnsi="Arial" w:cs="Arial"/>
                <w:color w:val="000000"/>
                <w:sz w:val="20"/>
                <w:szCs w:val="20"/>
              </w:rPr>
            </w:pPr>
          </w:p>
          <w:p w14:paraId="45DDE7A9" w14:textId="77777777" w:rsidR="00361787" w:rsidRDefault="00361787" w:rsidP="00361787">
            <w:pPr>
              <w:autoSpaceDE w:val="0"/>
              <w:autoSpaceDN w:val="0"/>
              <w:adjustRightInd w:val="0"/>
              <w:rPr>
                <w:rFonts w:ascii="Arial" w:hAnsi="Arial" w:cs="Arial"/>
                <w:color w:val="000000"/>
                <w:sz w:val="20"/>
                <w:szCs w:val="20"/>
              </w:rPr>
            </w:pPr>
          </w:p>
          <w:p w14:paraId="6D0D0559" w14:textId="77777777" w:rsidR="00361787" w:rsidRPr="00480794"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 xml:space="preserve">Debate los problemas de tránsito más frecuentes en </w:t>
            </w:r>
            <w:r w:rsidRPr="00480794">
              <w:rPr>
                <w:rFonts w:ascii="Arial" w:hAnsi="Arial" w:cs="Arial"/>
                <w:color w:val="000000"/>
                <w:sz w:val="20"/>
                <w:szCs w:val="20"/>
              </w:rPr>
              <w:lastRenderedPageBreak/>
              <w:t>el medio.</w:t>
            </w:r>
          </w:p>
          <w:p w14:paraId="27932810" w14:textId="77777777" w:rsidR="00361787" w:rsidRDefault="00361787" w:rsidP="00361787">
            <w:pPr>
              <w:autoSpaceDE w:val="0"/>
              <w:autoSpaceDN w:val="0"/>
              <w:adjustRightInd w:val="0"/>
              <w:rPr>
                <w:rFonts w:ascii="Arial" w:hAnsi="Arial" w:cs="Arial"/>
                <w:color w:val="000000"/>
                <w:sz w:val="20"/>
                <w:szCs w:val="20"/>
              </w:rPr>
            </w:pPr>
          </w:p>
          <w:p w14:paraId="5374A389" w14:textId="77777777" w:rsidR="00361787" w:rsidRDefault="00361787" w:rsidP="00361787">
            <w:pPr>
              <w:autoSpaceDE w:val="0"/>
              <w:autoSpaceDN w:val="0"/>
              <w:adjustRightInd w:val="0"/>
              <w:rPr>
                <w:rFonts w:ascii="Arial" w:hAnsi="Arial" w:cs="Arial"/>
                <w:color w:val="000000"/>
                <w:sz w:val="20"/>
                <w:szCs w:val="20"/>
              </w:rPr>
            </w:pPr>
          </w:p>
          <w:p w14:paraId="3CB2A1AD" w14:textId="77777777" w:rsidR="00361787" w:rsidRDefault="00361787" w:rsidP="00361787">
            <w:pPr>
              <w:autoSpaceDE w:val="0"/>
              <w:autoSpaceDN w:val="0"/>
              <w:adjustRightInd w:val="0"/>
              <w:rPr>
                <w:rFonts w:ascii="Arial" w:hAnsi="Arial" w:cs="Arial"/>
                <w:color w:val="000000"/>
                <w:sz w:val="20"/>
                <w:szCs w:val="20"/>
              </w:rPr>
            </w:pPr>
          </w:p>
          <w:p w14:paraId="2BF13AB2"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Sabe circular como ciclista por la derecha en calzadas y bermas.</w:t>
            </w:r>
          </w:p>
          <w:p w14:paraId="60659820" w14:textId="77777777" w:rsidR="00361787" w:rsidRDefault="00361787" w:rsidP="00361787">
            <w:pPr>
              <w:autoSpaceDE w:val="0"/>
              <w:autoSpaceDN w:val="0"/>
              <w:adjustRightInd w:val="0"/>
              <w:rPr>
                <w:rFonts w:ascii="Arial" w:hAnsi="Arial" w:cs="Arial"/>
                <w:color w:val="000000"/>
                <w:sz w:val="20"/>
                <w:szCs w:val="20"/>
              </w:rPr>
            </w:pPr>
          </w:p>
          <w:p w14:paraId="3489FF2F" w14:textId="77777777" w:rsidR="00361787" w:rsidRDefault="00361787" w:rsidP="00361787">
            <w:pPr>
              <w:autoSpaceDE w:val="0"/>
              <w:autoSpaceDN w:val="0"/>
              <w:adjustRightInd w:val="0"/>
              <w:rPr>
                <w:rFonts w:ascii="Arial" w:hAnsi="Arial" w:cs="Arial"/>
                <w:color w:val="000000"/>
                <w:sz w:val="20"/>
                <w:szCs w:val="20"/>
              </w:rPr>
            </w:pPr>
          </w:p>
          <w:p w14:paraId="2D0F75B5" w14:textId="77777777" w:rsidR="00361787" w:rsidRDefault="00361787" w:rsidP="00361787">
            <w:pPr>
              <w:autoSpaceDE w:val="0"/>
              <w:autoSpaceDN w:val="0"/>
              <w:adjustRightInd w:val="0"/>
              <w:rPr>
                <w:rFonts w:ascii="Arial" w:hAnsi="Arial" w:cs="Arial"/>
                <w:color w:val="000000"/>
                <w:sz w:val="20"/>
                <w:szCs w:val="20"/>
              </w:rPr>
            </w:pPr>
          </w:p>
          <w:p w14:paraId="45236D1B"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480794">
              <w:rPr>
                <w:rFonts w:ascii="Arial" w:hAnsi="Arial" w:cs="Arial"/>
                <w:color w:val="000000"/>
                <w:sz w:val="20"/>
                <w:szCs w:val="20"/>
              </w:rPr>
              <w:t>Observa y cuantifica el incumplimiento de normas por parte de conductores y peatones.</w:t>
            </w:r>
          </w:p>
        </w:tc>
        <w:tc>
          <w:tcPr>
            <w:tcW w:w="2786" w:type="dxa"/>
          </w:tcPr>
          <w:p w14:paraId="7B1D822A"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9F7BDB">
              <w:rPr>
                <w:rFonts w:ascii="Arial" w:hAnsi="Arial" w:cs="Arial"/>
                <w:color w:val="000000"/>
                <w:sz w:val="20"/>
                <w:szCs w:val="20"/>
              </w:rPr>
              <w:t>Marcas viales, líneas de pare.</w:t>
            </w:r>
          </w:p>
          <w:p w14:paraId="361791E6" w14:textId="77777777" w:rsidR="00361787" w:rsidRPr="009F7BDB"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Flechas de dirección.</w:t>
            </w:r>
          </w:p>
          <w:p w14:paraId="4144FC25" w14:textId="77777777" w:rsidR="00361787" w:rsidRDefault="00361787" w:rsidP="00361787">
            <w:pPr>
              <w:autoSpaceDE w:val="0"/>
              <w:autoSpaceDN w:val="0"/>
              <w:adjustRightInd w:val="0"/>
              <w:rPr>
                <w:rFonts w:ascii="Arial" w:hAnsi="Arial" w:cs="Arial"/>
                <w:color w:val="000000"/>
                <w:sz w:val="20"/>
                <w:szCs w:val="20"/>
              </w:rPr>
            </w:pPr>
          </w:p>
          <w:p w14:paraId="0E89FE3F" w14:textId="77777777" w:rsidR="00361787" w:rsidRDefault="00361787" w:rsidP="00361787">
            <w:pPr>
              <w:autoSpaceDE w:val="0"/>
              <w:autoSpaceDN w:val="0"/>
              <w:adjustRightInd w:val="0"/>
              <w:rPr>
                <w:rFonts w:ascii="Arial" w:hAnsi="Arial" w:cs="Arial"/>
                <w:color w:val="000000"/>
                <w:sz w:val="20"/>
                <w:szCs w:val="20"/>
              </w:rPr>
            </w:pPr>
          </w:p>
          <w:p w14:paraId="5EEB7274" w14:textId="77777777" w:rsidR="00361787" w:rsidRDefault="00361787" w:rsidP="00361787">
            <w:pPr>
              <w:autoSpaceDE w:val="0"/>
              <w:autoSpaceDN w:val="0"/>
              <w:adjustRightInd w:val="0"/>
              <w:rPr>
                <w:rFonts w:ascii="Arial" w:hAnsi="Arial" w:cs="Arial"/>
                <w:color w:val="000000"/>
                <w:sz w:val="20"/>
                <w:szCs w:val="20"/>
              </w:rPr>
            </w:pPr>
          </w:p>
          <w:p w14:paraId="0992B57E" w14:textId="77777777" w:rsidR="00361787" w:rsidRDefault="00361787" w:rsidP="00361787">
            <w:pPr>
              <w:autoSpaceDE w:val="0"/>
              <w:autoSpaceDN w:val="0"/>
              <w:adjustRightInd w:val="0"/>
              <w:rPr>
                <w:rFonts w:ascii="Arial" w:hAnsi="Arial" w:cs="Arial"/>
                <w:color w:val="000000"/>
                <w:sz w:val="20"/>
                <w:szCs w:val="20"/>
              </w:rPr>
            </w:pPr>
          </w:p>
          <w:p w14:paraId="5C496515"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Señales de evacuación.</w:t>
            </w:r>
          </w:p>
          <w:p w14:paraId="06B7CD52" w14:textId="77777777" w:rsidR="00361787" w:rsidRPr="009F7BDB"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Señales de movilización en la escuela.</w:t>
            </w:r>
          </w:p>
          <w:p w14:paraId="544C6B79" w14:textId="77777777" w:rsidR="00361787" w:rsidRPr="009F7BDB"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Resalto – zona escolar.</w:t>
            </w:r>
          </w:p>
          <w:p w14:paraId="12C3F300" w14:textId="77777777" w:rsidR="00361787" w:rsidRDefault="00361787" w:rsidP="00361787">
            <w:pPr>
              <w:autoSpaceDE w:val="0"/>
              <w:autoSpaceDN w:val="0"/>
              <w:adjustRightInd w:val="0"/>
              <w:rPr>
                <w:rFonts w:ascii="Arial" w:hAnsi="Arial" w:cs="Arial"/>
                <w:color w:val="000000"/>
                <w:sz w:val="20"/>
                <w:szCs w:val="20"/>
              </w:rPr>
            </w:pPr>
          </w:p>
          <w:p w14:paraId="024E0C03" w14:textId="77777777" w:rsidR="00361787" w:rsidRDefault="00361787" w:rsidP="00361787">
            <w:pPr>
              <w:autoSpaceDE w:val="0"/>
              <w:autoSpaceDN w:val="0"/>
              <w:adjustRightInd w:val="0"/>
              <w:rPr>
                <w:rFonts w:ascii="Arial" w:hAnsi="Arial" w:cs="Arial"/>
                <w:color w:val="000000"/>
                <w:sz w:val="20"/>
                <w:szCs w:val="20"/>
              </w:rPr>
            </w:pPr>
          </w:p>
          <w:p w14:paraId="072F8DBC" w14:textId="77777777" w:rsidR="00361787" w:rsidRDefault="00361787" w:rsidP="00361787">
            <w:pPr>
              <w:autoSpaceDE w:val="0"/>
              <w:autoSpaceDN w:val="0"/>
              <w:adjustRightInd w:val="0"/>
              <w:rPr>
                <w:rFonts w:ascii="Arial" w:hAnsi="Arial" w:cs="Arial"/>
                <w:color w:val="000000"/>
                <w:sz w:val="20"/>
                <w:szCs w:val="20"/>
              </w:rPr>
            </w:pPr>
          </w:p>
          <w:p w14:paraId="465D1315"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 xml:space="preserve">Trazo de la </w:t>
            </w:r>
            <w:r>
              <w:rPr>
                <w:rFonts w:ascii="Arial" w:hAnsi="Arial" w:cs="Arial"/>
                <w:color w:val="000000"/>
                <w:sz w:val="20"/>
                <w:szCs w:val="20"/>
              </w:rPr>
              <w:t>institución</w:t>
            </w:r>
            <w:r w:rsidRPr="009F7BDB">
              <w:rPr>
                <w:rFonts w:ascii="Arial" w:hAnsi="Arial" w:cs="Arial"/>
                <w:color w:val="000000"/>
                <w:sz w:val="20"/>
                <w:szCs w:val="20"/>
              </w:rPr>
              <w:t xml:space="preserve"> en plano.</w:t>
            </w:r>
          </w:p>
          <w:p w14:paraId="7BB1D66C" w14:textId="77777777" w:rsidR="00361787" w:rsidRPr="009F7BDB"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lastRenderedPageBreak/>
              <w:t>Nomenclaturas.</w:t>
            </w:r>
          </w:p>
          <w:p w14:paraId="707BDAED" w14:textId="77777777" w:rsidR="00361787" w:rsidRDefault="00361787" w:rsidP="00361787">
            <w:pPr>
              <w:autoSpaceDE w:val="0"/>
              <w:autoSpaceDN w:val="0"/>
              <w:adjustRightInd w:val="0"/>
              <w:rPr>
                <w:rFonts w:ascii="Arial" w:hAnsi="Arial" w:cs="Arial"/>
                <w:color w:val="000000"/>
                <w:sz w:val="20"/>
                <w:szCs w:val="20"/>
              </w:rPr>
            </w:pPr>
          </w:p>
          <w:p w14:paraId="5A8AB34D" w14:textId="77777777" w:rsidR="00361787" w:rsidRDefault="00361787" w:rsidP="00361787">
            <w:pPr>
              <w:autoSpaceDE w:val="0"/>
              <w:autoSpaceDN w:val="0"/>
              <w:adjustRightInd w:val="0"/>
              <w:rPr>
                <w:rFonts w:ascii="Arial" w:hAnsi="Arial" w:cs="Arial"/>
                <w:color w:val="000000"/>
                <w:sz w:val="20"/>
                <w:szCs w:val="20"/>
              </w:rPr>
            </w:pPr>
          </w:p>
          <w:p w14:paraId="160D7EE5" w14:textId="77777777" w:rsidR="00361787" w:rsidRDefault="00361787" w:rsidP="00361787">
            <w:pPr>
              <w:autoSpaceDE w:val="0"/>
              <w:autoSpaceDN w:val="0"/>
              <w:adjustRightInd w:val="0"/>
              <w:rPr>
                <w:rFonts w:ascii="Arial" w:hAnsi="Arial" w:cs="Arial"/>
                <w:color w:val="000000"/>
                <w:sz w:val="20"/>
                <w:szCs w:val="20"/>
              </w:rPr>
            </w:pPr>
          </w:p>
          <w:p w14:paraId="1EC9DC94"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Normas de los peatones y ciclistas.</w:t>
            </w:r>
          </w:p>
          <w:p w14:paraId="411FD4E2" w14:textId="77777777" w:rsidR="00361787"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Calzadas y bermas.</w:t>
            </w:r>
          </w:p>
          <w:p w14:paraId="7D36C800" w14:textId="77777777" w:rsidR="00361787" w:rsidRDefault="00361787" w:rsidP="00361787">
            <w:pPr>
              <w:autoSpaceDE w:val="0"/>
              <w:autoSpaceDN w:val="0"/>
              <w:adjustRightInd w:val="0"/>
              <w:rPr>
                <w:rFonts w:ascii="Arial" w:hAnsi="Arial" w:cs="Arial"/>
                <w:color w:val="000000"/>
                <w:sz w:val="20"/>
                <w:szCs w:val="20"/>
              </w:rPr>
            </w:pPr>
          </w:p>
          <w:p w14:paraId="39A3A967" w14:textId="77777777" w:rsidR="00361787" w:rsidRDefault="00361787" w:rsidP="00361787">
            <w:pPr>
              <w:autoSpaceDE w:val="0"/>
              <w:autoSpaceDN w:val="0"/>
              <w:adjustRightInd w:val="0"/>
              <w:rPr>
                <w:rFonts w:ascii="Arial" w:hAnsi="Arial" w:cs="Arial"/>
                <w:color w:val="000000"/>
                <w:sz w:val="20"/>
                <w:szCs w:val="20"/>
              </w:rPr>
            </w:pPr>
          </w:p>
          <w:p w14:paraId="56A6A291" w14:textId="77777777" w:rsidR="00361787" w:rsidRDefault="00361787" w:rsidP="00361787">
            <w:pPr>
              <w:autoSpaceDE w:val="0"/>
              <w:autoSpaceDN w:val="0"/>
              <w:adjustRightInd w:val="0"/>
              <w:rPr>
                <w:rFonts w:ascii="Arial" w:hAnsi="Arial" w:cs="Arial"/>
                <w:color w:val="000000"/>
                <w:sz w:val="20"/>
                <w:szCs w:val="20"/>
              </w:rPr>
            </w:pPr>
          </w:p>
          <w:p w14:paraId="51B77FD3"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Cumplimiento de normas.</w:t>
            </w:r>
          </w:p>
          <w:p w14:paraId="07AF91C1" w14:textId="77777777" w:rsidR="00361787" w:rsidRPr="009F7BDB"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Patrulla escolar.</w:t>
            </w:r>
          </w:p>
          <w:p w14:paraId="75775341" w14:textId="77777777" w:rsidR="00361787" w:rsidRPr="00096630" w:rsidRDefault="00361787" w:rsidP="00361787">
            <w:pPr>
              <w:autoSpaceDE w:val="0"/>
              <w:autoSpaceDN w:val="0"/>
              <w:adjustRightInd w:val="0"/>
              <w:rPr>
                <w:rFonts w:ascii="Arial" w:hAnsi="Arial" w:cs="Arial"/>
                <w:color w:val="000000"/>
                <w:sz w:val="20"/>
                <w:szCs w:val="20"/>
              </w:rPr>
            </w:pPr>
            <w:r w:rsidRPr="009F7BDB">
              <w:rPr>
                <w:rFonts w:ascii="Arial" w:hAnsi="Arial" w:cs="Arial"/>
                <w:color w:val="000000"/>
                <w:sz w:val="20"/>
                <w:szCs w:val="20"/>
              </w:rPr>
              <w:t>Problemas de tránsito.</w:t>
            </w:r>
          </w:p>
        </w:tc>
        <w:tc>
          <w:tcPr>
            <w:tcW w:w="3272" w:type="dxa"/>
          </w:tcPr>
          <w:p w14:paraId="7DC1E304"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9F7BDB">
              <w:rPr>
                <w:rFonts w:ascii="Arial" w:hAnsi="Arial" w:cs="Arial"/>
                <w:color w:val="000000"/>
                <w:sz w:val="20"/>
                <w:szCs w:val="20"/>
              </w:rPr>
              <w:t>Acepta la cultura de las normas de tránsito y convivencia.</w:t>
            </w:r>
          </w:p>
          <w:p w14:paraId="122EFAC8" w14:textId="77777777" w:rsidR="00361787" w:rsidRDefault="00361787" w:rsidP="00361787">
            <w:pPr>
              <w:autoSpaceDE w:val="0"/>
              <w:autoSpaceDN w:val="0"/>
              <w:adjustRightInd w:val="0"/>
              <w:rPr>
                <w:rFonts w:ascii="Arial" w:hAnsi="Arial" w:cs="Arial"/>
                <w:color w:val="000000"/>
                <w:sz w:val="20"/>
                <w:szCs w:val="20"/>
              </w:rPr>
            </w:pPr>
          </w:p>
          <w:p w14:paraId="2F57748B" w14:textId="77777777" w:rsidR="00361787" w:rsidRDefault="00361787" w:rsidP="00361787">
            <w:pPr>
              <w:autoSpaceDE w:val="0"/>
              <w:autoSpaceDN w:val="0"/>
              <w:adjustRightInd w:val="0"/>
              <w:rPr>
                <w:rFonts w:ascii="Arial" w:hAnsi="Arial" w:cs="Arial"/>
                <w:color w:val="000000"/>
                <w:sz w:val="20"/>
                <w:szCs w:val="20"/>
              </w:rPr>
            </w:pPr>
          </w:p>
          <w:p w14:paraId="491EC094" w14:textId="77777777" w:rsidR="00361787" w:rsidRDefault="00361787" w:rsidP="00361787">
            <w:pPr>
              <w:autoSpaceDE w:val="0"/>
              <w:autoSpaceDN w:val="0"/>
              <w:adjustRightInd w:val="0"/>
              <w:rPr>
                <w:rFonts w:ascii="Arial" w:hAnsi="Arial" w:cs="Arial"/>
                <w:color w:val="000000"/>
                <w:sz w:val="20"/>
                <w:szCs w:val="20"/>
              </w:rPr>
            </w:pPr>
          </w:p>
          <w:p w14:paraId="3BCEBD91" w14:textId="77777777" w:rsidR="00361787" w:rsidRDefault="00361787" w:rsidP="00361787">
            <w:pPr>
              <w:autoSpaceDE w:val="0"/>
              <w:autoSpaceDN w:val="0"/>
              <w:adjustRightInd w:val="0"/>
              <w:rPr>
                <w:rFonts w:ascii="Arial" w:hAnsi="Arial" w:cs="Arial"/>
                <w:color w:val="000000"/>
                <w:sz w:val="20"/>
                <w:szCs w:val="20"/>
              </w:rPr>
            </w:pPr>
          </w:p>
          <w:p w14:paraId="054B2850" w14:textId="77777777" w:rsidR="00361787" w:rsidRDefault="00361787" w:rsidP="00361787">
            <w:pPr>
              <w:autoSpaceDE w:val="0"/>
              <w:autoSpaceDN w:val="0"/>
              <w:adjustRightInd w:val="0"/>
              <w:rPr>
                <w:rFonts w:ascii="Arial" w:hAnsi="Arial" w:cs="Arial"/>
                <w:color w:val="000000"/>
                <w:sz w:val="20"/>
                <w:szCs w:val="20"/>
              </w:rPr>
            </w:pPr>
          </w:p>
          <w:p w14:paraId="2F56473A"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Busca que sus desplazamientos personales o grupales respeten las pautas establecidas.</w:t>
            </w:r>
          </w:p>
          <w:p w14:paraId="1BF73E76" w14:textId="77777777" w:rsidR="00361787" w:rsidRDefault="00361787" w:rsidP="00361787">
            <w:pPr>
              <w:autoSpaceDE w:val="0"/>
              <w:autoSpaceDN w:val="0"/>
              <w:adjustRightInd w:val="0"/>
              <w:rPr>
                <w:rFonts w:ascii="Arial" w:hAnsi="Arial" w:cs="Arial"/>
                <w:color w:val="000000"/>
                <w:sz w:val="20"/>
                <w:szCs w:val="20"/>
              </w:rPr>
            </w:pPr>
          </w:p>
          <w:p w14:paraId="7723E5CB" w14:textId="77777777" w:rsidR="00361787" w:rsidRDefault="00361787" w:rsidP="00361787">
            <w:pPr>
              <w:autoSpaceDE w:val="0"/>
              <w:autoSpaceDN w:val="0"/>
              <w:adjustRightInd w:val="0"/>
              <w:rPr>
                <w:rFonts w:ascii="Arial" w:hAnsi="Arial" w:cs="Arial"/>
                <w:color w:val="000000"/>
                <w:sz w:val="20"/>
                <w:szCs w:val="20"/>
              </w:rPr>
            </w:pPr>
          </w:p>
          <w:p w14:paraId="37338E0A" w14:textId="77777777" w:rsidR="00361787" w:rsidRDefault="00361787" w:rsidP="00361787">
            <w:pPr>
              <w:autoSpaceDE w:val="0"/>
              <w:autoSpaceDN w:val="0"/>
              <w:adjustRightInd w:val="0"/>
              <w:rPr>
                <w:rFonts w:ascii="Arial" w:hAnsi="Arial" w:cs="Arial"/>
                <w:color w:val="000000"/>
                <w:sz w:val="20"/>
                <w:szCs w:val="20"/>
              </w:rPr>
            </w:pPr>
          </w:p>
          <w:p w14:paraId="4FDCE1AF" w14:textId="77777777" w:rsidR="00361787" w:rsidRDefault="00361787" w:rsidP="00361787">
            <w:pPr>
              <w:autoSpaceDE w:val="0"/>
              <w:autoSpaceDN w:val="0"/>
              <w:adjustRightInd w:val="0"/>
              <w:rPr>
                <w:rFonts w:ascii="Arial" w:hAnsi="Arial" w:cs="Arial"/>
                <w:color w:val="000000"/>
                <w:sz w:val="20"/>
                <w:szCs w:val="20"/>
              </w:rPr>
            </w:pPr>
          </w:p>
          <w:p w14:paraId="67CADE6C"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Identifica grandes zonas en el plano de la ciudad.</w:t>
            </w:r>
          </w:p>
          <w:p w14:paraId="6CC3CBFE" w14:textId="77777777" w:rsidR="00361787" w:rsidRDefault="00361787" w:rsidP="00361787">
            <w:pPr>
              <w:autoSpaceDE w:val="0"/>
              <w:autoSpaceDN w:val="0"/>
              <w:adjustRightInd w:val="0"/>
              <w:rPr>
                <w:rFonts w:ascii="Arial" w:hAnsi="Arial" w:cs="Arial"/>
                <w:color w:val="000000"/>
                <w:sz w:val="20"/>
                <w:szCs w:val="20"/>
              </w:rPr>
            </w:pPr>
          </w:p>
          <w:p w14:paraId="2E75CBA8" w14:textId="77777777" w:rsidR="00361787" w:rsidRDefault="00361787" w:rsidP="00361787">
            <w:pPr>
              <w:autoSpaceDE w:val="0"/>
              <w:autoSpaceDN w:val="0"/>
              <w:adjustRightInd w:val="0"/>
              <w:rPr>
                <w:rFonts w:ascii="Arial" w:hAnsi="Arial" w:cs="Arial"/>
                <w:color w:val="000000"/>
                <w:sz w:val="20"/>
                <w:szCs w:val="20"/>
              </w:rPr>
            </w:pPr>
          </w:p>
          <w:p w14:paraId="7812B396" w14:textId="77777777" w:rsidR="00361787" w:rsidRDefault="00361787" w:rsidP="00361787">
            <w:pPr>
              <w:autoSpaceDE w:val="0"/>
              <w:autoSpaceDN w:val="0"/>
              <w:adjustRightInd w:val="0"/>
              <w:rPr>
                <w:rFonts w:ascii="Arial" w:hAnsi="Arial" w:cs="Arial"/>
                <w:color w:val="000000"/>
                <w:sz w:val="20"/>
                <w:szCs w:val="20"/>
              </w:rPr>
            </w:pPr>
          </w:p>
          <w:p w14:paraId="00806D3E" w14:textId="77777777" w:rsidR="00361787" w:rsidRDefault="00361787" w:rsidP="00361787">
            <w:pPr>
              <w:autoSpaceDE w:val="0"/>
              <w:autoSpaceDN w:val="0"/>
              <w:adjustRightInd w:val="0"/>
              <w:rPr>
                <w:rFonts w:ascii="Arial" w:hAnsi="Arial" w:cs="Arial"/>
                <w:color w:val="000000"/>
                <w:sz w:val="20"/>
                <w:szCs w:val="20"/>
              </w:rPr>
            </w:pPr>
          </w:p>
          <w:p w14:paraId="59EB9EA4"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Utiliza las señales previstas para realizar giros en bicicleta.</w:t>
            </w:r>
          </w:p>
          <w:p w14:paraId="3F31DF7B" w14:textId="77777777" w:rsidR="00361787" w:rsidRDefault="00361787" w:rsidP="00361787">
            <w:pPr>
              <w:autoSpaceDE w:val="0"/>
              <w:autoSpaceDN w:val="0"/>
              <w:adjustRightInd w:val="0"/>
              <w:rPr>
                <w:rFonts w:ascii="Arial" w:hAnsi="Arial" w:cs="Arial"/>
                <w:color w:val="000000"/>
                <w:sz w:val="20"/>
                <w:szCs w:val="20"/>
              </w:rPr>
            </w:pPr>
          </w:p>
          <w:p w14:paraId="7757582F" w14:textId="77777777" w:rsidR="00361787" w:rsidRDefault="00361787" w:rsidP="00361787">
            <w:pPr>
              <w:autoSpaceDE w:val="0"/>
              <w:autoSpaceDN w:val="0"/>
              <w:adjustRightInd w:val="0"/>
              <w:rPr>
                <w:rFonts w:ascii="Arial" w:hAnsi="Arial" w:cs="Arial"/>
                <w:color w:val="000000"/>
                <w:sz w:val="20"/>
                <w:szCs w:val="20"/>
              </w:rPr>
            </w:pPr>
          </w:p>
          <w:p w14:paraId="6CDEEF7E" w14:textId="77777777" w:rsidR="00361787" w:rsidRDefault="00361787" w:rsidP="00361787">
            <w:pPr>
              <w:autoSpaceDE w:val="0"/>
              <w:autoSpaceDN w:val="0"/>
              <w:adjustRightInd w:val="0"/>
              <w:rPr>
                <w:rFonts w:ascii="Arial" w:hAnsi="Arial" w:cs="Arial"/>
                <w:color w:val="000000"/>
                <w:sz w:val="20"/>
                <w:szCs w:val="20"/>
              </w:rPr>
            </w:pPr>
          </w:p>
          <w:p w14:paraId="3F96AEAF" w14:textId="77777777" w:rsidR="00361787" w:rsidRDefault="00361787" w:rsidP="00361787">
            <w:pPr>
              <w:autoSpaceDE w:val="0"/>
              <w:autoSpaceDN w:val="0"/>
              <w:adjustRightInd w:val="0"/>
              <w:rPr>
                <w:rFonts w:ascii="Arial" w:hAnsi="Arial" w:cs="Arial"/>
                <w:color w:val="000000"/>
                <w:sz w:val="20"/>
                <w:szCs w:val="20"/>
              </w:rPr>
            </w:pPr>
          </w:p>
          <w:p w14:paraId="12B8376F"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Argumenta con razones respecto a la necesidad de observar las normas para el bien común.</w:t>
            </w:r>
          </w:p>
        </w:tc>
        <w:tc>
          <w:tcPr>
            <w:tcW w:w="2813" w:type="dxa"/>
          </w:tcPr>
          <w:p w14:paraId="40335838"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9F7BDB">
              <w:rPr>
                <w:rFonts w:ascii="Arial" w:hAnsi="Arial" w:cs="Arial"/>
                <w:color w:val="000000"/>
                <w:sz w:val="20"/>
                <w:szCs w:val="20"/>
              </w:rPr>
              <w:t>Mejora la coordinación corporal y mental en los desplazamientos aumentando la capacidad de atención y cooperación.</w:t>
            </w:r>
          </w:p>
          <w:p w14:paraId="0CCC2D58" w14:textId="77777777" w:rsidR="00361787" w:rsidRDefault="00361787" w:rsidP="00361787">
            <w:pPr>
              <w:autoSpaceDE w:val="0"/>
              <w:autoSpaceDN w:val="0"/>
              <w:adjustRightInd w:val="0"/>
              <w:rPr>
                <w:rFonts w:ascii="Arial" w:hAnsi="Arial" w:cs="Arial"/>
                <w:color w:val="000000"/>
                <w:sz w:val="20"/>
                <w:szCs w:val="20"/>
              </w:rPr>
            </w:pPr>
          </w:p>
          <w:p w14:paraId="0FF44A03" w14:textId="77777777" w:rsidR="00361787" w:rsidRDefault="00361787" w:rsidP="00361787">
            <w:pPr>
              <w:autoSpaceDE w:val="0"/>
              <w:autoSpaceDN w:val="0"/>
              <w:adjustRightInd w:val="0"/>
              <w:rPr>
                <w:rFonts w:ascii="Arial" w:hAnsi="Arial" w:cs="Arial"/>
                <w:color w:val="000000"/>
                <w:sz w:val="20"/>
                <w:szCs w:val="20"/>
              </w:rPr>
            </w:pPr>
          </w:p>
          <w:p w14:paraId="29C7FBAE"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Reconoce mejoras observadas ampliando el interés personal y ampliándolo a la comunidad.</w:t>
            </w:r>
          </w:p>
          <w:p w14:paraId="780F0A97" w14:textId="77777777" w:rsidR="00361787" w:rsidRDefault="00361787" w:rsidP="00361787">
            <w:pPr>
              <w:autoSpaceDE w:val="0"/>
              <w:autoSpaceDN w:val="0"/>
              <w:adjustRightInd w:val="0"/>
              <w:rPr>
                <w:rFonts w:ascii="Arial" w:hAnsi="Arial" w:cs="Arial"/>
                <w:color w:val="000000"/>
                <w:sz w:val="20"/>
                <w:szCs w:val="20"/>
              </w:rPr>
            </w:pPr>
          </w:p>
          <w:p w14:paraId="74162E86" w14:textId="77777777" w:rsidR="00361787" w:rsidRDefault="00361787" w:rsidP="00361787">
            <w:pPr>
              <w:autoSpaceDE w:val="0"/>
              <w:autoSpaceDN w:val="0"/>
              <w:adjustRightInd w:val="0"/>
              <w:rPr>
                <w:rFonts w:ascii="Arial" w:hAnsi="Arial" w:cs="Arial"/>
                <w:color w:val="000000"/>
                <w:sz w:val="20"/>
                <w:szCs w:val="20"/>
              </w:rPr>
            </w:pPr>
          </w:p>
          <w:p w14:paraId="1203CBA2" w14:textId="77777777" w:rsidR="00361787" w:rsidRDefault="00361787" w:rsidP="00361787">
            <w:pPr>
              <w:autoSpaceDE w:val="0"/>
              <w:autoSpaceDN w:val="0"/>
              <w:adjustRightInd w:val="0"/>
              <w:rPr>
                <w:rFonts w:ascii="Arial" w:hAnsi="Arial" w:cs="Arial"/>
                <w:color w:val="000000"/>
                <w:sz w:val="20"/>
                <w:szCs w:val="20"/>
              </w:rPr>
            </w:pPr>
          </w:p>
          <w:p w14:paraId="36A7D08E"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 xml:space="preserve">Acepta normas sociales y códigos de conducta </w:t>
            </w:r>
            <w:r w:rsidRPr="009F7BDB">
              <w:rPr>
                <w:rFonts w:ascii="Arial" w:hAnsi="Arial" w:cs="Arial"/>
                <w:color w:val="000000"/>
                <w:sz w:val="20"/>
                <w:szCs w:val="20"/>
              </w:rPr>
              <w:lastRenderedPageBreak/>
              <w:t>equitativas.</w:t>
            </w:r>
          </w:p>
          <w:p w14:paraId="5EF8B518" w14:textId="77777777" w:rsidR="00361787" w:rsidRDefault="00361787" w:rsidP="00361787">
            <w:pPr>
              <w:autoSpaceDE w:val="0"/>
              <w:autoSpaceDN w:val="0"/>
              <w:adjustRightInd w:val="0"/>
              <w:rPr>
                <w:rFonts w:ascii="Arial" w:hAnsi="Arial" w:cs="Arial"/>
                <w:color w:val="000000"/>
                <w:sz w:val="20"/>
                <w:szCs w:val="20"/>
              </w:rPr>
            </w:pPr>
          </w:p>
          <w:p w14:paraId="06484DF0" w14:textId="77777777" w:rsidR="00361787" w:rsidRDefault="00361787" w:rsidP="00361787">
            <w:pPr>
              <w:autoSpaceDE w:val="0"/>
              <w:autoSpaceDN w:val="0"/>
              <w:adjustRightInd w:val="0"/>
              <w:rPr>
                <w:rFonts w:ascii="Arial" w:hAnsi="Arial" w:cs="Arial"/>
                <w:color w:val="000000"/>
                <w:sz w:val="20"/>
                <w:szCs w:val="20"/>
              </w:rPr>
            </w:pPr>
          </w:p>
          <w:p w14:paraId="1EE2991A" w14:textId="77777777" w:rsidR="00361787" w:rsidRDefault="00361787" w:rsidP="00361787">
            <w:pPr>
              <w:autoSpaceDE w:val="0"/>
              <w:autoSpaceDN w:val="0"/>
              <w:adjustRightInd w:val="0"/>
              <w:rPr>
                <w:rFonts w:ascii="Arial" w:hAnsi="Arial" w:cs="Arial"/>
                <w:color w:val="000000"/>
                <w:sz w:val="20"/>
                <w:szCs w:val="20"/>
              </w:rPr>
            </w:pPr>
          </w:p>
          <w:p w14:paraId="761834A9" w14:textId="77777777" w:rsidR="00361787" w:rsidRPr="009F7BDB"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Busca alternativas para superar las tendencias a la impulsividad realizando actividades locomotoras.</w:t>
            </w:r>
          </w:p>
          <w:p w14:paraId="19A93CC5" w14:textId="77777777" w:rsidR="00361787" w:rsidRDefault="00361787" w:rsidP="00361787">
            <w:pPr>
              <w:autoSpaceDE w:val="0"/>
              <w:autoSpaceDN w:val="0"/>
              <w:adjustRightInd w:val="0"/>
              <w:rPr>
                <w:rFonts w:ascii="Arial" w:hAnsi="Arial" w:cs="Arial"/>
                <w:color w:val="000000"/>
                <w:sz w:val="20"/>
                <w:szCs w:val="20"/>
              </w:rPr>
            </w:pPr>
          </w:p>
          <w:p w14:paraId="0C8D1155" w14:textId="77777777" w:rsidR="00361787" w:rsidRDefault="00361787" w:rsidP="00361787">
            <w:pPr>
              <w:autoSpaceDE w:val="0"/>
              <w:autoSpaceDN w:val="0"/>
              <w:adjustRightInd w:val="0"/>
              <w:rPr>
                <w:rFonts w:ascii="Arial" w:hAnsi="Arial" w:cs="Arial"/>
                <w:color w:val="000000"/>
                <w:sz w:val="20"/>
                <w:szCs w:val="20"/>
              </w:rPr>
            </w:pPr>
          </w:p>
          <w:p w14:paraId="1ADEB376"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F7BDB">
              <w:rPr>
                <w:rFonts w:ascii="Arial" w:hAnsi="Arial" w:cs="Arial"/>
                <w:color w:val="000000"/>
                <w:sz w:val="20"/>
                <w:szCs w:val="20"/>
              </w:rPr>
              <w:t>Acepta regirse por normas sintiéndose responsable de contribuir a su cumplimiento</w:t>
            </w:r>
          </w:p>
        </w:tc>
      </w:tr>
    </w:tbl>
    <w:p w14:paraId="070FB152" w14:textId="77777777" w:rsidR="00361787" w:rsidRDefault="00361787" w:rsidP="00361787">
      <w:pPr>
        <w:autoSpaceDE w:val="0"/>
        <w:autoSpaceDN w:val="0"/>
        <w:adjustRightInd w:val="0"/>
        <w:spacing w:after="0" w:line="240" w:lineRule="auto"/>
        <w:jc w:val="center"/>
        <w:rPr>
          <w:rFonts w:ascii="Arial" w:hAnsi="Arial" w:cs="Arial"/>
          <w:b/>
          <w:bCs/>
          <w:color w:val="000000"/>
          <w:sz w:val="23"/>
          <w:szCs w:val="23"/>
        </w:rPr>
      </w:pPr>
      <w:r w:rsidRPr="00691EE3">
        <w:rPr>
          <w:rFonts w:ascii="Arial" w:hAnsi="Arial" w:cs="Arial"/>
          <w:b/>
          <w:bCs/>
          <w:color w:val="000000"/>
          <w:sz w:val="23"/>
          <w:szCs w:val="23"/>
        </w:rPr>
        <w:lastRenderedPageBreak/>
        <w:t>GRADO: QUINTO</w:t>
      </w:r>
    </w:p>
    <w:p w14:paraId="0012397C" w14:textId="77777777" w:rsidR="00361787" w:rsidRDefault="00361787" w:rsidP="00361787">
      <w:pPr>
        <w:pStyle w:val="Default"/>
        <w:jc w:val="center"/>
        <w:rPr>
          <w:sz w:val="23"/>
          <w:szCs w:val="23"/>
        </w:rPr>
      </w:pPr>
      <w:r>
        <w:rPr>
          <w:b/>
          <w:bCs/>
          <w:sz w:val="23"/>
          <w:szCs w:val="23"/>
        </w:rPr>
        <w:t>OBJETIVO</w:t>
      </w:r>
      <w:r w:rsidRPr="00691EE3">
        <w:rPr>
          <w:b/>
          <w:bCs/>
          <w:sz w:val="23"/>
          <w:szCs w:val="23"/>
        </w:rPr>
        <w:t xml:space="preserve">: </w:t>
      </w:r>
      <w:r>
        <w:rPr>
          <w:sz w:val="23"/>
          <w:szCs w:val="23"/>
        </w:rPr>
        <w:t>C</w:t>
      </w:r>
      <w:r w:rsidRPr="00691EE3">
        <w:rPr>
          <w:sz w:val="23"/>
          <w:szCs w:val="23"/>
        </w:rPr>
        <w:t>onocimiento de las causas de accidentalidad peatonal y vehicular más frecuentes.</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61787" w:rsidRPr="001801BB" w14:paraId="75606B30" w14:textId="77777777" w:rsidTr="00361787">
        <w:trPr>
          <w:trHeight w:val="709"/>
        </w:trPr>
        <w:tc>
          <w:tcPr>
            <w:tcW w:w="2299" w:type="dxa"/>
          </w:tcPr>
          <w:p w14:paraId="56340158" w14:textId="77777777" w:rsidR="00361787" w:rsidRPr="001801BB" w:rsidRDefault="00361787" w:rsidP="00361787">
            <w:pPr>
              <w:jc w:val="center"/>
              <w:rPr>
                <w:b/>
                <w:sz w:val="24"/>
                <w:szCs w:val="24"/>
              </w:rPr>
            </w:pPr>
            <w:r>
              <w:rPr>
                <w:b/>
                <w:sz w:val="24"/>
                <w:szCs w:val="24"/>
              </w:rPr>
              <w:t>ESTANDARES</w:t>
            </w:r>
          </w:p>
        </w:tc>
        <w:tc>
          <w:tcPr>
            <w:tcW w:w="2620" w:type="dxa"/>
          </w:tcPr>
          <w:p w14:paraId="242468C2" w14:textId="77777777" w:rsidR="00361787" w:rsidRPr="001801BB" w:rsidRDefault="00361787" w:rsidP="00361787">
            <w:pPr>
              <w:jc w:val="center"/>
              <w:rPr>
                <w:b/>
                <w:sz w:val="24"/>
                <w:szCs w:val="24"/>
              </w:rPr>
            </w:pPr>
            <w:r>
              <w:rPr>
                <w:b/>
                <w:sz w:val="24"/>
                <w:szCs w:val="24"/>
              </w:rPr>
              <w:t>COMPETENCIA</w:t>
            </w:r>
          </w:p>
        </w:tc>
        <w:tc>
          <w:tcPr>
            <w:tcW w:w="2786" w:type="dxa"/>
          </w:tcPr>
          <w:p w14:paraId="23D3AF26" w14:textId="77777777" w:rsidR="00361787" w:rsidRPr="001801BB" w:rsidRDefault="00361787" w:rsidP="00361787">
            <w:pPr>
              <w:jc w:val="center"/>
              <w:rPr>
                <w:b/>
                <w:sz w:val="24"/>
                <w:szCs w:val="24"/>
              </w:rPr>
            </w:pPr>
            <w:r>
              <w:rPr>
                <w:b/>
                <w:sz w:val="24"/>
                <w:szCs w:val="24"/>
              </w:rPr>
              <w:t>CONTENIDOS</w:t>
            </w:r>
          </w:p>
        </w:tc>
        <w:tc>
          <w:tcPr>
            <w:tcW w:w="3272" w:type="dxa"/>
          </w:tcPr>
          <w:p w14:paraId="0AF30206" w14:textId="77777777" w:rsidR="00361787" w:rsidRPr="001801BB" w:rsidRDefault="00361787" w:rsidP="00361787">
            <w:pPr>
              <w:jc w:val="center"/>
              <w:rPr>
                <w:b/>
                <w:sz w:val="24"/>
                <w:szCs w:val="24"/>
              </w:rPr>
            </w:pPr>
            <w:r>
              <w:rPr>
                <w:b/>
                <w:sz w:val="24"/>
                <w:szCs w:val="24"/>
              </w:rPr>
              <w:t>LOGROS</w:t>
            </w:r>
          </w:p>
        </w:tc>
        <w:tc>
          <w:tcPr>
            <w:tcW w:w="2813" w:type="dxa"/>
          </w:tcPr>
          <w:p w14:paraId="27A16304" w14:textId="77777777" w:rsidR="00361787" w:rsidRPr="001801BB" w:rsidRDefault="00361787" w:rsidP="00361787">
            <w:pPr>
              <w:jc w:val="center"/>
              <w:rPr>
                <w:b/>
                <w:sz w:val="24"/>
                <w:szCs w:val="24"/>
              </w:rPr>
            </w:pPr>
            <w:r>
              <w:rPr>
                <w:b/>
                <w:sz w:val="24"/>
                <w:szCs w:val="24"/>
              </w:rPr>
              <w:t>INDICADOR DE DESEMPEÑO</w:t>
            </w:r>
          </w:p>
        </w:tc>
      </w:tr>
      <w:tr w:rsidR="00361787" w:rsidRPr="00096630" w14:paraId="1D25EA5C" w14:textId="77777777" w:rsidTr="00361787">
        <w:trPr>
          <w:trHeight w:val="3555"/>
        </w:trPr>
        <w:tc>
          <w:tcPr>
            <w:tcW w:w="2299" w:type="dxa"/>
          </w:tcPr>
          <w:p w14:paraId="0EFD0F5F"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691EE3">
              <w:rPr>
                <w:rFonts w:ascii="Arial" w:hAnsi="Arial" w:cs="Arial"/>
                <w:color w:val="000000"/>
                <w:sz w:val="20"/>
                <w:szCs w:val="20"/>
              </w:rPr>
              <w:t>Adecua su desplazamiento como usuario de la vía a los medios e indicaciones que existen en el entorno.</w:t>
            </w:r>
          </w:p>
          <w:p w14:paraId="1D435773" w14:textId="77777777" w:rsidR="00361787" w:rsidRDefault="00361787" w:rsidP="00361787">
            <w:pPr>
              <w:autoSpaceDE w:val="0"/>
              <w:autoSpaceDN w:val="0"/>
              <w:adjustRightInd w:val="0"/>
              <w:rPr>
                <w:rFonts w:ascii="Arial" w:hAnsi="Arial" w:cs="Arial"/>
                <w:color w:val="000000"/>
                <w:sz w:val="20"/>
                <w:szCs w:val="20"/>
              </w:rPr>
            </w:pPr>
          </w:p>
          <w:p w14:paraId="3B7EA980" w14:textId="77777777" w:rsidR="00361787" w:rsidRDefault="00361787" w:rsidP="00361787">
            <w:pPr>
              <w:autoSpaceDE w:val="0"/>
              <w:autoSpaceDN w:val="0"/>
              <w:adjustRightInd w:val="0"/>
              <w:rPr>
                <w:rFonts w:ascii="Arial" w:hAnsi="Arial" w:cs="Arial"/>
                <w:color w:val="000000"/>
                <w:sz w:val="20"/>
                <w:szCs w:val="20"/>
              </w:rPr>
            </w:pPr>
          </w:p>
          <w:p w14:paraId="05395B5C"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Utiliza proactivamente las señalizaciones en el entorno para lograr una convivencia más respetuosa en los espacios.</w:t>
            </w:r>
          </w:p>
          <w:p w14:paraId="04729352" w14:textId="77777777" w:rsidR="00361787" w:rsidRDefault="00361787" w:rsidP="00361787">
            <w:pPr>
              <w:autoSpaceDE w:val="0"/>
              <w:autoSpaceDN w:val="0"/>
              <w:adjustRightInd w:val="0"/>
              <w:rPr>
                <w:rFonts w:ascii="Arial" w:hAnsi="Arial" w:cs="Arial"/>
                <w:color w:val="000000"/>
                <w:sz w:val="20"/>
                <w:szCs w:val="20"/>
              </w:rPr>
            </w:pPr>
          </w:p>
          <w:p w14:paraId="3A8A5B6D" w14:textId="77777777" w:rsidR="00361787" w:rsidRDefault="00361787" w:rsidP="00361787">
            <w:pPr>
              <w:autoSpaceDE w:val="0"/>
              <w:autoSpaceDN w:val="0"/>
              <w:adjustRightInd w:val="0"/>
              <w:rPr>
                <w:rFonts w:ascii="Arial" w:hAnsi="Arial" w:cs="Arial"/>
                <w:color w:val="000000"/>
                <w:sz w:val="20"/>
                <w:szCs w:val="20"/>
              </w:rPr>
            </w:pPr>
          </w:p>
          <w:p w14:paraId="68E225A2"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 xml:space="preserve">Cuida </w:t>
            </w:r>
            <w:r>
              <w:rPr>
                <w:rFonts w:ascii="Arial" w:hAnsi="Arial" w:cs="Arial"/>
                <w:color w:val="000000"/>
                <w:sz w:val="20"/>
                <w:szCs w:val="20"/>
              </w:rPr>
              <w:t>r</w:t>
            </w:r>
            <w:r w:rsidRPr="00691EE3">
              <w:rPr>
                <w:rFonts w:ascii="Arial" w:hAnsi="Arial" w:cs="Arial"/>
                <w:color w:val="000000"/>
                <w:sz w:val="20"/>
                <w:szCs w:val="20"/>
              </w:rPr>
              <w:t>esponsablemente el espacio público y promueve acciones para evitar que se deteriore o contamine.</w:t>
            </w:r>
          </w:p>
          <w:p w14:paraId="46CAAB2B" w14:textId="77777777" w:rsidR="00361787" w:rsidRDefault="00361787" w:rsidP="00361787">
            <w:pPr>
              <w:autoSpaceDE w:val="0"/>
              <w:autoSpaceDN w:val="0"/>
              <w:adjustRightInd w:val="0"/>
              <w:rPr>
                <w:rFonts w:ascii="Arial" w:hAnsi="Arial" w:cs="Arial"/>
                <w:color w:val="000000"/>
                <w:sz w:val="20"/>
                <w:szCs w:val="20"/>
              </w:rPr>
            </w:pPr>
          </w:p>
          <w:p w14:paraId="68155900"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Maneja los principios básicos de movilidad en relación con sus sentidos, ritmos de movimiento y la atención a las señales de alarma.</w:t>
            </w:r>
          </w:p>
          <w:p w14:paraId="160440AD" w14:textId="77777777" w:rsidR="00361787" w:rsidRDefault="00361787" w:rsidP="00361787">
            <w:pPr>
              <w:autoSpaceDE w:val="0"/>
              <w:autoSpaceDN w:val="0"/>
              <w:adjustRightInd w:val="0"/>
              <w:rPr>
                <w:rFonts w:ascii="Arial" w:hAnsi="Arial" w:cs="Arial"/>
                <w:color w:val="000000"/>
                <w:sz w:val="20"/>
                <w:szCs w:val="20"/>
              </w:rPr>
            </w:pPr>
          </w:p>
          <w:p w14:paraId="3C31E100" w14:textId="77777777" w:rsidR="00361787" w:rsidRDefault="00361787" w:rsidP="00361787">
            <w:pPr>
              <w:autoSpaceDE w:val="0"/>
              <w:autoSpaceDN w:val="0"/>
              <w:adjustRightInd w:val="0"/>
              <w:rPr>
                <w:rFonts w:ascii="Arial" w:hAnsi="Arial" w:cs="Arial"/>
                <w:color w:val="000000"/>
                <w:sz w:val="20"/>
                <w:szCs w:val="20"/>
              </w:rPr>
            </w:pPr>
          </w:p>
          <w:p w14:paraId="609180A9"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 xml:space="preserve">Explica usando ejemplo de sus contexto como las distintas señales y </w:t>
            </w:r>
            <w:r w:rsidRPr="00691EE3">
              <w:rPr>
                <w:rFonts w:ascii="Arial" w:hAnsi="Arial" w:cs="Arial"/>
                <w:color w:val="000000"/>
                <w:sz w:val="20"/>
                <w:szCs w:val="20"/>
              </w:rPr>
              <w:lastRenderedPageBreak/>
              <w:t>normas de tránsito deben respetarse para el beneficio común de la sociedad.</w:t>
            </w:r>
          </w:p>
        </w:tc>
        <w:tc>
          <w:tcPr>
            <w:tcW w:w="2620" w:type="dxa"/>
          </w:tcPr>
          <w:p w14:paraId="4901AE0F"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691EE3">
              <w:rPr>
                <w:rFonts w:ascii="Arial" w:hAnsi="Arial" w:cs="Arial"/>
                <w:color w:val="000000"/>
                <w:sz w:val="20"/>
                <w:szCs w:val="20"/>
              </w:rPr>
              <w:t>Explica el significado de diferentes líneas y colores usados en las vías.</w:t>
            </w:r>
          </w:p>
          <w:p w14:paraId="607F470B" w14:textId="77777777" w:rsidR="00361787" w:rsidRDefault="00361787" w:rsidP="00361787">
            <w:pPr>
              <w:autoSpaceDE w:val="0"/>
              <w:autoSpaceDN w:val="0"/>
              <w:adjustRightInd w:val="0"/>
              <w:rPr>
                <w:rFonts w:ascii="Arial" w:hAnsi="Arial" w:cs="Arial"/>
                <w:color w:val="000000"/>
                <w:sz w:val="20"/>
                <w:szCs w:val="20"/>
              </w:rPr>
            </w:pPr>
          </w:p>
          <w:p w14:paraId="0DD569C9" w14:textId="77777777" w:rsidR="00361787" w:rsidRDefault="00361787" w:rsidP="00361787">
            <w:pPr>
              <w:autoSpaceDE w:val="0"/>
              <w:autoSpaceDN w:val="0"/>
              <w:adjustRightInd w:val="0"/>
              <w:rPr>
                <w:rFonts w:ascii="Arial" w:hAnsi="Arial" w:cs="Arial"/>
                <w:color w:val="000000"/>
                <w:sz w:val="20"/>
                <w:szCs w:val="20"/>
              </w:rPr>
            </w:pPr>
          </w:p>
          <w:p w14:paraId="4F47F000" w14:textId="77777777" w:rsidR="00361787" w:rsidRDefault="00361787" w:rsidP="00361787">
            <w:pPr>
              <w:autoSpaceDE w:val="0"/>
              <w:autoSpaceDN w:val="0"/>
              <w:adjustRightInd w:val="0"/>
              <w:rPr>
                <w:rFonts w:ascii="Arial" w:hAnsi="Arial" w:cs="Arial"/>
                <w:color w:val="000000"/>
                <w:sz w:val="20"/>
                <w:szCs w:val="20"/>
              </w:rPr>
            </w:pPr>
          </w:p>
          <w:p w14:paraId="15CF21BE" w14:textId="77777777" w:rsidR="00361787" w:rsidRDefault="00361787" w:rsidP="00361787">
            <w:pPr>
              <w:autoSpaceDE w:val="0"/>
              <w:autoSpaceDN w:val="0"/>
              <w:adjustRightInd w:val="0"/>
              <w:rPr>
                <w:rFonts w:ascii="Arial" w:hAnsi="Arial" w:cs="Arial"/>
                <w:color w:val="000000"/>
                <w:sz w:val="20"/>
                <w:szCs w:val="20"/>
              </w:rPr>
            </w:pPr>
          </w:p>
          <w:p w14:paraId="464E4586" w14:textId="77777777" w:rsidR="00361787" w:rsidRDefault="00361787" w:rsidP="00361787">
            <w:pPr>
              <w:autoSpaceDE w:val="0"/>
              <w:autoSpaceDN w:val="0"/>
              <w:adjustRightInd w:val="0"/>
              <w:rPr>
                <w:rFonts w:ascii="Arial" w:hAnsi="Arial" w:cs="Arial"/>
                <w:color w:val="000000"/>
                <w:sz w:val="20"/>
                <w:szCs w:val="20"/>
              </w:rPr>
            </w:pPr>
          </w:p>
          <w:p w14:paraId="43CDF4CE"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Reconoce los distintos factores humanos que intervienen en un accidente</w:t>
            </w:r>
            <w:r>
              <w:rPr>
                <w:rFonts w:ascii="Arial" w:hAnsi="Arial" w:cs="Arial"/>
                <w:color w:val="000000"/>
                <w:sz w:val="20"/>
                <w:szCs w:val="20"/>
              </w:rPr>
              <w:t>.</w:t>
            </w:r>
          </w:p>
          <w:p w14:paraId="4F35557B" w14:textId="77777777" w:rsidR="00361787" w:rsidRDefault="00361787" w:rsidP="00361787">
            <w:pPr>
              <w:autoSpaceDE w:val="0"/>
              <w:autoSpaceDN w:val="0"/>
              <w:adjustRightInd w:val="0"/>
              <w:rPr>
                <w:rFonts w:ascii="Arial" w:hAnsi="Arial" w:cs="Arial"/>
                <w:color w:val="000000"/>
                <w:sz w:val="20"/>
                <w:szCs w:val="20"/>
              </w:rPr>
            </w:pPr>
          </w:p>
          <w:p w14:paraId="4C1D36EF" w14:textId="77777777" w:rsidR="00361787" w:rsidRDefault="00361787" w:rsidP="00361787">
            <w:pPr>
              <w:autoSpaceDE w:val="0"/>
              <w:autoSpaceDN w:val="0"/>
              <w:adjustRightInd w:val="0"/>
              <w:rPr>
                <w:rFonts w:ascii="Arial" w:hAnsi="Arial" w:cs="Arial"/>
                <w:color w:val="000000"/>
                <w:sz w:val="20"/>
                <w:szCs w:val="20"/>
              </w:rPr>
            </w:pPr>
          </w:p>
          <w:p w14:paraId="17D15434" w14:textId="77777777" w:rsidR="00361787" w:rsidRDefault="00361787" w:rsidP="00361787">
            <w:pPr>
              <w:autoSpaceDE w:val="0"/>
              <w:autoSpaceDN w:val="0"/>
              <w:adjustRightInd w:val="0"/>
              <w:rPr>
                <w:rFonts w:ascii="Arial" w:hAnsi="Arial" w:cs="Arial"/>
                <w:color w:val="000000"/>
                <w:sz w:val="20"/>
                <w:szCs w:val="20"/>
              </w:rPr>
            </w:pPr>
          </w:p>
          <w:p w14:paraId="54981F83" w14:textId="77777777" w:rsidR="00361787" w:rsidRDefault="00361787" w:rsidP="00361787">
            <w:pPr>
              <w:autoSpaceDE w:val="0"/>
              <w:autoSpaceDN w:val="0"/>
              <w:adjustRightInd w:val="0"/>
              <w:rPr>
                <w:rFonts w:ascii="Arial" w:hAnsi="Arial" w:cs="Arial"/>
                <w:color w:val="000000"/>
                <w:sz w:val="20"/>
                <w:szCs w:val="20"/>
              </w:rPr>
            </w:pPr>
          </w:p>
          <w:p w14:paraId="6AFDCF83"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Muestra la</w:t>
            </w:r>
            <w:r>
              <w:rPr>
                <w:rFonts w:ascii="Arial" w:hAnsi="Arial" w:cs="Arial"/>
                <w:color w:val="000000"/>
                <w:sz w:val="20"/>
                <w:szCs w:val="20"/>
              </w:rPr>
              <w:t xml:space="preserve"> </w:t>
            </w:r>
            <w:r w:rsidRPr="00691EE3">
              <w:rPr>
                <w:rFonts w:ascii="Arial" w:hAnsi="Arial" w:cs="Arial"/>
                <w:color w:val="000000"/>
                <w:sz w:val="20"/>
                <w:szCs w:val="20"/>
              </w:rPr>
              <w:t>complejidad de las relaciones entre hombre – vías y vehículos en distintos sitios.</w:t>
            </w:r>
          </w:p>
          <w:p w14:paraId="260EB626" w14:textId="77777777" w:rsidR="00361787" w:rsidRDefault="00361787" w:rsidP="00361787">
            <w:pPr>
              <w:autoSpaceDE w:val="0"/>
              <w:autoSpaceDN w:val="0"/>
              <w:adjustRightInd w:val="0"/>
              <w:rPr>
                <w:rFonts w:ascii="Arial" w:hAnsi="Arial" w:cs="Arial"/>
                <w:color w:val="000000"/>
                <w:sz w:val="20"/>
                <w:szCs w:val="20"/>
              </w:rPr>
            </w:pPr>
          </w:p>
          <w:p w14:paraId="1D6E9651" w14:textId="77777777" w:rsidR="00361787" w:rsidRDefault="00361787" w:rsidP="00361787">
            <w:pPr>
              <w:autoSpaceDE w:val="0"/>
              <w:autoSpaceDN w:val="0"/>
              <w:adjustRightInd w:val="0"/>
              <w:rPr>
                <w:rFonts w:ascii="Arial" w:hAnsi="Arial" w:cs="Arial"/>
                <w:color w:val="000000"/>
                <w:sz w:val="20"/>
                <w:szCs w:val="20"/>
              </w:rPr>
            </w:pPr>
          </w:p>
          <w:p w14:paraId="368951FB" w14:textId="77777777" w:rsidR="00361787" w:rsidRDefault="00361787" w:rsidP="00361787">
            <w:pPr>
              <w:autoSpaceDE w:val="0"/>
              <w:autoSpaceDN w:val="0"/>
              <w:adjustRightInd w:val="0"/>
              <w:rPr>
                <w:rFonts w:ascii="Arial" w:hAnsi="Arial" w:cs="Arial"/>
                <w:color w:val="000000"/>
                <w:sz w:val="20"/>
                <w:szCs w:val="20"/>
              </w:rPr>
            </w:pPr>
          </w:p>
          <w:p w14:paraId="4D1AD8A2"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Plantea propuestas de posibles mejoras de seguridad en la escuela y en su entorno.</w:t>
            </w:r>
          </w:p>
          <w:p w14:paraId="19F59F83" w14:textId="77777777" w:rsidR="00361787" w:rsidRDefault="00361787" w:rsidP="00361787">
            <w:pPr>
              <w:autoSpaceDE w:val="0"/>
              <w:autoSpaceDN w:val="0"/>
              <w:adjustRightInd w:val="0"/>
              <w:rPr>
                <w:rFonts w:ascii="Arial" w:hAnsi="Arial" w:cs="Arial"/>
                <w:color w:val="000000"/>
                <w:sz w:val="20"/>
                <w:szCs w:val="20"/>
              </w:rPr>
            </w:pPr>
          </w:p>
          <w:p w14:paraId="7EF52433" w14:textId="77777777" w:rsidR="00361787" w:rsidRDefault="00361787" w:rsidP="00361787">
            <w:pPr>
              <w:autoSpaceDE w:val="0"/>
              <w:autoSpaceDN w:val="0"/>
              <w:adjustRightInd w:val="0"/>
              <w:rPr>
                <w:rFonts w:ascii="Arial" w:hAnsi="Arial" w:cs="Arial"/>
                <w:color w:val="000000"/>
                <w:sz w:val="20"/>
                <w:szCs w:val="20"/>
              </w:rPr>
            </w:pPr>
          </w:p>
          <w:p w14:paraId="1D7AC0E6" w14:textId="77777777" w:rsidR="00361787" w:rsidRDefault="00361787" w:rsidP="00361787">
            <w:pPr>
              <w:autoSpaceDE w:val="0"/>
              <w:autoSpaceDN w:val="0"/>
              <w:adjustRightInd w:val="0"/>
              <w:rPr>
                <w:rFonts w:ascii="Arial" w:hAnsi="Arial" w:cs="Arial"/>
                <w:color w:val="000000"/>
                <w:sz w:val="20"/>
                <w:szCs w:val="20"/>
              </w:rPr>
            </w:pPr>
          </w:p>
          <w:p w14:paraId="09470183" w14:textId="77777777" w:rsidR="00361787" w:rsidRDefault="00361787" w:rsidP="00361787">
            <w:pPr>
              <w:autoSpaceDE w:val="0"/>
              <w:autoSpaceDN w:val="0"/>
              <w:adjustRightInd w:val="0"/>
              <w:rPr>
                <w:rFonts w:ascii="Arial" w:hAnsi="Arial" w:cs="Arial"/>
                <w:color w:val="000000"/>
                <w:sz w:val="20"/>
                <w:szCs w:val="20"/>
              </w:rPr>
            </w:pPr>
          </w:p>
          <w:p w14:paraId="0411BCC9" w14:textId="77777777" w:rsidR="00361787" w:rsidRDefault="00361787" w:rsidP="00361787">
            <w:pPr>
              <w:autoSpaceDE w:val="0"/>
              <w:autoSpaceDN w:val="0"/>
              <w:adjustRightInd w:val="0"/>
              <w:rPr>
                <w:rFonts w:ascii="Arial" w:hAnsi="Arial" w:cs="Arial"/>
                <w:color w:val="000000"/>
                <w:sz w:val="20"/>
                <w:szCs w:val="20"/>
              </w:rPr>
            </w:pPr>
          </w:p>
          <w:p w14:paraId="3784155B"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Compara, generaliza y cuestiona lo que debe ser y lo que de hecho sucede</w:t>
            </w:r>
          </w:p>
        </w:tc>
        <w:tc>
          <w:tcPr>
            <w:tcW w:w="2786" w:type="dxa"/>
          </w:tcPr>
          <w:p w14:paraId="61340F96"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Elementos básicos del tránsito (conductor, pasajero, peatón, vía, vehículo).</w:t>
            </w:r>
          </w:p>
          <w:p w14:paraId="2546CAEE" w14:textId="77777777" w:rsidR="00361787" w:rsidRPr="00691EE3" w:rsidRDefault="00361787" w:rsidP="00361787">
            <w:pPr>
              <w:autoSpaceDE w:val="0"/>
              <w:autoSpaceDN w:val="0"/>
              <w:adjustRightInd w:val="0"/>
              <w:rPr>
                <w:rFonts w:ascii="Arial" w:hAnsi="Arial" w:cs="Arial"/>
                <w:color w:val="000000"/>
                <w:sz w:val="20"/>
                <w:szCs w:val="20"/>
              </w:rPr>
            </w:pPr>
            <w:r w:rsidRPr="00691EE3">
              <w:rPr>
                <w:rFonts w:ascii="Arial" w:hAnsi="Arial" w:cs="Arial"/>
                <w:color w:val="000000"/>
                <w:sz w:val="20"/>
                <w:szCs w:val="20"/>
              </w:rPr>
              <w:t>Transversales y diagonales.</w:t>
            </w:r>
          </w:p>
          <w:p w14:paraId="27E3D358" w14:textId="77777777" w:rsidR="00361787" w:rsidRDefault="00361787" w:rsidP="00361787">
            <w:pPr>
              <w:autoSpaceDE w:val="0"/>
              <w:autoSpaceDN w:val="0"/>
              <w:adjustRightInd w:val="0"/>
              <w:rPr>
                <w:rFonts w:ascii="Arial" w:hAnsi="Arial" w:cs="Arial"/>
                <w:color w:val="000000"/>
                <w:sz w:val="20"/>
                <w:szCs w:val="20"/>
              </w:rPr>
            </w:pPr>
          </w:p>
          <w:p w14:paraId="6A2FAA5D" w14:textId="77777777" w:rsidR="00361787" w:rsidRDefault="00361787" w:rsidP="00361787">
            <w:pPr>
              <w:autoSpaceDE w:val="0"/>
              <w:autoSpaceDN w:val="0"/>
              <w:adjustRightInd w:val="0"/>
              <w:rPr>
                <w:rFonts w:ascii="Arial" w:hAnsi="Arial" w:cs="Arial"/>
                <w:color w:val="000000"/>
                <w:sz w:val="20"/>
                <w:szCs w:val="20"/>
              </w:rPr>
            </w:pPr>
          </w:p>
          <w:p w14:paraId="41A791FE" w14:textId="77777777" w:rsidR="00361787" w:rsidRDefault="00361787" w:rsidP="00361787">
            <w:pPr>
              <w:autoSpaceDE w:val="0"/>
              <w:autoSpaceDN w:val="0"/>
              <w:adjustRightInd w:val="0"/>
              <w:rPr>
                <w:rFonts w:ascii="Arial" w:hAnsi="Arial" w:cs="Arial"/>
                <w:color w:val="000000"/>
                <w:sz w:val="20"/>
                <w:szCs w:val="20"/>
              </w:rPr>
            </w:pPr>
          </w:p>
          <w:p w14:paraId="54989FCE"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Sistemas de transporte.</w:t>
            </w:r>
          </w:p>
          <w:p w14:paraId="7E377634" w14:textId="77777777" w:rsidR="00361787" w:rsidRPr="00691EE3" w:rsidRDefault="00361787" w:rsidP="00361787">
            <w:pPr>
              <w:autoSpaceDE w:val="0"/>
              <w:autoSpaceDN w:val="0"/>
              <w:adjustRightInd w:val="0"/>
              <w:rPr>
                <w:rFonts w:ascii="Arial" w:hAnsi="Arial" w:cs="Arial"/>
                <w:color w:val="000000"/>
                <w:sz w:val="20"/>
                <w:szCs w:val="20"/>
              </w:rPr>
            </w:pPr>
            <w:r w:rsidRPr="00691EE3">
              <w:rPr>
                <w:rFonts w:ascii="Arial" w:hAnsi="Arial" w:cs="Arial"/>
                <w:color w:val="000000"/>
                <w:sz w:val="20"/>
                <w:szCs w:val="20"/>
              </w:rPr>
              <w:t>Primeros auxilios</w:t>
            </w:r>
          </w:p>
          <w:p w14:paraId="30BE96F6" w14:textId="77777777" w:rsidR="00361787" w:rsidRDefault="00361787" w:rsidP="00361787">
            <w:pPr>
              <w:autoSpaceDE w:val="0"/>
              <w:autoSpaceDN w:val="0"/>
              <w:adjustRightInd w:val="0"/>
              <w:rPr>
                <w:rFonts w:ascii="Arial" w:hAnsi="Arial" w:cs="Arial"/>
                <w:color w:val="000000"/>
                <w:sz w:val="20"/>
                <w:szCs w:val="20"/>
              </w:rPr>
            </w:pPr>
          </w:p>
          <w:p w14:paraId="1AB22EC4" w14:textId="77777777" w:rsidR="00361787" w:rsidRDefault="00361787" w:rsidP="00361787">
            <w:pPr>
              <w:autoSpaceDE w:val="0"/>
              <w:autoSpaceDN w:val="0"/>
              <w:adjustRightInd w:val="0"/>
              <w:rPr>
                <w:rFonts w:ascii="Arial" w:hAnsi="Arial" w:cs="Arial"/>
                <w:color w:val="000000"/>
                <w:sz w:val="20"/>
                <w:szCs w:val="20"/>
              </w:rPr>
            </w:pPr>
          </w:p>
          <w:p w14:paraId="40B8CF0C" w14:textId="77777777" w:rsidR="00361787" w:rsidRDefault="00361787" w:rsidP="00361787">
            <w:pPr>
              <w:autoSpaceDE w:val="0"/>
              <w:autoSpaceDN w:val="0"/>
              <w:adjustRightInd w:val="0"/>
              <w:rPr>
                <w:rFonts w:ascii="Arial" w:hAnsi="Arial" w:cs="Arial"/>
                <w:color w:val="000000"/>
                <w:sz w:val="20"/>
                <w:szCs w:val="20"/>
              </w:rPr>
            </w:pPr>
          </w:p>
          <w:p w14:paraId="0CEBE1E5" w14:textId="77777777" w:rsidR="00361787" w:rsidRDefault="00361787" w:rsidP="00361787">
            <w:pPr>
              <w:autoSpaceDE w:val="0"/>
              <w:autoSpaceDN w:val="0"/>
              <w:adjustRightInd w:val="0"/>
              <w:rPr>
                <w:rFonts w:ascii="Arial" w:hAnsi="Arial" w:cs="Arial"/>
                <w:color w:val="000000"/>
                <w:sz w:val="20"/>
                <w:szCs w:val="20"/>
              </w:rPr>
            </w:pPr>
          </w:p>
          <w:p w14:paraId="5045BC32" w14:textId="77777777" w:rsidR="00361787" w:rsidRDefault="00361787" w:rsidP="00361787">
            <w:pPr>
              <w:autoSpaceDE w:val="0"/>
              <w:autoSpaceDN w:val="0"/>
              <w:adjustRightInd w:val="0"/>
              <w:rPr>
                <w:rFonts w:ascii="Arial" w:hAnsi="Arial" w:cs="Arial"/>
                <w:color w:val="000000"/>
                <w:sz w:val="20"/>
                <w:szCs w:val="20"/>
              </w:rPr>
            </w:pPr>
          </w:p>
          <w:p w14:paraId="1E51B83C" w14:textId="77777777" w:rsidR="00361787" w:rsidRDefault="00361787" w:rsidP="00361787">
            <w:pPr>
              <w:autoSpaceDE w:val="0"/>
              <w:autoSpaceDN w:val="0"/>
              <w:adjustRightInd w:val="0"/>
              <w:rPr>
                <w:rFonts w:ascii="Arial" w:hAnsi="Arial" w:cs="Arial"/>
                <w:color w:val="000000"/>
                <w:sz w:val="20"/>
                <w:szCs w:val="20"/>
              </w:rPr>
            </w:pPr>
          </w:p>
          <w:p w14:paraId="4015A91E"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Fines y características de las vías principales y secundarias.</w:t>
            </w:r>
          </w:p>
          <w:p w14:paraId="1A05BD24" w14:textId="77777777" w:rsidR="00361787" w:rsidRDefault="00361787" w:rsidP="00361787">
            <w:pPr>
              <w:autoSpaceDE w:val="0"/>
              <w:autoSpaceDN w:val="0"/>
              <w:adjustRightInd w:val="0"/>
              <w:rPr>
                <w:rFonts w:ascii="Arial" w:hAnsi="Arial" w:cs="Arial"/>
                <w:color w:val="000000"/>
                <w:sz w:val="20"/>
                <w:szCs w:val="20"/>
              </w:rPr>
            </w:pPr>
            <w:r w:rsidRPr="00691EE3">
              <w:rPr>
                <w:rFonts w:ascii="Arial" w:hAnsi="Arial" w:cs="Arial"/>
                <w:color w:val="000000"/>
                <w:sz w:val="20"/>
                <w:szCs w:val="20"/>
              </w:rPr>
              <w:t>Apartes del código de tránsito.</w:t>
            </w:r>
          </w:p>
          <w:p w14:paraId="6935CE5D" w14:textId="77777777" w:rsidR="00361787" w:rsidRDefault="00361787" w:rsidP="00361787">
            <w:pPr>
              <w:autoSpaceDE w:val="0"/>
              <w:autoSpaceDN w:val="0"/>
              <w:adjustRightInd w:val="0"/>
              <w:rPr>
                <w:rFonts w:ascii="Arial" w:hAnsi="Arial" w:cs="Arial"/>
                <w:color w:val="000000"/>
                <w:sz w:val="20"/>
                <w:szCs w:val="20"/>
              </w:rPr>
            </w:pPr>
          </w:p>
          <w:p w14:paraId="503AC024" w14:textId="77777777" w:rsidR="00361787" w:rsidRDefault="00361787" w:rsidP="00361787">
            <w:pPr>
              <w:autoSpaceDE w:val="0"/>
              <w:autoSpaceDN w:val="0"/>
              <w:adjustRightInd w:val="0"/>
              <w:rPr>
                <w:rFonts w:ascii="Arial" w:hAnsi="Arial" w:cs="Arial"/>
                <w:color w:val="000000"/>
                <w:sz w:val="20"/>
                <w:szCs w:val="20"/>
              </w:rPr>
            </w:pPr>
          </w:p>
          <w:p w14:paraId="78EA16AB"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Respeto a las normas y señales de tránsito.</w:t>
            </w:r>
          </w:p>
        </w:tc>
        <w:tc>
          <w:tcPr>
            <w:tcW w:w="3272" w:type="dxa"/>
          </w:tcPr>
          <w:p w14:paraId="4774860C"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Reconoce y caracteriza datos básicos de accidentalidad en Colombia y factores causantes.</w:t>
            </w:r>
          </w:p>
          <w:p w14:paraId="5C4751CD" w14:textId="77777777" w:rsidR="00361787" w:rsidRDefault="00361787" w:rsidP="00361787">
            <w:pPr>
              <w:autoSpaceDE w:val="0"/>
              <w:autoSpaceDN w:val="0"/>
              <w:adjustRightInd w:val="0"/>
              <w:rPr>
                <w:rFonts w:ascii="Arial" w:hAnsi="Arial" w:cs="Arial"/>
                <w:color w:val="000000"/>
                <w:sz w:val="20"/>
                <w:szCs w:val="20"/>
              </w:rPr>
            </w:pPr>
          </w:p>
          <w:p w14:paraId="3719FE57" w14:textId="77777777" w:rsidR="00361787" w:rsidRDefault="00361787" w:rsidP="00361787">
            <w:pPr>
              <w:autoSpaceDE w:val="0"/>
              <w:autoSpaceDN w:val="0"/>
              <w:adjustRightInd w:val="0"/>
              <w:rPr>
                <w:rFonts w:ascii="Arial" w:hAnsi="Arial" w:cs="Arial"/>
                <w:color w:val="000000"/>
                <w:sz w:val="20"/>
                <w:szCs w:val="20"/>
              </w:rPr>
            </w:pPr>
          </w:p>
          <w:p w14:paraId="7B3F136A" w14:textId="77777777" w:rsidR="00361787" w:rsidRDefault="00361787" w:rsidP="00361787">
            <w:pPr>
              <w:autoSpaceDE w:val="0"/>
              <w:autoSpaceDN w:val="0"/>
              <w:adjustRightInd w:val="0"/>
              <w:rPr>
                <w:rFonts w:ascii="Arial" w:hAnsi="Arial" w:cs="Arial"/>
                <w:color w:val="000000"/>
                <w:sz w:val="20"/>
                <w:szCs w:val="20"/>
              </w:rPr>
            </w:pPr>
          </w:p>
          <w:p w14:paraId="3DD8B21C" w14:textId="77777777" w:rsidR="00361787" w:rsidRDefault="00361787" w:rsidP="00361787">
            <w:pPr>
              <w:autoSpaceDE w:val="0"/>
              <w:autoSpaceDN w:val="0"/>
              <w:adjustRightInd w:val="0"/>
              <w:rPr>
                <w:rFonts w:ascii="Arial" w:hAnsi="Arial" w:cs="Arial"/>
                <w:color w:val="000000"/>
                <w:sz w:val="20"/>
                <w:szCs w:val="20"/>
              </w:rPr>
            </w:pPr>
          </w:p>
          <w:p w14:paraId="3D35A587" w14:textId="77777777" w:rsidR="00361787" w:rsidRDefault="00361787" w:rsidP="00361787">
            <w:pPr>
              <w:autoSpaceDE w:val="0"/>
              <w:autoSpaceDN w:val="0"/>
              <w:adjustRightInd w:val="0"/>
              <w:rPr>
                <w:rFonts w:ascii="Arial" w:hAnsi="Arial" w:cs="Arial"/>
                <w:color w:val="000000"/>
                <w:sz w:val="20"/>
                <w:szCs w:val="20"/>
              </w:rPr>
            </w:pPr>
          </w:p>
          <w:p w14:paraId="4E1BFF36"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Identifica y caracteriza distintos sistemas de transporte y su importancia para el bien común, ubicando problemas principales de algunas zonas.</w:t>
            </w:r>
          </w:p>
          <w:p w14:paraId="231AAC49" w14:textId="77777777" w:rsidR="00361787" w:rsidRDefault="00361787" w:rsidP="00361787">
            <w:pPr>
              <w:autoSpaceDE w:val="0"/>
              <w:autoSpaceDN w:val="0"/>
              <w:adjustRightInd w:val="0"/>
              <w:rPr>
                <w:rFonts w:ascii="Arial" w:hAnsi="Arial" w:cs="Arial"/>
                <w:color w:val="000000"/>
                <w:sz w:val="20"/>
                <w:szCs w:val="20"/>
              </w:rPr>
            </w:pPr>
          </w:p>
          <w:p w14:paraId="5150350D" w14:textId="77777777" w:rsidR="00361787" w:rsidRDefault="00361787" w:rsidP="00361787">
            <w:pPr>
              <w:autoSpaceDE w:val="0"/>
              <w:autoSpaceDN w:val="0"/>
              <w:adjustRightInd w:val="0"/>
              <w:rPr>
                <w:rFonts w:ascii="Arial" w:hAnsi="Arial" w:cs="Arial"/>
                <w:color w:val="000000"/>
                <w:sz w:val="20"/>
                <w:szCs w:val="20"/>
              </w:rPr>
            </w:pPr>
          </w:p>
          <w:p w14:paraId="0D1006F9" w14:textId="77777777" w:rsidR="00361787" w:rsidRDefault="00361787" w:rsidP="00361787">
            <w:pPr>
              <w:autoSpaceDE w:val="0"/>
              <w:autoSpaceDN w:val="0"/>
              <w:adjustRightInd w:val="0"/>
              <w:rPr>
                <w:rFonts w:ascii="Arial" w:hAnsi="Arial" w:cs="Arial"/>
                <w:color w:val="000000"/>
                <w:sz w:val="20"/>
                <w:szCs w:val="20"/>
              </w:rPr>
            </w:pPr>
          </w:p>
          <w:p w14:paraId="3AE82A5E"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Identifica en el plano de la ciudad</w:t>
            </w:r>
          </w:p>
          <w:p w14:paraId="77AE1C8E" w14:textId="77777777" w:rsidR="00361787" w:rsidRPr="00691EE3" w:rsidRDefault="00361787" w:rsidP="00361787">
            <w:pPr>
              <w:autoSpaceDE w:val="0"/>
              <w:autoSpaceDN w:val="0"/>
              <w:adjustRightInd w:val="0"/>
              <w:rPr>
                <w:rFonts w:ascii="Arial" w:hAnsi="Arial" w:cs="Arial"/>
                <w:color w:val="000000"/>
                <w:sz w:val="20"/>
                <w:szCs w:val="20"/>
              </w:rPr>
            </w:pPr>
            <w:r w:rsidRPr="00691EE3">
              <w:rPr>
                <w:rFonts w:ascii="Arial" w:hAnsi="Arial" w:cs="Arial"/>
                <w:color w:val="000000"/>
                <w:sz w:val="20"/>
                <w:szCs w:val="20"/>
              </w:rPr>
              <w:t>o pueblo vías principales y secundarias, lugares importantes y la mejor forma de trasladarse de un sitio a otro.</w:t>
            </w:r>
          </w:p>
          <w:p w14:paraId="6D8A6D91" w14:textId="77777777" w:rsidR="00361787" w:rsidRDefault="00361787" w:rsidP="00361787">
            <w:pPr>
              <w:autoSpaceDE w:val="0"/>
              <w:autoSpaceDN w:val="0"/>
              <w:adjustRightInd w:val="0"/>
              <w:rPr>
                <w:rFonts w:ascii="Arial" w:hAnsi="Arial" w:cs="Arial"/>
                <w:color w:val="000000"/>
                <w:sz w:val="20"/>
                <w:szCs w:val="20"/>
              </w:rPr>
            </w:pPr>
          </w:p>
          <w:p w14:paraId="729A48C9" w14:textId="77777777" w:rsidR="00361787" w:rsidRDefault="00361787" w:rsidP="00361787">
            <w:pPr>
              <w:autoSpaceDE w:val="0"/>
              <w:autoSpaceDN w:val="0"/>
              <w:adjustRightInd w:val="0"/>
              <w:rPr>
                <w:rFonts w:ascii="Arial" w:hAnsi="Arial" w:cs="Arial"/>
                <w:color w:val="000000"/>
                <w:sz w:val="20"/>
                <w:szCs w:val="20"/>
              </w:rPr>
            </w:pPr>
          </w:p>
          <w:p w14:paraId="23E743A1"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Conoce las principales medidas tomadas por las autoridades de tránsito para garantizar el buen estado de los vehículos y evitar la contaminación.</w:t>
            </w:r>
          </w:p>
          <w:p w14:paraId="7A1A2DA9" w14:textId="77777777" w:rsidR="00361787" w:rsidRDefault="00361787" w:rsidP="00361787">
            <w:pPr>
              <w:autoSpaceDE w:val="0"/>
              <w:autoSpaceDN w:val="0"/>
              <w:adjustRightInd w:val="0"/>
              <w:rPr>
                <w:rFonts w:ascii="Arial" w:hAnsi="Arial" w:cs="Arial"/>
                <w:color w:val="000000"/>
                <w:sz w:val="20"/>
                <w:szCs w:val="20"/>
              </w:rPr>
            </w:pPr>
          </w:p>
          <w:p w14:paraId="595692BF" w14:textId="77777777" w:rsidR="00361787" w:rsidRDefault="00361787" w:rsidP="00361787">
            <w:pPr>
              <w:autoSpaceDE w:val="0"/>
              <w:autoSpaceDN w:val="0"/>
              <w:adjustRightInd w:val="0"/>
              <w:rPr>
                <w:rFonts w:ascii="Arial" w:hAnsi="Arial" w:cs="Arial"/>
                <w:color w:val="000000"/>
                <w:sz w:val="20"/>
                <w:szCs w:val="20"/>
              </w:rPr>
            </w:pPr>
          </w:p>
          <w:p w14:paraId="694887DE" w14:textId="77777777" w:rsidR="00361787" w:rsidRDefault="00361787" w:rsidP="00361787">
            <w:pPr>
              <w:autoSpaceDE w:val="0"/>
              <w:autoSpaceDN w:val="0"/>
              <w:adjustRightInd w:val="0"/>
              <w:rPr>
                <w:rFonts w:ascii="Arial" w:hAnsi="Arial" w:cs="Arial"/>
                <w:color w:val="000000"/>
                <w:sz w:val="20"/>
                <w:szCs w:val="20"/>
              </w:rPr>
            </w:pPr>
          </w:p>
          <w:p w14:paraId="1E9151BA" w14:textId="77777777" w:rsidR="00361787" w:rsidRDefault="00361787" w:rsidP="00361787">
            <w:pPr>
              <w:autoSpaceDE w:val="0"/>
              <w:autoSpaceDN w:val="0"/>
              <w:adjustRightInd w:val="0"/>
              <w:rPr>
                <w:rFonts w:ascii="Arial" w:hAnsi="Arial" w:cs="Arial"/>
                <w:color w:val="000000"/>
                <w:sz w:val="20"/>
                <w:szCs w:val="20"/>
              </w:rPr>
            </w:pPr>
          </w:p>
          <w:p w14:paraId="47F90CA2"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 xml:space="preserve">Debate problemas del estado para garantizar el buen funcionamiento de vías y vehículos y la necesidad que </w:t>
            </w:r>
            <w:r w:rsidRPr="00691EE3">
              <w:rPr>
                <w:rFonts w:ascii="Arial" w:hAnsi="Arial" w:cs="Arial"/>
                <w:color w:val="000000"/>
                <w:sz w:val="20"/>
                <w:szCs w:val="20"/>
              </w:rPr>
              <w:lastRenderedPageBreak/>
              <w:t>todos los ciudadanos se responsabilicen de la seguridad vial.</w:t>
            </w:r>
          </w:p>
        </w:tc>
        <w:tc>
          <w:tcPr>
            <w:tcW w:w="2813" w:type="dxa"/>
          </w:tcPr>
          <w:p w14:paraId="3866884E"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w:t>
            </w:r>
            <w:r w:rsidRPr="00691EE3">
              <w:rPr>
                <w:rFonts w:ascii="Arial" w:hAnsi="Arial" w:cs="Arial"/>
                <w:color w:val="000000"/>
                <w:sz w:val="20"/>
                <w:szCs w:val="20"/>
              </w:rPr>
              <w:t>Ubica aspectos de distintos tipos de tráfico y adecua a ellos su movilidad haciendo visible su vulnerabilidad siendo especialmente cuidadoso.</w:t>
            </w:r>
          </w:p>
          <w:p w14:paraId="5087EFED" w14:textId="77777777" w:rsidR="00361787" w:rsidRDefault="00361787" w:rsidP="00361787">
            <w:pPr>
              <w:autoSpaceDE w:val="0"/>
              <w:autoSpaceDN w:val="0"/>
              <w:adjustRightInd w:val="0"/>
              <w:rPr>
                <w:rFonts w:ascii="Arial" w:hAnsi="Arial" w:cs="Arial"/>
                <w:color w:val="000000"/>
                <w:sz w:val="20"/>
                <w:szCs w:val="20"/>
              </w:rPr>
            </w:pPr>
          </w:p>
          <w:p w14:paraId="0A0C3DE7" w14:textId="77777777" w:rsidR="00361787" w:rsidRDefault="00361787" w:rsidP="00361787">
            <w:pPr>
              <w:autoSpaceDE w:val="0"/>
              <w:autoSpaceDN w:val="0"/>
              <w:adjustRightInd w:val="0"/>
              <w:rPr>
                <w:rFonts w:ascii="Arial" w:hAnsi="Arial" w:cs="Arial"/>
                <w:color w:val="000000"/>
                <w:sz w:val="20"/>
                <w:szCs w:val="20"/>
              </w:rPr>
            </w:pPr>
          </w:p>
          <w:p w14:paraId="12AF827D"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Relaciona modos de transporte con el deseo y la necesidad y la libre movilidad.</w:t>
            </w:r>
          </w:p>
          <w:p w14:paraId="722DB865" w14:textId="77777777" w:rsidR="00361787" w:rsidRDefault="00361787" w:rsidP="00361787">
            <w:pPr>
              <w:autoSpaceDE w:val="0"/>
              <w:autoSpaceDN w:val="0"/>
              <w:adjustRightInd w:val="0"/>
              <w:rPr>
                <w:rFonts w:ascii="Arial" w:hAnsi="Arial" w:cs="Arial"/>
                <w:color w:val="000000"/>
                <w:sz w:val="20"/>
                <w:szCs w:val="20"/>
              </w:rPr>
            </w:pPr>
          </w:p>
          <w:p w14:paraId="5F07E35D" w14:textId="77777777" w:rsidR="00361787" w:rsidRDefault="00361787" w:rsidP="00361787">
            <w:pPr>
              <w:autoSpaceDE w:val="0"/>
              <w:autoSpaceDN w:val="0"/>
              <w:adjustRightInd w:val="0"/>
              <w:rPr>
                <w:rFonts w:ascii="Arial" w:hAnsi="Arial" w:cs="Arial"/>
                <w:color w:val="000000"/>
                <w:sz w:val="20"/>
                <w:szCs w:val="20"/>
              </w:rPr>
            </w:pPr>
          </w:p>
          <w:p w14:paraId="4CAA5D8C" w14:textId="77777777" w:rsidR="00361787" w:rsidRDefault="00361787" w:rsidP="00361787">
            <w:pPr>
              <w:autoSpaceDE w:val="0"/>
              <w:autoSpaceDN w:val="0"/>
              <w:adjustRightInd w:val="0"/>
              <w:rPr>
                <w:rFonts w:ascii="Arial" w:hAnsi="Arial" w:cs="Arial"/>
                <w:color w:val="000000"/>
                <w:sz w:val="20"/>
                <w:szCs w:val="20"/>
              </w:rPr>
            </w:pPr>
          </w:p>
          <w:p w14:paraId="3ED399E1" w14:textId="77777777" w:rsidR="00361787" w:rsidRDefault="00361787" w:rsidP="00361787">
            <w:pPr>
              <w:autoSpaceDE w:val="0"/>
              <w:autoSpaceDN w:val="0"/>
              <w:adjustRightInd w:val="0"/>
              <w:rPr>
                <w:rFonts w:ascii="Arial" w:hAnsi="Arial" w:cs="Arial"/>
                <w:color w:val="000000"/>
                <w:sz w:val="20"/>
                <w:szCs w:val="20"/>
              </w:rPr>
            </w:pPr>
          </w:p>
          <w:p w14:paraId="56C3144B" w14:textId="77777777" w:rsidR="00361787" w:rsidRPr="00691EE3"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 xml:space="preserve">Toma conciencia de </w:t>
            </w:r>
            <w:proofErr w:type="gramStart"/>
            <w:r w:rsidRPr="00691EE3">
              <w:rPr>
                <w:rFonts w:ascii="Arial" w:hAnsi="Arial" w:cs="Arial"/>
                <w:color w:val="000000"/>
                <w:sz w:val="20"/>
                <w:szCs w:val="20"/>
              </w:rPr>
              <w:t>las desigualdad</w:t>
            </w:r>
            <w:proofErr w:type="gramEnd"/>
            <w:r w:rsidRPr="00691EE3">
              <w:rPr>
                <w:rFonts w:ascii="Arial" w:hAnsi="Arial" w:cs="Arial"/>
                <w:color w:val="000000"/>
                <w:sz w:val="20"/>
                <w:szCs w:val="20"/>
              </w:rPr>
              <w:t xml:space="preserve"> es que tienen distintas zonas del país en cuanto a los medios de transporte.</w:t>
            </w:r>
          </w:p>
          <w:p w14:paraId="14EE6CFF" w14:textId="77777777" w:rsidR="00361787" w:rsidRDefault="00361787" w:rsidP="00361787">
            <w:pPr>
              <w:autoSpaceDE w:val="0"/>
              <w:autoSpaceDN w:val="0"/>
              <w:adjustRightInd w:val="0"/>
              <w:rPr>
                <w:rFonts w:ascii="Arial" w:hAnsi="Arial" w:cs="Arial"/>
                <w:color w:val="000000"/>
                <w:sz w:val="20"/>
                <w:szCs w:val="20"/>
              </w:rPr>
            </w:pPr>
          </w:p>
          <w:p w14:paraId="19D82DC2" w14:textId="77777777" w:rsidR="00361787" w:rsidRDefault="00361787" w:rsidP="00361787">
            <w:pPr>
              <w:autoSpaceDE w:val="0"/>
              <w:autoSpaceDN w:val="0"/>
              <w:adjustRightInd w:val="0"/>
              <w:rPr>
                <w:rFonts w:ascii="Arial" w:hAnsi="Arial" w:cs="Arial"/>
                <w:color w:val="000000"/>
                <w:sz w:val="20"/>
                <w:szCs w:val="20"/>
              </w:rPr>
            </w:pPr>
          </w:p>
          <w:p w14:paraId="15602B05" w14:textId="77777777" w:rsidR="00361787" w:rsidRPr="00C80814"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91EE3">
              <w:rPr>
                <w:rFonts w:ascii="Arial" w:hAnsi="Arial" w:cs="Arial"/>
                <w:color w:val="000000"/>
                <w:sz w:val="20"/>
                <w:szCs w:val="20"/>
              </w:rPr>
              <w:t>Clarifica las</w:t>
            </w:r>
            <w:r>
              <w:rPr>
                <w:rFonts w:ascii="Arial" w:hAnsi="Arial" w:cs="Arial"/>
                <w:color w:val="000000"/>
                <w:sz w:val="20"/>
                <w:szCs w:val="20"/>
              </w:rPr>
              <w:t xml:space="preserve"> </w:t>
            </w:r>
            <w:r w:rsidRPr="00C80814">
              <w:rPr>
                <w:rFonts w:ascii="Arial" w:hAnsi="Arial" w:cs="Arial"/>
                <w:color w:val="000000"/>
                <w:sz w:val="20"/>
                <w:szCs w:val="20"/>
              </w:rPr>
              <w:t>condiciones de las vías, sus fines y características para lograr una buena interacción humana.</w:t>
            </w:r>
          </w:p>
          <w:p w14:paraId="255F137E" w14:textId="77777777" w:rsidR="00361787" w:rsidRDefault="00361787" w:rsidP="00361787">
            <w:pPr>
              <w:autoSpaceDE w:val="0"/>
              <w:autoSpaceDN w:val="0"/>
              <w:adjustRightInd w:val="0"/>
              <w:rPr>
                <w:rFonts w:ascii="Arial" w:hAnsi="Arial" w:cs="Arial"/>
                <w:color w:val="000000"/>
                <w:sz w:val="20"/>
                <w:szCs w:val="20"/>
              </w:rPr>
            </w:pPr>
          </w:p>
          <w:p w14:paraId="4B7B96D9" w14:textId="77777777" w:rsidR="00361787" w:rsidRDefault="00361787" w:rsidP="00361787">
            <w:pPr>
              <w:autoSpaceDE w:val="0"/>
              <w:autoSpaceDN w:val="0"/>
              <w:adjustRightInd w:val="0"/>
              <w:rPr>
                <w:rFonts w:ascii="Arial" w:hAnsi="Arial" w:cs="Arial"/>
                <w:color w:val="000000"/>
                <w:sz w:val="20"/>
                <w:szCs w:val="20"/>
              </w:rPr>
            </w:pPr>
          </w:p>
          <w:p w14:paraId="5F56E702" w14:textId="77777777" w:rsidR="00361787" w:rsidRDefault="00361787" w:rsidP="00361787">
            <w:pPr>
              <w:autoSpaceDE w:val="0"/>
              <w:autoSpaceDN w:val="0"/>
              <w:adjustRightInd w:val="0"/>
              <w:rPr>
                <w:rFonts w:ascii="Arial" w:hAnsi="Arial" w:cs="Arial"/>
                <w:color w:val="000000"/>
                <w:sz w:val="20"/>
                <w:szCs w:val="20"/>
              </w:rPr>
            </w:pPr>
          </w:p>
          <w:p w14:paraId="23E93250" w14:textId="77777777" w:rsidR="00361787" w:rsidRDefault="00361787" w:rsidP="00361787">
            <w:pPr>
              <w:autoSpaceDE w:val="0"/>
              <w:autoSpaceDN w:val="0"/>
              <w:adjustRightInd w:val="0"/>
              <w:rPr>
                <w:rFonts w:ascii="Arial" w:hAnsi="Arial" w:cs="Arial"/>
                <w:color w:val="000000"/>
                <w:sz w:val="20"/>
                <w:szCs w:val="20"/>
              </w:rPr>
            </w:pPr>
          </w:p>
          <w:p w14:paraId="443BE0D5" w14:textId="77777777" w:rsidR="00361787" w:rsidRPr="00C80814"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80814">
              <w:rPr>
                <w:rFonts w:ascii="Arial" w:hAnsi="Arial" w:cs="Arial"/>
                <w:color w:val="000000"/>
                <w:sz w:val="20"/>
                <w:szCs w:val="20"/>
              </w:rPr>
              <w:t>Identifica medidas de diverso tipo tomadas por las autoridades.</w:t>
            </w:r>
          </w:p>
          <w:p w14:paraId="482D26F1" w14:textId="77777777" w:rsidR="00361787" w:rsidRPr="00C80814" w:rsidRDefault="00361787" w:rsidP="00361787">
            <w:pPr>
              <w:autoSpaceDE w:val="0"/>
              <w:autoSpaceDN w:val="0"/>
              <w:adjustRightInd w:val="0"/>
              <w:rPr>
                <w:rFonts w:ascii="Arial" w:hAnsi="Arial" w:cs="Arial"/>
                <w:color w:val="000000"/>
                <w:sz w:val="20"/>
                <w:szCs w:val="20"/>
              </w:rPr>
            </w:pPr>
            <w:r w:rsidRPr="00C80814">
              <w:rPr>
                <w:rFonts w:ascii="Arial" w:hAnsi="Arial" w:cs="Arial"/>
                <w:color w:val="000000"/>
                <w:sz w:val="20"/>
                <w:szCs w:val="20"/>
              </w:rPr>
              <w:t xml:space="preserve">Saca conclusiones sobre </w:t>
            </w:r>
            <w:r w:rsidRPr="00C80814">
              <w:rPr>
                <w:rFonts w:ascii="Arial" w:hAnsi="Arial" w:cs="Arial"/>
                <w:color w:val="000000"/>
                <w:sz w:val="20"/>
                <w:szCs w:val="20"/>
              </w:rPr>
              <w:lastRenderedPageBreak/>
              <w:t>problemas viales del relieve colombiano.</w:t>
            </w:r>
          </w:p>
          <w:p w14:paraId="073BC40B" w14:textId="77777777" w:rsidR="00361787" w:rsidRDefault="00361787" w:rsidP="00361787">
            <w:pPr>
              <w:autoSpaceDE w:val="0"/>
              <w:autoSpaceDN w:val="0"/>
              <w:adjustRightInd w:val="0"/>
              <w:rPr>
                <w:rFonts w:ascii="Arial" w:hAnsi="Arial" w:cs="Arial"/>
                <w:color w:val="000000"/>
                <w:sz w:val="20"/>
                <w:szCs w:val="20"/>
              </w:rPr>
            </w:pPr>
          </w:p>
          <w:p w14:paraId="1ADCA155"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80814">
              <w:rPr>
                <w:rFonts w:ascii="Arial" w:hAnsi="Arial" w:cs="Arial"/>
                <w:color w:val="000000"/>
                <w:sz w:val="20"/>
                <w:szCs w:val="20"/>
              </w:rPr>
              <w:t>Resalta la importancia de los seguros vehiculares y el cumplimiento de las revisiones que debe hacer cada uno en pro de la cultura de la seguridad vial.</w:t>
            </w:r>
          </w:p>
        </w:tc>
      </w:tr>
    </w:tbl>
    <w:p w14:paraId="2B40004B"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529C92E7"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5BBC8CB2"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B6E6E44"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06890C3C"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52A71211"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E6CFFD2"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669F1FD6" w14:textId="77777777" w:rsidR="00361787" w:rsidRDefault="00361787" w:rsidP="00DF7553">
      <w:pPr>
        <w:spacing w:before="100" w:beforeAutospacing="1" w:after="100" w:afterAutospacing="1" w:line="240" w:lineRule="auto"/>
        <w:ind w:left="720"/>
        <w:jc w:val="both"/>
        <w:rPr>
          <w:rFonts w:asciiTheme="minorHAnsi" w:eastAsia="Times New Roman" w:hAnsiTheme="minorHAnsi" w:cstheme="minorHAnsi"/>
          <w:sz w:val="24"/>
          <w:szCs w:val="24"/>
          <w:lang w:eastAsia="es-CO"/>
        </w:rPr>
      </w:pPr>
    </w:p>
    <w:p w14:paraId="30A672F2" w14:textId="77777777" w:rsidR="00361787" w:rsidRPr="00691EE3" w:rsidRDefault="00361787" w:rsidP="00361787">
      <w:pPr>
        <w:autoSpaceDE w:val="0"/>
        <w:autoSpaceDN w:val="0"/>
        <w:adjustRightInd w:val="0"/>
        <w:spacing w:after="0" w:line="240" w:lineRule="auto"/>
        <w:jc w:val="center"/>
        <w:rPr>
          <w:rFonts w:ascii="Arial" w:hAnsi="Arial" w:cs="Arial"/>
          <w:color w:val="000000"/>
          <w:sz w:val="23"/>
          <w:szCs w:val="23"/>
        </w:rPr>
      </w:pPr>
      <w:r w:rsidRPr="00691EE3">
        <w:rPr>
          <w:rFonts w:ascii="Arial" w:hAnsi="Arial" w:cs="Arial"/>
          <w:b/>
          <w:bCs/>
          <w:color w:val="000000"/>
          <w:sz w:val="23"/>
          <w:szCs w:val="23"/>
        </w:rPr>
        <w:lastRenderedPageBreak/>
        <w:t xml:space="preserve">GRADO: </w:t>
      </w:r>
      <w:r>
        <w:rPr>
          <w:rFonts w:ascii="Arial" w:hAnsi="Arial" w:cs="Arial"/>
          <w:b/>
          <w:bCs/>
          <w:color w:val="000000"/>
          <w:sz w:val="23"/>
          <w:szCs w:val="23"/>
        </w:rPr>
        <w:t>SEXTO</w:t>
      </w:r>
    </w:p>
    <w:p w14:paraId="7C948461" w14:textId="77777777" w:rsidR="00361787" w:rsidRPr="001801BB" w:rsidRDefault="00361787" w:rsidP="00361787">
      <w:pPr>
        <w:pStyle w:val="Default"/>
        <w:jc w:val="center"/>
        <w:rPr>
          <w:rFonts w:ascii="Times New Roman" w:hAnsi="Times New Roman" w:cs="Times New Roman"/>
        </w:rPr>
      </w:pPr>
      <w:r>
        <w:rPr>
          <w:b/>
          <w:bCs/>
          <w:sz w:val="23"/>
          <w:szCs w:val="23"/>
        </w:rPr>
        <w:t>OBJETIVO</w:t>
      </w:r>
      <w:r w:rsidRPr="00691EE3">
        <w:rPr>
          <w:b/>
          <w:bCs/>
          <w:sz w:val="23"/>
          <w:szCs w:val="23"/>
        </w:rPr>
        <w:t xml:space="preserve">: </w:t>
      </w:r>
      <w:r w:rsidRPr="00A4118D">
        <w:rPr>
          <w:bCs/>
          <w:sz w:val="23"/>
          <w:szCs w:val="23"/>
        </w:rPr>
        <w:t>Conoc</w:t>
      </w:r>
      <w:r w:rsidRPr="00A4118D">
        <w:rPr>
          <w:sz w:val="23"/>
          <w:szCs w:val="23"/>
        </w:rPr>
        <w:t>imiento de las responsabilidades que desempeñan los elementos físicos, mecánicos y humanos en la</w:t>
      </w:r>
      <w:r w:rsidRPr="00D470EA">
        <w:rPr>
          <w:sz w:val="23"/>
          <w:szCs w:val="23"/>
        </w:rPr>
        <w:t xml:space="preserve"> convivencia y armonía ciudadana.</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61787" w:rsidRPr="001801BB" w14:paraId="3BE12A83" w14:textId="77777777" w:rsidTr="00361787">
        <w:trPr>
          <w:trHeight w:val="709"/>
        </w:trPr>
        <w:tc>
          <w:tcPr>
            <w:tcW w:w="2299" w:type="dxa"/>
          </w:tcPr>
          <w:p w14:paraId="68A76E9A" w14:textId="77777777" w:rsidR="00361787" w:rsidRPr="001801BB" w:rsidRDefault="00361787" w:rsidP="00361787">
            <w:pPr>
              <w:jc w:val="center"/>
              <w:rPr>
                <w:b/>
                <w:sz w:val="24"/>
                <w:szCs w:val="24"/>
              </w:rPr>
            </w:pPr>
            <w:r>
              <w:rPr>
                <w:b/>
                <w:sz w:val="24"/>
                <w:szCs w:val="24"/>
              </w:rPr>
              <w:t>ESTANDARES</w:t>
            </w:r>
          </w:p>
        </w:tc>
        <w:tc>
          <w:tcPr>
            <w:tcW w:w="2620" w:type="dxa"/>
          </w:tcPr>
          <w:p w14:paraId="7A4B0367" w14:textId="77777777" w:rsidR="00361787" w:rsidRPr="001801BB" w:rsidRDefault="00361787" w:rsidP="00361787">
            <w:pPr>
              <w:jc w:val="center"/>
              <w:rPr>
                <w:b/>
                <w:sz w:val="24"/>
                <w:szCs w:val="24"/>
              </w:rPr>
            </w:pPr>
            <w:r>
              <w:rPr>
                <w:b/>
                <w:sz w:val="24"/>
                <w:szCs w:val="24"/>
              </w:rPr>
              <w:t>COMPETENCIA</w:t>
            </w:r>
          </w:p>
        </w:tc>
        <w:tc>
          <w:tcPr>
            <w:tcW w:w="2786" w:type="dxa"/>
          </w:tcPr>
          <w:p w14:paraId="2ACE711E" w14:textId="77777777" w:rsidR="00361787" w:rsidRPr="001801BB" w:rsidRDefault="00361787" w:rsidP="00361787">
            <w:pPr>
              <w:jc w:val="center"/>
              <w:rPr>
                <w:b/>
                <w:sz w:val="24"/>
                <w:szCs w:val="24"/>
              </w:rPr>
            </w:pPr>
            <w:r>
              <w:rPr>
                <w:b/>
                <w:sz w:val="24"/>
                <w:szCs w:val="24"/>
              </w:rPr>
              <w:t>CONTENIDOS</w:t>
            </w:r>
          </w:p>
        </w:tc>
        <w:tc>
          <w:tcPr>
            <w:tcW w:w="3272" w:type="dxa"/>
          </w:tcPr>
          <w:p w14:paraId="4CD6588D" w14:textId="77777777" w:rsidR="00361787" w:rsidRPr="001801BB" w:rsidRDefault="00361787" w:rsidP="00361787">
            <w:pPr>
              <w:jc w:val="center"/>
              <w:rPr>
                <w:b/>
                <w:sz w:val="24"/>
                <w:szCs w:val="24"/>
              </w:rPr>
            </w:pPr>
            <w:r>
              <w:rPr>
                <w:b/>
                <w:sz w:val="24"/>
                <w:szCs w:val="24"/>
              </w:rPr>
              <w:t>LOGROS</w:t>
            </w:r>
          </w:p>
        </w:tc>
        <w:tc>
          <w:tcPr>
            <w:tcW w:w="2813" w:type="dxa"/>
          </w:tcPr>
          <w:p w14:paraId="560FEC18" w14:textId="77777777" w:rsidR="00361787" w:rsidRPr="001801BB" w:rsidRDefault="00361787" w:rsidP="00361787">
            <w:pPr>
              <w:jc w:val="center"/>
              <w:rPr>
                <w:b/>
                <w:sz w:val="24"/>
                <w:szCs w:val="24"/>
              </w:rPr>
            </w:pPr>
            <w:r>
              <w:rPr>
                <w:b/>
                <w:sz w:val="24"/>
                <w:szCs w:val="24"/>
              </w:rPr>
              <w:t>INDICADOR DE DESEMPEÑO</w:t>
            </w:r>
          </w:p>
        </w:tc>
      </w:tr>
      <w:tr w:rsidR="00361787" w:rsidRPr="00096630" w14:paraId="3E0841A7" w14:textId="77777777" w:rsidTr="00361787">
        <w:trPr>
          <w:trHeight w:val="810"/>
        </w:trPr>
        <w:tc>
          <w:tcPr>
            <w:tcW w:w="2299" w:type="dxa"/>
          </w:tcPr>
          <w:p w14:paraId="4828BC9B"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470EA">
              <w:rPr>
                <w:rFonts w:ascii="Arial" w:hAnsi="Arial" w:cs="Arial"/>
                <w:color w:val="000000"/>
                <w:sz w:val="20"/>
                <w:szCs w:val="20"/>
              </w:rPr>
              <w:t>Explicita valorativamente los riesgos para la vida que se asumen cuando se ignoran o desprecian las normas establecidas</w:t>
            </w:r>
          </w:p>
          <w:p w14:paraId="5DD8580E" w14:textId="77777777" w:rsidR="00361787" w:rsidRDefault="00361787" w:rsidP="00361787">
            <w:pPr>
              <w:autoSpaceDE w:val="0"/>
              <w:autoSpaceDN w:val="0"/>
              <w:adjustRightInd w:val="0"/>
              <w:jc w:val="both"/>
              <w:rPr>
                <w:rFonts w:ascii="Arial" w:hAnsi="Arial" w:cs="Arial"/>
                <w:color w:val="000000"/>
                <w:sz w:val="20"/>
                <w:szCs w:val="20"/>
              </w:rPr>
            </w:pPr>
          </w:p>
          <w:p w14:paraId="4FB6F171"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470EA">
              <w:rPr>
                <w:rFonts w:ascii="Arial" w:hAnsi="Arial" w:cs="Arial"/>
                <w:color w:val="000000"/>
                <w:sz w:val="20"/>
                <w:szCs w:val="20"/>
              </w:rPr>
              <w:t>Actúa de forma acorde con los comportamientos que deben tomarse en cuenta en situaciones de</w:t>
            </w:r>
            <w:r>
              <w:rPr>
                <w:rFonts w:ascii="Arial" w:hAnsi="Arial" w:cs="Arial"/>
                <w:color w:val="000000"/>
                <w:sz w:val="20"/>
                <w:szCs w:val="20"/>
              </w:rPr>
              <w:t xml:space="preserve"> </w:t>
            </w:r>
            <w:r w:rsidRPr="00D470EA">
              <w:rPr>
                <w:rFonts w:ascii="Arial" w:hAnsi="Arial" w:cs="Arial"/>
                <w:color w:val="000000"/>
                <w:sz w:val="20"/>
                <w:szCs w:val="20"/>
              </w:rPr>
              <w:t>uso del espacio común</w:t>
            </w:r>
            <w:r>
              <w:rPr>
                <w:rFonts w:ascii="Arial" w:hAnsi="Arial" w:cs="Arial"/>
                <w:color w:val="000000"/>
                <w:sz w:val="20"/>
                <w:szCs w:val="20"/>
              </w:rPr>
              <w:t>.</w:t>
            </w:r>
          </w:p>
          <w:p w14:paraId="38596C85" w14:textId="77777777" w:rsidR="00361787" w:rsidRDefault="00361787" w:rsidP="00361787">
            <w:pPr>
              <w:autoSpaceDE w:val="0"/>
              <w:autoSpaceDN w:val="0"/>
              <w:adjustRightInd w:val="0"/>
              <w:jc w:val="both"/>
              <w:rPr>
                <w:rFonts w:ascii="Arial" w:hAnsi="Arial" w:cs="Arial"/>
                <w:color w:val="000000"/>
                <w:sz w:val="20"/>
                <w:szCs w:val="20"/>
              </w:rPr>
            </w:pPr>
          </w:p>
          <w:p w14:paraId="59A4F671"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470EA">
              <w:rPr>
                <w:rFonts w:ascii="Arial" w:hAnsi="Arial" w:cs="Arial"/>
                <w:color w:val="000000"/>
                <w:sz w:val="20"/>
                <w:szCs w:val="20"/>
              </w:rPr>
              <w:t>Maneja competencias ciudadanas para movilizarse en forma ágil y respetuosa, evitando conflictos</w:t>
            </w:r>
            <w:r>
              <w:rPr>
                <w:rFonts w:ascii="Arial" w:hAnsi="Arial" w:cs="Arial"/>
                <w:color w:val="000000"/>
                <w:sz w:val="20"/>
                <w:szCs w:val="20"/>
              </w:rPr>
              <w:t>.</w:t>
            </w:r>
          </w:p>
          <w:p w14:paraId="288F3BDF" w14:textId="77777777" w:rsidR="00361787" w:rsidRDefault="00361787" w:rsidP="00361787">
            <w:pPr>
              <w:autoSpaceDE w:val="0"/>
              <w:autoSpaceDN w:val="0"/>
              <w:adjustRightInd w:val="0"/>
              <w:jc w:val="both"/>
              <w:rPr>
                <w:rFonts w:ascii="Arial" w:hAnsi="Arial" w:cs="Arial"/>
                <w:color w:val="000000"/>
                <w:sz w:val="20"/>
                <w:szCs w:val="20"/>
              </w:rPr>
            </w:pPr>
          </w:p>
          <w:p w14:paraId="19F8A64B"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470EA">
              <w:rPr>
                <w:rFonts w:ascii="Arial" w:hAnsi="Arial" w:cs="Arial"/>
                <w:color w:val="000000"/>
                <w:sz w:val="20"/>
                <w:szCs w:val="20"/>
              </w:rPr>
              <w:t>Percibe el sentido de las normas y las asume cuando actúa como pasajero en</w:t>
            </w:r>
            <w:r>
              <w:rPr>
                <w:rFonts w:ascii="Arial" w:hAnsi="Arial" w:cs="Arial"/>
                <w:color w:val="000000"/>
                <w:sz w:val="20"/>
                <w:szCs w:val="20"/>
              </w:rPr>
              <w:t xml:space="preserve"> </w:t>
            </w:r>
            <w:r w:rsidRPr="00D470EA">
              <w:rPr>
                <w:rFonts w:ascii="Arial" w:hAnsi="Arial" w:cs="Arial"/>
                <w:color w:val="000000"/>
                <w:sz w:val="20"/>
                <w:szCs w:val="20"/>
              </w:rPr>
              <w:t>vehículos públicos o privados</w:t>
            </w:r>
            <w:r>
              <w:rPr>
                <w:rFonts w:ascii="Arial" w:hAnsi="Arial" w:cs="Arial"/>
                <w:color w:val="000000"/>
                <w:sz w:val="20"/>
                <w:szCs w:val="20"/>
              </w:rPr>
              <w:t>.</w:t>
            </w:r>
          </w:p>
          <w:p w14:paraId="73103B46" w14:textId="77777777" w:rsidR="00361787" w:rsidRDefault="00361787" w:rsidP="00361787">
            <w:pPr>
              <w:autoSpaceDE w:val="0"/>
              <w:autoSpaceDN w:val="0"/>
              <w:adjustRightInd w:val="0"/>
              <w:rPr>
                <w:rFonts w:ascii="Arial" w:hAnsi="Arial" w:cs="Arial"/>
                <w:color w:val="000000"/>
                <w:sz w:val="20"/>
                <w:szCs w:val="20"/>
              </w:rPr>
            </w:pPr>
          </w:p>
          <w:p w14:paraId="50BED6D4" w14:textId="77777777" w:rsidR="00361787" w:rsidRPr="00096630" w:rsidRDefault="00361787" w:rsidP="00361787">
            <w:pPr>
              <w:autoSpaceDE w:val="0"/>
              <w:autoSpaceDN w:val="0"/>
              <w:adjustRightInd w:val="0"/>
              <w:rPr>
                <w:rFonts w:ascii="Arial" w:hAnsi="Arial" w:cs="Arial"/>
                <w:color w:val="000000"/>
                <w:sz w:val="20"/>
                <w:szCs w:val="20"/>
              </w:rPr>
            </w:pPr>
          </w:p>
        </w:tc>
        <w:tc>
          <w:tcPr>
            <w:tcW w:w="2620" w:type="dxa"/>
          </w:tcPr>
          <w:p w14:paraId="44445A28"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w:t>
            </w:r>
            <w:r w:rsidRPr="00D470EA">
              <w:rPr>
                <w:rFonts w:ascii="Arial" w:hAnsi="Arial" w:cs="Arial"/>
                <w:color w:val="000000"/>
                <w:sz w:val="20"/>
                <w:szCs w:val="20"/>
              </w:rPr>
              <w:t>Utiliza según el rol que desempeñe en la vía, métodos y procedimientos adecuados, en el momento aplicar las normas de comportamiento de acuerdo a las vivencias del mundo exterior.</w:t>
            </w:r>
          </w:p>
          <w:p w14:paraId="0D4393E4"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C94C64">
              <w:rPr>
                <w:rFonts w:ascii="Arial" w:hAnsi="Arial" w:cs="Arial"/>
                <w:color w:val="000000"/>
                <w:sz w:val="20"/>
                <w:szCs w:val="20"/>
              </w:rPr>
              <w:t>Analiza las implicaciones sociales del buen comportamiento durante el viaje, en los diferentes sistemas de</w:t>
            </w:r>
            <w:r>
              <w:rPr>
                <w:rFonts w:ascii="Arial" w:hAnsi="Arial" w:cs="Arial"/>
                <w:color w:val="000000"/>
                <w:sz w:val="20"/>
                <w:szCs w:val="20"/>
              </w:rPr>
              <w:t xml:space="preserve"> </w:t>
            </w:r>
            <w:r w:rsidRPr="00C94C64">
              <w:rPr>
                <w:rFonts w:ascii="Arial" w:hAnsi="Arial" w:cs="Arial"/>
                <w:color w:val="000000"/>
                <w:sz w:val="20"/>
                <w:szCs w:val="20"/>
              </w:rPr>
              <w:t>transporte.</w:t>
            </w:r>
          </w:p>
          <w:p w14:paraId="748D3FC2" w14:textId="77777777" w:rsidR="00361787" w:rsidRDefault="00361787" w:rsidP="00361787">
            <w:pPr>
              <w:autoSpaceDE w:val="0"/>
              <w:autoSpaceDN w:val="0"/>
              <w:adjustRightInd w:val="0"/>
              <w:jc w:val="both"/>
              <w:rPr>
                <w:rFonts w:ascii="Arial" w:hAnsi="Arial" w:cs="Arial"/>
                <w:color w:val="000000"/>
                <w:sz w:val="20"/>
                <w:szCs w:val="20"/>
              </w:rPr>
            </w:pPr>
          </w:p>
          <w:p w14:paraId="69D3DC93" w14:textId="77777777" w:rsidR="00361787" w:rsidRDefault="00361787" w:rsidP="00361787">
            <w:pPr>
              <w:autoSpaceDE w:val="0"/>
              <w:autoSpaceDN w:val="0"/>
              <w:adjustRightInd w:val="0"/>
              <w:jc w:val="both"/>
              <w:rPr>
                <w:rFonts w:ascii="Arial" w:hAnsi="Arial" w:cs="Arial"/>
                <w:color w:val="000000"/>
                <w:sz w:val="20"/>
                <w:szCs w:val="20"/>
              </w:rPr>
            </w:pPr>
          </w:p>
          <w:p w14:paraId="7FC1F134"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C94C64">
              <w:rPr>
                <w:rFonts w:ascii="Arial" w:hAnsi="Arial" w:cs="Arial"/>
                <w:color w:val="000000"/>
                <w:sz w:val="20"/>
                <w:szCs w:val="20"/>
              </w:rPr>
              <w:t xml:space="preserve">Comprende y explica las finalidades y funcionamiento </w:t>
            </w:r>
            <w:proofErr w:type="gramStart"/>
            <w:r w:rsidRPr="00C94C64">
              <w:rPr>
                <w:rFonts w:ascii="Arial" w:hAnsi="Arial" w:cs="Arial"/>
                <w:color w:val="000000"/>
                <w:sz w:val="20"/>
                <w:szCs w:val="20"/>
              </w:rPr>
              <w:t>de las ciclo</w:t>
            </w:r>
            <w:proofErr w:type="gramEnd"/>
            <w:r w:rsidRPr="00C94C64">
              <w:rPr>
                <w:rFonts w:ascii="Arial" w:hAnsi="Arial" w:cs="Arial"/>
                <w:color w:val="000000"/>
                <w:sz w:val="20"/>
                <w:szCs w:val="20"/>
              </w:rPr>
              <w:t xml:space="preserve"> vías como un espacio más de recreación, y las Ciclo rutas como un medio alternativo de transporte.</w:t>
            </w:r>
          </w:p>
          <w:p w14:paraId="4E4F571E" w14:textId="77777777" w:rsidR="00361787" w:rsidRPr="0009663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C94C64">
              <w:rPr>
                <w:rFonts w:ascii="Arial" w:hAnsi="Arial" w:cs="Arial"/>
                <w:color w:val="000000"/>
                <w:sz w:val="20"/>
                <w:szCs w:val="20"/>
              </w:rPr>
              <w:t>Se fundamenta en el conocimiento básico para manejar con facilidad</w:t>
            </w:r>
            <w:r>
              <w:rPr>
                <w:rFonts w:ascii="Arial" w:hAnsi="Arial" w:cs="Arial"/>
                <w:color w:val="000000"/>
                <w:sz w:val="20"/>
                <w:szCs w:val="20"/>
              </w:rPr>
              <w:t xml:space="preserve"> </w:t>
            </w:r>
            <w:r w:rsidRPr="00C94C64">
              <w:rPr>
                <w:rFonts w:ascii="Arial" w:hAnsi="Arial" w:cs="Arial"/>
                <w:color w:val="000000"/>
                <w:sz w:val="20"/>
                <w:szCs w:val="20"/>
              </w:rPr>
              <w:t>situaciones concretas reales.</w:t>
            </w:r>
          </w:p>
        </w:tc>
        <w:tc>
          <w:tcPr>
            <w:tcW w:w="2786" w:type="dxa"/>
          </w:tcPr>
          <w:p w14:paraId="54CE0412" w14:textId="77777777" w:rsidR="00361787" w:rsidRDefault="00361787" w:rsidP="00361787">
            <w:pPr>
              <w:autoSpaceDE w:val="0"/>
              <w:autoSpaceDN w:val="0"/>
              <w:adjustRightInd w:val="0"/>
              <w:rPr>
                <w:rFonts w:ascii="Arial" w:hAnsi="Arial" w:cs="Arial"/>
                <w:color w:val="000000"/>
                <w:sz w:val="20"/>
                <w:szCs w:val="20"/>
              </w:rPr>
            </w:pPr>
          </w:p>
          <w:p w14:paraId="7E7F0F23"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Pr>
                <w:rFonts w:ascii="Arial" w:hAnsi="Arial" w:cs="Arial"/>
                <w:color w:val="000000"/>
                <w:sz w:val="20"/>
                <w:szCs w:val="20"/>
              </w:rPr>
              <w:t>Concepto de Movilidad.</w:t>
            </w:r>
          </w:p>
          <w:p w14:paraId="6B74A16E" w14:textId="77777777" w:rsidR="00361787" w:rsidRDefault="00361787" w:rsidP="00361787">
            <w:pPr>
              <w:autoSpaceDE w:val="0"/>
              <w:autoSpaceDN w:val="0"/>
              <w:adjustRightInd w:val="0"/>
              <w:rPr>
                <w:rFonts w:ascii="Arial" w:hAnsi="Arial" w:cs="Arial"/>
                <w:color w:val="000000"/>
                <w:sz w:val="20"/>
                <w:szCs w:val="20"/>
              </w:rPr>
            </w:pPr>
          </w:p>
          <w:p w14:paraId="7461F291" w14:textId="77777777" w:rsidR="00361787" w:rsidRDefault="00361787" w:rsidP="00361787">
            <w:pPr>
              <w:autoSpaceDE w:val="0"/>
              <w:autoSpaceDN w:val="0"/>
              <w:adjustRightInd w:val="0"/>
              <w:rPr>
                <w:rFonts w:ascii="Arial" w:hAnsi="Arial" w:cs="Arial"/>
                <w:color w:val="000000"/>
                <w:sz w:val="20"/>
                <w:szCs w:val="20"/>
              </w:rPr>
            </w:pPr>
          </w:p>
          <w:p w14:paraId="6CA39D62" w14:textId="77777777" w:rsidR="00361787" w:rsidRDefault="00361787" w:rsidP="00361787">
            <w:pPr>
              <w:autoSpaceDE w:val="0"/>
              <w:autoSpaceDN w:val="0"/>
              <w:adjustRightInd w:val="0"/>
              <w:rPr>
                <w:rFonts w:ascii="Arial" w:hAnsi="Arial" w:cs="Arial"/>
                <w:color w:val="000000"/>
                <w:sz w:val="20"/>
                <w:szCs w:val="20"/>
              </w:rPr>
            </w:pPr>
          </w:p>
          <w:p w14:paraId="5BD9AA6B" w14:textId="77777777" w:rsidR="00361787" w:rsidRPr="003F1961"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3F1961">
              <w:rPr>
                <w:rFonts w:ascii="Arial" w:hAnsi="Arial" w:cs="Arial"/>
                <w:color w:val="000000"/>
                <w:sz w:val="20"/>
                <w:szCs w:val="20"/>
              </w:rPr>
              <w:t>Autoridades y organismos de transito</w:t>
            </w:r>
          </w:p>
          <w:p w14:paraId="486BA16A" w14:textId="77777777" w:rsidR="00361787" w:rsidRPr="003F1961" w:rsidRDefault="00361787" w:rsidP="00361787">
            <w:pPr>
              <w:autoSpaceDE w:val="0"/>
              <w:autoSpaceDN w:val="0"/>
              <w:adjustRightInd w:val="0"/>
              <w:rPr>
                <w:rFonts w:ascii="Arial" w:hAnsi="Arial" w:cs="Arial"/>
                <w:color w:val="000000"/>
                <w:sz w:val="20"/>
                <w:szCs w:val="20"/>
              </w:rPr>
            </w:pPr>
          </w:p>
          <w:p w14:paraId="641C317A" w14:textId="77777777" w:rsidR="00361787" w:rsidRPr="003F1961" w:rsidRDefault="00361787" w:rsidP="00361787">
            <w:pPr>
              <w:autoSpaceDE w:val="0"/>
              <w:autoSpaceDN w:val="0"/>
              <w:adjustRightInd w:val="0"/>
              <w:rPr>
                <w:rFonts w:ascii="Arial" w:hAnsi="Arial" w:cs="Arial"/>
                <w:color w:val="000000"/>
                <w:sz w:val="20"/>
                <w:szCs w:val="20"/>
              </w:rPr>
            </w:pPr>
          </w:p>
          <w:p w14:paraId="28A30A96" w14:textId="77777777" w:rsidR="00361787"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3F1961">
              <w:rPr>
                <w:rFonts w:ascii="Arial" w:hAnsi="Arial" w:cs="Arial"/>
                <w:color w:val="000000"/>
                <w:sz w:val="20"/>
                <w:szCs w:val="20"/>
              </w:rPr>
              <w:t>Normas para la movilidad segura</w:t>
            </w:r>
            <w:r>
              <w:rPr>
                <w:rFonts w:ascii="Arial" w:hAnsi="Arial" w:cs="Arial"/>
                <w:color w:val="000000"/>
                <w:sz w:val="20"/>
                <w:szCs w:val="20"/>
              </w:rPr>
              <w:t>.</w:t>
            </w:r>
          </w:p>
          <w:p w14:paraId="11D9DA3C" w14:textId="77777777" w:rsidR="00361787" w:rsidRDefault="00361787" w:rsidP="00361787">
            <w:pPr>
              <w:autoSpaceDE w:val="0"/>
              <w:autoSpaceDN w:val="0"/>
              <w:adjustRightInd w:val="0"/>
              <w:rPr>
                <w:rFonts w:ascii="Arial" w:hAnsi="Arial" w:cs="Arial"/>
                <w:color w:val="000000"/>
                <w:sz w:val="20"/>
                <w:szCs w:val="20"/>
              </w:rPr>
            </w:pPr>
          </w:p>
          <w:p w14:paraId="6D95FD0C" w14:textId="77777777" w:rsidR="00361787" w:rsidRDefault="00361787" w:rsidP="00361787">
            <w:pPr>
              <w:autoSpaceDE w:val="0"/>
              <w:autoSpaceDN w:val="0"/>
              <w:adjustRightInd w:val="0"/>
              <w:rPr>
                <w:rFonts w:ascii="Arial" w:hAnsi="Arial" w:cs="Arial"/>
                <w:color w:val="000000"/>
                <w:sz w:val="20"/>
                <w:szCs w:val="20"/>
              </w:rPr>
            </w:pPr>
          </w:p>
          <w:p w14:paraId="2E19999D" w14:textId="77777777" w:rsidR="00361787" w:rsidRDefault="00361787" w:rsidP="00361787">
            <w:pPr>
              <w:autoSpaceDE w:val="0"/>
              <w:autoSpaceDN w:val="0"/>
              <w:adjustRightInd w:val="0"/>
              <w:rPr>
                <w:rFonts w:ascii="Arial" w:hAnsi="Arial" w:cs="Arial"/>
                <w:color w:val="000000"/>
                <w:sz w:val="20"/>
                <w:szCs w:val="20"/>
              </w:rPr>
            </w:pPr>
          </w:p>
          <w:p w14:paraId="2726F73A" w14:textId="77777777" w:rsidR="00361787" w:rsidRPr="003F1961"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3F1961">
              <w:rPr>
                <w:rFonts w:ascii="Arial" w:hAnsi="Arial" w:cs="Arial"/>
                <w:color w:val="000000"/>
                <w:sz w:val="20"/>
                <w:szCs w:val="20"/>
              </w:rPr>
              <w:t>El transporte público</w:t>
            </w:r>
          </w:p>
          <w:p w14:paraId="1CE721B9" w14:textId="77777777" w:rsidR="00361787" w:rsidRPr="003F1961" w:rsidRDefault="00361787" w:rsidP="00361787">
            <w:pPr>
              <w:autoSpaceDE w:val="0"/>
              <w:autoSpaceDN w:val="0"/>
              <w:adjustRightInd w:val="0"/>
              <w:rPr>
                <w:rFonts w:ascii="Arial" w:hAnsi="Arial" w:cs="Arial"/>
                <w:color w:val="000000"/>
                <w:sz w:val="20"/>
                <w:szCs w:val="20"/>
              </w:rPr>
            </w:pPr>
          </w:p>
          <w:p w14:paraId="6A056BC7" w14:textId="77777777" w:rsidR="00361787" w:rsidRPr="003F1961" w:rsidRDefault="00361787" w:rsidP="00361787">
            <w:pPr>
              <w:autoSpaceDE w:val="0"/>
              <w:autoSpaceDN w:val="0"/>
              <w:adjustRightInd w:val="0"/>
              <w:rPr>
                <w:rFonts w:ascii="Arial" w:hAnsi="Arial" w:cs="Arial"/>
                <w:color w:val="000000"/>
                <w:sz w:val="20"/>
                <w:szCs w:val="20"/>
              </w:rPr>
            </w:pPr>
          </w:p>
          <w:p w14:paraId="6D04AC9F" w14:textId="77777777" w:rsidR="00361787" w:rsidRPr="003F1961"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3F1961">
              <w:rPr>
                <w:rFonts w:ascii="Arial" w:hAnsi="Arial" w:cs="Arial"/>
                <w:color w:val="000000"/>
                <w:sz w:val="20"/>
                <w:szCs w:val="20"/>
              </w:rPr>
              <w:t>Situaciones conflictivas en el transito</w:t>
            </w:r>
          </w:p>
          <w:p w14:paraId="675F4F36" w14:textId="77777777" w:rsidR="00361787" w:rsidRPr="003F1961" w:rsidRDefault="00361787" w:rsidP="00361787">
            <w:pPr>
              <w:autoSpaceDE w:val="0"/>
              <w:autoSpaceDN w:val="0"/>
              <w:adjustRightInd w:val="0"/>
              <w:rPr>
                <w:rFonts w:ascii="Arial" w:hAnsi="Arial" w:cs="Arial"/>
                <w:color w:val="000000"/>
                <w:sz w:val="20"/>
                <w:szCs w:val="20"/>
              </w:rPr>
            </w:pPr>
          </w:p>
          <w:p w14:paraId="4E6EC9C5" w14:textId="77777777" w:rsidR="00361787" w:rsidRPr="003F1961" w:rsidRDefault="00361787" w:rsidP="00361787">
            <w:pPr>
              <w:autoSpaceDE w:val="0"/>
              <w:autoSpaceDN w:val="0"/>
              <w:adjustRightInd w:val="0"/>
              <w:rPr>
                <w:rFonts w:ascii="Arial" w:hAnsi="Arial" w:cs="Arial"/>
                <w:color w:val="000000"/>
                <w:sz w:val="20"/>
                <w:szCs w:val="20"/>
              </w:rPr>
            </w:pPr>
          </w:p>
          <w:p w14:paraId="0B3F6DC6" w14:textId="77777777" w:rsidR="00361787" w:rsidRPr="00096630" w:rsidRDefault="00361787" w:rsidP="00361787">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3F1961">
              <w:rPr>
                <w:rFonts w:ascii="Arial" w:hAnsi="Arial" w:cs="Arial"/>
                <w:color w:val="000000"/>
                <w:sz w:val="20"/>
                <w:szCs w:val="20"/>
              </w:rPr>
              <w:t>Normas de seguridad para utilizar el</w:t>
            </w:r>
            <w:r>
              <w:rPr>
                <w:rFonts w:ascii="Arial" w:hAnsi="Arial" w:cs="Arial"/>
                <w:color w:val="000000"/>
                <w:sz w:val="20"/>
                <w:szCs w:val="20"/>
              </w:rPr>
              <w:t xml:space="preserve"> transporte público.</w:t>
            </w:r>
          </w:p>
        </w:tc>
        <w:tc>
          <w:tcPr>
            <w:tcW w:w="3272" w:type="dxa"/>
          </w:tcPr>
          <w:p w14:paraId="1B630B4A" w14:textId="77777777" w:rsidR="00361787" w:rsidRDefault="00361787" w:rsidP="00361787">
            <w:pPr>
              <w:autoSpaceDE w:val="0"/>
              <w:autoSpaceDN w:val="0"/>
              <w:adjustRightInd w:val="0"/>
              <w:jc w:val="both"/>
              <w:rPr>
                <w:rFonts w:ascii="Arial" w:hAnsi="Arial" w:cs="Arial"/>
                <w:color w:val="000000"/>
                <w:sz w:val="20"/>
                <w:szCs w:val="20"/>
              </w:rPr>
            </w:pPr>
            <w:r w:rsidRPr="00A86140">
              <w:rPr>
                <w:rFonts w:ascii="Arial" w:hAnsi="Arial" w:cs="Arial"/>
                <w:color w:val="000000"/>
                <w:sz w:val="20"/>
                <w:szCs w:val="20"/>
              </w:rPr>
              <w:t>Diferencia los factores que conforman el tránsito para constatar la vulnerabilidad del elemento humano en la vía pública.</w:t>
            </w:r>
          </w:p>
          <w:p w14:paraId="41B4DEDD" w14:textId="77777777" w:rsidR="00361787" w:rsidRDefault="00361787" w:rsidP="00361787">
            <w:pPr>
              <w:autoSpaceDE w:val="0"/>
              <w:autoSpaceDN w:val="0"/>
              <w:adjustRightInd w:val="0"/>
              <w:jc w:val="both"/>
              <w:rPr>
                <w:rFonts w:ascii="Arial" w:hAnsi="Arial" w:cs="Arial"/>
                <w:color w:val="000000"/>
                <w:sz w:val="20"/>
                <w:szCs w:val="20"/>
              </w:rPr>
            </w:pPr>
          </w:p>
          <w:p w14:paraId="52D69AFA" w14:textId="77777777" w:rsidR="00361787" w:rsidRDefault="00361787" w:rsidP="00361787">
            <w:pPr>
              <w:autoSpaceDE w:val="0"/>
              <w:autoSpaceDN w:val="0"/>
              <w:adjustRightInd w:val="0"/>
              <w:jc w:val="both"/>
              <w:rPr>
                <w:rFonts w:ascii="Arial" w:hAnsi="Arial" w:cs="Arial"/>
                <w:color w:val="000000"/>
                <w:sz w:val="20"/>
                <w:szCs w:val="20"/>
              </w:rPr>
            </w:pPr>
          </w:p>
          <w:p w14:paraId="0E0448BB" w14:textId="77777777" w:rsidR="00361787" w:rsidRDefault="00361787" w:rsidP="00361787">
            <w:pPr>
              <w:autoSpaceDE w:val="0"/>
              <w:autoSpaceDN w:val="0"/>
              <w:adjustRightInd w:val="0"/>
              <w:jc w:val="both"/>
              <w:rPr>
                <w:rFonts w:ascii="Arial" w:hAnsi="Arial" w:cs="Arial"/>
                <w:color w:val="000000"/>
                <w:sz w:val="20"/>
                <w:szCs w:val="20"/>
              </w:rPr>
            </w:pPr>
          </w:p>
          <w:p w14:paraId="5566F497"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Conoce los nombres que reciben las personas de acuerdo a la actividad que desempeñan en</w:t>
            </w:r>
            <w:r>
              <w:rPr>
                <w:rFonts w:ascii="Arial" w:hAnsi="Arial" w:cs="Arial"/>
                <w:color w:val="000000"/>
                <w:sz w:val="20"/>
                <w:szCs w:val="20"/>
              </w:rPr>
              <w:t xml:space="preserve"> el tránsito.</w:t>
            </w:r>
          </w:p>
          <w:p w14:paraId="69C229B5" w14:textId="77777777" w:rsidR="00361787" w:rsidRDefault="00361787" w:rsidP="00361787">
            <w:pPr>
              <w:autoSpaceDE w:val="0"/>
              <w:autoSpaceDN w:val="0"/>
              <w:adjustRightInd w:val="0"/>
              <w:jc w:val="both"/>
              <w:rPr>
                <w:rFonts w:ascii="Arial" w:hAnsi="Arial" w:cs="Arial"/>
                <w:color w:val="000000"/>
                <w:sz w:val="20"/>
                <w:szCs w:val="20"/>
              </w:rPr>
            </w:pPr>
          </w:p>
          <w:p w14:paraId="58C6F153" w14:textId="77777777" w:rsidR="00361787" w:rsidRDefault="00361787" w:rsidP="00361787">
            <w:pPr>
              <w:autoSpaceDE w:val="0"/>
              <w:autoSpaceDN w:val="0"/>
              <w:adjustRightInd w:val="0"/>
              <w:jc w:val="both"/>
              <w:rPr>
                <w:rFonts w:ascii="Arial" w:hAnsi="Arial" w:cs="Arial"/>
                <w:color w:val="000000"/>
                <w:sz w:val="20"/>
                <w:szCs w:val="20"/>
              </w:rPr>
            </w:pPr>
          </w:p>
          <w:p w14:paraId="6324DE8F" w14:textId="77777777" w:rsidR="00361787" w:rsidRDefault="00361787" w:rsidP="00361787">
            <w:pPr>
              <w:autoSpaceDE w:val="0"/>
              <w:autoSpaceDN w:val="0"/>
              <w:adjustRightInd w:val="0"/>
              <w:jc w:val="both"/>
              <w:rPr>
                <w:rFonts w:ascii="Arial" w:hAnsi="Arial" w:cs="Arial"/>
                <w:color w:val="000000"/>
                <w:sz w:val="20"/>
                <w:szCs w:val="20"/>
              </w:rPr>
            </w:pPr>
          </w:p>
          <w:p w14:paraId="187AF2E3" w14:textId="77777777" w:rsidR="00361787" w:rsidRDefault="00361787" w:rsidP="00361787">
            <w:pPr>
              <w:autoSpaceDE w:val="0"/>
              <w:autoSpaceDN w:val="0"/>
              <w:adjustRightInd w:val="0"/>
              <w:jc w:val="both"/>
              <w:rPr>
                <w:rFonts w:ascii="Arial" w:hAnsi="Arial" w:cs="Arial"/>
                <w:color w:val="000000"/>
                <w:sz w:val="20"/>
                <w:szCs w:val="20"/>
              </w:rPr>
            </w:pPr>
          </w:p>
          <w:p w14:paraId="3FC4A743"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Identifica las áreas adecuadas para transitar</w:t>
            </w:r>
            <w:r>
              <w:rPr>
                <w:rFonts w:ascii="Arial" w:hAnsi="Arial" w:cs="Arial"/>
                <w:color w:val="000000"/>
                <w:sz w:val="20"/>
                <w:szCs w:val="20"/>
              </w:rPr>
              <w:t>.</w:t>
            </w:r>
            <w:r w:rsidRPr="00A86140">
              <w:rPr>
                <w:rFonts w:ascii="Arial" w:hAnsi="Arial" w:cs="Arial"/>
                <w:color w:val="000000"/>
                <w:sz w:val="20"/>
                <w:szCs w:val="20"/>
              </w:rPr>
              <w:t xml:space="preserve"> </w:t>
            </w:r>
          </w:p>
          <w:p w14:paraId="7651830A" w14:textId="77777777" w:rsidR="00361787" w:rsidRDefault="00361787" w:rsidP="00361787">
            <w:pPr>
              <w:autoSpaceDE w:val="0"/>
              <w:autoSpaceDN w:val="0"/>
              <w:adjustRightInd w:val="0"/>
              <w:jc w:val="both"/>
              <w:rPr>
                <w:rFonts w:ascii="Arial" w:hAnsi="Arial" w:cs="Arial"/>
                <w:color w:val="000000"/>
                <w:sz w:val="20"/>
                <w:szCs w:val="20"/>
              </w:rPr>
            </w:pPr>
          </w:p>
          <w:p w14:paraId="301CFE56" w14:textId="77777777" w:rsidR="00361787" w:rsidRDefault="00361787" w:rsidP="00361787">
            <w:pPr>
              <w:autoSpaceDE w:val="0"/>
              <w:autoSpaceDN w:val="0"/>
              <w:adjustRightInd w:val="0"/>
              <w:jc w:val="both"/>
              <w:rPr>
                <w:rFonts w:ascii="Arial" w:hAnsi="Arial" w:cs="Arial"/>
                <w:color w:val="000000"/>
                <w:sz w:val="20"/>
                <w:szCs w:val="20"/>
              </w:rPr>
            </w:pPr>
          </w:p>
          <w:p w14:paraId="6355EBB4"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Reconoce las normas y precauciones que se deben observar cuando actúa</w:t>
            </w:r>
            <w:r>
              <w:rPr>
                <w:rFonts w:ascii="Arial" w:hAnsi="Arial" w:cs="Arial"/>
                <w:color w:val="000000"/>
                <w:sz w:val="20"/>
                <w:szCs w:val="20"/>
              </w:rPr>
              <w:t xml:space="preserve"> </w:t>
            </w:r>
            <w:r w:rsidRPr="00A86140">
              <w:rPr>
                <w:rFonts w:ascii="Arial" w:hAnsi="Arial" w:cs="Arial"/>
                <w:color w:val="000000"/>
                <w:sz w:val="20"/>
                <w:szCs w:val="20"/>
              </w:rPr>
              <w:t>como pasajero evitando se presenten riesgos innecesarios</w:t>
            </w:r>
          </w:p>
          <w:p w14:paraId="724036A6" w14:textId="77777777" w:rsidR="00361787" w:rsidRDefault="00361787" w:rsidP="00361787">
            <w:pPr>
              <w:autoSpaceDE w:val="0"/>
              <w:autoSpaceDN w:val="0"/>
              <w:adjustRightInd w:val="0"/>
              <w:rPr>
                <w:rFonts w:ascii="Arial" w:hAnsi="Arial" w:cs="Arial"/>
                <w:color w:val="000000"/>
                <w:sz w:val="20"/>
                <w:szCs w:val="20"/>
              </w:rPr>
            </w:pPr>
          </w:p>
          <w:p w14:paraId="247D6B7A" w14:textId="77777777" w:rsidR="00361787" w:rsidRDefault="00361787" w:rsidP="00361787">
            <w:pPr>
              <w:autoSpaceDE w:val="0"/>
              <w:autoSpaceDN w:val="0"/>
              <w:adjustRightInd w:val="0"/>
              <w:rPr>
                <w:rFonts w:ascii="Arial" w:hAnsi="Arial" w:cs="Arial"/>
                <w:color w:val="000000"/>
                <w:sz w:val="20"/>
                <w:szCs w:val="20"/>
              </w:rPr>
            </w:pPr>
          </w:p>
          <w:p w14:paraId="7A90F3D2" w14:textId="77777777" w:rsidR="00361787" w:rsidRPr="00096630" w:rsidRDefault="00361787" w:rsidP="00361787">
            <w:pPr>
              <w:autoSpaceDE w:val="0"/>
              <w:autoSpaceDN w:val="0"/>
              <w:adjustRightInd w:val="0"/>
              <w:rPr>
                <w:rFonts w:ascii="Arial" w:hAnsi="Arial" w:cs="Arial"/>
                <w:color w:val="000000"/>
                <w:sz w:val="20"/>
                <w:szCs w:val="20"/>
              </w:rPr>
            </w:pPr>
          </w:p>
        </w:tc>
        <w:tc>
          <w:tcPr>
            <w:tcW w:w="2813" w:type="dxa"/>
          </w:tcPr>
          <w:p w14:paraId="25E6AA97" w14:textId="77777777" w:rsidR="00361787"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-Conoce las diferentes clases de vehículos</w:t>
            </w:r>
            <w:r>
              <w:rPr>
                <w:rFonts w:ascii="Arial" w:hAnsi="Arial" w:cs="Arial"/>
                <w:color w:val="000000"/>
                <w:sz w:val="20"/>
                <w:szCs w:val="20"/>
              </w:rPr>
              <w:t>.</w:t>
            </w:r>
          </w:p>
          <w:p w14:paraId="1D2B1A88" w14:textId="77777777" w:rsidR="00361787" w:rsidRPr="00A86140" w:rsidRDefault="00361787" w:rsidP="00361787">
            <w:pPr>
              <w:autoSpaceDE w:val="0"/>
              <w:autoSpaceDN w:val="0"/>
              <w:adjustRightInd w:val="0"/>
              <w:jc w:val="both"/>
              <w:rPr>
                <w:rFonts w:ascii="Arial" w:hAnsi="Arial" w:cs="Arial"/>
                <w:color w:val="000000"/>
                <w:sz w:val="20"/>
                <w:szCs w:val="20"/>
              </w:rPr>
            </w:pPr>
          </w:p>
          <w:p w14:paraId="19A58550" w14:textId="77777777" w:rsidR="00361787" w:rsidRPr="00A8614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-Diferencia las funciones del conductor, pasajero, peatón y agente de tránsito.</w:t>
            </w:r>
          </w:p>
          <w:p w14:paraId="7DF8007C" w14:textId="77777777" w:rsidR="00361787" w:rsidRPr="00A86140" w:rsidRDefault="00361787" w:rsidP="00361787">
            <w:pPr>
              <w:autoSpaceDE w:val="0"/>
              <w:autoSpaceDN w:val="0"/>
              <w:adjustRightInd w:val="0"/>
              <w:jc w:val="both"/>
              <w:rPr>
                <w:rFonts w:ascii="Arial" w:hAnsi="Arial" w:cs="Arial"/>
                <w:color w:val="000000"/>
                <w:sz w:val="20"/>
                <w:szCs w:val="20"/>
              </w:rPr>
            </w:pPr>
          </w:p>
          <w:p w14:paraId="2E379E9E" w14:textId="77777777" w:rsidR="00361787" w:rsidRDefault="00361787" w:rsidP="00361787">
            <w:pPr>
              <w:autoSpaceDE w:val="0"/>
              <w:autoSpaceDN w:val="0"/>
              <w:adjustRightInd w:val="0"/>
              <w:jc w:val="both"/>
              <w:rPr>
                <w:rFonts w:ascii="Arial" w:hAnsi="Arial" w:cs="Arial"/>
                <w:color w:val="000000"/>
                <w:sz w:val="20"/>
                <w:szCs w:val="20"/>
              </w:rPr>
            </w:pPr>
            <w:r w:rsidRPr="00A86140">
              <w:rPr>
                <w:rFonts w:ascii="Arial" w:hAnsi="Arial" w:cs="Arial"/>
                <w:color w:val="000000"/>
                <w:sz w:val="20"/>
                <w:szCs w:val="20"/>
              </w:rPr>
              <w:t>*-Identifica las funciones del agente de tránsito</w:t>
            </w:r>
            <w:r>
              <w:rPr>
                <w:rFonts w:ascii="Arial" w:hAnsi="Arial" w:cs="Arial"/>
                <w:color w:val="000000"/>
                <w:sz w:val="20"/>
                <w:szCs w:val="20"/>
              </w:rPr>
              <w:t>.</w:t>
            </w:r>
          </w:p>
          <w:p w14:paraId="26CCD9C2" w14:textId="77777777" w:rsidR="00361787" w:rsidRDefault="00361787" w:rsidP="00361787">
            <w:pPr>
              <w:autoSpaceDE w:val="0"/>
              <w:autoSpaceDN w:val="0"/>
              <w:adjustRightInd w:val="0"/>
              <w:jc w:val="both"/>
              <w:rPr>
                <w:rFonts w:ascii="Arial" w:hAnsi="Arial" w:cs="Arial"/>
                <w:color w:val="000000"/>
                <w:sz w:val="20"/>
                <w:szCs w:val="20"/>
              </w:rPr>
            </w:pPr>
          </w:p>
          <w:p w14:paraId="1BCAB076" w14:textId="77777777" w:rsidR="00361787" w:rsidRPr="00A8614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-Conoce las normas que debe cumplir como peatón</w:t>
            </w:r>
          </w:p>
          <w:p w14:paraId="49E04F32" w14:textId="77777777" w:rsidR="00361787" w:rsidRDefault="00361787" w:rsidP="00361787">
            <w:pPr>
              <w:autoSpaceDE w:val="0"/>
              <w:autoSpaceDN w:val="0"/>
              <w:adjustRightInd w:val="0"/>
              <w:jc w:val="both"/>
              <w:rPr>
                <w:rFonts w:ascii="Arial" w:hAnsi="Arial" w:cs="Arial"/>
                <w:color w:val="000000"/>
                <w:sz w:val="20"/>
                <w:szCs w:val="20"/>
              </w:rPr>
            </w:pPr>
          </w:p>
          <w:p w14:paraId="3D4B1113" w14:textId="77777777" w:rsidR="00361787" w:rsidRPr="00A8614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-Identifica las normas de respeto y seguridad que deben cumplir el conductor y el pasajero.</w:t>
            </w:r>
          </w:p>
          <w:p w14:paraId="03DACC90" w14:textId="77777777" w:rsidR="00361787" w:rsidRPr="00A86140" w:rsidRDefault="00361787" w:rsidP="00361787">
            <w:pPr>
              <w:autoSpaceDE w:val="0"/>
              <w:autoSpaceDN w:val="0"/>
              <w:adjustRightInd w:val="0"/>
              <w:jc w:val="both"/>
              <w:rPr>
                <w:rFonts w:ascii="Arial" w:hAnsi="Arial" w:cs="Arial"/>
                <w:color w:val="000000"/>
                <w:sz w:val="20"/>
                <w:szCs w:val="20"/>
              </w:rPr>
            </w:pPr>
          </w:p>
          <w:p w14:paraId="7BE66ECD" w14:textId="77777777" w:rsidR="00361787" w:rsidRPr="00A8614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 xml:space="preserve">-Valora la funcionalidad </w:t>
            </w:r>
            <w:proofErr w:type="gramStart"/>
            <w:r w:rsidRPr="00A86140">
              <w:rPr>
                <w:rFonts w:ascii="Arial" w:hAnsi="Arial" w:cs="Arial"/>
                <w:color w:val="000000"/>
                <w:sz w:val="20"/>
                <w:szCs w:val="20"/>
              </w:rPr>
              <w:t>de las ciclo</w:t>
            </w:r>
            <w:proofErr w:type="gramEnd"/>
            <w:r w:rsidRPr="00A86140">
              <w:rPr>
                <w:rFonts w:ascii="Arial" w:hAnsi="Arial" w:cs="Arial"/>
                <w:color w:val="000000"/>
                <w:sz w:val="20"/>
                <w:szCs w:val="20"/>
              </w:rPr>
              <w:t xml:space="preserve"> rutas.</w:t>
            </w:r>
          </w:p>
          <w:p w14:paraId="6D89D67A" w14:textId="77777777" w:rsidR="00361787" w:rsidRPr="00A86140" w:rsidRDefault="00361787" w:rsidP="00361787">
            <w:pPr>
              <w:autoSpaceDE w:val="0"/>
              <w:autoSpaceDN w:val="0"/>
              <w:adjustRightInd w:val="0"/>
              <w:jc w:val="both"/>
              <w:rPr>
                <w:rFonts w:ascii="Arial" w:hAnsi="Arial" w:cs="Arial"/>
                <w:color w:val="000000"/>
                <w:sz w:val="20"/>
                <w:szCs w:val="20"/>
              </w:rPr>
            </w:pPr>
            <w:r w:rsidRPr="00A86140">
              <w:rPr>
                <w:rFonts w:ascii="Arial" w:hAnsi="Arial" w:cs="Arial"/>
                <w:color w:val="000000"/>
                <w:sz w:val="20"/>
                <w:szCs w:val="20"/>
              </w:rPr>
              <w:t>*-Practica normas de sana convivencia</w:t>
            </w:r>
          </w:p>
          <w:p w14:paraId="5BF5EC39" w14:textId="77777777" w:rsidR="00361787" w:rsidRDefault="00361787" w:rsidP="00361787">
            <w:pPr>
              <w:autoSpaceDE w:val="0"/>
              <w:autoSpaceDN w:val="0"/>
              <w:adjustRightInd w:val="0"/>
              <w:jc w:val="both"/>
              <w:rPr>
                <w:rFonts w:ascii="Arial" w:hAnsi="Arial" w:cs="Arial"/>
                <w:color w:val="000000"/>
                <w:sz w:val="20"/>
                <w:szCs w:val="20"/>
              </w:rPr>
            </w:pPr>
          </w:p>
          <w:p w14:paraId="047421C0" w14:textId="77777777" w:rsidR="00361787" w:rsidRPr="00A8614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-Conoce las normas y señales de tránsito</w:t>
            </w:r>
          </w:p>
          <w:p w14:paraId="763F6A76" w14:textId="77777777" w:rsidR="00361787" w:rsidRDefault="00361787" w:rsidP="00361787">
            <w:pPr>
              <w:autoSpaceDE w:val="0"/>
              <w:autoSpaceDN w:val="0"/>
              <w:adjustRightInd w:val="0"/>
              <w:jc w:val="both"/>
              <w:rPr>
                <w:rFonts w:ascii="Arial" w:hAnsi="Arial" w:cs="Arial"/>
                <w:color w:val="000000"/>
                <w:sz w:val="20"/>
                <w:szCs w:val="20"/>
              </w:rPr>
            </w:pPr>
          </w:p>
          <w:p w14:paraId="79E4150B" w14:textId="77777777" w:rsidR="00361787" w:rsidRPr="00096630" w:rsidRDefault="00361787" w:rsidP="00361787">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A86140">
              <w:rPr>
                <w:rFonts w:ascii="Arial" w:hAnsi="Arial" w:cs="Arial"/>
                <w:color w:val="000000"/>
                <w:sz w:val="20"/>
                <w:szCs w:val="20"/>
              </w:rPr>
              <w:t>-Adquiere la capacidad para solucionar conflictos</w:t>
            </w:r>
            <w:r>
              <w:rPr>
                <w:rFonts w:ascii="Arial" w:hAnsi="Arial" w:cs="Arial"/>
                <w:color w:val="000000"/>
                <w:sz w:val="20"/>
                <w:szCs w:val="20"/>
              </w:rPr>
              <w:t>.</w:t>
            </w:r>
          </w:p>
        </w:tc>
      </w:tr>
    </w:tbl>
    <w:p w14:paraId="223BB356" w14:textId="77777777" w:rsidR="00F23B01" w:rsidRPr="00F23B01" w:rsidRDefault="00F23B01" w:rsidP="00DF7553">
      <w:pPr>
        <w:jc w:val="both"/>
        <w:rPr>
          <w:sz w:val="24"/>
          <w:szCs w:val="24"/>
        </w:rPr>
      </w:pPr>
    </w:p>
    <w:p w14:paraId="2016F0E4" w14:textId="77777777" w:rsidR="00F23B01" w:rsidRDefault="00F23B01" w:rsidP="00DF7553">
      <w:pPr>
        <w:jc w:val="both"/>
        <w:rPr>
          <w:sz w:val="24"/>
          <w:szCs w:val="24"/>
        </w:rPr>
      </w:pPr>
    </w:p>
    <w:p w14:paraId="5DCB8AD8" w14:textId="77777777" w:rsidR="00361787" w:rsidRDefault="00361787" w:rsidP="00DF7553">
      <w:pPr>
        <w:jc w:val="both"/>
        <w:rPr>
          <w:sz w:val="24"/>
          <w:szCs w:val="24"/>
        </w:rPr>
      </w:pPr>
    </w:p>
    <w:p w14:paraId="649A5EE0" w14:textId="77777777" w:rsidR="00361787" w:rsidRDefault="00361787" w:rsidP="00DF7553">
      <w:pPr>
        <w:jc w:val="both"/>
        <w:rPr>
          <w:sz w:val="24"/>
          <w:szCs w:val="24"/>
        </w:rPr>
      </w:pPr>
    </w:p>
    <w:p w14:paraId="1136B27C" w14:textId="77777777" w:rsidR="00361787" w:rsidRDefault="00361787" w:rsidP="00DF7553">
      <w:pPr>
        <w:jc w:val="both"/>
        <w:rPr>
          <w:sz w:val="24"/>
          <w:szCs w:val="24"/>
        </w:rPr>
      </w:pPr>
    </w:p>
    <w:p w14:paraId="7A6A033A" w14:textId="77777777" w:rsidR="00361787" w:rsidRDefault="00361787" w:rsidP="00DF7553">
      <w:pPr>
        <w:jc w:val="both"/>
        <w:rPr>
          <w:sz w:val="24"/>
          <w:szCs w:val="24"/>
        </w:rPr>
      </w:pPr>
    </w:p>
    <w:p w14:paraId="500AD383" w14:textId="77777777" w:rsidR="00361787" w:rsidRDefault="00361787" w:rsidP="00DF7553">
      <w:pPr>
        <w:jc w:val="both"/>
        <w:rPr>
          <w:sz w:val="24"/>
          <w:szCs w:val="24"/>
        </w:rPr>
      </w:pPr>
    </w:p>
    <w:p w14:paraId="4A6123C7" w14:textId="77777777" w:rsidR="00361787" w:rsidRDefault="00361787" w:rsidP="00DF7553">
      <w:pPr>
        <w:jc w:val="both"/>
        <w:rPr>
          <w:sz w:val="24"/>
          <w:szCs w:val="24"/>
        </w:rPr>
      </w:pPr>
    </w:p>
    <w:p w14:paraId="0BA6654F" w14:textId="77777777" w:rsidR="00361787" w:rsidRDefault="00361787" w:rsidP="00DF7553">
      <w:pPr>
        <w:jc w:val="both"/>
        <w:rPr>
          <w:sz w:val="24"/>
          <w:szCs w:val="24"/>
        </w:rPr>
      </w:pPr>
    </w:p>
    <w:p w14:paraId="09893D47" w14:textId="77777777" w:rsidR="00361787" w:rsidRDefault="00361787" w:rsidP="00DF7553">
      <w:pPr>
        <w:jc w:val="both"/>
        <w:rPr>
          <w:sz w:val="24"/>
          <w:szCs w:val="24"/>
        </w:rPr>
      </w:pPr>
    </w:p>
    <w:p w14:paraId="71007B65" w14:textId="77777777" w:rsidR="00361787" w:rsidRDefault="00361787" w:rsidP="00DF7553">
      <w:pPr>
        <w:jc w:val="both"/>
        <w:rPr>
          <w:sz w:val="24"/>
          <w:szCs w:val="24"/>
        </w:rPr>
      </w:pPr>
    </w:p>
    <w:p w14:paraId="3A8AD125" w14:textId="77777777" w:rsidR="00361787" w:rsidRDefault="00361787" w:rsidP="00DF7553">
      <w:pPr>
        <w:jc w:val="both"/>
        <w:rPr>
          <w:sz w:val="24"/>
          <w:szCs w:val="24"/>
        </w:rPr>
      </w:pPr>
    </w:p>
    <w:p w14:paraId="7A86513A" w14:textId="77777777" w:rsidR="00361787" w:rsidRDefault="00361787" w:rsidP="00DF7553">
      <w:pPr>
        <w:jc w:val="both"/>
        <w:rPr>
          <w:sz w:val="24"/>
          <w:szCs w:val="24"/>
        </w:rPr>
      </w:pPr>
    </w:p>
    <w:p w14:paraId="0DE727A4" w14:textId="77777777" w:rsidR="00361787" w:rsidRDefault="00361787" w:rsidP="00DF7553">
      <w:pPr>
        <w:jc w:val="both"/>
        <w:rPr>
          <w:sz w:val="24"/>
          <w:szCs w:val="24"/>
        </w:rPr>
      </w:pPr>
    </w:p>
    <w:p w14:paraId="77E884EF" w14:textId="77777777" w:rsidR="00361787" w:rsidRDefault="00361787" w:rsidP="00DF7553">
      <w:pPr>
        <w:jc w:val="both"/>
        <w:rPr>
          <w:sz w:val="24"/>
          <w:szCs w:val="24"/>
        </w:rPr>
      </w:pPr>
    </w:p>
    <w:p w14:paraId="2E40B42B" w14:textId="77777777" w:rsidR="00361787" w:rsidRDefault="00361787" w:rsidP="00DF7553">
      <w:pPr>
        <w:jc w:val="both"/>
        <w:rPr>
          <w:sz w:val="24"/>
          <w:szCs w:val="24"/>
        </w:rPr>
      </w:pPr>
    </w:p>
    <w:p w14:paraId="034CAC51" w14:textId="77777777" w:rsidR="00361787" w:rsidRDefault="00361787" w:rsidP="00DF7553">
      <w:pPr>
        <w:jc w:val="both"/>
        <w:rPr>
          <w:sz w:val="24"/>
          <w:szCs w:val="24"/>
        </w:rPr>
      </w:pPr>
    </w:p>
    <w:p w14:paraId="58494B42" w14:textId="77777777" w:rsidR="00397D2C" w:rsidRPr="00691EE3" w:rsidRDefault="00397D2C" w:rsidP="00397D2C">
      <w:pPr>
        <w:autoSpaceDE w:val="0"/>
        <w:autoSpaceDN w:val="0"/>
        <w:adjustRightInd w:val="0"/>
        <w:spacing w:after="0" w:line="240" w:lineRule="auto"/>
        <w:jc w:val="center"/>
        <w:rPr>
          <w:rFonts w:ascii="Arial" w:hAnsi="Arial" w:cs="Arial"/>
          <w:color w:val="000000"/>
          <w:sz w:val="23"/>
          <w:szCs w:val="23"/>
        </w:rPr>
      </w:pPr>
      <w:r w:rsidRPr="00691EE3">
        <w:rPr>
          <w:rFonts w:ascii="Arial" w:hAnsi="Arial" w:cs="Arial"/>
          <w:b/>
          <w:bCs/>
          <w:color w:val="000000"/>
          <w:sz w:val="23"/>
          <w:szCs w:val="23"/>
        </w:rPr>
        <w:t xml:space="preserve">GRADO: </w:t>
      </w:r>
      <w:r>
        <w:rPr>
          <w:rFonts w:ascii="Arial" w:hAnsi="Arial" w:cs="Arial"/>
          <w:b/>
          <w:bCs/>
          <w:color w:val="000000"/>
          <w:sz w:val="23"/>
          <w:szCs w:val="23"/>
        </w:rPr>
        <w:t>SEPTIMO</w:t>
      </w:r>
    </w:p>
    <w:p w14:paraId="0ED8F853" w14:textId="77777777" w:rsidR="00397D2C" w:rsidRPr="001801BB" w:rsidRDefault="00397D2C" w:rsidP="00397D2C">
      <w:pPr>
        <w:pStyle w:val="Default"/>
        <w:jc w:val="center"/>
        <w:rPr>
          <w:rFonts w:ascii="Times New Roman" w:hAnsi="Times New Roman" w:cs="Times New Roman"/>
        </w:rPr>
      </w:pPr>
      <w:r>
        <w:rPr>
          <w:b/>
          <w:bCs/>
          <w:sz w:val="23"/>
          <w:szCs w:val="23"/>
        </w:rPr>
        <w:t>OBJETIVO</w:t>
      </w:r>
      <w:r w:rsidRPr="00691EE3">
        <w:rPr>
          <w:b/>
          <w:bCs/>
          <w:sz w:val="23"/>
          <w:szCs w:val="23"/>
        </w:rPr>
        <w:t xml:space="preserve">: </w:t>
      </w:r>
      <w:r w:rsidRPr="00302233">
        <w:rPr>
          <w:bCs/>
          <w:sz w:val="23"/>
          <w:szCs w:val="23"/>
        </w:rPr>
        <w:t>El espacio público y la</w:t>
      </w:r>
      <w:r w:rsidRPr="007B4A2B">
        <w:rPr>
          <w:bCs/>
          <w:sz w:val="23"/>
          <w:szCs w:val="23"/>
        </w:rPr>
        <w:t xml:space="preserve"> contaminación producida por la emisión de combustibles</w:t>
      </w:r>
      <w:r>
        <w:rPr>
          <w:bCs/>
          <w:sz w:val="23"/>
          <w:szCs w:val="23"/>
        </w:rPr>
        <w:t xml:space="preserve">, </w:t>
      </w:r>
      <w:r w:rsidRPr="007B4A2B">
        <w:rPr>
          <w:bCs/>
          <w:sz w:val="23"/>
          <w:szCs w:val="23"/>
        </w:rPr>
        <w:t>basuras y de ruidos</w:t>
      </w:r>
      <w:r>
        <w:rPr>
          <w:bCs/>
          <w:sz w:val="23"/>
          <w:szCs w:val="23"/>
        </w:rPr>
        <w:t>.</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97D2C" w:rsidRPr="001801BB" w14:paraId="78257F63" w14:textId="77777777" w:rsidTr="00B07B94">
        <w:trPr>
          <w:trHeight w:val="709"/>
        </w:trPr>
        <w:tc>
          <w:tcPr>
            <w:tcW w:w="2299" w:type="dxa"/>
          </w:tcPr>
          <w:p w14:paraId="34BB375C" w14:textId="77777777" w:rsidR="00397D2C" w:rsidRPr="001801BB" w:rsidRDefault="00397D2C" w:rsidP="00B07B94">
            <w:pPr>
              <w:jc w:val="center"/>
              <w:rPr>
                <w:b/>
                <w:sz w:val="24"/>
                <w:szCs w:val="24"/>
              </w:rPr>
            </w:pPr>
            <w:r>
              <w:rPr>
                <w:b/>
                <w:sz w:val="24"/>
                <w:szCs w:val="24"/>
              </w:rPr>
              <w:t>ESTANDARES</w:t>
            </w:r>
          </w:p>
        </w:tc>
        <w:tc>
          <w:tcPr>
            <w:tcW w:w="2620" w:type="dxa"/>
          </w:tcPr>
          <w:p w14:paraId="0D478889" w14:textId="77777777" w:rsidR="00397D2C" w:rsidRPr="001801BB" w:rsidRDefault="00397D2C" w:rsidP="00B07B94">
            <w:pPr>
              <w:jc w:val="center"/>
              <w:rPr>
                <w:b/>
                <w:sz w:val="24"/>
                <w:szCs w:val="24"/>
              </w:rPr>
            </w:pPr>
            <w:r>
              <w:rPr>
                <w:b/>
                <w:sz w:val="24"/>
                <w:szCs w:val="24"/>
              </w:rPr>
              <w:t>COMPETENCIA</w:t>
            </w:r>
          </w:p>
        </w:tc>
        <w:tc>
          <w:tcPr>
            <w:tcW w:w="2786" w:type="dxa"/>
          </w:tcPr>
          <w:p w14:paraId="0C4DA785" w14:textId="77777777" w:rsidR="00397D2C" w:rsidRPr="001801BB" w:rsidRDefault="00397D2C" w:rsidP="00B07B94">
            <w:pPr>
              <w:jc w:val="center"/>
              <w:rPr>
                <w:b/>
                <w:sz w:val="24"/>
                <w:szCs w:val="24"/>
              </w:rPr>
            </w:pPr>
            <w:r>
              <w:rPr>
                <w:b/>
                <w:sz w:val="24"/>
                <w:szCs w:val="24"/>
              </w:rPr>
              <w:t>CONTENIDOS</w:t>
            </w:r>
          </w:p>
        </w:tc>
        <w:tc>
          <w:tcPr>
            <w:tcW w:w="3272" w:type="dxa"/>
          </w:tcPr>
          <w:p w14:paraId="1A205231" w14:textId="77777777" w:rsidR="00397D2C" w:rsidRPr="001801BB" w:rsidRDefault="00397D2C" w:rsidP="00B07B94">
            <w:pPr>
              <w:jc w:val="center"/>
              <w:rPr>
                <w:b/>
                <w:sz w:val="24"/>
                <w:szCs w:val="24"/>
              </w:rPr>
            </w:pPr>
            <w:r>
              <w:rPr>
                <w:b/>
                <w:sz w:val="24"/>
                <w:szCs w:val="24"/>
              </w:rPr>
              <w:t>LOGROS</w:t>
            </w:r>
          </w:p>
        </w:tc>
        <w:tc>
          <w:tcPr>
            <w:tcW w:w="2813" w:type="dxa"/>
          </w:tcPr>
          <w:p w14:paraId="64FDD01B" w14:textId="77777777" w:rsidR="00397D2C" w:rsidRPr="001801BB" w:rsidRDefault="00397D2C" w:rsidP="00B07B94">
            <w:pPr>
              <w:jc w:val="center"/>
              <w:rPr>
                <w:b/>
                <w:sz w:val="24"/>
                <w:szCs w:val="24"/>
              </w:rPr>
            </w:pPr>
            <w:r>
              <w:rPr>
                <w:b/>
                <w:sz w:val="24"/>
                <w:szCs w:val="24"/>
              </w:rPr>
              <w:t>INDICADOR DE DESEMPEÑO</w:t>
            </w:r>
          </w:p>
        </w:tc>
      </w:tr>
      <w:tr w:rsidR="00397D2C" w:rsidRPr="00096630" w14:paraId="546FD939" w14:textId="77777777" w:rsidTr="00B07B94">
        <w:trPr>
          <w:trHeight w:val="1189"/>
        </w:trPr>
        <w:tc>
          <w:tcPr>
            <w:tcW w:w="2299" w:type="dxa"/>
          </w:tcPr>
          <w:p w14:paraId="5194E22A" w14:textId="77777777" w:rsidR="00397D2C" w:rsidRPr="007A30FB" w:rsidRDefault="00397D2C" w:rsidP="00B07B94">
            <w:pPr>
              <w:autoSpaceDE w:val="0"/>
              <w:autoSpaceDN w:val="0"/>
              <w:adjustRightInd w:val="0"/>
              <w:rPr>
                <w:rFonts w:ascii="Arial" w:hAnsi="Arial" w:cs="Arial"/>
                <w:sz w:val="20"/>
                <w:szCs w:val="20"/>
              </w:rPr>
            </w:pPr>
            <w:r w:rsidRPr="007A30FB">
              <w:rPr>
                <w:rFonts w:ascii="Arial" w:hAnsi="Arial" w:cs="Arial"/>
                <w:color w:val="000000"/>
                <w:sz w:val="20"/>
                <w:szCs w:val="20"/>
              </w:rPr>
              <w:t>*</w:t>
            </w:r>
            <w:r w:rsidRPr="007A30FB">
              <w:rPr>
                <w:rFonts w:ascii="Arial" w:hAnsi="Arial" w:cs="Arial"/>
                <w:sz w:val="20"/>
                <w:szCs w:val="20"/>
              </w:rPr>
              <w:t>Responde a los distintos tipos de señales establecidas en las vías y toma los cuidados pertinentes para mejorar la dotación que permita mejorar la seguridad vial.</w:t>
            </w:r>
          </w:p>
          <w:p w14:paraId="57B53FFF" w14:textId="77777777" w:rsidR="00397D2C" w:rsidRPr="007A30FB" w:rsidRDefault="00397D2C" w:rsidP="00B07B94">
            <w:pPr>
              <w:autoSpaceDE w:val="0"/>
              <w:autoSpaceDN w:val="0"/>
              <w:adjustRightInd w:val="0"/>
              <w:rPr>
                <w:rFonts w:ascii="Arial" w:hAnsi="Arial" w:cs="Arial"/>
                <w:sz w:val="20"/>
                <w:szCs w:val="20"/>
              </w:rPr>
            </w:pPr>
          </w:p>
          <w:p w14:paraId="5F64F233" w14:textId="77777777" w:rsidR="00397D2C" w:rsidRDefault="00397D2C" w:rsidP="00B07B94">
            <w:pPr>
              <w:autoSpaceDE w:val="0"/>
              <w:autoSpaceDN w:val="0"/>
              <w:adjustRightInd w:val="0"/>
              <w:rPr>
                <w:rFonts w:ascii="Arial" w:hAnsi="Arial" w:cs="Arial"/>
                <w:sz w:val="20"/>
                <w:szCs w:val="20"/>
              </w:rPr>
            </w:pPr>
            <w:r w:rsidRPr="007A30FB">
              <w:rPr>
                <w:rFonts w:ascii="Arial" w:hAnsi="Arial" w:cs="Arial"/>
                <w:sz w:val="20"/>
                <w:szCs w:val="20"/>
              </w:rPr>
              <w:t xml:space="preserve">*Identifica las posibilidades y riesgos </w:t>
            </w:r>
            <w:proofErr w:type="gramStart"/>
            <w:r w:rsidRPr="007A30FB">
              <w:rPr>
                <w:rFonts w:ascii="Arial" w:hAnsi="Arial" w:cs="Arial"/>
                <w:sz w:val="20"/>
                <w:szCs w:val="20"/>
              </w:rPr>
              <w:t>de la re</w:t>
            </w:r>
            <w:proofErr w:type="gramEnd"/>
            <w:r w:rsidRPr="007A30FB">
              <w:rPr>
                <w:rFonts w:ascii="Arial" w:hAnsi="Arial" w:cs="Arial"/>
                <w:sz w:val="20"/>
                <w:szCs w:val="20"/>
              </w:rPr>
              <w:t xml:space="preserve"> d vial del entorno y pregunta a las autoridades antes de realizar desplazamientos que puedan presentar riegos</w:t>
            </w:r>
            <w:r>
              <w:rPr>
                <w:rFonts w:ascii="Arial" w:hAnsi="Arial" w:cs="Arial"/>
                <w:sz w:val="20"/>
                <w:szCs w:val="20"/>
              </w:rPr>
              <w:t>.</w:t>
            </w:r>
          </w:p>
          <w:p w14:paraId="3EAC8331" w14:textId="77777777" w:rsidR="00397D2C" w:rsidRDefault="00397D2C" w:rsidP="00B07B94">
            <w:pPr>
              <w:autoSpaceDE w:val="0"/>
              <w:autoSpaceDN w:val="0"/>
              <w:adjustRightInd w:val="0"/>
              <w:rPr>
                <w:rFonts w:ascii="Arial" w:hAnsi="Arial" w:cs="Arial"/>
                <w:sz w:val="20"/>
                <w:szCs w:val="20"/>
              </w:rPr>
            </w:pPr>
          </w:p>
          <w:p w14:paraId="7B31C185" w14:textId="77777777" w:rsidR="00397D2C" w:rsidRDefault="00397D2C" w:rsidP="00B07B94">
            <w:pPr>
              <w:autoSpaceDE w:val="0"/>
              <w:autoSpaceDN w:val="0"/>
              <w:adjustRightInd w:val="0"/>
              <w:rPr>
                <w:rFonts w:ascii="Arial" w:hAnsi="Arial" w:cs="Arial"/>
                <w:sz w:val="20"/>
                <w:szCs w:val="20"/>
              </w:rPr>
            </w:pPr>
            <w:r>
              <w:rPr>
                <w:rFonts w:ascii="Arial" w:hAnsi="Arial" w:cs="Arial"/>
                <w:sz w:val="20"/>
                <w:szCs w:val="20"/>
              </w:rPr>
              <w:t>*</w:t>
            </w:r>
            <w:r w:rsidRPr="007A30FB">
              <w:rPr>
                <w:rFonts w:ascii="Arial" w:hAnsi="Arial" w:cs="Arial"/>
                <w:sz w:val="20"/>
                <w:szCs w:val="20"/>
              </w:rPr>
              <w:t>Reconoce y rechaza las formas de actuar personales o grupales que impiden el ejercicio de los derechos de movilidad para todos</w:t>
            </w:r>
            <w:r>
              <w:rPr>
                <w:rFonts w:ascii="Arial" w:hAnsi="Arial" w:cs="Arial"/>
                <w:sz w:val="20"/>
                <w:szCs w:val="20"/>
              </w:rPr>
              <w:t>.</w:t>
            </w:r>
          </w:p>
          <w:p w14:paraId="3ED9F989" w14:textId="77777777" w:rsidR="00397D2C" w:rsidRDefault="00397D2C" w:rsidP="00B07B94">
            <w:pPr>
              <w:autoSpaceDE w:val="0"/>
              <w:autoSpaceDN w:val="0"/>
              <w:adjustRightInd w:val="0"/>
              <w:rPr>
                <w:rFonts w:ascii="Arial" w:hAnsi="Arial" w:cs="Arial"/>
                <w:sz w:val="20"/>
                <w:szCs w:val="20"/>
              </w:rPr>
            </w:pPr>
          </w:p>
          <w:p w14:paraId="4B46DE1A" w14:textId="77777777" w:rsidR="00397D2C" w:rsidRPr="00096630" w:rsidRDefault="00397D2C" w:rsidP="00B07B94">
            <w:pPr>
              <w:autoSpaceDE w:val="0"/>
              <w:autoSpaceDN w:val="0"/>
              <w:adjustRightInd w:val="0"/>
              <w:rPr>
                <w:rFonts w:ascii="Arial" w:hAnsi="Arial" w:cs="Arial"/>
                <w:color w:val="000000"/>
                <w:sz w:val="20"/>
                <w:szCs w:val="20"/>
              </w:rPr>
            </w:pPr>
          </w:p>
        </w:tc>
        <w:tc>
          <w:tcPr>
            <w:tcW w:w="2620" w:type="dxa"/>
          </w:tcPr>
          <w:p w14:paraId="78C36368"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w:t>
            </w:r>
            <w:r w:rsidRPr="007A30FB">
              <w:rPr>
                <w:rFonts w:ascii="Arial" w:hAnsi="Arial" w:cs="Arial"/>
                <w:color w:val="000000"/>
                <w:sz w:val="20"/>
                <w:szCs w:val="20"/>
              </w:rPr>
              <w:t>Tiene la capacidad de análisis y de síntesis, para no transgredir las normas, aceptar las disposiciones de las autoridades y establecer soluciones adecuadas y equitativas.</w:t>
            </w:r>
          </w:p>
          <w:p w14:paraId="7AC9966C" w14:textId="77777777" w:rsidR="00397D2C" w:rsidRDefault="00397D2C" w:rsidP="00B07B94">
            <w:pPr>
              <w:autoSpaceDE w:val="0"/>
              <w:autoSpaceDN w:val="0"/>
              <w:adjustRightInd w:val="0"/>
              <w:jc w:val="both"/>
              <w:rPr>
                <w:rFonts w:ascii="Arial" w:hAnsi="Arial" w:cs="Arial"/>
                <w:color w:val="000000"/>
                <w:sz w:val="20"/>
                <w:szCs w:val="20"/>
              </w:rPr>
            </w:pPr>
          </w:p>
          <w:p w14:paraId="229CA100" w14:textId="77777777" w:rsidR="00397D2C" w:rsidRDefault="00397D2C" w:rsidP="00B07B94">
            <w:pPr>
              <w:autoSpaceDE w:val="0"/>
              <w:autoSpaceDN w:val="0"/>
              <w:adjustRightInd w:val="0"/>
              <w:jc w:val="both"/>
              <w:rPr>
                <w:rFonts w:ascii="Arial" w:hAnsi="Arial" w:cs="Arial"/>
                <w:color w:val="000000"/>
                <w:sz w:val="20"/>
                <w:szCs w:val="20"/>
              </w:rPr>
            </w:pPr>
          </w:p>
          <w:p w14:paraId="6DD948E6" w14:textId="77777777" w:rsidR="00397D2C" w:rsidRDefault="00397D2C" w:rsidP="00B07B94">
            <w:pPr>
              <w:autoSpaceDE w:val="0"/>
              <w:autoSpaceDN w:val="0"/>
              <w:adjustRightInd w:val="0"/>
              <w:jc w:val="both"/>
              <w:rPr>
                <w:rFonts w:ascii="Arial" w:hAnsi="Arial" w:cs="Arial"/>
                <w:color w:val="000000"/>
                <w:sz w:val="20"/>
                <w:szCs w:val="20"/>
              </w:rPr>
            </w:pPr>
          </w:p>
          <w:p w14:paraId="43CE9FD5"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7A30FB">
              <w:rPr>
                <w:rFonts w:ascii="Arial" w:hAnsi="Arial" w:cs="Arial"/>
                <w:color w:val="000000"/>
                <w:sz w:val="20"/>
                <w:szCs w:val="20"/>
              </w:rPr>
              <w:t>Tiene la capacidad de aplicar lo aprendido en la</w:t>
            </w:r>
          </w:p>
          <w:p w14:paraId="68D68704"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p</w:t>
            </w:r>
            <w:r w:rsidRPr="007A30FB">
              <w:rPr>
                <w:rFonts w:ascii="Arial" w:hAnsi="Arial" w:cs="Arial"/>
                <w:color w:val="000000"/>
                <w:sz w:val="20"/>
                <w:szCs w:val="20"/>
              </w:rPr>
              <w:t>ráctica de acuerdo a sus intereses y necesidades de movilidad según el contexto en que se mueve.</w:t>
            </w:r>
          </w:p>
          <w:p w14:paraId="0906A017" w14:textId="77777777" w:rsidR="00397D2C" w:rsidRDefault="00397D2C" w:rsidP="00B07B94">
            <w:pPr>
              <w:autoSpaceDE w:val="0"/>
              <w:autoSpaceDN w:val="0"/>
              <w:adjustRightInd w:val="0"/>
              <w:jc w:val="both"/>
              <w:rPr>
                <w:rFonts w:ascii="Arial" w:hAnsi="Arial" w:cs="Arial"/>
                <w:color w:val="000000"/>
                <w:sz w:val="20"/>
                <w:szCs w:val="20"/>
              </w:rPr>
            </w:pPr>
          </w:p>
          <w:p w14:paraId="5E383A97" w14:textId="77777777" w:rsidR="00397D2C" w:rsidRDefault="00397D2C" w:rsidP="00B07B94">
            <w:pPr>
              <w:autoSpaceDE w:val="0"/>
              <w:autoSpaceDN w:val="0"/>
              <w:adjustRightInd w:val="0"/>
              <w:jc w:val="both"/>
              <w:rPr>
                <w:rFonts w:ascii="Arial" w:hAnsi="Arial" w:cs="Arial"/>
                <w:color w:val="000000"/>
                <w:sz w:val="20"/>
                <w:szCs w:val="20"/>
              </w:rPr>
            </w:pPr>
          </w:p>
          <w:p w14:paraId="2E2CA173" w14:textId="77777777" w:rsidR="00397D2C" w:rsidRDefault="00397D2C" w:rsidP="00B07B94">
            <w:pPr>
              <w:autoSpaceDE w:val="0"/>
              <w:autoSpaceDN w:val="0"/>
              <w:adjustRightInd w:val="0"/>
              <w:jc w:val="both"/>
              <w:rPr>
                <w:rFonts w:ascii="Arial" w:hAnsi="Arial" w:cs="Arial"/>
                <w:color w:val="000000"/>
                <w:sz w:val="20"/>
                <w:szCs w:val="20"/>
              </w:rPr>
            </w:pPr>
          </w:p>
          <w:p w14:paraId="013A9684" w14:textId="77777777" w:rsidR="00397D2C" w:rsidRDefault="00397D2C" w:rsidP="00B07B94">
            <w:pPr>
              <w:autoSpaceDE w:val="0"/>
              <w:autoSpaceDN w:val="0"/>
              <w:adjustRightInd w:val="0"/>
              <w:jc w:val="both"/>
              <w:rPr>
                <w:rFonts w:ascii="Arial" w:hAnsi="Arial" w:cs="Arial"/>
                <w:color w:val="000000"/>
                <w:sz w:val="20"/>
                <w:szCs w:val="20"/>
              </w:rPr>
            </w:pPr>
          </w:p>
          <w:p w14:paraId="3FAD0258"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7A30FB">
              <w:rPr>
                <w:rFonts w:ascii="Arial" w:hAnsi="Arial" w:cs="Arial"/>
                <w:color w:val="000000"/>
                <w:sz w:val="20"/>
                <w:szCs w:val="20"/>
              </w:rPr>
              <w:t>Reconoce que los seres vivos, y el medio ambiente en general, representan un recurso único e irrepetible que merecen respeto y consideración</w:t>
            </w:r>
            <w:r>
              <w:rPr>
                <w:rFonts w:ascii="Arial" w:hAnsi="Arial" w:cs="Arial"/>
                <w:color w:val="000000"/>
                <w:sz w:val="20"/>
                <w:szCs w:val="20"/>
              </w:rPr>
              <w:t>.</w:t>
            </w:r>
          </w:p>
          <w:p w14:paraId="6B3FD33E" w14:textId="77777777" w:rsidR="00397D2C" w:rsidRDefault="00397D2C" w:rsidP="00B07B94">
            <w:pPr>
              <w:autoSpaceDE w:val="0"/>
              <w:autoSpaceDN w:val="0"/>
              <w:adjustRightInd w:val="0"/>
              <w:jc w:val="both"/>
              <w:rPr>
                <w:rFonts w:ascii="Arial" w:hAnsi="Arial" w:cs="Arial"/>
                <w:color w:val="000000"/>
                <w:sz w:val="20"/>
                <w:szCs w:val="20"/>
              </w:rPr>
            </w:pPr>
          </w:p>
          <w:p w14:paraId="0A97DEB3" w14:textId="77777777" w:rsidR="00397D2C" w:rsidRPr="00096630" w:rsidRDefault="00397D2C" w:rsidP="00B07B94">
            <w:pPr>
              <w:autoSpaceDE w:val="0"/>
              <w:autoSpaceDN w:val="0"/>
              <w:adjustRightInd w:val="0"/>
              <w:jc w:val="both"/>
              <w:rPr>
                <w:rFonts w:ascii="Arial" w:hAnsi="Arial" w:cs="Arial"/>
                <w:color w:val="000000"/>
                <w:sz w:val="20"/>
                <w:szCs w:val="20"/>
              </w:rPr>
            </w:pPr>
          </w:p>
        </w:tc>
        <w:tc>
          <w:tcPr>
            <w:tcW w:w="2786" w:type="dxa"/>
          </w:tcPr>
          <w:p w14:paraId="7F471F2A" w14:textId="77777777" w:rsidR="00397D2C" w:rsidRPr="007A30FB"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*Con</w:t>
            </w:r>
            <w:r w:rsidRPr="007A30FB">
              <w:rPr>
                <w:rFonts w:ascii="Arial" w:hAnsi="Arial" w:cs="Arial"/>
                <w:color w:val="000000"/>
                <w:sz w:val="20"/>
                <w:szCs w:val="20"/>
              </w:rPr>
              <w:t>cepto de espacio publico</w:t>
            </w:r>
          </w:p>
          <w:p w14:paraId="6683798E" w14:textId="77777777" w:rsidR="00397D2C" w:rsidRDefault="00397D2C" w:rsidP="00B07B94">
            <w:pPr>
              <w:autoSpaceDE w:val="0"/>
              <w:autoSpaceDN w:val="0"/>
              <w:adjustRightInd w:val="0"/>
              <w:rPr>
                <w:rFonts w:ascii="Arial" w:hAnsi="Arial" w:cs="Arial"/>
                <w:color w:val="000000"/>
                <w:sz w:val="20"/>
                <w:szCs w:val="20"/>
              </w:rPr>
            </w:pPr>
          </w:p>
          <w:p w14:paraId="5CDB1A9F" w14:textId="77777777" w:rsidR="00397D2C" w:rsidRDefault="00397D2C" w:rsidP="00B07B94">
            <w:pPr>
              <w:autoSpaceDE w:val="0"/>
              <w:autoSpaceDN w:val="0"/>
              <w:adjustRightInd w:val="0"/>
              <w:rPr>
                <w:rFonts w:ascii="Arial" w:hAnsi="Arial" w:cs="Arial"/>
                <w:color w:val="000000"/>
                <w:sz w:val="20"/>
                <w:szCs w:val="20"/>
              </w:rPr>
            </w:pPr>
          </w:p>
          <w:p w14:paraId="5C991E07" w14:textId="77777777" w:rsidR="00397D2C" w:rsidRDefault="00397D2C" w:rsidP="00B07B94">
            <w:pPr>
              <w:autoSpaceDE w:val="0"/>
              <w:autoSpaceDN w:val="0"/>
              <w:adjustRightInd w:val="0"/>
              <w:rPr>
                <w:rFonts w:ascii="Arial" w:hAnsi="Arial" w:cs="Arial"/>
                <w:color w:val="000000"/>
                <w:sz w:val="20"/>
                <w:szCs w:val="20"/>
              </w:rPr>
            </w:pPr>
          </w:p>
          <w:p w14:paraId="7921CB54" w14:textId="77777777" w:rsidR="00397D2C" w:rsidRDefault="00397D2C" w:rsidP="00B07B94">
            <w:pPr>
              <w:autoSpaceDE w:val="0"/>
              <w:autoSpaceDN w:val="0"/>
              <w:adjustRightInd w:val="0"/>
              <w:rPr>
                <w:rFonts w:ascii="Arial" w:hAnsi="Arial" w:cs="Arial"/>
                <w:color w:val="000000"/>
                <w:sz w:val="20"/>
                <w:szCs w:val="20"/>
              </w:rPr>
            </w:pPr>
          </w:p>
          <w:p w14:paraId="20825F16" w14:textId="77777777" w:rsidR="00397D2C" w:rsidRPr="007A30FB" w:rsidRDefault="00397D2C" w:rsidP="00B07B94">
            <w:pPr>
              <w:autoSpaceDE w:val="0"/>
              <w:autoSpaceDN w:val="0"/>
              <w:adjustRightInd w:val="0"/>
              <w:rPr>
                <w:rFonts w:ascii="Arial" w:hAnsi="Arial" w:cs="Arial"/>
                <w:color w:val="000000"/>
                <w:sz w:val="20"/>
                <w:szCs w:val="20"/>
              </w:rPr>
            </w:pPr>
          </w:p>
          <w:p w14:paraId="4486955A"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7A30FB">
              <w:rPr>
                <w:rFonts w:ascii="Arial" w:hAnsi="Arial" w:cs="Arial"/>
                <w:color w:val="000000"/>
                <w:sz w:val="20"/>
                <w:szCs w:val="20"/>
              </w:rPr>
              <w:t>Protección del espacio publico</w:t>
            </w:r>
          </w:p>
          <w:p w14:paraId="7A1C66AC" w14:textId="77777777" w:rsidR="00397D2C" w:rsidRDefault="00397D2C" w:rsidP="00B07B94">
            <w:pPr>
              <w:autoSpaceDE w:val="0"/>
              <w:autoSpaceDN w:val="0"/>
              <w:adjustRightInd w:val="0"/>
              <w:rPr>
                <w:rFonts w:ascii="Arial" w:hAnsi="Arial" w:cs="Arial"/>
                <w:color w:val="000000"/>
                <w:sz w:val="20"/>
                <w:szCs w:val="20"/>
              </w:rPr>
            </w:pPr>
          </w:p>
          <w:p w14:paraId="2E9BD18B" w14:textId="77777777" w:rsidR="00397D2C" w:rsidRDefault="00397D2C" w:rsidP="00B07B94">
            <w:pPr>
              <w:autoSpaceDE w:val="0"/>
              <w:autoSpaceDN w:val="0"/>
              <w:adjustRightInd w:val="0"/>
              <w:rPr>
                <w:rFonts w:ascii="Arial" w:hAnsi="Arial" w:cs="Arial"/>
                <w:color w:val="000000"/>
                <w:sz w:val="20"/>
                <w:szCs w:val="20"/>
              </w:rPr>
            </w:pPr>
          </w:p>
          <w:p w14:paraId="2AC27B1E" w14:textId="77777777" w:rsidR="00397D2C" w:rsidRPr="007A30FB" w:rsidRDefault="00397D2C" w:rsidP="00B07B94">
            <w:pPr>
              <w:autoSpaceDE w:val="0"/>
              <w:autoSpaceDN w:val="0"/>
              <w:adjustRightInd w:val="0"/>
              <w:rPr>
                <w:rFonts w:ascii="Arial" w:hAnsi="Arial" w:cs="Arial"/>
                <w:color w:val="000000"/>
                <w:sz w:val="20"/>
                <w:szCs w:val="20"/>
              </w:rPr>
            </w:pPr>
          </w:p>
          <w:p w14:paraId="01F9FB87" w14:textId="77777777" w:rsidR="00397D2C" w:rsidRDefault="00397D2C" w:rsidP="00B07B94">
            <w:pPr>
              <w:autoSpaceDE w:val="0"/>
              <w:autoSpaceDN w:val="0"/>
              <w:adjustRightInd w:val="0"/>
              <w:rPr>
                <w:rFonts w:ascii="Arial" w:hAnsi="Arial" w:cs="Arial"/>
                <w:color w:val="000000"/>
                <w:sz w:val="20"/>
                <w:szCs w:val="20"/>
              </w:rPr>
            </w:pPr>
          </w:p>
          <w:p w14:paraId="6E332469" w14:textId="77777777" w:rsidR="00397D2C" w:rsidRDefault="00397D2C" w:rsidP="00B07B94">
            <w:pPr>
              <w:autoSpaceDE w:val="0"/>
              <w:autoSpaceDN w:val="0"/>
              <w:adjustRightInd w:val="0"/>
              <w:rPr>
                <w:rFonts w:ascii="Arial" w:hAnsi="Arial" w:cs="Arial"/>
                <w:color w:val="000000"/>
                <w:sz w:val="20"/>
                <w:szCs w:val="20"/>
              </w:rPr>
            </w:pPr>
          </w:p>
          <w:p w14:paraId="3B08BD18" w14:textId="77777777" w:rsidR="00397D2C" w:rsidRPr="007A30FB" w:rsidRDefault="00397D2C" w:rsidP="00B07B94">
            <w:pPr>
              <w:autoSpaceDE w:val="0"/>
              <w:autoSpaceDN w:val="0"/>
              <w:adjustRightInd w:val="0"/>
              <w:rPr>
                <w:rFonts w:ascii="Arial" w:hAnsi="Arial" w:cs="Arial"/>
                <w:color w:val="000000"/>
                <w:sz w:val="20"/>
                <w:szCs w:val="20"/>
              </w:rPr>
            </w:pPr>
          </w:p>
          <w:p w14:paraId="594B102B"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7A30FB">
              <w:rPr>
                <w:rFonts w:ascii="Arial" w:hAnsi="Arial" w:cs="Arial"/>
                <w:color w:val="000000"/>
                <w:sz w:val="20"/>
                <w:szCs w:val="20"/>
              </w:rPr>
              <w:t xml:space="preserve">Distribución </w:t>
            </w:r>
            <w:proofErr w:type="gramStart"/>
            <w:r w:rsidRPr="007A30FB">
              <w:rPr>
                <w:rFonts w:ascii="Arial" w:hAnsi="Arial" w:cs="Arial"/>
                <w:color w:val="000000"/>
                <w:sz w:val="20"/>
                <w:szCs w:val="20"/>
              </w:rPr>
              <w:t>del  espacio</w:t>
            </w:r>
            <w:proofErr w:type="gramEnd"/>
            <w:r w:rsidRPr="007A30FB">
              <w:rPr>
                <w:rFonts w:ascii="Arial" w:hAnsi="Arial" w:cs="Arial"/>
                <w:color w:val="000000"/>
                <w:sz w:val="20"/>
                <w:szCs w:val="20"/>
              </w:rPr>
              <w:t xml:space="preserve"> publico</w:t>
            </w:r>
          </w:p>
          <w:p w14:paraId="2FB82248" w14:textId="77777777" w:rsidR="00397D2C" w:rsidRDefault="00397D2C" w:rsidP="00B07B94">
            <w:pPr>
              <w:autoSpaceDE w:val="0"/>
              <w:autoSpaceDN w:val="0"/>
              <w:adjustRightInd w:val="0"/>
              <w:rPr>
                <w:rFonts w:ascii="Arial" w:hAnsi="Arial" w:cs="Arial"/>
                <w:color w:val="000000"/>
                <w:sz w:val="20"/>
                <w:szCs w:val="20"/>
              </w:rPr>
            </w:pPr>
          </w:p>
          <w:p w14:paraId="4607E3C5" w14:textId="77777777" w:rsidR="00397D2C" w:rsidRDefault="00397D2C" w:rsidP="00B07B94">
            <w:pPr>
              <w:autoSpaceDE w:val="0"/>
              <w:autoSpaceDN w:val="0"/>
              <w:adjustRightInd w:val="0"/>
              <w:rPr>
                <w:rFonts w:ascii="Arial" w:hAnsi="Arial" w:cs="Arial"/>
                <w:color w:val="000000"/>
                <w:sz w:val="20"/>
                <w:szCs w:val="20"/>
              </w:rPr>
            </w:pPr>
          </w:p>
          <w:p w14:paraId="37B9DE93" w14:textId="77777777" w:rsidR="00397D2C" w:rsidRDefault="00397D2C" w:rsidP="00B07B94">
            <w:pPr>
              <w:autoSpaceDE w:val="0"/>
              <w:autoSpaceDN w:val="0"/>
              <w:adjustRightInd w:val="0"/>
              <w:rPr>
                <w:rFonts w:ascii="Arial" w:hAnsi="Arial" w:cs="Arial"/>
                <w:color w:val="000000"/>
                <w:sz w:val="20"/>
                <w:szCs w:val="20"/>
              </w:rPr>
            </w:pPr>
          </w:p>
          <w:p w14:paraId="709C775B" w14:textId="77777777" w:rsidR="00397D2C" w:rsidRDefault="00397D2C" w:rsidP="00B07B94">
            <w:pPr>
              <w:autoSpaceDE w:val="0"/>
              <w:autoSpaceDN w:val="0"/>
              <w:adjustRightInd w:val="0"/>
              <w:rPr>
                <w:rFonts w:ascii="Arial" w:hAnsi="Arial" w:cs="Arial"/>
                <w:color w:val="000000"/>
                <w:sz w:val="20"/>
                <w:szCs w:val="20"/>
              </w:rPr>
            </w:pPr>
          </w:p>
          <w:p w14:paraId="3D9BC29D" w14:textId="77777777" w:rsidR="00397D2C" w:rsidRDefault="00397D2C" w:rsidP="00B07B94">
            <w:pPr>
              <w:autoSpaceDE w:val="0"/>
              <w:autoSpaceDN w:val="0"/>
              <w:adjustRightInd w:val="0"/>
              <w:rPr>
                <w:rFonts w:ascii="Arial" w:hAnsi="Arial" w:cs="Arial"/>
                <w:color w:val="000000"/>
                <w:sz w:val="20"/>
                <w:szCs w:val="20"/>
              </w:rPr>
            </w:pPr>
          </w:p>
          <w:p w14:paraId="1B85D1BC" w14:textId="77777777" w:rsidR="00397D2C" w:rsidRPr="007A30FB" w:rsidRDefault="00397D2C" w:rsidP="00B07B94">
            <w:pPr>
              <w:autoSpaceDE w:val="0"/>
              <w:autoSpaceDN w:val="0"/>
              <w:adjustRightInd w:val="0"/>
              <w:rPr>
                <w:rFonts w:ascii="Arial" w:hAnsi="Arial" w:cs="Arial"/>
                <w:color w:val="000000"/>
                <w:sz w:val="20"/>
                <w:szCs w:val="20"/>
              </w:rPr>
            </w:pPr>
          </w:p>
          <w:p w14:paraId="77CBE4D2" w14:textId="77777777" w:rsidR="00397D2C" w:rsidRPr="007A30FB"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7A30FB">
              <w:rPr>
                <w:rFonts w:ascii="Arial" w:hAnsi="Arial" w:cs="Arial"/>
                <w:color w:val="000000"/>
                <w:sz w:val="20"/>
                <w:szCs w:val="20"/>
              </w:rPr>
              <w:t>Redes viales</w:t>
            </w:r>
            <w:r>
              <w:rPr>
                <w:rFonts w:ascii="Arial" w:hAnsi="Arial" w:cs="Arial"/>
                <w:color w:val="000000"/>
                <w:sz w:val="20"/>
                <w:szCs w:val="20"/>
              </w:rPr>
              <w:t>:</w:t>
            </w:r>
            <w:r w:rsidRPr="007A30FB">
              <w:rPr>
                <w:rFonts w:ascii="Arial" w:hAnsi="Arial" w:cs="Arial"/>
                <w:color w:val="000000"/>
                <w:sz w:val="20"/>
                <w:szCs w:val="20"/>
              </w:rPr>
              <w:t xml:space="preserve"> </w:t>
            </w:r>
          </w:p>
          <w:p w14:paraId="64165016" w14:textId="77777777" w:rsidR="00397D2C" w:rsidRPr="007A30FB"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7A30FB">
              <w:rPr>
                <w:rFonts w:ascii="Arial" w:hAnsi="Arial" w:cs="Arial"/>
                <w:color w:val="000000"/>
                <w:sz w:val="20"/>
                <w:szCs w:val="20"/>
              </w:rPr>
              <w:t>•En el barrio</w:t>
            </w:r>
          </w:p>
          <w:p w14:paraId="470B4950" w14:textId="77777777" w:rsidR="00397D2C" w:rsidRPr="007A30FB"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7A30FB">
              <w:rPr>
                <w:rFonts w:ascii="Arial" w:hAnsi="Arial" w:cs="Arial"/>
                <w:color w:val="000000"/>
                <w:sz w:val="20"/>
                <w:szCs w:val="20"/>
              </w:rPr>
              <w:t>•En la vereda</w:t>
            </w:r>
          </w:p>
          <w:p w14:paraId="17085C6E"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7A30FB">
              <w:rPr>
                <w:rFonts w:ascii="Arial" w:hAnsi="Arial" w:cs="Arial"/>
                <w:color w:val="000000"/>
                <w:sz w:val="20"/>
                <w:szCs w:val="20"/>
              </w:rPr>
              <w:t>•En el entorno escolar</w:t>
            </w:r>
          </w:p>
          <w:p w14:paraId="36CE9DAF" w14:textId="77777777" w:rsidR="00397D2C" w:rsidRDefault="00397D2C" w:rsidP="00B07B94">
            <w:pPr>
              <w:autoSpaceDE w:val="0"/>
              <w:autoSpaceDN w:val="0"/>
              <w:adjustRightInd w:val="0"/>
              <w:rPr>
                <w:rFonts w:ascii="Arial" w:hAnsi="Arial" w:cs="Arial"/>
                <w:color w:val="000000"/>
                <w:sz w:val="20"/>
                <w:szCs w:val="20"/>
              </w:rPr>
            </w:pPr>
          </w:p>
          <w:p w14:paraId="2F84257B" w14:textId="77777777" w:rsidR="00397D2C" w:rsidRDefault="00397D2C" w:rsidP="00B07B94">
            <w:pPr>
              <w:autoSpaceDE w:val="0"/>
              <w:autoSpaceDN w:val="0"/>
              <w:adjustRightInd w:val="0"/>
              <w:rPr>
                <w:rFonts w:ascii="Arial" w:hAnsi="Arial" w:cs="Arial"/>
                <w:color w:val="000000"/>
                <w:sz w:val="20"/>
                <w:szCs w:val="20"/>
              </w:rPr>
            </w:pPr>
          </w:p>
          <w:p w14:paraId="7B9EB087" w14:textId="77777777" w:rsidR="00397D2C" w:rsidRDefault="00397D2C" w:rsidP="00B07B94">
            <w:pPr>
              <w:autoSpaceDE w:val="0"/>
              <w:autoSpaceDN w:val="0"/>
              <w:adjustRightInd w:val="0"/>
              <w:rPr>
                <w:rFonts w:ascii="Arial" w:hAnsi="Arial" w:cs="Arial"/>
                <w:color w:val="000000"/>
                <w:sz w:val="20"/>
                <w:szCs w:val="20"/>
              </w:rPr>
            </w:pPr>
          </w:p>
          <w:p w14:paraId="11E72AE0" w14:textId="77777777" w:rsidR="00397D2C" w:rsidRPr="00096630" w:rsidRDefault="00397D2C" w:rsidP="00B07B94">
            <w:pPr>
              <w:autoSpaceDE w:val="0"/>
              <w:autoSpaceDN w:val="0"/>
              <w:adjustRightInd w:val="0"/>
              <w:rPr>
                <w:rFonts w:ascii="Arial" w:hAnsi="Arial" w:cs="Arial"/>
                <w:color w:val="000000"/>
                <w:sz w:val="20"/>
                <w:szCs w:val="20"/>
              </w:rPr>
            </w:pPr>
          </w:p>
        </w:tc>
        <w:tc>
          <w:tcPr>
            <w:tcW w:w="3272" w:type="dxa"/>
          </w:tcPr>
          <w:p w14:paraId="6C648234"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*Me ubico y reconozco los lugares que aplican como espacio público.</w:t>
            </w:r>
          </w:p>
          <w:p w14:paraId="66E3F2E2" w14:textId="77777777" w:rsidR="00397D2C" w:rsidRDefault="00397D2C" w:rsidP="00B07B94">
            <w:pPr>
              <w:autoSpaceDE w:val="0"/>
              <w:autoSpaceDN w:val="0"/>
              <w:adjustRightInd w:val="0"/>
              <w:rPr>
                <w:rFonts w:ascii="Arial" w:hAnsi="Arial" w:cs="Arial"/>
                <w:color w:val="000000"/>
                <w:sz w:val="20"/>
                <w:szCs w:val="20"/>
              </w:rPr>
            </w:pPr>
          </w:p>
          <w:p w14:paraId="51E9BAD1"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D97FE3">
              <w:rPr>
                <w:rFonts w:ascii="Arial" w:hAnsi="Arial" w:cs="Arial"/>
                <w:color w:val="000000"/>
                <w:sz w:val="20"/>
                <w:szCs w:val="20"/>
              </w:rPr>
              <w:t xml:space="preserve">Desarrolla la capacidad para interpretar y relacionar la información dada cuando se trata de solucionar problemas donde implica la seguridad </w:t>
            </w:r>
            <w:r>
              <w:rPr>
                <w:rFonts w:ascii="Arial" w:hAnsi="Arial" w:cs="Arial"/>
                <w:color w:val="000000"/>
                <w:sz w:val="20"/>
                <w:szCs w:val="20"/>
              </w:rPr>
              <w:t>en el espacio público.</w:t>
            </w:r>
          </w:p>
          <w:p w14:paraId="6770C9F5" w14:textId="77777777" w:rsidR="00397D2C" w:rsidRDefault="00397D2C" w:rsidP="00B07B94">
            <w:pPr>
              <w:autoSpaceDE w:val="0"/>
              <w:autoSpaceDN w:val="0"/>
              <w:adjustRightInd w:val="0"/>
              <w:rPr>
                <w:rFonts w:ascii="Arial" w:hAnsi="Arial" w:cs="Arial"/>
                <w:color w:val="000000"/>
                <w:sz w:val="20"/>
                <w:szCs w:val="20"/>
              </w:rPr>
            </w:pPr>
          </w:p>
          <w:p w14:paraId="6D00A20E" w14:textId="77777777" w:rsidR="00397D2C" w:rsidRDefault="00397D2C" w:rsidP="00B07B94">
            <w:pPr>
              <w:autoSpaceDE w:val="0"/>
              <w:autoSpaceDN w:val="0"/>
              <w:adjustRightInd w:val="0"/>
              <w:rPr>
                <w:rFonts w:ascii="Arial" w:hAnsi="Arial" w:cs="Arial"/>
                <w:color w:val="000000"/>
                <w:sz w:val="20"/>
                <w:szCs w:val="20"/>
              </w:rPr>
            </w:pPr>
          </w:p>
          <w:p w14:paraId="4C55F310"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D97FE3">
              <w:rPr>
                <w:rFonts w:ascii="Arial" w:hAnsi="Arial" w:cs="Arial"/>
                <w:color w:val="000000"/>
                <w:sz w:val="20"/>
                <w:szCs w:val="20"/>
              </w:rPr>
              <w:t>Comprende el sistema básico de nomenclatura</w:t>
            </w:r>
            <w:r>
              <w:rPr>
                <w:rFonts w:ascii="Arial" w:hAnsi="Arial" w:cs="Arial"/>
                <w:color w:val="000000"/>
                <w:sz w:val="20"/>
                <w:szCs w:val="20"/>
              </w:rPr>
              <w:t xml:space="preserve"> </w:t>
            </w:r>
            <w:r w:rsidRPr="00D97FE3">
              <w:rPr>
                <w:rFonts w:ascii="Arial" w:hAnsi="Arial" w:cs="Arial"/>
                <w:color w:val="000000"/>
                <w:sz w:val="20"/>
                <w:szCs w:val="20"/>
              </w:rPr>
              <w:t>en las vías y las explica de acuerdo a su ordenamiento lógico</w:t>
            </w:r>
            <w:r>
              <w:rPr>
                <w:rFonts w:ascii="Arial" w:hAnsi="Arial" w:cs="Arial"/>
                <w:color w:val="000000"/>
                <w:sz w:val="20"/>
                <w:szCs w:val="20"/>
              </w:rPr>
              <w:t>.</w:t>
            </w:r>
          </w:p>
          <w:p w14:paraId="185A8FF2" w14:textId="77777777" w:rsidR="00397D2C" w:rsidRDefault="00397D2C" w:rsidP="00B07B94">
            <w:pPr>
              <w:autoSpaceDE w:val="0"/>
              <w:autoSpaceDN w:val="0"/>
              <w:adjustRightInd w:val="0"/>
              <w:rPr>
                <w:rFonts w:ascii="Arial" w:hAnsi="Arial" w:cs="Arial"/>
                <w:color w:val="000000"/>
                <w:sz w:val="20"/>
                <w:szCs w:val="20"/>
              </w:rPr>
            </w:pPr>
          </w:p>
          <w:p w14:paraId="6550F64D" w14:textId="77777777" w:rsidR="00397D2C" w:rsidRDefault="00397D2C" w:rsidP="00B07B94">
            <w:pPr>
              <w:autoSpaceDE w:val="0"/>
              <w:autoSpaceDN w:val="0"/>
              <w:adjustRightInd w:val="0"/>
              <w:rPr>
                <w:rFonts w:ascii="Arial" w:hAnsi="Arial" w:cs="Arial"/>
                <w:color w:val="000000"/>
                <w:sz w:val="20"/>
                <w:szCs w:val="20"/>
              </w:rPr>
            </w:pPr>
          </w:p>
          <w:p w14:paraId="6E05DB6F" w14:textId="77777777" w:rsidR="00397D2C" w:rsidRDefault="00397D2C" w:rsidP="00B07B94">
            <w:pPr>
              <w:autoSpaceDE w:val="0"/>
              <w:autoSpaceDN w:val="0"/>
              <w:adjustRightInd w:val="0"/>
              <w:rPr>
                <w:rFonts w:ascii="Arial" w:hAnsi="Arial" w:cs="Arial"/>
                <w:color w:val="000000"/>
                <w:sz w:val="20"/>
                <w:szCs w:val="20"/>
              </w:rPr>
            </w:pPr>
          </w:p>
          <w:p w14:paraId="71C02E01" w14:textId="77777777" w:rsidR="00397D2C" w:rsidRDefault="00397D2C" w:rsidP="00B07B94">
            <w:pPr>
              <w:autoSpaceDE w:val="0"/>
              <w:autoSpaceDN w:val="0"/>
              <w:adjustRightInd w:val="0"/>
              <w:rPr>
                <w:rFonts w:ascii="Arial" w:hAnsi="Arial" w:cs="Arial"/>
                <w:color w:val="000000"/>
                <w:sz w:val="20"/>
                <w:szCs w:val="20"/>
              </w:rPr>
            </w:pPr>
          </w:p>
          <w:p w14:paraId="74B1BFCA"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D97FE3">
              <w:rPr>
                <w:rFonts w:ascii="Arial" w:hAnsi="Arial" w:cs="Arial"/>
                <w:color w:val="000000"/>
                <w:sz w:val="20"/>
                <w:szCs w:val="20"/>
              </w:rPr>
              <w:t>Despierta interés y actitud positiva por la incidencia que tiene para el medio ambiente la contaminación ambiental por causa de fuentes móviles y vehiculares</w:t>
            </w:r>
            <w:r>
              <w:rPr>
                <w:rFonts w:ascii="Arial" w:hAnsi="Arial" w:cs="Arial"/>
                <w:color w:val="000000"/>
                <w:sz w:val="20"/>
                <w:szCs w:val="20"/>
              </w:rPr>
              <w:t>.</w:t>
            </w:r>
          </w:p>
          <w:p w14:paraId="6217AA15" w14:textId="77777777" w:rsidR="00397D2C" w:rsidRDefault="00397D2C" w:rsidP="00B07B94">
            <w:pPr>
              <w:autoSpaceDE w:val="0"/>
              <w:autoSpaceDN w:val="0"/>
              <w:adjustRightInd w:val="0"/>
              <w:rPr>
                <w:rFonts w:ascii="Arial" w:hAnsi="Arial" w:cs="Arial"/>
                <w:color w:val="000000"/>
                <w:sz w:val="20"/>
                <w:szCs w:val="20"/>
              </w:rPr>
            </w:pPr>
          </w:p>
          <w:p w14:paraId="40E4D1A7" w14:textId="77777777" w:rsidR="00397D2C" w:rsidRPr="00096630" w:rsidRDefault="00397D2C" w:rsidP="00B07B94">
            <w:pPr>
              <w:autoSpaceDE w:val="0"/>
              <w:autoSpaceDN w:val="0"/>
              <w:adjustRightInd w:val="0"/>
              <w:rPr>
                <w:rFonts w:ascii="Arial" w:hAnsi="Arial" w:cs="Arial"/>
                <w:color w:val="000000"/>
                <w:sz w:val="20"/>
                <w:szCs w:val="20"/>
              </w:rPr>
            </w:pPr>
          </w:p>
        </w:tc>
        <w:tc>
          <w:tcPr>
            <w:tcW w:w="2813" w:type="dxa"/>
          </w:tcPr>
          <w:p w14:paraId="254BCE55"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-Identifica las técnicas utilizadas para la identificación de vías.</w:t>
            </w:r>
          </w:p>
          <w:p w14:paraId="68376479" w14:textId="77777777" w:rsidR="00397D2C" w:rsidRPr="00D97FE3" w:rsidRDefault="00397D2C" w:rsidP="00B07B94">
            <w:pPr>
              <w:autoSpaceDE w:val="0"/>
              <w:autoSpaceDN w:val="0"/>
              <w:adjustRightInd w:val="0"/>
              <w:jc w:val="both"/>
              <w:rPr>
                <w:rFonts w:ascii="Arial" w:hAnsi="Arial" w:cs="Arial"/>
                <w:color w:val="000000"/>
                <w:sz w:val="20"/>
                <w:szCs w:val="20"/>
              </w:rPr>
            </w:pPr>
          </w:p>
          <w:p w14:paraId="30166EBE"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-Conoce las partes de la vía.</w:t>
            </w:r>
          </w:p>
          <w:p w14:paraId="67A3415E" w14:textId="77777777" w:rsidR="00397D2C" w:rsidRPr="00D97FE3" w:rsidRDefault="00397D2C" w:rsidP="00B07B94">
            <w:pPr>
              <w:autoSpaceDE w:val="0"/>
              <w:autoSpaceDN w:val="0"/>
              <w:adjustRightInd w:val="0"/>
              <w:jc w:val="both"/>
              <w:rPr>
                <w:rFonts w:ascii="Arial" w:hAnsi="Arial" w:cs="Arial"/>
                <w:color w:val="000000"/>
                <w:sz w:val="20"/>
                <w:szCs w:val="20"/>
              </w:rPr>
            </w:pPr>
          </w:p>
          <w:p w14:paraId="7D0FA4E3"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-Explica el sentido de marcas viales, líneas de pare y flechas de dirección</w:t>
            </w:r>
            <w:r>
              <w:rPr>
                <w:rFonts w:ascii="Arial" w:hAnsi="Arial" w:cs="Arial"/>
                <w:color w:val="000000"/>
                <w:sz w:val="20"/>
                <w:szCs w:val="20"/>
              </w:rPr>
              <w:t>.</w:t>
            </w:r>
          </w:p>
          <w:p w14:paraId="5C358E53" w14:textId="77777777" w:rsidR="00397D2C" w:rsidRDefault="00397D2C" w:rsidP="00B07B94">
            <w:pPr>
              <w:autoSpaceDE w:val="0"/>
              <w:autoSpaceDN w:val="0"/>
              <w:adjustRightInd w:val="0"/>
              <w:jc w:val="both"/>
              <w:rPr>
                <w:rFonts w:ascii="Arial" w:hAnsi="Arial" w:cs="Arial"/>
                <w:color w:val="000000"/>
                <w:sz w:val="20"/>
                <w:szCs w:val="20"/>
              </w:rPr>
            </w:pPr>
          </w:p>
          <w:p w14:paraId="0DA1FBB8"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t xml:space="preserve"> </w:t>
            </w:r>
            <w:r w:rsidRPr="00D97FE3">
              <w:rPr>
                <w:rFonts w:ascii="Arial" w:hAnsi="Arial" w:cs="Arial"/>
                <w:color w:val="000000"/>
                <w:sz w:val="20"/>
                <w:szCs w:val="20"/>
              </w:rPr>
              <w:t>-Reconoce el sentido del trazado de la ciudad y de su</w:t>
            </w:r>
            <w:r>
              <w:rPr>
                <w:rFonts w:ascii="Arial" w:hAnsi="Arial" w:cs="Arial"/>
                <w:color w:val="000000"/>
                <w:sz w:val="20"/>
                <w:szCs w:val="20"/>
              </w:rPr>
              <w:t xml:space="preserve"> </w:t>
            </w:r>
            <w:r w:rsidRPr="00D97FE3">
              <w:rPr>
                <w:rFonts w:ascii="Arial" w:hAnsi="Arial" w:cs="Arial"/>
                <w:color w:val="000000"/>
                <w:sz w:val="20"/>
                <w:szCs w:val="20"/>
              </w:rPr>
              <w:t>nomenclatura</w:t>
            </w:r>
            <w:r>
              <w:rPr>
                <w:rFonts w:ascii="Arial" w:hAnsi="Arial" w:cs="Arial"/>
                <w:color w:val="000000"/>
                <w:sz w:val="20"/>
                <w:szCs w:val="20"/>
              </w:rPr>
              <w:t>.</w:t>
            </w:r>
          </w:p>
          <w:p w14:paraId="0292FCDA"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-Elabora procesos mentales de suma y resta de acuerdo a su ubicación para ubicarse adecuadamente en una dirección</w:t>
            </w:r>
            <w:r>
              <w:rPr>
                <w:rFonts w:ascii="Arial" w:hAnsi="Arial" w:cs="Arial"/>
                <w:color w:val="000000"/>
                <w:sz w:val="20"/>
                <w:szCs w:val="20"/>
              </w:rPr>
              <w:t>.</w:t>
            </w:r>
          </w:p>
          <w:p w14:paraId="45D2A599" w14:textId="77777777" w:rsidR="00397D2C" w:rsidRPr="00D97FE3"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-Identifica elementos contaminantes producidos por los vehículos</w:t>
            </w:r>
          </w:p>
          <w:p w14:paraId="3D27A58A" w14:textId="77777777" w:rsidR="00397D2C" w:rsidRPr="00D97FE3"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-Emite juicios de valor en torno a las fuentes contaminantes</w:t>
            </w:r>
          </w:p>
          <w:p w14:paraId="3506797F"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D97FE3">
              <w:rPr>
                <w:rFonts w:ascii="Arial" w:hAnsi="Arial" w:cs="Arial"/>
                <w:color w:val="000000"/>
                <w:sz w:val="20"/>
                <w:szCs w:val="20"/>
              </w:rPr>
              <w:t>-Analiza el impacto ambiental de la contaminación por ruido</w:t>
            </w:r>
          </w:p>
        </w:tc>
      </w:tr>
    </w:tbl>
    <w:p w14:paraId="2F7B58F9" w14:textId="77777777" w:rsidR="00361787" w:rsidRDefault="00361787" w:rsidP="00DF7553">
      <w:pPr>
        <w:jc w:val="both"/>
        <w:rPr>
          <w:sz w:val="24"/>
          <w:szCs w:val="24"/>
        </w:rPr>
      </w:pPr>
    </w:p>
    <w:p w14:paraId="3F3CD49E" w14:textId="77777777" w:rsidR="00EC24D9" w:rsidRDefault="00EC24D9" w:rsidP="00DF7553">
      <w:pPr>
        <w:jc w:val="both"/>
      </w:pPr>
    </w:p>
    <w:p w14:paraId="1D3E7C43" w14:textId="77777777" w:rsidR="00EC24D9" w:rsidRDefault="00EC24D9" w:rsidP="00DF7553">
      <w:pPr>
        <w:jc w:val="both"/>
      </w:pPr>
    </w:p>
    <w:p w14:paraId="705CCE79" w14:textId="77777777" w:rsidR="00EC24D9" w:rsidRDefault="00EC24D9" w:rsidP="00DF7553">
      <w:pPr>
        <w:jc w:val="both"/>
      </w:pPr>
    </w:p>
    <w:p w14:paraId="7F4BC940" w14:textId="77777777" w:rsidR="00EC24D9" w:rsidRDefault="00EC24D9" w:rsidP="00DF7553">
      <w:pPr>
        <w:jc w:val="both"/>
      </w:pPr>
    </w:p>
    <w:p w14:paraId="61ED429C" w14:textId="77777777" w:rsidR="00397D2C" w:rsidRDefault="00397D2C" w:rsidP="00DF7553">
      <w:pPr>
        <w:jc w:val="both"/>
      </w:pPr>
    </w:p>
    <w:p w14:paraId="662151E1" w14:textId="77777777" w:rsidR="00397D2C" w:rsidRDefault="00397D2C" w:rsidP="00DF7553">
      <w:pPr>
        <w:jc w:val="both"/>
      </w:pPr>
    </w:p>
    <w:p w14:paraId="274F2491" w14:textId="77777777" w:rsidR="00397D2C" w:rsidRDefault="00397D2C" w:rsidP="00DF7553">
      <w:pPr>
        <w:jc w:val="both"/>
      </w:pPr>
    </w:p>
    <w:p w14:paraId="223AA3DF" w14:textId="77777777" w:rsidR="00397D2C" w:rsidRDefault="00397D2C" w:rsidP="00DF7553">
      <w:pPr>
        <w:jc w:val="both"/>
      </w:pPr>
    </w:p>
    <w:p w14:paraId="3EAD69A5" w14:textId="77777777" w:rsidR="00397D2C" w:rsidRDefault="00397D2C" w:rsidP="00DF7553">
      <w:pPr>
        <w:jc w:val="both"/>
      </w:pPr>
    </w:p>
    <w:p w14:paraId="1DBAAB4C" w14:textId="77777777" w:rsidR="00397D2C" w:rsidRDefault="00397D2C" w:rsidP="00DF7553">
      <w:pPr>
        <w:jc w:val="both"/>
      </w:pPr>
    </w:p>
    <w:p w14:paraId="1D4A399C" w14:textId="77777777" w:rsidR="00397D2C" w:rsidRDefault="00397D2C" w:rsidP="00DF7553">
      <w:pPr>
        <w:jc w:val="both"/>
      </w:pPr>
    </w:p>
    <w:p w14:paraId="4390D596" w14:textId="77777777" w:rsidR="00397D2C" w:rsidRDefault="00397D2C" w:rsidP="00DF7553">
      <w:pPr>
        <w:jc w:val="both"/>
      </w:pPr>
    </w:p>
    <w:p w14:paraId="265EB303" w14:textId="77777777" w:rsidR="00397D2C" w:rsidRDefault="00397D2C" w:rsidP="00DF7553">
      <w:pPr>
        <w:jc w:val="both"/>
      </w:pPr>
    </w:p>
    <w:p w14:paraId="1A063390" w14:textId="77777777" w:rsidR="00397D2C" w:rsidRDefault="00397D2C" w:rsidP="00DF7553">
      <w:pPr>
        <w:jc w:val="both"/>
      </w:pPr>
    </w:p>
    <w:p w14:paraId="7AF4DB00" w14:textId="77777777" w:rsidR="00397D2C" w:rsidRDefault="00397D2C" w:rsidP="00DF7553">
      <w:pPr>
        <w:jc w:val="both"/>
      </w:pPr>
    </w:p>
    <w:p w14:paraId="2785578D" w14:textId="77777777" w:rsidR="00397D2C" w:rsidRPr="00673966" w:rsidRDefault="00397D2C" w:rsidP="00397D2C">
      <w:pPr>
        <w:tabs>
          <w:tab w:val="left" w:pos="2257"/>
        </w:tabs>
        <w:spacing w:after="0"/>
        <w:jc w:val="center"/>
        <w:rPr>
          <w:rFonts w:ascii="Times New Roman" w:hAnsi="Times New Roman"/>
          <w:b/>
          <w:sz w:val="24"/>
          <w:szCs w:val="24"/>
        </w:rPr>
      </w:pPr>
      <w:r w:rsidRPr="00673966">
        <w:rPr>
          <w:rFonts w:ascii="Times New Roman" w:hAnsi="Times New Roman"/>
          <w:b/>
          <w:sz w:val="24"/>
          <w:szCs w:val="24"/>
        </w:rPr>
        <w:lastRenderedPageBreak/>
        <w:t xml:space="preserve">GRADO: </w:t>
      </w:r>
      <w:r>
        <w:rPr>
          <w:rFonts w:ascii="Times New Roman" w:hAnsi="Times New Roman"/>
          <w:b/>
          <w:sz w:val="24"/>
          <w:szCs w:val="24"/>
        </w:rPr>
        <w:t>OCTAVO</w:t>
      </w:r>
    </w:p>
    <w:p w14:paraId="417C8F9E" w14:textId="77777777" w:rsidR="00397D2C" w:rsidRPr="00673966" w:rsidRDefault="00397D2C" w:rsidP="00397D2C">
      <w:pPr>
        <w:tabs>
          <w:tab w:val="left" w:pos="2257"/>
        </w:tabs>
        <w:spacing w:after="0"/>
        <w:jc w:val="center"/>
        <w:rPr>
          <w:rFonts w:ascii="Times New Roman" w:hAnsi="Times New Roman"/>
          <w:sz w:val="24"/>
          <w:szCs w:val="24"/>
        </w:rPr>
      </w:pPr>
      <w:r w:rsidRPr="00673966">
        <w:rPr>
          <w:rFonts w:ascii="Times New Roman" w:hAnsi="Times New Roman"/>
          <w:b/>
          <w:sz w:val="24"/>
          <w:szCs w:val="24"/>
        </w:rPr>
        <w:t xml:space="preserve">OBJETIVO: </w:t>
      </w:r>
      <w:r>
        <w:rPr>
          <w:rFonts w:ascii="Times New Roman" w:hAnsi="Times New Roman"/>
          <w:b/>
          <w:sz w:val="24"/>
          <w:szCs w:val="24"/>
        </w:rPr>
        <w:t>O</w:t>
      </w:r>
      <w:r w:rsidRPr="00673966">
        <w:rPr>
          <w:rFonts w:ascii="Times New Roman" w:hAnsi="Times New Roman"/>
          <w:sz w:val="24"/>
          <w:szCs w:val="24"/>
        </w:rPr>
        <w:t>bediencia a las instrucciones dadas por diferentes tipos de señales</w:t>
      </w:r>
      <w:r>
        <w:rPr>
          <w:rFonts w:ascii="Times New Roman" w:hAnsi="Times New Roman"/>
          <w:sz w:val="24"/>
          <w:szCs w:val="24"/>
        </w:rPr>
        <w:t xml:space="preserve"> para la movilidad.</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97D2C" w:rsidRPr="001801BB" w14:paraId="28422287" w14:textId="77777777" w:rsidTr="00B07B94">
        <w:trPr>
          <w:trHeight w:val="709"/>
        </w:trPr>
        <w:tc>
          <w:tcPr>
            <w:tcW w:w="2299" w:type="dxa"/>
          </w:tcPr>
          <w:p w14:paraId="629E809B" w14:textId="77777777" w:rsidR="00397D2C" w:rsidRPr="001801BB" w:rsidRDefault="00397D2C" w:rsidP="00B07B94">
            <w:pPr>
              <w:jc w:val="center"/>
              <w:rPr>
                <w:b/>
                <w:sz w:val="24"/>
                <w:szCs w:val="24"/>
              </w:rPr>
            </w:pPr>
            <w:r>
              <w:rPr>
                <w:b/>
                <w:sz w:val="24"/>
                <w:szCs w:val="24"/>
              </w:rPr>
              <w:t>ESTANDARES</w:t>
            </w:r>
          </w:p>
        </w:tc>
        <w:tc>
          <w:tcPr>
            <w:tcW w:w="2620" w:type="dxa"/>
          </w:tcPr>
          <w:p w14:paraId="75B89CD6" w14:textId="77777777" w:rsidR="00397D2C" w:rsidRPr="001801BB" w:rsidRDefault="00397D2C" w:rsidP="00B07B94">
            <w:pPr>
              <w:jc w:val="center"/>
              <w:rPr>
                <w:b/>
                <w:sz w:val="24"/>
                <w:szCs w:val="24"/>
              </w:rPr>
            </w:pPr>
            <w:r>
              <w:rPr>
                <w:b/>
                <w:sz w:val="24"/>
                <w:szCs w:val="24"/>
              </w:rPr>
              <w:t>COMPETENCIA</w:t>
            </w:r>
          </w:p>
        </w:tc>
        <w:tc>
          <w:tcPr>
            <w:tcW w:w="2786" w:type="dxa"/>
          </w:tcPr>
          <w:p w14:paraId="4665B87A" w14:textId="77777777" w:rsidR="00397D2C" w:rsidRPr="001801BB" w:rsidRDefault="00397D2C" w:rsidP="00B07B94">
            <w:pPr>
              <w:jc w:val="center"/>
              <w:rPr>
                <w:b/>
                <w:sz w:val="24"/>
                <w:szCs w:val="24"/>
              </w:rPr>
            </w:pPr>
            <w:r>
              <w:rPr>
                <w:b/>
                <w:sz w:val="24"/>
                <w:szCs w:val="24"/>
              </w:rPr>
              <w:t>CONTENIDOS</w:t>
            </w:r>
          </w:p>
        </w:tc>
        <w:tc>
          <w:tcPr>
            <w:tcW w:w="3272" w:type="dxa"/>
          </w:tcPr>
          <w:p w14:paraId="4762E807" w14:textId="77777777" w:rsidR="00397D2C" w:rsidRPr="001801BB" w:rsidRDefault="00397D2C" w:rsidP="00B07B94">
            <w:pPr>
              <w:jc w:val="center"/>
              <w:rPr>
                <w:b/>
                <w:sz w:val="24"/>
                <w:szCs w:val="24"/>
              </w:rPr>
            </w:pPr>
            <w:r>
              <w:rPr>
                <w:b/>
                <w:sz w:val="24"/>
                <w:szCs w:val="24"/>
              </w:rPr>
              <w:t>LOGROS</w:t>
            </w:r>
          </w:p>
        </w:tc>
        <w:tc>
          <w:tcPr>
            <w:tcW w:w="2813" w:type="dxa"/>
          </w:tcPr>
          <w:p w14:paraId="386C27DD" w14:textId="77777777" w:rsidR="00397D2C" w:rsidRPr="001801BB" w:rsidRDefault="00397D2C" w:rsidP="00B07B94">
            <w:pPr>
              <w:jc w:val="center"/>
              <w:rPr>
                <w:b/>
                <w:sz w:val="24"/>
                <w:szCs w:val="24"/>
              </w:rPr>
            </w:pPr>
            <w:r>
              <w:rPr>
                <w:b/>
                <w:sz w:val="24"/>
                <w:szCs w:val="24"/>
              </w:rPr>
              <w:t>INDICADOR DE DESEMPEÑO</w:t>
            </w:r>
          </w:p>
        </w:tc>
      </w:tr>
      <w:tr w:rsidR="00397D2C" w:rsidRPr="00096630" w14:paraId="0E5F8D60" w14:textId="77777777" w:rsidTr="00397D2C">
        <w:trPr>
          <w:trHeight w:val="527"/>
        </w:trPr>
        <w:tc>
          <w:tcPr>
            <w:tcW w:w="2299" w:type="dxa"/>
          </w:tcPr>
          <w:p w14:paraId="0C335556"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C73941">
              <w:rPr>
                <w:rFonts w:ascii="Arial" w:hAnsi="Arial" w:cs="Arial"/>
                <w:color w:val="000000"/>
                <w:sz w:val="20"/>
                <w:szCs w:val="20"/>
              </w:rPr>
              <w:t>Identifica y explica la utilización de las señales informativas reglamentarias y preventivas para la preservación y organización de las interacciones humanas</w:t>
            </w:r>
            <w:r>
              <w:rPr>
                <w:rFonts w:ascii="Arial" w:hAnsi="Arial" w:cs="Arial"/>
                <w:color w:val="000000"/>
                <w:sz w:val="20"/>
                <w:szCs w:val="20"/>
              </w:rPr>
              <w:t>.</w:t>
            </w:r>
          </w:p>
          <w:p w14:paraId="285D71E0" w14:textId="77777777" w:rsidR="00397D2C" w:rsidRDefault="00397D2C" w:rsidP="00B07B94">
            <w:pPr>
              <w:autoSpaceDE w:val="0"/>
              <w:autoSpaceDN w:val="0"/>
              <w:adjustRightInd w:val="0"/>
              <w:rPr>
                <w:rFonts w:ascii="Arial" w:hAnsi="Arial" w:cs="Arial"/>
                <w:color w:val="000000"/>
                <w:sz w:val="20"/>
                <w:szCs w:val="20"/>
              </w:rPr>
            </w:pPr>
          </w:p>
          <w:p w14:paraId="23E6699B"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73941">
              <w:rPr>
                <w:rFonts w:ascii="Arial" w:hAnsi="Arial" w:cs="Arial"/>
                <w:color w:val="000000"/>
                <w:sz w:val="20"/>
                <w:szCs w:val="20"/>
              </w:rPr>
              <w:t>Explicita características de distintos</w:t>
            </w:r>
            <w:r>
              <w:rPr>
                <w:rFonts w:ascii="Arial" w:hAnsi="Arial" w:cs="Arial"/>
                <w:color w:val="000000"/>
                <w:sz w:val="20"/>
                <w:szCs w:val="20"/>
              </w:rPr>
              <w:t xml:space="preserve"> </w:t>
            </w:r>
            <w:r w:rsidRPr="00C73941">
              <w:rPr>
                <w:rFonts w:ascii="Arial" w:hAnsi="Arial" w:cs="Arial"/>
                <w:color w:val="000000"/>
                <w:sz w:val="20"/>
                <w:szCs w:val="20"/>
              </w:rPr>
              <w:t>tipos de vías con las señales usuales para evitar accidentes por imprudencia</w:t>
            </w:r>
            <w:r>
              <w:rPr>
                <w:rFonts w:ascii="Arial" w:hAnsi="Arial" w:cs="Arial"/>
                <w:color w:val="000000"/>
                <w:sz w:val="20"/>
                <w:szCs w:val="20"/>
              </w:rPr>
              <w:t>.</w:t>
            </w:r>
          </w:p>
          <w:p w14:paraId="596E20DF" w14:textId="77777777" w:rsidR="00397D2C" w:rsidRDefault="00397D2C" w:rsidP="00B07B94">
            <w:pPr>
              <w:autoSpaceDE w:val="0"/>
              <w:autoSpaceDN w:val="0"/>
              <w:adjustRightInd w:val="0"/>
              <w:rPr>
                <w:rFonts w:ascii="Arial" w:hAnsi="Arial" w:cs="Arial"/>
                <w:color w:val="000000"/>
                <w:sz w:val="20"/>
                <w:szCs w:val="20"/>
              </w:rPr>
            </w:pPr>
          </w:p>
          <w:p w14:paraId="70EFE260" w14:textId="77777777" w:rsidR="00397D2C" w:rsidRPr="00096630"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73941">
              <w:rPr>
                <w:rFonts w:ascii="Arial" w:hAnsi="Arial" w:cs="Arial"/>
                <w:color w:val="000000"/>
                <w:sz w:val="20"/>
                <w:szCs w:val="20"/>
              </w:rPr>
              <w:t>Asimila criterios de observación, tipo de motricidad personal, movimiento vehicular y</w:t>
            </w:r>
            <w:r>
              <w:rPr>
                <w:rFonts w:ascii="Arial" w:hAnsi="Arial" w:cs="Arial"/>
                <w:color w:val="000000"/>
                <w:sz w:val="20"/>
                <w:szCs w:val="20"/>
              </w:rPr>
              <w:t xml:space="preserve"> </w:t>
            </w:r>
            <w:r w:rsidRPr="00C73941">
              <w:rPr>
                <w:rFonts w:ascii="Arial" w:hAnsi="Arial" w:cs="Arial"/>
                <w:color w:val="000000"/>
                <w:sz w:val="20"/>
                <w:szCs w:val="20"/>
              </w:rPr>
              <w:t>respeto a las señales y actúa para promover la seguridad comunitaria</w:t>
            </w:r>
          </w:p>
        </w:tc>
        <w:tc>
          <w:tcPr>
            <w:tcW w:w="2620" w:type="dxa"/>
          </w:tcPr>
          <w:p w14:paraId="3DCC7523"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0A5A1E">
              <w:rPr>
                <w:rFonts w:ascii="Arial" w:hAnsi="Arial" w:cs="Arial"/>
                <w:color w:val="000000"/>
                <w:sz w:val="20"/>
                <w:szCs w:val="20"/>
              </w:rPr>
              <w:t>Interpreta correctamente los mensajes que comunican las señales de tránsito y las ubica en su entorno</w:t>
            </w:r>
            <w:r>
              <w:rPr>
                <w:rFonts w:ascii="Arial" w:hAnsi="Arial" w:cs="Arial"/>
                <w:color w:val="000000"/>
                <w:sz w:val="20"/>
                <w:szCs w:val="20"/>
              </w:rPr>
              <w:t>.</w:t>
            </w:r>
          </w:p>
          <w:p w14:paraId="67B687B8" w14:textId="77777777" w:rsidR="00397D2C" w:rsidRDefault="00397D2C" w:rsidP="00B07B94">
            <w:pPr>
              <w:autoSpaceDE w:val="0"/>
              <w:autoSpaceDN w:val="0"/>
              <w:adjustRightInd w:val="0"/>
              <w:jc w:val="both"/>
              <w:rPr>
                <w:rFonts w:ascii="Arial" w:hAnsi="Arial" w:cs="Arial"/>
                <w:color w:val="000000"/>
                <w:sz w:val="20"/>
                <w:szCs w:val="20"/>
              </w:rPr>
            </w:pPr>
          </w:p>
          <w:p w14:paraId="60818D09"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0A5A1E">
              <w:rPr>
                <w:rFonts w:ascii="Arial" w:hAnsi="Arial" w:cs="Arial"/>
                <w:color w:val="000000"/>
                <w:sz w:val="20"/>
                <w:szCs w:val="20"/>
              </w:rPr>
              <w:t>Elabora representaciones mentales de los</w:t>
            </w:r>
            <w:r>
              <w:rPr>
                <w:rFonts w:ascii="Arial" w:hAnsi="Arial" w:cs="Arial"/>
                <w:color w:val="000000"/>
                <w:sz w:val="20"/>
                <w:szCs w:val="20"/>
              </w:rPr>
              <w:t xml:space="preserve"> </w:t>
            </w:r>
            <w:r w:rsidRPr="000A5A1E">
              <w:rPr>
                <w:rFonts w:ascii="Arial" w:hAnsi="Arial" w:cs="Arial"/>
                <w:color w:val="000000"/>
                <w:sz w:val="20"/>
                <w:szCs w:val="20"/>
              </w:rPr>
              <w:t>códigos y símbolos de señales de tránsito y establece relaciones entre ellas permitiéndole tomar decisiones que garanticen su seguridad personal.</w:t>
            </w:r>
          </w:p>
          <w:p w14:paraId="650C8163" w14:textId="77777777" w:rsidR="00397D2C" w:rsidRDefault="00397D2C" w:rsidP="00B07B94">
            <w:pPr>
              <w:autoSpaceDE w:val="0"/>
              <w:autoSpaceDN w:val="0"/>
              <w:adjustRightInd w:val="0"/>
              <w:jc w:val="both"/>
              <w:rPr>
                <w:rFonts w:ascii="Arial" w:hAnsi="Arial" w:cs="Arial"/>
                <w:color w:val="000000"/>
                <w:sz w:val="20"/>
                <w:szCs w:val="20"/>
              </w:rPr>
            </w:pPr>
          </w:p>
          <w:p w14:paraId="2BCC9B1E"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0A5A1E">
              <w:rPr>
                <w:rFonts w:ascii="Arial" w:hAnsi="Arial" w:cs="Arial"/>
                <w:color w:val="000000"/>
                <w:sz w:val="20"/>
                <w:szCs w:val="20"/>
              </w:rPr>
              <w:t>Diseña, elabora y explica sistemas tecnológicos sencillos, mediante la utilización de modelos</w:t>
            </w:r>
            <w:r>
              <w:rPr>
                <w:rFonts w:ascii="Arial" w:hAnsi="Arial" w:cs="Arial"/>
                <w:color w:val="000000"/>
                <w:sz w:val="20"/>
                <w:szCs w:val="20"/>
              </w:rPr>
              <w:t xml:space="preserve"> </w:t>
            </w:r>
            <w:r w:rsidRPr="000A5A1E">
              <w:rPr>
                <w:rFonts w:ascii="Arial" w:hAnsi="Arial" w:cs="Arial"/>
                <w:color w:val="000000"/>
                <w:sz w:val="20"/>
                <w:szCs w:val="20"/>
              </w:rPr>
              <w:t xml:space="preserve">representativos de señales luminosas, verticales, horizontales entre otras, para valorar </w:t>
            </w:r>
            <w:proofErr w:type="spellStart"/>
            <w:r w:rsidRPr="000A5A1E">
              <w:rPr>
                <w:rFonts w:ascii="Arial" w:hAnsi="Arial" w:cs="Arial"/>
                <w:color w:val="000000"/>
                <w:sz w:val="20"/>
                <w:szCs w:val="20"/>
              </w:rPr>
              <w:t>argumentadamente</w:t>
            </w:r>
            <w:proofErr w:type="spellEnd"/>
            <w:r w:rsidRPr="000A5A1E">
              <w:rPr>
                <w:rFonts w:ascii="Arial" w:hAnsi="Arial" w:cs="Arial"/>
                <w:color w:val="000000"/>
                <w:sz w:val="20"/>
                <w:szCs w:val="20"/>
              </w:rPr>
              <w:t xml:space="preserve"> lo benéfico de estos en el espacio público</w:t>
            </w:r>
          </w:p>
        </w:tc>
        <w:tc>
          <w:tcPr>
            <w:tcW w:w="2786" w:type="dxa"/>
          </w:tcPr>
          <w:p w14:paraId="636793CE"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73966">
              <w:rPr>
                <w:rFonts w:ascii="Arial" w:hAnsi="Arial" w:cs="Arial"/>
                <w:color w:val="000000"/>
                <w:sz w:val="20"/>
                <w:szCs w:val="20"/>
              </w:rPr>
              <w:t>Uso y aprovechamiento del espacio público.</w:t>
            </w:r>
          </w:p>
          <w:p w14:paraId="179E31BC" w14:textId="77777777" w:rsidR="00397D2C" w:rsidRPr="00673966" w:rsidRDefault="00397D2C" w:rsidP="00B07B94">
            <w:pPr>
              <w:autoSpaceDE w:val="0"/>
              <w:autoSpaceDN w:val="0"/>
              <w:adjustRightInd w:val="0"/>
              <w:rPr>
                <w:rFonts w:ascii="Arial" w:hAnsi="Arial" w:cs="Arial"/>
                <w:color w:val="000000"/>
                <w:sz w:val="20"/>
                <w:szCs w:val="20"/>
              </w:rPr>
            </w:pPr>
          </w:p>
          <w:p w14:paraId="2AE6C25B" w14:textId="77777777" w:rsidR="00397D2C" w:rsidRPr="00673966" w:rsidRDefault="00397D2C" w:rsidP="00B07B94">
            <w:pPr>
              <w:autoSpaceDE w:val="0"/>
              <w:autoSpaceDN w:val="0"/>
              <w:adjustRightInd w:val="0"/>
              <w:rPr>
                <w:rFonts w:ascii="Arial" w:hAnsi="Arial" w:cs="Arial"/>
                <w:color w:val="000000"/>
                <w:sz w:val="20"/>
                <w:szCs w:val="20"/>
              </w:rPr>
            </w:pPr>
          </w:p>
          <w:p w14:paraId="71BAD45A" w14:textId="77777777" w:rsidR="00397D2C" w:rsidRPr="00673966"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73966">
              <w:rPr>
                <w:rFonts w:ascii="Arial" w:hAnsi="Arial" w:cs="Arial"/>
                <w:color w:val="000000"/>
                <w:sz w:val="20"/>
                <w:szCs w:val="20"/>
              </w:rPr>
              <w:t>Señalización para:</w:t>
            </w:r>
          </w:p>
          <w:p w14:paraId="277182D9" w14:textId="77777777" w:rsidR="00397D2C" w:rsidRPr="00673966" w:rsidRDefault="00397D2C" w:rsidP="00B07B94">
            <w:pPr>
              <w:autoSpaceDE w:val="0"/>
              <w:autoSpaceDN w:val="0"/>
              <w:adjustRightInd w:val="0"/>
              <w:rPr>
                <w:rFonts w:ascii="Arial" w:hAnsi="Arial" w:cs="Arial"/>
                <w:color w:val="000000"/>
                <w:sz w:val="20"/>
                <w:szCs w:val="20"/>
              </w:rPr>
            </w:pPr>
            <w:r w:rsidRPr="00673966">
              <w:rPr>
                <w:rFonts w:ascii="Arial" w:hAnsi="Arial" w:cs="Arial"/>
                <w:color w:val="000000"/>
                <w:sz w:val="20"/>
                <w:szCs w:val="20"/>
              </w:rPr>
              <w:t>•Información</w:t>
            </w:r>
          </w:p>
          <w:p w14:paraId="48B585F0" w14:textId="77777777" w:rsidR="00397D2C" w:rsidRPr="00673966" w:rsidRDefault="00397D2C" w:rsidP="00B07B94">
            <w:pPr>
              <w:autoSpaceDE w:val="0"/>
              <w:autoSpaceDN w:val="0"/>
              <w:adjustRightInd w:val="0"/>
              <w:rPr>
                <w:rFonts w:ascii="Arial" w:hAnsi="Arial" w:cs="Arial"/>
                <w:color w:val="000000"/>
                <w:sz w:val="20"/>
                <w:szCs w:val="20"/>
              </w:rPr>
            </w:pPr>
            <w:r w:rsidRPr="00673966">
              <w:rPr>
                <w:rFonts w:ascii="Arial" w:hAnsi="Arial" w:cs="Arial"/>
                <w:color w:val="000000"/>
                <w:sz w:val="20"/>
                <w:szCs w:val="20"/>
              </w:rPr>
              <w:t>•Orientación</w:t>
            </w:r>
          </w:p>
          <w:p w14:paraId="76E0307C" w14:textId="77777777" w:rsidR="00397D2C" w:rsidRDefault="00397D2C" w:rsidP="00B07B94">
            <w:pPr>
              <w:autoSpaceDE w:val="0"/>
              <w:autoSpaceDN w:val="0"/>
              <w:adjustRightInd w:val="0"/>
              <w:rPr>
                <w:rFonts w:ascii="Arial" w:hAnsi="Arial" w:cs="Arial"/>
                <w:color w:val="000000"/>
                <w:sz w:val="20"/>
                <w:szCs w:val="20"/>
              </w:rPr>
            </w:pPr>
            <w:r w:rsidRPr="00673966">
              <w:rPr>
                <w:rFonts w:ascii="Arial" w:hAnsi="Arial" w:cs="Arial"/>
                <w:color w:val="000000"/>
                <w:sz w:val="20"/>
                <w:szCs w:val="20"/>
              </w:rPr>
              <w:t>•Avisos sobre emergencias</w:t>
            </w:r>
          </w:p>
          <w:p w14:paraId="11B0FF42" w14:textId="77777777" w:rsidR="00397D2C" w:rsidRDefault="00397D2C" w:rsidP="00B07B94">
            <w:pPr>
              <w:autoSpaceDE w:val="0"/>
              <w:autoSpaceDN w:val="0"/>
              <w:adjustRightInd w:val="0"/>
              <w:rPr>
                <w:rFonts w:ascii="Arial" w:hAnsi="Arial" w:cs="Arial"/>
                <w:color w:val="000000"/>
                <w:sz w:val="20"/>
                <w:szCs w:val="20"/>
              </w:rPr>
            </w:pPr>
          </w:p>
          <w:p w14:paraId="4E3D4458" w14:textId="77777777" w:rsidR="00397D2C" w:rsidRPr="00673966" w:rsidRDefault="00397D2C" w:rsidP="00B07B94">
            <w:pPr>
              <w:autoSpaceDE w:val="0"/>
              <w:autoSpaceDN w:val="0"/>
              <w:adjustRightInd w:val="0"/>
              <w:rPr>
                <w:rFonts w:ascii="Arial" w:hAnsi="Arial" w:cs="Arial"/>
                <w:color w:val="000000"/>
                <w:sz w:val="20"/>
                <w:szCs w:val="20"/>
              </w:rPr>
            </w:pPr>
          </w:p>
          <w:p w14:paraId="1F73B4BE" w14:textId="77777777" w:rsidR="00397D2C" w:rsidRPr="00673966" w:rsidRDefault="00397D2C" w:rsidP="00B07B94">
            <w:pPr>
              <w:autoSpaceDE w:val="0"/>
              <w:autoSpaceDN w:val="0"/>
              <w:adjustRightInd w:val="0"/>
              <w:rPr>
                <w:rFonts w:ascii="Arial" w:hAnsi="Arial" w:cs="Arial"/>
                <w:color w:val="000000"/>
                <w:sz w:val="20"/>
                <w:szCs w:val="20"/>
              </w:rPr>
            </w:pPr>
          </w:p>
          <w:p w14:paraId="34E9AF85" w14:textId="77777777" w:rsidR="00397D2C" w:rsidRPr="00673966"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73966">
              <w:rPr>
                <w:rFonts w:ascii="Arial" w:hAnsi="Arial" w:cs="Arial"/>
                <w:color w:val="000000"/>
                <w:sz w:val="20"/>
                <w:szCs w:val="20"/>
              </w:rPr>
              <w:t>Origen y destino de la movilidad</w:t>
            </w:r>
          </w:p>
          <w:p w14:paraId="03FF5AA3" w14:textId="77777777" w:rsidR="00397D2C" w:rsidRDefault="00397D2C" w:rsidP="00B07B94">
            <w:pPr>
              <w:autoSpaceDE w:val="0"/>
              <w:autoSpaceDN w:val="0"/>
              <w:adjustRightInd w:val="0"/>
              <w:rPr>
                <w:rFonts w:ascii="Arial" w:hAnsi="Arial" w:cs="Arial"/>
                <w:color w:val="000000"/>
                <w:sz w:val="20"/>
                <w:szCs w:val="20"/>
              </w:rPr>
            </w:pPr>
          </w:p>
          <w:p w14:paraId="7644C01B" w14:textId="77777777" w:rsidR="00397D2C" w:rsidRDefault="00397D2C" w:rsidP="00B07B94">
            <w:pPr>
              <w:autoSpaceDE w:val="0"/>
              <w:autoSpaceDN w:val="0"/>
              <w:adjustRightInd w:val="0"/>
              <w:rPr>
                <w:rFonts w:ascii="Arial" w:hAnsi="Arial" w:cs="Arial"/>
                <w:color w:val="000000"/>
                <w:sz w:val="20"/>
                <w:szCs w:val="20"/>
              </w:rPr>
            </w:pPr>
          </w:p>
          <w:p w14:paraId="468AC20C" w14:textId="77777777" w:rsidR="00397D2C" w:rsidRPr="00673966" w:rsidRDefault="00397D2C" w:rsidP="00B07B94">
            <w:pPr>
              <w:autoSpaceDE w:val="0"/>
              <w:autoSpaceDN w:val="0"/>
              <w:adjustRightInd w:val="0"/>
              <w:rPr>
                <w:rFonts w:ascii="Arial" w:hAnsi="Arial" w:cs="Arial"/>
                <w:color w:val="000000"/>
                <w:sz w:val="20"/>
                <w:szCs w:val="20"/>
              </w:rPr>
            </w:pPr>
          </w:p>
          <w:p w14:paraId="544311F6"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73966">
              <w:rPr>
                <w:rFonts w:ascii="Arial" w:hAnsi="Arial" w:cs="Arial"/>
                <w:color w:val="000000"/>
                <w:sz w:val="20"/>
                <w:szCs w:val="20"/>
              </w:rPr>
              <w:t>Medios de transporte utilizados</w:t>
            </w:r>
          </w:p>
          <w:p w14:paraId="2C14EEC6" w14:textId="77777777" w:rsidR="00397D2C" w:rsidRDefault="00397D2C" w:rsidP="00B07B94">
            <w:pPr>
              <w:autoSpaceDE w:val="0"/>
              <w:autoSpaceDN w:val="0"/>
              <w:adjustRightInd w:val="0"/>
              <w:rPr>
                <w:rFonts w:ascii="Arial" w:hAnsi="Arial" w:cs="Arial"/>
                <w:color w:val="000000"/>
                <w:sz w:val="20"/>
                <w:szCs w:val="20"/>
              </w:rPr>
            </w:pPr>
          </w:p>
          <w:p w14:paraId="3A18E4B1" w14:textId="77777777" w:rsidR="00397D2C" w:rsidRPr="00673966" w:rsidRDefault="00397D2C" w:rsidP="00B07B94">
            <w:pPr>
              <w:autoSpaceDE w:val="0"/>
              <w:autoSpaceDN w:val="0"/>
              <w:adjustRightInd w:val="0"/>
              <w:rPr>
                <w:rFonts w:ascii="Arial" w:hAnsi="Arial" w:cs="Arial"/>
                <w:color w:val="000000"/>
                <w:sz w:val="20"/>
                <w:szCs w:val="20"/>
              </w:rPr>
            </w:pPr>
          </w:p>
          <w:p w14:paraId="680A2E12" w14:textId="77777777" w:rsidR="00397D2C" w:rsidRPr="00673966" w:rsidRDefault="00397D2C" w:rsidP="00B07B94">
            <w:pPr>
              <w:autoSpaceDE w:val="0"/>
              <w:autoSpaceDN w:val="0"/>
              <w:adjustRightInd w:val="0"/>
              <w:rPr>
                <w:rFonts w:ascii="Arial" w:hAnsi="Arial" w:cs="Arial"/>
                <w:color w:val="000000"/>
                <w:sz w:val="20"/>
                <w:szCs w:val="20"/>
              </w:rPr>
            </w:pPr>
          </w:p>
          <w:p w14:paraId="69964539" w14:textId="77777777" w:rsidR="00397D2C" w:rsidRPr="00096630"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673966">
              <w:rPr>
                <w:rFonts w:ascii="Arial" w:hAnsi="Arial" w:cs="Arial"/>
                <w:color w:val="000000"/>
                <w:sz w:val="20"/>
                <w:szCs w:val="20"/>
              </w:rPr>
              <w:t>Normas y procedimientos para la accesibilidad de discapacitados</w:t>
            </w:r>
          </w:p>
        </w:tc>
        <w:tc>
          <w:tcPr>
            <w:tcW w:w="3272" w:type="dxa"/>
          </w:tcPr>
          <w:p w14:paraId="44EA8FFF"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73941">
              <w:rPr>
                <w:rFonts w:ascii="Arial" w:hAnsi="Arial" w:cs="Arial"/>
                <w:color w:val="000000"/>
                <w:sz w:val="20"/>
                <w:szCs w:val="20"/>
              </w:rPr>
              <w:t>Describe los comportamientos y la forma adecuada que debe asumir ante cada una de las señales, de acuerdo al rol que desempeña el usuario en la vía</w:t>
            </w:r>
            <w:r>
              <w:rPr>
                <w:rFonts w:ascii="Arial" w:hAnsi="Arial" w:cs="Arial"/>
                <w:color w:val="000000"/>
                <w:sz w:val="20"/>
                <w:szCs w:val="20"/>
              </w:rPr>
              <w:t>.</w:t>
            </w:r>
          </w:p>
          <w:p w14:paraId="75A2FFE0" w14:textId="77777777" w:rsidR="00397D2C" w:rsidRDefault="00397D2C" w:rsidP="00B07B94">
            <w:pPr>
              <w:autoSpaceDE w:val="0"/>
              <w:autoSpaceDN w:val="0"/>
              <w:adjustRightInd w:val="0"/>
              <w:rPr>
                <w:rFonts w:ascii="Arial" w:hAnsi="Arial" w:cs="Arial"/>
                <w:color w:val="000000"/>
                <w:sz w:val="20"/>
                <w:szCs w:val="20"/>
              </w:rPr>
            </w:pPr>
          </w:p>
          <w:p w14:paraId="093F3734"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73941">
              <w:rPr>
                <w:rFonts w:ascii="Arial" w:hAnsi="Arial" w:cs="Arial"/>
                <w:color w:val="000000"/>
                <w:sz w:val="20"/>
                <w:szCs w:val="20"/>
              </w:rPr>
              <w:t>Identifica las marcas viales inscritas o</w:t>
            </w:r>
            <w:r>
              <w:rPr>
                <w:rFonts w:ascii="Arial" w:hAnsi="Arial" w:cs="Arial"/>
                <w:color w:val="000000"/>
                <w:sz w:val="20"/>
                <w:szCs w:val="20"/>
              </w:rPr>
              <w:t xml:space="preserve"> </w:t>
            </w:r>
            <w:r w:rsidRPr="00C73941">
              <w:rPr>
                <w:rFonts w:ascii="Arial" w:hAnsi="Arial" w:cs="Arial"/>
                <w:color w:val="000000"/>
                <w:sz w:val="20"/>
                <w:szCs w:val="20"/>
              </w:rPr>
              <w:t>adheridas en el pavimento y el mensaje que comunica cada una de ellas para su aplicación en el entorno</w:t>
            </w:r>
            <w:r>
              <w:rPr>
                <w:rFonts w:ascii="Arial" w:hAnsi="Arial" w:cs="Arial"/>
                <w:color w:val="000000"/>
                <w:sz w:val="20"/>
                <w:szCs w:val="20"/>
              </w:rPr>
              <w:t>.</w:t>
            </w:r>
          </w:p>
          <w:p w14:paraId="59357EE9" w14:textId="77777777" w:rsidR="00397D2C" w:rsidRDefault="00397D2C" w:rsidP="00B07B94">
            <w:pPr>
              <w:autoSpaceDE w:val="0"/>
              <w:autoSpaceDN w:val="0"/>
              <w:adjustRightInd w:val="0"/>
              <w:rPr>
                <w:rFonts w:ascii="Arial" w:hAnsi="Arial" w:cs="Arial"/>
                <w:color w:val="000000"/>
                <w:sz w:val="20"/>
                <w:szCs w:val="20"/>
              </w:rPr>
            </w:pPr>
          </w:p>
          <w:p w14:paraId="7452933F" w14:textId="77777777" w:rsidR="00397D2C" w:rsidRPr="00096630"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C73941">
              <w:rPr>
                <w:rFonts w:ascii="Arial" w:hAnsi="Arial" w:cs="Arial"/>
                <w:color w:val="000000"/>
                <w:sz w:val="20"/>
                <w:szCs w:val="20"/>
              </w:rPr>
              <w:t>Clasifica señales luminosas, manuales del conductor y corporales del agente de</w:t>
            </w:r>
            <w:r>
              <w:rPr>
                <w:rFonts w:ascii="Arial" w:hAnsi="Arial" w:cs="Arial"/>
                <w:color w:val="000000"/>
                <w:sz w:val="20"/>
                <w:szCs w:val="20"/>
              </w:rPr>
              <w:t xml:space="preserve"> </w:t>
            </w:r>
            <w:r w:rsidRPr="00C73941">
              <w:rPr>
                <w:rFonts w:ascii="Arial" w:hAnsi="Arial" w:cs="Arial"/>
                <w:color w:val="000000"/>
                <w:sz w:val="20"/>
                <w:szCs w:val="20"/>
              </w:rPr>
              <w:t>tránsito</w:t>
            </w:r>
            <w:r>
              <w:rPr>
                <w:rFonts w:ascii="Arial" w:hAnsi="Arial" w:cs="Arial"/>
                <w:color w:val="000000"/>
                <w:sz w:val="20"/>
                <w:szCs w:val="20"/>
              </w:rPr>
              <w:t>.</w:t>
            </w:r>
          </w:p>
        </w:tc>
        <w:tc>
          <w:tcPr>
            <w:tcW w:w="2813" w:type="dxa"/>
          </w:tcPr>
          <w:p w14:paraId="1EE7D997"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E00E2C">
              <w:rPr>
                <w:rFonts w:ascii="Arial" w:hAnsi="Arial" w:cs="Arial"/>
                <w:color w:val="000000"/>
                <w:sz w:val="20"/>
                <w:szCs w:val="20"/>
              </w:rPr>
              <w:t>-Identifica cada uno de los grupos de señales verticales, de acuerdo a las características, funcionalidad y aplicabilidad en la vía</w:t>
            </w:r>
          </w:p>
          <w:p w14:paraId="3F933984"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 xml:space="preserve"> Adopta una posición crítica frente a cada una de las señales que se encuentren en su en torno</w:t>
            </w:r>
          </w:p>
          <w:p w14:paraId="0E12579F"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Clasifica las señales verticales reglamentarias</w:t>
            </w:r>
            <w:r>
              <w:rPr>
                <w:rFonts w:ascii="Arial" w:hAnsi="Arial" w:cs="Arial"/>
                <w:color w:val="000000"/>
                <w:sz w:val="20"/>
                <w:szCs w:val="20"/>
              </w:rPr>
              <w:t>.</w:t>
            </w:r>
          </w:p>
          <w:p w14:paraId="61CA1E0E"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Explica el sentido de marcas viales,</w:t>
            </w:r>
            <w:r>
              <w:t xml:space="preserve"> </w:t>
            </w:r>
            <w:r w:rsidRPr="00E00E2C">
              <w:rPr>
                <w:rFonts w:ascii="Arial" w:hAnsi="Arial" w:cs="Arial"/>
                <w:color w:val="000000"/>
                <w:sz w:val="20"/>
                <w:szCs w:val="20"/>
              </w:rPr>
              <w:t>líneas de pare y flechas de dirección</w:t>
            </w:r>
          </w:p>
          <w:p w14:paraId="21EFF7CC"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Clasifica señales horizontales de acuerdo a las características de señalización en el pavimento y su funcionalidad</w:t>
            </w:r>
          </w:p>
          <w:p w14:paraId="0E02187E"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Respeta las marcas viales que se utilizan en el reordenamiento vial</w:t>
            </w:r>
            <w:r>
              <w:rPr>
                <w:rFonts w:ascii="Arial" w:hAnsi="Arial" w:cs="Arial"/>
                <w:color w:val="000000"/>
                <w:sz w:val="20"/>
                <w:szCs w:val="20"/>
              </w:rPr>
              <w:t>.</w:t>
            </w:r>
          </w:p>
          <w:p w14:paraId="017242EA"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y clasifica los semáforos</w:t>
            </w:r>
          </w:p>
          <w:p w14:paraId="177DB3C6"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Conoce e interpreta las señales luminosas</w:t>
            </w:r>
            <w:r>
              <w:rPr>
                <w:rFonts w:ascii="Arial" w:hAnsi="Arial" w:cs="Arial"/>
                <w:color w:val="000000"/>
                <w:sz w:val="20"/>
                <w:szCs w:val="20"/>
              </w:rPr>
              <w:t xml:space="preserve"> </w:t>
            </w:r>
            <w:r w:rsidRPr="00E00E2C">
              <w:rPr>
                <w:rFonts w:ascii="Arial" w:hAnsi="Arial" w:cs="Arial"/>
                <w:color w:val="000000"/>
                <w:sz w:val="20"/>
                <w:szCs w:val="20"/>
              </w:rPr>
              <w:t>vehiculares</w:t>
            </w:r>
          </w:p>
          <w:p w14:paraId="4C665F37"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 xml:space="preserve">Comprende y aplica las señales manuales del conductor y corporales del </w:t>
            </w:r>
            <w:r w:rsidRPr="00E00E2C">
              <w:rPr>
                <w:rFonts w:ascii="Arial" w:hAnsi="Arial" w:cs="Arial"/>
                <w:color w:val="000000"/>
                <w:sz w:val="20"/>
                <w:szCs w:val="20"/>
              </w:rPr>
              <w:lastRenderedPageBreak/>
              <w:t>agente de tránsito</w:t>
            </w:r>
            <w:r>
              <w:rPr>
                <w:rFonts w:ascii="Arial" w:hAnsi="Arial" w:cs="Arial"/>
                <w:color w:val="000000"/>
                <w:sz w:val="20"/>
                <w:szCs w:val="20"/>
              </w:rPr>
              <w:t>.</w:t>
            </w:r>
          </w:p>
        </w:tc>
      </w:tr>
    </w:tbl>
    <w:p w14:paraId="1E8277FA" w14:textId="77777777" w:rsidR="00397D2C" w:rsidRDefault="00397D2C" w:rsidP="00DF7553">
      <w:pPr>
        <w:jc w:val="both"/>
      </w:pPr>
    </w:p>
    <w:p w14:paraId="2B0A2FA6" w14:textId="77777777" w:rsidR="00EC24D9" w:rsidRDefault="00EC24D9" w:rsidP="00495FC7">
      <w:pPr>
        <w:jc w:val="center"/>
      </w:pPr>
    </w:p>
    <w:p w14:paraId="51C08BDA" w14:textId="77777777" w:rsidR="00397D2C" w:rsidRDefault="00397D2C" w:rsidP="00495FC7">
      <w:pPr>
        <w:jc w:val="center"/>
      </w:pPr>
    </w:p>
    <w:p w14:paraId="62C21664" w14:textId="77777777" w:rsidR="00397D2C" w:rsidRDefault="00397D2C" w:rsidP="00495FC7">
      <w:pPr>
        <w:jc w:val="center"/>
      </w:pPr>
    </w:p>
    <w:p w14:paraId="4AE1DF42" w14:textId="77777777" w:rsidR="00397D2C" w:rsidRDefault="00397D2C" w:rsidP="00495FC7">
      <w:pPr>
        <w:jc w:val="center"/>
      </w:pPr>
    </w:p>
    <w:p w14:paraId="563EB427" w14:textId="77777777" w:rsidR="00397D2C" w:rsidRDefault="00397D2C" w:rsidP="00495FC7">
      <w:pPr>
        <w:jc w:val="center"/>
      </w:pPr>
    </w:p>
    <w:p w14:paraId="3E921974" w14:textId="77777777" w:rsidR="00397D2C" w:rsidRDefault="00397D2C" w:rsidP="00495FC7">
      <w:pPr>
        <w:jc w:val="center"/>
      </w:pPr>
    </w:p>
    <w:p w14:paraId="05E75674" w14:textId="77777777" w:rsidR="00397D2C" w:rsidRDefault="00397D2C" w:rsidP="00495FC7">
      <w:pPr>
        <w:jc w:val="center"/>
      </w:pPr>
    </w:p>
    <w:p w14:paraId="16EC556B" w14:textId="77777777" w:rsidR="00397D2C" w:rsidRDefault="00397D2C" w:rsidP="00495FC7">
      <w:pPr>
        <w:jc w:val="center"/>
      </w:pPr>
    </w:p>
    <w:p w14:paraId="0395A2F8" w14:textId="77777777" w:rsidR="00397D2C" w:rsidRDefault="00397D2C" w:rsidP="00495FC7">
      <w:pPr>
        <w:jc w:val="center"/>
      </w:pPr>
    </w:p>
    <w:p w14:paraId="1E99C74F" w14:textId="77777777" w:rsidR="00397D2C" w:rsidRDefault="00397D2C" w:rsidP="00495FC7">
      <w:pPr>
        <w:jc w:val="center"/>
      </w:pPr>
    </w:p>
    <w:p w14:paraId="0C7FD28E" w14:textId="77777777" w:rsidR="00397D2C" w:rsidRDefault="00397D2C" w:rsidP="00495FC7">
      <w:pPr>
        <w:jc w:val="center"/>
      </w:pPr>
    </w:p>
    <w:p w14:paraId="1EBD558C" w14:textId="77777777" w:rsidR="00397D2C" w:rsidRDefault="00397D2C" w:rsidP="00495FC7">
      <w:pPr>
        <w:jc w:val="center"/>
      </w:pPr>
    </w:p>
    <w:p w14:paraId="6087AC08" w14:textId="77777777" w:rsidR="00397D2C" w:rsidRDefault="00397D2C" w:rsidP="00495FC7">
      <w:pPr>
        <w:jc w:val="center"/>
      </w:pPr>
    </w:p>
    <w:p w14:paraId="4FDF9662" w14:textId="77777777" w:rsidR="00397D2C" w:rsidRDefault="00397D2C" w:rsidP="00495FC7">
      <w:pPr>
        <w:jc w:val="center"/>
      </w:pPr>
    </w:p>
    <w:p w14:paraId="4F990185" w14:textId="77777777" w:rsidR="00397D2C" w:rsidRDefault="00397D2C" w:rsidP="00495FC7">
      <w:pPr>
        <w:jc w:val="center"/>
      </w:pPr>
    </w:p>
    <w:p w14:paraId="3BDC35F1" w14:textId="77777777" w:rsidR="00397D2C" w:rsidRDefault="00397D2C" w:rsidP="00495FC7">
      <w:pPr>
        <w:jc w:val="center"/>
      </w:pPr>
    </w:p>
    <w:p w14:paraId="5B90E8CA" w14:textId="77777777" w:rsidR="00397D2C" w:rsidRPr="00673966" w:rsidRDefault="00397D2C" w:rsidP="00397D2C">
      <w:pPr>
        <w:tabs>
          <w:tab w:val="left" w:pos="2257"/>
        </w:tabs>
        <w:spacing w:after="0"/>
        <w:jc w:val="center"/>
        <w:rPr>
          <w:rFonts w:ascii="Times New Roman" w:hAnsi="Times New Roman"/>
          <w:b/>
          <w:sz w:val="24"/>
          <w:szCs w:val="24"/>
        </w:rPr>
      </w:pPr>
      <w:r>
        <w:rPr>
          <w:rFonts w:ascii="Times New Roman" w:hAnsi="Times New Roman"/>
          <w:b/>
          <w:sz w:val="24"/>
          <w:szCs w:val="24"/>
        </w:rPr>
        <w:lastRenderedPageBreak/>
        <w:t>GRA</w:t>
      </w:r>
      <w:r w:rsidRPr="00673966">
        <w:rPr>
          <w:rFonts w:ascii="Times New Roman" w:hAnsi="Times New Roman"/>
          <w:b/>
          <w:sz w:val="24"/>
          <w:szCs w:val="24"/>
        </w:rPr>
        <w:t xml:space="preserve">DO: </w:t>
      </w:r>
      <w:r>
        <w:rPr>
          <w:rFonts w:ascii="Times New Roman" w:hAnsi="Times New Roman"/>
          <w:b/>
          <w:sz w:val="24"/>
          <w:szCs w:val="24"/>
        </w:rPr>
        <w:t>NOVENO</w:t>
      </w:r>
    </w:p>
    <w:p w14:paraId="613F62CD" w14:textId="77777777" w:rsidR="00397D2C" w:rsidRDefault="00397D2C" w:rsidP="00397D2C">
      <w:pPr>
        <w:tabs>
          <w:tab w:val="left" w:pos="2257"/>
        </w:tabs>
        <w:spacing w:after="0"/>
        <w:jc w:val="center"/>
        <w:rPr>
          <w:rFonts w:ascii="Times New Roman" w:hAnsi="Times New Roman"/>
          <w:b/>
          <w:sz w:val="24"/>
          <w:szCs w:val="24"/>
        </w:rPr>
      </w:pPr>
      <w:r w:rsidRPr="00673966">
        <w:rPr>
          <w:rFonts w:ascii="Times New Roman" w:hAnsi="Times New Roman"/>
          <w:b/>
          <w:sz w:val="24"/>
          <w:szCs w:val="24"/>
        </w:rPr>
        <w:t xml:space="preserve">OBJETIVO: </w:t>
      </w:r>
      <w:r w:rsidRPr="00E00E2C">
        <w:rPr>
          <w:rFonts w:ascii="Times New Roman" w:hAnsi="Times New Roman"/>
          <w:sz w:val="24"/>
          <w:szCs w:val="24"/>
        </w:rPr>
        <w:t>Conocimi</w:t>
      </w:r>
      <w:r>
        <w:rPr>
          <w:rFonts w:ascii="Times New Roman" w:hAnsi="Times New Roman"/>
          <w:sz w:val="24"/>
          <w:szCs w:val="24"/>
        </w:rPr>
        <w:t>ento de los tipos de vehículos,</w:t>
      </w:r>
      <w:r w:rsidRPr="00E00E2C">
        <w:rPr>
          <w:rFonts w:ascii="Times New Roman" w:hAnsi="Times New Roman"/>
          <w:sz w:val="24"/>
          <w:szCs w:val="24"/>
        </w:rPr>
        <w:t xml:space="preserve"> su reglamentación</w:t>
      </w:r>
      <w:r>
        <w:rPr>
          <w:rFonts w:ascii="Times New Roman" w:hAnsi="Times New Roman"/>
          <w:sz w:val="24"/>
          <w:szCs w:val="24"/>
        </w:rPr>
        <w:t xml:space="preserve"> y </w:t>
      </w:r>
      <w:r w:rsidRPr="00E00E2C">
        <w:rPr>
          <w:rFonts w:ascii="Times New Roman" w:hAnsi="Times New Roman"/>
          <w:sz w:val="24"/>
          <w:szCs w:val="24"/>
        </w:rPr>
        <w:t>documentos que se deben portar para conducir</w:t>
      </w:r>
      <w:r>
        <w:rPr>
          <w:rFonts w:ascii="Times New Roman" w:hAnsi="Times New Roman"/>
          <w:sz w:val="24"/>
          <w:szCs w:val="24"/>
        </w:rPr>
        <w:t>.</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97D2C" w:rsidRPr="001801BB" w14:paraId="5DB723B3" w14:textId="77777777" w:rsidTr="00B07B94">
        <w:trPr>
          <w:trHeight w:val="709"/>
        </w:trPr>
        <w:tc>
          <w:tcPr>
            <w:tcW w:w="2299" w:type="dxa"/>
          </w:tcPr>
          <w:p w14:paraId="57BE2F02" w14:textId="77777777" w:rsidR="00397D2C" w:rsidRPr="001801BB" w:rsidRDefault="00397D2C" w:rsidP="00B07B94">
            <w:pPr>
              <w:jc w:val="center"/>
              <w:rPr>
                <w:b/>
                <w:sz w:val="24"/>
                <w:szCs w:val="24"/>
              </w:rPr>
            </w:pPr>
            <w:r>
              <w:rPr>
                <w:b/>
                <w:sz w:val="24"/>
                <w:szCs w:val="24"/>
              </w:rPr>
              <w:t>ESTANDARES</w:t>
            </w:r>
          </w:p>
        </w:tc>
        <w:tc>
          <w:tcPr>
            <w:tcW w:w="2620" w:type="dxa"/>
          </w:tcPr>
          <w:p w14:paraId="361E4614" w14:textId="77777777" w:rsidR="00397D2C" w:rsidRPr="001801BB" w:rsidRDefault="00397D2C" w:rsidP="00B07B94">
            <w:pPr>
              <w:jc w:val="center"/>
              <w:rPr>
                <w:b/>
                <w:sz w:val="24"/>
                <w:szCs w:val="24"/>
              </w:rPr>
            </w:pPr>
            <w:r>
              <w:rPr>
                <w:b/>
                <w:sz w:val="24"/>
                <w:szCs w:val="24"/>
              </w:rPr>
              <w:t>COMPETENCIA</w:t>
            </w:r>
          </w:p>
        </w:tc>
        <w:tc>
          <w:tcPr>
            <w:tcW w:w="2786" w:type="dxa"/>
          </w:tcPr>
          <w:p w14:paraId="42734BC0" w14:textId="77777777" w:rsidR="00397D2C" w:rsidRPr="001801BB" w:rsidRDefault="00397D2C" w:rsidP="00B07B94">
            <w:pPr>
              <w:jc w:val="center"/>
              <w:rPr>
                <w:b/>
                <w:sz w:val="24"/>
                <w:szCs w:val="24"/>
              </w:rPr>
            </w:pPr>
            <w:r>
              <w:rPr>
                <w:b/>
                <w:sz w:val="24"/>
                <w:szCs w:val="24"/>
              </w:rPr>
              <w:t>CONTENIDOS</w:t>
            </w:r>
          </w:p>
        </w:tc>
        <w:tc>
          <w:tcPr>
            <w:tcW w:w="3272" w:type="dxa"/>
          </w:tcPr>
          <w:p w14:paraId="5C2DE076" w14:textId="77777777" w:rsidR="00397D2C" w:rsidRPr="001801BB" w:rsidRDefault="00397D2C" w:rsidP="00B07B94">
            <w:pPr>
              <w:jc w:val="center"/>
              <w:rPr>
                <w:b/>
                <w:sz w:val="24"/>
                <w:szCs w:val="24"/>
              </w:rPr>
            </w:pPr>
            <w:r>
              <w:rPr>
                <w:b/>
                <w:sz w:val="24"/>
                <w:szCs w:val="24"/>
              </w:rPr>
              <w:t>LOGROS</w:t>
            </w:r>
          </w:p>
        </w:tc>
        <w:tc>
          <w:tcPr>
            <w:tcW w:w="2813" w:type="dxa"/>
          </w:tcPr>
          <w:p w14:paraId="6708F54B" w14:textId="77777777" w:rsidR="00397D2C" w:rsidRPr="001801BB" w:rsidRDefault="00397D2C" w:rsidP="00B07B94">
            <w:pPr>
              <w:jc w:val="center"/>
              <w:rPr>
                <w:b/>
                <w:sz w:val="24"/>
                <w:szCs w:val="24"/>
              </w:rPr>
            </w:pPr>
            <w:r>
              <w:rPr>
                <w:b/>
                <w:sz w:val="24"/>
                <w:szCs w:val="24"/>
              </w:rPr>
              <w:t>INDICADOR DE DESEMPEÑO</w:t>
            </w:r>
          </w:p>
        </w:tc>
      </w:tr>
      <w:tr w:rsidR="00397D2C" w:rsidRPr="00096630" w14:paraId="11512CC4" w14:textId="77777777" w:rsidTr="00B07B94">
        <w:trPr>
          <w:trHeight w:val="3555"/>
        </w:trPr>
        <w:tc>
          <w:tcPr>
            <w:tcW w:w="2299" w:type="dxa"/>
          </w:tcPr>
          <w:p w14:paraId="55E1619E"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Se compromete con la necesidad de crear una nueva cultura de la movilidad respetuosa e informada</w:t>
            </w:r>
            <w:r>
              <w:rPr>
                <w:rFonts w:ascii="Arial" w:hAnsi="Arial" w:cs="Arial"/>
                <w:color w:val="000000"/>
                <w:sz w:val="20"/>
                <w:szCs w:val="20"/>
              </w:rPr>
              <w:t>.</w:t>
            </w:r>
          </w:p>
          <w:p w14:paraId="426AD133" w14:textId="77777777" w:rsidR="00397D2C" w:rsidRDefault="00397D2C" w:rsidP="00B07B94">
            <w:pPr>
              <w:autoSpaceDE w:val="0"/>
              <w:autoSpaceDN w:val="0"/>
              <w:adjustRightInd w:val="0"/>
              <w:rPr>
                <w:rFonts w:ascii="Arial" w:hAnsi="Arial" w:cs="Arial"/>
                <w:color w:val="000000"/>
                <w:sz w:val="20"/>
                <w:szCs w:val="20"/>
              </w:rPr>
            </w:pPr>
          </w:p>
          <w:p w14:paraId="16E87376"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Reconoce el derecho de los agentes de tránsito a tomar medidas y sabe que puede utilizar recursos legales en caso de incumplimiento de la normatividad</w:t>
            </w:r>
            <w:r>
              <w:rPr>
                <w:rFonts w:ascii="Arial" w:hAnsi="Arial" w:cs="Arial"/>
                <w:color w:val="000000"/>
                <w:sz w:val="20"/>
                <w:szCs w:val="20"/>
              </w:rPr>
              <w:t>.</w:t>
            </w:r>
          </w:p>
          <w:p w14:paraId="6EA238DA" w14:textId="77777777" w:rsidR="00397D2C" w:rsidRDefault="00397D2C" w:rsidP="00B07B94">
            <w:pPr>
              <w:autoSpaceDE w:val="0"/>
              <w:autoSpaceDN w:val="0"/>
              <w:adjustRightInd w:val="0"/>
              <w:rPr>
                <w:rFonts w:ascii="Arial" w:hAnsi="Arial" w:cs="Arial"/>
                <w:color w:val="000000"/>
                <w:sz w:val="20"/>
                <w:szCs w:val="20"/>
              </w:rPr>
            </w:pPr>
          </w:p>
          <w:p w14:paraId="606BEBDE"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Asume responsabilidades cívicas que conllevan a tener como prioridad el cuidado y preservación de su vida y la de los otros</w:t>
            </w:r>
            <w:r>
              <w:rPr>
                <w:rFonts w:ascii="Arial" w:hAnsi="Arial" w:cs="Arial"/>
                <w:color w:val="000000"/>
                <w:sz w:val="20"/>
                <w:szCs w:val="20"/>
              </w:rPr>
              <w:t>.</w:t>
            </w:r>
          </w:p>
          <w:p w14:paraId="27449A69" w14:textId="77777777" w:rsidR="00397D2C" w:rsidRDefault="00397D2C" w:rsidP="00B07B94">
            <w:pPr>
              <w:autoSpaceDE w:val="0"/>
              <w:autoSpaceDN w:val="0"/>
              <w:adjustRightInd w:val="0"/>
              <w:rPr>
                <w:rFonts w:ascii="Arial" w:hAnsi="Arial" w:cs="Arial"/>
                <w:color w:val="000000"/>
                <w:sz w:val="20"/>
                <w:szCs w:val="20"/>
              </w:rPr>
            </w:pPr>
          </w:p>
          <w:p w14:paraId="0DE4842A" w14:textId="77777777" w:rsidR="00397D2C" w:rsidRPr="00096630" w:rsidRDefault="00397D2C" w:rsidP="00B07B94">
            <w:pPr>
              <w:autoSpaceDE w:val="0"/>
              <w:autoSpaceDN w:val="0"/>
              <w:adjustRightInd w:val="0"/>
              <w:rPr>
                <w:rFonts w:ascii="Arial" w:hAnsi="Arial" w:cs="Arial"/>
                <w:color w:val="000000"/>
                <w:sz w:val="20"/>
                <w:szCs w:val="20"/>
              </w:rPr>
            </w:pPr>
          </w:p>
        </w:tc>
        <w:tc>
          <w:tcPr>
            <w:tcW w:w="2620" w:type="dxa"/>
          </w:tcPr>
          <w:p w14:paraId="12AF06D1"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Desarrolla habilidades para codificar y decodificar la información a cerca de todo lo que pasa alrededor del vehículo (procedimiento</w:t>
            </w:r>
            <w:r>
              <w:rPr>
                <w:rFonts w:ascii="Arial" w:hAnsi="Arial" w:cs="Arial"/>
                <w:color w:val="000000"/>
                <w:sz w:val="20"/>
                <w:szCs w:val="20"/>
              </w:rPr>
              <w:t xml:space="preserve">s, clase de vehículo, maniobras, </w:t>
            </w:r>
            <w:r w:rsidRPr="00E00E2C">
              <w:rPr>
                <w:rFonts w:ascii="Arial" w:hAnsi="Arial" w:cs="Arial"/>
                <w:color w:val="000000"/>
                <w:sz w:val="20"/>
                <w:szCs w:val="20"/>
              </w:rPr>
              <w:t>condiciones idóneas, documentos que deben estar en regla, entre otras).</w:t>
            </w:r>
          </w:p>
          <w:p w14:paraId="5FA5454F" w14:textId="77777777" w:rsidR="00397D2C" w:rsidRDefault="00397D2C" w:rsidP="00B07B94">
            <w:pPr>
              <w:autoSpaceDE w:val="0"/>
              <w:autoSpaceDN w:val="0"/>
              <w:adjustRightInd w:val="0"/>
              <w:jc w:val="both"/>
              <w:rPr>
                <w:rFonts w:ascii="Arial" w:hAnsi="Arial" w:cs="Arial"/>
                <w:color w:val="000000"/>
                <w:sz w:val="20"/>
                <w:szCs w:val="20"/>
              </w:rPr>
            </w:pPr>
          </w:p>
          <w:p w14:paraId="6260C92E"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E00E2C">
              <w:rPr>
                <w:rFonts w:ascii="Arial" w:hAnsi="Arial" w:cs="Arial"/>
                <w:color w:val="000000"/>
                <w:sz w:val="20"/>
                <w:szCs w:val="20"/>
              </w:rPr>
              <w:t>Busca, ordena, almacena y recupera diversos tipos de información relacionados con los documentos necesarios y las implicaciones de estos ante las eventualidades que se pueden presentar.</w:t>
            </w:r>
          </w:p>
          <w:p w14:paraId="3612CF9D" w14:textId="77777777" w:rsidR="00397D2C" w:rsidRDefault="00397D2C" w:rsidP="00B07B94">
            <w:pPr>
              <w:autoSpaceDE w:val="0"/>
              <w:autoSpaceDN w:val="0"/>
              <w:adjustRightInd w:val="0"/>
              <w:jc w:val="both"/>
              <w:rPr>
                <w:rFonts w:ascii="Arial" w:hAnsi="Arial" w:cs="Arial"/>
                <w:color w:val="000000"/>
                <w:sz w:val="20"/>
                <w:szCs w:val="20"/>
              </w:rPr>
            </w:pPr>
          </w:p>
          <w:p w14:paraId="0AB39514"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Se fundamenta en el conocimiento general básico, para identificar y reconocer los riesgos y peligros de omitir las medidas de seguridad y de usar drogas, alcohol y fármacos especialmente cuando va a conducir.</w:t>
            </w:r>
          </w:p>
        </w:tc>
        <w:tc>
          <w:tcPr>
            <w:tcW w:w="2786" w:type="dxa"/>
          </w:tcPr>
          <w:p w14:paraId="266AC7FB"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F9302B">
              <w:rPr>
                <w:rFonts w:ascii="Arial" w:hAnsi="Arial" w:cs="Arial"/>
                <w:color w:val="000000"/>
                <w:sz w:val="20"/>
                <w:szCs w:val="20"/>
              </w:rPr>
              <w:t>El vehículo</w:t>
            </w:r>
            <w:r>
              <w:rPr>
                <w:rFonts w:ascii="Arial" w:hAnsi="Arial" w:cs="Arial"/>
                <w:color w:val="000000"/>
                <w:sz w:val="20"/>
                <w:szCs w:val="20"/>
              </w:rPr>
              <w:t>.</w:t>
            </w:r>
          </w:p>
          <w:p w14:paraId="6986A5FF" w14:textId="77777777" w:rsidR="00397D2C" w:rsidRDefault="00397D2C" w:rsidP="00B07B94">
            <w:pPr>
              <w:autoSpaceDE w:val="0"/>
              <w:autoSpaceDN w:val="0"/>
              <w:adjustRightInd w:val="0"/>
              <w:rPr>
                <w:rFonts w:ascii="Arial" w:hAnsi="Arial" w:cs="Arial"/>
                <w:color w:val="000000"/>
                <w:sz w:val="20"/>
                <w:szCs w:val="20"/>
              </w:rPr>
            </w:pPr>
          </w:p>
          <w:p w14:paraId="6D9B2238" w14:textId="77777777" w:rsidR="00397D2C" w:rsidRDefault="00397D2C" w:rsidP="00B07B94">
            <w:pPr>
              <w:autoSpaceDE w:val="0"/>
              <w:autoSpaceDN w:val="0"/>
              <w:adjustRightInd w:val="0"/>
              <w:rPr>
                <w:rFonts w:ascii="Arial" w:hAnsi="Arial" w:cs="Arial"/>
                <w:color w:val="000000"/>
                <w:sz w:val="20"/>
                <w:szCs w:val="20"/>
              </w:rPr>
            </w:pPr>
          </w:p>
          <w:p w14:paraId="737C9E79" w14:textId="77777777" w:rsidR="00397D2C" w:rsidRDefault="00397D2C" w:rsidP="00B07B94">
            <w:pPr>
              <w:autoSpaceDE w:val="0"/>
              <w:autoSpaceDN w:val="0"/>
              <w:adjustRightInd w:val="0"/>
              <w:rPr>
                <w:rFonts w:ascii="Arial" w:hAnsi="Arial" w:cs="Arial"/>
                <w:color w:val="000000"/>
                <w:sz w:val="20"/>
                <w:szCs w:val="20"/>
              </w:rPr>
            </w:pPr>
          </w:p>
          <w:p w14:paraId="0ED889F6" w14:textId="77777777" w:rsidR="00397D2C" w:rsidRDefault="00397D2C" w:rsidP="00B07B94">
            <w:pPr>
              <w:autoSpaceDE w:val="0"/>
              <w:autoSpaceDN w:val="0"/>
              <w:adjustRightInd w:val="0"/>
              <w:rPr>
                <w:rFonts w:ascii="Arial" w:hAnsi="Arial" w:cs="Arial"/>
                <w:color w:val="000000"/>
                <w:sz w:val="20"/>
                <w:szCs w:val="20"/>
              </w:rPr>
            </w:pPr>
          </w:p>
          <w:p w14:paraId="24315B8A"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*Documentos reglamentarios para conducir un vehículo.</w:t>
            </w:r>
          </w:p>
          <w:p w14:paraId="14918751" w14:textId="77777777" w:rsidR="00397D2C" w:rsidRDefault="00397D2C" w:rsidP="00B07B94">
            <w:pPr>
              <w:autoSpaceDE w:val="0"/>
              <w:autoSpaceDN w:val="0"/>
              <w:adjustRightInd w:val="0"/>
              <w:rPr>
                <w:rFonts w:ascii="Arial" w:hAnsi="Arial" w:cs="Arial"/>
                <w:color w:val="000000"/>
                <w:sz w:val="20"/>
                <w:szCs w:val="20"/>
              </w:rPr>
            </w:pPr>
          </w:p>
          <w:p w14:paraId="2E00DB29" w14:textId="77777777" w:rsidR="00397D2C" w:rsidRDefault="00397D2C" w:rsidP="00B07B94">
            <w:pPr>
              <w:autoSpaceDE w:val="0"/>
              <w:autoSpaceDN w:val="0"/>
              <w:adjustRightInd w:val="0"/>
              <w:rPr>
                <w:rFonts w:ascii="Arial" w:hAnsi="Arial" w:cs="Arial"/>
                <w:color w:val="000000"/>
                <w:sz w:val="20"/>
                <w:szCs w:val="20"/>
              </w:rPr>
            </w:pPr>
          </w:p>
          <w:p w14:paraId="71E4783A" w14:textId="77777777" w:rsidR="00397D2C" w:rsidRDefault="00397D2C" w:rsidP="00B07B94">
            <w:pPr>
              <w:autoSpaceDE w:val="0"/>
              <w:autoSpaceDN w:val="0"/>
              <w:adjustRightInd w:val="0"/>
              <w:rPr>
                <w:rFonts w:ascii="Arial" w:hAnsi="Arial" w:cs="Arial"/>
                <w:color w:val="000000"/>
                <w:sz w:val="20"/>
                <w:szCs w:val="20"/>
              </w:rPr>
            </w:pPr>
          </w:p>
          <w:p w14:paraId="64E53C15"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9302B">
              <w:rPr>
                <w:rFonts w:ascii="Arial" w:hAnsi="Arial" w:cs="Arial"/>
                <w:color w:val="000000"/>
                <w:sz w:val="20"/>
                <w:szCs w:val="20"/>
              </w:rPr>
              <w:t>Condiciones para transitar</w:t>
            </w:r>
            <w:r>
              <w:rPr>
                <w:rFonts w:ascii="Arial" w:hAnsi="Arial" w:cs="Arial"/>
                <w:color w:val="000000"/>
                <w:sz w:val="20"/>
                <w:szCs w:val="20"/>
              </w:rPr>
              <w:t>.</w:t>
            </w:r>
          </w:p>
          <w:p w14:paraId="493EEAF0" w14:textId="77777777" w:rsidR="00397D2C" w:rsidRDefault="00397D2C" w:rsidP="00B07B94">
            <w:pPr>
              <w:autoSpaceDE w:val="0"/>
              <w:autoSpaceDN w:val="0"/>
              <w:adjustRightInd w:val="0"/>
              <w:rPr>
                <w:rFonts w:ascii="Arial" w:hAnsi="Arial" w:cs="Arial"/>
                <w:color w:val="000000"/>
                <w:sz w:val="20"/>
                <w:szCs w:val="20"/>
              </w:rPr>
            </w:pPr>
          </w:p>
          <w:p w14:paraId="0DC7D5F4" w14:textId="77777777" w:rsidR="00397D2C" w:rsidRDefault="00397D2C" w:rsidP="00B07B94">
            <w:pPr>
              <w:autoSpaceDE w:val="0"/>
              <w:autoSpaceDN w:val="0"/>
              <w:adjustRightInd w:val="0"/>
              <w:rPr>
                <w:rFonts w:ascii="Arial" w:hAnsi="Arial" w:cs="Arial"/>
                <w:color w:val="000000"/>
                <w:sz w:val="20"/>
                <w:szCs w:val="20"/>
              </w:rPr>
            </w:pPr>
          </w:p>
          <w:p w14:paraId="4667A02C" w14:textId="77777777" w:rsidR="00397D2C" w:rsidRDefault="00397D2C" w:rsidP="00B07B94">
            <w:pPr>
              <w:autoSpaceDE w:val="0"/>
              <w:autoSpaceDN w:val="0"/>
              <w:adjustRightInd w:val="0"/>
              <w:rPr>
                <w:rFonts w:ascii="Arial" w:hAnsi="Arial" w:cs="Arial"/>
                <w:color w:val="000000"/>
                <w:sz w:val="20"/>
                <w:szCs w:val="20"/>
              </w:rPr>
            </w:pPr>
          </w:p>
          <w:p w14:paraId="10788A1C"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19448E">
              <w:rPr>
                <w:rFonts w:ascii="Arial" w:hAnsi="Arial" w:cs="Arial"/>
                <w:color w:val="000000"/>
                <w:sz w:val="20"/>
                <w:szCs w:val="20"/>
              </w:rPr>
              <w:t>Señalización para:</w:t>
            </w:r>
          </w:p>
          <w:p w14:paraId="7B570AA4"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•Información</w:t>
            </w:r>
          </w:p>
          <w:p w14:paraId="554037CD"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•Orientación</w:t>
            </w:r>
          </w:p>
          <w:p w14:paraId="1BA9A7D7" w14:textId="77777777" w:rsidR="00397D2C" w:rsidRPr="00096630"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•Avisos sobre emergencias</w:t>
            </w:r>
          </w:p>
        </w:tc>
        <w:tc>
          <w:tcPr>
            <w:tcW w:w="3272" w:type="dxa"/>
          </w:tcPr>
          <w:p w14:paraId="569899F4"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y clasifica los vehículos según la fuerza que los impulsa, el servicio que presta y los sistemas que lo componen</w:t>
            </w:r>
            <w:r>
              <w:rPr>
                <w:rFonts w:ascii="Arial" w:hAnsi="Arial" w:cs="Arial"/>
                <w:color w:val="000000"/>
                <w:sz w:val="20"/>
                <w:szCs w:val="20"/>
              </w:rPr>
              <w:t>.</w:t>
            </w:r>
          </w:p>
          <w:p w14:paraId="3756FDFB" w14:textId="77777777" w:rsidR="00397D2C" w:rsidRDefault="00397D2C" w:rsidP="00B07B94">
            <w:pPr>
              <w:autoSpaceDE w:val="0"/>
              <w:autoSpaceDN w:val="0"/>
              <w:adjustRightInd w:val="0"/>
              <w:rPr>
                <w:rFonts w:ascii="Arial" w:hAnsi="Arial" w:cs="Arial"/>
                <w:color w:val="000000"/>
                <w:sz w:val="20"/>
                <w:szCs w:val="20"/>
              </w:rPr>
            </w:pPr>
          </w:p>
          <w:p w14:paraId="1F5A65F2"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Conoce los diferentes tipos de documentos legales con su funcionalidad y la reglamentación del SOAT</w:t>
            </w:r>
            <w:r>
              <w:rPr>
                <w:rFonts w:ascii="Arial" w:hAnsi="Arial" w:cs="Arial"/>
                <w:color w:val="000000"/>
                <w:sz w:val="20"/>
                <w:szCs w:val="20"/>
              </w:rPr>
              <w:t>.</w:t>
            </w:r>
          </w:p>
          <w:p w14:paraId="6A05ADA2" w14:textId="77777777" w:rsidR="00397D2C" w:rsidRDefault="00397D2C" w:rsidP="00B07B94">
            <w:pPr>
              <w:autoSpaceDE w:val="0"/>
              <w:autoSpaceDN w:val="0"/>
              <w:adjustRightInd w:val="0"/>
              <w:rPr>
                <w:rFonts w:ascii="Arial" w:hAnsi="Arial" w:cs="Arial"/>
                <w:color w:val="000000"/>
                <w:sz w:val="20"/>
                <w:szCs w:val="20"/>
              </w:rPr>
            </w:pPr>
          </w:p>
          <w:p w14:paraId="76E30CF2"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Diferencia los elementos de seguridad y protección que se deben utilizar en los vehículos para evitar traumas y lesiones graves durante el recorrido</w:t>
            </w:r>
            <w:r>
              <w:rPr>
                <w:rFonts w:ascii="Arial" w:hAnsi="Arial" w:cs="Arial"/>
                <w:color w:val="000000"/>
                <w:sz w:val="20"/>
                <w:szCs w:val="20"/>
              </w:rPr>
              <w:t>.</w:t>
            </w:r>
          </w:p>
          <w:p w14:paraId="7F748BBB" w14:textId="77777777" w:rsidR="00397D2C" w:rsidRDefault="00397D2C" w:rsidP="00B07B94">
            <w:pPr>
              <w:autoSpaceDE w:val="0"/>
              <w:autoSpaceDN w:val="0"/>
              <w:adjustRightInd w:val="0"/>
              <w:rPr>
                <w:rFonts w:ascii="Arial" w:hAnsi="Arial" w:cs="Arial"/>
                <w:color w:val="000000"/>
                <w:sz w:val="20"/>
                <w:szCs w:val="20"/>
              </w:rPr>
            </w:pPr>
          </w:p>
          <w:p w14:paraId="352193D3" w14:textId="77777777" w:rsidR="00397D2C" w:rsidRPr="00096630" w:rsidRDefault="00397D2C" w:rsidP="00B07B94">
            <w:pPr>
              <w:autoSpaceDE w:val="0"/>
              <w:autoSpaceDN w:val="0"/>
              <w:adjustRightInd w:val="0"/>
              <w:rPr>
                <w:rFonts w:ascii="Arial" w:hAnsi="Arial" w:cs="Arial"/>
                <w:color w:val="000000"/>
                <w:sz w:val="20"/>
                <w:szCs w:val="20"/>
              </w:rPr>
            </w:pPr>
          </w:p>
        </w:tc>
        <w:tc>
          <w:tcPr>
            <w:tcW w:w="2813" w:type="dxa"/>
          </w:tcPr>
          <w:p w14:paraId="6430C81D"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E00E2C">
              <w:rPr>
                <w:rFonts w:ascii="Arial" w:hAnsi="Arial" w:cs="Arial"/>
                <w:color w:val="000000"/>
                <w:sz w:val="20"/>
                <w:szCs w:val="20"/>
              </w:rPr>
              <w:t>-Reconoce los vehículos según la fuerza que los impulsa</w:t>
            </w:r>
          </w:p>
          <w:p w14:paraId="3E79DECC"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las clases de vehículo según el servicio que presta</w:t>
            </w:r>
          </w:p>
          <w:p w14:paraId="6464FEEA"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y reconoce los</w:t>
            </w:r>
            <w:r>
              <w:rPr>
                <w:rFonts w:ascii="Arial" w:hAnsi="Arial" w:cs="Arial"/>
                <w:color w:val="000000"/>
                <w:sz w:val="20"/>
                <w:szCs w:val="20"/>
              </w:rPr>
              <w:t xml:space="preserve"> </w:t>
            </w:r>
            <w:r w:rsidRPr="00E00E2C">
              <w:rPr>
                <w:rFonts w:ascii="Arial" w:hAnsi="Arial" w:cs="Arial"/>
                <w:color w:val="000000"/>
                <w:sz w:val="20"/>
                <w:szCs w:val="20"/>
              </w:rPr>
              <w:t>diferentes sistemas que componen el vehículo</w:t>
            </w:r>
            <w:r>
              <w:rPr>
                <w:rFonts w:ascii="Arial" w:hAnsi="Arial" w:cs="Arial"/>
                <w:color w:val="000000"/>
                <w:sz w:val="20"/>
                <w:szCs w:val="20"/>
              </w:rPr>
              <w:t>.</w:t>
            </w:r>
          </w:p>
          <w:p w14:paraId="00DFFB71"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los diferentes tipos de documentos necesarios para el desplazamiento de los vehículos</w:t>
            </w:r>
          </w:p>
          <w:p w14:paraId="2BBDD9D8"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Reconoce la funcionalidad que tiene cada documento de acuerdo a la clase de vehículo</w:t>
            </w:r>
          </w:p>
          <w:p w14:paraId="2D5B0B5D"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Conoce los derechos y deberes que le otorga el SOAT, en las</w:t>
            </w:r>
            <w:r>
              <w:rPr>
                <w:rFonts w:ascii="Arial" w:hAnsi="Arial" w:cs="Arial"/>
                <w:color w:val="000000"/>
                <w:sz w:val="20"/>
                <w:szCs w:val="20"/>
              </w:rPr>
              <w:t xml:space="preserve"> </w:t>
            </w:r>
            <w:r w:rsidRPr="00E00E2C">
              <w:rPr>
                <w:rFonts w:ascii="Arial" w:hAnsi="Arial" w:cs="Arial"/>
                <w:color w:val="000000"/>
                <w:sz w:val="20"/>
                <w:szCs w:val="20"/>
              </w:rPr>
              <w:t>implicaciones de los accidentes de tránsito</w:t>
            </w:r>
            <w:r>
              <w:rPr>
                <w:rFonts w:ascii="Arial" w:hAnsi="Arial" w:cs="Arial"/>
                <w:color w:val="000000"/>
                <w:sz w:val="20"/>
                <w:szCs w:val="20"/>
              </w:rPr>
              <w:t>.</w:t>
            </w:r>
          </w:p>
          <w:p w14:paraId="72A8CDE4"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Comprende y argumenta sobre las condiciones idóneas fisiológicas, ambientales, síquicas que intervienen en la conducción preventiva del vehículo</w:t>
            </w:r>
          </w:p>
          <w:p w14:paraId="50EF8F16"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Asume la responsabilidad de conducir un vehículo</w:t>
            </w:r>
            <w:r>
              <w:rPr>
                <w:rFonts w:ascii="Arial" w:hAnsi="Arial" w:cs="Arial"/>
                <w:color w:val="000000"/>
                <w:sz w:val="20"/>
                <w:szCs w:val="20"/>
              </w:rPr>
              <w:t>.</w:t>
            </w:r>
          </w:p>
        </w:tc>
      </w:tr>
    </w:tbl>
    <w:p w14:paraId="722F12A6" w14:textId="77777777" w:rsidR="00397D2C" w:rsidRDefault="00397D2C" w:rsidP="00397D2C">
      <w:pPr>
        <w:tabs>
          <w:tab w:val="left" w:pos="2257"/>
        </w:tabs>
        <w:spacing w:after="0"/>
        <w:jc w:val="center"/>
        <w:rPr>
          <w:rFonts w:ascii="Times New Roman" w:hAnsi="Times New Roman"/>
          <w:b/>
          <w:sz w:val="24"/>
          <w:szCs w:val="24"/>
        </w:rPr>
      </w:pPr>
      <w:r>
        <w:rPr>
          <w:rFonts w:ascii="Times New Roman" w:hAnsi="Times New Roman"/>
          <w:b/>
          <w:sz w:val="24"/>
          <w:szCs w:val="24"/>
        </w:rPr>
        <w:lastRenderedPageBreak/>
        <w:t>GRA</w:t>
      </w:r>
      <w:r w:rsidRPr="00673966">
        <w:rPr>
          <w:rFonts w:ascii="Times New Roman" w:hAnsi="Times New Roman"/>
          <w:b/>
          <w:sz w:val="24"/>
          <w:szCs w:val="24"/>
        </w:rPr>
        <w:t xml:space="preserve">DO: </w:t>
      </w:r>
      <w:r>
        <w:rPr>
          <w:rFonts w:ascii="Times New Roman" w:hAnsi="Times New Roman"/>
          <w:b/>
          <w:sz w:val="24"/>
          <w:szCs w:val="24"/>
        </w:rPr>
        <w:t>NOVENO</w:t>
      </w:r>
    </w:p>
    <w:p w14:paraId="12EB5408" w14:textId="77777777" w:rsidR="00397D2C" w:rsidRDefault="00397D2C" w:rsidP="00397D2C">
      <w:pPr>
        <w:tabs>
          <w:tab w:val="left" w:pos="2257"/>
        </w:tabs>
        <w:spacing w:after="0"/>
        <w:jc w:val="center"/>
        <w:rPr>
          <w:rFonts w:ascii="Times New Roman" w:hAnsi="Times New Roman"/>
          <w:b/>
          <w:sz w:val="24"/>
          <w:szCs w:val="24"/>
        </w:rPr>
      </w:pPr>
      <w:r w:rsidRPr="00673966">
        <w:rPr>
          <w:rFonts w:ascii="Times New Roman" w:hAnsi="Times New Roman"/>
          <w:b/>
          <w:sz w:val="24"/>
          <w:szCs w:val="24"/>
        </w:rPr>
        <w:t xml:space="preserve">OBJETIVO: </w:t>
      </w:r>
      <w:r w:rsidRPr="00E00E2C">
        <w:rPr>
          <w:rFonts w:ascii="Times New Roman" w:hAnsi="Times New Roman"/>
          <w:sz w:val="24"/>
          <w:szCs w:val="24"/>
        </w:rPr>
        <w:t>Conocimi</w:t>
      </w:r>
      <w:r>
        <w:rPr>
          <w:rFonts w:ascii="Times New Roman" w:hAnsi="Times New Roman"/>
          <w:sz w:val="24"/>
          <w:szCs w:val="24"/>
        </w:rPr>
        <w:t>ento de los tipos de vehículos,</w:t>
      </w:r>
      <w:r w:rsidRPr="00E00E2C">
        <w:rPr>
          <w:rFonts w:ascii="Times New Roman" w:hAnsi="Times New Roman"/>
          <w:sz w:val="24"/>
          <w:szCs w:val="24"/>
        </w:rPr>
        <w:t xml:space="preserve"> su reglamentación</w:t>
      </w:r>
      <w:r>
        <w:rPr>
          <w:rFonts w:ascii="Times New Roman" w:hAnsi="Times New Roman"/>
          <w:sz w:val="24"/>
          <w:szCs w:val="24"/>
        </w:rPr>
        <w:t xml:space="preserve"> y </w:t>
      </w:r>
      <w:r w:rsidRPr="00E00E2C">
        <w:rPr>
          <w:rFonts w:ascii="Times New Roman" w:hAnsi="Times New Roman"/>
          <w:sz w:val="24"/>
          <w:szCs w:val="24"/>
        </w:rPr>
        <w:t>documentos que se deben portar para conducir</w:t>
      </w:r>
      <w:r>
        <w:rPr>
          <w:rFonts w:ascii="Times New Roman" w:hAnsi="Times New Roman"/>
          <w:sz w:val="24"/>
          <w:szCs w:val="24"/>
        </w:rPr>
        <w:t>.</w:t>
      </w:r>
    </w:p>
    <w:tbl>
      <w:tblPr>
        <w:tblStyle w:val="Tablaconcuadrcula"/>
        <w:tblW w:w="13790" w:type="dxa"/>
        <w:tblLook w:val="04A0" w:firstRow="1" w:lastRow="0" w:firstColumn="1" w:lastColumn="0" w:noHBand="0" w:noVBand="1"/>
      </w:tblPr>
      <w:tblGrid>
        <w:gridCol w:w="2299"/>
        <w:gridCol w:w="2620"/>
        <w:gridCol w:w="2786"/>
        <w:gridCol w:w="3272"/>
        <w:gridCol w:w="2813"/>
      </w:tblGrid>
      <w:tr w:rsidR="00397D2C" w:rsidRPr="001801BB" w14:paraId="44F92383" w14:textId="77777777" w:rsidTr="00B07B94">
        <w:trPr>
          <w:trHeight w:val="709"/>
        </w:trPr>
        <w:tc>
          <w:tcPr>
            <w:tcW w:w="2299" w:type="dxa"/>
          </w:tcPr>
          <w:p w14:paraId="690375C5" w14:textId="77777777" w:rsidR="00397D2C" w:rsidRPr="001801BB" w:rsidRDefault="00397D2C" w:rsidP="00B07B94">
            <w:pPr>
              <w:jc w:val="center"/>
              <w:rPr>
                <w:b/>
                <w:sz w:val="24"/>
                <w:szCs w:val="24"/>
              </w:rPr>
            </w:pPr>
            <w:r>
              <w:rPr>
                <w:b/>
                <w:sz w:val="24"/>
                <w:szCs w:val="24"/>
              </w:rPr>
              <w:t>ESTANDARES</w:t>
            </w:r>
          </w:p>
        </w:tc>
        <w:tc>
          <w:tcPr>
            <w:tcW w:w="2620" w:type="dxa"/>
          </w:tcPr>
          <w:p w14:paraId="44C9EF9E" w14:textId="77777777" w:rsidR="00397D2C" w:rsidRPr="001801BB" w:rsidRDefault="00397D2C" w:rsidP="00B07B94">
            <w:pPr>
              <w:jc w:val="center"/>
              <w:rPr>
                <w:b/>
                <w:sz w:val="24"/>
                <w:szCs w:val="24"/>
              </w:rPr>
            </w:pPr>
            <w:r>
              <w:rPr>
                <w:b/>
                <w:sz w:val="24"/>
                <w:szCs w:val="24"/>
              </w:rPr>
              <w:t>COMPETENCIA</w:t>
            </w:r>
          </w:p>
        </w:tc>
        <w:tc>
          <w:tcPr>
            <w:tcW w:w="2786" w:type="dxa"/>
          </w:tcPr>
          <w:p w14:paraId="11FA4D34" w14:textId="77777777" w:rsidR="00397D2C" w:rsidRPr="001801BB" w:rsidRDefault="00397D2C" w:rsidP="00B07B94">
            <w:pPr>
              <w:jc w:val="center"/>
              <w:rPr>
                <w:b/>
                <w:sz w:val="24"/>
                <w:szCs w:val="24"/>
              </w:rPr>
            </w:pPr>
            <w:r>
              <w:rPr>
                <w:b/>
                <w:sz w:val="24"/>
                <w:szCs w:val="24"/>
              </w:rPr>
              <w:t>CONTENIDOS</w:t>
            </w:r>
          </w:p>
        </w:tc>
        <w:tc>
          <w:tcPr>
            <w:tcW w:w="3272" w:type="dxa"/>
          </w:tcPr>
          <w:p w14:paraId="4A707E56" w14:textId="77777777" w:rsidR="00397D2C" w:rsidRPr="001801BB" w:rsidRDefault="00397D2C" w:rsidP="00B07B94">
            <w:pPr>
              <w:jc w:val="center"/>
              <w:rPr>
                <w:b/>
                <w:sz w:val="24"/>
                <w:szCs w:val="24"/>
              </w:rPr>
            </w:pPr>
            <w:r>
              <w:rPr>
                <w:b/>
                <w:sz w:val="24"/>
                <w:szCs w:val="24"/>
              </w:rPr>
              <w:t>LOGROS</w:t>
            </w:r>
          </w:p>
        </w:tc>
        <w:tc>
          <w:tcPr>
            <w:tcW w:w="2813" w:type="dxa"/>
          </w:tcPr>
          <w:p w14:paraId="58AB76CB" w14:textId="77777777" w:rsidR="00397D2C" w:rsidRPr="001801BB" w:rsidRDefault="00397D2C" w:rsidP="00B07B94">
            <w:pPr>
              <w:jc w:val="center"/>
              <w:rPr>
                <w:b/>
                <w:sz w:val="24"/>
                <w:szCs w:val="24"/>
              </w:rPr>
            </w:pPr>
            <w:r>
              <w:rPr>
                <w:b/>
                <w:sz w:val="24"/>
                <w:szCs w:val="24"/>
              </w:rPr>
              <w:t>INDICADOR DE DESEMPEÑO</w:t>
            </w:r>
          </w:p>
        </w:tc>
      </w:tr>
      <w:tr w:rsidR="00397D2C" w:rsidRPr="00096630" w14:paraId="02DE4A62" w14:textId="77777777" w:rsidTr="00B07B94">
        <w:trPr>
          <w:trHeight w:val="3555"/>
        </w:trPr>
        <w:tc>
          <w:tcPr>
            <w:tcW w:w="2299" w:type="dxa"/>
          </w:tcPr>
          <w:p w14:paraId="24D4234C"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Se compromete con la necesidad de crear una nueva cultura de la movilidad respetuosa e informada</w:t>
            </w:r>
            <w:r>
              <w:rPr>
                <w:rFonts w:ascii="Arial" w:hAnsi="Arial" w:cs="Arial"/>
                <w:color w:val="000000"/>
                <w:sz w:val="20"/>
                <w:szCs w:val="20"/>
              </w:rPr>
              <w:t>.</w:t>
            </w:r>
          </w:p>
          <w:p w14:paraId="795AD1C1" w14:textId="77777777" w:rsidR="00397D2C" w:rsidRDefault="00397D2C" w:rsidP="00B07B94">
            <w:pPr>
              <w:autoSpaceDE w:val="0"/>
              <w:autoSpaceDN w:val="0"/>
              <w:adjustRightInd w:val="0"/>
              <w:rPr>
                <w:rFonts w:ascii="Arial" w:hAnsi="Arial" w:cs="Arial"/>
                <w:color w:val="000000"/>
                <w:sz w:val="20"/>
                <w:szCs w:val="20"/>
              </w:rPr>
            </w:pPr>
          </w:p>
          <w:p w14:paraId="2C2DCD54"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Reconoce el derecho de los agentes de tránsito a tomar medidas y sabe que puede utilizar recursos legales en caso de incumplimiento de la normatividad</w:t>
            </w:r>
            <w:r>
              <w:rPr>
                <w:rFonts w:ascii="Arial" w:hAnsi="Arial" w:cs="Arial"/>
                <w:color w:val="000000"/>
                <w:sz w:val="20"/>
                <w:szCs w:val="20"/>
              </w:rPr>
              <w:t>.</w:t>
            </w:r>
          </w:p>
          <w:p w14:paraId="742ADEDD" w14:textId="77777777" w:rsidR="00397D2C" w:rsidRDefault="00397D2C" w:rsidP="00B07B94">
            <w:pPr>
              <w:autoSpaceDE w:val="0"/>
              <w:autoSpaceDN w:val="0"/>
              <w:adjustRightInd w:val="0"/>
              <w:rPr>
                <w:rFonts w:ascii="Arial" w:hAnsi="Arial" w:cs="Arial"/>
                <w:color w:val="000000"/>
                <w:sz w:val="20"/>
                <w:szCs w:val="20"/>
              </w:rPr>
            </w:pPr>
          </w:p>
          <w:p w14:paraId="2BB4ABD6"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Asume responsabilidades cívicas que conllevan a tener como prioridad el cuidado y preservación de su vida y la de los otros</w:t>
            </w:r>
            <w:r>
              <w:rPr>
                <w:rFonts w:ascii="Arial" w:hAnsi="Arial" w:cs="Arial"/>
                <w:color w:val="000000"/>
                <w:sz w:val="20"/>
                <w:szCs w:val="20"/>
              </w:rPr>
              <w:t>.</w:t>
            </w:r>
          </w:p>
          <w:p w14:paraId="4D310BA1" w14:textId="77777777" w:rsidR="00397D2C" w:rsidRDefault="00397D2C" w:rsidP="00B07B94">
            <w:pPr>
              <w:autoSpaceDE w:val="0"/>
              <w:autoSpaceDN w:val="0"/>
              <w:adjustRightInd w:val="0"/>
              <w:rPr>
                <w:rFonts w:ascii="Arial" w:hAnsi="Arial" w:cs="Arial"/>
                <w:color w:val="000000"/>
                <w:sz w:val="20"/>
                <w:szCs w:val="20"/>
              </w:rPr>
            </w:pPr>
          </w:p>
          <w:p w14:paraId="6D9805FD" w14:textId="77777777" w:rsidR="00397D2C" w:rsidRPr="00096630" w:rsidRDefault="00397D2C" w:rsidP="00B07B94">
            <w:pPr>
              <w:autoSpaceDE w:val="0"/>
              <w:autoSpaceDN w:val="0"/>
              <w:adjustRightInd w:val="0"/>
              <w:rPr>
                <w:rFonts w:ascii="Arial" w:hAnsi="Arial" w:cs="Arial"/>
                <w:color w:val="000000"/>
                <w:sz w:val="20"/>
                <w:szCs w:val="20"/>
              </w:rPr>
            </w:pPr>
          </w:p>
        </w:tc>
        <w:tc>
          <w:tcPr>
            <w:tcW w:w="2620" w:type="dxa"/>
          </w:tcPr>
          <w:p w14:paraId="7C2AA754"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Desarrolla habilidades para codificar y decodificar la información a cerca de todo lo que pasa alrededor del vehículo (procedimiento</w:t>
            </w:r>
            <w:r>
              <w:rPr>
                <w:rFonts w:ascii="Arial" w:hAnsi="Arial" w:cs="Arial"/>
                <w:color w:val="000000"/>
                <w:sz w:val="20"/>
                <w:szCs w:val="20"/>
              </w:rPr>
              <w:t xml:space="preserve">s, clase de vehículo, maniobras, </w:t>
            </w:r>
            <w:r w:rsidRPr="00E00E2C">
              <w:rPr>
                <w:rFonts w:ascii="Arial" w:hAnsi="Arial" w:cs="Arial"/>
                <w:color w:val="000000"/>
                <w:sz w:val="20"/>
                <w:szCs w:val="20"/>
              </w:rPr>
              <w:t>condiciones idóneas, documentos que deben estar en regla, entre otras).</w:t>
            </w:r>
          </w:p>
          <w:p w14:paraId="0B623B6D" w14:textId="77777777" w:rsidR="00397D2C" w:rsidRDefault="00397D2C" w:rsidP="00B07B94">
            <w:pPr>
              <w:autoSpaceDE w:val="0"/>
              <w:autoSpaceDN w:val="0"/>
              <w:adjustRightInd w:val="0"/>
              <w:jc w:val="both"/>
              <w:rPr>
                <w:rFonts w:ascii="Arial" w:hAnsi="Arial" w:cs="Arial"/>
                <w:color w:val="000000"/>
                <w:sz w:val="20"/>
                <w:szCs w:val="20"/>
              </w:rPr>
            </w:pPr>
          </w:p>
          <w:p w14:paraId="528E8C74"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E00E2C">
              <w:rPr>
                <w:rFonts w:ascii="Arial" w:hAnsi="Arial" w:cs="Arial"/>
                <w:color w:val="000000"/>
                <w:sz w:val="20"/>
                <w:szCs w:val="20"/>
              </w:rPr>
              <w:t>Busca, ordena, almacena y recupera diversos tipos de información relacionados con los documentos necesarios y las implicaciones de estos ante las eventualidades que se pueden presentar.</w:t>
            </w:r>
          </w:p>
          <w:p w14:paraId="41AF1F66" w14:textId="77777777" w:rsidR="00397D2C" w:rsidRDefault="00397D2C" w:rsidP="00B07B94">
            <w:pPr>
              <w:autoSpaceDE w:val="0"/>
              <w:autoSpaceDN w:val="0"/>
              <w:adjustRightInd w:val="0"/>
              <w:jc w:val="both"/>
              <w:rPr>
                <w:rFonts w:ascii="Arial" w:hAnsi="Arial" w:cs="Arial"/>
                <w:color w:val="000000"/>
                <w:sz w:val="20"/>
                <w:szCs w:val="20"/>
              </w:rPr>
            </w:pPr>
          </w:p>
          <w:p w14:paraId="76545D0D"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Se fundamenta en el conocimiento general básico, para identificar y reconocer los riesgos y peligros de omitir las medidas de seguridad y de usar drogas, alcohol y fármacos especialmente cuando va a conducir.</w:t>
            </w:r>
          </w:p>
        </w:tc>
        <w:tc>
          <w:tcPr>
            <w:tcW w:w="2786" w:type="dxa"/>
          </w:tcPr>
          <w:p w14:paraId="1D82A320"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F9302B">
              <w:rPr>
                <w:rFonts w:ascii="Arial" w:hAnsi="Arial" w:cs="Arial"/>
                <w:color w:val="000000"/>
                <w:sz w:val="20"/>
                <w:szCs w:val="20"/>
              </w:rPr>
              <w:t>El vehículo</w:t>
            </w:r>
            <w:r>
              <w:rPr>
                <w:rFonts w:ascii="Arial" w:hAnsi="Arial" w:cs="Arial"/>
                <w:color w:val="000000"/>
                <w:sz w:val="20"/>
                <w:szCs w:val="20"/>
              </w:rPr>
              <w:t>.</w:t>
            </w:r>
          </w:p>
          <w:p w14:paraId="37B8CF94" w14:textId="77777777" w:rsidR="00397D2C" w:rsidRDefault="00397D2C" w:rsidP="00B07B94">
            <w:pPr>
              <w:autoSpaceDE w:val="0"/>
              <w:autoSpaceDN w:val="0"/>
              <w:adjustRightInd w:val="0"/>
              <w:rPr>
                <w:rFonts w:ascii="Arial" w:hAnsi="Arial" w:cs="Arial"/>
                <w:color w:val="000000"/>
                <w:sz w:val="20"/>
                <w:szCs w:val="20"/>
              </w:rPr>
            </w:pPr>
          </w:p>
          <w:p w14:paraId="48002925" w14:textId="77777777" w:rsidR="00397D2C" w:rsidRDefault="00397D2C" w:rsidP="00B07B94">
            <w:pPr>
              <w:autoSpaceDE w:val="0"/>
              <w:autoSpaceDN w:val="0"/>
              <w:adjustRightInd w:val="0"/>
              <w:rPr>
                <w:rFonts w:ascii="Arial" w:hAnsi="Arial" w:cs="Arial"/>
                <w:color w:val="000000"/>
                <w:sz w:val="20"/>
                <w:szCs w:val="20"/>
              </w:rPr>
            </w:pPr>
          </w:p>
          <w:p w14:paraId="49375C1D" w14:textId="77777777" w:rsidR="00397D2C" w:rsidRDefault="00397D2C" w:rsidP="00B07B94">
            <w:pPr>
              <w:autoSpaceDE w:val="0"/>
              <w:autoSpaceDN w:val="0"/>
              <w:adjustRightInd w:val="0"/>
              <w:rPr>
                <w:rFonts w:ascii="Arial" w:hAnsi="Arial" w:cs="Arial"/>
                <w:color w:val="000000"/>
                <w:sz w:val="20"/>
                <w:szCs w:val="20"/>
              </w:rPr>
            </w:pPr>
          </w:p>
          <w:p w14:paraId="6BD59F0C" w14:textId="77777777" w:rsidR="00397D2C" w:rsidRDefault="00397D2C" w:rsidP="00B07B94">
            <w:pPr>
              <w:autoSpaceDE w:val="0"/>
              <w:autoSpaceDN w:val="0"/>
              <w:adjustRightInd w:val="0"/>
              <w:rPr>
                <w:rFonts w:ascii="Arial" w:hAnsi="Arial" w:cs="Arial"/>
                <w:color w:val="000000"/>
                <w:sz w:val="20"/>
                <w:szCs w:val="20"/>
              </w:rPr>
            </w:pPr>
          </w:p>
          <w:p w14:paraId="7D437961"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*Documentos reglamentarios para conducir un vehículo.</w:t>
            </w:r>
          </w:p>
          <w:p w14:paraId="20947F58" w14:textId="77777777" w:rsidR="00397D2C" w:rsidRDefault="00397D2C" w:rsidP="00B07B94">
            <w:pPr>
              <w:autoSpaceDE w:val="0"/>
              <w:autoSpaceDN w:val="0"/>
              <w:adjustRightInd w:val="0"/>
              <w:rPr>
                <w:rFonts w:ascii="Arial" w:hAnsi="Arial" w:cs="Arial"/>
                <w:color w:val="000000"/>
                <w:sz w:val="20"/>
                <w:szCs w:val="20"/>
              </w:rPr>
            </w:pPr>
          </w:p>
          <w:p w14:paraId="7BE6053E" w14:textId="77777777" w:rsidR="00397D2C" w:rsidRDefault="00397D2C" w:rsidP="00B07B94">
            <w:pPr>
              <w:autoSpaceDE w:val="0"/>
              <w:autoSpaceDN w:val="0"/>
              <w:adjustRightInd w:val="0"/>
              <w:rPr>
                <w:rFonts w:ascii="Arial" w:hAnsi="Arial" w:cs="Arial"/>
                <w:color w:val="000000"/>
                <w:sz w:val="20"/>
                <w:szCs w:val="20"/>
              </w:rPr>
            </w:pPr>
          </w:p>
          <w:p w14:paraId="42641728" w14:textId="77777777" w:rsidR="00397D2C" w:rsidRDefault="00397D2C" w:rsidP="00B07B94">
            <w:pPr>
              <w:autoSpaceDE w:val="0"/>
              <w:autoSpaceDN w:val="0"/>
              <w:adjustRightInd w:val="0"/>
              <w:rPr>
                <w:rFonts w:ascii="Arial" w:hAnsi="Arial" w:cs="Arial"/>
                <w:color w:val="000000"/>
                <w:sz w:val="20"/>
                <w:szCs w:val="20"/>
              </w:rPr>
            </w:pPr>
          </w:p>
          <w:p w14:paraId="14D92822"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F9302B">
              <w:rPr>
                <w:rFonts w:ascii="Arial" w:hAnsi="Arial" w:cs="Arial"/>
                <w:color w:val="000000"/>
                <w:sz w:val="20"/>
                <w:szCs w:val="20"/>
              </w:rPr>
              <w:t>Condiciones para transitar</w:t>
            </w:r>
            <w:r>
              <w:rPr>
                <w:rFonts w:ascii="Arial" w:hAnsi="Arial" w:cs="Arial"/>
                <w:color w:val="000000"/>
                <w:sz w:val="20"/>
                <w:szCs w:val="20"/>
              </w:rPr>
              <w:t>.</w:t>
            </w:r>
          </w:p>
          <w:p w14:paraId="69E56895" w14:textId="77777777" w:rsidR="00397D2C" w:rsidRDefault="00397D2C" w:rsidP="00B07B94">
            <w:pPr>
              <w:autoSpaceDE w:val="0"/>
              <w:autoSpaceDN w:val="0"/>
              <w:adjustRightInd w:val="0"/>
              <w:rPr>
                <w:rFonts w:ascii="Arial" w:hAnsi="Arial" w:cs="Arial"/>
                <w:color w:val="000000"/>
                <w:sz w:val="20"/>
                <w:szCs w:val="20"/>
              </w:rPr>
            </w:pPr>
          </w:p>
          <w:p w14:paraId="20E9F9DE" w14:textId="77777777" w:rsidR="00397D2C" w:rsidRDefault="00397D2C" w:rsidP="00B07B94">
            <w:pPr>
              <w:autoSpaceDE w:val="0"/>
              <w:autoSpaceDN w:val="0"/>
              <w:adjustRightInd w:val="0"/>
              <w:rPr>
                <w:rFonts w:ascii="Arial" w:hAnsi="Arial" w:cs="Arial"/>
                <w:color w:val="000000"/>
                <w:sz w:val="20"/>
                <w:szCs w:val="20"/>
              </w:rPr>
            </w:pPr>
          </w:p>
          <w:p w14:paraId="4B23760A" w14:textId="77777777" w:rsidR="00397D2C" w:rsidRDefault="00397D2C" w:rsidP="00B07B94">
            <w:pPr>
              <w:autoSpaceDE w:val="0"/>
              <w:autoSpaceDN w:val="0"/>
              <w:adjustRightInd w:val="0"/>
              <w:rPr>
                <w:rFonts w:ascii="Arial" w:hAnsi="Arial" w:cs="Arial"/>
                <w:color w:val="000000"/>
                <w:sz w:val="20"/>
                <w:szCs w:val="20"/>
              </w:rPr>
            </w:pPr>
          </w:p>
          <w:p w14:paraId="2A7446E9"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t xml:space="preserve"> </w:t>
            </w:r>
            <w:r w:rsidRPr="0019448E">
              <w:rPr>
                <w:rFonts w:ascii="Arial" w:hAnsi="Arial" w:cs="Arial"/>
                <w:color w:val="000000"/>
                <w:sz w:val="20"/>
                <w:szCs w:val="20"/>
              </w:rPr>
              <w:t>Señalización para:</w:t>
            </w:r>
          </w:p>
          <w:p w14:paraId="49D113FD"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•Información</w:t>
            </w:r>
          </w:p>
          <w:p w14:paraId="74F8A55A" w14:textId="77777777" w:rsidR="00397D2C" w:rsidRPr="0019448E"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•Orientación</w:t>
            </w:r>
          </w:p>
          <w:p w14:paraId="01EC62BD" w14:textId="77777777" w:rsidR="00397D2C" w:rsidRPr="00096630"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19448E">
              <w:rPr>
                <w:rFonts w:ascii="Arial" w:hAnsi="Arial" w:cs="Arial"/>
                <w:color w:val="000000"/>
                <w:sz w:val="20"/>
                <w:szCs w:val="20"/>
              </w:rPr>
              <w:t>•Avisos sobre emergencias</w:t>
            </w:r>
          </w:p>
        </w:tc>
        <w:tc>
          <w:tcPr>
            <w:tcW w:w="3272" w:type="dxa"/>
          </w:tcPr>
          <w:p w14:paraId="6494957F"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y clasifica los vehículos según la fuerza que los impulsa, el servicio que presta y los sistemas que lo componen</w:t>
            </w:r>
            <w:r>
              <w:rPr>
                <w:rFonts w:ascii="Arial" w:hAnsi="Arial" w:cs="Arial"/>
                <w:color w:val="000000"/>
                <w:sz w:val="20"/>
                <w:szCs w:val="20"/>
              </w:rPr>
              <w:t>.</w:t>
            </w:r>
          </w:p>
          <w:p w14:paraId="333802C1" w14:textId="77777777" w:rsidR="00397D2C" w:rsidRDefault="00397D2C" w:rsidP="00B07B94">
            <w:pPr>
              <w:autoSpaceDE w:val="0"/>
              <w:autoSpaceDN w:val="0"/>
              <w:adjustRightInd w:val="0"/>
              <w:rPr>
                <w:rFonts w:ascii="Arial" w:hAnsi="Arial" w:cs="Arial"/>
                <w:color w:val="000000"/>
                <w:sz w:val="20"/>
                <w:szCs w:val="20"/>
              </w:rPr>
            </w:pPr>
          </w:p>
          <w:p w14:paraId="06CE79E3"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Conoce los diferentes tipos de documentos legales con su funcionalidad y la reglamentación del SOAT</w:t>
            </w:r>
            <w:r>
              <w:rPr>
                <w:rFonts w:ascii="Arial" w:hAnsi="Arial" w:cs="Arial"/>
                <w:color w:val="000000"/>
                <w:sz w:val="20"/>
                <w:szCs w:val="20"/>
              </w:rPr>
              <w:t>.</w:t>
            </w:r>
          </w:p>
          <w:p w14:paraId="3A26AFCA" w14:textId="77777777" w:rsidR="00397D2C" w:rsidRDefault="00397D2C" w:rsidP="00B07B94">
            <w:pPr>
              <w:autoSpaceDE w:val="0"/>
              <w:autoSpaceDN w:val="0"/>
              <w:adjustRightInd w:val="0"/>
              <w:rPr>
                <w:rFonts w:ascii="Arial" w:hAnsi="Arial" w:cs="Arial"/>
                <w:color w:val="000000"/>
                <w:sz w:val="20"/>
                <w:szCs w:val="20"/>
              </w:rPr>
            </w:pPr>
          </w:p>
          <w:p w14:paraId="7932A64E" w14:textId="77777777" w:rsidR="00397D2C" w:rsidRDefault="00397D2C" w:rsidP="00B07B94">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Diferencia los elementos de seguridad y protección que se deben utilizar en los vehículos para evitar traumas y lesiones graves durante el recorrido</w:t>
            </w:r>
            <w:r>
              <w:rPr>
                <w:rFonts w:ascii="Arial" w:hAnsi="Arial" w:cs="Arial"/>
                <w:color w:val="000000"/>
                <w:sz w:val="20"/>
                <w:szCs w:val="20"/>
              </w:rPr>
              <w:t>.</w:t>
            </w:r>
          </w:p>
          <w:p w14:paraId="2722FAF2" w14:textId="77777777" w:rsidR="00397D2C" w:rsidRDefault="00397D2C" w:rsidP="00B07B94">
            <w:pPr>
              <w:autoSpaceDE w:val="0"/>
              <w:autoSpaceDN w:val="0"/>
              <w:adjustRightInd w:val="0"/>
              <w:rPr>
                <w:rFonts w:ascii="Arial" w:hAnsi="Arial" w:cs="Arial"/>
                <w:color w:val="000000"/>
                <w:sz w:val="20"/>
                <w:szCs w:val="20"/>
              </w:rPr>
            </w:pPr>
          </w:p>
          <w:p w14:paraId="0401CC17" w14:textId="77777777" w:rsidR="00397D2C" w:rsidRPr="00096630" w:rsidRDefault="00397D2C" w:rsidP="00B07B94">
            <w:pPr>
              <w:autoSpaceDE w:val="0"/>
              <w:autoSpaceDN w:val="0"/>
              <w:adjustRightInd w:val="0"/>
              <w:rPr>
                <w:rFonts w:ascii="Arial" w:hAnsi="Arial" w:cs="Arial"/>
                <w:color w:val="000000"/>
                <w:sz w:val="20"/>
                <w:szCs w:val="20"/>
              </w:rPr>
            </w:pPr>
          </w:p>
        </w:tc>
        <w:tc>
          <w:tcPr>
            <w:tcW w:w="2813" w:type="dxa"/>
          </w:tcPr>
          <w:p w14:paraId="53FF4E58"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Pr="00E00E2C">
              <w:rPr>
                <w:rFonts w:ascii="Arial" w:hAnsi="Arial" w:cs="Arial"/>
                <w:color w:val="000000"/>
                <w:sz w:val="20"/>
                <w:szCs w:val="20"/>
              </w:rPr>
              <w:t>-Reconoce los vehículos según la fuerza que los impulsa</w:t>
            </w:r>
          </w:p>
          <w:p w14:paraId="046D6475"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las clases de vehículo según el servicio que presta</w:t>
            </w:r>
          </w:p>
          <w:p w14:paraId="73B391DA"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y reconoce los</w:t>
            </w:r>
            <w:r>
              <w:rPr>
                <w:rFonts w:ascii="Arial" w:hAnsi="Arial" w:cs="Arial"/>
                <w:color w:val="000000"/>
                <w:sz w:val="20"/>
                <w:szCs w:val="20"/>
              </w:rPr>
              <w:t xml:space="preserve"> </w:t>
            </w:r>
            <w:r w:rsidRPr="00E00E2C">
              <w:rPr>
                <w:rFonts w:ascii="Arial" w:hAnsi="Arial" w:cs="Arial"/>
                <w:color w:val="000000"/>
                <w:sz w:val="20"/>
                <w:szCs w:val="20"/>
              </w:rPr>
              <w:t>diferentes sistemas que componen el vehículo</w:t>
            </w:r>
            <w:r>
              <w:rPr>
                <w:rFonts w:ascii="Arial" w:hAnsi="Arial" w:cs="Arial"/>
                <w:color w:val="000000"/>
                <w:sz w:val="20"/>
                <w:szCs w:val="20"/>
              </w:rPr>
              <w:t>.</w:t>
            </w:r>
          </w:p>
          <w:p w14:paraId="57423F4A"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Identifica los diferentes tipos de documentos necesarios para el desplazamiento de los vehículos</w:t>
            </w:r>
          </w:p>
          <w:p w14:paraId="2382D872"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Reconoce la funcionalidad que tiene cada documento de acuerdo a la clase de vehículo</w:t>
            </w:r>
          </w:p>
          <w:p w14:paraId="6DB649BB" w14:textId="77777777" w:rsidR="00397D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Conoce los derechos y deberes que le otorga el SOAT, en las</w:t>
            </w:r>
            <w:r>
              <w:rPr>
                <w:rFonts w:ascii="Arial" w:hAnsi="Arial" w:cs="Arial"/>
                <w:color w:val="000000"/>
                <w:sz w:val="20"/>
                <w:szCs w:val="20"/>
              </w:rPr>
              <w:t xml:space="preserve"> </w:t>
            </w:r>
            <w:r w:rsidRPr="00E00E2C">
              <w:rPr>
                <w:rFonts w:ascii="Arial" w:hAnsi="Arial" w:cs="Arial"/>
                <w:color w:val="000000"/>
                <w:sz w:val="20"/>
                <w:szCs w:val="20"/>
              </w:rPr>
              <w:t>implicaciones de los accidentes de tránsito</w:t>
            </w:r>
            <w:r>
              <w:rPr>
                <w:rFonts w:ascii="Arial" w:hAnsi="Arial" w:cs="Arial"/>
                <w:color w:val="000000"/>
                <w:sz w:val="20"/>
                <w:szCs w:val="20"/>
              </w:rPr>
              <w:t>.</w:t>
            </w:r>
          </w:p>
          <w:p w14:paraId="3A66A2FD" w14:textId="77777777" w:rsidR="00397D2C" w:rsidRPr="00E00E2C"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Comprende y argumenta sobre las condiciones idóneas fisiológicas, ambientales, síquicas que intervienen en la conducción preventiva del vehículo</w:t>
            </w:r>
          </w:p>
          <w:p w14:paraId="0E8797FC" w14:textId="77777777" w:rsidR="00397D2C" w:rsidRPr="00096630" w:rsidRDefault="00397D2C" w:rsidP="00B07B94">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r w:rsidRPr="00E00E2C">
              <w:rPr>
                <w:rFonts w:ascii="Arial" w:hAnsi="Arial" w:cs="Arial"/>
                <w:color w:val="000000"/>
                <w:sz w:val="20"/>
                <w:szCs w:val="20"/>
              </w:rPr>
              <w:t>Asume la responsabilidad de conducir un vehículo</w:t>
            </w:r>
            <w:r>
              <w:rPr>
                <w:rFonts w:ascii="Arial" w:hAnsi="Arial" w:cs="Arial"/>
                <w:color w:val="000000"/>
                <w:sz w:val="20"/>
                <w:szCs w:val="20"/>
              </w:rPr>
              <w:t>.</w:t>
            </w:r>
          </w:p>
        </w:tc>
      </w:tr>
    </w:tbl>
    <w:p w14:paraId="0A0E243D" w14:textId="77777777" w:rsidR="00397D2C" w:rsidRDefault="00397D2C" w:rsidP="00495FC7">
      <w:pPr>
        <w:jc w:val="center"/>
      </w:pPr>
    </w:p>
    <w:p w14:paraId="794D0F45" w14:textId="77777777" w:rsidR="0050627B" w:rsidRDefault="0050627B" w:rsidP="00495FC7">
      <w:pPr>
        <w:jc w:val="center"/>
      </w:pPr>
    </w:p>
    <w:p w14:paraId="3A1B6151" w14:textId="5F960622" w:rsidR="0050627B" w:rsidRDefault="0050627B" w:rsidP="0050627B">
      <w:pPr>
        <w:jc w:val="center"/>
        <w:rPr>
          <w:b/>
          <w:bCs/>
          <w:lang w:val="es-ES"/>
        </w:rPr>
      </w:pPr>
      <w:r w:rsidRPr="00AD6AC7">
        <w:rPr>
          <w:b/>
          <w:bCs/>
          <w:lang w:val="es-ES"/>
        </w:rPr>
        <w:t xml:space="preserve">PROYECTO TRANSVERSAL MOVILIDAD </w:t>
      </w:r>
      <w:proofErr w:type="gramStart"/>
      <w:r w:rsidRPr="00AD6AC7">
        <w:rPr>
          <w:b/>
          <w:bCs/>
          <w:lang w:val="es-ES"/>
        </w:rPr>
        <w:t>SEGURA</w:t>
      </w:r>
      <w:r>
        <w:rPr>
          <w:b/>
          <w:bCs/>
          <w:lang w:val="es-ES"/>
        </w:rPr>
        <w:t xml:space="preserve"> </w:t>
      </w:r>
      <w:r w:rsidR="00271815">
        <w:rPr>
          <w:b/>
          <w:bCs/>
          <w:lang w:val="es-ES"/>
        </w:rPr>
        <w:t xml:space="preserve"> ACTIVDADES</w:t>
      </w:r>
      <w:proofErr w:type="gramEnd"/>
      <w:r w:rsidR="00271815">
        <w:rPr>
          <w:b/>
          <w:bCs/>
          <w:lang w:val="es-ES"/>
        </w:rPr>
        <w:t xml:space="preserve"> PEDAGOGICAS</w:t>
      </w:r>
      <w:r w:rsidR="00C9463A">
        <w:rPr>
          <w:b/>
          <w:bCs/>
          <w:lang w:val="es-ES"/>
        </w:rPr>
        <w:t xml:space="preserve"> SUGERIDAS</w:t>
      </w:r>
    </w:p>
    <w:p w14:paraId="477134F2" w14:textId="77777777" w:rsidR="0050627B" w:rsidRDefault="0050627B" w:rsidP="0050627B">
      <w:pPr>
        <w:jc w:val="center"/>
        <w:rPr>
          <w:b/>
          <w:bCs/>
          <w:lang w:val="es-ES"/>
        </w:rPr>
      </w:pPr>
      <w:r>
        <w:rPr>
          <w:b/>
          <w:bCs/>
          <w:lang w:val="es-ES"/>
        </w:rPr>
        <w:t>OBJETIVO GENERAL</w:t>
      </w:r>
    </w:p>
    <w:p w14:paraId="5D08FD8E" w14:textId="77777777" w:rsidR="0050627B" w:rsidRDefault="0050627B" w:rsidP="0050627B">
      <w:pPr>
        <w:rPr>
          <w:b/>
          <w:bCs/>
          <w:lang w:val="es-ES"/>
        </w:rPr>
      </w:pPr>
      <w:r>
        <w:rPr>
          <w:b/>
          <w:bCs/>
        </w:rPr>
        <w:t>F</w:t>
      </w:r>
      <w:r w:rsidRPr="00C7576E">
        <w:rPr>
          <w:b/>
          <w:bCs/>
        </w:rPr>
        <w:t>ormar estudiantes con conocimientos, habilidades y actitudes para desplazarse de</w:t>
      </w:r>
      <w:r>
        <w:rPr>
          <w:b/>
          <w:bCs/>
        </w:rPr>
        <w:t xml:space="preserve"> </w:t>
      </w:r>
      <w:r w:rsidRPr="00C7576E">
        <w:rPr>
          <w:b/>
          <w:bCs/>
        </w:rPr>
        <w:t>forma autónoma, responsable y segura, minimizando riesgos y siniestros viales, fomentando el respeto por las normas de tránsito y la convivencia armónica en el espacio público para proteger su vida y la de los demás. Se busca un cambio de comportamientos, pasando de ver los eventos viales como accidentes a entenderlos como </w:t>
      </w:r>
      <w:r w:rsidRPr="00C7576E">
        <w:rPr>
          <w:b/>
          <w:bCs/>
          <w:i/>
          <w:iCs/>
        </w:rPr>
        <w:t>siniestros</w:t>
      </w:r>
      <w:r w:rsidRPr="00C7576E">
        <w:rPr>
          <w:b/>
          <w:bCs/>
        </w:rPr>
        <w:t> prevenibles, desarrollando pensamiento crítico y manejo emocional frente a los riesgos. </w:t>
      </w:r>
    </w:p>
    <w:p w14:paraId="3CF42207" w14:textId="77777777" w:rsidR="0050627B" w:rsidRPr="00AD6AC7" w:rsidRDefault="0050627B" w:rsidP="0050627B">
      <w:pPr>
        <w:jc w:val="center"/>
        <w:rPr>
          <w:b/>
          <w:bCs/>
          <w:lang w:val="es-ES"/>
        </w:rPr>
      </w:pPr>
    </w:p>
    <w:p w14:paraId="7CCA4087" w14:textId="77777777" w:rsidR="0050627B" w:rsidRDefault="0050627B" w:rsidP="0050627B">
      <w:pPr>
        <w:rPr>
          <w:lang w:val="es-ES"/>
        </w:rPr>
      </w:pPr>
      <w:r w:rsidRPr="00AD6AC7">
        <w:rPr>
          <w:b/>
          <w:bCs/>
          <w:lang w:val="es-ES"/>
        </w:rPr>
        <w:t xml:space="preserve"> FECHA PARA RECORDAR</w:t>
      </w:r>
      <w:r>
        <w:rPr>
          <w:lang w:val="es-ES"/>
        </w:rPr>
        <w:t xml:space="preserve"> :10 DE JUNIO DIA MUNDIAL DE SEGURIDAD VIAL</w:t>
      </w:r>
    </w:p>
    <w:tbl>
      <w:tblPr>
        <w:tblStyle w:val="Tablaconcuadrcula"/>
        <w:tblW w:w="0" w:type="auto"/>
        <w:tblLook w:val="04A0" w:firstRow="1" w:lastRow="0" w:firstColumn="1" w:lastColumn="0" w:noHBand="0" w:noVBand="1"/>
      </w:tblPr>
      <w:tblGrid>
        <w:gridCol w:w="8828"/>
      </w:tblGrid>
      <w:tr w:rsidR="0050627B" w14:paraId="71D44799" w14:textId="77777777" w:rsidTr="00B07B94">
        <w:tc>
          <w:tcPr>
            <w:tcW w:w="8828" w:type="dxa"/>
          </w:tcPr>
          <w:p w14:paraId="761A8103" w14:textId="77777777" w:rsidR="0050627B" w:rsidRPr="00AD6AC7" w:rsidRDefault="0050627B" w:rsidP="00B07B94">
            <w:pPr>
              <w:rPr>
                <w:b/>
                <w:bCs/>
                <w:lang w:val="es-ES"/>
              </w:rPr>
            </w:pPr>
            <w:r w:rsidRPr="00AD6AC7">
              <w:rPr>
                <w:b/>
                <w:bCs/>
                <w:lang w:val="es-ES"/>
              </w:rPr>
              <w:t>PRIMER PERIODO</w:t>
            </w:r>
          </w:p>
        </w:tc>
      </w:tr>
      <w:tr w:rsidR="0050627B" w14:paraId="5BDEDB63" w14:textId="77777777" w:rsidTr="00B07B94">
        <w:tc>
          <w:tcPr>
            <w:tcW w:w="8828" w:type="dxa"/>
          </w:tcPr>
          <w:p w14:paraId="77CBADFE" w14:textId="77777777" w:rsidR="0050627B" w:rsidRPr="00AD6AC7" w:rsidRDefault="0050627B" w:rsidP="00B07B94">
            <w:pPr>
              <w:rPr>
                <w:b/>
                <w:bCs/>
                <w:lang w:val="es-ES"/>
              </w:rPr>
            </w:pPr>
            <w:r w:rsidRPr="00AD6AC7">
              <w:rPr>
                <w:b/>
                <w:bCs/>
                <w:lang w:val="es-ES"/>
              </w:rPr>
              <w:t>GRADOS PRIMERO Y PRESCOLAR</w:t>
            </w:r>
          </w:p>
        </w:tc>
      </w:tr>
      <w:tr w:rsidR="0050627B" w14:paraId="228C0C17" w14:textId="77777777" w:rsidTr="00B07B94">
        <w:tc>
          <w:tcPr>
            <w:tcW w:w="8828" w:type="dxa"/>
          </w:tcPr>
          <w:p w14:paraId="0F935762" w14:textId="77777777" w:rsidR="0050627B" w:rsidRPr="00AD6AC7" w:rsidRDefault="0050627B" w:rsidP="00B07B94">
            <w:pPr>
              <w:rPr>
                <w:b/>
                <w:bCs/>
                <w:lang w:val="es-ES"/>
              </w:rPr>
            </w:pPr>
            <w:r w:rsidRPr="00AD6AC7">
              <w:rPr>
                <w:b/>
                <w:bCs/>
                <w:lang w:val="es-ES"/>
              </w:rPr>
              <w:t>TEMA EL SEMA</w:t>
            </w:r>
            <w:r>
              <w:rPr>
                <w:b/>
                <w:bCs/>
                <w:lang w:val="es-ES"/>
              </w:rPr>
              <w:t>FORO</w:t>
            </w:r>
          </w:p>
        </w:tc>
      </w:tr>
    </w:tbl>
    <w:p w14:paraId="71B89EC0" w14:textId="77777777" w:rsidR="0050627B" w:rsidRDefault="0050627B" w:rsidP="0050627B">
      <w:pPr>
        <w:rPr>
          <w:lang w:val="es-ES"/>
        </w:rPr>
      </w:pPr>
    </w:p>
    <w:p w14:paraId="52AF2821" w14:textId="77777777" w:rsidR="0050627B" w:rsidRDefault="0050627B" w:rsidP="0050627B">
      <w:r>
        <w:t xml:space="preserve"> AREAS ASOCIADAS</w:t>
      </w:r>
    </w:p>
    <w:p w14:paraId="24A367E9" w14:textId="77777777" w:rsidR="0050627B" w:rsidRPr="004044F4" w:rsidRDefault="0050627B" w:rsidP="0050627B">
      <w:r>
        <w:rPr>
          <w:b/>
          <w:bCs/>
        </w:rPr>
        <w:t>p</w:t>
      </w:r>
      <w:r w:rsidRPr="004044F4">
        <w:rPr>
          <w:b/>
          <w:bCs/>
        </w:rPr>
        <w:t>ensamiento Matemático:</w:t>
      </w:r>
      <w:r w:rsidRPr="004044F4">
        <w:t> Clasificación de colores, reconocimiento de formas geométricas (círculos) y secuencias lógicas.</w:t>
      </w:r>
    </w:p>
    <w:p w14:paraId="2BD61B08" w14:textId="77777777" w:rsidR="0050627B" w:rsidRPr="004044F4" w:rsidRDefault="0050627B" w:rsidP="0050627B">
      <w:r w:rsidRPr="004044F4">
        <w:rPr>
          <w:b/>
          <w:bCs/>
        </w:rPr>
        <w:t>Expresión Artística:</w:t>
      </w:r>
      <w:r w:rsidRPr="004044F4">
        <w:t> Elaboración de semáforos con materiales reciclables, uso de pintura y cartulinas para fomentar la motricidad fina.</w:t>
      </w:r>
    </w:p>
    <w:p w14:paraId="4FD7BD06" w14:textId="77777777" w:rsidR="0050627B" w:rsidRDefault="0050627B" w:rsidP="0050627B">
      <w:r w:rsidRPr="004044F4">
        <w:rPr>
          <w:b/>
          <w:bCs/>
        </w:rPr>
        <w:t>Lenguaje y Comunicación:</w:t>
      </w:r>
      <w:r w:rsidRPr="004044F4">
        <w:t> Aprendizaje de canciones, rimas y vocabulario específico relacionado con la vía pública. </w:t>
      </w:r>
    </w:p>
    <w:tbl>
      <w:tblPr>
        <w:tblStyle w:val="Tablaconcuadrcula"/>
        <w:tblW w:w="0" w:type="auto"/>
        <w:tblInd w:w="720" w:type="dxa"/>
        <w:tblLook w:val="04A0" w:firstRow="1" w:lastRow="0" w:firstColumn="1" w:lastColumn="0" w:noHBand="0" w:noVBand="1"/>
      </w:tblPr>
      <w:tblGrid>
        <w:gridCol w:w="8828"/>
      </w:tblGrid>
      <w:tr w:rsidR="0050627B" w14:paraId="754781AA" w14:textId="77777777" w:rsidTr="00B07B94">
        <w:tc>
          <w:tcPr>
            <w:tcW w:w="8828" w:type="dxa"/>
          </w:tcPr>
          <w:p w14:paraId="227B7516" w14:textId="77777777" w:rsidR="0050627B" w:rsidRPr="00752093" w:rsidRDefault="0050627B" w:rsidP="00B07B94">
            <w:pPr>
              <w:jc w:val="center"/>
              <w:rPr>
                <w:b/>
                <w:bCs/>
              </w:rPr>
            </w:pPr>
            <w:r w:rsidRPr="00752093">
              <w:rPr>
                <w:b/>
                <w:bCs/>
              </w:rPr>
              <w:t>GRADOS SEGUNDO A QUINTO</w:t>
            </w:r>
          </w:p>
        </w:tc>
      </w:tr>
      <w:tr w:rsidR="0050627B" w14:paraId="4ABFA158" w14:textId="77777777" w:rsidTr="00B07B94">
        <w:tc>
          <w:tcPr>
            <w:tcW w:w="8828" w:type="dxa"/>
          </w:tcPr>
          <w:p w14:paraId="53464B32" w14:textId="77777777" w:rsidR="0050627B" w:rsidRPr="00752093" w:rsidRDefault="0050627B" w:rsidP="00B07B94">
            <w:pPr>
              <w:rPr>
                <w:b/>
                <w:bCs/>
              </w:rPr>
            </w:pPr>
            <w:r w:rsidRPr="00752093">
              <w:rPr>
                <w:b/>
                <w:bCs/>
              </w:rPr>
              <w:t>TEMA:SEÑALES DE TRANSITO</w:t>
            </w:r>
          </w:p>
        </w:tc>
      </w:tr>
    </w:tbl>
    <w:p w14:paraId="349D8130" w14:textId="77777777" w:rsidR="0050627B" w:rsidRPr="004044F4" w:rsidRDefault="0050627B" w:rsidP="0050627B">
      <w:pPr>
        <w:ind w:left="360"/>
      </w:pPr>
    </w:p>
    <w:p w14:paraId="1971EE93" w14:textId="77777777" w:rsidR="0050627B" w:rsidRPr="0088446A" w:rsidRDefault="0050627B" w:rsidP="0050627B">
      <w:pPr>
        <w:rPr>
          <w:b/>
          <w:bCs/>
        </w:rPr>
      </w:pPr>
      <w:r w:rsidRPr="0088446A">
        <w:rPr>
          <w:b/>
          <w:bCs/>
        </w:rPr>
        <w:lastRenderedPageBreak/>
        <w:t>. Ciencias Sociales y Formación Ciudadana</w:t>
      </w:r>
    </w:p>
    <w:p w14:paraId="42DA329A" w14:textId="77777777" w:rsidR="0050627B" w:rsidRPr="0088446A" w:rsidRDefault="0050627B" w:rsidP="0050627B">
      <w:r w:rsidRPr="0088446A">
        <w:t>Es el área principal donde se estudian las señales como </w:t>
      </w:r>
      <w:r w:rsidRPr="0088446A">
        <w:rPr>
          <w:b/>
          <w:bCs/>
        </w:rPr>
        <w:t>normas de convivencia</w:t>
      </w:r>
      <w:r w:rsidRPr="0088446A">
        <w:t> y acuerdos sociales para proteger la vida. </w:t>
      </w:r>
    </w:p>
    <w:p w14:paraId="47D4166F" w14:textId="77777777" w:rsidR="0050627B" w:rsidRPr="0088446A" w:rsidRDefault="0050627B" w:rsidP="00A01AF7">
      <w:pPr>
        <w:numPr>
          <w:ilvl w:val="0"/>
          <w:numId w:val="23"/>
        </w:numPr>
        <w:spacing w:line="278" w:lineRule="auto"/>
      </w:pPr>
      <w:r w:rsidRPr="0088446A">
        <w:rPr>
          <w:b/>
          <w:bCs/>
        </w:rPr>
        <w:t>Contenidos:</w:t>
      </w:r>
      <w:r w:rsidRPr="0088446A">
        <w:t> Reconocimiento del entorno, el sentido de la norma, derechos y deberes del peatón y conductor, y el papel de las autoridades de tránsito. </w:t>
      </w:r>
    </w:p>
    <w:p w14:paraId="2E6D8E05" w14:textId="77777777" w:rsidR="0050627B" w:rsidRPr="0088446A" w:rsidRDefault="0050627B" w:rsidP="0050627B">
      <w:pPr>
        <w:rPr>
          <w:b/>
          <w:bCs/>
        </w:rPr>
      </w:pPr>
      <w:r w:rsidRPr="0088446A">
        <w:rPr>
          <w:b/>
          <w:bCs/>
        </w:rPr>
        <w:t>2. Lenguaje y Comunicación</w:t>
      </w:r>
    </w:p>
    <w:p w14:paraId="3BEE2CA9" w14:textId="77777777" w:rsidR="0050627B" w:rsidRPr="0088446A" w:rsidRDefault="0050627B" w:rsidP="0050627B">
      <w:r w:rsidRPr="0088446A">
        <w:t>Se utiliza para la interpretación de </w:t>
      </w:r>
      <w:r w:rsidRPr="0088446A">
        <w:rPr>
          <w:b/>
          <w:bCs/>
        </w:rPr>
        <w:t>mensajes no verbales</w:t>
      </w:r>
      <w:r w:rsidRPr="0088446A">
        <w:t> y símbolos universales. </w:t>
      </w:r>
    </w:p>
    <w:p w14:paraId="3B3416E0" w14:textId="77777777" w:rsidR="0050627B" w:rsidRPr="0088446A" w:rsidRDefault="0050627B" w:rsidP="00A01AF7">
      <w:pPr>
        <w:numPr>
          <w:ilvl w:val="0"/>
          <w:numId w:val="24"/>
        </w:numPr>
        <w:spacing w:line="278" w:lineRule="auto"/>
      </w:pPr>
      <w:r w:rsidRPr="0088446A">
        <w:rPr>
          <w:b/>
          <w:bCs/>
        </w:rPr>
        <w:t>Contenidos:</w:t>
      </w:r>
      <w:r w:rsidRPr="0088446A">
        <w:t> Comprensión de iconos, lectura de señales informativas, preventivas y reglamentarias, y expresión oral sobre situaciones de riesgo. </w:t>
      </w:r>
    </w:p>
    <w:p w14:paraId="585E7427" w14:textId="77777777" w:rsidR="0050627B" w:rsidRPr="0088446A" w:rsidRDefault="0050627B" w:rsidP="0050627B">
      <w:pPr>
        <w:rPr>
          <w:b/>
          <w:bCs/>
        </w:rPr>
      </w:pPr>
      <w:r w:rsidRPr="0088446A">
        <w:rPr>
          <w:b/>
          <w:bCs/>
        </w:rPr>
        <w:t>3. Educación Artística</w:t>
      </w:r>
    </w:p>
    <w:p w14:paraId="3A9AE1C5" w14:textId="77777777" w:rsidR="0050627B" w:rsidRPr="0088446A" w:rsidRDefault="0050627B" w:rsidP="0050627B">
      <w:r w:rsidRPr="0088446A">
        <w:t>Permite la identificación y creación de señales mediante el uso de </w:t>
      </w:r>
      <w:r w:rsidRPr="0088446A">
        <w:rPr>
          <w:b/>
          <w:bCs/>
        </w:rPr>
        <w:t>colores y formas</w:t>
      </w:r>
      <w:r w:rsidRPr="0088446A">
        <w:t> geométricas específicas. </w:t>
      </w:r>
    </w:p>
    <w:p w14:paraId="62D42818" w14:textId="77777777" w:rsidR="0050627B" w:rsidRPr="0088446A" w:rsidRDefault="0050627B" w:rsidP="00A01AF7">
      <w:pPr>
        <w:numPr>
          <w:ilvl w:val="0"/>
          <w:numId w:val="25"/>
        </w:numPr>
        <w:spacing w:line="278" w:lineRule="auto"/>
      </w:pPr>
      <w:r w:rsidRPr="0088446A">
        <w:rPr>
          <w:b/>
          <w:bCs/>
        </w:rPr>
        <w:t>Contenidos:</w:t>
      </w:r>
      <w:r w:rsidRPr="0088446A">
        <w:t> Significado de los colores (amarillo para prevención, rojo para restricción, azul para información) y diseño de maquetas o carteles viales. </w:t>
      </w:r>
    </w:p>
    <w:p w14:paraId="0012FF48" w14:textId="77777777" w:rsidR="0050627B" w:rsidRPr="0088446A" w:rsidRDefault="0050627B" w:rsidP="0050627B">
      <w:pPr>
        <w:rPr>
          <w:b/>
          <w:bCs/>
        </w:rPr>
      </w:pPr>
      <w:r w:rsidRPr="0088446A">
        <w:rPr>
          <w:b/>
          <w:bCs/>
        </w:rPr>
        <w:t>4. Matemáticas</w:t>
      </w:r>
    </w:p>
    <w:p w14:paraId="73D82978" w14:textId="77777777" w:rsidR="0050627B" w:rsidRPr="0088446A" w:rsidRDefault="0050627B" w:rsidP="0050627B">
      <w:r w:rsidRPr="0088446A">
        <w:t>Se asocia a través del reconocimiento de </w:t>
      </w:r>
      <w:r w:rsidRPr="0088446A">
        <w:rPr>
          <w:b/>
          <w:bCs/>
        </w:rPr>
        <w:t>figuras geométricas</w:t>
      </w:r>
      <w:r w:rsidRPr="0088446A">
        <w:t> y conceptos espaciales. </w:t>
      </w:r>
    </w:p>
    <w:p w14:paraId="46BBE944" w14:textId="77777777" w:rsidR="0050627B" w:rsidRPr="0088446A" w:rsidRDefault="0050627B" w:rsidP="00A01AF7">
      <w:pPr>
        <w:numPr>
          <w:ilvl w:val="0"/>
          <w:numId w:val="26"/>
        </w:numPr>
        <w:spacing w:line="278" w:lineRule="auto"/>
      </w:pPr>
      <w:r w:rsidRPr="0088446A">
        <w:rPr>
          <w:b/>
          <w:bCs/>
        </w:rPr>
        <w:t>Contenidos:</w:t>
      </w:r>
      <w:r w:rsidRPr="0088446A">
        <w:t> Formas de las señales (rombo, círculo, rectángulo, octágono), cálculo de distancias y límites de velocidad. </w:t>
      </w:r>
    </w:p>
    <w:p w14:paraId="31F0A2CE" w14:textId="77777777" w:rsidR="0050627B" w:rsidRPr="0088446A" w:rsidRDefault="0050627B" w:rsidP="0050627B">
      <w:pPr>
        <w:rPr>
          <w:b/>
          <w:bCs/>
        </w:rPr>
      </w:pPr>
      <w:r w:rsidRPr="0088446A">
        <w:rPr>
          <w:b/>
          <w:bCs/>
        </w:rPr>
        <w:t>5. Ciencias Naturales / Tecnología</w:t>
      </w:r>
    </w:p>
    <w:p w14:paraId="77A28F26" w14:textId="77777777" w:rsidR="0050627B" w:rsidRPr="0088446A" w:rsidRDefault="0050627B" w:rsidP="0050627B">
      <w:r w:rsidRPr="0088446A">
        <w:t>Enfocado en la prevención de riesgos y el funcionamiento de dispositivos tecnológicos en la vía. </w:t>
      </w:r>
    </w:p>
    <w:p w14:paraId="325AAE99" w14:textId="77777777" w:rsidR="0050627B" w:rsidRDefault="0050627B" w:rsidP="00A01AF7">
      <w:pPr>
        <w:numPr>
          <w:ilvl w:val="0"/>
          <w:numId w:val="27"/>
        </w:numPr>
        <w:spacing w:line="278" w:lineRule="auto"/>
      </w:pPr>
      <w:r w:rsidRPr="0088446A">
        <w:rPr>
          <w:b/>
          <w:bCs/>
        </w:rPr>
        <w:t>Contenidos:</w:t>
      </w:r>
      <w:r w:rsidRPr="0088446A">
        <w:t> Funcionamiento de los semáforos, elementos reflectantes para visibilidad nocturna y el impacto ambiental del transporte.</w:t>
      </w:r>
    </w:p>
    <w:tbl>
      <w:tblPr>
        <w:tblStyle w:val="Tablaconcuadrcula"/>
        <w:tblW w:w="0" w:type="auto"/>
        <w:tblInd w:w="720" w:type="dxa"/>
        <w:tblLook w:val="04A0" w:firstRow="1" w:lastRow="0" w:firstColumn="1" w:lastColumn="0" w:noHBand="0" w:noVBand="1"/>
      </w:tblPr>
      <w:tblGrid>
        <w:gridCol w:w="8828"/>
      </w:tblGrid>
      <w:tr w:rsidR="0050627B" w14:paraId="14886753" w14:textId="77777777" w:rsidTr="00B07B94">
        <w:tc>
          <w:tcPr>
            <w:tcW w:w="8828" w:type="dxa"/>
          </w:tcPr>
          <w:p w14:paraId="5BE8FEEB" w14:textId="77777777" w:rsidR="0050627B" w:rsidRPr="00F8449D" w:rsidRDefault="0050627B" w:rsidP="00B07B94">
            <w:pPr>
              <w:jc w:val="center"/>
              <w:rPr>
                <w:b/>
                <w:bCs/>
              </w:rPr>
            </w:pPr>
            <w:r w:rsidRPr="00F8449D">
              <w:rPr>
                <w:b/>
                <w:bCs/>
              </w:rPr>
              <w:t>GRADOS SEXTO A NOVENO</w:t>
            </w:r>
          </w:p>
        </w:tc>
      </w:tr>
      <w:tr w:rsidR="0050627B" w14:paraId="618F1C1E" w14:textId="77777777" w:rsidTr="00B07B94">
        <w:trPr>
          <w:trHeight w:val="642"/>
        </w:trPr>
        <w:tc>
          <w:tcPr>
            <w:tcW w:w="8828" w:type="dxa"/>
          </w:tcPr>
          <w:p w14:paraId="4FF0887C" w14:textId="77777777" w:rsidR="0050627B" w:rsidRPr="00AD6AC7" w:rsidRDefault="0050627B" w:rsidP="00B07B94">
            <w:pPr>
              <w:autoSpaceDE w:val="0"/>
              <w:autoSpaceDN w:val="0"/>
              <w:adjustRightInd w:val="0"/>
              <w:rPr>
                <w:rFonts w:ascii="Arial" w:hAnsi="Arial" w:cs="Arial"/>
                <w:b/>
                <w:bCs/>
                <w:color w:val="000000"/>
                <w:sz w:val="20"/>
                <w:szCs w:val="20"/>
              </w:rPr>
            </w:pPr>
            <w:r w:rsidRPr="00AD6AC7">
              <w:rPr>
                <w:b/>
                <w:bCs/>
              </w:rPr>
              <w:lastRenderedPageBreak/>
              <w:t>TEMAS:</w:t>
            </w:r>
            <w:r w:rsidRPr="00AD6AC7">
              <w:rPr>
                <w:rFonts w:ascii="Arial" w:hAnsi="Arial" w:cs="Arial"/>
                <w:b/>
                <w:bCs/>
                <w:color w:val="000000"/>
                <w:sz w:val="20"/>
                <w:szCs w:val="20"/>
              </w:rPr>
              <w:t xml:space="preserve"> *</w:t>
            </w:r>
            <w:r w:rsidRPr="00AD6AC7">
              <w:rPr>
                <w:b/>
                <w:bCs/>
              </w:rPr>
              <w:t xml:space="preserve"> </w:t>
            </w:r>
            <w:r w:rsidRPr="00AD6AC7">
              <w:rPr>
                <w:rFonts w:ascii="Arial" w:hAnsi="Arial" w:cs="Arial"/>
                <w:b/>
                <w:bCs/>
                <w:color w:val="000000"/>
                <w:sz w:val="20"/>
                <w:szCs w:val="20"/>
              </w:rPr>
              <w:t>Concepto de Movilidad.</w:t>
            </w:r>
          </w:p>
          <w:p w14:paraId="59B0D2C3" w14:textId="77777777" w:rsidR="0050627B" w:rsidRPr="00AD6AC7" w:rsidRDefault="0050627B" w:rsidP="00B07B94">
            <w:pPr>
              <w:autoSpaceDE w:val="0"/>
              <w:autoSpaceDN w:val="0"/>
              <w:adjustRightInd w:val="0"/>
              <w:rPr>
                <w:rFonts w:ascii="Arial" w:hAnsi="Arial" w:cs="Arial"/>
                <w:b/>
                <w:bCs/>
                <w:color w:val="000000"/>
                <w:sz w:val="20"/>
                <w:szCs w:val="20"/>
              </w:rPr>
            </w:pPr>
            <w:r w:rsidRPr="00AD6AC7">
              <w:rPr>
                <w:rFonts w:ascii="Arial" w:hAnsi="Arial" w:cs="Arial"/>
                <w:b/>
                <w:bCs/>
                <w:color w:val="000000"/>
                <w:sz w:val="20"/>
                <w:szCs w:val="20"/>
              </w:rPr>
              <w:t>* Autoridades y organismos de transito</w:t>
            </w:r>
          </w:p>
          <w:p w14:paraId="6F927B3F" w14:textId="77777777" w:rsidR="0050627B" w:rsidRDefault="0050627B" w:rsidP="00B07B94"/>
        </w:tc>
      </w:tr>
    </w:tbl>
    <w:p w14:paraId="4A368AE2" w14:textId="77777777" w:rsidR="0050627B" w:rsidRPr="0088446A" w:rsidRDefault="0050627B" w:rsidP="0050627B">
      <w:pPr>
        <w:ind w:left="720"/>
      </w:pPr>
    </w:p>
    <w:p w14:paraId="297ACDBB" w14:textId="77777777" w:rsidR="0050627B" w:rsidRPr="00AD6AC7" w:rsidRDefault="0050627B" w:rsidP="0050627B">
      <w:pPr>
        <w:rPr>
          <w:b/>
          <w:bCs/>
        </w:rPr>
      </w:pPr>
      <w:r w:rsidRPr="00AD6AC7">
        <w:rPr>
          <w:b/>
          <w:bCs/>
        </w:rPr>
        <w:t>AREAS ASOCIADAS</w:t>
      </w:r>
    </w:p>
    <w:p w14:paraId="6733394D" w14:textId="77777777" w:rsidR="0050627B" w:rsidRPr="00C16862" w:rsidRDefault="0050627B" w:rsidP="0050627B">
      <w:pPr>
        <w:rPr>
          <w:b/>
          <w:bCs/>
        </w:rPr>
      </w:pPr>
      <w:r w:rsidRPr="00C16862">
        <w:rPr>
          <w:b/>
          <w:bCs/>
        </w:rPr>
        <w:t>Competencias Ciudadanas y Éticas</w:t>
      </w:r>
    </w:p>
    <w:p w14:paraId="332A2BEB" w14:textId="77777777" w:rsidR="0050627B" w:rsidRPr="00C16862" w:rsidRDefault="0050627B" w:rsidP="00A01AF7">
      <w:pPr>
        <w:numPr>
          <w:ilvl w:val="0"/>
          <w:numId w:val="28"/>
        </w:numPr>
        <w:spacing w:line="278" w:lineRule="auto"/>
      </w:pPr>
      <w:r w:rsidRPr="00C16862">
        <w:rPr>
          <w:b/>
          <w:bCs/>
        </w:rPr>
        <w:t>Responsabilidad Individual:</w:t>
      </w:r>
      <w:r w:rsidRPr="00C16862">
        <w:t> Análisis del comportamiento humano como pilar fundamental de la seguridad.</w:t>
      </w:r>
    </w:p>
    <w:p w14:paraId="73E3B441" w14:textId="77777777" w:rsidR="0050627B" w:rsidRPr="00C16862" w:rsidRDefault="0050627B" w:rsidP="00A01AF7">
      <w:pPr>
        <w:numPr>
          <w:ilvl w:val="0"/>
          <w:numId w:val="28"/>
        </w:numPr>
        <w:spacing w:line="278" w:lineRule="auto"/>
      </w:pPr>
      <w:r w:rsidRPr="00C16862">
        <w:rPr>
          <w:b/>
          <w:bCs/>
        </w:rPr>
        <w:t>Sentido de la Norma:</w:t>
      </w:r>
      <w:r w:rsidRPr="00C16862">
        <w:t> Comprensión de las normas de tránsito (como el </w:t>
      </w:r>
      <w:hyperlink r:id="rId8" w:tgtFrame="_blank" w:history="1">
        <w:r w:rsidRPr="00C16862">
          <w:rPr>
            <w:rStyle w:val="Hipervnculo"/>
          </w:rPr>
          <w:t>Código Nacional de Tránsito</w:t>
        </w:r>
      </w:hyperlink>
      <w:r w:rsidRPr="00C16862">
        <w:t>) como acuerdos sociales para la protección de la vida.</w:t>
      </w:r>
    </w:p>
    <w:p w14:paraId="0187124F" w14:textId="77777777" w:rsidR="0050627B" w:rsidRPr="00C16862" w:rsidRDefault="0050627B" w:rsidP="00A01AF7">
      <w:pPr>
        <w:numPr>
          <w:ilvl w:val="0"/>
          <w:numId w:val="28"/>
        </w:numPr>
        <w:spacing w:line="278" w:lineRule="auto"/>
      </w:pPr>
      <w:r w:rsidRPr="00C16862">
        <w:rPr>
          <w:b/>
          <w:bCs/>
        </w:rPr>
        <w:t>Convivencia en el Espacio Público:</w:t>
      </w:r>
      <w:r w:rsidRPr="00C16862">
        <w:t> Resolución de conflictos y tolerancia entre diferentes actores viales (peatones, ciclistas, motociclistas). </w:t>
      </w:r>
    </w:p>
    <w:p w14:paraId="35D61B5E" w14:textId="77777777" w:rsidR="0050627B" w:rsidRPr="00C16862" w:rsidRDefault="0050627B" w:rsidP="0050627B">
      <w:pPr>
        <w:rPr>
          <w:b/>
          <w:bCs/>
        </w:rPr>
      </w:pPr>
      <w:r w:rsidRPr="00C16862">
        <w:rPr>
          <w:b/>
          <w:bCs/>
        </w:rPr>
        <w:t>2. Autoridades de Tránsito y Normatividad</w:t>
      </w:r>
    </w:p>
    <w:p w14:paraId="71E4C79A" w14:textId="77777777" w:rsidR="0050627B" w:rsidRPr="00C16862" w:rsidRDefault="0050627B" w:rsidP="00A01AF7">
      <w:pPr>
        <w:numPr>
          <w:ilvl w:val="0"/>
          <w:numId w:val="29"/>
        </w:numPr>
        <w:spacing w:line="278" w:lineRule="auto"/>
      </w:pPr>
      <w:r w:rsidRPr="00C16862">
        <w:rPr>
          <w:b/>
          <w:bCs/>
        </w:rPr>
        <w:t>Reconocimiento de Autoridades:</w:t>
      </w:r>
      <w:r w:rsidRPr="00C16862">
        <w:t> Identificación de las funciones de los agentes de tránsito y controladores de tráfico como garantes de la seguridad y el orden.</w:t>
      </w:r>
    </w:p>
    <w:p w14:paraId="70CA5E2C" w14:textId="77777777" w:rsidR="0050627B" w:rsidRPr="00C16862" w:rsidRDefault="0050627B" w:rsidP="00A01AF7">
      <w:pPr>
        <w:numPr>
          <w:ilvl w:val="0"/>
          <w:numId w:val="29"/>
        </w:numPr>
        <w:spacing w:line="278" w:lineRule="auto"/>
      </w:pPr>
      <w:r w:rsidRPr="00C16862">
        <w:rPr>
          <w:b/>
          <w:bCs/>
        </w:rPr>
        <w:t>Señalización Vial:</w:t>
      </w:r>
      <w:r w:rsidRPr="00C16862">
        <w:t> Conocimiento profundo de señales reglamentarias (rojas), preventivas (amarillas) e informativas (azules).</w:t>
      </w:r>
    </w:p>
    <w:p w14:paraId="1E8BA829" w14:textId="77777777" w:rsidR="0050627B" w:rsidRPr="00C16862" w:rsidRDefault="0050627B" w:rsidP="00A01AF7">
      <w:pPr>
        <w:numPr>
          <w:ilvl w:val="0"/>
          <w:numId w:val="29"/>
        </w:numPr>
        <w:spacing w:line="278" w:lineRule="auto"/>
      </w:pPr>
      <w:r w:rsidRPr="00C16862">
        <w:rPr>
          <w:b/>
          <w:bCs/>
        </w:rPr>
        <w:t>Gestión Institucional:</w:t>
      </w:r>
      <w:r w:rsidRPr="00C16862">
        <w:t> El papel de la Agencia Nacional de Seguridad Vial (ANSV) en la definición de políticas y tecnologías de control. </w:t>
      </w:r>
    </w:p>
    <w:p w14:paraId="6EBEEF34" w14:textId="77777777" w:rsidR="0050627B" w:rsidRPr="00C16862" w:rsidRDefault="0050627B" w:rsidP="0050627B">
      <w:pPr>
        <w:rPr>
          <w:b/>
          <w:bCs/>
        </w:rPr>
      </w:pPr>
      <w:r w:rsidRPr="00C16862">
        <w:rPr>
          <w:b/>
          <w:bCs/>
        </w:rPr>
        <w:t>3. Factores de Riesgo y Prevención</w:t>
      </w:r>
    </w:p>
    <w:p w14:paraId="2DEB9494" w14:textId="77777777" w:rsidR="0050627B" w:rsidRPr="00C16862" w:rsidRDefault="0050627B" w:rsidP="00A01AF7">
      <w:pPr>
        <w:numPr>
          <w:ilvl w:val="0"/>
          <w:numId w:val="30"/>
        </w:numPr>
        <w:spacing w:line="278" w:lineRule="auto"/>
      </w:pPr>
      <w:r w:rsidRPr="00C16862">
        <w:rPr>
          <w:b/>
          <w:bCs/>
        </w:rPr>
        <w:t>Condiciones Biológicas y Psicosociales:</w:t>
      </w:r>
      <w:r w:rsidRPr="00C16862">
        <w:t> Impacto del alcohol, drogas, fatiga y distracciones (como el uso del celular) en la conducción.</w:t>
      </w:r>
    </w:p>
    <w:p w14:paraId="41AFC0D1" w14:textId="77777777" w:rsidR="0050627B" w:rsidRPr="00C16862" w:rsidRDefault="0050627B" w:rsidP="00A01AF7">
      <w:pPr>
        <w:numPr>
          <w:ilvl w:val="0"/>
          <w:numId w:val="30"/>
        </w:numPr>
        <w:spacing w:line="278" w:lineRule="auto"/>
      </w:pPr>
      <w:r w:rsidRPr="00C16862">
        <w:rPr>
          <w:b/>
          <w:bCs/>
        </w:rPr>
        <w:t>Seguridad Activa y Pasiva:</w:t>
      </w:r>
      <w:r w:rsidRPr="00C16862">
        <w:t> Uso obligatorio del cinturón de seguridad, casco y otros elementos de protección para ciclistas y motociclistas.</w:t>
      </w:r>
    </w:p>
    <w:p w14:paraId="0E84DD9B" w14:textId="77777777" w:rsidR="0050627B" w:rsidRPr="00C16862" w:rsidRDefault="0050627B" w:rsidP="00A01AF7">
      <w:pPr>
        <w:numPr>
          <w:ilvl w:val="0"/>
          <w:numId w:val="30"/>
        </w:numPr>
        <w:spacing w:line="278" w:lineRule="auto"/>
      </w:pPr>
      <w:r w:rsidRPr="00C16862">
        <w:rPr>
          <w:b/>
          <w:bCs/>
        </w:rPr>
        <w:t>Gestión de la Velocidad:</w:t>
      </w:r>
      <w:r w:rsidRPr="00C16862">
        <w:t> Respeto a los límites establecidos para reducir la letalidad en siniestros. </w:t>
      </w:r>
    </w:p>
    <w:tbl>
      <w:tblPr>
        <w:tblStyle w:val="Tablaconcuadrcula"/>
        <w:tblW w:w="0" w:type="auto"/>
        <w:tblLook w:val="04A0" w:firstRow="1" w:lastRow="0" w:firstColumn="1" w:lastColumn="0" w:noHBand="0" w:noVBand="1"/>
      </w:tblPr>
      <w:tblGrid>
        <w:gridCol w:w="8828"/>
      </w:tblGrid>
      <w:tr w:rsidR="0050627B" w14:paraId="2F81306E" w14:textId="77777777" w:rsidTr="00B07B94">
        <w:tc>
          <w:tcPr>
            <w:tcW w:w="8828" w:type="dxa"/>
          </w:tcPr>
          <w:p w14:paraId="1A364852" w14:textId="77777777" w:rsidR="0050627B" w:rsidRPr="00F8449D" w:rsidRDefault="0050627B" w:rsidP="00B07B94">
            <w:pPr>
              <w:jc w:val="center"/>
              <w:rPr>
                <w:b/>
                <w:bCs/>
              </w:rPr>
            </w:pPr>
            <w:r w:rsidRPr="00F8449D">
              <w:rPr>
                <w:b/>
                <w:bCs/>
              </w:rPr>
              <w:lastRenderedPageBreak/>
              <w:t>SEGUNDO PERIODO</w:t>
            </w:r>
          </w:p>
        </w:tc>
      </w:tr>
      <w:tr w:rsidR="0050627B" w14:paraId="4B75A4F9" w14:textId="77777777" w:rsidTr="00B07B94">
        <w:tc>
          <w:tcPr>
            <w:tcW w:w="8828" w:type="dxa"/>
          </w:tcPr>
          <w:p w14:paraId="0A2BC01C" w14:textId="77777777" w:rsidR="0050627B" w:rsidRPr="00F8449D" w:rsidRDefault="0050627B" w:rsidP="00B07B94">
            <w:pPr>
              <w:rPr>
                <w:b/>
                <w:bCs/>
              </w:rPr>
            </w:pPr>
            <w:r w:rsidRPr="00F8449D">
              <w:rPr>
                <w:b/>
                <w:bCs/>
              </w:rPr>
              <w:t>GRADOS PRESCOLAR Y PRIMERO</w:t>
            </w:r>
          </w:p>
        </w:tc>
      </w:tr>
      <w:tr w:rsidR="0050627B" w14:paraId="64DF7131" w14:textId="77777777" w:rsidTr="00B07B94">
        <w:tc>
          <w:tcPr>
            <w:tcW w:w="8828" w:type="dxa"/>
          </w:tcPr>
          <w:p w14:paraId="7B46C423" w14:textId="77777777" w:rsidR="0050627B" w:rsidRPr="00F8449D" w:rsidRDefault="0050627B" w:rsidP="00B07B94">
            <w:pPr>
              <w:rPr>
                <w:b/>
                <w:bCs/>
              </w:rPr>
            </w:pPr>
            <w:r w:rsidRPr="00F8449D">
              <w:rPr>
                <w:b/>
                <w:bCs/>
              </w:rPr>
              <w:t>TEMA:</w:t>
            </w:r>
            <w:r w:rsidRPr="00F8449D">
              <w:rPr>
                <w:rFonts w:ascii="Arial" w:hAnsi="Arial" w:cs="Arial"/>
                <w:b/>
                <w:bCs/>
                <w:color w:val="000000"/>
                <w:sz w:val="20"/>
                <w:szCs w:val="20"/>
              </w:rPr>
              <w:t xml:space="preserve"> SEÑALES REGLAMENTARIAS PROHIBIDAS E INFORMATIVAS.</w:t>
            </w:r>
          </w:p>
        </w:tc>
      </w:tr>
    </w:tbl>
    <w:p w14:paraId="6B065604" w14:textId="77777777" w:rsidR="0050627B" w:rsidRDefault="0050627B" w:rsidP="0050627B"/>
    <w:p w14:paraId="6D1EC2E6" w14:textId="77777777" w:rsidR="0050627B" w:rsidRPr="00995C91" w:rsidRDefault="0050627B" w:rsidP="0050627B">
      <w:pPr>
        <w:rPr>
          <w:b/>
          <w:bCs/>
        </w:rPr>
      </w:pPr>
      <w:r w:rsidRPr="00995C91">
        <w:rPr>
          <w:b/>
          <w:bCs/>
        </w:rPr>
        <w:t>Dimensiones del Desarrollo (Áreas Curriculares)</w:t>
      </w:r>
    </w:p>
    <w:p w14:paraId="5027DD87" w14:textId="77777777" w:rsidR="0050627B" w:rsidRPr="00995C91" w:rsidRDefault="0050627B" w:rsidP="00A01AF7">
      <w:pPr>
        <w:numPr>
          <w:ilvl w:val="0"/>
          <w:numId w:val="31"/>
        </w:numPr>
        <w:spacing w:line="278" w:lineRule="auto"/>
      </w:pPr>
      <w:r w:rsidRPr="00995C91">
        <w:rPr>
          <w:b/>
          <w:bCs/>
        </w:rPr>
        <w:t>Dimensión Cognitiva:</w:t>
      </w:r>
      <w:r w:rsidRPr="00995C91">
        <w:t> Se trabaja la identificación de colores, formas geométricas y símbolos universales. Los niños aprenden a clasificar señales por su función: rojas para prohibiciones/reglas, azules para información y amarillas para prevención.</w:t>
      </w:r>
    </w:p>
    <w:p w14:paraId="246A5425" w14:textId="77777777" w:rsidR="0050627B" w:rsidRPr="00995C91" w:rsidRDefault="0050627B" w:rsidP="00A01AF7">
      <w:pPr>
        <w:numPr>
          <w:ilvl w:val="0"/>
          <w:numId w:val="31"/>
        </w:numPr>
        <w:spacing w:line="278" w:lineRule="auto"/>
      </w:pPr>
      <w:r w:rsidRPr="00995C91">
        <w:rPr>
          <w:b/>
          <w:bCs/>
        </w:rPr>
        <w:t>Dimensión Ética y Valores:</w:t>
      </w:r>
      <w:r w:rsidRPr="00995C91">
        <w:t> Fomenta la formación de hábitos, actitudes y comportamientos seguros. Se enseña el respeto por las normas como base de la convivencia ciudadana.</w:t>
      </w:r>
    </w:p>
    <w:p w14:paraId="1E2AC997" w14:textId="77777777" w:rsidR="0050627B" w:rsidRPr="00995C91" w:rsidRDefault="0050627B" w:rsidP="00A01AF7">
      <w:pPr>
        <w:numPr>
          <w:ilvl w:val="0"/>
          <w:numId w:val="31"/>
        </w:numPr>
        <w:spacing w:line="278" w:lineRule="auto"/>
      </w:pPr>
      <w:r w:rsidRPr="00995C91">
        <w:rPr>
          <w:b/>
          <w:bCs/>
        </w:rPr>
        <w:t>Dimensión Comunicativa (Lenguaje):</w:t>
      </w:r>
      <w:r w:rsidRPr="00995C91">
        <w:t> El tema se utiliza como objeto de aprendizaje para ampliar el vocabulario (términos como "peatón", "vía", "cebra") y para interpretar imágenes como textos no verbales.</w:t>
      </w:r>
    </w:p>
    <w:p w14:paraId="6A845788" w14:textId="77777777" w:rsidR="0050627B" w:rsidRPr="00995C91" w:rsidRDefault="0050627B" w:rsidP="00A01AF7">
      <w:pPr>
        <w:numPr>
          <w:ilvl w:val="0"/>
          <w:numId w:val="31"/>
        </w:numPr>
        <w:spacing w:line="278" w:lineRule="auto"/>
      </w:pPr>
      <w:r w:rsidRPr="00995C91">
        <w:rPr>
          <w:b/>
          <w:bCs/>
        </w:rPr>
        <w:t>Dimensión Socio-Afectiva:</w:t>
      </w:r>
      <w:r w:rsidRPr="00995C91">
        <w:t> Los niños reconocen su rol como peatones y pasajeros, aprendiendo el autocuidado y la protección de los demás en el espacio público. </w:t>
      </w:r>
    </w:p>
    <w:p w14:paraId="721EE6A7" w14:textId="77777777" w:rsidR="0050627B" w:rsidRPr="00995C91" w:rsidRDefault="0050627B" w:rsidP="0050627B">
      <w:pPr>
        <w:rPr>
          <w:b/>
          <w:bCs/>
        </w:rPr>
      </w:pPr>
      <w:r w:rsidRPr="00995C91">
        <w:rPr>
          <w:b/>
          <w:bCs/>
        </w:rPr>
        <w:t>2. Temas Específicos por Tipo de Señal</w:t>
      </w:r>
    </w:p>
    <w:p w14:paraId="2683843D" w14:textId="77777777" w:rsidR="0050627B" w:rsidRPr="00995C91" w:rsidRDefault="0050627B" w:rsidP="00A01AF7">
      <w:pPr>
        <w:numPr>
          <w:ilvl w:val="0"/>
          <w:numId w:val="32"/>
        </w:numPr>
        <w:spacing w:line="278" w:lineRule="auto"/>
      </w:pPr>
      <w:r w:rsidRPr="00995C91">
        <w:rPr>
          <w:b/>
          <w:bCs/>
        </w:rPr>
        <w:t>Reglamentarias (Rojas/Circulares):</w:t>
      </w:r>
      <w:r w:rsidRPr="00995C91">
        <w:t> Indican limitaciones o prohibiciones (ej. "Pare", "No pase").</w:t>
      </w:r>
    </w:p>
    <w:p w14:paraId="1E74DD79" w14:textId="77777777" w:rsidR="0050627B" w:rsidRPr="00995C91" w:rsidRDefault="0050627B" w:rsidP="00A01AF7">
      <w:pPr>
        <w:numPr>
          <w:ilvl w:val="0"/>
          <w:numId w:val="32"/>
        </w:numPr>
        <w:spacing w:line="278" w:lineRule="auto"/>
      </w:pPr>
      <w:r w:rsidRPr="00995C91">
        <w:rPr>
          <w:b/>
          <w:bCs/>
        </w:rPr>
        <w:t>Informativas (Azules/Rectangulares):</w:t>
      </w:r>
      <w:r w:rsidRPr="00995C91">
        <w:t> Guían sobre servicios o destinos cercanos (ej. "Puesto de salud", "Restaurante", "Zona escolar").</w:t>
      </w:r>
    </w:p>
    <w:p w14:paraId="04611F1C" w14:textId="77777777" w:rsidR="0050627B" w:rsidRDefault="0050627B" w:rsidP="00A01AF7">
      <w:pPr>
        <w:numPr>
          <w:ilvl w:val="0"/>
          <w:numId w:val="32"/>
        </w:numPr>
        <w:spacing w:line="278" w:lineRule="auto"/>
      </w:pPr>
      <w:r w:rsidRPr="00995C91">
        <w:rPr>
          <w:b/>
          <w:bCs/>
        </w:rPr>
        <w:t>Preventivas (Amarillas/Rombos):</w:t>
      </w:r>
      <w:r w:rsidRPr="00995C91">
        <w:t> Aunque no se mencionan en tu título, son clave en preescolar para advertir peligros (ej. "Zona de juegos" o proximidad de un "Semáforo"). </w:t>
      </w:r>
    </w:p>
    <w:p w14:paraId="1CF338D6" w14:textId="77777777" w:rsidR="0050627B" w:rsidRPr="00995C91" w:rsidRDefault="0050627B" w:rsidP="00A01AF7">
      <w:pPr>
        <w:numPr>
          <w:ilvl w:val="0"/>
          <w:numId w:val="32"/>
        </w:numPr>
        <w:spacing w:line="278" w:lineRule="auto"/>
      </w:pPr>
    </w:p>
    <w:p w14:paraId="39D81E0B" w14:textId="77777777" w:rsidR="0050627B" w:rsidRPr="00995C91" w:rsidRDefault="0050627B" w:rsidP="0050627B">
      <w:pPr>
        <w:rPr>
          <w:b/>
          <w:bCs/>
        </w:rPr>
      </w:pPr>
      <w:r w:rsidRPr="00995C91">
        <w:rPr>
          <w:b/>
          <w:bCs/>
        </w:rPr>
        <w:t>3. Actividades Sugeridas para el Aula</w:t>
      </w:r>
    </w:p>
    <w:p w14:paraId="33055D98" w14:textId="77777777" w:rsidR="0050627B" w:rsidRPr="00995C91" w:rsidRDefault="0050627B" w:rsidP="0050627B">
      <w:r w:rsidRPr="00995C91">
        <w:rPr>
          <w:b/>
          <w:bCs/>
        </w:rPr>
        <w:t>Simulación Vial:</w:t>
      </w:r>
      <w:r w:rsidRPr="00995C91">
        <w:t> Creación de circuitos en el patio con señales hechas de cartón para practicar el rol de conductor y peatón.</w:t>
      </w:r>
    </w:p>
    <w:p w14:paraId="6FE462A3" w14:textId="77777777" w:rsidR="0050627B" w:rsidRPr="00995C91" w:rsidRDefault="0050627B" w:rsidP="0050627B">
      <w:r w:rsidRPr="00995C91">
        <w:rPr>
          <w:b/>
          <w:bCs/>
        </w:rPr>
        <w:lastRenderedPageBreak/>
        <w:t>Expresión Artística:</w:t>
      </w:r>
      <w:r w:rsidRPr="00995C91">
        <w:t> Colorear y recortar señales respetando sus códigos de colores reglamentarios.</w:t>
      </w:r>
    </w:p>
    <w:p w14:paraId="27A8FFED" w14:textId="77777777" w:rsidR="0050627B" w:rsidRPr="00995C91" w:rsidRDefault="0050627B" w:rsidP="0050627B">
      <w:pPr>
        <w:ind w:left="720"/>
      </w:pPr>
      <w:r w:rsidRPr="00995C91">
        <w:rPr>
          <w:b/>
          <w:bCs/>
        </w:rPr>
        <w:t>Cantos y Juegos:</w:t>
      </w:r>
      <w:r w:rsidRPr="00995C91">
        <w:t> Uso de canciones sobre el semáforo para reforzar el significado de los colores. </w:t>
      </w:r>
    </w:p>
    <w:tbl>
      <w:tblPr>
        <w:tblStyle w:val="Tablaconcuadrcula"/>
        <w:tblW w:w="0" w:type="auto"/>
        <w:tblLook w:val="04A0" w:firstRow="1" w:lastRow="0" w:firstColumn="1" w:lastColumn="0" w:noHBand="0" w:noVBand="1"/>
      </w:tblPr>
      <w:tblGrid>
        <w:gridCol w:w="8828"/>
      </w:tblGrid>
      <w:tr w:rsidR="0050627B" w14:paraId="505BE1B0" w14:textId="77777777" w:rsidTr="00B07B94">
        <w:tc>
          <w:tcPr>
            <w:tcW w:w="8828" w:type="dxa"/>
          </w:tcPr>
          <w:p w14:paraId="196EF28E" w14:textId="77777777" w:rsidR="0050627B" w:rsidRPr="00AD6AC7" w:rsidRDefault="0050627B" w:rsidP="00B07B94">
            <w:pPr>
              <w:jc w:val="center"/>
              <w:rPr>
                <w:b/>
                <w:bCs/>
              </w:rPr>
            </w:pPr>
            <w:r w:rsidRPr="00AD6AC7">
              <w:rPr>
                <w:b/>
                <w:bCs/>
              </w:rPr>
              <w:t>GRADOS SEGUNDO A QUINTO</w:t>
            </w:r>
          </w:p>
        </w:tc>
      </w:tr>
      <w:tr w:rsidR="0050627B" w14:paraId="2AB31BCA" w14:textId="77777777" w:rsidTr="00B07B94">
        <w:trPr>
          <w:trHeight w:val="613"/>
        </w:trPr>
        <w:tc>
          <w:tcPr>
            <w:tcW w:w="8828" w:type="dxa"/>
          </w:tcPr>
          <w:p w14:paraId="6FEE0E4D" w14:textId="77777777" w:rsidR="0050627B" w:rsidRPr="00AD6AC7" w:rsidRDefault="0050627B" w:rsidP="00B07B94">
            <w:pPr>
              <w:autoSpaceDE w:val="0"/>
              <w:autoSpaceDN w:val="0"/>
              <w:adjustRightInd w:val="0"/>
              <w:rPr>
                <w:rFonts w:ascii="Arial" w:hAnsi="Arial" w:cs="Arial"/>
                <w:b/>
                <w:bCs/>
                <w:color w:val="000000"/>
                <w:sz w:val="20"/>
                <w:szCs w:val="20"/>
              </w:rPr>
            </w:pPr>
            <w:r w:rsidRPr="00AD6AC7">
              <w:rPr>
                <w:b/>
                <w:bCs/>
              </w:rPr>
              <w:t>TEMA:</w:t>
            </w:r>
            <w:r w:rsidRPr="00AD6AC7">
              <w:rPr>
                <w:rFonts w:ascii="Arial" w:hAnsi="Arial" w:cs="Arial"/>
                <w:b/>
                <w:bCs/>
                <w:color w:val="000000"/>
                <w:sz w:val="20"/>
                <w:szCs w:val="20"/>
              </w:rPr>
              <w:t xml:space="preserve"> Nomenclaturas de carreras y calles.</w:t>
            </w:r>
          </w:p>
          <w:p w14:paraId="1AA7995C" w14:textId="77777777" w:rsidR="0050627B" w:rsidRPr="00AD6AC7" w:rsidRDefault="0050627B" w:rsidP="00B07B94">
            <w:pPr>
              <w:autoSpaceDE w:val="0"/>
              <w:autoSpaceDN w:val="0"/>
              <w:adjustRightInd w:val="0"/>
              <w:rPr>
                <w:b/>
                <w:bCs/>
              </w:rPr>
            </w:pPr>
            <w:r w:rsidRPr="00AD6AC7">
              <w:rPr>
                <w:rFonts w:ascii="Arial" w:hAnsi="Arial" w:cs="Arial"/>
                <w:b/>
                <w:bCs/>
                <w:color w:val="000000"/>
                <w:sz w:val="20"/>
                <w:szCs w:val="20"/>
              </w:rPr>
              <w:t>Orientación.</w:t>
            </w:r>
          </w:p>
        </w:tc>
      </w:tr>
    </w:tbl>
    <w:p w14:paraId="343DE528" w14:textId="77777777" w:rsidR="0050627B" w:rsidRDefault="0050627B" w:rsidP="0050627B">
      <w:r>
        <w:t xml:space="preserve">AEREAS ASOCIADAS </w:t>
      </w:r>
    </w:p>
    <w:p w14:paraId="458D0207" w14:textId="77777777" w:rsidR="0050627B" w:rsidRPr="00D03E8D" w:rsidRDefault="0050627B" w:rsidP="0050627B">
      <w:pPr>
        <w:rPr>
          <w:b/>
          <w:bCs/>
        </w:rPr>
      </w:pPr>
      <w:r w:rsidRPr="00D03E8D">
        <w:rPr>
          <w:b/>
          <w:bCs/>
        </w:rPr>
        <w:t>Ciencias Sociales (Geografía y Entorno)</w:t>
      </w:r>
    </w:p>
    <w:p w14:paraId="4D939FDB" w14:textId="77777777" w:rsidR="0050627B" w:rsidRPr="00D03E8D" w:rsidRDefault="0050627B" w:rsidP="0050627B">
      <w:r w:rsidRPr="00D03E8D">
        <w:t>Es el área principal donde se enseña la organización del espacio. </w:t>
      </w:r>
    </w:p>
    <w:p w14:paraId="3368822E" w14:textId="77777777" w:rsidR="0050627B" w:rsidRPr="00D03E8D" w:rsidRDefault="0050627B" w:rsidP="00A01AF7">
      <w:pPr>
        <w:numPr>
          <w:ilvl w:val="0"/>
          <w:numId w:val="33"/>
        </w:numPr>
        <w:spacing w:line="278" w:lineRule="auto"/>
      </w:pPr>
      <w:r w:rsidRPr="00D03E8D">
        <w:rPr>
          <w:b/>
          <w:bCs/>
        </w:rPr>
        <w:t>Representación espacial:</w:t>
      </w:r>
      <w:r w:rsidRPr="00D03E8D">
        <w:t> Uso de planos y mapas para identificar barrios y ciudades.</w:t>
      </w:r>
    </w:p>
    <w:p w14:paraId="4B56EE96" w14:textId="77777777" w:rsidR="0050627B" w:rsidRPr="00D03E8D" w:rsidRDefault="0050627B" w:rsidP="00A01AF7">
      <w:pPr>
        <w:numPr>
          <w:ilvl w:val="0"/>
          <w:numId w:val="33"/>
        </w:numPr>
        <w:spacing w:line="278" w:lineRule="auto"/>
      </w:pPr>
      <w:r w:rsidRPr="00D03E8D">
        <w:rPr>
          <w:b/>
          <w:bCs/>
        </w:rPr>
        <w:t>Puntos cardinales:</w:t>
      </w:r>
      <w:r w:rsidRPr="00D03E8D">
        <w:t> Orientación de calles (oriente-occidente) y carreras (norte-sur) usando referentes naturales como montañas o el sol.</w:t>
      </w:r>
    </w:p>
    <w:p w14:paraId="610BBC18" w14:textId="77777777" w:rsidR="0050627B" w:rsidRPr="00D03E8D" w:rsidRDefault="0050627B" w:rsidP="00A01AF7">
      <w:pPr>
        <w:numPr>
          <w:ilvl w:val="0"/>
          <w:numId w:val="33"/>
        </w:numPr>
        <w:spacing w:line="278" w:lineRule="auto"/>
      </w:pPr>
      <w:r w:rsidRPr="00D03E8D">
        <w:rPr>
          <w:b/>
          <w:bCs/>
        </w:rPr>
        <w:t>Identidad y comunidad:</w:t>
      </w:r>
      <w:r w:rsidRPr="00D03E8D">
        <w:t> La nomenclatura como signo de identidad para los habitantes y reconocimiento del patrimonio local. </w:t>
      </w:r>
    </w:p>
    <w:p w14:paraId="1A3BC920" w14:textId="77777777" w:rsidR="0050627B" w:rsidRPr="00D03E8D" w:rsidRDefault="0050627B" w:rsidP="0050627B">
      <w:pPr>
        <w:rPr>
          <w:b/>
          <w:bCs/>
        </w:rPr>
      </w:pPr>
      <w:r w:rsidRPr="00D03E8D">
        <w:rPr>
          <w:b/>
          <w:bCs/>
        </w:rPr>
        <w:t>2. Matemáticas (Pensamiento Espacial y Sistemas de Datos)</w:t>
      </w:r>
    </w:p>
    <w:p w14:paraId="029F9364" w14:textId="77777777" w:rsidR="0050627B" w:rsidRPr="00D03E8D" w:rsidRDefault="0050627B" w:rsidP="0050627B">
      <w:r w:rsidRPr="00D03E8D">
        <w:t>La nomenclatura urbana funciona como un sistema de coordenadas aplicado a la vida real. </w:t>
      </w:r>
    </w:p>
    <w:p w14:paraId="3EE610BC" w14:textId="77777777" w:rsidR="0050627B" w:rsidRPr="00D03E8D" w:rsidRDefault="0050627B" w:rsidP="00A01AF7">
      <w:pPr>
        <w:numPr>
          <w:ilvl w:val="0"/>
          <w:numId w:val="34"/>
        </w:numPr>
        <w:spacing w:line="278" w:lineRule="auto"/>
      </w:pPr>
      <w:r w:rsidRPr="00D03E8D">
        <w:rPr>
          <w:b/>
          <w:bCs/>
        </w:rPr>
        <w:t>Sistemas de coordenadas:</w:t>
      </w:r>
      <w:r w:rsidRPr="00D03E8D">
        <w:t> Uso de números y letras (caracteres alfanuméricos) para localizar puntos en un plano (ejes X e Y).</w:t>
      </w:r>
    </w:p>
    <w:p w14:paraId="1B1CD8FD" w14:textId="77777777" w:rsidR="0050627B" w:rsidRPr="00D03E8D" w:rsidRDefault="0050627B" w:rsidP="00A01AF7">
      <w:pPr>
        <w:numPr>
          <w:ilvl w:val="0"/>
          <w:numId w:val="34"/>
        </w:numPr>
        <w:spacing w:line="278" w:lineRule="auto"/>
      </w:pPr>
      <w:r w:rsidRPr="00D03E8D">
        <w:rPr>
          <w:b/>
          <w:bCs/>
        </w:rPr>
        <w:t>Geometría y medición:</w:t>
      </w:r>
      <w:r w:rsidRPr="00D03E8D">
        <w:t> Identificación de líneas paralelas (calles entre sí) y perpendiculares (cruces de calles y carreras).</w:t>
      </w:r>
    </w:p>
    <w:p w14:paraId="3CBD207A" w14:textId="77777777" w:rsidR="0050627B" w:rsidRPr="00D03E8D" w:rsidRDefault="0050627B" w:rsidP="00A01AF7">
      <w:pPr>
        <w:numPr>
          <w:ilvl w:val="0"/>
          <w:numId w:val="34"/>
        </w:numPr>
        <w:spacing w:line="278" w:lineRule="auto"/>
      </w:pPr>
      <w:r w:rsidRPr="00D03E8D">
        <w:rPr>
          <w:b/>
          <w:bCs/>
        </w:rPr>
        <w:t>Secuencias numéricas:</w:t>
      </w:r>
      <w:r w:rsidRPr="00D03E8D">
        <w:t> Comprensión de cómo ascienden o descienden los números de las vías y la distinción entre números pares e impares según el lado de la acera. </w:t>
      </w:r>
    </w:p>
    <w:p w14:paraId="3E93B57F" w14:textId="77777777" w:rsidR="0050627B" w:rsidRPr="00D03E8D" w:rsidRDefault="0050627B" w:rsidP="0050627B">
      <w:pPr>
        <w:rPr>
          <w:b/>
          <w:bCs/>
        </w:rPr>
      </w:pPr>
      <w:r w:rsidRPr="00D03E8D">
        <w:rPr>
          <w:b/>
          <w:bCs/>
        </w:rPr>
        <w:t>3. Educación Ética y Ciudadana (Cátedra de la Paz / Educación Vial)</w:t>
      </w:r>
    </w:p>
    <w:p w14:paraId="43A6A66C" w14:textId="77777777" w:rsidR="0050627B" w:rsidRPr="00D03E8D" w:rsidRDefault="0050627B" w:rsidP="0050627B">
      <w:r w:rsidRPr="00D03E8D">
        <w:t>Se enfoca en la convivencia y movilidad segura en el espacio público. </w:t>
      </w:r>
    </w:p>
    <w:p w14:paraId="6B4B5C8A" w14:textId="77777777" w:rsidR="0050627B" w:rsidRPr="00D03E8D" w:rsidRDefault="0050627B" w:rsidP="00A01AF7">
      <w:pPr>
        <w:numPr>
          <w:ilvl w:val="0"/>
          <w:numId w:val="35"/>
        </w:numPr>
        <w:spacing w:line="278" w:lineRule="auto"/>
      </w:pPr>
      <w:r w:rsidRPr="00D03E8D">
        <w:rPr>
          <w:b/>
          <w:bCs/>
        </w:rPr>
        <w:lastRenderedPageBreak/>
        <w:t>Normas de tránsito:</w:t>
      </w:r>
      <w:r w:rsidRPr="00D03E8D">
        <w:t> Reconocimiento de señales y comportamiento seguro al transitar por las calles.</w:t>
      </w:r>
    </w:p>
    <w:p w14:paraId="452A1C22" w14:textId="77777777" w:rsidR="0050627B" w:rsidRPr="00D03E8D" w:rsidRDefault="0050627B" w:rsidP="00A01AF7">
      <w:pPr>
        <w:numPr>
          <w:ilvl w:val="0"/>
          <w:numId w:val="35"/>
        </w:numPr>
        <w:spacing w:line="278" w:lineRule="auto"/>
      </w:pPr>
      <w:r w:rsidRPr="00D03E8D">
        <w:rPr>
          <w:b/>
          <w:bCs/>
        </w:rPr>
        <w:t>Competencias de movilidad:</w:t>
      </w:r>
      <w:r w:rsidRPr="00D03E8D">
        <w:t> Desarrollo de autonomía para desplazarse y valoración del riesgo en el entorno urbano. </w:t>
      </w:r>
    </w:p>
    <w:p w14:paraId="7B8623E2" w14:textId="77777777" w:rsidR="0050627B" w:rsidRPr="00D03E8D" w:rsidRDefault="0050627B" w:rsidP="0050627B">
      <w:pPr>
        <w:rPr>
          <w:b/>
          <w:bCs/>
        </w:rPr>
      </w:pPr>
      <w:r w:rsidRPr="00D03E8D">
        <w:rPr>
          <w:b/>
          <w:bCs/>
        </w:rPr>
        <w:t>4. Lengua Castellana (Comunicación y Lectoescritura)</w:t>
      </w:r>
    </w:p>
    <w:p w14:paraId="641B85A4" w14:textId="77777777" w:rsidR="0050627B" w:rsidRPr="00D03E8D" w:rsidRDefault="0050627B" w:rsidP="0050627B">
      <w:r w:rsidRPr="00D03E8D">
        <w:t>La orientación espacial es fundamental para procesos cognitivos básicos. </w:t>
      </w:r>
    </w:p>
    <w:p w14:paraId="0EE2DE0A" w14:textId="77777777" w:rsidR="0050627B" w:rsidRPr="00D03E8D" w:rsidRDefault="0050627B" w:rsidP="00A01AF7">
      <w:pPr>
        <w:numPr>
          <w:ilvl w:val="0"/>
          <w:numId w:val="36"/>
        </w:numPr>
        <w:spacing w:line="278" w:lineRule="auto"/>
      </w:pPr>
      <w:r w:rsidRPr="00D03E8D">
        <w:rPr>
          <w:b/>
          <w:bCs/>
        </w:rPr>
        <w:t>Vocabulario específico:</w:t>
      </w:r>
      <w:r w:rsidRPr="00D03E8D">
        <w:t> Uso de preposiciones de lugar (entre, al lado, detrás) y términos técnicos como "nomenclatura", "predio" o "diagonal".</w:t>
      </w:r>
    </w:p>
    <w:p w14:paraId="306CE9F8" w14:textId="77777777" w:rsidR="0050627B" w:rsidRPr="00D03E8D" w:rsidRDefault="0050627B" w:rsidP="00A01AF7">
      <w:pPr>
        <w:numPr>
          <w:ilvl w:val="0"/>
          <w:numId w:val="36"/>
        </w:numPr>
        <w:spacing w:line="278" w:lineRule="auto"/>
      </w:pPr>
      <w:r w:rsidRPr="00D03E8D">
        <w:rPr>
          <w:b/>
          <w:bCs/>
        </w:rPr>
        <w:t>Interpretación de símbolos:</w:t>
      </w:r>
      <w:r w:rsidRPr="00D03E8D">
        <w:t> Lectura de placas, señales y abreviaturas comunes (</w:t>
      </w:r>
      <w:proofErr w:type="spellStart"/>
      <w:r w:rsidRPr="00D03E8D">
        <w:t>Cll</w:t>
      </w:r>
      <w:proofErr w:type="spellEnd"/>
      <w:r w:rsidRPr="00D03E8D">
        <w:t xml:space="preserve">, </w:t>
      </w:r>
      <w:proofErr w:type="spellStart"/>
      <w:r w:rsidRPr="00D03E8D">
        <w:t>Cra</w:t>
      </w:r>
      <w:proofErr w:type="spellEnd"/>
      <w:r w:rsidRPr="00D03E8D">
        <w:t xml:space="preserve">, </w:t>
      </w:r>
      <w:proofErr w:type="spellStart"/>
      <w:r w:rsidRPr="00D03E8D">
        <w:t>Av</w:t>
      </w:r>
      <w:proofErr w:type="spellEnd"/>
      <w:r w:rsidRPr="00D03E8D">
        <w:t>). </w:t>
      </w:r>
    </w:p>
    <w:p w14:paraId="5D589BBE" w14:textId="77777777" w:rsidR="0050627B" w:rsidRPr="00D03E8D" w:rsidRDefault="0050627B" w:rsidP="0050627B">
      <w:pPr>
        <w:rPr>
          <w:b/>
          <w:bCs/>
        </w:rPr>
      </w:pPr>
      <w:r w:rsidRPr="00D03E8D">
        <w:rPr>
          <w:b/>
          <w:bCs/>
        </w:rPr>
        <w:t>Actividades sugeridas para primaria:</w:t>
      </w:r>
    </w:p>
    <w:p w14:paraId="2B5BC142" w14:textId="77777777" w:rsidR="0050627B" w:rsidRPr="00D03E8D" w:rsidRDefault="0050627B" w:rsidP="00A01AF7">
      <w:pPr>
        <w:numPr>
          <w:ilvl w:val="0"/>
          <w:numId w:val="37"/>
        </w:numPr>
        <w:spacing w:line="278" w:lineRule="auto"/>
      </w:pPr>
      <w:r w:rsidRPr="00D03E8D">
        <w:rPr>
          <w:b/>
          <w:bCs/>
        </w:rPr>
        <w:t>Creación de planos:</w:t>
      </w:r>
      <w:r w:rsidRPr="00D03E8D">
        <w:t> Dibujar el recorrido de la casa al colegio usando nombres de calles.</w:t>
      </w:r>
    </w:p>
    <w:p w14:paraId="7A11D6C4" w14:textId="77777777" w:rsidR="0050627B" w:rsidRDefault="0050627B" w:rsidP="00A01AF7">
      <w:pPr>
        <w:numPr>
          <w:ilvl w:val="0"/>
          <w:numId w:val="37"/>
        </w:numPr>
        <w:spacing w:line="278" w:lineRule="auto"/>
      </w:pPr>
      <w:r w:rsidRPr="00D03E8D">
        <w:rPr>
          <w:b/>
          <w:bCs/>
        </w:rPr>
        <w:t>Búsqueda del tesoro:</w:t>
      </w:r>
      <w:r w:rsidRPr="00D03E8D">
        <w:t> Localizar "objetos" en un plano del salón de clases o patio usando coordenadas básicas.</w:t>
      </w:r>
    </w:p>
    <w:tbl>
      <w:tblPr>
        <w:tblStyle w:val="Tablaconcuadrcula"/>
        <w:tblW w:w="0" w:type="auto"/>
        <w:tblInd w:w="720" w:type="dxa"/>
        <w:tblLook w:val="04A0" w:firstRow="1" w:lastRow="0" w:firstColumn="1" w:lastColumn="0" w:noHBand="0" w:noVBand="1"/>
      </w:tblPr>
      <w:tblGrid>
        <w:gridCol w:w="8108"/>
      </w:tblGrid>
      <w:tr w:rsidR="0050627B" w14:paraId="707A51DF" w14:textId="77777777" w:rsidTr="00B07B94">
        <w:tc>
          <w:tcPr>
            <w:tcW w:w="8108" w:type="dxa"/>
          </w:tcPr>
          <w:p w14:paraId="19691C95" w14:textId="77777777" w:rsidR="0050627B" w:rsidRPr="00AD6AC7" w:rsidRDefault="0050627B" w:rsidP="00B07B94">
            <w:pPr>
              <w:rPr>
                <w:b/>
                <w:bCs/>
              </w:rPr>
            </w:pPr>
            <w:r w:rsidRPr="00AD6AC7">
              <w:rPr>
                <w:b/>
                <w:bCs/>
              </w:rPr>
              <w:t>GRADOS SEXTO A NOVENO</w:t>
            </w:r>
          </w:p>
        </w:tc>
      </w:tr>
      <w:tr w:rsidR="0050627B" w14:paraId="5D8FAE50" w14:textId="77777777" w:rsidTr="00B07B94">
        <w:tc>
          <w:tcPr>
            <w:tcW w:w="8108" w:type="dxa"/>
          </w:tcPr>
          <w:p w14:paraId="1FA3DEBC" w14:textId="77777777" w:rsidR="0050627B" w:rsidRPr="007A30FB" w:rsidRDefault="0050627B" w:rsidP="00B07B94">
            <w:pPr>
              <w:autoSpaceDE w:val="0"/>
              <w:autoSpaceDN w:val="0"/>
              <w:adjustRightInd w:val="0"/>
              <w:rPr>
                <w:rFonts w:ascii="Arial" w:hAnsi="Arial" w:cs="Arial"/>
                <w:color w:val="000000"/>
                <w:sz w:val="20"/>
                <w:szCs w:val="20"/>
              </w:rPr>
            </w:pPr>
          </w:p>
          <w:p w14:paraId="6CA49C66" w14:textId="77777777" w:rsidR="0050627B" w:rsidRPr="00AD6AC7" w:rsidRDefault="0050627B" w:rsidP="00B07B94">
            <w:pPr>
              <w:autoSpaceDE w:val="0"/>
              <w:autoSpaceDN w:val="0"/>
              <w:adjustRightInd w:val="0"/>
              <w:rPr>
                <w:rFonts w:ascii="Arial" w:hAnsi="Arial" w:cs="Arial"/>
                <w:b/>
                <w:bCs/>
                <w:color w:val="000000"/>
                <w:sz w:val="20"/>
                <w:szCs w:val="20"/>
              </w:rPr>
            </w:pPr>
            <w:r w:rsidRPr="00AD6AC7">
              <w:rPr>
                <w:rFonts w:ascii="Arial" w:hAnsi="Arial" w:cs="Arial"/>
                <w:b/>
                <w:bCs/>
                <w:color w:val="000000"/>
                <w:sz w:val="20"/>
                <w:szCs w:val="20"/>
              </w:rPr>
              <w:t xml:space="preserve">REDES VIALES:    •EN EL BARRIO.    </w:t>
            </w:r>
            <w:r>
              <w:rPr>
                <w:rFonts w:ascii="Arial" w:hAnsi="Arial" w:cs="Arial"/>
                <w:b/>
                <w:bCs/>
                <w:color w:val="000000"/>
                <w:sz w:val="20"/>
                <w:szCs w:val="20"/>
              </w:rPr>
              <w:t>E</w:t>
            </w:r>
            <w:r w:rsidRPr="00AD6AC7">
              <w:rPr>
                <w:rFonts w:ascii="Arial" w:hAnsi="Arial" w:cs="Arial"/>
                <w:b/>
                <w:bCs/>
                <w:color w:val="000000"/>
                <w:sz w:val="20"/>
                <w:szCs w:val="20"/>
              </w:rPr>
              <w:t>N LA VEREDA-•EN EL ENTORNO ESCOLAR</w:t>
            </w:r>
          </w:p>
          <w:p w14:paraId="0210E78D" w14:textId="77777777" w:rsidR="0050627B" w:rsidRDefault="0050627B" w:rsidP="00B07B94"/>
        </w:tc>
      </w:tr>
    </w:tbl>
    <w:p w14:paraId="6C1F25B4" w14:textId="77777777" w:rsidR="0050627B" w:rsidRPr="00D03E8D" w:rsidRDefault="0050627B" w:rsidP="0050627B">
      <w:pPr>
        <w:ind w:left="720"/>
      </w:pPr>
    </w:p>
    <w:p w14:paraId="01F657CA" w14:textId="77777777" w:rsidR="0050627B" w:rsidRPr="00AD6AC7" w:rsidRDefault="0050627B" w:rsidP="0050627B">
      <w:pPr>
        <w:rPr>
          <w:b/>
          <w:bCs/>
        </w:rPr>
      </w:pPr>
      <w:r w:rsidRPr="00AD6AC7">
        <w:rPr>
          <w:b/>
          <w:bCs/>
        </w:rPr>
        <w:t>AREAS ASOCIADAS</w:t>
      </w:r>
    </w:p>
    <w:p w14:paraId="62929B59" w14:textId="77777777" w:rsidR="0050627B" w:rsidRPr="00BB0EC3" w:rsidRDefault="0050627B" w:rsidP="0050627B">
      <w:pPr>
        <w:rPr>
          <w:b/>
          <w:bCs/>
        </w:rPr>
      </w:pPr>
      <w:r w:rsidRPr="00BB0EC3">
        <w:rPr>
          <w:b/>
          <w:bCs/>
        </w:rPr>
        <w:t>Ciencias Sociales y Geografía</w:t>
      </w:r>
    </w:p>
    <w:p w14:paraId="2D5EA3AA" w14:textId="77777777" w:rsidR="0050627B" w:rsidRPr="00BB0EC3" w:rsidRDefault="0050627B" w:rsidP="00A01AF7">
      <w:pPr>
        <w:numPr>
          <w:ilvl w:val="0"/>
          <w:numId w:val="38"/>
        </w:numPr>
        <w:spacing w:line="278" w:lineRule="auto"/>
      </w:pPr>
      <w:r w:rsidRPr="00BB0EC3">
        <w:rPr>
          <w:b/>
          <w:bCs/>
        </w:rPr>
        <w:t>Jerarquización Vial:</w:t>
      </w:r>
      <w:r w:rsidRPr="00BB0EC3">
        <w:t> Clasificación de las vías según su función: redes primarias, secundarias y locales.</w:t>
      </w:r>
    </w:p>
    <w:p w14:paraId="22B984AE" w14:textId="77777777" w:rsidR="0050627B" w:rsidRPr="00BB0EC3" w:rsidRDefault="0050627B" w:rsidP="00A01AF7">
      <w:pPr>
        <w:numPr>
          <w:ilvl w:val="0"/>
          <w:numId w:val="38"/>
        </w:numPr>
        <w:spacing w:line="278" w:lineRule="auto"/>
      </w:pPr>
      <w:r w:rsidRPr="00BB0EC3">
        <w:rPr>
          <w:b/>
          <w:bCs/>
        </w:rPr>
        <w:t>Geografía Urbana vs. Rural:</w:t>
      </w:r>
      <w:r w:rsidRPr="00BB0EC3">
        <w:t> Análisis de las diferencias entre las calles de un </w:t>
      </w:r>
      <w:r w:rsidRPr="00BB0EC3">
        <w:rPr>
          <w:b/>
          <w:bCs/>
        </w:rPr>
        <w:t>barrio</w:t>
      </w:r>
      <w:r w:rsidRPr="00BB0EC3">
        <w:t> (pavimentadas, alta densidad) y los caminos de una </w:t>
      </w:r>
      <w:r w:rsidRPr="00BB0EC3">
        <w:rPr>
          <w:b/>
          <w:bCs/>
        </w:rPr>
        <w:t>vereda</w:t>
      </w:r>
      <w:r w:rsidRPr="00BB0EC3">
        <w:t> (frecuentemente de terracería, dispersos).</w:t>
      </w:r>
    </w:p>
    <w:p w14:paraId="4223CB79" w14:textId="77777777" w:rsidR="0050627B" w:rsidRDefault="0050627B" w:rsidP="00A01AF7">
      <w:pPr>
        <w:numPr>
          <w:ilvl w:val="0"/>
          <w:numId w:val="38"/>
        </w:numPr>
        <w:spacing w:line="278" w:lineRule="auto"/>
      </w:pPr>
      <w:r w:rsidRPr="00BB0EC3">
        <w:rPr>
          <w:b/>
          <w:bCs/>
        </w:rPr>
        <w:lastRenderedPageBreak/>
        <w:t>Cartografía y Planos:</w:t>
      </w:r>
      <w:r w:rsidRPr="00BB0EC3">
        <w:t> Ubicación de señales de tránsito y puntos críticos en mapas del entorno escolar o barrial. </w:t>
      </w:r>
    </w:p>
    <w:p w14:paraId="7241A6A3" w14:textId="77777777" w:rsidR="0050627B" w:rsidRDefault="0050627B" w:rsidP="0050627B"/>
    <w:p w14:paraId="5BA2B892" w14:textId="77777777" w:rsidR="0050627B" w:rsidRPr="00BB0EC3" w:rsidRDefault="0050627B" w:rsidP="0050627B"/>
    <w:p w14:paraId="0C8F8E89" w14:textId="77777777" w:rsidR="0050627B" w:rsidRPr="00BB0EC3" w:rsidRDefault="0050627B" w:rsidP="0050627B">
      <w:pPr>
        <w:rPr>
          <w:b/>
          <w:bCs/>
        </w:rPr>
      </w:pPr>
      <w:r w:rsidRPr="00BB0EC3">
        <w:rPr>
          <w:b/>
          <w:bCs/>
        </w:rPr>
        <w:t> Educación Ciudadana y Ética</w:t>
      </w:r>
    </w:p>
    <w:p w14:paraId="7A5BDAE8" w14:textId="77777777" w:rsidR="0050627B" w:rsidRPr="00BB0EC3" w:rsidRDefault="0050627B" w:rsidP="00A01AF7">
      <w:pPr>
        <w:numPr>
          <w:ilvl w:val="0"/>
          <w:numId w:val="39"/>
        </w:numPr>
        <w:spacing w:line="278" w:lineRule="auto"/>
        <w:rPr>
          <w:b/>
          <w:bCs/>
        </w:rPr>
      </w:pPr>
      <w:r w:rsidRPr="00BB0EC3">
        <w:rPr>
          <w:b/>
          <w:bCs/>
        </w:rPr>
        <w:t>Movilidad Segura: Desarrollo de competencias como la corresponsabilidad vial, la comprensión del entorno y el respeto al peatón y ciclista.</w:t>
      </w:r>
    </w:p>
    <w:p w14:paraId="30E9FEE0" w14:textId="77777777" w:rsidR="0050627B" w:rsidRPr="00BB0EC3" w:rsidRDefault="0050627B" w:rsidP="00A01AF7">
      <w:pPr>
        <w:numPr>
          <w:ilvl w:val="0"/>
          <w:numId w:val="39"/>
        </w:numPr>
        <w:spacing w:line="278" w:lineRule="auto"/>
        <w:rPr>
          <w:b/>
          <w:bCs/>
        </w:rPr>
      </w:pPr>
      <w:r w:rsidRPr="00BB0EC3">
        <w:rPr>
          <w:b/>
          <w:bCs/>
        </w:rPr>
        <w:t>Normas y Regulación: Estudio de señales de tránsito, semáforos y reglas de conducción defensiva para prevenir siniestros.</w:t>
      </w:r>
    </w:p>
    <w:p w14:paraId="1BE3B650" w14:textId="77777777" w:rsidR="0050627B" w:rsidRPr="00BB0EC3" w:rsidRDefault="0050627B" w:rsidP="00A01AF7">
      <w:pPr>
        <w:numPr>
          <w:ilvl w:val="0"/>
          <w:numId w:val="39"/>
        </w:numPr>
        <w:spacing w:line="278" w:lineRule="auto"/>
        <w:rPr>
          <w:b/>
          <w:bCs/>
        </w:rPr>
      </w:pPr>
      <w:r w:rsidRPr="00BB0EC3">
        <w:rPr>
          <w:b/>
          <w:bCs/>
        </w:rPr>
        <w:t>Valores en la Vía: Fomento de la solidaridad, tolerancia y justicia en el uso del espacio público. </w:t>
      </w:r>
    </w:p>
    <w:p w14:paraId="09D5D3DD" w14:textId="77777777" w:rsidR="0050627B" w:rsidRPr="00BB0EC3" w:rsidRDefault="0050627B" w:rsidP="0050627B">
      <w:pPr>
        <w:rPr>
          <w:b/>
          <w:bCs/>
        </w:rPr>
      </w:pPr>
      <w:r w:rsidRPr="00BB0EC3">
        <w:rPr>
          <w:b/>
          <w:bCs/>
        </w:rPr>
        <w:t> Educación para la Movilidad (Proyecto Transversal)</w:t>
      </w:r>
    </w:p>
    <w:p w14:paraId="6B2D6C9F" w14:textId="77777777" w:rsidR="0050627B" w:rsidRPr="00BB0EC3" w:rsidRDefault="0050627B" w:rsidP="00A01AF7">
      <w:pPr>
        <w:numPr>
          <w:ilvl w:val="0"/>
          <w:numId w:val="40"/>
        </w:numPr>
        <w:spacing w:line="278" w:lineRule="auto"/>
        <w:rPr>
          <w:b/>
          <w:bCs/>
        </w:rPr>
      </w:pPr>
      <w:r w:rsidRPr="00BB0EC3">
        <w:rPr>
          <w:b/>
          <w:bCs/>
        </w:rPr>
        <w:t>Plan de Movilidad Escolar (PME): Identificación de zonas de riesgo de accidentalidad en un radio cercano (ej. 2 km) a la institución.</w:t>
      </w:r>
    </w:p>
    <w:p w14:paraId="48ACF776" w14:textId="77777777" w:rsidR="0050627B" w:rsidRPr="00BB0EC3" w:rsidRDefault="0050627B" w:rsidP="00A01AF7">
      <w:pPr>
        <w:numPr>
          <w:ilvl w:val="0"/>
          <w:numId w:val="40"/>
        </w:numPr>
        <w:spacing w:line="278" w:lineRule="auto"/>
        <w:rPr>
          <w:b/>
          <w:bCs/>
        </w:rPr>
      </w:pPr>
      <w:r w:rsidRPr="00BB0EC3">
        <w:rPr>
          <w:b/>
          <w:bCs/>
        </w:rPr>
        <w:t>Lectura de Contexto: Definición de problemas cotidianos de movilidad que afectan la ruta casa-escuela.</w:t>
      </w:r>
    </w:p>
    <w:p w14:paraId="2E9E52B1" w14:textId="77777777" w:rsidR="0050627B" w:rsidRPr="00BB0EC3" w:rsidRDefault="0050627B" w:rsidP="00A01AF7">
      <w:pPr>
        <w:numPr>
          <w:ilvl w:val="0"/>
          <w:numId w:val="40"/>
        </w:numPr>
        <w:spacing w:line="278" w:lineRule="auto"/>
        <w:rPr>
          <w:b/>
          <w:bCs/>
        </w:rPr>
      </w:pPr>
      <w:r w:rsidRPr="00BB0EC3">
        <w:rPr>
          <w:b/>
          <w:bCs/>
        </w:rPr>
        <w:t>Prevención: Identificación de factores de riesgo ambientales y de conducta</w:t>
      </w:r>
    </w:p>
    <w:p w14:paraId="0AD72E90" w14:textId="77777777" w:rsidR="0050627B" w:rsidRPr="008E5C6C" w:rsidRDefault="0050627B" w:rsidP="0050627B">
      <w:pPr>
        <w:rPr>
          <w:b/>
          <w:bCs/>
        </w:rPr>
      </w:pPr>
      <w:r w:rsidRPr="008E5C6C">
        <w:rPr>
          <w:b/>
          <w:bCs/>
        </w:rPr>
        <w:t>Ciencias Naturales y Tecnología</w:t>
      </w:r>
    </w:p>
    <w:p w14:paraId="7C22111E" w14:textId="77777777" w:rsidR="0050627B" w:rsidRPr="008E5C6C" w:rsidRDefault="0050627B" w:rsidP="00A01AF7">
      <w:pPr>
        <w:numPr>
          <w:ilvl w:val="0"/>
          <w:numId w:val="41"/>
        </w:numPr>
        <w:spacing w:line="278" w:lineRule="auto"/>
        <w:rPr>
          <w:b/>
          <w:bCs/>
        </w:rPr>
      </w:pPr>
      <w:r w:rsidRPr="008E5C6C">
        <w:rPr>
          <w:b/>
          <w:bCs/>
        </w:rPr>
        <w:t>Impacto Ambiental: Estudio de las fajas de retiro (zonas de reserva) y el manejo ambiental de la infraestructura vial.</w:t>
      </w:r>
    </w:p>
    <w:p w14:paraId="41F79EB0" w14:textId="77777777" w:rsidR="0050627B" w:rsidRPr="008E5C6C" w:rsidRDefault="0050627B" w:rsidP="0050627B">
      <w:pPr>
        <w:rPr>
          <w:b/>
          <w:bCs/>
        </w:rPr>
      </w:pPr>
      <w:r w:rsidRPr="008E5C6C">
        <w:rPr>
          <w:b/>
          <w:bCs/>
        </w:rPr>
        <w:t>Matemáticas</w:t>
      </w:r>
    </w:p>
    <w:p w14:paraId="538FAA44" w14:textId="77777777" w:rsidR="0050627B" w:rsidRPr="008E5C6C" w:rsidRDefault="0050627B" w:rsidP="00A01AF7">
      <w:pPr>
        <w:numPr>
          <w:ilvl w:val="0"/>
          <w:numId w:val="42"/>
        </w:numPr>
        <w:spacing w:line="278" w:lineRule="auto"/>
        <w:rPr>
          <w:b/>
          <w:bCs/>
        </w:rPr>
      </w:pPr>
      <w:r w:rsidRPr="008E5C6C">
        <w:rPr>
          <w:b/>
          <w:bCs/>
        </w:rPr>
        <w:t>Estadística: Análisis de datos de accidentalidad o flujo vehicular (TPD - Tránsito Promedio Diario) para categorizar carreteras.</w:t>
      </w:r>
    </w:p>
    <w:p w14:paraId="4983D4DC" w14:textId="77777777" w:rsidR="0050627B" w:rsidRDefault="0050627B" w:rsidP="00A01AF7">
      <w:pPr>
        <w:numPr>
          <w:ilvl w:val="0"/>
          <w:numId w:val="42"/>
        </w:numPr>
        <w:spacing w:line="278" w:lineRule="auto"/>
        <w:rPr>
          <w:b/>
          <w:bCs/>
        </w:rPr>
      </w:pPr>
      <w:r w:rsidRPr="008E5C6C">
        <w:rPr>
          <w:b/>
          <w:bCs/>
        </w:rPr>
        <w:t>Medición: Cálculo de tiempos de desplazamiento y distancias de frenado en diferentes condiciones climáticas. </w:t>
      </w:r>
    </w:p>
    <w:p w14:paraId="6189D3D0" w14:textId="77777777" w:rsidR="0050627B" w:rsidRDefault="0050627B" w:rsidP="0050627B">
      <w:pPr>
        <w:rPr>
          <w:b/>
          <w:bCs/>
        </w:rPr>
      </w:pPr>
    </w:p>
    <w:p w14:paraId="7F8FAEDF" w14:textId="77777777" w:rsidR="0050627B" w:rsidRDefault="0050627B" w:rsidP="0050627B">
      <w:pPr>
        <w:rPr>
          <w:b/>
          <w:bCs/>
        </w:rPr>
      </w:pPr>
    </w:p>
    <w:p w14:paraId="463498D2" w14:textId="77777777" w:rsidR="0050627B" w:rsidRPr="008E5C6C" w:rsidRDefault="0050627B" w:rsidP="0050627B">
      <w:pPr>
        <w:rPr>
          <w:b/>
          <w:bCs/>
        </w:rPr>
      </w:pPr>
    </w:p>
    <w:p w14:paraId="6AD79B36" w14:textId="77777777" w:rsidR="0050627B" w:rsidRDefault="0050627B" w:rsidP="0050627B">
      <w:pPr>
        <w:jc w:val="center"/>
        <w:rPr>
          <w:b/>
          <w:bCs/>
        </w:rPr>
      </w:pPr>
      <w:r>
        <w:rPr>
          <w:b/>
          <w:bCs/>
        </w:rPr>
        <w:t xml:space="preserve">TERCER PERIODO </w:t>
      </w:r>
    </w:p>
    <w:tbl>
      <w:tblPr>
        <w:tblStyle w:val="Tablaconcuadrcula"/>
        <w:tblW w:w="0" w:type="auto"/>
        <w:tblLook w:val="04A0" w:firstRow="1" w:lastRow="0" w:firstColumn="1" w:lastColumn="0" w:noHBand="0" w:noVBand="1"/>
      </w:tblPr>
      <w:tblGrid>
        <w:gridCol w:w="8828"/>
      </w:tblGrid>
      <w:tr w:rsidR="0050627B" w14:paraId="445FACDB" w14:textId="77777777" w:rsidTr="00B07B94">
        <w:tc>
          <w:tcPr>
            <w:tcW w:w="8828" w:type="dxa"/>
          </w:tcPr>
          <w:p w14:paraId="6C6A482C" w14:textId="77777777" w:rsidR="0050627B" w:rsidRDefault="0050627B" w:rsidP="00B07B94">
            <w:pPr>
              <w:jc w:val="center"/>
              <w:rPr>
                <w:b/>
                <w:bCs/>
              </w:rPr>
            </w:pPr>
            <w:r>
              <w:rPr>
                <w:b/>
                <w:bCs/>
              </w:rPr>
              <w:t>GRADOS PRESCOLAR Y PRIMERO</w:t>
            </w:r>
          </w:p>
        </w:tc>
      </w:tr>
      <w:tr w:rsidR="0050627B" w14:paraId="3D1F121D" w14:textId="77777777" w:rsidTr="00B07B94">
        <w:tc>
          <w:tcPr>
            <w:tcW w:w="8828" w:type="dxa"/>
          </w:tcPr>
          <w:p w14:paraId="2577248D" w14:textId="77777777" w:rsidR="0050627B" w:rsidRPr="00096630" w:rsidRDefault="0050627B" w:rsidP="00B07B94">
            <w:pPr>
              <w:autoSpaceDE w:val="0"/>
              <w:autoSpaceDN w:val="0"/>
              <w:adjustRightInd w:val="0"/>
              <w:rPr>
                <w:rFonts w:ascii="Arial" w:hAnsi="Arial" w:cs="Arial"/>
                <w:color w:val="000000"/>
                <w:sz w:val="20"/>
                <w:szCs w:val="20"/>
              </w:rPr>
            </w:pPr>
            <w:r>
              <w:rPr>
                <w:b/>
                <w:bCs/>
              </w:rPr>
              <w:t>TEMA:</w:t>
            </w:r>
            <w:r>
              <w:rPr>
                <w:rFonts w:ascii="Arial" w:hAnsi="Arial" w:cs="Arial"/>
                <w:color w:val="000000"/>
                <w:sz w:val="20"/>
                <w:szCs w:val="20"/>
              </w:rPr>
              <w:t xml:space="preserve"> *</w:t>
            </w:r>
            <w:r w:rsidRPr="00096630">
              <w:rPr>
                <w:rFonts w:ascii="Arial" w:hAnsi="Arial" w:cs="Arial"/>
                <w:color w:val="000000"/>
                <w:sz w:val="20"/>
                <w:szCs w:val="20"/>
              </w:rPr>
              <w:t>Los cruces, la cebra, los obstáculos y las flechas.</w:t>
            </w:r>
          </w:p>
          <w:p w14:paraId="66C20AA4" w14:textId="77777777" w:rsidR="0050627B" w:rsidRDefault="0050627B" w:rsidP="00B07B94">
            <w:pPr>
              <w:rPr>
                <w:b/>
                <w:bCs/>
              </w:rPr>
            </w:pPr>
            <w:r w:rsidRPr="00096630">
              <w:rPr>
                <w:rFonts w:ascii="Arial" w:hAnsi="Arial" w:cs="Arial"/>
                <w:color w:val="000000"/>
                <w:sz w:val="20"/>
                <w:szCs w:val="20"/>
              </w:rPr>
              <w:t>Señales básicas de tránsito y otras normas</w:t>
            </w:r>
          </w:p>
        </w:tc>
      </w:tr>
    </w:tbl>
    <w:p w14:paraId="6C06C8E3" w14:textId="77777777" w:rsidR="0050627B" w:rsidRDefault="0050627B" w:rsidP="0050627B">
      <w:pPr>
        <w:jc w:val="center"/>
        <w:rPr>
          <w:b/>
          <w:bCs/>
        </w:rPr>
      </w:pPr>
    </w:p>
    <w:p w14:paraId="5B558AF3" w14:textId="77777777" w:rsidR="0050627B" w:rsidRDefault="0050627B" w:rsidP="0050627B">
      <w:pPr>
        <w:jc w:val="center"/>
        <w:rPr>
          <w:b/>
          <w:bCs/>
        </w:rPr>
      </w:pPr>
    </w:p>
    <w:p w14:paraId="7BC06810" w14:textId="77777777" w:rsidR="0050627B" w:rsidRPr="002F66B8" w:rsidRDefault="0050627B" w:rsidP="0050627B">
      <w:pPr>
        <w:jc w:val="center"/>
        <w:rPr>
          <w:b/>
          <w:bCs/>
        </w:rPr>
      </w:pPr>
      <w:proofErr w:type="spellStart"/>
      <w:r>
        <w:rPr>
          <w:b/>
          <w:bCs/>
        </w:rPr>
        <w:t>A</w:t>
      </w:r>
      <w:r w:rsidRPr="002F66B8">
        <w:rPr>
          <w:b/>
          <w:bCs/>
        </w:rPr>
        <w:t>reas</w:t>
      </w:r>
      <w:proofErr w:type="spellEnd"/>
      <w:r w:rsidRPr="002F66B8">
        <w:rPr>
          <w:b/>
          <w:bCs/>
        </w:rPr>
        <w:t xml:space="preserve"> Curriculares Relacionadas</w:t>
      </w:r>
    </w:p>
    <w:p w14:paraId="1F651B36" w14:textId="77777777" w:rsidR="0050627B" w:rsidRPr="002F66B8" w:rsidRDefault="0050627B" w:rsidP="0050627B">
      <w:pPr>
        <w:rPr>
          <w:b/>
          <w:bCs/>
        </w:rPr>
      </w:pPr>
      <w:r w:rsidRPr="002F66B8">
        <w:rPr>
          <w:b/>
          <w:bCs/>
        </w:rPr>
        <w:t>Dimensión Corporal: Desarrollo de la psicomotricidad al simular desplazamientos y respetar espacios.</w:t>
      </w:r>
    </w:p>
    <w:p w14:paraId="04D1A197" w14:textId="77777777" w:rsidR="0050627B" w:rsidRPr="002F66B8" w:rsidRDefault="0050627B" w:rsidP="0050627B">
      <w:pPr>
        <w:rPr>
          <w:b/>
          <w:bCs/>
        </w:rPr>
      </w:pPr>
      <w:r w:rsidRPr="002F66B8">
        <w:rPr>
          <w:b/>
          <w:bCs/>
        </w:rPr>
        <w:t>Dimensión Cognitiva: Clasificación de señales por formas, colores y significados.</w:t>
      </w:r>
    </w:p>
    <w:p w14:paraId="7930CF74" w14:textId="77777777" w:rsidR="0050627B" w:rsidRDefault="0050627B" w:rsidP="0050627B">
      <w:pPr>
        <w:rPr>
          <w:b/>
          <w:bCs/>
        </w:rPr>
      </w:pPr>
      <w:r w:rsidRPr="002F66B8">
        <w:rPr>
          <w:b/>
          <w:bCs/>
        </w:rPr>
        <w:t>Dimensión Ética y Ciudadana: Fomento del respeto por las normas como un acuerdo social para proteger la vida. </w:t>
      </w:r>
    </w:p>
    <w:tbl>
      <w:tblPr>
        <w:tblStyle w:val="Tablaconcuadrcula"/>
        <w:tblW w:w="0" w:type="auto"/>
        <w:tblLook w:val="04A0" w:firstRow="1" w:lastRow="0" w:firstColumn="1" w:lastColumn="0" w:noHBand="0" w:noVBand="1"/>
      </w:tblPr>
      <w:tblGrid>
        <w:gridCol w:w="8828"/>
      </w:tblGrid>
      <w:tr w:rsidR="0050627B" w14:paraId="1A3F526C" w14:textId="77777777" w:rsidTr="00B07B94">
        <w:tc>
          <w:tcPr>
            <w:tcW w:w="8828" w:type="dxa"/>
          </w:tcPr>
          <w:p w14:paraId="60939EC8" w14:textId="77777777" w:rsidR="0050627B" w:rsidRDefault="0050627B" w:rsidP="00B07B94">
            <w:pPr>
              <w:rPr>
                <w:b/>
                <w:bCs/>
              </w:rPr>
            </w:pPr>
            <w:r>
              <w:rPr>
                <w:b/>
                <w:bCs/>
              </w:rPr>
              <w:t>GRADOS: SEGUNDO A QUINTO</w:t>
            </w:r>
          </w:p>
        </w:tc>
      </w:tr>
      <w:tr w:rsidR="0050627B" w14:paraId="4B19C9C2" w14:textId="77777777" w:rsidTr="00B07B94">
        <w:tc>
          <w:tcPr>
            <w:tcW w:w="8828" w:type="dxa"/>
          </w:tcPr>
          <w:p w14:paraId="0A49C511" w14:textId="77777777" w:rsidR="0050627B" w:rsidRDefault="0050627B" w:rsidP="00B07B94">
            <w:pPr>
              <w:rPr>
                <w:b/>
                <w:bCs/>
              </w:rPr>
            </w:pPr>
            <w:r>
              <w:rPr>
                <w:b/>
                <w:bCs/>
              </w:rPr>
              <w:t>TEMA:</w:t>
            </w:r>
            <w:r w:rsidRPr="00691EE3">
              <w:rPr>
                <w:rFonts w:ascii="Arial" w:hAnsi="Arial" w:cs="Arial"/>
                <w:color w:val="000000"/>
                <w:sz w:val="20"/>
                <w:szCs w:val="20"/>
              </w:rPr>
              <w:t xml:space="preserve"> Elementos básicos del tránsito (conductor, pasajero, peatón, vía, vehículo</w:t>
            </w:r>
          </w:p>
        </w:tc>
      </w:tr>
    </w:tbl>
    <w:p w14:paraId="375DF43D" w14:textId="77777777" w:rsidR="0050627B" w:rsidRPr="002F66B8" w:rsidRDefault="0050627B" w:rsidP="0050627B">
      <w:pPr>
        <w:rPr>
          <w:b/>
          <w:bCs/>
        </w:rPr>
      </w:pPr>
    </w:p>
    <w:p w14:paraId="2A6F9D0E" w14:textId="77777777" w:rsidR="0050627B" w:rsidRPr="00291087" w:rsidRDefault="0050627B" w:rsidP="0050627B">
      <w:pPr>
        <w:jc w:val="center"/>
        <w:rPr>
          <w:b/>
          <w:bCs/>
        </w:rPr>
      </w:pPr>
      <w:r w:rsidRPr="00291087">
        <w:rPr>
          <w:b/>
          <w:bCs/>
        </w:rPr>
        <w:t>Áreas Curriculares Relacionadas</w:t>
      </w:r>
    </w:p>
    <w:p w14:paraId="16E8F436" w14:textId="77777777" w:rsidR="0050627B" w:rsidRPr="00291087" w:rsidRDefault="0050627B" w:rsidP="0050627B">
      <w:pPr>
        <w:rPr>
          <w:b/>
          <w:bCs/>
        </w:rPr>
      </w:pPr>
      <w:r w:rsidRPr="00291087">
        <w:rPr>
          <w:b/>
          <w:bCs/>
        </w:rPr>
        <w:t>Ciencias Sociales: Estudio del entorno, la vía pública como espacio de convivencia y el reconocimiento de autoridades.</w:t>
      </w:r>
    </w:p>
    <w:p w14:paraId="01ED7218" w14:textId="77777777" w:rsidR="0050627B" w:rsidRPr="00291087" w:rsidRDefault="0050627B" w:rsidP="0050627B">
      <w:pPr>
        <w:rPr>
          <w:b/>
          <w:bCs/>
        </w:rPr>
      </w:pPr>
      <w:r w:rsidRPr="00291087">
        <w:rPr>
          <w:b/>
          <w:bCs/>
        </w:rPr>
        <w:t>Ética y Valores: Fomento de la corresponsabilidad vial, el respeto por la vida (propia y ajena) y la tolerancia en el espacio público.</w:t>
      </w:r>
    </w:p>
    <w:p w14:paraId="0D3EB839" w14:textId="77777777" w:rsidR="0050627B" w:rsidRPr="00291087" w:rsidRDefault="0050627B" w:rsidP="0050627B">
      <w:pPr>
        <w:rPr>
          <w:b/>
          <w:bCs/>
        </w:rPr>
      </w:pPr>
      <w:r w:rsidRPr="00291087">
        <w:rPr>
          <w:b/>
          <w:bCs/>
        </w:rPr>
        <w:t>Ciencias Naturales: Identificación de riesgos biológicos y físicos en la movilidad, y el funcionamiento básico de máquinas (vehículos).</w:t>
      </w:r>
    </w:p>
    <w:p w14:paraId="3A2E0A59" w14:textId="77777777" w:rsidR="0050627B" w:rsidRPr="00291087" w:rsidRDefault="0050627B" w:rsidP="0050627B">
      <w:pPr>
        <w:rPr>
          <w:b/>
          <w:bCs/>
        </w:rPr>
      </w:pPr>
      <w:r w:rsidRPr="00291087">
        <w:rPr>
          <w:b/>
          <w:bCs/>
        </w:rPr>
        <w:t>Educación Artística: Reconocimiento de formas y colores en las señales de tránsito (reglamentarias, preventivas e informativas). </w:t>
      </w:r>
    </w:p>
    <w:p w14:paraId="134FC62D" w14:textId="77777777" w:rsidR="0050627B" w:rsidRPr="00291087" w:rsidRDefault="0050627B" w:rsidP="0050627B">
      <w:pPr>
        <w:rPr>
          <w:b/>
          <w:bCs/>
        </w:rPr>
      </w:pPr>
      <w:r w:rsidRPr="00291087">
        <w:rPr>
          <w:b/>
          <w:bCs/>
        </w:rPr>
        <w:lastRenderedPageBreak/>
        <w:t>Elementos Básicos y Normas por Rol</w:t>
      </w:r>
    </w:p>
    <w:p w14:paraId="76726C55" w14:textId="77777777" w:rsidR="0050627B" w:rsidRPr="00291087" w:rsidRDefault="0050627B" w:rsidP="0050627B">
      <w:pPr>
        <w:jc w:val="center"/>
        <w:rPr>
          <w:b/>
          <w:bCs/>
        </w:rPr>
      </w:pPr>
      <w:r w:rsidRPr="00291087">
        <w:rPr>
          <w:b/>
          <w:bCs/>
        </w:rPr>
        <w:t xml:space="preserve">Los contenidos se dividen según el actor vial para facilitar el aprendizaje </w:t>
      </w:r>
      <w:proofErr w:type="spellStart"/>
      <w:r w:rsidRPr="00291087">
        <w:rPr>
          <w:b/>
          <w:bCs/>
        </w:rPr>
        <w:t>prácticprimaria</w:t>
      </w:r>
      <w:proofErr w:type="spellEnd"/>
      <w:r w:rsidRPr="00291087">
        <w:rPr>
          <w:b/>
          <w:bCs/>
        </w:rPr>
        <w:t>:</w:t>
      </w:r>
    </w:p>
    <w:tbl>
      <w:tblPr>
        <w:tblW w:w="9354" w:type="dxa"/>
        <w:tblInd w:w="426" w:type="dxa"/>
        <w:tblCellMar>
          <w:top w:w="15" w:type="dxa"/>
          <w:left w:w="15" w:type="dxa"/>
          <w:bottom w:w="15" w:type="dxa"/>
          <w:right w:w="15" w:type="dxa"/>
        </w:tblCellMar>
        <w:tblLook w:val="04A0" w:firstRow="1" w:lastRow="0" w:firstColumn="1" w:lastColumn="0" w:noHBand="0" w:noVBand="1"/>
      </w:tblPr>
      <w:tblGrid>
        <w:gridCol w:w="1431"/>
        <w:gridCol w:w="3115"/>
        <w:gridCol w:w="4808"/>
      </w:tblGrid>
      <w:tr w:rsidR="0050627B" w:rsidRPr="00291087" w14:paraId="45555779" w14:textId="77777777" w:rsidTr="00B07B94">
        <w:tc>
          <w:tcPr>
            <w:tcW w:w="873" w:type="dxa"/>
            <w:tcBorders>
              <w:bottom w:val="single" w:sz="6" w:space="0" w:color="DCDFE5"/>
            </w:tcBorders>
            <w:tcMar>
              <w:top w:w="120" w:type="dxa"/>
              <w:left w:w="0" w:type="dxa"/>
              <w:bottom w:w="120" w:type="dxa"/>
              <w:right w:w="240" w:type="dxa"/>
            </w:tcMar>
            <w:hideMark/>
          </w:tcPr>
          <w:p w14:paraId="1EB2FDBB" w14:textId="77777777" w:rsidR="0050627B" w:rsidRPr="00291087" w:rsidRDefault="0050627B" w:rsidP="00B07B94">
            <w:pPr>
              <w:jc w:val="center"/>
              <w:rPr>
                <w:b/>
                <w:bCs/>
              </w:rPr>
            </w:pPr>
            <w:r w:rsidRPr="00291087">
              <w:rPr>
                <w:b/>
                <w:bCs/>
              </w:rPr>
              <w:t>Elemento </w:t>
            </w:r>
          </w:p>
        </w:tc>
        <w:tc>
          <w:tcPr>
            <w:tcW w:w="0" w:type="auto"/>
            <w:tcBorders>
              <w:bottom w:val="single" w:sz="6" w:space="0" w:color="DCDFE5"/>
            </w:tcBorders>
            <w:tcMar>
              <w:top w:w="120" w:type="dxa"/>
              <w:left w:w="0" w:type="dxa"/>
              <w:bottom w:w="120" w:type="dxa"/>
              <w:right w:w="240" w:type="dxa"/>
            </w:tcMar>
            <w:hideMark/>
          </w:tcPr>
          <w:p w14:paraId="53BCA45B" w14:textId="77777777" w:rsidR="0050627B" w:rsidRPr="00291087" w:rsidRDefault="0050627B" w:rsidP="00B07B94">
            <w:pPr>
              <w:jc w:val="center"/>
              <w:rPr>
                <w:b/>
                <w:bCs/>
              </w:rPr>
            </w:pPr>
            <w:r w:rsidRPr="00291087">
              <w:rPr>
                <w:b/>
                <w:bCs/>
              </w:rPr>
              <w:t>Enfoque Pedagógico</w:t>
            </w:r>
          </w:p>
        </w:tc>
        <w:tc>
          <w:tcPr>
            <w:tcW w:w="0" w:type="auto"/>
            <w:tcBorders>
              <w:bottom w:val="single" w:sz="6" w:space="0" w:color="DCDFE5"/>
            </w:tcBorders>
            <w:tcMar>
              <w:top w:w="120" w:type="dxa"/>
              <w:left w:w="0" w:type="dxa"/>
              <w:bottom w:w="120" w:type="dxa"/>
              <w:right w:w="0" w:type="dxa"/>
            </w:tcMar>
            <w:hideMark/>
          </w:tcPr>
          <w:p w14:paraId="06FA2475" w14:textId="77777777" w:rsidR="0050627B" w:rsidRPr="00291087" w:rsidRDefault="0050627B" w:rsidP="00B07B94">
            <w:pPr>
              <w:jc w:val="center"/>
              <w:rPr>
                <w:b/>
                <w:bCs/>
              </w:rPr>
            </w:pPr>
            <w:r w:rsidRPr="00291087">
              <w:rPr>
                <w:b/>
                <w:bCs/>
              </w:rPr>
              <w:t>Normas Básicas para Niños</w:t>
            </w:r>
          </w:p>
        </w:tc>
      </w:tr>
      <w:tr w:rsidR="0050627B" w:rsidRPr="00291087" w14:paraId="29DF9863" w14:textId="77777777" w:rsidTr="00B07B94">
        <w:tc>
          <w:tcPr>
            <w:tcW w:w="873" w:type="dxa"/>
            <w:tcBorders>
              <w:bottom w:val="single" w:sz="6" w:space="0" w:color="DCDFE5"/>
            </w:tcBorders>
            <w:tcMar>
              <w:top w:w="180" w:type="dxa"/>
              <w:left w:w="0" w:type="dxa"/>
              <w:bottom w:w="180" w:type="dxa"/>
              <w:right w:w="240" w:type="dxa"/>
            </w:tcMar>
            <w:hideMark/>
          </w:tcPr>
          <w:p w14:paraId="760994EB" w14:textId="77777777" w:rsidR="0050627B" w:rsidRPr="00291087" w:rsidRDefault="0050627B" w:rsidP="00B07B94">
            <w:pPr>
              <w:jc w:val="center"/>
              <w:rPr>
                <w:b/>
                <w:bCs/>
              </w:rPr>
            </w:pPr>
            <w:r w:rsidRPr="00291087">
              <w:rPr>
                <w:b/>
                <w:bCs/>
              </w:rPr>
              <w:t>Peatón</w:t>
            </w:r>
          </w:p>
        </w:tc>
        <w:tc>
          <w:tcPr>
            <w:tcW w:w="0" w:type="auto"/>
            <w:tcBorders>
              <w:bottom w:val="single" w:sz="6" w:space="0" w:color="DCDFE5"/>
            </w:tcBorders>
            <w:tcMar>
              <w:top w:w="180" w:type="dxa"/>
              <w:left w:w="0" w:type="dxa"/>
              <w:bottom w:w="180" w:type="dxa"/>
              <w:right w:w="240" w:type="dxa"/>
            </w:tcMar>
            <w:hideMark/>
          </w:tcPr>
          <w:p w14:paraId="68A30503" w14:textId="77777777" w:rsidR="0050627B" w:rsidRPr="00291087" w:rsidRDefault="0050627B" w:rsidP="00B07B94">
            <w:pPr>
              <w:jc w:val="center"/>
              <w:rPr>
                <w:b/>
                <w:bCs/>
              </w:rPr>
            </w:pPr>
            <w:r w:rsidRPr="00291087">
              <w:rPr>
                <w:b/>
                <w:bCs/>
              </w:rPr>
              <w:t>El niño como actor principal.</w:t>
            </w:r>
          </w:p>
        </w:tc>
        <w:tc>
          <w:tcPr>
            <w:tcW w:w="0" w:type="auto"/>
            <w:tcBorders>
              <w:bottom w:val="single" w:sz="6" w:space="0" w:color="DCDFE5"/>
            </w:tcBorders>
            <w:tcMar>
              <w:top w:w="180" w:type="dxa"/>
              <w:left w:w="0" w:type="dxa"/>
              <w:bottom w:w="180" w:type="dxa"/>
              <w:right w:w="0" w:type="dxa"/>
            </w:tcMar>
            <w:hideMark/>
          </w:tcPr>
          <w:p w14:paraId="510437DA" w14:textId="77777777" w:rsidR="0050627B" w:rsidRPr="00291087" w:rsidRDefault="0050627B" w:rsidP="00B07B94">
            <w:pPr>
              <w:jc w:val="center"/>
              <w:rPr>
                <w:b/>
                <w:bCs/>
              </w:rPr>
            </w:pPr>
            <w:r w:rsidRPr="00291087">
              <w:rPr>
                <w:b/>
                <w:bCs/>
              </w:rPr>
              <w:t>Cruzar por pasos peatonales, mirar a ambos lados y evitar distracciones (celulares/audífonos).</w:t>
            </w:r>
          </w:p>
        </w:tc>
      </w:tr>
      <w:tr w:rsidR="0050627B" w:rsidRPr="00291087" w14:paraId="0420F6FA" w14:textId="77777777" w:rsidTr="00B07B94">
        <w:tc>
          <w:tcPr>
            <w:tcW w:w="873" w:type="dxa"/>
            <w:tcBorders>
              <w:bottom w:val="single" w:sz="6" w:space="0" w:color="DCDFE5"/>
            </w:tcBorders>
            <w:tcMar>
              <w:top w:w="180" w:type="dxa"/>
              <w:left w:w="0" w:type="dxa"/>
              <w:bottom w:w="180" w:type="dxa"/>
              <w:right w:w="240" w:type="dxa"/>
            </w:tcMar>
            <w:hideMark/>
          </w:tcPr>
          <w:p w14:paraId="01E5E0EA" w14:textId="77777777" w:rsidR="0050627B" w:rsidRPr="00291087" w:rsidRDefault="0050627B" w:rsidP="00B07B94">
            <w:pPr>
              <w:jc w:val="center"/>
              <w:rPr>
                <w:b/>
                <w:bCs/>
              </w:rPr>
            </w:pPr>
            <w:r w:rsidRPr="00291087">
              <w:rPr>
                <w:b/>
                <w:bCs/>
              </w:rPr>
              <w:t>PASAJERO</w:t>
            </w:r>
          </w:p>
        </w:tc>
        <w:tc>
          <w:tcPr>
            <w:tcW w:w="0" w:type="auto"/>
            <w:tcBorders>
              <w:bottom w:val="single" w:sz="6" w:space="0" w:color="DCDFE5"/>
            </w:tcBorders>
            <w:tcMar>
              <w:top w:w="180" w:type="dxa"/>
              <w:left w:w="0" w:type="dxa"/>
              <w:bottom w:w="180" w:type="dxa"/>
              <w:right w:w="240" w:type="dxa"/>
            </w:tcMar>
            <w:hideMark/>
          </w:tcPr>
          <w:p w14:paraId="6AF22767" w14:textId="77777777" w:rsidR="0050627B" w:rsidRPr="00291087" w:rsidRDefault="0050627B" w:rsidP="00B07B94">
            <w:pPr>
              <w:jc w:val="center"/>
              <w:rPr>
                <w:b/>
                <w:bCs/>
              </w:rPr>
            </w:pPr>
            <w:r w:rsidRPr="00291087">
              <w:rPr>
                <w:b/>
                <w:bCs/>
              </w:rPr>
              <w:t xml:space="preserve">Comportamiento en </w:t>
            </w:r>
            <w:r>
              <w:rPr>
                <w:b/>
                <w:bCs/>
              </w:rPr>
              <w:t xml:space="preserve">     </w:t>
            </w:r>
            <w:r w:rsidRPr="00291087">
              <w:rPr>
                <w:b/>
                <w:bCs/>
              </w:rPr>
              <w:t>transporte escolar/público.</w:t>
            </w:r>
          </w:p>
        </w:tc>
        <w:tc>
          <w:tcPr>
            <w:tcW w:w="0" w:type="auto"/>
            <w:tcBorders>
              <w:bottom w:val="single" w:sz="6" w:space="0" w:color="DCDFE5"/>
            </w:tcBorders>
            <w:tcMar>
              <w:top w:w="180" w:type="dxa"/>
              <w:left w:w="0" w:type="dxa"/>
              <w:bottom w:w="180" w:type="dxa"/>
              <w:right w:w="0" w:type="dxa"/>
            </w:tcMar>
            <w:hideMark/>
          </w:tcPr>
          <w:p w14:paraId="66DE95AD" w14:textId="77777777" w:rsidR="0050627B" w:rsidRPr="00291087" w:rsidRDefault="0050627B" w:rsidP="00B07B94">
            <w:pPr>
              <w:jc w:val="center"/>
              <w:rPr>
                <w:b/>
                <w:bCs/>
              </w:rPr>
            </w:pPr>
            <w:r w:rsidRPr="00291087">
              <w:rPr>
                <w:b/>
                <w:bCs/>
              </w:rPr>
              <w:t>Uso correcto del cinturón de seguridad y ascenso/descenso seguro por la acera.</w:t>
            </w:r>
          </w:p>
        </w:tc>
      </w:tr>
      <w:tr w:rsidR="0050627B" w:rsidRPr="00291087" w14:paraId="5297C488" w14:textId="77777777" w:rsidTr="00B07B94">
        <w:tc>
          <w:tcPr>
            <w:tcW w:w="873" w:type="dxa"/>
            <w:tcBorders>
              <w:bottom w:val="single" w:sz="6" w:space="0" w:color="DCDFE5"/>
            </w:tcBorders>
            <w:tcMar>
              <w:top w:w="180" w:type="dxa"/>
              <w:left w:w="0" w:type="dxa"/>
              <w:bottom w:w="180" w:type="dxa"/>
              <w:right w:w="240" w:type="dxa"/>
            </w:tcMar>
            <w:hideMark/>
          </w:tcPr>
          <w:p w14:paraId="7FAF8239" w14:textId="77777777" w:rsidR="0050627B" w:rsidRPr="00291087" w:rsidRDefault="0050627B" w:rsidP="00B07B94">
            <w:pPr>
              <w:jc w:val="center"/>
              <w:rPr>
                <w:b/>
                <w:bCs/>
              </w:rPr>
            </w:pPr>
            <w:r w:rsidRPr="00291087">
              <w:rPr>
                <w:b/>
                <w:bCs/>
              </w:rPr>
              <w:t>CONDUCTOR</w:t>
            </w:r>
          </w:p>
        </w:tc>
        <w:tc>
          <w:tcPr>
            <w:tcW w:w="0" w:type="auto"/>
            <w:tcBorders>
              <w:bottom w:val="single" w:sz="6" w:space="0" w:color="DCDFE5"/>
            </w:tcBorders>
            <w:tcMar>
              <w:top w:w="180" w:type="dxa"/>
              <w:left w:w="0" w:type="dxa"/>
              <w:bottom w:w="180" w:type="dxa"/>
              <w:right w:w="240" w:type="dxa"/>
            </w:tcMar>
            <w:hideMark/>
          </w:tcPr>
          <w:p w14:paraId="0B23C7C3" w14:textId="77777777" w:rsidR="0050627B" w:rsidRPr="00291087" w:rsidRDefault="0050627B" w:rsidP="00B07B94">
            <w:pPr>
              <w:jc w:val="center"/>
              <w:rPr>
                <w:b/>
                <w:bCs/>
              </w:rPr>
            </w:pPr>
            <w:r w:rsidRPr="00291087">
              <w:rPr>
                <w:b/>
                <w:bCs/>
              </w:rPr>
              <w:t>Rol del niño como ciclista.</w:t>
            </w:r>
          </w:p>
        </w:tc>
        <w:tc>
          <w:tcPr>
            <w:tcW w:w="0" w:type="auto"/>
            <w:tcBorders>
              <w:bottom w:val="single" w:sz="6" w:space="0" w:color="DCDFE5"/>
            </w:tcBorders>
            <w:tcMar>
              <w:top w:w="180" w:type="dxa"/>
              <w:left w:w="0" w:type="dxa"/>
              <w:bottom w:w="180" w:type="dxa"/>
              <w:right w:w="0" w:type="dxa"/>
            </w:tcMar>
            <w:hideMark/>
          </w:tcPr>
          <w:p w14:paraId="76B32B79" w14:textId="77777777" w:rsidR="0050627B" w:rsidRPr="00291087" w:rsidRDefault="0050627B" w:rsidP="00B07B94">
            <w:pPr>
              <w:jc w:val="center"/>
              <w:rPr>
                <w:b/>
                <w:bCs/>
              </w:rPr>
            </w:pPr>
            <w:r w:rsidRPr="00291087">
              <w:rPr>
                <w:b/>
                <w:bCs/>
              </w:rPr>
              <w:t>Uso de casco, elementos reflectantes y respeto a los sentidos de la vía.</w:t>
            </w:r>
          </w:p>
        </w:tc>
      </w:tr>
      <w:tr w:rsidR="0050627B" w:rsidRPr="00291087" w14:paraId="58D65BC6" w14:textId="77777777" w:rsidTr="00B07B94">
        <w:tc>
          <w:tcPr>
            <w:tcW w:w="873" w:type="dxa"/>
            <w:tcBorders>
              <w:bottom w:val="single" w:sz="6" w:space="0" w:color="DCDFE5"/>
            </w:tcBorders>
            <w:tcMar>
              <w:top w:w="180" w:type="dxa"/>
              <w:left w:w="0" w:type="dxa"/>
              <w:bottom w:w="180" w:type="dxa"/>
              <w:right w:w="240" w:type="dxa"/>
            </w:tcMar>
            <w:hideMark/>
          </w:tcPr>
          <w:p w14:paraId="235B6DC0" w14:textId="77777777" w:rsidR="0050627B" w:rsidRPr="00291087" w:rsidRDefault="0050627B" w:rsidP="00B07B94">
            <w:pPr>
              <w:jc w:val="center"/>
              <w:rPr>
                <w:b/>
                <w:bCs/>
              </w:rPr>
            </w:pPr>
            <w:r w:rsidRPr="00291087">
              <w:rPr>
                <w:b/>
                <w:bCs/>
              </w:rPr>
              <w:t>LA VÍA</w:t>
            </w:r>
          </w:p>
        </w:tc>
        <w:tc>
          <w:tcPr>
            <w:tcW w:w="0" w:type="auto"/>
            <w:tcBorders>
              <w:bottom w:val="single" w:sz="6" w:space="0" w:color="DCDFE5"/>
            </w:tcBorders>
            <w:tcMar>
              <w:top w:w="180" w:type="dxa"/>
              <w:left w:w="0" w:type="dxa"/>
              <w:bottom w:w="180" w:type="dxa"/>
              <w:right w:w="240" w:type="dxa"/>
            </w:tcMar>
            <w:hideMark/>
          </w:tcPr>
          <w:p w14:paraId="058E1826" w14:textId="77777777" w:rsidR="0050627B" w:rsidRPr="00291087" w:rsidRDefault="0050627B" w:rsidP="00B07B94">
            <w:pPr>
              <w:jc w:val="center"/>
              <w:rPr>
                <w:b/>
                <w:bCs/>
              </w:rPr>
            </w:pPr>
            <w:r w:rsidRPr="00291087">
              <w:rPr>
                <w:b/>
                <w:bCs/>
              </w:rPr>
              <w:t>Reconocimiento del entorno.</w:t>
            </w:r>
          </w:p>
        </w:tc>
        <w:tc>
          <w:tcPr>
            <w:tcW w:w="0" w:type="auto"/>
            <w:tcBorders>
              <w:bottom w:val="single" w:sz="6" w:space="0" w:color="DCDFE5"/>
            </w:tcBorders>
            <w:tcMar>
              <w:top w:w="180" w:type="dxa"/>
              <w:left w:w="0" w:type="dxa"/>
              <w:bottom w:w="180" w:type="dxa"/>
              <w:right w:w="0" w:type="dxa"/>
            </w:tcMar>
            <w:hideMark/>
          </w:tcPr>
          <w:p w14:paraId="37412287" w14:textId="77777777" w:rsidR="0050627B" w:rsidRPr="00291087" w:rsidRDefault="0050627B" w:rsidP="00B07B94">
            <w:pPr>
              <w:jc w:val="center"/>
              <w:rPr>
                <w:b/>
                <w:bCs/>
              </w:rPr>
            </w:pPr>
            <w:r w:rsidRPr="00291087">
              <w:rPr>
                <w:b/>
                <w:bCs/>
              </w:rPr>
              <w:t>Identificación de zonas escolares, señales de tránsito y semáforos.</w:t>
            </w:r>
          </w:p>
        </w:tc>
      </w:tr>
      <w:tr w:rsidR="0050627B" w:rsidRPr="00291087" w14:paraId="370DEF17" w14:textId="77777777" w:rsidTr="00B07B94">
        <w:tc>
          <w:tcPr>
            <w:tcW w:w="873" w:type="dxa"/>
            <w:tcBorders>
              <w:bottom w:val="nil"/>
            </w:tcBorders>
            <w:tcMar>
              <w:top w:w="180" w:type="dxa"/>
              <w:left w:w="0" w:type="dxa"/>
              <w:bottom w:w="180" w:type="dxa"/>
              <w:right w:w="240" w:type="dxa"/>
            </w:tcMar>
            <w:hideMark/>
          </w:tcPr>
          <w:p w14:paraId="328BA6C1" w14:textId="77777777" w:rsidR="0050627B" w:rsidRPr="00291087" w:rsidRDefault="0050627B" w:rsidP="00B07B94">
            <w:pPr>
              <w:jc w:val="center"/>
              <w:rPr>
                <w:b/>
                <w:bCs/>
              </w:rPr>
            </w:pPr>
            <w:r w:rsidRPr="00291087">
              <w:rPr>
                <w:b/>
                <w:bCs/>
              </w:rPr>
              <w:t>EL VEHÍCULO</w:t>
            </w:r>
          </w:p>
        </w:tc>
        <w:tc>
          <w:tcPr>
            <w:tcW w:w="0" w:type="auto"/>
            <w:tcBorders>
              <w:bottom w:val="nil"/>
            </w:tcBorders>
            <w:tcMar>
              <w:top w:w="180" w:type="dxa"/>
              <w:left w:w="0" w:type="dxa"/>
              <w:bottom w:w="180" w:type="dxa"/>
              <w:right w:w="240" w:type="dxa"/>
            </w:tcMar>
            <w:hideMark/>
          </w:tcPr>
          <w:p w14:paraId="3288FC34" w14:textId="77777777" w:rsidR="0050627B" w:rsidRPr="00291087" w:rsidRDefault="0050627B" w:rsidP="00B07B94">
            <w:pPr>
              <w:jc w:val="center"/>
              <w:rPr>
                <w:b/>
                <w:bCs/>
              </w:rPr>
            </w:pPr>
            <w:r w:rsidRPr="00291087">
              <w:rPr>
                <w:b/>
                <w:bCs/>
              </w:rPr>
              <w:t>Seguridad activa y pasiva.</w:t>
            </w:r>
          </w:p>
        </w:tc>
        <w:tc>
          <w:tcPr>
            <w:tcW w:w="0" w:type="auto"/>
            <w:tcBorders>
              <w:bottom w:val="nil"/>
            </w:tcBorders>
            <w:tcMar>
              <w:top w:w="180" w:type="dxa"/>
              <w:left w:w="0" w:type="dxa"/>
              <w:bottom w:w="180" w:type="dxa"/>
              <w:right w:w="0" w:type="dxa"/>
            </w:tcMar>
            <w:hideMark/>
          </w:tcPr>
          <w:p w14:paraId="4C40124F" w14:textId="77777777" w:rsidR="0050627B" w:rsidRDefault="0050627B" w:rsidP="00B07B94">
            <w:pPr>
              <w:jc w:val="center"/>
              <w:rPr>
                <w:b/>
                <w:bCs/>
              </w:rPr>
            </w:pPr>
            <w:r w:rsidRPr="00291087">
              <w:rPr>
                <w:b/>
                <w:bCs/>
              </w:rPr>
              <w:t>Importancia del mantenimiento (frenos, llantas) y sistemas de protección.</w:t>
            </w:r>
          </w:p>
          <w:p w14:paraId="510B3C1C" w14:textId="77777777" w:rsidR="0050627B" w:rsidRPr="00291087" w:rsidRDefault="0050627B" w:rsidP="00B07B94">
            <w:pPr>
              <w:jc w:val="center"/>
              <w:rPr>
                <w:b/>
                <w:bCs/>
              </w:rPr>
            </w:pPr>
          </w:p>
        </w:tc>
      </w:tr>
    </w:tbl>
    <w:tbl>
      <w:tblPr>
        <w:tblStyle w:val="Tablaconcuadrcula"/>
        <w:tblW w:w="0" w:type="auto"/>
        <w:tblLook w:val="04A0" w:firstRow="1" w:lastRow="0" w:firstColumn="1" w:lastColumn="0" w:noHBand="0" w:noVBand="1"/>
      </w:tblPr>
      <w:tblGrid>
        <w:gridCol w:w="8828"/>
      </w:tblGrid>
      <w:tr w:rsidR="0050627B" w14:paraId="2E21C48E" w14:textId="77777777" w:rsidTr="00B07B94">
        <w:tc>
          <w:tcPr>
            <w:tcW w:w="8828" w:type="dxa"/>
          </w:tcPr>
          <w:p w14:paraId="2C9A14EE" w14:textId="77777777" w:rsidR="0050627B" w:rsidRDefault="0050627B" w:rsidP="00B07B94">
            <w:pPr>
              <w:rPr>
                <w:b/>
                <w:bCs/>
              </w:rPr>
            </w:pPr>
            <w:r>
              <w:rPr>
                <w:b/>
                <w:bCs/>
              </w:rPr>
              <w:t>GRADOS SEXTO A NOVENO</w:t>
            </w:r>
          </w:p>
        </w:tc>
      </w:tr>
      <w:tr w:rsidR="0050627B" w14:paraId="7E35C01C" w14:textId="77777777" w:rsidTr="00B07B94">
        <w:trPr>
          <w:trHeight w:val="567"/>
        </w:trPr>
        <w:tc>
          <w:tcPr>
            <w:tcW w:w="8828" w:type="dxa"/>
          </w:tcPr>
          <w:p w14:paraId="607E4A1C" w14:textId="77777777" w:rsidR="0050627B" w:rsidRDefault="0050627B" w:rsidP="00B07B94">
            <w:pPr>
              <w:autoSpaceDE w:val="0"/>
              <w:autoSpaceDN w:val="0"/>
              <w:adjustRightInd w:val="0"/>
              <w:rPr>
                <w:rFonts w:ascii="Arial" w:hAnsi="Arial" w:cs="Arial"/>
                <w:color w:val="000000"/>
                <w:sz w:val="20"/>
                <w:szCs w:val="20"/>
              </w:rPr>
            </w:pPr>
            <w:r>
              <w:rPr>
                <w:b/>
                <w:bCs/>
              </w:rPr>
              <w:lastRenderedPageBreak/>
              <w:t>TEMA:</w:t>
            </w:r>
            <w:r w:rsidRPr="00673966">
              <w:rPr>
                <w:rFonts w:ascii="Arial" w:hAnsi="Arial" w:cs="Arial"/>
                <w:color w:val="000000"/>
                <w:sz w:val="20"/>
                <w:szCs w:val="20"/>
              </w:rPr>
              <w:t xml:space="preserve"> </w:t>
            </w:r>
            <w:r w:rsidRPr="00AD6AC7">
              <w:rPr>
                <w:rFonts w:ascii="Arial" w:hAnsi="Arial" w:cs="Arial"/>
                <w:b/>
                <w:bCs/>
                <w:color w:val="000000"/>
                <w:sz w:val="20"/>
                <w:szCs w:val="20"/>
              </w:rPr>
              <w:t xml:space="preserve">Señalización </w:t>
            </w:r>
            <w:proofErr w:type="gramStart"/>
            <w:r w:rsidRPr="00AD6AC7">
              <w:rPr>
                <w:rFonts w:ascii="Arial" w:hAnsi="Arial" w:cs="Arial"/>
                <w:b/>
                <w:bCs/>
                <w:color w:val="000000"/>
                <w:sz w:val="20"/>
                <w:szCs w:val="20"/>
              </w:rPr>
              <w:t>para:•</w:t>
            </w:r>
            <w:proofErr w:type="gramEnd"/>
            <w:r w:rsidRPr="00AD6AC7">
              <w:rPr>
                <w:rFonts w:ascii="Arial" w:hAnsi="Arial" w:cs="Arial"/>
                <w:b/>
                <w:bCs/>
                <w:color w:val="000000"/>
                <w:sz w:val="20"/>
                <w:szCs w:val="20"/>
              </w:rPr>
              <w:t>Información. Orientación •Avisos sobre emergencias</w:t>
            </w:r>
          </w:p>
          <w:p w14:paraId="67EDFBCC" w14:textId="77777777" w:rsidR="0050627B" w:rsidRDefault="0050627B" w:rsidP="00B07B94">
            <w:pPr>
              <w:autoSpaceDE w:val="0"/>
              <w:autoSpaceDN w:val="0"/>
              <w:adjustRightInd w:val="0"/>
              <w:rPr>
                <w:rFonts w:ascii="Arial" w:hAnsi="Arial" w:cs="Arial"/>
                <w:color w:val="000000"/>
                <w:sz w:val="20"/>
                <w:szCs w:val="20"/>
              </w:rPr>
            </w:pPr>
          </w:p>
          <w:p w14:paraId="2FE1A2F8" w14:textId="77777777" w:rsidR="0050627B" w:rsidRDefault="0050627B" w:rsidP="00B07B94">
            <w:pPr>
              <w:rPr>
                <w:b/>
                <w:bCs/>
              </w:rPr>
            </w:pPr>
          </w:p>
        </w:tc>
      </w:tr>
    </w:tbl>
    <w:p w14:paraId="6F17DEF7" w14:textId="77777777" w:rsidR="0050627B" w:rsidRDefault="0050627B" w:rsidP="0050627B">
      <w:pPr>
        <w:rPr>
          <w:b/>
          <w:bCs/>
        </w:rPr>
      </w:pPr>
      <w:r>
        <w:rPr>
          <w:b/>
          <w:bCs/>
        </w:rPr>
        <w:t>AREAS ASOCIADAS</w:t>
      </w:r>
    </w:p>
    <w:p w14:paraId="01D1A00C" w14:textId="77777777" w:rsidR="0050627B" w:rsidRPr="00D633F7" w:rsidRDefault="0050627B" w:rsidP="0050627B">
      <w:pPr>
        <w:rPr>
          <w:b/>
          <w:bCs/>
        </w:rPr>
      </w:pPr>
      <w:r w:rsidRPr="00D633F7">
        <w:rPr>
          <w:b/>
          <w:bCs/>
        </w:rPr>
        <w:t>CIENCIAS NATURALES Y EDUCACIÓN AMBIENTAL: Se enfoca en la prevención de desastres, identificación de riesgos químicos (pictogramas) y el diseño de planes de evacuación escolar.</w:t>
      </w:r>
    </w:p>
    <w:p w14:paraId="61F598A4" w14:textId="77777777" w:rsidR="0050627B" w:rsidRPr="00D633F7" w:rsidRDefault="0050627B" w:rsidP="0050627B">
      <w:pPr>
        <w:rPr>
          <w:b/>
          <w:bCs/>
        </w:rPr>
      </w:pPr>
      <w:r w:rsidRPr="00D633F7">
        <w:rPr>
          <w:b/>
          <w:bCs/>
        </w:rPr>
        <w:t>EDUCACIÓN FÍSICA, RECREACIÓN Y DEPORTE: Se trabaja mediante el aprendizaje de primeros auxilios, la ubicación de puntos de encuentro y la respuesta física ante simulacros de emergencia.</w:t>
      </w:r>
    </w:p>
    <w:p w14:paraId="25EDB2D5" w14:textId="77777777" w:rsidR="0050627B" w:rsidRPr="00D633F7" w:rsidRDefault="0050627B" w:rsidP="0050627B">
      <w:pPr>
        <w:rPr>
          <w:b/>
          <w:bCs/>
        </w:rPr>
      </w:pPr>
      <w:r w:rsidRPr="00D633F7">
        <w:rPr>
          <w:b/>
          <w:bCs/>
        </w:rPr>
        <w:t>EDUCACIÓN ARTÍSTICA: Los estudiantes aplican conceptos de diseño gráfico, teoría del color (uso de verde para información, rojo para peligro y azul para acción obligatoria) y semiótica para crear señales legibles.</w:t>
      </w:r>
    </w:p>
    <w:p w14:paraId="2AF26B66" w14:textId="77777777" w:rsidR="0050627B" w:rsidRPr="00D633F7" w:rsidRDefault="0050627B" w:rsidP="0050627B">
      <w:pPr>
        <w:rPr>
          <w:b/>
          <w:bCs/>
        </w:rPr>
      </w:pPr>
      <w:r w:rsidRPr="00D633F7">
        <w:rPr>
          <w:b/>
          <w:bCs/>
        </w:rPr>
        <w:t>TECNOLOGÍA E INFORMÁTICA: Involucra el uso de herramientas digitales para diseñar planos de evacuación y el estudio de las normativas técnicas internacionales (como la ISO 7010).</w:t>
      </w:r>
    </w:p>
    <w:p w14:paraId="310EEF9D" w14:textId="77777777" w:rsidR="0050627B" w:rsidRPr="00D633F7" w:rsidRDefault="0050627B" w:rsidP="0050627B">
      <w:pPr>
        <w:rPr>
          <w:b/>
          <w:bCs/>
        </w:rPr>
      </w:pPr>
      <w:r w:rsidRPr="00D633F7">
        <w:rPr>
          <w:b/>
          <w:bCs/>
        </w:rPr>
        <w:t>ÉTICA Y CÁTEDRA DE LA PAZ: Se asocia con el cumplimiento de normas de convivencia, la responsabilidad civil y el respeto por las señales que garantizan la seguridad colectiva.</w:t>
      </w:r>
    </w:p>
    <w:p w14:paraId="250B1F6C" w14:textId="77777777" w:rsidR="0050627B" w:rsidRDefault="0050627B" w:rsidP="0050627B">
      <w:pPr>
        <w:rPr>
          <w:b/>
          <w:bCs/>
        </w:rPr>
      </w:pPr>
      <w:r w:rsidRPr="00D633F7">
        <w:rPr>
          <w:b/>
          <w:bCs/>
        </w:rPr>
        <w:t>CIENCIAS SOCIALES: Estudia la señalización como parte de la infraestructura urbana, la movilidad ciudadana y el derecho a la protección por parte del Estado.</w:t>
      </w:r>
    </w:p>
    <w:p w14:paraId="36C12D5B" w14:textId="77777777" w:rsidR="0050627B" w:rsidRDefault="0050627B" w:rsidP="0050627B">
      <w:pPr>
        <w:rPr>
          <w:b/>
          <w:bCs/>
        </w:rPr>
      </w:pPr>
    </w:p>
    <w:p w14:paraId="2BF5BB99" w14:textId="77777777" w:rsidR="0050627B" w:rsidRDefault="0050627B" w:rsidP="0050627B">
      <w:pPr>
        <w:rPr>
          <w:b/>
          <w:bCs/>
        </w:rPr>
      </w:pPr>
    </w:p>
    <w:p w14:paraId="0D2AB7A0" w14:textId="77777777" w:rsidR="0050627B" w:rsidRPr="00D633F7" w:rsidRDefault="0050627B" w:rsidP="0050627B">
      <w:pPr>
        <w:rPr>
          <w:b/>
          <w:bCs/>
        </w:rPr>
      </w:pPr>
    </w:p>
    <w:tbl>
      <w:tblPr>
        <w:tblStyle w:val="Tablaconcuadrcula"/>
        <w:tblW w:w="0" w:type="auto"/>
        <w:tblLook w:val="04A0" w:firstRow="1" w:lastRow="0" w:firstColumn="1" w:lastColumn="0" w:noHBand="0" w:noVBand="1"/>
      </w:tblPr>
      <w:tblGrid>
        <w:gridCol w:w="8828"/>
      </w:tblGrid>
      <w:tr w:rsidR="0050627B" w14:paraId="500621EC" w14:textId="77777777" w:rsidTr="00B07B94">
        <w:tc>
          <w:tcPr>
            <w:tcW w:w="8828" w:type="dxa"/>
          </w:tcPr>
          <w:p w14:paraId="3AD31CD6" w14:textId="77777777" w:rsidR="0050627B" w:rsidRDefault="0050627B" w:rsidP="00B07B94">
            <w:pPr>
              <w:jc w:val="center"/>
              <w:rPr>
                <w:b/>
                <w:bCs/>
              </w:rPr>
            </w:pPr>
            <w:r>
              <w:rPr>
                <w:b/>
                <w:bCs/>
              </w:rPr>
              <w:t>CUARTO PERIODO</w:t>
            </w:r>
          </w:p>
        </w:tc>
      </w:tr>
      <w:tr w:rsidR="0050627B" w14:paraId="1D2626C7" w14:textId="77777777" w:rsidTr="00B07B94">
        <w:tc>
          <w:tcPr>
            <w:tcW w:w="8828" w:type="dxa"/>
          </w:tcPr>
          <w:p w14:paraId="16502EF5" w14:textId="77777777" w:rsidR="0050627B" w:rsidRDefault="0050627B" w:rsidP="00B07B94">
            <w:pPr>
              <w:jc w:val="center"/>
              <w:rPr>
                <w:b/>
                <w:bCs/>
              </w:rPr>
            </w:pPr>
            <w:r>
              <w:rPr>
                <w:b/>
                <w:bCs/>
              </w:rPr>
              <w:t>GRADOS PRESCOLAR Y PRIMERO</w:t>
            </w:r>
          </w:p>
        </w:tc>
      </w:tr>
      <w:tr w:rsidR="0050627B" w14:paraId="309E9B44" w14:textId="77777777" w:rsidTr="00B07B94">
        <w:tc>
          <w:tcPr>
            <w:tcW w:w="8828" w:type="dxa"/>
          </w:tcPr>
          <w:p w14:paraId="5BAA557E" w14:textId="77777777" w:rsidR="0050627B" w:rsidRDefault="0050627B" w:rsidP="00B07B94">
            <w:pPr>
              <w:jc w:val="center"/>
              <w:rPr>
                <w:b/>
                <w:bCs/>
              </w:rPr>
            </w:pPr>
            <w:r>
              <w:rPr>
                <w:b/>
                <w:bCs/>
              </w:rPr>
              <w:t xml:space="preserve">TEMA:MEDIOS DE TRANSPORTE EN MI VEREDA NORMAS DE TRANSITO </w:t>
            </w:r>
          </w:p>
        </w:tc>
      </w:tr>
    </w:tbl>
    <w:p w14:paraId="4FB74709" w14:textId="77777777" w:rsidR="0050627B" w:rsidRPr="00A14A20" w:rsidRDefault="0050627B" w:rsidP="0050627B">
      <w:pPr>
        <w:rPr>
          <w:b/>
          <w:bCs/>
        </w:rPr>
      </w:pPr>
      <w:r w:rsidRPr="00A14A20">
        <w:rPr>
          <w:b/>
          <w:bCs/>
        </w:rPr>
        <w:t>Áreas y dimensiones asociadas</w:t>
      </w:r>
    </w:p>
    <w:p w14:paraId="452CFB1D" w14:textId="77777777" w:rsidR="0050627B" w:rsidRPr="00A14A20" w:rsidRDefault="0050627B" w:rsidP="0050627B">
      <w:pPr>
        <w:rPr>
          <w:b/>
          <w:bCs/>
        </w:rPr>
      </w:pPr>
      <w:r w:rsidRPr="00A14A20">
        <w:rPr>
          <w:b/>
          <w:bCs/>
        </w:rPr>
        <w:lastRenderedPageBreak/>
        <w:t>La temática se aborda integrando conocimientos sobre el entorno y habilidades básicas:</w:t>
      </w:r>
    </w:p>
    <w:p w14:paraId="69AA4F04" w14:textId="77777777" w:rsidR="0050627B" w:rsidRPr="00A14A20" w:rsidRDefault="0050627B" w:rsidP="0050627B">
      <w:pPr>
        <w:rPr>
          <w:b/>
          <w:bCs/>
        </w:rPr>
      </w:pPr>
      <w:r w:rsidRPr="00A14A20">
        <w:rPr>
          <w:b/>
          <w:bCs/>
        </w:rPr>
        <w:t>Dimensión Cognitiva (Conocimiento del Entorno): Identificación de transportes propios de la vereda (caballos, tractores, camionetas, motocicletas) y su comparación con los urbanos.</w:t>
      </w:r>
    </w:p>
    <w:p w14:paraId="45A6313B" w14:textId="77777777" w:rsidR="0050627B" w:rsidRPr="00A14A20" w:rsidRDefault="0050627B" w:rsidP="0050627B">
      <w:pPr>
        <w:rPr>
          <w:b/>
          <w:bCs/>
        </w:rPr>
      </w:pPr>
      <w:r w:rsidRPr="00A14A20">
        <w:rPr>
          <w:b/>
          <w:bCs/>
        </w:rPr>
        <w:t>Dimensión Comunicativa: Ampliación del vocabulario nombrando los vehículos y describiendo sus sonidos y funciones.</w:t>
      </w:r>
    </w:p>
    <w:p w14:paraId="13BB8A0A" w14:textId="77777777" w:rsidR="0050627B" w:rsidRPr="00A14A20" w:rsidRDefault="0050627B" w:rsidP="0050627B">
      <w:pPr>
        <w:rPr>
          <w:b/>
          <w:bCs/>
        </w:rPr>
      </w:pPr>
      <w:r w:rsidRPr="00A14A20">
        <w:rPr>
          <w:b/>
          <w:bCs/>
        </w:rPr>
        <w:t>Dimensión Corporal: Actividades de desplazamientos simulando ser diferentes transportes (correr como un carro, galopar como un caballo) para mejorar la motricidad.</w:t>
      </w:r>
    </w:p>
    <w:p w14:paraId="1CAB60CD" w14:textId="77777777" w:rsidR="0050627B" w:rsidRPr="00A14A20" w:rsidRDefault="0050627B" w:rsidP="0050627B">
      <w:pPr>
        <w:rPr>
          <w:b/>
          <w:bCs/>
        </w:rPr>
      </w:pPr>
      <w:r w:rsidRPr="00A14A20">
        <w:rPr>
          <w:b/>
          <w:bCs/>
        </w:rPr>
        <w:t>Dimensión Ética y Ciudadana: Formación de hábitos y comportamientos seguros como peatón y pasajero en las vías rurales.</w:t>
      </w:r>
    </w:p>
    <w:p w14:paraId="75AD50AA" w14:textId="77777777" w:rsidR="0050627B" w:rsidRPr="00A14A20" w:rsidRDefault="0050627B" w:rsidP="0050627B">
      <w:pPr>
        <w:rPr>
          <w:b/>
          <w:bCs/>
        </w:rPr>
      </w:pPr>
      <w:r w:rsidRPr="00A14A20">
        <w:rPr>
          <w:b/>
          <w:bCs/>
        </w:rPr>
        <w:t>Ciencias Naturales y Sociales: Reconocimiento de los animales de carga y la importancia del transporte para trasladar productos del campo a la ciudad. </w:t>
      </w:r>
    </w:p>
    <w:p w14:paraId="14FC92CE" w14:textId="77777777" w:rsidR="0050627B" w:rsidRPr="00A14A20" w:rsidRDefault="0050627B" w:rsidP="0050627B">
      <w:pPr>
        <w:rPr>
          <w:b/>
          <w:bCs/>
        </w:rPr>
      </w:pPr>
      <w:r w:rsidRPr="00A14A20">
        <w:rPr>
          <w:b/>
          <w:bCs/>
        </w:rPr>
        <w:t>Normas de tránsito para preescolar</w:t>
      </w:r>
    </w:p>
    <w:p w14:paraId="3898A4DB" w14:textId="77777777" w:rsidR="0050627B" w:rsidRPr="00A14A20" w:rsidRDefault="0050627B" w:rsidP="0050627B">
      <w:pPr>
        <w:rPr>
          <w:b/>
          <w:bCs/>
        </w:rPr>
      </w:pPr>
      <w:r w:rsidRPr="00A14A20">
        <w:rPr>
          <w:b/>
          <w:bCs/>
        </w:rPr>
        <w:t>En el contexto rural, las normas se enfocan en la prevención y el autocuidado:</w:t>
      </w:r>
    </w:p>
    <w:p w14:paraId="52F92BFE" w14:textId="77777777" w:rsidR="0050627B" w:rsidRPr="00A14A20" w:rsidRDefault="0050627B" w:rsidP="00A01AF7">
      <w:pPr>
        <w:numPr>
          <w:ilvl w:val="0"/>
          <w:numId w:val="43"/>
        </w:numPr>
        <w:spacing w:line="278" w:lineRule="auto"/>
        <w:rPr>
          <w:b/>
          <w:bCs/>
        </w:rPr>
      </w:pPr>
      <w:r w:rsidRPr="00A14A20">
        <w:rPr>
          <w:b/>
          <w:bCs/>
        </w:rPr>
        <w:t>Acompañamiento: Los niños nunca deben transitar por las vías o caminos de la vereda sin la compañía de un adulto.</w:t>
      </w:r>
    </w:p>
    <w:p w14:paraId="3C197F39" w14:textId="77777777" w:rsidR="0050627B" w:rsidRPr="00A14A20" w:rsidRDefault="0050627B" w:rsidP="00A01AF7">
      <w:pPr>
        <w:numPr>
          <w:ilvl w:val="0"/>
          <w:numId w:val="43"/>
        </w:numPr>
        <w:spacing w:line="278" w:lineRule="auto"/>
        <w:rPr>
          <w:b/>
          <w:bCs/>
        </w:rPr>
      </w:pPr>
      <w:r w:rsidRPr="00A14A20">
        <w:rPr>
          <w:b/>
          <w:bCs/>
        </w:rPr>
        <w:t>Caminar con seguridad: Ir siempre de la mano del adulto y por el lado izquierdo de la vía (de frente al tráfico) si no hay andenes.</w:t>
      </w:r>
    </w:p>
    <w:p w14:paraId="39328047" w14:textId="77777777" w:rsidR="0050627B" w:rsidRPr="00A14A20" w:rsidRDefault="0050627B" w:rsidP="00A01AF7">
      <w:pPr>
        <w:numPr>
          <w:ilvl w:val="0"/>
          <w:numId w:val="43"/>
        </w:numPr>
        <w:spacing w:line="278" w:lineRule="auto"/>
        <w:rPr>
          <w:b/>
          <w:bCs/>
        </w:rPr>
      </w:pPr>
      <w:r w:rsidRPr="00A14A20">
        <w:rPr>
          <w:b/>
          <w:bCs/>
        </w:rPr>
        <w:t>Cruces seguros: Practicar la regla de "parar, mirar y escuchar" antes de cruzar cualquier camino o carretera.</w:t>
      </w:r>
    </w:p>
    <w:p w14:paraId="61700413" w14:textId="77777777" w:rsidR="0050627B" w:rsidRPr="00A14A20" w:rsidRDefault="0050627B" w:rsidP="00A01AF7">
      <w:pPr>
        <w:numPr>
          <w:ilvl w:val="0"/>
          <w:numId w:val="43"/>
        </w:numPr>
        <w:spacing w:line="278" w:lineRule="auto"/>
        <w:rPr>
          <w:b/>
          <w:bCs/>
        </w:rPr>
      </w:pPr>
      <w:r w:rsidRPr="00A14A20">
        <w:rPr>
          <w:b/>
          <w:bCs/>
        </w:rPr>
        <w:t>Uso de visibilidad: Utilizar prendas de colores llamativos o elementos reflectantes, especialmente en horas de baja luz en el campo.</w:t>
      </w:r>
    </w:p>
    <w:p w14:paraId="21593667" w14:textId="77777777" w:rsidR="0050627B" w:rsidRPr="00A14A20" w:rsidRDefault="0050627B" w:rsidP="00A01AF7">
      <w:pPr>
        <w:numPr>
          <w:ilvl w:val="0"/>
          <w:numId w:val="43"/>
        </w:numPr>
        <w:spacing w:line="278" w:lineRule="auto"/>
        <w:rPr>
          <w:b/>
          <w:bCs/>
        </w:rPr>
      </w:pPr>
      <w:r w:rsidRPr="00A14A20">
        <w:rPr>
          <w:b/>
          <w:bCs/>
        </w:rPr>
        <w:t>Identificación de señales: Reconocer por colores las señales básicas: Rojas (reglamentarias/prohibiciones), Amarillas (preventivas/peligro) y Azules (informativas).</w:t>
      </w:r>
    </w:p>
    <w:p w14:paraId="7688DDAA" w14:textId="77777777" w:rsidR="0050627B" w:rsidRPr="00A14A20" w:rsidRDefault="0050627B" w:rsidP="00A01AF7">
      <w:pPr>
        <w:numPr>
          <w:ilvl w:val="0"/>
          <w:numId w:val="43"/>
        </w:numPr>
        <w:spacing w:line="278" w:lineRule="auto"/>
        <w:rPr>
          <w:b/>
          <w:bCs/>
        </w:rPr>
      </w:pPr>
      <w:r w:rsidRPr="00A14A20">
        <w:rPr>
          <w:b/>
          <w:bCs/>
        </w:rPr>
        <w:t>Comportamiento en vehículos: Uso de cinturón de seguridad en camionetas o casco si se viaja en motocicleta (siempre como acompañante autorizado). </w:t>
      </w:r>
    </w:p>
    <w:tbl>
      <w:tblPr>
        <w:tblStyle w:val="Tablaconcuadrcula"/>
        <w:tblW w:w="0" w:type="auto"/>
        <w:tblLook w:val="04A0" w:firstRow="1" w:lastRow="0" w:firstColumn="1" w:lastColumn="0" w:noHBand="0" w:noVBand="1"/>
      </w:tblPr>
      <w:tblGrid>
        <w:gridCol w:w="8828"/>
      </w:tblGrid>
      <w:tr w:rsidR="0050627B" w14:paraId="2B16E7B1" w14:textId="77777777" w:rsidTr="00B07B94">
        <w:tc>
          <w:tcPr>
            <w:tcW w:w="8828" w:type="dxa"/>
          </w:tcPr>
          <w:p w14:paraId="7BACB133" w14:textId="77777777" w:rsidR="0050627B" w:rsidRDefault="0050627B" w:rsidP="00B07B94">
            <w:pPr>
              <w:rPr>
                <w:b/>
                <w:bCs/>
              </w:rPr>
            </w:pPr>
            <w:r>
              <w:rPr>
                <w:b/>
                <w:bCs/>
              </w:rPr>
              <w:t>GRADOS SEGUNDO A QUINTO</w:t>
            </w:r>
          </w:p>
        </w:tc>
      </w:tr>
      <w:tr w:rsidR="0050627B" w14:paraId="0452E509" w14:textId="77777777" w:rsidTr="00B07B94">
        <w:trPr>
          <w:trHeight w:val="826"/>
        </w:trPr>
        <w:tc>
          <w:tcPr>
            <w:tcW w:w="8828" w:type="dxa"/>
          </w:tcPr>
          <w:p w14:paraId="28C33603" w14:textId="77777777" w:rsidR="0050627B" w:rsidRPr="009F7BDB" w:rsidRDefault="0050627B" w:rsidP="00B07B94">
            <w:pPr>
              <w:autoSpaceDE w:val="0"/>
              <w:autoSpaceDN w:val="0"/>
              <w:adjustRightInd w:val="0"/>
              <w:rPr>
                <w:rFonts w:ascii="Arial" w:hAnsi="Arial" w:cs="Arial"/>
                <w:color w:val="000000"/>
                <w:sz w:val="20"/>
                <w:szCs w:val="20"/>
              </w:rPr>
            </w:pPr>
            <w:r>
              <w:rPr>
                <w:b/>
                <w:bCs/>
              </w:rPr>
              <w:lastRenderedPageBreak/>
              <w:t>TEMA:</w:t>
            </w:r>
            <w:r w:rsidRPr="003F1961">
              <w:rPr>
                <w:rFonts w:ascii="Arial" w:hAnsi="Arial" w:cs="Arial"/>
                <w:color w:val="000000"/>
                <w:sz w:val="20"/>
                <w:szCs w:val="20"/>
              </w:rPr>
              <w:t xml:space="preserve"> </w:t>
            </w:r>
            <w:r w:rsidRPr="009F7BDB">
              <w:rPr>
                <w:rFonts w:ascii="Arial" w:hAnsi="Arial" w:cs="Arial"/>
                <w:color w:val="000000"/>
                <w:sz w:val="20"/>
                <w:szCs w:val="20"/>
              </w:rPr>
              <w:t>Señales de evacuación.</w:t>
            </w:r>
          </w:p>
          <w:p w14:paraId="63FBDA38" w14:textId="77777777" w:rsidR="0050627B" w:rsidRPr="009F7BDB" w:rsidRDefault="0050627B" w:rsidP="00B07B94">
            <w:pPr>
              <w:autoSpaceDE w:val="0"/>
              <w:autoSpaceDN w:val="0"/>
              <w:adjustRightInd w:val="0"/>
              <w:rPr>
                <w:rFonts w:ascii="Arial" w:hAnsi="Arial" w:cs="Arial"/>
                <w:color w:val="000000"/>
                <w:sz w:val="20"/>
                <w:szCs w:val="20"/>
              </w:rPr>
            </w:pPr>
            <w:r w:rsidRPr="009F7BDB">
              <w:rPr>
                <w:rFonts w:ascii="Arial" w:hAnsi="Arial" w:cs="Arial"/>
                <w:color w:val="000000"/>
                <w:sz w:val="20"/>
                <w:szCs w:val="20"/>
              </w:rPr>
              <w:t>Señales de movilización en la escuela.</w:t>
            </w:r>
          </w:p>
          <w:p w14:paraId="4FEF7AF9" w14:textId="77777777" w:rsidR="0050627B" w:rsidRPr="009F7BDB" w:rsidRDefault="0050627B" w:rsidP="00B07B94">
            <w:pPr>
              <w:autoSpaceDE w:val="0"/>
              <w:autoSpaceDN w:val="0"/>
              <w:adjustRightInd w:val="0"/>
              <w:rPr>
                <w:rFonts w:ascii="Arial" w:hAnsi="Arial" w:cs="Arial"/>
                <w:color w:val="000000"/>
                <w:sz w:val="20"/>
                <w:szCs w:val="20"/>
              </w:rPr>
            </w:pPr>
            <w:r w:rsidRPr="009F7BDB">
              <w:rPr>
                <w:rFonts w:ascii="Arial" w:hAnsi="Arial" w:cs="Arial"/>
                <w:color w:val="000000"/>
                <w:sz w:val="20"/>
                <w:szCs w:val="20"/>
              </w:rPr>
              <w:t xml:space="preserve"> zona escolar.</w:t>
            </w:r>
          </w:p>
          <w:p w14:paraId="314D7A20" w14:textId="77777777" w:rsidR="0050627B" w:rsidRDefault="0050627B" w:rsidP="00B07B94">
            <w:pPr>
              <w:rPr>
                <w:b/>
                <w:bCs/>
              </w:rPr>
            </w:pPr>
          </w:p>
        </w:tc>
      </w:tr>
    </w:tbl>
    <w:p w14:paraId="7B2941B7" w14:textId="77777777" w:rsidR="0050627B" w:rsidRPr="00033852" w:rsidRDefault="0050627B" w:rsidP="00A01AF7">
      <w:pPr>
        <w:numPr>
          <w:ilvl w:val="0"/>
          <w:numId w:val="44"/>
        </w:numPr>
        <w:spacing w:line="278" w:lineRule="auto"/>
        <w:rPr>
          <w:b/>
          <w:bCs/>
        </w:rPr>
      </w:pPr>
      <w:r w:rsidRPr="00033852">
        <w:rPr>
          <w:b/>
          <w:bCs/>
        </w:rPr>
        <w:t xml:space="preserve">Ciencias Sociales: Es el área principal donde se estudia la orientación espacial, el reconocimiento del entorno escolar y las normas de convivencia y seguridad ciudadana </w:t>
      </w:r>
    </w:p>
    <w:p w14:paraId="78CAF333" w14:textId="77777777" w:rsidR="0050627B" w:rsidRPr="00033852" w:rsidRDefault="0050627B" w:rsidP="00A01AF7">
      <w:pPr>
        <w:numPr>
          <w:ilvl w:val="0"/>
          <w:numId w:val="44"/>
        </w:numPr>
        <w:spacing w:line="278" w:lineRule="auto"/>
        <w:rPr>
          <w:b/>
          <w:bCs/>
        </w:rPr>
      </w:pPr>
      <w:r w:rsidRPr="00033852">
        <w:rPr>
          <w:b/>
          <w:bCs/>
        </w:rPr>
        <w:t xml:space="preserve">Educación Física y Recreación: Se asocia con el esquema corporal, el desplazamiento seguro por diferentes espacios y la respuesta motriz ante instrucciones de emergencia </w:t>
      </w:r>
    </w:p>
    <w:p w14:paraId="1CE0F71F" w14:textId="77777777" w:rsidR="0050627B" w:rsidRPr="00033852" w:rsidRDefault="0050627B" w:rsidP="00A01AF7">
      <w:pPr>
        <w:numPr>
          <w:ilvl w:val="0"/>
          <w:numId w:val="44"/>
        </w:numPr>
        <w:spacing w:line="278" w:lineRule="auto"/>
        <w:rPr>
          <w:b/>
          <w:bCs/>
        </w:rPr>
      </w:pPr>
      <w:r w:rsidRPr="00033852">
        <w:rPr>
          <w:b/>
          <w:bCs/>
        </w:rPr>
        <w:t xml:space="preserve">Ciencias Naturales (Gestión del Riesgo): Se aborda mediante el conocimiento de desastres naturales y la identificación de rutas seguras y puntos de encuentro para la preservación de la vida </w:t>
      </w:r>
    </w:p>
    <w:p w14:paraId="7D752305" w14:textId="77777777" w:rsidR="0050627B" w:rsidRPr="00033852" w:rsidRDefault="0050627B" w:rsidP="00A01AF7">
      <w:pPr>
        <w:numPr>
          <w:ilvl w:val="0"/>
          <w:numId w:val="44"/>
        </w:numPr>
        <w:spacing w:line="278" w:lineRule="auto"/>
        <w:rPr>
          <w:b/>
          <w:bCs/>
        </w:rPr>
      </w:pPr>
      <w:r w:rsidRPr="00033852">
        <w:rPr>
          <w:b/>
          <w:bCs/>
        </w:rPr>
        <w:t xml:space="preserve">Ética y Valores: Enfocada en el autocuidado, el respeto por las normas comunes (como el respeto al resalto y zonas escolares) y la protección de la integridad propia y ajena </w:t>
      </w:r>
    </w:p>
    <w:p w14:paraId="11CD70F4" w14:textId="77777777" w:rsidR="0050627B" w:rsidRPr="00033852" w:rsidRDefault="0050627B" w:rsidP="00A01AF7">
      <w:pPr>
        <w:numPr>
          <w:ilvl w:val="0"/>
          <w:numId w:val="44"/>
        </w:numPr>
        <w:spacing w:line="278" w:lineRule="auto"/>
        <w:rPr>
          <w:b/>
          <w:bCs/>
        </w:rPr>
      </w:pPr>
      <w:r w:rsidRPr="00033852">
        <w:rPr>
          <w:b/>
          <w:bCs/>
        </w:rPr>
        <w:t>Lenguaje: Se vincula a través de la interpretación de textos iconográficos y símbolos, permitiendo que los estudiantes "lean" las señales visuales de su entorno</w:t>
      </w:r>
    </w:p>
    <w:tbl>
      <w:tblPr>
        <w:tblStyle w:val="Tablaconcuadrcula"/>
        <w:tblW w:w="0" w:type="auto"/>
        <w:tblLook w:val="04A0" w:firstRow="1" w:lastRow="0" w:firstColumn="1" w:lastColumn="0" w:noHBand="0" w:noVBand="1"/>
      </w:tblPr>
      <w:tblGrid>
        <w:gridCol w:w="8828"/>
      </w:tblGrid>
      <w:tr w:rsidR="0050627B" w14:paraId="02792FA9" w14:textId="77777777" w:rsidTr="00B07B94">
        <w:tc>
          <w:tcPr>
            <w:tcW w:w="8828" w:type="dxa"/>
          </w:tcPr>
          <w:p w14:paraId="1172F6F8" w14:textId="77777777" w:rsidR="0050627B" w:rsidRDefault="0050627B" w:rsidP="00B07B94">
            <w:pPr>
              <w:rPr>
                <w:b/>
                <w:bCs/>
              </w:rPr>
            </w:pPr>
            <w:r>
              <w:rPr>
                <w:b/>
                <w:bCs/>
              </w:rPr>
              <w:t>GRADOS SEXTO A NOVENO</w:t>
            </w:r>
          </w:p>
        </w:tc>
      </w:tr>
      <w:tr w:rsidR="0050627B" w14:paraId="163157E5" w14:textId="77777777" w:rsidTr="00B07B94">
        <w:tc>
          <w:tcPr>
            <w:tcW w:w="8828" w:type="dxa"/>
          </w:tcPr>
          <w:p w14:paraId="7E261645" w14:textId="77777777" w:rsidR="0050627B" w:rsidRDefault="0050627B" w:rsidP="00B07B94">
            <w:pPr>
              <w:rPr>
                <w:b/>
                <w:bCs/>
              </w:rPr>
            </w:pPr>
            <w:r>
              <w:rPr>
                <w:b/>
                <w:bCs/>
              </w:rPr>
              <w:t>TEMA_:</w:t>
            </w:r>
            <w:r>
              <w:rPr>
                <w:rFonts w:ascii="Arial" w:hAnsi="Arial" w:cs="Arial"/>
                <w:color w:val="000000"/>
                <w:sz w:val="20"/>
                <w:szCs w:val="20"/>
              </w:rPr>
              <w:t>*</w:t>
            </w:r>
            <w:r w:rsidRPr="00673966">
              <w:rPr>
                <w:rFonts w:ascii="Arial" w:hAnsi="Arial" w:cs="Arial"/>
                <w:color w:val="000000"/>
                <w:sz w:val="20"/>
                <w:szCs w:val="20"/>
              </w:rPr>
              <w:t>Normas y procedimientos para la accesibilidad de discapacitados</w:t>
            </w:r>
          </w:p>
        </w:tc>
      </w:tr>
    </w:tbl>
    <w:p w14:paraId="7E05BC23" w14:textId="77777777" w:rsidR="0050627B" w:rsidRPr="008E5C6C" w:rsidRDefault="0050627B" w:rsidP="0050627B">
      <w:pPr>
        <w:rPr>
          <w:b/>
          <w:bCs/>
        </w:rPr>
      </w:pPr>
    </w:p>
    <w:p w14:paraId="3D0F83A6" w14:textId="77777777" w:rsidR="0050627B" w:rsidRPr="00F8449D" w:rsidRDefault="0050627B" w:rsidP="0050627B">
      <w:pPr>
        <w:rPr>
          <w:b/>
          <w:bCs/>
        </w:rPr>
      </w:pPr>
      <w:r w:rsidRPr="00F8449D">
        <w:rPr>
          <w:b/>
          <w:bCs/>
        </w:rPr>
        <w:t>Infraestructura y Diseño Universal</w:t>
      </w:r>
    </w:p>
    <w:p w14:paraId="173A5797" w14:textId="77777777" w:rsidR="0050627B" w:rsidRPr="00F8449D" w:rsidRDefault="0050627B" w:rsidP="0050627B">
      <w:pPr>
        <w:rPr>
          <w:b/>
          <w:bCs/>
        </w:rPr>
      </w:pPr>
      <w:r w:rsidRPr="00F8449D">
        <w:rPr>
          <w:b/>
          <w:bCs/>
        </w:rPr>
        <w:t>La accesibilidad física en los centros de secundaria se rige por estándares técnicos que garantizan la autonomía. </w:t>
      </w:r>
    </w:p>
    <w:p w14:paraId="343EFEFE" w14:textId="77777777" w:rsidR="0050627B" w:rsidRPr="00F8449D" w:rsidRDefault="0050627B" w:rsidP="0050627B">
      <w:pPr>
        <w:rPr>
          <w:b/>
          <w:bCs/>
        </w:rPr>
      </w:pPr>
      <w:r w:rsidRPr="00F8449D">
        <w:rPr>
          <w:b/>
          <w:bCs/>
        </w:rPr>
        <w:t>Espacios Físicos: Aplicación de la NTC 4595 y NTC 6047 para el diseño de rampas, puertas accesibles y servicios sanitarios.</w:t>
      </w:r>
    </w:p>
    <w:p w14:paraId="6FC92685" w14:textId="77777777" w:rsidR="0050627B" w:rsidRPr="00F8449D" w:rsidRDefault="0050627B" w:rsidP="0050627B">
      <w:pPr>
        <w:rPr>
          <w:b/>
          <w:bCs/>
        </w:rPr>
      </w:pPr>
      <w:r w:rsidRPr="00F8449D">
        <w:rPr>
          <w:b/>
          <w:bCs/>
        </w:rPr>
        <w:t xml:space="preserve">Señalización: Uso de señalización </w:t>
      </w:r>
      <w:proofErr w:type="spellStart"/>
      <w:r w:rsidRPr="00F8449D">
        <w:rPr>
          <w:b/>
          <w:bCs/>
        </w:rPr>
        <w:t>podotáctil</w:t>
      </w:r>
      <w:proofErr w:type="spellEnd"/>
      <w:r w:rsidRPr="00F8449D">
        <w:rPr>
          <w:b/>
          <w:bCs/>
        </w:rPr>
        <w:t xml:space="preserve"> (NTC 5610) y visual para orientar a estudiantes con discapacidad sensorial en el entorno escolar.</w:t>
      </w:r>
    </w:p>
    <w:p w14:paraId="12D7AAC4" w14:textId="77777777" w:rsidR="0050627B" w:rsidRPr="00F8449D" w:rsidRDefault="0050627B" w:rsidP="0050627B">
      <w:pPr>
        <w:rPr>
          <w:b/>
          <w:bCs/>
        </w:rPr>
      </w:pPr>
      <w:r w:rsidRPr="00F8449D">
        <w:rPr>
          <w:b/>
          <w:bCs/>
        </w:rPr>
        <w:t>Cruces Peatonales: Adecuación de rutas de acceso al colegio con cruces a nivel y puentes que cumplan la NTC 4774. </w:t>
      </w:r>
    </w:p>
    <w:p w14:paraId="76BECAA3" w14:textId="77777777" w:rsidR="0050627B" w:rsidRPr="00F8449D" w:rsidRDefault="0050627B" w:rsidP="0050627B">
      <w:pPr>
        <w:rPr>
          <w:b/>
          <w:bCs/>
        </w:rPr>
      </w:pPr>
      <w:r w:rsidRPr="00F8449D">
        <w:rPr>
          <w:b/>
          <w:bCs/>
        </w:rPr>
        <w:lastRenderedPageBreak/>
        <w:t>2. Gestión Operativa y Transporte</w:t>
      </w:r>
    </w:p>
    <w:p w14:paraId="1070BA37" w14:textId="77777777" w:rsidR="0050627B" w:rsidRPr="00F8449D" w:rsidRDefault="0050627B" w:rsidP="0050627B">
      <w:pPr>
        <w:rPr>
          <w:b/>
          <w:bCs/>
        </w:rPr>
      </w:pPr>
      <w:r w:rsidRPr="00F8449D">
        <w:rPr>
          <w:b/>
          <w:bCs/>
        </w:rPr>
        <w:t>Para 2026, la gestión de la movilidad escolar debe incluir protocolos específicos de transporte inclusivo:</w:t>
      </w:r>
    </w:p>
    <w:p w14:paraId="4FA49224" w14:textId="77777777" w:rsidR="0050627B" w:rsidRPr="00F8449D" w:rsidRDefault="0050627B" w:rsidP="0050627B">
      <w:pPr>
        <w:rPr>
          <w:b/>
          <w:bCs/>
        </w:rPr>
      </w:pPr>
      <w:r w:rsidRPr="00F8449D">
        <w:rPr>
          <w:b/>
          <w:bCs/>
        </w:rPr>
        <w:t>Planes de Movilidad Escolar (PME): Documentos obligatorios para instituciones que deben incluir un enfoque preventivo y de inclusión.</w:t>
      </w:r>
    </w:p>
    <w:p w14:paraId="778757D3" w14:textId="77777777" w:rsidR="0050627B" w:rsidRPr="00F8449D" w:rsidRDefault="0050627B" w:rsidP="0050627B">
      <w:pPr>
        <w:rPr>
          <w:b/>
          <w:bCs/>
        </w:rPr>
      </w:pPr>
      <w:r w:rsidRPr="00F8449D">
        <w:rPr>
          <w:b/>
          <w:bCs/>
        </w:rPr>
        <w:t>Transporte Especializado: Implementación de sistemas de transporte integrados para alumnos con discapacidad, garantizando vehículos adaptados y sistemas de retención adecuados según la normativa de 2025 y 2026.</w:t>
      </w:r>
    </w:p>
    <w:p w14:paraId="1E41374F" w14:textId="77777777" w:rsidR="0050627B" w:rsidRPr="00F8449D" w:rsidRDefault="0050627B" w:rsidP="0050627B">
      <w:pPr>
        <w:rPr>
          <w:b/>
          <w:bCs/>
        </w:rPr>
      </w:pPr>
      <w:r w:rsidRPr="00F8449D">
        <w:rPr>
          <w:b/>
          <w:bCs/>
        </w:rPr>
        <w:t>Zonas de Parada: Diseño de puestos de parqueo paralelos al andén y áreas de ascenso/descenso seguras para sillas de ruedas. </w:t>
      </w:r>
    </w:p>
    <w:p w14:paraId="46F39CB4" w14:textId="77777777" w:rsidR="0050627B" w:rsidRPr="00F8449D" w:rsidRDefault="0050627B" w:rsidP="0050627B">
      <w:pPr>
        <w:rPr>
          <w:b/>
          <w:bCs/>
        </w:rPr>
      </w:pPr>
      <w:r w:rsidRPr="00F8449D">
        <w:rPr>
          <w:b/>
          <w:bCs/>
        </w:rPr>
        <w:t>3. Áreas Pedagógicas y Competencias</w:t>
      </w:r>
    </w:p>
    <w:p w14:paraId="0ACF786A" w14:textId="77777777" w:rsidR="0050627B" w:rsidRPr="00F8449D" w:rsidRDefault="0050627B" w:rsidP="0050627B">
      <w:pPr>
        <w:rPr>
          <w:b/>
          <w:bCs/>
        </w:rPr>
      </w:pPr>
      <w:r w:rsidRPr="00F8449D">
        <w:rPr>
          <w:b/>
          <w:bCs/>
        </w:rPr>
        <w:t>El currículo de secundaria integra la movilidad segura como un proyecto transversal: </w:t>
      </w:r>
    </w:p>
    <w:p w14:paraId="544B37E0" w14:textId="77777777" w:rsidR="0050627B" w:rsidRPr="00F8449D" w:rsidRDefault="0050627B" w:rsidP="0050627B">
      <w:pPr>
        <w:rPr>
          <w:b/>
          <w:bCs/>
        </w:rPr>
      </w:pPr>
      <w:r w:rsidRPr="00F8449D">
        <w:rPr>
          <w:b/>
          <w:bCs/>
        </w:rPr>
        <w:t>Competencias Ciudadanas: Desarrollo de la corresponsabilidad vial, promoviendo que los estudiantes reconozcan y respeten el derecho de otros a transitar libremente.</w:t>
      </w:r>
    </w:p>
    <w:p w14:paraId="64AB5D25" w14:textId="77777777" w:rsidR="0050627B" w:rsidRPr="00F8449D" w:rsidRDefault="0050627B" w:rsidP="0050627B">
      <w:pPr>
        <w:rPr>
          <w:b/>
          <w:bCs/>
        </w:rPr>
      </w:pPr>
      <w:r w:rsidRPr="00F8449D">
        <w:rPr>
          <w:b/>
          <w:bCs/>
        </w:rPr>
        <w:t>Comprensión del Entorno: Valoración del riesgo y la vulnerabilidad en el espacio público, identificando barreras arquitectónicas. </w:t>
      </w:r>
    </w:p>
    <w:p w14:paraId="1D214D4E" w14:textId="77777777" w:rsidR="0050627B" w:rsidRPr="00F8449D" w:rsidRDefault="0050627B" w:rsidP="0050627B">
      <w:pPr>
        <w:rPr>
          <w:b/>
          <w:bCs/>
        </w:rPr>
      </w:pPr>
      <w:r w:rsidRPr="00F8449D">
        <w:rPr>
          <w:b/>
          <w:bCs/>
        </w:rPr>
        <w:t>4. Marco Normativo y de Protección</w:t>
      </w:r>
    </w:p>
    <w:p w14:paraId="219F5C4A" w14:textId="77777777" w:rsidR="0050627B" w:rsidRPr="00F8449D" w:rsidRDefault="0050627B" w:rsidP="0050627B">
      <w:pPr>
        <w:rPr>
          <w:b/>
          <w:bCs/>
        </w:rPr>
      </w:pPr>
      <w:r w:rsidRPr="00F8449D">
        <w:rPr>
          <w:b/>
          <w:bCs/>
        </w:rPr>
        <w:t>Ley 2216 de 2022: Promueve la educación inclusiva efectiva en todos los niveles, incluyendo adolescentes de secundaria.</w:t>
      </w:r>
    </w:p>
    <w:p w14:paraId="79A44A23" w14:textId="77777777" w:rsidR="0050627B" w:rsidRPr="00F8449D" w:rsidRDefault="0050627B" w:rsidP="0050627B">
      <w:pPr>
        <w:rPr>
          <w:b/>
          <w:bCs/>
        </w:rPr>
      </w:pPr>
      <w:r w:rsidRPr="00F8449D">
        <w:rPr>
          <w:b/>
          <w:bCs/>
        </w:rPr>
        <w:t>Decreto 1660 de 2003: Regula la accesibilidad a los diferentes modos de transporte y al espacio público para personas con movilidad reducida.</w:t>
      </w:r>
    </w:p>
    <w:p w14:paraId="2EBD16F4" w14:textId="77777777" w:rsidR="0050627B" w:rsidRDefault="0050627B" w:rsidP="0050627B">
      <w:pPr>
        <w:rPr>
          <w:b/>
          <w:bCs/>
        </w:rPr>
      </w:pPr>
      <w:r w:rsidRPr="00F8449D">
        <w:rPr>
          <w:b/>
          <w:bCs/>
        </w:rPr>
        <w:t>Resolución 1587 de 2025: Lineamientos actualizados para la gestión de cobertura y servicios de movilidad escolar vigentes en 2026. </w:t>
      </w:r>
    </w:p>
    <w:p w14:paraId="27265A3F" w14:textId="77777777" w:rsidR="0050627B" w:rsidRDefault="0050627B" w:rsidP="0050627B">
      <w:pPr>
        <w:rPr>
          <w:b/>
          <w:bCs/>
        </w:rPr>
      </w:pPr>
    </w:p>
    <w:p w14:paraId="0560E0EE" w14:textId="77777777" w:rsidR="0050627B" w:rsidRDefault="0050627B" w:rsidP="0050627B">
      <w:pPr>
        <w:rPr>
          <w:b/>
          <w:bCs/>
        </w:rPr>
      </w:pPr>
      <w:proofErr w:type="gramStart"/>
      <w:r>
        <w:rPr>
          <w:b/>
          <w:bCs/>
        </w:rPr>
        <w:t>LIDERES :CARMEN</w:t>
      </w:r>
      <w:proofErr w:type="gramEnd"/>
      <w:r>
        <w:rPr>
          <w:b/>
          <w:bCs/>
        </w:rPr>
        <w:t xml:space="preserve"> ELVIRA RAMIREZ PEÑALOZA</w:t>
      </w:r>
    </w:p>
    <w:p w14:paraId="70A1CD38" w14:textId="3F8843C9" w:rsidR="0050627B" w:rsidRDefault="0050627B" w:rsidP="0050627B">
      <w:pPr>
        <w:rPr>
          <w:b/>
          <w:bCs/>
        </w:rPr>
      </w:pPr>
      <w:r>
        <w:rPr>
          <w:b/>
          <w:bCs/>
        </w:rPr>
        <w:t xml:space="preserve">                 ANA MARY RUBIO CHAVEZ</w:t>
      </w:r>
      <w:r w:rsidR="00271815">
        <w:rPr>
          <w:b/>
          <w:bCs/>
        </w:rPr>
        <w:t xml:space="preserve"> </w:t>
      </w:r>
    </w:p>
    <w:p w14:paraId="5843E3D5" w14:textId="77777777" w:rsidR="00271815" w:rsidRDefault="00271815" w:rsidP="0050627B">
      <w:pPr>
        <w:rPr>
          <w:b/>
          <w:bCs/>
        </w:rPr>
      </w:pPr>
    </w:p>
    <w:p w14:paraId="699D54F4" w14:textId="77777777" w:rsidR="00271815" w:rsidRDefault="00271815" w:rsidP="0050627B">
      <w:pPr>
        <w:rPr>
          <w:b/>
          <w:bCs/>
        </w:rPr>
      </w:pPr>
    </w:p>
    <w:tbl>
      <w:tblPr>
        <w:tblStyle w:val="TableGrid"/>
        <w:tblW w:w="9897" w:type="dxa"/>
        <w:tblInd w:w="-533" w:type="dxa"/>
        <w:tblCellMar>
          <w:right w:w="18" w:type="dxa"/>
        </w:tblCellMar>
        <w:tblLook w:val="04A0" w:firstRow="1" w:lastRow="0" w:firstColumn="1" w:lastColumn="0" w:noHBand="0" w:noVBand="1"/>
      </w:tblPr>
      <w:tblGrid>
        <w:gridCol w:w="503"/>
        <w:gridCol w:w="1314"/>
        <w:gridCol w:w="1832"/>
        <w:gridCol w:w="1532"/>
        <w:gridCol w:w="1787"/>
        <w:gridCol w:w="2441"/>
        <w:gridCol w:w="488"/>
      </w:tblGrid>
      <w:tr w:rsidR="00271815" w:rsidRPr="004E2C31" w14:paraId="044F0BA4" w14:textId="77777777" w:rsidTr="00F84B83">
        <w:trPr>
          <w:trHeight w:val="9746"/>
        </w:trPr>
        <w:tc>
          <w:tcPr>
            <w:tcW w:w="1817" w:type="dxa"/>
            <w:gridSpan w:val="2"/>
            <w:tcBorders>
              <w:top w:val="single" w:sz="6" w:space="0" w:color="000000"/>
              <w:left w:val="single" w:sz="6" w:space="0" w:color="000000"/>
              <w:bottom w:val="single" w:sz="6" w:space="0" w:color="000000"/>
              <w:right w:val="single" w:sz="6" w:space="0" w:color="000000"/>
            </w:tcBorders>
          </w:tcPr>
          <w:p w14:paraId="4266D84C" w14:textId="77777777" w:rsidR="00271815" w:rsidRPr="00602782" w:rsidRDefault="00271815" w:rsidP="00A31447">
            <w:pPr>
              <w:spacing w:line="313" w:lineRule="auto"/>
              <w:ind w:left="127" w:right="97"/>
              <w:rPr>
                <w:lang w:val="es-MX"/>
              </w:rPr>
            </w:pPr>
            <w:r w:rsidRPr="00602782">
              <w:rPr>
                <w:lang w:val="es-MX"/>
              </w:rPr>
              <w:lastRenderedPageBreak/>
              <w:t xml:space="preserve">Capacitación y sensibilización a la </w:t>
            </w:r>
          </w:p>
          <w:p w14:paraId="7E84BA04" w14:textId="77777777" w:rsidR="00271815" w:rsidRPr="00602782" w:rsidRDefault="00271815" w:rsidP="00A31447">
            <w:pPr>
              <w:spacing w:line="313" w:lineRule="auto"/>
              <w:ind w:left="127" w:right="518"/>
              <w:rPr>
                <w:lang w:val="es-MX"/>
              </w:rPr>
            </w:pPr>
            <w:r w:rsidRPr="00602782">
              <w:rPr>
                <w:lang w:val="es-MX"/>
              </w:rPr>
              <w:t xml:space="preserve">comunidad educativa Padres y madres de </w:t>
            </w:r>
          </w:p>
          <w:p w14:paraId="44E1268F" w14:textId="77777777" w:rsidR="00271815" w:rsidRPr="00602782" w:rsidRDefault="00271815" w:rsidP="00A31447">
            <w:pPr>
              <w:spacing w:line="313" w:lineRule="auto"/>
              <w:ind w:left="127" w:right="279"/>
              <w:rPr>
                <w:lang w:val="es-MX"/>
              </w:rPr>
            </w:pPr>
            <w:r w:rsidRPr="00602782">
              <w:rPr>
                <w:lang w:val="es-MX"/>
              </w:rPr>
              <w:t xml:space="preserve">familia, estudiantes, entidades activas en la Comunidad. Juntas de acción comunal, cafeteros, </w:t>
            </w:r>
            <w:proofErr w:type="spellStart"/>
            <w:r w:rsidRPr="00602782">
              <w:rPr>
                <w:lang w:val="es-MX"/>
              </w:rPr>
              <w:t>Umata</w:t>
            </w:r>
            <w:proofErr w:type="spellEnd"/>
            <w:r w:rsidRPr="00602782">
              <w:rPr>
                <w:lang w:val="es-MX"/>
              </w:rPr>
              <w:t xml:space="preserve">, </w:t>
            </w:r>
          </w:p>
          <w:p w14:paraId="0C912693" w14:textId="77777777" w:rsidR="00271815" w:rsidRPr="00602782" w:rsidRDefault="00271815" w:rsidP="00A31447">
            <w:pPr>
              <w:spacing w:after="62" w:line="259" w:lineRule="auto"/>
              <w:ind w:left="127"/>
              <w:rPr>
                <w:lang w:val="es-MX"/>
              </w:rPr>
            </w:pPr>
            <w:r w:rsidRPr="00602782">
              <w:rPr>
                <w:lang w:val="es-MX"/>
              </w:rPr>
              <w:t xml:space="preserve">Primera </w:t>
            </w:r>
          </w:p>
          <w:p w14:paraId="37819B16" w14:textId="77777777" w:rsidR="00271815" w:rsidRPr="00602782" w:rsidRDefault="00271815" w:rsidP="00A31447">
            <w:pPr>
              <w:spacing w:line="314" w:lineRule="auto"/>
              <w:ind w:left="127"/>
              <w:rPr>
                <w:lang w:val="es-MX"/>
              </w:rPr>
            </w:pPr>
            <w:r w:rsidRPr="00602782">
              <w:rPr>
                <w:lang w:val="es-MX"/>
              </w:rPr>
              <w:t xml:space="preserve">Infancia, Ser Humano. </w:t>
            </w:r>
          </w:p>
          <w:p w14:paraId="022771FD" w14:textId="77777777" w:rsidR="00271815" w:rsidRPr="00602782" w:rsidRDefault="00271815" w:rsidP="00A31447">
            <w:pPr>
              <w:spacing w:after="63" w:line="259" w:lineRule="auto"/>
              <w:ind w:left="127"/>
              <w:rPr>
                <w:lang w:val="es-MX"/>
              </w:rPr>
            </w:pPr>
            <w:r w:rsidRPr="00602782">
              <w:rPr>
                <w:lang w:val="es-MX"/>
              </w:rPr>
              <w:t xml:space="preserve"> </w:t>
            </w:r>
          </w:p>
          <w:p w14:paraId="3E4CA5F7" w14:textId="77777777" w:rsidR="00271815" w:rsidRPr="00602782" w:rsidRDefault="00271815" w:rsidP="00A31447">
            <w:pPr>
              <w:spacing w:line="259" w:lineRule="auto"/>
              <w:ind w:left="127" w:right="99"/>
              <w:rPr>
                <w:lang w:val="es-MX"/>
              </w:rPr>
            </w:pPr>
            <w:r w:rsidRPr="00602782">
              <w:rPr>
                <w:lang w:val="es-MX"/>
              </w:rPr>
              <w:t xml:space="preserve">2.Identificacion y valoración de los puntos de riesgo </w:t>
            </w:r>
            <w:r w:rsidRPr="00602782">
              <w:rPr>
                <w:lang w:val="es-MX"/>
              </w:rPr>
              <w:lastRenderedPageBreak/>
              <w:t xml:space="preserve">en la comunidad  </w:t>
            </w:r>
          </w:p>
        </w:tc>
        <w:tc>
          <w:tcPr>
            <w:tcW w:w="1832" w:type="dxa"/>
            <w:tcBorders>
              <w:top w:val="single" w:sz="6" w:space="0" w:color="000000"/>
              <w:left w:val="single" w:sz="6" w:space="0" w:color="000000"/>
              <w:bottom w:val="single" w:sz="6" w:space="0" w:color="000000"/>
              <w:right w:val="single" w:sz="6" w:space="0" w:color="000000"/>
            </w:tcBorders>
          </w:tcPr>
          <w:p w14:paraId="1D87D146" w14:textId="77777777" w:rsidR="00271815" w:rsidRPr="00602782" w:rsidRDefault="00271815" w:rsidP="00A31447">
            <w:pPr>
              <w:spacing w:line="259" w:lineRule="auto"/>
              <w:ind w:left="128" w:right="144"/>
              <w:rPr>
                <w:lang w:val="es-MX"/>
              </w:rPr>
            </w:pPr>
            <w:r w:rsidRPr="00602782">
              <w:rPr>
                <w:lang w:val="es-MX"/>
              </w:rPr>
              <w:lastRenderedPageBreak/>
              <w:t xml:space="preserve">Reuniones padres de familia. Realizar el diagnóstico y la observación sobre los puntos de riesgo  en la comunidad educativa </w:t>
            </w:r>
          </w:p>
        </w:tc>
        <w:tc>
          <w:tcPr>
            <w:tcW w:w="1532" w:type="dxa"/>
            <w:tcBorders>
              <w:top w:val="single" w:sz="6" w:space="0" w:color="000000"/>
              <w:left w:val="single" w:sz="6" w:space="0" w:color="000000"/>
              <w:bottom w:val="single" w:sz="6" w:space="0" w:color="000000"/>
              <w:right w:val="single" w:sz="6" w:space="0" w:color="000000"/>
            </w:tcBorders>
          </w:tcPr>
          <w:p w14:paraId="7E741B0E" w14:textId="77777777" w:rsidR="00271815" w:rsidRPr="00602782" w:rsidRDefault="00271815" w:rsidP="00A31447">
            <w:pPr>
              <w:spacing w:line="313" w:lineRule="auto"/>
              <w:ind w:left="113"/>
              <w:rPr>
                <w:lang w:val="es-MX"/>
              </w:rPr>
            </w:pPr>
            <w:r w:rsidRPr="00602782">
              <w:rPr>
                <w:lang w:val="es-MX"/>
              </w:rPr>
              <w:t xml:space="preserve">Metodología Activa y participativa </w:t>
            </w:r>
          </w:p>
          <w:p w14:paraId="473EE3DE" w14:textId="77777777" w:rsidR="00271815" w:rsidRPr="00602782" w:rsidRDefault="00271815" w:rsidP="00A31447">
            <w:pPr>
              <w:spacing w:line="259" w:lineRule="auto"/>
              <w:ind w:left="113"/>
              <w:rPr>
                <w:lang w:val="es-MX"/>
              </w:rPr>
            </w:pPr>
            <w:r w:rsidRPr="00602782">
              <w:rPr>
                <w:lang w:val="es-MX"/>
              </w:rPr>
              <w:t xml:space="preserve">                     </w:t>
            </w:r>
          </w:p>
          <w:p w14:paraId="52B8982F" w14:textId="77777777" w:rsidR="00271815" w:rsidRPr="00602782" w:rsidRDefault="00271815" w:rsidP="00A31447">
            <w:pPr>
              <w:spacing w:line="259" w:lineRule="auto"/>
              <w:ind w:left="113"/>
              <w:rPr>
                <w:lang w:val="es-MX"/>
              </w:rPr>
            </w:pPr>
            <w:r w:rsidRPr="00602782">
              <w:rPr>
                <w:color w:val="000000"/>
                <w:lang w:val="es-MX"/>
              </w:rPr>
              <w:t xml:space="preserve"> </w:t>
            </w:r>
          </w:p>
          <w:p w14:paraId="0EB3296E" w14:textId="77777777" w:rsidR="00271815" w:rsidRPr="00602782" w:rsidRDefault="00271815" w:rsidP="00A31447">
            <w:pPr>
              <w:spacing w:line="259" w:lineRule="auto"/>
              <w:ind w:left="113"/>
              <w:rPr>
                <w:lang w:val="es-MX"/>
              </w:rPr>
            </w:pPr>
            <w:r w:rsidRPr="00602782">
              <w:rPr>
                <w:color w:val="000000"/>
                <w:lang w:val="es-MX"/>
              </w:rPr>
              <w:t xml:space="preserve">  </w:t>
            </w:r>
          </w:p>
          <w:p w14:paraId="0A491916" w14:textId="77777777" w:rsidR="00271815" w:rsidRPr="00602782" w:rsidRDefault="00271815" w:rsidP="00A31447">
            <w:pPr>
              <w:spacing w:line="259" w:lineRule="auto"/>
              <w:ind w:left="113" w:right="113"/>
              <w:rPr>
                <w:lang w:val="es-MX"/>
              </w:rPr>
            </w:pPr>
            <w:r w:rsidRPr="00602782">
              <w:rPr>
                <w:color w:val="000000"/>
                <w:lang w:val="es-MX"/>
              </w:rPr>
              <w:t>Salida de observación y detección de los puntos de riesgo</w:t>
            </w:r>
            <w:r w:rsidRPr="00602782">
              <w:rPr>
                <w:lang w:val="es-MX"/>
              </w:rPr>
              <w:t xml:space="preserve"> </w:t>
            </w:r>
          </w:p>
        </w:tc>
        <w:tc>
          <w:tcPr>
            <w:tcW w:w="1787" w:type="dxa"/>
            <w:tcBorders>
              <w:top w:val="single" w:sz="6" w:space="0" w:color="000000"/>
              <w:left w:val="single" w:sz="6" w:space="0" w:color="000000"/>
              <w:bottom w:val="single" w:sz="6" w:space="0" w:color="000000"/>
              <w:right w:val="single" w:sz="6" w:space="0" w:color="000000"/>
            </w:tcBorders>
            <w:vAlign w:val="bottom"/>
          </w:tcPr>
          <w:p w14:paraId="31541658" w14:textId="77777777" w:rsidR="00271815" w:rsidRPr="00602782" w:rsidRDefault="00271815" w:rsidP="00A31447">
            <w:pPr>
              <w:spacing w:line="313" w:lineRule="auto"/>
              <w:ind w:left="128" w:right="128"/>
              <w:rPr>
                <w:lang w:val="es-MX"/>
              </w:rPr>
            </w:pPr>
            <w:r w:rsidRPr="00602782">
              <w:rPr>
                <w:lang w:val="es-MX"/>
              </w:rPr>
              <w:t xml:space="preserve">Invitación a personal de la defensa civil y </w:t>
            </w:r>
          </w:p>
          <w:p w14:paraId="01E9EE09" w14:textId="77777777" w:rsidR="00271815" w:rsidRPr="00602782" w:rsidRDefault="00271815" w:rsidP="00A31447">
            <w:pPr>
              <w:spacing w:line="313" w:lineRule="auto"/>
              <w:ind w:left="128" w:hanging="153"/>
              <w:rPr>
                <w:lang w:val="es-MX"/>
              </w:rPr>
            </w:pPr>
            <w:r w:rsidRPr="00602782">
              <w:rPr>
                <w:lang w:val="es-MX"/>
              </w:rPr>
              <w:t xml:space="preserve"> grupos especializados en esta área. </w:t>
            </w:r>
          </w:p>
          <w:p w14:paraId="065D8E5D" w14:textId="77777777" w:rsidR="00271815" w:rsidRPr="00602782" w:rsidRDefault="00271815" w:rsidP="00A31447">
            <w:pPr>
              <w:spacing w:after="62" w:line="259" w:lineRule="auto"/>
              <w:ind w:left="128"/>
              <w:rPr>
                <w:lang w:val="es-MX"/>
              </w:rPr>
            </w:pPr>
            <w:r w:rsidRPr="00602782">
              <w:rPr>
                <w:lang w:val="es-MX"/>
              </w:rPr>
              <w:t xml:space="preserve"> </w:t>
            </w:r>
          </w:p>
          <w:p w14:paraId="4E2B3704" w14:textId="77777777" w:rsidR="00271815" w:rsidRPr="00602782" w:rsidRDefault="00271815" w:rsidP="00A31447">
            <w:pPr>
              <w:spacing w:after="63" w:line="259" w:lineRule="auto"/>
              <w:ind w:left="128"/>
              <w:rPr>
                <w:lang w:val="es-MX"/>
              </w:rPr>
            </w:pPr>
            <w:r w:rsidRPr="00602782">
              <w:rPr>
                <w:lang w:val="es-MX"/>
              </w:rPr>
              <w:t xml:space="preserve"> </w:t>
            </w:r>
          </w:p>
          <w:p w14:paraId="6AEA6BE3" w14:textId="77777777" w:rsidR="00271815" w:rsidRPr="00602782" w:rsidRDefault="00271815" w:rsidP="00A31447">
            <w:pPr>
              <w:spacing w:after="62" w:line="259" w:lineRule="auto"/>
              <w:ind w:left="128"/>
              <w:rPr>
                <w:lang w:val="es-MX"/>
              </w:rPr>
            </w:pPr>
            <w:r w:rsidRPr="00602782">
              <w:rPr>
                <w:lang w:val="es-MX"/>
              </w:rPr>
              <w:t xml:space="preserve"> </w:t>
            </w:r>
          </w:p>
          <w:p w14:paraId="3E39DB0D" w14:textId="77777777" w:rsidR="00271815" w:rsidRPr="00602782" w:rsidRDefault="00271815" w:rsidP="00A31447">
            <w:pPr>
              <w:spacing w:after="62" w:line="259" w:lineRule="auto"/>
              <w:ind w:left="128"/>
              <w:rPr>
                <w:lang w:val="es-MX"/>
              </w:rPr>
            </w:pPr>
            <w:r w:rsidRPr="00602782">
              <w:rPr>
                <w:lang w:val="es-MX"/>
              </w:rPr>
              <w:t xml:space="preserve"> </w:t>
            </w:r>
          </w:p>
          <w:p w14:paraId="4C9557AA" w14:textId="77777777" w:rsidR="00271815" w:rsidRPr="00602782" w:rsidRDefault="00271815" w:rsidP="00A31447">
            <w:pPr>
              <w:spacing w:after="63" w:line="259" w:lineRule="auto"/>
              <w:ind w:left="128"/>
              <w:rPr>
                <w:lang w:val="es-MX"/>
              </w:rPr>
            </w:pPr>
            <w:r w:rsidRPr="00602782">
              <w:rPr>
                <w:lang w:val="es-MX"/>
              </w:rPr>
              <w:t xml:space="preserve"> </w:t>
            </w:r>
          </w:p>
          <w:p w14:paraId="1850FBB6" w14:textId="77777777" w:rsidR="00271815" w:rsidRPr="00602782" w:rsidRDefault="00271815" w:rsidP="00A31447">
            <w:pPr>
              <w:spacing w:after="63" w:line="259" w:lineRule="auto"/>
              <w:ind w:left="128"/>
              <w:rPr>
                <w:lang w:val="es-MX"/>
              </w:rPr>
            </w:pPr>
            <w:r w:rsidRPr="00602782">
              <w:rPr>
                <w:lang w:val="es-MX"/>
              </w:rPr>
              <w:t xml:space="preserve"> </w:t>
            </w:r>
          </w:p>
          <w:p w14:paraId="75D53E9E" w14:textId="77777777" w:rsidR="00271815" w:rsidRPr="00602782" w:rsidRDefault="00271815" w:rsidP="00A31447">
            <w:pPr>
              <w:spacing w:after="62" w:line="259" w:lineRule="auto"/>
              <w:ind w:left="128"/>
              <w:rPr>
                <w:lang w:val="es-MX"/>
              </w:rPr>
            </w:pPr>
            <w:r w:rsidRPr="00602782">
              <w:rPr>
                <w:lang w:val="es-MX"/>
              </w:rPr>
              <w:t xml:space="preserve"> </w:t>
            </w:r>
          </w:p>
          <w:p w14:paraId="10D03ADF" w14:textId="77777777" w:rsidR="00271815" w:rsidRPr="00602782" w:rsidRDefault="00271815" w:rsidP="00A31447">
            <w:pPr>
              <w:spacing w:after="62" w:line="259" w:lineRule="auto"/>
              <w:ind w:left="128"/>
              <w:rPr>
                <w:lang w:val="es-MX"/>
              </w:rPr>
            </w:pPr>
            <w:r w:rsidRPr="00602782">
              <w:rPr>
                <w:lang w:val="es-MX"/>
              </w:rPr>
              <w:t xml:space="preserve"> </w:t>
            </w:r>
          </w:p>
          <w:p w14:paraId="1F6F4013" w14:textId="77777777" w:rsidR="00271815" w:rsidRPr="00602782" w:rsidRDefault="00271815" w:rsidP="00A31447">
            <w:pPr>
              <w:spacing w:after="62" w:line="259" w:lineRule="auto"/>
              <w:ind w:left="128"/>
              <w:rPr>
                <w:lang w:val="es-MX"/>
              </w:rPr>
            </w:pPr>
            <w:r w:rsidRPr="00602782">
              <w:rPr>
                <w:lang w:val="es-MX"/>
              </w:rPr>
              <w:t xml:space="preserve"> </w:t>
            </w:r>
          </w:p>
          <w:p w14:paraId="09F9E230" w14:textId="77777777" w:rsidR="00271815" w:rsidRPr="00602782" w:rsidRDefault="00271815" w:rsidP="00A31447">
            <w:pPr>
              <w:spacing w:after="63" w:line="259" w:lineRule="auto"/>
              <w:ind w:left="128"/>
              <w:rPr>
                <w:lang w:val="es-MX"/>
              </w:rPr>
            </w:pPr>
            <w:r w:rsidRPr="00602782">
              <w:rPr>
                <w:lang w:val="es-MX"/>
              </w:rPr>
              <w:t xml:space="preserve"> </w:t>
            </w:r>
          </w:p>
          <w:p w14:paraId="5266F147" w14:textId="77777777" w:rsidR="00271815" w:rsidRPr="00602782" w:rsidRDefault="00271815" w:rsidP="00A31447">
            <w:pPr>
              <w:spacing w:after="62" w:line="259" w:lineRule="auto"/>
              <w:ind w:left="128"/>
              <w:rPr>
                <w:lang w:val="es-MX"/>
              </w:rPr>
            </w:pPr>
            <w:r w:rsidRPr="00602782">
              <w:rPr>
                <w:lang w:val="es-MX"/>
              </w:rPr>
              <w:t xml:space="preserve"> </w:t>
            </w:r>
          </w:p>
          <w:p w14:paraId="52430037" w14:textId="77777777" w:rsidR="00271815" w:rsidRPr="00602782" w:rsidRDefault="00271815" w:rsidP="00A31447">
            <w:pPr>
              <w:spacing w:after="62" w:line="259" w:lineRule="auto"/>
              <w:ind w:left="128"/>
              <w:rPr>
                <w:lang w:val="es-MX"/>
              </w:rPr>
            </w:pPr>
            <w:r w:rsidRPr="00602782">
              <w:rPr>
                <w:lang w:val="es-MX"/>
              </w:rPr>
              <w:t xml:space="preserve"> </w:t>
            </w:r>
          </w:p>
          <w:p w14:paraId="6F6C2C7F" w14:textId="77777777" w:rsidR="00271815" w:rsidRPr="00602782" w:rsidRDefault="00271815" w:rsidP="00A31447">
            <w:pPr>
              <w:spacing w:after="63" w:line="259" w:lineRule="auto"/>
              <w:ind w:left="128"/>
              <w:rPr>
                <w:lang w:val="es-MX"/>
              </w:rPr>
            </w:pPr>
            <w:r w:rsidRPr="00602782">
              <w:rPr>
                <w:lang w:val="es-MX"/>
              </w:rPr>
              <w:t xml:space="preserve"> </w:t>
            </w:r>
          </w:p>
          <w:p w14:paraId="23F40145" w14:textId="77777777" w:rsidR="00271815" w:rsidRPr="00602782" w:rsidRDefault="00271815" w:rsidP="00A31447">
            <w:pPr>
              <w:spacing w:after="62" w:line="259" w:lineRule="auto"/>
              <w:ind w:left="128"/>
              <w:rPr>
                <w:lang w:val="es-MX"/>
              </w:rPr>
            </w:pPr>
            <w:r w:rsidRPr="00602782">
              <w:rPr>
                <w:lang w:val="es-MX"/>
              </w:rPr>
              <w:t xml:space="preserve"> </w:t>
            </w:r>
          </w:p>
          <w:p w14:paraId="62E17494" w14:textId="77777777" w:rsidR="00271815" w:rsidRPr="00602782" w:rsidRDefault="00271815" w:rsidP="00A31447">
            <w:pPr>
              <w:spacing w:after="63" w:line="259" w:lineRule="auto"/>
              <w:ind w:left="128"/>
              <w:rPr>
                <w:lang w:val="es-MX"/>
              </w:rPr>
            </w:pPr>
            <w:r w:rsidRPr="00602782">
              <w:rPr>
                <w:lang w:val="es-MX"/>
              </w:rPr>
              <w:t xml:space="preserve"> </w:t>
            </w:r>
          </w:p>
          <w:p w14:paraId="7E423AA9" w14:textId="77777777" w:rsidR="00271815" w:rsidRPr="00602782" w:rsidRDefault="00271815" w:rsidP="00A31447">
            <w:pPr>
              <w:spacing w:line="313" w:lineRule="auto"/>
              <w:ind w:left="128" w:right="114"/>
              <w:rPr>
                <w:lang w:val="es-MX"/>
              </w:rPr>
            </w:pPr>
            <w:r w:rsidRPr="00602782">
              <w:rPr>
                <w:lang w:val="es-MX"/>
              </w:rPr>
              <w:t xml:space="preserve">Organización con padres de </w:t>
            </w:r>
            <w:r w:rsidRPr="00602782">
              <w:rPr>
                <w:lang w:val="es-MX"/>
              </w:rPr>
              <w:lastRenderedPageBreak/>
              <w:t xml:space="preserve">familia y estudiantes grado 5 </w:t>
            </w:r>
          </w:p>
          <w:p w14:paraId="4DD170FC" w14:textId="77777777" w:rsidR="00271815" w:rsidRPr="00602782" w:rsidRDefault="00271815" w:rsidP="00A31447">
            <w:pPr>
              <w:spacing w:line="259" w:lineRule="auto"/>
              <w:ind w:left="128"/>
              <w:rPr>
                <w:lang w:val="es-MX"/>
              </w:rPr>
            </w:pPr>
            <w:r w:rsidRPr="00602782">
              <w:rPr>
                <w:lang w:val="es-MX"/>
              </w:rPr>
              <w:t xml:space="preserve"> </w:t>
            </w:r>
          </w:p>
        </w:tc>
        <w:tc>
          <w:tcPr>
            <w:tcW w:w="2929" w:type="dxa"/>
            <w:gridSpan w:val="2"/>
            <w:tcBorders>
              <w:top w:val="single" w:sz="6" w:space="0" w:color="000000"/>
              <w:left w:val="single" w:sz="6" w:space="0" w:color="000000"/>
              <w:bottom w:val="single" w:sz="6" w:space="0" w:color="000000"/>
              <w:right w:val="single" w:sz="6" w:space="0" w:color="000000"/>
            </w:tcBorders>
          </w:tcPr>
          <w:p w14:paraId="76E85CAB" w14:textId="77777777" w:rsidR="00271815" w:rsidRPr="00602782" w:rsidRDefault="00271815" w:rsidP="00A31447">
            <w:pPr>
              <w:spacing w:after="62" w:line="259" w:lineRule="auto"/>
              <w:ind w:left="128"/>
              <w:rPr>
                <w:lang w:val="es-MX"/>
              </w:rPr>
            </w:pPr>
            <w:r w:rsidRPr="00602782">
              <w:rPr>
                <w:lang w:val="es-MX"/>
              </w:rPr>
              <w:lastRenderedPageBreak/>
              <w:t xml:space="preserve">Docentes de cada &lt;Sede </w:t>
            </w:r>
          </w:p>
          <w:p w14:paraId="4B380641" w14:textId="77777777" w:rsidR="00271815" w:rsidRPr="00602782" w:rsidRDefault="00271815" w:rsidP="00A31447">
            <w:pPr>
              <w:spacing w:after="63" w:line="259" w:lineRule="auto"/>
              <w:ind w:left="128"/>
              <w:rPr>
                <w:lang w:val="es-MX"/>
              </w:rPr>
            </w:pPr>
            <w:r w:rsidRPr="00602782">
              <w:rPr>
                <w:lang w:val="es-MX"/>
              </w:rPr>
              <w:t xml:space="preserve">Educativa, </w:t>
            </w:r>
          </w:p>
          <w:p w14:paraId="3F54C84D" w14:textId="77777777" w:rsidR="00271815" w:rsidRPr="00602782" w:rsidRDefault="00271815" w:rsidP="00A31447">
            <w:pPr>
              <w:spacing w:line="313" w:lineRule="auto"/>
              <w:ind w:left="128" w:right="134"/>
              <w:rPr>
                <w:lang w:val="es-MX"/>
              </w:rPr>
            </w:pPr>
            <w:r w:rsidRPr="00602782">
              <w:rPr>
                <w:lang w:val="es-MX"/>
              </w:rPr>
              <w:t xml:space="preserve">Personero Estudiantil, equipos coordinadores de cada Sede Educativa, estudiantes </w:t>
            </w:r>
          </w:p>
          <w:p w14:paraId="3294FFE6" w14:textId="77777777" w:rsidR="00271815" w:rsidRPr="00602782" w:rsidRDefault="00271815" w:rsidP="00A31447">
            <w:pPr>
              <w:spacing w:after="62" w:line="259" w:lineRule="auto"/>
              <w:ind w:left="128"/>
              <w:rPr>
                <w:lang w:val="es-MX"/>
              </w:rPr>
            </w:pPr>
            <w:r w:rsidRPr="00602782">
              <w:rPr>
                <w:lang w:val="es-MX"/>
              </w:rPr>
              <w:t xml:space="preserve"> </w:t>
            </w:r>
          </w:p>
          <w:p w14:paraId="1929F0CD" w14:textId="77777777" w:rsidR="00271815" w:rsidRPr="00602782" w:rsidRDefault="00271815" w:rsidP="00A31447">
            <w:pPr>
              <w:spacing w:after="63" w:line="259" w:lineRule="auto"/>
              <w:ind w:left="128"/>
              <w:rPr>
                <w:lang w:val="es-MX"/>
              </w:rPr>
            </w:pPr>
            <w:r w:rsidRPr="00602782">
              <w:rPr>
                <w:lang w:val="es-MX"/>
              </w:rPr>
              <w:t xml:space="preserve"> </w:t>
            </w:r>
          </w:p>
          <w:p w14:paraId="79079E91" w14:textId="77777777" w:rsidR="00271815" w:rsidRPr="00602782" w:rsidRDefault="00271815" w:rsidP="00A31447">
            <w:pPr>
              <w:spacing w:after="62" w:line="259" w:lineRule="auto"/>
              <w:ind w:left="128"/>
              <w:rPr>
                <w:lang w:val="es-MX"/>
              </w:rPr>
            </w:pPr>
            <w:r w:rsidRPr="00602782">
              <w:rPr>
                <w:lang w:val="es-MX"/>
              </w:rPr>
              <w:t xml:space="preserve"> </w:t>
            </w:r>
          </w:p>
          <w:p w14:paraId="345B266C" w14:textId="77777777" w:rsidR="00271815" w:rsidRPr="00602782" w:rsidRDefault="00271815" w:rsidP="00A31447">
            <w:pPr>
              <w:spacing w:after="62" w:line="259" w:lineRule="auto"/>
              <w:ind w:left="128"/>
              <w:rPr>
                <w:lang w:val="es-MX"/>
              </w:rPr>
            </w:pPr>
            <w:r w:rsidRPr="00602782">
              <w:rPr>
                <w:lang w:val="es-MX"/>
              </w:rPr>
              <w:t xml:space="preserve"> </w:t>
            </w:r>
          </w:p>
          <w:p w14:paraId="27DDDFEB" w14:textId="77777777" w:rsidR="00271815" w:rsidRPr="00602782" w:rsidRDefault="00271815" w:rsidP="00A31447">
            <w:pPr>
              <w:spacing w:after="63" w:line="259" w:lineRule="auto"/>
              <w:ind w:left="128"/>
              <w:rPr>
                <w:lang w:val="es-MX"/>
              </w:rPr>
            </w:pPr>
            <w:r w:rsidRPr="00602782">
              <w:rPr>
                <w:lang w:val="es-MX"/>
              </w:rPr>
              <w:t xml:space="preserve"> </w:t>
            </w:r>
          </w:p>
          <w:p w14:paraId="05E3F651" w14:textId="77777777" w:rsidR="00271815" w:rsidRPr="00602782" w:rsidRDefault="00271815" w:rsidP="00A31447">
            <w:pPr>
              <w:spacing w:after="63" w:line="259" w:lineRule="auto"/>
              <w:ind w:left="128"/>
              <w:rPr>
                <w:lang w:val="es-MX"/>
              </w:rPr>
            </w:pPr>
            <w:r w:rsidRPr="00602782">
              <w:rPr>
                <w:lang w:val="es-MX"/>
              </w:rPr>
              <w:t xml:space="preserve"> </w:t>
            </w:r>
          </w:p>
          <w:p w14:paraId="156D40E5" w14:textId="77777777" w:rsidR="00271815" w:rsidRPr="00602782" w:rsidRDefault="00271815" w:rsidP="00A31447">
            <w:pPr>
              <w:spacing w:after="62" w:line="259" w:lineRule="auto"/>
              <w:ind w:left="128"/>
              <w:rPr>
                <w:lang w:val="es-MX"/>
              </w:rPr>
            </w:pPr>
            <w:r w:rsidRPr="00602782">
              <w:rPr>
                <w:lang w:val="es-MX"/>
              </w:rPr>
              <w:t xml:space="preserve"> </w:t>
            </w:r>
          </w:p>
          <w:p w14:paraId="1B5F3EE6" w14:textId="77777777" w:rsidR="00271815" w:rsidRPr="00602782" w:rsidRDefault="00271815" w:rsidP="00A31447">
            <w:pPr>
              <w:spacing w:after="62" w:line="259" w:lineRule="auto"/>
              <w:ind w:left="128"/>
              <w:rPr>
                <w:lang w:val="es-MX"/>
              </w:rPr>
            </w:pPr>
            <w:r w:rsidRPr="00602782">
              <w:rPr>
                <w:lang w:val="es-MX"/>
              </w:rPr>
              <w:t xml:space="preserve"> </w:t>
            </w:r>
          </w:p>
          <w:p w14:paraId="2FFCCFC1" w14:textId="77777777" w:rsidR="00271815" w:rsidRPr="00602782" w:rsidRDefault="00271815" w:rsidP="00A31447">
            <w:pPr>
              <w:spacing w:after="62" w:line="259" w:lineRule="auto"/>
              <w:ind w:left="128"/>
              <w:rPr>
                <w:lang w:val="es-MX"/>
              </w:rPr>
            </w:pPr>
            <w:r w:rsidRPr="00602782">
              <w:rPr>
                <w:lang w:val="es-MX"/>
              </w:rPr>
              <w:t xml:space="preserve"> </w:t>
            </w:r>
          </w:p>
          <w:p w14:paraId="10BADC8F" w14:textId="77777777" w:rsidR="00271815" w:rsidRPr="00602782" w:rsidRDefault="00271815" w:rsidP="00A31447">
            <w:pPr>
              <w:spacing w:after="63" w:line="259" w:lineRule="auto"/>
              <w:ind w:left="128"/>
              <w:rPr>
                <w:lang w:val="es-MX"/>
              </w:rPr>
            </w:pPr>
            <w:r w:rsidRPr="00602782">
              <w:rPr>
                <w:lang w:val="es-MX"/>
              </w:rPr>
              <w:t xml:space="preserve"> </w:t>
            </w:r>
          </w:p>
          <w:p w14:paraId="6BAC0B53" w14:textId="77777777" w:rsidR="00271815" w:rsidRPr="00602782" w:rsidRDefault="00271815" w:rsidP="00A31447">
            <w:pPr>
              <w:spacing w:after="62" w:line="259" w:lineRule="auto"/>
              <w:ind w:left="128"/>
              <w:rPr>
                <w:lang w:val="es-MX"/>
              </w:rPr>
            </w:pPr>
            <w:r w:rsidRPr="00602782">
              <w:rPr>
                <w:lang w:val="es-MX"/>
              </w:rPr>
              <w:t xml:space="preserve"> </w:t>
            </w:r>
          </w:p>
          <w:p w14:paraId="423B63E4" w14:textId="77777777" w:rsidR="00271815" w:rsidRPr="00602782" w:rsidRDefault="00271815" w:rsidP="00A31447">
            <w:pPr>
              <w:spacing w:after="62" w:line="259" w:lineRule="auto"/>
              <w:ind w:left="128"/>
              <w:rPr>
                <w:lang w:val="es-MX"/>
              </w:rPr>
            </w:pPr>
            <w:r w:rsidRPr="00602782">
              <w:rPr>
                <w:lang w:val="es-MX"/>
              </w:rPr>
              <w:t xml:space="preserve"> </w:t>
            </w:r>
          </w:p>
          <w:p w14:paraId="7B73FB84" w14:textId="77777777" w:rsidR="00271815" w:rsidRPr="00602782" w:rsidRDefault="00271815" w:rsidP="00A31447">
            <w:pPr>
              <w:spacing w:after="63" w:line="259" w:lineRule="auto"/>
              <w:ind w:left="128"/>
              <w:rPr>
                <w:lang w:val="es-MX"/>
              </w:rPr>
            </w:pPr>
            <w:r w:rsidRPr="00602782">
              <w:rPr>
                <w:lang w:val="es-MX"/>
              </w:rPr>
              <w:t xml:space="preserve"> </w:t>
            </w:r>
          </w:p>
          <w:p w14:paraId="2B84E10E" w14:textId="77777777" w:rsidR="00271815" w:rsidRPr="00602782" w:rsidRDefault="00271815" w:rsidP="00A31447">
            <w:pPr>
              <w:spacing w:after="62" w:line="259" w:lineRule="auto"/>
              <w:ind w:left="128"/>
              <w:rPr>
                <w:lang w:val="es-MX"/>
              </w:rPr>
            </w:pPr>
            <w:r w:rsidRPr="00602782">
              <w:rPr>
                <w:lang w:val="es-MX"/>
              </w:rPr>
              <w:t xml:space="preserve"> </w:t>
            </w:r>
          </w:p>
          <w:p w14:paraId="23BA915B" w14:textId="77777777" w:rsidR="00271815" w:rsidRPr="00602782" w:rsidRDefault="00271815" w:rsidP="00A31447">
            <w:pPr>
              <w:spacing w:after="63" w:line="259" w:lineRule="auto"/>
              <w:ind w:left="128"/>
              <w:rPr>
                <w:lang w:val="es-MX"/>
              </w:rPr>
            </w:pPr>
            <w:r w:rsidRPr="00602782">
              <w:rPr>
                <w:lang w:val="es-MX"/>
              </w:rPr>
              <w:t xml:space="preserve"> </w:t>
            </w:r>
          </w:p>
          <w:p w14:paraId="47671D89" w14:textId="77777777" w:rsidR="00271815" w:rsidRPr="00602782" w:rsidRDefault="00271815" w:rsidP="00A31447">
            <w:pPr>
              <w:spacing w:after="62" w:line="259" w:lineRule="auto"/>
              <w:ind w:left="128"/>
              <w:rPr>
                <w:lang w:val="es-MX"/>
              </w:rPr>
            </w:pPr>
            <w:r w:rsidRPr="00602782">
              <w:rPr>
                <w:lang w:val="es-MX"/>
              </w:rPr>
              <w:t xml:space="preserve"> </w:t>
            </w:r>
          </w:p>
          <w:p w14:paraId="59E4E390" w14:textId="77777777" w:rsidR="00271815" w:rsidRPr="00602782" w:rsidRDefault="00271815" w:rsidP="00A31447">
            <w:pPr>
              <w:spacing w:after="62" w:line="259" w:lineRule="auto"/>
              <w:ind w:left="128"/>
              <w:rPr>
                <w:lang w:val="es-MX"/>
              </w:rPr>
            </w:pPr>
            <w:r w:rsidRPr="00602782">
              <w:rPr>
                <w:lang w:val="es-MX"/>
              </w:rPr>
              <w:t xml:space="preserve"> </w:t>
            </w:r>
          </w:p>
          <w:p w14:paraId="3CFB0080" w14:textId="77777777" w:rsidR="00271815" w:rsidRPr="00602782" w:rsidRDefault="00271815" w:rsidP="00A31447">
            <w:pPr>
              <w:spacing w:line="259" w:lineRule="auto"/>
              <w:ind w:left="128"/>
              <w:rPr>
                <w:lang w:val="es-MX"/>
              </w:rPr>
            </w:pPr>
            <w:r w:rsidRPr="00602782">
              <w:rPr>
                <w:lang w:val="es-MX"/>
              </w:rPr>
              <w:lastRenderedPageBreak/>
              <w:t xml:space="preserve"> </w:t>
            </w:r>
          </w:p>
        </w:tc>
      </w:tr>
      <w:tr w:rsidR="00271815" w:rsidRPr="004E2C31" w14:paraId="789306E2" w14:textId="77777777" w:rsidTr="00A31447">
        <w:trPr>
          <w:trHeight w:val="366"/>
        </w:trPr>
        <w:tc>
          <w:tcPr>
            <w:tcW w:w="503" w:type="dxa"/>
            <w:tcBorders>
              <w:top w:val="single" w:sz="6" w:space="0" w:color="000000"/>
              <w:left w:val="nil"/>
              <w:bottom w:val="nil"/>
              <w:right w:val="nil"/>
            </w:tcBorders>
            <w:vAlign w:val="bottom"/>
          </w:tcPr>
          <w:p w14:paraId="677E3D96" w14:textId="77777777" w:rsidR="00271815" w:rsidRPr="00602782" w:rsidRDefault="00271815" w:rsidP="00A31447">
            <w:pPr>
              <w:spacing w:after="160" w:line="259" w:lineRule="auto"/>
              <w:rPr>
                <w:lang w:val="es-MX"/>
              </w:rPr>
            </w:pPr>
          </w:p>
        </w:tc>
        <w:tc>
          <w:tcPr>
            <w:tcW w:w="8906" w:type="dxa"/>
            <w:gridSpan w:val="5"/>
            <w:tcBorders>
              <w:top w:val="single" w:sz="6" w:space="0" w:color="000000"/>
              <w:left w:val="nil"/>
              <w:bottom w:val="nil"/>
              <w:right w:val="nil"/>
            </w:tcBorders>
            <w:shd w:val="clear" w:color="auto" w:fill="FFFFFF"/>
            <w:vAlign w:val="bottom"/>
          </w:tcPr>
          <w:p w14:paraId="710D875E" w14:textId="77777777" w:rsidR="00271815" w:rsidRDefault="00271815" w:rsidP="00A31447">
            <w:pPr>
              <w:spacing w:line="259" w:lineRule="auto"/>
              <w:ind w:left="30"/>
              <w:rPr>
                <w:lang w:val="es-MX"/>
              </w:rPr>
            </w:pPr>
          </w:p>
          <w:p w14:paraId="2F0F2639" w14:textId="77777777" w:rsidR="00271815" w:rsidRDefault="00271815" w:rsidP="00A31447">
            <w:pPr>
              <w:spacing w:line="259" w:lineRule="auto"/>
              <w:ind w:left="30"/>
              <w:rPr>
                <w:lang w:val="es-MX"/>
              </w:rPr>
            </w:pPr>
          </w:p>
          <w:p w14:paraId="733A22F5" w14:textId="77777777" w:rsidR="00271815" w:rsidRDefault="00271815" w:rsidP="00A31447">
            <w:pPr>
              <w:spacing w:line="259" w:lineRule="auto"/>
              <w:ind w:left="30"/>
              <w:rPr>
                <w:lang w:val="es-MX"/>
              </w:rPr>
            </w:pPr>
          </w:p>
          <w:p w14:paraId="185C116F" w14:textId="77777777" w:rsidR="00271815" w:rsidRDefault="00271815" w:rsidP="00A31447">
            <w:pPr>
              <w:spacing w:line="259" w:lineRule="auto"/>
              <w:ind w:left="30"/>
              <w:rPr>
                <w:lang w:val="es-MX"/>
              </w:rPr>
            </w:pPr>
          </w:p>
          <w:p w14:paraId="1F158F8A" w14:textId="77777777" w:rsidR="00271815" w:rsidRDefault="00271815" w:rsidP="00A31447">
            <w:pPr>
              <w:spacing w:line="259" w:lineRule="auto"/>
              <w:ind w:left="30"/>
              <w:rPr>
                <w:lang w:val="es-MX"/>
              </w:rPr>
            </w:pPr>
          </w:p>
          <w:p w14:paraId="19306E29" w14:textId="77777777" w:rsidR="00271815" w:rsidRDefault="00271815" w:rsidP="00A31447">
            <w:pPr>
              <w:spacing w:line="259" w:lineRule="auto"/>
              <w:ind w:left="30"/>
              <w:rPr>
                <w:lang w:val="es-MX"/>
              </w:rPr>
            </w:pPr>
          </w:p>
          <w:p w14:paraId="71FEEA3E" w14:textId="77777777" w:rsidR="00271815" w:rsidRDefault="00271815" w:rsidP="00A31447">
            <w:pPr>
              <w:spacing w:line="259" w:lineRule="auto"/>
              <w:ind w:left="30"/>
              <w:rPr>
                <w:lang w:val="es-MX"/>
              </w:rPr>
            </w:pPr>
          </w:p>
          <w:p w14:paraId="5B6D3413" w14:textId="77777777" w:rsidR="00271815" w:rsidRPr="00602782" w:rsidRDefault="00271815" w:rsidP="00A31447">
            <w:pPr>
              <w:spacing w:line="259" w:lineRule="auto"/>
              <w:ind w:left="30"/>
              <w:rPr>
                <w:lang w:val="es-MX"/>
              </w:rPr>
            </w:pPr>
            <w:r w:rsidRPr="00602782">
              <w:rPr>
                <w:lang w:val="es-MX"/>
              </w:rPr>
              <w:t xml:space="preserve">3. Informar sobre los puntos de riesgo a las autoridades y personal que tiene </w:t>
            </w:r>
          </w:p>
        </w:tc>
        <w:tc>
          <w:tcPr>
            <w:tcW w:w="488" w:type="dxa"/>
            <w:tcBorders>
              <w:top w:val="single" w:sz="6" w:space="0" w:color="000000"/>
              <w:left w:val="nil"/>
              <w:bottom w:val="nil"/>
              <w:right w:val="nil"/>
            </w:tcBorders>
          </w:tcPr>
          <w:p w14:paraId="077397CB" w14:textId="77777777" w:rsidR="00271815" w:rsidRPr="00602782" w:rsidRDefault="00271815" w:rsidP="00A31447">
            <w:pPr>
              <w:spacing w:after="160" w:line="259" w:lineRule="auto"/>
              <w:rPr>
                <w:lang w:val="es-MX"/>
              </w:rPr>
            </w:pPr>
          </w:p>
        </w:tc>
      </w:tr>
    </w:tbl>
    <w:p w14:paraId="3B7BF886" w14:textId="77777777" w:rsidR="00271815" w:rsidRPr="00602782" w:rsidRDefault="00271815" w:rsidP="00271815">
      <w:pPr>
        <w:spacing w:after="7"/>
        <w:ind w:left="-5" w:right="8"/>
        <w:rPr>
          <w:lang w:val="es-MX"/>
        </w:rPr>
      </w:pPr>
      <w:r w:rsidRPr="00602782">
        <w:rPr>
          <w:lang w:val="es-MX"/>
        </w:rPr>
        <w:t xml:space="preserve">competencia para dar solución al riesgo detectado. </w:t>
      </w:r>
    </w:p>
    <w:p w14:paraId="1DFA003A" w14:textId="77777777" w:rsidR="00271815" w:rsidRPr="00602782" w:rsidRDefault="00271815" w:rsidP="00271815">
      <w:pPr>
        <w:spacing w:after="62"/>
        <w:rPr>
          <w:lang w:val="es-MX"/>
        </w:rPr>
      </w:pPr>
      <w:r w:rsidRPr="00602782">
        <w:rPr>
          <w:lang w:val="es-MX"/>
        </w:rPr>
        <w:t xml:space="preserve"> </w:t>
      </w:r>
    </w:p>
    <w:p w14:paraId="1AE778DB" w14:textId="77777777" w:rsidR="00271815" w:rsidRPr="00602782" w:rsidRDefault="00271815" w:rsidP="00271815">
      <w:pPr>
        <w:spacing w:after="7"/>
        <w:ind w:left="-5" w:right="8"/>
        <w:rPr>
          <w:lang w:val="es-MX"/>
        </w:rPr>
      </w:pPr>
      <w:r w:rsidRPr="00602782">
        <w:rPr>
          <w:lang w:val="es-MX"/>
        </w:rPr>
        <w:t xml:space="preserve">. Establecer y demarcar el punto de riesgo para evitar accidentalidad. </w:t>
      </w:r>
    </w:p>
    <w:p w14:paraId="3D141D7C" w14:textId="77777777" w:rsidR="00271815" w:rsidRPr="00602782" w:rsidRDefault="00271815" w:rsidP="00271815">
      <w:pPr>
        <w:spacing w:after="62"/>
        <w:rPr>
          <w:lang w:val="es-MX"/>
        </w:rPr>
      </w:pPr>
      <w:r w:rsidRPr="00602782">
        <w:rPr>
          <w:lang w:val="es-MX"/>
        </w:rPr>
        <w:t xml:space="preserve"> </w:t>
      </w:r>
    </w:p>
    <w:p w14:paraId="47BBF32A" w14:textId="77777777" w:rsidR="00271815" w:rsidRPr="00602782" w:rsidRDefault="00271815" w:rsidP="00271815">
      <w:pPr>
        <w:spacing w:after="62"/>
        <w:rPr>
          <w:lang w:val="es-MX"/>
        </w:rPr>
      </w:pPr>
      <w:r w:rsidRPr="00602782">
        <w:rPr>
          <w:lang w:val="es-MX"/>
        </w:rPr>
        <w:t xml:space="preserve"> </w:t>
      </w:r>
    </w:p>
    <w:p w14:paraId="106C794A" w14:textId="77777777" w:rsidR="00271815" w:rsidRPr="00602782" w:rsidRDefault="00271815" w:rsidP="00271815">
      <w:pPr>
        <w:ind w:left="-5" w:right="8"/>
        <w:rPr>
          <w:lang w:val="es-MX"/>
        </w:rPr>
      </w:pPr>
      <w:r w:rsidRPr="00602782">
        <w:rPr>
          <w:lang w:val="es-MX"/>
        </w:rPr>
        <w:t xml:space="preserve">EJECUCION DEL PLAN DE ACCION </w:t>
      </w:r>
    </w:p>
    <w:p w14:paraId="2C75B5FE" w14:textId="77777777" w:rsidR="00271815" w:rsidRPr="00602782" w:rsidRDefault="00271815" w:rsidP="00271815">
      <w:pPr>
        <w:spacing w:after="62"/>
        <w:rPr>
          <w:lang w:val="es-MX"/>
        </w:rPr>
      </w:pPr>
      <w:r w:rsidRPr="00602782">
        <w:rPr>
          <w:lang w:val="es-MX"/>
        </w:rPr>
        <w:t xml:space="preserve"> </w:t>
      </w:r>
    </w:p>
    <w:p w14:paraId="3AD3AE43" w14:textId="77777777" w:rsidR="00271815" w:rsidRPr="00602782" w:rsidRDefault="00271815" w:rsidP="00271815">
      <w:pPr>
        <w:ind w:left="-5" w:right="8"/>
        <w:rPr>
          <w:lang w:val="es-MX"/>
        </w:rPr>
      </w:pPr>
      <w:r w:rsidRPr="00602782">
        <w:rPr>
          <w:lang w:val="es-MX"/>
        </w:rPr>
        <w:t xml:space="preserve">El plan de acción debe ser un compromiso de todos y cada uno de quien están involucrados en las diferentes actividades que son necesarias para realizar este proyecto. </w:t>
      </w:r>
    </w:p>
    <w:p w14:paraId="65D103C6" w14:textId="77777777" w:rsidR="00271815" w:rsidRPr="00602782" w:rsidRDefault="00271815" w:rsidP="00271815">
      <w:pPr>
        <w:ind w:left="-5" w:right="8"/>
        <w:rPr>
          <w:lang w:val="es-MX"/>
        </w:rPr>
      </w:pPr>
      <w:r w:rsidRPr="00602782">
        <w:rPr>
          <w:lang w:val="es-MX"/>
        </w:rPr>
        <w:t xml:space="preserve">Capacitación y sensibilización: Se tendrán </w:t>
      </w:r>
      <w:proofErr w:type="gramStart"/>
      <w:r w:rsidRPr="00602782">
        <w:rPr>
          <w:lang w:val="es-MX"/>
        </w:rPr>
        <w:t>en  cuenta</w:t>
      </w:r>
      <w:proofErr w:type="gramEnd"/>
      <w:r w:rsidRPr="00602782">
        <w:rPr>
          <w:lang w:val="es-MX"/>
        </w:rPr>
        <w:t xml:space="preserve">  las fechas de reuniones de los padres de familia, Juntas de acción comunal, encuentros madres de la Primera infancia, encuentros grupos Ser Humano Para ello es necesario que durante cada una de estas etapas, se propongan metas para el avance de nuestra propuesta. El proyecto está diseñado a fomentar valores en los diferentes aspectos de nuestra vida personal </w:t>
      </w:r>
    </w:p>
    <w:p w14:paraId="1E8AAF0E" w14:textId="77777777" w:rsidR="00271815" w:rsidRDefault="00271815" w:rsidP="00271815">
      <w:pPr>
        <w:ind w:left="-5" w:right="8"/>
        <w:rPr>
          <w:lang w:val="es-MX"/>
        </w:rPr>
      </w:pPr>
      <w:r w:rsidRPr="00602782">
        <w:rPr>
          <w:lang w:val="es-MX"/>
        </w:rPr>
        <w:t xml:space="preserve">Cada docente y equipo responsable de las actividades dará mensualmente un informe sobre los avances en cada una de las sedes </w:t>
      </w:r>
      <w:proofErr w:type="gramStart"/>
      <w:r w:rsidRPr="00602782">
        <w:rPr>
          <w:lang w:val="es-MX"/>
        </w:rPr>
        <w:t>educativas  con</w:t>
      </w:r>
      <w:proofErr w:type="gramEnd"/>
      <w:r w:rsidRPr="00602782">
        <w:rPr>
          <w:lang w:val="es-MX"/>
        </w:rPr>
        <w:t xml:space="preserve"> sus respectivas evidencias (Actas, fotografías, acciones, videos) y las gestiones que se hagan para hacer posible la solución a la problemática. </w:t>
      </w:r>
    </w:p>
    <w:p w14:paraId="496A63AF" w14:textId="77777777" w:rsidR="00271815" w:rsidRPr="00602782" w:rsidRDefault="00271815" w:rsidP="00271815">
      <w:pPr>
        <w:spacing w:after="62"/>
        <w:rPr>
          <w:lang w:val="es-MX"/>
        </w:rPr>
      </w:pPr>
      <w:r w:rsidRPr="00602782">
        <w:rPr>
          <w:lang w:val="es-MX"/>
        </w:rPr>
        <w:t xml:space="preserve"> </w:t>
      </w:r>
    </w:p>
    <w:p w14:paraId="117F01E0" w14:textId="77777777" w:rsidR="00271815" w:rsidRPr="00602782" w:rsidRDefault="00271815" w:rsidP="00271815">
      <w:pPr>
        <w:spacing w:after="6"/>
        <w:ind w:left="-5" w:right="8"/>
        <w:rPr>
          <w:lang w:val="es-MX"/>
        </w:rPr>
      </w:pPr>
      <w:r w:rsidRPr="00602782">
        <w:rPr>
          <w:lang w:val="es-MX"/>
        </w:rPr>
        <w:t xml:space="preserve">PUNTOS DE RIESGO DETECTADOS </w:t>
      </w:r>
    </w:p>
    <w:p w14:paraId="5077A4EC" w14:textId="77777777" w:rsidR="00271815" w:rsidRPr="00602782" w:rsidRDefault="00271815" w:rsidP="00271815">
      <w:pPr>
        <w:spacing w:after="63"/>
        <w:rPr>
          <w:lang w:val="es-MX"/>
        </w:rPr>
      </w:pPr>
      <w:r w:rsidRPr="00602782">
        <w:rPr>
          <w:lang w:val="es-MX"/>
        </w:rPr>
        <w:t xml:space="preserve"> </w:t>
      </w:r>
    </w:p>
    <w:p w14:paraId="18FED491" w14:textId="77777777" w:rsidR="00271815" w:rsidRPr="00602782" w:rsidRDefault="00271815" w:rsidP="00271815">
      <w:pPr>
        <w:ind w:left="-5" w:right="8"/>
        <w:rPr>
          <w:lang w:val="es-MX"/>
        </w:rPr>
      </w:pPr>
      <w:r w:rsidRPr="00602782">
        <w:rPr>
          <w:lang w:val="es-MX"/>
        </w:rPr>
        <w:lastRenderedPageBreak/>
        <w:t xml:space="preserve">Después de haber examinado </w:t>
      </w:r>
      <w:proofErr w:type="gramStart"/>
      <w:r w:rsidRPr="00602782">
        <w:rPr>
          <w:lang w:val="es-MX"/>
        </w:rPr>
        <w:t>y  hacer</w:t>
      </w:r>
      <w:proofErr w:type="gramEnd"/>
      <w:r w:rsidRPr="00602782">
        <w:rPr>
          <w:lang w:val="es-MX"/>
        </w:rPr>
        <w:t xml:space="preserve"> el diagnostico de cada una de las sedes educativas se detectaron los siguientes puntos de </w:t>
      </w:r>
      <w:proofErr w:type="spellStart"/>
      <w:r w:rsidRPr="00602782">
        <w:rPr>
          <w:lang w:val="es-MX"/>
        </w:rPr>
        <w:t>r</w:t>
      </w:r>
      <w:r>
        <w:rPr>
          <w:lang w:val="es-MX"/>
        </w:rPr>
        <w:t>ies</w:t>
      </w:r>
      <w:r w:rsidRPr="00602782">
        <w:rPr>
          <w:lang w:val="es-MX"/>
        </w:rPr>
        <w:t>sgo</w:t>
      </w:r>
      <w:proofErr w:type="spellEnd"/>
      <w:r w:rsidRPr="00602782">
        <w:rPr>
          <w:lang w:val="es-MX"/>
        </w:rPr>
        <w:t xml:space="preserve">: </w:t>
      </w:r>
    </w:p>
    <w:p w14:paraId="032D888F" w14:textId="77777777" w:rsidR="00271815" w:rsidRDefault="00271815" w:rsidP="00271815">
      <w:pPr>
        <w:spacing w:after="273"/>
        <w:rPr>
          <w:lang w:val="es-MX"/>
        </w:rPr>
      </w:pPr>
      <w:r w:rsidRPr="00602782">
        <w:rPr>
          <w:lang w:val="es-MX"/>
        </w:rPr>
        <w:t xml:space="preserve"> </w:t>
      </w:r>
    </w:p>
    <w:p w14:paraId="04DC8D2D" w14:textId="77777777" w:rsidR="00271815" w:rsidRDefault="00271815" w:rsidP="00271815">
      <w:pPr>
        <w:spacing w:after="273"/>
        <w:rPr>
          <w:lang w:val="es-MX"/>
        </w:rPr>
      </w:pPr>
    </w:p>
    <w:p w14:paraId="1C20A5CF" w14:textId="77777777" w:rsidR="00271815" w:rsidRDefault="00271815" w:rsidP="00271815">
      <w:pPr>
        <w:spacing w:after="273"/>
        <w:rPr>
          <w:lang w:val="es-MX"/>
        </w:rPr>
      </w:pPr>
    </w:p>
    <w:p w14:paraId="2B85B1FD" w14:textId="77777777" w:rsidR="00271815" w:rsidRPr="00602782" w:rsidRDefault="00271815" w:rsidP="00271815">
      <w:pPr>
        <w:spacing w:after="273"/>
        <w:rPr>
          <w:lang w:val="es-MX"/>
        </w:rPr>
      </w:pPr>
    </w:p>
    <w:p w14:paraId="430A0729" w14:textId="77777777" w:rsidR="00271815" w:rsidRPr="00602782" w:rsidRDefault="00271815" w:rsidP="00271815">
      <w:pPr>
        <w:spacing w:after="66"/>
        <w:ind w:left="-5"/>
        <w:rPr>
          <w:lang w:val="es-MX"/>
        </w:rPr>
      </w:pPr>
      <w:r w:rsidRPr="00602782">
        <w:rPr>
          <w:rFonts w:cs="Calibri"/>
          <w:b/>
          <w:color w:val="000000"/>
          <w:lang w:val="es-MX"/>
        </w:rPr>
        <w:t xml:space="preserve">MATRIZ EN LA QUE SE REGISTRAN AMENAZAS, VULNERABILIDAD Y RIESGOS QUE </w:t>
      </w:r>
    </w:p>
    <w:p w14:paraId="72C177F9" w14:textId="77777777" w:rsidR="00271815" w:rsidRDefault="00271815" w:rsidP="00271815">
      <w:pPr>
        <w:spacing w:after="66"/>
        <w:ind w:left="-5"/>
        <w:rPr>
          <w:lang w:val="es-MX"/>
        </w:rPr>
      </w:pPr>
      <w:r w:rsidRPr="00602782">
        <w:rPr>
          <w:rFonts w:cs="Calibri"/>
          <w:b/>
          <w:color w:val="000000"/>
          <w:lang w:val="es-MX"/>
        </w:rPr>
        <w:t xml:space="preserve">PUEDEN </w:t>
      </w:r>
      <w:proofErr w:type="gramStart"/>
      <w:r w:rsidRPr="00602782">
        <w:rPr>
          <w:rFonts w:cs="Calibri"/>
          <w:b/>
          <w:color w:val="000000"/>
          <w:lang w:val="es-MX"/>
        </w:rPr>
        <w:t xml:space="preserve">AFECTAR  </w:t>
      </w:r>
      <w:r>
        <w:rPr>
          <w:rFonts w:cs="Calibri"/>
          <w:b/>
          <w:color w:val="000000"/>
          <w:lang w:val="es-MX"/>
        </w:rPr>
        <w:t>CENTRO</w:t>
      </w:r>
      <w:proofErr w:type="gramEnd"/>
      <w:r>
        <w:rPr>
          <w:rFonts w:cs="Calibri"/>
          <w:b/>
          <w:color w:val="000000"/>
          <w:lang w:val="es-MX"/>
        </w:rPr>
        <w:t xml:space="preserve">  EDUCATIVO  RURAL  PADRE LUS ANTONIO ROJAS</w:t>
      </w:r>
    </w:p>
    <w:p w14:paraId="0324819F" w14:textId="77777777" w:rsidR="00271815" w:rsidRPr="00602782" w:rsidRDefault="00271815" w:rsidP="00271815">
      <w:pPr>
        <w:spacing w:after="0"/>
        <w:ind w:left="-1697" w:right="10561"/>
        <w:rPr>
          <w:lang w:val="es-MX"/>
        </w:rPr>
      </w:pPr>
    </w:p>
    <w:tbl>
      <w:tblPr>
        <w:tblStyle w:val="TableGrid"/>
        <w:tblW w:w="11880" w:type="dxa"/>
        <w:tblInd w:w="-1510" w:type="dxa"/>
        <w:tblCellMar>
          <w:left w:w="112" w:type="dxa"/>
          <w:right w:w="31" w:type="dxa"/>
        </w:tblCellMar>
        <w:tblLook w:val="04A0" w:firstRow="1" w:lastRow="0" w:firstColumn="1" w:lastColumn="0" w:noHBand="0" w:noVBand="1"/>
      </w:tblPr>
      <w:tblGrid>
        <w:gridCol w:w="2343"/>
        <w:gridCol w:w="2013"/>
        <w:gridCol w:w="2207"/>
        <w:gridCol w:w="1787"/>
        <w:gridCol w:w="1397"/>
        <w:gridCol w:w="2133"/>
      </w:tblGrid>
      <w:tr w:rsidR="00271815" w14:paraId="6C4B4C02" w14:textId="77777777" w:rsidTr="00A31447">
        <w:trPr>
          <w:trHeight w:val="315"/>
        </w:trPr>
        <w:tc>
          <w:tcPr>
            <w:tcW w:w="2343" w:type="dxa"/>
            <w:tcBorders>
              <w:top w:val="single" w:sz="6" w:space="0" w:color="000000"/>
              <w:left w:val="single" w:sz="6" w:space="0" w:color="000000"/>
              <w:bottom w:val="single" w:sz="6" w:space="0" w:color="000000"/>
              <w:right w:val="single" w:sz="6" w:space="0" w:color="000000"/>
            </w:tcBorders>
          </w:tcPr>
          <w:p w14:paraId="2A8D7579" w14:textId="77777777" w:rsidR="00271815" w:rsidRDefault="00271815" w:rsidP="00A31447">
            <w:pPr>
              <w:spacing w:line="259" w:lineRule="auto"/>
              <w:ind w:left="1"/>
            </w:pPr>
            <w:r>
              <w:rPr>
                <w:b/>
                <w:color w:val="000000"/>
              </w:rPr>
              <w:t xml:space="preserve">VULNERABILIDAD </w:t>
            </w:r>
          </w:p>
        </w:tc>
        <w:tc>
          <w:tcPr>
            <w:tcW w:w="2013" w:type="dxa"/>
            <w:tcBorders>
              <w:top w:val="single" w:sz="6" w:space="0" w:color="000000"/>
              <w:left w:val="single" w:sz="6" w:space="0" w:color="000000"/>
              <w:bottom w:val="single" w:sz="6" w:space="0" w:color="000000"/>
              <w:right w:val="single" w:sz="6" w:space="0" w:color="000000"/>
            </w:tcBorders>
          </w:tcPr>
          <w:p w14:paraId="0FE06C18" w14:textId="77777777" w:rsidR="00271815" w:rsidRDefault="00271815" w:rsidP="00A31447">
            <w:pPr>
              <w:spacing w:line="259" w:lineRule="auto"/>
            </w:pPr>
            <w:r>
              <w:rPr>
                <w:b/>
                <w:color w:val="000000"/>
              </w:rPr>
              <w:t xml:space="preserve">AMENAZA </w:t>
            </w:r>
          </w:p>
        </w:tc>
        <w:tc>
          <w:tcPr>
            <w:tcW w:w="2207" w:type="dxa"/>
            <w:tcBorders>
              <w:top w:val="single" w:sz="6" w:space="0" w:color="000000"/>
              <w:left w:val="single" w:sz="6" w:space="0" w:color="000000"/>
              <w:bottom w:val="single" w:sz="6" w:space="0" w:color="000000"/>
              <w:right w:val="single" w:sz="6" w:space="0" w:color="000000"/>
            </w:tcBorders>
          </w:tcPr>
          <w:p w14:paraId="2F9F83A0" w14:textId="77777777" w:rsidR="00271815" w:rsidRDefault="00271815" w:rsidP="00A31447">
            <w:pPr>
              <w:spacing w:line="259" w:lineRule="auto"/>
            </w:pPr>
            <w:r>
              <w:rPr>
                <w:b/>
                <w:color w:val="000000"/>
              </w:rPr>
              <w:t xml:space="preserve">RIESGO </w:t>
            </w:r>
          </w:p>
        </w:tc>
        <w:tc>
          <w:tcPr>
            <w:tcW w:w="1787" w:type="dxa"/>
            <w:tcBorders>
              <w:top w:val="single" w:sz="6" w:space="0" w:color="000000"/>
              <w:left w:val="single" w:sz="6" w:space="0" w:color="000000"/>
              <w:bottom w:val="single" w:sz="6" w:space="0" w:color="000000"/>
              <w:right w:val="single" w:sz="6" w:space="0" w:color="000000"/>
            </w:tcBorders>
          </w:tcPr>
          <w:p w14:paraId="15895FBA" w14:textId="77777777" w:rsidR="00271815" w:rsidRDefault="00271815" w:rsidP="00A31447">
            <w:pPr>
              <w:spacing w:line="259" w:lineRule="auto"/>
              <w:ind w:left="1"/>
            </w:pPr>
            <w:r>
              <w:rPr>
                <w:b/>
                <w:color w:val="000000"/>
              </w:rPr>
              <w:t xml:space="preserve">ACCIONES </w:t>
            </w:r>
          </w:p>
        </w:tc>
        <w:tc>
          <w:tcPr>
            <w:tcW w:w="1397" w:type="dxa"/>
            <w:tcBorders>
              <w:top w:val="single" w:sz="6" w:space="0" w:color="000000"/>
              <w:left w:val="single" w:sz="6" w:space="0" w:color="000000"/>
              <w:bottom w:val="single" w:sz="6" w:space="0" w:color="000000"/>
              <w:right w:val="single" w:sz="6" w:space="0" w:color="000000"/>
            </w:tcBorders>
          </w:tcPr>
          <w:p w14:paraId="522A2ACD" w14:textId="77777777" w:rsidR="00271815" w:rsidRDefault="00271815" w:rsidP="00A31447">
            <w:pPr>
              <w:spacing w:line="259" w:lineRule="auto"/>
            </w:pPr>
            <w:r>
              <w:rPr>
                <w:b/>
                <w:color w:val="000000"/>
              </w:rPr>
              <w:t xml:space="preserve">LUGAR </w:t>
            </w:r>
          </w:p>
        </w:tc>
        <w:tc>
          <w:tcPr>
            <w:tcW w:w="2133" w:type="dxa"/>
            <w:tcBorders>
              <w:top w:val="single" w:sz="6" w:space="0" w:color="000000"/>
              <w:left w:val="single" w:sz="6" w:space="0" w:color="000000"/>
              <w:bottom w:val="single" w:sz="6" w:space="0" w:color="000000"/>
              <w:right w:val="single" w:sz="6" w:space="0" w:color="000000"/>
            </w:tcBorders>
          </w:tcPr>
          <w:p w14:paraId="36B8D835" w14:textId="77777777" w:rsidR="00271815" w:rsidRDefault="00271815" w:rsidP="00A31447">
            <w:pPr>
              <w:spacing w:line="259" w:lineRule="auto"/>
            </w:pPr>
            <w:r>
              <w:rPr>
                <w:b/>
                <w:color w:val="000000"/>
              </w:rPr>
              <w:t xml:space="preserve">REPONSABLES </w:t>
            </w:r>
          </w:p>
        </w:tc>
      </w:tr>
      <w:tr w:rsidR="00271815" w:rsidRPr="004E2C31" w14:paraId="40F810E4" w14:textId="77777777" w:rsidTr="00A31447">
        <w:trPr>
          <w:trHeight w:val="5105"/>
        </w:trPr>
        <w:tc>
          <w:tcPr>
            <w:tcW w:w="2343" w:type="dxa"/>
            <w:tcBorders>
              <w:top w:val="single" w:sz="6" w:space="0" w:color="000000"/>
              <w:left w:val="single" w:sz="6" w:space="0" w:color="000000"/>
              <w:bottom w:val="single" w:sz="6" w:space="0" w:color="000000"/>
              <w:right w:val="single" w:sz="6" w:space="0" w:color="000000"/>
            </w:tcBorders>
          </w:tcPr>
          <w:p w14:paraId="1FAFD201" w14:textId="77777777" w:rsidR="00271815" w:rsidRPr="00602782" w:rsidRDefault="00271815" w:rsidP="00A31447">
            <w:pPr>
              <w:spacing w:line="313" w:lineRule="auto"/>
              <w:ind w:left="1" w:right="56"/>
              <w:rPr>
                <w:lang w:val="es-MX"/>
              </w:rPr>
            </w:pPr>
            <w:r w:rsidRPr="005B28D2">
              <w:rPr>
                <w:lang w:val="es-CO"/>
              </w:rPr>
              <w:lastRenderedPageBreak/>
              <w:t>P</w:t>
            </w:r>
            <w:proofErr w:type="spellStart"/>
            <w:r w:rsidRPr="00602782">
              <w:rPr>
                <w:lang w:val="es-MX"/>
              </w:rPr>
              <w:t>eligro</w:t>
            </w:r>
            <w:proofErr w:type="spellEnd"/>
            <w:r w:rsidRPr="00602782">
              <w:rPr>
                <w:lang w:val="es-MX"/>
              </w:rPr>
              <w:t xml:space="preserve"> accidentes </w:t>
            </w:r>
            <w:proofErr w:type="gramStart"/>
            <w:r w:rsidRPr="00602782">
              <w:rPr>
                <w:lang w:val="es-MX"/>
              </w:rPr>
              <w:t>por  vehículos</w:t>
            </w:r>
            <w:proofErr w:type="gramEnd"/>
            <w:r w:rsidRPr="00602782">
              <w:rPr>
                <w:lang w:val="es-MX"/>
              </w:rPr>
              <w:t xml:space="preserve">, motos, por imprudencia de peatones o conductores. </w:t>
            </w:r>
          </w:p>
          <w:p w14:paraId="37182BC8" w14:textId="77777777" w:rsidR="00271815" w:rsidRPr="00602782" w:rsidRDefault="00271815" w:rsidP="00A31447">
            <w:pPr>
              <w:spacing w:line="259" w:lineRule="auto"/>
              <w:ind w:left="1"/>
              <w:rPr>
                <w:lang w:val="es-MX"/>
              </w:rPr>
            </w:pPr>
            <w:r w:rsidRPr="00602782">
              <w:rPr>
                <w:color w:val="000000"/>
                <w:lang w:val="es-MX"/>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35547312" w14:textId="77777777" w:rsidR="00271815" w:rsidRPr="00602782" w:rsidRDefault="00271815" w:rsidP="00A31447">
            <w:pPr>
              <w:spacing w:line="259" w:lineRule="auto"/>
              <w:ind w:right="477"/>
              <w:rPr>
                <w:lang w:val="es-MX"/>
              </w:rPr>
            </w:pPr>
            <w:r w:rsidRPr="00602782">
              <w:rPr>
                <w:color w:val="000000"/>
                <w:lang w:val="es-MX"/>
              </w:rPr>
              <w:t xml:space="preserve">Accidente de tránsito en carretera. </w:t>
            </w:r>
          </w:p>
        </w:tc>
        <w:tc>
          <w:tcPr>
            <w:tcW w:w="2207" w:type="dxa"/>
            <w:tcBorders>
              <w:top w:val="single" w:sz="6" w:space="0" w:color="000000"/>
              <w:left w:val="single" w:sz="6" w:space="0" w:color="000000"/>
              <w:bottom w:val="single" w:sz="6" w:space="0" w:color="000000"/>
              <w:right w:val="single" w:sz="6" w:space="0" w:color="000000"/>
            </w:tcBorders>
          </w:tcPr>
          <w:p w14:paraId="03CF4419" w14:textId="77777777" w:rsidR="00271815" w:rsidRPr="00602782" w:rsidRDefault="00271815" w:rsidP="00A31447">
            <w:pPr>
              <w:spacing w:after="18" w:line="259" w:lineRule="auto"/>
              <w:rPr>
                <w:lang w:val="es-MX"/>
              </w:rPr>
            </w:pPr>
            <w:r w:rsidRPr="00602782">
              <w:rPr>
                <w:color w:val="000000"/>
                <w:lang w:val="es-MX"/>
              </w:rPr>
              <w:t xml:space="preserve">Atropello, caídas, </w:t>
            </w:r>
          </w:p>
          <w:p w14:paraId="41741C4B" w14:textId="77777777" w:rsidR="00271815" w:rsidRPr="00602782" w:rsidRDefault="00271815" w:rsidP="00A31447">
            <w:pPr>
              <w:spacing w:line="259" w:lineRule="auto"/>
              <w:ind w:right="265"/>
              <w:rPr>
                <w:lang w:val="es-MX"/>
              </w:rPr>
            </w:pPr>
            <w:r w:rsidRPr="00602782">
              <w:rPr>
                <w:color w:val="000000"/>
                <w:lang w:val="es-MX"/>
              </w:rPr>
              <w:t xml:space="preserve">fracturas, lecciones ocasionadas por  agentes externos </w:t>
            </w:r>
          </w:p>
        </w:tc>
        <w:tc>
          <w:tcPr>
            <w:tcW w:w="1787" w:type="dxa"/>
            <w:tcBorders>
              <w:top w:val="single" w:sz="6" w:space="0" w:color="000000"/>
              <w:left w:val="single" w:sz="6" w:space="0" w:color="000000"/>
              <w:bottom w:val="single" w:sz="6" w:space="0" w:color="000000"/>
              <w:right w:val="single" w:sz="6" w:space="0" w:color="000000"/>
            </w:tcBorders>
          </w:tcPr>
          <w:p w14:paraId="1E6E3F57" w14:textId="77777777" w:rsidR="00271815" w:rsidRPr="00602782" w:rsidRDefault="00271815" w:rsidP="00A31447">
            <w:pPr>
              <w:spacing w:line="259" w:lineRule="auto"/>
              <w:ind w:right="87"/>
              <w:rPr>
                <w:lang w:val="es-MX"/>
              </w:rPr>
            </w:pPr>
            <w:r w:rsidRPr="00602782">
              <w:rPr>
                <w:color w:val="000000"/>
                <w:lang w:val="es-MX"/>
              </w:rPr>
              <w:t>Adquisición de terreno para const</w:t>
            </w:r>
            <w:r>
              <w:rPr>
                <w:color w:val="000000"/>
                <w:lang w:val="es-MX"/>
              </w:rPr>
              <w:t>rucción de espacios recreativos.</w:t>
            </w:r>
            <w:r w:rsidRPr="00602782">
              <w:rPr>
                <w:color w:val="000000"/>
                <w:lang w:val="es-MX"/>
              </w:rPr>
              <w:t xml:space="preserve"> </w:t>
            </w:r>
          </w:p>
        </w:tc>
        <w:tc>
          <w:tcPr>
            <w:tcW w:w="1397" w:type="dxa"/>
            <w:tcBorders>
              <w:top w:val="single" w:sz="6" w:space="0" w:color="000000"/>
              <w:left w:val="single" w:sz="6" w:space="0" w:color="000000"/>
              <w:bottom w:val="single" w:sz="6" w:space="0" w:color="000000"/>
              <w:right w:val="single" w:sz="6" w:space="0" w:color="000000"/>
            </w:tcBorders>
          </w:tcPr>
          <w:p w14:paraId="0680BB22" w14:textId="77777777" w:rsidR="00271815" w:rsidRPr="00602782" w:rsidRDefault="00271815" w:rsidP="00A31447">
            <w:pPr>
              <w:spacing w:line="259" w:lineRule="auto"/>
              <w:rPr>
                <w:lang w:val="es-MX"/>
              </w:rPr>
            </w:pPr>
            <w:r w:rsidRPr="00602782">
              <w:rPr>
                <w:color w:val="000000"/>
                <w:lang w:val="es-MX"/>
              </w:rPr>
              <w:t xml:space="preserve"> </w:t>
            </w:r>
          </w:p>
        </w:tc>
        <w:tc>
          <w:tcPr>
            <w:tcW w:w="2133" w:type="dxa"/>
            <w:tcBorders>
              <w:top w:val="single" w:sz="6" w:space="0" w:color="000000"/>
              <w:left w:val="single" w:sz="6" w:space="0" w:color="000000"/>
              <w:bottom w:val="single" w:sz="6" w:space="0" w:color="000000"/>
              <w:right w:val="single" w:sz="6" w:space="0" w:color="000000"/>
            </w:tcBorders>
          </w:tcPr>
          <w:p w14:paraId="1397C89E" w14:textId="77777777" w:rsidR="00271815" w:rsidRPr="00602782" w:rsidRDefault="00271815" w:rsidP="00A31447">
            <w:pPr>
              <w:spacing w:line="259" w:lineRule="auto"/>
              <w:ind w:right="190"/>
              <w:rPr>
                <w:lang w:val="es-MX"/>
              </w:rPr>
            </w:pPr>
            <w:r w:rsidRPr="00602782">
              <w:rPr>
                <w:color w:val="000000"/>
                <w:lang w:val="es-MX"/>
              </w:rPr>
              <w:t xml:space="preserve">Entes gubernamentales Director docente y comunidad. </w:t>
            </w:r>
          </w:p>
        </w:tc>
      </w:tr>
      <w:tr w:rsidR="00271815" w:rsidRPr="004E2C31" w14:paraId="648434A7" w14:textId="77777777" w:rsidTr="00A31447">
        <w:trPr>
          <w:trHeight w:val="3604"/>
        </w:trPr>
        <w:tc>
          <w:tcPr>
            <w:tcW w:w="2343" w:type="dxa"/>
            <w:tcBorders>
              <w:top w:val="single" w:sz="6" w:space="0" w:color="000000"/>
              <w:left w:val="single" w:sz="6" w:space="0" w:color="000000"/>
              <w:bottom w:val="single" w:sz="6" w:space="0" w:color="000000"/>
              <w:right w:val="single" w:sz="6" w:space="0" w:color="000000"/>
            </w:tcBorders>
          </w:tcPr>
          <w:p w14:paraId="07ACDD36" w14:textId="77777777" w:rsidR="00271815" w:rsidRPr="00602782" w:rsidRDefault="00271815" w:rsidP="00A31447">
            <w:pPr>
              <w:spacing w:line="259" w:lineRule="auto"/>
              <w:ind w:left="1" w:right="56"/>
              <w:rPr>
                <w:lang w:val="es-MX"/>
              </w:rPr>
            </w:pPr>
            <w:r w:rsidRPr="00602782">
              <w:rPr>
                <w:lang w:val="es-MX"/>
              </w:rPr>
              <w:lastRenderedPageBreak/>
              <w:t xml:space="preserve">Foco </w:t>
            </w:r>
            <w:r w:rsidRPr="00602782">
              <w:rPr>
                <w:lang w:val="es-MX"/>
              </w:rPr>
              <w:tab/>
              <w:t>de proliferación de zancudos mosquitos en una toma de agua que se le arrojan b</w:t>
            </w:r>
            <w:r>
              <w:rPr>
                <w:lang w:val="es-MX"/>
              </w:rPr>
              <w:t>asuras y el agua se estanca.</w:t>
            </w:r>
          </w:p>
        </w:tc>
        <w:tc>
          <w:tcPr>
            <w:tcW w:w="2013" w:type="dxa"/>
            <w:tcBorders>
              <w:top w:val="single" w:sz="6" w:space="0" w:color="000000"/>
              <w:left w:val="single" w:sz="6" w:space="0" w:color="000000"/>
              <w:bottom w:val="single" w:sz="6" w:space="0" w:color="000000"/>
              <w:right w:val="single" w:sz="6" w:space="0" w:color="000000"/>
            </w:tcBorders>
          </w:tcPr>
          <w:p w14:paraId="0DAF270E" w14:textId="77777777" w:rsidR="00271815" w:rsidRDefault="00271815" w:rsidP="00A31447">
            <w:pPr>
              <w:spacing w:line="259" w:lineRule="auto"/>
            </w:pPr>
            <w:proofErr w:type="spellStart"/>
            <w:r>
              <w:rPr>
                <w:color w:val="000000"/>
              </w:rPr>
              <w:t>Enfermedades</w:t>
            </w:r>
            <w:proofErr w:type="spellEnd"/>
            <w:r>
              <w:rPr>
                <w:color w:val="000000"/>
              </w:rPr>
              <w:t xml:space="preserve"> </w:t>
            </w:r>
            <w:proofErr w:type="spellStart"/>
            <w:r>
              <w:rPr>
                <w:color w:val="000000"/>
              </w:rPr>
              <w:t>causadas</w:t>
            </w:r>
            <w:proofErr w:type="spellEnd"/>
            <w:r>
              <w:rPr>
                <w:color w:val="000000"/>
              </w:rPr>
              <w:t xml:space="preserve"> </w:t>
            </w:r>
            <w:proofErr w:type="spellStart"/>
            <w:r>
              <w:rPr>
                <w:color w:val="000000"/>
              </w:rPr>
              <w:t>por</w:t>
            </w:r>
            <w:proofErr w:type="spellEnd"/>
            <w:r>
              <w:rPr>
                <w:color w:val="000000"/>
              </w:rPr>
              <w:t xml:space="preserve"> </w:t>
            </w:r>
            <w:proofErr w:type="spellStart"/>
            <w:r>
              <w:rPr>
                <w:color w:val="000000"/>
              </w:rPr>
              <w:t>vectores</w:t>
            </w:r>
            <w:proofErr w:type="spellEnd"/>
            <w:r>
              <w:rPr>
                <w:color w:val="000000"/>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1379EDAD" w14:textId="77777777" w:rsidR="00271815" w:rsidRPr="00602782" w:rsidRDefault="00271815" w:rsidP="00A31447">
            <w:pPr>
              <w:spacing w:line="259" w:lineRule="auto"/>
              <w:rPr>
                <w:lang w:val="es-MX"/>
              </w:rPr>
            </w:pPr>
            <w:r w:rsidRPr="00602782">
              <w:rPr>
                <w:color w:val="000000"/>
                <w:lang w:val="es-MX"/>
              </w:rPr>
              <w:t xml:space="preserve">Infecciones, alergias, virosis, epidemias, leishmaniosis. </w:t>
            </w:r>
          </w:p>
        </w:tc>
        <w:tc>
          <w:tcPr>
            <w:tcW w:w="1787" w:type="dxa"/>
            <w:tcBorders>
              <w:top w:val="single" w:sz="6" w:space="0" w:color="000000"/>
              <w:left w:val="single" w:sz="6" w:space="0" w:color="000000"/>
              <w:bottom w:val="single" w:sz="6" w:space="0" w:color="000000"/>
              <w:right w:val="single" w:sz="6" w:space="0" w:color="000000"/>
            </w:tcBorders>
          </w:tcPr>
          <w:p w14:paraId="479FB20E" w14:textId="77777777" w:rsidR="00271815" w:rsidRDefault="00271815" w:rsidP="00A31447">
            <w:pPr>
              <w:spacing w:after="16" w:line="274" w:lineRule="auto"/>
              <w:ind w:left="1"/>
            </w:pPr>
            <w:r>
              <w:rPr>
                <w:color w:val="000000"/>
              </w:rPr>
              <w:t xml:space="preserve">Canalization de </w:t>
            </w:r>
            <w:proofErr w:type="spellStart"/>
            <w:r>
              <w:rPr>
                <w:color w:val="000000"/>
              </w:rPr>
              <w:t>aguas</w:t>
            </w:r>
            <w:proofErr w:type="spellEnd"/>
            <w:r>
              <w:rPr>
                <w:color w:val="000000"/>
              </w:rPr>
              <w:t xml:space="preserve">.  </w:t>
            </w:r>
          </w:p>
          <w:p w14:paraId="547EA35E" w14:textId="77777777" w:rsidR="00271815" w:rsidRDefault="00271815" w:rsidP="00A31447">
            <w:pPr>
              <w:spacing w:after="17" w:line="259" w:lineRule="auto"/>
              <w:ind w:left="1"/>
            </w:pPr>
            <w:r>
              <w:rPr>
                <w:color w:val="000000"/>
              </w:rPr>
              <w:t xml:space="preserve"> </w:t>
            </w:r>
          </w:p>
          <w:p w14:paraId="194E36A6" w14:textId="77777777" w:rsidR="00271815" w:rsidRDefault="00271815" w:rsidP="00A31447">
            <w:pPr>
              <w:spacing w:line="259" w:lineRule="auto"/>
              <w:ind w:left="1"/>
            </w:pPr>
            <w:proofErr w:type="spellStart"/>
            <w:r>
              <w:rPr>
                <w:color w:val="000000"/>
              </w:rPr>
              <w:t>fumigación</w:t>
            </w:r>
            <w:proofErr w:type="spellEnd"/>
            <w:r>
              <w:rPr>
                <w:color w:val="000000"/>
              </w:rPr>
              <w:t xml:space="preserve"> </w:t>
            </w:r>
          </w:p>
        </w:tc>
        <w:tc>
          <w:tcPr>
            <w:tcW w:w="1397" w:type="dxa"/>
            <w:tcBorders>
              <w:top w:val="single" w:sz="6" w:space="0" w:color="000000"/>
              <w:left w:val="single" w:sz="6" w:space="0" w:color="000000"/>
              <w:bottom w:val="single" w:sz="6" w:space="0" w:color="000000"/>
              <w:right w:val="single" w:sz="6" w:space="0" w:color="000000"/>
            </w:tcBorders>
          </w:tcPr>
          <w:p w14:paraId="68934E8D" w14:textId="77777777" w:rsidR="00271815" w:rsidRPr="00602782" w:rsidRDefault="00271815" w:rsidP="00A31447">
            <w:pPr>
              <w:spacing w:after="17" w:line="259" w:lineRule="auto"/>
              <w:rPr>
                <w:lang w:val="es-MX"/>
              </w:rPr>
            </w:pPr>
            <w:r w:rsidRPr="00602782">
              <w:rPr>
                <w:color w:val="000000"/>
                <w:lang w:val="es-MX"/>
              </w:rPr>
              <w:t xml:space="preserve">Sede </w:t>
            </w:r>
          </w:p>
          <w:p w14:paraId="763965AA" w14:textId="77777777" w:rsidR="00271815" w:rsidRPr="00602782" w:rsidRDefault="00271815" w:rsidP="00A31447">
            <w:pPr>
              <w:spacing w:after="33" w:line="259" w:lineRule="auto"/>
              <w:rPr>
                <w:lang w:val="es-MX"/>
              </w:rPr>
            </w:pPr>
            <w:r w:rsidRPr="00602782">
              <w:rPr>
                <w:color w:val="000000"/>
                <w:lang w:val="es-MX"/>
              </w:rPr>
              <w:t xml:space="preserve">principal </w:t>
            </w:r>
          </w:p>
          <w:p w14:paraId="12FE20EC" w14:textId="77777777" w:rsidR="00271815" w:rsidRPr="00602782" w:rsidRDefault="00271815" w:rsidP="00A31447">
            <w:pPr>
              <w:spacing w:after="17" w:line="259" w:lineRule="auto"/>
              <w:rPr>
                <w:lang w:val="es-MX"/>
              </w:rPr>
            </w:pPr>
            <w:r w:rsidRPr="00602782">
              <w:rPr>
                <w:color w:val="000000"/>
                <w:lang w:val="es-MX"/>
              </w:rPr>
              <w:t xml:space="preserve"> </w:t>
            </w:r>
          </w:p>
          <w:p w14:paraId="3A41C272" w14:textId="77777777" w:rsidR="00271815" w:rsidRPr="00602782" w:rsidRDefault="00271815" w:rsidP="00A31447">
            <w:pPr>
              <w:spacing w:line="259" w:lineRule="auto"/>
              <w:rPr>
                <w:lang w:val="es-MX"/>
              </w:rPr>
            </w:pPr>
            <w:r w:rsidRPr="00602782">
              <w:rPr>
                <w:color w:val="000000"/>
                <w:lang w:val="es-MX"/>
              </w:rPr>
              <w:t xml:space="preserve">Todas las sedes </w:t>
            </w:r>
          </w:p>
        </w:tc>
        <w:tc>
          <w:tcPr>
            <w:tcW w:w="2133" w:type="dxa"/>
            <w:tcBorders>
              <w:top w:val="single" w:sz="6" w:space="0" w:color="000000"/>
              <w:left w:val="single" w:sz="6" w:space="0" w:color="000000"/>
              <w:bottom w:val="single" w:sz="6" w:space="0" w:color="000000"/>
              <w:right w:val="single" w:sz="6" w:space="0" w:color="000000"/>
            </w:tcBorders>
          </w:tcPr>
          <w:p w14:paraId="07CD588C" w14:textId="77777777" w:rsidR="00271815" w:rsidRPr="00602782" w:rsidRDefault="00271815" w:rsidP="00A31447">
            <w:pPr>
              <w:spacing w:after="16" w:line="274" w:lineRule="auto"/>
              <w:rPr>
                <w:lang w:val="es-MX"/>
              </w:rPr>
            </w:pPr>
            <w:r w:rsidRPr="00602782">
              <w:rPr>
                <w:color w:val="000000"/>
                <w:lang w:val="es-MX"/>
              </w:rPr>
              <w:t xml:space="preserve">Entes gubernamentales </w:t>
            </w:r>
          </w:p>
          <w:p w14:paraId="6BCAB11F" w14:textId="77777777" w:rsidR="00271815" w:rsidRPr="00602782" w:rsidRDefault="00271815" w:rsidP="00A31447">
            <w:pPr>
              <w:spacing w:after="17" w:line="259" w:lineRule="auto"/>
              <w:rPr>
                <w:lang w:val="es-MX"/>
              </w:rPr>
            </w:pPr>
            <w:r w:rsidRPr="00602782">
              <w:rPr>
                <w:color w:val="000000"/>
                <w:lang w:val="es-MX"/>
              </w:rPr>
              <w:t xml:space="preserve"> </w:t>
            </w:r>
          </w:p>
          <w:p w14:paraId="59F9F04A" w14:textId="77777777" w:rsidR="00271815" w:rsidRPr="00602782" w:rsidRDefault="00271815" w:rsidP="00A31447">
            <w:pPr>
              <w:spacing w:line="259" w:lineRule="auto"/>
              <w:ind w:right="62"/>
              <w:rPr>
                <w:lang w:val="es-MX"/>
              </w:rPr>
            </w:pPr>
            <w:r w:rsidRPr="00602782">
              <w:rPr>
                <w:color w:val="000000"/>
                <w:lang w:val="es-MX"/>
              </w:rPr>
              <w:t xml:space="preserve">Salud publica Director, docentes y comunidad </w:t>
            </w:r>
          </w:p>
        </w:tc>
      </w:tr>
      <w:tr w:rsidR="00271815" w14:paraId="5FEBDD89" w14:textId="77777777" w:rsidTr="00A31447">
        <w:trPr>
          <w:trHeight w:val="2552"/>
        </w:trPr>
        <w:tc>
          <w:tcPr>
            <w:tcW w:w="2343" w:type="dxa"/>
            <w:tcBorders>
              <w:top w:val="single" w:sz="6" w:space="0" w:color="000000"/>
              <w:left w:val="single" w:sz="6" w:space="0" w:color="000000"/>
              <w:bottom w:val="single" w:sz="6" w:space="0" w:color="000000"/>
              <w:right w:val="single" w:sz="6" w:space="0" w:color="000000"/>
            </w:tcBorders>
          </w:tcPr>
          <w:p w14:paraId="3EE4C87B" w14:textId="77777777" w:rsidR="00271815" w:rsidRPr="00602782" w:rsidRDefault="00271815" w:rsidP="00A31447">
            <w:pPr>
              <w:spacing w:line="274" w:lineRule="auto"/>
              <w:ind w:left="1"/>
              <w:rPr>
                <w:lang w:val="es-MX"/>
              </w:rPr>
            </w:pPr>
            <w:r w:rsidRPr="00602782">
              <w:rPr>
                <w:color w:val="000000"/>
                <w:lang w:val="es-MX"/>
              </w:rPr>
              <w:t xml:space="preserve">Emergencia sanitaria. </w:t>
            </w:r>
          </w:p>
          <w:p w14:paraId="69EBDA0B" w14:textId="77777777" w:rsidR="00271815" w:rsidRPr="00602782" w:rsidRDefault="00271815" w:rsidP="00A31447">
            <w:pPr>
              <w:spacing w:after="15" w:line="274" w:lineRule="auto"/>
              <w:ind w:left="1"/>
              <w:rPr>
                <w:lang w:val="es-MX"/>
              </w:rPr>
            </w:pPr>
            <w:r w:rsidRPr="00602782">
              <w:rPr>
                <w:color w:val="000000"/>
                <w:lang w:val="es-MX"/>
              </w:rPr>
              <w:t xml:space="preserve">Pozo séptico colapsado.  </w:t>
            </w:r>
          </w:p>
          <w:p w14:paraId="1818BD27" w14:textId="77777777" w:rsidR="00271815" w:rsidRPr="00602782" w:rsidRDefault="00271815" w:rsidP="00A31447">
            <w:pPr>
              <w:spacing w:line="259" w:lineRule="auto"/>
              <w:ind w:left="1"/>
              <w:rPr>
                <w:lang w:val="es-MX"/>
              </w:rPr>
            </w:pPr>
            <w:r w:rsidRPr="00602782">
              <w:rPr>
                <w:color w:val="000000"/>
                <w:lang w:val="es-MX"/>
              </w:rPr>
              <w:t xml:space="preserve">Unidades sanitarias deterioradas. Contaminación ambiental. </w:t>
            </w:r>
          </w:p>
        </w:tc>
        <w:tc>
          <w:tcPr>
            <w:tcW w:w="2013" w:type="dxa"/>
            <w:tcBorders>
              <w:top w:val="single" w:sz="6" w:space="0" w:color="000000"/>
              <w:left w:val="single" w:sz="6" w:space="0" w:color="000000"/>
              <w:bottom w:val="single" w:sz="6" w:space="0" w:color="000000"/>
              <w:right w:val="single" w:sz="6" w:space="0" w:color="000000"/>
            </w:tcBorders>
          </w:tcPr>
          <w:p w14:paraId="081D3CE4" w14:textId="77777777" w:rsidR="00271815" w:rsidRDefault="00271815" w:rsidP="00A31447">
            <w:pPr>
              <w:spacing w:line="274" w:lineRule="auto"/>
            </w:pPr>
            <w:proofErr w:type="spellStart"/>
            <w:r>
              <w:rPr>
                <w:color w:val="000000"/>
              </w:rPr>
              <w:t>Proliferacion</w:t>
            </w:r>
            <w:proofErr w:type="spellEnd"/>
            <w:r>
              <w:rPr>
                <w:color w:val="000000"/>
              </w:rPr>
              <w:t xml:space="preserve"> de </w:t>
            </w:r>
            <w:proofErr w:type="spellStart"/>
            <w:r>
              <w:rPr>
                <w:color w:val="000000"/>
              </w:rPr>
              <w:t>vectores</w:t>
            </w:r>
            <w:proofErr w:type="spellEnd"/>
            <w:r>
              <w:rPr>
                <w:color w:val="000000"/>
              </w:rPr>
              <w:t xml:space="preserve"> </w:t>
            </w:r>
          </w:p>
          <w:p w14:paraId="64B5A163" w14:textId="77777777" w:rsidR="00271815" w:rsidRDefault="00271815" w:rsidP="00A31447">
            <w:pPr>
              <w:spacing w:after="17" w:line="259" w:lineRule="auto"/>
            </w:pPr>
            <w:proofErr w:type="spellStart"/>
            <w:r>
              <w:rPr>
                <w:color w:val="000000"/>
              </w:rPr>
              <w:t>contaminante</w:t>
            </w:r>
            <w:proofErr w:type="spellEnd"/>
            <w:r>
              <w:rPr>
                <w:color w:val="000000"/>
              </w:rPr>
              <w:t xml:space="preserve"> </w:t>
            </w:r>
          </w:p>
          <w:p w14:paraId="26FD3366" w14:textId="77777777" w:rsidR="00271815" w:rsidRDefault="00271815" w:rsidP="00A31447">
            <w:pPr>
              <w:spacing w:line="259" w:lineRule="auto"/>
            </w:pPr>
            <w:r>
              <w:rPr>
                <w:color w:val="000000"/>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5AA9A120" w14:textId="77777777" w:rsidR="00271815" w:rsidRDefault="00271815" w:rsidP="00A31447">
            <w:pPr>
              <w:spacing w:line="259" w:lineRule="auto"/>
            </w:pPr>
            <w:proofErr w:type="spellStart"/>
            <w:r>
              <w:rPr>
                <w:color w:val="000000"/>
              </w:rPr>
              <w:t>Enfermedades</w:t>
            </w:r>
            <w:proofErr w:type="spellEnd"/>
            <w:r>
              <w:rPr>
                <w:color w:val="000000"/>
              </w:rPr>
              <w:t xml:space="preserve"> </w:t>
            </w:r>
            <w:proofErr w:type="spellStart"/>
            <w:r>
              <w:rPr>
                <w:color w:val="000000"/>
              </w:rPr>
              <w:t>infectocontagiosas</w:t>
            </w:r>
            <w:proofErr w:type="spellEnd"/>
            <w:r>
              <w:rPr>
                <w:color w:val="000000"/>
              </w:rPr>
              <w:t xml:space="preserve"> </w:t>
            </w:r>
            <w:proofErr w:type="spellStart"/>
            <w:r>
              <w:rPr>
                <w:color w:val="000000"/>
              </w:rPr>
              <w:t>Ambiente</w:t>
            </w:r>
            <w:proofErr w:type="spellEnd"/>
            <w:r>
              <w:rPr>
                <w:color w:val="000000"/>
              </w:rPr>
              <w:t xml:space="preserve"> escolar  </w:t>
            </w:r>
          </w:p>
        </w:tc>
        <w:tc>
          <w:tcPr>
            <w:tcW w:w="1787" w:type="dxa"/>
            <w:tcBorders>
              <w:top w:val="single" w:sz="6" w:space="0" w:color="000000"/>
              <w:left w:val="single" w:sz="6" w:space="0" w:color="000000"/>
              <w:bottom w:val="single" w:sz="6" w:space="0" w:color="000000"/>
              <w:right w:val="single" w:sz="6" w:space="0" w:color="000000"/>
            </w:tcBorders>
          </w:tcPr>
          <w:p w14:paraId="389736FF" w14:textId="77777777" w:rsidR="00271815" w:rsidRPr="00602782" w:rsidRDefault="00271815" w:rsidP="00A31447">
            <w:pPr>
              <w:spacing w:line="259" w:lineRule="auto"/>
              <w:ind w:left="1"/>
              <w:rPr>
                <w:lang w:val="es-MX"/>
              </w:rPr>
            </w:pPr>
            <w:r w:rsidRPr="00602782">
              <w:rPr>
                <w:color w:val="000000"/>
                <w:lang w:val="es-MX"/>
              </w:rPr>
              <w:t xml:space="preserve">Mantenimiento y construcción de unidades sanitarias </w:t>
            </w:r>
          </w:p>
        </w:tc>
        <w:tc>
          <w:tcPr>
            <w:tcW w:w="1397" w:type="dxa"/>
            <w:tcBorders>
              <w:top w:val="single" w:sz="6" w:space="0" w:color="000000"/>
              <w:left w:val="single" w:sz="6" w:space="0" w:color="000000"/>
              <w:bottom w:val="single" w:sz="6" w:space="0" w:color="000000"/>
              <w:right w:val="single" w:sz="6" w:space="0" w:color="000000"/>
            </w:tcBorders>
          </w:tcPr>
          <w:p w14:paraId="1C259D78"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33" w:type="dxa"/>
            <w:tcBorders>
              <w:top w:val="single" w:sz="6" w:space="0" w:color="000000"/>
              <w:left w:val="single" w:sz="6" w:space="0" w:color="000000"/>
              <w:bottom w:val="single" w:sz="6" w:space="0" w:color="000000"/>
              <w:right w:val="single" w:sz="6" w:space="0" w:color="000000"/>
            </w:tcBorders>
          </w:tcPr>
          <w:p w14:paraId="6A16CD59" w14:textId="77777777" w:rsidR="00271815" w:rsidRPr="00602782" w:rsidRDefault="00271815" w:rsidP="00A31447">
            <w:pPr>
              <w:spacing w:after="17" w:line="259" w:lineRule="auto"/>
              <w:rPr>
                <w:lang w:val="es-MX"/>
              </w:rPr>
            </w:pPr>
            <w:r w:rsidRPr="00602782">
              <w:rPr>
                <w:color w:val="000000"/>
                <w:lang w:val="es-MX"/>
              </w:rPr>
              <w:t xml:space="preserve">Entes </w:t>
            </w:r>
          </w:p>
          <w:p w14:paraId="07D0B77C" w14:textId="77777777" w:rsidR="00271815" w:rsidRPr="00602782" w:rsidRDefault="00271815" w:rsidP="00A31447">
            <w:pPr>
              <w:spacing w:after="17" w:line="259" w:lineRule="auto"/>
              <w:rPr>
                <w:lang w:val="es-MX"/>
              </w:rPr>
            </w:pPr>
            <w:r w:rsidRPr="00602782">
              <w:rPr>
                <w:color w:val="000000"/>
                <w:lang w:val="es-MX"/>
              </w:rPr>
              <w:t xml:space="preserve">Gubernamentales </w:t>
            </w:r>
          </w:p>
          <w:p w14:paraId="6D1BD5F4" w14:textId="77777777" w:rsidR="00271815" w:rsidRDefault="00271815" w:rsidP="00A31447">
            <w:pPr>
              <w:spacing w:line="259" w:lineRule="auto"/>
              <w:ind w:right="252"/>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790A648E" w14:textId="77777777" w:rsidTr="00A31447">
        <w:trPr>
          <w:trHeight w:val="645"/>
        </w:trPr>
        <w:tc>
          <w:tcPr>
            <w:tcW w:w="2343" w:type="dxa"/>
            <w:tcBorders>
              <w:top w:val="single" w:sz="6" w:space="0" w:color="000000"/>
              <w:left w:val="single" w:sz="6" w:space="0" w:color="000000"/>
              <w:bottom w:val="single" w:sz="6" w:space="0" w:color="000000"/>
              <w:right w:val="single" w:sz="6" w:space="0" w:color="000000"/>
            </w:tcBorders>
          </w:tcPr>
          <w:p w14:paraId="769EC02F" w14:textId="77777777" w:rsidR="00271815" w:rsidRPr="00602782" w:rsidRDefault="00271815" w:rsidP="00A31447">
            <w:pPr>
              <w:spacing w:line="259" w:lineRule="auto"/>
              <w:ind w:left="1"/>
              <w:rPr>
                <w:lang w:val="es-MX"/>
              </w:rPr>
            </w:pPr>
            <w:proofErr w:type="gramStart"/>
            <w:r w:rsidRPr="00602782">
              <w:rPr>
                <w:color w:val="000000"/>
                <w:lang w:val="es-MX"/>
              </w:rPr>
              <w:t>Problemática  de</w:t>
            </w:r>
            <w:proofErr w:type="gramEnd"/>
            <w:r w:rsidRPr="00602782">
              <w:rPr>
                <w:color w:val="000000"/>
                <w:lang w:val="es-MX"/>
              </w:rPr>
              <w:t xml:space="preserve"> </w:t>
            </w:r>
            <w:r w:rsidRPr="00602782">
              <w:rPr>
                <w:rFonts w:cs="Calibri"/>
                <w:color w:val="17365D"/>
                <w:vertAlign w:val="superscript"/>
                <w:lang w:val="es-MX"/>
              </w:rPr>
              <w:t xml:space="preserve">6 </w:t>
            </w:r>
          </w:p>
          <w:p w14:paraId="433FCF19" w14:textId="77777777" w:rsidR="00271815" w:rsidRPr="00602782" w:rsidRDefault="00271815" w:rsidP="00A31447">
            <w:pPr>
              <w:spacing w:line="259" w:lineRule="auto"/>
              <w:ind w:left="1" w:right="91"/>
              <w:jc w:val="right"/>
              <w:rPr>
                <w:lang w:val="es-MX"/>
              </w:rPr>
            </w:pPr>
            <w:r w:rsidRPr="00602782">
              <w:rPr>
                <w:rFonts w:cs="Calibri"/>
                <w:color w:val="000000"/>
                <w:sz w:val="23"/>
                <w:lang w:val="es-MX"/>
              </w:rPr>
              <w:t xml:space="preserve"> </w:t>
            </w:r>
            <w:r w:rsidRPr="00602782">
              <w:rPr>
                <w:color w:val="000000"/>
                <w:lang w:val="es-MX"/>
              </w:rPr>
              <w:t xml:space="preserve">acueducto en las </w:t>
            </w:r>
          </w:p>
        </w:tc>
        <w:tc>
          <w:tcPr>
            <w:tcW w:w="2013" w:type="dxa"/>
            <w:tcBorders>
              <w:top w:val="single" w:sz="6" w:space="0" w:color="000000"/>
              <w:left w:val="single" w:sz="6" w:space="0" w:color="000000"/>
              <w:bottom w:val="single" w:sz="6" w:space="0" w:color="000000"/>
              <w:right w:val="single" w:sz="6" w:space="0" w:color="000000"/>
            </w:tcBorders>
          </w:tcPr>
          <w:p w14:paraId="01F8CDE0" w14:textId="77777777" w:rsidR="00271815" w:rsidRPr="00602782" w:rsidRDefault="00271815" w:rsidP="00A31447">
            <w:pPr>
              <w:spacing w:line="259" w:lineRule="auto"/>
              <w:ind w:right="35"/>
              <w:rPr>
                <w:lang w:val="es-MX"/>
              </w:rPr>
            </w:pPr>
            <w:r w:rsidRPr="00602782">
              <w:rPr>
                <w:color w:val="000000"/>
                <w:lang w:val="es-MX"/>
              </w:rPr>
              <w:t xml:space="preserve">No se cuenta con el servicio </w:t>
            </w:r>
          </w:p>
        </w:tc>
        <w:tc>
          <w:tcPr>
            <w:tcW w:w="2207" w:type="dxa"/>
            <w:tcBorders>
              <w:top w:val="single" w:sz="6" w:space="0" w:color="000000"/>
              <w:left w:val="single" w:sz="6" w:space="0" w:color="000000"/>
              <w:bottom w:val="single" w:sz="6" w:space="0" w:color="000000"/>
              <w:right w:val="single" w:sz="6" w:space="0" w:color="000000"/>
            </w:tcBorders>
          </w:tcPr>
          <w:p w14:paraId="40FEAB0B" w14:textId="77777777" w:rsidR="00271815" w:rsidRDefault="00271815" w:rsidP="00A31447">
            <w:pPr>
              <w:spacing w:line="259" w:lineRule="auto"/>
            </w:pPr>
            <w:proofErr w:type="spellStart"/>
            <w:r>
              <w:rPr>
                <w:color w:val="000000"/>
              </w:rPr>
              <w:t>Malos</w:t>
            </w:r>
            <w:proofErr w:type="spellEnd"/>
            <w:r>
              <w:rPr>
                <w:color w:val="000000"/>
              </w:rPr>
              <w:t xml:space="preserve"> </w:t>
            </w:r>
            <w:proofErr w:type="spellStart"/>
            <w:r>
              <w:rPr>
                <w:color w:val="000000"/>
              </w:rPr>
              <w:t>olores</w:t>
            </w:r>
            <w:proofErr w:type="spellEnd"/>
            <w:r>
              <w:rPr>
                <w:color w:val="000000"/>
              </w:rPr>
              <w:t xml:space="preserve">, </w:t>
            </w:r>
            <w:proofErr w:type="spellStart"/>
            <w:r>
              <w:rPr>
                <w:color w:val="000000"/>
              </w:rPr>
              <w:t>contaminación</w:t>
            </w:r>
            <w:proofErr w:type="spellEnd"/>
            <w:r>
              <w:rPr>
                <w:color w:val="000000"/>
              </w:rPr>
              <w:t xml:space="preserve">, </w:t>
            </w:r>
          </w:p>
        </w:tc>
        <w:tc>
          <w:tcPr>
            <w:tcW w:w="1787" w:type="dxa"/>
            <w:tcBorders>
              <w:top w:val="single" w:sz="6" w:space="0" w:color="000000"/>
              <w:left w:val="single" w:sz="6" w:space="0" w:color="000000"/>
              <w:bottom w:val="single" w:sz="6" w:space="0" w:color="000000"/>
              <w:right w:val="single" w:sz="6" w:space="0" w:color="000000"/>
            </w:tcBorders>
          </w:tcPr>
          <w:p w14:paraId="04F4A656" w14:textId="77777777" w:rsidR="00271815" w:rsidRDefault="00271815" w:rsidP="00A31447">
            <w:pPr>
              <w:spacing w:line="259" w:lineRule="auto"/>
              <w:ind w:left="1" w:right="93"/>
            </w:pPr>
            <w:proofErr w:type="spellStart"/>
            <w:r>
              <w:rPr>
                <w:color w:val="000000"/>
              </w:rPr>
              <w:t>Construcción</w:t>
            </w:r>
            <w:proofErr w:type="spellEnd"/>
            <w:r>
              <w:rPr>
                <w:color w:val="000000"/>
              </w:rPr>
              <w:t xml:space="preserve"> y </w:t>
            </w:r>
            <w:proofErr w:type="spellStart"/>
            <w:r>
              <w:rPr>
                <w:color w:val="000000"/>
              </w:rPr>
              <w:t>adecuación</w:t>
            </w:r>
            <w:proofErr w:type="spellEnd"/>
            <w:r>
              <w:rPr>
                <w:color w:val="000000"/>
              </w:rPr>
              <w:t xml:space="preserve"> </w:t>
            </w:r>
          </w:p>
        </w:tc>
        <w:tc>
          <w:tcPr>
            <w:tcW w:w="1397" w:type="dxa"/>
            <w:tcBorders>
              <w:top w:val="single" w:sz="6" w:space="0" w:color="000000"/>
              <w:left w:val="single" w:sz="6" w:space="0" w:color="000000"/>
              <w:bottom w:val="single" w:sz="6" w:space="0" w:color="000000"/>
              <w:right w:val="single" w:sz="6" w:space="0" w:color="000000"/>
            </w:tcBorders>
          </w:tcPr>
          <w:p w14:paraId="389DD37C"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33" w:type="dxa"/>
            <w:tcBorders>
              <w:top w:val="single" w:sz="6" w:space="0" w:color="000000"/>
              <w:left w:val="single" w:sz="6" w:space="0" w:color="000000"/>
              <w:bottom w:val="single" w:sz="6" w:space="0" w:color="000000"/>
              <w:right w:val="single" w:sz="6" w:space="0" w:color="000000"/>
            </w:tcBorders>
          </w:tcPr>
          <w:p w14:paraId="19C71643" w14:textId="77777777" w:rsidR="00271815" w:rsidRDefault="00271815" w:rsidP="00A31447">
            <w:pPr>
              <w:spacing w:after="17" w:line="259" w:lineRule="auto"/>
            </w:pPr>
            <w:proofErr w:type="spellStart"/>
            <w:r>
              <w:rPr>
                <w:color w:val="000000"/>
              </w:rPr>
              <w:t>Entes</w:t>
            </w:r>
            <w:proofErr w:type="spellEnd"/>
            <w:r>
              <w:rPr>
                <w:color w:val="000000"/>
              </w:rPr>
              <w:t xml:space="preserve"> </w:t>
            </w:r>
          </w:p>
          <w:p w14:paraId="05ADD67E" w14:textId="77777777" w:rsidR="00271815" w:rsidRDefault="00271815" w:rsidP="00A31447">
            <w:pPr>
              <w:spacing w:line="259" w:lineRule="auto"/>
            </w:pPr>
            <w:proofErr w:type="spellStart"/>
            <w:r>
              <w:rPr>
                <w:color w:val="000000"/>
              </w:rPr>
              <w:t>Gubernamentales</w:t>
            </w:r>
            <w:proofErr w:type="spellEnd"/>
            <w:r>
              <w:rPr>
                <w:color w:val="000000"/>
              </w:rPr>
              <w:t xml:space="preserve"> </w:t>
            </w:r>
          </w:p>
        </w:tc>
      </w:tr>
    </w:tbl>
    <w:p w14:paraId="1EC0920D" w14:textId="77777777" w:rsidR="00271815" w:rsidRDefault="00271815" w:rsidP="00271815">
      <w:pPr>
        <w:spacing w:after="0"/>
        <w:ind w:left="-1697" w:right="10561"/>
      </w:pPr>
    </w:p>
    <w:tbl>
      <w:tblPr>
        <w:tblStyle w:val="TableGrid"/>
        <w:tblW w:w="11880" w:type="dxa"/>
        <w:tblInd w:w="-1510" w:type="dxa"/>
        <w:tblCellMar>
          <w:left w:w="112" w:type="dxa"/>
          <w:right w:w="31" w:type="dxa"/>
        </w:tblCellMar>
        <w:tblLook w:val="04A0" w:firstRow="1" w:lastRow="0" w:firstColumn="1" w:lastColumn="0" w:noHBand="0" w:noVBand="1"/>
      </w:tblPr>
      <w:tblGrid>
        <w:gridCol w:w="2343"/>
        <w:gridCol w:w="2013"/>
        <w:gridCol w:w="2207"/>
        <w:gridCol w:w="1787"/>
        <w:gridCol w:w="1397"/>
        <w:gridCol w:w="2133"/>
      </w:tblGrid>
      <w:tr w:rsidR="00271815" w14:paraId="6BEF3B20" w14:textId="77777777" w:rsidTr="00A31447">
        <w:trPr>
          <w:trHeight w:val="1606"/>
        </w:trPr>
        <w:tc>
          <w:tcPr>
            <w:tcW w:w="2343" w:type="dxa"/>
            <w:tcBorders>
              <w:top w:val="single" w:sz="6" w:space="0" w:color="000000"/>
              <w:left w:val="single" w:sz="6" w:space="0" w:color="000000"/>
              <w:bottom w:val="single" w:sz="6" w:space="0" w:color="000000"/>
              <w:right w:val="single" w:sz="6" w:space="0" w:color="000000"/>
            </w:tcBorders>
          </w:tcPr>
          <w:p w14:paraId="5CAFB6F1" w14:textId="77777777" w:rsidR="00271815" w:rsidRDefault="00271815" w:rsidP="00A31447">
            <w:pPr>
              <w:spacing w:line="259" w:lineRule="auto"/>
              <w:ind w:left="1"/>
            </w:pPr>
            <w:proofErr w:type="spellStart"/>
            <w:r>
              <w:rPr>
                <w:color w:val="000000"/>
              </w:rPr>
              <w:lastRenderedPageBreak/>
              <w:t>sedes</w:t>
            </w:r>
            <w:proofErr w:type="spellEnd"/>
            <w:r>
              <w:rPr>
                <w:color w:val="000000"/>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5C0A1A8F" w14:textId="77777777" w:rsidR="00271815" w:rsidRDefault="00271815" w:rsidP="00A31447">
            <w:pPr>
              <w:spacing w:line="259" w:lineRule="auto"/>
            </w:pPr>
            <w:r>
              <w:rPr>
                <w:color w:val="000000"/>
              </w:rPr>
              <w:t xml:space="preserve">de </w:t>
            </w:r>
            <w:proofErr w:type="spellStart"/>
            <w:r>
              <w:rPr>
                <w:color w:val="000000"/>
              </w:rPr>
              <w:t>agua</w:t>
            </w:r>
            <w:proofErr w:type="spellEnd"/>
            <w:r>
              <w:rPr>
                <w:color w:val="000000"/>
              </w:rPr>
              <w:t xml:space="preserve"> </w:t>
            </w:r>
            <w:proofErr w:type="spellStart"/>
            <w:r>
              <w:rPr>
                <w:color w:val="000000"/>
              </w:rPr>
              <w:t>constante</w:t>
            </w:r>
            <w:proofErr w:type="spellEnd"/>
            <w:r>
              <w:rPr>
                <w:color w:val="000000"/>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0AA9C614" w14:textId="77777777" w:rsidR="00271815" w:rsidRPr="00602782" w:rsidRDefault="00271815" w:rsidP="00A31447">
            <w:pPr>
              <w:spacing w:line="259" w:lineRule="auto"/>
              <w:ind w:right="387"/>
              <w:rPr>
                <w:lang w:val="es-MX"/>
              </w:rPr>
            </w:pPr>
            <w:r w:rsidRPr="00602782">
              <w:rPr>
                <w:color w:val="000000"/>
                <w:lang w:val="es-MX"/>
              </w:rPr>
              <w:t xml:space="preserve">preparación de alimentos, aseo general. </w:t>
            </w:r>
          </w:p>
        </w:tc>
        <w:tc>
          <w:tcPr>
            <w:tcW w:w="1787" w:type="dxa"/>
            <w:tcBorders>
              <w:top w:val="single" w:sz="6" w:space="0" w:color="000000"/>
              <w:left w:val="single" w:sz="6" w:space="0" w:color="000000"/>
              <w:bottom w:val="single" w:sz="6" w:space="0" w:color="000000"/>
              <w:right w:val="single" w:sz="6" w:space="0" w:color="000000"/>
            </w:tcBorders>
          </w:tcPr>
          <w:p w14:paraId="2E20B6D9" w14:textId="77777777" w:rsidR="00271815" w:rsidRPr="00602782" w:rsidRDefault="00271815" w:rsidP="00A31447">
            <w:pPr>
              <w:spacing w:line="259" w:lineRule="auto"/>
              <w:ind w:left="1" w:right="102"/>
              <w:rPr>
                <w:lang w:val="es-MX"/>
              </w:rPr>
            </w:pPr>
            <w:r w:rsidRPr="00602782">
              <w:rPr>
                <w:color w:val="000000"/>
                <w:lang w:val="es-MX"/>
              </w:rPr>
              <w:t xml:space="preserve">de los acueductos y adquisición de tanques aéreos. </w:t>
            </w:r>
          </w:p>
        </w:tc>
        <w:tc>
          <w:tcPr>
            <w:tcW w:w="1397" w:type="dxa"/>
            <w:tcBorders>
              <w:top w:val="single" w:sz="6" w:space="0" w:color="000000"/>
              <w:left w:val="single" w:sz="6" w:space="0" w:color="000000"/>
              <w:bottom w:val="single" w:sz="6" w:space="0" w:color="000000"/>
              <w:right w:val="single" w:sz="6" w:space="0" w:color="000000"/>
            </w:tcBorders>
          </w:tcPr>
          <w:p w14:paraId="3813648C" w14:textId="77777777" w:rsidR="00271815" w:rsidRPr="00602782" w:rsidRDefault="00271815" w:rsidP="00A31447">
            <w:pPr>
              <w:spacing w:after="160" w:line="259" w:lineRule="auto"/>
              <w:rPr>
                <w:lang w:val="es-MX"/>
              </w:rPr>
            </w:pPr>
          </w:p>
        </w:tc>
        <w:tc>
          <w:tcPr>
            <w:tcW w:w="2133" w:type="dxa"/>
            <w:tcBorders>
              <w:top w:val="single" w:sz="6" w:space="0" w:color="000000"/>
              <w:left w:val="single" w:sz="6" w:space="0" w:color="000000"/>
              <w:bottom w:val="single" w:sz="6" w:space="0" w:color="000000"/>
              <w:right w:val="single" w:sz="6" w:space="0" w:color="000000"/>
            </w:tcBorders>
          </w:tcPr>
          <w:p w14:paraId="5B050DCC" w14:textId="77777777" w:rsidR="00271815" w:rsidRDefault="00271815" w:rsidP="00A31447">
            <w:pPr>
              <w:spacing w:line="259" w:lineRule="auto"/>
              <w:ind w:right="252"/>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3719AEDC" w14:textId="77777777" w:rsidTr="00A31447">
        <w:trPr>
          <w:trHeight w:val="4775"/>
        </w:trPr>
        <w:tc>
          <w:tcPr>
            <w:tcW w:w="2343" w:type="dxa"/>
            <w:tcBorders>
              <w:top w:val="single" w:sz="6" w:space="0" w:color="000000"/>
              <w:left w:val="single" w:sz="6" w:space="0" w:color="000000"/>
              <w:bottom w:val="single" w:sz="6" w:space="0" w:color="000000"/>
              <w:right w:val="single" w:sz="6" w:space="0" w:color="000000"/>
            </w:tcBorders>
          </w:tcPr>
          <w:p w14:paraId="53BC29AB" w14:textId="77777777" w:rsidR="00271815" w:rsidRDefault="00271815" w:rsidP="00A31447">
            <w:pPr>
              <w:spacing w:line="259" w:lineRule="auto"/>
              <w:ind w:left="1"/>
            </w:pPr>
            <w:proofErr w:type="spellStart"/>
            <w:r>
              <w:rPr>
                <w:color w:val="000000"/>
              </w:rPr>
              <w:t>Electricidad</w:t>
            </w:r>
            <w:proofErr w:type="spellEnd"/>
            <w:r>
              <w:rPr>
                <w:color w:val="000000"/>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7497664D" w14:textId="77777777" w:rsidR="00271815" w:rsidRPr="00602782" w:rsidRDefault="00271815" w:rsidP="00A31447">
            <w:pPr>
              <w:spacing w:line="259" w:lineRule="auto"/>
              <w:ind w:right="477"/>
              <w:rPr>
                <w:lang w:val="es-MX"/>
              </w:rPr>
            </w:pPr>
            <w:r w:rsidRPr="00602782">
              <w:rPr>
                <w:color w:val="000000"/>
                <w:lang w:val="es-MX"/>
              </w:rPr>
              <w:t xml:space="preserve">Peligro de electrocución por energía eléctrica. </w:t>
            </w:r>
          </w:p>
        </w:tc>
        <w:tc>
          <w:tcPr>
            <w:tcW w:w="2207" w:type="dxa"/>
            <w:tcBorders>
              <w:top w:val="single" w:sz="6" w:space="0" w:color="000000"/>
              <w:left w:val="single" w:sz="6" w:space="0" w:color="000000"/>
              <w:bottom w:val="single" w:sz="6" w:space="0" w:color="000000"/>
              <w:right w:val="single" w:sz="6" w:space="0" w:color="000000"/>
            </w:tcBorders>
          </w:tcPr>
          <w:p w14:paraId="6F3C885D" w14:textId="77777777" w:rsidR="00271815" w:rsidRPr="00602782" w:rsidRDefault="00271815" w:rsidP="00A31447">
            <w:pPr>
              <w:spacing w:line="281" w:lineRule="auto"/>
              <w:ind w:right="401"/>
              <w:rPr>
                <w:lang w:val="es-MX"/>
              </w:rPr>
            </w:pPr>
            <w:r w:rsidRPr="00602782">
              <w:rPr>
                <w:color w:val="000000"/>
                <w:lang w:val="es-MX"/>
              </w:rPr>
              <w:t xml:space="preserve">Redes de alta y baja tensión, dentro de las </w:t>
            </w:r>
          </w:p>
          <w:p w14:paraId="00484350" w14:textId="77777777" w:rsidR="00271815" w:rsidRPr="00602782" w:rsidRDefault="00271815" w:rsidP="00A31447">
            <w:pPr>
              <w:spacing w:after="18" w:line="259" w:lineRule="auto"/>
              <w:rPr>
                <w:lang w:val="es-MX"/>
              </w:rPr>
            </w:pPr>
            <w:r w:rsidRPr="00602782">
              <w:rPr>
                <w:color w:val="000000"/>
                <w:lang w:val="es-MX"/>
              </w:rPr>
              <w:t xml:space="preserve">sedes y postes  </w:t>
            </w:r>
          </w:p>
          <w:p w14:paraId="6F4AFA59" w14:textId="77777777" w:rsidR="00271815" w:rsidRPr="00602782" w:rsidRDefault="00271815" w:rsidP="00A31447">
            <w:pPr>
              <w:spacing w:after="17" w:line="259" w:lineRule="auto"/>
              <w:rPr>
                <w:lang w:val="es-MX"/>
              </w:rPr>
            </w:pPr>
            <w:r w:rsidRPr="00602782">
              <w:rPr>
                <w:color w:val="000000"/>
                <w:lang w:val="es-MX"/>
              </w:rPr>
              <w:t xml:space="preserve"> </w:t>
            </w:r>
          </w:p>
          <w:p w14:paraId="2A732192" w14:textId="77777777" w:rsidR="00271815" w:rsidRPr="00602782" w:rsidRDefault="00271815" w:rsidP="00A31447">
            <w:pPr>
              <w:spacing w:after="17" w:line="259" w:lineRule="auto"/>
              <w:rPr>
                <w:lang w:val="es-MX"/>
              </w:rPr>
            </w:pPr>
            <w:r w:rsidRPr="00602782">
              <w:rPr>
                <w:color w:val="000000"/>
                <w:lang w:val="es-MX"/>
              </w:rPr>
              <w:t xml:space="preserve"> </w:t>
            </w:r>
          </w:p>
          <w:p w14:paraId="1DDB9BDB" w14:textId="77777777" w:rsidR="00271815" w:rsidRPr="00602782" w:rsidRDefault="00271815" w:rsidP="00A31447">
            <w:pPr>
              <w:spacing w:after="18" w:line="259" w:lineRule="auto"/>
              <w:rPr>
                <w:lang w:val="es-MX"/>
              </w:rPr>
            </w:pPr>
            <w:r w:rsidRPr="00602782">
              <w:rPr>
                <w:color w:val="000000"/>
                <w:lang w:val="es-MX"/>
              </w:rPr>
              <w:t xml:space="preserve"> </w:t>
            </w:r>
          </w:p>
          <w:p w14:paraId="0CF6F4C8" w14:textId="77777777" w:rsidR="00271815" w:rsidRPr="00602782" w:rsidRDefault="00271815" w:rsidP="00A31447">
            <w:pPr>
              <w:spacing w:after="32" w:line="259" w:lineRule="auto"/>
              <w:rPr>
                <w:lang w:val="es-MX"/>
              </w:rPr>
            </w:pPr>
            <w:r w:rsidRPr="00602782">
              <w:rPr>
                <w:color w:val="000000"/>
                <w:lang w:val="es-MX"/>
              </w:rPr>
              <w:t xml:space="preserve"> </w:t>
            </w:r>
          </w:p>
          <w:p w14:paraId="7919566C" w14:textId="77777777" w:rsidR="00271815" w:rsidRPr="00602782" w:rsidRDefault="00271815" w:rsidP="00A31447">
            <w:pPr>
              <w:spacing w:after="18" w:line="259" w:lineRule="auto"/>
              <w:rPr>
                <w:lang w:val="es-MX"/>
              </w:rPr>
            </w:pPr>
            <w:r w:rsidRPr="00602782">
              <w:rPr>
                <w:color w:val="000000"/>
                <w:lang w:val="es-MX"/>
              </w:rPr>
              <w:t xml:space="preserve"> </w:t>
            </w:r>
          </w:p>
          <w:p w14:paraId="5C156F29" w14:textId="77777777" w:rsidR="00271815" w:rsidRPr="00602782" w:rsidRDefault="00271815" w:rsidP="00A31447">
            <w:pPr>
              <w:spacing w:after="17" w:line="259" w:lineRule="auto"/>
              <w:rPr>
                <w:lang w:val="es-MX"/>
              </w:rPr>
            </w:pPr>
            <w:r w:rsidRPr="00602782">
              <w:rPr>
                <w:color w:val="000000"/>
                <w:lang w:val="es-MX"/>
              </w:rPr>
              <w:t xml:space="preserve"> </w:t>
            </w:r>
          </w:p>
          <w:p w14:paraId="3D565063" w14:textId="77777777" w:rsidR="00271815" w:rsidRPr="00602782" w:rsidRDefault="00271815" w:rsidP="00A31447">
            <w:pPr>
              <w:spacing w:line="259" w:lineRule="auto"/>
              <w:rPr>
                <w:lang w:val="es-MX"/>
              </w:rPr>
            </w:pPr>
            <w:r w:rsidRPr="00602782">
              <w:rPr>
                <w:color w:val="000000"/>
                <w:lang w:val="es-MX"/>
              </w:rPr>
              <w:t xml:space="preserve">Instalaciones eléctricas en mal estado. </w:t>
            </w:r>
          </w:p>
        </w:tc>
        <w:tc>
          <w:tcPr>
            <w:tcW w:w="1787" w:type="dxa"/>
            <w:tcBorders>
              <w:top w:val="single" w:sz="6" w:space="0" w:color="000000"/>
              <w:left w:val="single" w:sz="6" w:space="0" w:color="000000"/>
              <w:bottom w:val="single" w:sz="6" w:space="0" w:color="000000"/>
              <w:right w:val="single" w:sz="6" w:space="0" w:color="000000"/>
            </w:tcBorders>
          </w:tcPr>
          <w:p w14:paraId="3356AD4C" w14:textId="77777777" w:rsidR="00271815" w:rsidRPr="00602782" w:rsidRDefault="00271815" w:rsidP="00A31447">
            <w:pPr>
              <w:spacing w:line="281" w:lineRule="auto"/>
              <w:ind w:left="1"/>
              <w:rPr>
                <w:lang w:val="es-MX"/>
              </w:rPr>
            </w:pPr>
            <w:r w:rsidRPr="00602782">
              <w:rPr>
                <w:color w:val="000000"/>
                <w:lang w:val="es-MX"/>
              </w:rPr>
              <w:t xml:space="preserve">Cambio y reubicación de postes,  </w:t>
            </w:r>
          </w:p>
          <w:p w14:paraId="1F431374" w14:textId="77777777" w:rsidR="00271815" w:rsidRPr="00602782" w:rsidRDefault="00271815" w:rsidP="00A31447">
            <w:pPr>
              <w:spacing w:after="18" w:line="259" w:lineRule="auto"/>
              <w:ind w:left="1"/>
              <w:rPr>
                <w:lang w:val="es-MX"/>
              </w:rPr>
            </w:pPr>
            <w:r w:rsidRPr="00602782">
              <w:rPr>
                <w:color w:val="000000"/>
                <w:lang w:val="es-MX"/>
              </w:rPr>
              <w:t xml:space="preserve"> </w:t>
            </w:r>
          </w:p>
          <w:p w14:paraId="6B4E109F" w14:textId="77777777" w:rsidR="00271815" w:rsidRPr="00602782" w:rsidRDefault="00271815" w:rsidP="00A31447">
            <w:pPr>
              <w:spacing w:after="17" w:line="259" w:lineRule="auto"/>
              <w:ind w:left="1"/>
              <w:rPr>
                <w:lang w:val="es-MX"/>
              </w:rPr>
            </w:pPr>
            <w:r w:rsidRPr="00602782">
              <w:rPr>
                <w:color w:val="000000"/>
                <w:lang w:val="es-MX"/>
              </w:rPr>
              <w:t xml:space="preserve"> </w:t>
            </w:r>
          </w:p>
          <w:p w14:paraId="2CE0888B" w14:textId="77777777" w:rsidR="00271815" w:rsidRPr="00602782" w:rsidRDefault="00271815" w:rsidP="00A31447">
            <w:pPr>
              <w:spacing w:after="17" w:line="259" w:lineRule="auto"/>
              <w:ind w:left="1"/>
              <w:rPr>
                <w:lang w:val="es-MX"/>
              </w:rPr>
            </w:pPr>
            <w:r w:rsidRPr="00602782">
              <w:rPr>
                <w:color w:val="000000"/>
                <w:lang w:val="es-MX"/>
              </w:rPr>
              <w:t xml:space="preserve"> </w:t>
            </w:r>
          </w:p>
          <w:p w14:paraId="3CE2FBD0" w14:textId="77777777" w:rsidR="00271815" w:rsidRPr="00602782" w:rsidRDefault="00271815" w:rsidP="00A31447">
            <w:pPr>
              <w:spacing w:after="18" w:line="259" w:lineRule="auto"/>
              <w:ind w:left="1"/>
              <w:rPr>
                <w:lang w:val="es-MX"/>
              </w:rPr>
            </w:pPr>
            <w:r w:rsidRPr="00602782">
              <w:rPr>
                <w:color w:val="000000"/>
                <w:lang w:val="es-MX"/>
              </w:rPr>
              <w:t xml:space="preserve"> </w:t>
            </w:r>
          </w:p>
          <w:p w14:paraId="6AE320B1" w14:textId="77777777" w:rsidR="00271815" w:rsidRPr="00602782" w:rsidRDefault="00271815" w:rsidP="00A31447">
            <w:pPr>
              <w:spacing w:after="32" w:line="259" w:lineRule="auto"/>
              <w:ind w:left="1"/>
              <w:rPr>
                <w:lang w:val="es-MX"/>
              </w:rPr>
            </w:pPr>
            <w:r w:rsidRPr="00602782">
              <w:rPr>
                <w:color w:val="000000"/>
                <w:lang w:val="es-MX"/>
              </w:rPr>
              <w:t xml:space="preserve"> </w:t>
            </w:r>
          </w:p>
          <w:p w14:paraId="266A271B" w14:textId="77777777" w:rsidR="00271815" w:rsidRPr="00602782" w:rsidRDefault="00271815" w:rsidP="00A31447">
            <w:pPr>
              <w:spacing w:after="18" w:line="259" w:lineRule="auto"/>
              <w:ind w:left="1"/>
              <w:rPr>
                <w:lang w:val="es-MX"/>
              </w:rPr>
            </w:pPr>
            <w:r w:rsidRPr="00602782">
              <w:rPr>
                <w:color w:val="000000"/>
                <w:lang w:val="es-MX"/>
              </w:rPr>
              <w:t xml:space="preserve"> </w:t>
            </w:r>
          </w:p>
          <w:p w14:paraId="516AF393" w14:textId="77777777" w:rsidR="00271815" w:rsidRPr="00602782" w:rsidRDefault="00271815" w:rsidP="00A31447">
            <w:pPr>
              <w:spacing w:after="17" w:line="259" w:lineRule="auto"/>
              <w:ind w:left="1"/>
              <w:rPr>
                <w:lang w:val="es-MX"/>
              </w:rPr>
            </w:pPr>
            <w:r w:rsidRPr="00602782">
              <w:rPr>
                <w:color w:val="000000"/>
                <w:lang w:val="es-MX"/>
              </w:rPr>
              <w:t xml:space="preserve"> </w:t>
            </w:r>
          </w:p>
          <w:p w14:paraId="0F0F3429" w14:textId="77777777" w:rsidR="00271815" w:rsidRPr="00602782" w:rsidRDefault="00271815" w:rsidP="00A31447">
            <w:pPr>
              <w:spacing w:line="259" w:lineRule="auto"/>
              <w:ind w:left="1" w:right="67"/>
              <w:rPr>
                <w:lang w:val="es-MX"/>
              </w:rPr>
            </w:pPr>
            <w:r w:rsidRPr="00602782">
              <w:rPr>
                <w:color w:val="000000"/>
                <w:lang w:val="es-MX"/>
              </w:rPr>
              <w:t xml:space="preserve">Cambio de las instalaciones y acometidas eléctricas de las sedes </w:t>
            </w:r>
          </w:p>
        </w:tc>
        <w:tc>
          <w:tcPr>
            <w:tcW w:w="1397" w:type="dxa"/>
            <w:tcBorders>
              <w:top w:val="single" w:sz="6" w:space="0" w:color="000000"/>
              <w:left w:val="single" w:sz="6" w:space="0" w:color="000000"/>
              <w:bottom w:val="single" w:sz="6" w:space="0" w:color="000000"/>
              <w:right w:val="single" w:sz="6" w:space="0" w:color="000000"/>
            </w:tcBorders>
          </w:tcPr>
          <w:p w14:paraId="5550AFA2" w14:textId="77777777" w:rsidR="00271815" w:rsidRPr="00602782" w:rsidRDefault="00271815" w:rsidP="00A31447">
            <w:pPr>
              <w:spacing w:line="277" w:lineRule="auto"/>
              <w:ind w:right="236"/>
              <w:rPr>
                <w:lang w:val="es-MX"/>
              </w:rPr>
            </w:pPr>
            <w:r>
              <w:rPr>
                <w:color w:val="000000"/>
                <w:lang w:val="es-MX"/>
              </w:rPr>
              <w:t xml:space="preserve">Sede </w:t>
            </w:r>
            <w:r w:rsidRPr="00602782">
              <w:rPr>
                <w:color w:val="000000"/>
                <w:lang w:val="es-MX"/>
              </w:rPr>
              <w:t xml:space="preserve">Todas las sedes </w:t>
            </w:r>
          </w:p>
        </w:tc>
        <w:tc>
          <w:tcPr>
            <w:tcW w:w="2133" w:type="dxa"/>
            <w:tcBorders>
              <w:top w:val="single" w:sz="6" w:space="0" w:color="000000"/>
              <w:left w:val="single" w:sz="6" w:space="0" w:color="000000"/>
              <w:bottom w:val="single" w:sz="6" w:space="0" w:color="000000"/>
              <w:right w:val="single" w:sz="6" w:space="0" w:color="000000"/>
            </w:tcBorders>
          </w:tcPr>
          <w:p w14:paraId="136EB02C" w14:textId="77777777" w:rsidR="00271815" w:rsidRPr="00602782" w:rsidRDefault="00271815" w:rsidP="00A31447">
            <w:pPr>
              <w:spacing w:after="18" w:line="259" w:lineRule="auto"/>
              <w:rPr>
                <w:lang w:val="es-MX"/>
              </w:rPr>
            </w:pPr>
            <w:r w:rsidRPr="00602782">
              <w:rPr>
                <w:color w:val="000000"/>
                <w:lang w:val="es-MX"/>
              </w:rPr>
              <w:t xml:space="preserve">Entes </w:t>
            </w:r>
          </w:p>
          <w:p w14:paraId="1869450E" w14:textId="77777777" w:rsidR="00271815" w:rsidRPr="00602782" w:rsidRDefault="00271815" w:rsidP="00A31447">
            <w:pPr>
              <w:spacing w:after="32" w:line="259" w:lineRule="auto"/>
              <w:rPr>
                <w:lang w:val="es-MX"/>
              </w:rPr>
            </w:pPr>
            <w:r w:rsidRPr="00602782">
              <w:rPr>
                <w:color w:val="000000"/>
                <w:lang w:val="es-MX"/>
              </w:rPr>
              <w:t xml:space="preserve">Gubernamentales </w:t>
            </w:r>
          </w:p>
          <w:p w14:paraId="198ADEFD" w14:textId="77777777" w:rsidR="00271815" w:rsidRDefault="00271815" w:rsidP="00A31447">
            <w:pPr>
              <w:spacing w:line="274" w:lineRule="auto"/>
              <w:ind w:right="252"/>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CENS </w:t>
            </w:r>
          </w:p>
          <w:p w14:paraId="7F994C86" w14:textId="77777777" w:rsidR="00271815" w:rsidRDefault="00271815" w:rsidP="00A31447">
            <w:pPr>
              <w:spacing w:line="259" w:lineRule="auto"/>
            </w:pPr>
            <w:r>
              <w:rPr>
                <w:color w:val="000000"/>
              </w:rPr>
              <w:t xml:space="preserve">EPM) </w:t>
            </w:r>
          </w:p>
        </w:tc>
      </w:tr>
      <w:tr w:rsidR="00271815" w14:paraId="5179D1BC" w14:textId="77777777" w:rsidTr="00A31447">
        <w:trPr>
          <w:trHeight w:val="2553"/>
        </w:trPr>
        <w:tc>
          <w:tcPr>
            <w:tcW w:w="2343" w:type="dxa"/>
            <w:tcBorders>
              <w:top w:val="single" w:sz="6" w:space="0" w:color="000000"/>
              <w:left w:val="single" w:sz="6" w:space="0" w:color="000000"/>
              <w:bottom w:val="single" w:sz="6" w:space="0" w:color="000000"/>
              <w:right w:val="single" w:sz="6" w:space="0" w:color="000000"/>
            </w:tcBorders>
          </w:tcPr>
          <w:p w14:paraId="6F560343" w14:textId="77777777" w:rsidR="00271815" w:rsidRPr="00602782" w:rsidRDefault="00271815" w:rsidP="00A31447">
            <w:pPr>
              <w:spacing w:line="259" w:lineRule="auto"/>
              <w:ind w:left="1" w:right="116"/>
              <w:rPr>
                <w:lang w:val="es-MX"/>
              </w:rPr>
            </w:pPr>
            <w:r w:rsidRPr="00602782">
              <w:rPr>
                <w:color w:val="000000"/>
                <w:lang w:val="es-MX"/>
              </w:rPr>
              <w:lastRenderedPageBreak/>
              <w:t xml:space="preserve">Daño en las instalaciones, pisos a causa de la raíz, tallo de los árboles,  </w:t>
            </w:r>
          </w:p>
        </w:tc>
        <w:tc>
          <w:tcPr>
            <w:tcW w:w="2013" w:type="dxa"/>
            <w:tcBorders>
              <w:top w:val="single" w:sz="6" w:space="0" w:color="000000"/>
              <w:left w:val="single" w:sz="6" w:space="0" w:color="000000"/>
              <w:bottom w:val="single" w:sz="6" w:space="0" w:color="000000"/>
              <w:right w:val="single" w:sz="6" w:space="0" w:color="000000"/>
            </w:tcBorders>
          </w:tcPr>
          <w:p w14:paraId="51C81D45" w14:textId="77777777" w:rsidR="00271815" w:rsidRPr="00602782" w:rsidRDefault="00271815" w:rsidP="00A31447">
            <w:pPr>
              <w:spacing w:line="277" w:lineRule="auto"/>
              <w:ind w:right="117"/>
              <w:rPr>
                <w:lang w:val="es-MX"/>
              </w:rPr>
            </w:pPr>
            <w:r w:rsidRPr="00602782">
              <w:rPr>
                <w:color w:val="000000"/>
                <w:lang w:val="es-MX"/>
              </w:rPr>
              <w:t xml:space="preserve">Rompimiento de los pisos, paredes, taponamiento del acueducto y </w:t>
            </w:r>
          </w:p>
          <w:p w14:paraId="0517CA8B" w14:textId="77777777" w:rsidR="00271815" w:rsidRDefault="00271815" w:rsidP="00A31447">
            <w:pPr>
              <w:spacing w:line="259" w:lineRule="auto"/>
              <w:ind w:right="86"/>
            </w:pPr>
            <w:proofErr w:type="spellStart"/>
            <w:r>
              <w:rPr>
                <w:color w:val="000000"/>
              </w:rPr>
              <w:t>alcantarillado</w:t>
            </w:r>
            <w:proofErr w:type="spellEnd"/>
            <w:r>
              <w:rPr>
                <w:color w:val="000000"/>
              </w:rPr>
              <w:t xml:space="preserve"> </w:t>
            </w:r>
            <w:proofErr w:type="spellStart"/>
            <w:r>
              <w:rPr>
                <w:color w:val="000000"/>
              </w:rPr>
              <w:t>Rompimiento</w:t>
            </w:r>
            <w:proofErr w:type="spellEnd"/>
            <w:r>
              <w:rPr>
                <w:color w:val="000000"/>
              </w:rPr>
              <w:t xml:space="preserve"> del </w:t>
            </w:r>
            <w:proofErr w:type="spellStart"/>
            <w:r>
              <w:rPr>
                <w:color w:val="000000"/>
              </w:rPr>
              <w:t>techo</w:t>
            </w:r>
            <w:proofErr w:type="spellEnd"/>
            <w:r>
              <w:rPr>
                <w:color w:val="000000"/>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7CC1EE3D" w14:textId="77777777" w:rsidR="00271815" w:rsidRDefault="00271815" w:rsidP="00A31447">
            <w:pPr>
              <w:spacing w:line="259" w:lineRule="auto"/>
            </w:pPr>
            <w:proofErr w:type="spellStart"/>
            <w:r>
              <w:rPr>
                <w:color w:val="000000"/>
              </w:rPr>
              <w:t>Deterioro</w:t>
            </w:r>
            <w:proofErr w:type="spellEnd"/>
            <w:r>
              <w:rPr>
                <w:color w:val="000000"/>
              </w:rPr>
              <w:t xml:space="preserve"> de las </w:t>
            </w:r>
            <w:proofErr w:type="spellStart"/>
            <w:r>
              <w:rPr>
                <w:color w:val="000000"/>
              </w:rPr>
              <w:t>sedes</w:t>
            </w:r>
            <w:proofErr w:type="spellEnd"/>
            <w:r>
              <w:rPr>
                <w:color w:val="000000"/>
              </w:rPr>
              <w:t xml:space="preserve">. </w:t>
            </w:r>
          </w:p>
        </w:tc>
        <w:tc>
          <w:tcPr>
            <w:tcW w:w="1787" w:type="dxa"/>
            <w:tcBorders>
              <w:top w:val="single" w:sz="6" w:space="0" w:color="000000"/>
              <w:left w:val="single" w:sz="6" w:space="0" w:color="000000"/>
              <w:bottom w:val="single" w:sz="6" w:space="0" w:color="000000"/>
              <w:right w:val="single" w:sz="6" w:space="0" w:color="000000"/>
            </w:tcBorders>
          </w:tcPr>
          <w:p w14:paraId="36DD9FC2" w14:textId="77777777" w:rsidR="00271815" w:rsidRPr="00602782" w:rsidRDefault="00271815" w:rsidP="00A31447">
            <w:pPr>
              <w:spacing w:line="259" w:lineRule="auto"/>
              <w:ind w:left="1" w:right="130"/>
              <w:rPr>
                <w:lang w:val="es-MX"/>
              </w:rPr>
            </w:pPr>
            <w:proofErr w:type="gramStart"/>
            <w:r w:rsidRPr="00602782">
              <w:rPr>
                <w:color w:val="000000"/>
                <w:lang w:val="es-MX"/>
              </w:rPr>
              <w:t>Tumba  de</w:t>
            </w:r>
            <w:proofErr w:type="gramEnd"/>
            <w:r w:rsidRPr="00602782">
              <w:rPr>
                <w:color w:val="000000"/>
                <w:lang w:val="es-MX"/>
              </w:rPr>
              <w:t xml:space="preserve"> los árboles que presentan el riesgo a las sedes. </w:t>
            </w:r>
          </w:p>
        </w:tc>
        <w:tc>
          <w:tcPr>
            <w:tcW w:w="1397" w:type="dxa"/>
            <w:tcBorders>
              <w:top w:val="single" w:sz="6" w:space="0" w:color="000000"/>
              <w:left w:val="single" w:sz="6" w:space="0" w:color="000000"/>
              <w:bottom w:val="single" w:sz="6" w:space="0" w:color="000000"/>
              <w:right w:val="single" w:sz="6" w:space="0" w:color="000000"/>
            </w:tcBorders>
          </w:tcPr>
          <w:p w14:paraId="6F46AA38"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33" w:type="dxa"/>
            <w:tcBorders>
              <w:top w:val="single" w:sz="6" w:space="0" w:color="000000"/>
              <w:left w:val="single" w:sz="6" w:space="0" w:color="000000"/>
              <w:bottom w:val="single" w:sz="6" w:space="0" w:color="000000"/>
              <w:right w:val="single" w:sz="6" w:space="0" w:color="000000"/>
            </w:tcBorders>
          </w:tcPr>
          <w:p w14:paraId="04FD10E5" w14:textId="77777777" w:rsidR="00271815" w:rsidRPr="00602782" w:rsidRDefault="00271815" w:rsidP="00A31447">
            <w:pPr>
              <w:spacing w:after="32" w:line="259" w:lineRule="auto"/>
              <w:rPr>
                <w:lang w:val="es-MX"/>
              </w:rPr>
            </w:pPr>
            <w:r w:rsidRPr="00602782">
              <w:rPr>
                <w:color w:val="000000"/>
                <w:lang w:val="es-MX"/>
              </w:rPr>
              <w:t xml:space="preserve">Entes </w:t>
            </w:r>
          </w:p>
          <w:p w14:paraId="7B7DDFE7" w14:textId="77777777" w:rsidR="00271815" w:rsidRPr="00602782" w:rsidRDefault="00271815" w:rsidP="00A31447">
            <w:pPr>
              <w:spacing w:after="18" w:line="259" w:lineRule="auto"/>
              <w:rPr>
                <w:lang w:val="es-MX"/>
              </w:rPr>
            </w:pPr>
            <w:r w:rsidRPr="00602782">
              <w:rPr>
                <w:color w:val="000000"/>
                <w:lang w:val="es-MX"/>
              </w:rPr>
              <w:t xml:space="preserve">Gubernamentales </w:t>
            </w:r>
          </w:p>
          <w:p w14:paraId="2703A265" w14:textId="77777777" w:rsidR="00271815" w:rsidRDefault="00271815" w:rsidP="00A31447">
            <w:pPr>
              <w:spacing w:line="259" w:lineRule="auto"/>
              <w:ind w:right="252"/>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51DDB8BA" w14:textId="77777777" w:rsidTr="00A31447">
        <w:trPr>
          <w:trHeight w:val="2552"/>
        </w:trPr>
        <w:tc>
          <w:tcPr>
            <w:tcW w:w="2343" w:type="dxa"/>
            <w:tcBorders>
              <w:top w:val="single" w:sz="6" w:space="0" w:color="000000"/>
              <w:left w:val="single" w:sz="6" w:space="0" w:color="000000"/>
              <w:bottom w:val="single" w:sz="6" w:space="0" w:color="000000"/>
              <w:right w:val="single" w:sz="6" w:space="0" w:color="000000"/>
            </w:tcBorders>
          </w:tcPr>
          <w:p w14:paraId="496FF95B" w14:textId="77777777" w:rsidR="00271815" w:rsidRDefault="00271815" w:rsidP="00A31447">
            <w:pPr>
              <w:spacing w:line="259" w:lineRule="auto"/>
              <w:ind w:left="1"/>
            </w:pPr>
            <w:proofErr w:type="spellStart"/>
            <w:r>
              <w:rPr>
                <w:color w:val="000000"/>
              </w:rPr>
              <w:t>Deslizamiento</w:t>
            </w:r>
            <w:proofErr w:type="spellEnd"/>
            <w:r>
              <w:rPr>
                <w:color w:val="000000"/>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67BDECA7" w14:textId="77777777" w:rsidR="00271815" w:rsidRDefault="00271815" w:rsidP="00A31447">
            <w:pPr>
              <w:spacing w:line="259" w:lineRule="auto"/>
            </w:pPr>
            <w:proofErr w:type="spellStart"/>
            <w:r>
              <w:rPr>
                <w:color w:val="000000"/>
              </w:rPr>
              <w:t>Deterioro</w:t>
            </w:r>
            <w:proofErr w:type="spellEnd"/>
            <w:r>
              <w:rPr>
                <w:color w:val="000000"/>
              </w:rPr>
              <w:t xml:space="preserve"> del </w:t>
            </w:r>
            <w:proofErr w:type="spellStart"/>
            <w:r>
              <w:rPr>
                <w:color w:val="000000"/>
              </w:rPr>
              <w:t>espacio</w:t>
            </w:r>
            <w:proofErr w:type="spellEnd"/>
            <w:r>
              <w:rPr>
                <w:color w:val="000000"/>
              </w:rPr>
              <w:t xml:space="preserve"> </w:t>
            </w:r>
            <w:proofErr w:type="spellStart"/>
            <w:r>
              <w:rPr>
                <w:color w:val="000000"/>
              </w:rPr>
              <w:t>deportivo</w:t>
            </w:r>
            <w:proofErr w:type="spellEnd"/>
            <w:r>
              <w:rPr>
                <w:color w:val="000000"/>
              </w:rPr>
              <w:t xml:space="preserve"> </w:t>
            </w:r>
          </w:p>
        </w:tc>
        <w:tc>
          <w:tcPr>
            <w:tcW w:w="2207" w:type="dxa"/>
            <w:tcBorders>
              <w:top w:val="single" w:sz="6" w:space="0" w:color="000000"/>
              <w:left w:val="single" w:sz="6" w:space="0" w:color="000000"/>
              <w:bottom w:val="single" w:sz="6" w:space="0" w:color="000000"/>
              <w:right w:val="single" w:sz="6" w:space="0" w:color="000000"/>
            </w:tcBorders>
          </w:tcPr>
          <w:p w14:paraId="7C2C9F47" w14:textId="77777777" w:rsidR="00271815" w:rsidRPr="00602782" w:rsidRDefault="00271815" w:rsidP="00A31447">
            <w:pPr>
              <w:spacing w:line="259" w:lineRule="auto"/>
              <w:ind w:right="192"/>
              <w:rPr>
                <w:lang w:val="es-MX"/>
              </w:rPr>
            </w:pPr>
            <w:r w:rsidRPr="00602782">
              <w:rPr>
                <w:color w:val="000000"/>
                <w:lang w:val="es-MX"/>
              </w:rPr>
              <w:t xml:space="preserve">Derrumbe de los muros de contención del espacio deportivo y la sede. </w:t>
            </w:r>
          </w:p>
        </w:tc>
        <w:tc>
          <w:tcPr>
            <w:tcW w:w="1787" w:type="dxa"/>
            <w:tcBorders>
              <w:top w:val="single" w:sz="6" w:space="0" w:color="000000"/>
              <w:left w:val="single" w:sz="6" w:space="0" w:color="000000"/>
              <w:bottom w:val="single" w:sz="6" w:space="0" w:color="000000"/>
              <w:right w:val="single" w:sz="6" w:space="0" w:color="000000"/>
            </w:tcBorders>
          </w:tcPr>
          <w:p w14:paraId="56E7541D" w14:textId="77777777" w:rsidR="00271815" w:rsidRPr="00602782" w:rsidRDefault="00271815" w:rsidP="00A31447">
            <w:pPr>
              <w:spacing w:line="259" w:lineRule="auto"/>
              <w:ind w:left="1"/>
              <w:rPr>
                <w:lang w:val="es-MX"/>
              </w:rPr>
            </w:pPr>
            <w:r w:rsidRPr="00602782">
              <w:rPr>
                <w:color w:val="000000"/>
                <w:lang w:val="es-MX"/>
              </w:rPr>
              <w:t xml:space="preserve">Construcción de muros de contención </w:t>
            </w:r>
            <w:proofErr w:type="gramStart"/>
            <w:r w:rsidRPr="00602782">
              <w:rPr>
                <w:color w:val="000000"/>
                <w:lang w:val="es-MX"/>
              </w:rPr>
              <w:t>y  escenario</w:t>
            </w:r>
            <w:proofErr w:type="gramEnd"/>
            <w:r w:rsidRPr="00602782">
              <w:rPr>
                <w:color w:val="000000"/>
                <w:lang w:val="es-MX"/>
              </w:rPr>
              <w:t xml:space="preserve"> deportivo. </w:t>
            </w:r>
          </w:p>
        </w:tc>
        <w:tc>
          <w:tcPr>
            <w:tcW w:w="1397" w:type="dxa"/>
            <w:tcBorders>
              <w:top w:val="single" w:sz="6" w:space="0" w:color="000000"/>
              <w:left w:val="single" w:sz="6" w:space="0" w:color="000000"/>
              <w:bottom w:val="single" w:sz="6" w:space="0" w:color="000000"/>
              <w:right w:val="single" w:sz="6" w:space="0" w:color="000000"/>
            </w:tcBorders>
          </w:tcPr>
          <w:p w14:paraId="0392B6FA" w14:textId="77777777" w:rsidR="00271815" w:rsidRDefault="00271815" w:rsidP="00A31447">
            <w:pPr>
              <w:spacing w:line="259" w:lineRule="auto"/>
            </w:pPr>
            <w:proofErr w:type="spellStart"/>
            <w:r>
              <w:rPr>
                <w:color w:val="000000"/>
              </w:rPr>
              <w:t>Sede</w:t>
            </w:r>
            <w:proofErr w:type="spellEnd"/>
            <w:r>
              <w:rPr>
                <w:color w:val="000000"/>
              </w:rPr>
              <w:t xml:space="preserve"> el </w:t>
            </w:r>
            <w:proofErr w:type="spellStart"/>
            <w:r>
              <w:rPr>
                <w:color w:val="000000"/>
              </w:rPr>
              <w:t>Capira</w:t>
            </w:r>
            <w:proofErr w:type="spellEnd"/>
          </w:p>
        </w:tc>
        <w:tc>
          <w:tcPr>
            <w:tcW w:w="2133" w:type="dxa"/>
            <w:tcBorders>
              <w:top w:val="single" w:sz="6" w:space="0" w:color="000000"/>
              <w:left w:val="single" w:sz="6" w:space="0" w:color="000000"/>
              <w:bottom w:val="single" w:sz="6" w:space="0" w:color="000000"/>
              <w:right w:val="single" w:sz="6" w:space="0" w:color="000000"/>
            </w:tcBorders>
          </w:tcPr>
          <w:p w14:paraId="2E825183" w14:textId="77777777" w:rsidR="00271815" w:rsidRPr="00602782" w:rsidRDefault="00271815" w:rsidP="00A31447">
            <w:pPr>
              <w:spacing w:after="17" w:line="259" w:lineRule="auto"/>
              <w:rPr>
                <w:lang w:val="es-MX"/>
              </w:rPr>
            </w:pPr>
            <w:r w:rsidRPr="00602782">
              <w:rPr>
                <w:color w:val="000000"/>
                <w:lang w:val="es-MX"/>
              </w:rPr>
              <w:t xml:space="preserve">. Entes </w:t>
            </w:r>
          </w:p>
          <w:p w14:paraId="587DED5F" w14:textId="77777777" w:rsidR="00271815" w:rsidRPr="00602782" w:rsidRDefault="00271815" w:rsidP="00A31447">
            <w:pPr>
              <w:spacing w:after="33" w:line="259" w:lineRule="auto"/>
              <w:rPr>
                <w:lang w:val="es-MX"/>
              </w:rPr>
            </w:pPr>
            <w:r w:rsidRPr="00602782">
              <w:rPr>
                <w:color w:val="000000"/>
                <w:lang w:val="es-MX"/>
              </w:rPr>
              <w:t xml:space="preserve">Gubernamentales </w:t>
            </w:r>
          </w:p>
          <w:p w14:paraId="72084D18" w14:textId="77777777" w:rsidR="00271815" w:rsidRPr="00602782" w:rsidRDefault="00271815" w:rsidP="00A31447">
            <w:pPr>
              <w:spacing w:line="274" w:lineRule="auto"/>
              <w:ind w:right="252"/>
              <w:rPr>
                <w:lang w:val="es-MX"/>
              </w:rPr>
            </w:pPr>
            <w:r w:rsidRPr="00602782">
              <w:rPr>
                <w:color w:val="000000"/>
                <w:lang w:val="es-MX"/>
              </w:rPr>
              <w:t xml:space="preserve">(Alcaldía y gobernación) Director docente y comunidad. </w:t>
            </w:r>
          </w:p>
          <w:p w14:paraId="43828E06" w14:textId="77777777" w:rsidR="00271815" w:rsidRDefault="00271815" w:rsidP="00A31447">
            <w:pPr>
              <w:spacing w:after="18" w:line="259" w:lineRule="auto"/>
            </w:pPr>
            <w:r>
              <w:rPr>
                <w:color w:val="000000"/>
              </w:rPr>
              <w:t>(</w:t>
            </w:r>
            <w:proofErr w:type="spellStart"/>
            <w:r>
              <w:rPr>
                <w:color w:val="000000"/>
              </w:rPr>
              <w:t>gestión</w:t>
            </w:r>
            <w:proofErr w:type="spellEnd"/>
            <w:r>
              <w:rPr>
                <w:color w:val="000000"/>
              </w:rPr>
              <w:t xml:space="preserve">) </w:t>
            </w:r>
          </w:p>
          <w:p w14:paraId="028F6336" w14:textId="77777777" w:rsidR="00271815" w:rsidRDefault="00271815" w:rsidP="00A31447">
            <w:pPr>
              <w:spacing w:line="259" w:lineRule="auto"/>
            </w:pPr>
            <w:r>
              <w:rPr>
                <w:color w:val="000000"/>
              </w:rPr>
              <w:t xml:space="preserve"> </w:t>
            </w:r>
          </w:p>
        </w:tc>
      </w:tr>
      <w:tr w:rsidR="00271815" w14:paraId="1D245036" w14:textId="77777777" w:rsidTr="00A31447">
        <w:trPr>
          <w:trHeight w:val="630"/>
        </w:trPr>
        <w:tc>
          <w:tcPr>
            <w:tcW w:w="2343" w:type="dxa"/>
            <w:tcBorders>
              <w:top w:val="single" w:sz="6" w:space="0" w:color="000000"/>
              <w:left w:val="single" w:sz="6" w:space="0" w:color="000000"/>
              <w:bottom w:val="single" w:sz="6" w:space="0" w:color="000000"/>
              <w:right w:val="single" w:sz="6" w:space="0" w:color="000000"/>
            </w:tcBorders>
          </w:tcPr>
          <w:p w14:paraId="4204948F" w14:textId="77777777" w:rsidR="00271815" w:rsidRDefault="00271815" w:rsidP="00A31447">
            <w:pPr>
              <w:spacing w:line="259" w:lineRule="auto"/>
              <w:ind w:left="1"/>
            </w:pPr>
            <w:proofErr w:type="spellStart"/>
            <w:r>
              <w:rPr>
                <w:color w:val="000000"/>
              </w:rPr>
              <w:t>Espacios</w:t>
            </w:r>
            <w:proofErr w:type="spellEnd"/>
            <w:r>
              <w:rPr>
                <w:color w:val="000000"/>
              </w:rPr>
              <w:t xml:space="preserve"> </w:t>
            </w:r>
            <w:proofErr w:type="spellStart"/>
            <w:r>
              <w:rPr>
                <w:color w:val="000000"/>
              </w:rPr>
              <w:t>adecuados</w:t>
            </w:r>
            <w:proofErr w:type="spellEnd"/>
            <w:r>
              <w:rPr>
                <w:color w:val="000000"/>
              </w:rPr>
              <w:t xml:space="preserve"> para el </w:t>
            </w:r>
          </w:p>
        </w:tc>
        <w:tc>
          <w:tcPr>
            <w:tcW w:w="2013" w:type="dxa"/>
            <w:tcBorders>
              <w:top w:val="single" w:sz="6" w:space="0" w:color="000000"/>
              <w:left w:val="single" w:sz="6" w:space="0" w:color="000000"/>
              <w:bottom w:val="single" w:sz="6" w:space="0" w:color="000000"/>
              <w:right w:val="single" w:sz="6" w:space="0" w:color="000000"/>
            </w:tcBorders>
          </w:tcPr>
          <w:p w14:paraId="44C40C63" w14:textId="77777777" w:rsidR="00271815" w:rsidRDefault="00271815" w:rsidP="00A31447">
            <w:pPr>
              <w:spacing w:line="259" w:lineRule="auto"/>
            </w:pPr>
            <w:proofErr w:type="spellStart"/>
            <w:r>
              <w:rPr>
                <w:color w:val="000000"/>
              </w:rPr>
              <w:t>Contaminación</w:t>
            </w:r>
            <w:proofErr w:type="spellEnd"/>
            <w:r>
              <w:rPr>
                <w:color w:val="000000"/>
              </w:rPr>
              <w:t xml:space="preserve"> </w:t>
            </w:r>
            <w:proofErr w:type="spellStart"/>
            <w:r>
              <w:rPr>
                <w:color w:val="000000"/>
              </w:rPr>
              <w:t>riesgos</w:t>
            </w:r>
            <w:proofErr w:type="spellEnd"/>
            <w:r>
              <w:rPr>
                <w:color w:val="000000"/>
              </w:rPr>
              <w:t xml:space="preserve"> de </w:t>
            </w:r>
          </w:p>
        </w:tc>
        <w:tc>
          <w:tcPr>
            <w:tcW w:w="2207" w:type="dxa"/>
            <w:tcBorders>
              <w:top w:val="single" w:sz="6" w:space="0" w:color="000000"/>
              <w:left w:val="single" w:sz="6" w:space="0" w:color="000000"/>
              <w:bottom w:val="single" w:sz="6" w:space="0" w:color="000000"/>
              <w:right w:val="single" w:sz="6" w:space="0" w:color="000000"/>
            </w:tcBorders>
          </w:tcPr>
          <w:p w14:paraId="301C1505" w14:textId="77777777" w:rsidR="00271815" w:rsidRDefault="00271815" w:rsidP="00A31447">
            <w:pPr>
              <w:spacing w:line="259" w:lineRule="auto"/>
            </w:pPr>
            <w:proofErr w:type="spellStart"/>
            <w:r>
              <w:rPr>
                <w:color w:val="000000"/>
              </w:rPr>
              <w:t>Enfermedades</w:t>
            </w:r>
            <w:proofErr w:type="spellEnd"/>
            <w:r>
              <w:rPr>
                <w:color w:val="000000"/>
              </w:rPr>
              <w:t xml:space="preserve">, </w:t>
            </w:r>
            <w:proofErr w:type="spellStart"/>
            <w:r>
              <w:rPr>
                <w:color w:val="000000"/>
              </w:rPr>
              <w:t>accidentes</w:t>
            </w:r>
            <w:proofErr w:type="spellEnd"/>
            <w:r>
              <w:rPr>
                <w:color w:val="000000"/>
              </w:rPr>
              <w:t xml:space="preserve">. </w:t>
            </w:r>
          </w:p>
        </w:tc>
        <w:tc>
          <w:tcPr>
            <w:tcW w:w="1787" w:type="dxa"/>
            <w:tcBorders>
              <w:top w:val="single" w:sz="6" w:space="0" w:color="000000"/>
              <w:left w:val="single" w:sz="6" w:space="0" w:color="000000"/>
              <w:bottom w:val="single" w:sz="6" w:space="0" w:color="000000"/>
              <w:right w:val="single" w:sz="6" w:space="0" w:color="000000"/>
            </w:tcBorders>
          </w:tcPr>
          <w:p w14:paraId="405F3F9A" w14:textId="77777777" w:rsidR="00271815" w:rsidRDefault="00271815" w:rsidP="00A31447">
            <w:pPr>
              <w:spacing w:line="259" w:lineRule="auto"/>
              <w:ind w:left="1"/>
            </w:pPr>
            <w:proofErr w:type="spellStart"/>
            <w:r>
              <w:rPr>
                <w:color w:val="000000"/>
              </w:rPr>
              <w:t>Construcción</w:t>
            </w:r>
            <w:proofErr w:type="spellEnd"/>
            <w:r>
              <w:rPr>
                <w:color w:val="000000"/>
              </w:rPr>
              <w:t xml:space="preserve">, </w:t>
            </w:r>
            <w:proofErr w:type="spellStart"/>
            <w:r>
              <w:rPr>
                <w:color w:val="000000"/>
              </w:rPr>
              <w:t>adecuación</w:t>
            </w:r>
            <w:proofErr w:type="spellEnd"/>
            <w:r>
              <w:rPr>
                <w:color w:val="000000"/>
              </w:rPr>
              <w:t xml:space="preserve"> de </w:t>
            </w:r>
          </w:p>
        </w:tc>
        <w:tc>
          <w:tcPr>
            <w:tcW w:w="1397" w:type="dxa"/>
            <w:tcBorders>
              <w:top w:val="single" w:sz="6" w:space="0" w:color="000000"/>
              <w:left w:val="single" w:sz="6" w:space="0" w:color="000000"/>
              <w:bottom w:val="single" w:sz="6" w:space="0" w:color="000000"/>
              <w:right w:val="single" w:sz="6" w:space="0" w:color="000000"/>
            </w:tcBorders>
          </w:tcPr>
          <w:p w14:paraId="2117C82B"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33" w:type="dxa"/>
            <w:tcBorders>
              <w:top w:val="single" w:sz="6" w:space="0" w:color="000000"/>
              <w:left w:val="single" w:sz="6" w:space="0" w:color="000000"/>
              <w:bottom w:val="single" w:sz="6" w:space="0" w:color="000000"/>
              <w:right w:val="single" w:sz="6" w:space="0" w:color="000000"/>
            </w:tcBorders>
          </w:tcPr>
          <w:p w14:paraId="2866EF91" w14:textId="77777777" w:rsidR="00271815" w:rsidRDefault="00271815" w:rsidP="00A31447">
            <w:pPr>
              <w:spacing w:after="17" w:line="259" w:lineRule="auto"/>
            </w:pPr>
            <w:proofErr w:type="spellStart"/>
            <w:r>
              <w:rPr>
                <w:color w:val="000000"/>
              </w:rPr>
              <w:t>Entes</w:t>
            </w:r>
            <w:proofErr w:type="spellEnd"/>
            <w:r>
              <w:rPr>
                <w:color w:val="000000"/>
              </w:rPr>
              <w:t xml:space="preserve"> </w:t>
            </w:r>
          </w:p>
          <w:p w14:paraId="10014E44" w14:textId="77777777" w:rsidR="00271815" w:rsidRDefault="00271815" w:rsidP="00A31447">
            <w:pPr>
              <w:spacing w:line="259" w:lineRule="auto"/>
            </w:pPr>
            <w:proofErr w:type="spellStart"/>
            <w:r>
              <w:rPr>
                <w:color w:val="000000"/>
              </w:rPr>
              <w:t>Gubernamentales</w:t>
            </w:r>
            <w:proofErr w:type="spellEnd"/>
            <w:r>
              <w:rPr>
                <w:color w:val="000000"/>
              </w:rPr>
              <w:t xml:space="preserve"> </w:t>
            </w:r>
          </w:p>
        </w:tc>
      </w:tr>
    </w:tbl>
    <w:p w14:paraId="1525E25D" w14:textId="77777777" w:rsidR="00271815" w:rsidRDefault="00271815" w:rsidP="00271815">
      <w:pPr>
        <w:spacing w:after="0"/>
        <w:ind w:left="-1697" w:right="10561"/>
      </w:pPr>
    </w:p>
    <w:tbl>
      <w:tblPr>
        <w:tblStyle w:val="TableGrid"/>
        <w:tblW w:w="11880" w:type="dxa"/>
        <w:tblInd w:w="-1510" w:type="dxa"/>
        <w:tblCellMar>
          <w:left w:w="112" w:type="dxa"/>
        </w:tblCellMar>
        <w:tblLook w:val="04A0" w:firstRow="1" w:lastRow="0" w:firstColumn="1" w:lastColumn="0" w:noHBand="0" w:noVBand="1"/>
      </w:tblPr>
      <w:tblGrid>
        <w:gridCol w:w="2339"/>
        <w:gridCol w:w="2025"/>
        <w:gridCol w:w="2202"/>
        <w:gridCol w:w="1786"/>
        <w:gridCol w:w="1396"/>
        <w:gridCol w:w="2132"/>
      </w:tblGrid>
      <w:tr w:rsidR="00271815" w14:paraId="26010983" w14:textId="77777777" w:rsidTr="00A31447">
        <w:trPr>
          <w:trHeight w:val="1606"/>
        </w:trPr>
        <w:tc>
          <w:tcPr>
            <w:tcW w:w="2339" w:type="dxa"/>
            <w:tcBorders>
              <w:top w:val="single" w:sz="6" w:space="0" w:color="000000"/>
              <w:left w:val="single" w:sz="6" w:space="0" w:color="000000"/>
              <w:bottom w:val="single" w:sz="6" w:space="0" w:color="000000"/>
              <w:right w:val="single" w:sz="6" w:space="0" w:color="000000"/>
            </w:tcBorders>
          </w:tcPr>
          <w:p w14:paraId="6969CCD8" w14:textId="77777777" w:rsidR="00271815" w:rsidRPr="00FB65B6" w:rsidRDefault="00271815" w:rsidP="00A31447">
            <w:pPr>
              <w:spacing w:line="274" w:lineRule="auto"/>
              <w:ind w:left="1"/>
              <w:rPr>
                <w:lang w:val="es-CO"/>
              </w:rPr>
            </w:pPr>
            <w:r w:rsidRPr="00FB65B6">
              <w:rPr>
                <w:color w:val="000000"/>
                <w:lang w:val="es-CO"/>
              </w:rPr>
              <w:t xml:space="preserve">consumo y preparación de </w:t>
            </w:r>
          </w:p>
          <w:p w14:paraId="1AE46A1D" w14:textId="77777777" w:rsidR="00271815" w:rsidRPr="00FB65B6" w:rsidRDefault="00271815" w:rsidP="00A31447">
            <w:pPr>
              <w:spacing w:after="17" w:line="259" w:lineRule="auto"/>
              <w:ind w:left="1"/>
              <w:rPr>
                <w:lang w:val="es-CO"/>
              </w:rPr>
            </w:pPr>
            <w:r w:rsidRPr="00FB65B6">
              <w:rPr>
                <w:color w:val="000000"/>
                <w:lang w:val="es-CO"/>
              </w:rPr>
              <w:t xml:space="preserve">alimentos </w:t>
            </w:r>
          </w:p>
          <w:p w14:paraId="47C7A6BD" w14:textId="77777777" w:rsidR="00271815" w:rsidRPr="00FB65B6" w:rsidRDefault="00271815" w:rsidP="00A31447">
            <w:pPr>
              <w:spacing w:line="259" w:lineRule="auto"/>
              <w:ind w:left="1"/>
              <w:rPr>
                <w:lang w:val="es-CO"/>
              </w:rPr>
            </w:pPr>
            <w:r w:rsidRPr="00FB65B6">
              <w:rPr>
                <w:color w:val="000000"/>
                <w:lang w:val="es-CO"/>
              </w:rPr>
              <w:t xml:space="preserve"> </w:t>
            </w:r>
          </w:p>
        </w:tc>
        <w:tc>
          <w:tcPr>
            <w:tcW w:w="2025" w:type="dxa"/>
            <w:tcBorders>
              <w:top w:val="single" w:sz="6" w:space="0" w:color="000000"/>
              <w:left w:val="single" w:sz="6" w:space="0" w:color="000000"/>
              <w:bottom w:val="single" w:sz="6" w:space="0" w:color="000000"/>
              <w:right w:val="single" w:sz="6" w:space="0" w:color="000000"/>
            </w:tcBorders>
          </w:tcPr>
          <w:p w14:paraId="51547015" w14:textId="77777777" w:rsidR="00271815" w:rsidRPr="00602782" w:rsidRDefault="00271815" w:rsidP="00A31447">
            <w:pPr>
              <w:spacing w:line="259" w:lineRule="auto"/>
              <w:rPr>
                <w:lang w:val="es-MX"/>
              </w:rPr>
            </w:pPr>
            <w:r w:rsidRPr="00602782">
              <w:rPr>
                <w:color w:val="000000"/>
                <w:lang w:val="es-MX"/>
              </w:rPr>
              <w:t xml:space="preserve">enfermedades proliferación de agentes contaminantes. </w:t>
            </w:r>
          </w:p>
        </w:tc>
        <w:tc>
          <w:tcPr>
            <w:tcW w:w="2202" w:type="dxa"/>
            <w:tcBorders>
              <w:top w:val="single" w:sz="6" w:space="0" w:color="000000"/>
              <w:left w:val="single" w:sz="6" w:space="0" w:color="000000"/>
              <w:bottom w:val="single" w:sz="6" w:space="0" w:color="000000"/>
              <w:right w:val="single" w:sz="6" w:space="0" w:color="000000"/>
            </w:tcBorders>
          </w:tcPr>
          <w:p w14:paraId="2F5CC426" w14:textId="77777777" w:rsidR="00271815" w:rsidRPr="00602782" w:rsidRDefault="00271815" w:rsidP="00A31447">
            <w:pPr>
              <w:spacing w:after="160" w:line="259" w:lineRule="auto"/>
              <w:rPr>
                <w:lang w:val="es-MX"/>
              </w:rPr>
            </w:pPr>
          </w:p>
        </w:tc>
        <w:tc>
          <w:tcPr>
            <w:tcW w:w="1786" w:type="dxa"/>
            <w:tcBorders>
              <w:top w:val="single" w:sz="6" w:space="0" w:color="000000"/>
              <w:left w:val="single" w:sz="6" w:space="0" w:color="000000"/>
              <w:bottom w:val="single" w:sz="6" w:space="0" w:color="000000"/>
              <w:right w:val="single" w:sz="6" w:space="0" w:color="000000"/>
            </w:tcBorders>
          </w:tcPr>
          <w:p w14:paraId="14DDBC93" w14:textId="77777777" w:rsidR="00271815" w:rsidRPr="00602782" w:rsidRDefault="00271815" w:rsidP="00A31447">
            <w:pPr>
              <w:spacing w:line="259" w:lineRule="auto"/>
              <w:ind w:left="1" w:right="162"/>
              <w:rPr>
                <w:lang w:val="es-MX"/>
              </w:rPr>
            </w:pPr>
            <w:r w:rsidRPr="00602782">
              <w:rPr>
                <w:color w:val="000000"/>
                <w:lang w:val="es-MX"/>
              </w:rPr>
              <w:t xml:space="preserve">la planta </w:t>
            </w:r>
            <w:proofErr w:type="gramStart"/>
            <w:r w:rsidRPr="00602782">
              <w:rPr>
                <w:color w:val="000000"/>
                <w:lang w:val="es-MX"/>
              </w:rPr>
              <w:t>física  y</w:t>
            </w:r>
            <w:proofErr w:type="gramEnd"/>
            <w:r w:rsidRPr="00602782">
              <w:rPr>
                <w:color w:val="000000"/>
                <w:lang w:val="es-MX"/>
              </w:rPr>
              <w:t xml:space="preserve"> dotación de restaurantes escolares. </w:t>
            </w:r>
          </w:p>
        </w:tc>
        <w:tc>
          <w:tcPr>
            <w:tcW w:w="1396" w:type="dxa"/>
            <w:tcBorders>
              <w:top w:val="single" w:sz="6" w:space="0" w:color="000000"/>
              <w:left w:val="single" w:sz="6" w:space="0" w:color="000000"/>
              <w:bottom w:val="single" w:sz="6" w:space="0" w:color="000000"/>
              <w:right w:val="single" w:sz="6" w:space="0" w:color="000000"/>
            </w:tcBorders>
          </w:tcPr>
          <w:p w14:paraId="199813EB" w14:textId="77777777" w:rsidR="00271815" w:rsidRPr="00602782" w:rsidRDefault="00271815" w:rsidP="00A31447">
            <w:pPr>
              <w:spacing w:after="160" w:line="259" w:lineRule="auto"/>
              <w:rPr>
                <w:lang w:val="es-MX"/>
              </w:rPr>
            </w:pPr>
          </w:p>
        </w:tc>
        <w:tc>
          <w:tcPr>
            <w:tcW w:w="2132" w:type="dxa"/>
            <w:tcBorders>
              <w:top w:val="single" w:sz="6" w:space="0" w:color="000000"/>
              <w:left w:val="single" w:sz="6" w:space="0" w:color="000000"/>
              <w:bottom w:val="single" w:sz="6" w:space="0" w:color="000000"/>
              <w:right w:val="single" w:sz="6" w:space="0" w:color="000000"/>
            </w:tcBorders>
          </w:tcPr>
          <w:p w14:paraId="7A40E0E7" w14:textId="77777777" w:rsidR="00271815" w:rsidRDefault="00271815" w:rsidP="00A31447">
            <w:pPr>
              <w:spacing w:line="259" w:lineRule="auto"/>
              <w:ind w:right="283"/>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1FF01FE0" w14:textId="77777777" w:rsidTr="00A31447">
        <w:trPr>
          <w:trHeight w:val="2222"/>
        </w:trPr>
        <w:tc>
          <w:tcPr>
            <w:tcW w:w="2339" w:type="dxa"/>
            <w:tcBorders>
              <w:top w:val="single" w:sz="6" w:space="0" w:color="000000"/>
              <w:left w:val="single" w:sz="6" w:space="0" w:color="000000"/>
              <w:bottom w:val="single" w:sz="6" w:space="0" w:color="000000"/>
              <w:right w:val="single" w:sz="6" w:space="0" w:color="000000"/>
            </w:tcBorders>
          </w:tcPr>
          <w:p w14:paraId="10D6A95B" w14:textId="77777777" w:rsidR="00271815" w:rsidRPr="00602782" w:rsidRDefault="00271815" w:rsidP="00A31447">
            <w:pPr>
              <w:spacing w:line="259" w:lineRule="auto"/>
              <w:ind w:left="1"/>
              <w:rPr>
                <w:lang w:val="es-MX"/>
              </w:rPr>
            </w:pPr>
            <w:r w:rsidRPr="00602782">
              <w:rPr>
                <w:color w:val="000000"/>
                <w:lang w:val="es-MX"/>
              </w:rPr>
              <w:lastRenderedPageBreak/>
              <w:t xml:space="preserve">Seguridad de las sedes educativas </w:t>
            </w:r>
          </w:p>
        </w:tc>
        <w:tc>
          <w:tcPr>
            <w:tcW w:w="2025" w:type="dxa"/>
            <w:tcBorders>
              <w:top w:val="single" w:sz="6" w:space="0" w:color="000000"/>
              <w:left w:val="single" w:sz="6" w:space="0" w:color="000000"/>
              <w:bottom w:val="single" w:sz="6" w:space="0" w:color="000000"/>
              <w:right w:val="single" w:sz="6" w:space="0" w:color="000000"/>
            </w:tcBorders>
          </w:tcPr>
          <w:p w14:paraId="162BB578" w14:textId="77777777" w:rsidR="00271815" w:rsidRDefault="00271815" w:rsidP="00A31447">
            <w:pPr>
              <w:spacing w:line="259" w:lineRule="auto"/>
            </w:pPr>
            <w:proofErr w:type="spellStart"/>
            <w:r>
              <w:rPr>
                <w:color w:val="000000"/>
              </w:rPr>
              <w:t>Inseguridad</w:t>
            </w:r>
            <w:proofErr w:type="spellEnd"/>
            <w:r>
              <w:rPr>
                <w:color w:val="000000"/>
              </w:rPr>
              <w:t xml:space="preserve">  </w:t>
            </w:r>
          </w:p>
        </w:tc>
        <w:tc>
          <w:tcPr>
            <w:tcW w:w="2202" w:type="dxa"/>
            <w:tcBorders>
              <w:top w:val="single" w:sz="6" w:space="0" w:color="000000"/>
              <w:left w:val="single" w:sz="6" w:space="0" w:color="000000"/>
              <w:bottom w:val="single" w:sz="6" w:space="0" w:color="000000"/>
              <w:right w:val="single" w:sz="6" w:space="0" w:color="000000"/>
            </w:tcBorders>
          </w:tcPr>
          <w:p w14:paraId="25DD72EB" w14:textId="77777777" w:rsidR="00271815" w:rsidRPr="00602782" w:rsidRDefault="00271815" w:rsidP="00A31447">
            <w:pPr>
              <w:spacing w:line="259" w:lineRule="auto"/>
              <w:ind w:right="215"/>
              <w:rPr>
                <w:lang w:val="es-MX"/>
              </w:rPr>
            </w:pPr>
            <w:r w:rsidRPr="00602782">
              <w:rPr>
                <w:color w:val="000000"/>
                <w:lang w:val="es-MX"/>
              </w:rPr>
              <w:t xml:space="preserve">Animales, robos, daños de huertas, jardines y demás elementos de la sede. </w:t>
            </w:r>
          </w:p>
        </w:tc>
        <w:tc>
          <w:tcPr>
            <w:tcW w:w="1786" w:type="dxa"/>
            <w:tcBorders>
              <w:top w:val="single" w:sz="6" w:space="0" w:color="000000"/>
              <w:left w:val="single" w:sz="6" w:space="0" w:color="000000"/>
              <w:bottom w:val="single" w:sz="6" w:space="0" w:color="000000"/>
              <w:right w:val="single" w:sz="6" w:space="0" w:color="000000"/>
            </w:tcBorders>
          </w:tcPr>
          <w:p w14:paraId="3B8E6F4C" w14:textId="77777777" w:rsidR="00271815" w:rsidRPr="00602782" w:rsidRDefault="00271815" w:rsidP="00A31447">
            <w:pPr>
              <w:spacing w:line="259" w:lineRule="auto"/>
              <w:ind w:left="1"/>
              <w:rPr>
                <w:lang w:val="es-MX"/>
              </w:rPr>
            </w:pPr>
            <w:r w:rsidRPr="00602782">
              <w:rPr>
                <w:color w:val="000000"/>
                <w:lang w:val="es-MX"/>
              </w:rPr>
              <w:t xml:space="preserve">Construcción del encerramiento de las sedes. </w:t>
            </w:r>
          </w:p>
        </w:tc>
        <w:tc>
          <w:tcPr>
            <w:tcW w:w="1396" w:type="dxa"/>
            <w:tcBorders>
              <w:top w:val="single" w:sz="6" w:space="0" w:color="000000"/>
              <w:left w:val="single" w:sz="6" w:space="0" w:color="000000"/>
              <w:bottom w:val="single" w:sz="6" w:space="0" w:color="000000"/>
              <w:right w:val="single" w:sz="6" w:space="0" w:color="000000"/>
            </w:tcBorders>
          </w:tcPr>
          <w:p w14:paraId="62508CDA"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32" w:type="dxa"/>
            <w:tcBorders>
              <w:top w:val="single" w:sz="6" w:space="0" w:color="000000"/>
              <w:left w:val="single" w:sz="6" w:space="0" w:color="000000"/>
              <w:bottom w:val="single" w:sz="6" w:space="0" w:color="000000"/>
              <w:right w:val="single" w:sz="6" w:space="0" w:color="000000"/>
            </w:tcBorders>
          </w:tcPr>
          <w:p w14:paraId="473863A8" w14:textId="77777777" w:rsidR="00271815" w:rsidRPr="00602782" w:rsidRDefault="00271815" w:rsidP="00A31447">
            <w:pPr>
              <w:spacing w:after="18" w:line="259" w:lineRule="auto"/>
              <w:rPr>
                <w:lang w:val="es-MX"/>
              </w:rPr>
            </w:pPr>
            <w:r w:rsidRPr="00602782">
              <w:rPr>
                <w:color w:val="000000"/>
                <w:lang w:val="es-MX"/>
              </w:rPr>
              <w:t xml:space="preserve">Entes </w:t>
            </w:r>
          </w:p>
          <w:p w14:paraId="5954036A" w14:textId="77777777" w:rsidR="00271815" w:rsidRPr="00602782" w:rsidRDefault="00271815" w:rsidP="00A31447">
            <w:pPr>
              <w:spacing w:after="32" w:line="259" w:lineRule="auto"/>
              <w:rPr>
                <w:lang w:val="es-MX"/>
              </w:rPr>
            </w:pPr>
            <w:r w:rsidRPr="00602782">
              <w:rPr>
                <w:color w:val="000000"/>
                <w:lang w:val="es-MX"/>
              </w:rPr>
              <w:t xml:space="preserve">Gubernamentales </w:t>
            </w:r>
          </w:p>
          <w:p w14:paraId="0713DC1E" w14:textId="77777777" w:rsidR="00271815" w:rsidRDefault="00271815" w:rsidP="00A31447">
            <w:pPr>
              <w:spacing w:line="259" w:lineRule="auto"/>
              <w:ind w:right="283"/>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09F88CF4" w14:textId="77777777" w:rsidTr="00A31447">
        <w:trPr>
          <w:trHeight w:val="2432"/>
        </w:trPr>
        <w:tc>
          <w:tcPr>
            <w:tcW w:w="2339" w:type="dxa"/>
            <w:tcBorders>
              <w:top w:val="single" w:sz="6" w:space="0" w:color="000000"/>
              <w:left w:val="single" w:sz="6" w:space="0" w:color="000000"/>
              <w:bottom w:val="single" w:sz="6" w:space="0" w:color="000000"/>
              <w:right w:val="single" w:sz="6" w:space="0" w:color="000000"/>
            </w:tcBorders>
          </w:tcPr>
          <w:p w14:paraId="5A0397F6" w14:textId="77777777" w:rsidR="00271815" w:rsidRDefault="00271815" w:rsidP="00A31447">
            <w:pPr>
              <w:spacing w:line="259" w:lineRule="auto"/>
              <w:ind w:left="1"/>
            </w:pPr>
            <w:proofErr w:type="spellStart"/>
            <w:r>
              <w:rPr>
                <w:color w:val="000000"/>
              </w:rPr>
              <w:t>Desbordamiento</w:t>
            </w:r>
            <w:proofErr w:type="spellEnd"/>
            <w:r>
              <w:rPr>
                <w:color w:val="000000"/>
              </w:rPr>
              <w:t xml:space="preserve">  </w:t>
            </w:r>
          </w:p>
        </w:tc>
        <w:tc>
          <w:tcPr>
            <w:tcW w:w="2025" w:type="dxa"/>
            <w:tcBorders>
              <w:top w:val="single" w:sz="6" w:space="0" w:color="000000"/>
              <w:left w:val="single" w:sz="6" w:space="0" w:color="000000"/>
              <w:bottom w:val="single" w:sz="6" w:space="0" w:color="000000"/>
              <w:right w:val="single" w:sz="6" w:space="0" w:color="000000"/>
            </w:tcBorders>
          </w:tcPr>
          <w:p w14:paraId="56E98C10" w14:textId="77777777" w:rsidR="00271815" w:rsidRPr="00602782" w:rsidRDefault="00271815" w:rsidP="00A31447">
            <w:pPr>
              <w:spacing w:line="259" w:lineRule="auto"/>
              <w:ind w:right="125"/>
              <w:rPr>
                <w:lang w:val="es-MX"/>
              </w:rPr>
            </w:pPr>
            <w:r w:rsidRPr="00602782">
              <w:rPr>
                <w:color w:val="000000"/>
                <w:lang w:val="es-MX"/>
              </w:rPr>
              <w:t xml:space="preserve">Daño por Inundación y desbordamiento.  </w:t>
            </w:r>
          </w:p>
        </w:tc>
        <w:tc>
          <w:tcPr>
            <w:tcW w:w="2202" w:type="dxa"/>
            <w:tcBorders>
              <w:top w:val="single" w:sz="6" w:space="0" w:color="000000"/>
              <w:left w:val="single" w:sz="6" w:space="0" w:color="000000"/>
              <w:bottom w:val="single" w:sz="6" w:space="0" w:color="000000"/>
              <w:right w:val="single" w:sz="6" w:space="0" w:color="000000"/>
            </w:tcBorders>
          </w:tcPr>
          <w:p w14:paraId="58AF1787" w14:textId="77777777" w:rsidR="00271815" w:rsidRPr="00602782" w:rsidRDefault="00271815" w:rsidP="00A31447">
            <w:pPr>
              <w:spacing w:line="259" w:lineRule="auto"/>
              <w:ind w:right="123"/>
              <w:rPr>
                <w:lang w:val="es-MX"/>
              </w:rPr>
            </w:pPr>
            <w:r w:rsidRPr="00602782">
              <w:rPr>
                <w:color w:val="000000"/>
                <w:lang w:val="es-MX"/>
              </w:rPr>
              <w:t xml:space="preserve">Pérdidas de vidas humanas daño del camino de la sede. </w:t>
            </w:r>
          </w:p>
        </w:tc>
        <w:tc>
          <w:tcPr>
            <w:tcW w:w="1786" w:type="dxa"/>
            <w:tcBorders>
              <w:top w:val="single" w:sz="6" w:space="0" w:color="000000"/>
              <w:left w:val="single" w:sz="6" w:space="0" w:color="000000"/>
              <w:bottom w:val="single" w:sz="6" w:space="0" w:color="000000"/>
              <w:right w:val="single" w:sz="6" w:space="0" w:color="000000"/>
            </w:tcBorders>
          </w:tcPr>
          <w:p w14:paraId="50268E74" w14:textId="77777777" w:rsidR="00271815" w:rsidRPr="00602782" w:rsidRDefault="00271815" w:rsidP="00A31447">
            <w:pPr>
              <w:spacing w:line="259" w:lineRule="auto"/>
              <w:ind w:left="1"/>
              <w:rPr>
                <w:lang w:val="es-MX"/>
              </w:rPr>
            </w:pPr>
            <w:r w:rsidRPr="00602782">
              <w:rPr>
                <w:color w:val="000000"/>
                <w:lang w:val="es-MX"/>
              </w:rPr>
              <w:t xml:space="preserve">Construcción de gaviones o muros de contención. </w:t>
            </w:r>
          </w:p>
        </w:tc>
        <w:tc>
          <w:tcPr>
            <w:tcW w:w="1396" w:type="dxa"/>
            <w:tcBorders>
              <w:top w:val="single" w:sz="6" w:space="0" w:color="000000"/>
              <w:left w:val="single" w:sz="6" w:space="0" w:color="000000"/>
              <w:bottom w:val="single" w:sz="6" w:space="0" w:color="000000"/>
              <w:right w:val="single" w:sz="6" w:space="0" w:color="000000"/>
            </w:tcBorders>
          </w:tcPr>
          <w:p w14:paraId="7233CE01" w14:textId="77777777" w:rsidR="00271815" w:rsidRPr="004E2C31" w:rsidRDefault="00271815" w:rsidP="00A31447">
            <w:pPr>
              <w:spacing w:line="259" w:lineRule="auto"/>
              <w:rPr>
                <w:lang w:val="es-CO"/>
              </w:rPr>
            </w:pPr>
          </w:p>
        </w:tc>
        <w:tc>
          <w:tcPr>
            <w:tcW w:w="2132" w:type="dxa"/>
            <w:tcBorders>
              <w:top w:val="single" w:sz="6" w:space="0" w:color="000000"/>
              <w:left w:val="single" w:sz="6" w:space="0" w:color="000000"/>
              <w:bottom w:val="single" w:sz="6" w:space="0" w:color="000000"/>
              <w:right w:val="single" w:sz="6" w:space="0" w:color="000000"/>
            </w:tcBorders>
          </w:tcPr>
          <w:p w14:paraId="487302B6" w14:textId="77777777" w:rsidR="00271815" w:rsidRPr="00602782" w:rsidRDefault="00271815" w:rsidP="00A31447">
            <w:pPr>
              <w:spacing w:after="17" w:line="259" w:lineRule="auto"/>
              <w:rPr>
                <w:lang w:val="es-MX"/>
              </w:rPr>
            </w:pPr>
            <w:r w:rsidRPr="00602782">
              <w:rPr>
                <w:color w:val="000000"/>
                <w:lang w:val="es-MX"/>
              </w:rPr>
              <w:t xml:space="preserve">Entes </w:t>
            </w:r>
          </w:p>
          <w:p w14:paraId="7F3BCDD0" w14:textId="77777777" w:rsidR="00271815" w:rsidRPr="00602782" w:rsidRDefault="00271815" w:rsidP="00A31447">
            <w:pPr>
              <w:spacing w:after="17" w:line="259" w:lineRule="auto"/>
              <w:rPr>
                <w:lang w:val="es-MX"/>
              </w:rPr>
            </w:pPr>
            <w:r w:rsidRPr="00602782">
              <w:rPr>
                <w:color w:val="000000"/>
                <w:lang w:val="es-MX"/>
              </w:rPr>
              <w:t xml:space="preserve">Gubernamentales </w:t>
            </w:r>
          </w:p>
          <w:p w14:paraId="3453B2A1" w14:textId="77777777" w:rsidR="00271815" w:rsidRDefault="00271815" w:rsidP="00A31447">
            <w:pPr>
              <w:spacing w:line="259" w:lineRule="auto"/>
              <w:ind w:right="283"/>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rsidRPr="00FB65B6" w14:paraId="52D487B4" w14:textId="77777777" w:rsidTr="00A31447">
        <w:trPr>
          <w:trHeight w:val="3198"/>
        </w:trPr>
        <w:tc>
          <w:tcPr>
            <w:tcW w:w="2339" w:type="dxa"/>
            <w:tcBorders>
              <w:top w:val="single" w:sz="6" w:space="0" w:color="000000"/>
              <w:left w:val="single" w:sz="6" w:space="0" w:color="000000"/>
              <w:bottom w:val="single" w:sz="6" w:space="0" w:color="000000"/>
              <w:right w:val="single" w:sz="6" w:space="0" w:color="000000"/>
            </w:tcBorders>
          </w:tcPr>
          <w:p w14:paraId="1F44248A" w14:textId="77777777" w:rsidR="00271815" w:rsidRDefault="00271815" w:rsidP="00A31447">
            <w:pPr>
              <w:spacing w:line="259" w:lineRule="auto"/>
              <w:ind w:left="1"/>
            </w:pPr>
            <w:proofErr w:type="spellStart"/>
            <w:r>
              <w:rPr>
                <w:color w:val="000000"/>
              </w:rPr>
              <w:t>Accidentes</w:t>
            </w:r>
            <w:proofErr w:type="spellEnd"/>
            <w:r>
              <w:rPr>
                <w:color w:val="000000"/>
              </w:rPr>
              <w:t xml:space="preserve"> </w:t>
            </w:r>
          </w:p>
        </w:tc>
        <w:tc>
          <w:tcPr>
            <w:tcW w:w="2025" w:type="dxa"/>
            <w:tcBorders>
              <w:top w:val="single" w:sz="6" w:space="0" w:color="000000"/>
              <w:left w:val="single" w:sz="6" w:space="0" w:color="000000"/>
              <w:bottom w:val="single" w:sz="6" w:space="0" w:color="000000"/>
              <w:right w:val="single" w:sz="6" w:space="0" w:color="000000"/>
            </w:tcBorders>
          </w:tcPr>
          <w:p w14:paraId="143A88F1" w14:textId="77777777" w:rsidR="00271815" w:rsidRDefault="00271815" w:rsidP="00A31447">
            <w:pPr>
              <w:spacing w:line="259" w:lineRule="auto"/>
            </w:pPr>
            <w:proofErr w:type="spellStart"/>
            <w:r>
              <w:rPr>
                <w:color w:val="000000"/>
              </w:rPr>
              <w:t>Agrietamiento</w:t>
            </w:r>
            <w:proofErr w:type="spellEnd"/>
            <w:r>
              <w:rPr>
                <w:color w:val="000000"/>
              </w:rPr>
              <w:t xml:space="preserve"> de las parades.</w:t>
            </w:r>
          </w:p>
        </w:tc>
        <w:tc>
          <w:tcPr>
            <w:tcW w:w="2202" w:type="dxa"/>
            <w:tcBorders>
              <w:top w:val="single" w:sz="6" w:space="0" w:color="000000"/>
              <w:left w:val="single" w:sz="6" w:space="0" w:color="000000"/>
              <w:bottom w:val="single" w:sz="6" w:space="0" w:color="000000"/>
              <w:right w:val="single" w:sz="6" w:space="0" w:color="000000"/>
            </w:tcBorders>
          </w:tcPr>
          <w:p w14:paraId="24A451FB" w14:textId="77777777" w:rsidR="00271815" w:rsidRPr="00602782" w:rsidRDefault="00271815" w:rsidP="00A31447">
            <w:pPr>
              <w:spacing w:line="259" w:lineRule="auto"/>
              <w:rPr>
                <w:lang w:val="es-MX"/>
              </w:rPr>
            </w:pPr>
            <w:r w:rsidRPr="00602782">
              <w:rPr>
                <w:color w:val="000000"/>
                <w:lang w:val="es-MX"/>
              </w:rPr>
              <w:t xml:space="preserve">Deslizamiento, pérdida de vidas humanas. </w:t>
            </w:r>
          </w:p>
        </w:tc>
        <w:tc>
          <w:tcPr>
            <w:tcW w:w="1786" w:type="dxa"/>
            <w:tcBorders>
              <w:top w:val="single" w:sz="6" w:space="0" w:color="000000"/>
              <w:left w:val="single" w:sz="6" w:space="0" w:color="000000"/>
              <w:bottom w:val="single" w:sz="6" w:space="0" w:color="000000"/>
              <w:right w:val="single" w:sz="6" w:space="0" w:color="000000"/>
            </w:tcBorders>
          </w:tcPr>
          <w:p w14:paraId="4EE9C826" w14:textId="77777777" w:rsidR="00271815" w:rsidRPr="00602782" w:rsidRDefault="00271815" w:rsidP="00A31447">
            <w:pPr>
              <w:spacing w:line="259" w:lineRule="auto"/>
              <w:ind w:left="1"/>
              <w:rPr>
                <w:lang w:val="es-MX"/>
              </w:rPr>
            </w:pPr>
            <w:r>
              <w:rPr>
                <w:color w:val="000000"/>
                <w:lang w:val="es-MX"/>
              </w:rPr>
              <w:t xml:space="preserve">Reparación de las paredes. </w:t>
            </w:r>
          </w:p>
        </w:tc>
        <w:tc>
          <w:tcPr>
            <w:tcW w:w="1396" w:type="dxa"/>
            <w:tcBorders>
              <w:top w:val="single" w:sz="6" w:space="0" w:color="000000"/>
              <w:left w:val="single" w:sz="6" w:space="0" w:color="000000"/>
              <w:bottom w:val="single" w:sz="6" w:space="0" w:color="000000"/>
              <w:right w:val="single" w:sz="6" w:space="0" w:color="000000"/>
            </w:tcBorders>
          </w:tcPr>
          <w:p w14:paraId="79B03BF5" w14:textId="77777777" w:rsidR="00271815" w:rsidRPr="00FB65B6" w:rsidRDefault="00271815" w:rsidP="00A31447">
            <w:pPr>
              <w:spacing w:line="259" w:lineRule="auto"/>
              <w:rPr>
                <w:lang w:val="es-CO"/>
              </w:rPr>
            </w:pPr>
            <w:r w:rsidRPr="00FB65B6">
              <w:rPr>
                <w:color w:val="000000"/>
                <w:lang w:val="es-CO"/>
              </w:rPr>
              <w:t xml:space="preserve">Sede </w:t>
            </w:r>
            <w:proofErr w:type="spellStart"/>
            <w:r w:rsidRPr="00FB65B6">
              <w:rPr>
                <w:color w:val="000000"/>
                <w:lang w:val="es-CO"/>
              </w:rPr>
              <w:t>Morquecha</w:t>
            </w:r>
            <w:proofErr w:type="spellEnd"/>
            <w:r w:rsidRPr="00FB65B6">
              <w:rPr>
                <w:color w:val="000000"/>
                <w:lang w:val="es-CO"/>
              </w:rPr>
              <w:t xml:space="preserve"> Norte     </w:t>
            </w:r>
          </w:p>
        </w:tc>
        <w:tc>
          <w:tcPr>
            <w:tcW w:w="2132" w:type="dxa"/>
            <w:tcBorders>
              <w:top w:val="single" w:sz="6" w:space="0" w:color="000000"/>
              <w:left w:val="single" w:sz="6" w:space="0" w:color="000000"/>
              <w:bottom w:val="single" w:sz="6" w:space="0" w:color="000000"/>
              <w:right w:val="single" w:sz="6" w:space="0" w:color="000000"/>
            </w:tcBorders>
          </w:tcPr>
          <w:p w14:paraId="78F92441" w14:textId="77777777" w:rsidR="00271815" w:rsidRPr="00602782" w:rsidRDefault="00271815" w:rsidP="00A31447">
            <w:pPr>
              <w:spacing w:after="17" w:line="259" w:lineRule="auto"/>
              <w:rPr>
                <w:lang w:val="es-MX"/>
              </w:rPr>
            </w:pPr>
            <w:r w:rsidRPr="00602782">
              <w:rPr>
                <w:color w:val="000000"/>
                <w:lang w:val="es-MX"/>
              </w:rPr>
              <w:t xml:space="preserve">Entes </w:t>
            </w:r>
          </w:p>
          <w:p w14:paraId="08F0D45E" w14:textId="77777777" w:rsidR="00271815" w:rsidRPr="00602782" w:rsidRDefault="00271815" w:rsidP="00A31447">
            <w:pPr>
              <w:spacing w:after="17" w:line="259" w:lineRule="auto"/>
              <w:rPr>
                <w:lang w:val="es-MX"/>
              </w:rPr>
            </w:pPr>
            <w:r w:rsidRPr="00602782">
              <w:rPr>
                <w:color w:val="000000"/>
                <w:lang w:val="es-MX"/>
              </w:rPr>
              <w:t xml:space="preserve">Gubernamentales </w:t>
            </w:r>
          </w:p>
          <w:p w14:paraId="1A0FCC47" w14:textId="77777777" w:rsidR="00271815" w:rsidRPr="00602782" w:rsidRDefault="00271815" w:rsidP="00A31447">
            <w:pPr>
              <w:spacing w:line="279" w:lineRule="auto"/>
              <w:ind w:right="283"/>
              <w:rPr>
                <w:lang w:val="es-MX"/>
              </w:rPr>
            </w:pPr>
            <w:r w:rsidRPr="00602782">
              <w:rPr>
                <w:color w:val="000000"/>
                <w:lang w:val="es-MX"/>
              </w:rPr>
              <w:t xml:space="preserve">(Alcaldía y gobernación) Director docente y comunidad. </w:t>
            </w:r>
          </w:p>
          <w:p w14:paraId="6B1C871F" w14:textId="77777777" w:rsidR="00271815" w:rsidRPr="00FB65B6" w:rsidRDefault="00271815" w:rsidP="00A31447">
            <w:pPr>
              <w:spacing w:after="17" w:line="259" w:lineRule="auto"/>
              <w:rPr>
                <w:lang w:val="es-CO"/>
              </w:rPr>
            </w:pPr>
            <w:r w:rsidRPr="00FB65B6">
              <w:rPr>
                <w:color w:val="000000"/>
                <w:lang w:val="es-CO"/>
              </w:rPr>
              <w:t xml:space="preserve">(gestión) </w:t>
            </w:r>
          </w:p>
          <w:p w14:paraId="4078AD78" w14:textId="77777777" w:rsidR="00271815" w:rsidRPr="00FB65B6" w:rsidRDefault="00271815" w:rsidP="00A31447">
            <w:pPr>
              <w:spacing w:after="17" w:line="259" w:lineRule="auto"/>
              <w:rPr>
                <w:lang w:val="es-CO"/>
              </w:rPr>
            </w:pPr>
            <w:r w:rsidRPr="00FB65B6">
              <w:rPr>
                <w:color w:val="000000"/>
                <w:lang w:val="es-CO"/>
              </w:rPr>
              <w:t xml:space="preserve"> </w:t>
            </w:r>
          </w:p>
          <w:p w14:paraId="70A39C26" w14:textId="77777777" w:rsidR="00271815" w:rsidRPr="00FB65B6" w:rsidRDefault="00271815" w:rsidP="00A31447">
            <w:pPr>
              <w:spacing w:after="17" w:line="259" w:lineRule="auto"/>
              <w:rPr>
                <w:lang w:val="es-CO"/>
              </w:rPr>
            </w:pPr>
            <w:r w:rsidRPr="00FB65B6">
              <w:rPr>
                <w:color w:val="000000"/>
                <w:lang w:val="es-CO"/>
              </w:rPr>
              <w:t xml:space="preserve"> </w:t>
            </w:r>
          </w:p>
          <w:p w14:paraId="4FAA498D" w14:textId="77777777" w:rsidR="00271815" w:rsidRPr="00FB65B6" w:rsidRDefault="00271815" w:rsidP="00A31447">
            <w:pPr>
              <w:spacing w:line="259" w:lineRule="auto"/>
              <w:rPr>
                <w:lang w:val="es-CO"/>
              </w:rPr>
            </w:pPr>
            <w:r w:rsidRPr="00FB65B6">
              <w:rPr>
                <w:color w:val="000000"/>
                <w:lang w:val="es-CO"/>
              </w:rPr>
              <w:t xml:space="preserve"> </w:t>
            </w:r>
          </w:p>
        </w:tc>
      </w:tr>
      <w:tr w:rsidR="00271815" w14:paraId="322DD4FB" w14:textId="77777777" w:rsidTr="00A31447">
        <w:trPr>
          <w:trHeight w:val="630"/>
        </w:trPr>
        <w:tc>
          <w:tcPr>
            <w:tcW w:w="2339" w:type="dxa"/>
            <w:tcBorders>
              <w:top w:val="single" w:sz="6" w:space="0" w:color="000000"/>
              <w:left w:val="single" w:sz="6" w:space="0" w:color="000000"/>
              <w:bottom w:val="single" w:sz="6" w:space="0" w:color="000000"/>
              <w:right w:val="single" w:sz="6" w:space="0" w:color="000000"/>
            </w:tcBorders>
          </w:tcPr>
          <w:p w14:paraId="3E66EA4B" w14:textId="77777777" w:rsidR="00271815" w:rsidRDefault="00271815" w:rsidP="00A31447">
            <w:pPr>
              <w:spacing w:line="259" w:lineRule="auto"/>
              <w:ind w:left="1"/>
            </w:pPr>
            <w:proofErr w:type="spellStart"/>
            <w:r>
              <w:rPr>
                <w:color w:val="000000"/>
              </w:rPr>
              <w:lastRenderedPageBreak/>
              <w:t>Riesgo</w:t>
            </w:r>
            <w:proofErr w:type="spellEnd"/>
            <w:r>
              <w:rPr>
                <w:color w:val="000000"/>
              </w:rPr>
              <w:t xml:space="preserve"> de </w:t>
            </w:r>
            <w:proofErr w:type="spellStart"/>
            <w:r>
              <w:rPr>
                <w:color w:val="000000"/>
              </w:rPr>
              <w:t>accidentes</w:t>
            </w:r>
            <w:proofErr w:type="spellEnd"/>
            <w:r>
              <w:rPr>
                <w:color w:val="000000"/>
              </w:rPr>
              <w:t xml:space="preserve"> </w:t>
            </w:r>
          </w:p>
        </w:tc>
        <w:tc>
          <w:tcPr>
            <w:tcW w:w="2025" w:type="dxa"/>
            <w:tcBorders>
              <w:top w:val="single" w:sz="6" w:space="0" w:color="000000"/>
              <w:left w:val="single" w:sz="6" w:space="0" w:color="000000"/>
              <w:bottom w:val="single" w:sz="6" w:space="0" w:color="000000"/>
              <w:right w:val="single" w:sz="6" w:space="0" w:color="000000"/>
            </w:tcBorders>
          </w:tcPr>
          <w:p w14:paraId="0D371A4A" w14:textId="77777777" w:rsidR="00271815" w:rsidRDefault="00271815" w:rsidP="00A31447">
            <w:pPr>
              <w:spacing w:line="259" w:lineRule="auto"/>
            </w:pPr>
            <w:proofErr w:type="spellStart"/>
            <w:r>
              <w:rPr>
                <w:color w:val="000000"/>
              </w:rPr>
              <w:t>Accidentes</w:t>
            </w:r>
            <w:proofErr w:type="spellEnd"/>
            <w:r>
              <w:rPr>
                <w:color w:val="000000"/>
              </w:rPr>
              <w:t xml:space="preserve"> de </w:t>
            </w:r>
            <w:proofErr w:type="spellStart"/>
            <w:r>
              <w:rPr>
                <w:color w:val="000000"/>
              </w:rPr>
              <w:t>transito</w:t>
            </w:r>
            <w:proofErr w:type="spellEnd"/>
            <w:r>
              <w:rPr>
                <w:color w:val="000000"/>
              </w:rPr>
              <w:t xml:space="preserve"> </w:t>
            </w:r>
          </w:p>
        </w:tc>
        <w:tc>
          <w:tcPr>
            <w:tcW w:w="2202" w:type="dxa"/>
            <w:tcBorders>
              <w:top w:val="single" w:sz="6" w:space="0" w:color="000000"/>
              <w:left w:val="single" w:sz="6" w:space="0" w:color="000000"/>
              <w:bottom w:val="single" w:sz="6" w:space="0" w:color="000000"/>
              <w:right w:val="single" w:sz="6" w:space="0" w:color="000000"/>
            </w:tcBorders>
          </w:tcPr>
          <w:p w14:paraId="15F83099" w14:textId="77777777" w:rsidR="00271815" w:rsidRDefault="00271815" w:rsidP="00A31447">
            <w:pPr>
              <w:spacing w:line="259" w:lineRule="auto"/>
            </w:pPr>
            <w:proofErr w:type="spellStart"/>
            <w:r>
              <w:rPr>
                <w:color w:val="000000"/>
              </w:rPr>
              <w:t>Fracturas</w:t>
            </w:r>
            <w:proofErr w:type="spellEnd"/>
            <w:r>
              <w:rPr>
                <w:color w:val="000000"/>
              </w:rPr>
              <w:t xml:space="preserve">, </w:t>
            </w:r>
            <w:proofErr w:type="spellStart"/>
            <w:r>
              <w:rPr>
                <w:color w:val="000000"/>
              </w:rPr>
              <w:t>pérdida</w:t>
            </w:r>
            <w:proofErr w:type="spellEnd"/>
            <w:r>
              <w:rPr>
                <w:color w:val="000000"/>
              </w:rPr>
              <w:t xml:space="preserve"> de </w:t>
            </w:r>
            <w:proofErr w:type="spellStart"/>
            <w:r>
              <w:rPr>
                <w:color w:val="000000"/>
              </w:rPr>
              <w:t>vidas</w:t>
            </w:r>
            <w:proofErr w:type="spellEnd"/>
            <w:r>
              <w:rPr>
                <w:color w:val="000000"/>
              </w:rP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6D6D1B65" w14:textId="77777777" w:rsidR="00271815" w:rsidRDefault="00271815" w:rsidP="00A31447">
            <w:pPr>
              <w:spacing w:line="259" w:lineRule="auto"/>
              <w:ind w:left="1"/>
            </w:pPr>
            <w:proofErr w:type="spellStart"/>
            <w:r>
              <w:rPr>
                <w:color w:val="000000"/>
              </w:rPr>
              <w:t>Construcción</w:t>
            </w:r>
            <w:proofErr w:type="spellEnd"/>
            <w:r>
              <w:rPr>
                <w:color w:val="000000"/>
              </w:rPr>
              <w:t xml:space="preserve"> de </w:t>
            </w:r>
            <w:proofErr w:type="spellStart"/>
            <w:r>
              <w:rPr>
                <w:color w:val="000000"/>
              </w:rPr>
              <w:t>reductores</w:t>
            </w:r>
            <w:proofErr w:type="spellEnd"/>
            <w:r>
              <w:rPr>
                <w:color w:val="000000"/>
              </w:rPr>
              <w:t xml:space="preserve"> </w:t>
            </w:r>
          </w:p>
        </w:tc>
        <w:tc>
          <w:tcPr>
            <w:tcW w:w="1396" w:type="dxa"/>
            <w:tcBorders>
              <w:top w:val="single" w:sz="6" w:space="0" w:color="000000"/>
              <w:left w:val="single" w:sz="6" w:space="0" w:color="000000"/>
              <w:bottom w:val="single" w:sz="6" w:space="0" w:color="000000"/>
              <w:right w:val="single" w:sz="6" w:space="0" w:color="000000"/>
            </w:tcBorders>
          </w:tcPr>
          <w:p w14:paraId="0DC0EC47" w14:textId="77777777" w:rsidR="00271815" w:rsidRDefault="00271815" w:rsidP="00A31447">
            <w:pPr>
              <w:spacing w:after="17" w:line="259" w:lineRule="auto"/>
            </w:pPr>
            <w:proofErr w:type="spellStart"/>
            <w:r>
              <w:rPr>
                <w:color w:val="000000"/>
              </w:rPr>
              <w:t>Sede</w:t>
            </w:r>
            <w:proofErr w:type="spellEnd"/>
            <w:r>
              <w:rPr>
                <w:color w:val="000000"/>
              </w:rPr>
              <w:t xml:space="preserve"> </w:t>
            </w:r>
          </w:p>
          <w:p w14:paraId="3D351990" w14:textId="77777777" w:rsidR="00271815" w:rsidRDefault="00271815" w:rsidP="00A31447">
            <w:pPr>
              <w:spacing w:line="259" w:lineRule="auto"/>
            </w:pPr>
            <w:r>
              <w:rPr>
                <w:color w:val="000000"/>
              </w:rPr>
              <w:t xml:space="preserve">principal, </w:t>
            </w:r>
          </w:p>
        </w:tc>
        <w:tc>
          <w:tcPr>
            <w:tcW w:w="2132" w:type="dxa"/>
            <w:tcBorders>
              <w:top w:val="single" w:sz="6" w:space="0" w:color="000000"/>
              <w:left w:val="single" w:sz="6" w:space="0" w:color="000000"/>
              <w:bottom w:val="single" w:sz="6" w:space="0" w:color="000000"/>
              <w:right w:val="single" w:sz="6" w:space="0" w:color="000000"/>
            </w:tcBorders>
          </w:tcPr>
          <w:p w14:paraId="392284E0" w14:textId="77777777" w:rsidR="00271815" w:rsidRDefault="00271815" w:rsidP="00A31447">
            <w:pPr>
              <w:spacing w:after="17" w:line="259" w:lineRule="auto"/>
            </w:pPr>
            <w:proofErr w:type="spellStart"/>
            <w:r>
              <w:rPr>
                <w:color w:val="000000"/>
              </w:rPr>
              <w:t>Entes</w:t>
            </w:r>
            <w:proofErr w:type="spellEnd"/>
            <w:r>
              <w:rPr>
                <w:color w:val="000000"/>
              </w:rPr>
              <w:t xml:space="preserve"> </w:t>
            </w:r>
          </w:p>
          <w:p w14:paraId="7C505DDD" w14:textId="77777777" w:rsidR="00271815" w:rsidRDefault="00271815" w:rsidP="00A31447">
            <w:pPr>
              <w:spacing w:line="259" w:lineRule="auto"/>
            </w:pPr>
            <w:proofErr w:type="spellStart"/>
            <w:r>
              <w:rPr>
                <w:color w:val="000000"/>
              </w:rPr>
              <w:t>Gubernamentales</w:t>
            </w:r>
            <w:proofErr w:type="spellEnd"/>
            <w:r>
              <w:rPr>
                <w:color w:val="000000"/>
              </w:rPr>
              <w:t xml:space="preserve"> </w:t>
            </w:r>
          </w:p>
        </w:tc>
      </w:tr>
    </w:tbl>
    <w:p w14:paraId="23507807" w14:textId="77777777" w:rsidR="00271815" w:rsidRDefault="00271815" w:rsidP="00271815">
      <w:pPr>
        <w:spacing w:after="0"/>
        <w:ind w:left="-1697" w:right="10561"/>
      </w:pPr>
    </w:p>
    <w:tbl>
      <w:tblPr>
        <w:tblStyle w:val="TableGrid"/>
        <w:tblW w:w="11880" w:type="dxa"/>
        <w:tblInd w:w="-1510" w:type="dxa"/>
        <w:tblCellMar>
          <w:left w:w="112" w:type="dxa"/>
          <w:right w:w="49" w:type="dxa"/>
        </w:tblCellMar>
        <w:tblLook w:val="04A0" w:firstRow="1" w:lastRow="0" w:firstColumn="1" w:lastColumn="0" w:noHBand="0" w:noVBand="1"/>
      </w:tblPr>
      <w:tblGrid>
        <w:gridCol w:w="2295"/>
        <w:gridCol w:w="1984"/>
        <w:gridCol w:w="2282"/>
        <w:gridCol w:w="1823"/>
        <w:gridCol w:w="1368"/>
        <w:gridCol w:w="2128"/>
      </w:tblGrid>
      <w:tr w:rsidR="00271815" w:rsidRPr="00E24B39" w14:paraId="540E1A0C" w14:textId="77777777" w:rsidTr="00A31447">
        <w:trPr>
          <w:trHeight w:val="1606"/>
        </w:trPr>
        <w:tc>
          <w:tcPr>
            <w:tcW w:w="2295" w:type="dxa"/>
            <w:tcBorders>
              <w:top w:val="single" w:sz="6" w:space="0" w:color="000000"/>
              <w:left w:val="single" w:sz="6" w:space="0" w:color="000000"/>
              <w:bottom w:val="single" w:sz="6" w:space="0" w:color="000000"/>
              <w:right w:val="single" w:sz="6" w:space="0" w:color="000000"/>
            </w:tcBorders>
          </w:tcPr>
          <w:p w14:paraId="61196C06" w14:textId="77777777" w:rsidR="00271815" w:rsidRDefault="00271815" w:rsidP="00A31447">
            <w:pPr>
              <w:spacing w:after="160" w:line="259" w:lineRule="auto"/>
            </w:pPr>
          </w:p>
        </w:tc>
        <w:tc>
          <w:tcPr>
            <w:tcW w:w="1984" w:type="dxa"/>
            <w:tcBorders>
              <w:top w:val="single" w:sz="6" w:space="0" w:color="000000"/>
              <w:left w:val="single" w:sz="6" w:space="0" w:color="000000"/>
              <w:bottom w:val="single" w:sz="6" w:space="0" w:color="000000"/>
              <w:right w:val="single" w:sz="6" w:space="0" w:color="000000"/>
            </w:tcBorders>
          </w:tcPr>
          <w:p w14:paraId="275206F6" w14:textId="77777777" w:rsidR="00271815" w:rsidRDefault="00271815" w:rsidP="00A31447">
            <w:pPr>
              <w:spacing w:after="160" w:line="259" w:lineRule="auto"/>
            </w:pPr>
          </w:p>
        </w:tc>
        <w:tc>
          <w:tcPr>
            <w:tcW w:w="2282" w:type="dxa"/>
            <w:tcBorders>
              <w:top w:val="single" w:sz="6" w:space="0" w:color="000000"/>
              <w:left w:val="single" w:sz="6" w:space="0" w:color="000000"/>
              <w:bottom w:val="single" w:sz="6" w:space="0" w:color="000000"/>
              <w:right w:val="single" w:sz="6" w:space="0" w:color="000000"/>
            </w:tcBorders>
          </w:tcPr>
          <w:p w14:paraId="10E1CA9C" w14:textId="77777777" w:rsidR="00271815" w:rsidRDefault="00271815" w:rsidP="00A31447">
            <w:pPr>
              <w:spacing w:line="259" w:lineRule="auto"/>
            </w:pPr>
            <w:proofErr w:type="spellStart"/>
            <w:r>
              <w:rPr>
                <w:color w:val="000000"/>
              </w:rPr>
              <w:t>humanas</w:t>
            </w:r>
            <w:proofErr w:type="spellEnd"/>
            <w:r>
              <w:rPr>
                <w:color w:val="000000"/>
              </w:rPr>
              <w:t xml:space="preserve">. </w:t>
            </w:r>
          </w:p>
        </w:tc>
        <w:tc>
          <w:tcPr>
            <w:tcW w:w="1823" w:type="dxa"/>
            <w:tcBorders>
              <w:top w:val="single" w:sz="6" w:space="0" w:color="000000"/>
              <w:left w:val="single" w:sz="6" w:space="0" w:color="000000"/>
              <w:bottom w:val="single" w:sz="6" w:space="0" w:color="000000"/>
              <w:right w:val="single" w:sz="6" w:space="0" w:color="000000"/>
            </w:tcBorders>
          </w:tcPr>
          <w:p w14:paraId="412681D6" w14:textId="77777777" w:rsidR="00271815" w:rsidRDefault="00271815" w:rsidP="00A31447">
            <w:pPr>
              <w:spacing w:line="259" w:lineRule="auto"/>
              <w:ind w:left="1"/>
            </w:pPr>
            <w:r>
              <w:rPr>
                <w:color w:val="000000"/>
              </w:rPr>
              <w:t xml:space="preserve">de </w:t>
            </w:r>
            <w:proofErr w:type="spellStart"/>
            <w:r>
              <w:rPr>
                <w:color w:val="000000"/>
              </w:rPr>
              <w:t>velocidad</w:t>
            </w:r>
            <w:proofErr w:type="spellEnd"/>
            <w:r>
              <w:rPr>
                <w:color w:val="000000"/>
              </w:rPr>
              <w:t xml:space="preserve"> y </w:t>
            </w:r>
            <w:proofErr w:type="spellStart"/>
            <w:r>
              <w:rPr>
                <w:color w:val="000000"/>
              </w:rPr>
              <w:t>señalización</w:t>
            </w:r>
            <w:proofErr w:type="spellEnd"/>
            <w:r>
              <w:rPr>
                <w:color w:val="000000"/>
              </w:rPr>
              <w:t xml:space="preserve"> </w:t>
            </w:r>
          </w:p>
        </w:tc>
        <w:tc>
          <w:tcPr>
            <w:tcW w:w="1368" w:type="dxa"/>
            <w:tcBorders>
              <w:top w:val="single" w:sz="6" w:space="0" w:color="000000"/>
              <w:left w:val="single" w:sz="6" w:space="0" w:color="000000"/>
              <w:bottom w:val="single" w:sz="6" w:space="0" w:color="000000"/>
              <w:right w:val="single" w:sz="6" w:space="0" w:color="000000"/>
            </w:tcBorders>
          </w:tcPr>
          <w:p w14:paraId="7D4FCD4C" w14:textId="77777777" w:rsidR="00271815" w:rsidRPr="00602782" w:rsidRDefault="00271815" w:rsidP="00A31447">
            <w:pPr>
              <w:spacing w:line="274" w:lineRule="auto"/>
              <w:rPr>
                <w:lang w:val="es-MX"/>
              </w:rPr>
            </w:pPr>
            <w:r>
              <w:rPr>
                <w:color w:val="000000"/>
                <w:lang w:val="es-MX"/>
              </w:rPr>
              <w:t>Carrizal Bajo.</w:t>
            </w:r>
            <w:r w:rsidRPr="00602782">
              <w:rPr>
                <w:color w:val="000000"/>
                <w:lang w:val="es-MX"/>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7983E5A6" w14:textId="77777777" w:rsidR="00271815" w:rsidRPr="00E24B39" w:rsidRDefault="00271815" w:rsidP="00A31447">
            <w:pPr>
              <w:spacing w:line="259" w:lineRule="auto"/>
              <w:ind w:right="222"/>
              <w:rPr>
                <w:lang w:val="es-CO"/>
              </w:rPr>
            </w:pPr>
            <w:r w:rsidRPr="00602782">
              <w:rPr>
                <w:color w:val="000000"/>
                <w:lang w:val="es-MX"/>
              </w:rPr>
              <w:t xml:space="preserve">(Alcaldía y gobernación) Director docente y comunidad. </w:t>
            </w:r>
            <w:r w:rsidRPr="00E24B39">
              <w:rPr>
                <w:color w:val="000000"/>
                <w:lang w:val="es-CO"/>
              </w:rPr>
              <w:t xml:space="preserve">(gestión) </w:t>
            </w:r>
          </w:p>
        </w:tc>
      </w:tr>
      <w:tr w:rsidR="00271815" w14:paraId="5F54C645" w14:textId="77777777" w:rsidTr="00A31447">
        <w:trPr>
          <w:trHeight w:val="2238"/>
        </w:trPr>
        <w:tc>
          <w:tcPr>
            <w:tcW w:w="2295" w:type="dxa"/>
            <w:tcBorders>
              <w:top w:val="single" w:sz="6" w:space="0" w:color="000000"/>
              <w:left w:val="single" w:sz="6" w:space="0" w:color="000000"/>
              <w:bottom w:val="single" w:sz="6" w:space="0" w:color="000000"/>
              <w:right w:val="single" w:sz="6" w:space="0" w:color="000000"/>
            </w:tcBorders>
          </w:tcPr>
          <w:p w14:paraId="3C0A2B3B" w14:textId="77777777" w:rsidR="00271815" w:rsidRPr="00602782" w:rsidRDefault="00271815" w:rsidP="00A31447">
            <w:pPr>
              <w:spacing w:line="259" w:lineRule="auto"/>
              <w:ind w:left="1"/>
              <w:rPr>
                <w:lang w:val="es-MX"/>
              </w:rPr>
            </w:pPr>
            <w:r>
              <w:rPr>
                <w:color w:val="000000"/>
                <w:lang w:val="es-MX"/>
              </w:rPr>
              <w:t>Deterioro de</w:t>
            </w:r>
            <w:r w:rsidRPr="00602782">
              <w:rPr>
                <w:color w:val="000000"/>
                <w:lang w:val="es-MX"/>
              </w:rPr>
              <w:t xml:space="preserve">  pared</w:t>
            </w:r>
            <w:r>
              <w:rPr>
                <w:color w:val="000000"/>
                <w:lang w:val="es-MX"/>
              </w:rPr>
              <w:t>es</w:t>
            </w:r>
            <w:r w:rsidRPr="00602782">
              <w:rPr>
                <w:color w:val="000000"/>
                <w:lang w:val="es-MX"/>
              </w:rPr>
              <w:t xml:space="preserve"> por causa de humedad </w:t>
            </w:r>
          </w:p>
        </w:tc>
        <w:tc>
          <w:tcPr>
            <w:tcW w:w="1984" w:type="dxa"/>
            <w:tcBorders>
              <w:top w:val="single" w:sz="6" w:space="0" w:color="000000"/>
              <w:left w:val="single" w:sz="6" w:space="0" w:color="000000"/>
              <w:bottom w:val="single" w:sz="6" w:space="0" w:color="000000"/>
              <w:right w:val="single" w:sz="6" w:space="0" w:color="000000"/>
            </w:tcBorders>
          </w:tcPr>
          <w:p w14:paraId="6D294D59" w14:textId="77777777" w:rsidR="00271815" w:rsidRDefault="00271815" w:rsidP="00A31447">
            <w:pPr>
              <w:spacing w:line="259" w:lineRule="auto"/>
            </w:pPr>
            <w:proofErr w:type="spellStart"/>
            <w:r>
              <w:rPr>
                <w:color w:val="000000"/>
              </w:rPr>
              <w:t>Accidentes</w:t>
            </w:r>
            <w:proofErr w:type="spellEnd"/>
            <w:r>
              <w:rPr>
                <w:color w:val="000000"/>
              </w:rPr>
              <w:t xml:space="preserve">  </w:t>
            </w:r>
          </w:p>
        </w:tc>
        <w:tc>
          <w:tcPr>
            <w:tcW w:w="2282" w:type="dxa"/>
            <w:tcBorders>
              <w:top w:val="single" w:sz="6" w:space="0" w:color="000000"/>
              <w:left w:val="single" w:sz="6" w:space="0" w:color="000000"/>
              <w:bottom w:val="single" w:sz="6" w:space="0" w:color="000000"/>
              <w:right w:val="single" w:sz="6" w:space="0" w:color="000000"/>
            </w:tcBorders>
          </w:tcPr>
          <w:p w14:paraId="64894425" w14:textId="77777777" w:rsidR="00271815" w:rsidRPr="00602782" w:rsidRDefault="00271815" w:rsidP="00A31447">
            <w:pPr>
              <w:spacing w:line="259" w:lineRule="auto"/>
              <w:ind w:right="417"/>
              <w:rPr>
                <w:lang w:val="es-MX"/>
              </w:rPr>
            </w:pPr>
            <w:r>
              <w:rPr>
                <w:color w:val="000000"/>
                <w:lang w:val="es-MX"/>
              </w:rPr>
              <w:t xml:space="preserve">Deterioro </w:t>
            </w:r>
            <w:r w:rsidRPr="00602782">
              <w:rPr>
                <w:color w:val="000000"/>
                <w:lang w:val="es-MX"/>
              </w:rPr>
              <w:t xml:space="preserve"> de la planta física.,   </w:t>
            </w:r>
          </w:p>
        </w:tc>
        <w:tc>
          <w:tcPr>
            <w:tcW w:w="1823" w:type="dxa"/>
            <w:tcBorders>
              <w:top w:val="single" w:sz="6" w:space="0" w:color="000000"/>
              <w:left w:val="single" w:sz="6" w:space="0" w:color="000000"/>
              <w:bottom w:val="single" w:sz="6" w:space="0" w:color="000000"/>
              <w:right w:val="single" w:sz="6" w:space="0" w:color="000000"/>
            </w:tcBorders>
          </w:tcPr>
          <w:p w14:paraId="0108202E" w14:textId="77777777" w:rsidR="00271815" w:rsidRPr="00602782" w:rsidRDefault="00271815" w:rsidP="00A31447">
            <w:pPr>
              <w:spacing w:line="259" w:lineRule="auto"/>
              <w:ind w:left="1" w:right="446"/>
              <w:rPr>
                <w:lang w:val="es-MX"/>
              </w:rPr>
            </w:pPr>
            <w:r w:rsidRPr="00602782">
              <w:rPr>
                <w:color w:val="000000"/>
                <w:lang w:val="es-MX"/>
              </w:rPr>
              <w:t xml:space="preserve">Cambio de canales y techos </w:t>
            </w:r>
          </w:p>
        </w:tc>
        <w:tc>
          <w:tcPr>
            <w:tcW w:w="1368" w:type="dxa"/>
            <w:tcBorders>
              <w:top w:val="single" w:sz="6" w:space="0" w:color="000000"/>
              <w:left w:val="single" w:sz="6" w:space="0" w:color="000000"/>
              <w:bottom w:val="single" w:sz="6" w:space="0" w:color="000000"/>
              <w:right w:val="single" w:sz="6" w:space="0" w:color="000000"/>
            </w:tcBorders>
          </w:tcPr>
          <w:p w14:paraId="2FC724EE" w14:textId="77777777" w:rsidR="00271815" w:rsidRPr="00E24B39" w:rsidRDefault="00271815" w:rsidP="00A31447">
            <w:pPr>
              <w:spacing w:line="259" w:lineRule="auto"/>
              <w:rPr>
                <w:lang w:val="es-CO"/>
              </w:rPr>
            </w:pPr>
            <w:r w:rsidRPr="00E24B39">
              <w:rPr>
                <w:color w:val="000000"/>
                <w:lang w:val="es-CO"/>
              </w:rPr>
              <w:t xml:space="preserve">Algunas  sedes </w:t>
            </w:r>
          </w:p>
        </w:tc>
        <w:tc>
          <w:tcPr>
            <w:tcW w:w="2128" w:type="dxa"/>
            <w:tcBorders>
              <w:top w:val="single" w:sz="6" w:space="0" w:color="000000"/>
              <w:left w:val="single" w:sz="6" w:space="0" w:color="000000"/>
              <w:bottom w:val="single" w:sz="6" w:space="0" w:color="000000"/>
              <w:right w:val="single" w:sz="6" w:space="0" w:color="000000"/>
            </w:tcBorders>
          </w:tcPr>
          <w:p w14:paraId="05E09C5A" w14:textId="77777777" w:rsidR="00271815" w:rsidRPr="00602782" w:rsidRDefault="00271815" w:rsidP="00A31447">
            <w:pPr>
              <w:spacing w:after="17" w:line="259" w:lineRule="auto"/>
              <w:rPr>
                <w:lang w:val="es-MX"/>
              </w:rPr>
            </w:pPr>
            <w:r w:rsidRPr="00602782">
              <w:rPr>
                <w:color w:val="000000"/>
                <w:lang w:val="es-MX"/>
              </w:rPr>
              <w:t xml:space="preserve">Entes </w:t>
            </w:r>
          </w:p>
          <w:p w14:paraId="14DAD82A" w14:textId="77777777" w:rsidR="00271815" w:rsidRPr="00602782" w:rsidRDefault="00271815" w:rsidP="00A31447">
            <w:pPr>
              <w:spacing w:after="18" w:line="259" w:lineRule="auto"/>
              <w:rPr>
                <w:lang w:val="es-MX"/>
              </w:rPr>
            </w:pPr>
            <w:r w:rsidRPr="00602782">
              <w:rPr>
                <w:color w:val="000000"/>
                <w:lang w:val="es-MX"/>
              </w:rPr>
              <w:t xml:space="preserve">Gubernamentales </w:t>
            </w:r>
          </w:p>
          <w:p w14:paraId="2AA38C94" w14:textId="77777777" w:rsidR="00271815" w:rsidRDefault="00271815" w:rsidP="00A31447">
            <w:pPr>
              <w:spacing w:line="259" w:lineRule="auto"/>
              <w:ind w:right="222"/>
            </w:pPr>
            <w:r w:rsidRPr="00602782">
              <w:rPr>
                <w:color w:val="000000"/>
                <w:lang w:val="es-MX"/>
              </w:rPr>
              <w:t xml:space="preserve">(Alcaldía y gobernación) Director docente y comunidad. </w:t>
            </w:r>
            <w:r>
              <w:rPr>
                <w:color w:val="000000"/>
              </w:rPr>
              <w:t>(</w:t>
            </w:r>
            <w:proofErr w:type="spellStart"/>
            <w:r>
              <w:rPr>
                <w:color w:val="000000"/>
              </w:rPr>
              <w:t>gestión</w:t>
            </w:r>
            <w:proofErr w:type="spellEnd"/>
            <w:r>
              <w:rPr>
                <w:color w:val="000000"/>
              </w:rPr>
              <w:t xml:space="preserve">) </w:t>
            </w:r>
          </w:p>
        </w:tc>
      </w:tr>
      <w:tr w:rsidR="00271815" w14:paraId="1860BC0D" w14:textId="77777777" w:rsidTr="00A31447">
        <w:trPr>
          <w:trHeight w:val="1607"/>
        </w:trPr>
        <w:tc>
          <w:tcPr>
            <w:tcW w:w="2295" w:type="dxa"/>
            <w:tcBorders>
              <w:top w:val="single" w:sz="6" w:space="0" w:color="000000"/>
              <w:left w:val="single" w:sz="6" w:space="0" w:color="000000"/>
              <w:bottom w:val="single" w:sz="6" w:space="0" w:color="000000"/>
              <w:right w:val="single" w:sz="6" w:space="0" w:color="000000"/>
            </w:tcBorders>
          </w:tcPr>
          <w:p w14:paraId="5247259C" w14:textId="77777777" w:rsidR="00271815" w:rsidRDefault="00271815" w:rsidP="00A31447">
            <w:pPr>
              <w:spacing w:line="259" w:lineRule="auto"/>
              <w:ind w:left="1"/>
            </w:pPr>
            <w:proofErr w:type="spellStart"/>
            <w:r>
              <w:rPr>
                <w:color w:val="000000"/>
              </w:rPr>
              <w:t>Enfermedades</w:t>
            </w:r>
            <w:proofErr w:type="spellEnd"/>
            <w:r>
              <w:rPr>
                <w:color w:val="000000"/>
              </w:rPr>
              <w:t xml:space="preserve"> </w:t>
            </w:r>
            <w:proofErr w:type="spellStart"/>
            <w:r>
              <w:rPr>
                <w:color w:val="000000"/>
              </w:rPr>
              <w:t>respiratorias</w:t>
            </w:r>
            <w:proofErr w:type="spellEnd"/>
            <w:r>
              <w:rPr>
                <w:color w:val="000000"/>
              </w:rPr>
              <w:t xml:space="preserve">. </w:t>
            </w:r>
          </w:p>
        </w:tc>
        <w:tc>
          <w:tcPr>
            <w:tcW w:w="1984" w:type="dxa"/>
            <w:tcBorders>
              <w:top w:val="single" w:sz="6" w:space="0" w:color="000000"/>
              <w:left w:val="single" w:sz="6" w:space="0" w:color="000000"/>
              <w:bottom w:val="single" w:sz="6" w:space="0" w:color="000000"/>
              <w:right w:val="single" w:sz="6" w:space="0" w:color="000000"/>
            </w:tcBorders>
          </w:tcPr>
          <w:p w14:paraId="0E7AC06B" w14:textId="77777777" w:rsidR="00271815" w:rsidRPr="00602782" w:rsidRDefault="00271815" w:rsidP="00A31447">
            <w:pPr>
              <w:spacing w:line="259" w:lineRule="auto"/>
              <w:ind w:right="95"/>
              <w:rPr>
                <w:lang w:val="es-MX"/>
              </w:rPr>
            </w:pPr>
            <w:r w:rsidRPr="00602782">
              <w:rPr>
                <w:color w:val="000000"/>
                <w:lang w:val="es-MX"/>
              </w:rPr>
              <w:t xml:space="preserve">Acumulación de sustancias que causan malestar en las vías respiratorias. </w:t>
            </w:r>
          </w:p>
        </w:tc>
        <w:tc>
          <w:tcPr>
            <w:tcW w:w="2282" w:type="dxa"/>
            <w:tcBorders>
              <w:top w:val="single" w:sz="6" w:space="0" w:color="000000"/>
              <w:left w:val="single" w:sz="6" w:space="0" w:color="000000"/>
              <w:bottom w:val="single" w:sz="6" w:space="0" w:color="000000"/>
              <w:right w:val="single" w:sz="6" w:space="0" w:color="000000"/>
            </w:tcBorders>
          </w:tcPr>
          <w:p w14:paraId="16348E2F" w14:textId="77777777" w:rsidR="00271815" w:rsidRDefault="00271815" w:rsidP="00A31447">
            <w:pPr>
              <w:spacing w:line="259" w:lineRule="auto"/>
            </w:pPr>
            <w:proofErr w:type="spellStart"/>
            <w:r>
              <w:rPr>
                <w:color w:val="000000"/>
              </w:rPr>
              <w:t>Enfermedades</w:t>
            </w:r>
            <w:proofErr w:type="spellEnd"/>
            <w:r>
              <w:rPr>
                <w:color w:val="000000"/>
              </w:rPr>
              <w:t xml:space="preserve"> </w:t>
            </w:r>
            <w:proofErr w:type="spellStart"/>
            <w:r>
              <w:rPr>
                <w:color w:val="000000"/>
              </w:rPr>
              <w:t>broncorespiratorias</w:t>
            </w:r>
            <w:proofErr w:type="spellEnd"/>
            <w:r>
              <w:rPr>
                <w:color w:val="000000"/>
              </w:rPr>
              <w:t xml:space="preserve">. </w:t>
            </w:r>
          </w:p>
        </w:tc>
        <w:tc>
          <w:tcPr>
            <w:tcW w:w="1823" w:type="dxa"/>
            <w:tcBorders>
              <w:top w:val="single" w:sz="6" w:space="0" w:color="000000"/>
              <w:left w:val="single" w:sz="6" w:space="0" w:color="000000"/>
              <w:bottom w:val="single" w:sz="6" w:space="0" w:color="000000"/>
              <w:right w:val="single" w:sz="6" w:space="0" w:color="000000"/>
            </w:tcBorders>
          </w:tcPr>
          <w:p w14:paraId="793F5539" w14:textId="77777777" w:rsidR="00271815" w:rsidRPr="00602782" w:rsidRDefault="00271815" w:rsidP="00A31447">
            <w:pPr>
              <w:spacing w:line="259" w:lineRule="auto"/>
              <w:ind w:left="1" w:right="86"/>
              <w:rPr>
                <w:lang w:val="es-MX"/>
              </w:rPr>
            </w:pPr>
            <w:r w:rsidRPr="00602782">
              <w:rPr>
                <w:color w:val="000000"/>
                <w:lang w:val="es-MX"/>
              </w:rPr>
              <w:t xml:space="preserve">Mantenimiento y adecuación de los pisos deteriorados. </w:t>
            </w:r>
          </w:p>
        </w:tc>
        <w:tc>
          <w:tcPr>
            <w:tcW w:w="1368" w:type="dxa"/>
            <w:tcBorders>
              <w:top w:val="single" w:sz="6" w:space="0" w:color="000000"/>
              <w:left w:val="single" w:sz="6" w:space="0" w:color="000000"/>
              <w:bottom w:val="single" w:sz="6" w:space="0" w:color="000000"/>
              <w:right w:val="single" w:sz="6" w:space="0" w:color="000000"/>
            </w:tcBorders>
          </w:tcPr>
          <w:p w14:paraId="0DB555BC"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00A6C1AD" w14:textId="77777777" w:rsidR="00271815" w:rsidRDefault="00271815" w:rsidP="00A31447">
            <w:pPr>
              <w:spacing w:line="259" w:lineRule="auto"/>
            </w:pPr>
            <w:proofErr w:type="spellStart"/>
            <w:r>
              <w:rPr>
                <w:color w:val="000000"/>
              </w:rPr>
              <w:t>Alcaldía</w:t>
            </w:r>
            <w:proofErr w:type="spellEnd"/>
            <w:r>
              <w:rPr>
                <w:color w:val="000000"/>
              </w:rPr>
              <w:t xml:space="preserve"> y </w:t>
            </w:r>
            <w:proofErr w:type="spellStart"/>
            <w:r>
              <w:rPr>
                <w:color w:val="000000"/>
              </w:rPr>
              <w:t>gobernación</w:t>
            </w:r>
            <w:proofErr w:type="spellEnd"/>
            <w:r>
              <w:rPr>
                <w:color w:val="000000"/>
              </w:rPr>
              <w:t xml:space="preserve">. </w:t>
            </w:r>
          </w:p>
        </w:tc>
      </w:tr>
      <w:tr w:rsidR="00271815" w14:paraId="311A4FC9" w14:textId="77777777" w:rsidTr="00A31447">
        <w:trPr>
          <w:trHeight w:val="2552"/>
        </w:trPr>
        <w:tc>
          <w:tcPr>
            <w:tcW w:w="2295" w:type="dxa"/>
            <w:tcBorders>
              <w:top w:val="single" w:sz="6" w:space="0" w:color="000000"/>
              <w:left w:val="single" w:sz="6" w:space="0" w:color="000000"/>
              <w:bottom w:val="single" w:sz="6" w:space="0" w:color="000000"/>
              <w:right w:val="single" w:sz="6" w:space="0" w:color="000000"/>
            </w:tcBorders>
          </w:tcPr>
          <w:p w14:paraId="521B0D06" w14:textId="77777777" w:rsidR="00271815" w:rsidRDefault="00271815" w:rsidP="00A31447">
            <w:pPr>
              <w:spacing w:line="259" w:lineRule="auto"/>
              <w:ind w:left="1"/>
            </w:pPr>
            <w:proofErr w:type="spellStart"/>
            <w:r>
              <w:rPr>
                <w:color w:val="000000"/>
              </w:rPr>
              <w:lastRenderedPageBreak/>
              <w:t>Enfermedades</w:t>
            </w:r>
            <w:proofErr w:type="spellEnd"/>
            <w:r>
              <w:rPr>
                <w:color w:val="000000"/>
              </w:rPr>
              <w:t xml:space="preserve"> de </w:t>
            </w:r>
            <w:proofErr w:type="spellStart"/>
            <w:r>
              <w:rPr>
                <w:color w:val="000000"/>
              </w:rPr>
              <w:t>columna</w:t>
            </w:r>
            <w:proofErr w:type="spellEnd"/>
            <w:r>
              <w:rPr>
                <w:color w:val="000000"/>
              </w:rPr>
              <w:t xml:space="preserve">. vertebral. </w:t>
            </w:r>
          </w:p>
        </w:tc>
        <w:tc>
          <w:tcPr>
            <w:tcW w:w="1984" w:type="dxa"/>
            <w:tcBorders>
              <w:top w:val="single" w:sz="6" w:space="0" w:color="000000"/>
              <w:left w:val="single" w:sz="6" w:space="0" w:color="000000"/>
              <w:bottom w:val="single" w:sz="6" w:space="0" w:color="000000"/>
              <w:right w:val="single" w:sz="6" w:space="0" w:color="000000"/>
            </w:tcBorders>
          </w:tcPr>
          <w:p w14:paraId="72CF7D66" w14:textId="77777777" w:rsidR="00271815" w:rsidRPr="00602782" w:rsidRDefault="00271815" w:rsidP="00A31447">
            <w:pPr>
              <w:spacing w:line="274" w:lineRule="auto"/>
              <w:rPr>
                <w:lang w:val="es-MX"/>
              </w:rPr>
            </w:pPr>
            <w:r w:rsidRPr="00602782">
              <w:rPr>
                <w:color w:val="000000"/>
                <w:lang w:val="es-MX"/>
              </w:rPr>
              <w:t xml:space="preserve">Lesión a la columna </w:t>
            </w:r>
          </w:p>
          <w:p w14:paraId="1D0AAEF6" w14:textId="77777777" w:rsidR="00271815" w:rsidRPr="00602782" w:rsidRDefault="00271815" w:rsidP="00A31447">
            <w:pPr>
              <w:spacing w:line="259" w:lineRule="auto"/>
              <w:rPr>
                <w:lang w:val="es-MX"/>
              </w:rPr>
            </w:pPr>
            <w:r w:rsidRPr="00602782">
              <w:rPr>
                <w:color w:val="000000"/>
                <w:lang w:val="es-MX"/>
              </w:rPr>
              <w:t xml:space="preserve">vertebral </w:t>
            </w:r>
          </w:p>
        </w:tc>
        <w:tc>
          <w:tcPr>
            <w:tcW w:w="2282" w:type="dxa"/>
            <w:tcBorders>
              <w:top w:val="single" w:sz="6" w:space="0" w:color="000000"/>
              <w:left w:val="single" w:sz="6" w:space="0" w:color="000000"/>
              <w:bottom w:val="single" w:sz="6" w:space="0" w:color="000000"/>
              <w:right w:val="single" w:sz="6" w:space="0" w:color="000000"/>
            </w:tcBorders>
          </w:tcPr>
          <w:p w14:paraId="3DE6E56A" w14:textId="77777777" w:rsidR="00271815" w:rsidRPr="00602782" w:rsidRDefault="00271815" w:rsidP="00A31447">
            <w:pPr>
              <w:spacing w:line="259" w:lineRule="auto"/>
              <w:ind w:right="161"/>
              <w:rPr>
                <w:lang w:val="es-MX"/>
              </w:rPr>
            </w:pPr>
            <w:r w:rsidRPr="00602782">
              <w:rPr>
                <w:color w:val="000000"/>
                <w:lang w:val="es-MX"/>
              </w:rPr>
              <w:t xml:space="preserve">Afecciones en las extremidades, dificultad en el aprendizaje.   </w:t>
            </w:r>
          </w:p>
        </w:tc>
        <w:tc>
          <w:tcPr>
            <w:tcW w:w="1823" w:type="dxa"/>
            <w:tcBorders>
              <w:top w:val="single" w:sz="6" w:space="0" w:color="000000"/>
              <w:left w:val="single" w:sz="6" w:space="0" w:color="000000"/>
              <w:bottom w:val="single" w:sz="6" w:space="0" w:color="000000"/>
              <w:right w:val="single" w:sz="6" w:space="0" w:color="000000"/>
            </w:tcBorders>
          </w:tcPr>
          <w:p w14:paraId="5DFBE960" w14:textId="77777777" w:rsidR="00271815" w:rsidRPr="00602782" w:rsidRDefault="00271815" w:rsidP="00A31447">
            <w:pPr>
              <w:spacing w:line="259" w:lineRule="auto"/>
              <w:ind w:left="1" w:right="20"/>
              <w:rPr>
                <w:lang w:val="es-MX"/>
              </w:rPr>
            </w:pPr>
            <w:r w:rsidRPr="00602782">
              <w:rPr>
                <w:color w:val="000000"/>
                <w:lang w:val="es-MX"/>
              </w:rPr>
              <w:t xml:space="preserve">Dotación de mobiliario adecuado para las practicas escolares. </w:t>
            </w:r>
          </w:p>
        </w:tc>
        <w:tc>
          <w:tcPr>
            <w:tcW w:w="1368" w:type="dxa"/>
            <w:tcBorders>
              <w:top w:val="single" w:sz="6" w:space="0" w:color="000000"/>
              <w:left w:val="single" w:sz="6" w:space="0" w:color="000000"/>
              <w:bottom w:val="single" w:sz="6" w:space="0" w:color="000000"/>
              <w:right w:val="single" w:sz="6" w:space="0" w:color="000000"/>
            </w:tcBorders>
          </w:tcPr>
          <w:p w14:paraId="2434E7DC" w14:textId="77777777" w:rsidR="00271815" w:rsidRDefault="00271815" w:rsidP="00A31447">
            <w:pPr>
              <w:spacing w:line="259" w:lineRule="auto"/>
            </w:pPr>
            <w:proofErr w:type="spellStart"/>
            <w:r>
              <w:rPr>
                <w:color w:val="000000"/>
              </w:rPr>
              <w:t>Todas</w:t>
            </w:r>
            <w:proofErr w:type="spellEnd"/>
            <w:r>
              <w:rPr>
                <w:color w:val="000000"/>
              </w:rPr>
              <w:t xml:space="preserve"> las </w:t>
            </w:r>
            <w:proofErr w:type="spellStart"/>
            <w:r>
              <w:rPr>
                <w:color w:val="000000"/>
              </w:rPr>
              <w:t>sedes</w:t>
            </w:r>
            <w:proofErr w:type="spellEnd"/>
            <w:r>
              <w:rPr>
                <w:color w:val="000000"/>
              </w:rPr>
              <w:t xml:space="preserve">. </w:t>
            </w:r>
          </w:p>
        </w:tc>
        <w:tc>
          <w:tcPr>
            <w:tcW w:w="2128" w:type="dxa"/>
            <w:tcBorders>
              <w:top w:val="single" w:sz="6" w:space="0" w:color="000000"/>
              <w:left w:val="single" w:sz="6" w:space="0" w:color="000000"/>
              <w:bottom w:val="single" w:sz="6" w:space="0" w:color="000000"/>
              <w:right w:val="single" w:sz="6" w:space="0" w:color="000000"/>
            </w:tcBorders>
          </w:tcPr>
          <w:p w14:paraId="1CAFB08D" w14:textId="77777777" w:rsidR="00271815" w:rsidRPr="00602782" w:rsidRDefault="00271815" w:rsidP="00A31447">
            <w:pPr>
              <w:spacing w:after="17" w:line="259" w:lineRule="auto"/>
              <w:rPr>
                <w:lang w:val="es-MX"/>
              </w:rPr>
            </w:pPr>
            <w:r w:rsidRPr="00602782">
              <w:rPr>
                <w:color w:val="000000"/>
                <w:lang w:val="es-MX"/>
              </w:rPr>
              <w:t xml:space="preserve">Entes </w:t>
            </w:r>
          </w:p>
          <w:p w14:paraId="1B14CB98" w14:textId="77777777" w:rsidR="00271815" w:rsidRPr="00602782" w:rsidRDefault="00271815" w:rsidP="00A31447">
            <w:pPr>
              <w:spacing w:after="18" w:line="259" w:lineRule="auto"/>
              <w:rPr>
                <w:lang w:val="es-MX"/>
              </w:rPr>
            </w:pPr>
            <w:r w:rsidRPr="00602782">
              <w:rPr>
                <w:color w:val="000000"/>
                <w:lang w:val="es-MX"/>
              </w:rPr>
              <w:t xml:space="preserve">Gubernamentales </w:t>
            </w:r>
          </w:p>
          <w:p w14:paraId="07D34CCE" w14:textId="77777777" w:rsidR="00271815" w:rsidRPr="00602782" w:rsidRDefault="00271815" w:rsidP="00A31447">
            <w:pPr>
              <w:spacing w:after="15" w:line="274" w:lineRule="auto"/>
              <w:ind w:right="222"/>
              <w:rPr>
                <w:lang w:val="es-MX"/>
              </w:rPr>
            </w:pPr>
            <w:r w:rsidRPr="00602782">
              <w:rPr>
                <w:color w:val="000000"/>
                <w:lang w:val="es-MX"/>
              </w:rPr>
              <w:t xml:space="preserve">(Alcaldía y gobernación) Director docente y comunidad. </w:t>
            </w:r>
          </w:p>
          <w:p w14:paraId="5036325B" w14:textId="77777777" w:rsidR="00271815" w:rsidRDefault="00271815" w:rsidP="00A31447">
            <w:pPr>
              <w:spacing w:after="18" w:line="259" w:lineRule="auto"/>
            </w:pPr>
            <w:r>
              <w:rPr>
                <w:color w:val="000000"/>
              </w:rPr>
              <w:t>(</w:t>
            </w:r>
            <w:proofErr w:type="spellStart"/>
            <w:r>
              <w:rPr>
                <w:color w:val="000000"/>
              </w:rPr>
              <w:t>gestión</w:t>
            </w:r>
            <w:proofErr w:type="spellEnd"/>
            <w:r>
              <w:rPr>
                <w:color w:val="000000"/>
              </w:rPr>
              <w:t xml:space="preserve">) </w:t>
            </w:r>
          </w:p>
          <w:p w14:paraId="4A36BDC0" w14:textId="77777777" w:rsidR="00271815" w:rsidRDefault="00271815" w:rsidP="00A31447">
            <w:pPr>
              <w:spacing w:line="259" w:lineRule="auto"/>
            </w:pPr>
            <w:r>
              <w:rPr>
                <w:color w:val="000000"/>
              </w:rPr>
              <w:t xml:space="preserve"> </w:t>
            </w:r>
          </w:p>
        </w:tc>
      </w:tr>
    </w:tbl>
    <w:p w14:paraId="59738E1C" w14:textId="77777777" w:rsidR="00271815" w:rsidRDefault="00271815" w:rsidP="00271815">
      <w:pPr>
        <w:spacing w:after="127"/>
        <w:ind w:left="-5" w:right="8"/>
        <w:rPr>
          <w:lang w:val="es-MX"/>
        </w:rPr>
      </w:pPr>
    </w:p>
    <w:p w14:paraId="411FBBF0" w14:textId="77777777" w:rsidR="00271815" w:rsidRPr="00602782" w:rsidRDefault="00271815" w:rsidP="00271815">
      <w:pPr>
        <w:spacing w:after="127"/>
        <w:ind w:left="-5" w:right="8"/>
        <w:rPr>
          <w:lang w:val="es-MX"/>
        </w:rPr>
      </w:pPr>
      <w:r w:rsidRPr="00602782">
        <w:rPr>
          <w:lang w:val="es-MX"/>
        </w:rPr>
        <w:t xml:space="preserve">RELACION CON EL PROYECTO EDUCATIVO INSTITUCIONAL </w:t>
      </w:r>
    </w:p>
    <w:p w14:paraId="7979B203" w14:textId="77777777" w:rsidR="00271815" w:rsidRPr="00602782" w:rsidRDefault="00271815" w:rsidP="00271815">
      <w:pPr>
        <w:spacing w:after="82"/>
        <w:ind w:left="-5" w:right="8"/>
        <w:rPr>
          <w:lang w:val="es-MX"/>
        </w:rPr>
      </w:pPr>
      <w:r w:rsidRPr="00602782">
        <w:rPr>
          <w:lang w:val="es-MX"/>
        </w:rPr>
        <w:t xml:space="preserve">.  </w:t>
      </w:r>
    </w:p>
    <w:p w14:paraId="4CAF1666" w14:textId="77777777" w:rsidR="00271815" w:rsidRDefault="00271815" w:rsidP="00271815">
      <w:pPr>
        <w:spacing w:after="125"/>
        <w:ind w:left="-5" w:right="188"/>
        <w:rPr>
          <w:b/>
          <w:sz w:val="36"/>
        </w:rPr>
      </w:pPr>
      <w:r w:rsidRPr="00602782">
        <w:rPr>
          <w:lang w:val="es-MX"/>
        </w:rPr>
        <w:t xml:space="preserve">Nuestro modelo </w:t>
      </w:r>
      <w:r>
        <w:rPr>
          <w:lang w:val="es-MX"/>
        </w:rPr>
        <w:t>pedagógico (ESCUELA NUEVA Y POST-PRIMARIA</w:t>
      </w:r>
      <w:r w:rsidRPr="00602782">
        <w:rPr>
          <w:lang w:val="es-MX"/>
        </w:rPr>
        <w:t xml:space="preserve">) nos direcciona hacia la aplicabilidad de un proyecto transversal que posibilite a toda la comunidad educativa prevenir eventualidades que puedan ser causadas por la naturaleza u otros accidentes. </w:t>
      </w:r>
      <w:r w:rsidRPr="00542A60">
        <w:t xml:space="preserve">Es decir, prepararnos para prevenir y atender </w:t>
      </w:r>
      <w:r>
        <w:t>riesgos físicos, psicosociales, y programas de seguridad.</w:t>
      </w:r>
      <w:r w:rsidRPr="00542A60">
        <w:t xml:space="preserve"> </w:t>
      </w:r>
      <w:r w:rsidRPr="00542A60">
        <w:rPr>
          <w:b/>
          <w:sz w:val="36"/>
        </w:rPr>
        <w:t xml:space="preserve"> </w:t>
      </w:r>
    </w:p>
    <w:p w14:paraId="73FB23E3" w14:textId="77777777" w:rsidR="00271815" w:rsidRDefault="00271815" w:rsidP="00271815">
      <w:pPr>
        <w:spacing w:after="125"/>
        <w:ind w:left="-5" w:right="188"/>
        <w:jc w:val="center"/>
      </w:pPr>
      <w:r>
        <w:t>MATRIZ DE RIESGO</w:t>
      </w:r>
    </w:p>
    <w:tbl>
      <w:tblPr>
        <w:tblStyle w:val="Tablaconcuadrcula"/>
        <w:tblW w:w="0" w:type="auto"/>
        <w:tblInd w:w="-5" w:type="dxa"/>
        <w:tblLook w:val="04A0" w:firstRow="1" w:lastRow="0" w:firstColumn="1" w:lastColumn="0" w:noHBand="0" w:noVBand="1"/>
      </w:tblPr>
      <w:tblGrid>
        <w:gridCol w:w="1701"/>
        <w:gridCol w:w="2977"/>
        <w:gridCol w:w="4150"/>
      </w:tblGrid>
      <w:tr w:rsidR="00271815" w:rsidRPr="004E2C31" w14:paraId="6AD7F36A" w14:textId="77777777" w:rsidTr="00A31447">
        <w:tc>
          <w:tcPr>
            <w:tcW w:w="1701" w:type="dxa"/>
          </w:tcPr>
          <w:p w14:paraId="049CBDB2" w14:textId="77777777" w:rsidR="00271815" w:rsidRDefault="00271815" w:rsidP="00A31447">
            <w:pPr>
              <w:spacing w:after="125"/>
              <w:ind w:right="188"/>
              <w:jc w:val="center"/>
            </w:pPr>
            <w:r>
              <w:t>TIPO DE RIESGO</w:t>
            </w:r>
          </w:p>
        </w:tc>
        <w:tc>
          <w:tcPr>
            <w:tcW w:w="2977" w:type="dxa"/>
          </w:tcPr>
          <w:p w14:paraId="0C25FD4E" w14:textId="77777777" w:rsidR="00271815" w:rsidRDefault="00271815" w:rsidP="00A31447">
            <w:pPr>
              <w:spacing w:after="125"/>
              <w:ind w:right="188"/>
              <w:jc w:val="center"/>
            </w:pPr>
            <w:r>
              <w:t>DESCRIPCION DEL RIESGO</w:t>
            </w:r>
          </w:p>
        </w:tc>
        <w:tc>
          <w:tcPr>
            <w:tcW w:w="4150" w:type="dxa"/>
          </w:tcPr>
          <w:p w14:paraId="2873502F" w14:textId="77777777" w:rsidR="00271815" w:rsidRDefault="00271815" w:rsidP="00A31447">
            <w:pPr>
              <w:spacing w:after="125"/>
              <w:ind w:right="188"/>
              <w:jc w:val="center"/>
            </w:pPr>
            <w:r>
              <w:t>PLAN DE PREVENCION Y ATENCIÓN</w:t>
            </w:r>
          </w:p>
        </w:tc>
      </w:tr>
      <w:tr w:rsidR="00271815" w:rsidRPr="00D46C6C" w14:paraId="067AB967" w14:textId="77777777" w:rsidTr="00A31447">
        <w:tc>
          <w:tcPr>
            <w:tcW w:w="1701" w:type="dxa"/>
          </w:tcPr>
          <w:p w14:paraId="79A20943" w14:textId="77777777" w:rsidR="00271815" w:rsidRDefault="00271815" w:rsidP="00A31447">
            <w:pPr>
              <w:spacing w:after="125"/>
              <w:ind w:right="188"/>
              <w:jc w:val="center"/>
            </w:pPr>
            <w:r>
              <w:t>Riesgos Físicos.</w:t>
            </w:r>
          </w:p>
          <w:p w14:paraId="584A54C9" w14:textId="77777777" w:rsidR="00271815" w:rsidRDefault="00271815" w:rsidP="00A31447">
            <w:pPr>
              <w:spacing w:after="125"/>
              <w:ind w:right="188"/>
              <w:jc w:val="center"/>
            </w:pPr>
            <w:r>
              <w:t>social</w:t>
            </w:r>
          </w:p>
        </w:tc>
        <w:tc>
          <w:tcPr>
            <w:tcW w:w="2977" w:type="dxa"/>
          </w:tcPr>
          <w:p w14:paraId="36A39031" w14:textId="77777777" w:rsidR="00271815" w:rsidRDefault="00271815" w:rsidP="00A31447">
            <w:pPr>
              <w:spacing w:after="125"/>
              <w:ind w:right="188"/>
              <w:jc w:val="center"/>
            </w:pPr>
          </w:p>
        </w:tc>
        <w:tc>
          <w:tcPr>
            <w:tcW w:w="4150" w:type="dxa"/>
          </w:tcPr>
          <w:p w14:paraId="3BDF743A" w14:textId="77777777" w:rsidR="00271815" w:rsidRDefault="00271815" w:rsidP="00A31447">
            <w:pPr>
              <w:spacing w:after="125"/>
              <w:ind w:right="188"/>
            </w:pPr>
          </w:p>
        </w:tc>
      </w:tr>
      <w:tr w:rsidR="00271815" w:rsidRPr="00D46C6C" w14:paraId="1072A195" w14:textId="77777777" w:rsidTr="00A31447">
        <w:tc>
          <w:tcPr>
            <w:tcW w:w="1701" w:type="dxa"/>
          </w:tcPr>
          <w:p w14:paraId="2D276036" w14:textId="77777777" w:rsidR="00271815" w:rsidRDefault="00271815" w:rsidP="00A31447">
            <w:pPr>
              <w:spacing w:after="125"/>
              <w:ind w:right="188"/>
              <w:jc w:val="center"/>
            </w:pPr>
            <w:r>
              <w:t>ENTORNO</w:t>
            </w:r>
          </w:p>
        </w:tc>
        <w:tc>
          <w:tcPr>
            <w:tcW w:w="2977" w:type="dxa"/>
          </w:tcPr>
          <w:p w14:paraId="5AA2CF82" w14:textId="77777777" w:rsidR="00271815" w:rsidRDefault="00271815" w:rsidP="00A31447">
            <w:pPr>
              <w:spacing w:after="125"/>
              <w:ind w:right="188"/>
              <w:jc w:val="center"/>
            </w:pPr>
          </w:p>
        </w:tc>
        <w:tc>
          <w:tcPr>
            <w:tcW w:w="4150" w:type="dxa"/>
          </w:tcPr>
          <w:p w14:paraId="32FF8A8A" w14:textId="77777777" w:rsidR="00271815" w:rsidRPr="00BC07B4" w:rsidRDefault="00271815" w:rsidP="00A31447">
            <w:pPr>
              <w:spacing w:after="125"/>
              <w:ind w:right="188"/>
              <w:rPr>
                <w:szCs w:val="24"/>
              </w:rPr>
            </w:pPr>
          </w:p>
        </w:tc>
      </w:tr>
      <w:tr w:rsidR="00271815" w:rsidRPr="00D46C6C" w14:paraId="5D9608A7" w14:textId="77777777" w:rsidTr="00A31447">
        <w:tc>
          <w:tcPr>
            <w:tcW w:w="1701" w:type="dxa"/>
          </w:tcPr>
          <w:p w14:paraId="18AD959E" w14:textId="77777777" w:rsidR="00271815" w:rsidRDefault="00271815" w:rsidP="00A31447">
            <w:pPr>
              <w:spacing w:after="125"/>
              <w:ind w:right="188"/>
              <w:jc w:val="center"/>
            </w:pPr>
          </w:p>
        </w:tc>
        <w:tc>
          <w:tcPr>
            <w:tcW w:w="2977" w:type="dxa"/>
          </w:tcPr>
          <w:p w14:paraId="5651829F" w14:textId="77777777" w:rsidR="00271815" w:rsidRDefault="00271815" w:rsidP="00A31447">
            <w:pPr>
              <w:spacing w:after="125"/>
              <w:ind w:right="188"/>
              <w:jc w:val="center"/>
            </w:pPr>
            <w:r>
              <w:t xml:space="preserve">Vía </w:t>
            </w:r>
            <w:proofErr w:type="spellStart"/>
            <w:r>
              <w:t>Carrreteable</w:t>
            </w:r>
            <w:proofErr w:type="spellEnd"/>
          </w:p>
        </w:tc>
        <w:tc>
          <w:tcPr>
            <w:tcW w:w="4150" w:type="dxa"/>
          </w:tcPr>
          <w:p w14:paraId="100CFEC2" w14:textId="77777777" w:rsidR="00271815" w:rsidRPr="00BC07B4" w:rsidRDefault="00271815" w:rsidP="00A31447">
            <w:pPr>
              <w:spacing w:after="125"/>
              <w:ind w:right="188"/>
              <w:rPr>
                <w:szCs w:val="24"/>
              </w:rPr>
            </w:pPr>
            <w:r w:rsidRPr="00BC07B4">
              <w:rPr>
                <w:szCs w:val="24"/>
                <w:lang w:val="es-MX"/>
              </w:rPr>
              <w:t>.</w:t>
            </w:r>
          </w:p>
        </w:tc>
      </w:tr>
      <w:tr w:rsidR="00271815" w:rsidRPr="00D46C6C" w14:paraId="1B7E38AB" w14:textId="77777777" w:rsidTr="00A31447">
        <w:tc>
          <w:tcPr>
            <w:tcW w:w="1701" w:type="dxa"/>
          </w:tcPr>
          <w:p w14:paraId="5FD6E700" w14:textId="77777777" w:rsidR="00271815" w:rsidRDefault="00271815" w:rsidP="00A31447">
            <w:pPr>
              <w:spacing w:after="125"/>
              <w:ind w:right="188"/>
              <w:jc w:val="center"/>
            </w:pPr>
            <w:r>
              <w:t>NATURALES</w:t>
            </w:r>
          </w:p>
        </w:tc>
        <w:tc>
          <w:tcPr>
            <w:tcW w:w="2977" w:type="dxa"/>
          </w:tcPr>
          <w:p w14:paraId="5268E043" w14:textId="77777777" w:rsidR="00271815" w:rsidRDefault="00271815" w:rsidP="00A31447">
            <w:pPr>
              <w:spacing w:after="125"/>
              <w:ind w:right="188"/>
              <w:jc w:val="center"/>
            </w:pPr>
            <w:r>
              <w:t>Arboles</w:t>
            </w:r>
          </w:p>
        </w:tc>
        <w:tc>
          <w:tcPr>
            <w:tcW w:w="4150" w:type="dxa"/>
          </w:tcPr>
          <w:p w14:paraId="1C704E72" w14:textId="77777777" w:rsidR="00271815" w:rsidRDefault="00271815" w:rsidP="00A31447">
            <w:pPr>
              <w:spacing w:after="125"/>
              <w:ind w:right="188"/>
            </w:pPr>
            <w:r w:rsidRPr="00602782">
              <w:rPr>
                <w:sz w:val="20"/>
                <w:lang w:val="es-MX"/>
              </w:rPr>
              <w:t>.</w:t>
            </w:r>
          </w:p>
        </w:tc>
      </w:tr>
      <w:tr w:rsidR="00271815" w:rsidRPr="00D46C6C" w14:paraId="675AA9C5" w14:textId="77777777" w:rsidTr="00A31447">
        <w:tc>
          <w:tcPr>
            <w:tcW w:w="1701" w:type="dxa"/>
          </w:tcPr>
          <w:p w14:paraId="5450B603" w14:textId="77777777" w:rsidR="00271815" w:rsidRDefault="00271815" w:rsidP="00A31447">
            <w:pPr>
              <w:spacing w:after="125"/>
              <w:ind w:right="188"/>
              <w:jc w:val="center"/>
            </w:pPr>
          </w:p>
        </w:tc>
        <w:tc>
          <w:tcPr>
            <w:tcW w:w="2977" w:type="dxa"/>
          </w:tcPr>
          <w:p w14:paraId="37636C47" w14:textId="77777777" w:rsidR="00271815" w:rsidRDefault="00271815" w:rsidP="00A31447">
            <w:pPr>
              <w:spacing w:after="125"/>
              <w:ind w:right="188"/>
              <w:jc w:val="center"/>
            </w:pPr>
            <w:r>
              <w:t>Temblores</w:t>
            </w:r>
          </w:p>
        </w:tc>
        <w:tc>
          <w:tcPr>
            <w:tcW w:w="4150" w:type="dxa"/>
          </w:tcPr>
          <w:p w14:paraId="7C3DBBCD" w14:textId="77777777" w:rsidR="00271815" w:rsidRPr="00EB11D1" w:rsidRDefault="00271815" w:rsidP="00A31447">
            <w:pPr>
              <w:spacing w:after="125"/>
              <w:ind w:right="188"/>
              <w:rPr>
                <w:szCs w:val="24"/>
              </w:rPr>
            </w:pPr>
            <w:r w:rsidRPr="00EB11D1">
              <w:rPr>
                <w:szCs w:val="24"/>
                <w:lang w:val="es-MX"/>
              </w:rPr>
              <w:t>.</w:t>
            </w:r>
          </w:p>
        </w:tc>
      </w:tr>
      <w:tr w:rsidR="00271815" w:rsidRPr="00D46C6C" w14:paraId="3BD1AC8C" w14:textId="77777777" w:rsidTr="00A31447">
        <w:tc>
          <w:tcPr>
            <w:tcW w:w="1701" w:type="dxa"/>
          </w:tcPr>
          <w:p w14:paraId="1C2FE5FA" w14:textId="77777777" w:rsidR="00271815" w:rsidRDefault="00271815" w:rsidP="00A31447">
            <w:pPr>
              <w:spacing w:after="125"/>
              <w:ind w:right="188"/>
              <w:jc w:val="center"/>
            </w:pPr>
          </w:p>
        </w:tc>
        <w:tc>
          <w:tcPr>
            <w:tcW w:w="2977" w:type="dxa"/>
          </w:tcPr>
          <w:p w14:paraId="74966183" w14:textId="77777777" w:rsidR="00271815" w:rsidRDefault="00271815" w:rsidP="00A31447">
            <w:pPr>
              <w:spacing w:after="125"/>
              <w:ind w:right="188"/>
              <w:jc w:val="center"/>
            </w:pPr>
            <w:proofErr w:type="spellStart"/>
            <w:r>
              <w:t>inumdaciones</w:t>
            </w:r>
            <w:proofErr w:type="spellEnd"/>
          </w:p>
        </w:tc>
        <w:tc>
          <w:tcPr>
            <w:tcW w:w="4150" w:type="dxa"/>
          </w:tcPr>
          <w:p w14:paraId="4827D98C" w14:textId="77777777" w:rsidR="00271815" w:rsidRPr="00EB11D1" w:rsidRDefault="00271815" w:rsidP="00A31447">
            <w:pPr>
              <w:spacing w:after="30" w:line="257" w:lineRule="auto"/>
              <w:ind w:left="240" w:hanging="135"/>
              <w:rPr>
                <w:szCs w:val="24"/>
                <w:lang w:val="es-MX"/>
              </w:rPr>
            </w:pPr>
            <w:r w:rsidRPr="00EB11D1">
              <w:rPr>
                <w:rFonts w:ascii="Times New Roman" w:eastAsia="Times New Roman" w:hAnsi="Times New Roman"/>
                <w:color w:val="000000"/>
                <w:szCs w:val="24"/>
                <w:lang w:val="es-MX"/>
              </w:rPr>
              <w:t>)</w:t>
            </w:r>
          </w:p>
        </w:tc>
      </w:tr>
      <w:tr w:rsidR="00271815" w:rsidRPr="00D46C6C" w14:paraId="2589B6BB" w14:textId="77777777" w:rsidTr="00A31447">
        <w:tc>
          <w:tcPr>
            <w:tcW w:w="1701" w:type="dxa"/>
          </w:tcPr>
          <w:p w14:paraId="75D544C8" w14:textId="77777777" w:rsidR="00271815" w:rsidRDefault="00271815" w:rsidP="00A31447">
            <w:pPr>
              <w:spacing w:after="125"/>
              <w:ind w:right="188"/>
              <w:jc w:val="center"/>
            </w:pPr>
          </w:p>
        </w:tc>
        <w:tc>
          <w:tcPr>
            <w:tcW w:w="2977" w:type="dxa"/>
          </w:tcPr>
          <w:p w14:paraId="11BCA944" w14:textId="77777777" w:rsidR="00271815" w:rsidRDefault="00271815" w:rsidP="00A31447">
            <w:pPr>
              <w:spacing w:after="125"/>
              <w:ind w:right="188"/>
              <w:jc w:val="center"/>
            </w:pPr>
          </w:p>
        </w:tc>
        <w:tc>
          <w:tcPr>
            <w:tcW w:w="4150" w:type="dxa"/>
          </w:tcPr>
          <w:p w14:paraId="0DB64BE1" w14:textId="77777777" w:rsidR="00271815" w:rsidRDefault="00271815" w:rsidP="00A31447">
            <w:pPr>
              <w:spacing w:after="125"/>
              <w:ind w:right="188"/>
              <w:jc w:val="center"/>
            </w:pPr>
          </w:p>
        </w:tc>
      </w:tr>
    </w:tbl>
    <w:p w14:paraId="2F33DC0E" w14:textId="77777777" w:rsidR="00271815" w:rsidRPr="00542A60" w:rsidRDefault="00271815" w:rsidP="00271815">
      <w:pPr>
        <w:spacing w:after="125"/>
        <w:ind w:left="-5" w:right="188"/>
        <w:jc w:val="center"/>
      </w:pPr>
    </w:p>
    <w:p w14:paraId="738DE0CC" w14:textId="77777777" w:rsidR="00271815" w:rsidRPr="00602782" w:rsidRDefault="00271815" w:rsidP="00271815">
      <w:pPr>
        <w:spacing w:after="119" w:line="314" w:lineRule="auto"/>
        <w:rPr>
          <w:lang w:val="es-MX"/>
        </w:rPr>
      </w:pPr>
      <w:proofErr w:type="gramStart"/>
      <w:r w:rsidRPr="00602782">
        <w:rPr>
          <w:sz w:val="23"/>
          <w:lang w:val="es-MX"/>
        </w:rPr>
        <w:t>.</w:t>
      </w:r>
      <w:r w:rsidRPr="00602782">
        <w:rPr>
          <w:lang w:val="es-MX"/>
        </w:rPr>
        <w:t>Duración</w:t>
      </w:r>
      <w:proofErr w:type="gramEnd"/>
      <w:r w:rsidRPr="00602782">
        <w:rPr>
          <w:lang w:val="es-MX"/>
        </w:rPr>
        <w:t xml:space="preserve"> </w:t>
      </w:r>
      <w:r w:rsidRPr="00602782">
        <w:rPr>
          <w:i/>
          <w:lang w:val="es-MX"/>
        </w:rPr>
        <w:t xml:space="preserve"> permanente es el tiempo en que se encuentre el punto de riesgo sin haber sido solucionado </w:t>
      </w:r>
      <w:r w:rsidRPr="00602782">
        <w:rPr>
          <w:sz w:val="23"/>
          <w:lang w:val="es-MX"/>
        </w:rPr>
        <w:t xml:space="preserve"> </w:t>
      </w:r>
    </w:p>
    <w:p w14:paraId="24F5D88A" w14:textId="77777777" w:rsidR="00271815" w:rsidRPr="00BA671F" w:rsidRDefault="00271815" w:rsidP="00271815">
      <w:pPr>
        <w:pStyle w:val="Ttulo2"/>
        <w:spacing w:after="197"/>
        <w:rPr>
          <w:rFonts w:ascii="Arial" w:hAnsi="Arial" w:cs="Arial"/>
          <w:sz w:val="24"/>
          <w:szCs w:val="24"/>
          <w:lang w:val="es-MX"/>
        </w:rPr>
      </w:pPr>
      <w:r w:rsidRPr="00BA671F">
        <w:rPr>
          <w:rFonts w:ascii="Arial" w:hAnsi="Arial" w:cs="Arial"/>
          <w:sz w:val="24"/>
          <w:szCs w:val="24"/>
          <w:lang w:val="es-MX"/>
        </w:rPr>
        <w:t xml:space="preserve">Actividad Docente </w:t>
      </w:r>
    </w:p>
    <w:p w14:paraId="0680E54D" w14:textId="77777777" w:rsidR="00271815" w:rsidRPr="00602782" w:rsidRDefault="00271815" w:rsidP="00271815">
      <w:pPr>
        <w:ind w:left="-5" w:right="8"/>
        <w:rPr>
          <w:lang w:val="es-MX"/>
        </w:rPr>
      </w:pPr>
      <w:r w:rsidRPr="00602782">
        <w:rPr>
          <w:lang w:val="es-MX"/>
        </w:rPr>
        <w:t xml:space="preserve">El docente orienta e incentiva a los alumnos sobre lo que es la cultura de prevención para que comprendan sobre los conceptos básicos sobre prevenir y atender desastres. Este proceso de información y motivación incluye también a otros estamentos de la comunidad educativa.  </w:t>
      </w:r>
    </w:p>
    <w:p w14:paraId="19E9732C" w14:textId="77777777" w:rsidR="00271815" w:rsidRPr="00602782" w:rsidRDefault="00271815" w:rsidP="00271815">
      <w:pPr>
        <w:ind w:left="-5" w:right="8"/>
        <w:rPr>
          <w:lang w:val="es-MX"/>
        </w:rPr>
      </w:pPr>
      <w:r w:rsidRPr="00602782">
        <w:rPr>
          <w:lang w:val="es-MX"/>
        </w:rPr>
        <w:t xml:space="preserve">Evidenciar con fotografías y producir videos sobre las actividades realizadas. </w:t>
      </w:r>
    </w:p>
    <w:p w14:paraId="2BF41B4E" w14:textId="77777777" w:rsidR="00271815" w:rsidRPr="00602782" w:rsidRDefault="00271815" w:rsidP="00271815">
      <w:pPr>
        <w:spacing w:after="119"/>
        <w:ind w:left="-5" w:right="8"/>
        <w:rPr>
          <w:lang w:val="es-MX"/>
        </w:rPr>
      </w:pPr>
      <w:r w:rsidRPr="00602782">
        <w:rPr>
          <w:lang w:val="es-MX"/>
        </w:rPr>
        <w:t xml:space="preserve">Crear y ejecutar una estrategia implementando herramientas TIC para evaluar y reforzar los aprendizajes apropiados por los estudiantes con respecto a los temas tratados en el proyecto. </w:t>
      </w:r>
    </w:p>
    <w:p w14:paraId="4EC83B47" w14:textId="77777777" w:rsidR="00271815" w:rsidRPr="00BA671F" w:rsidRDefault="00271815" w:rsidP="00271815">
      <w:pPr>
        <w:pStyle w:val="Ttulo3"/>
        <w:rPr>
          <w:rFonts w:ascii="Arial" w:hAnsi="Arial" w:cs="Arial"/>
          <w:lang w:val="es-MX"/>
        </w:rPr>
      </w:pPr>
      <w:r w:rsidRPr="00BA671F">
        <w:rPr>
          <w:rFonts w:ascii="Arial" w:hAnsi="Arial" w:cs="Arial"/>
          <w:lang w:val="es-MX"/>
        </w:rPr>
        <w:t xml:space="preserve">Actividad Estudiante </w:t>
      </w:r>
    </w:p>
    <w:p w14:paraId="7296F89E" w14:textId="77777777" w:rsidR="00271815" w:rsidRPr="00602782" w:rsidRDefault="00271815" w:rsidP="00271815">
      <w:pPr>
        <w:ind w:left="-5" w:right="8"/>
        <w:rPr>
          <w:lang w:val="es-MX"/>
        </w:rPr>
      </w:pPr>
      <w:r w:rsidRPr="00602782">
        <w:rPr>
          <w:b/>
          <w:lang w:val="es-MX"/>
        </w:rPr>
        <w:t>Motivación.</w:t>
      </w:r>
      <w:r w:rsidRPr="00602782">
        <w:rPr>
          <w:lang w:val="es-MX"/>
        </w:rPr>
        <w:t xml:space="preserve"> Uno de los factores sicológicos que más influencia tiene en el proceso de aprender, es la motivación y se refiere al interés que presenta el niño por realizar las actividades escolares. Dado que al realizar actividades grupales se construye un conocimiento innovador y se conocen nuevas herramientas de aprendizaje. </w:t>
      </w:r>
    </w:p>
    <w:p w14:paraId="24CCBFD5" w14:textId="77777777" w:rsidR="00271815" w:rsidRPr="00602782" w:rsidRDefault="00271815" w:rsidP="00271815">
      <w:pPr>
        <w:numPr>
          <w:ilvl w:val="0"/>
          <w:numId w:val="46"/>
        </w:numPr>
        <w:spacing w:after="213" w:line="315" w:lineRule="auto"/>
        <w:ind w:right="8" w:hanging="540"/>
        <w:jc w:val="both"/>
        <w:rPr>
          <w:lang w:val="es-MX"/>
        </w:rPr>
      </w:pPr>
      <w:r w:rsidRPr="00602782">
        <w:rPr>
          <w:lang w:val="es-MX"/>
        </w:rPr>
        <w:t xml:space="preserve">Conocer los riesgos que pueden presentarse en la sede o comunidad e informar acerca de ellos. </w:t>
      </w:r>
    </w:p>
    <w:p w14:paraId="5DE82093" w14:textId="77777777" w:rsidR="00271815" w:rsidRDefault="00271815" w:rsidP="00271815">
      <w:pPr>
        <w:numPr>
          <w:ilvl w:val="0"/>
          <w:numId w:val="46"/>
        </w:numPr>
        <w:spacing w:after="213" w:line="315" w:lineRule="auto"/>
        <w:ind w:right="8" w:hanging="540"/>
        <w:jc w:val="both"/>
      </w:pPr>
      <w:r>
        <w:t xml:space="preserve">Participar activamente en simulacros. </w:t>
      </w:r>
    </w:p>
    <w:p w14:paraId="2D368B35" w14:textId="77777777" w:rsidR="00271815" w:rsidRPr="00602782" w:rsidRDefault="00271815" w:rsidP="00271815">
      <w:pPr>
        <w:numPr>
          <w:ilvl w:val="0"/>
          <w:numId w:val="46"/>
        </w:numPr>
        <w:spacing w:after="213" w:line="315" w:lineRule="auto"/>
        <w:ind w:right="8" w:hanging="540"/>
        <w:jc w:val="both"/>
        <w:rPr>
          <w:lang w:val="es-MX"/>
        </w:rPr>
      </w:pPr>
      <w:r w:rsidRPr="00602782">
        <w:rPr>
          <w:lang w:val="es-MX"/>
        </w:rPr>
        <w:t xml:space="preserve">Aprender a mantener la calma. </w:t>
      </w:r>
    </w:p>
    <w:p w14:paraId="208747FF" w14:textId="77777777" w:rsidR="00271815" w:rsidRPr="00602782" w:rsidRDefault="00271815" w:rsidP="00271815">
      <w:pPr>
        <w:numPr>
          <w:ilvl w:val="0"/>
          <w:numId w:val="46"/>
        </w:numPr>
        <w:spacing w:after="213" w:line="315" w:lineRule="auto"/>
        <w:ind w:right="8" w:hanging="540"/>
        <w:jc w:val="both"/>
        <w:rPr>
          <w:lang w:val="es-MX"/>
        </w:rPr>
      </w:pPr>
      <w:r w:rsidRPr="00602782">
        <w:rPr>
          <w:lang w:val="es-MX"/>
        </w:rPr>
        <w:t>Seguir las instrucciones de p</w:t>
      </w:r>
      <w:r>
        <w:rPr>
          <w:lang w:val="es-MX"/>
        </w:rPr>
        <w:t>ersonas adultas.</w:t>
      </w:r>
      <w:r w:rsidRPr="00602782">
        <w:rPr>
          <w:lang w:val="es-MX"/>
        </w:rPr>
        <w:t xml:space="preserve"> </w:t>
      </w:r>
    </w:p>
    <w:p w14:paraId="00E1D004" w14:textId="77777777" w:rsidR="00271815" w:rsidRDefault="00271815" w:rsidP="00271815">
      <w:pPr>
        <w:numPr>
          <w:ilvl w:val="0"/>
          <w:numId w:val="46"/>
        </w:numPr>
        <w:spacing w:after="213" w:line="315" w:lineRule="auto"/>
        <w:ind w:right="8" w:hanging="540"/>
        <w:jc w:val="both"/>
      </w:pPr>
      <w:r w:rsidRPr="00602782">
        <w:rPr>
          <w:lang w:val="es-MX"/>
        </w:rPr>
        <w:lastRenderedPageBreak/>
        <w:t xml:space="preserve">Alejarse de las zonas de desastre. </w:t>
      </w:r>
      <w:r>
        <w:t xml:space="preserve">(Arboles, pendientes, puente) </w:t>
      </w:r>
    </w:p>
    <w:p w14:paraId="71F5DCC7" w14:textId="77777777" w:rsidR="00271815" w:rsidRPr="00602782" w:rsidRDefault="00271815" w:rsidP="00271815">
      <w:pPr>
        <w:numPr>
          <w:ilvl w:val="0"/>
          <w:numId w:val="46"/>
        </w:numPr>
        <w:spacing w:after="213" w:line="315" w:lineRule="auto"/>
        <w:ind w:right="8" w:hanging="540"/>
        <w:jc w:val="both"/>
        <w:rPr>
          <w:lang w:val="es-MX"/>
        </w:rPr>
      </w:pPr>
      <w:r w:rsidRPr="00602782">
        <w:rPr>
          <w:lang w:val="es-MX"/>
        </w:rPr>
        <w:t xml:space="preserve">No manejar ni tocar sustancias contaminantes como fertilizantes, insecticidas o medicamentos. </w:t>
      </w:r>
    </w:p>
    <w:p w14:paraId="0023A866" w14:textId="77777777" w:rsidR="00271815" w:rsidRPr="00602782" w:rsidRDefault="00271815" w:rsidP="00271815">
      <w:pPr>
        <w:numPr>
          <w:ilvl w:val="0"/>
          <w:numId w:val="46"/>
        </w:numPr>
        <w:spacing w:after="213" w:line="315" w:lineRule="auto"/>
        <w:ind w:right="8" w:hanging="540"/>
        <w:jc w:val="both"/>
        <w:rPr>
          <w:lang w:val="es-MX"/>
        </w:rPr>
      </w:pPr>
      <w:r w:rsidRPr="00602782">
        <w:rPr>
          <w:lang w:val="es-MX"/>
        </w:rPr>
        <w:t xml:space="preserve">Ponerse de acuerdo con los padres de familia para elaborar un plan en caso de emergencia. </w:t>
      </w:r>
    </w:p>
    <w:p w14:paraId="72FFF17F" w14:textId="77777777" w:rsidR="00271815" w:rsidRDefault="00271815" w:rsidP="00271815">
      <w:pPr>
        <w:numPr>
          <w:ilvl w:val="0"/>
          <w:numId w:val="46"/>
        </w:numPr>
        <w:spacing w:after="213" w:line="315" w:lineRule="auto"/>
        <w:ind w:right="8" w:hanging="540"/>
        <w:jc w:val="both"/>
      </w:pPr>
      <w:r>
        <w:t xml:space="preserve">No manipular productos inflamables -        </w:t>
      </w:r>
    </w:p>
    <w:p w14:paraId="5FE087ED" w14:textId="77777777" w:rsidR="00271815" w:rsidRPr="00602782" w:rsidRDefault="00271815" w:rsidP="00271815">
      <w:pPr>
        <w:numPr>
          <w:ilvl w:val="0"/>
          <w:numId w:val="46"/>
        </w:numPr>
        <w:spacing w:after="113" w:line="315" w:lineRule="auto"/>
        <w:ind w:right="8" w:hanging="540"/>
        <w:jc w:val="both"/>
        <w:rPr>
          <w:lang w:val="es-MX"/>
        </w:rPr>
      </w:pPr>
      <w:r w:rsidRPr="00602782">
        <w:rPr>
          <w:lang w:val="es-MX"/>
        </w:rPr>
        <w:t xml:space="preserve">No jugar en el camino, carreteras, puentes. </w:t>
      </w:r>
    </w:p>
    <w:p w14:paraId="43CB81D0" w14:textId="77777777" w:rsidR="00271815" w:rsidRPr="00602782" w:rsidRDefault="00271815" w:rsidP="00271815">
      <w:pPr>
        <w:spacing w:line="270" w:lineRule="auto"/>
        <w:ind w:left="-5" w:right="14"/>
        <w:rPr>
          <w:lang w:val="es-MX"/>
        </w:rPr>
      </w:pPr>
      <w:r w:rsidRPr="00602782">
        <w:rPr>
          <w:rFonts w:cs="Calibri"/>
          <w:color w:val="000000"/>
          <w:sz w:val="23"/>
          <w:lang w:val="es-MX"/>
        </w:rPr>
        <w:t xml:space="preserve">2.- </w:t>
      </w:r>
      <w:proofErr w:type="gramStart"/>
      <w:r w:rsidRPr="00602782">
        <w:rPr>
          <w:color w:val="000000"/>
          <w:lang w:val="es-MX"/>
        </w:rPr>
        <w:t>PROPUESTA  PARA</w:t>
      </w:r>
      <w:proofErr w:type="gramEnd"/>
      <w:r w:rsidRPr="00602782">
        <w:rPr>
          <w:color w:val="000000"/>
          <w:lang w:val="es-MX"/>
        </w:rPr>
        <w:t xml:space="preserve"> DAR BUEN USO A  LA PLANTA FISICA  Y LOS MEDIOS DE CADA SEDE EDUCATIVA DEL </w:t>
      </w:r>
      <w:r>
        <w:rPr>
          <w:color w:val="000000"/>
          <w:lang w:val="es-MX"/>
        </w:rPr>
        <w:t>CENTRO EDUCATIVO RURAL PADRE LUIS ANTONIO ROJAS</w:t>
      </w:r>
    </w:p>
    <w:p w14:paraId="713FE5EC" w14:textId="77777777" w:rsidR="00271815" w:rsidRPr="00602782" w:rsidRDefault="00271815" w:rsidP="00271815">
      <w:pPr>
        <w:rPr>
          <w:lang w:val="es-MX"/>
        </w:rPr>
      </w:pPr>
      <w:r w:rsidRPr="00602782">
        <w:rPr>
          <w:color w:val="000000"/>
          <w:lang w:val="es-MX"/>
        </w:rPr>
        <w:t xml:space="preserve"> </w:t>
      </w:r>
      <w:proofErr w:type="gramStart"/>
      <w:r w:rsidRPr="00602782">
        <w:rPr>
          <w:color w:val="000000"/>
          <w:lang w:val="es-MX"/>
        </w:rPr>
        <w:t>OBJETIVO;  Dar</w:t>
      </w:r>
      <w:proofErr w:type="gramEnd"/>
      <w:r w:rsidRPr="00602782">
        <w:rPr>
          <w:color w:val="000000"/>
          <w:lang w:val="es-MX"/>
        </w:rPr>
        <w:t xml:space="preserve"> buen uso a la planta física de cada sede edu</w:t>
      </w:r>
      <w:r>
        <w:rPr>
          <w:color w:val="000000"/>
          <w:lang w:val="es-MX"/>
        </w:rPr>
        <w:t xml:space="preserve">cativa del Centro Rural </w:t>
      </w:r>
      <w:proofErr w:type="spellStart"/>
      <w:r>
        <w:rPr>
          <w:color w:val="000000"/>
          <w:lang w:val="es-MX"/>
        </w:rPr>
        <w:t>Cucutillita</w:t>
      </w:r>
      <w:proofErr w:type="spellEnd"/>
      <w:r w:rsidRPr="00602782">
        <w:rPr>
          <w:color w:val="000000"/>
          <w:lang w:val="es-MX"/>
        </w:rPr>
        <w:t xml:space="preserve">  para que sea un espacio de apoyo a las diferentes actividades que realice la comunidad. </w:t>
      </w:r>
    </w:p>
    <w:p w14:paraId="3B647503" w14:textId="77777777" w:rsidR="00271815" w:rsidRPr="00602782" w:rsidRDefault="00271815" w:rsidP="00271815">
      <w:pPr>
        <w:spacing w:after="228"/>
        <w:rPr>
          <w:lang w:val="es-MX"/>
        </w:rPr>
      </w:pPr>
      <w:r w:rsidRPr="00602782">
        <w:rPr>
          <w:color w:val="000000"/>
          <w:lang w:val="es-MX"/>
        </w:rPr>
        <w:t xml:space="preserve"> </w:t>
      </w:r>
    </w:p>
    <w:p w14:paraId="17E9CBAF" w14:textId="77777777" w:rsidR="00271815" w:rsidRPr="00602782" w:rsidRDefault="00271815" w:rsidP="00271815">
      <w:pPr>
        <w:spacing w:line="270" w:lineRule="auto"/>
        <w:ind w:left="-5" w:right="14"/>
        <w:rPr>
          <w:lang w:val="es-MX"/>
        </w:rPr>
      </w:pPr>
      <w:r w:rsidRPr="00602782">
        <w:rPr>
          <w:color w:val="000000"/>
          <w:lang w:val="es-MX"/>
        </w:rPr>
        <w:t xml:space="preserve">JUSTIFICACION La sede Educativa de cada comunidad debe ser el Centro para la realización de actividades pedagógicas, culturales sociales y recreativas y así lograr la integración, participación de todas y cada uno de los grupos que la conforman, así generar progreso y desarrollo paras las gentes de dicha comunidad. </w:t>
      </w:r>
    </w:p>
    <w:p w14:paraId="7F37B902" w14:textId="77777777" w:rsidR="00271815" w:rsidRPr="00602782" w:rsidRDefault="00271815" w:rsidP="00271815">
      <w:pPr>
        <w:spacing w:line="270" w:lineRule="auto"/>
        <w:ind w:left="-5" w:right="14"/>
        <w:rPr>
          <w:lang w:val="es-MX"/>
        </w:rPr>
      </w:pPr>
      <w:r w:rsidRPr="00602782">
        <w:rPr>
          <w:color w:val="000000"/>
          <w:lang w:val="es-MX"/>
        </w:rPr>
        <w:t xml:space="preserve">Para lo anterior se debe diseñar un formato sobre el préstamo y un manual sobre el buen uso de la planta física y sus medios. </w:t>
      </w:r>
    </w:p>
    <w:p w14:paraId="17C18A06" w14:textId="77777777" w:rsidR="00271815" w:rsidRPr="00602782" w:rsidRDefault="00271815" w:rsidP="00271815">
      <w:pPr>
        <w:spacing w:after="212"/>
        <w:rPr>
          <w:lang w:val="es-MX"/>
        </w:rPr>
      </w:pPr>
      <w:r w:rsidRPr="00602782">
        <w:rPr>
          <w:color w:val="000000"/>
          <w:lang w:val="es-MX"/>
        </w:rPr>
        <w:t xml:space="preserve"> </w:t>
      </w:r>
    </w:p>
    <w:p w14:paraId="76D8CB3D" w14:textId="77777777" w:rsidR="00271815" w:rsidRPr="00602782" w:rsidRDefault="00271815" w:rsidP="00271815">
      <w:pPr>
        <w:spacing w:line="270" w:lineRule="auto"/>
        <w:ind w:left="-5" w:right="14"/>
        <w:rPr>
          <w:lang w:val="es-MX"/>
        </w:rPr>
      </w:pPr>
      <w:r w:rsidRPr="00602782">
        <w:rPr>
          <w:color w:val="000000"/>
          <w:lang w:val="es-MX"/>
        </w:rPr>
        <w:t xml:space="preserve">MANUAL DE COMPROMISOS PARA EL BUEN USO DE LA PLANTA FISICA Y SUS MEDIOS. </w:t>
      </w:r>
    </w:p>
    <w:p w14:paraId="75F9D2CD" w14:textId="77777777" w:rsidR="00271815" w:rsidRPr="00602782" w:rsidRDefault="00271815" w:rsidP="00271815">
      <w:pPr>
        <w:rPr>
          <w:lang w:val="es-MX"/>
        </w:rPr>
      </w:pPr>
      <w:r w:rsidRPr="00602782">
        <w:rPr>
          <w:color w:val="000000"/>
          <w:lang w:val="es-MX"/>
        </w:rPr>
        <w:t xml:space="preserve"> </w:t>
      </w:r>
    </w:p>
    <w:p w14:paraId="0C18F50B" w14:textId="77777777" w:rsidR="00271815" w:rsidRPr="00602782" w:rsidRDefault="00271815" w:rsidP="00271815">
      <w:pPr>
        <w:spacing w:line="270" w:lineRule="auto"/>
        <w:ind w:left="-5" w:right="14"/>
        <w:rPr>
          <w:lang w:val="es-MX"/>
        </w:rPr>
      </w:pPr>
      <w:r w:rsidRPr="00602782">
        <w:rPr>
          <w:color w:val="000000"/>
          <w:lang w:val="es-MX"/>
        </w:rPr>
        <w:t xml:space="preserve"> 1.- DEPENDENCIAS: Se consideran dependencias para el desarrollo de actividades pedagógicas, sociales, recreativas y culturales, las siguientes. </w:t>
      </w:r>
    </w:p>
    <w:p w14:paraId="347D5022" w14:textId="77777777" w:rsidR="00271815" w:rsidRPr="00602782" w:rsidRDefault="00271815" w:rsidP="00271815">
      <w:pPr>
        <w:spacing w:line="270" w:lineRule="auto"/>
        <w:ind w:left="-5" w:right="14"/>
        <w:rPr>
          <w:lang w:val="es-MX"/>
        </w:rPr>
      </w:pPr>
      <w:r w:rsidRPr="00602782">
        <w:rPr>
          <w:color w:val="000000"/>
          <w:lang w:val="es-MX"/>
        </w:rPr>
        <w:lastRenderedPageBreak/>
        <w:t xml:space="preserve">Patios de recreo, aulas de clase, restaurante, cocina, salas de informática, unidades sanitarias. </w:t>
      </w:r>
    </w:p>
    <w:p w14:paraId="4677F77A" w14:textId="77777777" w:rsidR="00271815" w:rsidRPr="00602782" w:rsidRDefault="00271815" w:rsidP="00271815">
      <w:pPr>
        <w:spacing w:after="212"/>
        <w:rPr>
          <w:lang w:val="es-MX"/>
        </w:rPr>
      </w:pPr>
      <w:r w:rsidRPr="00602782">
        <w:rPr>
          <w:color w:val="000000"/>
          <w:lang w:val="es-MX"/>
        </w:rPr>
        <w:t xml:space="preserve"> </w:t>
      </w:r>
    </w:p>
    <w:p w14:paraId="035DD5F8" w14:textId="77777777" w:rsidR="00271815" w:rsidRPr="00602782" w:rsidRDefault="00271815" w:rsidP="00271815">
      <w:pPr>
        <w:spacing w:line="270" w:lineRule="auto"/>
        <w:ind w:left="-5" w:right="14"/>
        <w:rPr>
          <w:lang w:val="es-MX"/>
        </w:rPr>
      </w:pPr>
      <w:r w:rsidRPr="00602782">
        <w:rPr>
          <w:color w:val="000000"/>
          <w:lang w:val="es-MX"/>
        </w:rPr>
        <w:t xml:space="preserve">2,- MATERIAL DE APOYO. Audiovisuales, Textos, computadores, mobiliario sillas, mesas y utensilios de cocina, elementos deportivos. </w:t>
      </w:r>
    </w:p>
    <w:p w14:paraId="41E64BFB" w14:textId="77777777" w:rsidR="00271815" w:rsidRPr="00602782" w:rsidRDefault="00271815" w:rsidP="00271815">
      <w:pPr>
        <w:rPr>
          <w:lang w:val="es-MX"/>
        </w:rPr>
      </w:pPr>
      <w:r w:rsidRPr="00602782">
        <w:rPr>
          <w:color w:val="000000"/>
          <w:lang w:val="es-MX"/>
        </w:rPr>
        <w:t xml:space="preserve"> </w:t>
      </w:r>
    </w:p>
    <w:p w14:paraId="3AFDC190" w14:textId="77777777" w:rsidR="00271815" w:rsidRPr="00602782" w:rsidRDefault="00271815" w:rsidP="00271815">
      <w:pPr>
        <w:spacing w:after="21" w:line="270" w:lineRule="auto"/>
        <w:ind w:left="-5" w:right="14"/>
        <w:rPr>
          <w:lang w:val="es-MX"/>
        </w:rPr>
      </w:pPr>
      <w:r w:rsidRPr="00602782">
        <w:rPr>
          <w:color w:val="000000"/>
          <w:lang w:val="es-MX"/>
        </w:rPr>
        <w:t xml:space="preserve">3.-ENTIDADES A QUIENES SE LES PRESTA: </w:t>
      </w:r>
    </w:p>
    <w:p w14:paraId="33F781F0" w14:textId="77777777" w:rsidR="00271815" w:rsidRPr="00602782" w:rsidRDefault="00271815" w:rsidP="00271815">
      <w:pPr>
        <w:spacing w:after="6" w:line="270" w:lineRule="auto"/>
        <w:ind w:left="-5" w:right="14"/>
        <w:rPr>
          <w:lang w:val="es-MX"/>
        </w:rPr>
      </w:pPr>
      <w:r>
        <w:rPr>
          <w:color w:val="000000"/>
          <w:lang w:val="es-MX"/>
        </w:rPr>
        <w:t xml:space="preserve"> PRIMERA INFANCIA,</w:t>
      </w:r>
      <w:r w:rsidRPr="00602782">
        <w:rPr>
          <w:color w:val="000000"/>
          <w:lang w:val="es-MX"/>
        </w:rPr>
        <w:t xml:space="preserve"> JUNTA DE ACCION COMUNAL, UMATA, DE FERACION </w:t>
      </w:r>
      <w:proofErr w:type="gramStart"/>
      <w:r w:rsidRPr="00602782">
        <w:rPr>
          <w:color w:val="000000"/>
          <w:lang w:val="es-MX"/>
        </w:rPr>
        <w:t>DE  CAFETEROS</w:t>
      </w:r>
      <w:proofErr w:type="gramEnd"/>
      <w:r w:rsidRPr="00602782">
        <w:rPr>
          <w:color w:val="000000"/>
          <w:lang w:val="es-MX"/>
        </w:rPr>
        <w:t xml:space="preserve">, ENTE DEPORTIVO, GRUPOS PASTORALES, PARROQUIA, RED UNIDOS. SENA, CENTROS EDUCATIVOS, Y OTRAS ENTIDADES Y GRUPOS QUE BUSQUEN EL BIEN COMUN Y PROGRESO DE LAS COMUNIDADES. </w:t>
      </w:r>
    </w:p>
    <w:p w14:paraId="394098BF" w14:textId="77777777" w:rsidR="00271815" w:rsidRPr="00602782" w:rsidRDefault="00271815" w:rsidP="00271815">
      <w:pPr>
        <w:spacing w:after="212"/>
        <w:rPr>
          <w:lang w:val="es-MX"/>
        </w:rPr>
      </w:pPr>
      <w:r w:rsidRPr="00602782">
        <w:rPr>
          <w:color w:val="000000"/>
          <w:lang w:val="es-MX"/>
        </w:rPr>
        <w:t xml:space="preserve"> </w:t>
      </w:r>
    </w:p>
    <w:p w14:paraId="7E30B8F1" w14:textId="77777777" w:rsidR="00271815" w:rsidRPr="00602782" w:rsidRDefault="00271815" w:rsidP="00271815">
      <w:pPr>
        <w:spacing w:line="270" w:lineRule="auto"/>
        <w:ind w:left="-5" w:right="14"/>
        <w:rPr>
          <w:lang w:val="es-MX"/>
        </w:rPr>
      </w:pPr>
      <w:r w:rsidRPr="00602782">
        <w:rPr>
          <w:color w:val="000000"/>
          <w:lang w:val="es-MX"/>
        </w:rPr>
        <w:t xml:space="preserve">4. ACTIVIDADES A REALIZAR: única y exclusivamente para actividades en bien de las comunidades. Actividades sin ánimo de lucro. </w:t>
      </w:r>
    </w:p>
    <w:p w14:paraId="2E33E26C" w14:textId="77777777" w:rsidR="00271815" w:rsidRPr="00602782" w:rsidRDefault="00271815" w:rsidP="00271815">
      <w:pPr>
        <w:spacing w:after="212"/>
        <w:rPr>
          <w:lang w:val="es-MX"/>
        </w:rPr>
      </w:pPr>
      <w:r w:rsidRPr="00602782">
        <w:rPr>
          <w:color w:val="000000"/>
          <w:lang w:val="es-MX"/>
        </w:rPr>
        <w:t xml:space="preserve"> </w:t>
      </w:r>
    </w:p>
    <w:p w14:paraId="1782203B" w14:textId="77777777" w:rsidR="00271815" w:rsidRPr="00602782" w:rsidRDefault="00271815" w:rsidP="00271815">
      <w:pPr>
        <w:spacing w:line="270" w:lineRule="auto"/>
        <w:ind w:left="-5" w:right="14"/>
        <w:rPr>
          <w:lang w:val="es-MX"/>
        </w:rPr>
      </w:pPr>
      <w:r w:rsidRPr="00602782">
        <w:rPr>
          <w:color w:val="000000"/>
          <w:lang w:val="es-MX"/>
        </w:rPr>
        <w:t xml:space="preserve">5, La solicitud de préstamos, debe ser con ocho (8) días de anticipación, por escrito detallando lo que necesitan y las actividades a realizar para el estudio en el comité encargado para este fin, en caso de las sedes educativas lo integran el director(a) docente o docentes que allí trabajen y un padre de familia.    </w:t>
      </w:r>
    </w:p>
    <w:p w14:paraId="761B267C" w14:textId="77777777" w:rsidR="00271815" w:rsidRPr="00602782" w:rsidRDefault="00271815" w:rsidP="00271815">
      <w:pPr>
        <w:spacing w:after="227"/>
        <w:rPr>
          <w:lang w:val="es-MX"/>
        </w:rPr>
      </w:pPr>
      <w:r w:rsidRPr="00602782">
        <w:rPr>
          <w:color w:val="000000"/>
          <w:lang w:val="es-MX"/>
        </w:rPr>
        <w:t xml:space="preserve"> </w:t>
      </w:r>
    </w:p>
    <w:p w14:paraId="0AA065F3" w14:textId="77777777" w:rsidR="00271815" w:rsidRPr="00602782" w:rsidRDefault="00271815" w:rsidP="00271815">
      <w:pPr>
        <w:spacing w:line="270" w:lineRule="auto"/>
        <w:ind w:left="-5" w:right="14"/>
        <w:rPr>
          <w:lang w:val="es-MX"/>
        </w:rPr>
      </w:pPr>
      <w:r w:rsidRPr="00602782">
        <w:rPr>
          <w:color w:val="000000"/>
          <w:lang w:val="es-MX"/>
        </w:rPr>
        <w:t>6.- Se levantará un acta de entrega de la dependencia y material prestado o inventari</w:t>
      </w:r>
      <w:r>
        <w:rPr>
          <w:color w:val="000000"/>
          <w:lang w:val="es-MX"/>
        </w:rPr>
        <w:t>o con el valor de cada elemento</w:t>
      </w:r>
      <w:r w:rsidRPr="00602782">
        <w:rPr>
          <w:color w:val="000000"/>
          <w:lang w:val="es-MX"/>
        </w:rPr>
        <w:t>.</w:t>
      </w:r>
      <w:r>
        <w:rPr>
          <w:color w:val="000000"/>
          <w:lang w:val="es-MX"/>
        </w:rPr>
        <w:t xml:space="preserve"> </w:t>
      </w:r>
      <w:r w:rsidRPr="00602782">
        <w:rPr>
          <w:color w:val="000000"/>
          <w:lang w:val="es-MX"/>
        </w:rPr>
        <w:t xml:space="preserve">En caso de daño en las instalaciones de las dependencias (pintura, instalaciones eléctricas, techos, tableros ventanas, pisos) se hará el avaluó correspondiente el cual lo cancelara en su totalidad la persona responsable del préstamo. Material como (Balones, audiovisuales, PC, laminas, mobiliario, utensilios, deberán ser recuperados o cancelados los arreglos de acuerdo al daño causado. </w:t>
      </w:r>
    </w:p>
    <w:p w14:paraId="4673DB57" w14:textId="77777777" w:rsidR="00271815" w:rsidRPr="00602782" w:rsidRDefault="00271815" w:rsidP="00271815">
      <w:pPr>
        <w:spacing w:line="270" w:lineRule="auto"/>
        <w:ind w:left="-5" w:right="14"/>
        <w:rPr>
          <w:lang w:val="es-MX"/>
        </w:rPr>
      </w:pPr>
      <w:r w:rsidRPr="00602782">
        <w:rPr>
          <w:color w:val="000000"/>
          <w:lang w:val="es-MX"/>
        </w:rPr>
        <w:t xml:space="preserve">7. Las dependencias no se prestarán en las jornadas escolares a excepción que los estudiantes y profesores puedan participar de ellas. </w:t>
      </w:r>
    </w:p>
    <w:p w14:paraId="65B27E0E" w14:textId="77777777" w:rsidR="00271815" w:rsidRDefault="00271815" w:rsidP="00271815">
      <w:pPr>
        <w:spacing w:line="270" w:lineRule="auto"/>
        <w:ind w:left="-5" w:right="14"/>
        <w:rPr>
          <w:color w:val="000000"/>
          <w:lang w:val="es-MX"/>
        </w:rPr>
      </w:pPr>
      <w:r w:rsidRPr="00602782">
        <w:rPr>
          <w:color w:val="000000"/>
          <w:lang w:val="es-MX"/>
        </w:rPr>
        <w:lastRenderedPageBreak/>
        <w:t xml:space="preserve">8.- El préstamo de las dependencias no debe ser con ánimo de lucro, ni se debe recibir dinero por los daños, estos deben ser reparados por el responsable del mismo, en caso de incumplimiento se dará aviso a las autoridades competentes, </w:t>
      </w:r>
    </w:p>
    <w:p w14:paraId="0B9ADD0B" w14:textId="77777777" w:rsidR="00271815" w:rsidRDefault="00271815" w:rsidP="00271815">
      <w:pPr>
        <w:spacing w:line="270" w:lineRule="auto"/>
        <w:ind w:left="-5" w:right="14"/>
        <w:rPr>
          <w:color w:val="000000"/>
          <w:lang w:val="es-MX"/>
        </w:rPr>
      </w:pPr>
    </w:p>
    <w:p w14:paraId="4F1EAF6F" w14:textId="77777777" w:rsidR="00271815" w:rsidRDefault="00271815" w:rsidP="00271815">
      <w:pPr>
        <w:spacing w:line="270" w:lineRule="auto"/>
        <w:ind w:right="14"/>
        <w:jc w:val="center"/>
        <w:rPr>
          <w:color w:val="000000"/>
          <w:lang w:val="es-MX"/>
        </w:rPr>
      </w:pPr>
      <w:r>
        <w:rPr>
          <w:color w:val="000000"/>
          <w:lang w:val="es-MX"/>
        </w:rPr>
        <w:t>_______________________________________________</w:t>
      </w:r>
    </w:p>
    <w:p w14:paraId="673D1741" w14:textId="77777777" w:rsidR="00271815" w:rsidRPr="00542A60" w:rsidRDefault="00271815" w:rsidP="00271815">
      <w:pPr>
        <w:spacing w:line="270" w:lineRule="auto"/>
        <w:ind w:left="-5" w:right="14"/>
        <w:jc w:val="center"/>
        <w:rPr>
          <w:b/>
          <w:color w:val="000000"/>
          <w:lang w:val="es-MX"/>
        </w:rPr>
      </w:pPr>
      <w:r>
        <w:rPr>
          <w:b/>
          <w:color w:val="000000"/>
          <w:lang w:val="es-MX"/>
        </w:rPr>
        <w:t xml:space="preserve">LIC. ORLANDO ARIAS SILVA </w:t>
      </w:r>
    </w:p>
    <w:p w14:paraId="2DB201F7" w14:textId="77777777" w:rsidR="00271815" w:rsidRPr="00542A60" w:rsidRDefault="00271815" w:rsidP="00271815">
      <w:pPr>
        <w:spacing w:line="270" w:lineRule="auto"/>
        <w:ind w:left="-5" w:right="14"/>
        <w:jc w:val="center"/>
        <w:rPr>
          <w:b/>
          <w:lang w:val="es-MX"/>
        </w:rPr>
      </w:pPr>
      <w:r>
        <w:rPr>
          <w:lang w:val="es-MX"/>
        </w:rPr>
        <w:tab/>
      </w:r>
      <w:r>
        <w:rPr>
          <w:lang w:val="es-MX"/>
        </w:rPr>
        <w:tab/>
      </w:r>
      <w:r>
        <w:rPr>
          <w:b/>
          <w:color w:val="000000"/>
          <w:lang w:val="es-MX"/>
        </w:rPr>
        <w:t>DIRECTOR CER PADRE LUI</w:t>
      </w:r>
    </w:p>
    <w:p w14:paraId="2102230B" w14:textId="77777777" w:rsidR="00271815" w:rsidRPr="00FD73EC" w:rsidRDefault="00271815" w:rsidP="00271815">
      <w:pPr>
        <w:tabs>
          <w:tab w:val="left" w:pos="2325"/>
        </w:tabs>
        <w:rPr>
          <w:lang w:val="es-MX"/>
        </w:rPr>
      </w:pPr>
    </w:p>
    <w:p w14:paraId="1225CD2D" w14:textId="77777777" w:rsidR="00271815" w:rsidRPr="00271815" w:rsidRDefault="00271815" w:rsidP="0050627B">
      <w:pPr>
        <w:rPr>
          <w:b/>
          <w:bCs/>
          <w:lang w:val="es-MX"/>
        </w:rPr>
      </w:pPr>
    </w:p>
    <w:p w14:paraId="0A4AD77B" w14:textId="77777777" w:rsidR="0050627B" w:rsidRPr="008E5C6C" w:rsidRDefault="0050627B" w:rsidP="0050627B">
      <w:pPr>
        <w:rPr>
          <w:b/>
          <w:bCs/>
        </w:rPr>
      </w:pPr>
    </w:p>
    <w:p w14:paraId="1C4FBD3C" w14:textId="77777777" w:rsidR="0050627B" w:rsidRPr="00495FC7" w:rsidRDefault="0050627B" w:rsidP="00495FC7">
      <w:pPr>
        <w:jc w:val="center"/>
      </w:pPr>
    </w:p>
    <w:sectPr w:rsidR="0050627B" w:rsidRPr="00495FC7" w:rsidSect="00D77996">
      <w:headerReference w:type="even" r:id="rId9"/>
      <w:headerReference w:type="default" r:id="rId10"/>
      <w:footerReference w:type="default" r:id="rId11"/>
      <w:headerReference w:type="first" r:id="rId12"/>
      <w:pgSz w:w="15840" w:h="12240" w:orient="landscape"/>
      <w:pgMar w:top="18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AA42" w14:textId="77777777" w:rsidR="00B07B94" w:rsidRDefault="00B07B94" w:rsidP="007D6413">
      <w:pPr>
        <w:spacing w:after="0" w:line="240" w:lineRule="auto"/>
      </w:pPr>
      <w:r>
        <w:separator/>
      </w:r>
    </w:p>
  </w:endnote>
  <w:endnote w:type="continuationSeparator" w:id="0">
    <w:p w14:paraId="742530F1" w14:textId="77777777" w:rsidR="00B07B94" w:rsidRDefault="00B07B94" w:rsidP="007D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97D1" w14:textId="77777777" w:rsidR="00B07B94" w:rsidRDefault="00B07B94" w:rsidP="003F2B78">
    <w:pPr>
      <w:pStyle w:val="Piedepgina"/>
      <w:jc w:val="center"/>
      <w:rPr>
        <w:rFonts w:ascii="Times New Roman" w:hAnsi="Times New Roman"/>
        <w:lang w:val="es-ES"/>
      </w:rPr>
    </w:pPr>
    <w:r>
      <w:rPr>
        <w:rFonts w:ascii="Times New Roman" w:hAnsi="Times New Roman"/>
        <w:lang w:val="es-ES"/>
      </w:rPr>
      <w:t>Vereda Román – Toledo Norte de Santander</w:t>
    </w:r>
  </w:p>
  <w:p w14:paraId="1C07DDFE" w14:textId="6AC49089" w:rsidR="00B07B94" w:rsidRDefault="00B07B94" w:rsidP="003F2B78">
    <w:pPr>
      <w:pStyle w:val="Default"/>
      <w:jc w:val="center"/>
      <w:rPr>
        <w:rFonts w:ascii="Times New Roman" w:hAnsi="Times New Roman" w:cs="Times New Roman"/>
        <w:lang w:val="es-ES"/>
      </w:rPr>
    </w:pPr>
    <w:r>
      <w:rPr>
        <w:rFonts w:ascii="Times New Roman" w:hAnsi="Times New Roman" w:cs="Times New Roman"/>
        <w:lang w:val="es-ES"/>
      </w:rPr>
      <w:t xml:space="preserve">Teléfono 3127157608 </w:t>
    </w:r>
  </w:p>
  <w:p w14:paraId="5CCA4EFD" w14:textId="146E7E29" w:rsidR="00B07B94" w:rsidRPr="003F2B78" w:rsidRDefault="00B07B94" w:rsidP="003F2B78">
    <w:pPr>
      <w:pStyle w:val="Default"/>
      <w:jc w:val="center"/>
      <w:rPr>
        <w:rFonts w:ascii="Times New Roman" w:hAnsi="Times New Roman" w:cs="Times New Roman"/>
        <w:lang w:val="es-ES"/>
      </w:rPr>
    </w:pPr>
    <w:r>
      <w:rPr>
        <w:rFonts w:ascii="Times New Roman" w:hAnsi="Times New Roman" w:cs="Times New Roman"/>
        <w:lang w:val="es-ES"/>
      </w:rPr>
      <w:t>correos</w:t>
    </w:r>
    <w:r w:rsidRPr="007067F4">
      <w:rPr>
        <w:rFonts w:ascii="Times New Roman" w:hAnsi="Times New Roman" w:cs="Times New Roman"/>
        <w:lang w:val="es-ES"/>
      </w:rPr>
      <w:t xml:space="preserve">: </w:t>
    </w:r>
    <w:hyperlink r:id="rId1" w:history="1">
      <w:r w:rsidRPr="00401C72">
        <w:rPr>
          <w:rStyle w:val="Hipervnculo"/>
          <w:rFonts w:ascii="Times New Roman" w:hAnsi="Times New Roman" w:cs="Times New Roman"/>
          <w:lang w:val="es-ES"/>
        </w:rPr>
        <w:t>cerplar@hotmail.com</w:t>
      </w:r>
    </w:hyperlink>
    <w:r w:rsidRPr="005C4E28">
      <w:rPr>
        <w:rFonts w:ascii="Times New Roman" w:hAnsi="Times New Roman" w:cs="Times New Roman"/>
        <w:lang w:val="es-ES"/>
      </w:rPr>
      <w:t xml:space="preserve"> - </w:t>
    </w:r>
    <w:hyperlink r:id="rId2" w:history="1">
      <w:r w:rsidRPr="005C4E28">
        <w:rPr>
          <w:rStyle w:val="Hipervnculo"/>
          <w:rFonts w:ascii="Times New Roman" w:hAnsi="Times New Roman" w:cs="Times New Roman"/>
        </w:rPr>
        <w:t>cer_padreluisantoniorojas@sednortedesantander.gov.co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0D31" w14:textId="77777777" w:rsidR="00B07B94" w:rsidRDefault="00B07B94" w:rsidP="007D6413">
      <w:pPr>
        <w:spacing w:after="0" w:line="240" w:lineRule="auto"/>
      </w:pPr>
      <w:bookmarkStart w:id="0" w:name="_Hlk194721542"/>
      <w:bookmarkEnd w:id="0"/>
      <w:r>
        <w:separator/>
      </w:r>
    </w:p>
  </w:footnote>
  <w:footnote w:type="continuationSeparator" w:id="0">
    <w:p w14:paraId="0E7A2A0B" w14:textId="77777777" w:rsidR="00B07B94" w:rsidRDefault="00B07B94" w:rsidP="007D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E459A" w14:textId="578A10E1" w:rsidR="00B07B94" w:rsidRDefault="00F84B83">
    <w:pPr>
      <w:pStyle w:val="Encabezado"/>
    </w:pPr>
    <w:r>
      <w:rPr>
        <w:noProof/>
      </w:rPr>
      <w:pict w14:anchorId="66B67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32063" o:spid="_x0000_s1034" type="#_x0000_t75" style="position:absolute;margin-left:0;margin-top:0;width:449.95pt;height:434.95pt;z-index:-25164697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clara1"/>
      <w:tblW w:w="13609" w:type="dxa"/>
      <w:tblInd w:w="-34" w:type="dxa"/>
      <w:tblLook w:val="04A0" w:firstRow="1" w:lastRow="0" w:firstColumn="1" w:lastColumn="0" w:noHBand="0" w:noVBand="1"/>
    </w:tblPr>
    <w:tblGrid>
      <w:gridCol w:w="1594"/>
      <w:gridCol w:w="10030"/>
      <w:gridCol w:w="1985"/>
    </w:tblGrid>
    <w:tr w:rsidR="00B07B94" w14:paraId="70CCDAD5" w14:textId="77777777" w:rsidTr="00D77996">
      <w:trPr>
        <w:trHeight w:val="1408"/>
      </w:trPr>
      <w:tc>
        <w:tcPr>
          <w:tcW w:w="1594" w:type="dxa"/>
        </w:tcPr>
        <w:p w14:paraId="7CA661E5" w14:textId="4443B338" w:rsidR="00B07B94" w:rsidRPr="00FC426D" w:rsidRDefault="00B07B94" w:rsidP="00FC426D">
          <w:pPr>
            <w:pStyle w:val="Encabezado"/>
            <w:jc w:val="center"/>
            <w:rPr>
              <w:rFonts w:ascii="Times New Roman" w:hAnsi="Times New Roman"/>
              <w:b/>
              <w:bCs/>
              <w:sz w:val="18"/>
              <w:szCs w:val="18"/>
            </w:rPr>
          </w:pPr>
          <w:r>
            <w:rPr>
              <w:rFonts w:ascii="Times New Roman" w:hAnsi="Times New Roman"/>
              <w:b/>
              <w:bCs/>
              <w:noProof/>
              <w:sz w:val="18"/>
              <w:szCs w:val="18"/>
              <w:lang w:eastAsia="es-CO"/>
            </w:rPr>
            <w:drawing>
              <wp:anchor distT="0" distB="0" distL="114300" distR="114300" simplePos="0" relativeHeight="251667456" behindDoc="1" locked="0" layoutInCell="1" allowOverlap="1" wp14:anchorId="7DF40EBE" wp14:editId="6B3EFA3E">
                <wp:simplePos x="0" y="0"/>
                <wp:positionH relativeFrom="column">
                  <wp:posOffset>-30480</wp:posOffset>
                </wp:positionH>
                <wp:positionV relativeFrom="paragraph">
                  <wp:posOffset>31750</wp:posOffset>
                </wp:positionV>
                <wp:extent cx="876300" cy="828675"/>
                <wp:effectExtent l="0" t="0" r="0" b="9525"/>
                <wp:wrapNone/>
                <wp:docPr id="4097" name="Imagen 7" descr="WhatsApp Image 2022-11-2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7"/>
                        <pic:cNvPicPr/>
                      </pic:nvPicPr>
                      <pic:blipFill>
                        <a:blip r:embed="rId1" cstate="print"/>
                        <a:srcRect/>
                        <a:stretch/>
                      </pic:blipFill>
                      <pic:spPr>
                        <a:xfrm>
                          <a:off x="0" y="0"/>
                          <a:ext cx="876300" cy="8286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0030" w:type="dxa"/>
        </w:tcPr>
        <w:p w14:paraId="1421867D" w14:textId="2DFE85B8" w:rsidR="00B07B94" w:rsidRPr="00FC426D" w:rsidRDefault="00B07B94" w:rsidP="00FC426D">
          <w:pPr>
            <w:pStyle w:val="Encabezado"/>
            <w:jc w:val="center"/>
            <w:rPr>
              <w:rFonts w:ascii="Times New Roman" w:hAnsi="Times New Roman"/>
              <w:b/>
              <w:bCs/>
              <w:sz w:val="16"/>
              <w:szCs w:val="16"/>
            </w:rPr>
          </w:pPr>
          <w:r w:rsidRPr="00FC426D">
            <w:rPr>
              <w:rFonts w:ascii="Times New Roman" w:hAnsi="Times New Roman"/>
              <w:b/>
              <w:bCs/>
              <w:sz w:val="20"/>
              <w:szCs w:val="20"/>
            </w:rPr>
            <w:t>REPUBLICA DE COLOMBIA</w:t>
          </w:r>
        </w:p>
        <w:p w14:paraId="6531219B" w14:textId="77777777" w:rsidR="00B07B94" w:rsidRPr="00FC426D" w:rsidRDefault="00B07B94" w:rsidP="00FC426D">
          <w:pPr>
            <w:pStyle w:val="Encabezado"/>
            <w:jc w:val="center"/>
            <w:rPr>
              <w:rFonts w:ascii="Times New Roman" w:hAnsi="Times New Roman"/>
              <w:b/>
              <w:bCs/>
              <w:sz w:val="16"/>
              <w:szCs w:val="16"/>
            </w:rPr>
          </w:pPr>
          <w:r w:rsidRPr="00FC426D">
            <w:rPr>
              <w:rFonts w:ascii="Times New Roman" w:hAnsi="Times New Roman"/>
              <w:b/>
              <w:bCs/>
              <w:sz w:val="16"/>
              <w:szCs w:val="16"/>
            </w:rPr>
            <w:t>DEPARTAMENTO NORTE DE SANTANDER</w:t>
          </w:r>
        </w:p>
        <w:p w14:paraId="28E319FE" w14:textId="04D51B1C" w:rsidR="00B07B94" w:rsidRPr="00FC426D" w:rsidRDefault="00B07B94" w:rsidP="00FC426D">
          <w:pPr>
            <w:pStyle w:val="Encabezado"/>
            <w:jc w:val="center"/>
            <w:rPr>
              <w:rFonts w:ascii="Times New Roman" w:hAnsi="Times New Roman"/>
              <w:b/>
              <w:bCs/>
              <w:sz w:val="16"/>
              <w:szCs w:val="16"/>
            </w:rPr>
          </w:pPr>
          <w:r w:rsidRPr="00FC426D">
            <w:rPr>
              <w:rFonts w:ascii="Times New Roman" w:hAnsi="Times New Roman"/>
              <w:b/>
              <w:bCs/>
              <w:sz w:val="16"/>
              <w:szCs w:val="16"/>
            </w:rPr>
            <w:t xml:space="preserve">MUNICIPIO DE TOLEDO </w:t>
          </w:r>
        </w:p>
        <w:p w14:paraId="1E8CE114" w14:textId="77777777" w:rsidR="00B07B94" w:rsidRDefault="00B07B94" w:rsidP="00FC426D">
          <w:pPr>
            <w:pStyle w:val="Encabezado"/>
            <w:jc w:val="center"/>
            <w:rPr>
              <w:rFonts w:ascii="Times New Roman" w:hAnsi="Times New Roman"/>
              <w:b/>
              <w:bCs/>
              <w:sz w:val="16"/>
              <w:szCs w:val="16"/>
            </w:rPr>
          </w:pPr>
        </w:p>
        <w:p w14:paraId="2B68E138" w14:textId="2549E2C2" w:rsidR="00B07B94" w:rsidRPr="00FC426D" w:rsidRDefault="00B07B94" w:rsidP="00FC426D">
          <w:pPr>
            <w:pStyle w:val="Encabezado"/>
            <w:jc w:val="center"/>
            <w:rPr>
              <w:rFonts w:ascii="Times New Roman" w:hAnsi="Times New Roman"/>
              <w:b/>
              <w:bCs/>
              <w:sz w:val="18"/>
              <w:szCs w:val="18"/>
            </w:rPr>
          </w:pPr>
          <w:r w:rsidRPr="00FC426D">
            <w:rPr>
              <w:rFonts w:ascii="Times New Roman" w:hAnsi="Times New Roman"/>
              <w:b/>
              <w:bCs/>
              <w:sz w:val="18"/>
              <w:szCs w:val="18"/>
            </w:rPr>
            <w:t>CENTRO EDUCATIVO RURAL PADRE LUIS ANTONIO ROJAS</w:t>
          </w:r>
        </w:p>
        <w:p w14:paraId="127D4808" w14:textId="77777777" w:rsidR="00B07B94" w:rsidRPr="005E2F24" w:rsidRDefault="00B07B94" w:rsidP="005E2F24">
          <w:pPr>
            <w:pStyle w:val="Encabezado"/>
            <w:jc w:val="center"/>
            <w:rPr>
              <w:rFonts w:ascii="Times New Roman" w:hAnsi="Times New Roman"/>
              <w:sz w:val="16"/>
              <w:szCs w:val="16"/>
            </w:rPr>
          </w:pPr>
          <w:r>
            <w:rPr>
              <w:rFonts w:ascii="Times New Roman" w:hAnsi="Times New Roman"/>
              <w:sz w:val="18"/>
              <w:szCs w:val="18"/>
            </w:rPr>
            <w:t xml:space="preserve"> </w:t>
          </w:r>
          <w:r w:rsidRPr="005E2F24">
            <w:rPr>
              <w:rFonts w:ascii="Times New Roman" w:hAnsi="Times New Roman"/>
              <w:sz w:val="16"/>
              <w:szCs w:val="16"/>
            </w:rPr>
            <w:t xml:space="preserve"> Resolución No 009556 del 19 de noviembre del 2024 </w:t>
          </w:r>
        </w:p>
        <w:p w14:paraId="337EDE6A" w14:textId="6B41077C" w:rsidR="00B07B94" w:rsidRDefault="00B07B94" w:rsidP="00FC426D">
          <w:pPr>
            <w:pStyle w:val="Encabezado"/>
            <w:jc w:val="center"/>
          </w:pPr>
          <w:r>
            <w:rPr>
              <w:rFonts w:ascii="Times New Roman" w:hAnsi="Times New Roman"/>
              <w:sz w:val="16"/>
              <w:szCs w:val="16"/>
            </w:rPr>
            <w:t>NIT. 900046312-6   DANE: 254820000368</w:t>
          </w:r>
        </w:p>
      </w:tc>
      <w:tc>
        <w:tcPr>
          <w:tcW w:w="1985" w:type="dxa"/>
        </w:tcPr>
        <w:p w14:paraId="252753F6" w14:textId="7EFF6E75" w:rsidR="00B07B94" w:rsidRDefault="00B07B94" w:rsidP="00FC426D">
          <w:pPr>
            <w:pStyle w:val="Encabezado"/>
            <w:jc w:val="center"/>
            <w:rPr>
              <w:rFonts w:ascii="Times New Roman" w:hAnsi="Times New Roman"/>
              <w:b/>
              <w:bCs/>
            </w:rPr>
          </w:pPr>
          <w:r>
            <w:rPr>
              <w:rFonts w:ascii="Calibri Light" w:hAnsi="Calibri Light" w:cs="Calibri Light"/>
              <w:noProof/>
              <w:lang w:eastAsia="es-CO"/>
            </w:rPr>
            <w:drawing>
              <wp:anchor distT="0" distB="0" distL="114300" distR="114300" simplePos="0" relativeHeight="251664384" behindDoc="1" locked="0" layoutInCell="1" allowOverlap="1" wp14:anchorId="59783DF3" wp14:editId="35AC6548">
                <wp:simplePos x="0" y="0"/>
                <wp:positionH relativeFrom="margin">
                  <wp:posOffset>-21590</wp:posOffset>
                </wp:positionH>
                <wp:positionV relativeFrom="paragraph">
                  <wp:posOffset>50800</wp:posOffset>
                </wp:positionV>
                <wp:extent cx="1038225" cy="8096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l="40367" t="18462" b="12885"/>
                        <a:stretch/>
                      </pic:blipFill>
                      <pic:spPr bwMode="auto">
                        <a:xfrm>
                          <a:off x="0" y="0"/>
                          <a:ext cx="10382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F6AE718" w14:textId="01483439" w:rsidR="00B07B94" w:rsidRDefault="00F84B83" w:rsidP="00FC426D">
    <w:pPr>
      <w:pStyle w:val="Encabezado"/>
    </w:pPr>
    <w:r>
      <w:rPr>
        <w:noProof/>
      </w:rPr>
      <w:pict w14:anchorId="4A081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32064" o:spid="_x0000_s1035" type="#_x0000_t75" style="position:absolute;margin-left:0;margin-top:0;width:449.95pt;height:434.95pt;z-index:-251645952;mso-position-horizontal:center;mso-position-horizontal-relative:margin;mso-position-vertical:center;mso-position-vertical-relative:margin" o:allowincell="f">
          <v:imagedata r:id="rId3"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8DCE" w14:textId="7279EFD4" w:rsidR="00B07B94" w:rsidRDefault="00F84B83">
    <w:pPr>
      <w:pStyle w:val="Encabezado"/>
    </w:pPr>
    <w:r>
      <w:rPr>
        <w:noProof/>
      </w:rPr>
      <w:pict w14:anchorId="4AF29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32062" o:spid="_x0000_s1033" type="#_x0000_t75" style="position:absolute;margin-left:0;margin-top:0;width:449.95pt;height:434.95pt;z-index:-25164800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6EE"/>
    <w:multiLevelType w:val="multilevel"/>
    <w:tmpl w:val="DBB67F16"/>
    <w:lvl w:ilvl="0">
      <w:start w:val="1"/>
      <w:numFmt w:val="decimal"/>
      <w:lvlText w:val="%1."/>
      <w:lvlJc w:val="left"/>
      <w:pPr>
        <w:ind w:left="634" w:hanging="440"/>
        <w:jc w:val="left"/>
      </w:pPr>
      <w:rPr>
        <w:rFonts w:ascii="Arial" w:eastAsia="Arial" w:hAnsi="Arial" w:cs="Arial" w:hint="default"/>
        <w:b w:val="0"/>
        <w:bCs w:val="0"/>
        <w:i w:val="0"/>
        <w:iCs w:val="0"/>
        <w:spacing w:val="-1"/>
        <w:w w:val="100"/>
        <w:sz w:val="22"/>
        <w:szCs w:val="22"/>
        <w:lang w:val="es-ES" w:eastAsia="en-US" w:bidi="ar-SA"/>
      </w:rPr>
    </w:lvl>
    <w:lvl w:ilvl="1">
      <w:start w:val="1"/>
      <w:numFmt w:val="decimal"/>
      <w:lvlText w:val="%1.%2."/>
      <w:lvlJc w:val="left"/>
      <w:pPr>
        <w:ind w:left="1074" w:hanging="660"/>
        <w:jc w:val="left"/>
      </w:pPr>
      <w:rPr>
        <w:rFonts w:ascii="Arial" w:eastAsia="Arial" w:hAnsi="Arial" w:cs="Arial" w:hint="default"/>
        <w:b w:val="0"/>
        <w:bCs w:val="0"/>
        <w:i w:val="0"/>
        <w:iCs w:val="0"/>
        <w:spacing w:val="-1"/>
        <w:w w:val="100"/>
        <w:sz w:val="22"/>
        <w:szCs w:val="22"/>
        <w:lang w:val="es-ES" w:eastAsia="en-US" w:bidi="ar-SA"/>
      </w:rPr>
    </w:lvl>
    <w:lvl w:ilvl="2">
      <w:numFmt w:val="bullet"/>
      <w:lvlText w:val="•"/>
      <w:lvlJc w:val="left"/>
      <w:pPr>
        <w:ind w:left="2033" w:hanging="660"/>
      </w:pPr>
      <w:rPr>
        <w:rFonts w:hint="default"/>
        <w:lang w:val="es-ES" w:eastAsia="en-US" w:bidi="ar-SA"/>
      </w:rPr>
    </w:lvl>
    <w:lvl w:ilvl="3">
      <w:numFmt w:val="bullet"/>
      <w:lvlText w:val="•"/>
      <w:lvlJc w:val="left"/>
      <w:pPr>
        <w:ind w:left="2987" w:hanging="660"/>
      </w:pPr>
      <w:rPr>
        <w:rFonts w:hint="default"/>
        <w:lang w:val="es-ES" w:eastAsia="en-US" w:bidi="ar-SA"/>
      </w:rPr>
    </w:lvl>
    <w:lvl w:ilvl="4">
      <w:numFmt w:val="bullet"/>
      <w:lvlText w:val="•"/>
      <w:lvlJc w:val="left"/>
      <w:pPr>
        <w:ind w:left="3940" w:hanging="660"/>
      </w:pPr>
      <w:rPr>
        <w:rFonts w:hint="default"/>
        <w:lang w:val="es-ES" w:eastAsia="en-US" w:bidi="ar-SA"/>
      </w:rPr>
    </w:lvl>
    <w:lvl w:ilvl="5">
      <w:numFmt w:val="bullet"/>
      <w:lvlText w:val="•"/>
      <w:lvlJc w:val="left"/>
      <w:pPr>
        <w:ind w:left="4894" w:hanging="660"/>
      </w:pPr>
      <w:rPr>
        <w:rFonts w:hint="default"/>
        <w:lang w:val="es-ES" w:eastAsia="en-US" w:bidi="ar-SA"/>
      </w:rPr>
    </w:lvl>
    <w:lvl w:ilvl="6">
      <w:numFmt w:val="bullet"/>
      <w:lvlText w:val="•"/>
      <w:lvlJc w:val="left"/>
      <w:pPr>
        <w:ind w:left="5847" w:hanging="660"/>
      </w:pPr>
      <w:rPr>
        <w:rFonts w:hint="default"/>
        <w:lang w:val="es-ES" w:eastAsia="en-US" w:bidi="ar-SA"/>
      </w:rPr>
    </w:lvl>
    <w:lvl w:ilvl="7">
      <w:numFmt w:val="bullet"/>
      <w:lvlText w:val="•"/>
      <w:lvlJc w:val="left"/>
      <w:pPr>
        <w:ind w:left="6801" w:hanging="660"/>
      </w:pPr>
      <w:rPr>
        <w:rFonts w:hint="default"/>
        <w:lang w:val="es-ES" w:eastAsia="en-US" w:bidi="ar-SA"/>
      </w:rPr>
    </w:lvl>
    <w:lvl w:ilvl="8">
      <w:numFmt w:val="bullet"/>
      <w:lvlText w:val="•"/>
      <w:lvlJc w:val="left"/>
      <w:pPr>
        <w:ind w:left="7754" w:hanging="660"/>
      </w:pPr>
      <w:rPr>
        <w:rFonts w:hint="default"/>
        <w:lang w:val="es-ES" w:eastAsia="en-US" w:bidi="ar-SA"/>
      </w:rPr>
    </w:lvl>
  </w:abstractNum>
  <w:abstractNum w:abstractNumId="1" w15:restartNumberingAfterBreak="0">
    <w:nsid w:val="01327F22"/>
    <w:multiLevelType w:val="multilevel"/>
    <w:tmpl w:val="39F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37A2"/>
    <w:multiLevelType w:val="multilevel"/>
    <w:tmpl w:val="02F0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6D98"/>
    <w:multiLevelType w:val="multilevel"/>
    <w:tmpl w:val="4D8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C023A"/>
    <w:multiLevelType w:val="hybridMultilevel"/>
    <w:tmpl w:val="37CE6184"/>
    <w:lvl w:ilvl="0" w:tplc="A4C0D196">
      <w:start w:val="1"/>
      <w:numFmt w:val="bullet"/>
      <w:lvlText w:val="-"/>
      <w:lvlJc w:val="left"/>
      <w:pPr>
        <w:ind w:left="5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FEE64BD2">
      <w:start w:val="1"/>
      <w:numFmt w:val="bullet"/>
      <w:lvlText w:val="o"/>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4BF8CF66">
      <w:start w:val="1"/>
      <w:numFmt w:val="bullet"/>
      <w:lvlText w:val="▪"/>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08C8354C">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4C6D1A8">
      <w:start w:val="1"/>
      <w:numFmt w:val="bullet"/>
      <w:lvlText w:val="o"/>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9C2CBE9A">
      <w:start w:val="1"/>
      <w:numFmt w:val="bullet"/>
      <w:lvlText w:val="▪"/>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BFFA6F1E">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25CAA22">
      <w:start w:val="1"/>
      <w:numFmt w:val="bullet"/>
      <w:lvlText w:val="o"/>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8064EB14">
      <w:start w:val="1"/>
      <w:numFmt w:val="bullet"/>
      <w:lvlText w:val="▪"/>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09EF47D8"/>
    <w:multiLevelType w:val="multilevel"/>
    <w:tmpl w:val="C10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841ED"/>
    <w:multiLevelType w:val="hybridMultilevel"/>
    <w:tmpl w:val="E2B6DAC2"/>
    <w:lvl w:ilvl="0" w:tplc="C0AC3996">
      <w:start w:val="1"/>
      <w:numFmt w:val="bullet"/>
      <w:lvlText w:val="•"/>
      <w:lvlJc w:val="left"/>
      <w:pPr>
        <w:ind w:left="1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85E881EA">
      <w:start w:val="1"/>
      <w:numFmt w:val="bullet"/>
      <w:lvlText w:val="o"/>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743C9A1A">
      <w:start w:val="1"/>
      <w:numFmt w:val="bullet"/>
      <w:lvlText w:val="▪"/>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7C0EBE58">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BCE2D062">
      <w:start w:val="1"/>
      <w:numFmt w:val="bullet"/>
      <w:lvlText w:val="o"/>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C3DA07F0">
      <w:start w:val="1"/>
      <w:numFmt w:val="bullet"/>
      <w:lvlText w:val="▪"/>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BD4805A4">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D41AA026">
      <w:start w:val="1"/>
      <w:numFmt w:val="bullet"/>
      <w:lvlText w:val="o"/>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7D38730C">
      <w:start w:val="1"/>
      <w:numFmt w:val="bullet"/>
      <w:lvlText w:val="▪"/>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14D15821"/>
    <w:multiLevelType w:val="multilevel"/>
    <w:tmpl w:val="818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A3050"/>
    <w:multiLevelType w:val="multilevel"/>
    <w:tmpl w:val="5E7A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75A43"/>
    <w:multiLevelType w:val="multilevel"/>
    <w:tmpl w:val="17C4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04B92"/>
    <w:multiLevelType w:val="multilevel"/>
    <w:tmpl w:val="A9E4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03125"/>
    <w:multiLevelType w:val="multilevel"/>
    <w:tmpl w:val="1CC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E4BAD"/>
    <w:multiLevelType w:val="multilevel"/>
    <w:tmpl w:val="C8A87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6409A"/>
    <w:multiLevelType w:val="multilevel"/>
    <w:tmpl w:val="3662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C04D1"/>
    <w:multiLevelType w:val="multilevel"/>
    <w:tmpl w:val="C7C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30166"/>
    <w:multiLevelType w:val="multilevel"/>
    <w:tmpl w:val="CAA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5043F"/>
    <w:multiLevelType w:val="multilevel"/>
    <w:tmpl w:val="0DE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636E3"/>
    <w:multiLevelType w:val="multilevel"/>
    <w:tmpl w:val="9EC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7363A"/>
    <w:multiLevelType w:val="multilevel"/>
    <w:tmpl w:val="F8C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E470B"/>
    <w:multiLevelType w:val="multilevel"/>
    <w:tmpl w:val="758E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C3725"/>
    <w:multiLevelType w:val="multilevel"/>
    <w:tmpl w:val="890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94A8C"/>
    <w:multiLevelType w:val="multilevel"/>
    <w:tmpl w:val="35C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F082C"/>
    <w:multiLevelType w:val="multilevel"/>
    <w:tmpl w:val="90D0DE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CB5072"/>
    <w:multiLevelType w:val="multilevel"/>
    <w:tmpl w:val="E6B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86232"/>
    <w:multiLevelType w:val="multilevel"/>
    <w:tmpl w:val="DFC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51FA8"/>
    <w:multiLevelType w:val="multilevel"/>
    <w:tmpl w:val="649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15A38"/>
    <w:multiLevelType w:val="multilevel"/>
    <w:tmpl w:val="E164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7586E"/>
    <w:multiLevelType w:val="multilevel"/>
    <w:tmpl w:val="6E4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73117"/>
    <w:multiLevelType w:val="multilevel"/>
    <w:tmpl w:val="FC6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C12B2"/>
    <w:multiLevelType w:val="multilevel"/>
    <w:tmpl w:val="DC7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26AEA"/>
    <w:multiLevelType w:val="multilevel"/>
    <w:tmpl w:val="D77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45B9D"/>
    <w:multiLevelType w:val="multilevel"/>
    <w:tmpl w:val="D73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324EC"/>
    <w:multiLevelType w:val="multilevel"/>
    <w:tmpl w:val="369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E67F47"/>
    <w:multiLevelType w:val="multilevel"/>
    <w:tmpl w:val="550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1015C"/>
    <w:multiLevelType w:val="multilevel"/>
    <w:tmpl w:val="8CE8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E6C41"/>
    <w:multiLevelType w:val="multilevel"/>
    <w:tmpl w:val="8C7E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763F3D"/>
    <w:multiLevelType w:val="multilevel"/>
    <w:tmpl w:val="955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02A3C"/>
    <w:multiLevelType w:val="multilevel"/>
    <w:tmpl w:val="06B4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02918"/>
    <w:multiLevelType w:val="multilevel"/>
    <w:tmpl w:val="779C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E45A0"/>
    <w:multiLevelType w:val="hybridMultilevel"/>
    <w:tmpl w:val="E2CAF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5B6173"/>
    <w:multiLevelType w:val="multilevel"/>
    <w:tmpl w:val="6834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348DF"/>
    <w:multiLevelType w:val="multilevel"/>
    <w:tmpl w:val="885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F94120"/>
    <w:multiLevelType w:val="multilevel"/>
    <w:tmpl w:val="710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C7D0C"/>
    <w:multiLevelType w:val="multilevel"/>
    <w:tmpl w:val="104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C2C6F"/>
    <w:multiLevelType w:val="multilevel"/>
    <w:tmpl w:val="A86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7D6373"/>
    <w:multiLevelType w:val="multilevel"/>
    <w:tmpl w:val="E51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25C72"/>
    <w:multiLevelType w:val="multilevel"/>
    <w:tmpl w:val="7350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44"/>
  </w:num>
  <w:num w:numId="3">
    <w:abstractNumId w:val="27"/>
  </w:num>
  <w:num w:numId="4">
    <w:abstractNumId w:val="37"/>
  </w:num>
  <w:num w:numId="5">
    <w:abstractNumId w:val="38"/>
  </w:num>
  <w:num w:numId="6">
    <w:abstractNumId w:val="18"/>
  </w:num>
  <w:num w:numId="7">
    <w:abstractNumId w:val="3"/>
  </w:num>
  <w:num w:numId="8">
    <w:abstractNumId w:val="36"/>
  </w:num>
  <w:num w:numId="9">
    <w:abstractNumId w:val="13"/>
  </w:num>
  <w:num w:numId="10">
    <w:abstractNumId w:val="2"/>
  </w:num>
  <w:num w:numId="11">
    <w:abstractNumId w:val="33"/>
  </w:num>
  <w:num w:numId="12">
    <w:abstractNumId w:val="12"/>
  </w:num>
  <w:num w:numId="13">
    <w:abstractNumId w:val="42"/>
  </w:num>
  <w:num w:numId="14">
    <w:abstractNumId w:val="41"/>
  </w:num>
  <w:num w:numId="15">
    <w:abstractNumId w:val="15"/>
  </w:num>
  <w:num w:numId="16">
    <w:abstractNumId w:val="30"/>
  </w:num>
  <w:num w:numId="17">
    <w:abstractNumId w:val="28"/>
  </w:num>
  <w:num w:numId="18">
    <w:abstractNumId w:val="16"/>
  </w:num>
  <w:num w:numId="19">
    <w:abstractNumId w:val="19"/>
  </w:num>
  <w:num w:numId="20">
    <w:abstractNumId w:val="8"/>
  </w:num>
  <w:num w:numId="21">
    <w:abstractNumId w:val="46"/>
  </w:num>
  <w:num w:numId="22">
    <w:abstractNumId w:val="22"/>
  </w:num>
  <w:num w:numId="23">
    <w:abstractNumId w:val="34"/>
  </w:num>
  <w:num w:numId="24">
    <w:abstractNumId w:val="40"/>
  </w:num>
  <w:num w:numId="25">
    <w:abstractNumId w:val="9"/>
  </w:num>
  <w:num w:numId="26">
    <w:abstractNumId w:val="26"/>
  </w:num>
  <w:num w:numId="27">
    <w:abstractNumId w:val="20"/>
  </w:num>
  <w:num w:numId="28">
    <w:abstractNumId w:val="25"/>
  </w:num>
  <w:num w:numId="29">
    <w:abstractNumId w:val="23"/>
  </w:num>
  <w:num w:numId="30">
    <w:abstractNumId w:val="14"/>
  </w:num>
  <w:num w:numId="31">
    <w:abstractNumId w:val="11"/>
  </w:num>
  <w:num w:numId="32">
    <w:abstractNumId w:val="7"/>
  </w:num>
  <w:num w:numId="33">
    <w:abstractNumId w:val="21"/>
  </w:num>
  <w:num w:numId="34">
    <w:abstractNumId w:val="45"/>
  </w:num>
  <w:num w:numId="35">
    <w:abstractNumId w:val="5"/>
  </w:num>
  <w:num w:numId="36">
    <w:abstractNumId w:val="24"/>
  </w:num>
  <w:num w:numId="37">
    <w:abstractNumId w:val="29"/>
  </w:num>
  <w:num w:numId="38">
    <w:abstractNumId w:val="43"/>
  </w:num>
  <w:num w:numId="39">
    <w:abstractNumId w:val="17"/>
  </w:num>
  <w:num w:numId="40">
    <w:abstractNumId w:val="31"/>
  </w:num>
  <w:num w:numId="41">
    <w:abstractNumId w:val="35"/>
  </w:num>
  <w:num w:numId="42">
    <w:abstractNumId w:val="10"/>
  </w:num>
  <w:num w:numId="43">
    <w:abstractNumId w:val="32"/>
  </w:num>
  <w:num w:numId="44">
    <w:abstractNumId w:val="1"/>
  </w:num>
  <w:num w:numId="45">
    <w:abstractNumId w:val="6"/>
  </w:num>
  <w:num w:numId="46">
    <w:abstractNumId w:val="4"/>
  </w:num>
  <w:num w:numId="4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13"/>
    <w:rsid w:val="000779FF"/>
    <w:rsid w:val="00077B67"/>
    <w:rsid w:val="00083515"/>
    <w:rsid w:val="000B4425"/>
    <w:rsid w:val="000B6B56"/>
    <w:rsid w:val="000D25A3"/>
    <w:rsid w:val="00104702"/>
    <w:rsid w:val="0012239D"/>
    <w:rsid w:val="001348E6"/>
    <w:rsid w:val="00191049"/>
    <w:rsid w:val="001B100E"/>
    <w:rsid w:val="00217711"/>
    <w:rsid w:val="002264AB"/>
    <w:rsid w:val="00256E36"/>
    <w:rsid w:val="00271815"/>
    <w:rsid w:val="00281092"/>
    <w:rsid w:val="002A1C03"/>
    <w:rsid w:val="002D2555"/>
    <w:rsid w:val="002F6BD2"/>
    <w:rsid w:val="00326BDC"/>
    <w:rsid w:val="00345E06"/>
    <w:rsid w:val="00361787"/>
    <w:rsid w:val="00362801"/>
    <w:rsid w:val="0037389D"/>
    <w:rsid w:val="00397D2C"/>
    <w:rsid w:val="003A5D7D"/>
    <w:rsid w:val="003E12AC"/>
    <w:rsid w:val="003F2B78"/>
    <w:rsid w:val="0043658E"/>
    <w:rsid w:val="00456BFF"/>
    <w:rsid w:val="004606C9"/>
    <w:rsid w:val="00474D26"/>
    <w:rsid w:val="00495FC7"/>
    <w:rsid w:val="005017DA"/>
    <w:rsid w:val="0050627B"/>
    <w:rsid w:val="00532D18"/>
    <w:rsid w:val="005741B8"/>
    <w:rsid w:val="00586A8B"/>
    <w:rsid w:val="005957CD"/>
    <w:rsid w:val="005A0B3E"/>
    <w:rsid w:val="005B1869"/>
    <w:rsid w:val="005B4CE3"/>
    <w:rsid w:val="005E2AC1"/>
    <w:rsid w:val="005E2F24"/>
    <w:rsid w:val="00676C0E"/>
    <w:rsid w:val="006C1C1E"/>
    <w:rsid w:val="006E46F9"/>
    <w:rsid w:val="00713E44"/>
    <w:rsid w:val="00751C63"/>
    <w:rsid w:val="007629F5"/>
    <w:rsid w:val="007C311B"/>
    <w:rsid w:val="007D6413"/>
    <w:rsid w:val="00846CD6"/>
    <w:rsid w:val="00867E95"/>
    <w:rsid w:val="008C408C"/>
    <w:rsid w:val="008C7B5D"/>
    <w:rsid w:val="008E7F11"/>
    <w:rsid w:val="009062DE"/>
    <w:rsid w:val="0095505F"/>
    <w:rsid w:val="009608D9"/>
    <w:rsid w:val="00961873"/>
    <w:rsid w:val="009734A1"/>
    <w:rsid w:val="009811F1"/>
    <w:rsid w:val="0099114A"/>
    <w:rsid w:val="009A7491"/>
    <w:rsid w:val="009B2BAF"/>
    <w:rsid w:val="009D4210"/>
    <w:rsid w:val="009E1AC9"/>
    <w:rsid w:val="009F0278"/>
    <w:rsid w:val="00A01AF7"/>
    <w:rsid w:val="00A44006"/>
    <w:rsid w:val="00A5476E"/>
    <w:rsid w:val="00A61620"/>
    <w:rsid w:val="00A95082"/>
    <w:rsid w:val="00A96C64"/>
    <w:rsid w:val="00AC6CE4"/>
    <w:rsid w:val="00B07B94"/>
    <w:rsid w:val="00B257A9"/>
    <w:rsid w:val="00B85C34"/>
    <w:rsid w:val="00B93008"/>
    <w:rsid w:val="00BA1ADF"/>
    <w:rsid w:val="00BA7807"/>
    <w:rsid w:val="00BF45E9"/>
    <w:rsid w:val="00C07A61"/>
    <w:rsid w:val="00C16C08"/>
    <w:rsid w:val="00C3619F"/>
    <w:rsid w:val="00C87C33"/>
    <w:rsid w:val="00C9463A"/>
    <w:rsid w:val="00CA6D77"/>
    <w:rsid w:val="00CE5D73"/>
    <w:rsid w:val="00D02AAB"/>
    <w:rsid w:val="00D05A27"/>
    <w:rsid w:val="00D74662"/>
    <w:rsid w:val="00D77996"/>
    <w:rsid w:val="00DA5EDD"/>
    <w:rsid w:val="00DF7553"/>
    <w:rsid w:val="00E02F5D"/>
    <w:rsid w:val="00E16E49"/>
    <w:rsid w:val="00E23468"/>
    <w:rsid w:val="00E241B2"/>
    <w:rsid w:val="00E52BB4"/>
    <w:rsid w:val="00E76847"/>
    <w:rsid w:val="00E93B96"/>
    <w:rsid w:val="00EC0371"/>
    <w:rsid w:val="00EC24D9"/>
    <w:rsid w:val="00ED18FD"/>
    <w:rsid w:val="00EF344B"/>
    <w:rsid w:val="00F028BB"/>
    <w:rsid w:val="00F23B01"/>
    <w:rsid w:val="00F7496B"/>
    <w:rsid w:val="00F74A40"/>
    <w:rsid w:val="00F84B83"/>
    <w:rsid w:val="00FC426D"/>
    <w:rsid w:val="00FC5F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522D5"/>
  <w15:docId w15:val="{B70F9CB6-40FA-4483-A3CD-59EFFAA6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06"/>
    <w:rPr>
      <w:rFonts w:ascii="Calibri" w:eastAsia="Calibri" w:hAnsi="Calibri" w:cs="Times New Roman"/>
    </w:rPr>
  </w:style>
  <w:style w:type="paragraph" w:styleId="Ttulo1">
    <w:name w:val="heading 1"/>
    <w:next w:val="Normal"/>
    <w:link w:val="Ttulo1Car"/>
    <w:uiPriority w:val="9"/>
    <w:unhideWhenUsed/>
    <w:qFormat/>
    <w:rsid w:val="00271815"/>
    <w:pPr>
      <w:keepNext/>
      <w:keepLines/>
      <w:spacing w:after="62"/>
      <w:ind w:left="85" w:hanging="10"/>
      <w:jc w:val="center"/>
      <w:outlineLvl w:val="0"/>
    </w:pPr>
    <w:rPr>
      <w:rFonts w:ascii="Arial" w:eastAsia="Arial" w:hAnsi="Arial" w:cs="Arial"/>
      <w:color w:val="333333"/>
      <w:sz w:val="24"/>
      <w:lang w:val="en-US"/>
    </w:rPr>
  </w:style>
  <w:style w:type="paragraph" w:styleId="Ttulo2">
    <w:name w:val="heading 2"/>
    <w:basedOn w:val="Normal"/>
    <w:next w:val="Normal"/>
    <w:link w:val="Ttulo2Car"/>
    <w:uiPriority w:val="9"/>
    <w:semiHidden/>
    <w:unhideWhenUsed/>
    <w:qFormat/>
    <w:rsid w:val="00271815"/>
    <w:pPr>
      <w:keepNext/>
      <w:keepLines/>
      <w:spacing w:before="40" w:after="0" w:line="315" w:lineRule="auto"/>
      <w:ind w:left="85" w:hanging="10"/>
      <w:jc w:val="both"/>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link w:val="Ttulo3Car"/>
    <w:uiPriority w:val="9"/>
    <w:semiHidden/>
    <w:unhideWhenUsed/>
    <w:qFormat/>
    <w:rsid w:val="00271815"/>
    <w:pPr>
      <w:keepNext/>
      <w:keepLines/>
      <w:spacing w:before="40" w:after="0" w:line="315" w:lineRule="auto"/>
      <w:ind w:left="85" w:hanging="10"/>
      <w:jc w:val="both"/>
      <w:outlineLvl w:val="2"/>
    </w:pPr>
    <w:rPr>
      <w:rFonts w:asciiTheme="majorHAnsi" w:eastAsiaTheme="majorEastAsia" w:hAnsiTheme="majorHAnsi" w:cstheme="majorBidi"/>
      <w:color w:val="1F3763" w:themeColor="accent1" w:themeShade="7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64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413"/>
  </w:style>
  <w:style w:type="paragraph" w:styleId="Piedepgina">
    <w:name w:val="footer"/>
    <w:basedOn w:val="Normal"/>
    <w:link w:val="PiedepginaCar"/>
    <w:uiPriority w:val="99"/>
    <w:unhideWhenUsed/>
    <w:rsid w:val="007D64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413"/>
  </w:style>
  <w:style w:type="paragraph" w:styleId="Prrafodelista">
    <w:name w:val="List Paragraph"/>
    <w:basedOn w:val="Normal"/>
    <w:uiPriority w:val="34"/>
    <w:qFormat/>
    <w:rsid w:val="005741B8"/>
    <w:pPr>
      <w:ind w:left="720"/>
      <w:contextualSpacing/>
    </w:pPr>
  </w:style>
  <w:style w:type="table" w:customStyle="1" w:styleId="Tablaconcuadrculaclara1">
    <w:name w:val="Tabla con cuadrícula clara1"/>
    <w:basedOn w:val="Tablanormal"/>
    <w:uiPriority w:val="40"/>
    <w:rsid w:val="000779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C426D"/>
    <w:pPr>
      <w:autoSpaceDE w:val="0"/>
      <w:autoSpaceDN w:val="0"/>
      <w:adjustRightInd w:val="0"/>
      <w:spacing w:after="0" w:line="240" w:lineRule="auto"/>
    </w:pPr>
    <w:rPr>
      <w:rFonts w:ascii="Arial" w:eastAsia="Calibri" w:hAnsi="Arial" w:cs="Calibri"/>
      <w:color w:val="000000"/>
      <w:sz w:val="24"/>
      <w:szCs w:val="24"/>
    </w:rPr>
  </w:style>
  <w:style w:type="table" w:customStyle="1" w:styleId="Tabladelista2-nfasis31">
    <w:name w:val="Tabla de lista 2 - Énfasis 31"/>
    <w:basedOn w:val="Tablanormal"/>
    <w:uiPriority w:val="47"/>
    <w:rsid w:val="005A0B3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51">
    <w:name w:val="Tabla normal 51"/>
    <w:basedOn w:val="Tablanormal"/>
    <w:uiPriority w:val="45"/>
    <w:rsid w:val="005A0B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8C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C7B5D"/>
    <w:rPr>
      <w:color w:val="0563C1" w:themeColor="hyperlink"/>
      <w:u w:val="single"/>
    </w:rPr>
  </w:style>
  <w:style w:type="table" w:customStyle="1" w:styleId="Tablaconcuadrcula1clara-nfasis31">
    <w:name w:val="Tabla con cuadrícula 1 clara - Énfasis 31"/>
    <w:basedOn w:val="Tablanormal"/>
    <w:uiPriority w:val="46"/>
    <w:rsid w:val="008C7B5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F2B78"/>
    <w:rPr>
      <w:color w:val="605E5C"/>
      <w:shd w:val="clear" w:color="auto" w:fill="E1DFDD"/>
    </w:rPr>
  </w:style>
  <w:style w:type="paragraph" w:styleId="NormalWeb">
    <w:name w:val="Normal (Web)"/>
    <w:basedOn w:val="Normal"/>
    <w:uiPriority w:val="99"/>
    <w:semiHidden/>
    <w:unhideWhenUsed/>
    <w:rsid w:val="00C3619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1Car">
    <w:name w:val="Título 1 Car"/>
    <w:basedOn w:val="Fuentedeprrafopredeter"/>
    <w:link w:val="Ttulo1"/>
    <w:uiPriority w:val="9"/>
    <w:rsid w:val="00271815"/>
    <w:rPr>
      <w:rFonts w:ascii="Arial" w:eastAsia="Arial" w:hAnsi="Arial" w:cs="Arial"/>
      <w:color w:val="333333"/>
      <w:sz w:val="24"/>
      <w:lang w:val="en-US"/>
    </w:rPr>
  </w:style>
  <w:style w:type="character" w:customStyle="1" w:styleId="Ttulo2Car">
    <w:name w:val="Título 2 Car"/>
    <w:basedOn w:val="Fuentedeprrafopredeter"/>
    <w:link w:val="Ttulo2"/>
    <w:uiPriority w:val="9"/>
    <w:semiHidden/>
    <w:rsid w:val="00271815"/>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semiHidden/>
    <w:rsid w:val="00271815"/>
    <w:rPr>
      <w:rFonts w:asciiTheme="majorHAnsi" w:eastAsiaTheme="majorEastAsia" w:hAnsiTheme="majorHAnsi" w:cstheme="majorBidi"/>
      <w:color w:val="1F3763" w:themeColor="accent1" w:themeShade="7F"/>
      <w:sz w:val="24"/>
      <w:szCs w:val="24"/>
      <w:lang w:val="en-US"/>
    </w:rPr>
  </w:style>
  <w:style w:type="table" w:customStyle="1" w:styleId="TableGrid">
    <w:name w:val="TableGrid"/>
    <w:rsid w:val="00271815"/>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462238380">
      <w:bodyDiv w:val="1"/>
      <w:marLeft w:val="0"/>
      <w:marRight w:val="0"/>
      <w:marTop w:val="0"/>
      <w:marBottom w:val="0"/>
      <w:divBdr>
        <w:top w:val="none" w:sz="0" w:space="0" w:color="auto"/>
        <w:left w:val="none" w:sz="0" w:space="0" w:color="auto"/>
        <w:bottom w:val="none" w:sz="0" w:space="0" w:color="auto"/>
        <w:right w:val="none" w:sz="0" w:space="0" w:color="auto"/>
      </w:divBdr>
    </w:div>
    <w:div w:id="559709243">
      <w:bodyDiv w:val="1"/>
      <w:marLeft w:val="0"/>
      <w:marRight w:val="0"/>
      <w:marTop w:val="0"/>
      <w:marBottom w:val="0"/>
      <w:divBdr>
        <w:top w:val="none" w:sz="0" w:space="0" w:color="auto"/>
        <w:left w:val="none" w:sz="0" w:space="0" w:color="auto"/>
        <w:bottom w:val="none" w:sz="0" w:space="0" w:color="auto"/>
        <w:right w:val="none" w:sz="0" w:space="0" w:color="auto"/>
      </w:divBdr>
    </w:div>
    <w:div w:id="1128427572">
      <w:bodyDiv w:val="1"/>
      <w:marLeft w:val="0"/>
      <w:marRight w:val="0"/>
      <w:marTop w:val="0"/>
      <w:marBottom w:val="0"/>
      <w:divBdr>
        <w:top w:val="none" w:sz="0" w:space="0" w:color="auto"/>
        <w:left w:val="none" w:sz="0" w:space="0" w:color="auto"/>
        <w:bottom w:val="none" w:sz="0" w:space="0" w:color="auto"/>
        <w:right w:val="none" w:sz="0" w:space="0" w:color="auto"/>
      </w:divBdr>
    </w:div>
    <w:div w:id="1143739258">
      <w:bodyDiv w:val="1"/>
      <w:marLeft w:val="0"/>
      <w:marRight w:val="0"/>
      <w:marTop w:val="0"/>
      <w:marBottom w:val="0"/>
      <w:divBdr>
        <w:top w:val="none" w:sz="0" w:space="0" w:color="auto"/>
        <w:left w:val="none" w:sz="0" w:space="0" w:color="auto"/>
        <w:bottom w:val="none" w:sz="0" w:space="0" w:color="auto"/>
        <w:right w:val="none" w:sz="0" w:space="0" w:color="auto"/>
      </w:divBdr>
    </w:div>
    <w:div w:id="1330596824">
      <w:bodyDiv w:val="1"/>
      <w:marLeft w:val="0"/>
      <w:marRight w:val="0"/>
      <w:marTop w:val="0"/>
      <w:marBottom w:val="0"/>
      <w:divBdr>
        <w:top w:val="none" w:sz="0" w:space="0" w:color="auto"/>
        <w:left w:val="none" w:sz="0" w:space="0" w:color="auto"/>
        <w:bottom w:val="none" w:sz="0" w:space="0" w:color="auto"/>
        <w:right w:val="none" w:sz="0" w:space="0" w:color="auto"/>
      </w:divBdr>
    </w:div>
    <w:div w:id="1625230835">
      <w:bodyDiv w:val="1"/>
      <w:marLeft w:val="0"/>
      <w:marRight w:val="0"/>
      <w:marTop w:val="0"/>
      <w:marBottom w:val="0"/>
      <w:divBdr>
        <w:top w:val="none" w:sz="0" w:space="0" w:color="auto"/>
        <w:left w:val="none" w:sz="0" w:space="0" w:color="auto"/>
        <w:bottom w:val="none" w:sz="0" w:space="0" w:color="auto"/>
        <w:right w:val="none" w:sz="0" w:space="0" w:color="auto"/>
      </w:divBdr>
    </w:div>
    <w:div w:id="16611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cribd.com/document/500601996/Proyecto-Movilidad-Segu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er_padreluisantoniorojas@sednortedesantander.gov.co" TargetMode="External"/><Relationship Id="rId1" Type="http://schemas.openxmlformats.org/officeDocument/2006/relationships/hyperlink" Target="mailto:cerplar@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E2C5-C054-46AA-B96F-A5E84BF8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68</Pages>
  <Words>12412</Words>
  <Characters>68272</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lenovo</cp:lastModifiedBy>
  <cp:revision>16</cp:revision>
  <cp:lastPrinted>2025-08-06T04:02:00Z</cp:lastPrinted>
  <dcterms:created xsi:type="dcterms:W3CDTF">2025-10-07T03:14:00Z</dcterms:created>
  <dcterms:modified xsi:type="dcterms:W3CDTF">2026-04-11T21:38:00Z</dcterms:modified>
</cp:coreProperties>
</file>