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55914" w14:textId="7B5A4857" w:rsidR="00DF7BB5" w:rsidRDefault="000076C9" w:rsidP="000076C9">
      <w:pPr>
        <w:tabs>
          <w:tab w:val="left" w:pos="1575"/>
        </w:tabs>
      </w:pPr>
      <w:r>
        <w:tab/>
      </w:r>
    </w:p>
    <w:p w14:paraId="519627B1" w14:textId="77777777" w:rsidR="00CA132A" w:rsidRDefault="00CA132A" w:rsidP="000076C9">
      <w:pPr>
        <w:tabs>
          <w:tab w:val="left" w:pos="1575"/>
        </w:tabs>
      </w:pPr>
    </w:p>
    <w:p w14:paraId="4F36CEE6" w14:textId="77777777" w:rsidR="00DF7BB5" w:rsidRDefault="00DF7BB5" w:rsidP="00DF7BB5"/>
    <w:p w14:paraId="04AC1BB5" w14:textId="1C3F0E2F" w:rsidR="00DF7BB5" w:rsidRDefault="00DF7BB5" w:rsidP="00DF7BB5">
      <w:r>
        <w:rPr>
          <w:noProof/>
        </w:rPr>
        <mc:AlternateContent>
          <mc:Choice Requires="wps">
            <w:drawing>
              <wp:anchor distT="0" distB="0" distL="114300" distR="114300" simplePos="0" relativeHeight="251659264" behindDoc="1" locked="0" layoutInCell="1" allowOverlap="1" wp14:anchorId="22125CDD" wp14:editId="2E9EC6D8">
                <wp:simplePos x="0" y="0"/>
                <wp:positionH relativeFrom="column">
                  <wp:posOffset>-3810</wp:posOffset>
                </wp:positionH>
                <wp:positionV relativeFrom="paragraph">
                  <wp:posOffset>47625</wp:posOffset>
                </wp:positionV>
                <wp:extent cx="5286375" cy="2333625"/>
                <wp:effectExtent l="333375" t="461645" r="952500" b="128905"/>
                <wp:wrapNone/>
                <wp:docPr id="12" name="Cuadro de texto 12" descr="Bolsa de pap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6375" cy="2333625"/>
                        </a:xfrm>
                        <a:prstGeom prst="rect">
                          <a:avLst/>
                        </a:prstGeom>
                      </wps:spPr>
                      <wps:txbx>
                        <w:txbxContent>
                          <w:p w14:paraId="4398F870" w14:textId="77777777" w:rsidR="00DF7BB5" w:rsidRDefault="00DF7BB5" w:rsidP="00DF7BB5">
                            <w:pPr>
                              <w:jc w:val="center"/>
                              <w:rPr>
                                <w:sz w:val="24"/>
                                <w:szCs w:val="24"/>
                              </w:rPr>
                            </w:pPr>
                            <w:r w:rsidRPr="00DF7BB5">
                              <w:rPr>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 xml:space="preserve">Proyecto Pedagógico </w:t>
                            </w:r>
                          </w:p>
                          <w:p w14:paraId="5E7FAE50" w14:textId="77777777" w:rsidR="00DF7BB5" w:rsidRDefault="00DF7BB5" w:rsidP="00DF7BB5">
                            <w:pPr>
                              <w:jc w:val="center"/>
                            </w:pPr>
                            <w:r w:rsidRPr="00DF7BB5">
                              <w:rPr>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Educación Ambiental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25CDD" id="_x0000_t202" coordsize="21600,21600" o:spt="202" path="m,l,21600r21600,l21600,xe">
                <v:stroke joinstyle="miter"/>
                <v:path gradientshapeok="t" o:connecttype="rect"/>
              </v:shapetype>
              <v:shape id="Cuadro de texto 12" o:spid="_x0000_s1026" type="#_x0000_t202" alt="Bolsa de papel" style="position:absolute;margin-left:-.3pt;margin-top:3.75pt;width:416.25pt;height:1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" filled="f" stroked="f">
                <o:lock v:ext="edit" shapetype="t"/>
                <v:textbox style="mso-fit-shape-to-text:t">
                  <w:txbxContent>
                    <w:p w14:paraId="4398F870" w14:textId="77777777" w:rsidR="00DF7BB5" w:rsidRDefault="00DF7BB5" w:rsidP="00DF7BB5">
                      <w:pPr>
                        <w:jc w:val="center"/>
                        <w:rPr>
                          <w:sz w:val="24"/>
                          <w:szCs w:val="24"/>
                        </w:rPr>
                      </w:pPr>
                      <w:r w:rsidRPr="00DF7BB5">
                        <w:rPr>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 xml:space="preserve">Proyecto Pedagógico </w:t>
                      </w:r>
                    </w:p>
                    <w:p w14:paraId="5E7FAE50" w14:textId="77777777" w:rsidR="00DF7BB5" w:rsidRDefault="00DF7BB5" w:rsidP="00DF7BB5">
                      <w:pPr>
                        <w:jc w:val="center"/>
                      </w:pPr>
                      <w:r w:rsidRPr="00DF7BB5">
                        <w:rPr>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Educación Ambiental</w:t>
                      </w:r>
                    </w:p>
                  </w:txbxContent>
                </v:textbox>
              </v:shape>
            </w:pict>
          </mc:Fallback>
        </mc:AlternateContent>
      </w:r>
    </w:p>
    <w:p w14:paraId="59AFB389" w14:textId="77777777" w:rsidR="00DF7BB5" w:rsidRDefault="00DF7BB5" w:rsidP="00DF7BB5"/>
    <w:p w14:paraId="4487853B" w14:textId="77777777" w:rsidR="00DF7BB5" w:rsidRDefault="00DF7BB5" w:rsidP="00DF7BB5"/>
    <w:p w14:paraId="1E0F08F2" w14:textId="77777777" w:rsidR="00DF7BB5" w:rsidRDefault="00DF7BB5" w:rsidP="00DF7BB5"/>
    <w:p w14:paraId="41D6DD97" w14:textId="77777777" w:rsidR="00DF7BB5" w:rsidRDefault="00DF7BB5" w:rsidP="00DF7BB5"/>
    <w:p w14:paraId="6AFFD41A" w14:textId="77777777" w:rsidR="00DF7BB5" w:rsidRDefault="00DF7BB5" w:rsidP="00DF7BB5"/>
    <w:p w14:paraId="7378D903" w14:textId="77777777" w:rsidR="00DF7BB5" w:rsidRDefault="00DF7BB5" w:rsidP="00DF7BB5"/>
    <w:p w14:paraId="7E2A33C2" w14:textId="77777777" w:rsidR="00DF7BB5" w:rsidRDefault="00DF7BB5" w:rsidP="00DF7BB5"/>
    <w:p w14:paraId="34109A6E" w14:textId="7CFA9197" w:rsidR="00DF7BB5" w:rsidRDefault="006933BA" w:rsidP="006933BA">
      <w:pPr>
        <w:jc w:val="center"/>
      </w:pPr>
      <w:r>
        <w:rPr>
          <w:noProof/>
        </w:rPr>
        <w:drawing>
          <wp:inline distT="0" distB="0" distL="0" distR="0" wp14:anchorId="33B05361" wp14:editId="7ABDFF7C">
            <wp:extent cx="3305175" cy="4038301"/>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514" t="4509" r="7740" b="5158"/>
                    <a:stretch/>
                  </pic:blipFill>
                  <pic:spPr bwMode="auto">
                    <a:xfrm>
                      <a:off x="0" y="0"/>
                      <a:ext cx="3305175" cy="4038301"/>
                    </a:xfrm>
                    <a:prstGeom prst="rect">
                      <a:avLst/>
                    </a:prstGeom>
                    <a:noFill/>
                    <a:ln>
                      <a:noFill/>
                    </a:ln>
                    <a:extLst>
                      <a:ext uri="{53640926-AAD7-44D8-BBD7-CCE9431645EC}">
                        <a14:shadowObscured xmlns:a14="http://schemas.microsoft.com/office/drawing/2010/main"/>
                      </a:ext>
                    </a:extLst>
                  </pic:spPr>
                </pic:pic>
              </a:graphicData>
            </a:graphic>
          </wp:inline>
        </w:drawing>
      </w:r>
    </w:p>
    <w:p w14:paraId="749ECEC9" w14:textId="77777777" w:rsidR="00DF7BB5" w:rsidRPr="008E02FE" w:rsidRDefault="00DF7BB5" w:rsidP="00DF7BB5">
      <w:pPr>
        <w:jc w:val="center"/>
        <w:rPr>
          <w:rFonts w:cs="Calibri"/>
          <w:b/>
          <w:bCs/>
          <w:sz w:val="24"/>
          <w:szCs w:val="24"/>
        </w:rPr>
      </w:pPr>
    </w:p>
    <w:p w14:paraId="0E11C31C" w14:textId="77777777" w:rsidR="00DF7BB5" w:rsidRDefault="00DF7BB5" w:rsidP="00DF7BB5">
      <w:pPr>
        <w:jc w:val="center"/>
        <w:rPr>
          <w:rFonts w:cs="Calibri"/>
          <w:b/>
          <w:bCs/>
          <w:sz w:val="24"/>
          <w:szCs w:val="24"/>
        </w:rPr>
      </w:pPr>
    </w:p>
    <w:p w14:paraId="541E4F2D" w14:textId="77777777" w:rsidR="00DF7BB5" w:rsidRDefault="00DF7BB5" w:rsidP="00DF7BB5">
      <w:pPr>
        <w:jc w:val="center"/>
        <w:rPr>
          <w:rFonts w:cs="Calibri"/>
          <w:b/>
          <w:bCs/>
          <w:sz w:val="24"/>
          <w:szCs w:val="24"/>
        </w:rPr>
      </w:pPr>
    </w:p>
    <w:p w14:paraId="0B6FE5F1" w14:textId="26EC58FB" w:rsidR="00DF7BB5" w:rsidRPr="008E02FE" w:rsidRDefault="00DF7BB5" w:rsidP="00DF7BB5">
      <w:pPr>
        <w:jc w:val="center"/>
        <w:rPr>
          <w:rFonts w:cs="Calibri"/>
          <w:b/>
          <w:bCs/>
          <w:sz w:val="24"/>
          <w:szCs w:val="24"/>
        </w:rPr>
      </w:pPr>
      <w:r w:rsidRPr="008E02FE">
        <w:rPr>
          <w:rFonts w:cs="Calibri"/>
          <w:b/>
          <w:bCs/>
          <w:sz w:val="24"/>
          <w:szCs w:val="24"/>
        </w:rPr>
        <w:t>PROYECTOS PEDAGÓGICO AMBIENTAL</w:t>
      </w:r>
    </w:p>
    <w:p w14:paraId="5ED4F7D6" w14:textId="77777777" w:rsidR="00DF7BB5" w:rsidRPr="008E02FE" w:rsidRDefault="00DF7BB5" w:rsidP="00DF7BB5">
      <w:pPr>
        <w:jc w:val="center"/>
        <w:rPr>
          <w:rFonts w:cs="Calibri"/>
          <w:b/>
          <w:bCs/>
          <w:sz w:val="24"/>
          <w:szCs w:val="24"/>
        </w:rPr>
      </w:pPr>
    </w:p>
    <w:p w14:paraId="2B34A9CE" w14:textId="77777777" w:rsidR="00DF7BB5" w:rsidRPr="008E02FE" w:rsidRDefault="00DF7BB5" w:rsidP="00DF7BB5">
      <w:pPr>
        <w:rPr>
          <w:rFonts w:cs="Calibri"/>
          <w:b/>
          <w:bCs/>
          <w:sz w:val="24"/>
          <w:szCs w:val="24"/>
        </w:rPr>
      </w:pPr>
    </w:p>
    <w:p w14:paraId="1E630E3E" w14:textId="77777777" w:rsidR="00DF7BB5" w:rsidRPr="008E02FE" w:rsidRDefault="00DF7BB5" w:rsidP="00DF7BB5">
      <w:pPr>
        <w:rPr>
          <w:rFonts w:cs="Calibri"/>
          <w:b/>
          <w:bCs/>
          <w:sz w:val="24"/>
          <w:szCs w:val="24"/>
        </w:rPr>
      </w:pPr>
    </w:p>
    <w:p w14:paraId="59262229" w14:textId="77777777" w:rsidR="00DF7BB5" w:rsidRPr="008E02FE" w:rsidRDefault="00DF7BB5" w:rsidP="00DF7BB5">
      <w:pPr>
        <w:rPr>
          <w:rFonts w:cs="Calibri"/>
          <w:b/>
          <w:bCs/>
          <w:sz w:val="24"/>
          <w:szCs w:val="24"/>
        </w:rPr>
      </w:pPr>
    </w:p>
    <w:p w14:paraId="26F95D3B" w14:textId="77777777" w:rsidR="00DF7BB5" w:rsidRPr="008E02FE" w:rsidRDefault="00DF7BB5" w:rsidP="00DF7BB5">
      <w:pPr>
        <w:rPr>
          <w:rFonts w:cs="Calibri"/>
          <w:b/>
          <w:bCs/>
          <w:sz w:val="24"/>
          <w:szCs w:val="24"/>
        </w:rPr>
      </w:pPr>
    </w:p>
    <w:p w14:paraId="477A6E36" w14:textId="77777777" w:rsidR="00DF7BB5" w:rsidRPr="008E02FE" w:rsidRDefault="00DF7BB5" w:rsidP="00DF7BB5">
      <w:pPr>
        <w:rPr>
          <w:rFonts w:cs="Calibri"/>
          <w:b/>
          <w:bCs/>
          <w:sz w:val="24"/>
          <w:szCs w:val="24"/>
        </w:rPr>
      </w:pPr>
    </w:p>
    <w:p w14:paraId="3EE2D5EC" w14:textId="77777777" w:rsidR="00DF7BB5" w:rsidRPr="008E02FE" w:rsidRDefault="00DF7BB5" w:rsidP="00DF7BB5">
      <w:pPr>
        <w:rPr>
          <w:rFonts w:cs="Calibri"/>
          <w:b/>
          <w:bCs/>
          <w:sz w:val="24"/>
          <w:szCs w:val="24"/>
        </w:rPr>
      </w:pPr>
    </w:p>
    <w:p w14:paraId="1F35A371" w14:textId="610EF4B0" w:rsidR="00DF7BB5" w:rsidRPr="008E02FE" w:rsidRDefault="00DF7BB5" w:rsidP="00DF7BB5">
      <w:pPr>
        <w:jc w:val="center"/>
        <w:rPr>
          <w:rFonts w:cs="Calibri"/>
          <w:b/>
          <w:bCs/>
          <w:sz w:val="24"/>
          <w:szCs w:val="24"/>
        </w:rPr>
      </w:pPr>
      <w:r w:rsidRPr="008E02FE">
        <w:rPr>
          <w:rFonts w:cs="Calibri"/>
          <w:b/>
          <w:bCs/>
          <w:sz w:val="24"/>
          <w:szCs w:val="24"/>
        </w:rPr>
        <w:t xml:space="preserve">“Construcción de una Conciencia Ambiental Crítica desde </w:t>
      </w:r>
      <w:r w:rsidR="00004CE7">
        <w:rPr>
          <w:rFonts w:cs="Calibri"/>
          <w:b/>
          <w:bCs/>
          <w:sz w:val="24"/>
          <w:szCs w:val="24"/>
        </w:rPr>
        <w:t>la</w:t>
      </w:r>
      <w:r w:rsidRPr="008E02FE">
        <w:rPr>
          <w:rFonts w:cs="Calibri"/>
          <w:b/>
          <w:bCs/>
          <w:sz w:val="24"/>
          <w:szCs w:val="24"/>
        </w:rPr>
        <w:t xml:space="preserve"> </w:t>
      </w:r>
      <w:r w:rsidR="0071203C">
        <w:rPr>
          <w:rFonts w:cs="Calibri"/>
          <w:b/>
          <w:bCs/>
          <w:sz w:val="24"/>
          <w:szCs w:val="24"/>
        </w:rPr>
        <w:t>Institución Educativa Rural Buenavista</w:t>
      </w:r>
      <w:r w:rsidRPr="008E02FE">
        <w:rPr>
          <w:rFonts w:cs="Calibri"/>
          <w:b/>
          <w:bCs/>
          <w:sz w:val="24"/>
          <w:szCs w:val="24"/>
        </w:rPr>
        <w:t>”</w:t>
      </w:r>
    </w:p>
    <w:p w14:paraId="67CBDE52" w14:textId="77777777" w:rsidR="00DF7BB5" w:rsidRPr="008E02FE" w:rsidRDefault="00DF7BB5" w:rsidP="00DF7BB5">
      <w:pPr>
        <w:rPr>
          <w:rFonts w:cs="Calibri"/>
          <w:b/>
          <w:bCs/>
          <w:sz w:val="24"/>
          <w:szCs w:val="24"/>
        </w:rPr>
      </w:pPr>
    </w:p>
    <w:p w14:paraId="131CD971" w14:textId="77777777" w:rsidR="00DF7BB5" w:rsidRPr="008E02FE" w:rsidRDefault="00DF7BB5" w:rsidP="00DF7BB5">
      <w:pPr>
        <w:rPr>
          <w:rFonts w:cs="Calibri"/>
          <w:b/>
          <w:bCs/>
          <w:sz w:val="24"/>
          <w:szCs w:val="24"/>
        </w:rPr>
      </w:pPr>
    </w:p>
    <w:p w14:paraId="54CE7BDF" w14:textId="77777777" w:rsidR="00DF7BB5" w:rsidRPr="008E02FE" w:rsidRDefault="00DF7BB5" w:rsidP="00DF7BB5">
      <w:pPr>
        <w:rPr>
          <w:rFonts w:cs="Calibri"/>
          <w:b/>
          <w:bCs/>
          <w:sz w:val="24"/>
          <w:szCs w:val="24"/>
        </w:rPr>
      </w:pPr>
    </w:p>
    <w:p w14:paraId="10730038" w14:textId="77777777" w:rsidR="00DF7BB5" w:rsidRPr="008E02FE" w:rsidRDefault="00DF7BB5" w:rsidP="00DF7BB5">
      <w:pPr>
        <w:rPr>
          <w:rFonts w:cs="Calibri"/>
          <w:b/>
          <w:bCs/>
          <w:sz w:val="24"/>
          <w:szCs w:val="24"/>
        </w:rPr>
      </w:pPr>
    </w:p>
    <w:p w14:paraId="26DC0E88" w14:textId="77777777" w:rsidR="00DF7BB5" w:rsidRPr="008E02FE" w:rsidRDefault="00DF7BB5" w:rsidP="00DF7BB5">
      <w:pPr>
        <w:rPr>
          <w:rFonts w:cs="Calibri"/>
          <w:b/>
          <w:bCs/>
          <w:sz w:val="24"/>
          <w:szCs w:val="24"/>
        </w:rPr>
      </w:pPr>
    </w:p>
    <w:p w14:paraId="632634FF" w14:textId="77777777" w:rsidR="00DF7BB5" w:rsidRPr="008E02FE" w:rsidRDefault="00DF7BB5" w:rsidP="00DF7BB5">
      <w:pPr>
        <w:rPr>
          <w:rFonts w:cs="Calibri"/>
          <w:b/>
          <w:bCs/>
          <w:sz w:val="24"/>
          <w:szCs w:val="24"/>
        </w:rPr>
      </w:pPr>
    </w:p>
    <w:p w14:paraId="4BCC0050" w14:textId="77777777" w:rsidR="00DF7BB5" w:rsidRPr="008E02FE" w:rsidRDefault="00DF7BB5" w:rsidP="00DF7BB5">
      <w:pPr>
        <w:spacing w:after="0" w:line="240" w:lineRule="auto"/>
        <w:jc w:val="center"/>
        <w:rPr>
          <w:rFonts w:cs="Calibri"/>
          <w:b/>
          <w:bCs/>
          <w:sz w:val="24"/>
          <w:szCs w:val="24"/>
        </w:rPr>
      </w:pPr>
      <w:r w:rsidRPr="008E02FE">
        <w:rPr>
          <w:rFonts w:cs="Calibri"/>
          <w:b/>
          <w:bCs/>
          <w:sz w:val="24"/>
          <w:szCs w:val="24"/>
        </w:rPr>
        <w:t>OCAÑA</w:t>
      </w:r>
    </w:p>
    <w:p w14:paraId="6C34E98E" w14:textId="77777777" w:rsidR="00DF7BB5" w:rsidRPr="008E02FE" w:rsidRDefault="00DF7BB5" w:rsidP="00DF7BB5">
      <w:pPr>
        <w:spacing w:after="0" w:line="240" w:lineRule="auto"/>
        <w:jc w:val="center"/>
        <w:rPr>
          <w:rFonts w:cs="Calibri"/>
          <w:b/>
          <w:bCs/>
          <w:sz w:val="24"/>
          <w:szCs w:val="24"/>
        </w:rPr>
      </w:pPr>
      <w:r w:rsidRPr="008E02FE">
        <w:rPr>
          <w:rFonts w:cs="Calibri"/>
          <w:b/>
          <w:bCs/>
          <w:sz w:val="24"/>
          <w:szCs w:val="24"/>
        </w:rPr>
        <w:t>NORTE DE SANTANDER</w:t>
      </w:r>
    </w:p>
    <w:p w14:paraId="44F0ED63" w14:textId="1A7936A7" w:rsidR="00DF7BB5" w:rsidRPr="008E02FE" w:rsidRDefault="00DF7BB5" w:rsidP="00DF7BB5">
      <w:pPr>
        <w:spacing w:after="0" w:line="240" w:lineRule="auto"/>
        <w:jc w:val="center"/>
        <w:rPr>
          <w:rFonts w:cs="Calibri"/>
          <w:b/>
          <w:bCs/>
          <w:sz w:val="24"/>
          <w:szCs w:val="24"/>
        </w:rPr>
      </w:pPr>
      <w:r w:rsidRPr="008E02FE">
        <w:rPr>
          <w:rFonts w:cs="Calibri"/>
          <w:b/>
          <w:bCs/>
          <w:sz w:val="24"/>
          <w:szCs w:val="24"/>
        </w:rPr>
        <w:t>202</w:t>
      </w:r>
      <w:r w:rsidR="00004CE7">
        <w:rPr>
          <w:rFonts w:cs="Calibri"/>
          <w:b/>
          <w:bCs/>
          <w:sz w:val="24"/>
          <w:szCs w:val="24"/>
        </w:rPr>
        <w:t>6</w:t>
      </w:r>
    </w:p>
    <w:p w14:paraId="69CFD218" w14:textId="77777777" w:rsidR="00DF7BB5" w:rsidRPr="008E02FE" w:rsidRDefault="00DF7BB5" w:rsidP="00DF7BB5">
      <w:pPr>
        <w:spacing w:after="0" w:line="240" w:lineRule="auto"/>
        <w:jc w:val="center"/>
        <w:rPr>
          <w:rFonts w:cs="Calibri"/>
          <w:sz w:val="24"/>
          <w:szCs w:val="24"/>
        </w:rPr>
      </w:pPr>
    </w:p>
    <w:p w14:paraId="64BBC878" w14:textId="77777777" w:rsidR="00DF7BB5" w:rsidRPr="008E02FE" w:rsidRDefault="00DF7BB5" w:rsidP="00DF7BB5">
      <w:pPr>
        <w:jc w:val="center"/>
        <w:rPr>
          <w:rFonts w:cs="Calibri"/>
          <w:b/>
          <w:sz w:val="24"/>
          <w:szCs w:val="24"/>
        </w:rPr>
      </w:pPr>
    </w:p>
    <w:p w14:paraId="13069710" w14:textId="77777777" w:rsidR="00DF7BB5" w:rsidRPr="008E02FE" w:rsidRDefault="00DF7BB5" w:rsidP="00DF7BB5">
      <w:pPr>
        <w:jc w:val="center"/>
        <w:rPr>
          <w:rFonts w:cs="Calibri"/>
          <w:b/>
          <w:sz w:val="24"/>
          <w:szCs w:val="24"/>
        </w:rPr>
      </w:pPr>
    </w:p>
    <w:p w14:paraId="7EDDF0C3" w14:textId="77777777" w:rsidR="00DF7BB5" w:rsidRPr="008E02FE" w:rsidRDefault="00DF7BB5" w:rsidP="00DF7BB5">
      <w:pPr>
        <w:jc w:val="center"/>
        <w:rPr>
          <w:rFonts w:cs="Calibri"/>
          <w:b/>
          <w:sz w:val="24"/>
          <w:szCs w:val="24"/>
        </w:rPr>
      </w:pPr>
    </w:p>
    <w:p w14:paraId="7E92D0C5" w14:textId="77777777" w:rsidR="00DF7BB5" w:rsidRDefault="00DF7BB5" w:rsidP="00DF7BB5">
      <w:pPr>
        <w:jc w:val="center"/>
        <w:rPr>
          <w:rFonts w:cs="Calibri"/>
          <w:b/>
          <w:sz w:val="24"/>
          <w:szCs w:val="24"/>
        </w:rPr>
      </w:pPr>
    </w:p>
    <w:p w14:paraId="236A72A3" w14:textId="11C2F08B" w:rsidR="00DF7BB5" w:rsidRPr="008E02FE" w:rsidRDefault="00DF7BB5" w:rsidP="00DF7BB5">
      <w:pPr>
        <w:jc w:val="center"/>
        <w:rPr>
          <w:rFonts w:cs="Calibri"/>
          <w:b/>
          <w:sz w:val="24"/>
          <w:szCs w:val="24"/>
        </w:rPr>
      </w:pPr>
      <w:r w:rsidRPr="008E02FE">
        <w:rPr>
          <w:rFonts w:cs="Calibri"/>
          <w:b/>
          <w:sz w:val="24"/>
          <w:szCs w:val="24"/>
        </w:rPr>
        <w:t>INTRODUCCIÓN</w:t>
      </w:r>
    </w:p>
    <w:p w14:paraId="45BC8C30" w14:textId="77777777" w:rsidR="00DF7BB5" w:rsidRPr="008E02FE" w:rsidRDefault="00DF7BB5" w:rsidP="00DF7BB5">
      <w:pPr>
        <w:jc w:val="center"/>
        <w:rPr>
          <w:rFonts w:cs="Calibri"/>
          <w:b/>
          <w:sz w:val="24"/>
          <w:szCs w:val="24"/>
        </w:rPr>
      </w:pPr>
    </w:p>
    <w:p w14:paraId="6D5AF762" w14:textId="77777777" w:rsidR="00DF7BB5" w:rsidRPr="008E02FE" w:rsidRDefault="00DF7BB5" w:rsidP="00DF7BB5">
      <w:pPr>
        <w:pStyle w:val="NormalWeb"/>
        <w:rPr>
          <w:rFonts w:ascii="Calibri" w:hAnsi="Calibri" w:cs="Calibri"/>
        </w:rPr>
      </w:pPr>
      <w:r w:rsidRPr="008E02FE">
        <w:rPr>
          <w:rFonts w:ascii="Calibri" w:hAnsi="Calibri" w:cs="Calibri"/>
        </w:rPr>
        <w:t>"La educación tiene como una de sus prioridades fundamentales la formación integral de los estudiantes, reconociéndolos como el eje central del proceso de enseñanza-aprendizaje. Este enfoque busca el cumplimiento de los fines educativos establecidos en la Ley 115 de 1994.</w:t>
      </w:r>
    </w:p>
    <w:p w14:paraId="55D164A9" w14:textId="20AE9DA7" w:rsidR="00DF7BB5" w:rsidRPr="008E02FE" w:rsidRDefault="00DF7BB5" w:rsidP="00DF7BB5">
      <w:pPr>
        <w:pStyle w:val="NormalWeb"/>
        <w:rPr>
          <w:rFonts w:ascii="Calibri" w:hAnsi="Calibri" w:cs="Calibri"/>
        </w:rPr>
      </w:pPr>
      <w:r w:rsidRPr="008E02FE">
        <w:rPr>
          <w:rFonts w:ascii="Calibri" w:hAnsi="Calibri" w:cs="Calibri"/>
        </w:rPr>
        <w:t>En este marco, el Proyecto Pedagógico Ambiental de</w:t>
      </w:r>
      <w:r w:rsidR="00004CE7">
        <w:rPr>
          <w:rFonts w:ascii="Calibri" w:hAnsi="Calibri" w:cs="Calibri"/>
        </w:rPr>
        <w:t xml:space="preserve"> </w:t>
      </w:r>
      <w:r w:rsidRPr="008E02FE">
        <w:rPr>
          <w:rFonts w:ascii="Calibri" w:hAnsi="Calibri" w:cs="Calibri"/>
        </w:rPr>
        <w:t>l</w:t>
      </w:r>
      <w:r w:rsidR="00004CE7">
        <w:rPr>
          <w:rFonts w:ascii="Calibri" w:hAnsi="Calibri" w:cs="Calibri"/>
        </w:rPr>
        <w:t>a</w:t>
      </w:r>
      <w:r w:rsidRPr="008E02FE">
        <w:rPr>
          <w:rFonts w:ascii="Calibri" w:hAnsi="Calibri" w:cs="Calibri"/>
        </w:rPr>
        <w:t xml:space="preserve"> </w:t>
      </w:r>
      <w:r w:rsidR="0071203C">
        <w:rPr>
          <w:rFonts w:ascii="Calibri" w:hAnsi="Calibri" w:cs="Calibri"/>
        </w:rPr>
        <w:t>Institución Educativa Rural Buenavista</w:t>
      </w:r>
      <w:r w:rsidRPr="008E02FE">
        <w:rPr>
          <w:rFonts w:ascii="Calibri" w:hAnsi="Calibri" w:cs="Calibri"/>
        </w:rPr>
        <w:t>, ubicado en el municipio de Ocaña, se orienta a sensibilizar a los niños sobre la trascendencia de preservar un entorno limpio y saludable en sus espacios cotidianos: la escuela, donde transcurre gran parte de su jornada, y el hogar, núcleo de su vida familiar. Se espera que esta conciencia se extienda a otros contextos, como visitas a ciudades u otras instituciones educativas.</w:t>
      </w:r>
    </w:p>
    <w:p w14:paraId="5D0F7D30" w14:textId="6D27CCC4" w:rsidR="00DF7BB5" w:rsidRPr="008E02FE" w:rsidRDefault="00DF7BB5" w:rsidP="00DF7BB5">
      <w:pPr>
        <w:pStyle w:val="NormalWeb"/>
        <w:rPr>
          <w:rFonts w:ascii="Calibri" w:hAnsi="Calibri" w:cs="Calibri"/>
        </w:rPr>
      </w:pPr>
      <w:r w:rsidRPr="008E02FE">
        <w:rPr>
          <w:rFonts w:ascii="Calibri" w:hAnsi="Calibri" w:cs="Calibri"/>
        </w:rPr>
        <w:t>Para alcanzar este objetivo, se implementarán diversas actividades prácticas y formativas, entre las que se destacan: jornadas de recolección de residuos, programas de reciclaje, concursos de carteleras alusivas, campañas de arborización, juegos didácticos, talleres de sensibilización, conformación de un grupo ecológico escolar, celebración de fechas ambientales significativas y la publicación mensual de un boletín informativo que registre los avances en educación ambiental. Adicionalmente, cada sede de</w:t>
      </w:r>
      <w:r w:rsidR="00B17BEC">
        <w:rPr>
          <w:rFonts w:ascii="Calibri" w:hAnsi="Calibri" w:cs="Calibri"/>
        </w:rPr>
        <w:t xml:space="preserve"> </w:t>
      </w:r>
      <w:r w:rsidRPr="008E02FE">
        <w:rPr>
          <w:rFonts w:ascii="Calibri" w:hAnsi="Calibri" w:cs="Calibri"/>
        </w:rPr>
        <w:t>l</w:t>
      </w:r>
      <w:r w:rsidR="00B17BEC">
        <w:rPr>
          <w:rFonts w:ascii="Calibri" w:hAnsi="Calibri" w:cs="Calibri"/>
        </w:rPr>
        <w:t>a I.E.R Buenavista</w:t>
      </w:r>
      <w:r w:rsidRPr="008E02FE">
        <w:rPr>
          <w:rFonts w:ascii="Calibri" w:hAnsi="Calibri" w:cs="Calibri"/>
        </w:rPr>
        <w:t xml:space="preserve"> desarrollará campañas de reciclaje, acciones de embellecimiento de espacios y zonas verdes, y estrategias de prevención de la contaminación en áreas de alta visibilidad.</w:t>
      </w:r>
    </w:p>
    <w:p w14:paraId="36427374" w14:textId="5EEA8524" w:rsidR="00DF7BB5" w:rsidRPr="008E02FE" w:rsidRDefault="00DF7BB5" w:rsidP="00DF7BB5">
      <w:pPr>
        <w:pStyle w:val="NormalWeb"/>
        <w:rPr>
          <w:rFonts w:ascii="Calibri" w:hAnsi="Calibri" w:cs="Calibri"/>
        </w:rPr>
      </w:pPr>
      <w:r w:rsidRPr="008E02FE">
        <w:rPr>
          <w:rFonts w:ascii="Calibri" w:hAnsi="Calibri" w:cs="Calibri"/>
        </w:rPr>
        <w:t xml:space="preserve">En suma, la creación e implementación de proyectos pedagógicos de educación ambiental integrados a los sistemas educativos, junto con estrategias de formación y capacitación dirigidas a docentes y estudiantes, resulta esencial para comprender y contribuir a la solución de los problemas ambientales que afectan al </w:t>
      </w:r>
      <w:r w:rsidR="0071203C">
        <w:rPr>
          <w:rFonts w:ascii="Calibri" w:hAnsi="Calibri" w:cs="Calibri"/>
        </w:rPr>
        <w:t>Institución Educativa Rural Buenavista</w:t>
      </w:r>
      <w:r w:rsidRPr="008E02FE">
        <w:rPr>
          <w:rFonts w:ascii="Calibri" w:hAnsi="Calibri" w:cs="Calibri"/>
        </w:rPr>
        <w:t xml:space="preserve"> y al municipio de Ocaña."</w:t>
      </w:r>
    </w:p>
    <w:p w14:paraId="2E53FAE4" w14:textId="77777777" w:rsidR="00DF7BB5" w:rsidRPr="008E02FE" w:rsidRDefault="00DF7BB5" w:rsidP="00DF7BB5">
      <w:pPr>
        <w:pStyle w:val="NormalWeb"/>
        <w:rPr>
          <w:rFonts w:ascii="Calibri" w:hAnsi="Calibri" w:cs="Calibri"/>
        </w:rPr>
      </w:pPr>
      <w:r w:rsidRPr="008E02FE">
        <w:rPr>
          <w:rStyle w:val="Textoennegrita"/>
          <w:rFonts w:ascii="Calibri" w:hAnsi="Calibri" w:cs="Calibri"/>
          <w:b w:val="0"/>
          <w:bCs w:val="0"/>
        </w:rPr>
        <w:t>Objetivo General:</w:t>
      </w:r>
    </w:p>
    <w:p w14:paraId="66CCB6D2" w14:textId="0AA496EB" w:rsidR="00DF7BB5" w:rsidRPr="008E02FE" w:rsidRDefault="00DF7BB5" w:rsidP="00DF7BB5">
      <w:pPr>
        <w:pStyle w:val="NormalWeb"/>
        <w:rPr>
          <w:rFonts w:ascii="Calibri" w:hAnsi="Calibri" w:cs="Calibri"/>
        </w:rPr>
      </w:pPr>
      <w:r w:rsidRPr="008E02FE">
        <w:rPr>
          <w:rStyle w:val="Textoennegrita"/>
          <w:rFonts w:ascii="Calibri" w:hAnsi="Calibri" w:cs="Calibri"/>
          <w:b w:val="0"/>
          <w:bCs w:val="0"/>
        </w:rPr>
        <w:t>Desarrollar en la comunidad educativa de</w:t>
      </w:r>
      <w:r w:rsidR="00B17BEC">
        <w:rPr>
          <w:rStyle w:val="Textoennegrita"/>
          <w:rFonts w:ascii="Calibri" w:hAnsi="Calibri" w:cs="Calibri"/>
          <w:b w:val="0"/>
          <w:bCs w:val="0"/>
        </w:rPr>
        <w:t xml:space="preserve"> </w:t>
      </w:r>
      <w:r w:rsidRPr="008E02FE">
        <w:rPr>
          <w:rStyle w:val="Textoennegrita"/>
          <w:rFonts w:ascii="Calibri" w:hAnsi="Calibri" w:cs="Calibri"/>
          <w:b w:val="0"/>
          <w:bCs w:val="0"/>
        </w:rPr>
        <w:t>l</w:t>
      </w:r>
      <w:r w:rsidR="00B17BEC">
        <w:rPr>
          <w:rStyle w:val="Textoennegrita"/>
          <w:rFonts w:ascii="Calibri" w:hAnsi="Calibri" w:cs="Calibri"/>
          <w:b w:val="0"/>
          <w:bCs w:val="0"/>
        </w:rPr>
        <w:t>a</w:t>
      </w:r>
      <w:r w:rsidRPr="008E02FE">
        <w:rPr>
          <w:rStyle w:val="Textoennegrita"/>
          <w:rFonts w:ascii="Calibri" w:hAnsi="Calibri" w:cs="Calibri"/>
          <w:b w:val="0"/>
          <w:bCs w:val="0"/>
        </w:rPr>
        <w:t xml:space="preserve"> </w:t>
      </w:r>
      <w:r w:rsidR="0071203C">
        <w:rPr>
          <w:rStyle w:val="Textoennegrita"/>
          <w:rFonts w:ascii="Calibri" w:hAnsi="Calibri" w:cs="Calibri"/>
          <w:b w:val="0"/>
          <w:bCs w:val="0"/>
        </w:rPr>
        <w:t>Institución Educativa Rural Buenavista</w:t>
      </w:r>
      <w:r w:rsidRPr="008E02FE">
        <w:rPr>
          <w:rStyle w:val="Textoennegrita"/>
          <w:rFonts w:ascii="Calibri" w:hAnsi="Calibri" w:cs="Calibri"/>
          <w:b w:val="0"/>
          <w:bCs w:val="0"/>
        </w:rPr>
        <w:t>, municipio de Ocaña, una conciencia ambiental activa y responsable, fomentando la adopción de prácticas sostenibles y estrategias pedagógicas innovadoras para la conservación y protección del entorno, incluyendo la gestión adecuada de residuos sólidos, el uso eficiente y la preservación de fuentes hídricas, y la promoción de la limpieza y el cuidado de los espacios comunes.</w:t>
      </w:r>
    </w:p>
    <w:p w14:paraId="568E86C1"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p>
    <w:p w14:paraId="34D48C9B"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p>
    <w:p w14:paraId="5922DEC3"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Objetivos Específicos:</w:t>
      </w:r>
    </w:p>
    <w:p w14:paraId="29C8D17B" w14:textId="600141BC" w:rsidR="00DF7BB5" w:rsidRPr="008E02FE" w:rsidRDefault="00DF7BB5" w:rsidP="00DF7BB5">
      <w:pPr>
        <w:numPr>
          <w:ilvl w:val="0"/>
          <w:numId w:val="34"/>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Implementar estrategias pedagógicas participativas y lúdicas dirigidas a estudiantes de todos los niveles de</w:t>
      </w:r>
      <w:r w:rsidR="00B17BEC">
        <w:rPr>
          <w:rFonts w:eastAsia="Times New Roman" w:cs="Calibri"/>
          <w:sz w:val="24"/>
          <w:szCs w:val="24"/>
          <w:lang w:eastAsia="es-CO"/>
        </w:rPr>
        <w:t xml:space="preserve"> </w:t>
      </w:r>
      <w:r w:rsidRPr="008E02FE">
        <w:rPr>
          <w:rFonts w:eastAsia="Times New Roman" w:cs="Calibri"/>
          <w:sz w:val="24"/>
          <w:szCs w:val="24"/>
          <w:lang w:eastAsia="es-CO"/>
        </w:rPr>
        <w:t>l</w:t>
      </w:r>
      <w:r w:rsidR="00B17BEC">
        <w:rPr>
          <w:rFonts w:eastAsia="Times New Roman" w:cs="Calibri"/>
          <w:sz w:val="24"/>
          <w:szCs w:val="24"/>
          <w:lang w:eastAsia="es-CO"/>
        </w:rPr>
        <w:t>a</w:t>
      </w:r>
      <w:r w:rsidRPr="008E02FE">
        <w:rPr>
          <w:rFonts w:eastAsia="Times New Roman" w:cs="Calibri"/>
          <w:sz w:val="24"/>
          <w:szCs w:val="24"/>
          <w:lang w:eastAsia="es-CO"/>
        </w:rPr>
        <w:t xml:space="preserve"> </w:t>
      </w:r>
      <w:r w:rsidR="0071203C">
        <w:rPr>
          <w:rFonts w:eastAsia="Times New Roman" w:cs="Calibri"/>
          <w:sz w:val="24"/>
          <w:szCs w:val="24"/>
          <w:lang w:eastAsia="es-CO"/>
        </w:rPr>
        <w:t>Institución Educativa Rural Buenavista</w:t>
      </w:r>
      <w:r w:rsidRPr="008E02FE">
        <w:rPr>
          <w:rFonts w:eastAsia="Times New Roman" w:cs="Calibri"/>
          <w:sz w:val="24"/>
          <w:szCs w:val="24"/>
          <w:lang w:eastAsia="es-CO"/>
        </w:rPr>
        <w:t>, enfocadas en la comprensión de los problemas ambientales locales (gestión de residuos, uso del agua, contaminación) y la promoción de hábitos de consumo responsable y conservación del entorno escolar y comunitario.</w:t>
      </w:r>
    </w:p>
    <w:p w14:paraId="18193214" w14:textId="77777777" w:rsidR="00DF7BB5" w:rsidRPr="008E02FE" w:rsidRDefault="00DF7BB5" w:rsidP="00DF7BB5">
      <w:pPr>
        <w:spacing w:before="100" w:beforeAutospacing="1" w:after="100" w:afterAutospacing="1" w:line="240" w:lineRule="auto"/>
        <w:ind w:left="720"/>
        <w:rPr>
          <w:rFonts w:eastAsia="Times New Roman" w:cs="Calibri"/>
          <w:sz w:val="24"/>
          <w:szCs w:val="24"/>
          <w:lang w:eastAsia="es-CO"/>
        </w:rPr>
      </w:pPr>
    </w:p>
    <w:p w14:paraId="19A2ED4E" w14:textId="11A3D93E" w:rsidR="00DF7BB5" w:rsidRPr="008E02FE" w:rsidRDefault="00DF7BB5" w:rsidP="00DF7BB5">
      <w:pPr>
        <w:numPr>
          <w:ilvl w:val="0"/>
          <w:numId w:val="34"/>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Diseñar e implementar un programa integral de gestión de residuos sólidos en </w:t>
      </w:r>
      <w:r w:rsidR="00B17BEC">
        <w:rPr>
          <w:rFonts w:eastAsia="Times New Roman" w:cs="Calibri"/>
          <w:sz w:val="24"/>
          <w:szCs w:val="24"/>
          <w:lang w:eastAsia="es-CO"/>
        </w:rPr>
        <w:t>la</w:t>
      </w:r>
      <w:r w:rsidRPr="008E02FE">
        <w:rPr>
          <w:rFonts w:eastAsia="Times New Roman" w:cs="Calibri"/>
          <w:sz w:val="24"/>
          <w:szCs w:val="24"/>
          <w:lang w:eastAsia="es-CO"/>
        </w:rPr>
        <w:t xml:space="preserve"> </w:t>
      </w:r>
      <w:r w:rsidR="0071203C">
        <w:rPr>
          <w:rFonts w:eastAsia="Times New Roman" w:cs="Calibri"/>
          <w:sz w:val="24"/>
          <w:szCs w:val="24"/>
          <w:lang w:eastAsia="es-CO"/>
        </w:rPr>
        <w:t>Institución Educativa Rural Buenavista</w:t>
      </w:r>
      <w:r w:rsidRPr="008E02FE">
        <w:rPr>
          <w:rFonts w:eastAsia="Times New Roman" w:cs="Calibri"/>
          <w:sz w:val="24"/>
          <w:szCs w:val="24"/>
          <w:lang w:eastAsia="es-CO"/>
        </w:rPr>
        <w:t>, que incluya la sensibilización sobre la reducción, reutilización y reciclaje de materiales, la instalación de puntos ecológicos diferenciados, la capacitación de la comunidad educativa en la correcta separación de residuos y el seguimiento de los resultados de la gestión.</w:t>
      </w:r>
    </w:p>
    <w:p w14:paraId="1A767A1E" w14:textId="77777777" w:rsidR="00DF7BB5" w:rsidRPr="008E02FE" w:rsidRDefault="00DF7BB5" w:rsidP="00DF7BB5">
      <w:pPr>
        <w:spacing w:before="100" w:beforeAutospacing="1" w:after="100" w:afterAutospacing="1" w:line="240" w:lineRule="auto"/>
        <w:ind w:left="720"/>
        <w:rPr>
          <w:rFonts w:eastAsia="Times New Roman" w:cs="Calibri"/>
          <w:sz w:val="24"/>
          <w:szCs w:val="24"/>
          <w:lang w:eastAsia="es-CO"/>
        </w:rPr>
      </w:pPr>
    </w:p>
    <w:p w14:paraId="4E378DE4" w14:textId="493D047E" w:rsidR="00DF7BB5" w:rsidRPr="008E02FE" w:rsidRDefault="00DF7BB5" w:rsidP="00DF7BB5">
      <w:pPr>
        <w:numPr>
          <w:ilvl w:val="0"/>
          <w:numId w:val="34"/>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Desarrollar e implementar acciones concretas para fomentar el uso eficiente y responsable del agua en </w:t>
      </w:r>
      <w:r w:rsidR="00F864F9">
        <w:rPr>
          <w:rFonts w:eastAsia="Times New Roman" w:cs="Calibri"/>
          <w:sz w:val="24"/>
          <w:szCs w:val="24"/>
          <w:lang w:eastAsia="es-CO"/>
        </w:rPr>
        <w:t>la</w:t>
      </w:r>
      <w:r w:rsidRPr="008E02FE">
        <w:rPr>
          <w:rFonts w:eastAsia="Times New Roman" w:cs="Calibri"/>
          <w:sz w:val="24"/>
          <w:szCs w:val="24"/>
          <w:lang w:eastAsia="es-CO"/>
        </w:rPr>
        <w:t xml:space="preserve"> </w:t>
      </w:r>
      <w:r w:rsidR="0071203C">
        <w:rPr>
          <w:rFonts w:eastAsia="Times New Roman" w:cs="Calibri"/>
          <w:sz w:val="24"/>
          <w:szCs w:val="24"/>
          <w:lang w:eastAsia="es-CO"/>
        </w:rPr>
        <w:t>Institución Educativa Rural Buenavista</w:t>
      </w:r>
      <w:r w:rsidRPr="008E02FE">
        <w:rPr>
          <w:rFonts w:eastAsia="Times New Roman" w:cs="Calibri"/>
          <w:sz w:val="24"/>
          <w:szCs w:val="24"/>
          <w:lang w:eastAsia="es-CO"/>
        </w:rPr>
        <w:t>, incluyendo la identificación de fuentes de consumo, la sensibilización sobre la importancia de la conservación hídrica, la promoción de prácticas de ahorro de agua en las actividades diarias y la evaluación del impacto de estas acciones en el consumo total durante el ciclo académico.</w:t>
      </w:r>
    </w:p>
    <w:p w14:paraId="444B381F" w14:textId="77777777" w:rsidR="00DF7BB5" w:rsidRPr="008E02FE" w:rsidRDefault="00DF7BB5" w:rsidP="00DF7BB5">
      <w:pPr>
        <w:pStyle w:val="Prrafodelista"/>
        <w:rPr>
          <w:rFonts w:eastAsia="Times New Roman" w:cs="Calibri"/>
          <w:sz w:val="24"/>
          <w:szCs w:val="24"/>
          <w:lang w:eastAsia="es-CO"/>
        </w:rPr>
      </w:pPr>
    </w:p>
    <w:p w14:paraId="14B4E45E" w14:textId="2CD333C0" w:rsidR="00DF7BB5" w:rsidRPr="008E02FE" w:rsidRDefault="00DF7BB5" w:rsidP="00DF7BB5">
      <w:pPr>
        <w:numPr>
          <w:ilvl w:val="0"/>
          <w:numId w:val="34"/>
        </w:numPr>
        <w:spacing w:after="200" w:line="276" w:lineRule="auto"/>
        <w:rPr>
          <w:rFonts w:cs="Calibri"/>
          <w:sz w:val="24"/>
          <w:szCs w:val="24"/>
        </w:rPr>
      </w:pPr>
      <w:r w:rsidRPr="008E02FE">
        <w:rPr>
          <w:rFonts w:cs="Calibri"/>
          <w:sz w:val="24"/>
          <w:szCs w:val="24"/>
        </w:rPr>
        <w:t xml:space="preserve">Fomentar la creación, mantenimiento y apropiación de espacios limpios, seguros y agradables en </w:t>
      </w:r>
      <w:r w:rsidR="00F864F9">
        <w:rPr>
          <w:rFonts w:cs="Calibri"/>
          <w:sz w:val="24"/>
          <w:szCs w:val="24"/>
        </w:rPr>
        <w:t>la</w:t>
      </w:r>
      <w:r w:rsidRPr="008E02FE">
        <w:rPr>
          <w:rFonts w:cs="Calibri"/>
          <w:sz w:val="24"/>
          <w:szCs w:val="24"/>
        </w:rPr>
        <w:t xml:space="preserve"> </w:t>
      </w:r>
      <w:r w:rsidR="0071203C">
        <w:rPr>
          <w:rFonts w:cs="Calibri"/>
          <w:sz w:val="24"/>
          <w:szCs w:val="24"/>
        </w:rPr>
        <w:t>Institución Educativa Rural Buenavista</w:t>
      </w:r>
      <w:r w:rsidRPr="008E02FE">
        <w:rPr>
          <w:rFonts w:cs="Calibri"/>
          <w:sz w:val="24"/>
          <w:szCs w:val="24"/>
        </w:rPr>
        <w:t xml:space="preserve"> y su entorno, mediante jornadas colaborativas de limpieza y embellecimiento que involucren activamente a estudiantes, docentes, familias y miembros de la comunidad local, fortaleciendo el sentido de pertenencia y el compromiso con el cuidado permanente del entorno.</w:t>
      </w:r>
    </w:p>
    <w:p w14:paraId="7AA99B39" w14:textId="77777777" w:rsidR="00DF7BB5" w:rsidRPr="008E02FE" w:rsidRDefault="00DF7BB5" w:rsidP="00DF7BB5">
      <w:pPr>
        <w:tabs>
          <w:tab w:val="left" w:pos="2385"/>
          <w:tab w:val="center" w:pos="4419"/>
        </w:tabs>
        <w:jc w:val="center"/>
        <w:rPr>
          <w:rFonts w:cs="Calibri"/>
          <w:b/>
          <w:sz w:val="24"/>
          <w:szCs w:val="24"/>
        </w:rPr>
      </w:pPr>
    </w:p>
    <w:p w14:paraId="57B4D8EF" w14:textId="77777777" w:rsidR="00DF7BB5" w:rsidRPr="008E02FE" w:rsidRDefault="00DF7BB5" w:rsidP="00DF7BB5">
      <w:pPr>
        <w:tabs>
          <w:tab w:val="left" w:pos="2385"/>
          <w:tab w:val="center" w:pos="4419"/>
        </w:tabs>
        <w:jc w:val="center"/>
        <w:rPr>
          <w:rFonts w:cs="Calibri"/>
          <w:b/>
          <w:sz w:val="24"/>
          <w:szCs w:val="24"/>
        </w:rPr>
      </w:pPr>
    </w:p>
    <w:p w14:paraId="4FF33326" w14:textId="77777777" w:rsidR="00DF7BB5" w:rsidRPr="008E02FE" w:rsidRDefault="00DF7BB5" w:rsidP="00DF7BB5">
      <w:pPr>
        <w:tabs>
          <w:tab w:val="left" w:pos="2385"/>
          <w:tab w:val="center" w:pos="4419"/>
        </w:tabs>
        <w:jc w:val="center"/>
        <w:rPr>
          <w:rFonts w:cs="Calibri"/>
          <w:b/>
          <w:sz w:val="24"/>
          <w:szCs w:val="24"/>
        </w:rPr>
      </w:pPr>
    </w:p>
    <w:p w14:paraId="3DABBE43" w14:textId="77777777" w:rsidR="00DF7BB5" w:rsidRDefault="00DF7BB5" w:rsidP="00DF7BB5">
      <w:pPr>
        <w:tabs>
          <w:tab w:val="left" w:pos="2385"/>
          <w:tab w:val="center" w:pos="4419"/>
        </w:tabs>
        <w:jc w:val="center"/>
        <w:rPr>
          <w:rFonts w:cs="Calibri"/>
          <w:b/>
          <w:sz w:val="24"/>
          <w:szCs w:val="24"/>
        </w:rPr>
      </w:pPr>
    </w:p>
    <w:p w14:paraId="51FE9103" w14:textId="77777777" w:rsidR="00DF7BB5" w:rsidRDefault="00DF7BB5" w:rsidP="00DF7BB5">
      <w:pPr>
        <w:tabs>
          <w:tab w:val="left" w:pos="2385"/>
          <w:tab w:val="center" w:pos="4419"/>
        </w:tabs>
        <w:jc w:val="center"/>
        <w:rPr>
          <w:rFonts w:cs="Calibri"/>
          <w:b/>
          <w:sz w:val="24"/>
          <w:szCs w:val="24"/>
        </w:rPr>
      </w:pPr>
    </w:p>
    <w:p w14:paraId="3FFE08FA" w14:textId="00AEEE74" w:rsidR="00DF7BB5" w:rsidRPr="008E02FE" w:rsidRDefault="00DF7BB5" w:rsidP="00DF7BB5">
      <w:pPr>
        <w:tabs>
          <w:tab w:val="left" w:pos="2385"/>
          <w:tab w:val="center" w:pos="4419"/>
        </w:tabs>
        <w:jc w:val="center"/>
        <w:rPr>
          <w:rFonts w:cs="Calibri"/>
          <w:b/>
          <w:sz w:val="24"/>
          <w:szCs w:val="24"/>
        </w:rPr>
      </w:pPr>
      <w:r w:rsidRPr="008E02FE">
        <w:rPr>
          <w:rFonts w:cs="Calibri"/>
          <w:b/>
          <w:sz w:val="24"/>
          <w:szCs w:val="24"/>
        </w:rPr>
        <w:t>JUSTIFICACIÓN</w:t>
      </w:r>
    </w:p>
    <w:p w14:paraId="0FAB464D" w14:textId="2CCF604B"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El deterioro ambiental es uno de los principales desafíos que enfrenta la humanidad, y su abordaje debe comenzar desde la escuela, como espacio privilegiado para la formación de ciudadanos conscientes, críticos y comprometidos con la sostenibilidad. En el contexto de</w:t>
      </w:r>
      <w:r w:rsidR="00F864F9">
        <w:rPr>
          <w:rFonts w:eastAsia="Times New Roman" w:cs="Calibri"/>
          <w:sz w:val="24"/>
          <w:szCs w:val="24"/>
          <w:lang w:eastAsia="es-CO"/>
        </w:rPr>
        <w:t xml:space="preserve"> </w:t>
      </w:r>
      <w:r w:rsidRPr="008E02FE">
        <w:rPr>
          <w:rFonts w:eastAsia="Times New Roman" w:cs="Calibri"/>
          <w:sz w:val="24"/>
          <w:szCs w:val="24"/>
          <w:lang w:eastAsia="es-CO"/>
        </w:rPr>
        <w:t>l</w:t>
      </w:r>
      <w:r w:rsidR="00F864F9">
        <w:rPr>
          <w:rFonts w:eastAsia="Times New Roman" w:cs="Calibri"/>
          <w:sz w:val="24"/>
          <w:szCs w:val="24"/>
          <w:lang w:eastAsia="es-CO"/>
        </w:rPr>
        <w:t>a</w:t>
      </w:r>
      <w:r w:rsidRPr="008E02FE">
        <w:rPr>
          <w:rFonts w:eastAsia="Times New Roman" w:cs="Calibri"/>
          <w:sz w:val="24"/>
          <w:szCs w:val="24"/>
          <w:lang w:eastAsia="es-CO"/>
        </w:rPr>
        <w:t xml:space="preserve"> </w:t>
      </w:r>
      <w:r w:rsidR="0071203C">
        <w:rPr>
          <w:rFonts w:eastAsia="Times New Roman" w:cs="Calibri"/>
          <w:b/>
          <w:bCs/>
          <w:sz w:val="24"/>
          <w:szCs w:val="24"/>
          <w:lang w:eastAsia="es-CO"/>
        </w:rPr>
        <w:t>Institución Educativa Rural Buenavista</w:t>
      </w:r>
      <w:r w:rsidRPr="008E02FE">
        <w:rPr>
          <w:rFonts w:eastAsia="Times New Roman" w:cs="Calibri"/>
          <w:sz w:val="24"/>
          <w:szCs w:val="24"/>
          <w:lang w:eastAsia="es-CO"/>
        </w:rPr>
        <w:t>, ubicad</w:t>
      </w:r>
      <w:r w:rsidR="00F864F9">
        <w:rPr>
          <w:rFonts w:eastAsia="Times New Roman" w:cs="Calibri"/>
          <w:sz w:val="24"/>
          <w:szCs w:val="24"/>
          <w:lang w:eastAsia="es-CO"/>
        </w:rPr>
        <w:t>a</w:t>
      </w:r>
      <w:r w:rsidRPr="008E02FE">
        <w:rPr>
          <w:rFonts w:eastAsia="Times New Roman" w:cs="Calibri"/>
          <w:sz w:val="24"/>
          <w:szCs w:val="24"/>
          <w:lang w:eastAsia="es-CO"/>
        </w:rPr>
        <w:t xml:space="preserve"> en el municipio de Ocaña, se evidencian diversas problemáticas ambientales que afectan directamente la calidad de vida de la comunidad educativa, tales como el manejo inadecuado de los residuos sólidos, el uso poco eficiente del recurso hídrico y el deterioro progresivo de los espacios escolares y comunitarios.</w:t>
      </w:r>
    </w:p>
    <w:p w14:paraId="38B4A588"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Estas situaciones, sumadas a la limitada cultura ambiental en algunos sectores de la población, requieren una intervención educativa integral y contextualizada, que no solo informe, sino que transforme actitudes y promueva prácticas sostenibles desde la cotidianidad. Por ello, se hace necesario el desarrollo de un proyecto que permita sensibilizar, capacitar e involucrar activamente a estudiantes, docentes, familias y miembros de la comunidad, en acciones que generen un impacto positivo y duradero en su entorno.</w:t>
      </w:r>
    </w:p>
    <w:p w14:paraId="053F16AB"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Este proyecto busca articular estrategias pedagógicas participativas y significativas con acciones concretas, como la gestión de residuos, el cuidado del agua y la recuperación de espacios comunes, contribuyendo a la construcción de una escuela ambientalmente responsable y resiliente. Además, se espera que estas acciones trasciendan el ámbito escolar e inspiren procesos de transformación en la comunidad local, fortaleciendo el sentido de pertenencia, el trabajo colaborativo y el compromiso con el cuidado del medio ambiente.</w:t>
      </w:r>
    </w:p>
    <w:p w14:paraId="605563CE" w14:textId="6C6615C3"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En síntesis, la implementación de este proyecto permitirá convertir a</w:t>
      </w:r>
      <w:r w:rsidR="00F864F9">
        <w:rPr>
          <w:rFonts w:eastAsia="Times New Roman" w:cs="Calibri"/>
          <w:sz w:val="24"/>
          <w:szCs w:val="24"/>
          <w:lang w:eastAsia="es-CO"/>
        </w:rPr>
        <w:t xml:space="preserve"> </w:t>
      </w:r>
      <w:r w:rsidRPr="008E02FE">
        <w:rPr>
          <w:rFonts w:eastAsia="Times New Roman" w:cs="Calibri"/>
          <w:sz w:val="24"/>
          <w:szCs w:val="24"/>
          <w:lang w:eastAsia="es-CO"/>
        </w:rPr>
        <w:t>l</w:t>
      </w:r>
      <w:r w:rsidR="00F864F9">
        <w:rPr>
          <w:rFonts w:eastAsia="Times New Roman" w:cs="Calibri"/>
          <w:sz w:val="24"/>
          <w:szCs w:val="24"/>
          <w:lang w:eastAsia="es-CO"/>
        </w:rPr>
        <w:t>a</w:t>
      </w:r>
      <w:r w:rsidRPr="008E02FE">
        <w:rPr>
          <w:rFonts w:eastAsia="Times New Roman" w:cs="Calibri"/>
          <w:sz w:val="24"/>
          <w:szCs w:val="24"/>
          <w:lang w:eastAsia="es-CO"/>
        </w:rPr>
        <w:t xml:space="preserve"> </w:t>
      </w:r>
      <w:r w:rsidR="0071203C">
        <w:rPr>
          <w:rFonts w:eastAsia="Times New Roman" w:cs="Calibri"/>
          <w:sz w:val="24"/>
          <w:szCs w:val="24"/>
          <w:lang w:eastAsia="es-CO"/>
        </w:rPr>
        <w:t>Institución Educativa Rural Buenavista</w:t>
      </w:r>
      <w:r w:rsidRPr="008E02FE">
        <w:rPr>
          <w:rFonts w:eastAsia="Times New Roman" w:cs="Calibri"/>
          <w:sz w:val="24"/>
          <w:szCs w:val="24"/>
          <w:lang w:eastAsia="es-CO"/>
        </w:rPr>
        <w:t xml:space="preserve"> en un referente de educación ambiental en la región, promoviendo la formación de líderes escolares capaces de generar conciencia ambiental activa, crítica y transformadora, en coherencia con los principios de sostenibilidad y desarrollo comunitario.</w:t>
      </w:r>
    </w:p>
    <w:p w14:paraId="46E2ACD4" w14:textId="77777777" w:rsidR="00DF7BB5" w:rsidRPr="008E02FE" w:rsidRDefault="00DF7BB5" w:rsidP="00DF7BB5">
      <w:pPr>
        <w:jc w:val="center"/>
        <w:rPr>
          <w:rFonts w:cs="Calibri"/>
          <w:sz w:val="24"/>
          <w:szCs w:val="24"/>
        </w:rPr>
      </w:pPr>
    </w:p>
    <w:p w14:paraId="010D1670" w14:textId="77777777" w:rsidR="00DF7BB5" w:rsidRPr="008E02FE" w:rsidRDefault="00DF7BB5" w:rsidP="00DF7BB5">
      <w:pPr>
        <w:rPr>
          <w:rFonts w:cs="Calibri"/>
          <w:sz w:val="24"/>
          <w:szCs w:val="24"/>
        </w:rPr>
      </w:pPr>
    </w:p>
    <w:p w14:paraId="6E227CDC" w14:textId="77777777" w:rsidR="00DF7BB5" w:rsidRPr="008E02FE" w:rsidRDefault="00DF7BB5" w:rsidP="00DF7BB5">
      <w:pPr>
        <w:rPr>
          <w:rFonts w:cs="Calibri"/>
          <w:sz w:val="24"/>
          <w:szCs w:val="24"/>
        </w:rPr>
      </w:pPr>
    </w:p>
    <w:p w14:paraId="3C1CEA47" w14:textId="77777777" w:rsidR="00DF7BB5" w:rsidRPr="008E02FE" w:rsidRDefault="00DF7BB5" w:rsidP="00DF7BB5">
      <w:pPr>
        <w:rPr>
          <w:rFonts w:cs="Calibri"/>
          <w:sz w:val="24"/>
          <w:szCs w:val="24"/>
        </w:rPr>
      </w:pPr>
      <w:r w:rsidRPr="008E02FE">
        <w:rPr>
          <w:rFonts w:cs="Calibri"/>
          <w:sz w:val="24"/>
          <w:szCs w:val="24"/>
        </w:rPr>
        <w:t xml:space="preserve"> </w:t>
      </w:r>
    </w:p>
    <w:p w14:paraId="3C546974" w14:textId="77777777" w:rsidR="00DF7BB5" w:rsidRPr="008E02FE" w:rsidRDefault="00DF7BB5" w:rsidP="00DF7BB5">
      <w:pPr>
        <w:tabs>
          <w:tab w:val="left" w:pos="3720"/>
        </w:tabs>
        <w:rPr>
          <w:rFonts w:cs="Calibri"/>
          <w:b/>
          <w:sz w:val="24"/>
          <w:szCs w:val="24"/>
        </w:rPr>
      </w:pPr>
      <w:r w:rsidRPr="008E02FE">
        <w:rPr>
          <w:rFonts w:cs="Calibri"/>
          <w:sz w:val="24"/>
          <w:szCs w:val="24"/>
        </w:rPr>
        <w:tab/>
        <w:t xml:space="preserve"> </w:t>
      </w:r>
    </w:p>
    <w:p w14:paraId="6873A585" w14:textId="77777777" w:rsidR="00DF7BB5" w:rsidRDefault="00DF7BB5" w:rsidP="00DF7BB5">
      <w:pPr>
        <w:jc w:val="center"/>
        <w:rPr>
          <w:rFonts w:cs="Calibri"/>
          <w:b/>
          <w:sz w:val="24"/>
          <w:szCs w:val="24"/>
        </w:rPr>
      </w:pPr>
    </w:p>
    <w:p w14:paraId="5362B887" w14:textId="77777777" w:rsidR="00DF7BB5" w:rsidRDefault="00DF7BB5" w:rsidP="00DF7BB5">
      <w:pPr>
        <w:jc w:val="center"/>
        <w:rPr>
          <w:rFonts w:cs="Calibri"/>
          <w:b/>
          <w:sz w:val="24"/>
          <w:szCs w:val="24"/>
        </w:rPr>
      </w:pPr>
    </w:p>
    <w:p w14:paraId="0D5E61CF" w14:textId="37A1C080" w:rsidR="00DF7BB5" w:rsidRPr="008E02FE" w:rsidRDefault="00DF7BB5" w:rsidP="00DF7BB5">
      <w:pPr>
        <w:jc w:val="center"/>
        <w:rPr>
          <w:rFonts w:cs="Calibri"/>
          <w:b/>
          <w:sz w:val="24"/>
          <w:szCs w:val="24"/>
        </w:rPr>
      </w:pPr>
      <w:r w:rsidRPr="008E02FE">
        <w:rPr>
          <w:rFonts w:cs="Calibri"/>
          <w:b/>
          <w:sz w:val="24"/>
          <w:szCs w:val="24"/>
        </w:rPr>
        <w:t>MARCO CONCEPTUAL</w:t>
      </w:r>
    </w:p>
    <w:p w14:paraId="78DAED6E"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La educación ambiental se concibe como un proceso pedagógico permanente que permite la construcción de una conciencia crítica frente a las problemáticas ambientales, promoviendo la transformación de actitudes, valores y comportamientos hacia el uso racional de los recursos naturales y la sostenibilidad del entorno. En el contexto colombiano, esta se articula mediante el desarrollo de los Proyectos Ambientales Escolares (PRAE), los cuales buscan integrar la dimensión ambiental al currículo y fomentar la participación activa de la comunidad educativa en la solución de problemáticas locales.</w:t>
      </w:r>
    </w:p>
    <w:p w14:paraId="01D38DC0" w14:textId="68BE6D1D"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Dentro de este marco, </w:t>
      </w:r>
      <w:r w:rsidR="001200B1">
        <w:rPr>
          <w:rFonts w:eastAsia="Times New Roman" w:cs="Calibri"/>
          <w:sz w:val="24"/>
          <w:szCs w:val="24"/>
          <w:lang w:eastAsia="es-CO"/>
        </w:rPr>
        <w:t>la</w:t>
      </w:r>
      <w:r w:rsidRPr="008E02FE">
        <w:rPr>
          <w:rFonts w:eastAsia="Times New Roman" w:cs="Calibri"/>
          <w:sz w:val="24"/>
          <w:szCs w:val="24"/>
          <w:lang w:eastAsia="es-CO"/>
        </w:rPr>
        <w:t xml:space="preserve"> </w:t>
      </w:r>
      <w:r w:rsidR="0071203C">
        <w:rPr>
          <w:rFonts w:eastAsia="Times New Roman" w:cs="Calibri"/>
          <w:b/>
          <w:bCs/>
          <w:sz w:val="24"/>
          <w:szCs w:val="24"/>
          <w:lang w:eastAsia="es-CO"/>
        </w:rPr>
        <w:t>Institución Educativa Rural Buenavista</w:t>
      </w:r>
      <w:r w:rsidRPr="008E02FE">
        <w:rPr>
          <w:rFonts w:eastAsia="Times New Roman" w:cs="Calibri"/>
          <w:sz w:val="24"/>
          <w:szCs w:val="24"/>
          <w:lang w:eastAsia="es-CO"/>
        </w:rPr>
        <w:t>, ubicad</w:t>
      </w:r>
      <w:r w:rsidR="001200B1">
        <w:rPr>
          <w:rFonts w:eastAsia="Times New Roman" w:cs="Calibri"/>
          <w:sz w:val="24"/>
          <w:szCs w:val="24"/>
          <w:lang w:eastAsia="es-CO"/>
        </w:rPr>
        <w:t>a</w:t>
      </w:r>
      <w:r w:rsidRPr="008E02FE">
        <w:rPr>
          <w:rFonts w:eastAsia="Times New Roman" w:cs="Calibri"/>
          <w:sz w:val="24"/>
          <w:szCs w:val="24"/>
          <w:lang w:eastAsia="es-CO"/>
        </w:rPr>
        <w:t xml:space="preserve"> en el municipio de Ocaña, enfrenta desafíos específicos como el manejo inadecuado de residuos sólidos, el uso poco eficiente del recurso hídrico y la falta de prácticas sostenibles en el entorno escolar y comunitario. Estas problemáticas requieren ser abordadas desde un enfoque pedagógico que combine el conocimiento con la acción, permitiendo a los estudiantes no solo comprender la realidad ambiental, sino también intervenir sobre ella de manera significativa.</w:t>
      </w:r>
    </w:p>
    <w:p w14:paraId="2BF1AABC"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Las </w:t>
      </w:r>
      <w:r w:rsidRPr="008E02FE">
        <w:rPr>
          <w:rFonts w:eastAsia="Times New Roman" w:cs="Calibri"/>
          <w:b/>
          <w:bCs/>
          <w:sz w:val="24"/>
          <w:szCs w:val="24"/>
          <w:lang w:eastAsia="es-CO"/>
        </w:rPr>
        <w:t>estrategias pedagógicas participativas y lúdicas</w:t>
      </w:r>
      <w:r w:rsidRPr="008E02FE">
        <w:rPr>
          <w:rFonts w:eastAsia="Times New Roman" w:cs="Calibri"/>
          <w:sz w:val="24"/>
          <w:szCs w:val="24"/>
          <w:lang w:eastAsia="es-CO"/>
        </w:rPr>
        <w:t xml:space="preserve"> emergen como herramientas clave para facilitar estos procesos. El aprendizaje activo, la gamificación, el trabajo por proyectos, los juegos cooperativos y las actividades experienciales permiten a los estudiantes apropiarse del conocimiento de forma vivencial, favoreciendo la motivación, la reflexión crítica y el desarrollo de competencias ciudadanas y ambientales. Estas metodologías fortalecen la comprensión de conceptos como la </w:t>
      </w:r>
      <w:r w:rsidRPr="008E02FE">
        <w:rPr>
          <w:rFonts w:eastAsia="Times New Roman" w:cs="Calibri"/>
          <w:b/>
          <w:bCs/>
          <w:sz w:val="24"/>
          <w:szCs w:val="24"/>
          <w:lang w:eastAsia="es-CO"/>
        </w:rPr>
        <w:t>gestión integral de residuos sólidos</w:t>
      </w:r>
      <w:r w:rsidRPr="008E02FE">
        <w:rPr>
          <w:rFonts w:eastAsia="Times New Roman" w:cs="Calibri"/>
          <w:sz w:val="24"/>
          <w:szCs w:val="24"/>
          <w:lang w:eastAsia="es-CO"/>
        </w:rPr>
        <w:t xml:space="preserve">, el </w:t>
      </w:r>
      <w:r w:rsidRPr="008E02FE">
        <w:rPr>
          <w:rFonts w:eastAsia="Times New Roman" w:cs="Calibri"/>
          <w:b/>
          <w:bCs/>
          <w:sz w:val="24"/>
          <w:szCs w:val="24"/>
          <w:lang w:eastAsia="es-CO"/>
        </w:rPr>
        <w:t>uso eficiente del agua</w:t>
      </w:r>
      <w:r w:rsidRPr="008E02FE">
        <w:rPr>
          <w:rFonts w:eastAsia="Times New Roman" w:cs="Calibri"/>
          <w:sz w:val="24"/>
          <w:szCs w:val="24"/>
          <w:lang w:eastAsia="es-CO"/>
        </w:rPr>
        <w:t xml:space="preserve">, la </w:t>
      </w:r>
      <w:r w:rsidRPr="008E02FE">
        <w:rPr>
          <w:rFonts w:eastAsia="Times New Roman" w:cs="Calibri"/>
          <w:b/>
          <w:bCs/>
          <w:sz w:val="24"/>
          <w:szCs w:val="24"/>
          <w:lang w:eastAsia="es-CO"/>
        </w:rPr>
        <w:t>reducción de la contaminación</w:t>
      </w:r>
      <w:r w:rsidRPr="008E02FE">
        <w:rPr>
          <w:rFonts w:eastAsia="Times New Roman" w:cs="Calibri"/>
          <w:sz w:val="24"/>
          <w:szCs w:val="24"/>
          <w:lang w:eastAsia="es-CO"/>
        </w:rPr>
        <w:t xml:space="preserve"> y el </w:t>
      </w:r>
      <w:r w:rsidRPr="008E02FE">
        <w:rPr>
          <w:rFonts w:eastAsia="Times New Roman" w:cs="Calibri"/>
          <w:b/>
          <w:bCs/>
          <w:sz w:val="24"/>
          <w:szCs w:val="24"/>
          <w:lang w:eastAsia="es-CO"/>
        </w:rPr>
        <w:t>consumo responsable</w:t>
      </w:r>
      <w:r w:rsidRPr="008E02FE">
        <w:rPr>
          <w:rFonts w:eastAsia="Times New Roman" w:cs="Calibri"/>
          <w:sz w:val="24"/>
          <w:szCs w:val="24"/>
          <w:lang w:eastAsia="es-CO"/>
        </w:rPr>
        <w:t>, articulando saberes científicos, locales y culturales.</w:t>
      </w:r>
    </w:p>
    <w:p w14:paraId="712FB9AD"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El concepto de </w:t>
      </w:r>
      <w:r w:rsidRPr="008E02FE">
        <w:rPr>
          <w:rFonts w:eastAsia="Times New Roman" w:cs="Calibri"/>
          <w:b/>
          <w:bCs/>
          <w:sz w:val="24"/>
          <w:szCs w:val="24"/>
          <w:lang w:eastAsia="es-CO"/>
        </w:rPr>
        <w:t>consumo responsable</w:t>
      </w:r>
      <w:r w:rsidRPr="008E02FE">
        <w:rPr>
          <w:rFonts w:eastAsia="Times New Roman" w:cs="Calibri"/>
          <w:sz w:val="24"/>
          <w:szCs w:val="24"/>
          <w:lang w:eastAsia="es-CO"/>
        </w:rPr>
        <w:t>, por su parte, implica tomar decisiones de compra y uso de bienes que consideren el impacto ambiental y social de los productos a lo largo de su ciclo de vida. Su enseñanza en el ámbito escolar promueve la reflexión ética, el autocuidado, y la sostenibilidad, como principios para la vida cotidiana.</w:t>
      </w:r>
    </w:p>
    <w:p w14:paraId="4EF30859"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Finalmente, el fortalecimiento de una </w:t>
      </w:r>
      <w:r w:rsidRPr="008E02FE">
        <w:rPr>
          <w:rFonts w:eastAsia="Times New Roman" w:cs="Calibri"/>
          <w:b/>
          <w:bCs/>
          <w:sz w:val="24"/>
          <w:szCs w:val="24"/>
          <w:lang w:eastAsia="es-CO"/>
        </w:rPr>
        <w:t>cultura ambiental escolar</w:t>
      </w:r>
      <w:r w:rsidRPr="008E02FE">
        <w:rPr>
          <w:rFonts w:eastAsia="Times New Roman" w:cs="Calibri"/>
          <w:sz w:val="24"/>
          <w:szCs w:val="24"/>
          <w:lang w:eastAsia="es-CO"/>
        </w:rPr>
        <w:t xml:space="preserve"> debe contemplar tanto los aspectos individuales como los colectivos. Por ello, el proyecto busca involucrar a toda la comunidad educativa en un proceso de transformación integral que no solo mejore las condiciones del entorno físico, sino que construya sentido de pertenencia, corresponsabilidad y resiliencia frente a los retos ambientales del territorio.</w:t>
      </w:r>
    </w:p>
    <w:p w14:paraId="5C942AC0" w14:textId="77777777" w:rsidR="00DF7BB5" w:rsidRPr="008E02FE" w:rsidRDefault="00DF7BB5" w:rsidP="00DF7BB5">
      <w:pPr>
        <w:shd w:val="clear" w:color="auto" w:fill="FFFFFF"/>
        <w:jc w:val="both"/>
        <w:rPr>
          <w:rFonts w:cs="Calibri"/>
          <w:b/>
          <w:bCs/>
          <w:color w:val="FF0000"/>
          <w:sz w:val="24"/>
          <w:szCs w:val="24"/>
        </w:rPr>
      </w:pPr>
    </w:p>
    <w:p w14:paraId="3B390196" w14:textId="77777777" w:rsidR="00DF7BB5" w:rsidRPr="008E02FE" w:rsidRDefault="00DF7BB5" w:rsidP="00DF7BB5">
      <w:pPr>
        <w:shd w:val="clear" w:color="auto" w:fill="FFFFFF"/>
        <w:jc w:val="both"/>
        <w:rPr>
          <w:rFonts w:cs="Calibri"/>
          <w:b/>
          <w:bCs/>
          <w:color w:val="FF0000"/>
          <w:sz w:val="24"/>
          <w:szCs w:val="24"/>
        </w:rPr>
      </w:pPr>
    </w:p>
    <w:p w14:paraId="14FE984F" w14:textId="77777777" w:rsidR="00DF7BB5" w:rsidRPr="008E02FE" w:rsidRDefault="00DF7BB5" w:rsidP="00DF7BB5">
      <w:pPr>
        <w:shd w:val="clear" w:color="auto" w:fill="FFFFFF"/>
        <w:jc w:val="both"/>
        <w:rPr>
          <w:rFonts w:cs="Calibri"/>
          <w:b/>
          <w:bCs/>
          <w:color w:val="FF0000"/>
          <w:sz w:val="24"/>
          <w:szCs w:val="24"/>
        </w:rPr>
      </w:pPr>
    </w:p>
    <w:p w14:paraId="0625C6C0" w14:textId="77777777" w:rsidR="00DF7BB5" w:rsidRPr="008E02FE" w:rsidRDefault="00DF7BB5" w:rsidP="00DF7BB5">
      <w:pPr>
        <w:spacing w:before="100" w:beforeAutospacing="1" w:after="100" w:afterAutospacing="1" w:line="240" w:lineRule="auto"/>
        <w:outlineLvl w:val="1"/>
        <w:rPr>
          <w:rFonts w:eastAsia="Times New Roman" w:cs="Calibri"/>
          <w:b/>
          <w:bCs/>
          <w:sz w:val="24"/>
          <w:szCs w:val="24"/>
          <w:lang w:eastAsia="es-CO"/>
        </w:rPr>
      </w:pPr>
      <w:r w:rsidRPr="008E02FE">
        <w:rPr>
          <w:rFonts w:eastAsia="Times New Roman" w:cs="Calibri"/>
          <w:b/>
          <w:bCs/>
          <w:sz w:val="24"/>
          <w:szCs w:val="24"/>
          <w:lang w:eastAsia="es-CO"/>
        </w:rPr>
        <w:t>MARCO TEÓRICO</w:t>
      </w:r>
    </w:p>
    <w:p w14:paraId="72466221"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El desarrollo de una conciencia ambiental activa y responsable implica más que la transmisión de conocimientos ecológicos: supone la transformación de actitudes, valores y prácticas hacia una relación armónica entre el ser humano y la naturaleza. En este sentido, la educación ambiental se constituye como un proceso pedagógico que articula el pensamiento crítico, la acción participativa y la transformación del entorno desde una perspectiva ética y sostenible.</w:t>
      </w:r>
    </w:p>
    <w:p w14:paraId="112F768A"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Autores como </w:t>
      </w:r>
      <w:r w:rsidRPr="008E02FE">
        <w:rPr>
          <w:rFonts w:eastAsia="Times New Roman" w:cs="Calibri"/>
          <w:b/>
          <w:bCs/>
          <w:sz w:val="24"/>
          <w:szCs w:val="24"/>
          <w:lang w:eastAsia="es-CO"/>
        </w:rPr>
        <w:t>Enrique Leff</w:t>
      </w:r>
      <w:r w:rsidRPr="008E02FE">
        <w:rPr>
          <w:rFonts w:eastAsia="Times New Roman" w:cs="Calibri"/>
          <w:sz w:val="24"/>
          <w:szCs w:val="24"/>
          <w:lang w:eastAsia="es-CO"/>
        </w:rPr>
        <w:t xml:space="preserve"> destacan que la educación ambiental debe empoderar a los sujetos para intervenir en los conflictos socioambientales de su territorio, proponiendo alternativas sustentables. Desde este enfoque, el rol de la escuela va más allá de formar académicamente; se convierte en un escenario de acción ecológica, cultural y social, donde se promueve el aprendizaje significativo, la apropiación del entorno y la participación comunitaria.</w:t>
      </w:r>
    </w:p>
    <w:p w14:paraId="64E34AFF"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Las estrategias pedagógicas innovadoras, como el aprendizaje basado en proyectos (ABP), el juego, las salidas de campo, las aulas ambientales y las metodologías participativas, permiten que los estudiantes comprendan las problemáticas ambientales no como hechos lejanos, sino como fenómenos reales que les afectan y ante los cuales pueden actuar. Estas metodologías fomentan habilidades para la vida, fortalecen la cultura del cuidado y generan compromiso con la sostenibilidad.</w:t>
      </w:r>
    </w:p>
    <w:p w14:paraId="7EC101AF"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Por otra parte, la educación ambiental escolar no puede desligarse de los principios del </w:t>
      </w:r>
      <w:r w:rsidRPr="008E02FE">
        <w:rPr>
          <w:rFonts w:eastAsia="Times New Roman" w:cs="Calibri"/>
          <w:b/>
          <w:bCs/>
          <w:sz w:val="24"/>
          <w:szCs w:val="24"/>
          <w:lang w:eastAsia="es-CO"/>
        </w:rPr>
        <w:t>desarrollo sostenible</w:t>
      </w:r>
      <w:r w:rsidRPr="008E02FE">
        <w:rPr>
          <w:rFonts w:eastAsia="Times New Roman" w:cs="Calibri"/>
          <w:sz w:val="24"/>
          <w:szCs w:val="24"/>
          <w:lang w:eastAsia="es-CO"/>
        </w:rPr>
        <w:t xml:space="preserve">, definidos en la Cumbre de Río de 1992, y de los </w:t>
      </w:r>
      <w:r w:rsidRPr="008E02FE">
        <w:rPr>
          <w:rFonts w:eastAsia="Times New Roman" w:cs="Calibri"/>
          <w:b/>
          <w:bCs/>
          <w:sz w:val="24"/>
          <w:szCs w:val="24"/>
          <w:lang w:eastAsia="es-CO"/>
        </w:rPr>
        <w:t>Objetivos de Desarrollo Sostenible (ODS)</w:t>
      </w:r>
      <w:r w:rsidRPr="008E02FE">
        <w:rPr>
          <w:rFonts w:eastAsia="Times New Roman" w:cs="Calibri"/>
          <w:sz w:val="24"/>
          <w:szCs w:val="24"/>
          <w:lang w:eastAsia="es-CO"/>
        </w:rPr>
        <w:t xml:space="preserve"> de la Agenda 2030, en especial los relacionados con </w:t>
      </w:r>
      <w:r w:rsidRPr="008E02FE">
        <w:rPr>
          <w:rFonts w:eastAsia="Times New Roman" w:cs="Calibri"/>
          <w:b/>
          <w:bCs/>
          <w:sz w:val="24"/>
          <w:szCs w:val="24"/>
          <w:lang w:eastAsia="es-CO"/>
        </w:rPr>
        <w:t>educación de calidad (ODS 4)</w:t>
      </w:r>
      <w:r w:rsidRPr="008E02FE">
        <w:rPr>
          <w:rFonts w:eastAsia="Times New Roman" w:cs="Calibri"/>
          <w:sz w:val="24"/>
          <w:szCs w:val="24"/>
          <w:lang w:eastAsia="es-CO"/>
        </w:rPr>
        <w:t xml:space="preserve">, </w:t>
      </w:r>
      <w:r w:rsidRPr="008E02FE">
        <w:rPr>
          <w:rFonts w:eastAsia="Times New Roman" w:cs="Calibri"/>
          <w:b/>
          <w:bCs/>
          <w:sz w:val="24"/>
          <w:szCs w:val="24"/>
          <w:lang w:eastAsia="es-CO"/>
        </w:rPr>
        <w:t>agua limpia y saneamiento (ODS 6)</w:t>
      </w:r>
      <w:r w:rsidRPr="008E02FE">
        <w:rPr>
          <w:rFonts w:eastAsia="Times New Roman" w:cs="Calibri"/>
          <w:sz w:val="24"/>
          <w:szCs w:val="24"/>
          <w:lang w:eastAsia="es-CO"/>
        </w:rPr>
        <w:t xml:space="preserve">, </w:t>
      </w:r>
      <w:r w:rsidRPr="008E02FE">
        <w:rPr>
          <w:rFonts w:eastAsia="Times New Roman" w:cs="Calibri"/>
          <w:b/>
          <w:bCs/>
          <w:sz w:val="24"/>
          <w:szCs w:val="24"/>
          <w:lang w:eastAsia="es-CO"/>
        </w:rPr>
        <w:t>producción y consumo responsables (ODS 12)</w:t>
      </w:r>
      <w:r w:rsidRPr="008E02FE">
        <w:rPr>
          <w:rFonts w:eastAsia="Times New Roman" w:cs="Calibri"/>
          <w:sz w:val="24"/>
          <w:szCs w:val="24"/>
          <w:lang w:eastAsia="es-CO"/>
        </w:rPr>
        <w:t xml:space="preserve"> y </w:t>
      </w:r>
      <w:r w:rsidRPr="008E02FE">
        <w:rPr>
          <w:rFonts w:eastAsia="Times New Roman" w:cs="Calibri"/>
          <w:b/>
          <w:bCs/>
          <w:sz w:val="24"/>
          <w:szCs w:val="24"/>
          <w:lang w:eastAsia="es-CO"/>
        </w:rPr>
        <w:t>acción por el clima (ODS 13)</w:t>
      </w:r>
      <w:r w:rsidRPr="008E02FE">
        <w:rPr>
          <w:rFonts w:eastAsia="Times New Roman" w:cs="Calibri"/>
          <w:sz w:val="24"/>
          <w:szCs w:val="24"/>
          <w:lang w:eastAsia="es-CO"/>
        </w:rPr>
        <w:t>. Así, el trabajo escolar sobre la gestión de residuos, el uso eficiente del agua y el cuidado de los espacios comunes se convierte en un aporte directo a estos objetivos globales.</w:t>
      </w:r>
    </w:p>
    <w:p w14:paraId="4D6A89BD"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Finalmente, la </w:t>
      </w:r>
      <w:r w:rsidRPr="008E02FE">
        <w:rPr>
          <w:rFonts w:eastAsia="Times New Roman" w:cs="Calibri"/>
          <w:b/>
          <w:bCs/>
          <w:sz w:val="24"/>
          <w:szCs w:val="24"/>
          <w:lang w:eastAsia="es-CO"/>
        </w:rPr>
        <w:t>pedagogía crítica</w:t>
      </w:r>
      <w:r w:rsidRPr="008E02FE">
        <w:rPr>
          <w:rFonts w:eastAsia="Times New Roman" w:cs="Calibri"/>
          <w:sz w:val="24"/>
          <w:szCs w:val="24"/>
          <w:lang w:eastAsia="es-CO"/>
        </w:rPr>
        <w:t xml:space="preserve"> propone una educación ambiental que no sea solo técnica, sino también social y política. En este sentido, se busca que los estudiantes de Buenavista desarrollen una visión transformadora de su entorno, siendo agentes de cambio que promueven prácticas sostenibles dentro y fuera de la escuela.</w:t>
      </w:r>
    </w:p>
    <w:p w14:paraId="0B32F88C" w14:textId="66F487D2" w:rsidR="00DF7BB5" w:rsidRDefault="00DF7BB5" w:rsidP="00DF7BB5">
      <w:pPr>
        <w:spacing w:before="100" w:beforeAutospacing="1" w:after="100" w:afterAutospacing="1" w:line="240" w:lineRule="auto"/>
        <w:rPr>
          <w:rFonts w:eastAsia="Times New Roman" w:cs="Calibri"/>
          <w:sz w:val="24"/>
          <w:szCs w:val="24"/>
          <w:lang w:eastAsia="es-CO"/>
        </w:rPr>
      </w:pPr>
    </w:p>
    <w:p w14:paraId="4E0B5E1A" w14:textId="77777777" w:rsidR="005D3282" w:rsidRPr="008E02FE" w:rsidRDefault="005D3282" w:rsidP="00DF7BB5">
      <w:pPr>
        <w:spacing w:before="100" w:beforeAutospacing="1" w:after="100" w:afterAutospacing="1" w:line="240" w:lineRule="auto"/>
        <w:rPr>
          <w:rFonts w:eastAsia="Times New Roman" w:cs="Calibri"/>
          <w:sz w:val="24"/>
          <w:szCs w:val="24"/>
          <w:lang w:eastAsia="es-CO"/>
        </w:rPr>
      </w:pPr>
    </w:p>
    <w:p w14:paraId="3D75C104" w14:textId="77777777" w:rsidR="00DF7BB5" w:rsidRPr="008E02FE" w:rsidRDefault="00DF7BB5" w:rsidP="00DF7BB5">
      <w:pPr>
        <w:spacing w:before="100" w:beforeAutospacing="1" w:after="100" w:afterAutospacing="1" w:line="240" w:lineRule="auto"/>
        <w:outlineLvl w:val="1"/>
        <w:rPr>
          <w:rFonts w:eastAsia="Times New Roman" w:cs="Calibri"/>
          <w:b/>
          <w:bCs/>
          <w:sz w:val="24"/>
          <w:szCs w:val="24"/>
          <w:lang w:eastAsia="es-CO"/>
        </w:rPr>
      </w:pPr>
    </w:p>
    <w:p w14:paraId="697A8C18" w14:textId="1F6E0285" w:rsidR="00DF7BB5" w:rsidRPr="008E02FE" w:rsidRDefault="00DF7BB5" w:rsidP="00DF7BB5">
      <w:pPr>
        <w:spacing w:before="100" w:beforeAutospacing="1" w:after="100" w:afterAutospacing="1" w:line="240" w:lineRule="auto"/>
        <w:outlineLvl w:val="1"/>
        <w:rPr>
          <w:rFonts w:eastAsia="Times New Roman" w:cs="Calibri"/>
          <w:b/>
          <w:bCs/>
          <w:sz w:val="24"/>
          <w:szCs w:val="24"/>
          <w:lang w:eastAsia="es-CO"/>
        </w:rPr>
      </w:pPr>
      <w:r w:rsidRPr="008E02FE">
        <w:rPr>
          <w:rFonts w:eastAsia="Times New Roman" w:cs="Calibri"/>
          <w:b/>
          <w:bCs/>
          <w:sz w:val="24"/>
          <w:szCs w:val="24"/>
          <w:lang w:eastAsia="es-CO"/>
        </w:rPr>
        <w:lastRenderedPageBreak/>
        <w:t>MARCO LEGAL</w:t>
      </w:r>
    </w:p>
    <w:p w14:paraId="1D5D662A"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La educación ambiental en Colombia está respaldada por un amplio marco normativo que orienta su implementación en instituciones educativas y territorios:</w:t>
      </w:r>
    </w:p>
    <w:p w14:paraId="23250CE3"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1. Constitución Política de Colombia (1991)</w:t>
      </w:r>
    </w:p>
    <w:p w14:paraId="5F6C19B5" w14:textId="77777777" w:rsidR="00DF7BB5" w:rsidRPr="008E02FE" w:rsidRDefault="00DF7BB5" w:rsidP="00DF7BB5">
      <w:pPr>
        <w:numPr>
          <w:ilvl w:val="0"/>
          <w:numId w:val="35"/>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Artículo 79 y 80:</w:t>
      </w:r>
      <w:r w:rsidRPr="008E02FE">
        <w:rPr>
          <w:rFonts w:eastAsia="Times New Roman" w:cs="Calibri"/>
          <w:sz w:val="24"/>
          <w:szCs w:val="24"/>
          <w:lang w:eastAsia="es-CO"/>
        </w:rPr>
        <w:t xml:space="preserve"> Establecen el derecho de todos los ciudadanos a gozar de un ambiente sano, y el deber del Estado de planificar el manejo y aprovechamiento de los recursos naturales para garantizar su desarrollo sostenible.</w:t>
      </w:r>
    </w:p>
    <w:p w14:paraId="51232C44"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2. Ley 99 de 1993</w:t>
      </w:r>
    </w:p>
    <w:p w14:paraId="4D65FBAD" w14:textId="77777777" w:rsidR="00DF7BB5" w:rsidRPr="008E02FE" w:rsidRDefault="00DF7BB5" w:rsidP="00DF7BB5">
      <w:pPr>
        <w:numPr>
          <w:ilvl w:val="0"/>
          <w:numId w:val="36"/>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Crea el Ministerio del Medio Ambiente y organiza el Sistema Nacional Ambiental (SINA). Reconoce la importancia de la </w:t>
      </w:r>
      <w:r w:rsidRPr="008E02FE">
        <w:rPr>
          <w:rFonts w:eastAsia="Times New Roman" w:cs="Calibri"/>
          <w:b/>
          <w:bCs/>
          <w:sz w:val="24"/>
          <w:szCs w:val="24"/>
          <w:lang w:eastAsia="es-CO"/>
        </w:rPr>
        <w:t>educación ambiental</w:t>
      </w:r>
      <w:r w:rsidRPr="008E02FE">
        <w:rPr>
          <w:rFonts w:eastAsia="Times New Roman" w:cs="Calibri"/>
          <w:sz w:val="24"/>
          <w:szCs w:val="24"/>
          <w:lang w:eastAsia="es-CO"/>
        </w:rPr>
        <w:t xml:space="preserve"> como eje transversal para el desarrollo sostenible.</w:t>
      </w:r>
    </w:p>
    <w:p w14:paraId="5C7506EB"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3. Ley General de Educación (Ley 115 de 1994)</w:t>
      </w:r>
    </w:p>
    <w:p w14:paraId="109754DE" w14:textId="77777777" w:rsidR="00DF7BB5" w:rsidRPr="008E02FE" w:rsidRDefault="00DF7BB5" w:rsidP="00DF7BB5">
      <w:pPr>
        <w:numPr>
          <w:ilvl w:val="0"/>
          <w:numId w:val="37"/>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En su </w:t>
      </w:r>
      <w:r w:rsidRPr="008E02FE">
        <w:rPr>
          <w:rFonts w:eastAsia="Times New Roman" w:cs="Calibri"/>
          <w:b/>
          <w:bCs/>
          <w:sz w:val="24"/>
          <w:szCs w:val="24"/>
          <w:lang w:eastAsia="es-CO"/>
        </w:rPr>
        <w:t>Artículo 14</w:t>
      </w:r>
      <w:r w:rsidRPr="008E02FE">
        <w:rPr>
          <w:rFonts w:eastAsia="Times New Roman" w:cs="Calibri"/>
          <w:sz w:val="24"/>
          <w:szCs w:val="24"/>
          <w:lang w:eastAsia="es-CO"/>
        </w:rPr>
        <w:t>, establece que la educación ambiental debe ser transversal a todos los niveles del sistema educativo.</w:t>
      </w:r>
    </w:p>
    <w:p w14:paraId="189F86EB" w14:textId="77777777" w:rsidR="00DF7BB5" w:rsidRPr="008E02FE" w:rsidRDefault="00DF7BB5" w:rsidP="00DF7BB5">
      <w:pPr>
        <w:numPr>
          <w:ilvl w:val="0"/>
          <w:numId w:val="37"/>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El </w:t>
      </w:r>
      <w:r w:rsidRPr="008E02FE">
        <w:rPr>
          <w:rFonts w:eastAsia="Times New Roman" w:cs="Calibri"/>
          <w:b/>
          <w:bCs/>
          <w:sz w:val="24"/>
          <w:szCs w:val="24"/>
          <w:lang w:eastAsia="es-CO"/>
        </w:rPr>
        <w:t>Artículo 23</w:t>
      </w:r>
      <w:r w:rsidRPr="008E02FE">
        <w:rPr>
          <w:rFonts w:eastAsia="Times New Roman" w:cs="Calibri"/>
          <w:sz w:val="24"/>
          <w:szCs w:val="24"/>
          <w:lang w:eastAsia="es-CO"/>
        </w:rPr>
        <w:t xml:space="preserve"> promueve el desarrollo de proyectos pedagógicos como los </w:t>
      </w:r>
      <w:r w:rsidRPr="008E02FE">
        <w:rPr>
          <w:rFonts w:eastAsia="Times New Roman" w:cs="Calibri"/>
          <w:b/>
          <w:bCs/>
          <w:sz w:val="24"/>
          <w:szCs w:val="24"/>
          <w:lang w:eastAsia="es-CO"/>
        </w:rPr>
        <w:t>PRAE (Proyectos Ambientales Escolares)</w:t>
      </w:r>
      <w:r w:rsidRPr="008E02FE">
        <w:rPr>
          <w:rFonts w:eastAsia="Times New Roman" w:cs="Calibri"/>
          <w:sz w:val="24"/>
          <w:szCs w:val="24"/>
          <w:lang w:eastAsia="es-CO"/>
        </w:rPr>
        <w:t xml:space="preserve"> en cada institución educativa.</w:t>
      </w:r>
    </w:p>
    <w:p w14:paraId="3B0796AD"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4. Política Nacional de Educación Ambiental (2002)</w:t>
      </w:r>
    </w:p>
    <w:p w14:paraId="2D2C3241" w14:textId="77777777" w:rsidR="00DF7BB5" w:rsidRPr="008E02FE" w:rsidRDefault="00DF7BB5" w:rsidP="00DF7BB5">
      <w:pPr>
        <w:numPr>
          <w:ilvl w:val="0"/>
          <w:numId w:val="38"/>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Documento guía que propone integrar la dimensión ambiental en el currículo, fomentar la participación comunitaria y fortalecer los procesos de formación en torno a la sostenibilidad, especialmente en zonas rurales.</w:t>
      </w:r>
    </w:p>
    <w:p w14:paraId="1390C56D"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5. Decreto 1860 de 1994</w:t>
      </w:r>
    </w:p>
    <w:p w14:paraId="33F2A9F6" w14:textId="77777777" w:rsidR="00DF7BB5" w:rsidRPr="008E02FE" w:rsidRDefault="00DF7BB5" w:rsidP="00DF7BB5">
      <w:pPr>
        <w:numPr>
          <w:ilvl w:val="0"/>
          <w:numId w:val="39"/>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Regula la organización de los proyectos educativos institucionales (PEI), incluyendo los PRAE como componentes fundamentales para el desarrollo integral de los estudiantes.</w:t>
      </w:r>
    </w:p>
    <w:p w14:paraId="7F6F0127"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6. Ley 1549 de 2012</w:t>
      </w:r>
    </w:p>
    <w:p w14:paraId="608C3D9C" w14:textId="05B3C930" w:rsidR="00DF7BB5" w:rsidRPr="008E02FE" w:rsidRDefault="00DF7BB5" w:rsidP="00DF7BB5">
      <w:pPr>
        <w:numPr>
          <w:ilvl w:val="0"/>
          <w:numId w:val="40"/>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 xml:space="preserve">Fortalece la institucionalización de la educación ambiental como herramienta para la gestión ambiental participativa, y vincula a las autoridades ambientales con las instituciones </w:t>
      </w:r>
      <w:r w:rsidRPr="008E02FE">
        <w:rPr>
          <w:rFonts w:eastAsia="Times New Roman" w:cs="Calibri"/>
          <w:sz w:val="24"/>
          <w:szCs w:val="24"/>
          <w:lang w:eastAsia="es-CO"/>
        </w:rPr>
        <w:lastRenderedPageBreak/>
        <w:t>educativas en procesos como los PRAE y los CIDEA</w:t>
      </w:r>
      <w:r w:rsidR="00670736">
        <w:rPr>
          <w:rFonts w:eastAsia="Times New Roman" w:cs="Calibri"/>
          <w:sz w:val="24"/>
          <w:szCs w:val="24"/>
          <w:lang w:eastAsia="es-CO"/>
        </w:rPr>
        <w:t xml:space="preserve"> </w:t>
      </w:r>
      <w:r w:rsidR="004D780A">
        <w:rPr>
          <w:rFonts w:eastAsia="Times New Roman" w:cs="Calibri"/>
          <w:sz w:val="24"/>
          <w:szCs w:val="24"/>
          <w:lang w:eastAsia="es-CO"/>
        </w:rPr>
        <w:t>(</w:t>
      </w:r>
      <w:r w:rsidR="004D780A">
        <w:t>Comités Interinstitucionales de Educación Ambiental</w:t>
      </w:r>
      <w:r w:rsidR="004D780A">
        <w:rPr>
          <w:rFonts w:eastAsia="Times New Roman" w:cs="Calibri"/>
          <w:sz w:val="24"/>
          <w:szCs w:val="24"/>
          <w:lang w:eastAsia="es-CO"/>
        </w:rPr>
        <w:t>)</w:t>
      </w:r>
      <w:r w:rsidRPr="008E02FE">
        <w:rPr>
          <w:rFonts w:eastAsia="Times New Roman" w:cs="Calibri"/>
          <w:sz w:val="24"/>
          <w:szCs w:val="24"/>
          <w:lang w:eastAsia="es-CO"/>
        </w:rPr>
        <w:t>.</w:t>
      </w:r>
    </w:p>
    <w:p w14:paraId="3676F74F"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PROBLEMAS AMBIENTALES</w:t>
      </w:r>
    </w:p>
    <w:p w14:paraId="0CFA5EA7" w14:textId="77777777" w:rsidR="00DF7BB5" w:rsidRPr="008E02FE" w:rsidRDefault="00DF7BB5" w:rsidP="00DF7BB5">
      <w:pPr>
        <w:shd w:val="clear" w:color="auto" w:fill="FFFFFF"/>
        <w:jc w:val="both"/>
        <w:rPr>
          <w:rFonts w:cs="Calibri"/>
          <w:sz w:val="24"/>
          <w:szCs w:val="24"/>
        </w:rPr>
      </w:pPr>
      <w:r w:rsidRPr="008E02FE">
        <w:rPr>
          <w:rFonts w:cs="Calibri"/>
          <w:sz w:val="24"/>
          <w:szCs w:val="24"/>
        </w:rPr>
        <w:t>La contaminación es un cambio indeseable en las características físicas, químicas o biológicas de nuestro aire, nuestra tierra y nuestra agua que puede afectar o afecta a la vida humana o de especies deseables; o que puede agotar o deteriorar nuestros recursos de materias primas.</w:t>
      </w:r>
    </w:p>
    <w:p w14:paraId="7C0DF50C" w14:textId="77777777" w:rsidR="00DF7BB5" w:rsidRPr="008E02FE" w:rsidRDefault="00DF7BB5" w:rsidP="00DF7BB5">
      <w:pPr>
        <w:shd w:val="clear" w:color="auto" w:fill="FFFFFF"/>
        <w:jc w:val="both"/>
        <w:rPr>
          <w:rFonts w:cs="Calibri"/>
          <w:sz w:val="24"/>
          <w:szCs w:val="24"/>
        </w:rPr>
      </w:pPr>
      <w:r w:rsidRPr="008E02FE">
        <w:rPr>
          <w:rFonts w:cs="Calibri"/>
          <w:sz w:val="24"/>
          <w:szCs w:val="24"/>
        </w:rPr>
        <w:t>Contaminantes son residuos de las cosas que hacemos, usamos o desechamos. La contaminación aumenta no solo porque al aumentar la población se hace menor el espacio a disposición de cada persona, sino también porque las demandas por persona están aumentando continuamente, de modo que cada una arroja a la basura cada vez más año tras año.</w:t>
      </w:r>
    </w:p>
    <w:p w14:paraId="3E7EB908"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BASURA</w:t>
      </w:r>
    </w:p>
    <w:p w14:paraId="1E8D427F" w14:textId="77777777" w:rsidR="00DF7BB5" w:rsidRPr="008E02FE" w:rsidRDefault="00DF7BB5" w:rsidP="00DF7BB5">
      <w:pPr>
        <w:shd w:val="clear" w:color="auto" w:fill="FFFFFF"/>
        <w:jc w:val="both"/>
        <w:rPr>
          <w:rFonts w:cs="Calibri"/>
          <w:sz w:val="24"/>
          <w:szCs w:val="24"/>
        </w:rPr>
      </w:pPr>
      <w:r w:rsidRPr="008E02FE">
        <w:rPr>
          <w:rFonts w:cs="Calibri"/>
          <w:sz w:val="24"/>
          <w:szCs w:val="24"/>
        </w:rPr>
        <w:t>La basura es todo material considerado como desecho y que se necesita eliminar. La basura es el resultado de la actividad humana doméstica, comercial o industrial, la cual se la considera de valor igual a cero por el desechado. No necesariamente debe ser odorífica, repugnante; eso depende del origen y composición de esta.</w:t>
      </w:r>
    </w:p>
    <w:p w14:paraId="2C3CCCC4" w14:textId="77777777" w:rsidR="00DF7BB5" w:rsidRPr="008E02FE" w:rsidRDefault="00DF7BB5" w:rsidP="00DF7BB5">
      <w:pPr>
        <w:shd w:val="clear" w:color="auto" w:fill="FFFFFF"/>
        <w:jc w:val="both"/>
        <w:rPr>
          <w:rFonts w:cs="Calibri"/>
          <w:sz w:val="24"/>
          <w:szCs w:val="24"/>
        </w:rPr>
      </w:pPr>
    </w:p>
    <w:p w14:paraId="338851BF" w14:textId="77777777" w:rsidR="00DF7BB5" w:rsidRPr="008E02FE" w:rsidRDefault="00DF7BB5" w:rsidP="00DF7BB5">
      <w:pPr>
        <w:shd w:val="clear" w:color="auto" w:fill="FFFFFF"/>
        <w:jc w:val="both"/>
        <w:rPr>
          <w:rFonts w:cs="Calibri"/>
          <w:sz w:val="24"/>
          <w:szCs w:val="24"/>
        </w:rPr>
      </w:pPr>
      <w:r w:rsidRPr="008E02FE">
        <w:rPr>
          <w:rFonts w:cs="Calibri"/>
          <w:b/>
          <w:bCs/>
          <w:sz w:val="24"/>
          <w:szCs w:val="24"/>
        </w:rPr>
        <w:t>CLASIFICACIÓN DE LA BASURA</w:t>
      </w:r>
    </w:p>
    <w:p w14:paraId="0FB4DE5D" w14:textId="77777777" w:rsidR="00DF7BB5" w:rsidRPr="008E02FE" w:rsidRDefault="00DF7BB5" w:rsidP="00DF7BB5">
      <w:pPr>
        <w:shd w:val="clear" w:color="auto" w:fill="FFFFFF"/>
        <w:jc w:val="both"/>
        <w:rPr>
          <w:rFonts w:cs="Calibri"/>
          <w:sz w:val="24"/>
          <w:szCs w:val="24"/>
        </w:rPr>
      </w:pPr>
      <w:r w:rsidRPr="008E02FE">
        <w:rPr>
          <w:rFonts w:cs="Calibri"/>
          <w:sz w:val="24"/>
          <w:szCs w:val="24"/>
        </w:rPr>
        <w:t>Según su composición:</w:t>
      </w:r>
    </w:p>
    <w:p w14:paraId="28C33E53"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Basura Orgánica</w:t>
      </w:r>
      <w:r w:rsidRPr="008E02FE">
        <w:rPr>
          <w:rFonts w:cs="Calibri"/>
          <w:sz w:val="24"/>
          <w:szCs w:val="24"/>
        </w:rPr>
        <w:t>: Es todo desecho de origen biológico, alguna vez estuvo vivo o fue parte de un ser vivo, por ejemplo: hojas, ramas, cáscaras y semillas de frutas, huesos y sobras de animales, etc.</w:t>
      </w:r>
    </w:p>
    <w:p w14:paraId="653AB3E4"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Basura Inorgánica</w:t>
      </w:r>
      <w:r w:rsidRPr="008E02FE">
        <w:rPr>
          <w:rFonts w:cs="Calibri"/>
          <w:sz w:val="24"/>
          <w:szCs w:val="24"/>
        </w:rPr>
        <w:t>: Es todo desecho de origen no biológico, es decir, de origen industrial o algún otro proceso no natural, por ejemplo: plástico, telas sintéticas, etc.</w:t>
      </w:r>
    </w:p>
    <w:p w14:paraId="18142572"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SEGÚN EL TIEMPO QUE TARDAN SUS MATERIALES EN DEGRADARSE</w:t>
      </w:r>
    </w:p>
    <w:p w14:paraId="57ED444E" w14:textId="119BCA03"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Desechos biodegradables</w:t>
      </w:r>
      <w:r w:rsidRPr="008E02FE">
        <w:rPr>
          <w:rFonts w:cs="Calibri"/>
          <w:sz w:val="24"/>
          <w:szCs w:val="24"/>
        </w:rPr>
        <w:t xml:space="preserve">: se descomponen en forma natural en un tiempo relativamente corto. Por ejemplo: los desechos orgánicos como los </w:t>
      </w:r>
      <w:r w:rsidR="004D780A" w:rsidRPr="008E02FE">
        <w:rPr>
          <w:rFonts w:cs="Calibri"/>
          <w:sz w:val="24"/>
          <w:szCs w:val="24"/>
        </w:rPr>
        <w:t>alimentos</w:t>
      </w:r>
      <w:r w:rsidRPr="008E02FE">
        <w:rPr>
          <w:rFonts w:cs="Calibri"/>
          <w:sz w:val="24"/>
          <w:szCs w:val="24"/>
        </w:rPr>
        <w:t xml:space="preserve"> tardan poco tiempo en descomponerse.</w:t>
      </w:r>
    </w:p>
    <w:p w14:paraId="44623F86"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Desechos no biodegradables</w:t>
      </w:r>
      <w:r w:rsidRPr="008E02FE">
        <w:rPr>
          <w:rFonts w:cs="Calibri"/>
          <w:sz w:val="24"/>
          <w:szCs w:val="24"/>
        </w:rPr>
        <w:t>: no se descomponen fácilmente sino que tardan mucho tiempo en hacerlo. Por ejemplo: el vidrio tarda unos 4.000 años, el plástico tarda de 100 a 1.000 años, una lata de refresco tarda unos 10 años y un chicle unos cinco años.</w:t>
      </w:r>
    </w:p>
    <w:p w14:paraId="082BD3B2"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SEGÚN SU ORIGEN</w:t>
      </w:r>
    </w:p>
    <w:p w14:paraId="1465093E" w14:textId="77777777" w:rsidR="00DF7BB5" w:rsidRPr="008E02FE" w:rsidRDefault="00DF7BB5" w:rsidP="00DF7BB5">
      <w:pPr>
        <w:shd w:val="clear" w:color="auto" w:fill="FFFFFF"/>
        <w:jc w:val="both"/>
        <w:rPr>
          <w:rFonts w:cs="Calibri"/>
          <w:sz w:val="24"/>
          <w:szCs w:val="24"/>
        </w:rPr>
      </w:pPr>
      <w:r w:rsidRPr="008E02FE">
        <w:rPr>
          <w:rFonts w:cs="Calibri"/>
          <w:sz w:val="24"/>
          <w:szCs w:val="24"/>
        </w:rPr>
        <w:lastRenderedPageBreak/>
        <w:t xml:space="preserve">- </w:t>
      </w:r>
      <w:r w:rsidRPr="008E02FE">
        <w:rPr>
          <w:rFonts w:cs="Calibri"/>
          <w:b/>
          <w:sz w:val="24"/>
          <w:szCs w:val="24"/>
        </w:rPr>
        <w:t>Residuos Sólidos Urbanos</w:t>
      </w:r>
      <w:r w:rsidRPr="008E02FE">
        <w:rPr>
          <w:rFonts w:cs="Calibri"/>
          <w:sz w:val="24"/>
          <w:szCs w:val="24"/>
        </w:rPr>
        <w:t xml:space="preserve"> </w:t>
      </w:r>
      <w:r w:rsidRPr="008E02FE">
        <w:rPr>
          <w:rFonts w:cs="Calibri"/>
          <w:b/>
          <w:sz w:val="24"/>
          <w:szCs w:val="24"/>
        </w:rPr>
        <w:t>(RSU)</w:t>
      </w:r>
      <w:r w:rsidRPr="008E02FE">
        <w:rPr>
          <w:rFonts w:cs="Calibri"/>
          <w:sz w:val="24"/>
          <w:szCs w:val="24"/>
        </w:rPr>
        <w:t>: Son las basuras que producimos diariamente en nuestras casas, tiendas, oficinas, mercados, restaurantes, calles, etc. También las fábricas producen algunos RSU, particularmente en las oficinas, almacenes o comedores (papel, cartón, envases y restos de alimentos…).</w:t>
      </w:r>
    </w:p>
    <w:p w14:paraId="03203E22"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Residuos Tóxicos y Peligrosos (RTP)</w:t>
      </w:r>
      <w:r w:rsidRPr="008E02FE">
        <w:rPr>
          <w:rFonts w:cs="Calibri"/>
          <w:sz w:val="24"/>
          <w:szCs w:val="24"/>
        </w:rPr>
        <w:t xml:space="preserve"> son los producidos en procesos industriales y que deben ser gestionados de forma especial. En nuestras casas también tenemos este tipo de residuos (lijas, pinturas, aerosoles, disolventes, pilas…). Se considera RTP tanto la sustancia como el recipiente que lo ha contenido.</w:t>
      </w:r>
    </w:p>
    <w:p w14:paraId="06FC5115"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PRINCIPIO DE LAS TRES R</w:t>
      </w:r>
    </w:p>
    <w:p w14:paraId="18BF44FC" w14:textId="77777777" w:rsidR="00DF7BB5" w:rsidRPr="008E02FE" w:rsidRDefault="00DF7BB5" w:rsidP="00DF7BB5">
      <w:pPr>
        <w:shd w:val="clear" w:color="auto" w:fill="FFFFFF"/>
        <w:jc w:val="both"/>
        <w:rPr>
          <w:rFonts w:cs="Calibri"/>
          <w:sz w:val="24"/>
          <w:szCs w:val="24"/>
        </w:rPr>
      </w:pPr>
      <w:r w:rsidRPr="008E02FE">
        <w:rPr>
          <w:rFonts w:cs="Calibri"/>
          <w:sz w:val="24"/>
          <w:szCs w:val="24"/>
        </w:rPr>
        <w:t>El principio de las tres R hace referencia a aquellas acciones tendientes a evitar la acumulación de la basura: reducir, reutilizar, reciclar.</w:t>
      </w:r>
    </w:p>
    <w:p w14:paraId="7CC64469" w14:textId="77777777" w:rsidR="00DF7BB5" w:rsidRPr="008E02FE" w:rsidRDefault="00DF7BB5" w:rsidP="00DF7BB5">
      <w:pPr>
        <w:shd w:val="clear" w:color="auto" w:fill="FFFFFF"/>
        <w:jc w:val="both"/>
        <w:rPr>
          <w:rFonts w:cs="Calibri"/>
          <w:sz w:val="24"/>
          <w:szCs w:val="24"/>
        </w:rPr>
      </w:pPr>
      <w:r w:rsidRPr="008E02FE">
        <w:rPr>
          <w:rFonts w:cs="Calibri"/>
          <w:sz w:val="24"/>
          <w:szCs w:val="24"/>
        </w:rPr>
        <w:t>La reutilización o recuperación, consiste en el aprovechamiento de un producto de desecho, para usarlo con ese u otros fines. Por ejemplo, una goma de auto puede utilizarse como hamaca, y una lata como portalápices.</w:t>
      </w:r>
    </w:p>
    <w:p w14:paraId="5D3B6F09" w14:textId="77777777" w:rsidR="00DF7BB5" w:rsidRPr="008E02FE" w:rsidRDefault="00DF7BB5" w:rsidP="00DF7BB5">
      <w:pPr>
        <w:shd w:val="clear" w:color="auto" w:fill="FFFFFF"/>
        <w:jc w:val="both"/>
        <w:rPr>
          <w:rFonts w:cs="Calibri"/>
          <w:sz w:val="24"/>
          <w:szCs w:val="24"/>
        </w:rPr>
      </w:pPr>
    </w:p>
    <w:p w14:paraId="4C1F8A4E" w14:textId="77777777" w:rsidR="00DF7BB5" w:rsidRPr="008E02FE" w:rsidRDefault="00DF7BB5" w:rsidP="00DF7BB5">
      <w:pPr>
        <w:shd w:val="clear" w:color="auto" w:fill="FFFFFF"/>
        <w:jc w:val="both"/>
        <w:rPr>
          <w:rFonts w:cs="Calibri"/>
          <w:sz w:val="24"/>
          <w:szCs w:val="24"/>
        </w:rPr>
      </w:pPr>
      <w:r w:rsidRPr="008E02FE">
        <w:rPr>
          <w:rFonts w:cs="Calibri"/>
          <w:sz w:val="24"/>
          <w:szCs w:val="24"/>
        </w:rPr>
        <w:t>El reciclado se basa en el aprovechamiento de determinados productos como materia prima para la fabricación de autos nuevos, del mismo tipo o no, es decir, implica volver a introducir un material en las cadenas de producción de bienes de consumo. Por ejemplo, el papel usado se puede convertir nuevamente en pasta para fabricar más papel o bien cartón.</w:t>
      </w:r>
    </w:p>
    <w:p w14:paraId="7109AA99" w14:textId="77777777" w:rsidR="00DF7BB5" w:rsidRPr="008E02FE" w:rsidRDefault="00DF7BB5" w:rsidP="00DF7BB5">
      <w:pPr>
        <w:shd w:val="clear" w:color="auto" w:fill="FFFFFF"/>
        <w:jc w:val="both"/>
        <w:rPr>
          <w:rFonts w:cs="Calibri"/>
          <w:sz w:val="24"/>
          <w:szCs w:val="24"/>
        </w:rPr>
      </w:pPr>
      <w:r w:rsidRPr="008E02FE">
        <w:rPr>
          <w:rFonts w:cs="Calibri"/>
          <w:sz w:val="24"/>
          <w:szCs w:val="24"/>
        </w:rPr>
        <w:t>Ninguna de las tres R mencionadas podría instrumentarse sin una recolección selectiva de la basura, para luego incorporarla al ciclo productivo.</w:t>
      </w:r>
    </w:p>
    <w:p w14:paraId="1AE2AEBD"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IMPACTO DE LA BASURA</w:t>
      </w:r>
    </w:p>
    <w:p w14:paraId="05564595" w14:textId="77777777" w:rsidR="00DF7BB5" w:rsidRPr="008E02FE" w:rsidRDefault="00DF7BB5" w:rsidP="00DF7BB5">
      <w:pPr>
        <w:shd w:val="clear" w:color="auto" w:fill="FFFFFF"/>
        <w:jc w:val="both"/>
        <w:rPr>
          <w:rFonts w:cs="Calibri"/>
          <w:sz w:val="24"/>
          <w:szCs w:val="24"/>
        </w:rPr>
      </w:pPr>
      <w:r w:rsidRPr="008E02FE">
        <w:rPr>
          <w:rFonts w:cs="Calibri"/>
          <w:sz w:val="24"/>
          <w:szCs w:val="24"/>
        </w:rPr>
        <w:t>La basura constituye un problema para muchas sociedades, sobre todo para las grandes ciudades así como para el conjunto de la población del planeta. Debido a que la sobrepoblación, las actividades humanas modernas y el consumismo han acrecentado mucho la cantidad de basura que generamos; lo anterior junto con el ineficiente manejo que se hace de la basura provoca problemas tales como la contaminación, que resume problemas de salud y daño al medio ambiente.</w:t>
      </w:r>
    </w:p>
    <w:p w14:paraId="59B80C17"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Indiscutiblemente la basura es un gran problema ante nuestra sociedad, porque nosotros mismos no sabemos cómo controlarla, separar ni reciclar nuestra basura, sin darnos cuenta nos hemos estado perjudicando a nosotros mismos, trayendo consigo diferentes tipos de enfermedades, plagas, hemos contaminado consigo nuestros ríos, mares; el aire que respiramos ya no es tan saludable y lo </w:t>
      </w:r>
      <w:r w:rsidRPr="008E02FE">
        <w:rPr>
          <w:rFonts w:cs="Calibri"/>
          <w:sz w:val="24"/>
          <w:szCs w:val="24"/>
        </w:rPr>
        <w:lastRenderedPageBreak/>
        <w:t>que es peor aún nuestras ciudades sucias, además uno de los efectos irremediables es el debilitamiento de la capa de ozono, que protege a los seres vivos de la radiación ultravioleta del Sol.</w:t>
      </w:r>
    </w:p>
    <w:p w14:paraId="04B4B995" w14:textId="77777777" w:rsidR="00DF7BB5" w:rsidRPr="008E02FE" w:rsidRDefault="00DF7BB5" w:rsidP="00DF7BB5">
      <w:pPr>
        <w:shd w:val="clear" w:color="auto" w:fill="FFFFFF"/>
        <w:jc w:val="both"/>
        <w:rPr>
          <w:rFonts w:cs="Calibri"/>
          <w:sz w:val="24"/>
          <w:szCs w:val="24"/>
        </w:rPr>
      </w:pPr>
      <w:r w:rsidRPr="008E02FE">
        <w:rPr>
          <w:rFonts w:cs="Calibri"/>
          <w:sz w:val="24"/>
          <w:szCs w:val="24"/>
        </w:rPr>
        <w:t>Una familia urbana promedio (que consta de 5 personas) produce un metro cúbico de basura, lo que se traduce en términos de la ciudad entera, en tres millones de metros cúbicos. Por otro lado, persisten los depósitos de basura sin control, se habla de cerca de seis mil tiraderos clandestinos en lotes baldíos</w:t>
      </w:r>
    </w:p>
    <w:p w14:paraId="244039D6" w14:textId="77777777" w:rsidR="00DF7BB5" w:rsidRPr="008E02FE" w:rsidRDefault="00DF7BB5" w:rsidP="00DF7BB5">
      <w:pPr>
        <w:shd w:val="clear" w:color="auto" w:fill="FFFFFF"/>
        <w:jc w:val="both"/>
        <w:rPr>
          <w:rFonts w:cs="Calibri"/>
          <w:sz w:val="24"/>
          <w:szCs w:val="24"/>
        </w:rPr>
      </w:pPr>
      <w:r w:rsidRPr="008E02FE">
        <w:rPr>
          <w:rFonts w:cs="Calibri"/>
          <w:b/>
          <w:bCs/>
          <w:sz w:val="24"/>
          <w:szCs w:val="24"/>
        </w:rPr>
        <w:t>PROBLEMÁTICA SANITARIA</w:t>
      </w:r>
    </w:p>
    <w:p w14:paraId="4EF77CC4"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EFECTOS DE LA BASURA SOBRE LA SALUD</w:t>
      </w:r>
    </w:p>
    <w:p w14:paraId="077A439F" w14:textId="77777777" w:rsidR="00DF7BB5" w:rsidRPr="008E02FE" w:rsidRDefault="00DF7BB5" w:rsidP="00DF7BB5">
      <w:pPr>
        <w:shd w:val="clear" w:color="auto" w:fill="FFFFFF"/>
        <w:jc w:val="both"/>
        <w:rPr>
          <w:rFonts w:cs="Calibri"/>
          <w:sz w:val="24"/>
          <w:szCs w:val="24"/>
        </w:rPr>
      </w:pPr>
      <w:r w:rsidRPr="008E02FE">
        <w:rPr>
          <w:rFonts w:cs="Calibri"/>
          <w:b/>
          <w:sz w:val="24"/>
          <w:szCs w:val="24"/>
        </w:rPr>
        <w:t>- Efectos directos</w:t>
      </w:r>
      <w:r w:rsidRPr="008E02FE">
        <w:rPr>
          <w:rFonts w:cs="Calibri"/>
          <w:sz w:val="24"/>
          <w:szCs w:val="24"/>
        </w:rPr>
        <w:t>:</w:t>
      </w:r>
    </w:p>
    <w:p w14:paraId="7880EB1F" w14:textId="77777777" w:rsidR="00DF7BB5" w:rsidRPr="008E02FE" w:rsidRDefault="00DF7BB5" w:rsidP="00DF7BB5">
      <w:pPr>
        <w:shd w:val="clear" w:color="auto" w:fill="FFFFFF"/>
        <w:jc w:val="both"/>
        <w:rPr>
          <w:rFonts w:cs="Calibri"/>
          <w:sz w:val="24"/>
          <w:szCs w:val="24"/>
        </w:rPr>
      </w:pPr>
      <w:r w:rsidRPr="008E02FE">
        <w:rPr>
          <w:rFonts w:cs="Calibri"/>
          <w:sz w:val="24"/>
          <w:szCs w:val="24"/>
        </w:rPr>
        <w:t>Los desechos o basura producen condiciones inadecuadas para la vida al degradar el ambiente, aumentando la cantidad de agentes patógenos, es decir, de microorganismos causantes de enfermedades, así como la presencia de materias tóxicas que pueden generar gases que ocasionan daños a la piel, las vías respiratorias, irritación en los ojos y alergias, aparte de los efectos repulsivos a la vista y al olfato.</w:t>
      </w:r>
    </w:p>
    <w:p w14:paraId="04C90598" w14:textId="77777777" w:rsidR="00DF7BB5" w:rsidRPr="008E02FE" w:rsidRDefault="00DF7BB5" w:rsidP="00DF7BB5">
      <w:pPr>
        <w:shd w:val="clear" w:color="auto" w:fill="FFFFFF"/>
        <w:jc w:val="both"/>
        <w:rPr>
          <w:rFonts w:cs="Calibri"/>
          <w:b/>
          <w:sz w:val="24"/>
          <w:szCs w:val="24"/>
        </w:rPr>
      </w:pPr>
      <w:r w:rsidRPr="008E02FE">
        <w:rPr>
          <w:rFonts w:cs="Calibri"/>
          <w:b/>
          <w:sz w:val="24"/>
          <w:szCs w:val="24"/>
        </w:rPr>
        <w:t>- Efectos indirectos:</w:t>
      </w:r>
    </w:p>
    <w:p w14:paraId="2EE8391D" w14:textId="77777777" w:rsidR="00DF7BB5" w:rsidRPr="008E02FE" w:rsidRDefault="00DF7BB5" w:rsidP="00DF7BB5">
      <w:pPr>
        <w:shd w:val="clear" w:color="auto" w:fill="FFFFFF"/>
        <w:jc w:val="both"/>
        <w:rPr>
          <w:rFonts w:cs="Calibri"/>
          <w:sz w:val="24"/>
          <w:szCs w:val="24"/>
        </w:rPr>
      </w:pPr>
      <w:r w:rsidRPr="008E02FE">
        <w:rPr>
          <w:rFonts w:cs="Calibri"/>
          <w:sz w:val="24"/>
          <w:szCs w:val="24"/>
        </w:rPr>
        <w:t>Los desechos o basura desordenados resultan un buen hábitat para plagas, al brindarles fuentes estables de alimento y condiciones de vida a ratas, mosquitos, cucarachas, moscas y otras alimañas que transmiten al ser humano enfermedades tales como: peste bubónica, tifus, rabia, disentería, enfermedades del tracto digestivo, fiebre amarilla, dengue, encefalitis, tuberculosis, leptospirosis y otras.</w:t>
      </w:r>
    </w:p>
    <w:p w14:paraId="1DE3DD69" w14:textId="77777777" w:rsidR="00DF7BB5" w:rsidRPr="008E02FE" w:rsidRDefault="00DF7BB5" w:rsidP="00DF7BB5">
      <w:pPr>
        <w:shd w:val="clear" w:color="auto" w:fill="FFFFFF"/>
        <w:jc w:val="both"/>
        <w:rPr>
          <w:rFonts w:cs="Calibri"/>
          <w:sz w:val="24"/>
          <w:szCs w:val="24"/>
        </w:rPr>
      </w:pPr>
      <w:r w:rsidRPr="008E02FE">
        <w:rPr>
          <w:rFonts w:cs="Calibri"/>
          <w:sz w:val="24"/>
          <w:szCs w:val="24"/>
        </w:rPr>
        <w:t>Efectos indirectos según su disposición final:</w:t>
      </w:r>
    </w:p>
    <w:p w14:paraId="49B1D0BF"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 Basurales a cielo abierto.</w:t>
      </w:r>
    </w:p>
    <w:p w14:paraId="45A213CA" w14:textId="77777777" w:rsidR="00DF7BB5" w:rsidRPr="008E02FE" w:rsidRDefault="00DF7BB5" w:rsidP="00DF7BB5">
      <w:pPr>
        <w:shd w:val="clear" w:color="auto" w:fill="FFFFFF"/>
        <w:jc w:val="both"/>
        <w:rPr>
          <w:rFonts w:cs="Calibri"/>
          <w:sz w:val="24"/>
          <w:szCs w:val="24"/>
        </w:rPr>
      </w:pPr>
      <w:r w:rsidRPr="008E02FE">
        <w:rPr>
          <w:rFonts w:cs="Calibri"/>
          <w:sz w:val="24"/>
          <w:szCs w:val="24"/>
        </w:rPr>
        <w:t>Los basurales a cielo abierto son reconocidos focos de contaminación y de riesgos sanitarios.</w:t>
      </w:r>
    </w:p>
    <w:p w14:paraId="75DE1581" w14:textId="77777777" w:rsidR="00DF7BB5" w:rsidRPr="008E02FE" w:rsidRDefault="00DF7BB5" w:rsidP="00DF7BB5">
      <w:pPr>
        <w:shd w:val="clear" w:color="auto" w:fill="FFFFFF"/>
        <w:jc w:val="both"/>
        <w:rPr>
          <w:rFonts w:cs="Calibri"/>
          <w:sz w:val="24"/>
          <w:szCs w:val="24"/>
        </w:rPr>
      </w:pPr>
      <w:r w:rsidRPr="008E02FE">
        <w:rPr>
          <w:rFonts w:cs="Calibri"/>
          <w:sz w:val="24"/>
          <w:szCs w:val="24"/>
        </w:rPr>
        <w:t>La disposición de residuos en terrenos no aptos y sin el tratamiento adecuado previo representa un peligro para la salud de la población.</w:t>
      </w:r>
    </w:p>
    <w:p w14:paraId="63EBEFFF" w14:textId="77777777" w:rsidR="00DF7BB5" w:rsidRPr="008E02FE" w:rsidRDefault="00DF7BB5" w:rsidP="00DF7BB5">
      <w:pPr>
        <w:shd w:val="clear" w:color="auto" w:fill="FFFFFF"/>
        <w:jc w:val="both"/>
        <w:rPr>
          <w:rFonts w:cs="Calibri"/>
          <w:sz w:val="24"/>
          <w:szCs w:val="24"/>
        </w:rPr>
      </w:pPr>
      <w:r w:rsidRPr="008E02FE">
        <w:rPr>
          <w:rFonts w:cs="Calibri"/>
          <w:sz w:val="24"/>
          <w:szCs w:val="24"/>
        </w:rPr>
        <w:t>Un basural tiene capacidad infecciosa con posibilidades ciertas para que las personas contraigan enfermedades que abarcan un amplio espectro.</w:t>
      </w:r>
    </w:p>
    <w:p w14:paraId="6F8DF985" w14:textId="77777777" w:rsidR="004D780A" w:rsidRDefault="004D780A" w:rsidP="00DF7BB5">
      <w:pPr>
        <w:shd w:val="clear" w:color="auto" w:fill="FFFFFF"/>
        <w:jc w:val="both"/>
        <w:rPr>
          <w:rFonts w:cs="Calibri"/>
          <w:b/>
          <w:bCs/>
          <w:sz w:val="24"/>
          <w:szCs w:val="24"/>
        </w:rPr>
      </w:pPr>
    </w:p>
    <w:p w14:paraId="039CA667" w14:textId="77777777" w:rsidR="004D780A" w:rsidRDefault="004D780A" w:rsidP="00DF7BB5">
      <w:pPr>
        <w:shd w:val="clear" w:color="auto" w:fill="FFFFFF"/>
        <w:jc w:val="both"/>
        <w:rPr>
          <w:rFonts w:cs="Calibri"/>
          <w:b/>
          <w:bCs/>
          <w:sz w:val="24"/>
          <w:szCs w:val="24"/>
        </w:rPr>
      </w:pPr>
    </w:p>
    <w:p w14:paraId="6D62E678" w14:textId="34AA4819" w:rsidR="00DF7BB5" w:rsidRPr="008E02FE" w:rsidRDefault="00DF7BB5" w:rsidP="00DF7BB5">
      <w:pPr>
        <w:shd w:val="clear" w:color="auto" w:fill="FFFFFF"/>
        <w:jc w:val="both"/>
        <w:rPr>
          <w:rFonts w:cs="Calibri"/>
          <w:sz w:val="24"/>
          <w:szCs w:val="24"/>
        </w:rPr>
      </w:pPr>
      <w:r w:rsidRPr="008E02FE">
        <w:rPr>
          <w:rFonts w:cs="Calibri"/>
          <w:b/>
          <w:bCs/>
          <w:sz w:val="24"/>
          <w:szCs w:val="24"/>
        </w:rPr>
        <w:lastRenderedPageBreak/>
        <w:t>Enfermedades ocasionadas por la incorrecta disposición de la basura.</w:t>
      </w:r>
    </w:p>
    <w:p w14:paraId="06308BD3"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Vector: Mosca</w:t>
      </w:r>
    </w:p>
    <w:p w14:paraId="0F70C571" w14:textId="77777777" w:rsidR="00DF7BB5" w:rsidRPr="008E02FE" w:rsidRDefault="00DF7BB5" w:rsidP="00DF7BB5">
      <w:pPr>
        <w:shd w:val="clear" w:color="auto" w:fill="FFFFFF"/>
        <w:jc w:val="both"/>
        <w:rPr>
          <w:rFonts w:cs="Calibri"/>
          <w:sz w:val="24"/>
          <w:szCs w:val="24"/>
        </w:rPr>
      </w:pPr>
      <w:r w:rsidRPr="008E02FE">
        <w:rPr>
          <w:rFonts w:cs="Calibri"/>
          <w:sz w:val="24"/>
          <w:szCs w:val="24"/>
        </w:rPr>
        <w:t>- Enfermedades: Cólera, fiebre tifoidea, salmonelosis, disentería, diarreas.</w:t>
      </w:r>
    </w:p>
    <w:p w14:paraId="745344D5" w14:textId="77777777" w:rsidR="00DF7BB5" w:rsidRPr="008E02FE" w:rsidRDefault="00DF7BB5" w:rsidP="00DF7BB5">
      <w:pPr>
        <w:shd w:val="clear" w:color="auto" w:fill="FFFFFF"/>
        <w:jc w:val="both"/>
        <w:rPr>
          <w:rFonts w:cs="Calibri"/>
          <w:b/>
          <w:sz w:val="24"/>
          <w:szCs w:val="24"/>
        </w:rPr>
      </w:pPr>
      <w:r w:rsidRPr="008E02FE">
        <w:rPr>
          <w:rFonts w:cs="Calibri"/>
          <w:b/>
          <w:sz w:val="24"/>
          <w:szCs w:val="24"/>
        </w:rPr>
        <w:t>- Vector: Cucaracha</w:t>
      </w:r>
    </w:p>
    <w:p w14:paraId="398495D7"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Enfermedades</w:t>
      </w:r>
      <w:r w:rsidRPr="008E02FE">
        <w:rPr>
          <w:rFonts w:cs="Calibri"/>
          <w:sz w:val="24"/>
          <w:szCs w:val="24"/>
        </w:rPr>
        <w:t>: Fiebre tifoidea, gastroenteritis, lepra, diarreas, intoxicaciones alimentarias.</w:t>
      </w:r>
    </w:p>
    <w:p w14:paraId="2E7539B0"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w:t>
      </w:r>
      <w:r w:rsidRPr="008E02FE">
        <w:rPr>
          <w:rFonts w:cs="Calibri"/>
          <w:b/>
          <w:sz w:val="24"/>
          <w:szCs w:val="24"/>
        </w:rPr>
        <w:t>Vector: Mosquito</w:t>
      </w:r>
    </w:p>
    <w:p w14:paraId="6232F3F2"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 Enfermedades: Malaria, fiebre amarilla, dengue, encefalitis </w:t>
      </w:r>
    </w:p>
    <w:p w14:paraId="57C5710A" w14:textId="77777777" w:rsidR="00DF7BB5" w:rsidRPr="008E02FE" w:rsidRDefault="00DF7BB5" w:rsidP="00DF7BB5">
      <w:pPr>
        <w:shd w:val="clear" w:color="auto" w:fill="FFFFFF"/>
        <w:jc w:val="both"/>
        <w:rPr>
          <w:rFonts w:cs="Calibri"/>
          <w:b/>
          <w:sz w:val="24"/>
          <w:szCs w:val="24"/>
        </w:rPr>
      </w:pPr>
      <w:r w:rsidRPr="008E02FE">
        <w:rPr>
          <w:rFonts w:cs="Calibri"/>
          <w:b/>
          <w:sz w:val="24"/>
          <w:szCs w:val="24"/>
        </w:rPr>
        <w:t>- Vector: Rata</w:t>
      </w:r>
    </w:p>
    <w:p w14:paraId="4C8E7C93" w14:textId="77777777" w:rsidR="00DF7BB5" w:rsidRPr="008E02FE" w:rsidRDefault="00DF7BB5" w:rsidP="00DF7BB5">
      <w:pPr>
        <w:shd w:val="clear" w:color="auto" w:fill="FFFFFF"/>
        <w:jc w:val="both"/>
        <w:rPr>
          <w:rFonts w:cs="Calibri"/>
          <w:sz w:val="24"/>
          <w:szCs w:val="24"/>
        </w:rPr>
      </w:pPr>
      <w:r w:rsidRPr="008E02FE">
        <w:rPr>
          <w:rFonts w:cs="Calibri"/>
          <w:sz w:val="24"/>
          <w:szCs w:val="24"/>
        </w:rPr>
        <w:t>- Enfermedad: Peste bubónica, tifo endémico, leptospirosis o enfermedad de Weil, triquinosis, fiebre por mordedura de ratas.</w:t>
      </w:r>
    </w:p>
    <w:p w14:paraId="114DFB7B" w14:textId="77777777" w:rsidR="00DF7BB5" w:rsidRPr="008E02FE" w:rsidRDefault="00DF7BB5" w:rsidP="00DF7BB5">
      <w:pPr>
        <w:shd w:val="clear" w:color="auto" w:fill="FFFFFF"/>
        <w:jc w:val="both"/>
        <w:rPr>
          <w:rFonts w:cs="Calibri"/>
          <w:b/>
          <w:sz w:val="24"/>
          <w:szCs w:val="24"/>
        </w:rPr>
      </w:pPr>
      <w:r w:rsidRPr="008E02FE">
        <w:rPr>
          <w:rFonts w:cs="Calibri"/>
          <w:b/>
          <w:sz w:val="24"/>
          <w:szCs w:val="24"/>
        </w:rPr>
        <w:t>Incineradoras.</w:t>
      </w:r>
    </w:p>
    <w:p w14:paraId="77B55C9F" w14:textId="77777777" w:rsidR="00DF7BB5" w:rsidRPr="008E02FE" w:rsidRDefault="00DF7BB5" w:rsidP="00DF7BB5">
      <w:pPr>
        <w:shd w:val="clear" w:color="auto" w:fill="FFFFFF"/>
        <w:jc w:val="both"/>
        <w:rPr>
          <w:rFonts w:cs="Calibri"/>
          <w:sz w:val="24"/>
          <w:szCs w:val="24"/>
        </w:rPr>
      </w:pPr>
      <w:r w:rsidRPr="008E02FE">
        <w:rPr>
          <w:rFonts w:cs="Calibri"/>
          <w:sz w:val="24"/>
          <w:szCs w:val="24"/>
        </w:rPr>
        <w:t>Es un horno para quemar todo tipo de basura. En teoría no se deberían quemar los productos reciclables, pero en la práctica, a las empresas les interesa que las basuras contengan productos como papel, plásticos y madera porque facilitan la combustión en dichas instalaciones.</w:t>
      </w:r>
    </w:p>
    <w:p w14:paraId="03AF2FC9" w14:textId="77777777" w:rsidR="00DF7BB5" w:rsidRPr="008E02FE" w:rsidRDefault="00DF7BB5" w:rsidP="00DF7BB5">
      <w:pPr>
        <w:shd w:val="clear" w:color="auto" w:fill="FFFFFF"/>
        <w:jc w:val="both"/>
        <w:rPr>
          <w:rFonts w:cs="Calibri"/>
          <w:sz w:val="24"/>
          <w:szCs w:val="24"/>
        </w:rPr>
      </w:pPr>
      <w:r w:rsidRPr="008E02FE">
        <w:rPr>
          <w:rFonts w:cs="Calibri"/>
          <w:sz w:val="24"/>
          <w:szCs w:val="24"/>
        </w:rPr>
        <w:t>Principales riesgos de salud documentados en población que vive alrededor de incineradoras y/o trabajadores de estas</w:t>
      </w:r>
      <w:r>
        <w:rPr>
          <w:rFonts w:cs="Calibri"/>
          <w:sz w:val="24"/>
          <w:szCs w:val="24"/>
        </w:rPr>
        <w:t>.</w:t>
      </w:r>
    </w:p>
    <w:p w14:paraId="72C8D469"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Alteraciones hormonales en niños:</w:t>
      </w:r>
    </w:p>
    <w:p w14:paraId="1D89A84C" w14:textId="77777777" w:rsidR="00DF7BB5" w:rsidRPr="008E02FE" w:rsidRDefault="00DF7BB5" w:rsidP="00DF7BB5">
      <w:pPr>
        <w:shd w:val="clear" w:color="auto" w:fill="FFFFFF"/>
        <w:jc w:val="both"/>
        <w:rPr>
          <w:rFonts w:cs="Calibri"/>
          <w:sz w:val="24"/>
          <w:szCs w:val="24"/>
        </w:rPr>
      </w:pPr>
      <w:r w:rsidRPr="008E02FE">
        <w:rPr>
          <w:rFonts w:cs="Calibri"/>
          <w:sz w:val="24"/>
          <w:szCs w:val="24"/>
        </w:rPr>
        <w:t>. Hormonas sexuales</w:t>
      </w:r>
    </w:p>
    <w:p w14:paraId="450A31AB" w14:textId="77777777" w:rsidR="00DF7BB5" w:rsidRPr="008E02FE" w:rsidRDefault="00DF7BB5" w:rsidP="00DF7BB5">
      <w:pPr>
        <w:shd w:val="clear" w:color="auto" w:fill="FFFFFF"/>
        <w:jc w:val="both"/>
        <w:rPr>
          <w:rFonts w:cs="Calibri"/>
          <w:sz w:val="24"/>
          <w:szCs w:val="24"/>
        </w:rPr>
      </w:pPr>
      <w:r w:rsidRPr="008E02FE">
        <w:rPr>
          <w:rFonts w:cs="Calibri"/>
          <w:sz w:val="24"/>
          <w:szCs w:val="24"/>
        </w:rPr>
        <w:t>. Hormonas tiroideas</w:t>
      </w:r>
    </w:p>
    <w:p w14:paraId="33204098" w14:textId="77777777" w:rsidR="00DF7BB5" w:rsidRPr="008E02FE" w:rsidRDefault="00DF7BB5" w:rsidP="00DF7BB5">
      <w:pPr>
        <w:shd w:val="clear" w:color="auto" w:fill="FFFFFF"/>
        <w:jc w:val="both"/>
        <w:rPr>
          <w:rFonts w:cs="Calibri"/>
          <w:sz w:val="24"/>
          <w:szCs w:val="24"/>
        </w:rPr>
      </w:pPr>
      <w:r w:rsidRPr="008E02FE">
        <w:rPr>
          <w:rFonts w:cs="Calibri"/>
          <w:sz w:val="24"/>
          <w:szCs w:val="24"/>
        </w:rPr>
        <w:t>Aumento de mortalidad general: Estudio japonés que encuentra aumento de mortalidad alrededor de las incineradoras, pero descarta que sea debida a éstas tras ajustar por nivel socioeconómico.</w:t>
      </w:r>
    </w:p>
    <w:p w14:paraId="775AC807" w14:textId="77777777" w:rsidR="00DF7BB5" w:rsidRPr="008E02FE" w:rsidRDefault="00DF7BB5" w:rsidP="00DF7BB5">
      <w:pPr>
        <w:shd w:val="clear" w:color="auto" w:fill="FFFFFF"/>
        <w:jc w:val="both"/>
        <w:rPr>
          <w:rFonts w:cs="Calibri"/>
          <w:sz w:val="24"/>
          <w:szCs w:val="24"/>
        </w:rPr>
      </w:pPr>
      <w:r w:rsidRPr="008E02FE">
        <w:rPr>
          <w:rFonts w:cs="Calibri"/>
          <w:sz w:val="24"/>
          <w:szCs w:val="24"/>
        </w:rPr>
        <w:t>Trastornos pulmonares: (trabajadores).</w:t>
      </w:r>
    </w:p>
    <w:p w14:paraId="70B8B950" w14:textId="77777777" w:rsidR="00DF7BB5" w:rsidRPr="008E02FE" w:rsidRDefault="00DF7BB5" w:rsidP="00DF7BB5">
      <w:pPr>
        <w:shd w:val="clear" w:color="auto" w:fill="FFFFFF"/>
        <w:jc w:val="both"/>
        <w:rPr>
          <w:rFonts w:cs="Calibri"/>
          <w:b/>
          <w:bCs/>
          <w:sz w:val="24"/>
          <w:szCs w:val="24"/>
        </w:rPr>
      </w:pPr>
      <w:r w:rsidRPr="008E02FE">
        <w:rPr>
          <w:rFonts w:cs="Calibri"/>
          <w:b/>
          <w:bCs/>
          <w:sz w:val="24"/>
          <w:szCs w:val="24"/>
        </w:rPr>
        <w:t>Rellenos sanitarios.</w:t>
      </w:r>
    </w:p>
    <w:p w14:paraId="79AA2D2B" w14:textId="77777777" w:rsidR="00DF7BB5" w:rsidRPr="008E02FE" w:rsidRDefault="00DF7BB5" w:rsidP="00DF7BB5">
      <w:pPr>
        <w:shd w:val="clear" w:color="auto" w:fill="FFFFFF"/>
        <w:jc w:val="both"/>
        <w:rPr>
          <w:rFonts w:cs="Calibri"/>
          <w:sz w:val="24"/>
          <w:szCs w:val="24"/>
        </w:rPr>
      </w:pPr>
      <w:r w:rsidRPr="008E02FE">
        <w:rPr>
          <w:rFonts w:cs="Calibri"/>
          <w:sz w:val="24"/>
          <w:szCs w:val="24"/>
        </w:rPr>
        <w:t>El recurso que menos impacto causa sobre el medio.</w:t>
      </w:r>
    </w:p>
    <w:p w14:paraId="1093B53F" w14:textId="77777777" w:rsidR="00DF7BB5" w:rsidRPr="008E02FE" w:rsidRDefault="00DF7BB5" w:rsidP="00DF7BB5">
      <w:pPr>
        <w:shd w:val="clear" w:color="auto" w:fill="FFFFFF"/>
        <w:jc w:val="both"/>
        <w:rPr>
          <w:rFonts w:cs="Calibri"/>
          <w:sz w:val="24"/>
          <w:szCs w:val="24"/>
        </w:rPr>
      </w:pPr>
      <w:r w:rsidRPr="008E02FE">
        <w:rPr>
          <w:rFonts w:cs="Calibri"/>
          <w:sz w:val="24"/>
          <w:szCs w:val="24"/>
        </w:rPr>
        <w:t xml:space="preserve">Este sistema no es un vertedero de basura a cielo abierto, tampoco un enterramiento de desechos, mucho menos una incineración controlada. El relleno sanitario es un método de disposición final, que confina los desechos en un área lo más estrecha posible, los cubre con capas de tierra y </w:t>
      </w:r>
      <w:r w:rsidRPr="008E02FE">
        <w:rPr>
          <w:rFonts w:cs="Calibri"/>
          <w:sz w:val="24"/>
          <w:szCs w:val="24"/>
        </w:rPr>
        <w:lastRenderedPageBreak/>
        <w:t>compacta diariamente para reducir drástica y significativamente su volumen. Una posible solución a la gran cantidad de desechos producidos por el hombre son los rellenos sanitarios.</w:t>
      </w:r>
    </w:p>
    <w:p w14:paraId="0D9CF7A6" w14:textId="77777777" w:rsidR="00DF7BB5" w:rsidRPr="008E02FE" w:rsidRDefault="00DF7BB5" w:rsidP="00DF7BB5">
      <w:pPr>
        <w:jc w:val="both"/>
        <w:rPr>
          <w:rFonts w:cs="Calibri"/>
          <w:sz w:val="10"/>
          <w:szCs w:val="10"/>
        </w:rPr>
      </w:pPr>
    </w:p>
    <w:p w14:paraId="59D552E6" w14:textId="1EDC331A" w:rsidR="00DF7BB5" w:rsidRPr="008E02FE" w:rsidRDefault="00DF7BB5" w:rsidP="005B3E99">
      <w:pPr>
        <w:tabs>
          <w:tab w:val="left" w:pos="3645"/>
          <w:tab w:val="right" w:pos="8838"/>
        </w:tabs>
        <w:jc w:val="both"/>
        <w:rPr>
          <w:rFonts w:cs="Calibri"/>
          <w:sz w:val="24"/>
          <w:szCs w:val="24"/>
        </w:rPr>
      </w:pPr>
      <w:r w:rsidRPr="008E02FE">
        <w:rPr>
          <w:rFonts w:cs="Calibri"/>
          <w:sz w:val="24"/>
          <w:szCs w:val="24"/>
        </w:rPr>
        <w:t xml:space="preserve"> </w:t>
      </w:r>
      <w:r w:rsidRPr="008E02FE">
        <w:rPr>
          <w:rFonts w:cs="Calibri"/>
          <w:b/>
          <w:sz w:val="24"/>
          <w:szCs w:val="24"/>
        </w:rPr>
        <w:t xml:space="preserve">RECICLEMOS </w:t>
      </w:r>
      <w:r w:rsidRPr="008E02FE">
        <w:rPr>
          <w:rFonts w:cs="Calibri"/>
          <w:b/>
          <w:sz w:val="24"/>
          <w:szCs w:val="24"/>
        </w:rPr>
        <w:tab/>
      </w:r>
      <w:bookmarkStart w:id="0" w:name="_GoBack"/>
      <w:bookmarkEnd w:id="0"/>
      <w:r w:rsidR="005B3E99">
        <w:rPr>
          <w:rFonts w:cs="Calibri"/>
          <w:b/>
          <w:sz w:val="24"/>
          <w:szCs w:val="24"/>
        </w:rPr>
        <w:tab/>
      </w:r>
    </w:p>
    <w:p w14:paraId="67DA3937" w14:textId="77777777" w:rsidR="00DF7BB5" w:rsidRPr="008E02FE" w:rsidRDefault="00DF7BB5" w:rsidP="00DF7BB5">
      <w:pPr>
        <w:spacing w:line="360" w:lineRule="auto"/>
        <w:jc w:val="both"/>
        <w:rPr>
          <w:rFonts w:cs="Calibri"/>
          <w:sz w:val="24"/>
          <w:szCs w:val="24"/>
        </w:rPr>
      </w:pPr>
      <w:r w:rsidRPr="008E02FE">
        <w:rPr>
          <w:rFonts w:cs="Calibri"/>
          <w:sz w:val="24"/>
          <w:szCs w:val="24"/>
        </w:rPr>
        <w:t xml:space="preserve">Actualmente la basura constituye un enorme problema debido a que el mundo industrializado utiliza productos desechables y de poca duración, pero la mayor dificultad es la gran cantidad de desperdicios que se acumulan perjudicando al medio ambiente en el que el ser humano vive. </w:t>
      </w:r>
    </w:p>
    <w:p w14:paraId="39D1CFE4" w14:textId="77777777" w:rsidR="00DF7BB5" w:rsidRPr="008E02FE" w:rsidRDefault="00DF7BB5" w:rsidP="00DF7BB5">
      <w:pPr>
        <w:spacing w:line="360" w:lineRule="auto"/>
        <w:jc w:val="both"/>
        <w:rPr>
          <w:rFonts w:cs="Calibri"/>
          <w:sz w:val="24"/>
          <w:szCs w:val="24"/>
        </w:rPr>
      </w:pPr>
      <w:r w:rsidRPr="008E02FE">
        <w:rPr>
          <w:rFonts w:cs="Calibri"/>
          <w:sz w:val="24"/>
          <w:szCs w:val="24"/>
        </w:rPr>
        <w:t xml:space="preserve">Como consecuencia el universo se ha transformado en una inmensa caneca de basura. Es deber nuestro encontrar una salida a este problema que ha incrementado la proliferación de plagas como moscas y roedores produciendo más contaminación. Al reciclar se da vida y valor una y otra vez a una serie de materiales que han cumplido su ciclo útil lo que llamamos basura se convierte en materia prima secundaría para la elaboración de nuevos productos. </w:t>
      </w:r>
    </w:p>
    <w:p w14:paraId="412140A9" w14:textId="77777777" w:rsidR="00DF7BB5" w:rsidRPr="008E02FE" w:rsidRDefault="00DF7BB5" w:rsidP="00DF7BB5">
      <w:pPr>
        <w:rPr>
          <w:rFonts w:cs="Calibri"/>
          <w:b/>
          <w:sz w:val="24"/>
          <w:szCs w:val="24"/>
        </w:rPr>
      </w:pPr>
      <w:r w:rsidRPr="008E02FE">
        <w:rPr>
          <w:rFonts w:cs="Calibri"/>
          <w:b/>
          <w:sz w:val="24"/>
          <w:szCs w:val="24"/>
        </w:rPr>
        <w:t>LA CONTAMINACIÓN</w:t>
      </w:r>
    </w:p>
    <w:p w14:paraId="33BA5D46" w14:textId="77777777" w:rsidR="00DF7BB5" w:rsidRPr="008E02FE" w:rsidRDefault="00DF7BB5" w:rsidP="00DF7BB5">
      <w:pPr>
        <w:spacing w:line="360" w:lineRule="auto"/>
        <w:jc w:val="both"/>
        <w:rPr>
          <w:rFonts w:cs="Calibri"/>
          <w:sz w:val="24"/>
          <w:szCs w:val="24"/>
        </w:rPr>
      </w:pPr>
      <w:r w:rsidRPr="008E02FE">
        <w:rPr>
          <w:rFonts w:cs="Calibri"/>
          <w:sz w:val="24"/>
          <w:szCs w:val="24"/>
        </w:rPr>
        <w:t xml:space="preserve">La contaminación producida por fenómenos naturales como la erupción de un volcán y la que provoca el hombre a través de muchos de los proyectos que utiliza, así como de sus industrias, chimeneas y fertilizantes o mediante la producción de basuras, ocasiona grandes estragos a la flora y a la fauna, al agua, al aire y a los mismos seres humanos. En muchas ocasiones el efecto de una alta contaminación puede causar la muerte de innumerables seres vivos, entre ellos el ser humano. </w:t>
      </w:r>
    </w:p>
    <w:p w14:paraId="0F992405" w14:textId="77777777" w:rsidR="00DF7BB5" w:rsidRPr="008E02FE" w:rsidRDefault="00DF7BB5" w:rsidP="00DF7BB5">
      <w:pPr>
        <w:spacing w:line="360" w:lineRule="auto"/>
        <w:jc w:val="both"/>
        <w:rPr>
          <w:rFonts w:cs="Calibri"/>
          <w:sz w:val="24"/>
          <w:szCs w:val="24"/>
        </w:rPr>
      </w:pPr>
      <w:r w:rsidRPr="008E02FE">
        <w:rPr>
          <w:rFonts w:cs="Calibri"/>
          <w:sz w:val="24"/>
          <w:szCs w:val="24"/>
        </w:rPr>
        <w:t xml:space="preserve">Muchas personas arrojan basuras y otros contaminantes a los ríos, o en espacios abiertos como canchas, parques, zonas verdes, lotes sin construir, orillas de caños y carreteras, etc. Algunas de esas personas lo hacen por ignorancia, otras por pereza y otras por creerse “avispadas”. </w:t>
      </w:r>
    </w:p>
    <w:p w14:paraId="01078247" w14:textId="77777777" w:rsidR="00DF7BB5" w:rsidRPr="008E02FE" w:rsidRDefault="00DF7BB5" w:rsidP="00DF7BB5">
      <w:pPr>
        <w:tabs>
          <w:tab w:val="right" w:pos="8838"/>
        </w:tabs>
        <w:spacing w:line="360" w:lineRule="auto"/>
        <w:jc w:val="both"/>
        <w:rPr>
          <w:rFonts w:cs="Calibri"/>
          <w:sz w:val="24"/>
          <w:szCs w:val="24"/>
        </w:rPr>
      </w:pPr>
      <w:r w:rsidRPr="008E02FE">
        <w:rPr>
          <w:rFonts w:cs="Calibri"/>
          <w:sz w:val="24"/>
          <w:szCs w:val="24"/>
        </w:rPr>
        <w:t xml:space="preserve">Afortunadamente hay niños y adultos interesados en cuidar la naturaleza y proteger el medio ambiente de la contaminación, quienes depositan las basuras ordenadamente y en sitios adecuados para cada fin, reciclando todo el material y no arrojan desechos ni basuras en los ríos. </w:t>
      </w:r>
    </w:p>
    <w:p w14:paraId="181D8296" w14:textId="77777777" w:rsidR="00DF7BB5" w:rsidRPr="008E02FE" w:rsidRDefault="00DF7BB5" w:rsidP="00DF7BB5">
      <w:pPr>
        <w:spacing w:line="360" w:lineRule="auto"/>
        <w:jc w:val="both"/>
        <w:rPr>
          <w:rFonts w:cs="Calibri"/>
          <w:sz w:val="24"/>
          <w:szCs w:val="24"/>
        </w:rPr>
      </w:pPr>
      <w:r w:rsidRPr="008E02FE">
        <w:rPr>
          <w:rFonts w:cs="Calibri"/>
          <w:sz w:val="24"/>
          <w:szCs w:val="24"/>
        </w:rPr>
        <w:lastRenderedPageBreak/>
        <w:t xml:space="preserve">También evitamos la contaminación cuando procuramos que no se talen los bosques o se quemen pasto o cultivos y cuando colaboramos para que no se laven vehículos en los ríos y quebradas. </w:t>
      </w:r>
    </w:p>
    <w:p w14:paraId="3F276F16" w14:textId="6971EEC4" w:rsidR="00DF7BB5" w:rsidRPr="008E02FE" w:rsidRDefault="00DF7BB5" w:rsidP="00C54029">
      <w:pPr>
        <w:spacing w:line="240" w:lineRule="auto"/>
        <w:jc w:val="both"/>
        <w:rPr>
          <w:rFonts w:cs="Calibri"/>
          <w:b/>
          <w:sz w:val="24"/>
          <w:szCs w:val="24"/>
        </w:rPr>
      </w:pPr>
      <w:r w:rsidRPr="008E02FE">
        <w:rPr>
          <w:rFonts w:cs="Calibri"/>
          <w:b/>
          <w:sz w:val="24"/>
          <w:szCs w:val="24"/>
        </w:rPr>
        <w:t xml:space="preserve">EL AGUA </w:t>
      </w:r>
    </w:p>
    <w:p w14:paraId="66DD85FB" w14:textId="77777777" w:rsidR="00DF7BB5" w:rsidRPr="008E02FE" w:rsidRDefault="00DF7BB5" w:rsidP="00C54029">
      <w:pPr>
        <w:spacing w:line="240" w:lineRule="auto"/>
        <w:jc w:val="both"/>
        <w:rPr>
          <w:rFonts w:cs="Calibri"/>
          <w:sz w:val="24"/>
          <w:szCs w:val="24"/>
        </w:rPr>
      </w:pPr>
      <w:r w:rsidRPr="008E02FE">
        <w:rPr>
          <w:rFonts w:cs="Calibri"/>
          <w:sz w:val="24"/>
          <w:szCs w:val="24"/>
        </w:rPr>
        <w:t xml:space="preserve">El agua es uno de los recursos naturales más valiosos de planeta y ocupa casi tres cuartas partes de la superficie de la tierra, aunque sólo el 3% es dulce, la vida surgió del agua y sin él ningún ser vivo podría existir. </w:t>
      </w:r>
    </w:p>
    <w:p w14:paraId="5B69CE64" w14:textId="77777777" w:rsidR="00DF7BB5" w:rsidRPr="008E02FE" w:rsidRDefault="00DF7BB5" w:rsidP="00C54029">
      <w:pPr>
        <w:spacing w:line="240" w:lineRule="auto"/>
        <w:jc w:val="both"/>
        <w:rPr>
          <w:rFonts w:cs="Calibri"/>
          <w:sz w:val="24"/>
          <w:szCs w:val="24"/>
        </w:rPr>
      </w:pPr>
      <w:r w:rsidRPr="008E02FE">
        <w:rPr>
          <w:rFonts w:cs="Calibri"/>
          <w:sz w:val="24"/>
          <w:szCs w:val="24"/>
        </w:rPr>
        <w:t xml:space="preserve">El agua representa una gran paradoja si bien es el elemento más abundante en el planeta también es escaso, al no encontrarse equitativamente, sino que se concentra en las zonas templadas y en los trópicos húmedos y escasea en muchas zonas como el Oriente medio, África y ciertas partes de México y Estados Unidos. </w:t>
      </w:r>
    </w:p>
    <w:p w14:paraId="3136C19C" w14:textId="19F00704" w:rsidR="00DF7BB5" w:rsidRPr="008E02FE" w:rsidRDefault="00DF7BB5" w:rsidP="00C277D8">
      <w:pPr>
        <w:spacing w:line="276" w:lineRule="auto"/>
        <w:jc w:val="center"/>
        <w:rPr>
          <w:rFonts w:cs="Calibri"/>
          <w:b/>
          <w:sz w:val="24"/>
          <w:szCs w:val="24"/>
        </w:rPr>
      </w:pPr>
      <w:r w:rsidRPr="008E02FE">
        <w:rPr>
          <w:rFonts w:cs="Calibri"/>
          <w:b/>
          <w:sz w:val="24"/>
          <w:szCs w:val="24"/>
        </w:rPr>
        <w:t>METODOLOGÍA</w:t>
      </w:r>
    </w:p>
    <w:p w14:paraId="65451682" w14:textId="5318CC24" w:rsidR="00DF7BB5" w:rsidRPr="008E02FE" w:rsidRDefault="00DF7BB5" w:rsidP="00C277D8">
      <w:pPr>
        <w:spacing w:line="276" w:lineRule="auto"/>
        <w:rPr>
          <w:rFonts w:eastAsia="Times New Roman" w:cs="Calibri"/>
          <w:sz w:val="24"/>
          <w:szCs w:val="24"/>
          <w:lang w:eastAsia="es-CO"/>
        </w:rPr>
      </w:pPr>
      <w:r w:rsidRPr="008E02FE">
        <w:rPr>
          <w:rFonts w:cs="Calibri"/>
          <w:sz w:val="24"/>
          <w:szCs w:val="24"/>
        </w:rPr>
        <w:t xml:space="preserve"> </w:t>
      </w:r>
      <w:r w:rsidRPr="008E02FE">
        <w:rPr>
          <w:rFonts w:eastAsia="Times New Roman" w:cs="Calibri"/>
          <w:sz w:val="24"/>
          <w:szCs w:val="24"/>
          <w:lang w:eastAsia="es-CO"/>
        </w:rPr>
        <w:t>Para la ejecución de este proyecto se adoptará una metodología activa, creativa, constructivista y significativa, centrada en el aprendizaje vivencial y en la participación directa de todos los miembros de la comunidad educativa de</w:t>
      </w:r>
      <w:r w:rsidR="00366D3D">
        <w:rPr>
          <w:rFonts w:eastAsia="Times New Roman" w:cs="Calibri"/>
          <w:sz w:val="24"/>
          <w:szCs w:val="24"/>
          <w:lang w:eastAsia="es-CO"/>
        </w:rPr>
        <w:t xml:space="preserve"> </w:t>
      </w:r>
      <w:r w:rsidRPr="008E02FE">
        <w:rPr>
          <w:rFonts w:eastAsia="Times New Roman" w:cs="Calibri"/>
          <w:sz w:val="24"/>
          <w:szCs w:val="24"/>
          <w:lang w:eastAsia="es-CO"/>
        </w:rPr>
        <w:t>l</w:t>
      </w:r>
      <w:r w:rsidR="00366D3D">
        <w:rPr>
          <w:rFonts w:eastAsia="Times New Roman" w:cs="Calibri"/>
          <w:sz w:val="24"/>
          <w:szCs w:val="24"/>
          <w:lang w:eastAsia="es-CO"/>
        </w:rPr>
        <w:t>a</w:t>
      </w:r>
      <w:r w:rsidRPr="008E02FE">
        <w:rPr>
          <w:rFonts w:eastAsia="Times New Roman" w:cs="Calibri"/>
          <w:sz w:val="24"/>
          <w:szCs w:val="24"/>
          <w:lang w:eastAsia="es-CO"/>
        </w:rPr>
        <w:t xml:space="preserve"> </w:t>
      </w:r>
      <w:r w:rsidR="0071203C">
        <w:rPr>
          <w:rFonts w:eastAsia="Times New Roman" w:cs="Calibri"/>
          <w:sz w:val="24"/>
          <w:szCs w:val="24"/>
          <w:lang w:eastAsia="es-CO"/>
        </w:rPr>
        <w:t>Institución Educativa Rural Buenavista</w:t>
      </w:r>
      <w:r w:rsidRPr="008E02FE">
        <w:rPr>
          <w:rFonts w:eastAsia="Times New Roman" w:cs="Calibri"/>
          <w:sz w:val="24"/>
          <w:szCs w:val="24"/>
          <w:lang w:eastAsia="es-CO"/>
        </w:rPr>
        <w:t>, del municipio de Ocaña, Norte de Santander. Esta metodología propiciará espacios de integración, reflexión y acción colectiva, con el fin de fortalecer la conciencia ambiental y el compromiso con la sostenibilidad.</w:t>
      </w:r>
    </w:p>
    <w:p w14:paraId="267D6B3B" w14:textId="77777777" w:rsidR="00DF7BB5" w:rsidRPr="008E02FE" w:rsidRDefault="00DF7BB5" w:rsidP="00C277D8">
      <w:pPr>
        <w:spacing w:before="100" w:beforeAutospacing="1" w:after="100" w:afterAutospacing="1" w:line="276" w:lineRule="auto"/>
        <w:rPr>
          <w:rFonts w:eastAsia="Times New Roman" w:cs="Calibri"/>
          <w:sz w:val="24"/>
          <w:szCs w:val="24"/>
          <w:lang w:eastAsia="es-CO"/>
        </w:rPr>
      </w:pPr>
      <w:r w:rsidRPr="008E02FE">
        <w:rPr>
          <w:rFonts w:eastAsia="Times New Roman" w:cs="Calibri"/>
          <w:sz w:val="24"/>
          <w:szCs w:val="24"/>
          <w:lang w:eastAsia="es-CO"/>
        </w:rPr>
        <w:t>Las actividades se desarrollarán de manera colaborativa, integrando el trabajo pedagógico con acciones concretas que respondan a las necesidades del entorno. Entre las estrategias contempladas se encuentran: jornadas de recolección de residuos y reciclaje, donación e instalación de canecas ecológicas, concursos de carteleras informativas, campañas de arborización, juegos y talleres ambientales, conformación y dinamización del grupo ecológico escolar, celebración de fechas ambientales (como el Día de la Tierra y el Día Mundial del Medio Ambiente), publicación mensual de un boletín ambiental escolar, embellecimiento de espacios comunes y zonas verdes, así como acciones preventivas frente a fuentes de contaminación.</w:t>
      </w:r>
    </w:p>
    <w:p w14:paraId="34878B1B" w14:textId="347A70CC" w:rsidR="00DF7BB5" w:rsidRDefault="00DF7BB5" w:rsidP="00C277D8">
      <w:pPr>
        <w:spacing w:before="100" w:beforeAutospacing="1" w:after="100" w:afterAutospacing="1" w:line="276" w:lineRule="auto"/>
        <w:rPr>
          <w:rFonts w:eastAsia="Times New Roman" w:cs="Calibri"/>
          <w:sz w:val="24"/>
          <w:szCs w:val="24"/>
          <w:lang w:eastAsia="es-CO"/>
        </w:rPr>
      </w:pPr>
      <w:r w:rsidRPr="008E02FE">
        <w:rPr>
          <w:rFonts w:eastAsia="Times New Roman" w:cs="Calibri"/>
          <w:sz w:val="24"/>
          <w:szCs w:val="24"/>
          <w:lang w:eastAsia="es-CO"/>
        </w:rPr>
        <w:t>Todas estas actividades se articularán con el currículo escolar y promoverán el desarrollo de competencias ciudadanas, científicas y éticas, en coherencia con los principios de la educación ambiental y la formación integral.</w:t>
      </w:r>
    </w:p>
    <w:p w14:paraId="58461162" w14:textId="1315BD30" w:rsidR="000E7B5D" w:rsidRDefault="000E7B5D" w:rsidP="000E7B5D">
      <w:pPr>
        <w:spacing w:before="100" w:beforeAutospacing="1" w:after="100" w:afterAutospacing="1" w:line="240" w:lineRule="auto"/>
        <w:rPr>
          <w:rFonts w:eastAsia="Times New Roman" w:cs="Calibri"/>
          <w:sz w:val="24"/>
          <w:szCs w:val="24"/>
          <w:lang w:eastAsia="es-CO"/>
        </w:rPr>
      </w:pPr>
    </w:p>
    <w:p w14:paraId="44079315" w14:textId="71A272C1" w:rsidR="000E7B5D" w:rsidRDefault="000E7B5D" w:rsidP="000E7B5D">
      <w:pPr>
        <w:spacing w:before="100" w:beforeAutospacing="1" w:after="100" w:afterAutospacing="1" w:line="240" w:lineRule="auto"/>
        <w:rPr>
          <w:rFonts w:eastAsia="Times New Roman" w:cs="Calibri"/>
          <w:sz w:val="24"/>
          <w:szCs w:val="24"/>
          <w:lang w:eastAsia="es-CO"/>
        </w:rPr>
      </w:pPr>
    </w:p>
    <w:p w14:paraId="1FA75D1F" w14:textId="77777777" w:rsidR="00DF7BB5" w:rsidRPr="008E02FE" w:rsidRDefault="00DF7BB5" w:rsidP="00DF7BB5">
      <w:pPr>
        <w:spacing w:before="100" w:beforeAutospacing="1" w:after="100" w:afterAutospacing="1" w:line="240" w:lineRule="auto"/>
        <w:outlineLvl w:val="1"/>
        <w:rPr>
          <w:rFonts w:eastAsia="Times New Roman" w:cs="Calibri"/>
          <w:sz w:val="24"/>
          <w:szCs w:val="24"/>
          <w:lang w:eastAsia="es-CO"/>
        </w:rPr>
      </w:pPr>
      <w:r w:rsidRPr="008E02FE">
        <w:rPr>
          <w:rFonts w:eastAsia="Times New Roman" w:cs="Calibri"/>
          <w:b/>
          <w:bCs/>
          <w:sz w:val="24"/>
          <w:szCs w:val="24"/>
          <w:lang w:eastAsia="es-CO"/>
        </w:rPr>
        <w:lastRenderedPageBreak/>
        <w:t>ESTRATEGIAS Y ACTIVIDADES PEDAGÓGICAS PARA IMPLEMENTAR ESTE PROYECTO.</w:t>
      </w:r>
    </w:p>
    <w:p w14:paraId="72AC440D"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 xml:space="preserve"> Estrategia 1: Aprender haciendo “Aulas verdes”</w:t>
      </w:r>
    </w:p>
    <w:p w14:paraId="55BBA61A"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Actividad 1: “Mi escuela, mi espacio” Diagnóstico ambiental participativo y mapeo del entorno</w:t>
      </w:r>
    </w:p>
    <w:p w14:paraId="1AE00532" w14:textId="77777777" w:rsidR="00DF7BB5" w:rsidRPr="008E02FE" w:rsidRDefault="00DF7BB5" w:rsidP="00DF7BB5">
      <w:pPr>
        <w:numPr>
          <w:ilvl w:val="0"/>
          <w:numId w:val="41"/>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Descripción:</w:t>
      </w:r>
      <w:r w:rsidRPr="008E02FE">
        <w:rPr>
          <w:rFonts w:eastAsia="Times New Roman" w:cs="Calibri"/>
          <w:sz w:val="24"/>
          <w:szCs w:val="24"/>
          <w:lang w:eastAsia="es-CO"/>
        </w:rPr>
        <w:t xml:space="preserve"> Se realiza un recorrido guiado por el entorno escolar y comunitario con estudiantes de diferentes grados, donde se identifican problemáticas ambientales (puntos críticos de residuos, fuentes hídricas contaminadas, zonas descuidadas, etc.).</w:t>
      </w:r>
    </w:p>
    <w:p w14:paraId="1F340929" w14:textId="77777777" w:rsidR="00DF7BB5" w:rsidRPr="008E02FE" w:rsidRDefault="00DF7BB5" w:rsidP="00DF7BB5">
      <w:pPr>
        <w:numPr>
          <w:ilvl w:val="0"/>
          <w:numId w:val="41"/>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Grados:</w:t>
      </w:r>
      <w:r w:rsidRPr="008E02FE">
        <w:rPr>
          <w:rFonts w:eastAsia="Times New Roman" w:cs="Calibri"/>
          <w:sz w:val="24"/>
          <w:szCs w:val="24"/>
          <w:lang w:eastAsia="es-CO"/>
        </w:rPr>
        <w:t xml:space="preserve"> Todos los niveles.</w:t>
      </w:r>
    </w:p>
    <w:p w14:paraId="2A503400" w14:textId="77777777" w:rsidR="00DF7BB5" w:rsidRPr="008E02FE" w:rsidRDefault="00DF7BB5" w:rsidP="00DF7BB5">
      <w:pPr>
        <w:numPr>
          <w:ilvl w:val="0"/>
          <w:numId w:val="41"/>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Metodología:</w:t>
      </w:r>
      <w:r w:rsidRPr="008E02FE">
        <w:rPr>
          <w:rFonts w:eastAsia="Times New Roman" w:cs="Calibri"/>
          <w:sz w:val="24"/>
          <w:szCs w:val="24"/>
          <w:lang w:eastAsia="es-CO"/>
        </w:rPr>
        <w:t xml:space="preserve"> Trabajo de campo, entrevistas a la comunidad, registro fotográfico, elaboración de un mapa ambiental del entorno.</w:t>
      </w:r>
    </w:p>
    <w:p w14:paraId="61E7B020" w14:textId="77777777" w:rsidR="00DF7BB5" w:rsidRPr="008E02FE" w:rsidRDefault="00DF7BB5" w:rsidP="00DF7BB5">
      <w:pPr>
        <w:numPr>
          <w:ilvl w:val="0"/>
          <w:numId w:val="41"/>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Propósito:</w:t>
      </w:r>
      <w:r w:rsidRPr="008E02FE">
        <w:rPr>
          <w:rFonts w:eastAsia="Times New Roman" w:cs="Calibri"/>
          <w:sz w:val="24"/>
          <w:szCs w:val="24"/>
          <w:lang w:eastAsia="es-CO"/>
        </w:rPr>
        <w:t xml:space="preserve"> Desarrollar la capacidad de observación crítica y sentido de pertenencia; fomentar la participación activa en la identificación de problemas locales.</w:t>
      </w:r>
    </w:p>
    <w:p w14:paraId="105CAA72" w14:textId="77777777" w:rsidR="00DF7BB5" w:rsidRPr="008E02FE" w:rsidRDefault="00DF7BB5" w:rsidP="00DF7BB5">
      <w:pPr>
        <w:numPr>
          <w:ilvl w:val="0"/>
          <w:numId w:val="41"/>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Productos esperados:</w:t>
      </w:r>
      <w:r w:rsidRPr="008E02FE">
        <w:rPr>
          <w:rFonts w:eastAsia="Times New Roman" w:cs="Calibri"/>
          <w:sz w:val="24"/>
          <w:szCs w:val="24"/>
          <w:lang w:eastAsia="es-CO"/>
        </w:rPr>
        <w:t xml:space="preserve"> Mapa ambiental escolar, carteleras de diagnóstico y propuestas de mejora.</w:t>
      </w:r>
    </w:p>
    <w:p w14:paraId="4E03A3B1" w14:textId="77777777" w:rsidR="00DF7BB5" w:rsidRPr="008E02FE" w:rsidRDefault="00DF7BB5" w:rsidP="00DF7BB5">
      <w:pPr>
        <w:spacing w:after="0" w:line="240" w:lineRule="auto"/>
        <w:rPr>
          <w:rFonts w:eastAsia="Times New Roman" w:cs="Calibri"/>
          <w:sz w:val="24"/>
          <w:szCs w:val="24"/>
          <w:lang w:eastAsia="es-CO"/>
        </w:rPr>
      </w:pPr>
    </w:p>
    <w:p w14:paraId="7CAB93B1" w14:textId="77777777" w:rsidR="00DF7BB5" w:rsidRPr="008E02FE" w:rsidRDefault="00DF7BB5" w:rsidP="00DF7BB5">
      <w:pPr>
        <w:spacing w:after="0" w:line="240" w:lineRule="auto"/>
        <w:rPr>
          <w:rFonts w:eastAsia="Times New Roman" w:cs="Calibri"/>
          <w:sz w:val="24"/>
          <w:szCs w:val="24"/>
          <w:lang w:eastAsia="es-CO"/>
        </w:rPr>
      </w:pPr>
      <w:r w:rsidRPr="008E02FE">
        <w:rPr>
          <w:rFonts w:eastAsia="Times New Roman" w:cs="Calibri"/>
          <w:b/>
          <w:bCs/>
          <w:sz w:val="24"/>
          <w:szCs w:val="24"/>
          <w:lang w:eastAsia="es-CO"/>
        </w:rPr>
        <w:t>Estrategia 2: Educación basada en proyectos “Guardianes del ambiente”</w:t>
      </w:r>
    </w:p>
    <w:p w14:paraId="5D4DD7B3"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Actividad 2: Campaña escolar de separación y gestión de residuos – “Recicla Buenavista”</w:t>
      </w:r>
    </w:p>
    <w:p w14:paraId="0E58C52C" w14:textId="77777777" w:rsidR="00DF7BB5" w:rsidRPr="008E02FE" w:rsidRDefault="00DF7BB5" w:rsidP="00DF7BB5">
      <w:pPr>
        <w:numPr>
          <w:ilvl w:val="0"/>
          <w:numId w:val="42"/>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Descripción:</w:t>
      </w:r>
      <w:r w:rsidRPr="008E02FE">
        <w:rPr>
          <w:rFonts w:eastAsia="Times New Roman" w:cs="Calibri"/>
          <w:sz w:val="24"/>
          <w:szCs w:val="24"/>
          <w:lang w:eastAsia="es-CO"/>
        </w:rPr>
        <w:t xml:space="preserve"> Implementación de un programa institucional de reciclaje que incluya puntos ecológicos diferenciados, jornadas de recolección y alianzas con recicladores locales.</w:t>
      </w:r>
    </w:p>
    <w:p w14:paraId="7E90E5F9" w14:textId="77777777" w:rsidR="00DF7BB5" w:rsidRPr="008E02FE" w:rsidRDefault="00DF7BB5" w:rsidP="00DF7BB5">
      <w:pPr>
        <w:numPr>
          <w:ilvl w:val="0"/>
          <w:numId w:val="42"/>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Grados:</w:t>
      </w:r>
      <w:r w:rsidRPr="008E02FE">
        <w:rPr>
          <w:rFonts w:eastAsia="Times New Roman" w:cs="Calibri"/>
          <w:sz w:val="24"/>
          <w:szCs w:val="24"/>
          <w:lang w:eastAsia="es-CO"/>
        </w:rPr>
        <w:t xml:space="preserve"> Primaria y secundaria.</w:t>
      </w:r>
    </w:p>
    <w:p w14:paraId="17D37C1E" w14:textId="77777777" w:rsidR="00DF7BB5" w:rsidRPr="008E02FE" w:rsidRDefault="00DF7BB5" w:rsidP="00DF7BB5">
      <w:pPr>
        <w:numPr>
          <w:ilvl w:val="0"/>
          <w:numId w:val="42"/>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Metodología:</w:t>
      </w:r>
      <w:r w:rsidRPr="008E02FE">
        <w:rPr>
          <w:rFonts w:eastAsia="Times New Roman" w:cs="Calibri"/>
          <w:sz w:val="24"/>
          <w:szCs w:val="24"/>
          <w:lang w:eastAsia="es-CO"/>
        </w:rPr>
        <w:t xml:space="preserve"> Proyecto transversal (Ciencias Naturales, Tecnología y Ética), talleres, concursos de reciclaje, creación de productos reciclados (</w:t>
      </w:r>
      <w:proofErr w:type="spellStart"/>
      <w:r w:rsidRPr="008E02FE">
        <w:rPr>
          <w:rFonts w:eastAsia="Times New Roman" w:cs="Calibri"/>
          <w:sz w:val="24"/>
          <w:szCs w:val="24"/>
          <w:lang w:eastAsia="es-CO"/>
        </w:rPr>
        <w:t>ecoladrillos</w:t>
      </w:r>
      <w:proofErr w:type="spellEnd"/>
      <w:r w:rsidRPr="008E02FE">
        <w:rPr>
          <w:rFonts w:eastAsia="Times New Roman" w:cs="Calibri"/>
          <w:sz w:val="24"/>
          <w:szCs w:val="24"/>
          <w:lang w:eastAsia="es-CO"/>
        </w:rPr>
        <w:t>, artesanías, decoración del aula).</w:t>
      </w:r>
    </w:p>
    <w:p w14:paraId="274D4BB7" w14:textId="77777777" w:rsidR="00DF7BB5" w:rsidRPr="008E02FE" w:rsidRDefault="00DF7BB5" w:rsidP="00DF7BB5">
      <w:pPr>
        <w:numPr>
          <w:ilvl w:val="0"/>
          <w:numId w:val="42"/>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Propósito:</w:t>
      </w:r>
      <w:r w:rsidRPr="008E02FE">
        <w:rPr>
          <w:rFonts w:eastAsia="Times New Roman" w:cs="Calibri"/>
          <w:sz w:val="24"/>
          <w:szCs w:val="24"/>
          <w:lang w:eastAsia="es-CO"/>
        </w:rPr>
        <w:t xml:space="preserve"> Promover prácticas sostenibles de manejo de residuos y consumo responsable.</w:t>
      </w:r>
    </w:p>
    <w:p w14:paraId="5B5E6387" w14:textId="77777777" w:rsidR="00DF7BB5" w:rsidRPr="008E02FE" w:rsidRDefault="00DF7BB5" w:rsidP="00DF7BB5">
      <w:pPr>
        <w:numPr>
          <w:ilvl w:val="0"/>
          <w:numId w:val="42"/>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Productos esperados:</w:t>
      </w:r>
      <w:r w:rsidRPr="008E02FE">
        <w:rPr>
          <w:rFonts w:eastAsia="Times New Roman" w:cs="Calibri"/>
          <w:sz w:val="24"/>
          <w:szCs w:val="24"/>
          <w:lang w:eastAsia="es-CO"/>
        </w:rPr>
        <w:t xml:space="preserve"> Estaciones ecológicas funcionales, manual de separación de residuos, boletín ambiental del proyecto.</w:t>
      </w:r>
    </w:p>
    <w:p w14:paraId="4F1D06C9" w14:textId="77777777" w:rsidR="00DF7BB5" w:rsidRPr="008E02FE" w:rsidRDefault="00DF7BB5" w:rsidP="00DF7BB5">
      <w:pPr>
        <w:spacing w:after="0" w:line="240" w:lineRule="auto"/>
        <w:rPr>
          <w:rFonts w:eastAsia="Times New Roman" w:cs="Calibri"/>
          <w:b/>
          <w:bCs/>
          <w:sz w:val="24"/>
          <w:szCs w:val="24"/>
          <w:lang w:eastAsia="es-CO"/>
        </w:rPr>
      </w:pPr>
    </w:p>
    <w:p w14:paraId="279A3792" w14:textId="77777777" w:rsidR="00DF7BB5" w:rsidRPr="008E02FE" w:rsidRDefault="00DF7BB5" w:rsidP="00DF7BB5">
      <w:pPr>
        <w:spacing w:after="0" w:line="240" w:lineRule="auto"/>
        <w:rPr>
          <w:rFonts w:eastAsia="Times New Roman" w:cs="Calibri"/>
          <w:sz w:val="24"/>
          <w:szCs w:val="24"/>
          <w:lang w:eastAsia="es-CO"/>
        </w:rPr>
      </w:pPr>
      <w:r w:rsidRPr="008E02FE">
        <w:rPr>
          <w:rFonts w:eastAsia="Times New Roman" w:cs="Calibri"/>
          <w:b/>
          <w:bCs/>
          <w:sz w:val="24"/>
          <w:szCs w:val="24"/>
          <w:lang w:eastAsia="es-CO"/>
        </w:rPr>
        <w:t>Estrategia 3: Ciencia activa y participativa “Guardianes del agua”</w:t>
      </w:r>
    </w:p>
    <w:p w14:paraId="62529AC1"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Actividad 3: Campaña pedagógica “Agua para la vida”</w:t>
      </w:r>
    </w:p>
    <w:p w14:paraId="1607B93B" w14:textId="77777777" w:rsidR="00DF7BB5" w:rsidRPr="008E02FE" w:rsidRDefault="00DF7BB5" w:rsidP="00DF7BB5">
      <w:pPr>
        <w:numPr>
          <w:ilvl w:val="0"/>
          <w:numId w:val="43"/>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Descripción:</w:t>
      </w:r>
      <w:r w:rsidRPr="008E02FE">
        <w:rPr>
          <w:rFonts w:eastAsia="Times New Roman" w:cs="Calibri"/>
          <w:sz w:val="24"/>
          <w:szCs w:val="24"/>
          <w:lang w:eastAsia="es-CO"/>
        </w:rPr>
        <w:t xml:space="preserve"> Implementación de una campaña educativa sobre el uso eficiente del agua y la conservación de fuentes hídricas cercanas.</w:t>
      </w:r>
    </w:p>
    <w:p w14:paraId="4159BB1D" w14:textId="77777777" w:rsidR="00DF7BB5" w:rsidRPr="008E02FE" w:rsidRDefault="00DF7BB5" w:rsidP="00DF7BB5">
      <w:pPr>
        <w:numPr>
          <w:ilvl w:val="0"/>
          <w:numId w:val="43"/>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Grados:</w:t>
      </w:r>
      <w:r w:rsidRPr="008E02FE">
        <w:rPr>
          <w:rFonts w:eastAsia="Times New Roman" w:cs="Calibri"/>
          <w:sz w:val="24"/>
          <w:szCs w:val="24"/>
          <w:lang w:eastAsia="es-CO"/>
        </w:rPr>
        <w:t xml:space="preserve"> Todos los niveles (adaptada según edad).</w:t>
      </w:r>
    </w:p>
    <w:p w14:paraId="2A6C2798" w14:textId="77777777" w:rsidR="00DF7BB5" w:rsidRPr="008E02FE" w:rsidRDefault="00DF7BB5" w:rsidP="00DF7BB5">
      <w:pPr>
        <w:numPr>
          <w:ilvl w:val="0"/>
          <w:numId w:val="43"/>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lastRenderedPageBreak/>
        <w:t>Metodología:</w:t>
      </w:r>
      <w:r w:rsidRPr="008E02FE">
        <w:rPr>
          <w:rFonts w:eastAsia="Times New Roman" w:cs="Calibri"/>
          <w:sz w:val="24"/>
          <w:szCs w:val="24"/>
          <w:lang w:eastAsia="es-CO"/>
        </w:rPr>
        <w:t xml:space="preserve"> Talleres interactivos, experimentos caseros sobre filtración y consumo, visitas a nacimientos o quebradas, elaboración de afiches y cápsulas radiales o audiovisuales.</w:t>
      </w:r>
    </w:p>
    <w:p w14:paraId="1237C6D1" w14:textId="77777777" w:rsidR="00DF7BB5" w:rsidRPr="008E02FE" w:rsidRDefault="00DF7BB5" w:rsidP="00DF7BB5">
      <w:pPr>
        <w:numPr>
          <w:ilvl w:val="0"/>
          <w:numId w:val="43"/>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Propósito:</w:t>
      </w:r>
      <w:r w:rsidRPr="008E02FE">
        <w:rPr>
          <w:rFonts w:eastAsia="Times New Roman" w:cs="Calibri"/>
          <w:sz w:val="24"/>
          <w:szCs w:val="24"/>
          <w:lang w:eastAsia="es-CO"/>
        </w:rPr>
        <w:t xml:space="preserve"> Generar conciencia sobre la importancia del recurso hídrico y cómo protegerlo.</w:t>
      </w:r>
    </w:p>
    <w:p w14:paraId="00D2F62E" w14:textId="77777777" w:rsidR="00DF7BB5" w:rsidRPr="008E02FE" w:rsidRDefault="00DF7BB5" w:rsidP="00DF7BB5">
      <w:pPr>
        <w:numPr>
          <w:ilvl w:val="0"/>
          <w:numId w:val="43"/>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Productos esperados:</w:t>
      </w:r>
      <w:r w:rsidRPr="008E02FE">
        <w:rPr>
          <w:rFonts w:eastAsia="Times New Roman" w:cs="Calibri"/>
          <w:sz w:val="24"/>
          <w:szCs w:val="24"/>
          <w:lang w:eastAsia="es-CO"/>
        </w:rPr>
        <w:t xml:space="preserve"> Afiche de compromisos, instalación de mensajes en lavamanos, mural educativo sobre el ciclo del agua y consumo responsable.</w:t>
      </w:r>
    </w:p>
    <w:p w14:paraId="383AE34E" w14:textId="77777777" w:rsidR="00DF7BB5" w:rsidRPr="008E02FE" w:rsidRDefault="00DF7BB5" w:rsidP="00DF7BB5">
      <w:pPr>
        <w:spacing w:before="100" w:beforeAutospacing="1" w:after="100" w:afterAutospacing="1" w:line="240" w:lineRule="auto"/>
        <w:outlineLvl w:val="2"/>
        <w:rPr>
          <w:rFonts w:eastAsia="Times New Roman" w:cs="Calibri"/>
          <w:b/>
          <w:bCs/>
          <w:sz w:val="24"/>
          <w:szCs w:val="24"/>
          <w:lang w:eastAsia="es-CO"/>
        </w:rPr>
      </w:pPr>
      <w:r w:rsidRPr="008E02FE">
        <w:rPr>
          <w:rFonts w:eastAsia="Times New Roman" w:cs="Calibri"/>
          <w:b/>
          <w:bCs/>
          <w:sz w:val="24"/>
          <w:szCs w:val="24"/>
          <w:lang w:eastAsia="es-CO"/>
        </w:rPr>
        <w:t>Estrategia 4: Embellecimiento y apropiación del entorno “Buenavista florece”</w:t>
      </w:r>
    </w:p>
    <w:p w14:paraId="462F01B3" w14:textId="77777777" w:rsidR="00DF7BB5" w:rsidRPr="008E02FE" w:rsidRDefault="00DF7BB5" w:rsidP="00DF7BB5">
      <w:p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Actividad 4: Jornadas comunitarias de limpieza y embellecimiento de espacios comunes</w:t>
      </w:r>
    </w:p>
    <w:p w14:paraId="14611795" w14:textId="77777777" w:rsidR="00DF7BB5" w:rsidRPr="008E02FE" w:rsidRDefault="00DF7BB5" w:rsidP="00DF7BB5">
      <w:pPr>
        <w:numPr>
          <w:ilvl w:val="0"/>
          <w:numId w:val="44"/>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Descripción:</w:t>
      </w:r>
      <w:r w:rsidRPr="008E02FE">
        <w:rPr>
          <w:rFonts w:eastAsia="Times New Roman" w:cs="Calibri"/>
          <w:sz w:val="24"/>
          <w:szCs w:val="24"/>
          <w:lang w:eastAsia="es-CO"/>
        </w:rPr>
        <w:t xml:space="preserve"> Organización de jornadas colaborativas (mensuales o trimestrales) de limpieza, siembra de plantas nativas, adecuación de zonas verdes y embellecimiento de espacios escolares y comunitarios.</w:t>
      </w:r>
    </w:p>
    <w:p w14:paraId="6BD263A7" w14:textId="77777777" w:rsidR="00DF7BB5" w:rsidRPr="008E02FE" w:rsidRDefault="00DF7BB5" w:rsidP="00DF7BB5">
      <w:pPr>
        <w:numPr>
          <w:ilvl w:val="0"/>
          <w:numId w:val="44"/>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Grados:</w:t>
      </w:r>
      <w:r w:rsidRPr="008E02FE">
        <w:rPr>
          <w:rFonts w:eastAsia="Times New Roman" w:cs="Calibri"/>
          <w:sz w:val="24"/>
          <w:szCs w:val="24"/>
          <w:lang w:eastAsia="es-CO"/>
        </w:rPr>
        <w:t xml:space="preserve"> Todos, con participación de docentes, padres y comunidad.</w:t>
      </w:r>
    </w:p>
    <w:p w14:paraId="0145E42D" w14:textId="77777777" w:rsidR="00DF7BB5" w:rsidRPr="008E02FE" w:rsidRDefault="00DF7BB5" w:rsidP="00DF7BB5">
      <w:pPr>
        <w:numPr>
          <w:ilvl w:val="0"/>
          <w:numId w:val="44"/>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Metodología:</w:t>
      </w:r>
      <w:r w:rsidRPr="008E02FE">
        <w:rPr>
          <w:rFonts w:eastAsia="Times New Roman" w:cs="Calibri"/>
          <w:sz w:val="24"/>
          <w:szCs w:val="24"/>
          <w:lang w:eastAsia="es-CO"/>
        </w:rPr>
        <w:t xml:space="preserve"> Trabajo cooperativo, recolección de residuos, siembra y señalización ecológica (ej. “Cuida este árbol”, “No arrojes basura aquí”).</w:t>
      </w:r>
    </w:p>
    <w:p w14:paraId="714F320A" w14:textId="77777777" w:rsidR="00DF7BB5" w:rsidRPr="008E02FE" w:rsidRDefault="00DF7BB5" w:rsidP="00DF7BB5">
      <w:pPr>
        <w:numPr>
          <w:ilvl w:val="0"/>
          <w:numId w:val="44"/>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Propósito:</w:t>
      </w:r>
      <w:r w:rsidRPr="008E02FE">
        <w:rPr>
          <w:rFonts w:eastAsia="Times New Roman" w:cs="Calibri"/>
          <w:sz w:val="24"/>
          <w:szCs w:val="24"/>
          <w:lang w:eastAsia="es-CO"/>
        </w:rPr>
        <w:t xml:space="preserve"> Fortalecer el sentido de pertenencia, mejorar la estética del entorno y fomentar el cuidado colectivo de los espacios.</w:t>
      </w:r>
    </w:p>
    <w:p w14:paraId="063FA379" w14:textId="77777777" w:rsidR="00DF7BB5" w:rsidRPr="008E02FE" w:rsidRDefault="00DF7BB5" w:rsidP="00DF7BB5">
      <w:pPr>
        <w:numPr>
          <w:ilvl w:val="0"/>
          <w:numId w:val="44"/>
        </w:num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Productos esperados:</w:t>
      </w:r>
      <w:r w:rsidRPr="008E02FE">
        <w:rPr>
          <w:rFonts w:eastAsia="Times New Roman" w:cs="Calibri"/>
          <w:sz w:val="24"/>
          <w:szCs w:val="24"/>
          <w:lang w:eastAsia="es-CO"/>
        </w:rPr>
        <w:t xml:space="preserve"> Espacios limpios y embellecidos, murales ambientales, rincón ecológico o jardín escolar.</w:t>
      </w:r>
    </w:p>
    <w:p w14:paraId="75D6F09B" w14:textId="77777777" w:rsidR="00DF7BB5" w:rsidRPr="008E02FE" w:rsidRDefault="00DF7BB5" w:rsidP="00DF7BB5">
      <w:pPr>
        <w:spacing w:after="0" w:line="240" w:lineRule="auto"/>
        <w:rPr>
          <w:rFonts w:eastAsia="Times New Roman" w:cs="Calibri"/>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686"/>
        <w:gridCol w:w="3341"/>
      </w:tblGrid>
      <w:tr w:rsidR="00DF7BB5" w:rsidRPr="008E02FE" w14:paraId="195CDD6E" w14:textId="77777777" w:rsidTr="00FD047C">
        <w:trPr>
          <w:trHeight w:val="364"/>
        </w:trPr>
        <w:tc>
          <w:tcPr>
            <w:tcW w:w="8978" w:type="dxa"/>
            <w:gridSpan w:val="3"/>
            <w:shd w:val="clear" w:color="auto" w:fill="auto"/>
            <w:vAlign w:val="center"/>
          </w:tcPr>
          <w:p w14:paraId="51D95348" w14:textId="77777777" w:rsidR="00DF7BB5" w:rsidRPr="008E02FE" w:rsidRDefault="00DF7BB5" w:rsidP="00FD047C">
            <w:pPr>
              <w:jc w:val="center"/>
              <w:rPr>
                <w:rFonts w:cs="Calibri"/>
                <w:b/>
                <w:sz w:val="24"/>
                <w:szCs w:val="24"/>
              </w:rPr>
            </w:pPr>
            <w:r w:rsidRPr="008E02FE">
              <w:rPr>
                <w:rFonts w:eastAsia="Times New Roman" w:cs="Calibri"/>
                <w:b/>
                <w:bCs/>
                <w:sz w:val="24"/>
                <w:szCs w:val="24"/>
                <w:lang w:eastAsia="es-CO"/>
              </w:rPr>
              <w:t>Bitácora de Implementación</w:t>
            </w:r>
          </w:p>
        </w:tc>
      </w:tr>
      <w:tr w:rsidR="00DF7BB5" w:rsidRPr="008E02FE" w14:paraId="50B196A7" w14:textId="77777777" w:rsidTr="00FD047C">
        <w:tc>
          <w:tcPr>
            <w:tcW w:w="1951" w:type="dxa"/>
            <w:shd w:val="clear" w:color="auto" w:fill="auto"/>
            <w:vAlign w:val="center"/>
          </w:tcPr>
          <w:p w14:paraId="1AA78A7F" w14:textId="77777777" w:rsidR="00DF7BB5" w:rsidRPr="008E02FE" w:rsidRDefault="00DF7BB5" w:rsidP="00FD047C">
            <w:pPr>
              <w:rPr>
                <w:rFonts w:cs="Calibri"/>
                <w:b/>
                <w:sz w:val="24"/>
                <w:szCs w:val="24"/>
              </w:rPr>
            </w:pPr>
            <w:r w:rsidRPr="008E02FE">
              <w:rPr>
                <w:rFonts w:eastAsia="Times New Roman" w:cs="Calibri"/>
                <w:b/>
                <w:bCs/>
                <w:sz w:val="24"/>
                <w:szCs w:val="24"/>
                <w:lang w:eastAsia="es-CO"/>
              </w:rPr>
              <w:t>Trimestre</w:t>
            </w:r>
          </w:p>
        </w:tc>
        <w:tc>
          <w:tcPr>
            <w:tcW w:w="3686" w:type="dxa"/>
            <w:shd w:val="clear" w:color="auto" w:fill="auto"/>
            <w:vAlign w:val="center"/>
          </w:tcPr>
          <w:p w14:paraId="2878F332" w14:textId="77777777" w:rsidR="00DF7BB5" w:rsidRPr="008E02FE" w:rsidRDefault="00DF7BB5" w:rsidP="00FD047C">
            <w:pPr>
              <w:jc w:val="center"/>
              <w:rPr>
                <w:rFonts w:cs="Calibri"/>
                <w:b/>
                <w:sz w:val="24"/>
                <w:szCs w:val="24"/>
              </w:rPr>
            </w:pPr>
            <w:r w:rsidRPr="008E02FE">
              <w:rPr>
                <w:rFonts w:eastAsia="Times New Roman" w:cs="Calibri"/>
                <w:b/>
                <w:bCs/>
                <w:sz w:val="24"/>
                <w:szCs w:val="24"/>
                <w:lang w:eastAsia="es-CO"/>
              </w:rPr>
              <w:t>Actividad Principal</w:t>
            </w:r>
          </w:p>
        </w:tc>
        <w:tc>
          <w:tcPr>
            <w:tcW w:w="3341" w:type="dxa"/>
            <w:shd w:val="clear" w:color="auto" w:fill="auto"/>
            <w:vAlign w:val="center"/>
          </w:tcPr>
          <w:p w14:paraId="43167C76" w14:textId="77777777" w:rsidR="00DF7BB5" w:rsidRPr="008E02FE" w:rsidRDefault="00DF7BB5" w:rsidP="00FD047C">
            <w:pPr>
              <w:jc w:val="center"/>
              <w:rPr>
                <w:rFonts w:cs="Calibri"/>
                <w:b/>
                <w:sz w:val="24"/>
                <w:szCs w:val="24"/>
              </w:rPr>
            </w:pPr>
            <w:r w:rsidRPr="008E02FE">
              <w:rPr>
                <w:rFonts w:eastAsia="Times New Roman" w:cs="Calibri"/>
                <w:b/>
                <w:bCs/>
                <w:sz w:val="24"/>
                <w:szCs w:val="24"/>
                <w:lang w:eastAsia="es-CO"/>
              </w:rPr>
              <w:t>Complementaria</w:t>
            </w:r>
          </w:p>
        </w:tc>
      </w:tr>
      <w:tr w:rsidR="00DF7BB5" w:rsidRPr="008E02FE" w14:paraId="09996937" w14:textId="77777777" w:rsidTr="00FD047C">
        <w:tc>
          <w:tcPr>
            <w:tcW w:w="1951" w:type="dxa"/>
            <w:shd w:val="clear" w:color="auto" w:fill="auto"/>
            <w:vAlign w:val="center"/>
          </w:tcPr>
          <w:p w14:paraId="47ED7210" w14:textId="77777777" w:rsidR="00DF7BB5" w:rsidRPr="008E02FE" w:rsidRDefault="00DF7BB5" w:rsidP="00FD047C">
            <w:pPr>
              <w:rPr>
                <w:rFonts w:cs="Calibri"/>
                <w:b/>
                <w:sz w:val="24"/>
                <w:szCs w:val="24"/>
              </w:rPr>
            </w:pPr>
            <w:r w:rsidRPr="008E02FE">
              <w:rPr>
                <w:rFonts w:eastAsia="Times New Roman" w:cs="Calibri"/>
                <w:sz w:val="24"/>
                <w:szCs w:val="24"/>
                <w:lang w:eastAsia="es-CO"/>
              </w:rPr>
              <w:t>Primer Período</w:t>
            </w:r>
          </w:p>
        </w:tc>
        <w:tc>
          <w:tcPr>
            <w:tcW w:w="3686" w:type="dxa"/>
            <w:shd w:val="clear" w:color="auto" w:fill="auto"/>
            <w:vAlign w:val="center"/>
          </w:tcPr>
          <w:p w14:paraId="7B3DB124"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Diagnóstico ambiental participativo</w:t>
            </w:r>
          </w:p>
        </w:tc>
        <w:tc>
          <w:tcPr>
            <w:tcW w:w="3341" w:type="dxa"/>
            <w:shd w:val="clear" w:color="auto" w:fill="auto"/>
            <w:vAlign w:val="center"/>
          </w:tcPr>
          <w:p w14:paraId="08C1B069"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Formación básica en residuos y agua</w:t>
            </w:r>
          </w:p>
        </w:tc>
      </w:tr>
      <w:tr w:rsidR="00DF7BB5" w:rsidRPr="008E02FE" w14:paraId="27D007BD" w14:textId="77777777" w:rsidTr="00FD047C">
        <w:tc>
          <w:tcPr>
            <w:tcW w:w="1951" w:type="dxa"/>
            <w:shd w:val="clear" w:color="auto" w:fill="auto"/>
            <w:vAlign w:val="center"/>
          </w:tcPr>
          <w:p w14:paraId="5D6617E1" w14:textId="77777777" w:rsidR="00DF7BB5" w:rsidRPr="008E02FE" w:rsidRDefault="00DF7BB5" w:rsidP="00FD047C">
            <w:pPr>
              <w:rPr>
                <w:rFonts w:cs="Calibri"/>
                <w:b/>
                <w:sz w:val="24"/>
                <w:szCs w:val="24"/>
              </w:rPr>
            </w:pPr>
            <w:r w:rsidRPr="008E02FE">
              <w:rPr>
                <w:rFonts w:eastAsia="Times New Roman" w:cs="Calibri"/>
                <w:sz w:val="24"/>
                <w:szCs w:val="24"/>
                <w:lang w:eastAsia="es-CO"/>
              </w:rPr>
              <w:t>Segundo Período</w:t>
            </w:r>
          </w:p>
        </w:tc>
        <w:tc>
          <w:tcPr>
            <w:tcW w:w="3686" w:type="dxa"/>
            <w:shd w:val="clear" w:color="auto" w:fill="auto"/>
            <w:vAlign w:val="center"/>
          </w:tcPr>
          <w:p w14:paraId="30AEF5B8"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Campaña “Recicla Buenavista”</w:t>
            </w:r>
          </w:p>
        </w:tc>
        <w:tc>
          <w:tcPr>
            <w:tcW w:w="3341" w:type="dxa"/>
            <w:shd w:val="clear" w:color="auto" w:fill="auto"/>
            <w:vAlign w:val="center"/>
          </w:tcPr>
          <w:p w14:paraId="43156BA9"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Muestra ecológica escolar</w:t>
            </w:r>
          </w:p>
        </w:tc>
      </w:tr>
      <w:tr w:rsidR="00DF7BB5" w:rsidRPr="008E02FE" w14:paraId="0DEAD56B" w14:textId="77777777" w:rsidTr="00FD047C">
        <w:tc>
          <w:tcPr>
            <w:tcW w:w="1951" w:type="dxa"/>
            <w:shd w:val="clear" w:color="auto" w:fill="auto"/>
            <w:vAlign w:val="center"/>
          </w:tcPr>
          <w:p w14:paraId="72C5B33A" w14:textId="77777777" w:rsidR="00DF7BB5" w:rsidRPr="008E02FE" w:rsidRDefault="00DF7BB5" w:rsidP="00FD047C">
            <w:pPr>
              <w:rPr>
                <w:rFonts w:cs="Calibri"/>
                <w:b/>
                <w:sz w:val="24"/>
                <w:szCs w:val="24"/>
              </w:rPr>
            </w:pPr>
            <w:r w:rsidRPr="008E02FE">
              <w:rPr>
                <w:rFonts w:eastAsia="Times New Roman" w:cs="Calibri"/>
                <w:sz w:val="24"/>
                <w:szCs w:val="24"/>
                <w:lang w:eastAsia="es-CO"/>
              </w:rPr>
              <w:t>Tercer Período</w:t>
            </w:r>
          </w:p>
        </w:tc>
        <w:tc>
          <w:tcPr>
            <w:tcW w:w="3686" w:type="dxa"/>
            <w:shd w:val="clear" w:color="auto" w:fill="auto"/>
            <w:vAlign w:val="center"/>
          </w:tcPr>
          <w:p w14:paraId="2579A28C"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Campaña “Agua para la vida”</w:t>
            </w:r>
          </w:p>
        </w:tc>
        <w:tc>
          <w:tcPr>
            <w:tcW w:w="3341" w:type="dxa"/>
            <w:shd w:val="clear" w:color="auto" w:fill="auto"/>
            <w:vAlign w:val="center"/>
          </w:tcPr>
          <w:p w14:paraId="465D8CAE" w14:textId="77777777" w:rsidR="00DF7BB5" w:rsidRPr="008E02FE" w:rsidRDefault="00DF7BB5" w:rsidP="00FD047C">
            <w:pPr>
              <w:jc w:val="center"/>
              <w:rPr>
                <w:rFonts w:cs="Calibri"/>
                <w:b/>
                <w:sz w:val="24"/>
                <w:szCs w:val="24"/>
              </w:rPr>
            </w:pPr>
            <w:r w:rsidRPr="008E02FE">
              <w:rPr>
                <w:rFonts w:eastAsia="Times New Roman" w:cs="Calibri"/>
                <w:sz w:val="24"/>
                <w:szCs w:val="24"/>
                <w:lang w:eastAsia="es-CO"/>
              </w:rPr>
              <w:t>Actividades de aula y salidas pedagógicas</w:t>
            </w:r>
          </w:p>
        </w:tc>
      </w:tr>
      <w:tr w:rsidR="00DF7BB5" w:rsidRPr="008E02FE" w14:paraId="19B17D46" w14:textId="77777777" w:rsidTr="00FD047C">
        <w:tc>
          <w:tcPr>
            <w:tcW w:w="1951" w:type="dxa"/>
            <w:shd w:val="clear" w:color="auto" w:fill="auto"/>
            <w:vAlign w:val="center"/>
          </w:tcPr>
          <w:p w14:paraId="050A140F" w14:textId="77777777" w:rsidR="00DF7BB5" w:rsidRPr="008E02FE" w:rsidRDefault="00DF7BB5" w:rsidP="00FD047C">
            <w:pPr>
              <w:rPr>
                <w:rFonts w:eastAsia="Times New Roman" w:cs="Calibri"/>
                <w:sz w:val="24"/>
                <w:szCs w:val="24"/>
                <w:lang w:eastAsia="es-CO"/>
              </w:rPr>
            </w:pPr>
            <w:r w:rsidRPr="008E02FE">
              <w:rPr>
                <w:rFonts w:eastAsia="Times New Roman" w:cs="Calibri"/>
                <w:sz w:val="24"/>
                <w:szCs w:val="24"/>
                <w:lang w:eastAsia="es-CO"/>
              </w:rPr>
              <w:t>Cuarto Período</w:t>
            </w:r>
          </w:p>
        </w:tc>
        <w:tc>
          <w:tcPr>
            <w:tcW w:w="3686" w:type="dxa"/>
            <w:shd w:val="clear" w:color="auto" w:fill="auto"/>
            <w:vAlign w:val="center"/>
          </w:tcPr>
          <w:p w14:paraId="6EB0410A" w14:textId="77777777" w:rsidR="00DF7BB5" w:rsidRPr="008E02FE" w:rsidRDefault="00DF7BB5" w:rsidP="00FD047C">
            <w:pPr>
              <w:jc w:val="center"/>
              <w:rPr>
                <w:rFonts w:eastAsia="Times New Roman" w:cs="Calibri"/>
                <w:sz w:val="24"/>
                <w:szCs w:val="24"/>
                <w:lang w:eastAsia="es-CO"/>
              </w:rPr>
            </w:pPr>
            <w:r w:rsidRPr="008E02FE">
              <w:rPr>
                <w:rFonts w:eastAsia="Times New Roman" w:cs="Calibri"/>
                <w:sz w:val="24"/>
                <w:szCs w:val="24"/>
                <w:lang w:eastAsia="es-CO"/>
              </w:rPr>
              <w:t>Jornadas “Buenavista florece”</w:t>
            </w:r>
          </w:p>
        </w:tc>
        <w:tc>
          <w:tcPr>
            <w:tcW w:w="3341" w:type="dxa"/>
            <w:shd w:val="clear" w:color="auto" w:fill="auto"/>
            <w:vAlign w:val="center"/>
          </w:tcPr>
          <w:p w14:paraId="7ABC024F" w14:textId="77777777" w:rsidR="00DF7BB5" w:rsidRPr="008E02FE" w:rsidRDefault="00DF7BB5" w:rsidP="00FD047C">
            <w:pPr>
              <w:jc w:val="center"/>
              <w:rPr>
                <w:rFonts w:eastAsia="Times New Roman" w:cs="Calibri"/>
                <w:sz w:val="24"/>
                <w:szCs w:val="24"/>
                <w:lang w:eastAsia="es-CO"/>
              </w:rPr>
            </w:pPr>
            <w:r w:rsidRPr="008E02FE">
              <w:rPr>
                <w:rFonts w:eastAsia="Times New Roman" w:cs="Calibri"/>
                <w:sz w:val="24"/>
                <w:szCs w:val="24"/>
                <w:lang w:eastAsia="es-CO"/>
              </w:rPr>
              <w:t>Evaluación y socialización de resultados</w:t>
            </w:r>
          </w:p>
        </w:tc>
      </w:tr>
    </w:tbl>
    <w:p w14:paraId="491FA18C" w14:textId="77777777" w:rsidR="00DF7BB5" w:rsidRPr="008E02FE" w:rsidRDefault="00DF7BB5" w:rsidP="00DF7BB5">
      <w:pPr>
        <w:jc w:val="center"/>
        <w:rPr>
          <w:rFonts w:cs="Calibri"/>
          <w:b/>
          <w:sz w:val="24"/>
          <w:szCs w:val="24"/>
        </w:rPr>
      </w:pPr>
    </w:p>
    <w:p w14:paraId="5D855DC3" w14:textId="77777777" w:rsidR="00DF7BB5" w:rsidRPr="008E02FE" w:rsidRDefault="00DF7BB5" w:rsidP="00DF7BB5">
      <w:pPr>
        <w:jc w:val="center"/>
        <w:rPr>
          <w:rFonts w:cs="Calibri"/>
          <w:b/>
          <w:sz w:val="24"/>
          <w:szCs w:val="24"/>
        </w:rPr>
      </w:pPr>
    </w:p>
    <w:p w14:paraId="606ADCE0" w14:textId="77777777" w:rsidR="00DF7BB5" w:rsidRPr="008E02FE" w:rsidRDefault="00DF7BB5" w:rsidP="00DF7BB5">
      <w:pPr>
        <w:spacing w:after="0" w:line="240" w:lineRule="auto"/>
        <w:rPr>
          <w:rFonts w:eastAsia="Times New Roman" w:cs="Calibri"/>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DF7BB5" w:rsidRPr="008E02FE" w14:paraId="1F231CBE" w14:textId="77777777" w:rsidTr="00FD047C">
        <w:tc>
          <w:tcPr>
            <w:tcW w:w="8978" w:type="dxa"/>
            <w:gridSpan w:val="2"/>
            <w:shd w:val="clear" w:color="auto" w:fill="auto"/>
          </w:tcPr>
          <w:p w14:paraId="7EA871CF" w14:textId="77777777" w:rsidR="00DF7BB5" w:rsidRPr="008E02FE" w:rsidRDefault="00DF7BB5" w:rsidP="00FD047C">
            <w:pPr>
              <w:spacing w:before="100" w:beforeAutospacing="1" w:after="100" w:afterAutospacing="1" w:line="240" w:lineRule="auto"/>
              <w:outlineLvl w:val="1"/>
              <w:rPr>
                <w:rFonts w:eastAsia="Times New Roman" w:cs="Calibri"/>
                <w:sz w:val="24"/>
                <w:szCs w:val="24"/>
                <w:lang w:eastAsia="es-CO"/>
              </w:rPr>
            </w:pPr>
            <w:r w:rsidRPr="008E02FE">
              <w:rPr>
                <w:rFonts w:eastAsia="Times New Roman" w:cs="Calibri"/>
                <w:b/>
                <w:bCs/>
                <w:sz w:val="24"/>
                <w:szCs w:val="24"/>
                <w:lang w:eastAsia="es-CO"/>
              </w:rPr>
              <w:lastRenderedPageBreak/>
              <w:t>Competencias (Ciencias Naturales y Educación Ambiental)</w:t>
            </w:r>
          </w:p>
        </w:tc>
      </w:tr>
      <w:tr w:rsidR="00DF7BB5" w:rsidRPr="008E02FE" w14:paraId="0C8BB57D" w14:textId="77777777" w:rsidTr="00FD047C">
        <w:tc>
          <w:tcPr>
            <w:tcW w:w="2802" w:type="dxa"/>
            <w:shd w:val="clear" w:color="auto" w:fill="auto"/>
            <w:vAlign w:val="center"/>
          </w:tcPr>
          <w:p w14:paraId="21127952"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Dimensión</w:t>
            </w:r>
          </w:p>
        </w:tc>
        <w:tc>
          <w:tcPr>
            <w:tcW w:w="6176" w:type="dxa"/>
            <w:shd w:val="clear" w:color="auto" w:fill="auto"/>
            <w:vAlign w:val="center"/>
          </w:tcPr>
          <w:p w14:paraId="5CC4FF87"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Competencia</w:t>
            </w:r>
          </w:p>
        </w:tc>
      </w:tr>
      <w:tr w:rsidR="00DF7BB5" w:rsidRPr="008E02FE" w14:paraId="7A4C5C86" w14:textId="77777777" w:rsidTr="00FD047C">
        <w:tc>
          <w:tcPr>
            <w:tcW w:w="2802" w:type="dxa"/>
            <w:shd w:val="clear" w:color="auto" w:fill="auto"/>
            <w:vAlign w:val="center"/>
          </w:tcPr>
          <w:p w14:paraId="66BE2EE9"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Científica</w:t>
            </w:r>
          </w:p>
        </w:tc>
        <w:tc>
          <w:tcPr>
            <w:tcW w:w="6176" w:type="dxa"/>
            <w:shd w:val="clear" w:color="auto" w:fill="auto"/>
            <w:vAlign w:val="center"/>
          </w:tcPr>
          <w:p w14:paraId="291A8AD2"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Comprende y explica fenómenos ambientales locales, relacionándolos con la acción humana y sus impactos.</w:t>
            </w:r>
          </w:p>
        </w:tc>
      </w:tr>
      <w:tr w:rsidR="00DF7BB5" w:rsidRPr="008E02FE" w14:paraId="28B4783F" w14:textId="77777777" w:rsidTr="00FD047C">
        <w:tc>
          <w:tcPr>
            <w:tcW w:w="2802" w:type="dxa"/>
            <w:shd w:val="clear" w:color="auto" w:fill="auto"/>
            <w:vAlign w:val="center"/>
          </w:tcPr>
          <w:p w14:paraId="5E867065"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Investigativa</w:t>
            </w:r>
          </w:p>
        </w:tc>
        <w:tc>
          <w:tcPr>
            <w:tcW w:w="6176" w:type="dxa"/>
            <w:shd w:val="clear" w:color="auto" w:fill="auto"/>
            <w:vAlign w:val="center"/>
          </w:tcPr>
          <w:p w14:paraId="6692CC4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Formula soluciones creativas a problemáticas ambientales del entorno escolar.</w:t>
            </w:r>
          </w:p>
        </w:tc>
      </w:tr>
      <w:tr w:rsidR="00DF7BB5" w:rsidRPr="008E02FE" w14:paraId="70E2962E" w14:textId="77777777" w:rsidTr="00FD047C">
        <w:tc>
          <w:tcPr>
            <w:tcW w:w="2802" w:type="dxa"/>
            <w:shd w:val="clear" w:color="auto" w:fill="auto"/>
            <w:vAlign w:val="center"/>
          </w:tcPr>
          <w:p w14:paraId="2E75CD4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Ciudadana</w:t>
            </w:r>
          </w:p>
        </w:tc>
        <w:tc>
          <w:tcPr>
            <w:tcW w:w="6176" w:type="dxa"/>
            <w:shd w:val="clear" w:color="auto" w:fill="auto"/>
            <w:vAlign w:val="center"/>
          </w:tcPr>
          <w:p w14:paraId="7851B03A"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Participa activamente en acciones para proteger y mejorar su ambiente, demostrando responsabilidad y compromiso.</w:t>
            </w:r>
          </w:p>
        </w:tc>
      </w:tr>
    </w:tbl>
    <w:p w14:paraId="70935A53" w14:textId="77777777" w:rsidR="00DF7BB5" w:rsidRPr="008E02FE" w:rsidRDefault="00DF7BB5" w:rsidP="00DF7BB5">
      <w:pPr>
        <w:spacing w:after="0" w:line="240" w:lineRule="auto"/>
        <w:rPr>
          <w:rFonts w:eastAsia="Times New Roman" w:cs="Calibri"/>
          <w:sz w:val="24"/>
          <w:szCs w:val="24"/>
          <w:lang w:eastAsia="es-CO"/>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DF7BB5" w:rsidRPr="008E02FE" w14:paraId="0D63AB80" w14:textId="77777777" w:rsidTr="00FD047C">
        <w:tc>
          <w:tcPr>
            <w:tcW w:w="8978" w:type="dxa"/>
            <w:shd w:val="clear" w:color="auto" w:fill="auto"/>
          </w:tcPr>
          <w:p w14:paraId="5FFD243A" w14:textId="77777777" w:rsidR="00DF7BB5" w:rsidRPr="008E02FE" w:rsidRDefault="00DF7BB5" w:rsidP="00FD047C">
            <w:pPr>
              <w:spacing w:before="100" w:beforeAutospacing="1" w:after="100" w:afterAutospacing="1" w:line="240" w:lineRule="auto"/>
              <w:rPr>
                <w:rFonts w:eastAsia="Times New Roman" w:cs="Calibri"/>
                <w:sz w:val="24"/>
                <w:szCs w:val="24"/>
                <w:lang w:eastAsia="es-CO"/>
              </w:rPr>
            </w:pPr>
            <w:r w:rsidRPr="008E02FE">
              <w:rPr>
                <w:rFonts w:eastAsia="Times New Roman" w:cs="Calibri"/>
                <w:b/>
                <w:bCs/>
                <w:sz w:val="24"/>
                <w:szCs w:val="24"/>
                <w:lang w:eastAsia="es-CO"/>
              </w:rPr>
              <w:t>Ejes temáticos</w:t>
            </w:r>
          </w:p>
        </w:tc>
      </w:tr>
      <w:tr w:rsidR="00DF7BB5" w:rsidRPr="008E02FE" w14:paraId="606AD472" w14:textId="77777777" w:rsidTr="00FD047C">
        <w:tc>
          <w:tcPr>
            <w:tcW w:w="8978" w:type="dxa"/>
            <w:shd w:val="clear" w:color="auto" w:fill="auto"/>
          </w:tcPr>
          <w:p w14:paraId="43B70C97" w14:textId="77777777" w:rsidR="00DF7BB5" w:rsidRPr="008E02FE" w:rsidRDefault="00DF7BB5" w:rsidP="00FD047C">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1. Manejo adecuado de residuos sólidos.</w:t>
            </w:r>
          </w:p>
        </w:tc>
      </w:tr>
      <w:tr w:rsidR="00DF7BB5" w:rsidRPr="008E02FE" w14:paraId="26C61FEA" w14:textId="77777777" w:rsidTr="00FD047C">
        <w:tc>
          <w:tcPr>
            <w:tcW w:w="8978" w:type="dxa"/>
            <w:shd w:val="clear" w:color="auto" w:fill="auto"/>
          </w:tcPr>
          <w:p w14:paraId="7D650036" w14:textId="77777777" w:rsidR="00DF7BB5" w:rsidRPr="008E02FE" w:rsidRDefault="00DF7BB5" w:rsidP="00FD047C">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2. Uso eficiente y cuidado del agua.</w:t>
            </w:r>
          </w:p>
        </w:tc>
      </w:tr>
      <w:tr w:rsidR="00DF7BB5" w:rsidRPr="008E02FE" w14:paraId="6C58D6D1" w14:textId="77777777" w:rsidTr="00FD047C">
        <w:tc>
          <w:tcPr>
            <w:tcW w:w="8978" w:type="dxa"/>
            <w:shd w:val="clear" w:color="auto" w:fill="auto"/>
          </w:tcPr>
          <w:p w14:paraId="19C31712" w14:textId="77777777" w:rsidR="00DF7BB5" w:rsidRPr="008E02FE" w:rsidRDefault="00DF7BB5" w:rsidP="00FD047C">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3. Espacios escolares saludables y embellecidos.</w:t>
            </w:r>
          </w:p>
        </w:tc>
      </w:tr>
      <w:tr w:rsidR="00DF7BB5" w:rsidRPr="008E02FE" w14:paraId="5E0A6B45" w14:textId="77777777" w:rsidTr="00FD047C">
        <w:tc>
          <w:tcPr>
            <w:tcW w:w="8978" w:type="dxa"/>
            <w:shd w:val="clear" w:color="auto" w:fill="auto"/>
          </w:tcPr>
          <w:p w14:paraId="2736027E" w14:textId="77777777" w:rsidR="00DF7BB5" w:rsidRPr="008E02FE" w:rsidRDefault="00DF7BB5" w:rsidP="00FD047C">
            <w:p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4. Participación comunitaria y sentido de pertenencia ambiental.</w:t>
            </w:r>
          </w:p>
        </w:tc>
      </w:tr>
    </w:tbl>
    <w:p w14:paraId="439C65F4" w14:textId="77777777" w:rsidR="00DF7BB5" w:rsidRPr="008E02FE" w:rsidRDefault="00DF7BB5" w:rsidP="00DF7BB5">
      <w:pPr>
        <w:spacing w:after="0" w:line="240" w:lineRule="auto"/>
        <w:rPr>
          <w:rFonts w:eastAsia="Times New Roman" w:cs="Calibri"/>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3109"/>
        <w:gridCol w:w="3544"/>
      </w:tblGrid>
      <w:tr w:rsidR="00DF7BB5" w:rsidRPr="008E02FE" w14:paraId="37C97F43" w14:textId="77777777" w:rsidTr="00FD047C">
        <w:tc>
          <w:tcPr>
            <w:tcW w:w="8897" w:type="dxa"/>
            <w:gridSpan w:val="3"/>
            <w:shd w:val="clear" w:color="auto" w:fill="auto"/>
          </w:tcPr>
          <w:p w14:paraId="62001243" w14:textId="77777777" w:rsidR="00DF7BB5" w:rsidRPr="008E02FE" w:rsidRDefault="00DF7BB5" w:rsidP="00FD047C">
            <w:pPr>
              <w:spacing w:before="100" w:beforeAutospacing="1" w:after="100" w:afterAutospacing="1" w:line="240" w:lineRule="auto"/>
              <w:outlineLvl w:val="1"/>
              <w:rPr>
                <w:rFonts w:eastAsia="Times New Roman" w:cs="Calibri"/>
                <w:sz w:val="24"/>
                <w:szCs w:val="24"/>
                <w:lang w:eastAsia="es-CO"/>
              </w:rPr>
            </w:pPr>
            <w:r w:rsidRPr="008E02FE">
              <w:rPr>
                <w:rFonts w:eastAsia="Times New Roman" w:cs="Calibri"/>
                <w:b/>
                <w:bCs/>
                <w:sz w:val="24"/>
                <w:szCs w:val="24"/>
                <w:lang w:eastAsia="es-CO"/>
              </w:rPr>
              <w:t>Actividades clave y metodología</w:t>
            </w:r>
          </w:p>
        </w:tc>
      </w:tr>
      <w:tr w:rsidR="00DF7BB5" w:rsidRPr="008E02FE" w14:paraId="4B1B9462" w14:textId="77777777" w:rsidTr="00FD047C">
        <w:tc>
          <w:tcPr>
            <w:tcW w:w="2244" w:type="dxa"/>
            <w:shd w:val="clear" w:color="auto" w:fill="auto"/>
            <w:vAlign w:val="center"/>
          </w:tcPr>
          <w:p w14:paraId="48240EE5"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Actividad</w:t>
            </w:r>
          </w:p>
        </w:tc>
        <w:tc>
          <w:tcPr>
            <w:tcW w:w="3109" w:type="dxa"/>
            <w:shd w:val="clear" w:color="auto" w:fill="auto"/>
            <w:vAlign w:val="center"/>
          </w:tcPr>
          <w:p w14:paraId="2A5C5410"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Metodología</w:t>
            </w:r>
          </w:p>
        </w:tc>
        <w:tc>
          <w:tcPr>
            <w:tcW w:w="3544" w:type="dxa"/>
            <w:shd w:val="clear" w:color="auto" w:fill="auto"/>
            <w:vAlign w:val="center"/>
          </w:tcPr>
          <w:p w14:paraId="3311C0BB"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Producto</w:t>
            </w:r>
          </w:p>
        </w:tc>
      </w:tr>
      <w:tr w:rsidR="00DF7BB5" w:rsidRPr="008E02FE" w14:paraId="0B6D6922" w14:textId="77777777" w:rsidTr="00FD047C">
        <w:tc>
          <w:tcPr>
            <w:tcW w:w="2244" w:type="dxa"/>
            <w:shd w:val="clear" w:color="auto" w:fill="auto"/>
            <w:vAlign w:val="center"/>
          </w:tcPr>
          <w:p w14:paraId="7C185441"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“Mi escuela, mi espacio”</w:t>
            </w:r>
          </w:p>
        </w:tc>
        <w:tc>
          <w:tcPr>
            <w:tcW w:w="3109" w:type="dxa"/>
            <w:shd w:val="clear" w:color="auto" w:fill="auto"/>
            <w:vAlign w:val="center"/>
          </w:tcPr>
          <w:p w14:paraId="4C654DF4"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Salidas de campo, entrevistas, mapas ambientales</w:t>
            </w:r>
          </w:p>
        </w:tc>
        <w:tc>
          <w:tcPr>
            <w:tcW w:w="3544" w:type="dxa"/>
            <w:shd w:val="clear" w:color="auto" w:fill="auto"/>
            <w:vAlign w:val="center"/>
          </w:tcPr>
          <w:p w14:paraId="656C6BB8"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Mapa ambiental y mural</w:t>
            </w:r>
          </w:p>
        </w:tc>
      </w:tr>
      <w:tr w:rsidR="00DF7BB5" w:rsidRPr="008E02FE" w14:paraId="5052E153" w14:textId="77777777" w:rsidTr="00FD047C">
        <w:tc>
          <w:tcPr>
            <w:tcW w:w="2244" w:type="dxa"/>
            <w:shd w:val="clear" w:color="auto" w:fill="auto"/>
            <w:vAlign w:val="center"/>
          </w:tcPr>
          <w:p w14:paraId="7F66F76B"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“Recicla Buenavista”</w:t>
            </w:r>
          </w:p>
        </w:tc>
        <w:tc>
          <w:tcPr>
            <w:tcW w:w="3109" w:type="dxa"/>
            <w:shd w:val="clear" w:color="auto" w:fill="auto"/>
            <w:vAlign w:val="center"/>
          </w:tcPr>
          <w:p w14:paraId="2C2EBB4F"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Talleres, concursos, puntos ecológicos</w:t>
            </w:r>
          </w:p>
        </w:tc>
        <w:tc>
          <w:tcPr>
            <w:tcW w:w="3544" w:type="dxa"/>
            <w:shd w:val="clear" w:color="auto" w:fill="auto"/>
            <w:vAlign w:val="center"/>
          </w:tcPr>
          <w:p w14:paraId="17D48DD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Estaciones ecológicas, cartel de reciclaje</w:t>
            </w:r>
          </w:p>
        </w:tc>
      </w:tr>
      <w:tr w:rsidR="00DF7BB5" w:rsidRPr="008E02FE" w14:paraId="4DE351D8" w14:textId="77777777" w:rsidTr="00FD047C">
        <w:tc>
          <w:tcPr>
            <w:tcW w:w="2244" w:type="dxa"/>
            <w:shd w:val="clear" w:color="auto" w:fill="auto"/>
            <w:vAlign w:val="center"/>
          </w:tcPr>
          <w:p w14:paraId="169B1408"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“Agua para la vida”</w:t>
            </w:r>
          </w:p>
        </w:tc>
        <w:tc>
          <w:tcPr>
            <w:tcW w:w="3109" w:type="dxa"/>
            <w:shd w:val="clear" w:color="auto" w:fill="auto"/>
            <w:vAlign w:val="center"/>
          </w:tcPr>
          <w:p w14:paraId="565C3971"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Experimentos, afiches, campaña</w:t>
            </w:r>
          </w:p>
        </w:tc>
        <w:tc>
          <w:tcPr>
            <w:tcW w:w="3544" w:type="dxa"/>
            <w:shd w:val="clear" w:color="auto" w:fill="auto"/>
            <w:vAlign w:val="center"/>
          </w:tcPr>
          <w:p w14:paraId="2B148948"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Afiche con compromisos, cápsulas informativas</w:t>
            </w:r>
          </w:p>
        </w:tc>
      </w:tr>
      <w:tr w:rsidR="00DF7BB5" w:rsidRPr="008E02FE" w14:paraId="3D77AADD" w14:textId="77777777" w:rsidTr="00FD047C">
        <w:tc>
          <w:tcPr>
            <w:tcW w:w="2244" w:type="dxa"/>
            <w:shd w:val="clear" w:color="auto" w:fill="auto"/>
            <w:vAlign w:val="center"/>
          </w:tcPr>
          <w:p w14:paraId="24C7984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“Buenavista florece”</w:t>
            </w:r>
          </w:p>
        </w:tc>
        <w:tc>
          <w:tcPr>
            <w:tcW w:w="3109" w:type="dxa"/>
            <w:shd w:val="clear" w:color="auto" w:fill="auto"/>
            <w:vAlign w:val="center"/>
          </w:tcPr>
          <w:p w14:paraId="18296FE0"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Jornadas comunitarias, siembra, arte</w:t>
            </w:r>
          </w:p>
        </w:tc>
        <w:tc>
          <w:tcPr>
            <w:tcW w:w="3544" w:type="dxa"/>
            <w:shd w:val="clear" w:color="auto" w:fill="auto"/>
            <w:vAlign w:val="center"/>
          </w:tcPr>
          <w:p w14:paraId="08B5B1EE"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Jardín escolar, señalización ecológica</w:t>
            </w:r>
          </w:p>
        </w:tc>
      </w:tr>
    </w:tbl>
    <w:p w14:paraId="32E2AAFD" w14:textId="77777777" w:rsidR="00DF7BB5" w:rsidRPr="008E02FE" w:rsidRDefault="00DF7BB5" w:rsidP="00DF7BB5">
      <w:pPr>
        <w:spacing w:after="0" w:line="240" w:lineRule="auto"/>
        <w:rPr>
          <w:rFonts w:eastAsia="Times New Roman" w:cs="Calibri"/>
          <w:sz w:val="24"/>
          <w:szCs w:val="24"/>
          <w:lang w:eastAsia="es-CO"/>
        </w:rPr>
      </w:pPr>
    </w:p>
    <w:p w14:paraId="3CC6896C" w14:textId="77777777" w:rsidR="00DF7BB5" w:rsidRPr="008E02FE" w:rsidRDefault="00DF7BB5" w:rsidP="00DF7BB5">
      <w:pPr>
        <w:spacing w:after="0" w:line="240" w:lineRule="auto"/>
        <w:rPr>
          <w:rFonts w:eastAsia="Times New Roman" w:cs="Calibri"/>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F7BB5" w:rsidRPr="008E02FE" w14:paraId="442C9544" w14:textId="77777777" w:rsidTr="00FD047C">
        <w:tc>
          <w:tcPr>
            <w:tcW w:w="8978" w:type="dxa"/>
            <w:gridSpan w:val="2"/>
            <w:shd w:val="clear" w:color="auto" w:fill="auto"/>
          </w:tcPr>
          <w:p w14:paraId="2792C21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Indicadores de evaluación</w:t>
            </w:r>
          </w:p>
        </w:tc>
      </w:tr>
      <w:tr w:rsidR="00DF7BB5" w:rsidRPr="008E02FE" w14:paraId="6F71962B" w14:textId="77777777" w:rsidTr="00FD047C">
        <w:tc>
          <w:tcPr>
            <w:tcW w:w="4489" w:type="dxa"/>
            <w:shd w:val="clear" w:color="auto" w:fill="auto"/>
            <w:vAlign w:val="center"/>
          </w:tcPr>
          <w:p w14:paraId="7D673248"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Competencia</w:t>
            </w:r>
          </w:p>
        </w:tc>
        <w:tc>
          <w:tcPr>
            <w:tcW w:w="4489" w:type="dxa"/>
            <w:shd w:val="clear" w:color="auto" w:fill="auto"/>
            <w:vAlign w:val="center"/>
          </w:tcPr>
          <w:p w14:paraId="7B00F98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Indicador</w:t>
            </w:r>
          </w:p>
        </w:tc>
      </w:tr>
      <w:tr w:rsidR="00DF7BB5" w:rsidRPr="008E02FE" w14:paraId="7F90281A" w14:textId="77777777" w:rsidTr="00FD047C">
        <w:tc>
          <w:tcPr>
            <w:tcW w:w="4489" w:type="dxa"/>
            <w:shd w:val="clear" w:color="auto" w:fill="auto"/>
            <w:vAlign w:val="center"/>
          </w:tcPr>
          <w:p w14:paraId="739ADFA3"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Científica</w:t>
            </w:r>
          </w:p>
        </w:tc>
        <w:tc>
          <w:tcPr>
            <w:tcW w:w="4489" w:type="dxa"/>
            <w:shd w:val="clear" w:color="auto" w:fill="auto"/>
            <w:vAlign w:val="center"/>
          </w:tcPr>
          <w:p w14:paraId="17825F5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Reconoce problemáticas ambientales locales y propone soluciones contextualizadas.</w:t>
            </w:r>
          </w:p>
        </w:tc>
      </w:tr>
      <w:tr w:rsidR="00DF7BB5" w:rsidRPr="008E02FE" w14:paraId="33FF62DE" w14:textId="77777777" w:rsidTr="00FD047C">
        <w:tc>
          <w:tcPr>
            <w:tcW w:w="4489" w:type="dxa"/>
            <w:shd w:val="clear" w:color="auto" w:fill="auto"/>
            <w:vAlign w:val="center"/>
          </w:tcPr>
          <w:p w14:paraId="585F60AF"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Investigativa</w:t>
            </w:r>
          </w:p>
        </w:tc>
        <w:tc>
          <w:tcPr>
            <w:tcW w:w="4489" w:type="dxa"/>
            <w:shd w:val="clear" w:color="auto" w:fill="auto"/>
            <w:vAlign w:val="center"/>
          </w:tcPr>
          <w:p w14:paraId="5E0D0180"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Participa activamente en la elaboración de productos y campañas ambientales.</w:t>
            </w:r>
          </w:p>
        </w:tc>
      </w:tr>
      <w:tr w:rsidR="00DF7BB5" w:rsidRPr="008E02FE" w14:paraId="0F34D79D" w14:textId="77777777" w:rsidTr="00FD047C">
        <w:tc>
          <w:tcPr>
            <w:tcW w:w="4489" w:type="dxa"/>
            <w:shd w:val="clear" w:color="auto" w:fill="auto"/>
            <w:vAlign w:val="center"/>
          </w:tcPr>
          <w:p w14:paraId="6780B08B"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Ciudadana</w:t>
            </w:r>
          </w:p>
        </w:tc>
        <w:tc>
          <w:tcPr>
            <w:tcW w:w="4489" w:type="dxa"/>
            <w:shd w:val="clear" w:color="auto" w:fill="auto"/>
            <w:vAlign w:val="center"/>
          </w:tcPr>
          <w:p w14:paraId="4F01B2CA"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Demuestra actitudes de cuidado, respeto y compromiso con el entorno.</w:t>
            </w:r>
          </w:p>
        </w:tc>
      </w:tr>
    </w:tbl>
    <w:p w14:paraId="7940488C" w14:textId="77777777" w:rsidR="00DF7BB5" w:rsidRPr="008E02FE" w:rsidRDefault="00DF7BB5" w:rsidP="00DF7BB5">
      <w:pPr>
        <w:spacing w:after="0" w:line="240" w:lineRule="auto"/>
        <w:rPr>
          <w:rFonts w:eastAsia="Times New Roman" w:cs="Calibri"/>
          <w:sz w:val="24"/>
          <w:szCs w:val="24"/>
          <w:lang w:eastAsia="es-CO"/>
        </w:rPr>
      </w:pPr>
    </w:p>
    <w:p w14:paraId="322C0AA3" w14:textId="77777777" w:rsidR="00DF7BB5" w:rsidRPr="008E02FE" w:rsidRDefault="00DF7BB5" w:rsidP="00DF7BB5">
      <w:pPr>
        <w:spacing w:before="100" w:beforeAutospacing="1" w:after="100" w:afterAutospacing="1" w:line="240" w:lineRule="auto"/>
        <w:outlineLvl w:val="1"/>
        <w:rPr>
          <w:rFonts w:eastAsia="Times New Roman" w:cs="Calibri"/>
          <w:b/>
          <w:bCs/>
          <w:sz w:val="24"/>
          <w:szCs w:val="24"/>
          <w:lang w:eastAsia="es-CO"/>
        </w:rPr>
      </w:pPr>
      <w:r w:rsidRPr="008E02FE">
        <w:rPr>
          <w:rFonts w:eastAsia="Times New Roman" w:cs="Calibri"/>
          <w:b/>
          <w:bCs/>
          <w:sz w:val="24"/>
          <w:szCs w:val="24"/>
          <w:lang w:eastAsia="es-CO"/>
        </w:rPr>
        <w:lastRenderedPageBreak/>
        <w:t>Recursos</w:t>
      </w:r>
    </w:p>
    <w:p w14:paraId="5EA0D8B8"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Material reciclable (botellas, papel, cartón)</w:t>
      </w:r>
    </w:p>
    <w:p w14:paraId="5BA6EBF3"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Herramientas de jardinería</w:t>
      </w:r>
    </w:p>
    <w:p w14:paraId="2DB6B2B4"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Pinturas, cartulinas, papelógrafos</w:t>
      </w:r>
    </w:p>
    <w:p w14:paraId="54F26CAB"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Guías ambientales, videos educativos</w:t>
      </w:r>
    </w:p>
    <w:p w14:paraId="733FCEAF"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Equipos de sonido o parlantes para campañas</w:t>
      </w:r>
    </w:p>
    <w:p w14:paraId="71E9055C" w14:textId="77777777" w:rsidR="00DF7BB5" w:rsidRPr="008E02FE" w:rsidRDefault="00DF7BB5" w:rsidP="00DF7BB5">
      <w:pPr>
        <w:numPr>
          <w:ilvl w:val="0"/>
          <w:numId w:val="45"/>
        </w:numPr>
        <w:spacing w:before="100" w:beforeAutospacing="1" w:after="100" w:afterAutospacing="1" w:line="240" w:lineRule="auto"/>
        <w:rPr>
          <w:rFonts w:eastAsia="Times New Roman" w:cs="Calibri"/>
          <w:sz w:val="24"/>
          <w:szCs w:val="24"/>
          <w:lang w:eastAsia="es-CO"/>
        </w:rPr>
      </w:pPr>
      <w:r w:rsidRPr="008E02FE">
        <w:rPr>
          <w:rFonts w:eastAsia="Times New Roman" w:cs="Calibri"/>
          <w:sz w:val="24"/>
          <w:szCs w:val="24"/>
          <w:lang w:eastAsia="es-CO"/>
        </w:rPr>
        <w:t>Acompañamiento de padres, docentes y comunidad</w:t>
      </w:r>
    </w:p>
    <w:p w14:paraId="137F88F2" w14:textId="77777777" w:rsidR="00DF7BB5" w:rsidRPr="008E02FE" w:rsidRDefault="00DF7BB5" w:rsidP="00DF7BB5">
      <w:pPr>
        <w:spacing w:after="0" w:line="240" w:lineRule="auto"/>
        <w:rPr>
          <w:rFonts w:eastAsia="Times New Roman" w:cs="Calibri"/>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795"/>
        <w:gridCol w:w="1796"/>
        <w:gridCol w:w="1796"/>
        <w:gridCol w:w="1796"/>
      </w:tblGrid>
      <w:tr w:rsidR="00DF7BB5" w:rsidRPr="008E02FE" w14:paraId="7A552132" w14:textId="77777777" w:rsidTr="00C277D8">
        <w:tc>
          <w:tcPr>
            <w:tcW w:w="9034" w:type="dxa"/>
            <w:gridSpan w:val="5"/>
            <w:shd w:val="clear" w:color="auto" w:fill="auto"/>
          </w:tcPr>
          <w:p w14:paraId="33CDD445" w14:textId="77777777" w:rsidR="00DF7BB5" w:rsidRPr="008E02FE" w:rsidRDefault="00DF7BB5" w:rsidP="00FD047C">
            <w:pPr>
              <w:spacing w:after="0" w:line="240" w:lineRule="auto"/>
              <w:jc w:val="center"/>
              <w:rPr>
                <w:rFonts w:eastAsia="Times New Roman" w:cs="Calibri"/>
                <w:sz w:val="24"/>
                <w:szCs w:val="24"/>
                <w:lang w:eastAsia="es-CO"/>
              </w:rPr>
            </w:pPr>
            <w:r w:rsidRPr="008E02FE">
              <w:rPr>
                <w:rFonts w:eastAsia="Times New Roman" w:cs="Calibri"/>
                <w:b/>
                <w:bCs/>
                <w:sz w:val="24"/>
                <w:szCs w:val="24"/>
                <w:lang w:eastAsia="es-CO"/>
              </w:rPr>
              <w:t>Rúbrica de seguimiento</w:t>
            </w:r>
          </w:p>
        </w:tc>
      </w:tr>
      <w:tr w:rsidR="00DF7BB5" w:rsidRPr="008E02FE" w14:paraId="4BB0EDDD" w14:textId="77777777" w:rsidTr="00C277D8">
        <w:tc>
          <w:tcPr>
            <w:tcW w:w="1851" w:type="dxa"/>
            <w:shd w:val="clear" w:color="auto" w:fill="auto"/>
            <w:vAlign w:val="center"/>
          </w:tcPr>
          <w:p w14:paraId="2EE77BF8"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Criterio</w:t>
            </w:r>
          </w:p>
        </w:tc>
        <w:tc>
          <w:tcPr>
            <w:tcW w:w="1795" w:type="dxa"/>
            <w:shd w:val="clear" w:color="auto" w:fill="auto"/>
            <w:vAlign w:val="center"/>
          </w:tcPr>
          <w:p w14:paraId="018B95DD"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Excelente (4)</w:t>
            </w:r>
          </w:p>
        </w:tc>
        <w:tc>
          <w:tcPr>
            <w:tcW w:w="1796" w:type="dxa"/>
            <w:shd w:val="clear" w:color="auto" w:fill="auto"/>
            <w:vAlign w:val="center"/>
          </w:tcPr>
          <w:p w14:paraId="6300FEA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Bueno (3)</w:t>
            </w:r>
          </w:p>
        </w:tc>
        <w:tc>
          <w:tcPr>
            <w:tcW w:w="1796" w:type="dxa"/>
            <w:shd w:val="clear" w:color="auto" w:fill="auto"/>
            <w:vAlign w:val="center"/>
          </w:tcPr>
          <w:p w14:paraId="3836FFF3"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Básico (2)</w:t>
            </w:r>
          </w:p>
        </w:tc>
        <w:tc>
          <w:tcPr>
            <w:tcW w:w="1796" w:type="dxa"/>
            <w:shd w:val="clear" w:color="auto" w:fill="auto"/>
            <w:vAlign w:val="center"/>
          </w:tcPr>
          <w:p w14:paraId="3105EF0F"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Bajo (1)</w:t>
            </w:r>
          </w:p>
        </w:tc>
      </w:tr>
      <w:tr w:rsidR="00DF7BB5" w:rsidRPr="008E02FE" w14:paraId="233BFEB8" w14:textId="77777777" w:rsidTr="00C277D8">
        <w:tc>
          <w:tcPr>
            <w:tcW w:w="1851" w:type="dxa"/>
            <w:shd w:val="clear" w:color="auto" w:fill="auto"/>
            <w:vAlign w:val="center"/>
          </w:tcPr>
          <w:p w14:paraId="5DA201D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Participación activa</w:t>
            </w:r>
          </w:p>
        </w:tc>
        <w:tc>
          <w:tcPr>
            <w:tcW w:w="1795" w:type="dxa"/>
            <w:shd w:val="clear" w:color="auto" w:fill="auto"/>
            <w:vAlign w:val="center"/>
          </w:tcPr>
          <w:p w14:paraId="2B2D64AE"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Siempre participa con entusiasmo en todas las actividades</w:t>
            </w:r>
          </w:p>
        </w:tc>
        <w:tc>
          <w:tcPr>
            <w:tcW w:w="1796" w:type="dxa"/>
            <w:shd w:val="clear" w:color="auto" w:fill="auto"/>
            <w:vAlign w:val="center"/>
          </w:tcPr>
          <w:p w14:paraId="077C3D4F"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Participa en la mayoría de las actividades</w:t>
            </w:r>
          </w:p>
        </w:tc>
        <w:tc>
          <w:tcPr>
            <w:tcW w:w="1796" w:type="dxa"/>
            <w:shd w:val="clear" w:color="auto" w:fill="auto"/>
            <w:vAlign w:val="center"/>
          </w:tcPr>
          <w:p w14:paraId="4448A7D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Participa con apoyo ocasional</w:t>
            </w:r>
          </w:p>
        </w:tc>
        <w:tc>
          <w:tcPr>
            <w:tcW w:w="1796" w:type="dxa"/>
            <w:shd w:val="clear" w:color="auto" w:fill="auto"/>
            <w:vAlign w:val="center"/>
          </w:tcPr>
          <w:p w14:paraId="325C8A8D"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Se muestra poco comprometido</w:t>
            </w:r>
          </w:p>
        </w:tc>
      </w:tr>
      <w:tr w:rsidR="00DF7BB5" w:rsidRPr="008E02FE" w14:paraId="04142A05" w14:textId="77777777" w:rsidTr="00C277D8">
        <w:tc>
          <w:tcPr>
            <w:tcW w:w="1851" w:type="dxa"/>
            <w:shd w:val="clear" w:color="auto" w:fill="auto"/>
            <w:vAlign w:val="center"/>
          </w:tcPr>
          <w:p w14:paraId="4FA794DC"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Responsabilidad ambiental</w:t>
            </w:r>
          </w:p>
        </w:tc>
        <w:tc>
          <w:tcPr>
            <w:tcW w:w="1795" w:type="dxa"/>
            <w:shd w:val="clear" w:color="auto" w:fill="auto"/>
            <w:vAlign w:val="center"/>
          </w:tcPr>
          <w:p w14:paraId="6B06A8B7"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Aplica hábitos sostenibles dentro y fuera del aula</w:t>
            </w:r>
          </w:p>
        </w:tc>
        <w:tc>
          <w:tcPr>
            <w:tcW w:w="1796" w:type="dxa"/>
            <w:shd w:val="clear" w:color="auto" w:fill="auto"/>
            <w:vAlign w:val="center"/>
          </w:tcPr>
          <w:p w14:paraId="79836ACA"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Aplica hábitos sostenibles dentro del aula</w:t>
            </w:r>
          </w:p>
        </w:tc>
        <w:tc>
          <w:tcPr>
            <w:tcW w:w="1796" w:type="dxa"/>
            <w:shd w:val="clear" w:color="auto" w:fill="auto"/>
            <w:vAlign w:val="center"/>
          </w:tcPr>
          <w:p w14:paraId="41A4C064"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Lo intenta con apoyo constante</w:t>
            </w:r>
          </w:p>
        </w:tc>
        <w:tc>
          <w:tcPr>
            <w:tcW w:w="1796" w:type="dxa"/>
            <w:shd w:val="clear" w:color="auto" w:fill="auto"/>
            <w:vAlign w:val="center"/>
          </w:tcPr>
          <w:p w14:paraId="6875A3A7"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No ha interiorizado hábitos</w:t>
            </w:r>
          </w:p>
        </w:tc>
      </w:tr>
      <w:tr w:rsidR="00DF7BB5" w:rsidRPr="008E02FE" w14:paraId="74725A17" w14:textId="77777777" w:rsidTr="00C277D8">
        <w:tc>
          <w:tcPr>
            <w:tcW w:w="1851" w:type="dxa"/>
            <w:shd w:val="clear" w:color="auto" w:fill="auto"/>
            <w:vAlign w:val="center"/>
          </w:tcPr>
          <w:p w14:paraId="149CA7F5"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Trabajo colaborativo</w:t>
            </w:r>
          </w:p>
        </w:tc>
        <w:tc>
          <w:tcPr>
            <w:tcW w:w="1795" w:type="dxa"/>
            <w:shd w:val="clear" w:color="auto" w:fill="auto"/>
            <w:vAlign w:val="center"/>
          </w:tcPr>
          <w:p w14:paraId="58E426F0"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Coopera y motiva a otros con liderazgo positivo</w:t>
            </w:r>
          </w:p>
        </w:tc>
        <w:tc>
          <w:tcPr>
            <w:tcW w:w="1796" w:type="dxa"/>
            <w:shd w:val="clear" w:color="auto" w:fill="auto"/>
            <w:vAlign w:val="center"/>
          </w:tcPr>
          <w:p w14:paraId="43B6A339"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Coopera cuando es necesario</w:t>
            </w:r>
          </w:p>
        </w:tc>
        <w:tc>
          <w:tcPr>
            <w:tcW w:w="1796" w:type="dxa"/>
            <w:shd w:val="clear" w:color="auto" w:fill="auto"/>
            <w:vAlign w:val="center"/>
          </w:tcPr>
          <w:p w14:paraId="50A099F9"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Coopera si se le indica</w:t>
            </w:r>
          </w:p>
        </w:tc>
        <w:tc>
          <w:tcPr>
            <w:tcW w:w="1796" w:type="dxa"/>
            <w:shd w:val="clear" w:color="auto" w:fill="auto"/>
            <w:vAlign w:val="center"/>
          </w:tcPr>
          <w:p w14:paraId="3C3FBE3F"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Dificultades para cooperar</w:t>
            </w:r>
          </w:p>
        </w:tc>
      </w:tr>
      <w:tr w:rsidR="00DF7BB5" w:rsidRPr="008E02FE" w14:paraId="34F8B516" w14:textId="77777777" w:rsidTr="00C277D8">
        <w:tc>
          <w:tcPr>
            <w:tcW w:w="1851" w:type="dxa"/>
            <w:shd w:val="clear" w:color="auto" w:fill="auto"/>
            <w:vAlign w:val="center"/>
          </w:tcPr>
          <w:p w14:paraId="61F71113"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Producción creativa</w:t>
            </w:r>
          </w:p>
        </w:tc>
        <w:tc>
          <w:tcPr>
            <w:tcW w:w="1795" w:type="dxa"/>
            <w:shd w:val="clear" w:color="auto" w:fill="auto"/>
            <w:vAlign w:val="center"/>
          </w:tcPr>
          <w:p w14:paraId="5E56F552"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Sus productos (afiches, campañas) muestran creatividad y conciencia</w:t>
            </w:r>
          </w:p>
        </w:tc>
        <w:tc>
          <w:tcPr>
            <w:tcW w:w="1796" w:type="dxa"/>
            <w:shd w:val="clear" w:color="auto" w:fill="auto"/>
            <w:vAlign w:val="center"/>
          </w:tcPr>
          <w:p w14:paraId="490E2873"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Sus productos reflejan buen trabajo</w:t>
            </w:r>
          </w:p>
        </w:tc>
        <w:tc>
          <w:tcPr>
            <w:tcW w:w="1796" w:type="dxa"/>
            <w:shd w:val="clear" w:color="auto" w:fill="auto"/>
            <w:vAlign w:val="center"/>
          </w:tcPr>
          <w:p w14:paraId="3F329F91"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Sus productos cumplen mínimamente</w:t>
            </w:r>
          </w:p>
        </w:tc>
        <w:tc>
          <w:tcPr>
            <w:tcW w:w="1796" w:type="dxa"/>
            <w:shd w:val="clear" w:color="auto" w:fill="auto"/>
            <w:vAlign w:val="center"/>
          </w:tcPr>
          <w:p w14:paraId="142044B6"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No logra concretar los productos</w:t>
            </w:r>
          </w:p>
        </w:tc>
      </w:tr>
      <w:tr w:rsidR="00DF7BB5" w:rsidRPr="008E02FE" w14:paraId="493A8B89" w14:textId="77777777" w:rsidTr="00C277D8">
        <w:tc>
          <w:tcPr>
            <w:tcW w:w="1851" w:type="dxa"/>
            <w:shd w:val="clear" w:color="auto" w:fill="auto"/>
            <w:vAlign w:val="center"/>
          </w:tcPr>
          <w:p w14:paraId="4447E4F5"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b/>
                <w:bCs/>
                <w:sz w:val="24"/>
                <w:szCs w:val="24"/>
                <w:lang w:eastAsia="es-CO"/>
              </w:rPr>
              <w:t>Comprensión de conceptos</w:t>
            </w:r>
          </w:p>
        </w:tc>
        <w:tc>
          <w:tcPr>
            <w:tcW w:w="1795" w:type="dxa"/>
            <w:shd w:val="clear" w:color="auto" w:fill="auto"/>
            <w:vAlign w:val="center"/>
          </w:tcPr>
          <w:p w14:paraId="15276E49"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Explica claramente las problemáticas ambientales y soluciones</w:t>
            </w:r>
          </w:p>
        </w:tc>
        <w:tc>
          <w:tcPr>
            <w:tcW w:w="1796" w:type="dxa"/>
            <w:shd w:val="clear" w:color="auto" w:fill="auto"/>
            <w:vAlign w:val="center"/>
          </w:tcPr>
          <w:p w14:paraId="24BEB3D9"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Tiene nociones claras, aunque limitadas</w:t>
            </w:r>
          </w:p>
        </w:tc>
        <w:tc>
          <w:tcPr>
            <w:tcW w:w="1796" w:type="dxa"/>
            <w:shd w:val="clear" w:color="auto" w:fill="auto"/>
            <w:vAlign w:val="center"/>
          </w:tcPr>
          <w:p w14:paraId="430650B1"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Requiere guía para comprender los conceptos</w:t>
            </w:r>
          </w:p>
        </w:tc>
        <w:tc>
          <w:tcPr>
            <w:tcW w:w="1796" w:type="dxa"/>
            <w:shd w:val="clear" w:color="auto" w:fill="auto"/>
            <w:vAlign w:val="center"/>
          </w:tcPr>
          <w:p w14:paraId="64526D5E" w14:textId="77777777" w:rsidR="00DF7BB5" w:rsidRPr="008E02FE" w:rsidRDefault="00DF7BB5" w:rsidP="00FD047C">
            <w:pPr>
              <w:spacing w:after="0" w:line="240" w:lineRule="auto"/>
              <w:rPr>
                <w:rFonts w:eastAsia="Times New Roman" w:cs="Calibri"/>
                <w:sz w:val="24"/>
                <w:szCs w:val="24"/>
                <w:lang w:eastAsia="es-CO"/>
              </w:rPr>
            </w:pPr>
            <w:r w:rsidRPr="008E02FE">
              <w:rPr>
                <w:rFonts w:eastAsia="Times New Roman" w:cs="Calibri"/>
                <w:sz w:val="24"/>
                <w:szCs w:val="24"/>
                <w:lang w:eastAsia="es-CO"/>
              </w:rPr>
              <w:t>Tiene dificultad para relacionar teoría y práctica</w:t>
            </w:r>
          </w:p>
        </w:tc>
      </w:tr>
    </w:tbl>
    <w:p w14:paraId="6607DF2F" w14:textId="77777777" w:rsidR="00DF7BB5" w:rsidRPr="008E02FE" w:rsidRDefault="00DF7BB5" w:rsidP="00DF7BB5">
      <w:pPr>
        <w:spacing w:before="100" w:beforeAutospacing="1" w:after="100" w:afterAutospacing="1" w:line="240" w:lineRule="auto"/>
        <w:outlineLvl w:val="1"/>
        <w:rPr>
          <w:rFonts w:eastAsia="Times New Roman" w:cs="Calibri"/>
          <w:b/>
          <w:bCs/>
          <w:sz w:val="24"/>
          <w:szCs w:val="24"/>
          <w:lang w:eastAsia="es-CO"/>
        </w:rPr>
      </w:pPr>
    </w:p>
    <w:p w14:paraId="6798748B" w14:textId="77777777" w:rsidR="00DF7BB5" w:rsidRPr="008E02FE" w:rsidRDefault="00DF7BB5" w:rsidP="00DF7BB5">
      <w:pPr>
        <w:jc w:val="center"/>
        <w:rPr>
          <w:rFonts w:cs="Calibri"/>
          <w:b/>
          <w:sz w:val="24"/>
          <w:szCs w:val="24"/>
        </w:rPr>
      </w:pPr>
      <w:r w:rsidRPr="008E02FE">
        <w:rPr>
          <w:rFonts w:cs="Calibri"/>
          <w:b/>
          <w:sz w:val="24"/>
          <w:szCs w:val="24"/>
        </w:rPr>
        <w:lastRenderedPageBreak/>
        <w:t>PLAN OPERATIVO</w:t>
      </w:r>
    </w:p>
    <w:p w14:paraId="5EBBE8AA" w14:textId="77777777" w:rsidR="00DF7BB5" w:rsidRPr="008E02FE" w:rsidRDefault="00DF7BB5" w:rsidP="00DF7BB5">
      <w:pPr>
        <w:jc w:val="both"/>
        <w:rPr>
          <w:rFonts w:cs="Calibri"/>
          <w:sz w:val="24"/>
          <w:szCs w:val="24"/>
        </w:rPr>
      </w:pPr>
    </w:p>
    <w:p w14:paraId="69D9AF60" w14:textId="627D2BFD"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Taller de capacitación a los estudiantes y a la comunidad para la conservación de las aguas, en </w:t>
      </w:r>
      <w:r w:rsidR="0055322D">
        <w:rPr>
          <w:rFonts w:cs="Calibri"/>
          <w:sz w:val="24"/>
          <w:szCs w:val="24"/>
        </w:rPr>
        <w:t>la</w:t>
      </w:r>
      <w:r w:rsidRPr="008E02FE">
        <w:rPr>
          <w:rFonts w:cs="Calibri"/>
          <w:sz w:val="24"/>
          <w:szCs w:val="24"/>
        </w:rPr>
        <w:t xml:space="preserve"> </w:t>
      </w:r>
      <w:r w:rsidR="0071203C">
        <w:rPr>
          <w:rFonts w:cs="Calibri"/>
          <w:sz w:val="24"/>
          <w:szCs w:val="24"/>
        </w:rPr>
        <w:t>Institución Educativa Rural Buenavista</w:t>
      </w:r>
      <w:r w:rsidRPr="008E02FE">
        <w:rPr>
          <w:rFonts w:cs="Calibri"/>
          <w:sz w:val="24"/>
          <w:szCs w:val="24"/>
        </w:rPr>
        <w:t xml:space="preserve">. </w:t>
      </w:r>
    </w:p>
    <w:p w14:paraId="5F29EC1C" w14:textId="77777777"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Cada Sede realizará por grados una cartelera alusiva al medio ambiente utilizando material de desecho. </w:t>
      </w:r>
    </w:p>
    <w:p w14:paraId="6653E023" w14:textId="30E99097"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En cada sede se escogerá la mejor cartelera y en </w:t>
      </w:r>
      <w:r w:rsidR="00ED48C3">
        <w:rPr>
          <w:rFonts w:cs="Calibri"/>
          <w:sz w:val="24"/>
          <w:szCs w:val="24"/>
        </w:rPr>
        <w:t>la</w:t>
      </w:r>
      <w:r w:rsidRPr="008E02FE">
        <w:rPr>
          <w:rFonts w:cs="Calibri"/>
          <w:sz w:val="24"/>
          <w:szCs w:val="24"/>
        </w:rPr>
        <w:t xml:space="preserve"> </w:t>
      </w:r>
      <w:r w:rsidR="0071203C">
        <w:rPr>
          <w:rFonts w:cs="Calibri"/>
          <w:sz w:val="24"/>
          <w:szCs w:val="24"/>
        </w:rPr>
        <w:t>Institución Educativa Rural Buenavista</w:t>
      </w:r>
      <w:r w:rsidRPr="008E02FE">
        <w:rPr>
          <w:rFonts w:cs="Calibri"/>
          <w:sz w:val="24"/>
          <w:szCs w:val="24"/>
        </w:rPr>
        <w:t xml:space="preserve">, se hará un concurso para escoger las 3 mejores las cuales se premiarán, para incentivar al estudiante. </w:t>
      </w:r>
    </w:p>
    <w:p w14:paraId="3ACA831F" w14:textId="28D9C9B9"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Los docentes se reunirán en </w:t>
      </w:r>
      <w:r w:rsidR="00ED48C3">
        <w:rPr>
          <w:rFonts w:cs="Calibri"/>
          <w:sz w:val="24"/>
          <w:szCs w:val="24"/>
        </w:rPr>
        <w:t xml:space="preserve">la institución </w:t>
      </w:r>
      <w:r w:rsidRPr="008E02FE">
        <w:rPr>
          <w:rFonts w:cs="Calibri"/>
          <w:sz w:val="24"/>
          <w:szCs w:val="24"/>
        </w:rPr>
        <w:t xml:space="preserve">y realizarán la actividad de arborización con un miembro de la Junta de Acción Comunal de cada Sede estos harán la misma actividad en su respectiva sede junto con sus estudiantes. </w:t>
      </w:r>
    </w:p>
    <w:p w14:paraId="0614FF07" w14:textId="77777777"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Se conformará el grupo ecológico, escogiendo de cada sede 2 estudiantes que tengan espíritu de protección y conservación del medio ambiente. </w:t>
      </w:r>
    </w:p>
    <w:p w14:paraId="6E885CF2" w14:textId="6E6AAF3A"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El grupo ecológico visitará la fuente principal de agua de su vereda y socializará la experiencia en </w:t>
      </w:r>
      <w:r w:rsidR="00ED48C3">
        <w:rPr>
          <w:rFonts w:cs="Calibri"/>
          <w:sz w:val="24"/>
          <w:szCs w:val="24"/>
        </w:rPr>
        <w:t>la Institución</w:t>
      </w:r>
      <w:r w:rsidRPr="008E02FE">
        <w:rPr>
          <w:rFonts w:cs="Calibri"/>
          <w:sz w:val="24"/>
          <w:szCs w:val="24"/>
        </w:rPr>
        <w:t xml:space="preserve"> Educativ</w:t>
      </w:r>
      <w:r w:rsidR="00ED48C3">
        <w:rPr>
          <w:rFonts w:cs="Calibri"/>
          <w:sz w:val="24"/>
          <w:szCs w:val="24"/>
        </w:rPr>
        <w:t>a</w:t>
      </w:r>
      <w:r w:rsidRPr="008E02FE">
        <w:rPr>
          <w:rFonts w:cs="Calibri"/>
          <w:sz w:val="24"/>
          <w:szCs w:val="24"/>
        </w:rPr>
        <w:t xml:space="preserve">. </w:t>
      </w:r>
    </w:p>
    <w:p w14:paraId="0062B2F8" w14:textId="77777777"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Colocar anuncios en cada sede alusivos a la conservación y protección del medio ambiente. </w:t>
      </w:r>
    </w:p>
    <w:p w14:paraId="65787BBB" w14:textId="77777777" w:rsidR="00DF7BB5" w:rsidRPr="008E02FE" w:rsidRDefault="00DF7BB5" w:rsidP="00DF7BB5">
      <w:pPr>
        <w:pStyle w:val="Prrafodelista"/>
        <w:numPr>
          <w:ilvl w:val="0"/>
          <w:numId w:val="33"/>
        </w:numPr>
        <w:spacing w:after="200" w:line="360" w:lineRule="auto"/>
        <w:jc w:val="both"/>
        <w:rPr>
          <w:rFonts w:cs="Calibri"/>
          <w:sz w:val="24"/>
          <w:szCs w:val="24"/>
        </w:rPr>
      </w:pPr>
      <w:r w:rsidRPr="008E02FE">
        <w:rPr>
          <w:rFonts w:cs="Calibri"/>
          <w:sz w:val="24"/>
          <w:szCs w:val="24"/>
        </w:rPr>
        <w:t xml:space="preserve"> Junto con los padres de familia, hacer campañas de aseo, cada último jueves del mes. Para conservar limpio el lugar donde aprenden sus hijos. </w:t>
      </w:r>
    </w:p>
    <w:p w14:paraId="5A2F9225" w14:textId="77777777" w:rsidR="00DF7BB5" w:rsidRPr="008E02FE" w:rsidRDefault="00DF7BB5" w:rsidP="00DF7BB5">
      <w:pPr>
        <w:pStyle w:val="Prrafodelista"/>
        <w:spacing w:line="360" w:lineRule="auto"/>
        <w:jc w:val="both"/>
        <w:rPr>
          <w:rFonts w:cs="Calibri"/>
          <w:sz w:val="24"/>
          <w:szCs w:val="24"/>
        </w:rPr>
      </w:pPr>
    </w:p>
    <w:p w14:paraId="6E067C2A" w14:textId="77777777" w:rsidR="00DF7BB5" w:rsidRPr="008E02FE" w:rsidRDefault="00DF7BB5" w:rsidP="00DF7BB5">
      <w:pPr>
        <w:jc w:val="center"/>
        <w:rPr>
          <w:rFonts w:cs="Calibri"/>
          <w:sz w:val="24"/>
          <w:szCs w:val="24"/>
        </w:rPr>
      </w:pPr>
    </w:p>
    <w:p w14:paraId="09D65896" w14:textId="77777777" w:rsidR="00DF7BB5" w:rsidRPr="008E02FE" w:rsidRDefault="00DF7BB5" w:rsidP="00DF7BB5">
      <w:pPr>
        <w:jc w:val="center"/>
        <w:rPr>
          <w:rFonts w:cs="Calibri"/>
          <w:sz w:val="24"/>
          <w:szCs w:val="24"/>
        </w:rPr>
      </w:pPr>
    </w:p>
    <w:p w14:paraId="7F1139BF" w14:textId="77777777" w:rsidR="00DF7BB5" w:rsidRPr="008E02FE" w:rsidRDefault="00DF7BB5" w:rsidP="00DF7BB5">
      <w:pPr>
        <w:jc w:val="center"/>
        <w:rPr>
          <w:rFonts w:cs="Calibri"/>
          <w:sz w:val="24"/>
          <w:szCs w:val="24"/>
        </w:rPr>
      </w:pPr>
    </w:p>
    <w:p w14:paraId="52E14A9F" w14:textId="77777777" w:rsidR="00DF7BB5" w:rsidRPr="008E02FE" w:rsidRDefault="00DF7BB5" w:rsidP="00DF7BB5">
      <w:pPr>
        <w:jc w:val="center"/>
        <w:rPr>
          <w:rFonts w:cs="Calibri"/>
          <w:sz w:val="24"/>
          <w:szCs w:val="24"/>
        </w:rPr>
      </w:pPr>
    </w:p>
    <w:p w14:paraId="27F8A7E1" w14:textId="77777777" w:rsidR="00DF7BB5" w:rsidRPr="008E02FE" w:rsidRDefault="00DF7BB5" w:rsidP="00DF7BB5">
      <w:pPr>
        <w:jc w:val="center"/>
        <w:rPr>
          <w:rFonts w:cs="Calibri"/>
          <w:sz w:val="24"/>
          <w:szCs w:val="24"/>
        </w:rPr>
      </w:pPr>
    </w:p>
    <w:p w14:paraId="662AF80B" w14:textId="77777777" w:rsidR="000E7B5D" w:rsidRDefault="000E7B5D" w:rsidP="00DF7BB5">
      <w:pPr>
        <w:jc w:val="center"/>
        <w:rPr>
          <w:rFonts w:cs="Calibri"/>
          <w:sz w:val="24"/>
          <w:szCs w:val="24"/>
        </w:rPr>
      </w:pPr>
    </w:p>
    <w:p w14:paraId="094D2EB8" w14:textId="021B236F" w:rsidR="00DF7BB5" w:rsidRPr="008E02FE" w:rsidRDefault="00DF7BB5" w:rsidP="00DF7BB5">
      <w:pPr>
        <w:jc w:val="center"/>
        <w:rPr>
          <w:rFonts w:cs="Calibri"/>
          <w:sz w:val="24"/>
          <w:szCs w:val="24"/>
        </w:rPr>
      </w:pPr>
      <w:r w:rsidRPr="008E02FE">
        <w:rPr>
          <w:rFonts w:cs="Calibri"/>
          <w:sz w:val="24"/>
          <w:szCs w:val="24"/>
        </w:rPr>
        <w:lastRenderedPageBreak/>
        <w:t>BIBLIOGRAFÍA</w:t>
      </w:r>
    </w:p>
    <w:p w14:paraId="7106035C" w14:textId="77777777" w:rsidR="00DF7BB5" w:rsidRPr="008E02FE" w:rsidRDefault="00DF7BB5" w:rsidP="00DF7BB5">
      <w:pPr>
        <w:jc w:val="both"/>
        <w:rPr>
          <w:rFonts w:cs="Calibri"/>
          <w:sz w:val="24"/>
          <w:szCs w:val="24"/>
        </w:rPr>
      </w:pPr>
    </w:p>
    <w:p w14:paraId="0EBBDB4F" w14:textId="77777777" w:rsidR="00DF7BB5" w:rsidRPr="008E02FE" w:rsidRDefault="00DF7BB5" w:rsidP="00DF7BB5">
      <w:pPr>
        <w:spacing w:line="240" w:lineRule="auto"/>
        <w:jc w:val="both"/>
        <w:rPr>
          <w:rFonts w:cs="Calibri"/>
          <w:sz w:val="24"/>
          <w:szCs w:val="24"/>
        </w:rPr>
      </w:pPr>
      <w:r w:rsidRPr="008E02FE">
        <w:rPr>
          <w:rFonts w:cs="Calibri"/>
          <w:sz w:val="24"/>
          <w:szCs w:val="24"/>
        </w:rPr>
        <w:t xml:space="preserve">BASE PARA UNA ESTRATEGÍA DE EDUCACIÓN AMBIENTAL, Instituto de Conservación de la Naturaleza: ICONA CENEAM, Madrid 1993. </w:t>
      </w:r>
    </w:p>
    <w:p w14:paraId="57D914FA" w14:textId="77777777" w:rsidR="00DF7BB5" w:rsidRPr="008E02FE" w:rsidRDefault="00DF7BB5" w:rsidP="00DF7BB5">
      <w:pPr>
        <w:spacing w:line="240" w:lineRule="auto"/>
        <w:jc w:val="both"/>
        <w:rPr>
          <w:rFonts w:cs="Calibri"/>
          <w:sz w:val="24"/>
          <w:szCs w:val="24"/>
        </w:rPr>
      </w:pPr>
      <w:r w:rsidRPr="008E02FE">
        <w:rPr>
          <w:rFonts w:cs="Calibri"/>
          <w:sz w:val="24"/>
          <w:szCs w:val="24"/>
        </w:rPr>
        <w:t xml:space="preserve">EDUCACIÓN AMBIENTAL PARA EL DESARROLLO SOSTENIBLE, Ministerio de Medio Ambiente: España 1997. </w:t>
      </w:r>
    </w:p>
    <w:p w14:paraId="3E06AC43" w14:textId="77777777" w:rsidR="00DF7BB5" w:rsidRPr="008E02FE" w:rsidRDefault="00DF7BB5" w:rsidP="00DF7BB5">
      <w:pPr>
        <w:spacing w:line="240" w:lineRule="auto"/>
        <w:jc w:val="both"/>
        <w:rPr>
          <w:rFonts w:cs="Calibri"/>
          <w:sz w:val="24"/>
          <w:szCs w:val="24"/>
        </w:rPr>
      </w:pPr>
      <w:r w:rsidRPr="008E02FE">
        <w:rPr>
          <w:rFonts w:cs="Calibri"/>
          <w:sz w:val="24"/>
          <w:szCs w:val="24"/>
        </w:rPr>
        <w:t xml:space="preserve">EDUCACIÓN AMBIENTAL: HACIA UNA PEDAGOGIA BASADA EN UNA RESOLUCIÓN DE PROBLEMAS, Programa Internacional de Educación Ambiental: UNESCO PNUMA 1994. </w:t>
      </w:r>
    </w:p>
    <w:p w14:paraId="210B6055" w14:textId="77777777" w:rsidR="00DF7BB5" w:rsidRPr="008E02FE" w:rsidRDefault="00DF7BB5" w:rsidP="00DF7BB5">
      <w:pPr>
        <w:spacing w:line="240" w:lineRule="auto"/>
        <w:jc w:val="both"/>
        <w:rPr>
          <w:rFonts w:cs="Calibri"/>
          <w:sz w:val="24"/>
          <w:szCs w:val="24"/>
        </w:rPr>
      </w:pPr>
      <w:r w:rsidRPr="008E02FE">
        <w:rPr>
          <w:rFonts w:cs="Calibri"/>
          <w:sz w:val="24"/>
          <w:szCs w:val="24"/>
        </w:rPr>
        <w:t xml:space="preserve">GUIA DE ACTIVIDADES PARA LA EDCACIÓN AMBIENTAL, ministerio del Medio Ambiente: España 1996 </w:t>
      </w:r>
    </w:p>
    <w:p w14:paraId="4C7B5620" w14:textId="77777777" w:rsidR="00DF7BB5" w:rsidRPr="008E02FE" w:rsidRDefault="00DF7BB5" w:rsidP="00DF7BB5">
      <w:pPr>
        <w:jc w:val="both"/>
        <w:rPr>
          <w:rFonts w:cs="Calibri"/>
          <w:sz w:val="24"/>
          <w:szCs w:val="24"/>
        </w:rPr>
      </w:pPr>
      <w:r w:rsidRPr="008E02FE">
        <w:rPr>
          <w:rFonts w:cs="Calibri"/>
          <w:sz w:val="24"/>
          <w:szCs w:val="24"/>
        </w:rPr>
        <w:t xml:space="preserve">POLÍTICA NACIONAL DE EDUCACIÓN AMBIENTAL SINA. </w:t>
      </w:r>
    </w:p>
    <w:p w14:paraId="32A3DAC6" w14:textId="77777777" w:rsidR="00DF7BB5" w:rsidRPr="008E02FE" w:rsidRDefault="00DF7BB5" w:rsidP="00DF7BB5">
      <w:pPr>
        <w:jc w:val="both"/>
        <w:rPr>
          <w:rFonts w:cs="Calibri"/>
          <w:sz w:val="24"/>
          <w:szCs w:val="24"/>
        </w:rPr>
      </w:pPr>
      <w:r w:rsidRPr="008E02FE">
        <w:rPr>
          <w:rFonts w:cs="Calibri"/>
          <w:sz w:val="24"/>
          <w:szCs w:val="24"/>
        </w:rPr>
        <w:t xml:space="preserve">MARCINKOWSKI, T, UNA REVISIÓN CONTEXTUAL DEL “PARADIGAMA CUANTITATIVO” SOBRE LA INVESTIGACIÓN EN EDUCACIÓN AMBIENTAL, Universidad De Guadalajara. Secretaría Del Medio ambiente y Recursos Naturales: México 1996. </w:t>
      </w:r>
    </w:p>
    <w:p w14:paraId="530CACE7" w14:textId="77777777" w:rsidR="00DF7BB5" w:rsidRPr="008E02FE" w:rsidRDefault="00DF7BB5" w:rsidP="00DF7BB5">
      <w:pPr>
        <w:jc w:val="both"/>
        <w:rPr>
          <w:rFonts w:cs="Calibri"/>
          <w:sz w:val="24"/>
          <w:szCs w:val="24"/>
        </w:rPr>
      </w:pPr>
      <w:r w:rsidRPr="008E02FE">
        <w:rPr>
          <w:rFonts w:cs="Calibri"/>
          <w:sz w:val="24"/>
          <w:szCs w:val="24"/>
        </w:rPr>
        <w:t xml:space="preserve"> MANUAL GUIA DEL DOCENTE DE LA CATEDRA DE LA SALUD PUBLICA, SALUD AMBIENTAL, Instituto Departamental de Salud de Norte de Santander: Gobernación del Norte de Santander. </w:t>
      </w:r>
    </w:p>
    <w:p w14:paraId="285204FE" w14:textId="77777777" w:rsidR="00DF7BB5" w:rsidRPr="008E02FE" w:rsidRDefault="00DF7BB5" w:rsidP="00DF7BB5">
      <w:pPr>
        <w:jc w:val="both"/>
        <w:rPr>
          <w:rFonts w:cs="Calibri"/>
          <w:sz w:val="24"/>
          <w:szCs w:val="24"/>
        </w:rPr>
      </w:pPr>
      <w:r w:rsidRPr="008E02FE">
        <w:rPr>
          <w:rFonts w:cs="Calibri"/>
          <w:sz w:val="24"/>
          <w:szCs w:val="24"/>
        </w:rPr>
        <w:t xml:space="preserve"> ECOGIAS PARA EL MUNICIPIO COLOMBIANO, TOMOS, 2, 3,4 Y 5, Colegio verde de Villa Leiva: Bogotá 1992. </w:t>
      </w:r>
    </w:p>
    <w:p w14:paraId="6D964D67" w14:textId="77777777" w:rsidR="00DF7BB5" w:rsidRPr="008E02FE" w:rsidRDefault="00DF7BB5" w:rsidP="00DF7BB5">
      <w:pPr>
        <w:spacing w:line="240" w:lineRule="auto"/>
        <w:jc w:val="both"/>
        <w:rPr>
          <w:rFonts w:cs="Calibri"/>
          <w:sz w:val="24"/>
          <w:szCs w:val="24"/>
        </w:rPr>
      </w:pPr>
      <w:r w:rsidRPr="008E02FE">
        <w:rPr>
          <w:rFonts w:cs="Calibri"/>
          <w:sz w:val="24"/>
          <w:szCs w:val="24"/>
        </w:rPr>
        <w:t xml:space="preserve">TODOS VAMOS POR MI ESCUELA SALUDABLE MODULO 1 Y 2, PAB Departamento Norte de Santander: 2000. </w:t>
      </w:r>
    </w:p>
    <w:p w14:paraId="3A244D0C" w14:textId="77777777" w:rsidR="00DF7BB5" w:rsidRPr="008E02FE" w:rsidRDefault="00DF7BB5" w:rsidP="00DF7BB5">
      <w:pPr>
        <w:jc w:val="both"/>
        <w:rPr>
          <w:rFonts w:cs="Calibri"/>
          <w:sz w:val="24"/>
          <w:szCs w:val="24"/>
        </w:rPr>
      </w:pPr>
      <w:r w:rsidRPr="008E02FE">
        <w:rPr>
          <w:rFonts w:cs="Calibri"/>
          <w:sz w:val="24"/>
          <w:szCs w:val="24"/>
        </w:rPr>
        <w:t xml:space="preserve">HACIA UNA VIVIENDA SALUDABLE OPS – OMS, Ministerio de Protección Social y Ministerio de medio Ambiente, Vivienda y Desarrollo Territorial: Bogotá Edición 2003. </w:t>
      </w:r>
    </w:p>
    <w:p w14:paraId="1DAC9D1A" w14:textId="77777777" w:rsidR="00DF7BB5" w:rsidRPr="008E02FE" w:rsidRDefault="00DF7BB5" w:rsidP="00DF7BB5">
      <w:pPr>
        <w:jc w:val="both"/>
        <w:rPr>
          <w:rFonts w:cs="Calibri"/>
          <w:sz w:val="24"/>
          <w:szCs w:val="24"/>
        </w:rPr>
      </w:pPr>
      <w:r w:rsidRPr="008E02FE">
        <w:rPr>
          <w:rFonts w:cs="Calibri"/>
          <w:sz w:val="24"/>
          <w:szCs w:val="24"/>
        </w:rPr>
        <w:t xml:space="preserve">PAGINAS WEB: </w:t>
      </w:r>
    </w:p>
    <w:p w14:paraId="0213BCD3" w14:textId="77777777" w:rsidR="00DF7BB5" w:rsidRPr="008E02FE" w:rsidRDefault="00DF7BB5" w:rsidP="00DF7BB5">
      <w:pPr>
        <w:spacing w:after="0"/>
        <w:jc w:val="both"/>
        <w:rPr>
          <w:rFonts w:cs="Calibri"/>
          <w:sz w:val="24"/>
          <w:szCs w:val="24"/>
        </w:rPr>
      </w:pPr>
      <w:proofErr w:type="spellStart"/>
      <w:r w:rsidRPr="008E02FE">
        <w:rPr>
          <w:rFonts w:cs="Calibri"/>
          <w:sz w:val="24"/>
          <w:szCs w:val="24"/>
        </w:rPr>
        <w:t>Medioambiente.gov.av</w:t>
      </w:r>
      <w:proofErr w:type="spellEnd"/>
      <w:r w:rsidRPr="008E02FE">
        <w:rPr>
          <w:rFonts w:cs="Calibri"/>
          <w:sz w:val="24"/>
          <w:szCs w:val="24"/>
        </w:rPr>
        <w:t>/SIAN/educación/</w:t>
      </w:r>
      <w:proofErr w:type="spellStart"/>
      <w:r w:rsidRPr="008E02FE">
        <w:rPr>
          <w:rFonts w:cs="Calibri"/>
          <w:sz w:val="24"/>
          <w:szCs w:val="24"/>
        </w:rPr>
        <w:t>contamin</w:t>
      </w:r>
      <w:proofErr w:type="spellEnd"/>
      <w:r w:rsidRPr="008E02FE">
        <w:rPr>
          <w:rFonts w:cs="Calibri"/>
          <w:sz w:val="24"/>
          <w:szCs w:val="24"/>
        </w:rPr>
        <w:t xml:space="preserve">. </w:t>
      </w:r>
    </w:p>
    <w:p w14:paraId="4A3F9DFA" w14:textId="77777777" w:rsidR="00DF7BB5" w:rsidRPr="008E02FE" w:rsidRDefault="00DF7BB5" w:rsidP="00DF7BB5">
      <w:pPr>
        <w:spacing w:after="0"/>
        <w:jc w:val="both"/>
        <w:rPr>
          <w:rFonts w:cs="Calibri"/>
          <w:sz w:val="24"/>
          <w:szCs w:val="24"/>
        </w:rPr>
      </w:pPr>
      <w:r w:rsidRPr="008E02FE">
        <w:rPr>
          <w:rFonts w:cs="Calibri"/>
          <w:sz w:val="24"/>
          <w:szCs w:val="24"/>
        </w:rPr>
        <w:t>www.encolombia.com/medicina</w:t>
      </w:r>
    </w:p>
    <w:p w14:paraId="059C69ED" w14:textId="77777777" w:rsidR="00DF7BB5" w:rsidRPr="008E02FE" w:rsidRDefault="00DF7BB5" w:rsidP="00DF7BB5">
      <w:pPr>
        <w:jc w:val="both"/>
        <w:rPr>
          <w:rFonts w:cs="Calibri"/>
          <w:sz w:val="24"/>
          <w:szCs w:val="24"/>
        </w:rPr>
      </w:pPr>
      <w:r w:rsidRPr="008E02FE">
        <w:rPr>
          <w:rFonts w:cs="Calibri"/>
          <w:sz w:val="24"/>
          <w:szCs w:val="24"/>
        </w:rPr>
        <w:t xml:space="preserve">www.pulmon.org/conatminacion. </w:t>
      </w:r>
    </w:p>
    <w:p w14:paraId="1C2262C9" w14:textId="39003297" w:rsidR="0006276F" w:rsidRPr="00DF7BB5" w:rsidRDefault="0006276F" w:rsidP="00DF7BB5"/>
    <w:sectPr w:rsidR="0006276F" w:rsidRPr="00DF7BB5" w:rsidSect="000076C9">
      <w:headerReference w:type="default" r:id="rId9"/>
      <w:footerReference w:type="default" r:id="rId10"/>
      <w:pgSz w:w="12240" w:h="15840" w:code="1"/>
      <w:pgMar w:top="1417" w:right="1274" w:bottom="1417" w:left="1276" w:header="703" w:footer="708" w:gutter="0"/>
      <w:pgBorders w:offsetFrom="page">
        <w:top w:val="double" w:sz="4" w:space="24" w:color="00B0F0"/>
        <w:left w:val="double" w:sz="4" w:space="24" w:color="00B0F0"/>
        <w:bottom w:val="double" w:sz="4" w:space="24" w:color="00B0F0"/>
        <w:right w:val="double" w:sz="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44CD" w14:textId="77777777" w:rsidR="00D76248" w:rsidRDefault="00D76248" w:rsidP="00F176A1">
      <w:pPr>
        <w:spacing w:after="0" w:line="240" w:lineRule="auto"/>
      </w:pPr>
      <w:r>
        <w:separator/>
      </w:r>
    </w:p>
  </w:endnote>
  <w:endnote w:type="continuationSeparator" w:id="0">
    <w:p w14:paraId="669279F2" w14:textId="77777777" w:rsidR="00D76248" w:rsidRDefault="00D76248" w:rsidP="00F1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4B92" w14:textId="485A0D83" w:rsidR="00E57840" w:rsidRDefault="00AE13BE" w:rsidP="00E57840">
    <w:pPr>
      <w:pStyle w:val="Piedepgina"/>
      <w:tabs>
        <w:tab w:val="clear" w:pos="4252"/>
        <w:tab w:val="clear" w:pos="8504"/>
        <w:tab w:val="left" w:pos="616"/>
      </w:tabs>
    </w:pPr>
    <w:r>
      <w:rPr>
        <w:noProof/>
      </w:rPr>
      <mc:AlternateContent>
        <mc:Choice Requires="wps">
          <w:drawing>
            <wp:anchor distT="0" distB="0" distL="114300" distR="114300" simplePos="0" relativeHeight="251744256" behindDoc="0" locked="0" layoutInCell="1" allowOverlap="1" wp14:anchorId="7477F880" wp14:editId="2CFB9D2F">
              <wp:simplePos x="0" y="0"/>
              <wp:positionH relativeFrom="column">
                <wp:posOffset>-467360</wp:posOffset>
              </wp:positionH>
              <wp:positionV relativeFrom="paragraph">
                <wp:posOffset>180340</wp:posOffset>
              </wp:positionV>
              <wp:extent cx="5524500" cy="438150"/>
              <wp:effectExtent l="0" t="0" r="0" b="0"/>
              <wp:wrapNone/>
              <wp:docPr id="827295792" name="Rectangle 1"/>
              <wp:cNvGraphicFramePr/>
              <a:graphic xmlns:a="http://schemas.openxmlformats.org/drawingml/2006/main">
                <a:graphicData uri="http://schemas.microsoft.com/office/word/2010/wordprocessingShape">
                  <wps:wsp>
                    <wps:cNvSpPr/>
                    <wps:spPr>
                      <a:xfrm>
                        <a:off x="0" y="0"/>
                        <a:ext cx="5524500" cy="43815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F8883" id="Rectangle 1" o:spid="_x0000_s1026" style="position:absolute;margin-left:-36.8pt;margin-top:14.2pt;width:435pt;height:3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" fillcolor="#0070c0" stroked="f" strokeweight="1pt"/>
          </w:pict>
        </mc:Fallback>
      </mc:AlternateContent>
    </w:r>
    <w:r w:rsidR="00A34B25">
      <w:rPr>
        <w:noProof/>
      </w:rPr>
      <mc:AlternateContent>
        <mc:Choice Requires="wps">
          <w:drawing>
            <wp:anchor distT="0" distB="0" distL="114300" distR="114300" simplePos="0" relativeHeight="251714560" behindDoc="0" locked="0" layoutInCell="1" allowOverlap="1" wp14:anchorId="716E3B3C" wp14:editId="77EE3560">
              <wp:simplePos x="0" y="0"/>
              <wp:positionH relativeFrom="column">
                <wp:posOffset>-297815</wp:posOffset>
              </wp:positionH>
              <wp:positionV relativeFrom="paragraph">
                <wp:posOffset>635</wp:posOffset>
              </wp:positionV>
              <wp:extent cx="1028700" cy="2762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670921C2" w14:textId="782175AE"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6E3B3C" id="_x0000_t202" coordsize="21600,21600" o:spt="202" path="m,l,21600r21600,l21600,xe">
              <v:stroke joinstyle="miter"/>
              <v:path gradientshapeok="t" o:connecttype="rect"/>
            </v:shapetype>
            <v:shape id="Text Box 5" o:spid="_x0000_s1029" type="#_x0000_t202" style="position:absolute;margin-left:-23.45pt;margin-top:.05pt;width:81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" filled="f" stroked="f" strokeweight=".5pt">
              <v:textbox>
                <w:txbxContent>
                  <w:p w14:paraId="670921C2" w14:textId="782175AE"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00A34B25" w:rsidRPr="00D72843">
      <w:rPr>
        <w:noProof/>
        <w:color w:val="FFFFFF" w:themeColor="background1"/>
      </w:rPr>
      <w:drawing>
        <wp:anchor distT="0" distB="0" distL="114300" distR="114300" simplePos="0" relativeHeight="251711488" behindDoc="0" locked="0" layoutInCell="1" allowOverlap="1" wp14:anchorId="7347261B" wp14:editId="1B865D2F">
          <wp:simplePos x="0" y="0"/>
          <wp:positionH relativeFrom="column">
            <wp:posOffset>-383540</wp:posOffset>
          </wp:positionH>
          <wp:positionV relativeFrom="paragraph">
            <wp:posOffset>53975</wp:posOffset>
          </wp:positionV>
          <wp:extent cx="163195" cy="163195"/>
          <wp:effectExtent l="0" t="0" r="8255" b="8255"/>
          <wp:wrapNone/>
          <wp:docPr id="1609369152" name="Gráfico 160936915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w:drawing>
        <wp:anchor distT="0" distB="0" distL="114300" distR="114300" simplePos="0" relativeHeight="251712512" behindDoc="0" locked="0" layoutInCell="1" allowOverlap="1" wp14:anchorId="57A7683D" wp14:editId="1C559D75">
          <wp:simplePos x="0" y="0"/>
          <wp:positionH relativeFrom="column">
            <wp:posOffset>775970</wp:posOffset>
          </wp:positionH>
          <wp:positionV relativeFrom="paragraph">
            <wp:posOffset>33020</wp:posOffset>
          </wp:positionV>
          <wp:extent cx="204470" cy="204470"/>
          <wp:effectExtent l="0" t="0" r="5080" b="5080"/>
          <wp:wrapNone/>
          <wp:docPr id="1609369153" name="Gráfico 1609369153"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mc:AlternateContent>
        <mc:Choice Requires="wps">
          <w:drawing>
            <wp:anchor distT="0" distB="0" distL="114300" distR="114300" simplePos="0" relativeHeight="251716608" behindDoc="0" locked="0" layoutInCell="1" allowOverlap="1" wp14:anchorId="025CE32E" wp14:editId="36455188">
              <wp:simplePos x="0" y="0"/>
              <wp:positionH relativeFrom="column">
                <wp:posOffset>866775</wp:posOffset>
              </wp:positionH>
              <wp:positionV relativeFrom="paragraph">
                <wp:posOffset>-635</wp:posOffset>
              </wp:positionV>
              <wp:extent cx="1516380" cy="2762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7300F7F0" w14:textId="255A95ED"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5CE32E" id="_x0000_s1030" type="#_x0000_t202" style="position:absolute;margin-left:68.25pt;margin-top:-.05pt;width:119.4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KQgyaDkCAABzBAAADgAAAAAA&#10;AAAAAAAAAAAuAgAAZHJzL2Uyb0RvYy54bWxQSwECLQAUAAYACAAAACEAa1KuXOAAAAAIAQAADwAA&#10;AAAAAAAAAAAAAACTBAAAZHJzL2Rvd25yZXYueG1sUEsFBgAAAAAEAAQA8wAAAKAFAAAAAA==&#10;" filled="f" stroked="f" strokeweight=".5pt">
              <v:textbox>
                <w:txbxContent>
                  <w:p w14:paraId="7300F7F0" w14:textId="255A95ED"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sidR="00A34B25">
      <w:rPr>
        <w:noProof/>
      </w:rPr>
      <w:drawing>
        <wp:anchor distT="0" distB="0" distL="114300" distR="114300" simplePos="0" relativeHeight="251710464" behindDoc="0" locked="0" layoutInCell="1" allowOverlap="1" wp14:anchorId="243F4D85" wp14:editId="133368BA">
          <wp:simplePos x="0" y="0"/>
          <wp:positionH relativeFrom="column">
            <wp:posOffset>2440305</wp:posOffset>
          </wp:positionH>
          <wp:positionV relativeFrom="paragraph">
            <wp:posOffset>35560</wp:posOffset>
          </wp:positionV>
          <wp:extent cx="171450" cy="171450"/>
          <wp:effectExtent l="0" t="0" r="0" b="0"/>
          <wp:wrapNone/>
          <wp:docPr id="1609369158" name="Gráfico 160936915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sidR="00A34B25">
      <w:rPr>
        <w:noProof/>
      </w:rPr>
      <mc:AlternateContent>
        <mc:Choice Requires="wps">
          <w:drawing>
            <wp:anchor distT="0" distB="0" distL="114300" distR="114300" simplePos="0" relativeHeight="251718656" behindDoc="0" locked="0" layoutInCell="1" allowOverlap="1" wp14:anchorId="6DE50DF2" wp14:editId="5B264F94">
              <wp:simplePos x="0" y="0"/>
              <wp:positionH relativeFrom="column">
                <wp:posOffset>2520315</wp:posOffset>
              </wp:positionH>
              <wp:positionV relativeFrom="paragraph">
                <wp:posOffset>-11016</wp:posOffset>
              </wp:positionV>
              <wp:extent cx="1955165" cy="27622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4CB9AF7A" w14:textId="6677924B"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50DF2" id="_x0000_s1031" type="#_x0000_t202" style="position:absolute;margin-left:198.45pt;margin-top:-.85pt;width:153.9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" filled="f" stroked="f" strokeweight=".5pt">
              <v:textbox>
                <w:txbxContent>
                  <w:p w14:paraId="4CB9AF7A" w14:textId="6677924B" w:rsidR="00564D04" w:rsidRPr="00D72843" w:rsidRDefault="00564D04" w:rsidP="00564D04">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r w:rsidR="00E57840">
      <w:rPr>
        <w:noProof/>
      </w:rPr>
      <mc:AlternateContent>
        <mc:Choice Requires="wps">
          <w:drawing>
            <wp:anchor distT="0" distB="0" distL="114300" distR="114300" simplePos="0" relativeHeight="251740160" behindDoc="0" locked="0" layoutInCell="1" allowOverlap="1" wp14:anchorId="0299E4B7" wp14:editId="64E7F29B">
              <wp:simplePos x="0" y="0"/>
              <wp:positionH relativeFrom="column">
                <wp:posOffset>-297815</wp:posOffset>
              </wp:positionH>
              <wp:positionV relativeFrom="paragraph">
                <wp:posOffset>635</wp:posOffset>
              </wp:positionV>
              <wp:extent cx="1028700" cy="2762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7D2FD26B"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9E4B7" id="_x0000_s1032" type="#_x0000_t202" style="position:absolute;margin-left:-23.45pt;margin-top:.05pt;width:81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" filled="f" stroked="f" strokeweight=".5pt">
              <v:textbox>
                <w:txbxContent>
                  <w:p w14:paraId="7D2FD26B"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00E57840" w:rsidRPr="00D72843">
      <w:rPr>
        <w:noProof/>
        <w:color w:val="FFFFFF" w:themeColor="background1"/>
      </w:rPr>
      <w:drawing>
        <wp:anchor distT="0" distB="0" distL="114300" distR="114300" simplePos="0" relativeHeight="251738112" behindDoc="0" locked="0" layoutInCell="1" allowOverlap="1" wp14:anchorId="31531202" wp14:editId="5AE69E35">
          <wp:simplePos x="0" y="0"/>
          <wp:positionH relativeFrom="column">
            <wp:posOffset>-383540</wp:posOffset>
          </wp:positionH>
          <wp:positionV relativeFrom="paragraph">
            <wp:posOffset>53975</wp:posOffset>
          </wp:positionV>
          <wp:extent cx="163195" cy="163195"/>
          <wp:effectExtent l="0" t="0" r="8255" b="8255"/>
          <wp:wrapNone/>
          <wp:docPr id="36" name="Gráfico 3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w:drawing>
        <wp:anchor distT="0" distB="0" distL="114300" distR="114300" simplePos="0" relativeHeight="251739136" behindDoc="0" locked="0" layoutInCell="1" allowOverlap="1" wp14:anchorId="5C503C08" wp14:editId="0D1BE483">
          <wp:simplePos x="0" y="0"/>
          <wp:positionH relativeFrom="column">
            <wp:posOffset>775970</wp:posOffset>
          </wp:positionH>
          <wp:positionV relativeFrom="paragraph">
            <wp:posOffset>33020</wp:posOffset>
          </wp:positionV>
          <wp:extent cx="204470" cy="204470"/>
          <wp:effectExtent l="0" t="0" r="5080" b="5080"/>
          <wp:wrapNone/>
          <wp:docPr id="37" name="Gráfico 37"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mc:AlternateContent>
        <mc:Choice Requires="wps">
          <w:drawing>
            <wp:anchor distT="0" distB="0" distL="114300" distR="114300" simplePos="0" relativeHeight="251741184" behindDoc="0" locked="0" layoutInCell="1" allowOverlap="1" wp14:anchorId="021A34C2" wp14:editId="4266AEAC">
              <wp:simplePos x="0" y="0"/>
              <wp:positionH relativeFrom="column">
                <wp:posOffset>866775</wp:posOffset>
              </wp:positionH>
              <wp:positionV relativeFrom="paragraph">
                <wp:posOffset>-635</wp:posOffset>
              </wp:positionV>
              <wp:extent cx="1516380" cy="2762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0BAFE468"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1A34C2" id="_x0000_s1033" type="#_x0000_t202" style="position:absolute;margin-left:68.25pt;margin-top:-.05pt;width:119.4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dNonLDkCAABzBAAADgAAAAAA&#10;AAAAAAAAAAAuAgAAZHJzL2Uyb0RvYy54bWxQSwECLQAUAAYACAAAACEAa1KuXOAAAAAIAQAADwAA&#10;AAAAAAAAAAAAAACTBAAAZHJzL2Rvd25yZXYueG1sUEsFBgAAAAAEAAQA8wAAAKAFAAAAAA==&#10;" filled="f" stroked="f" strokeweight=".5pt">
              <v:textbox>
                <w:txbxContent>
                  <w:p w14:paraId="0BAFE468"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sidR="00E57840">
      <w:rPr>
        <w:noProof/>
      </w:rPr>
      <w:drawing>
        <wp:anchor distT="0" distB="0" distL="114300" distR="114300" simplePos="0" relativeHeight="251737088" behindDoc="0" locked="0" layoutInCell="1" allowOverlap="1" wp14:anchorId="7847DF2A" wp14:editId="78494790">
          <wp:simplePos x="0" y="0"/>
          <wp:positionH relativeFrom="column">
            <wp:posOffset>2440305</wp:posOffset>
          </wp:positionH>
          <wp:positionV relativeFrom="paragraph">
            <wp:posOffset>35560</wp:posOffset>
          </wp:positionV>
          <wp:extent cx="171450" cy="171450"/>
          <wp:effectExtent l="0" t="0" r="0" b="0"/>
          <wp:wrapNone/>
          <wp:docPr id="38" name="Gráfico 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mc:AlternateContent>
        <mc:Choice Requires="wps">
          <w:drawing>
            <wp:anchor distT="0" distB="0" distL="114300" distR="114300" simplePos="0" relativeHeight="251742208" behindDoc="0" locked="0" layoutInCell="1" allowOverlap="1" wp14:anchorId="2E4B6283" wp14:editId="1D0F1788">
              <wp:simplePos x="0" y="0"/>
              <wp:positionH relativeFrom="column">
                <wp:posOffset>2520315</wp:posOffset>
              </wp:positionH>
              <wp:positionV relativeFrom="paragraph">
                <wp:posOffset>-11016</wp:posOffset>
              </wp:positionV>
              <wp:extent cx="1955165" cy="2762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4D47CBA3"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4B6283" id="_x0000_s1034" type="#_x0000_t202" style="position:absolute;margin-left:198.45pt;margin-top:-.85pt;width:153.95pt;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" filled="f" stroked="f" strokeweight=".5pt">
              <v:textbox>
                <w:txbxContent>
                  <w:p w14:paraId="4D47CBA3"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p>
  <w:p w14:paraId="31464617" w14:textId="41C52ECF" w:rsidR="00E57840" w:rsidRDefault="00AE13BE" w:rsidP="00E57840">
    <w:pPr>
      <w:pStyle w:val="Piedepgina"/>
      <w:tabs>
        <w:tab w:val="clear" w:pos="4252"/>
        <w:tab w:val="clear" w:pos="8504"/>
        <w:tab w:val="left" w:pos="616"/>
      </w:tabs>
    </w:pPr>
    <w:r>
      <w:rPr>
        <w:noProof/>
      </w:rPr>
      <mc:AlternateContent>
        <mc:Choice Requires="wps">
          <w:drawing>
            <wp:anchor distT="0" distB="0" distL="114300" distR="114300" simplePos="0" relativeHeight="251745280" behindDoc="0" locked="0" layoutInCell="1" allowOverlap="1" wp14:anchorId="6FFBB89E" wp14:editId="381C5B1B">
              <wp:simplePos x="0" y="0"/>
              <wp:positionH relativeFrom="column">
                <wp:posOffset>5057140</wp:posOffset>
              </wp:positionH>
              <wp:positionV relativeFrom="paragraph">
                <wp:posOffset>9525</wp:posOffset>
              </wp:positionV>
              <wp:extent cx="1552575" cy="447675"/>
              <wp:effectExtent l="0" t="0" r="28575" b="28575"/>
              <wp:wrapNone/>
              <wp:docPr id="1932101969" name="Rectangle 1"/>
              <wp:cNvGraphicFramePr/>
              <a:graphic xmlns:a="http://schemas.openxmlformats.org/drawingml/2006/main">
                <a:graphicData uri="http://schemas.microsoft.com/office/word/2010/wordprocessingShape">
                  <wps:wsp>
                    <wps:cNvSpPr/>
                    <wps:spPr>
                      <a:xfrm>
                        <a:off x="0" y="0"/>
                        <a:ext cx="1552575" cy="447675"/>
                      </a:xfrm>
                      <a:prstGeom prst="rect">
                        <a:avLst/>
                      </a:prstGeom>
                      <a:solidFill>
                        <a:schemeClr val="accent3"/>
                      </a:solidFill>
                      <a:ln>
                        <a:solidFill>
                          <a:schemeClr val="accent3">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4C6B" id="Rectangle 1" o:spid="_x0000_s1026" style="position:absolute;margin-left:398.2pt;margin-top:.75pt;width:122.25pt;height:3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" fillcolor="#1b587c [3206]" strokecolor="#89c2e5 [1302]" strokeweight="1pt"/>
          </w:pict>
        </mc:Fallback>
      </mc:AlternateContent>
    </w:r>
    <w:r w:rsidR="00E57840">
      <w:rPr>
        <w:noProof/>
      </w:rPr>
      <mc:AlternateContent>
        <mc:Choice Requires="wps">
          <w:drawing>
            <wp:anchor distT="0" distB="0" distL="114300" distR="114300" simplePos="0" relativeHeight="251752448" behindDoc="0" locked="0" layoutInCell="1" allowOverlap="1" wp14:anchorId="47162EA9" wp14:editId="3908E076">
              <wp:simplePos x="0" y="0"/>
              <wp:positionH relativeFrom="column">
                <wp:posOffset>-297815</wp:posOffset>
              </wp:positionH>
              <wp:positionV relativeFrom="paragraph">
                <wp:posOffset>635</wp:posOffset>
              </wp:positionV>
              <wp:extent cx="1028700" cy="276225"/>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76225"/>
                      </a:xfrm>
                      <a:prstGeom prst="rect">
                        <a:avLst/>
                      </a:prstGeom>
                      <a:noFill/>
                      <a:ln w="6350">
                        <a:noFill/>
                      </a:ln>
                    </wps:spPr>
                    <wps:txbx>
                      <w:txbxContent>
                        <w:p w14:paraId="5B298DC9"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62EA9" id="_x0000_s1035" type="#_x0000_t202" style="position:absolute;margin-left:-23.45pt;margin-top:.05pt;width:81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" filled="f" stroked="f" strokeweight=".5pt">
              <v:textbox>
                <w:txbxContent>
                  <w:p w14:paraId="5B298DC9"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320 460 9492</w:t>
                    </w:r>
                  </w:p>
                </w:txbxContent>
              </v:textbox>
            </v:shape>
          </w:pict>
        </mc:Fallback>
      </mc:AlternateContent>
    </w:r>
    <w:r w:rsidR="00E57840" w:rsidRPr="00D72843">
      <w:rPr>
        <w:noProof/>
        <w:color w:val="FFFFFF" w:themeColor="background1"/>
      </w:rPr>
      <w:drawing>
        <wp:anchor distT="0" distB="0" distL="114300" distR="114300" simplePos="0" relativeHeight="251750400" behindDoc="0" locked="0" layoutInCell="1" allowOverlap="1" wp14:anchorId="2497EB41" wp14:editId="7328F507">
          <wp:simplePos x="0" y="0"/>
          <wp:positionH relativeFrom="column">
            <wp:posOffset>-383540</wp:posOffset>
          </wp:positionH>
          <wp:positionV relativeFrom="paragraph">
            <wp:posOffset>53975</wp:posOffset>
          </wp:positionV>
          <wp:extent cx="163195" cy="163195"/>
          <wp:effectExtent l="0" t="0" r="8255" b="8255"/>
          <wp:wrapNone/>
          <wp:docPr id="20" name="Gráfico 20"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19404" name="Graphic 2096219404" descr="Receiv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w:drawing>
        <wp:anchor distT="0" distB="0" distL="114300" distR="114300" simplePos="0" relativeHeight="251751424" behindDoc="0" locked="0" layoutInCell="1" allowOverlap="1" wp14:anchorId="054CF446" wp14:editId="7443D61A">
          <wp:simplePos x="0" y="0"/>
          <wp:positionH relativeFrom="column">
            <wp:posOffset>775970</wp:posOffset>
          </wp:positionH>
          <wp:positionV relativeFrom="paragraph">
            <wp:posOffset>33020</wp:posOffset>
          </wp:positionV>
          <wp:extent cx="204470" cy="204470"/>
          <wp:effectExtent l="0" t="0" r="5080" b="5080"/>
          <wp:wrapNone/>
          <wp:docPr id="21" name="Gráfico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58626" name="Graphic 267758626" descr="Laptop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mc:AlternateContent>
        <mc:Choice Requires="wps">
          <w:drawing>
            <wp:anchor distT="0" distB="0" distL="114300" distR="114300" simplePos="0" relativeHeight="251753472" behindDoc="0" locked="0" layoutInCell="1" allowOverlap="1" wp14:anchorId="697997E2" wp14:editId="78C49D6D">
              <wp:simplePos x="0" y="0"/>
              <wp:positionH relativeFrom="column">
                <wp:posOffset>866775</wp:posOffset>
              </wp:positionH>
              <wp:positionV relativeFrom="paragraph">
                <wp:posOffset>-635</wp:posOffset>
              </wp:positionV>
              <wp:extent cx="1516380" cy="2762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276225"/>
                      </a:xfrm>
                      <a:prstGeom prst="rect">
                        <a:avLst/>
                      </a:prstGeom>
                      <a:noFill/>
                      <a:ln w="6350">
                        <a:noFill/>
                      </a:ln>
                    </wps:spPr>
                    <wps:txbx>
                      <w:txbxContent>
                        <w:p w14:paraId="64314AE2"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7997E2" id="_x0000_s1036" type="#_x0000_t202" style="position:absolute;margin-left:68.25pt;margin-top:-.05pt;width:119.4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" filled="f" stroked="f" strokeweight=".5pt">
              <v:textbox>
                <w:txbxContent>
                  <w:p w14:paraId="64314AE2"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Cerbuenavista.edu.co</w:t>
                    </w:r>
                  </w:p>
                </w:txbxContent>
              </v:textbox>
            </v:shape>
          </w:pict>
        </mc:Fallback>
      </mc:AlternateContent>
    </w:r>
    <w:r w:rsidR="00E57840">
      <w:rPr>
        <w:noProof/>
      </w:rPr>
      <w:drawing>
        <wp:anchor distT="0" distB="0" distL="114300" distR="114300" simplePos="0" relativeHeight="251749376" behindDoc="0" locked="0" layoutInCell="1" allowOverlap="1" wp14:anchorId="29D8671E" wp14:editId="6DF8C1F0">
          <wp:simplePos x="0" y="0"/>
          <wp:positionH relativeFrom="column">
            <wp:posOffset>2440305</wp:posOffset>
          </wp:positionH>
          <wp:positionV relativeFrom="paragraph">
            <wp:posOffset>35560</wp:posOffset>
          </wp:positionV>
          <wp:extent cx="171450" cy="171450"/>
          <wp:effectExtent l="0" t="0" r="0" b="0"/>
          <wp:wrapNone/>
          <wp:docPr id="22" name="Gráfico 2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6821" name="Graphic 3" descr="Envelope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sidR="00E57840">
      <w:rPr>
        <w:noProof/>
      </w:rPr>
      <mc:AlternateContent>
        <mc:Choice Requires="wps">
          <w:drawing>
            <wp:anchor distT="0" distB="0" distL="114300" distR="114300" simplePos="0" relativeHeight="251754496" behindDoc="0" locked="0" layoutInCell="1" allowOverlap="1" wp14:anchorId="7B34FE6F" wp14:editId="3B11D80B">
              <wp:simplePos x="0" y="0"/>
              <wp:positionH relativeFrom="column">
                <wp:posOffset>2520315</wp:posOffset>
              </wp:positionH>
              <wp:positionV relativeFrom="paragraph">
                <wp:posOffset>-11016</wp:posOffset>
              </wp:positionV>
              <wp:extent cx="1955165" cy="276225"/>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276225"/>
                      </a:xfrm>
                      <a:prstGeom prst="rect">
                        <a:avLst/>
                      </a:prstGeom>
                      <a:noFill/>
                      <a:ln w="6350">
                        <a:noFill/>
                      </a:ln>
                    </wps:spPr>
                    <wps:txbx>
                      <w:txbxContent>
                        <w:p w14:paraId="5212AB66"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4FE6F" id="_x0000_s1037" type="#_x0000_t202" style="position:absolute;margin-left:198.45pt;margin-top:-.85pt;width:153.95pt;height:2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" filled="f" stroked="f" strokeweight=".5pt">
              <v:textbox>
                <w:txbxContent>
                  <w:p w14:paraId="5212AB66" w14:textId="77777777" w:rsidR="00E57840" w:rsidRPr="00D72843" w:rsidRDefault="00E57840" w:rsidP="00E57840">
                    <w:pPr>
                      <w:jc w:val="right"/>
                      <w:rPr>
                        <w:rFonts w:ascii="Montserrat" w:hAnsi="Montserrat"/>
                        <w:color w:val="FFFFFF" w:themeColor="background1"/>
                        <w:lang w:val="es-MX"/>
                      </w:rPr>
                    </w:pPr>
                    <w:r w:rsidRPr="00D72843">
                      <w:rPr>
                        <w:color w:val="FFFFFF" w:themeColor="background1"/>
                        <w:lang w:val="es-MX"/>
                      </w:rPr>
                      <w:t>Cerbuenavista84@gmail.com</w:t>
                    </w:r>
                  </w:p>
                </w:txbxContent>
              </v:textbox>
            </v:shape>
          </w:pict>
        </mc:Fallback>
      </mc:AlternateContent>
    </w:r>
    <w:r w:rsidR="00E57840">
      <w:rPr>
        <w:noProof/>
      </w:rPr>
      <mc:AlternateContent>
        <mc:Choice Requires="wps">
          <w:drawing>
            <wp:anchor distT="0" distB="0" distL="114300" distR="114300" simplePos="0" relativeHeight="251748352" behindDoc="0" locked="0" layoutInCell="1" allowOverlap="1" wp14:anchorId="3699F13E" wp14:editId="4AC8A9CB">
              <wp:simplePos x="0" y="0"/>
              <wp:positionH relativeFrom="column">
                <wp:posOffset>5252720</wp:posOffset>
              </wp:positionH>
              <wp:positionV relativeFrom="paragraph">
                <wp:posOffset>-445135</wp:posOffset>
              </wp:positionV>
              <wp:extent cx="438785" cy="438785"/>
              <wp:effectExtent l="114300" t="114300" r="113665" b="113665"/>
              <wp:wrapNone/>
              <wp:docPr id="434825995" name="Rectangle 2"/>
              <wp:cNvGraphicFramePr/>
              <a:graphic xmlns:a="http://schemas.openxmlformats.org/drawingml/2006/main">
                <a:graphicData uri="http://schemas.microsoft.com/office/word/2010/wordprocessingShape">
                  <wps:wsp>
                    <wps:cNvSpPr/>
                    <wps:spPr>
                      <a:xfrm rot="2512286">
                        <a:off x="0" y="0"/>
                        <a:ext cx="438785" cy="438785"/>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B36D200" id="Rectangle 2" o:spid="_x0000_s1026" style="position:absolute;margin-left:413.6pt;margin-top:-35.05pt;width:34.55pt;height:34.55pt;rotation:2744086fd;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" filled="f" strokecolor="#989898 [1631]" strokeweight="1pt"/>
          </w:pict>
        </mc:Fallback>
      </mc:AlternateContent>
    </w:r>
    <w:r w:rsidR="00E57840">
      <w:rPr>
        <w:noProof/>
      </w:rPr>
      <mc:AlternateContent>
        <mc:Choice Requires="wps">
          <w:drawing>
            <wp:anchor distT="0" distB="0" distL="114300" distR="114300" simplePos="0" relativeHeight="251747328" behindDoc="0" locked="0" layoutInCell="1" allowOverlap="1" wp14:anchorId="0F26BB86" wp14:editId="5BF4B0EF">
              <wp:simplePos x="0" y="0"/>
              <wp:positionH relativeFrom="column">
                <wp:posOffset>5082540</wp:posOffset>
              </wp:positionH>
              <wp:positionV relativeFrom="paragraph">
                <wp:posOffset>-742950</wp:posOffset>
              </wp:positionV>
              <wp:extent cx="438785" cy="438785"/>
              <wp:effectExtent l="114300" t="114300" r="113665" b="113665"/>
              <wp:wrapNone/>
              <wp:docPr id="1665283838" name="Rectangle 2"/>
              <wp:cNvGraphicFramePr/>
              <a:graphic xmlns:a="http://schemas.openxmlformats.org/drawingml/2006/main">
                <a:graphicData uri="http://schemas.microsoft.com/office/word/2010/wordprocessingShape">
                  <wps:wsp>
                    <wps:cNvSpPr/>
                    <wps:spPr>
                      <a:xfrm rot="2512286">
                        <a:off x="0" y="0"/>
                        <a:ext cx="438785" cy="438785"/>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B16E5D" id="Rectangle 2" o:spid="_x0000_s1026" style="position:absolute;margin-left:400.2pt;margin-top:-58.5pt;width:34.55pt;height:34.55pt;rotation:2744086fd;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" filled="f" strokecolor="#fde5cc [660]" strokeweight="1pt"/>
          </w:pict>
        </mc:Fallback>
      </mc:AlternateContent>
    </w:r>
    <w:r w:rsidR="00E57840">
      <w:rPr>
        <w:noProof/>
      </w:rPr>
      <mc:AlternateContent>
        <mc:Choice Requires="wps">
          <w:drawing>
            <wp:anchor distT="0" distB="0" distL="114300" distR="114300" simplePos="0" relativeHeight="251746304" behindDoc="0" locked="0" layoutInCell="1" allowOverlap="1" wp14:anchorId="5534B5F0" wp14:editId="62348E5A">
              <wp:simplePos x="0" y="0"/>
              <wp:positionH relativeFrom="column">
                <wp:posOffset>5370295</wp:posOffset>
              </wp:positionH>
              <wp:positionV relativeFrom="paragraph">
                <wp:posOffset>-683762</wp:posOffset>
              </wp:positionV>
              <wp:extent cx="439387" cy="439387"/>
              <wp:effectExtent l="114300" t="114300" r="113665" b="113665"/>
              <wp:wrapNone/>
              <wp:docPr id="1914136875"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a:solidFill>
                          <a:srgbClr val="FAB8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35D42F" id="Rectangle 2" o:spid="_x0000_s1026" style="position:absolute;margin-left:422.85pt;margin-top:-53.85pt;width:34.6pt;height:34.6pt;rotation:2744086fd;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" filled="f" strokecolor="#fab876" strokeweight="1pt"/>
          </w:pict>
        </mc:Fallback>
      </mc:AlternateContent>
    </w:r>
  </w:p>
  <w:p w14:paraId="702C0453" w14:textId="4F0DD4B7" w:rsidR="00C45060" w:rsidRDefault="00C45060" w:rsidP="00564D04">
    <w:pPr>
      <w:pStyle w:val="Piedepgina"/>
      <w:tabs>
        <w:tab w:val="clear" w:pos="4252"/>
        <w:tab w:val="clear" w:pos="8504"/>
        <w:tab w:val="left" w:pos="6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45F8" w14:textId="77777777" w:rsidR="00D76248" w:rsidRDefault="00D76248" w:rsidP="00F176A1">
      <w:pPr>
        <w:spacing w:after="0" w:line="240" w:lineRule="auto"/>
      </w:pPr>
      <w:r>
        <w:separator/>
      </w:r>
    </w:p>
  </w:footnote>
  <w:footnote w:type="continuationSeparator" w:id="0">
    <w:p w14:paraId="32C7B6D9" w14:textId="77777777" w:rsidR="00D76248" w:rsidRDefault="00D76248" w:rsidP="00F17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F277" w14:textId="469A6156" w:rsidR="00E57840" w:rsidRDefault="005B3E99" w:rsidP="00E57840">
    <w:pPr>
      <w:pStyle w:val="Encabezado"/>
    </w:pPr>
    <w:r>
      <w:rPr>
        <w:noProof/>
      </w:rPr>
      <mc:AlternateContent>
        <mc:Choice Requires="wps">
          <w:drawing>
            <wp:anchor distT="0" distB="0" distL="114300" distR="114300" simplePos="0" relativeHeight="251723776" behindDoc="0" locked="0" layoutInCell="1" allowOverlap="1" wp14:anchorId="7BB080D2" wp14:editId="3BF771F9">
              <wp:simplePos x="0" y="0"/>
              <wp:positionH relativeFrom="column">
                <wp:posOffset>-151765</wp:posOffset>
              </wp:positionH>
              <wp:positionV relativeFrom="paragraph">
                <wp:posOffset>198754</wp:posOffset>
              </wp:positionV>
              <wp:extent cx="439387" cy="439387"/>
              <wp:effectExtent l="114300" t="114300" r="113665" b="113665"/>
              <wp:wrapNone/>
              <wp:docPr id="1029209665"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w="12700" cap="flat" cmpd="sng" algn="ctr">
                        <a:solidFill>
                          <a:srgbClr val="FAB87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95956" id="Rectangle 2" o:spid="_x0000_s1026" style="position:absolute;margin-left:-11.95pt;margin-top:15.65pt;width:34.6pt;height:34.6pt;rotation:2744086fd;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" filled="f" strokecolor="#fab876" strokeweight="1pt"/>
          </w:pict>
        </mc:Fallback>
      </mc:AlternateContent>
    </w:r>
    <w:r w:rsidR="00894ED3">
      <w:rPr>
        <w:noProof/>
      </w:rPr>
      <w:drawing>
        <wp:anchor distT="0" distB="0" distL="114300" distR="114300" simplePos="0" relativeHeight="251729920" behindDoc="1" locked="0" layoutInCell="1" allowOverlap="1" wp14:anchorId="61DE4872" wp14:editId="51640236">
          <wp:simplePos x="0" y="0"/>
          <wp:positionH relativeFrom="column">
            <wp:posOffset>684530</wp:posOffset>
          </wp:positionH>
          <wp:positionV relativeFrom="paragraph">
            <wp:posOffset>76835</wp:posOffset>
          </wp:positionV>
          <wp:extent cx="874395" cy="990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ED3">
      <w:rPr>
        <w:noProof/>
      </w:rPr>
      <mc:AlternateContent>
        <mc:Choice Requires="wps">
          <w:drawing>
            <wp:anchor distT="45720" distB="45720" distL="114300" distR="114300" simplePos="0" relativeHeight="251726848" behindDoc="0" locked="0" layoutInCell="1" allowOverlap="1" wp14:anchorId="136B865B" wp14:editId="5DF39777">
              <wp:simplePos x="0" y="0"/>
              <wp:positionH relativeFrom="margin">
                <wp:posOffset>1405890</wp:posOffset>
              </wp:positionH>
              <wp:positionV relativeFrom="paragraph">
                <wp:posOffset>169302</wp:posOffset>
              </wp:positionV>
              <wp:extent cx="1796415" cy="77089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770890"/>
                      </a:xfrm>
                      <a:prstGeom prst="rect">
                        <a:avLst/>
                      </a:prstGeom>
                      <a:noFill/>
                      <a:ln>
                        <a:noFill/>
                      </a:ln>
                      <a:effectLst/>
                    </wps:spPr>
                    <wps:txbx>
                      <w:txbxContent>
                        <w:p w14:paraId="208B44E8" w14:textId="77777777" w:rsidR="00E57840" w:rsidRPr="00F26C36" w:rsidRDefault="00E57840" w:rsidP="00E57840">
                          <w:pPr>
                            <w:pStyle w:val="Encabezado"/>
                            <w:jc w:val="center"/>
                            <w:rPr>
                              <w:rFonts w:ascii="Bahnschrift" w:hAnsi="Bahnschrift"/>
                              <w:b/>
                              <w:bCs/>
                              <w:color w:val="00002F"/>
                              <w:sz w:val="20"/>
                              <w:szCs w:val="20"/>
                            </w:rPr>
                          </w:pPr>
                          <w:r>
                            <w:rPr>
                              <w:rFonts w:ascii="Bahnschrift" w:hAnsi="Bahnschrift"/>
                              <w:b/>
                              <w:bCs/>
                              <w:color w:val="00002F"/>
                              <w:sz w:val="20"/>
                              <w:szCs w:val="20"/>
                            </w:rPr>
                            <w:t>INSTITUCIÓN EDUCATIVA</w:t>
                          </w:r>
                          <w:r w:rsidRPr="00F26C36">
                            <w:rPr>
                              <w:rFonts w:ascii="Bahnschrift" w:hAnsi="Bahnschrift"/>
                              <w:b/>
                              <w:bCs/>
                              <w:color w:val="00002F"/>
                              <w:sz w:val="20"/>
                              <w:szCs w:val="20"/>
                            </w:rPr>
                            <w:t xml:space="preserve"> RURAL</w:t>
                          </w:r>
                        </w:p>
                        <w:p w14:paraId="19DF326E" w14:textId="77777777" w:rsidR="00E57840" w:rsidRPr="00F26C36" w:rsidRDefault="00E57840" w:rsidP="00E57840">
                          <w:pPr>
                            <w:pStyle w:val="Encabezado"/>
                            <w:jc w:val="center"/>
                            <w:rPr>
                              <w:rFonts w:ascii="Bahnschrift" w:hAnsi="Bahnschrift"/>
                              <w:b/>
                              <w:bCs/>
                              <w:color w:val="000C00"/>
                              <w:sz w:val="20"/>
                              <w:szCs w:val="20"/>
                            </w:rPr>
                          </w:pPr>
                          <w:r w:rsidRPr="00F26C36">
                            <w:rPr>
                              <w:rFonts w:ascii="Bahnschrift" w:hAnsi="Bahnschrift"/>
                              <w:b/>
                              <w:bCs/>
                              <w:color w:val="000C00"/>
                              <w:sz w:val="20"/>
                              <w:szCs w:val="20"/>
                            </w:rPr>
                            <w:t>BUENAVISTA</w:t>
                          </w:r>
                        </w:p>
                        <w:p w14:paraId="229E57A4" w14:textId="77777777" w:rsidR="00E57840" w:rsidRDefault="00E57840" w:rsidP="00E57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B865B" id="_x0000_t202" coordsize="21600,21600" o:spt="202" path="m,l,21600r21600,l21600,xe">
              <v:stroke joinstyle="miter"/>
              <v:path gradientshapeok="t" o:connecttype="rect"/>
            </v:shapetype>
            <v:shape id="Cuadro de texto 2" o:spid="_x0000_s1027" type="#_x0000_t202" style="position:absolute;margin-left:110.7pt;margin-top:13.35pt;width:141.45pt;height:60.7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" filled="f" stroked="f">
              <v:textbox>
                <w:txbxContent>
                  <w:p w14:paraId="208B44E8" w14:textId="77777777" w:rsidR="00E57840" w:rsidRPr="00F26C36" w:rsidRDefault="00E57840" w:rsidP="00E57840">
                    <w:pPr>
                      <w:pStyle w:val="Encabezado"/>
                      <w:jc w:val="center"/>
                      <w:rPr>
                        <w:rFonts w:ascii="Bahnschrift" w:hAnsi="Bahnschrift"/>
                        <w:b/>
                        <w:bCs/>
                        <w:color w:val="00002F"/>
                        <w:sz w:val="20"/>
                        <w:szCs w:val="20"/>
                      </w:rPr>
                    </w:pPr>
                    <w:r>
                      <w:rPr>
                        <w:rFonts w:ascii="Bahnschrift" w:hAnsi="Bahnschrift"/>
                        <w:b/>
                        <w:bCs/>
                        <w:color w:val="00002F"/>
                        <w:sz w:val="20"/>
                        <w:szCs w:val="20"/>
                      </w:rPr>
                      <w:t>INSTITUCIÓN EDUCATIVA</w:t>
                    </w:r>
                    <w:r w:rsidRPr="00F26C36">
                      <w:rPr>
                        <w:rFonts w:ascii="Bahnschrift" w:hAnsi="Bahnschrift"/>
                        <w:b/>
                        <w:bCs/>
                        <w:color w:val="00002F"/>
                        <w:sz w:val="20"/>
                        <w:szCs w:val="20"/>
                      </w:rPr>
                      <w:t xml:space="preserve"> RURAL</w:t>
                    </w:r>
                  </w:p>
                  <w:p w14:paraId="19DF326E" w14:textId="77777777" w:rsidR="00E57840" w:rsidRPr="00F26C36" w:rsidRDefault="00E57840" w:rsidP="00E57840">
                    <w:pPr>
                      <w:pStyle w:val="Encabezado"/>
                      <w:jc w:val="center"/>
                      <w:rPr>
                        <w:rFonts w:ascii="Bahnschrift" w:hAnsi="Bahnschrift"/>
                        <w:b/>
                        <w:bCs/>
                        <w:color w:val="000C00"/>
                        <w:sz w:val="20"/>
                        <w:szCs w:val="20"/>
                      </w:rPr>
                    </w:pPr>
                    <w:r w:rsidRPr="00F26C36">
                      <w:rPr>
                        <w:rFonts w:ascii="Bahnschrift" w:hAnsi="Bahnschrift"/>
                        <w:b/>
                        <w:bCs/>
                        <w:color w:val="000C00"/>
                        <w:sz w:val="20"/>
                        <w:szCs w:val="20"/>
                      </w:rPr>
                      <w:t>BUENAVISTA</w:t>
                    </w:r>
                  </w:p>
                  <w:p w14:paraId="229E57A4" w14:textId="77777777" w:rsidR="00E57840" w:rsidRDefault="00E57840" w:rsidP="00E57840"/>
                </w:txbxContent>
              </v:textbox>
              <w10:wrap anchorx="margin"/>
            </v:shape>
          </w:pict>
        </mc:Fallback>
      </mc:AlternateContent>
    </w:r>
    <w:r w:rsidR="00894ED3">
      <w:rPr>
        <w:noProof/>
      </w:rPr>
      <mc:AlternateContent>
        <mc:Choice Requires="wps">
          <w:drawing>
            <wp:anchor distT="0" distB="0" distL="114300" distR="114300" simplePos="0" relativeHeight="251728896" behindDoc="0" locked="0" layoutInCell="1" allowOverlap="1" wp14:anchorId="7602BCA8" wp14:editId="2AAD355E">
              <wp:simplePos x="0" y="0"/>
              <wp:positionH relativeFrom="column">
                <wp:posOffset>3103880</wp:posOffset>
              </wp:positionH>
              <wp:positionV relativeFrom="paragraph">
                <wp:posOffset>165100</wp:posOffset>
              </wp:positionV>
              <wp:extent cx="8255" cy="757555"/>
              <wp:effectExtent l="0" t="0" r="29845" b="23495"/>
              <wp:wrapNone/>
              <wp:docPr id="10" name="Conector recto 10"/>
              <wp:cNvGraphicFramePr/>
              <a:graphic xmlns:a="http://schemas.openxmlformats.org/drawingml/2006/main">
                <a:graphicData uri="http://schemas.microsoft.com/office/word/2010/wordprocessingShape">
                  <wps:wsp>
                    <wps:cNvCnPr/>
                    <wps:spPr>
                      <a:xfrm>
                        <a:off x="0" y="0"/>
                        <a:ext cx="8255" cy="757555"/>
                      </a:xfrm>
                      <a:prstGeom prst="line">
                        <a:avLst/>
                      </a:prstGeom>
                      <a:noFill/>
                      <a:ln w="19050" cap="flat" cmpd="sng" algn="ctr">
                        <a:solidFill>
                          <a:srgbClr val="003E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773007" id="Conector recto 1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4pt,13pt" to="245.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" strokecolor="#003e00" strokeweight="1.5pt">
              <v:stroke joinstyle="miter"/>
            </v:line>
          </w:pict>
        </mc:Fallback>
      </mc:AlternateContent>
    </w:r>
    <w:r w:rsidR="00894ED3">
      <w:rPr>
        <w:noProof/>
      </w:rPr>
      <mc:AlternateContent>
        <mc:Choice Requires="wps">
          <w:drawing>
            <wp:anchor distT="45720" distB="45720" distL="114300" distR="114300" simplePos="0" relativeHeight="251727872" behindDoc="0" locked="0" layoutInCell="1" allowOverlap="1" wp14:anchorId="1260DBCE" wp14:editId="096B272C">
              <wp:simplePos x="0" y="0"/>
              <wp:positionH relativeFrom="margin">
                <wp:align>right</wp:align>
              </wp:positionH>
              <wp:positionV relativeFrom="paragraph">
                <wp:posOffset>114300</wp:posOffset>
              </wp:positionV>
              <wp:extent cx="3048000" cy="942975"/>
              <wp:effectExtent l="0" t="0" r="0" b="952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42975"/>
                      </a:xfrm>
                      <a:prstGeom prst="rect">
                        <a:avLst/>
                      </a:prstGeom>
                      <a:noFill/>
                      <a:ln>
                        <a:noFill/>
                      </a:ln>
                      <a:effectLst/>
                    </wps:spPr>
                    <wps:txbx>
                      <w:txbxContent>
                        <w:p w14:paraId="229C4401" w14:textId="77777777" w:rsidR="00E57840"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 xml:space="preserve">Creada </w:t>
                          </w:r>
                          <w:r w:rsidRPr="00F26C36">
                            <w:rPr>
                              <w:rFonts w:asciiTheme="majorHAnsi" w:hAnsiTheme="majorHAnsi"/>
                              <w:color w:val="050707"/>
                              <w:sz w:val="20"/>
                              <w:szCs w:val="20"/>
                            </w:rPr>
                            <w:t>mediante decreto</w:t>
                          </w:r>
                          <w:r>
                            <w:rPr>
                              <w:rFonts w:asciiTheme="majorHAnsi" w:hAnsiTheme="majorHAnsi"/>
                              <w:color w:val="050707"/>
                              <w:sz w:val="20"/>
                              <w:szCs w:val="20"/>
                            </w:rPr>
                            <w:t xml:space="preserve"> 001691</w:t>
                          </w:r>
                          <w:r w:rsidRPr="00F26C36">
                            <w:rPr>
                              <w:rFonts w:asciiTheme="majorHAnsi" w:hAnsiTheme="majorHAnsi"/>
                              <w:color w:val="050707"/>
                              <w:sz w:val="20"/>
                              <w:szCs w:val="20"/>
                            </w:rPr>
                            <w:t xml:space="preserve"> </w:t>
                          </w:r>
                          <w:r>
                            <w:rPr>
                              <w:rFonts w:asciiTheme="majorHAnsi" w:hAnsiTheme="majorHAnsi"/>
                              <w:color w:val="050707"/>
                              <w:sz w:val="20"/>
                              <w:szCs w:val="20"/>
                            </w:rPr>
                            <w:t>del 2 de octubre de 2025.</w:t>
                          </w:r>
                          <w:r w:rsidRPr="00F26C36">
                            <w:rPr>
                              <w:rFonts w:asciiTheme="majorHAnsi" w:hAnsiTheme="majorHAnsi"/>
                              <w:color w:val="050707"/>
                              <w:sz w:val="20"/>
                              <w:szCs w:val="20"/>
                            </w:rPr>
                            <w:t xml:space="preserve"> </w:t>
                          </w:r>
                          <w:r>
                            <w:rPr>
                              <w:rFonts w:asciiTheme="majorHAnsi" w:hAnsiTheme="majorHAnsi"/>
                              <w:color w:val="050707"/>
                              <w:sz w:val="20"/>
                              <w:szCs w:val="20"/>
                            </w:rPr>
                            <w:t>A</w:t>
                          </w:r>
                          <w:r w:rsidRPr="00F26C36">
                            <w:rPr>
                              <w:rFonts w:asciiTheme="majorHAnsi" w:hAnsiTheme="majorHAnsi"/>
                              <w:color w:val="050707"/>
                              <w:sz w:val="20"/>
                              <w:szCs w:val="20"/>
                            </w:rPr>
                            <w:t xml:space="preserve">utorizado el nivel de educación media </w:t>
                          </w:r>
                          <w:r>
                            <w:rPr>
                              <w:rFonts w:asciiTheme="majorHAnsi" w:hAnsiTheme="majorHAnsi"/>
                              <w:color w:val="050707"/>
                              <w:sz w:val="20"/>
                              <w:szCs w:val="20"/>
                            </w:rPr>
                            <w:t xml:space="preserve">académica con el </w:t>
                          </w:r>
                          <w:r w:rsidRPr="00F26C36">
                            <w:rPr>
                              <w:rFonts w:asciiTheme="majorHAnsi" w:hAnsiTheme="majorHAnsi"/>
                              <w:color w:val="050707"/>
                              <w:sz w:val="20"/>
                              <w:szCs w:val="20"/>
                            </w:rPr>
                            <w:t>decreto No. 000294 del 10 de marzo de 20</w:t>
                          </w:r>
                          <w:r>
                            <w:rPr>
                              <w:rFonts w:asciiTheme="majorHAnsi" w:hAnsiTheme="majorHAnsi"/>
                              <w:color w:val="050707"/>
                              <w:sz w:val="20"/>
                              <w:szCs w:val="20"/>
                            </w:rPr>
                            <w:t>2</w:t>
                          </w:r>
                          <w:r w:rsidRPr="00F26C36">
                            <w:rPr>
                              <w:rFonts w:asciiTheme="majorHAnsi" w:hAnsiTheme="majorHAnsi"/>
                              <w:color w:val="050707"/>
                              <w:sz w:val="20"/>
                              <w:szCs w:val="20"/>
                            </w:rPr>
                            <w:t>5.</w:t>
                          </w:r>
                          <w:r>
                            <w:rPr>
                              <w:rFonts w:asciiTheme="majorHAnsi" w:hAnsiTheme="majorHAnsi"/>
                              <w:color w:val="050707"/>
                              <w:sz w:val="20"/>
                              <w:szCs w:val="20"/>
                            </w:rPr>
                            <w:t xml:space="preserve"> </w:t>
                          </w:r>
                          <w:r w:rsidRPr="00F26C36">
                            <w:rPr>
                              <w:rFonts w:asciiTheme="majorHAnsi" w:hAnsiTheme="majorHAnsi"/>
                              <w:color w:val="050707"/>
                              <w:sz w:val="20"/>
                              <w:szCs w:val="20"/>
                            </w:rPr>
                            <w:t>DANE N° 25449800072101.</w:t>
                          </w:r>
                        </w:p>
                        <w:p w14:paraId="5FE99F25" w14:textId="77777777" w:rsidR="00E57840" w:rsidRPr="00F26C36"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NIT: 900003210-9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0DBCE" id="_x0000_s1028" type="#_x0000_t202" style="position:absolute;margin-left:188.8pt;margin-top:9pt;width:240pt;height:74.25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" filled="f" stroked="f">
              <v:textbox>
                <w:txbxContent>
                  <w:p w14:paraId="229C4401" w14:textId="77777777" w:rsidR="00E57840"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 xml:space="preserve">Creada </w:t>
                    </w:r>
                    <w:r w:rsidRPr="00F26C36">
                      <w:rPr>
                        <w:rFonts w:asciiTheme="majorHAnsi" w:hAnsiTheme="majorHAnsi"/>
                        <w:color w:val="050707"/>
                        <w:sz w:val="20"/>
                        <w:szCs w:val="20"/>
                      </w:rPr>
                      <w:t>mediante decreto</w:t>
                    </w:r>
                    <w:r>
                      <w:rPr>
                        <w:rFonts w:asciiTheme="majorHAnsi" w:hAnsiTheme="majorHAnsi"/>
                        <w:color w:val="050707"/>
                        <w:sz w:val="20"/>
                        <w:szCs w:val="20"/>
                      </w:rPr>
                      <w:t xml:space="preserve"> 001691</w:t>
                    </w:r>
                    <w:r w:rsidRPr="00F26C36">
                      <w:rPr>
                        <w:rFonts w:asciiTheme="majorHAnsi" w:hAnsiTheme="majorHAnsi"/>
                        <w:color w:val="050707"/>
                        <w:sz w:val="20"/>
                        <w:szCs w:val="20"/>
                      </w:rPr>
                      <w:t xml:space="preserve"> </w:t>
                    </w:r>
                    <w:r>
                      <w:rPr>
                        <w:rFonts w:asciiTheme="majorHAnsi" w:hAnsiTheme="majorHAnsi"/>
                        <w:color w:val="050707"/>
                        <w:sz w:val="20"/>
                        <w:szCs w:val="20"/>
                      </w:rPr>
                      <w:t>del 2 de octubre de 2025.</w:t>
                    </w:r>
                    <w:r w:rsidRPr="00F26C36">
                      <w:rPr>
                        <w:rFonts w:asciiTheme="majorHAnsi" w:hAnsiTheme="majorHAnsi"/>
                        <w:color w:val="050707"/>
                        <w:sz w:val="20"/>
                        <w:szCs w:val="20"/>
                      </w:rPr>
                      <w:t xml:space="preserve"> </w:t>
                    </w:r>
                    <w:r>
                      <w:rPr>
                        <w:rFonts w:asciiTheme="majorHAnsi" w:hAnsiTheme="majorHAnsi"/>
                        <w:color w:val="050707"/>
                        <w:sz w:val="20"/>
                        <w:szCs w:val="20"/>
                      </w:rPr>
                      <w:t>A</w:t>
                    </w:r>
                    <w:r w:rsidRPr="00F26C36">
                      <w:rPr>
                        <w:rFonts w:asciiTheme="majorHAnsi" w:hAnsiTheme="majorHAnsi"/>
                        <w:color w:val="050707"/>
                        <w:sz w:val="20"/>
                        <w:szCs w:val="20"/>
                      </w:rPr>
                      <w:t xml:space="preserve">utorizado el nivel de educación media </w:t>
                    </w:r>
                    <w:r>
                      <w:rPr>
                        <w:rFonts w:asciiTheme="majorHAnsi" w:hAnsiTheme="majorHAnsi"/>
                        <w:color w:val="050707"/>
                        <w:sz w:val="20"/>
                        <w:szCs w:val="20"/>
                      </w:rPr>
                      <w:t xml:space="preserve">académica con el </w:t>
                    </w:r>
                    <w:r w:rsidRPr="00F26C36">
                      <w:rPr>
                        <w:rFonts w:asciiTheme="majorHAnsi" w:hAnsiTheme="majorHAnsi"/>
                        <w:color w:val="050707"/>
                        <w:sz w:val="20"/>
                        <w:szCs w:val="20"/>
                      </w:rPr>
                      <w:t>decreto No. 000294 del 10 de marzo de 20</w:t>
                    </w:r>
                    <w:r>
                      <w:rPr>
                        <w:rFonts w:asciiTheme="majorHAnsi" w:hAnsiTheme="majorHAnsi"/>
                        <w:color w:val="050707"/>
                        <w:sz w:val="20"/>
                        <w:szCs w:val="20"/>
                      </w:rPr>
                      <w:t>2</w:t>
                    </w:r>
                    <w:r w:rsidRPr="00F26C36">
                      <w:rPr>
                        <w:rFonts w:asciiTheme="majorHAnsi" w:hAnsiTheme="majorHAnsi"/>
                        <w:color w:val="050707"/>
                        <w:sz w:val="20"/>
                        <w:szCs w:val="20"/>
                      </w:rPr>
                      <w:t>5.</w:t>
                    </w:r>
                    <w:r>
                      <w:rPr>
                        <w:rFonts w:asciiTheme="majorHAnsi" w:hAnsiTheme="majorHAnsi"/>
                        <w:color w:val="050707"/>
                        <w:sz w:val="20"/>
                        <w:szCs w:val="20"/>
                      </w:rPr>
                      <w:t xml:space="preserve"> </w:t>
                    </w:r>
                    <w:r w:rsidRPr="00F26C36">
                      <w:rPr>
                        <w:rFonts w:asciiTheme="majorHAnsi" w:hAnsiTheme="majorHAnsi"/>
                        <w:color w:val="050707"/>
                        <w:sz w:val="20"/>
                        <w:szCs w:val="20"/>
                      </w:rPr>
                      <w:t>DANE N° 25449800072101.</w:t>
                    </w:r>
                  </w:p>
                  <w:p w14:paraId="5FE99F25" w14:textId="77777777" w:rsidR="00E57840" w:rsidRPr="00F26C36" w:rsidRDefault="00E57840" w:rsidP="00E57840">
                    <w:pPr>
                      <w:spacing w:after="0" w:line="240" w:lineRule="auto"/>
                      <w:rPr>
                        <w:rFonts w:asciiTheme="majorHAnsi" w:hAnsiTheme="majorHAnsi"/>
                        <w:color w:val="050707"/>
                        <w:sz w:val="20"/>
                        <w:szCs w:val="20"/>
                      </w:rPr>
                    </w:pPr>
                    <w:r>
                      <w:rPr>
                        <w:rFonts w:asciiTheme="majorHAnsi" w:hAnsiTheme="majorHAnsi"/>
                        <w:color w:val="050707"/>
                        <w:sz w:val="20"/>
                        <w:szCs w:val="20"/>
                      </w:rPr>
                      <w:t>NIT: 900003210-9</w:t>
                    </w:r>
                  </w:p>
                </w:txbxContent>
              </v:textbox>
              <w10:wrap type="square" anchorx="margin"/>
            </v:shape>
          </w:pict>
        </mc:Fallback>
      </mc:AlternateContent>
    </w:r>
    <w:r w:rsidR="00AE13BE">
      <w:rPr>
        <w:noProof/>
      </w:rPr>
      <mc:AlternateContent>
        <mc:Choice Requires="wps">
          <w:drawing>
            <wp:anchor distT="0" distB="0" distL="114300" distR="114300" simplePos="0" relativeHeight="251720704" behindDoc="0" locked="0" layoutInCell="1" allowOverlap="1" wp14:anchorId="5220CC20" wp14:editId="57D20407">
              <wp:simplePos x="0" y="0"/>
              <wp:positionH relativeFrom="column">
                <wp:posOffset>-505460</wp:posOffset>
              </wp:positionH>
              <wp:positionV relativeFrom="paragraph">
                <wp:posOffset>-122554</wp:posOffset>
              </wp:positionV>
              <wp:extent cx="5391150" cy="190500"/>
              <wp:effectExtent l="0" t="0" r="0" b="0"/>
              <wp:wrapNone/>
              <wp:docPr id="265354688" name="Rectangle 1"/>
              <wp:cNvGraphicFramePr/>
              <a:graphic xmlns:a="http://schemas.openxmlformats.org/drawingml/2006/main">
                <a:graphicData uri="http://schemas.microsoft.com/office/word/2010/wordprocessingShape">
                  <wps:wsp>
                    <wps:cNvSpPr/>
                    <wps:spPr>
                      <a:xfrm>
                        <a:off x="0" y="0"/>
                        <a:ext cx="5391150" cy="190500"/>
                      </a:xfrm>
                      <a:prstGeom prst="rect">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E07E" id="Rectangle 1" o:spid="_x0000_s1026" style="position:absolute;margin-left:-39.8pt;margin-top:-9.65pt;width:424.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" fillcolor="#0070c0" stroked="f" strokeweight="1pt"/>
          </w:pict>
        </mc:Fallback>
      </mc:AlternateContent>
    </w:r>
    <w:r w:rsidR="00AE13BE">
      <w:rPr>
        <w:noProof/>
      </w:rPr>
      <mc:AlternateContent>
        <mc:Choice Requires="wps">
          <w:drawing>
            <wp:anchor distT="0" distB="0" distL="114300" distR="114300" simplePos="0" relativeHeight="251721728" behindDoc="0" locked="0" layoutInCell="1" allowOverlap="1" wp14:anchorId="50E67DB3" wp14:editId="60BE9C0B">
              <wp:simplePos x="0" y="0"/>
              <wp:positionH relativeFrom="column">
                <wp:posOffset>4866640</wp:posOffset>
              </wp:positionH>
              <wp:positionV relativeFrom="paragraph">
                <wp:posOffset>-113030</wp:posOffset>
              </wp:positionV>
              <wp:extent cx="1743075" cy="180975"/>
              <wp:effectExtent l="0" t="0" r="28575" b="28575"/>
              <wp:wrapNone/>
              <wp:docPr id="1296566505" name="Rectangle 1"/>
              <wp:cNvGraphicFramePr/>
              <a:graphic xmlns:a="http://schemas.openxmlformats.org/drawingml/2006/main">
                <a:graphicData uri="http://schemas.microsoft.com/office/word/2010/wordprocessingShape">
                  <wps:wsp>
                    <wps:cNvSpPr/>
                    <wps:spPr>
                      <a:xfrm>
                        <a:off x="0" y="0"/>
                        <a:ext cx="1743075" cy="180975"/>
                      </a:xfrm>
                      <a:prstGeom prst="rect">
                        <a:avLst/>
                      </a:prstGeom>
                      <a:solidFill>
                        <a:srgbClr val="1B587C"/>
                      </a:solidFill>
                      <a:ln w="12700" cap="flat" cmpd="sng" algn="ctr">
                        <a:solidFill>
                          <a:srgbClr val="1B587C">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A0FC" id="Rectangle 1" o:spid="_x0000_s1026" style="position:absolute;margin-left:383.2pt;margin-top:-8.9pt;width:137.2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" fillcolor="#1b587c" strokecolor="#89c3e5" strokeweight="1pt"/>
          </w:pict>
        </mc:Fallback>
      </mc:AlternateContent>
    </w:r>
  </w:p>
  <w:p w14:paraId="00268871" w14:textId="4A58AAB9" w:rsidR="00E57840" w:rsidRDefault="00AB6A5D" w:rsidP="00E57840">
    <w:pPr>
      <w:pStyle w:val="Encabezado"/>
      <w:tabs>
        <w:tab w:val="clear" w:pos="4252"/>
        <w:tab w:val="clear" w:pos="8504"/>
        <w:tab w:val="left" w:pos="2715"/>
      </w:tabs>
    </w:pPr>
    <w:r>
      <w:rPr>
        <w:noProof/>
      </w:rPr>
      <mc:AlternateContent>
        <mc:Choice Requires="wps">
          <w:drawing>
            <wp:anchor distT="0" distB="0" distL="114300" distR="114300" simplePos="0" relativeHeight="251724800" behindDoc="0" locked="0" layoutInCell="1" allowOverlap="1" wp14:anchorId="46148E94" wp14:editId="616D6F71">
              <wp:simplePos x="0" y="0"/>
              <wp:positionH relativeFrom="column">
                <wp:posOffset>93980</wp:posOffset>
              </wp:positionH>
              <wp:positionV relativeFrom="paragraph">
                <wp:posOffset>35167</wp:posOffset>
              </wp:positionV>
              <wp:extent cx="439387" cy="439387"/>
              <wp:effectExtent l="114300" t="114300" r="113665" b="113665"/>
              <wp:wrapNone/>
              <wp:docPr id="1606356117"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w="12700" cap="flat" cmpd="sng" algn="ctr">
                        <a:solidFill>
                          <a:srgbClr val="F07F09">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CDE5E" id="Rectangle 2" o:spid="_x0000_s1026" style="position:absolute;margin-left:7.4pt;margin-top:2.75pt;width:34.6pt;height:34.6pt;rotation:2744086fd;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" filled="f" strokecolor="#fde5cd" strokeweight="1pt"/>
          </w:pict>
        </mc:Fallback>
      </mc:AlternateContent>
    </w:r>
    <w:r w:rsidR="00E57840">
      <w:tab/>
    </w:r>
  </w:p>
  <w:p w14:paraId="614CF5EB" w14:textId="5D191787" w:rsidR="00E57840" w:rsidRDefault="00AB6A5D" w:rsidP="00E57840">
    <w:pPr>
      <w:pStyle w:val="Encabezado"/>
      <w:tabs>
        <w:tab w:val="clear" w:pos="4252"/>
      </w:tabs>
    </w:pPr>
    <w:r>
      <w:rPr>
        <w:noProof/>
      </w:rPr>
      <mc:AlternateContent>
        <mc:Choice Requires="wps">
          <w:drawing>
            <wp:anchor distT="0" distB="0" distL="114300" distR="114300" simplePos="0" relativeHeight="251725824" behindDoc="0" locked="0" layoutInCell="1" allowOverlap="1" wp14:anchorId="7FC17060" wp14:editId="66F0341E">
              <wp:simplePos x="0" y="0"/>
              <wp:positionH relativeFrom="column">
                <wp:posOffset>-12065</wp:posOffset>
              </wp:positionH>
              <wp:positionV relativeFrom="paragraph">
                <wp:posOffset>129540</wp:posOffset>
              </wp:positionV>
              <wp:extent cx="439387" cy="439387"/>
              <wp:effectExtent l="114300" t="114300" r="113665" b="113665"/>
              <wp:wrapNone/>
              <wp:docPr id="1475288112" name="Rectangle 2"/>
              <wp:cNvGraphicFramePr/>
              <a:graphic xmlns:a="http://schemas.openxmlformats.org/drawingml/2006/main">
                <a:graphicData uri="http://schemas.microsoft.com/office/word/2010/wordprocessingShape">
                  <wps:wsp>
                    <wps:cNvSpPr/>
                    <wps:spPr>
                      <a:xfrm rot="2512286">
                        <a:off x="0" y="0"/>
                        <a:ext cx="439387" cy="439387"/>
                      </a:xfrm>
                      <a:prstGeom prst="rect">
                        <a:avLst/>
                      </a:prstGeom>
                      <a:noFill/>
                      <a:ln w="12700" cap="flat" cmpd="sng" algn="ctr">
                        <a:solidFill>
                          <a:srgbClr val="323232">
                            <a:lumMod val="50000"/>
                            <a:lumOff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0ED09" id="Rectangle 2" o:spid="_x0000_s1026" style="position:absolute;margin-left:-.95pt;margin-top:10.2pt;width:34.6pt;height:34.6pt;rotation:2744086fd;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" filled="f" strokecolor="#999" strokeweight="1pt"/>
          </w:pict>
        </mc:Fallback>
      </mc:AlternateContent>
    </w:r>
    <w:r w:rsidR="00E57840">
      <w:tab/>
    </w:r>
  </w:p>
  <w:p w14:paraId="60833247" w14:textId="683BE6FB" w:rsidR="00E57840" w:rsidRDefault="00E57840" w:rsidP="00E57840">
    <w:pPr>
      <w:pStyle w:val="Encabezado"/>
      <w:jc w:val="center"/>
    </w:pPr>
  </w:p>
  <w:p w14:paraId="242CCA53" w14:textId="77777777" w:rsidR="00E57840" w:rsidRDefault="00E57840" w:rsidP="00E57840">
    <w:pPr>
      <w:pStyle w:val="Piedepgina"/>
    </w:pPr>
  </w:p>
  <w:p w14:paraId="655AA7A5" w14:textId="77777777" w:rsidR="00E57840" w:rsidRDefault="00E57840" w:rsidP="00E57840">
    <w:pPr>
      <w:pStyle w:val="Encabezado"/>
    </w:pPr>
    <w:r>
      <w:rPr>
        <w:noProof/>
      </w:rPr>
      <mc:AlternateContent>
        <mc:Choice Requires="wps">
          <w:drawing>
            <wp:anchor distT="0" distB="0" distL="114300" distR="114300" simplePos="0" relativeHeight="251722752" behindDoc="0" locked="0" layoutInCell="1" allowOverlap="1" wp14:anchorId="3525C27E" wp14:editId="73B67AB0">
              <wp:simplePos x="0" y="0"/>
              <wp:positionH relativeFrom="margin">
                <wp:posOffset>-400685</wp:posOffset>
              </wp:positionH>
              <wp:positionV relativeFrom="paragraph">
                <wp:posOffset>203199</wp:posOffset>
              </wp:positionV>
              <wp:extent cx="6934200" cy="45719"/>
              <wp:effectExtent l="0" t="0" r="0" b="0"/>
              <wp:wrapNone/>
              <wp:docPr id="116005781" name="Rectangle 1"/>
              <wp:cNvGraphicFramePr/>
              <a:graphic xmlns:a="http://schemas.openxmlformats.org/drawingml/2006/main">
                <a:graphicData uri="http://schemas.microsoft.com/office/word/2010/wordprocessingShape">
                  <wps:wsp>
                    <wps:cNvSpPr/>
                    <wps:spPr>
                      <a:xfrm>
                        <a:off x="0" y="0"/>
                        <a:ext cx="6934200" cy="45719"/>
                      </a:xfrm>
                      <a:prstGeom prst="rect">
                        <a:avLst/>
                      </a:prstGeom>
                      <a:solidFill>
                        <a:srgbClr val="1B587C">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CBE8F" id="Rectangle 1" o:spid="_x0000_s1026" style="position:absolute;margin-left:-31.55pt;margin-top:16pt;width:546pt;height:3.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" fillcolor="#14425d" stroked="f" strokeweight="1pt">
              <w10:wrap anchorx="margin"/>
            </v:rect>
          </w:pict>
        </mc:Fallback>
      </mc:AlternateContent>
    </w:r>
  </w:p>
  <w:p w14:paraId="5DC86B0C" w14:textId="482FA28F" w:rsidR="0067188B" w:rsidRDefault="0067188B" w:rsidP="006718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879"/>
    <w:multiLevelType w:val="multilevel"/>
    <w:tmpl w:val="55FAC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3299"/>
    <w:multiLevelType w:val="multilevel"/>
    <w:tmpl w:val="BD2CB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60A76"/>
    <w:multiLevelType w:val="hybridMultilevel"/>
    <w:tmpl w:val="57C482BA"/>
    <w:lvl w:ilvl="0" w:tplc="240A0009">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8DF7E79"/>
    <w:multiLevelType w:val="multilevel"/>
    <w:tmpl w:val="6600A7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94C4D"/>
    <w:multiLevelType w:val="multilevel"/>
    <w:tmpl w:val="C04C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77D5F"/>
    <w:multiLevelType w:val="multilevel"/>
    <w:tmpl w:val="F350D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778E9"/>
    <w:multiLevelType w:val="multilevel"/>
    <w:tmpl w:val="9146C1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B071C"/>
    <w:multiLevelType w:val="multilevel"/>
    <w:tmpl w:val="EB0834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D3465"/>
    <w:multiLevelType w:val="multilevel"/>
    <w:tmpl w:val="9BB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647F9"/>
    <w:multiLevelType w:val="multilevel"/>
    <w:tmpl w:val="B16AE6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0662"/>
    <w:multiLevelType w:val="multilevel"/>
    <w:tmpl w:val="3F9823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B5177"/>
    <w:multiLevelType w:val="multilevel"/>
    <w:tmpl w:val="162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748E0"/>
    <w:multiLevelType w:val="multilevel"/>
    <w:tmpl w:val="08A616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122BAB"/>
    <w:multiLevelType w:val="multilevel"/>
    <w:tmpl w:val="255A5698"/>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b/>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6396CA2"/>
    <w:multiLevelType w:val="multilevel"/>
    <w:tmpl w:val="986041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245AE"/>
    <w:multiLevelType w:val="multilevel"/>
    <w:tmpl w:val="BA7002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15126"/>
    <w:multiLevelType w:val="multilevel"/>
    <w:tmpl w:val="CB2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D0B05"/>
    <w:multiLevelType w:val="multilevel"/>
    <w:tmpl w:val="D8586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46989"/>
    <w:multiLevelType w:val="hybridMultilevel"/>
    <w:tmpl w:val="C8EA56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866BF5"/>
    <w:multiLevelType w:val="multilevel"/>
    <w:tmpl w:val="EC7AA3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06D45"/>
    <w:multiLevelType w:val="multilevel"/>
    <w:tmpl w:val="9FE0D4C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83620"/>
    <w:multiLevelType w:val="multilevel"/>
    <w:tmpl w:val="734A7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56839"/>
    <w:multiLevelType w:val="multilevel"/>
    <w:tmpl w:val="55BA4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D7FD0"/>
    <w:multiLevelType w:val="multilevel"/>
    <w:tmpl w:val="2A6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12C4D"/>
    <w:multiLevelType w:val="multilevel"/>
    <w:tmpl w:val="9D7E8F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96F18"/>
    <w:multiLevelType w:val="multilevel"/>
    <w:tmpl w:val="636CA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775A2E"/>
    <w:multiLevelType w:val="multilevel"/>
    <w:tmpl w:val="BBB0E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F3F17"/>
    <w:multiLevelType w:val="multilevel"/>
    <w:tmpl w:val="384288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350BB9"/>
    <w:multiLevelType w:val="multilevel"/>
    <w:tmpl w:val="F13AF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C56FC"/>
    <w:multiLevelType w:val="multilevel"/>
    <w:tmpl w:val="F894E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F81A83"/>
    <w:multiLevelType w:val="multilevel"/>
    <w:tmpl w:val="8A3E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E2F58"/>
    <w:multiLevelType w:val="multilevel"/>
    <w:tmpl w:val="E698F9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616032"/>
    <w:multiLevelType w:val="multilevel"/>
    <w:tmpl w:val="62AA90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220C4"/>
    <w:multiLevelType w:val="multilevel"/>
    <w:tmpl w:val="AD74CA82"/>
    <w:lvl w:ilvl="0">
      <w:start w:val="1"/>
      <w:numFmt w:val="bullet"/>
      <w:lvlText w:val=""/>
      <w:lvlJc w:val="left"/>
      <w:pPr>
        <w:ind w:left="360" w:hanging="360"/>
      </w:pPr>
      <w:rPr>
        <w:rFonts w:ascii="Wingdings" w:hAnsi="Wingding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3562310"/>
    <w:multiLevelType w:val="multilevel"/>
    <w:tmpl w:val="888A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9253F"/>
    <w:multiLevelType w:val="multilevel"/>
    <w:tmpl w:val="394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C7DB6"/>
    <w:multiLevelType w:val="multilevel"/>
    <w:tmpl w:val="E3B07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A23D8B"/>
    <w:multiLevelType w:val="multilevel"/>
    <w:tmpl w:val="87E02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8A6D45"/>
    <w:multiLevelType w:val="multilevel"/>
    <w:tmpl w:val="888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C08E1"/>
    <w:multiLevelType w:val="multilevel"/>
    <w:tmpl w:val="C1380C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0C72D9"/>
    <w:multiLevelType w:val="multilevel"/>
    <w:tmpl w:val="770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A6F3A"/>
    <w:multiLevelType w:val="multilevel"/>
    <w:tmpl w:val="A2203E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7461E"/>
    <w:multiLevelType w:val="multilevel"/>
    <w:tmpl w:val="60D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F33C9"/>
    <w:multiLevelType w:val="multilevel"/>
    <w:tmpl w:val="E2706D1A"/>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D027FB8"/>
    <w:multiLevelType w:val="multilevel"/>
    <w:tmpl w:val="EF88D0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2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7"/>
    <w:lvlOverride w:ilvl="0">
      <w:lvl w:ilvl="0">
        <w:numFmt w:val="decimal"/>
        <w:lvlText w:val="%1."/>
        <w:lvlJc w:val="left"/>
      </w:lvl>
    </w:lvlOverride>
  </w:num>
  <w:num w:numId="6">
    <w:abstractNumId w:val="25"/>
    <w:lvlOverride w:ilvl="0">
      <w:lvl w:ilvl="0">
        <w:numFmt w:val="decimal"/>
        <w:lvlText w:val="%1."/>
        <w:lvlJc w:val="left"/>
      </w:lvl>
    </w:lvlOverride>
  </w:num>
  <w:num w:numId="7">
    <w:abstractNumId w:val="26"/>
    <w:lvlOverride w:ilvl="0">
      <w:lvl w:ilvl="0">
        <w:numFmt w:val="decimal"/>
        <w:lvlText w:val="%1."/>
        <w:lvlJc w:val="left"/>
      </w:lvl>
    </w:lvlOverride>
  </w:num>
  <w:num w:numId="8">
    <w:abstractNumId w:val="5"/>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36"/>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32"/>
    <w:lvlOverride w:ilvl="0">
      <w:lvl w:ilvl="0">
        <w:numFmt w:val="decimal"/>
        <w:lvlText w:val="%1."/>
        <w:lvlJc w:val="left"/>
      </w:lvl>
    </w:lvlOverride>
  </w:num>
  <w:num w:numId="14">
    <w:abstractNumId w:val="22"/>
    <w:lvlOverride w:ilvl="0">
      <w:lvl w:ilvl="0">
        <w:numFmt w:val="decimal"/>
        <w:lvlText w:val="%1."/>
        <w:lvlJc w:val="left"/>
      </w:lvl>
    </w:lvlOverride>
  </w:num>
  <w:num w:numId="15">
    <w:abstractNumId w:val="44"/>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41"/>
    <w:lvlOverride w:ilvl="0">
      <w:lvl w:ilvl="0">
        <w:numFmt w:val="decimal"/>
        <w:lvlText w:val="%1."/>
        <w:lvlJc w:val="left"/>
      </w:lvl>
    </w:lvlOverride>
  </w:num>
  <w:num w:numId="20">
    <w:abstractNumId w:val="31"/>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39"/>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20"/>
    <w:lvlOverride w:ilvl="0">
      <w:lvl w:ilvl="0">
        <w:numFmt w:val="decimal"/>
        <w:lvlText w:val="%1."/>
        <w:lvlJc w:val="left"/>
      </w:lvl>
    </w:lvlOverride>
  </w:num>
  <w:num w:numId="28">
    <w:abstractNumId w:val="29"/>
  </w:num>
  <w:num w:numId="29">
    <w:abstractNumId w:val="27"/>
  </w:num>
  <w:num w:numId="30">
    <w:abstractNumId w:val="13"/>
  </w:num>
  <w:num w:numId="31">
    <w:abstractNumId w:val="43"/>
  </w:num>
  <w:num w:numId="32">
    <w:abstractNumId w:val="33"/>
  </w:num>
  <w:num w:numId="33">
    <w:abstractNumId w:val="2"/>
  </w:num>
  <w:num w:numId="34">
    <w:abstractNumId w:val="17"/>
  </w:num>
  <w:num w:numId="35">
    <w:abstractNumId w:val="8"/>
  </w:num>
  <w:num w:numId="36">
    <w:abstractNumId w:val="23"/>
  </w:num>
  <w:num w:numId="37">
    <w:abstractNumId w:val="16"/>
  </w:num>
  <w:num w:numId="38">
    <w:abstractNumId w:val="42"/>
  </w:num>
  <w:num w:numId="39">
    <w:abstractNumId w:val="28"/>
  </w:num>
  <w:num w:numId="40">
    <w:abstractNumId w:val="35"/>
  </w:num>
  <w:num w:numId="41">
    <w:abstractNumId w:val="40"/>
  </w:num>
  <w:num w:numId="42">
    <w:abstractNumId w:val="30"/>
  </w:num>
  <w:num w:numId="43">
    <w:abstractNumId w:val="38"/>
  </w:num>
  <w:num w:numId="44">
    <w:abstractNumId w:val="1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099,#066,#001918,#eeba2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A1"/>
    <w:rsid w:val="00000A08"/>
    <w:rsid w:val="00004CE7"/>
    <w:rsid w:val="000076C9"/>
    <w:rsid w:val="00033FD5"/>
    <w:rsid w:val="0006276F"/>
    <w:rsid w:val="00081E14"/>
    <w:rsid w:val="000A15DA"/>
    <w:rsid w:val="000E7B5D"/>
    <w:rsid w:val="000F0CEE"/>
    <w:rsid w:val="001200B1"/>
    <w:rsid w:val="00121BC3"/>
    <w:rsid w:val="00122D36"/>
    <w:rsid w:val="00134F8A"/>
    <w:rsid w:val="0018207B"/>
    <w:rsid w:val="00245957"/>
    <w:rsid w:val="00260939"/>
    <w:rsid w:val="00265C84"/>
    <w:rsid w:val="002671F0"/>
    <w:rsid w:val="00295098"/>
    <w:rsid w:val="002959C0"/>
    <w:rsid w:val="002B5F31"/>
    <w:rsid w:val="002C7059"/>
    <w:rsid w:val="002D1C28"/>
    <w:rsid w:val="002F0342"/>
    <w:rsid w:val="00300EDC"/>
    <w:rsid w:val="0031335A"/>
    <w:rsid w:val="00316517"/>
    <w:rsid w:val="003211EE"/>
    <w:rsid w:val="00321698"/>
    <w:rsid w:val="00325F71"/>
    <w:rsid w:val="00333072"/>
    <w:rsid w:val="00336E03"/>
    <w:rsid w:val="00366D3D"/>
    <w:rsid w:val="003B1FE2"/>
    <w:rsid w:val="0041204E"/>
    <w:rsid w:val="00425C70"/>
    <w:rsid w:val="004410A7"/>
    <w:rsid w:val="00450C37"/>
    <w:rsid w:val="00495B3E"/>
    <w:rsid w:val="004A768F"/>
    <w:rsid w:val="004D780A"/>
    <w:rsid w:val="004E36F6"/>
    <w:rsid w:val="00514CAD"/>
    <w:rsid w:val="00515693"/>
    <w:rsid w:val="0055322D"/>
    <w:rsid w:val="00564D04"/>
    <w:rsid w:val="005A47C2"/>
    <w:rsid w:val="005B3E99"/>
    <w:rsid w:val="005D3282"/>
    <w:rsid w:val="005D44DF"/>
    <w:rsid w:val="00604714"/>
    <w:rsid w:val="0062124F"/>
    <w:rsid w:val="00670736"/>
    <w:rsid w:val="0067188B"/>
    <w:rsid w:val="00686BE4"/>
    <w:rsid w:val="00687C99"/>
    <w:rsid w:val="00693220"/>
    <w:rsid w:val="006933BA"/>
    <w:rsid w:val="006C45D7"/>
    <w:rsid w:val="006D2515"/>
    <w:rsid w:val="0071203C"/>
    <w:rsid w:val="007141B2"/>
    <w:rsid w:val="00771B21"/>
    <w:rsid w:val="00783216"/>
    <w:rsid w:val="00814B09"/>
    <w:rsid w:val="00864598"/>
    <w:rsid w:val="00866DAA"/>
    <w:rsid w:val="008716AA"/>
    <w:rsid w:val="00894ED3"/>
    <w:rsid w:val="008A1FCF"/>
    <w:rsid w:val="008B24CF"/>
    <w:rsid w:val="008B6F50"/>
    <w:rsid w:val="008E253D"/>
    <w:rsid w:val="00950319"/>
    <w:rsid w:val="009738F9"/>
    <w:rsid w:val="00A03308"/>
    <w:rsid w:val="00A23324"/>
    <w:rsid w:val="00A240E0"/>
    <w:rsid w:val="00A34349"/>
    <w:rsid w:val="00A34B25"/>
    <w:rsid w:val="00A414DF"/>
    <w:rsid w:val="00A75B9B"/>
    <w:rsid w:val="00AB6A5D"/>
    <w:rsid w:val="00AE13BE"/>
    <w:rsid w:val="00AE4BBD"/>
    <w:rsid w:val="00B17BEC"/>
    <w:rsid w:val="00B457CB"/>
    <w:rsid w:val="00B60A01"/>
    <w:rsid w:val="00BB05C8"/>
    <w:rsid w:val="00BC6544"/>
    <w:rsid w:val="00C030AA"/>
    <w:rsid w:val="00C277D8"/>
    <w:rsid w:val="00C318B9"/>
    <w:rsid w:val="00C45060"/>
    <w:rsid w:val="00C508FC"/>
    <w:rsid w:val="00C522BC"/>
    <w:rsid w:val="00C54029"/>
    <w:rsid w:val="00CA132A"/>
    <w:rsid w:val="00CE23DB"/>
    <w:rsid w:val="00CF22DB"/>
    <w:rsid w:val="00D72843"/>
    <w:rsid w:val="00D73E69"/>
    <w:rsid w:val="00D76248"/>
    <w:rsid w:val="00DF7BB5"/>
    <w:rsid w:val="00E50733"/>
    <w:rsid w:val="00E57840"/>
    <w:rsid w:val="00E77BB2"/>
    <w:rsid w:val="00E84784"/>
    <w:rsid w:val="00EB2399"/>
    <w:rsid w:val="00ED48C3"/>
    <w:rsid w:val="00F105D0"/>
    <w:rsid w:val="00F176A1"/>
    <w:rsid w:val="00F43B08"/>
    <w:rsid w:val="00F46355"/>
    <w:rsid w:val="00F52DC1"/>
    <w:rsid w:val="00F6174E"/>
    <w:rsid w:val="00F67E1A"/>
    <w:rsid w:val="00F67EBD"/>
    <w:rsid w:val="00F852FA"/>
    <w:rsid w:val="00F864F9"/>
    <w:rsid w:val="00FA31F2"/>
    <w:rsid w:val="00FC136C"/>
    <w:rsid w:val="00FC62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9,#066,#001918,#eeba2c"/>
    </o:shapedefaults>
    <o:shapelayout v:ext="edit">
      <o:idmap v:ext="edit" data="1"/>
    </o:shapelayout>
  </w:shapeDefaults>
  <w:decimalSymbol w:val=","/>
  <w:listSeparator w:val=";"/>
  <w14:docId w14:val="7E15E625"/>
  <w15:chartTrackingRefBased/>
  <w15:docId w15:val="{5297BC3C-66E0-4EE4-8479-845F39AD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76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76A1"/>
  </w:style>
  <w:style w:type="paragraph" w:styleId="Piedepgina">
    <w:name w:val="footer"/>
    <w:basedOn w:val="Normal"/>
    <w:link w:val="PiedepginaCar"/>
    <w:uiPriority w:val="99"/>
    <w:unhideWhenUsed/>
    <w:rsid w:val="00F176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76A1"/>
  </w:style>
  <w:style w:type="character" w:styleId="Hipervnculo">
    <w:name w:val="Hyperlink"/>
    <w:basedOn w:val="Fuentedeprrafopredeter"/>
    <w:uiPriority w:val="99"/>
    <w:unhideWhenUsed/>
    <w:rsid w:val="00F176A1"/>
    <w:rPr>
      <w:color w:val="6B9F25" w:themeColor="hyperlink"/>
      <w:u w:val="single"/>
    </w:rPr>
  </w:style>
  <w:style w:type="paragraph" w:styleId="Sinespaciado">
    <w:name w:val="No Spacing"/>
    <w:qFormat/>
    <w:rsid w:val="000A15DA"/>
    <w:pPr>
      <w:spacing w:after="0" w:line="240" w:lineRule="auto"/>
    </w:pPr>
    <w:rPr>
      <w:rFonts w:ascii="Calibri" w:eastAsia="Calibri" w:hAnsi="Calibri" w:cs="Times New Roman"/>
      <w:lang w:val="es-CO"/>
      <w14:ligatures w14:val="none"/>
    </w:rPr>
  </w:style>
  <w:style w:type="paragraph" w:styleId="Textoindependiente">
    <w:name w:val="Body Text"/>
    <w:basedOn w:val="Normal"/>
    <w:link w:val="TextoindependienteCar"/>
    <w:uiPriority w:val="1"/>
    <w:qFormat/>
    <w:rsid w:val="000A15DA"/>
    <w:pPr>
      <w:widowControl w:val="0"/>
      <w:autoSpaceDE w:val="0"/>
      <w:autoSpaceDN w:val="0"/>
      <w:spacing w:after="0" w:line="240" w:lineRule="auto"/>
    </w:pPr>
    <w:rPr>
      <w:rFonts w:ascii="Arial MT" w:eastAsia="Arial MT" w:hAnsi="Arial MT" w:cs="Arial MT"/>
      <w:sz w:val="24"/>
      <w:szCs w:val="24"/>
      <w14:ligatures w14:val="none"/>
    </w:rPr>
  </w:style>
  <w:style w:type="character" w:customStyle="1" w:styleId="TextoindependienteCar">
    <w:name w:val="Texto independiente Car"/>
    <w:basedOn w:val="Fuentedeprrafopredeter"/>
    <w:link w:val="Textoindependiente"/>
    <w:uiPriority w:val="1"/>
    <w:rsid w:val="000A15DA"/>
    <w:rPr>
      <w:rFonts w:ascii="Arial MT" w:eastAsia="Arial MT" w:hAnsi="Arial MT" w:cs="Arial MT"/>
      <w:sz w:val="24"/>
      <w:szCs w:val="24"/>
      <w14:ligatures w14:val="none"/>
    </w:rPr>
  </w:style>
  <w:style w:type="paragraph" w:customStyle="1" w:styleId="Direccininterior">
    <w:name w:val="Dirección interior"/>
    <w:basedOn w:val="Normal"/>
    <w:rsid w:val="000A15DA"/>
    <w:pPr>
      <w:spacing w:after="0" w:line="240" w:lineRule="auto"/>
      <w:ind w:left="835" w:right="-360"/>
    </w:pPr>
    <w:rPr>
      <w:rFonts w:ascii="Times New Roman" w:eastAsia="Times New Roman" w:hAnsi="Times New Roman" w:cs="Times New Roman"/>
      <w:sz w:val="20"/>
      <w:szCs w:val="20"/>
      <w:lang w:eastAsia="es-ES"/>
      <w14:ligatures w14:val="none"/>
    </w:rPr>
  </w:style>
  <w:style w:type="paragraph" w:styleId="Prrafodelista">
    <w:name w:val="List Paragraph"/>
    <w:basedOn w:val="Normal"/>
    <w:uiPriority w:val="34"/>
    <w:qFormat/>
    <w:rsid w:val="00771B21"/>
    <w:pPr>
      <w:ind w:left="720"/>
      <w:contextualSpacing/>
    </w:pPr>
    <w:rPr>
      <w:lang w:val="es-CO"/>
      <w14:ligatures w14:val="none"/>
    </w:rPr>
  </w:style>
  <w:style w:type="table" w:styleId="Tablaconcuadrcula">
    <w:name w:val="Table Grid"/>
    <w:basedOn w:val="Tablanormal"/>
    <w:rsid w:val="00771B21"/>
    <w:pPr>
      <w:spacing w:after="0" w:line="240" w:lineRule="auto"/>
    </w:pPr>
    <w:rPr>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44DF"/>
    <w:pPr>
      <w:spacing w:before="100" w:beforeAutospacing="1" w:after="100" w:afterAutospacing="1" w:line="240" w:lineRule="auto"/>
    </w:pPr>
    <w:rPr>
      <w:rFonts w:ascii="Times New Roman" w:eastAsia="Times New Roman" w:hAnsi="Times New Roman" w:cs="Times New Roman"/>
      <w:sz w:val="24"/>
      <w:szCs w:val="24"/>
      <w:lang w:val="es-CO" w:eastAsia="es-CO"/>
      <w14:ligatures w14:val="none"/>
    </w:rPr>
  </w:style>
  <w:style w:type="table" w:customStyle="1" w:styleId="TableNormal">
    <w:name w:val="Table Normal"/>
    <w:uiPriority w:val="2"/>
    <w:qFormat/>
    <w:rsid w:val="002959C0"/>
    <w:rPr>
      <w:rFonts w:ascii="Calibri" w:eastAsia="Calibri" w:hAnsi="Calibri" w:cs="Calibri"/>
      <w:lang w:val="es-CO" w:eastAsia="es-CO"/>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2959C0"/>
    <w:pPr>
      <w:widowControl w:val="0"/>
      <w:autoSpaceDE w:val="0"/>
      <w:autoSpaceDN w:val="0"/>
      <w:spacing w:before="60" w:after="0" w:line="154" w:lineRule="exact"/>
      <w:ind w:left="35"/>
      <w:jc w:val="center"/>
    </w:pPr>
    <w:rPr>
      <w:rFonts w:ascii="Calibri" w:eastAsia="Calibri" w:hAnsi="Calibri" w:cs="Calibri"/>
      <w14:ligatures w14:val="none"/>
    </w:rPr>
  </w:style>
  <w:style w:type="paragraph" w:customStyle="1" w:styleId="Default">
    <w:name w:val="Default"/>
    <w:rsid w:val="002959C0"/>
    <w:pPr>
      <w:autoSpaceDE w:val="0"/>
      <w:autoSpaceDN w:val="0"/>
      <w:adjustRightInd w:val="0"/>
      <w:spacing w:after="0" w:line="240" w:lineRule="auto"/>
    </w:pPr>
    <w:rPr>
      <w:rFonts w:ascii="Arial" w:hAnsi="Arial" w:cs="Arial"/>
      <w:color w:val="000000"/>
      <w:sz w:val="24"/>
      <w:szCs w:val="24"/>
      <w:lang w:val="es-CO"/>
      <w14:ligatures w14:val="none"/>
    </w:rPr>
  </w:style>
  <w:style w:type="character" w:customStyle="1" w:styleId="apple-tab-span">
    <w:name w:val="apple-tab-span"/>
    <w:basedOn w:val="Fuentedeprrafopredeter"/>
    <w:rsid w:val="0006276F"/>
  </w:style>
  <w:style w:type="character" w:styleId="Textoennegrita">
    <w:name w:val="Strong"/>
    <w:uiPriority w:val="22"/>
    <w:qFormat/>
    <w:rsid w:val="00DF7BB5"/>
    <w:rPr>
      <w:b/>
      <w:bCs/>
    </w:rPr>
  </w:style>
  <w:style w:type="paragraph" w:styleId="Textodeglobo">
    <w:name w:val="Balloon Text"/>
    <w:basedOn w:val="Normal"/>
    <w:link w:val="TextodegloboCar"/>
    <w:uiPriority w:val="99"/>
    <w:semiHidden/>
    <w:unhideWhenUsed/>
    <w:rsid w:val="006933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216563">
      <w:bodyDiv w:val="1"/>
      <w:marLeft w:val="0"/>
      <w:marRight w:val="0"/>
      <w:marTop w:val="0"/>
      <w:marBottom w:val="0"/>
      <w:divBdr>
        <w:top w:val="none" w:sz="0" w:space="0" w:color="auto"/>
        <w:left w:val="none" w:sz="0" w:space="0" w:color="auto"/>
        <w:bottom w:val="none" w:sz="0" w:space="0" w:color="auto"/>
        <w:right w:val="none" w:sz="0" w:space="0" w:color="auto"/>
      </w:divBdr>
      <w:divsChild>
        <w:div w:id="1660570440">
          <w:marLeft w:val="-567"/>
          <w:marRight w:val="0"/>
          <w:marTop w:val="0"/>
          <w:marBottom w:val="0"/>
          <w:divBdr>
            <w:top w:val="none" w:sz="0" w:space="0" w:color="auto"/>
            <w:left w:val="none" w:sz="0" w:space="0" w:color="auto"/>
            <w:bottom w:val="none" w:sz="0" w:space="0" w:color="auto"/>
            <w:right w:val="none" w:sz="0" w:space="0" w:color="auto"/>
          </w:divBdr>
        </w:div>
      </w:divsChild>
    </w:div>
    <w:div w:id="1952282105">
      <w:bodyDiv w:val="1"/>
      <w:marLeft w:val="0"/>
      <w:marRight w:val="0"/>
      <w:marTop w:val="0"/>
      <w:marBottom w:val="0"/>
      <w:divBdr>
        <w:top w:val="none" w:sz="0" w:space="0" w:color="auto"/>
        <w:left w:val="none" w:sz="0" w:space="0" w:color="auto"/>
        <w:bottom w:val="none" w:sz="0" w:space="0" w:color="auto"/>
        <w:right w:val="none" w:sz="0" w:space="0" w:color="auto"/>
      </w:divBdr>
      <w:divsChild>
        <w:div w:id="1091000563">
          <w:marLeft w:val="27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B3A0-2284-4207-9E15-03D6F698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20</Pages>
  <Words>5153</Words>
  <Characters>28344</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Mario Melo Perez</cp:lastModifiedBy>
  <cp:revision>194</cp:revision>
  <cp:lastPrinted>2024-04-09T14:41:00Z</cp:lastPrinted>
  <dcterms:created xsi:type="dcterms:W3CDTF">2025-04-10T12:58:00Z</dcterms:created>
  <dcterms:modified xsi:type="dcterms:W3CDTF">2026-03-31T12:19:00Z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316423ea-7f25-45cb-a5f6-c25f301e51bf</vt:lpwstr>
  </property>
</Properties>
</file>