
<file path=[Content_Types].xml><?xml version="1.0" encoding="utf-8"?>
<Types xmlns="http://schemas.openxmlformats.org/package/2006/content-types">
  <Default Extension="gif" ContentType="image/gi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E2A474" w14:textId="1E73D640" w:rsidR="00BA4C85" w:rsidRDefault="00163392" w:rsidP="006218FB">
      <w:pPr>
        <w:rPr>
          <w:b/>
          <w:bCs/>
          <w:sz w:val="32"/>
          <w:szCs w:val="32"/>
        </w:rPr>
      </w:pPr>
      <w:r w:rsidRPr="00163392">
        <w:rPr>
          <w:b/>
          <w:bCs/>
          <w:noProof/>
          <w:sz w:val="32"/>
          <w:szCs w:val="32"/>
        </w:rPr>
        <w:drawing>
          <wp:anchor distT="0" distB="0" distL="114300" distR="114300" simplePos="0" relativeHeight="251658240" behindDoc="1" locked="0" layoutInCell="1" allowOverlap="1" wp14:anchorId="5CEF274C" wp14:editId="32D663A8">
            <wp:simplePos x="0" y="0"/>
            <wp:positionH relativeFrom="column">
              <wp:posOffset>-466238</wp:posOffset>
            </wp:positionH>
            <wp:positionV relativeFrom="paragraph">
              <wp:posOffset>3692</wp:posOffset>
            </wp:positionV>
            <wp:extent cx="7187654" cy="7738477"/>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7224908" cy="7778586"/>
                    </a:xfrm>
                    <a:prstGeom prst="rect">
                      <a:avLst/>
                    </a:prstGeom>
                  </pic:spPr>
                </pic:pic>
              </a:graphicData>
            </a:graphic>
            <wp14:sizeRelH relativeFrom="margin">
              <wp14:pctWidth>0</wp14:pctWidth>
            </wp14:sizeRelH>
            <wp14:sizeRelV relativeFrom="margin">
              <wp14:pctHeight>0</wp14:pctHeight>
            </wp14:sizeRelV>
          </wp:anchor>
        </w:drawing>
      </w:r>
    </w:p>
    <w:p w14:paraId="5856BB6F" w14:textId="77777777" w:rsidR="00163392" w:rsidRDefault="0005650A" w:rsidP="00BA4C85">
      <w:pPr>
        <w:jc w:val="center"/>
        <w:rPr>
          <w:b/>
          <w:bCs/>
          <w:sz w:val="32"/>
          <w:szCs w:val="32"/>
        </w:rPr>
      </w:pPr>
      <w:r w:rsidRPr="0005650A">
        <w:rPr>
          <w:b/>
          <w:bCs/>
          <w:sz w:val="32"/>
          <w:szCs w:val="32"/>
        </w:rPr>
        <w:t>PROYECTO PEDAGÓGICO:</w:t>
      </w:r>
    </w:p>
    <w:p w14:paraId="2D4B3316" w14:textId="4B56B47B" w:rsidR="00BA4C85" w:rsidRPr="00BA4C85" w:rsidRDefault="0005650A" w:rsidP="00BA4C85">
      <w:pPr>
        <w:jc w:val="center"/>
        <w:rPr>
          <w:b/>
          <w:bCs/>
          <w:sz w:val="32"/>
          <w:szCs w:val="32"/>
        </w:rPr>
      </w:pPr>
      <w:r w:rsidRPr="0005650A">
        <w:rPr>
          <w:b/>
          <w:bCs/>
          <w:sz w:val="32"/>
          <w:szCs w:val="32"/>
        </w:rPr>
        <w:t xml:space="preserve"> CENTRO DE INTERÉS EN DEPORTE</w:t>
      </w:r>
      <w:r w:rsidR="00163392">
        <w:rPr>
          <w:b/>
          <w:bCs/>
          <w:sz w:val="32"/>
          <w:szCs w:val="32"/>
        </w:rPr>
        <w:t>.</w:t>
      </w:r>
    </w:p>
    <w:p w14:paraId="32477A8F" w14:textId="7ED4B6BA" w:rsidR="00BA4C85" w:rsidRDefault="00BA4C85" w:rsidP="00BA4C85">
      <w:pPr>
        <w:spacing w:before="100" w:beforeAutospacing="1" w:after="100" w:afterAutospacing="1" w:line="240" w:lineRule="auto"/>
        <w:jc w:val="center"/>
        <w:rPr>
          <w:rFonts w:asciiTheme="minorHAnsi" w:eastAsia="Times New Roman" w:hAnsiTheme="minorHAnsi" w:cstheme="minorHAnsi"/>
          <w:sz w:val="24"/>
          <w:szCs w:val="24"/>
          <w:lang w:val="es-CO"/>
        </w:rPr>
      </w:pPr>
    </w:p>
    <w:p w14:paraId="4E93D782" w14:textId="65B9FF84" w:rsidR="00BA4C85" w:rsidRDefault="00BA4C85" w:rsidP="00BA4C85">
      <w:pPr>
        <w:spacing w:before="100" w:beforeAutospacing="1" w:after="100" w:afterAutospacing="1" w:line="240" w:lineRule="auto"/>
        <w:jc w:val="center"/>
        <w:rPr>
          <w:rFonts w:asciiTheme="minorHAnsi" w:eastAsia="Times New Roman" w:hAnsiTheme="minorHAnsi" w:cstheme="minorHAnsi"/>
          <w:sz w:val="24"/>
          <w:szCs w:val="24"/>
          <w:lang w:val="es-CO"/>
        </w:rPr>
      </w:pPr>
    </w:p>
    <w:p w14:paraId="2B8C62D7" w14:textId="2783CCE0" w:rsidR="00163392" w:rsidRDefault="00163392" w:rsidP="00BA4C85">
      <w:pPr>
        <w:spacing w:before="100" w:beforeAutospacing="1" w:after="100" w:afterAutospacing="1" w:line="240" w:lineRule="auto"/>
        <w:jc w:val="center"/>
        <w:rPr>
          <w:rFonts w:asciiTheme="minorHAnsi" w:eastAsia="Times New Roman" w:hAnsiTheme="minorHAnsi" w:cstheme="minorHAnsi"/>
          <w:sz w:val="24"/>
          <w:szCs w:val="24"/>
          <w:lang w:val="es-CO"/>
        </w:rPr>
      </w:pPr>
    </w:p>
    <w:p w14:paraId="06578066" w14:textId="65E5866B" w:rsidR="00163392" w:rsidRDefault="00163392" w:rsidP="00BA4C85">
      <w:pPr>
        <w:spacing w:before="100" w:beforeAutospacing="1" w:after="100" w:afterAutospacing="1" w:line="240" w:lineRule="auto"/>
        <w:jc w:val="center"/>
        <w:rPr>
          <w:rFonts w:asciiTheme="minorHAnsi" w:eastAsia="Times New Roman" w:hAnsiTheme="minorHAnsi" w:cstheme="minorHAnsi"/>
          <w:sz w:val="24"/>
          <w:szCs w:val="24"/>
          <w:lang w:val="es-CO"/>
        </w:rPr>
      </w:pPr>
    </w:p>
    <w:p w14:paraId="3162AE02" w14:textId="31BA5539" w:rsidR="00163392" w:rsidRDefault="00163392" w:rsidP="00BA4C85">
      <w:pPr>
        <w:spacing w:before="100" w:beforeAutospacing="1" w:after="100" w:afterAutospacing="1" w:line="240" w:lineRule="auto"/>
        <w:jc w:val="center"/>
        <w:rPr>
          <w:rFonts w:asciiTheme="minorHAnsi" w:eastAsia="Times New Roman" w:hAnsiTheme="minorHAnsi" w:cstheme="minorHAnsi"/>
          <w:sz w:val="24"/>
          <w:szCs w:val="24"/>
          <w:lang w:val="es-CO"/>
        </w:rPr>
      </w:pPr>
    </w:p>
    <w:p w14:paraId="54644505" w14:textId="25B8BE70" w:rsidR="00163392" w:rsidRDefault="00163392" w:rsidP="00BA4C85">
      <w:pPr>
        <w:spacing w:before="100" w:beforeAutospacing="1" w:after="100" w:afterAutospacing="1" w:line="240" w:lineRule="auto"/>
        <w:jc w:val="center"/>
        <w:rPr>
          <w:rFonts w:asciiTheme="minorHAnsi" w:eastAsia="Times New Roman" w:hAnsiTheme="minorHAnsi" w:cstheme="minorHAnsi"/>
          <w:sz w:val="24"/>
          <w:szCs w:val="24"/>
          <w:lang w:val="es-CO"/>
        </w:rPr>
      </w:pPr>
    </w:p>
    <w:p w14:paraId="3B6E9E90" w14:textId="1DC5C5EB" w:rsidR="00163392" w:rsidRDefault="00163392" w:rsidP="00BA4C85">
      <w:pPr>
        <w:spacing w:before="100" w:beforeAutospacing="1" w:after="100" w:afterAutospacing="1" w:line="240" w:lineRule="auto"/>
        <w:jc w:val="center"/>
        <w:rPr>
          <w:rFonts w:asciiTheme="minorHAnsi" w:eastAsia="Times New Roman" w:hAnsiTheme="minorHAnsi" w:cstheme="minorHAnsi"/>
          <w:sz w:val="24"/>
          <w:szCs w:val="24"/>
          <w:lang w:val="es-CO"/>
        </w:rPr>
      </w:pPr>
    </w:p>
    <w:p w14:paraId="47468669" w14:textId="779F5344" w:rsidR="00163392" w:rsidRDefault="00163392" w:rsidP="00BA4C85">
      <w:pPr>
        <w:spacing w:before="100" w:beforeAutospacing="1" w:after="100" w:afterAutospacing="1" w:line="240" w:lineRule="auto"/>
        <w:jc w:val="center"/>
        <w:rPr>
          <w:rFonts w:asciiTheme="minorHAnsi" w:eastAsia="Times New Roman" w:hAnsiTheme="minorHAnsi" w:cstheme="minorHAnsi"/>
          <w:sz w:val="24"/>
          <w:szCs w:val="24"/>
          <w:lang w:val="es-CO"/>
        </w:rPr>
      </w:pPr>
    </w:p>
    <w:p w14:paraId="364A51D6" w14:textId="5C325B94" w:rsidR="00163392" w:rsidRDefault="00163392" w:rsidP="00BA4C85">
      <w:pPr>
        <w:spacing w:before="100" w:beforeAutospacing="1" w:after="100" w:afterAutospacing="1" w:line="240" w:lineRule="auto"/>
        <w:jc w:val="center"/>
        <w:rPr>
          <w:rFonts w:asciiTheme="minorHAnsi" w:eastAsia="Times New Roman" w:hAnsiTheme="minorHAnsi" w:cstheme="minorHAnsi"/>
          <w:sz w:val="24"/>
          <w:szCs w:val="24"/>
          <w:lang w:val="es-CO"/>
        </w:rPr>
      </w:pPr>
    </w:p>
    <w:p w14:paraId="12F018A1" w14:textId="1FEDA67E" w:rsidR="00163392" w:rsidRDefault="00163392" w:rsidP="00BA4C85">
      <w:pPr>
        <w:spacing w:before="100" w:beforeAutospacing="1" w:after="100" w:afterAutospacing="1" w:line="240" w:lineRule="auto"/>
        <w:jc w:val="center"/>
        <w:rPr>
          <w:rFonts w:asciiTheme="minorHAnsi" w:eastAsia="Times New Roman" w:hAnsiTheme="minorHAnsi" w:cstheme="minorHAnsi"/>
          <w:sz w:val="24"/>
          <w:szCs w:val="24"/>
          <w:lang w:val="es-CO"/>
        </w:rPr>
      </w:pPr>
    </w:p>
    <w:p w14:paraId="0B45D748" w14:textId="77777777" w:rsidR="00163392" w:rsidRDefault="00163392" w:rsidP="00BA4C85">
      <w:pPr>
        <w:spacing w:before="100" w:beforeAutospacing="1" w:after="100" w:afterAutospacing="1" w:line="240" w:lineRule="auto"/>
        <w:jc w:val="center"/>
        <w:rPr>
          <w:rFonts w:asciiTheme="minorHAnsi" w:eastAsia="Times New Roman" w:hAnsiTheme="minorHAnsi" w:cstheme="minorHAnsi"/>
          <w:sz w:val="24"/>
          <w:szCs w:val="24"/>
          <w:lang w:val="es-CO"/>
        </w:rPr>
      </w:pPr>
    </w:p>
    <w:p w14:paraId="4E17AB81" w14:textId="77777777" w:rsidR="00163392" w:rsidRDefault="0005650A" w:rsidP="00BA4C85">
      <w:pPr>
        <w:spacing w:before="100" w:beforeAutospacing="1" w:after="100" w:afterAutospacing="1" w:line="240" w:lineRule="auto"/>
        <w:jc w:val="center"/>
        <w:rPr>
          <w:rFonts w:ascii="Arial" w:eastAsia="Times New Roman" w:hAnsi="Arial" w:cs="Arial"/>
          <w:sz w:val="36"/>
          <w:szCs w:val="36"/>
          <w:lang w:val="es-CO"/>
        </w:rPr>
      </w:pPr>
      <w:r w:rsidRPr="0005650A">
        <w:rPr>
          <w:rFonts w:asciiTheme="minorHAnsi" w:eastAsia="Times New Roman" w:hAnsiTheme="minorHAnsi" w:cstheme="minorHAnsi"/>
          <w:sz w:val="24"/>
          <w:szCs w:val="24"/>
          <w:lang w:val="es-CO"/>
        </w:rPr>
        <w:br/>
      </w:r>
    </w:p>
    <w:p w14:paraId="6E9C598D" w14:textId="75941C89" w:rsidR="0005650A" w:rsidRPr="0005650A" w:rsidRDefault="0005650A" w:rsidP="00BA4C85">
      <w:pPr>
        <w:spacing w:before="100" w:beforeAutospacing="1" w:after="100" w:afterAutospacing="1" w:line="240" w:lineRule="auto"/>
        <w:jc w:val="center"/>
        <w:rPr>
          <w:rFonts w:asciiTheme="minorHAnsi" w:eastAsia="Times New Roman" w:hAnsiTheme="minorHAnsi" w:cstheme="minorHAnsi"/>
          <w:sz w:val="24"/>
          <w:szCs w:val="24"/>
          <w:lang w:val="es-CO"/>
        </w:rPr>
      </w:pPr>
      <w:r w:rsidRPr="00BA4C85">
        <w:rPr>
          <w:rFonts w:ascii="Arial" w:eastAsia="Times New Roman" w:hAnsi="Arial" w:cs="Arial"/>
          <w:sz w:val="36"/>
          <w:szCs w:val="36"/>
          <w:lang w:val="es-CO"/>
        </w:rPr>
        <w:t>“Jugando construimos valores: Deporte y formación integral”</w:t>
      </w:r>
    </w:p>
    <w:p w14:paraId="7F24682F" w14:textId="03B29894" w:rsidR="0005650A" w:rsidRPr="00BA4C85" w:rsidRDefault="0005650A" w:rsidP="00BA4C85">
      <w:pPr>
        <w:spacing w:before="100" w:beforeAutospacing="1" w:after="100" w:afterAutospacing="1" w:line="240" w:lineRule="auto"/>
        <w:jc w:val="center"/>
        <w:rPr>
          <w:rFonts w:asciiTheme="minorHAnsi" w:eastAsia="Times New Roman" w:hAnsiTheme="minorHAnsi" w:cstheme="minorHAnsi"/>
          <w:sz w:val="36"/>
          <w:szCs w:val="36"/>
          <w:lang w:val="es-CO"/>
        </w:rPr>
      </w:pPr>
      <w:r w:rsidRPr="00BA4C85">
        <w:rPr>
          <w:rFonts w:asciiTheme="minorHAnsi" w:eastAsia="Times New Roman" w:hAnsiTheme="minorHAnsi" w:cstheme="minorHAnsi"/>
          <w:sz w:val="36"/>
          <w:szCs w:val="36"/>
          <w:lang w:val="es-CO"/>
        </w:rPr>
        <w:br/>
        <w:t>Institución Educativa Rural Santa Catalina</w:t>
      </w:r>
    </w:p>
    <w:p w14:paraId="38D9B7A4" w14:textId="1366D550" w:rsidR="00BA4C85" w:rsidRDefault="00BA4C85" w:rsidP="00590139">
      <w:pPr>
        <w:spacing w:before="100" w:beforeAutospacing="1" w:after="100" w:afterAutospacing="1" w:line="240" w:lineRule="auto"/>
        <w:rPr>
          <w:rFonts w:asciiTheme="minorHAnsi" w:eastAsia="Times New Roman" w:hAnsiTheme="minorHAnsi" w:cstheme="minorHAnsi"/>
          <w:sz w:val="24"/>
          <w:szCs w:val="24"/>
          <w:lang w:val="es-CO"/>
        </w:rPr>
      </w:pPr>
    </w:p>
    <w:p w14:paraId="6B122385" w14:textId="31E98DC5" w:rsidR="00BA4C85" w:rsidRDefault="00BA4C85" w:rsidP="00590139">
      <w:pPr>
        <w:spacing w:before="100" w:beforeAutospacing="1" w:after="100" w:afterAutospacing="1" w:line="240" w:lineRule="auto"/>
        <w:rPr>
          <w:rFonts w:asciiTheme="minorHAnsi" w:eastAsia="Times New Roman" w:hAnsiTheme="minorHAnsi" w:cstheme="minorHAnsi"/>
          <w:sz w:val="24"/>
          <w:szCs w:val="24"/>
          <w:lang w:val="es-CO"/>
        </w:rPr>
      </w:pPr>
    </w:p>
    <w:p w14:paraId="7856FF0F" w14:textId="77777777" w:rsidR="00BA4C85" w:rsidRDefault="00BA4C85" w:rsidP="00590139">
      <w:pPr>
        <w:spacing w:before="100" w:beforeAutospacing="1" w:after="100" w:afterAutospacing="1" w:line="240" w:lineRule="auto"/>
        <w:rPr>
          <w:rFonts w:asciiTheme="minorHAnsi" w:eastAsia="Times New Roman" w:hAnsiTheme="minorHAnsi" w:cstheme="minorHAnsi"/>
          <w:sz w:val="24"/>
          <w:szCs w:val="24"/>
          <w:lang w:val="es-CO"/>
        </w:rPr>
      </w:pPr>
    </w:p>
    <w:p w14:paraId="58CD5482" w14:textId="7373F8D9" w:rsidR="00AF1E3B" w:rsidRPr="00BF7024" w:rsidRDefault="00AF1E3B" w:rsidP="00590139">
      <w:pPr>
        <w:spacing w:before="100" w:beforeAutospacing="1" w:after="100" w:afterAutospacing="1" w:line="240" w:lineRule="auto"/>
        <w:rPr>
          <w:b/>
          <w:bCs/>
          <w:sz w:val="24"/>
          <w:szCs w:val="24"/>
        </w:rPr>
      </w:pPr>
      <w:r w:rsidRPr="00BF7024">
        <w:rPr>
          <w:b/>
          <w:bCs/>
          <w:sz w:val="24"/>
          <w:szCs w:val="24"/>
        </w:rPr>
        <w:t>Identificación del problema (lectura del contexto):</w:t>
      </w:r>
    </w:p>
    <w:p w14:paraId="610D9F0A" w14:textId="77777777" w:rsidR="00B6313C" w:rsidRPr="00266A66" w:rsidRDefault="00B6313C" w:rsidP="00B6313C">
      <w:r w:rsidRPr="00266A66">
        <w:t>La Institución Educativa Rural Santa Catalina, ubicada en el municipio de San Calixto, Norte de Santander, está conformada por 18 sedes educativas distribuidas en distintas veredas y corregimientos del territorio: Santa Catalina, El Salobre, San Luis, Agua de la Virgen, La Bahena, San José del Ba</w:t>
      </w:r>
      <w:r>
        <w:t>j</w:t>
      </w:r>
      <w:r w:rsidRPr="00266A66">
        <w:t>ial, Mediaguita, Guaduales, Villanueva, Folito de Oro, La Colina, San Ignacio, San Javier, La Primavera, El Perdido, La Esperanza, La Unión y Caracol. Esta institución brinda atención educativa desde los niveles de Jardín, Prejardín, Preescolar, Básica Primaria, Secundaria hasta la Media Rural, alcanzando una cobertura total de aproximadamente 550 estudiantes.</w:t>
      </w:r>
    </w:p>
    <w:p w14:paraId="629B3C3D" w14:textId="77777777" w:rsidR="00B6313C" w:rsidRPr="00266A66" w:rsidRDefault="00B6313C" w:rsidP="00B6313C">
      <w:r w:rsidRPr="00266A66">
        <w:t xml:space="preserve">En el marco de los procesos de formación integral, y reconociendo la diversidad de intereses, habilidades y contextos socioculturales presentes en la población estudiantil, se adelantó una estrategia institucional para identificar los </w:t>
      </w:r>
      <w:r w:rsidRPr="00266A66">
        <w:rPr>
          <w:b/>
          <w:bCs/>
        </w:rPr>
        <w:t>centros de interés</w:t>
      </w:r>
      <w:r w:rsidRPr="00266A66">
        <w:t xml:space="preserve"> más representativos que respondieran a las necesidades y expectativas de los estudiantes. Esta estrategia se fundamentó en un enfoque participativo e inclusivo, utilizando tres metodologías principales para la recolección de información: </w:t>
      </w:r>
      <w:r w:rsidRPr="00266A66">
        <w:rPr>
          <w:b/>
          <w:bCs/>
        </w:rPr>
        <w:t>encuestas</w:t>
      </w:r>
      <w:r w:rsidRPr="00266A66">
        <w:t xml:space="preserve">, </w:t>
      </w:r>
      <w:r w:rsidRPr="00266A66">
        <w:rPr>
          <w:b/>
          <w:bCs/>
        </w:rPr>
        <w:t>observación directa</w:t>
      </w:r>
      <w:r w:rsidRPr="00266A66">
        <w:t xml:space="preserve"> y </w:t>
      </w:r>
      <w:r w:rsidRPr="00266A66">
        <w:rPr>
          <w:b/>
          <w:bCs/>
        </w:rPr>
        <w:t>recopilación de opiniones espontáneas</w:t>
      </w:r>
      <w:r w:rsidRPr="00266A66">
        <w:t>.</w:t>
      </w:r>
    </w:p>
    <w:p w14:paraId="7862E8CB" w14:textId="77777777" w:rsidR="00B6313C" w:rsidRPr="00266A66" w:rsidRDefault="00B6313C" w:rsidP="00B6313C">
      <w:r w:rsidRPr="00266A66">
        <w:t xml:space="preserve">La </w:t>
      </w:r>
      <w:r w:rsidRPr="00266A66">
        <w:rPr>
          <w:b/>
          <w:bCs/>
        </w:rPr>
        <w:t>aplicación de encuestas</w:t>
      </w:r>
      <w:r w:rsidRPr="00266A66">
        <w:t xml:space="preserve"> se realizó en las distintas sedes, adaptadas a los niveles escolares, con el propósito de conocer de manera directa las preferencias, expectativas y motivaciones de los estudiantes frente a diferentes áreas formativas. Esta herramienta permitió obtener información cuantitativa y cualitativa clave, permitiendo visualizar patrones comunes de interés a lo largo del territorio institucional.</w:t>
      </w:r>
    </w:p>
    <w:p w14:paraId="05899E86" w14:textId="77777777" w:rsidR="00B6313C" w:rsidRPr="00266A66" w:rsidRDefault="00B6313C" w:rsidP="00B6313C">
      <w:r w:rsidRPr="00266A66">
        <w:t xml:space="preserve">Simultáneamente, se implementó la </w:t>
      </w:r>
      <w:r w:rsidRPr="00266A66">
        <w:rPr>
          <w:b/>
          <w:bCs/>
        </w:rPr>
        <w:t>observación directa</w:t>
      </w:r>
      <w:r w:rsidRPr="00266A66">
        <w:t xml:space="preserve"> en los espacios escolares cotidianos como recreos, actividades lúdicas, clases de educación física, jornadas pedagógicas y encuentros comunitarios. Esta observación fue realizada por docentes y directivos, quienes registraron comportamientos espontáneos, inclinaciones naturales hacia ciertas actividades y dinámicas grupales que evidenciaban liderazgo, iniciativa o afinidad con determinadas áreas.</w:t>
      </w:r>
    </w:p>
    <w:p w14:paraId="0B932804" w14:textId="77777777" w:rsidR="00B6313C" w:rsidRPr="00266A66" w:rsidRDefault="00B6313C" w:rsidP="00B6313C">
      <w:r w:rsidRPr="00266A66">
        <w:t xml:space="preserve">Además, se desarrollaron espacios de </w:t>
      </w:r>
      <w:r w:rsidRPr="00266A66">
        <w:rPr>
          <w:b/>
          <w:bCs/>
        </w:rPr>
        <w:t>opinión libre</w:t>
      </w:r>
      <w:r w:rsidRPr="00266A66">
        <w:t xml:space="preserve"> donde los estudiantes, mediante diálogos abiertos, mesas de trabajo, asambleas escolares y actividades grupales, compartieron sus puntos de vista, propuestas y sugerencias. Este componente permitió integrar la voz de los estudiantes desde una perspectiva cualitativa más profunda, fomentando el sentido de pertenencia, la autonomía y la participación activa en la construcción de su proceso formativo.</w:t>
      </w:r>
    </w:p>
    <w:p w14:paraId="2772D0CF" w14:textId="77777777" w:rsidR="00B6313C" w:rsidRPr="00266A66" w:rsidRDefault="00B6313C" w:rsidP="00B6313C">
      <w:r w:rsidRPr="00266A66">
        <w:t xml:space="preserve">Como resultado de la triangulación de estas metodologías, los estudiantes seleccionaron de manera consensuada los siguientes </w:t>
      </w:r>
      <w:r w:rsidRPr="00266A66">
        <w:rPr>
          <w:b/>
          <w:bCs/>
        </w:rPr>
        <w:t>centros de interés prioritarios</w:t>
      </w:r>
      <w:r w:rsidRPr="00266A66">
        <w:t xml:space="preserve"> para la formación integral:</w:t>
      </w:r>
    </w:p>
    <w:p w14:paraId="7AC1673E" w14:textId="77777777" w:rsidR="00B6313C" w:rsidRPr="00266A66" w:rsidRDefault="00B6313C" w:rsidP="00B6313C">
      <w:pPr>
        <w:numPr>
          <w:ilvl w:val="0"/>
          <w:numId w:val="43"/>
        </w:numPr>
        <w:spacing w:after="160" w:line="278" w:lineRule="auto"/>
      </w:pPr>
      <w:r w:rsidRPr="00266A66">
        <w:rPr>
          <w:b/>
          <w:bCs/>
        </w:rPr>
        <w:t>Deporte</w:t>
      </w:r>
      <w:r w:rsidRPr="00266A66">
        <w:t>, valorado por su capacidad para fomentar la salud, la convivencia, el trabajo en equipo y la identidad comunitaria.</w:t>
      </w:r>
    </w:p>
    <w:p w14:paraId="68A2B1C1" w14:textId="77777777" w:rsidR="00B6313C" w:rsidRPr="00266A66" w:rsidRDefault="00B6313C" w:rsidP="00B6313C">
      <w:pPr>
        <w:numPr>
          <w:ilvl w:val="0"/>
          <w:numId w:val="43"/>
        </w:numPr>
        <w:spacing w:after="160" w:line="278" w:lineRule="auto"/>
      </w:pPr>
      <w:r w:rsidRPr="00266A66">
        <w:rPr>
          <w:b/>
          <w:bCs/>
        </w:rPr>
        <w:lastRenderedPageBreak/>
        <w:t>Lectoescritura</w:t>
      </w:r>
      <w:r w:rsidRPr="00266A66">
        <w:t>, destacada por su importancia en el desarrollo de habilidades comunicativas, el pensamiento crítico y el fortalecimiento de los procesos académicos.</w:t>
      </w:r>
    </w:p>
    <w:p w14:paraId="448A193F" w14:textId="77777777" w:rsidR="00B6313C" w:rsidRPr="00266A66" w:rsidRDefault="00B6313C" w:rsidP="00B6313C">
      <w:r w:rsidRPr="00266A66">
        <w:t>La elección de estos centros de interés representa una apuesta institucional por dinamizar la educación rural desde los propios intereses y realidades del estudiantado, promoviendo una formación integral que articule saberes, contextos, cultura y participación</w:t>
      </w:r>
    </w:p>
    <w:p w14:paraId="01D0ECF9" w14:textId="77777777" w:rsidR="00BF7024" w:rsidRDefault="00BF7024" w:rsidP="00BF7024">
      <w:pPr>
        <w:spacing w:before="240" w:after="240"/>
        <w:rPr>
          <w:sz w:val="24"/>
          <w:szCs w:val="24"/>
        </w:rPr>
      </w:pPr>
    </w:p>
    <w:p w14:paraId="431E8C53" w14:textId="77777777" w:rsidR="00BF7024" w:rsidRPr="0005650A" w:rsidRDefault="00BF7024" w:rsidP="00590139">
      <w:pPr>
        <w:spacing w:before="100" w:beforeAutospacing="1" w:after="100" w:afterAutospacing="1" w:line="240" w:lineRule="auto"/>
        <w:rPr>
          <w:rFonts w:asciiTheme="minorHAnsi" w:eastAsia="Times New Roman" w:hAnsiTheme="minorHAnsi" w:cstheme="minorHAnsi"/>
          <w:b/>
          <w:bCs/>
          <w:color w:val="FF0000"/>
          <w:sz w:val="28"/>
          <w:szCs w:val="28"/>
          <w:lang w:val="es-CO"/>
        </w:rPr>
      </w:pPr>
    </w:p>
    <w:p w14:paraId="341211A9" w14:textId="442F9F74" w:rsidR="0005650A" w:rsidRPr="00590139" w:rsidRDefault="0005650A" w:rsidP="00590139">
      <w:pPr>
        <w:rPr>
          <w:rFonts w:asciiTheme="minorHAnsi" w:hAnsiTheme="minorHAnsi" w:cstheme="minorHAnsi"/>
          <w:b/>
          <w:bCs/>
          <w:sz w:val="24"/>
          <w:szCs w:val="24"/>
        </w:rPr>
      </w:pPr>
      <w:r w:rsidRPr="00590139">
        <w:rPr>
          <w:rFonts w:asciiTheme="minorHAnsi" w:hAnsiTheme="minorHAnsi" w:cstheme="minorHAnsi"/>
          <w:b/>
          <w:bCs/>
          <w:sz w:val="24"/>
          <w:szCs w:val="24"/>
        </w:rPr>
        <w:t>Justificación</w:t>
      </w:r>
    </w:p>
    <w:p w14:paraId="7204FEFA" w14:textId="593650ED" w:rsidR="0005650A" w:rsidRDefault="0005650A" w:rsidP="00590139">
      <w:pPr>
        <w:rPr>
          <w:rFonts w:asciiTheme="minorHAnsi" w:hAnsiTheme="minorHAnsi" w:cstheme="minorHAnsi"/>
        </w:rPr>
      </w:pPr>
      <w:r w:rsidRPr="00590139">
        <w:rPr>
          <w:rFonts w:asciiTheme="minorHAnsi" w:hAnsiTheme="minorHAnsi" w:cstheme="minorHAnsi"/>
        </w:rPr>
        <w:t>El deporte constituye una herramienta pedagógica fundamental para el desarrollo físico, emocional y social de los estudiantes. En el contexto rural de la Institución Educativa Santa Catalina, se convierte además en un medio para fomentar la convivencia, el trabajo en equipo y el buen uso del tiempo libre. Este proyecto busca aprovechar el interés natural de los estudiantes por las actividades físicas y deportivas para fortalecer en ellos valores como el respeto, la responsabilidad, la solidaridad y la perseverancia, aportando así a su formación integral.</w:t>
      </w:r>
    </w:p>
    <w:p w14:paraId="7F595571" w14:textId="77777777" w:rsidR="00075F0D" w:rsidRDefault="00075F0D" w:rsidP="00075F0D">
      <w:pPr>
        <w:spacing w:before="240" w:after="240"/>
      </w:pPr>
      <w:r>
        <w:t>El deporte, cuando se vive desde lo pedagógico y lo humano, tiene un potencial inmenso para transformar realidades. En nuestras sedes rurales, donde los recursos son limitados pero los corazones están llenos de ganas, hemos comprobado que basta con un balón, una cuerda o una dinámica bien pensada para que los niños y niñas se sientan motivados, incluidos y valorados. Es por eso que proponemos este proyecto como una oportunidad para hacer del deporte un medio de aprendizaje, no solo de habilidades físicas, sino también de valores que perduren para la vida.</w:t>
      </w:r>
    </w:p>
    <w:p w14:paraId="2C8DD088" w14:textId="77777777" w:rsidR="00075F0D" w:rsidRDefault="00075F0D" w:rsidP="00075F0D">
      <w:pPr>
        <w:spacing w:before="240" w:after="240"/>
      </w:pPr>
      <w:r>
        <w:t>Además, en nuestro contexto rural, donde muchas veces las actividades escolares se centran en lo académico, necesitamos recuperar espacios donde los niños y jóvenes se sientan protagonistas desde sus talentos y desde su cuerpo. El deporte es, para muchos de ellos, una de las pocas formas que tienen de expresarse, de canalizar sus emociones y de conectar con otros. Por eso creemos firmemente que darle un lugar dentro del proyecto educativo institucional no es solo valioso, sino necesario.</w:t>
      </w:r>
    </w:p>
    <w:p w14:paraId="13CB7522" w14:textId="77777777" w:rsidR="00075F0D" w:rsidRPr="00590139" w:rsidRDefault="00075F0D" w:rsidP="00590139">
      <w:pPr>
        <w:rPr>
          <w:rFonts w:asciiTheme="minorHAnsi" w:hAnsiTheme="minorHAnsi" w:cstheme="minorHAnsi"/>
        </w:rPr>
      </w:pPr>
    </w:p>
    <w:p w14:paraId="1E5CC692" w14:textId="0AE4F3EA" w:rsidR="0005650A" w:rsidRPr="00590139" w:rsidRDefault="0005650A" w:rsidP="00590139">
      <w:pPr>
        <w:rPr>
          <w:rFonts w:asciiTheme="minorHAnsi" w:hAnsiTheme="minorHAnsi" w:cstheme="minorHAnsi"/>
          <w:b/>
          <w:bCs/>
          <w:sz w:val="24"/>
          <w:szCs w:val="24"/>
        </w:rPr>
      </w:pPr>
      <w:r w:rsidRPr="00590139">
        <w:rPr>
          <w:rFonts w:asciiTheme="minorHAnsi" w:hAnsiTheme="minorHAnsi" w:cstheme="minorHAnsi"/>
          <w:b/>
          <w:bCs/>
          <w:sz w:val="24"/>
          <w:szCs w:val="24"/>
        </w:rPr>
        <w:t>Objetivos</w:t>
      </w:r>
    </w:p>
    <w:p w14:paraId="0C6E1A27" w14:textId="0C93EEE2" w:rsidR="0005650A" w:rsidRPr="00590139" w:rsidRDefault="0005650A" w:rsidP="00590139">
      <w:pPr>
        <w:rPr>
          <w:rFonts w:asciiTheme="minorHAnsi" w:hAnsiTheme="minorHAnsi" w:cstheme="minorHAnsi"/>
        </w:rPr>
      </w:pPr>
      <w:r w:rsidRPr="00590139">
        <w:rPr>
          <w:rFonts w:asciiTheme="minorHAnsi" w:hAnsiTheme="minorHAnsi" w:cstheme="minorHAnsi"/>
        </w:rPr>
        <w:t>Objetivo general:</w:t>
      </w:r>
    </w:p>
    <w:p w14:paraId="22400794" w14:textId="09399148" w:rsidR="0005650A" w:rsidRPr="00590139" w:rsidRDefault="0005650A" w:rsidP="00590139">
      <w:pPr>
        <w:rPr>
          <w:rFonts w:asciiTheme="minorHAnsi" w:hAnsiTheme="minorHAnsi" w:cstheme="minorHAnsi"/>
        </w:rPr>
      </w:pPr>
      <w:r w:rsidRPr="00590139">
        <w:rPr>
          <w:rFonts w:asciiTheme="minorHAnsi" w:hAnsiTheme="minorHAnsi" w:cstheme="minorHAnsi"/>
        </w:rPr>
        <w:t>Promover la formación integral de los estudiantes mediante actividades deportivas que fortalezcan su desarrollo físico, emocional, social y ético.</w:t>
      </w:r>
    </w:p>
    <w:p w14:paraId="00872D8F" w14:textId="65D6D380" w:rsidR="0005650A" w:rsidRPr="00590139" w:rsidRDefault="0005650A" w:rsidP="00590139">
      <w:pPr>
        <w:rPr>
          <w:rFonts w:asciiTheme="minorHAnsi" w:hAnsiTheme="minorHAnsi" w:cstheme="minorHAnsi"/>
          <w:b/>
          <w:bCs/>
          <w:sz w:val="24"/>
          <w:szCs w:val="24"/>
        </w:rPr>
      </w:pPr>
      <w:r w:rsidRPr="00590139">
        <w:rPr>
          <w:rFonts w:asciiTheme="minorHAnsi" w:hAnsiTheme="minorHAnsi" w:cstheme="minorHAnsi"/>
          <w:b/>
          <w:bCs/>
          <w:sz w:val="24"/>
          <w:szCs w:val="24"/>
        </w:rPr>
        <w:t>Objetivos específicos:</w:t>
      </w:r>
    </w:p>
    <w:p w14:paraId="7D7CB7E1" w14:textId="2E920549" w:rsidR="0005650A" w:rsidRPr="00590139" w:rsidRDefault="0005650A" w:rsidP="00590139">
      <w:pPr>
        <w:pStyle w:val="Prrafodelista"/>
        <w:numPr>
          <w:ilvl w:val="0"/>
          <w:numId w:val="25"/>
        </w:numPr>
        <w:rPr>
          <w:rFonts w:cstheme="minorHAnsi"/>
          <w:b/>
          <w:bCs/>
          <w:sz w:val="24"/>
          <w:szCs w:val="24"/>
        </w:rPr>
      </w:pPr>
      <w:r w:rsidRPr="00590139">
        <w:rPr>
          <w:rFonts w:cstheme="minorHAnsi"/>
        </w:rPr>
        <w:lastRenderedPageBreak/>
        <w:t>Desarrollar habilidades motrices básicas y específicas en diferentes disciplinas deportivas.</w:t>
      </w:r>
    </w:p>
    <w:p w14:paraId="32E19969" w14:textId="459D0123" w:rsidR="0005650A" w:rsidRPr="00590139" w:rsidRDefault="0005650A" w:rsidP="00590139">
      <w:pPr>
        <w:pStyle w:val="Prrafodelista"/>
        <w:numPr>
          <w:ilvl w:val="0"/>
          <w:numId w:val="25"/>
        </w:numPr>
        <w:rPr>
          <w:rFonts w:cstheme="minorHAnsi"/>
          <w:b/>
          <w:bCs/>
          <w:sz w:val="24"/>
          <w:szCs w:val="24"/>
        </w:rPr>
      </w:pPr>
      <w:r w:rsidRPr="00590139">
        <w:rPr>
          <w:rFonts w:cstheme="minorHAnsi"/>
        </w:rPr>
        <w:t>Fomentar valores como la disciplina, el trabajo en equipo y la empatía a través de la práctica deportiva.</w:t>
      </w:r>
    </w:p>
    <w:p w14:paraId="33418391" w14:textId="1C8CFE71" w:rsidR="0005650A" w:rsidRPr="00590139" w:rsidRDefault="0005650A" w:rsidP="00590139">
      <w:pPr>
        <w:pStyle w:val="Prrafodelista"/>
        <w:numPr>
          <w:ilvl w:val="0"/>
          <w:numId w:val="25"/>
        </w:numPr>
        <w:rPr>
          <w:rFonts w:cstheme="minorHAnsi"/>
          <w:b/>
          <w:bCs/>
          <w:sz w:val="24"/>
          <w:szCs w:val="24"/>
        </w:rPr>
      </w:pPr>
      <w:r w:rsidRPr="00590139">
        <w:rPr>
          <w:rFonts w:cstheme="minorHAnsi"/>
        </w:rPr>
        <w:t>Promover hábitos de vida saludables y el autocuidado.</w:t>
      </w:r>
    </w:p>
    <w:p w14:paraId="6809F1AA" w14:textId="77A55989" w:rsidR="0005650A" w:rsidRPr="00F828C9" w:rsidRDefault="0005650A" w:rsidP="00590139">
      <w:pPr>
        <w:pStyle w:val="Prrafodelista"/>
        <w:numPr>
          <w:ilvl w:val="0"/>
          <w:numId w:val="25"/>
        </w:numPr>
        <w:rPr>
          <w:rFonts w:cstheme="minorHAnsi"/>
          <w:b/>
          <w:bCs/>
          <w:sz w:val="24"/>
          <w:szCs w:val="24"/>
        </w:rPr>
      </w:pPr>
      <w:r w:rsidRPr="00590139">
        <w:rPr>
          <w:rFonts w:cstheme="minorHAnsi"/>
        </w:rPr>
        <w:t>Estimular la participación activa y el sentido de pertenencia a la institución.</w:t>
      </w:r>
    </w:p>
    <w:p w14:paraId="1D68C359" w14:textId="0401999F" w:rsidR="00F828C9" w:rsidRDefault="00F828C9" w:rsidP="00F828C9">
      <w:pPr>
        <w:rPr>
          <w:rFonts w:cstheme="minorHAnsi"/>
          <w:b/>
          <w:bCs/>
          <w:sz w:val="24"/>
          <w:szCs w:val="24"/>
        </w:rPr>
      </w:pPr>
      <w:r>
        <w:rPr>
          <w:rFonts w:cstheme="minorHAnsi"/>
          <w:b/>
          <w:bCs/>
          <w:sz w:val="24"/>
          <w:szCs w:val="24"/>
        </w:rPr>
        <w:t>Población beneficiaria</w:t>
      </w:r>
    </w:p>
    <w:p w14:paraId="1F42A252" w14:textId="77777777" w:rsidR="00075F0D" w:rsidRDefault="00075F0D" w:rsidP="00075F0D">
      <w:pPr>
        <w:spacing w:before="240" w:after="240"/>
        <w:rPr>
          <w:sz w:val="24"/>
          <w:szCs w:val="24"/>
        </w:rPr>
      </w:pPr>
      <w:r>
        <w:rPr>
          <w:sz w:val="24"/>
          <w:szCs w:val="24"/>
        </w:rPr>
        <w:t>El proyecto está dirigido a todos los estudiantes de la sede principal y las sedes rurales de la Institución Educativa Rural Santa Catalina, desde segundo hasta undécimo grado. Estas sedes incluyen:</w:t>
      </w:r>
    </w:p>
    <w:p w14:paraId="62E78A9C" w14:textId="4EE9ABAB" w:rsidR="00075F0D" w:rsidRDefault="00075F0D" w:rsidP="00075F0D">
      <w:pPr>
        <w:spacing w:before="240" w:after="240"/>
        <w:rPr>
          <w:b/>
          <w:sz w:val="24"/>
          <w:szCs w:val="24"/>
        </w:rPr>
      </w:pPr>
      <w:r>
        <w:rPr>
          <w:b/>
          <w:sz w:val="24"/>
          <w:szCs w:val="24"/>
        </w:rPr>
        <w:t>Santa Catalina, El Salobre, San Luis, La Bahena, El Agua de la Virgen, Mediaguita, El Perdido, La Esperanza, El Caracol, La Unión, La Primavera, San Javier, San Ignacio, La Colina, Filo de Oro, Guaduales, Villa Nueva y El Bajial.</w:t>
      </w:r>
    </w:p>
    <w:p w14:paraId="745BBBED" w14:textId="77777777" w:rsidR="00075F0D" w:rsidRDefault="00075F0D" w:rsidP="00075F0D">
      <w:pPr>
        <w:spacing w:before="240" w:after="240"/>
        <w:rPr>
          <w:sz w:val="24"/>
          <w:szCs w:val="24"/>
        </w:rPr>
      </w:pPr>
      <w:r>
        <w:rPr>
          <w:sz w:val="24"/>
          <w:szCs w:val="24"/>
        </w:rPr>
        <w:t>La población beneficiada se caracteriza por su diversidad en edades, contextos familiares y niveles de escolaridad, lo cual enriquece el proceso y permite un abordaje pedagógico diferencial e incluyente.</w:t>
      </w:r>
    </w:p>
    <w:p w14:paraId="764194AA" w14:textId="5028349F" w:rsidR="0005650A" w:rsidRDefault="00FA29D6" w:rsidP="00590139">
      <w:pPr>
        <w:pStyle w:val="Prrafodelista"/>
        <w:ind w:left="0"/>
        <w:rPr>
          <w:b/>
          <w:bCs/>
          <w:sz w:val="24"/>
          <w:szCs w:val="24"/>
        </w:rPr>
      </w:pPr>
      <w:r w:rsidRPr="00FA29D6">
        <w:rPr>
          <w:b/>
          <w:bCs/>
          <w:sz w:val="24"/>
          <w:szCs w:val="24"/>
        </w:rPr>
        <w:t>Descripción de la propuesta</w:t>
      </w:r>
    </w:p>
    <w:p w14:paraId="39035232" w14:textId="77777777" w:rsidR="0027122B" w:rsidRDefault="00FA29D6" w:rsidP="00590139">
      <w:pPr>
        <w:pStyle w:val="Prrafodelista"/>
        <w:ind w:left="0"/>
      </w:pPr>
      <w:r>
        <w:t xml:space="preserve">La presente propuesta pedagógica tiene como objetivo implementar un </w:t>
      </w:r>
      <w:r>
        <w:rPr>
          <w:rStyle w:val="Textoennegrita"/>
        </w:rPr>
        <w:t>Centro de Interés en Deporte</w:t>
      </w:r>
      <w:r>
        <w:t xml:space="preserve">, concebido como una estrategia para promover la </w:t>
      </w:r>
      <w:r>
        <w:rPr>
          <w:rStyle w:val="Textoennegrita"/>
        </w:rPr>
        <w:t>formación integral</w:t>
      </w:r>
      <w:r>
        <w:t xml:space="preserve"> de los estudiantes de la Institución Educativa Rural Santa Catalina. </w:t>
      </w:r>
    </w:p>
    <w:p w14:paraId="5C4D0A88" w14:textId="77777777" w:rsidR="0027122B" w:rsidRDefault="0027122B" w:rsidP="00590139">
      <w:pPr>
        <w:pStyle w:val="Prrafodelista"/>
        <w:ind w:left="0"/>
      </w:pPr>
    </w:p>
    <w:p w14:paraId="31779B91" w14:textId="4F752659" w:rsidR="00FA29D6" w:rsidRDefault="00FA29D6" w:rsidP="00590139">
      <w:pPr>
        <w:pStyle w:val="Prrafodelista"/>
        <w:ind w:left="0"/>
      </w:pPr>
      <w:r>
        <w:t>A través de actividades deportivas planificadas y orientadas, se busca no solo desarrollar habilidades físicas y motrices, sino también fortalecer competencias ciudadanas, socioemocionales y éticas que contribuyan a la construcción de una mejor convivencia escolar.</w:t>
      </w:r>
    </w:p>
    <w:p w14:paraId="609602DA" w14:textId="75F86219" w:rsidR="00FA29D6" w:rsidRDefault="00FA29D6" w:rsidP="00590139">
      <w:pPr>
        <w:pStyle w:val="Prrafodelista"/>
        <w:ind w:left="0"/>
      </w:pPr>
    </w:p>
    <w:p w14:paraId="54D8516A" w14:textId="0784133A" w:rsidR="00FA29D6" w:rsidRDefault="00FA29D6" w:rsidP="00590139">
      <w:pPr>
        <w:pStyle w:val="Prrafodelista"/>
        <w:ind w:left="0"/>
      </w:pPr>
      <w:r>
        <w:t>El proyecto se fundamenta en la idea de que el deporte, más allá de su dimensión competitiva, representa un valioso espacio de aprendizaje donde se desarrollan valores como el respeto, la responsabilidad, la solidaridad y el autocontrol. Estos aprendizajes se construyen de manera vivencial, mediante el juego, la cooperación, el cumplimiento de normas y la resolución pacífica de conflictos.</w:t>
      </w:r>
    </w:p>
    <w:p w14:paraId="70E23FEE" w14:textId="77777777" w:rsidR="00AF1E3B" w:rsidRDefault="00AF1E3B" w:rsidP="00590139">
      <w:pPr>
        <w:pStyle w:val="Prrafodelista"/>
        <w:ind w:left="0"/>
      </w:pPr>
    </w:p>
    <w:p w14:paraId="35F51C2F" w14:textId="793ED5F7" w:rsidR="00FA29D6" w:rsidRDefault="00FA29D6" w:rsidP="00590139">
      <w:pPr>
        <w:pStyle w:val="Prrafodelista"/>
        <w:ind w:left="0"/>
      </w:pPr>
      <w:r>
        <w:t>La propuesta contempla la realización de actividades deportivas diversas como juegos predeportivos, torneos recreativos, dinámicas de integración y talleres de reflexión, con el propósito de crear ambientes saludables y significativos que impacten positivamente en el bienestar físico y emocional de los estudiantes. Además, se integran acciones pedagógicas transversales con áreas como ética, ciencias naturales y orientación escolar.</w:t>
      </w:r>
    </w:p>
    <w:p w14:paraId="7AA35F89" w14:textId="6894FFE1" w:rsidR="00FA29D6" w:rsidRDefault="00FA29D6" w:rsidP="00590139">
      <w:pPr>
        <w:pStyle w:val="Prrafodelista"/>
        <w:ind w:left="0"/>
      </w:pPr>
    </w:p>
    <w:p w14:paraId="37295758" w14:textId="02B4AD1E" w:rsidR="00FA29D6" w:rsidRDefault="00FA29D6" w:rsidP="00590139">
      <w:pPr>
        <w:pStyle w:val="Prrafodelista"/>
        <w:ind w:left="0"/>
      </w:pPr>
      <w:r>
        <w:lastRenderedPageBreak/>
        <w:t>Este proyecto responde a las necesidades y características del contexto rural de la institución, brindando a los niños y jóvenes una alternativa formativa que aprovecha sus intereses y fortalece el sentido de pertenencia, el trabajo en equipo y el desarrollo de una vida activa y saludable.</w:t>
      </w:r>
    </w:p>
    <w:p w14:paraId="6861FC76" w14:textId="121F2D4A" w:rsidR="00BC1AC7" w:rsidRDefault="00BC1AC7" w:rsidP="00590139">
      <w:pPr>
        <w:pStyle w:val="Prrafodelista"/>
        <w:ind w:left="0"/>
      </w:pPr>
    </w:p>
    <w:p w14:paraId="51192202" w14:textId="2819AF80" w:rsidR="00BC1AC7" w:rsidRDefault="00BC1AC7" w:rsidP="00590139">
      <w:pPr>
        <w:pStyle w:val="Prrafodelista"/>
        <w:ind w:left="0"/>
        <w:rPr>
          <w:b/>
          <w:bCs/>
          <w:sz w:val="24"/>
          <w:szCs w:val="24"/>
        </w:rPr>
      </w:pPr>
      <w:r w:rsidRPr="00BC1AC7">
        <w:rPr>
          <w:b/>
          <w:bCs/>
          <w:sz w:val="24"/>
          <w:szCs w:val="24"/>
        </w:rPr>
        <w:t>Cronograma de actividades y responsables</w:t>
      </w:r>
    </w:p>
    <w:tbl>
      <w:tblPr>
        <w:tblStyle w:val="Tablaconcuadrcula"/>
        <w:tblW w:w="0" w:type="auto"/>
        <w:tblLook w:val="04A0" w:firstRow="1" w:lastRow="0" w:firstColumn="1" w:lastColumn="0" w:noHBand="0" w:noVBand="1"/>
      </w:tblPr>
      <w:tblGrid>
        <w:gridCol w:w="1391"/>
        <w:gridCol w:w="2038"/>
        <w:gridCol w:w="3315"/>
        <w:gridCol w:w="2736"/>
      </w:tblGrid>
      <w:tr w:rsidR="00495ABC" w:rsidRPr="00993B20" w14:paraId="1A6D805B" w14:textId="77777777" w:rsidTr="0027122B">
        <w:tc>
          <w:tcPr>
            <w:tcW w:w="0" w:type="auto"/>
            <w:tcBorders>
              <w:bottom w:val="single" w:sz="4" w:space="0" w:color="auto"/>
            </w:tcBorders>
            <w:hideMark/>
          </w:tcPr>
          <w:p w14:paraId="294FE650" w14:textId="77777777" w:rsidR="00993B20" w:rsidRPr="00993B20" w:rsidRDefault="00993B20" w:rsidP="00993B20">
            <w:pPr>
              <w:jc w:val="center"/>
              <w:rPr>
                <w:rFonts w:ascii="Times New Roman" w:eastAsia="Times New Roman" w:hAnsi="Times New Roman"/>
                <w:b/>
                <w:bCs/>
                <w:sz w:val="24"/>
                <w:szCs w:val="24"/>
                <w:lang w:val="es-CO"/>
              </w:rPr>
            </w:pPr>
            <w:r w:rsidRPr="00993B20">
              <w:rPr>
                <w:rFonts w:ascii="Times New Roman" w:eastAsia="Times New Roman" w:hAnsi="Times New Roman"/>
                <w:b/>
                <w:bCs/>
                <w:sz w:val="24"/>
                <w:szCs w:val="24"/>
                <w:lang w:val="es-CO"/>
              </w:rPr>
              <w:t>Mes</w:t>
            </w:r>
          </w:p>
        </w:tc>
        <w:tc>
          <w:tcPr>
            <w:tcW w:w="0" w:type="auto"/>
            <w:tcBorders>
              <w:bottom w:val="single" w:sz="4" w:space="0" w:color="auto"/>
            </w:tcBorders>
            <w:hideMark/>
          </w:tcPr>
          <w:p w14:paraId="7943608D" w14:textId="77777777" w:rsidR="00993B20" w:rsidRPr="00993B20" w:rsidRDefault="00993B20" w:rsidP="00993B20">
            <w:pPr>
              <w:jc w:val="center"/>
              <w:rPr>
                <w:rFonts w:ascii="Times New Roman" w:eastAsia="Times New Roman" w:hAnsi="Times New Roman"/>
                <w:b/>
                <w:bCs/>
                <w:sz w:val="24"/>
                <w:szCs w:val="24"/>
                <w:lang w:val="es-CO"/>
              </w:rPr>
            </w:pPr>
            <w:r w:rsidRPr="00993B20">
              <w:rPr>
                <w:rFonts w:ascii="Times New Roman" w:eastAsia="Times New Roman" w:hAnsi="Times New Roman"/>
                <w:b/>
                <w:bCs/>
                <w:sz w:val="24"/>
                <w:szCs w:val="24"/>
                <w:lang w:val="es-CO"/>
              </w:rPr>
              <w:t>Actividad</w:t>
            </w:r>
          </w:p>
        </w:tc>
        <w:tc>
          <w:tcPr>
            <w:tcW w:w="0" w:type="auto"/>
            <w:tcBorders>
              <w:bottom w:val="single" w:sz="4" w:space="0" w:color="auto"/>
            </w:tcBorders>
            <w:hideMark/>
          </w:tcPr>
          <w:p w14:paraId="28DC0B18" w14:textId="77777777" w:rsidR="00993B20" w:rsidRPr="00993B20" w:rsidRDefault="00993B20" w:rsidP="00993B20">
            <w:pPr>
              <w:jc w:val="center"/>
              <w:rPr>
                <w:rFonts w:ascii="Times New Roman" w:eastAsia="Times New Roman" w:hAnsi="Times New Roman"/>
                <w:b/>
                <w:bCs/>
                <w:sz w:val="24"/>
                <w:szCs w:val="24"/>
                <w:lang w:val="es-CO"/>
              </w:rPr>
            </w:pPr>
            <w:r w:rsidRPr="00993B20">
              <w:rPr>
                <w:rFonts w:ascii="Times New Roman" w:eastAsia="Times New Roman" w:hAnsi="Times New Roman"/>
                <w:b/>
                <w:bCs/>
                <w:sz w:val="24"/>
                <w:szCs w:val="24"/>
                <w:lang w:val="es-CO"/>
              </w:rPr>
              <w:t>Descripción</w:t>
            </w:r>
          </w:p>
        </w:tc>
        <w:tc>
          <w:tcPr>
            <w:tcW w:w="0" w:type="auto"/>
            <w:tcBorders>
              <w:bottom w:val="single" w:sz="4" w:space="0" w:color="auto"/>
            </w:tcBorders>
            <w:hideMark/>
          </w:tcPr>
          <w:p w14:paraId="1CA25397" w14:textId="77777777" w:rsidR="00993B20" w:rsidRPr="00993B20" w:rsidRDefault="00993B20" w:rsidP="00993B20">
            <w:pPr>
              <w:jc w:val="center"/>
              <w:rPr>
                <w:rFonts w:ascii="Times New Roman" w:eastAsia="Times New Roman" w:hAnsi="Times New Roman"/>
                <w:b/>
                <w:bCs/>
                <w:sz w:val="24"/>
                <w:szCs w:val="24"/>
                <w:lang w:val="es-CO"/>
              </w:rPr>
            </w:pPr>
            <w:r w:rsidRPr="00993B20">
              <w:rPr>
                <w:rFonts w:ascii="Times New Roman" w:eastAsia="Times New Roman" w:hAnsi="Times New Roman"/>
                <w:b/>
                <w:bCs/>
                <w:sz w:val="24"/>
                <w:szCs w:val="24"/>
                <w:lang w:val="es-CO"/>
              </w:rPr>
              <w:t>Responsables</w:t>
            </w:r>
          </w:p>
        </w:tc>
      </w:tr>
      <w:tr w:rsidR="00495ABC" w:rsidRPr="00993B20" w14:paraId="16D5F14D" w14:textId="77777777" w:rsidTr="0027122B">
        <w:tc>
          <w:tcPr>
            <w:tcW w:w="0" w:type="auto"/>
            <w:tcBorders>
              <w:bottom w:val="single" w:sz="4" w:space="0" w:color="auto"/>
              <w:right w:val="single" w:sz="4" w:space="0" w:color="auto"/>
            </w:tcBorders>
            <w:hideMark/>
          </w:tcPr>
          <w:p w14:paraId="75E1D4E2" w14:textId="77777777" w:rsidR="00993B20" w:rsidRPr="00993B20" w:rsidRDefault="00993B20" w:rsidP="00993B20">
            <w:pPr>
              <w:rPr>
                <w:rFonts w:ascii="Times New Roman" w:eastAsia="Times New Roman" w:hAnsi="Times New Roman"/>
                <w:sz w:val="24"/>
                <w:szCs w:val="24"/>
                <w:lang w:val="es-CO"/>
              </w:rPr>
            </w:pPr>
            <w:r w:rsidRPr="00993B20">
              <w:rPr>
                <w:rFonts w:ascii="Times New Roman" w:eastAsia="Times New Roman" w:hAnsi="Times New Roman"/>
                <w:b/>
                <w:bCs/>
                <w:sz w:val="24"/>
                <w:szCs w:val="24"/>
                <w:lang w:val="es-CO"/>
              </w:rPr>
              <w:t>Agosto</w:t>
            </w:r>
          </w:p>
        </w:tc>
        <w:tc>
          <w:tcPr>
            <w:tcW w:w="0" w:type="auto"/>
            <w:tcBorders>
              <w:left w:val="single" w:sz="4" w:space="0" w:color="auto"/>
              <w:bottom w:val="single" w:sz="4" w:space="0" w:color="auto"/>
              <w:right w:val="single" w:sz="4" w:space="0" w:color="auto"/>
            </w:tcBorders>
            <w:hideMark/>
          </w:tcPr>
          <w:p w14:paraId="73B0DA49" w14:textId="77777777" w:rsidR="00993B20" w:rsidRPr="00993B20" w:rsidRDefault="00993B20" w:rsidP="00993B20">
            <w:pPr>
              <w:rPr>
                <w:rFonts w:ascii="Times New Roman" w:eastAsia="Times New Roman" w:hAnsi="Times New Roman"/>
                <w:sz w:val="24"/>
                <w:szCs w:val="24"/>
                <w:lang w:val="es-CO"/>
              </w:rPr>
            </w:pPr>
            <w:r w:rsidRPr="00993B20">
              <w:rPr>
                <w:rFonts w:ascii="Times New Roman" w:eastAsia="Times New Roman" w:hAnsi="Times New Roman"/>
                <w:sz w:val="24"/>
                <w:szCs w:val="24"/>
                <w:lang w:val="es-CO"/>
              </w:rPr>
              <w:t>Lanzamiento del proyecto</w:t>
            </w:r>
          </w:p>
        </w:tc>
        <w:tc>
          <w:tcPr>
            <w:tcW w:w="0" w:type="auto"/>
            <w:tcBorders>
              <w:left w:val="single" w:sz="4" w:space="0" w:color="auto"/>
              <w:bottom w:val="single" w:sz="4" w:space="0" w:color="auto"/>
              <w:right w:val="single" w:sz="4" w:space="0" w:color="auto"/>
            </w:tcBorders>
            <w:hideMark/>
          </w:tcPr>
          <w:p w14:paraId="62B309D8" w14:textId="77777777" w:rsidR="00993B20" w:rsidRPr="00993B20" w:rsidRDefault="00993B20" w:rsidP="00993B20">
            <w:pPr>
              <w:rPr>
                <w:rFonts w:ascii="Times New Roman" w:eastAsia="Times New Roman" w:hAnsi="Times New Roman"/>
                <w:sz w:val="24"/>
                <w:szCs w:val="24"/>
                <w:lang w:val="es-CO"/>
              </w:rPr>
            </w:pPr>
            <w:r w:rsidRPr="00993B20">
              <w:rPr>
                <w:rFonts w:ascii="Times New Roman" w:eastAsia="Times New Roman" w:hAnsi="Times New Roman"/>
                <w:sz w:val="24"/>
                <w:szCs w:val="24"/>
                <w:lang w:val="es-CO"/>
              </w:rPr>
              <w:t>Socialización del proyecto a estudiantes, padres y docentes. Actividades lúdicas de bienvenida.</w:t>
            </w:r>
          </w:p>
        </w:tc>
        <w:tc>
          <w:tcPr>
            <w:tcW w:w="0" w:type="auto"/>
            <w:tcBorders>
              <w:left w:val="single" w:sz="4" w:space="0" w:color="auto"/>
              <w:bottom w:val="single" w:sz="4" w:space="0" w:color="auto"/>
            </w:tcBorders>
            <w:hideMark/>
          </w:tcPr>
          <w:p w14:paraId="098D8FE5" w14:textId="35234981" w:rsidR="00993B20" w:rsidRPr="00993B20" w:rsidRDefault="00993B20" w:rsidP="00993B20">
            <w:pPr>
              <w:rPr>
                <w:rFonts w:ascii="Times New Roman" w:eastAsia="Times New Roman" w:hAnsi="Times New Roman"/>
                <w:sz w:val="24"/>
                <w:szCs w:val="24"/>
                <w:lang w:val="es-CO"/>
              </w:rPr>
            </w:pPr>
            <w:r w:rsidRPr="00993B20">
              <w:rPr>
                <w:rFonts w:ascii="Times New Roman" w:eastAsia="Times New Roman" w:hAnsi="Times New Roman"/>
                <w:sz w:val="24"/>
                <w:szCs w:val="24"/>
                <w:lang w:val="es-CO"/>
              </w:rPr>
              <w:t xml:space="preserve">Docente </w:t>
            </w:r>
            <w:r w:rsidR="00495ABC">
              <w:rPr>
                <w:rFonts w:ascii="Times New Roman" w:eastAsia="Times New Roman" w:hAnsi="Times New Roman"/>
                <w:sz w:val="24"/>
                <w:szCs w:val="24"/>
                <w:lang w:val="es-CO"/>
              </w:rPr>
              <w:t>Titular</w:t>
            </w:r>
            <w:r w:rsidRPr="00993B20">
              <w:rPr>
                <w:rFonts w:ascii="Times New Roman" w:eastAsia="Times New Roman" w:hAnsi="Times New Roman"/>
                <w:sz w:val="24"/>
                <w:szCs w:val="24"/>
                <w:lang w:val="es-CO"/>
              </w:rPr>
              <w:t xml:space="preserve">, </w:t>
            </w:r>
            <w:r w:rsidR="00495ABC">
              <w:rPr>
                <w:rFonts w:ascii="Times New Roman" w:eastAsia="Times New Roman" w:hAnsi="Times New Roman"/>
                <w:sz w:val="24"/>
                <w:szCs w:val="24"/>
                <w:lang w:val="es-CO"/>
              </w:rPr>
              <w:t>Recto</w:t>
            </w:r>
            <w:r w:rsidRPr="00993B20">
              <w:rPr>
                <w:rFonts w:ascii="Times New Roman" w:eastAsia="Times New Roman" w:hAnsi="Times New Roman"/>
                <w:sz w:val="24"/>
                <w:szCs w:val="24"/>
                <w:lang w:val="es-CO"/>
              </w:rPr>
              <w:t>r, Orientador escolar</w:t>
            </w:r>
            <w:r w:rsidR="00495ABC">
              <w:rPr>
                <w:rFonts w:ascii="Times New Roman" w:eastAsia="Times New Roman" w:hAnsi="Times New Roman"/>
                <w:sz w:val="24"/>
                <w:szCs w:val="24"/>
                <w:lang w:val="es-CO"/>
              </w:rPr>
              <w:t>.</w:t>
            </w:r>
          </w:p>
        </w:tc>
      </w:tr>
      <w:tr w:rsidR="00495ABC" w:rsidRPr="00993B20" w14:paraId="5A999B6A" w14:textId="77777777" w:rsidTr="0027122B">
        <w:tc>
          <w:tcPr>
            <w:tcW w:w="0" w:type="auto"/>
            <w:tcBorders>
              <w:right w:val="single" w:sz="4" w:space="0" w:color="auto"/>
            </w:tcBorders>
            <w:hideMark/>
          </w:tcPr>
          <w:p w14:paraId="2896D7CA" w14:textId="77777777" w:rsidR="00993B20" w:rsidRPr="00993B20" w:rsidRDefault="00993B20" w:rsidP="00993B20">
            <w:pPr>
              <w:rPr>
                <w:rFonts w:ascii="Times New Roman" w:eastAsia="Times New Roman" w:hAnsi="Times New Roman"/>
                <w:sz w:val="24"/>
                <w:szCs w:val="24"/>
                <w:lang w:val="es-CO"/>
              </w:rPr>
            </w:pPr>
            <w:r w:rsidRPr="00993B20">
              <w:rPr>
                <w:rFonts w:ascii="Times New Roman" w:eastAsia="Times New Roman" w:hAnsi="Times New Roman"/>
                <w:b/>
                <w:bCs/>
                <w:sz w:val="24"/>
                <w:szCs w:val="24"/>
                <w:lang w:val="es-CO"/>
              </w:rPr>
              <w:t>Agosto</w:t>
            </w:r>
          </w:p>
        </w:tc>
        <w:tc>
          <w:tcPr>
            <w:tcW w:w="0" w:type="auto"/>
            <w:tcBorders>
              <w:left w:val="single" w:sz="4" w:space="0" w:color="auto"/>
              <w:right w:val="single" w:sz="4" w:space="0" w:color="auto"/>
            </w:tcBorders>
            <w:hideMark/>
          </w:tcPr>
          <w:p w14:paraId="3DE1186E" w14:textId="77777777" w:rsidR="00993B20" w:rsidRPr="00993B20" w:rsidRDefault="00993B20" w:rsidP="00993B20">
            <w:pPr>
              <w:rPr>
                <w:rFonts w:ascii="Times New Roman" w:eastAsia="Times New Roman" w:hAnsi="Times New Roman"/>
                <w:sz w:val="24"/>
                <w:szCs w:val="24"/>
                <w:lang w:val="es-CO"/>
              </w:rPr>
            </w:pPr>
            <w:r w:rsidRPr="00993B20">
              <w:rPr>
                <w:rFonts w:ascii="Times New Roman" w:eastAsia="Times New Roman" w:hAnsi="Times New Roman"/>
                <w:sz w:val="24"/>
                <w:szCs w:val="24"/>
                <w:lang w:val="es-CO"/>
              </w:rPr>
              <w:t>Juegos cooperativos y de integración</w:t>
            </w:r>
          </w:p>
        </w:tc>
        <w:tc>
          <w:tcPr>
            <w:tcW w:w="0" w:type="auto"/>
            <w:tcBorders>
              <w:left w:val="single" w:sz="4" w:space="0" w:color="auto"/>
              <w:right w:val="single" w:sz="4" w:space="0" w:color="auto"/>
            </w:tcBorders>
            <w:hideMark/>
          </w:tcPr>
          <w:p w14:paraId="7F7308B4" w14:textId="77777777" w:rsidR="00993B20" w:rsidRPr="00993B20" w:rsidRDefault="00993B20" w:rsidP="00993B20">
            <w:pPr>
              <w:rPr>
                <w:rFonts w:ascii="Times New Roman" w:eastAsia="Times New Roman" w:hAnsi="Times New Roman"/>
                <w:sz w:val="24"/>
                <w:szCs w:val="24"/>
                <w:lang w:val="es-CO"/>
              </w:rPr>
            </w:pPr>
            <w:r w:rsidRPr="00993B20">
              <w:rPr>
                <w:rFonts w:ascii="Times New Roman" w:eastAsia="Times New Roman" w:hAnsi="Times New Roman"/>
                <w:sz w:val="24"/>
                <w:szCs w:val="24"/>
                <w:lang w:val="es-CO"/>
              </w:rPr>
              <w:t>Actividades deportivas no competitivas para fortalecer la convivencia y el trabajo en equipo.</w:t>
            </w:r>
          </w:p>
        </w:tc>
        <w:tc>
          <w:tcPr>
            <w:tcW w:w="0" w:type="auto"/>
            <w:tcBorders>
              <w:left w:val="single" w:sz="4" w:space="0" w:color="auto"/>
            </w:tcBorders>
            <w:hideMark/>
          </w:tcPr>
          <w:p w14:paraId="7B21CBEF" w14:textId="1FCC37E2" w:rsidR="00993B20" w:rsidRPr="00993B20" w:rsidRDefault="00495ABC" w:rsidP="00993B20">
            <w:pPr>
              <w:rPr>
                <w:rFonts w:ascii="Times New Roman" w:eastAsia="Times New Roman" w:hAnsi="Times New Roman"/>
                <w:sz w:val="24"/>
                <w:szCs w:val="24"/>
                <w:lang w:val="es-CO"/>
              </w:rPr>
            </w:pPr>
            <w:r w:rsidRPr="00993B20">
              <w:rPr>
                <w:rFonts w:ascii="Times New Roman" w:eastAsia="Times New Roman" w:hAnsi="Times New Roman"/>
                <w:sz w:val="24"/>
                <w:szCs w:val="24"/>
                <w:lang w:val="es-CO"/>
              </w:rPr>
              <w:t>Docentes</w:t>
            </w:r>
            <w:r w:rsidR="00993B20" w:rsidRPr="00993B20">
              <w:rPr>
                <w:rFonts w:ascii="Times New Roman" w:eastAsia="Times New Roman" w:hAnsi="Times New Roman"/>
                <w:sz w:val="24"/>
                <w:szCs w:val="24"/>
                <w:lang w:val="es-CO"/>
              </w:rPr>
              <w:t xml:space="preserve"> titulares</w:t>
            </w:r>
            <w:r>
              <w:rPr>
                <w:rFonts w:ascii="Times New Roman" w:eastAsia="Times New Roman" w:hAnsi="Times New Roman"/>
                <w:sz w:val="24"/>
                <w:szCs w:val="24"/>
                <w:lang w:val="es-CO"/>
              </w:rPr>
              <w:t xml:space="preserve"> y Orientador escolar.</w:t>
            </w:r>
          </w:p>
        </w:tc>
      </w:tr>
      <w:tr w:rsidR="00495ABC" w:rsidRPr="00993B20" w14:paraId="326600A3" w14:textId="77777777" w:rsidTr="00993B20">
        <w:tc>
          <w:tcPr>
            <w:tcW w:w="0" w:type="auto"/>
            <w:hideMark/>
          </w:tcPr>
          <w:p w14:paraId="51EC1AA2" w14:textId="77777777" w:rsidR="00993B20" w:rsidRPr="00993B20" w:rsidRDefault="00993B20" w:rsidP="00993B20">
            <w:pPr>
              <w:rPr>
                <w:rFonts w:ascii="Times New Roman" w:eastAsia="Times New Roman" w:hAnsi="Times New Roman"/>
                <w:sz w:val="24"/>
                <w:szCs w:val="24"/>
                <w:lang w:val="es-CO"/>
              </w:rPr>
            </w:pPr>
            <w:r w:rsidRPr="00993B20">
              <w:rPr>
                <w:rFonts w:ascii="Times New Roman" w:eastAsia="Times New Roman" w:hAnsi="Times New Roman"/>
                <w:b/>
                <w:bCs/>
                <w:sz w:val="24"/>
                <w:szCs w:val="24"/>
                <w:lang w:val="es-CO"/>
              </w:rPr>
              <w:t>Septiembre</w:t>
            </w:r>
          </w:p>
        </w:tc>
        <w:tc>
          <w:tcPr>
            <w:tcW w:w="0" w:type="auto"/>
            <w:hideMark/>
          </w:tcPr>
          <w:p w14:paraId="69C68C9F" w14:textId="070D3D2C" w:rsidR="00993B20" w:rsidRPr="00993B20" w:rsidRDefault="00993B20" w:rsidP="00993B20">
            <w:pPr>
              <w:rPr>
                <w:rFonts w:ascii="Times New Roman" w:eastAsia="Times New Roman" w:hAnsi="Times New Roman"/>
                <w:sz w:val="24"/>
                <w:szCs w:val="24"/>
                <w:lang w:val="es-CO"/>
              </w:rPr>
            </w:pPr>
            <w:r w:rsidRPr="00993B20">
              <w:rPr>
                <w:rFonts w:ascii="Times New Roman" w:eastAsia="Times New Roman" w:hAnsi="Times New Roman"/>
                <w:sz w:val="24"/>
                <w:szCs w:val="24"/>
                <w:lang w:val="es-CO"/>
              </w:rPr>
              <w:t xml:space="preserve">Torneo relámpago de </w:t>
            </w:r>
            <w:r w:rsidR="00495ABC">
              <w:rPr>
                <w:rFonts w:ascii="Times New Roman" w:eastAsia="Times New Roman" w:hAnsi="Times New Roman"/>
                <w:sz w:val="24"/>
                <w:szCs w:val="24"/>
                <w:lang w:val="es-CO"/>
              </w:rPr>
              <w:t>microf</w:t>
            </w:r>
            <w:r w:rsidR="00495ABC" w:rsidRPr="00993B20">
              <w:rPr>
                <w:rFonts w:ascii="Times New Roman" w:eastAsia="Times New Roman" w:hAnsi="Times New Roman"/>
                <w:sz w:val="24"/>
                <w:szCs w:val="24"/>
                <w:lang w:val="es-CO"/>
              </w:rPr>
              <w:t>útbol</w:t>
            </w:r>
            <w:r w:rsidRPr="00993B20">
              <w:rPr>
                <w:rFonts w:ascii="Times New Roman" w:eastAsia="Times New Roman" w:hAnsi="Times New Roman"/>
                <w:sz w:val="24"/>
                <w:szCs w:val="24"/>
                <w:lang w:val="es-CO"/>
              </w:rPr>
              <w:t xml:space="preserve">, </w:t>
            </w:r>
            <w:r w:rsidR="00495ABC">
              <w:rPr>
                <w:rFonts w:ascii="Times New Roman" w:eastAsia="Times New Roman" w:hAnsi="Times New Roman"/>
                <w:sz w:val="24"/>
                <w:szCs w:val="24"/>
                <w:lang w:val="es-CO"/>
              </w:rPr>
              <w:t>voleibol.</w:t>
            </w:r>
          </w:p>
        </w:tc>
        <w:tc>
          <w:tcPr>
            <w:tcW w:w="0" w:type="auto"/>
            <w:hideMark/>
          </w:tcPr>
          <w:p w14:paraId="010D8C74" w14:textId="77777777" w:rsidR="00993B20" w:rsidRPr="00993B20" w:rsidRDefault="00993B20" w:rsidP="00993B20">
            <w:pPr>
              <w:rPr>
                <w:rFonts w:ascii="Times New Roman" w:eastAsia="Times New Roman" w:hAnsi="Times New Roman"/>
                <w:sz w:val="24"/>
                <w:szCs w:val="24"/>
                <w:lang w:val="es-CO"/>
              </w:rPr>
            </w:pPr>
            <w:r w:rsidRPr="00993B20">
              <w:rPr>
                <w:rFonts w:ascii="Times New Roman" w:eastAsia="Times New Roman" w:hAnsi="Times New Roman"/>
                <w:sz w:val="24"/>
                <w:szCs w:val="24"/>
                <w:lang w:val="es-CO"/>
              </w:rPr>
              <w:t>Competencia recreativa mixta. Participan equipos por grados.</w:t>
            </w:r>
          </w:p>
        </w:tc>
        <w:tc>
          <w:tcPr>
            <w:tcW w:w="0" w:type="auto"/>
            <w:hideMark/>
          </w:tcPr>
          <w:p w14:paraId="7FD1E5B3" w14:textId="77777777" w:rsidR="00993B20" w:rsidRPr="00993B20" w:rsidRDefault="00993B20" w:rsidP="00993B20">
            <w:pPr>
              <w:rPr>
                <w:rFonts w:ascii="Times New Roman" w:eastAsia="Times New Roman" w:hAnsi="Times New Roman"/>
                <w:sz w:val="24"/>
                <w:szCs w:val="24"/>
                <w:lang w:val="es-CO"/>
              </w:rPr>
            </w:pPr>
            <w:r w:rsidRPr="00993B20">
              <w:rPr>
                <w:rFonts w:ascii="Times New Roman" w:eastAsia="Times New Roman" w:hAnsi="Times New Roman"/>
                <w:sz w:val="24"/>
                <w:szCs w:val="24"/>
                <w:lang w:val="es-CO"/>
              </w:rPr>
              <w:t>Docente de Educación Física, Coordinación académica</w:t>
            </w:r>
          </w:p>
        </w:tc>
      </w:tr>
      <w:tr w:rsidR="00495ABC" w:rsidRPr="00993B20" w14:paraId="3C390E76" w14:textId="77777777" w:rsidTr="00993B20">
        <w:tc>
          <w:tcPr>
            <w:tcW w:w="0" w:type="auto"/>
            <w:hideMark/>
          </w:tcPr>
          <w:p w14:paraId="0E332EEE" w14:textId="77777777" w:rsidR="00993B20" w:rsidRPr="00993B20" w:rsidRDefault="00993B20" w:rsidP="00993B20">
            <w:pPr>
              <w:rPr>
                <w:rFonts w:ascii="Times New Roman" w:eastAsia="Times New Roman" w:hAnsi="Times New Roman"/>
                <w:sz w:val="24"/>
                <w:szCs w:val="24"/>
                <w:lang w:val="es-CO"/>
              </w:rPr>
            </w:pPr>
            <w:r w:rsidRPr="00993B20">
              <w:rPr>
                <w:rFonts w:ascii="Times New Roman" w:eastAsia="Times New Roman" w:hAnsi="Times New Roman"/>
                <w:b/>
                <w:bCs/>
                <w:sz w:val="24"/>
                <w:szCs w:val="24"/>
                <w:lang w:val="es-CO"/>
              </w:rPr>
              <w:t>Septiembre</w:t>
            </w:r>
          </w:p>
        </w:tc>
        <w:tc>
          <w:tcPr>
            <w:tcW w:w="0" w:type="auto"/>
            <w:hideMark/>
          </w:tcPr>
          <w:p w14:paraId="5C9C1F66" w14:textId="77777777" w:rsidR="00993B20" w:rsidRPr="00993B20" w:rsidRDefault="00993B20" w:rsidP="00993B20">
            <w:pPr>
              <w:rPr>
                <w:rFonts w:ascii="Times New Roman" w:eastAsia="Times New Roman" w:hAnsi="Times New Roman"/>
                <w:sz w:val="24"/>
                <w:szCs w:val="24"/>
                <w:lang w:val="es-CO"/>
              </w:rPr>
            </w:pPr>
            <w:r w:rsidRPr="00993B20">
              <w:rPr>
                <w:rFonts w:ascii="Times New Roman" w:eastAsia="Times New Roman" w:hAnsi="Times New Roman"/>
                <w:sz w:val="24"/>
                <w:szCs w:val="24"/>
                <w:lang w:val="es-CO"/>
              </w:rPr>
              <w:t>Taller: “Valores en la cancha”</w:t>
            </w:r>
          </w:p>
        </w:tc>
        <w:tc>
          <w:tcPr>
            <w:tcW w:w="0" w:type="auto"/>
            <w:hideMark/>
          </w:tcPr>
          <w:p w14:paraId="6C6D7C12" w14:textId="77777777" w:rsidR="00993B20" w:rsidRPr="00993B20" w:rsidRDefault="00993B20" w:rsidP="00993B20">
            <w:pPr>
              <w:rPr>
                <w:rFonts w:ascii="Times New Roman" w:eastAsia="Times New Roman" w:hAnsi="Times New Roman"/>
                <w:sz w:val="24"/>
                <w:szCs w:val="24"/>
                <w:lang w:val="es-CO"/>
              </w:rPr>
            </w:pPr>
            <w:r w:rsidRPr="00993B20">
              <w:rPr>
                <w:rFonts w:ascii="Times New Roman" w:eastAsia="Times New Roman" w:hAnsi="Times New Roman"/>
                <w:sz w:val="24"/>
                <w:szCs w:val="24"/>
                <w:lang w:val="es-CO"/>
              </w:rPr>
              <w:t>Reflexión grupal sobre el respeto, la empatía, la tolerancia y el juego limpio.</w:t>
            </w:r>
          </w:p>
        </w:tc>
        <w:tc>
          <w:tcPr>
            <w:tcW w:w="0" w:type="auto"/>
            <w:hideMark/>
          </w:tcPr>
          <w:p w14:paraId="3F3DAD95" w14:textId="390C8E23" w:rsidR="00993B20" w:rsidRPr="00993B20" w:rsidRDefault="00993B20" w:rsidP="00993B20">
            <w:pPr>
              <w:rPr>
                <w:rFonts w:ascii="Times New Roman" w:eastAsia="Times New Roman" w:hAnsi="Times New Roman"/>
                <w:sz w:val="24"/>
                <w:szCs w:val="24"/>
                <w:lang w:val="es-CO"/>
              </w:rPr>
            </w:pPr>
            <w:r w:rsidRPr="00993B20">
              <w:rPr>
                <w:rFonts w:ascii="Times New Roman" w:eastAsia="Times New Roman" w:hAnsi="Times New Roman"/>
                <w:sz w:val="24"/>
                <w:szCs w:val="24"/>
                <w:lang w:val="es-CO"/>
              </w:rPr>
              <w:t>Docente orientador, docente</w:t>
            </w:r>
            <w:r w:rsidR="00495ABC">
              <w:rPr>
                <w:rFonts w:ascii="Times New Roman" w:eastAsia="Times New Roman" w:hAnsi="Times New Roman"/>
                <w:sz w:val="24"/>
                <w:szCs w:val="24"/>
                <w:lang w:val="es-CO"/>
              </w:rPr>
              <w:t xml:space="preserve"> titular en clase </w:t>
            </w:r>
            <w:r w:rsidRPr="00993B20">
              <w:rPr>
                <w:rFonts w:ascii="Times New Roman" w:eastAsia="Times New Roman" w:hAnsi="Times New Roman"/>
                <w:sz w:val="24"/>
                <w:szCs w:val="24"/>
                <w:lang w:val="es-CO"/>
              </w:rPr>
              <w:t>de Ética</w:t>
            </w:r>
          </w:p>
        </w:tc>
      </w:tr>
      <w:tr w:rsidR="00495ABC" w:rsidRPr="00993B20" w14:paraId="6A0E1522" w14:textId="77777777" w:rsidTr="00993B20">
        <w:tc>
          <w:tcPr>
            <w:tcW w:w="0" w:type="auto"/>
            <w:hideMark/>
          </w:tcPr>
          <w:p w14:paraId="73EC9CD5" w14:textId="77777777" w:rsidR="00993B20" w:rsidRPr="00993B20" w:rsidRDefault="00993B20" w:rsidP="00993B20">
            <w:pPr>
              <w:rPr>
                <w:rFonts w:ascii="Times New Roman" w:eastAsia="Times New Roman" w:hAnsi="Times New Roman"/>
                <w:sz w:val="24"/>
                <w:szCs w:val="24"/>
                <w:lang w:val="es-CO"/>
              </w:rPr>
            </w:pPr>
            <w:r w:rsidRPr="00993B20">
              <w:rPr>
                <w:rFonts w:ascii="Times New Roman" w:eastAsia="Times New Roman" w:hAnsi="Times New Roman"/>
                <w:b/>
                <w:bCs/>
                <w:sz w:val="24"/>
                <w:szCs w:val="24"/>
                <w:lang w:val="es-CO"/>
              </w:rPr>
              <w:t>Octubre</w:t>
            </w:r>
          </w:p>
        </w:tc>
        <w:tc>
          <w:tcPr>
            <w:tcW w:w="0" w:type="auto"/>
            <w:hideMark/>
          </w:tcPr>
          <w:p w14:paraId="57497AA8" w14:textId="77777777" w:rsidR="00993B20" w:rsidRPr="00993B20" w:rsidRDefault="00993B20" w:rsidP="00993B20">
            <w:pPr>
              <w:rPr>
                <w:rFonts w:ascii="Times New Roman" w:eastAsia="Times New Roman" w:hAnsi="Times New Roman"/>
                <w:sz w:val="24"/>
                <w:szCs w:val="24"/>
                <w:lang w:val="es-CO"/>
              </w:rPr>
            </w:pPr>
            <w:r w:rsidRPr="00993B20">
              <w:rPr>
                <w:rFonts w:ascii="Times New Roman" w:eastAsia="Times New Roman" w:hAnsi="Times New Roman"/>
                <w:sz w:val="24"/>
                <w:szCs w:val="24"/>
                <w:lang w:val="es-CO"/>
              </w:rPr>
              <w:t>Jornada de Hábitos de Vida Saludable</w:t>
            </w:r>
          </w:p>
        </w:tc>
        <w:tc>
          <w:tcPr>
            <w:tcW w:w="0" w:type="auto"/>
            <w:hideMark/>
          </w:tcPr>
          <w:p w14:paraId="38F372CC" w14:textId="53147A43" w:rsidR="00993B20" w:rsidRPr="00993B20" w:rsidRDefault="00993B20" w:rsidP="00993B20">
            <w:pPr>
              <w:rPr>
                <w:rFonts w:ascii="Times New Roman" w:eastAsia="Times New Roman" w:hAnsi="Times New Roman"/>
                <w:sz w:val="24"/>
                <w:szCs w:val="24"/>
                <w:lang w:val="es-CO"/>
              </w:rPr>
            </w:pPr>
            <w:r w:rsidRPr="00993B20">
              <w:rPr>
                <w:rFonts w:ascii="Times New Roman" w:eastAsia="Times New Roman" w:hAnsi="Times New Roman"/>
                <w:sz w:val="24"/>
                <w:szCs w:val="24"/>
                <w:lang w:val="es-CO"/>
              </w:rPr>
              <w:t>Actividad transversal con Ciencias Naturales. Alimentación sana, autocuidado, actividad física</w:t>
            </w:r>
            <w:r w:rsidR="00495ABC">
              <w:rPr>
                <w:rFonts w:ascii="Times New Roman" w:eastAsia="Times New Roman" w:hAnsi="Times New Roman"/>
                <w:sz w:val="24"/>
                <w:szCs w:val="24"/>
                <w:lang w:val="es-CO"/>
              </w:rPr>
              <w:t xml:space="preserve"> o bailo terapia</w:t>
            </w:r>
            <w:r w:rsidRPr="00993B20">
              <w:rPr>
                <w:rFonts w:ascii="Times New Roman" w:eastAsia="Times New Roman" w:hAnsi="Times New Roman"/>
                <w:sz w:val="24"/>
                <w:szCs w:val="24"/>
                <w:lang w:val="es-CO"/>
              </w:rPr>
              <w:t>.</w:t>
            </w:r>
          </w:p>
        </w:tc>
        <w:tc>
          <w:tcPr>
            <w:tcW w:w="0" w:type="auto"/>
            <w:hideMark/>
          </w:tcPr>
          <w:p w14:paraId="6E87C7EF" w14:textId="53A3356E" w:rsidR="00993B20" w:rsidRPr="00993B20" w:rsidRDefault="00993B20" w:rsidP="00993B20">
            <w:pPr>
              <w:rPr>
                <w:rFonts w:ascii="Times New Roman" w:eastAsia="Times New Roman" w:hAnsi="Times New Roman"/>
                <w:sz w:val="24"/>
                <w:szCs w:val="24"/>
                <w:lang w:val="es-CO"/>
              </w:rPr>
            </w:pPr>
            <w:r w:rsidRPr="00993B20">
              <w:rPr>
                <w:rFonts w:ascii="Times New Roman" w:eastAsia="Times New Roman" w:hAnsi="Times New Roman"/>
                <w:sz w:val="24"/>
                <w:szCs w:val="24"/>
                <w:lang w:val="es-CO"/>
              </w:rPr>
              <w:t>Docentes de Ciencias, Educación Física, padres invitados</w:t>
            </w:r>
            <w:r w:rsidR="00495ABC">
              <w:rPr>
                <w:rFonts w:ascii="Times New Roman" w:eastAsia="Times New Roman" w:hAnsi="Times New Roman"/>
                <w:sz w:val="24"/>
                <w:szCs w:val="24"/>
                <w:lang w:val="es-CO"/>
              </w:rPr>
              <w:t>.</w:t>
            </w:r>
          </w:p>
        </w:tc>
      </w:tr>
      <w:tr w:rsidR="00495ABC" w:rsidRPr="00993B20" w14:paraId="3EA6B755" w14:textId="77777777" w:rsidTr="00993B20">
        <w:tc>
          <w:tcPr>
            <w:tcW w:w="0" w:type="auto"/>
            <w:hideMark/>
          </w:tcPr>
          <w:p w14:paraId="394D9630" w14:textId="77777777" w:rsidR="00993B20" w:rsidRPr="00993B20" w:rsidRDefault="00993B20" w:rsidP="00993B20">
            <w:pPr>
              <w:rPr>
                <w:rFonts w:ascii="Times New Roman" w:eastAsia="Times New Roman" w:hAnsi="Times New Roman"/>
                <w:sz w:val="24"/>
                <w:szCs w:val="24"/>
                <w:lang w:val="es-CO"/>
              </w:rPr>
            </w:pPr>
            <w:r w:rsidRPr="00993B20">
              <w:rPr>
                <w:rFonts w:ascii="Times New Roman" w:eastAsia="Times New Roman" w:hAnsi="Times New Roman"/>
                <w:b/>
                <w:bCs/>
                <w:sz w:val="24"/>
                <w:szCs w:val="24"/>
                <w:lang w:val="es-CO"/>
              </w:rPr>
              <w:t>Octubre</w:t>
            </w:r>
          </w:p>
        </w:tc>
        <w:tc>
          <w:tcPr>
            <w:tcW w:w="0" w:type="auto"/>
            <w:hideMark/>
          </w:tcPr>
          <w:p w14:paraId="70878B4C" w14:textId="77777777" w:rsidR="00993B20" w:rsidRPr="00993B20" w:rsidRDefault="00993B20" w:rsidP="00993B20">
            <w:pPr>
              <w:rPr>
                <w:rFonts w:ascii="Times New Roman" w:eastAsia="Times New Roman" w:hAnsi="Times New Roman"/>
                <w:sz w:val="24"/>
                <w:szCs w:val="24"/>
                <w:lang w:val="es-CO"/>
              </w:rPr>
            </w:pPr>
            <w:r w:rsidRPr="00993B20">
              <w:rPr>
                <w:rFonts w:ascii="Times New Roman" w:eastAsia="Times New Roman" w:hAnsi="Times New Roman"/>
                <w:sz w:val="24"/>
                <w:szCs w:val="24"/>
                <w:lang w:val="es-CO"/>
              </w:rPr>
              <w:t>Olimpiadas escolares</w:t>
            </w:r>
          </w:p>
        </w:tc>
        <w:tc>
          <w:tcPr>
            <w:tcW w:w="0" w:type="auto"/>
            <w:hideMark/>
          </w:tcPr>
          <w:p w14:paraId="1AF7D6FA" w14:textId="77777777" w:rsidR="00993B20" w:rsidRPr="00993B20" w:rsidRDefault="00993B20" w:rsidP="00993B20">
            <w:pPr>
              <w:rPr>
                <w:rFonts w:ascii="Times New Roman" w:eastAsia="Times New Roman" w:hAnsi="Times New Roman"/>
                <w:sz w:val="24"/>
                <w:szCs w:val="24"/>
                <w:lang w:val="es-CO"/>
              </w:rPr>
            </w:pPr>
            <w:r w:rsidRPr="00993B20">
              <w:rPr>
                <w:rFonts w:ascii="Times New Roman" w:eastAsia="Times New Roman" w:hAnsi="Times New Roman"/>
                <w:sz w:val="24"/>
                <w:szCs w:val="24"/>
                <w:lang w:val="es-CO"/>
              </w:rPr>
              <w:t>Estaciones de pruebas físicas y mentales en grupos colaborativos.</w:t>
            </w:r>
          </w:p>
        </w:tc>
        <w:tc>
          <w:tcPr>
            <w:tcW w:w="0" w:type="auto"/>
            <w:hideMark/>
          </w:tcPr>
          <w:p w14:paraId="30FEEBBE" w14:textId="2D592859" w:rsidR="00993B20" w:rsidRPr="00993B20" w:rsidRDefault="00993B20" w:rsidP="00993B20">
            <w:pPr>
              <w:rPr>
                <w:rFonts w:ascii="Times New Roman" w:eastAsia="Times New Roman" w:hAnsi="Times New Roman"/>
                <w:sz w:val="24"/>
                <w:szCs w:val="24"/>
                <w:lang w:val="es-CO"/>
              </w:rPr>
            </w:pPr>
            <w:r w:rsidRPr="00993B20">
              <w:rPr>
                <w:rFonts w:ascii="Times New Roman" w:eastAsia="Times New Roman" w:hAnsi="Times New Roman"/>
                <w:sz w:val="24"/>
                <w:szCs w:val="24"/>
                <w:lang w:val="es-CO"/>
              </w:rPr>
              <w:t xml:space="preserve">Comité de Convivencia, docentes del proyecto, estudiantes de </w:t>
            </w:r>
            <w:r w:rsidR="003B110C">
              <w:rPr>
                <w:rFonts w:ascii="Times New Roman" w:eastAsia="Times New Roman" w:hAnsi="Times New Roman"/>
                <w:sz w:val="24"/>
                <w:szCs w:val="24"/>
                <w:lang w:val="es-CO"/>
              </w:rPr>
              <w:t xml:space="preserve">los </w:t>
            </w:r>
            <w:r w:rsidRPr="00993B20">
              <w:rPr>
                <w:rFonts w:ascii="Times New Roman" w:eastAsia="Times New Roman" w:hAnsi="Times New Roman"/>
                <w:sz w:val="24"/>
                <w:szCs w:val="24"/>
                <w:lang w:val="es-CO"/>
              </w:rPr>
              <w:t xml:space="preserve">grados </w:t>
            </w:r>
            <w:r w:rsidR="003B110C">
              <w:rPr>
                <w:rFonts w:ascii="Times New Roman" w:eastAsia="Times New Roman" w:hAnsi="Times New Roman"/>
                <w:sz w:val="24"/>
                <w:szCs w:val="24"/>
                <w:lang w:val="es-CO"/>
              </w:rPr>
              <w:t>focalizados.</w:t>
            </w:r>
          </w:p>
        </w:tc>
      </w:tr>
      <w:tr w:rsidR="00495ABC" w:rsidRPr="00993B20" w14:paraId="6EABFEC5" w14:textId="77777777" w:rsidTr="00993B20">
        <w:tc>
          <w:tcPr>
            <w:tcW w:w="0" w:type="auto"/>
            <w:hideMark/>
          </w:tcPr>
          <w:p w14:paraId="1CD41385" w14:textId="77777777" w:rsidR="00993B20" w:rsidRPr="00993B20" w:rsidRDefault="00993B20" w:rsidP="00993B20">
            <w:pPr>
              <w:rPr>
                <w:rFonts w:ascii="Times New Roman" w:eastAsia="Times New Roman" w:hAnsi="Times New Roman"/>
                <w:sz w:val="24"/>
                <w:szCs w:val="24"/>
                <w:lang w:val="es-CO"/>
              </w:rPr>
            </w:pPr>
            <w:r w:rsidRPr="00993B20">
              <w:rPr>
                <w:rFonts w:ascii="Times New Roman" w:eastAsia="Times New Roman" w:hAnsi="Times New Roman"/>
                <w:b/>
                <w:bCs/>
                <w:sz w:val="24"/>
                <w:szCs w:val="24"/>
                <w:lang w:val="es-CO"/>
              </w:rPr>
              <w:t>Noviembre</w:t>
            </w:r>
          </w:p>
        </w:tc>
        <w:tc>
          <w:tcPr>
            <w:tcW w:w="0" w:type="auto"/>
            <w:hideMark/>
          </w:tcPr>
          <w:p w14:paraId="0EFD8E6A" w14:textId="77777777" w:rsidR="00993B20" w:rsidRPr="00993B20" w:rsidRDefault="00993B20" w:rsidP="00993B20">
            <w:pPr>
              <w:rPr>
                <w:rFonts w:ascii="Times New Roman" w:eastAsia="Times New Roman" w:hAnsi="Times New Roman"/>
                <w:sz w:val="24"/>
                <w:szCs w:val="24"/>
                <w:lang w:val="es-CO"/>
              </w:rPr>
            </w:pPr>
            <w:r w:rsidRPr="00993B20">
              <w:rPr>
                <w:rFonts w:ascii="Times New Roman" w:eastAsia="Times New Roman" w:hAnsi="Times New Roman"/>
                <w:sz w:val="24"/>
                <w:szCs w:val="24"/>
                <w:lang w:val="es-CO"/>
              </w:rPr>
              <w:t>Evaluación del proyecto y premiación simbólica</w:t>
            </w:r>
          </w:p>
        </w:tc>
        <w:tc>
          <w:tcPr>
            <w:tcW w:w="0" w:type="auto"/>
            <w:hideMark/>
          </w:tcPr>
          <w:p w14:paraId="304D3BB8" w14:textId="77777777" w:rsidR="00993B20" w:rsidRPr="00993B20" w:rsidRDefault="00993B20" w:rsidP="00993B20">
            <w:pPr>
              <w:rPr>
                <w:rFonts w:ascii="Times New Roman" w:eastAsia="Times New Roman" w:hAnsi="Times New Roman"/>
                <w:sz w:val="24"/>
                <w:szCs w:val="24"/>
                <w:lang w:val="es-CO"/>
              </w:rPr>
            </w:pPr>
            <w:r w:rsidRPr="00993B20">
              <w:rPr>
                <w:rFonts w:ascii="Times New Roman" w:eastAsia="Times New Roman" w:hAnsi="Times New Roman"/>
                <w:sz w:val="24"/>
                <w:szCs w:val="24"/>
                <w:lang w:val="es-CO"/>
              </w:rPr>
              <w:t>Revisión de logros, reflexión colectiva, entrega de reconocimientos por valores y esfuerzo.</w:t>
            </w:r>
          </w:p>
        </w:tc>
        <w:tc>
          <w:tcPr>
            <w:tcW w:w="0" w:type="auto"/>
            <w:hideMark/>
          </w:tcPr>
          <w:p w14:paraId="1DF8D910" w14:textId="506D9807" w:rsidR="00993B20" w:rsidRPr="00993B20" w:rsidRDefault="00993B20" w:rsidP="00993B20">
            <w:pPr>
              <w:rPr>
                <w:rFonts w:ascii="Times New Roman" w:eastAsia="Times New Roman" w:hAnsi="Times New Roman"/>
                <w:sz w:val="24"/>
                <w:szCs w:val="24"/>
                <w:lang w:val="es-CO"/>
              </w:rPr>
            </w:pPr>
            <w:r w:rsidRPr="00993B20">
              <w:rPr>
                <w:rFonts w:ascii="Times New Roman" w:eastAsia="Times New Roman" w:hAnsi="Times New Roman"/>
                <w:sz w:val="24"/>
                <w:szCs w:val="24"/>
                <w:lang w:val="es-CO"/>
              </w:rPr>
              <w:t>Docente de Educación Física, Coordinador, directivos docentes</w:t>
            </w:r>
            <w:r w:rsidR="003B110C">
              <w:rPr>
                <w:rFonts w:ascii="Times New Roman" w:eastAsia="Times New Roman" w:hAnsi="Times New Roman"/>
                <w:sz w:val="24"/>
                <w:szCs w:val="24"/>
                <w:lang w:val="es-CO"/>
              </w:rPr>
              <w:t>.</w:t>
            </w:r>
          </w:p>
        </w:tc>
      </w:tr>
    </w:tbl>
    <w:p w14:paraId="3586A99A" w14:textId="5EF6BD99" w:rsidR="00BC1AC7" w:rsidRDefault="00BC1AC7" w:rsidP="00590139">
      <w:pPr>
        <w:pStyle w:val="Prrafodelista"/>
        <w:ind w:left="0"/>
        <w:rPr>
          <w:b/>
          <w:bCs/>
          <w:sz w:val="24"/>
          <w:szCs w:val="24"/>
        </w:rPr>
      </w:pPr>
    </w:p>
    <w:p w14:paraId="644DA86A" w14:textId="1242D968" w:rsidR="00BC1AC7" w:rsidRDefault="00BC1AC7" w:rsidP="00590139">
      <w:pPr>
        <w:pStyle w:val="Prrafodelista"/>
        <w:ind w:left="0"/>
        <w:rPr>
          <w:b/>
          <w:bCs/>
          <w:sz w:val="24"/>
          <w:szCs w:val="24"/>
        </w:rPr>
      </w:pPr>
    </w:p>
    <w:p w14:paraId="299B17AA" w14:textId="3DE7A708" w:rsidR="00BC1AC7" w:rsidRDefault="00BC1AC7" w:rsidP="00590139">
      <w:pPr>
        <w:pStyle w:val="Prrafodelista"/>
        <w:ind w:left="0"/>
        <w:rPr>
          <w:b/>
          <w:bCs/>
          <w:sz w:val="24"/>
          <w:szCs w:val="24"/>
        </w:rPr>
      </w:pPr>
    </w:p>
    <w:p w14:paraId="7AFFA250" w14:textId="61035086" w:rsidR="00BC1AC7" w:rsidRDefault="00BC1AC7" w:rsidP="00590139">
      <w:pPr>
        <w:pStyle w:val="Prrafodelista"/>
        <w:ind w:left="0"/>
        <w:rPr>
          <w:b/>
          <w:bCs/>
          <w:sz w:val="24"/>
          <w:szCs w:val="24"/>
        </w:rPr>
      </w:pPr>
      <w:r>
        <w:rPr>
          <w:b/>
          <w:bCs/>
          <w:sz w:val="24"/>
          <w:szCs w:val="24"/>
        </w:rPr>
        <w:t>Recursos necesarios – presupuestos</w:t>
      </w:r>
    </w:p>
    <w:tbl>
      <w:tblPr>
        <w:tblStyle w:val="Tablaconcuadrcula"/>
        <w:tblW w:w="0" w:type="auto"/>
        <w:tblLook w:val="04A0" w:firstRow="1" w:lastRow="0" w:firstColumn="1" w:lastColumn="0" w:noHBand="0" w:noVBand="1"/>
      </w:tblPr>
      <w:tblGrid>
        <w:gridCol w:w="1896"/>
        <w:gridCol w:w="1896"/>
        <w:gridCol w:w="1896"/>
        <w:gridCol w:w="1896"/>
        <w:gridCol w:w="1896"/>
      </w:tblGrid>
      <w:tr w:rsidR="00993B20" w14:paraId="0777E9F4" w14:textId="77777777" w:rsidTr="00425B8C">
        <w:tc>
          <w:tcPr>
            <w:tcW w:w="1896" w:type="dxa"/>
            <w:vAlign w:val="center"/>
          </w:tcPr>
          <w:p w14:paraId="184666A5" w14:textId="4DFC96C2" w:rsidR="00993B20" w:rsidRDefault="00993B20" w:rsidP="00993B20">
            <w:pPr>
              <w:pStyle w:val="Prrafodelista"/>
              <w:ind w:left="0"/>
              <w:rPr>
                <w:b/>
                <w:bCs/>
                <w:sz w:val="24"/>
                <w:szCs w:val="24"/>
              </w:rPr>
            </w:pPr>
            <w:r>
              <w:rPr>
                <w:rStyle w:val="Textoennegrita"/>
              </w:rPr>
              <w:t>Tipo de recurso</w:t>
            </w:r>
          </w:p>
        </w:tc>
        <w:tc>
          <w:tcPr>
            <w:tcW w:w="1896" w:type="dxa"/>
            <w:vAlign w:val="center"/>
          </w:tcPr>
          <w:p w14:paraId="5FDC8934" w14:textId="6E308177" w:rsidR="00993B20" w:rsidRDefault="00993B20" w:rsidP="00993B20">
            <w:pPr>
              <w:pStyle w:val="Prrafodelista"/>
              <w:ind w:left="0"/>
              <w:rPr>
                <w:b/>
                <w:bCs/>
                <w:sz w:val="24"/>
                <w:szCs w:val="24"/>
              </w:rPr>
            </w:pPr>
            <w:r>
              <w:rPr>
                <w:rStyle w:val="Textoennegrita"/>
              </w:rPr>
              <w:t>Detalle</w:t>
            </w:r>
          </w:p>
        </w:tc>
        <w:tc>
          <w:tcPr>
            <w:tcW w:w="1896" w:type="dxa"/>
            <w:vAlign w:val="center"/>
          </w:tcPr>
          <w:p w14:paraId="2A8871C0" w14:textId="55E3AF23" w:rsidR="00993B20" w:rsidRDefault="00993B20" w:rsidP="00993B20">
            <w:pPr>
              <w:pStyle w:val="Prrafodelista"/>
              <w:ind w:left="0"/>
              <w:rPr>
                <w:b/>
                <w:bCs/>
                <w:sz w:val="24"/>
                <w:szCs w:val="24"/>
              </w:rPr>
            </w:pPr>
            <w:r>
              <w:rPr>
                <w:rStyle w:val="Textoennegrita"/>
              </w:rPr>
              <w:t>Cantidad</w:t>
            </w:r>
          </w:p>
        </w:tc>
        <w:tc>
          <w:tcPr>
            <w:tcW w:w="1896" w:type="dxa"/>
            <w:vAlign w:val="center"/>
          </w:tcPr>
          <w:p w14:paraId="4F808EC4" w14:textId="1AC2A3C4" w:rsidR="00993B20" w:rsidRDefault="00993B20" w:rsidP="00993B20">
            <w:pPr>
              <w:pStyle w:val="Prrafodelista"/>
              <w:ind w:left="0"/>
              <w:rPr>
                <w:b/>
                <w:bCs/>
                <w:sz w:val="24"/>
                <w:szCs w:val="24"/>
              </w:rPr>
            </w:pPr>
            <w:r>
              <w:rPr>
                <w:rStyle w:val="Textoennegrita"/>
              </w:rPr>
              <w:t>Costo Unitario (COP)</w:t>
            </w:r>
          </w:p>
        </w:tc>
        <w:tc>
          <w:tcPr>
            <w:tcW w:w="1896" w:type="dxa"/>
            <w:vAlign w:val="center"/>
          </w:tcPr>
          <w:p w14:paraId="11F1E201" w14:textId="381145B5" w:rsidR="00993B20" w:rsidRDefault="00993B20" w:rsidP="00993B20">
            <w:pPr>
              <w:pStyle w:val="Prrafodelista"/>
              <w:ind w:left="0"/>
              <w:rPr>
                <w:b/>
                <w:bCs/>
                <w:sz w:val="24"/>
                <w:szCs w:val="24"/>
              </w:rPr>
            </w:pPr>
            <w:r>
              <w:rPr>
                <w:rStyle w:val="Textoennegrita"/>
              </w:rPr>
              <w:t>Costo Total (COP)</w:t>
            </w:r>
          </w:p>
        </w:tc>
      </w:tr>
      <w:tr w:rsidR="00A47F23" w14:paraId="68A873DA" w14:textId="77777777" w:rsidTr="00425B8C">
        <w:tc>
          <w:tcPr>
            <w:tcW w:w="1896" w:type="dxa"/>
            <w:vMerge w:val="restart"/>
            <w:vAlign w:val="center"/>
          </w:tcPr>
          <w:p w14:paraId="1E56E1DA" w14:textId="09AC10BE" w:rsidR="00A47F23" w:rsidRDefault="00A47F23" w:rsidP="00993B20">
            <w:pPr>
              <w:pStyle w:val="Prrafodelista"/>
              <w:ind w:left="0"/>
              <w:rPr>
                <w:b/>
                <w:bCs/>
                <w:sz w:val="24"/>
                <w:szCs w:val="24"/>
              </w:rPr>
            </w:pPr>
            <w:r>
              <w:rPr>
                <w:rStyle w:val="Textoennegrita"/>
              </w:rPr>
              <w:t>Material deportivo</w:t>
            </w:r>
          </w:p>
        </w:tc>
        <w:tc>
          <w:tcPr>
            <w:tcW w:w="1896" w:type="dxa"/>
            <w:vAlign w:val="center"/>
          </w:tcPr>
          <w:p w14:paraId="0623221E" w14:textId="07B108C5" w:rsidR="00A47F23" w:rsidRDefault="00A47F23" w:rsidP="00993B20">
            <w:pPr>
              <w:pStyle w:val="Prrafodelista"/>
              <w:ind w:left="0"/>
              <w:rPr>
                <w:b/>
                <w:bCs/>
                <w:sz w:val="24"/>
                <w:szCs w:val="24"/>
              </w:rPr>
            </w:pPr>
            <w:r>
              <w:t>Balones micro futbol.</w:t>
            </w:r>
          </w:p>
        </w:tc>
        <w:tc>
          <w:tcPr>
            <w:tcW w:w="1896" w:type="dxa"/>
            <w:vAlign w:val="center"/>
          </w:tcPr>
          <w:p w14:paraId="0CE09C0A" w14:textId="07DD7A8E" w:rsidR="00A47F23" w:rsidRPr="003B110C" w:rsidRDefault="00A47F23" w:rsidP="00993B20">
            <w:pPr>
              <w:pStyle w:val="Prrafodelista"/>
              <w:ind w:left="0"/>
              <w:rPr>
                <w:b/>
                <w:bCs/>
                <w:sz w:val="24"/>
                <w:szCs w:val="24"/>
              </w:rPr>
            </w:pPr>
            <w:r w:rsidRPr="003B110C">
              <w:rPr>
                <w:b/>
                <w:bCs/>
                <w:sz w:val="24"/>
                <w:szCs w:val="24"/>
              </w:rPr>
              <w:t>18</w:t>
            </w:r>
          </w:p>
        </w:tc>
        <w:tc>
          <w:tcPr>
            <w:tcW w:w="1896" w:type="dxa"/>
            <w:vAlign w:val="center"/>
          </w:tcPr>
          <w:p w14:paraId="1FCED585" w14:textId="4AFE14B6" w:rsidR="00A47F23" w:rsidRPr="00605D0D" w:rsidRDefault="00A47F23" w:rsidP="00993B20">
            <w:pPr>
              <w:pStyle w:val="Prrafodelista"/>
              <w:ind w:left="0"/>
              <w:rPr>
                <w:b/>
                <w:bCs/>
                <w:sz w:val="24"/>
                <w:szCs w:val="24"/>
              </w:rPr>
            </w:pPr>
            <w:r w:rsidRPr="00605D0D">
              <w:rPr>
                <w:b/>
                <w:bCs/>
              </w:rPr>
              <w:t>$</w:t>
            </w:r>
            <w:r w:rsidR="00163392" w:rsidRPr="00605D0D">
              <w:rPr>
                <w:b/>
                <w:bCs/>
              </w:rPr>
              <w:t>150.000</w:t>
            </w:r>
          </w:p>
        </w:tc>
        <w:tc>
          <w:tcPr>
            <w:tcW w:w="1896" w:type="dxa"/>
            <w:vAlign w:val="center"/>
          </w:tcPr>
          <w:p w14:paraId="5CE21765" w14:textId="11995063" w:rsidR="00A47F23" w:rsidRPr="00605D0D" w:rsidRDefault="00A47F23" w:rsidP="00993B20">
            <w:pPr>
              <w:pStyle w:val="Prrafodelista"/>
              <w:ind w:left="0"/>
              <w:rPr>
                <w:b/>
                <w:bCs/>
                <w:sz w:val="24"/>
                <w:szCs w:val="24"/>
              </w:rPr>
            </w:pPr>
            <w:r w:rsidRPr="00605D0D">
              <w:rPr>
                <w:b/>
                <w:bCs/>
              </w:rPr>
              <w:t>$</w:t>
            </w:r>
            <w:r w:rsidR="008E07BB" w:rsidRPr="00605D0D">
              <w:rPr>
                <w:b/>
                <w:bCs/>
              </w:rPr>
              <w:t>2.700.000</w:t>
            </w:r>
          </w:p>
        </w:tc>
      </w:tr>
      <w:tr w:rsidR="00A47F23" w14:paraId="2CA4A29D" w14:textId="77777777" w:rsidTr="00425B8C">
        <w:tc>
          <w:tcPr>
            <w:tcW w:w="1896" w:type="dxa"/>
            <w:vMerge/>
            <w:vAlign w:val="center"/>
          </w:tcPr>
          <w:p w14:paraId="02BA9AAA" w14:textId="77777777" w:rsidR="00A47F23" w:rsidRDefault="00A47F23" w:rsidP="00993B20">
            <w:pPr>
              <w:pStyle w:val="Prrafodelista"/>
              <w:ind w:left="0"/>
              <w:rPr>
                <w:rStyle w:val="Textoennegrita"/>
              </w:rPr>
            </w:pPr>
          </w:p>
        </w:tc>
        <w:tc>
          <w:tcPr>
            <w:tcW w:w="1896" w:type="dxa"/>
            <w:vAlign w:val="center"/>
          </w:tcPr>
          <w:p w14:paraId="4BCC2574" w14:textId="6292EBB3" w:rsidR="00A47F23" w:rsidRDefault="00A47F23" w:rsidP="00993B20">
            <w:pPr>
              <w:pStyle w:val="Prrafodelista"/>
              <w:ind w:left="0"/>
            </w:pPr>
            <w:r>
              <w:t>voleibol)</w:t>
            </w:r>
          </w:p>
        </w:tc>
        <w:tc>
          <w:tcPr>
            <w:tcW w:w="1896" w:type="dxa"/>
            <w:vAlign w:val="center"/>
          </w:tcPr>
          <w:p w14:paraId="71C5A7BC" w14:textId="35306C8D" w:rsidR="00A47F23" w:rsidRPr="003B110C" w:rsidRDefault="00A47F23" w:rsidP="00993B20">
            <w:pPr>
              <w:pStyle w:val="Prrafodelista"/>
              <w:ind w:left="0"/>
              <w:rPr>
                <w:b/>
                <w:bCs/>
              </w:rPr>
            </w:pPr>
            <w:r w:rsidRPr="003B110C">
              <w:rPr>
                <w:b/>
                <w:bCs/>
              </w:rPr>
              <w:t>18</w:t>
            </w:r>
          </w:p>
        </w:tc>
        <w:tc>
          <w:tcPr>
            <w:tcW w:w="1896" w:type="dxa"/>
            <w:vAlign w:val="center"/>
          </w:tcPr>
          <w:p w14:paraId="46C0CAE9" w14:textId="46C095BD" w:rsidR="00A47F23" w:rsidRPr="00605D0D" w:rsidRDefault="008E07BB" w:rsidP="00993B20">
            <w:pPr>
              <w:pStyle w:val="Prrafodelista"/>
              <w:ind w:left="0"/>
              <w:rPr>
                <w:b/>
                <w:bCs/>
              </w:rPr>
            </w:pPr>
            <w:r w:rsidRPr="00605D0D">
              <w:rPr>
                <w:b/>
                <w:bCs/>
              </w:rPr>
              <w:t>$</w:t>
            </w:r>
            <w:r w:rsidR="00163392" w:rsidRPr="00605D0D">
              <w:rPr>
                <w:b/>
                <w:bCs/>
              </w:rPr>
              <w:t>120.000</w:t>
            </w:r>
          </w:p>
        </w:tc>
        <w:tc>
          <w:tcPr>
            <w:tcW w:w="1896" w:type="dxa"/>
            <w:vAlign w:val="center"/>
          </w:tcPr>
          <w:p w14:paraId="6D3530F9" w14:textId="684AB9EE" w:rsidR="00A47F23" w:rsidRPr="00605D0D" w:rsidRDefault="008E07BB" w:rsidP="00993B20">
            <w:pPr>
              <w:pStyle w:val="Prrafodelista"/>
              <w:ind w:left="0"/>
              <w:rPr>
                <w:b/>
                <w:bCs/>
              </w:rPr>
            </w:pPr>
            <w:r w:rsidRPr="00605D0D">
              <w:rPr>
                <w:b/>
                <w:bCs/>
              </w:rPr>
              <w:t>$2.160.000</w:t>
            </w:r>
          </w:p>
        </w:tc>
      </w:tr>
      <w:tr w:rsidR="00A47F23" w14:paraId="41ADCEE9" w14:textId="77777777" w:rsidTr="00425B8C">
        <w:tc>
          <w:tcPr>
            <w:tcW w:w="1896" w:type="dxa"/>
            <w:vMerge/>
            <w:vAlign w:val="center"/>
          </w:tcPr>
          <w:p w14:paraId="21715D32" w14:textId="77777777" w:rsidR="00A47F23" w:rsidRDefault="00A47F23" w:rsidP="00993B20">
            <w:pPr>
              <w:pStyle w:val="Prrafodelista"/>
              <w:ind w:left="0"/>
              <w:rPr>
                <w:b/>
                <w:bCs/>
                <w:sz w:val="24"/>
                <w:szCs w:val="24"/>
              </w:rPr>
            </w:pPr>
          </w:p>
        </w:tc>
        <w:tc>
          <w:tcPr>
            <w:tcW w:w="1896" w:type="dxa"/>
            <w:vAlign w:val="center"/>
          </w:tcPr>
          <w:p w14:paraId="15110954" w14:textId="6387DFA1" w:rsidR="00A47F23" w:rsidRPr="00A47F23" w:rsidRDefault="00A47F23" w:rsidP="00993B20">
            <w:pPr>
              <w:pStyle w:val="Prrafodelista"/>
              <w:ind w:left="0"/>
            </w:pPr>
            <w:r>
              <w:t>Conos</w:t>
            </w:r>
          </w:p>
        </w:tc>
        <w:tc>
          <w:tcPr>
            <w:tcW w:w="1896" w:type="dxa"/>
            <w:vAlign w:val="center"/>
          </w:tcPr>
          <w:p w14:paraId="499F9DE7" w14:textId="396A007B" w:rsidR="00A47F23" w:rsidRPr="003B110C" w:rsidRDefault="00F77AD1" w:rsidP="00993B20">
            <w:pPr>
              <w:pStyle w:val="Prrafodelista"/>
              <w:ind w:left="0"/>
              <w:rPr>
                <w:b/>
                <w:bCs/>
                <w:sz w:val="24"/>
                <w:szCs w:val="24"/>
              </w:rPr>
            </w:pPr>
            <w:r w:rsidRPr="003B110C">
              <w:rPr>
                <w:b/>
                <w:bCs/>
              </w:rPr>
              <w:t>200</w:t>
            </w:r>
            <w:r w:rsidR="00A47F23" w:rsidRPr="003B110C">
              <w:rPr>
                <w:b/>
                <w:bCs/>
              </w:rPr>
              <w:t xml:space="preserve"> unidades</w:t>
            </w:r>
          </w:p>
        </w:tc>
        <w:tc>
          <w:tcPr>
            <w:tcW w:w="1896" w:type="dxa"/>
            <w:vAlign w:val="center"/>
          </w:tcPr>
          <w:p w14:paraId="0B797E37" w14:textId="6B575791" w:rsidR="00A47F23" w:rsidRPr="00605D0D" w:rsidRDefault="00A47F23" w:rsidP="00993B20">
            <w:pPr>
              <w:pStyle w:val="Prrafodelista"/>
              <w:ind w:left="0"/>
              <w:rPr>
                <w:b/>
                <w:bCs/>
                <w:sz w:val="24"/>
                <w:szCs w:val="24"/>
              </w:rPr>
            </w:pPr>
            <w:r w:rsidRPr="00605D0D">
              <w:rPr>
                <w:b/>
                <w:bCs/>
              </w:rPr>
              <w:t>$10.000</w:t>
            </w:r>
          </w:p>
        </w:tc>
        <w:tc>
          <w:tcPr>
            <w:tcW w:w="1896" w:type="dxa"/>
            <w:vAlign w:val="center"/>
          </w:tcPr>
          <w:p w14:paraId="4EEBA88B" w14:textId="3E16F8BD" w:rsidR="00A47F23" w:rsidRPr="00605D0D" w:rsidRDefault="00A47F23" w:rsidP="00993B20">
            <w:pPr>
              <w:pStyle w:val="Prrafodelista"/>
              <w:ind w:left="0"/>
              <w:rPr>
                <w:b/>
                <w:bCs/>
                <w:sz w:val="24"/>
                <w:szCs w:val="24"/>
              </w:rPr>
            </w:pPr>
            <w:r w:rsidRPr="00605D0D">
              <w:rPr>
                <w:b/>
                <w:bCs/>
              </w:rPr>
              <w:t>$</w:t>
            </w:r>
            <w:r w:rsidR="008E07BB" w:rsidRPr="00605D0D">
              <w:rPr>
                <w:b/>
                <w:bCs/>
              </w:rPr>
              <w:t>2.</w:t>
            </w:r>
            <w:r w:rsidRPr="00605D0D">
              <w:rPr>
                <w:b/>
                <w:bCs/>
              </w:rPr>
              <w:t>00</w:t>
            </w:r>
            <w:r w:rsidR="008E07BB" w:rsidRPr="00605D0D">
              <w:rPr>
                <w:b/>
                <w:bCs/>
              </w:rPr>
              <w:t>0</w:t>
            </w:r>
            <w:r w:rsidRPr="00605D0D">
              <w:rPr>
                <w:b/>
                <w:bCs/>
              </w:rPr>
              <w:t>.000</w:t>
            </w:r>
          </w:p>
        </w:tc>
      </w:tr>
      <w:tr w:rsidR="00A47F23" w14:paraId="6BB12C34" w14:textId="77777777" w:rsidTr="00425B8C">
        <w:tc>
          <w:tcPr>
            <w:tcW w:w="1896" w:type="dxa"/>
            <w:vMerge/>
            <w:vAlign w:val="center"/>
          </w:tcPr>
          <w:p w14:paraId="5E9BF8D0" w14:textId="77777777" w:rsidR="00A47F23" w:rsidRDefault="00A47F23" w:rsidP="00993B20">
            <w:pPr>
              <w:pStyle w:val="Prrafodelista"/>
              <w:ind w:left="0"/>
              <w:rPr>
                <w:b/>
                <w:bCs/>
                <w:sz w:val="24"/>
                <w:szCs w:val="24"/>
              </w:rPr>
            </w:pPr>
          </w:p>
        </w:tc>
        <w:tc>
          <w:tcPr>
            <w:tcW w:w="1896" w:type="dxa"/>
            <w:vAlign w:val="center"/>
          </w:tcPr>
          <w:p w14:paraId="20A53F32" w14:textId="28DCFAA9" w:rsidR="00A47F23" w:rsidRDefault="00A47F23" w:rsidP="00993B20">
            <w:pPr>
              <w:pStyle w:val="Prrafodelista"/>
              <w:ind w:left="0"/>
            </w:pPr>
            <w:r>
              <w:t xml:space="preserve">aros </w:t>
            </w:r>
          </w:p>
        </w:tc>
        <w:tc>
          <w:tcPr>
            <w:tcW w:w="1896" w:type="dxa"/>
            <w:vAlign w:val="center"/>
          </w:tcPr>
          <w:p w14:paraId="7E762FC3" w14:textId="64F0A2B6" w:rsidR="00A47F23" w:rsidRPr="003B110C" w:rsidRDefault="00F77AD1" w:rsidP="00993B20">
            <w:pPr>
              <w:pStyle w:val="Prrafodelista"/>
              <w:ind w:left="0"/>
              <w:rPr>
                <w:b/>
                <w:bCs/>
              </w:rPr>
            </w:pPr>
            <w:r w:rsidRPr="003B110C">
              <w:rPr>
                <w:b/>
                <w:bCs/>
              </w:rPr>
              <w:t>200 unidades</w:t>
            </w:r>
          </w:p>
        </w:tc>
        <w:tc>
          <w:tcPr>
            <w:tcW w:w="1896" w:type="dxa"/>
            <w:vAlign w:val="center"/>
          </w:tcPr>
          <w:p w14:paraId="17133A70" w14:textId="653D5D02" w:rsidR="00A47F23" w:rsidRPr="00605D0D" w:rsidRDefault="008E07BB" w:rsidP="00993B20">
            <w:pPr>
              <w:pStyle w:val="Prrafodelista"/>
              <w:ind w:left="0"/>
              <w:rPr>
                <w:b/>
                <w:bCs/>
              </w:rPr>
            </w:pPr>
            <w:r w:rsidRPr="00605D0D">
              <w:rPr>
                <w:b/>
                <w:bCs/>
              </w:rPr>
              <w:t>$</w:t>
            </w:r>
            <w:r w:rsidR="006A3BB4" w:rsidRPr="00605D0D">
              <w:rPr>
                <w:b/>
                <w:bCs/>
              </w:rPr>
              <w:t>8.000</w:t>
            </w:r>
          </w:p>
        </w:tc>
        <w:tc>
          <w:tcPr>
            <w:tcW w:w="1896" w:type="dxa"/>
            <w:vAlign w:val="center"/>
          </w:tcPr>
          <w:p w14:paraId="57B5920F" w14:textId="477FEEA7" w:rsidR="00A47F23" w:rsidRPr="00605D0D" w:rsidRDefault="008E07BB" w:rsidP="00993B20">
            <w:pPr>
              <w:pStyle w:val="Prrafodelista"/>
              <w:ind w:left="0"/>
              <w:rPr>
                <w:b/>
                <w:bCs/>
              </w:rPr>
            </w:pPr>
            <w:r w:rsidRPr="00605D0D">
              <w:rPr>
                <w:b/>
                <w:bCs/>
              </w:rPr>
              <w:t>$1.600.000</w:t>
            </w:r>
          </w:p>
        </w:tc>
      </w:tr>
      <w:tr w:rsidR="00A47F23" w14:paraId="77CD2446" w14:textId="77777777" w:rsidTr="00425B8C">
        <w:tc>
          <w:tcPr>
            <w:tcW w:w="1896" w:type="dxa"/>
            <w:vMerge/>
            <w:vAlign w:val="center"/>
          </w:tcPr>
          <w:p w14:paraId="2783C439" w14:textId="77777777" w:rsidR="00A47F23" w:rsidRDefault="00A47F23" w:rsidP="00993B20">
            <w:pPr>
              <w:pStyle w:val="Prrafodelista"/>
              <w:ind w:left="0"/>
              <w:rPr>
                <w:b/>
                <w:bCs/>
                <w:sz w:val="24"/>
                <w:szCs w:val="24"/>
              </w:rPr>
            </w:pPr>
          </w:p>
        </w:tc>
        <w:tc>
          <w:tcPr>
            <w:tcW w:w="1896" w:type="dxa"/>
            <w:vAlign w:val="center"/>
          </w:tcPr>
          <w:p w14:paraId="050B8D3C" w14:textId="38DC4FD8" w:rsidR="00A47F23" w:rsidRDefault="00A47F23" w:rsidP="00993B20">
            <w:pPr>
              <w:pStyle w:val="Prrafodelista"/>
              <w:ind w:left="0"/>
            </w:pPr>
            <w:r>
              <w:t>Lazos de saltar</w:t>
            </w:r>
          </w:p>
        </w:tc>
        <w:tc>
          <w:tcPr>
            <w:tcW w:w="1896" w:type="dxa"/>
            <w:vAlign w:val="center"/>
          </w:tcPr>
          <w:p w14:paraId="2735F810" w14:textId="36557837" w:rsidR="00A47F23" w:rsidRPr="003B110C" w:rsidRDefault="00F77AD1" w:rsidP="00993B20">
            <w:pPr>
              <w:pStyle w:val="Prrafodelista"/>
              <w:ind w:left="0"/>
              <w:rPr>
                <w:b/>
                <w:bCs/>
              </w:rPr>
            </w:pPr>
            <w:r w:rsidRPr="003B110C">
              <w:rPr>
                <w:b/>
                <w:bCs/>
              </w:rPr>
              <w:t>200 unidades</w:t>
            </w:r>
          </w:p>
        </w:tc>
        <w:tc>
          <w:tcPr>
            <w:tcW w:w="1896" w:type="dxa"/>
            <w:vAlign w:val="center"/>
          </w:tcPr>
          <w:p w14:paraId="5C7A394E" w14:textId="7E25FE66" w:rsidR="00A47F23" w:rsidRPr="00605D0D" w:rsidRDefault="008E07BB" w:rsidP="00993B20">
            <w:pPr>
              <w:pStyle w:val="Prrafodelista"/>
              <w:ind w:left="0"/>
              <w:rPr>
                <w:b/>
                <w:bCs/>
              </w:rPr>
            </w:pPr>
            <w:r w:rsidRPr="00605D0D">
              <w:rPr>
                <w:b/>
                <w:bCs/>
              </w:rPr>
              <w:t>$</w:t>
            </w:r>
            <w:r w:rsidR="006A3BB4" w:rsidRPr="00605D0D">
              <w:rPr>
                <w:b/>
                <w:bCs/>
              </w:rPr>
              <w:t>10.000</w:t>
            </w:r>
          </w:p>
        </w:tc>
        <w:tc>
          <w:tcPr>
            <w:tcW w:w="1896" w:type="dxa"/>
            <w:vAlign w:val="center"/>
          </w:tcPr>
          <w:p w14:paraId="57F547B7" w14:textId="1BDC8074" w:rsidR="00A47F23" w:rsidRPr="00605D0D" w:rsidRDefault="008E07BB" w:rsidP="00993B20">
            <w:pPr>
              <w:pStyle w:val="Prrafodelista"/>
              <w:ind w:left="0"/>
              <w:rPr>
                <w:b/>
                <w:bCs/>
              </w:rPr>
            </w:pPr>
            <w:r w:rsidRPr="00605D0D">
              <w:rPr>
                <w:b/>
                <w:bCs/>
              </w:rPr>
              <w:t>$2.000.000</w:t>
            </w:r>
          </w:p>
        </w:tc>
      </w:tr>
      <w:tr w:rsidR="00A47F23" w14:paraId="2F33E94F" w14:textId="77777777" w:rsidTr="00425B8C">
        <w:tc>
          <w:tcPr>
            <w:tcW w:w="1896" w:type="dxa"/>
            <w:vMerge/>
            <w:vAlign w:val="center"/>
          </w:tcPr>
          <w:p w14:paraId="43E7A87F" w14:textId="77777777" w:rsidR="00A47F23" w:rsidRDefault="00A47F23" w:rsidP="00993B20">
            <w:pPr>
              <w:pStyle w:val="Prrafodelista"/>
              <w:ind w:left="0"/>
              <w:rPr>
                <w:b/>
                <w:bCs/>
                <w:sz w:val="24"/>
                <w:szCs w:val="24"/>
              </w:rPr>
            </w:pPr>
          </w:p>
        </w:tc>
        <w:tc>
          <w:tcPr>
            <w:tcW w:w="1896" w:type="dxa"/>
            <w:vAlign w:val="center"/>
          </w:tcPr>
          <w:p w14:paraId="2937E089" w14:textId="485EFFB2" w:rsidR="00A47F23" w:rsidRDefault="00A47F23" w:rsidP="00993B20">
            <w:pPr>
              <w:pStyle w:val="Prrafodelista"/>
              <w:ind w:left="0"/>
              <w:rPr>
                <w:b/>
                <w:bCs/>
                <w:sz w:val="24"/>
                <w:szCs w:val="24"/>
              </w:rPr>
            </w:pPr>
            <w:r>
              <w:t>Petos deportivos</w:t>
            </w:r>
          </w:p>
        </w:tc>
        <w:tc>
          <w:tcPr>
            <w:tcW w:w="1896" w:type="dxa"/>
            <w:vAlign w:val="center"/>
          </w:tcPr>
          <w:p w14:paraId="5FADBDC9" w14:textId="472EF2FF" w:rsidR="00A47F23" w:rsidRPr="003B110C" w:rsidRDefault="005B0771" w:rsidP="00993B20">
            <w:pPr>
              <w:pStyle w:val="Prrafodelista"/>
              <w:ind w:left="0"/>
              <w:rPr>
                <w:b/>
                <w:bCs/>
                <w:sz w:val="24"/>
                <w:szCs w:val="24"/>
              </w:rPr>
            </w:pPr>
            <w:r w:rsidRPr="003B110C">
              <w:rPr>
                <w:b/>
                <w:bCs/>
                <w:sz w:val="24"/>
                <w:szCs w:val="24"/>
              </w:rPr>
              <w:t>144</w:t>
            </w:r>
            <w:r w:rsidR="00F77AD1" w:rsidRPr="003B110C">
              <w:rPr>
                <w:b/>
                <w:bCs/>
                <w:sz w:val="24"/>
                <w:szCs w:val="24"/>
              </w:rPr>
              <w:t xml:space="preserve"> </w:t>
            </w:r>
            <w:r w:rsidR="00F77AD1" w:rsidRPr="003B110C">
              <w:rPr>
                <w:b/>
                <w:bCs/>
              </w:rPr>
              <w:t>unidades</w:t>
            </w:r>
          </w:p>
        </w:tc>
        <w:tc>
          <w:tcPr>
            <w:tcW w:w="1896" w:type="dxa"/>
            <w:vAlign w:val="center"/>
          </w:tcPr>
          <w:p w14:paraId="2756B5F1" w14:textId="62BB32D9" w:rsidR="00A47F23" w:rsidRPr="00605D0D" w:rsidRDefault="00A47F23" w:rsidP="00993B20">
            <w:pPr>
              <w:pStyle w:val="Prrafodelista"/>
              <w:ind w:left="0"/>
              <w:rPr>
                <w:b/>
                <w:bCs/>
                <w:sz w:val="24"/>
                <w:szCs w:val="24"/>
              </w:rPr>
            </w:pPr>
            <w:r w:rsidRPr="00605D0D">
              <w:rPr>
                <w:b/>
                <w:bCs/>
              </w:rPr>
              <w:t>$</w:t>
            </w:r>
            <w:r w:rsidR="006A3BB4" w:rsidRPr="00605D0D">
              <w:rPr>
                <w:b/>
                <w:bCs/>
              </w:rPr>
              <w:t>20</w:t>
            </w:r>
            <w:r w:rsidRPr="00605D0D">
              <w:rPr>
                <w:b/>
                <w:bCs/>
              </w:rPr>
              <w:t>.000</w:t>
            </w:r>
          </w:p>
        </w:tc>
        <w:tc>
          <w:tcPr>
            <w:tcW w:w="1896" w:type="dxa"/>
            <w:vAlign w:val="center"/>
          </w:tcPr>
          <w:p w14:paraId="448EA3EF" w14:textId="5579C36B" w:rsidR="00A47F23" w:rsidRPr="00605D0D" w:rsidRDefault="00A47F23" w:rsidP="00993B20">
            <w:pPr>
              <w:pStyle w:val="Prrafodelista"/>
              <w:ind w:left="0"/>
              <w:rPr>
                <w:b/>
                <w:bCs/>
                <w:sz w:val="24"/>
                <w:szCs w:val="24"/>
              </w:rPr>
            </w:pPr>
            <w:r w:rsidRPr="00605D0D">
              <w:rPr>
                <w:b/>
                <w:bCs/>
              </w:rPr>
              <w:t>$</w:t>
            </w:r>
            <w:r w:rsidR="008E07BB" w:rsidRPr="00605D0D">
              <w:rPr>
                <w:b/>
                <w:bCs/>
              </w:rPr>
              <w:t>2.860.000</w:t>
            </w:r>
          </w:p>
        </w:tc>
      </w:tr>
      <w:tr w:rsidR="00A47F23" w14:paraId="3DBBBF2E" w14:textId="77777777" w:rsidTr="00425B8C">
        <w:tc>
          <w:tcPr>
            <w:tcW w:w="1896" w:type="dxa"/>
            <w:vMerge/>
            <w:vAlign w:val="center"/>
          </w:tcPr>
          <w:p w14:paraId="5BD49CFF" w14:textId="77777777" w:rsidR="00A47F23" w:rsidRDefault="00A47F23" w:rsidP="00993B20">
            <w:pPr>
              <w:pStyle w:val="Prrafodelista"/>
              <w:ind w:left="0"/>
              <w:rPr>
                <w:b/>
                <w:bCs/>
                <w:sz w:val="24"/>
                <w:szCs w:val="24"/>
              </w:rPr>
            </w:pPr>
          </w:p>
        </w:tc>
        <w:tc>
          <w:tcPr>
            <w:tcW w:w="1896" w:type="dxa"/>
            <w:vAlign w:val="center"/>
          </w:tcPr>
          <w:p w14:paraId="0697CF23" w14:textId="39B41FB1" w:rsidR="00A47F23" w:rsidRDefault="00A47F23" w:rsidP="00993B20">
            <w:pPr>
              <w:pStyle w:val="Prrafodelista"/>
              <w:ind w:left="0"/>
            </w:pPr>
            <w:r>
              <w:t>Silbato</w:t>
            </w:r>
          </w:p>
        </w:tc>
        <w:tc>
          <w:tcPr>
            <w:tcW w:w="1896" w:type="dxa"/>
            <w:vAlign w:val="center"/>
          </w:tcPr>
          <w:p w14:paraId="08F225CB" w14:textId="2B3E8FBF" w:rsidR="00A47F23" w:rsidRPr="003B110C" w:rsidRDefault="005B0771" w:rsidP="00993B20">
            <w:pPr>
              <w:pStyle w:val="Prrafodelista"/>
              <w:ind w:left="0"/>
              <w:rPr>
                <w:b/>
                <w:bCs/>
              </w:rPr>
            </w:pPr>
            <w:r w:rsidRPr="003B110C">
              <w:rPr>
                <w:b/>
                <w:bCs/>
              </w:rPr>
              <w:t>18</w:t>
            </w:r>
            <w:r w:rsidR="00F77AD1" w:rsidRPr="003B110C">
              <w:rPr>
                <w:b/>
                <w:bCs/>
              </w:rPr>
              <w:t xml:space="preserve"> unidades</w:t>
            </w:r>
          </w:p>
        </w:tc>
        <w:tc>
          <w:tcPr>
            <w:tcW w:w="1896" w:type="dxa"/>
            <w:vAlign w:val="center"/>
          </w:tcPr>
          <w:p w14:paraId="4CA09970" w14:textId="129D85BF" w:rsidR="00A47F23" w:rsidRPr="00605D0D" w:rsidRDefault="008E07BB" w:rsidP="00993B20">
            <w:pPr>
              <w:pStyle w:val="Prrafodelista"/>
              <w:ind w:left="0"/>
              <w:rPr>
                <w:b/>
                <w:bCs/>
              </w:rPr>
            </w:pPr>
            <w:r w:rsidRPr="00605D0D">
              <w:rPr>
                <w:b/>
                <w:bCs/>
              </w:rPr>
              <w:t>$</w:t>
            </w:r>
            <w:r w:rsidR="006A3BB4" w:rsidRPr="00605D0D">
              <w:rPr>
                <w:b/>
                <w:bCs/>
              </w:rPr>
              <w:t>10.000</w:t>
            </w:r>
          </w:p>
        </w:tc>
        <w:tc>
          <w:tcPr>
            <w:tcW w:w="1896" w:type="dxa"/>
            <w:vAlign w:val="center"/>
          </w:tcPr>
          <w:p w14:paraId="482B3C79" w14:textId="5987C605" w:rsidR="00A47F23" w:rsidRPr="00605D0D" w:rsidRDefault="008E07BB" w:rsidP="00993B20">
            <w:pPr>
              <w:pStyle w:val="Prrafodelista"/>
              <w:ind w:left="0"/>
              <w:rPr>
                <w:b/>
                <w:bCs/>
              </w:rPr>
            </w:pPr>
            <w:r w:rsidRPr="00605D0D">
              <w:rPr>
                <w:b/>
                <w:bCs/>
              </w:rPr>
              <w:t>$180.000</w:t>
            </w:r>
          </w:p>
        </w:tc>
      </w:tr>
      <w:tr w:rsidR="00A47F23" w14:paraId="5997DE77" w14:textId="77777777" w:rsidTr="00425B8C">
        <w:tc>
          <w:tcPr>
            <w:tcW w:w="1896" w:type="dxa"/>
            <w:vMerge/>
            <w:vAlign w:val="center"/>
          </w:tcPr>
          <w:p w14:paraId="466F6ECC" w14:textId="77777777" w:rsidR="00A47F23" w:rsidRDefault="00A47F23" w:rsidP="00993B20">
            <w:pPr>
              <w:pStyle w:val="Prrafodelista"/>
              <w:ind w:left="0"/>
              <w:rPr>
                <w:b/>
                <w:bCs/>
                <w:sz w:val="24"/>
                <w:szCs w:val="24"/>
              </w:rPr>
            </w:pPr>
          </w:p>
        </w:tc>
        <w:tc>
          <w:tcPr>
            <w:tcW w:w="1896" w:type="dxa"/>
            <w:vAlign w:val="center"/>
          </w:tcPr>
          <w:p w14:paraId="3BFA6373" w14:textId="57005788" w:rsidR="00A47F23" w:rsidRDefault="00A47F23" w:rsidP="00993B20">
            <w:pPr>
              <w:pStyle w:val="Prrafodelista"/>
              <w:ind w:left="0"/>
            </w:pPr>
            <w:r>
              <w:t>cronómetro</w:t>
            </w:r>
          </w:p>
        </w:tc>
        <w:tc>
          <w:tcPr>
            <w:tcW w:w="1896" w:type="dxa"/>
            <w:vAlign w:val="center"/>
          </w:tcPr>
          <w:p w14:paraId="0FC5F65E" w14:textId="70A939F9" w:rsidR="00A47F23" w:rsidRPr="003B110C" w:rsidRDefault="005B0771" w:rsidP="00993B20">
            <w:pPr>
              <w:pStyle w:val="Prrafodelista"/>
              <w:ind w:left="0"/>
              <w:rPr>
                <w:b/>
                <w:bCs/>
              </w:rPr>
            </w:pPr>
            <w:r w:rsidRPr="003B110C">
              <w:rPr>
                <w:b/>
                <w:bCs/>
              </w:rPr>
              <w:t>18</w:t>
            </w:r>
            <w:r w:rsidR="00F77AD1" w:rsidRPr="003B110C">
              <w:rPr>
                <w:b/>
                <w:bCs/>
              </w:rPr>
              <w:t xml:space="preserve"> unidades</w:t>
            </w:r>
          </w:p>
        </w:tc>
        <w:tc>
          <w:tcPr>
            <w:tcW w:w="1896" w:type="dxa"/>
            <w:vAlign w:val="center"/>
          </w:tcPr>
          <w:p w14:paraId="3889217B" w14:textId="40209913" w:rsidR="00A47F23" w:rsidRPr="00605D0D" w:rsidRDefault="008E07BB" w:rsidP="00993B20">
            <w:pPr>
              <w:pStyle w:val="Prrafodelista"/>
              <w:ind w:left="0"/>
              <w:rPr>
                <w:b/>
                <w:bCs/>
              </w:rPr>
            </w:pPr>
            <w:r w:rsidRPr="00605D0D">
              <w:rPr>
                <w:b/>
                <w:bCs/>
              </w:rPr>
              <w:t>$</w:t>
            </w:r>
            <w:r w:rsidR="006A3BB4" w:rsidRPr="00605D0D">
              <w:rPr>
                <w:b/>
                <w:bCs/>
              </w:rPr>
              <w:t>30.000</w:t>
            </w:r>
          </w:p>
        </w:tc>
        <w:tc>
          <w:tcPr>
            <w:tcW w:w="1896" w:type="dxa"/>
            <w:vAlign w:val="center"/>
          </w:tcPr>
          <w:p w14:paraId="7FD64166" w14:textId="1A81F141" w:rsidR="00A47F23" w:rsidRPr="00605D0D" w:rsidRDefault="008E07BB" w:rsidP="00993B20">
            <w:pPr>
              <w:pStyle w:val="Prrafodelista"/>
              <w:ind w:left="0"/>
              <w:rPr>
                <w:b/>
                <w:bCs/>
              </w:rPr>
            </w:pPr>
            <w:r w:rsidRPr="00605D0D">
              <w:rPr>
                <w:b/>
                <w:bCs/>
              </w:rPr>
              <w:t>$540.000</w:t>
            </w:r>
          </w:p>
        </w:tc>
      </w:tr>
      <w:tr w:rsidR="00A47F23" w14:paraId="322111CE" w14:textId="77777777" w:rsidTr="00425B8C">
        <w:tc>
          <w:tcPr>
            <w:tcW w:w="1896" w:type="dxa"/>
            <w:vMerge/>
            <w:vAlign w:val="center"/>
          </w:tcPr>
          <w:p w14:paraId="758A3B3C" w14:textId="77777777" w:rsidR="00A47F23" w:rsidRDefault="00A47F23" w:rsidP="00993B20">
            <w:pPr>
              <w:pStyle w:val="Prrafodelista"/>
              <w:ind w:left="0"/>
              <w:rPr>
                <w:b/>
                <w:bCs/>
                <w:sz w:val="24"/>
                <w:szCs w:val="24"/>
              </w:rPr>
            </w:pPr>
          </w:p>
        </w:tc>
        <w:tc>
          <w:tcPr>
            <w:tcW w:w="1896" w:type="dxa"/>
            <w:vAlign w:val="center"/>
          </w:tcPr>
          <w:p w14:paraId="530F6E32" w14:textId="2227A6A6" w:rsidR="00A47F23" w:rsidRDefault="005B0771" w:rsidP="00993B20">
            <w:pPr>
              <w:pStyle w:val="Prrafodelista"/>
              <w:ind w:left="0"/>
              <w:rPr>
                <w:b/>
                <w:bCs/>
                <w:sz w:val="24"/>
                <w:szCs w:val="24"/>
              </w:rPr>
            </w:pPr>
            <w:r>
              <w:t>Tabla planillera</w:t>
            </w:r>
          </w:p>
        </w:tc>
        <w:tc>
          <w:tcPr>
            <w:tcW w:w="1896" w:type="dxa"/>
            <w:vAlign w:val="center"/>
          </w:tcPr>
          <w:p w14:paraId="120368AE" w14:textId="5D6C9707" w:rsidR="00A47F23" w:rsidRPr="003B110C" w:rsidRDefault="005B0771" w:rsidP="00993B20">
            <w:pPr>
              <w:pStyle w:val="Prrafodelista"/>
              <w:ind w:left="0"/>
              <w:rPr>
                <w:b/>
                <w:bCs/>
                <w:sz w:val="24"/>
                <w:szCs w:val="24"/>
              </w:rPr>
            </w:pPr>
            <w:r w:rsidRPr="003B110C">
              <w:rPr>
                <w:b/>
                <w:bCs/>
                <w:sz w:val="24"/>
                <w:szCs w:val="24"/>
              </w:rPr>
              <w:t>18</w:t>
            </w:r>
            <w:r w:rsidR="00F77AD1" w:rsidRPr="003B110C">
              <w:rPr>
                <w:b/>
                <w:bCs/>
              </w:rPr>
              <w:t xml:space="preserve"> unidades</w:t>
            </w:r>
          </w:p>
        </w:tc>
        <w:tc>
          <w:tcPr>
            <w:tcW w:w="1896" w:type="dxa"/>
            <w:vAlign w:val="center"/>
          </w:tcPr>
          <w:p w14:paraId="27D39FFF" w14:textId="44D22EDD" w:rsidR="00A47F23" w:rsidRPr="00605D0D" w:rsidRDefault="00A47F23" w:rsidP="00993B20">
            <w:pPr>
              <w:pStyle w:val="Prrafodelista"/>
              <w:ind w:left="0"/>
              <w:rPr>
                <w:b/>
                <w:bCs/>
                <w:sz w:val="24"/>
                <w:szCs w:val="24"/>
              </w:rPr>
            </w:pPr>
            <w:r w:rsidRPr="00605D0D">
              <w:rPr>
                <w:b/>
                <w:bCs/>
              </w:rPr>
              <w:t>$</w:t>
            </w:r>
            <w:r w:rsidR="005B0771" w:rsidRPr="00605D0D">
              <w:rPr>
                <w:b/>
                <w:bCs/>
              </w:rPr>
              <w:t>2</w:t>
            </w:r>
            <w:r w:rsidRPr="00605D0D">
              <w:rPr>
                <w:b/>
                <w:bCs/>
              </w:rPr>
              <w:t>0.000</w:t>
            </w:r>
          </w:p>
        </w:tc>
        <w:tc>
          <w:tcPr>
            <w:tcW w:w="1896" w:type="dxa"/>
            <w:vAlign w:val="center"/>
          </w:tcPr>
          <w:p w14:paraId="7CADC9BB" w14:textId="6E6C1AC3" w:rsidR="00A47F23" w:rsidRPr="00605D0D" w:rsidRDefault="00A47F23" w:rsidP="00993B20">
            <w:pPr>
              <w:pStyle w:val="Prrafodelista"/>
              <w:ind w:left="0"/>
              <w:rPr>
                <w:b/>
                <w:bCs/>
                <w:sz w:val="24"/>
                <w:szCs w:val="24"/>
              </w:rPr>
            </w:pPr>
            <w:r w:rsidRPr="00605D0D">
              <w:rPr>
                <w:b/>
                <w:bCs/>
              </w:rPr>
              <w:t>$3</w:t>
            </w:r>
            <w:r w:rsidR="002C7AC4" w:rsidRPr="00605D0D">
              <w:rPr>
                <w:b/>
                <w:bCs/>
              </w:rPr>
              <w:t>60.000</w:t>
            </w:r>
          </w:p>
        </w:tc>
      </w:tr>
      <w:tr w:rsidR="00A35CBA" w14:paraId="175D06D6" w14:textId="77777777" w:rsidTr="00425B8C">
        <w:tc>
          <w:tcPr>
            <w:tcW w:w="1896" w:type="dxa"/>
            <w:vAlign w:val="center"/>
          </w:tcPr>
          <w:p w14:paraId="26CE04E3" w14:textId="2814BA81" w:rsidR="00A35CBA" w:rsidRDefault="00A35CBA" w:rsidP="00993B20">
            <w:pPr>
              <w:pStyle w:val="Prrafodelista"/>
              <w:ind w:left="0"/>
              <w:rPr>
                <w:b/>
                <w:bCs/>
                <w:sz w:val="24"/>
                <w:szCs w:val="24"/>
              </w:rPr>
            </w:pPr>
            <w:r>
              <w:rPr>
                <w:b/>
                <w:bCs/>
                <w:sz w:val="24"/>
                <w:szCs w:val="24"/>
              </w:rPr>
              <w:t>TOTAL</w:t>
            </w:r>
          </w:p>
        </w:tc>
        <w:tc>
          <w:tcPr>
            <w:tcW w:w="1896" w:type="dxa"/>
            <w:vAlign w:val="center"/>
          </w:tcPr>
          <w:p w14:paraId="489E4198" w14:textId="77777777" w:rsidR="00A35CBA" w:rsidRDefault="00A35CBA" w:rsidP="00993B20">
            <w:pPr>
              <w:pStyle w:val="Prrafodelista"/>
              <w:ind w:left="0"/>
            </w:pPr>
          </w:p>
        </w:tc>
        <w:tc>
          <w:tcPr>
            <w:tcW w:w="1896" w:type="dxa"/>
            <w:vAlign w:val="center"/>
          </w:tcPr>
          <w:p w14:paraId="7A4748D8" w14:textId="77777777" w:rsidR="00A35CBA" w:rsidRPr="003B110C" w:rsidRDefault="00A35CBA" w:rsidP="00993B20">
            <w:pPr>
              <w:pStyle w:val="Prrafodelista"/>
              <w:ind w:left="0"/>
              <w:rPr>
                <w:b/>
                <w:bCs/>
                <w:sz w:val="24"/>
                <w:szCs w:val="24"/>
              </w:rPr>
            </w:pPr>
          </w:p>
        </w:tc>
        <w:tc>
          <w:tcPr>
            <w:tcW w:w="1896" w:type="dxa"/>
            <w:vAlign w:val="center"/>
          </w:tcPr>
          <w:p w14:paraId="1BC28480" w14:textId="77777777" w:rsidR="00A35CBA" w:rsidRPr="00605D0D" w:rsidRDefault="00A35CBA" w:rsidP="00993B20">
            <w:pPr>
              <w:pStyle w:val="Prrafodelista"/>
              <w:ind w:left="0"/>
              <w:rPr>
                <w:b/>
                <w:bCs/>
              </w:rPr>
            </w:pPr>
          </w:p>
        </w:tc>
        <w:tc>
          <w:tcPr>
            <w:tcW w:w="1896" w:type="dxa"/>
            <w:vAlign w:val="center"/>
          </w:tcPr>
          <w:p w14:paraId="1061EA0F" w14:textId="2EFA474E" w:rsidR="00A35CBA" w:rsidRPr="00605D0D" w:rsidRDefault="00A35CBA" w:rsidP="00993B20">
            <w:pPr>
              <w:pStyle w:val="Prrafodelista"/>
              <w:ind w:left="0"/>
              <w:rPr>
                <w:b/>
                <w:bCs/>
              </w:rPr>
            </w:pPr>
            <w:r>
              <w:rPr>
                <w:b/>
                <w:bCs/>
              </w:rPr>
              <w:t>14.400.000</w:t>
            </w:r>
          </w:p>
        </w:tc>
      </w:tr>
      <w:tr w:rsidR="00A47F23" w14:paraId="62D9F3D0" w14:textId="77777777" w:rsidTr="00425B8C">
        <w:tc>
          <w:tcPr>
            <w:tcW w:w="1896" w:type="dxa"/>
            <w:vMerge w:val="restart"/>
            <w:vAlign w:val="center"/>
          </w:tcPr>
          <w:p w14:paraId="6962FFFD" w14:textId="4316702B" w:rsidR="00A47F23" w:rsidRDefault="00A47F23" w:rsidP="00993B20">
            <w:pPr>
              <w:pStyle w:val="Prrafodelista"/>
              <w:ind w:left="0"/>
              <w:rPr>
                <w:b/>
                <w:bCs/>
                <w:sz w:val="24"/>
                <w:szCs w:val="24"/>
              </w:rPr>
            </w:pPr>
            <w:r>
              <w:rPr>
                <w:rStyle w:val="Textoennegrita"/>
              </w:rPr>
              <w:t>Material pedagógico</w:t>
            </w:r>
          </w:p>
        </w:tc>
        <w:tc>
          <w:tcPr>
            <w:tcW w:w="1896" w:type="dxa"/>
            <w:vAlign w:val="center"/>
          </w:tcPr>
          <w:p w14:paraId="16036D1F" w14:textId="1E921F8E" w:rsidR="00A47F23" w:rsidRDefault="00A47F23" w:rsidP="00993B20">
            <w:pPr>
              <w:pStyle w:val="Prrafodelista"/>
              <w:ind w:left="0"/>
              <w:rPr>
                <w:b/>
                <w:bCs/>
                <w:sz w:val="24"/>
                <w:szCs w:val="24"/>
              </w:rPr>
            </w:pPr>
            <w:r>
              <w:t>Cartulina para Carteleras</w:t>
            </w:r>
          </w:p>
        </w:tc>
        <w:tc>
          <w:tcPr>
            <w:tcW w:w="1896" w:type="dxa"/>
            <w:vAlign w:val="center"/>
          </w:tcPr>
          <w:p w14:paraId="1C7DFA6E" w14:textId="23C5EC1A" w:rsidR="00A47F23" w:rsidRPr="003B110C" w:rsidRDefault="00DE6515" w:rsidP="00993B20">
            <w:pPr>
              <w:pStyle w:val="Prrafodelista"/>
              <w:ind w:left="0"/>
              <w:rPr>
                <w:b/>
                <w:bCs/>
                <w:sz w:val="24"/>
                <w:szCs w:val="24"/>
              </w:rPr>
            </w:pPr>
            <w:r w:rsidRPr="003B110C">
              <w:rPr>
                <w:b/>
                <w:bCs/>
                <w:sz w:val="24"/>
                <w:szCs w:val="24"/>
              </w:rPr>
              <w:t>54 pliegos</w:t>
            </w:r>
          </w:p>
        </w:tc>
        <w:tc>
          <w:tcPr>
            <w:tcW w:w="1896" w:type="dxa"/>
            <w:vAlign w:val="center"/>
          </w:tcPr>
          <w:p w14:paraId="27FD2255" w14:textId="3D9D3995" w:rsidR="00A47F23" w:rsidRPr="00605D0D" w:rsidRDefault="008E07BB" w:rsidP="00993B20">
            <w:pPr>
              <w:pStyle w:val="Prrafodelista"/>
              <w:ind w:left="0"/>
              <w:rPr>
                <w:b/>
                <w:bCs/>
                <w:sz w:val="24"/>
                <w:szCs w:val="24"/>
              </w:rPr>
            </w:pPr>
            <w:r w:rsidRPr="00605D0D">
              <w:rPr>
                <w:b/>
                <w:bCs/>
                <w:sz w:val="24"/>
                <w:szCs w:val="24"/>
              </w:rPr>
              <w:t>$</w:t>
            </w:r>
            <w:r w:rsidR="006A3BB4" w:rsidRPr="00605D0D">
              <w:rPr>
                <w:b/>
                <w:bCs/>
                <w:sz w:val="24"/>
                <w:szCs w:val="24"/>
              </w:rPr>
              <w:t>2.000</w:t>
            </w:r>
          </w:p>
        </w:tc>
        <w:tc>
          <w:tcPr>
            <w:tcW w:w="1896" w:type="dxa"/>
            <w:vAlign w:val="center"/>
          </w:tcPr>
          <w:p w14:paraId="351ADE96" w14:textId="7E47C616" w:rsidR="00A47F23" w:rsidRPr="00605D0D" w:rsidRDefault="00A47F23" w:rsidP="00993B20">
            <w:pPr>
              <w:pStyle w:val="Prrafodelista"/>
              <w:ind w:left="0"/>
              <w:rPr>
                <w:b/>
                <w:bCs/>
                <w:sz w:val="24"/>
                <w:szCs w:val="24"/>
              </w:rPr>
            </w:pPr>
            <w:r w:rsidRPr="00605D0D">
              <w:rPr>
                <w:b/>
                <w:bCs/>
              </w:rPr>
              <w:t>$</w:t>
            </w:r>
            <w:r w:rsidR="002C7AC4" w:rsidRPr="00605D0D">
              <w:rPr>
                <w:b/>
                <w:bCs/>
              </w:rPr>
              <w:t>108</w:t>
            </w:r>
            <w:r w:rsidRPr="00605D0D">
              <w:rPr>
                <w:b/>
                <w:bCs/>
              </w:rPr>
              <w:t>.000</w:t>
            </w:r>
          </w:p>
        </w:tc>
      </w:tr>
      <w:tr w:rsidR="00A47F23" w14:paraId="791466ED" w14:textId="77777777" w:rsidTr="00425B8C">
        <w:tc>
          <w:tcPr>
            <w:tcW w:w="1896" w:type="dxa"/>
            <w:vMerge/>
            <w:vAlign w:val="center"/>
          </w:tcPr>
          <w:p w14:paraId="52A18437" w14:textId="77777777" w:rsidR="00A47F23" w:rsidRDefault="00A47F23" w:rsidP="00993B20">
            <w:pPr>
              <w:pStyle w:val="Prrafodelista"/>
              <w:ind w:left="0"/>
              <w:rPr>
                <w:rStyle w:val="Textoennegrita"/>
              </w:rPr>
            </w:pPr>
          </w:p>
        </w:tc>
        <w:tc>
          <w:tcPr>
            <w:tcW w:w="1896" w:type="dxa"/>
            <w:vAlign w:val="center"/>
          </w:tcPr>
          <w:p w14:paraId="195A0B5F" w14:textId="63EEEE0E" w:rsidR="00A47F23" w:rsidRDefault="003B110C" w:rsidP="00993B20">
            <w:pPr>
              <w:pStyle w:val="Prrafodelista"/>
              <w:ind w:left="0"/>
            </w:pPr>
            <w:r>
              <w:t>Tijeras grandes</w:t>
            </w:r>
          </w:p>
        </w:tc>
        <w:tc>
          <w:tcPr>
            <w:tcW w:w="1896" w:type="dxa"/>
            <w:vAlign w:val="center"/>
          </w:tcPr>
          <w:p w14:paraId="2E7309BD" w14:textId="1ACAD0BE" w:rsidR="00A47F23" w:rsidRPr="003B110C" w:rsidRDefault="00DE6515" w:rsidP="00993B20">
            <w:pPr>
              <w:pStyle w:val="Prrafodelista"/>
              <w:ind w:left="0"/>
              <w:rPr>
                <w:b/>
                <w:bCs/>
              </w:rPr>
            </w:pPr>
            <w:r w:rsidRPr="003B110C">
              <w:rPr>
                <w:b/>
                <w:bCs/>
              </w:rPr>
              <w:t>18</w:t>
            </w:r>
          </w:p>
        </w:tc>
        <w:tc>
          <w:tcPr>
            <w:tcW w:w="1896" w:type="dxa"/>
            <w:vAlign w:val="center"/>
          </w:tcPr>
          <w:p w14:paraId="0E49636B" w14:textId="53B6CE23" w:rsidR="00A47F23" w:rsidRPr="00605D0D" w:rsidRDefault="008E07BB" w:rsidP="00993B20">
            <w:pPr>
              <w:pStyle w:val="Prrafodelista"/>
              <w:ind w:left="0"/>
              <w:rPr>
                <w:b/>
                <w:bCs/>
              </w:rPr>
            </w:pPr>
            <w:r w:rsidRPr="00605D0D">
              <w:rPr>
                <w:b/>
                <w:bCs/>
              </w:rPr>
              <w:t>$</w:t>
            </w:r>
            <w:r w:rsidR="006A3BB4" w:rsidRPr="00605D0D">
              <w:rPr>
                <w:b/>
                <w:bCs/>
              </w:rPr>
              <w:t>14.000</w:t>
            </w:r>
          </w:p>
        </w:tc>
        <w:tc>
          <w:tcPr>
            <w:tcW w:w="1896" w:type="dxa"/>
            <w:vAlign w:val="center"/>
          </w:tcPr>
          <w:p w14:paraId="3077A57D" w14:textId="460C97A6" w:rsidR="00A47F23" w:rsidRPr="00605D0D" w:rsidRDefault="00605D0D" w:rsidP="00993B20">
            <w:pPr>
              <w:pStyle w:val="Prrafodelista"/>
              <w:ind w:left="0"/>
              <w:rPr>
                <w:b/>
                <w:bCs/>
              </w:rPr>
            </w:pPr>
            <w:r w:rsidRPr="00605D0D">
              <w:rPr>
                <w:b/>
                <w:bCs/>
              </w:rPr>
              <w:t>$</w:t>
            </w:r>
            <w:r w:rsidR="002C7AC4" w:rsidRPr="00605D0D">
              <w:rPr>
                <w:b/>
                <w:bCs/>
              </w:rPr>
              <w:t>252.000</w:t>
            </w:r>
          </w:p>
        </w:tc>
      </w:tr>
      <w:tr w:rsidR="00A47F23" w14:paraId="2A714AA2" w14:textId="77777777" w:rsidTr="00425B8C">
        <w:tc>
          <w:tcPr>
            <w:tcW w:w="1896" w:type="dxa"/>
            <w:vMerge/>
            <w:vAlign w:val="center"/>
          </w:tcPr>
          <w:p w14:paraId="73466F65" w14:textId="77777777" w:rsidR="00A47F23" w:rsidRDefault="00A47F23" w:rsidP="00993B20">
            <w:pPr>
              <w:pStyle w:val="Prrafodelista"/>
              <w:ind w:left="0"/>
              <w:rPr>
                <w:rStyle w:val="Textoennegrita"/>
              </w:rPr>
            </w:pPr>
          </w:p>
        </w:tc>
        <w:tc>
          <w:tcPr>
            <w:tcW w:w="1896" w:type="dxa"/>
            <w:vAlign w:val="center"/>
          </w:tcPr>
          <w:p w14:paraId="702C6302" w14:textId="149C93B1" w:rsidR="00A47F23" w:rsidRDefault="00A47F23" w:rsidP="00993B20">
            <w:pPr>
              <w:pStyle w:val="Prrafodelista"/>
              <w:ind w:left="0"/>
            </w:pPr>
            <w:r>
              <w:t>Temperas o vinilos</w:t>
            </w:r>
          </w:p>
        </w:tc>
        <w:tc>
          <w:tcPr>
            <w:tcW w:w="1896" w:type="dxa"/>
            <w:vAlign w:val="center"/>
          </w:tcPr>
          <w:p w14:paraId="71DF4487" w14:textId="22881094" w:rsidR="00A47F23" w:rsidRPr="003B110C" w:rsidRDefault="004B436F" w:rsidP="00993B20">
            <w:pPr>
              <w:pStyle w:val="Prrafodelista"/>
              <w:ind w:left="0"/>
              <w:rPr>
                <w:b/>
                <w:bCs/>
              </w:rPr>
            </w:pPr>
            <w:r>
              <w:rPr>
                <w:b/>
                <w:bCs/>
              </w:rPr>
              <w:t>90 litros</w:t>
            </w:r>
            <w:r w:rsidR="002C7AC4" w:rsidRPr="003B110C">
              <w:rPr>
                <w:b/>
                <w:bCs/>
              </w:rPr>
              <w:t xml:space="preserve"> </w:t>
            </w:r>
            <w:r w:rsidR="00DE6515" w:rsidRPr="003B110C">
              <w:rPr>
                <w:b/>
                <w:bCs/>
              </w:rPr>
              <w:t>de</w:t>
            </w:r>
            <w:r>
              <w:rPr>
                <w:b/>
                <w:bCs/>
              </w:rPr>
              <w:t xml:space="preserve"> vinilo de diferentes colores</w:t>
            </w:r>
          </w:p>
        </w:tc>
        <w:tc>
          <w:tcPr>
            <w:tcW w:w="1896" w:type="dxa"/>
            <w:vAlign w:val="center"/>
          </w:tcPr>
          <w:p w14:paraId="1D54D22D" w14:textId="270EF9B8" w:rsidR="00A47F23" w:rsidRPr="00605D0D" w:rsidRDefault="008E07BB" w:rsidP="00993B20">
            <w:pPr>
              <w:pStyle w:val="Prrafodelista"/>
              <w:ind w:left="0"/>
              <w:rPr>
                <w:b/>
                <w:bCs/>
              </w:rPr>
            </w:pPr>
            <w:r w:rsidRPr="00605D0D">
              <w:rPr>
                <w:b/>
                <w:bCs/>
              </w:rPr>
              <w:t>$</w:t>
            </w:r>
            <w:r w:rsidR="006A3BB4" w:rsidRPr="00605D0D">
              <w:rPr>
                <w:b/>
                <w:bCs/>
              </w:rPr>
              <w:t>16.500</w:t>
            </w:r>
          </w:p>
        </w:tc>
        <w:tc>
          <w:tcPr>
            <w:tcW w:w="1896" w:type="dxa"/>
            <w:vAlign w:val="center"/>
          </w:tcPr>
          <w:p w14:paraId="5A0FC7D0" w14:textId="6C22A267" w:rsidR="00A47F23" w:rsidRPr="00605D0D" w:rsidRDefault="00605D0D" w:rsidP="00993B20">
            <w:pPr>
              <w:pStyle w:val="Prrafodelista"/>
              <w:ind w:left="0"/>
              <w:rPr>
                <w:b/>
                <w:bCs/>
              </w:rPr>
            </w:pPr>
            <w:r w:rsidRPr="00605D0D">
              <w:rPr>
                <w:b/>
                <w:bCs/>
              </w:rPr>
              <w:t>$</w:t>
            </w:r>
            <w:r w:rsidR="002C7AC4" w:rsidRPr="00605D0D">
              <w:rPr>
                <w:b/>
                <w:bCs/>
              </w:rPr>
              <w:t>1.485.000</w:t>
            </w:r>
          </w:p>
        </w:tc>
      </w:tr>
      <w:tr w:rsidR="00A47F23" w14:paraId="4EE164C8" w14:textId="77777777" w:rsidTr="00425B8C">
        <w:tc>
          <w:tcPr>
            <w:tcW w:w="1896" w:type="dxa"/>
            <w:vMerge/>
            <w:vAlign w:val="center"/>
          </w:tcPr>
          <w:p w14:paraId="6F4B956E" w14:textId="77777777" w:rsidR="00A47F23" w:rsidRDefault="00A47F23" w:rsidP="00993B20">
            <w:pPr>
              <w:pStyle w:val="Prrafodelista"/>
              <w:ind w:left="0"/>
              <w:rPr>
                <w:rStyle w:val="Textoennegrita"/>
              </w:rPr>
            </w:pPr>
          </w:p>
        </w:tc>
        <w:tc>
          <w:tcPr>
            <w:tcW w:w="1896" w:type="dxa"/>
            <w:vAlign w:val="center"/>
          </w:tcPr>
          <w:p w14:paraId="41B07CCB" w14:textId="034152D6" w:rsidR="00A47F23" w:rsidRDefault="00A47F23" w:rsidP="00993B20">
            <w:pPr>
              <w:pStyle w:val="Prrafodelista"/>
              <w:ind w:left="0"/>
            </w:pPr>
            <w:r>
              <w:t>Cinta trasparente</w:t>
            </w:r>
          </w:p>
        </w:tc>
        <w:tc>
          <w:tcPr>
            <w:tcW w:w="1896" w:type="dxa"/>
            <w:vAlign w:val="center"/>
          </w:tcPr>
          <w:p w14:paraId="2AB05DE0" w14:textId="49F331AC" w:rsidR="00A47F23" w:rsidRPr="003B110C" w:rsidRDefault="00DE6515" w:rsidP="00993B20">
            <w:pPr>
              <w:pStyle w:val="Prrafodelista"/>
              <w:ind w:left="0"/>
              <w:rPr>
                <w:b/>
                <w:bCs/>
              </w:rPr>
            </w:pPr>
            <w:r w:rsidRPr="003B110C">
              <w:rPr>
                <w:b/>
                <w:bCs/>
              </w:rPr>
              <w:t xml:space="preserve">18 </w:t>
            </w:r>
          </w:p>
        </w:tc>
        <w:tc>
          <w:tcPr>
            <w:tcW w:w="1896" w:type="dxa"/>
            <w:vAlign w:val="center"/>
          </w:tcPr>
          <w:p w14:paraId="4B0E23F4" w14:textId="779A5212" w:rsidR="00A47F23" w:rsidRPr="00605D0D" w:rsidRDefault="008E07BB" w:rsidP="00993B20">
            <w:pPr>
              <w:pStyle w:val="Prrafodelista"/>
              <w:ind w:left="0"/>
              <w:rPr>
                <w:b/>
                <w:bCs/>
              </w:rPr>
            </w:pPr>
            <w:r w:rsidRPr="00605D0D">
              <w:rPr>
                <w:b/>
                <w:bCs/>
              </w:rPr>
              <w:t>$</w:t>
            </w:r>
            <w:r w:rsidR="006A3BB4" w:rsidRPr="00605D0D">
              <w:rPr>
                <w:b/>
                <w:bCs/>
              </w:rPr>
              <w:t>5.000</w:t>
            </w:r>
          </w:p>
        </w:tc>
        <w:tc>
          <w:tcPr>
            <w:tcW w:w="1896" w:type="dxa"/>
            <w:vAlign w:val="center"/>
          </w:tcPr>
          <w:p w14:paraId="78862FB7" w14:textId="052D471D" w:rsidR="00A47F23" w:rsidRPr="00605D0D" w:rsidRDefault="00605D0D" w:rsidP="00993B20">
            <w:pPr>
              <w:pStyle w:val="Prrafodelista"/>
              <w:ind w:left="0"/>
              <w:rPr>
                <w:b/>
                <w:bCs/>
              </w:rPr>
            </w:pPr>
            <w:r w:rsidRPr="00605D0D">
              <w:rPr>
                <w:b/>
                <w:bCs/>
              </w:rPr>
              <w:t>$</w:t>
            </w:r>
            <w:r w:rsidR="002C7AC4" w:rsidRPr="00605D0D">
              <w:rPr>
                <w:b/>
                <w:bCs/>
              </w:rPr>
              <w:t>90.000</w:t>
            </w:r>
          </w:p>
        </w:tc>
      </w:tr>
      <w:tr w:rsidR="00A47F23" w14:paraId="7CB8F864" w14:textId="77777777" w:rsidTr="00425B8C">
        <w:tc>
          <w:tcPr>
            <w:tcW w:w="1896" w:type="dxa"/>
            <w:vMerge/>
            <w:vAlign w:val="center"/>
          </w:tcPr>
          <w:p w14:paraId="5FF6D116" w14:textId="77777777" w:rsidR="00A47F23" w:rsidRDefault="00A47F23" w:rsidP="00993B20">
            <w:pPr>
              <w:pStyle w:val="Prrafodelista"/>
              <w:ind w:left="0"/>
              <w:rPr>
                <w:rStyle w:val="Textoennegrita"/>
              </w:rPr>
            </w:pPr>
          </w:p>
        </w:tc>
        <w:tc>
          <w:tcPr>
            <w:tcW w:w="1896" w:type="dxa"/>
            <w:vAlign w:val="center"/>
          </w:tcPr>
          <w:p w14:paraId="1AC01B87" w14:textId="29F0A2D4" w:rsidR="00A47F23" w:rsidRDefault="00A47F23" w:rsidP="00993B20">
            <w:pPr>
              <w:pStyle w:val="Prrafodelista"/>
              <w:ind w:left="0"/>
            </w:pPr>
            <w:r>
              <w:t>Resma de papel para imprimir guías.</w:t>
            </w:r>
          </w:p>
        </w:tc>
        <w:tc>
          <w:tcPr>
            <w:tcW w:w="1896" w:type="dxa"/>
            <w:vAlign w:val="center"/>
          </w:tcPr>
          <w:p w14:paraId="56ECB80C" w14:textId="5E19B9A9" w:rsidR="00A47F23" w:rsidRPr="003B110C" w:rsidRDefault="00DE6515" w:rsidP="00993B20">
            <w:pPr>
              <w:pStyle w:val="Prrafodelista"/>
              <w:ind w:left="0"/>
              <w:rPr>
                <w:b/>
                <w:bCs/>
              </w:rPr>
            </w:pPr>
            <w:r w:rsidRPr="003B110C">
              <w:rPr>
                <w:b/>
                <w:bCs/>
              </w:rPr>
              <w:t>18</w:t>
            </w:r>
          </w:p>
        </w:tc>
        <w:tc>
          <w:tcPr>
            <w:tcW w:w="1896" w:type="dxa"/>
            <w:vAlign w:val="center"/>
          </w:tcPr>
          <w:p w14:paraId="525D926E" w14:textId="764B8295" w:rsidR="00A47F23" w:rsidRPr="00605D0D" w:rsidRDefault="008E07BB" w:rsidP="00993B20">
            <w:pPr>
              <w:pStyle w:val="Prrafodelista"/>
              <w:ind w:left="0"/>
              <w:rPr>
                <w:b/>
                <w:bCs/>
              </w:rPr>
            </w:pPr>
            <w:r w:rsidRPr="00605D0D">
              <w:rPr>
                <w:b/>
                <w:bCs/>
              </w:rPr>
              <w:t>$</w:t>
            </w:r>
            <w:r w:rsidR="006A3BB4" w:rsidRPr="00605D0D">
              <w:rPr>
                <w:b/>
                <w:bCs/>
              </w:rPr>
              <w:t>18.000</w:t>
            </w:r>
          </w:p>
        </w:tc>
        <w:tc>
          <w:tcPr>
            <w:tcW w:w="1896" w:type="dxa"/>
            <w:vAlign w:val="center"/>
          </w:tcPr>
          <w:p w14:paraId="6AC75947" w14:textId="350DC6E7" w:rsidR="00A47F23" w:rsidRPr="00605D0D" w:rsidRDefault="00605D0D" w:rsidP="00993B20">
            <w:pPr>
              <w:pStyle w:val="Prrafodelista"/>
              <w:ind w:left="0"/>
              <w:rPr>
                <w:b/>
                <w:bCs/>
              </w:rPr>
            </w:pPr>
            <w:r w:rsidRPr="00605D0D">
              <w:rPr>
                <w:b/>
                <w:bCs/>
              </w:rPr>
              <w:t>$</w:t>
            </w:r>
            <w:r w:rsidR="002C7AC4" w:rsidRPr="00605D0D">
              <w:rPr>
                <w:b/>
                <w:bCs/>
              </w:rPr>
              <w:t>324.000</w:t>
            </w:r>
          </w:p>
        </w:tc>
      </w:tr>
      <w:tr w:rsidR="00A35CBA" w14:paraId="125259B1" w14:textId="77777777" w:rsidTr="00425B8C">
        <w:tc>
          <w:tcPr>
            <w:tcW w:w="1896" w:type="dxa"/>
            <w:vAlign w:val="center"/>
          </w:tcPr>
          <w:p w14:paraId="3EECD90D" w14:textId="30E6BF43" w:rsidR="00A35CBA" w:rsidRPr="00F476B4" w:rsidRDefault="00A35CBA" w:rsidP="00993B20">
            <w:pPr>
              <w:pStyle w:val="Prrafodelista"/>
              <w:ind w:left="0"/>
              <w:rPr>
                <w:rStyle w:val="Textoennegrita"/>
              </w:rPr>
            </w:pPr>
            <w:r w:rsidRPr="00F476B4">
              <w:rPr>
                <w:rStyle w:val="Textoennegrita"/>
              </w:rPr>
              <w:t>TOTAL</w:t>
            </w:r>
          </w:p>
        </w:tc>
        <w:tc>
          <w:tcPr>
            <w:tcW w:w="1896" w:type="dxa"/>
            <w:vAlign w:val="center"/>
          </w:tcPr>
          <w:p w14:paraId="1F4F987F" w14:textId="77777777" w:rsidR="00A35CBA" w:rsidRPr="00F476B4" w:rsidRDefault="00A35CBA" w:rsidP="00993B20">
            <w:pPr>
              <w:pStyle w:val="Prrafodelista"/>
              <w:ind w:left="0"/>
              <w:rPr>
                <w:b/>
                <w:bCs/>
              </w:rPr>
            </w:pPr>
          </w:p>
        </w:tc>
        <w:tc>
          <w:tcPr>
            <w:tcW w:w="1896" w:type="dxa"/>
            <w:vAlign w:val="center"/>
          </w:tcPr>
          <w:p w14:paraId="4B9A12A2" w14:textId="77777777" w:rsidR="00A35CBA" w:rsidRPr="00F476B4" w:rsidRDefault="00A35CBA" w:rsidP="00993B20">
            <w:pPr>
              <w:pStyle w:val="Prrafodelista"/>
              <w:ind w:left="0"/>
              <w:rPr>
                <w:b/>
                <w:bCs/>
              </w:rPr>
            </w:pPr>
          </w:p>
        </w:tc>
        <w:tc>
          <w:tcPr>
            <w:tcW w:w="1896" w:type="dxa"/>
            <w:vAlign w:val="center"/>
          </w:tcPr>
          <w:p w14:paraId="70C9AA2A" w14:textId="77777777" w:rsidR="00A35CBA" w:rsidRPr="00F476B4" w:rsidRDefault="00A35CBA" w:rsidP="00993B20">
            <w:pPr>
              <w:pStyle w:val="Prrafodelista"/>
              <w:ind w:left="0"/>
              <w:rPr>
                <w:b/>
                <w:bCs/>
              </w:rPr>
            </w:pPr>
          </w:p>
        </w:tc>
        <w:tc>
          <w:tcPr>
            <w:tcW w:w="1896" w:type="dxa"/>
            <w:vAlign w:val="center"/>
          </w:tcPr>
          <w:p w14:paraId="0391FAE2" w14:textId="09E72C01" w:rsidR="00A35CBA" w:rsidRPr="00F476B4" w:rsidRDefault="00A35CBA" w:rsidP="00993B20">
            <w:pPr>
              <w:pStyle w:val="Prrafodelista"/>
              <w:ind w:left="0"/>
              <w:rPr>
                <w:b/>
                <w:bCs/>
              </w:rPr>
            </w:pPr>
            <w:r w:rsidRPr="00F476B4">
              <w:rPr>
                <w:b/>
                <w:bCs/>
              </w:rPr>
              <w:t>2.2</w:t>
            </w:r>
            <w:r w:rsidR="00F476B4">
              <w:rPr>
                <w:b/>
                <w:bCs/>
              </w:rPr>
              <w:t>5</w:t>
            </w:r>
            <w:r w:rsidRPr="00F476B4">
              <w:rPr>
                <w:b/>
                <w:bCs/>
              </w:rPr>
              <w:t>9.</w:t>
            </w:r>
            <w:r w:rsidR="000A413D">
              <w:rPr>
                <w:b/>
                <w:bCs/>
              </w:rPr>
              <w:t>0</w:t>
            </w:r>
            <w:r w:rsidRPr="00F476B4">
              <w:rPr>
                <w:b/>
                <w:bCs/>
              </w:rPr>
              <w:t>00</w:t>
            </w:r>
          </w:p>
        </w:tc>
      </w:tr>
      <w:tr w:rsidR="005B0771" w14:paraId="299388B3" w14:textId="77777777" w:rsidTr="00425B8C">
        <w:tc>
          <w:tcPr>
            <w:tcW w:w="1896" w:type="dxa"/>
            <w:vMerge w:val="restart"/>
            <w:vAlign w:val="center"/>
          </w:tcPr>
          <w:p w14:paraId="7F3E2D11" w14:textId="5B167732" w:rsidR="005B0771" w:rsidRDefault="005B0771" w:rsidP="00993B20">
            <w:pPr>
              <w:pStyle w:val="Prrafodelista"/>
              <w:ind w:left="0"/>
              <w:rPr>
                <w:b/>
                <w:bCs/>
                <w:sz w:val="24"/>
                <w:szCs w:val="24"/>
              </w:rPr>
            </w:pPr>
            <w:r>
              <w:rPr>
                <w:rStyle w:val="Textoennegrita"/>
              </w:rPr>
              <w:t>Reconocimientos</w:t>
            </w:r>
          </w:p>
        </w:tc>
        <w:tc>
          <w:tcPr>
            <w:tcW w:w="1896" w:type="dxa"/>
            <w:vAlign w:val="center"/>
          </w:tcPr>
          <w:p w14:paraId="0F53D379" w14:textId="112FF7E5" w:rsidR="005B0771" w:rsidRPr="006F2601" w:rsidRDefault="00DE6515" w:rsidP="00993B20">
            <w:pPr>
              <w:pStyle w:val="Prrafodelista"/>
              <w:ind w:left="0"/>
              <w:rPr>
                <w:sz w:val="24"/>
                <w:szCs w:val="24"/>
              </w:rPr>
            </w:pPr>
            <w:r w:rsidRPr="006F2601">
              <w:rPr>
                <w:sz w:val="24"/>
                <w:szCs w:val="24"/>
              </w:rPr>
              <w:t>Papel kimberly</w:t>
            </w:r>
          </w:p>
        </w:tc>
        <w:tc>
          <w:tcPr>
            <w:tcW w:w="1896" w:type="dxa"/>
            <w:vAlign w:val="center"/>
          </w:tcPr>
          <w:p w14:paraId="1DE48AD2" w14:textId="02C44D27" w:rsidR="005B0771" w:rsidRPr="006F2601" w:rsidRDefault="006F2601" w:rsidP="00993B20">
            <w:pPr>
              <w:pStyle w:val="Prrafodelista"/>
              <w:ind w:left="0"/>
              <w:rPr>
                <w:sz w:val="24"/>
                <w:szCs w:val="24"/>
              </w:rPr>
            </w:pPr>
            <w:r w:rsidRPr="006F2601">
              <w:rPr>
                <w:sz w:val="24"/>
                <w:szCs w:val="24"/>
              </w:rPr>
              <w:t>2 paquetes</w:t>
            </w:r>
          </w:p>
        </w:tc>
        <w:tc>
          <w:tcPr>
            <w:tcW w:w="1896" w:type="dxa"/>
            <w:vAlign w:val="center"/>
          </w:tcPr>
          <w:p w14:paraId="63AE672A" w14:textId="5F4198E7" w:rsidR="005B0771" w:rsidRPr="006F2601" w:rsidRDefault="005B0771" w:rsidP="00993B20">
            <w:pPr>
              <w:pStyle w:val="Prrafodelista"/>
              <w:ind w:left="0"/>
              <w:rPr>
                <w:sz w:val="24"/>
                <w:szCs w:val="24"/>
              </w:rPr>
            </w:pPr>
            <w:r w:rsidRPr="006F2601">
              <w:t>$</w:t>
            </w:r>
            <w:r w:rsidR="00DE6515" w:rsidRPr="006F2601">
              <w:t>25</w:t>
            </w:r>
            <w:r w:rsidRPr="006F2601">
              <w:t>.</w:t>
            </w:r>
            <w:r w:rsidR="00435A9B">
              <w:t>5</w:t>
            </w:r>
            <w:r w:rsidRPr="006F2601">
              <w:t>00</w:t>
            </w:r>
            <w:r w:rsidR="002C7AC4" w:rsidRPr="006F2601">
              <w:t xml:space="preserve"> x 50 u</w:t>
            </w:r>
          </w:p>
        </w:tc>
        <w:tc>
          <w:tcPr>
            <w:tcW w:w="1896" w:type="dxa"/>
            <w:vAlign w:val="center"/>
          </w:tcPr>
          <w:p w14:paraId="34B89E09" w14:textId="2B70819C" w:rsidR="005B0771" w:rsidRPr="006F2601" w:rsidRDefault="00605D0D" w:rsidP="00993B20">
            <w:pPr>
              <w:pStyle w:val="Prrafodelista"/>
              <w:ind w:left="0"/>
              <w:rPr>
                <w:sz w:val="24"/>
                <w:szCs w:val="24"/>
              </w:rPr>
            </w:pPr>
            <w:r w:rsidRPr="006F2601">
              <w:rPr>
                <w:sz w:val="24"/>
                <w:szCs w:val="24"/>
              </w:rPr>
              <w:t>$</w:t>
            </w:r>
            <w:r w:rsidR="002C7AC4" w:rsidRPr="006F2601">
              <w:rPr>
                <w:sz w:val="24"/>
                <w:szCs w:val="24"/>
              </w:rPr>
              <w:t>5</w:t>
            </w:r>
            <w:r w:rsidR="00435A9B">
              <w:rPr>
                <w:sz w:val="24"/>
                <w:szCs w:val="24"/>
              </w:rPr>
              <w:t>1</w:t>
            </w:r>
            <w:r w:rsidR="002C7AC4" w:rsidRPr="006F2601">
              <w:rPr>
                <w:sz w:val="24"/>
                <w:szCs w:val="24"/>
              </w:rPr>
              <w:t>.000</w:t>
            </w:r>
          </w:p>
        </w:tc>
      </w:tr>
      <w:tr w:rsidR="00DE6515" w14:paraId="15BC0129" w14:textId="77777777" w:rsidTr="00425B8C">
        <w:tc>
          <w:tcPr>
            <w:tcW w:w="1896" w:type="dxa"/>
            <w:vMerge/>
            <w:vAlign w:val="center"/>
          </w:tcPr>
          <w:p w14:paraId="1D5FB858" w14:textId="77777777" w:rsidR="00DE6515" w:rsidRDefault="00DE6515" w:rsidP="00993B20">
            <w:pPr>
              <w:pStyle w:val="Prrafodelista"/>
              <w:ind w:left="0"/>
              <w:rPr>
                <w:rStyle w:val="Textoennegrita"/>
              </w:rPr>
            </w:pPr>
          </w:p>
        </w:tc>
        <w:tc>
          <w:tcPr>
            <w:tcW w:w="1896" w:type="dxa"/>
            <w:vAlign w:val="center"/>
          </w:tcPr>
          <w:p w14:paraId="7C2FD2AB" w14:textId="3DC6C6AF" w:rsidR="00DE6515" w:rsidRPr="006F2601" w:rsidRDefault="00DE6515" w:rsidP="00993B20">
            <w:pPr>
              <w:pStyle w:val="Prrafodelista"/>
              <w:ind w:left="0"/>
            </w:pPr>
            <w:r w:rsidRPr="006F2601">
              <w:t>Medallas simbólicas</w:t>
            </w:r>
          </w:p>
        </w:tc>
        <w:tc>
          <w:tcPr>
            <w:tcW w:w="1896" w:type="dxa"/>
            <w:vAlign w:val="center"/>
          </w:tcPr>
          <w:p w14:paraId="51B1EDFE" w14:textId="124C0814" w:rsidR="00DE6515" w:rsidRPr="006F2601" w:rsidRDefault="00F77AD1" w:rsidP="00993B20">
            <w:pPr>
              <w:pStyle w:val="Prrafodelista"/>
              <w:ind w:left="0"/>
            </w:pPr>
            <w:r w:rsidRPr="006F2601">
              <w:t>3</w:t>
            </w:r>
            <w:r w:rsidR="00DE6515" w:rsidRPr="006F2601">
              <w:t xml:space="preserve">0 estudiantes </w:t>
            </w:r>
          </w:p>
        </w:tc>
        <w:tc>
          <w:tcPr>
            <w:tcW w:w="1896" w:type="dxa"/>
            <w:vAlign w:val="center"/>
          </w:tcPr>
          <w:p w14:paraId="32041D7D" w14:textId="49DD8CAF" w:rsidR="00DE6515" w:rsidRPr="006F2601" w:rsidRDefault="008E07BB" w:rsidP="00993B20">
            <w:pPr>
              <w:pStyle w:val="Prrafodelista"/>
              <w:ind w:left="0"/>
            </w:pPr>
            <w:r w:rsidRPr="006F2601">
              <w:t>$18.000</w:t>
            </w:r>
          </w:p>
        </w:tc>
        <w:tc>
          <w:tcPr>
            <w:tcW w:w="1896" w:type="dxa"/>
            <w:vAlign w:val="center"/>
          </w:tcPr>
          <w:p w14:paraId="62EC13AF" w14:textId="1289A6BD" w:rsidR="00DE6515" w:rsidRPr="006F2601" w:rsidRDefault="00605D0D" w:rsidP="00993B20">
            <w:pPr>
              <w:pStyle w:val="Prrafodelista"/>
              <w:ind w:left="0"/>
            </w:pPr>
            <w:r w:rsidRPr="006F2601">
              <w:t>$</w:t>
            </w:r>
            <w:r w:rsidR="002C7AC4" w:rsidRPr="006F2601">
              <w:t>540.000</w:t>
            </w:r>
          </w:p>
        </w:tc>
      </w:tr>
      <w:tr w:rsidR="005B0771" w14:paraId="572E5939" w14:textId="77777777" w:rsidTr="00425B8C">
        <w:tc>
          <w:tcPr>
            <w:tcW w:w="1896" w:type="dxa"/>
            <w:vMerge/>
            <w:vAlign w:val="center"/>
          </w:tcPr>
          <w:p w14:paraId="5D022A7F" w14:textId="77777777" w:rsidR="005B0771" w:rsidRDefault="005B0771" w:rsidP="00993B20">
            <w:pPr>
              <w:pStyle w:val="Prrafodelista"/>
              <w:ind w:left="0"/>
              <w:rPr>
                <w:rStyle w:val="Textoennegrita"/>
              </w:rPr>
            </w:pPr>
          </w:p>
        </w:tc>
        <w:tc>
          <w:tcPr>
            <w:tcW w:w="1896" w:type="dxa"/>
            <w:vAlign w:val="center"/>
          </w:tcPr>
          <w:p w14:paraId="3725392E" w14:textId="44E39C35" w:rsidR="005B0771" w:rsidRPr="00A35CBA" w:rsidRDefault="00A35CBA" w:rsidP="00993B20">
            <w:pPr>
              <w:pStyle w:val="Prrafodelista"/>
              <w:ind w:left="0"/>
              <w:rPr>
                <w:b/>
                <w:bCs/>
              </w:rPr>
            </w:pPr>
            <w:r w:rsidRPr="00A35CBA">
              <w:rPr>
                <w:b/>
                <w:bCs/>
              </w:rPr>
              <w:t>TOTAL</w:t>
            </w:r>
          </w:p>
        </w:tc>
        <w:tc>
          <w:tcPr>
            <w:tcW w:w="1896" w:type="dxa"/>
            <w:vAlign w:val="center"/>
          </w:tcPr>
          <w:p w14:paraId="2A0F7AE5" w14:textId="6B38BA92" w:rsidR="005B0771" w:rsidRPr="00A35CBA" w:rsidRDefault="005B0771" w:rsidP="00993B20">
            <w:pPr>
              <w:pStyle w:val="Prrafodelista"/>
              <w:ind w:left="0"/>
              <w:rPr>
                <w:b/>
                <w:bCs/>
              </w:rPr>
            </w:pPr>
          </w:p>
        </w:tc>
        <w:tc>
          <w:tcPr>
            <w:tcW w:w="1896" w:type="dxa"/>
            <w:vAlign w:val="center"/>
          </w:tcPr>
          <w:p w14:paraId="2EEA6D39" w14:textId="2B600189" w:rsidR="005B0771" w:rsidRPr="00A35CBA" w:rsidRDefault="005B0771" w:rsidP="00993B20">
            <w:pPr>
              <w:pStyle w:val="Prrafodelista"/>
              <w:ind w:left="0"/>
              <w:rPr>
                <w:b/>
                <w:bCs/>
              </w:rPr>
            </w:pPr>
          </w:p>
        </w:tc>
        <w:tc>
          <w:tcPr>
            <w:tcW w:w="1896" w:type="dxa"/>
            <w:vAlign w:val="center"/>
          </w:tcPr>
          <w:p w14:paraId="726CE8DD" w14:textId="1F3ED16F" w:rsidR="005B0771" w:rsidRPr="00A35CBA" w:rsidRDefault="00A35CBA" w:rsidP="00993B20">
            <w:pPr>
              <w:pStyle w:val="Prrafodelista"/>
              <w:ind w:left="0"/>
              <w:rPr>
                <w:b/>
                <w:bCs/>
              </w:rPr>
            </w:pPr>
            <w:r w:rsidRPr="00A35CBA">
              <w:rPr>
                <w:b/>
                <w:bCs/>
              </w:rPr>
              <w:t>5</w:t>
            </w:r>
            <w:r w:rsidR="00C44B5A">
              <w:rPr>
                <w:b/>
                <w:bCs/>
              </w:rPr>
              <w:t>9</w:t>
            </w:r>
            <w:r w:rsidR="000A413D">
              <w:rPr>
                <w:b/>
                <w:bCs/>
              </w:rPr>
              <w:t>1</w:t>
            </w:r>
            <w:r w:rsidRPr="00A35CBA">
              <w:rPr>
                <w:b/>
                <w:bCs/>
              </w:rPr>
              <w:t>.000</w:t>
            </w:r>
          </w:p>
        </w:tc>
      </w:tr>
      <w:tr w:rsidR="005B0771" w14:paraId="75C9A6A7" w14:textId="77777777" w:rsidTr="00425B8C">
        <w:tc>
          <w:tcPr>
            <w:tcW w:w="1896" w:type="dxa"/>
            <w:vAlign w:val="center"/>
          </w:tcPr>
          <w:p w14:paraId="386F5A28" w14:textId="7DCC0B30" w:rsidR="005B0771" w:rsidRDefault="00673B1D" w:rsidP="00993B20">
            <w:pPr>
              <w:pStyle w:val="Prrafodelista"/>
              <w:ind w:left="0"/>
              <w:rPr>
                <w:b/>
                <w:bCs/>
                <w:sz w:val="24"/>
                <w:szCs w:val="24"/>
              </w:rPr>
            </w:pPr>
            <w:r>
              <w:rPr>
                <w:b/>
                <w:bCs/>
                <w:sz w:val="24"/>
                <w:szCs w:val="24"/>
              </w:rPr>
              <w:t>I</w:t>
            </w:r>
            <w:r>
              <w:rPr>
                <w:sz w:val="24"/>
                <w:szCs w:val="24"/>
              </w:rPr>
              <w:t>mplemento deportivo</w:t>
            </w:r>
          </w:p>
        </w:tc>
        <w:tc>
          <w:tcPr>
            <w:tcW w:w="1896" w:type="dxa"/>
            <w:vAlign w:val="center"/>
          </w:tcPr>
          <w:p w14:paraId="22E272B2" w14:textId="78DDBAA6" w:rsidR="005B0771" w:rsidRDefault="008D3D3A" w:rsidP="00993B20">
            <w:pPr>
              <w:pStyle w:val="Prrafodelista"/>
              <w:ind w:left="0"/>
              <w:rPr>
                <w:b/>
                <w:bCs/>
                <w:sz w:val="24"/>
                <w:szCs w:val="24"/>
              </w:rPr>
            </w:pPr>
            <w:r>
              <w:t xml:space="preserve">Colchonetas </w:t>
            </w:r>
          </w:p>
        </w:tc>
        <w:tc>
          <w:tcPr>
            <w:tcW w:w="1896" w:type="dxa"/>
            <w:vAlign w:val="center"/>
          </w:tcPr>
          <w:p w14:paraId="6456D90C" w14:textId="77B75770" w:rsidR="005B0771" w:rsidRPr="008D3D3A" w:rsidRDefault="008D3D3A" w:rsidP="00993B20">
            <w:pPr>
              <w:pStyle w:val="Prrafodelista"/>
              <w:ind w:left="0"/>
              <w:rPr>
                <w:sz w:val="24"/>
                <w:szCs w:val="24"/>
              </w:rPr>
            </w:pPr>
            <w:r>
              <w:rPr>
                <w:sz w:val="24"/>
                <w:szCs w:val="24"/>
              </w:rPr>
              <w:t>2</w:t>
            </w:r>
            <w:r w:rsidRPr="008D3D3A">
              <w:rPr>
                <w:sz w:val="24"/>
                <w:szCs w:val="24"/>
              </w:rPr>
              <w:t>8</w:t>
            </w:r>
          </w:p>
        </w:tc>
        <w:tc>
          <w:tcPr>
            <w:tcW w:w="1896" w:type="dxa"/>
            <w:vAlign w:val="center"/>
          </w:tcPr>
          <w:p w14:paraId="72D19F03" w14:textId="4E05D3DE" w:rsidR="005B0771" w:rsidRPr="008D3D3A" w:rsidRDefault="005B0771" w:rsidP="00993B20">
            <w:pPr>
              <w:pStyle w:val="Prrafodelista"/>
              <w:ind w:left="0"/>
              <w:rPr>
                <w:sz w:val="24"/>
                <w:szCs w:val="24"/>
              </w:rPr>
            </w:pPr>
            <w:r w:rsidRPr="008D3D3A">
              <w:t>$</w:t>
            </w:r>
            <w:r w:rsidR="008D3D3A" w:rsidRPr="008D3D3A">
              <w:t xml:space="preserve"> 50.000</w:t>
            </w:r>
          </w:p>
        </w:tc>
        <w:tc>
          <w:tcPr>
            <w:tcW w:w="1896" w:type="dxa"/>
            <w:vAlign w:val="center"/>
          </w:tcPr>
          <w:p w14:paraId="6ECE2761" w14:textId="22A5A1C0" w:rsidR="005B0771" w:rsidRPr="008D3D3A" w:rsidRDefault="005B0771" w:rsidP="00993B20">
            <w:pPr>
              <w:pStyle w:val="Prrafodelista"/>
              <w:ind w:left="0"/>
              <w:rPr>
                <w:sz w:val="24"/>
                <w:szCs w:val="24"/>
              </w:rPr>
            </w:pPr>
            <w:r w:rsidRPr="008D3D3A">
              <w:t>$</w:t>
            </w:r>
            <w:r w:rsidR="008D3D3A" w:rsidRPr="008D3D3A">
              <w:t xml:space="preserve"> 1.400.000</w:t>
            </w:r>
          </w:p>
        </w:tc>
      </w:tr>
      <w:tr w:rsidR="00A35CBA" w14:paraId="071B034A" w14:textId="77777777" w:rsidTr="00425B8C">
        <w:tc>
          <w:tcPr>
            <w:tcW w:w="1896" w:type="dxa"/>
            <w:vAlign w:val="center"/>
          </w:tcPr>
          <w:p w14:paraId="0261D863" w14:textId="77777777" w:rsidR="00A35CBA" w:rsidRDefault="00A35CBA" w:rsidP="00A35CBA">
            <w:pPr>
              <w:pStyle w:val="Prrafodelista"/>
              <w:ind w:left="0"/>
              <w:rPr>
                <w:b/>
                <w:bCs/>
                <w:sz w:val="24"/>
                <w:szCs w:val="24"/>
              </w:rPr>
            </w:pPr>
          </w:p>
        </w:tc>
        <w:tc>
          <w:tcPr>
            <w:tcW w:w="1896" w:type="dxa"/>
            <w:vAlign w:val="center"/>
          </w:tcPr>
          <w:p w14:paraId="7EB6F4D9" w14:textId="55BBAA54" w:rsidR="00A35CBA" w:rsidRDefault="00A35CBA" w:rsidP="00A35CBA">
            <w:pPr>
              <w:pStyle w:val="Prrafodelista"/>
              <w:ind w:left="0"/>
            </w:pPr>
            <w:r>
              <w:t>Mayas de voleibol</w:t>
            </w:r>
          </w:p>
        </w:tc>
        <w:tc>
          <w:tcPr>
            <w:tcW w:w="1896" w:type="dxa"/>
            <w:vAlign w:val="center"/>
          </w:tcPr>
          <w:p w14:paraId="4BDC3374" w14:textId="1B823B80" w:rsidR="00A35CBA" w:rsidRDefault="00A35CBA" w:rsidP="00A35CBA">
            <w:pPr>
              <w:pStyle w:val="Prrafodelista"/>
              <w:ind w:left="0"/>
              <w:rPr>
                <w:sz w:val="24"/>
                <w:szCs w:val="24"/>
              </w:rPr>
            </w:pPr>
            <w:r>
              <w:rPr>
                <w:b/>
                <w:bCs/>
              </w:rPr>
              <w:t>9</w:t>
            </w:r>
          </w:p>
        </w:tc>
        <w:tc>
          <w:tcPr>
            <w:tcW w:w="1896" w:type="dxa"/>
            <w:vAlign w:val="center"/>
          </w:tcPr>
          <w:p w14:paraId="59AEB50B" w14:textId="6E314EF3" w:rsidR="00A35CBA" w:rsidRPr="008D3D3A" w:rsidRDefault="00A35CBA" w:rsidP="00A35CBA">
            <w:pPr>
              <w:pStyle w:val="Prrafodelista"/>
              <w:ind w:left="0"/>
            </w:pPr>
            <w:r w:rsidRPr="008D3D3A">
              <w:t>$ 150.000</w:t>
            </w:r>
          </w:p>
        </w:tc>
        <w:tc>
          <w:tcPr>
            <w:tcW w:w="1896" w:type="dxa"/>
            <w:vAlign w:val="center"/>
          </w:tcPr>
          <w:p w14:paraId="1E6440EA" w14:textId="74AEBBFB" w:rsidR="00A35CBA" w:rsidRPr="008D3D3A" w:rsidRDefault="00A35CBA" w:rsidP="00A35CBA">
            <w:pPr>
              <w:pStyle w:val="Prrafodelista"/>
              <w:ind w:left="0"/>
            </w:pPr>
            <w:r w:rsidRPr="008D3D3A">
              <w:t>$ 1.350.000</w:t>
            </w:r>
          </w:p>
        </w:tc>
      </w:tr>
      <w:tr w:rsidR="00A35CBA" w14:paraId="76E90FD4" w14:textId="77777777" w:rsidTr="00425B8C">
        <w:tc>
          <w:tcPr>
            <w:tcW w:w="1896" w:type="dxa"/>
            <w:vAlign w:val="center"/>
          </w:tcPr>
          <w:p w14:paraId="43FB48DD" w14:textId="6694FC73" w:rsidR="00A35CBA" w:rsidRDefault="00A35CBA" w:rsidP="00A35CBA">
            <w:pPr>
              <w:pStyle w:val="Prrafodelista"/>
              <w:ind w:left="0"/>
              <w:rPr>
                <w:b/>
                <w:bCs/>
                <w:sz w:val="24"/>
                <w:szCs w:val="24"/>
              </w:rPr>
            </w:pPr>
            <w:r>
              <w:rPr>
                <w:b/>
                <w:bCs/>
                <w:sz w:val="24"/>
                <w:szCs w:val="24"/>
              </w:rPr>
              <w:t>TOTAL</w:t>
            </w:r>
          </w:p>
        </w:tc>
        <w:tc>
          <w:tcPr>
            <w:tcW w:w="1896" w:type="dxa"/>
            <w:vAlign w:val="center"/>
          </w:tcPr>
          <w:p w14:paraId="1A2727D8" w14:textId="77777777" w:rsidR="00A35CBA" w:rsidRDefault="00A35CBA" w:rsidP="00A35CBA">
            <w:pPr>
              <w:pStyle w:val="Prrafodelista"/>
              <w:ind w:left="0"/>
            </w:pPr>
          </w:p>
        </w:tc>
        <w:tc>
          <w:tcPr>
            <w:tcW w:w="1896" w:type="dxa"/>
            <w:vAlign w:val="center"/>
          </w:tcPr>
          <w:p w14:paraId="6B304FF9" w14:textId="77777777" w:rsidR="00A35CBA" w:rsidRDefault="00A35CBA" w:rsidP="00A35CBA">
            <w:pPr>
              <w:pStyle w:val="Prrafodelista"/>
              <w:ind w:left="0"/>
              <w:rPr>
                <w:sz w:val="24"/>
                <w:szCs w:val="24"/>
              </w:rPr>
            </w:pPr>
          </w:p>
        </w:tc>
        <w:tc>
          <w:tcPr>
            <w:tcW w:w="1896" w:type="dxa"/>
            <w:vAlign w:val="center"/>
          </w:tcPr>
          <w:p w14:paraId="377900BD" w14:textId="77777777" w:rsidR="00A35CBA" w:rsidRPr="008D3D3A" w:rsidRDefault="00A35CBA" w:rsidP="00A35CBA">
            <w:pPr>
              <w:pStyle w:val="Prrafodelista"/>
              <w:ind w:left="0"/>
            </w:pPr>
          </w:p>
        </w:tc>
        <w:tc>
          <w:tcPr>
            <w:tcW w:w="1896" w:type="dxa"/>
            <w:vAlign w:val="center"/>
          </w:tcPr>
          <w:p w14:paraId="381E211C" w14:textId="5F5EC991" w:rsidR="00A35CBA" w:rsidRPr="00C44B5A" w:rsidRDefault="00A35CBA" w:rsidP="00A35CBA">
            <w:pPr>
              <w:pStyle w:val="Prrafodelista"/>
              <w:ind w:left="0"/>
              <w:rPr>
                <w:b/>
                <w:bCs/>
              </w:rPr>
            </w:pPr>
            <w:r w:rsidRPr="00C44B5A">
              <w:rPr>
                <w:b/>
                <w:bCs/>
              </w:rPr>
              <w:t>2.750</w:t>
            </w:r>
            <w:r w:rsidR="00C44B5A" w:rsidRPr="00C44B5A">
              <w:rPr>
                <w:b/>
                <w:bCs/>
              </w:rPr>
              <w:t>.000</w:t>
            </w:r>
          </w:p>
        </w:tc>
      </w:tr>
    </w:tbl>
    <w:p w14:paraId="5DF148EB" w14:textId="77777777" w:rsidR="00B6313C" w:rsidRDefault="008D3D3A" w:rsidP="00590139">
      <w:pPr>
        <w:pStyle w:val="Prrafodelista"/>
        <w:ind w:left="0"/>
        <w:rPr>
          <w:b/>
          <w:bCs/>
          <w:sz w:val="24"/>
          <w:szCs w:val="24"/>
        </w:rPr>
      </w:pPr>
      <w:r>
        <w:rPr>
          <w:b/>
          <w:bCs/>
          <w:sz w:val="24"/>
          <w:szCs w:val="24"/>
        </w:rPr>
        <w:t xml:space="preserve">                                                                                                         </w:t>
      </w:r>
    </w:p>
    <w:p w14:paraId="340AD2C9" w14:textId="28C65167" w:rsidR="00BC1AC7" w:rsidRDefault="00B6313C" w:rsidP="00590139">
      <w:pPr>
        <w:pStyle w:val="Prrafodelista"/>
        <w:ind w:left="0"/>
        <w:rPr>
          <w:b/>
          <w:bCs/>
          <w:sz w:val="24"/>
          <w:szCs w:val="24"/>
        </w:rPr>
      </w:pPr>
      <w:r>
        <w:rPr>
          <w:b/>
          <w:bCs/>
          <w:sz w:val="24"/>
          <w:szCs w:val="24"/>
        </w:rPr>
        <w:t xml:space="preserve">                                                                                                           </w:t>
      </w:r>
      <w:r w:rsidR="008D3D3A">
        <w:rPr>
          <w:b/>
          <w:bCs/>
          <w:sz w:val="24"/>
          <w:szCs w:val="24"/>
        </w:rPr>
        <w:t xml:space="preserve"> </w:t>
      </w:r>
      <w:r w:rsidR="0054642C">
        <w:rPr>
          <w:b/>
          <w:bCs/>
          <w:sz w:val="24"/>
          <w:szCs w:val="24"/>
        </w:rPr>
        <w:t>Total,</w:t>
      </w:r>
      <w:r w:rsidR="008D3D3A">
        <w:rPr>
          <w:b/>
          <w:bCs/>
          <w:sz w:val="24"/>
          <w:szCs w:val="24"/>
        </w:rPr>
        <w:t xml:space="preserve"> presupuesto</w:t>
      </w:r>
      <w:r>
        <w:rPr>
          <w:b/>
          <w:bCs/>
          <w:sz w:val="24"/>
          <w:szCs w:val="24"/>
        </w:rPr>
        <w:t xml:space="preserve">: </w:t>
      </w:r>
      <w:r w:rsidR="000A413D">
        <w:rPr>
          <w:b/>
          <w:bCs/>
          <w:sz w:val="24"/>
          <w:szCs w:val="24"/>
        </w:rPr>
        <w:t>20.000.000</w:t>
      </w:r>
    </w:p>
    <w:p w14:paraId="05E394A1" w14:textId="06C989A8" w:rsidR="00E92DBF" w:rsidRDefault="00E92DBF" w:rsidP="00590139">
      <w:pPr>
        <w:pStyle w:val="Prrafodelista"/>
        <w:ind w:left="0"/>
        <w:rPr>
          <w:b/>
          <w:bCs/>
          <w:sz w:val="24"/>
          <w:szCs w:val="24"/>
        </w:rPr>
      </w:pPr>
    </w:p>
    <w:p w14:paraId="7CB2A91A" w14:textId="6D0E37B0" w:rsidR="00E92DBF" w:rsidRDefault="00E92DBF" w:rsidP="00590139">
      <w:pPr>
        <w:pStyle w:val="Prrafodelista"/>
        <w:ind w:left="0"/>
        <w:rPr>
          <w:b/>
          <w:bCs/>
          <w:sz w:val="24"/>
          <w:szCs w:val="24"/>
        </w:rPr>
      </w:pPr>
    </w:p>
    <w:p w14:paraId="557B54D8" w14:textId="433883C0" w:rsidR="00E92DBF" w:rsidRDefault="00E92DBF" w:rsidP="00590139">
      <w:pPr>
        <w:pStyle w:val="Prrafodelista"/>
        <w:ind w:left="0"/>
        <w:rPr>
          <w:b/>
          <w:bCs/>
          <w:sz w:val="24"/>
          <w:szCs w:val="24"/>
        </w:rPr>
      </w:pPr>
      <w:r>
        <w:rPr>
          <w:b/>
          <w:bCs/>
          <w:sz w:val="24"/>
          <w:szCs w:val="24"/>
        </w:rPr>
        <w:t>Resultados esperados</w:t>
      </w:r>
    </w:p>
    <w:p w14:paraId="6A232F18" w14:textId="1EED341C" w:rsidR="00E92DBF" w:rsidRPr="00AF1E3B" w:rsidRDefault="00E92DBF" w:rsidP="00E92DBF">
      <w:pPr>
        <w:pStyle w:val="Prrafodelista"/>
        <w:numPr>
          <w:ilvl w:val="0"/>
          <w:numId w:val="31"/>
        </w:numPr>
        <w:rPr>
          <w:b/>
          <w:bCs/>
          <w:sz w:val="24"/>
          <w:szCs w:val="24"/>
        </w:rPr>
      </w:pPr>
      <w:r w:rsidRPr="00AF1E3B">
        <w:rPr>
          <w:b/>
          <w:bCs/>
          <w:sz w:val="24"/>
          <w:szCs w:val="24"/>
        </w:rPr>
        <w:t>Resultados formativos</w:t>
      </w:r>
    </w:p>
    <w:p w14:paraId="3F6BBD02" w14:textId="32BB7F94" w:rsidR="00E92DBF" w:rsidRPr="00AF1E3B" w:rsidRDefault="00E92DBF" w:rsidP="0027122B">
      <w:pPr>
        <w:pStyle w:val="Prrafodelista"/>
        <w:numPr>
          <w:ilvl w:val="0"/>
          <w:numId w:val="39"/>
        </w:numPr>
        <w:rPr>
          <w:b/>
          <w:bCs/>
          <w:sz w:val="24"/>
          <w:szCs w:val="24"/>
        </w:rPr>
      </w:pPr>
      <w:r>
        <w:rPr>
          <w:rStyle w:val="Textoennegrita"/>
        </w:rPr>
        <w:t>Desarrollo de habilidades socioemocionales:</w:t>
      </w:r>
      <w:r>
        <w:br/>
        <w:t>Los estudiantes fortalecerán valores como el respeto, la empatía, la solidaridad, la tolerancia y el trabajo en equipo a través de la práctica deportiva.</w:t>
      </w:r>
    </w:p>
    <w:p w14:paraId="5E1A1CD1" w14:textId="77777777" w:rsidR="00AF1E3B" w:rsidRPr="00E92DBF" w:rsidRDefault="00AF1E3B" w:rsidP="00AF1E3B">
      <w:pPr>
        <w:pStyle w:val="Prrafodelista"/>
        <w:rPr>
          <w:b/>
          <w:bCs/>
          <w:sz w:val="24"/>
          <w:szCs w:val="24"/>
        </w:rPr>
      </w:pPr>
    </w:p>
    <w:p w14:paraId="0D164C34" w14:textId="70AA8DCA" w:rsidR="00E92DBF" w:rsidRPr="00AF1E3B" w:rsidRDefault="00E92DBF" w:rsidP="0027122B">
      <w:pPr>
        <w:pStyle w:val="Prrafodelista"/>
        <w:numPr>
          <w:ilvl w:val="0"/>
          <w:numId w:val="39"/>
        </w:numPr>
        <w:rPr>
          <w:b/>
          <w:bCs/>
          <w:sz w:val="24"/>
          <w:szCs w:val="24"/>
        </w:rPr>
      </w:pPr>
      <w:r w:rsidRPr="00AF1E3B">
        <w:rPr>
          <w:b/>
          <w:bCs/>
        </w:rPr>
        <w:t>Mejora en la convivencia escolar:</w:t>
      </w:r>
    </w:p>
    <w:p w14:paraId="5A0E6CC0" w14:textId="2AD065C7" w:rsidR="00E92DBF" w:rsidRDefault="00E92DBF" w:rsidP="0027122B">
      <w:pPr>
        <w:pStyle w:val="Prrafodelista"/>
        <w:numPr>
          <w:ilvl w:val="1"/>
          <w:numId w:val="39"/>
        </w:numPr>
      </w:pPr>
      <w:r>
        <w:t>Se observará una disminución de conflictos en los espacios escolares y una mayor disposición al diálogo y la resolución pacífica de problemas.</w:t>
      </w:r>
    </w:p>
    <w:p w14:paraId="17DD53B2" w14:textId="77777777" w:rsidR="00AF1E3B" w:rsidRDefault="00AF1E3B" w:rsidP="00AF1E3B"/>
    <w:p w14:paraId="2B72C52B" w14:textId="00F7D146" w:rsidR="00E92DBF" w:rsidRPr="00AF1E3B" w:rsidRDefault="00E92DBF" w:rsidP="0027122B">
      <w:pPr>
        <w:pStyle w:val="Prrafodelista"/>
        <w:numPr>
          <w:ilvl w:val="0"/>
          <w:numId w:val="39"/>
        </w:numPr>
        <w:rPr>
          <w:b/>
          <w:bCs/>
          <w:sz w:val="24"/>
          <w:szCs w:val="24"/>
        </w:rPr>
      </w:pPr>
      <w:r w:rsidRPr="00AF1E3B">
        <w:rPr>
          <w:b/>
          <w:bCs/>
        </w:rPr>
        <w:lastRenderedPageBreak/>
        <w:t>Participación activa e incluyente:</w:t>
      </w:r>
    </w:p>
    <w:p w14:paraId="3E241C08" w14:textId="42930CFA" w:rsidR="00E92DBF" w:rsidRDefault="00E92DBF" w:rsidP="0027122B">
      <w:pPr>
        <w:pStyle w:val="Prrafodelista"/>
        <w:numPr>
          <w:ilvl w:val="1"/>
          <w:numId w:val="39"/>
        </w:numPr>
      </w:pPr>
      <w:r>
        <w:t>Aumento en la participación de niños y niñas, sin distinción de género, condición física o nivel de habilidad deportiva, promoviendo la equidad.</w:t>
      </w:r>
    </w:p>
    <w:p w14:paraId="1E659CC7" w14:textId="3B3C3C7C" w:rsidR="00AF1E3B" w:rsidRDefault="00AF1E3B" w:rsidP="00E92DBF">
      <w:pPr>
        <w:pStyle w:val="Prrafodelista"/>
      </w:pPr>
    </w:p>
    <w:p w14:paraId="10E931BF" w14:textId="5D2637EA" w:rsidR="00AF1E3B" w:rsidRDefault="00AF1E3B" w:rsidP="00E92DBF">
      <w:pPr>
        <w:pStyle w:val="Prrafodelista"/>
      </w:pPr>
    </w:p>
    <w:p w14:paraId="1E3BE972" w14:textId="77777777" w:rsidR="00AF1E3B" w:rsidRDefault="00AF1E3B" w:rsidP="00E92DBF">
      <w:pPr>
        <w:pStyle w:val="Prrafodelista"/>
      </w:pPr>
    </w:p>
    <w:p w14:paraId="031FCAB8" w14:textId="75B0B248" w:rsidR="00E92DBF" w:rsidRDefault="00E92DBF" w:rsidP="00E92DBF">
      <w:pPr>
        <w:pStyle w:val="Prrafodelista"/>
      </w:pPr>
    </w:p>
    <w:p w14:paraId="16B47244" w14:textId="0BA4A8A1" w:rsidR="00E92DBF" w:rsidRDefault="00E92DBF" w:rsidP="00E92DBF">
      <w:pPr>
        <w:pStyle w:val="Prrafodelista"/>
        <w:numPr>
          <w:ilvl w:val="0"/>
          <w:numId w:val="31"/>
        </w:numPr>
        <w:rPr>
          <w:b/>
          <w:bCs/>
          <w:sz w:val="24"/>
          <w:szCs w:val="24"/>
        </w:rPr>
      </w:pPr>
      <w:r w:rsidRPr="00E92DBF">
        <w:rPr>
          <w:b/>
          <w:bCs/>
          <w:sz w:val="24"/>
          <w:szCs w:val="24"/>
        </w:rPr>
        <w:t>Resultados físicos y de salud</w:t>
      </w:r>
    </w:p>
    <w:p w14:paraId="46E5E94D" w14:textId="7B77814B" w:rsidR="00E92DBF" w:rsidRPr="00AF1E3B" w:rsidRDefault="00E92DBF" w:rsidP="0027122B">
      <w:pPr>
        <w:pStyle w:val="Prrafodelista"/>
        <w:numPr>
          <w:ilvl w:val="0"/>
          <w:numId w:val="38"/>
        </w:numPr>
        <w:rPr>
          <w:b/>
          <w:bCs/>
          <w:sz w:val="24"/>
          <w:szCs w:val="24"/>
        </w:rPr>
      </w:pPr>
      <w:r>
        <w:rPr>
          <w:rStyle w:val="Textoennegrita"/>
        </w:rPr>
        <w:t>Desarrollo de habilidades motrices básicas y específicas:</w:t>
      </w:r>
      <w:r>
        <w:br/>
        <w:t>Mejora en la coordinación, equilibrio, velocidad y resistencia a través de la práctica sistemática de actividades físicas y deportivas.</w:t>
      </w:r>
    </w:p>
    <w:p w14:paraId="32A81401" w14:textId="77777777" w:rsidR="00AF1E3B" w:rsidRPr="00E92DBF" w:rsidRDefault="00AF1E3B" w:rsidP="00AF1E3B">
      <w:pPr>
        <w:pStyle w:val="Prrafodelista"/>
        <w:rPr>
          <w:b/>
          <w:bCs/>
          <w:sz w:val="24"/>
          <w:szCs w:val="24"/>
        </w:rPr>
      </w:pPr>
    </w:p>
    <w:p w14:paraId="2D502C03" w14:textId="75144AA5" w:rsidR="00E92DBF" w:rsidRPr="00AF1E3B" w:rsidRDefault="00E92DBF" w:rsidP="0027122B">
      <w:pPr>
        <w:pStyle w:val="Prrafodelista"/>
        <w:numPr>
          <w:ilvl w:val="0"/>
          <w:numId w:val="38"/>
        </w:numPr>
        <w:rPr>
          <w:b/>
          <w:bCs/>
          <w:sz w:val="24"/>
          <w:szCs w:val="24"/>
        </w:rPr>
      </w:pPr>
      <w:r>
        <w:rPr>
          <w:rStyle w:val="Textoennegrita"/>
        </w:rPr>
        <w:t>Fomento de hábitos de vida saludables:</w:t>
      </w:r>
      <w:r>
        <w:br/>
        <w:t>Mayor conciencia entre los estudiantes sobre la importancia del autocuidado, la alimentación equilibrada y la actividad física regular.</w:t>
      </w:r>
    </w:p>
    <w:p w14:paraId="2B8C104D" w14:textId="77777777" w:rsidR="00AF1E3B" w:rsidRPr="00AF1E3B" w:rsidRDefault="00AF1E3B" w:rsidP="00AF1E3B">
      <w:pPr>
        <w:pStyle w:val="Prrafodelista"/>
        <w:rPr>
          <w:b/>
          <w:bCs/>
          <w:sz w:val="24"/>
          <w:szCs w:val="24"/>
        </w:rPr>
      </w:pPr>
    </w:p>
    <w:p w14:paraId="26808571" w14:textId="77777777" w:rsidR="00AF1E3B" w:rsidRPr="00E92DBF" w:rsidRDefault="00AF1E3B" w:rsidP="00AF1E3B">
      <w:pPr>
        <w:pStyle w:val="Prrafodelista"/>
        <w:rPr>
          <w:b/>
          <w:bCs/>
          <w:sz w:val="24"/>
          <w:szCs w:val="24"/>
        </w:rPr>
      </w:pPr>
    </w:p>
    <w:p w14:paraId="66B6B40F" w14:textId="648D1626" w:rsidR="00E92DBF" w:rsidRPr="00AF1E3B" w:rsidRDefault="00E92DBF" w:rsidP="00E92DBF">
      <w:pPr>
        <w:pStyle w:val="Prrafodelista"/>
        <w:numPr>
          <w:ilvl w:val="0"/>
          <w:numId w:val="31"/>
        </w:numPr>
        <w:rPr>
          <w:b/>
          <w:bCs/>
          <w:sz w:val="28"/>
          <w:szCs w:val="28"/>
        </w:rPr>
      </w:pPr>
      <w:r w:rsidRPr="00AF1E3B">
        <w:rPr>
          <w:b/>
          <w:bCs/>
          <w:sz w:val="24"/>
          <w:szCs w:val="24"/>
        </w:rPr>
        <w:t>Resultados pedagógicos y académicos</w:t>
      </w:r>
    </w:p>
    <w:p w14:paraId="1397A4B2" w14:textId="5A9EBBBD" w:rsidR="00E92DBF" w:rsidRPr="0027122B" w:rsidRDefault="00E92DBF" w:rsidP="0027122B">
      <w:pPr>
        <w:pStyle w:val="Prrafodelista"/>
        <w:numPr>
          <w:ilvl w:val="0"/>
          <w:numId w:val="37"/>
        </w:numPr>
        <w:rPr>
          <w:b/>
          <w:bCs/>
          <w:sz w:val="24"/>
          <w:szCs w:val="24"/>
        </w:rPr>
      </w:pPr>
      <w:r>
        <w:rPr>
          <w:rStyle w:val="Textoennegrita"/>
        </w:rPr>
        <w:t>Fortalecimiento de la motivación escolar:</w:t>
      </w:r>
      <w:r>
        <w:br/>
        <w:t>Aumento en la asistencia, el sentido de pertenencia y el compromiso con la escuela gracias al impacto positivo del deporte en la rutina escolar.</w:t>
      </w:r>
    </w:p>
    <w:p w14:paraId="169532F4" w14:textId="77777777" w:rsidR="00AF1E3B" w:rsidRPr="00E92DBF" w:rsidRDefault="00AF1E3B" w:rsidP="0027122B">
      <w:pPr>
        <w:pStyle w:val="Prrafodelista"/>
        <w:ind w:left="1440"/>
        <w:rPr>
          <w:b/>
          <w:bCs/>
          <w:sz w:val="24"/>
          <w:szCs w:val="24"/>
        </w:rPr>
      </w:pPr>
    </w:p>
    <w:p w14:paraId="2146A24B" w14:textId="15EF768A" w:rsidR="00E92DBF" w:rsidRPr="0027122B" w:rsidRDefault="00E92DBF" w:rsidP="0027122B">
      <w:pPr>
        <w:pStyle w:val="Prrafodelista"/>
        <w:numPr>
          <w:ilvl w:val="0"/>
          <w:numId w:val="37"/>
        </w:numPr>
        <w:rPr>
          <w:b/>
          <w:bCs/>
          <w:sz w:val="24"/>
          <w:szCs w:val="24"/>
        </w:rPr>
      </w:pPr>
      <w:r>
        <w:rPr>
          <w:rStyle w:val="Textoennegrita"/>
        </w:rPr>
        <w:t>Articulación con el currículo institucional:</w:t>
      </w:r>
      <w:r>
        <w:br/>
        <w:t>Integración de contenidos de áreas como Ética, Ciencias Naturales y Educación Física en el desarrollo del proyecto, favoreciendo aprendizajes significativos.</w:t>
      </w:r>
    </w:p>
    <w:p w14:paraId="1EA338CB" w14:textId="76C6811C" w:rsidR="00E92DBF" w:rsidRDefault="00E92DBF" w:rsidP="00E92DBF">
      <w:pPr>
        <w:pStyle w:val="Prrafodelista"/>
        <w:ind w:left="1440"/>
        <w:rPr>
          <w:rStyle w:val="Textoennegrita"/>
        </w:rPr>
      </w:pPr>
    </w:p>
    <w:p w14:paraId="3854064F" w14:textId="3B0D1A9E" w:rsidR="00E92DBF" w:rsidRPr="00AF1E3B" w:rsidRDefault="00E92DBF" w:rsidP="00E92DBF">
      <w:pPr>
        <w:pStyle w:val="Prrafodelista"/>
        <w:numPr>
          <w:ilvl w:val="0"/>
          <w:numId w:val="31"/>
        </w:numPr>
        <w:rPr>
          <w:b/>
          <w:bCs/>
          <w:sz w:val="28"/>
          <w:szCs w:val="28"/>
        </w:rPr>
      </w:pPr>
      <w:r w:rsidRPr="00AF1E3B">
        <w:rPr>
          <w:b/>
          <w:bCs/>
          <w:sz w:val="24"/>
          <w:szCs w:val="24"/>
        </w:rPr>
        <w:t>Resultados institucionales y comunitarios</w:t>
      </w:r>
    </w:p>
    <w:p w14:paraId="00C2E709" w14:textId="74D086B1" w:rsidR="00E92DBF" w:rsidRPr="00AF1E3B" w:rsidRDefault="00E92DBF" w:rsidP="0027122B">
      <w:pPr>
        <w:pStyle w:val="Prrafodelista"/>
        <w:numPr>
          <w:ilvl w:val="0"/>
          <w:numId w:val="34"/>
        </w:numPr>
        <w:rPr>
          <w:b/>
          <w:bCs/>
          <w:sz w:val="24"/>
          <w:szCs w:val="24"/>
        </w:rPr>
      </w:pPr>
      <w:r>
        <w:rPr>
          <w:rStyle w:val="Textoennegrita"/>
        </w:rPr>
        <w:t>Mayor cohesión institucional:</w:t>
      </w:r>
      <w:r>
        <w:br/>
        <w:t>Fortalecimiento del trabajo en equipo entre docentes, directivos, estudiantes y padres de familia.</w:t>
      </w:r>
    </w:p>
    <w:p w14:paraId="7ECC1C26" w14:textId="77777777" w:rsidR="00AF1E3B" w:rsidRPr="00E92DBF" w:rsidRDefault="00AF1E3B" w:rsidP="00AF1E3B">
      <w:pPr>
        <w:pStyle w:val="Prrafodelista"/>
        <w:ind w:left="1440"/>
        <w:rPr>
          <w:b/>
          <w:bCs/>
          <w:sz w:val="24"/>
          <w:szCs w:val="24"/>
        </w:rPr>
      </w:pPr>
    </w:p>
    <w:p w14:paraId="66945405" w14:textId="7D95B586" w:rsidR="00E92DBF" w:rsidRPr="00DD237C" w:rsidRDefault="00DD237C" w:rsidP="0027122B">
      <w:pPr>
        <w:pStyle w:val="Prrafodelista"/>
        <w:numPr>
          <w:ilvl w:val="0"/>
          <w:numId w:val="34"/>
        </w:numPr>
        <w:rPr>
          <w:b/>
          <w:bCs/>
          <w:sz w:val="24"/>
          <w:szCs w:val="24"/>
        </w:rPr>
      </w:pPr>
      <w:r>
        <w:rPr>
          <w:rStyle w:val="Textoennegrita"/>
        </w:rPr>
        <w:t>Visibilización del proyecto y su impacto:</w:t>
      </w:r>
      <w:r>
        <w:br/>
        <w:t>Reconocimiento del proyecto como una buena práctica educativa que promueve el bienestar, la inclusión y la formación integral en el contexto rural.</w:t>
      </w:r>
    </w:p>
    <w:p w14:paraId="7361CB64" w14:textId="09C4A2F5" w:rsidR="00DD237C" w:rsidRDefault="00DD237C" w:rsidP="00DD237C">
      <w:pPr>
        <w:pStyle w:val="Prrafodelista"/>
        <w:ind w:left="1440"/>
        <w:rPr>
          <w:rStyle w:val="Textoennegrita"/>
        </w:rPr>
      </w:pPr>
    </w:p>
    <w:p w14:paraId="57AC4C92" w14:textId="431A56C1" w:rsidR="00DD237C" w:rsidRPr="00CB46D4" w:rsidRDefault="00DD237C" w:rsidP="00DD237C">
      <w:pPr>
        <w:pStyle w:val="Prrafodelista"/>
        <w:ind w:left="0"/>
        <w:rPr>
          <w:b/>
          <w:bCs/>
          <w:sz w:val="24"/>
          <w:szCs w:val="24"/>
        </w:rPr>
      </w:pPr>
      <w:r w:rsidRPr="00CB46D4">
        <w:rPr>
          <w:b/>
          <w:bCs/>
          <w:sz w:val="24"/>
          <w:szCs w:val="24"/>
        </w:rPr>
        <w:t>Evaluación y Seguimiento</w:t>
      </w:r>
      <w:r w:rsidR="00CB46D4">
        <w:rPr>
          <w:b/>
          <w:bCs/>
          <w:sz w:val="24"/>
          <w:szCs w:val="24"/>
        </w:rPr>
        <w:t>:</w:t>
      </w:r>
    </w:p>
    <w:p w14:paraId="6A68CF6F" w14:textId="77777777" w:rsidR="00CB46D4" w:rsidRDefault="00CB46D4" w:rsidP="00CB46D4">
      <w:pPr>
        <w:pBdr>
          <w:top w:val="nil"/>
          <w:left w:val="nil"/>
          <w:bottom w:val="nil"/>
          <w:right w:val="nil"/>
          <w:between w:val="nil"/>
        </w:pBdr>
        <w:spacing w:after="0"/>
        <w:rPr>
          <w:b/>
          <w:color w:val="000000" w:themeColor="text1"/>
          <w:sz w:val="24"/>
          <w:szCs w:val="24"/>
        </w:rPr>
      </w:pPr>
      <w:r w:rsidRPr="002C63BE">
        <w:rPr>
          <w:b/>
          <w:color w:val="000000" w:themeColor="text1"/>
          <w:sz w:val="24"/>
          <w:szCs w:val="24"/>
        </w:rPr>
        <w:t xml:space="preserve">Evaluación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700"/>
        <w:gridCol w:w="4440"/>
        <w:gridCol w:w="3350"/>
      </w:tblGrid>
      <w:tr w:rsidR="00CB46D4" w:rsidRPr="002C63BE" w14:paraId="06EC2CF4" w14:textId="77777777" w:rsidTr="00CC2CE2">
        <w:trPr>
          <w:tblHeader/>
          <w:tblCellSpacing w:w="15" w:type="dxa"/>
        </w:trPr>
        <w:tc>
          <w:tcPr>
            <w:tcW w:w="0" w:type="auto"/>
            <w:vAlign w:val="center"/>
            <w:hideMark/>
          </w:tcPr>
          <w:p w14:paraId="51EAC2F2" w14:textId="77777777" w:rsidR="00CB46D4" w:rsidRPr="002C63BE" w:rsidRDefault="00CB46D4" w:rsidP="00CC2CE2">
            <w:pPr>
              <w:pBdr>
                <w:top w:val="nil"/>
                <w:left w:val="nil"/>
                <w:bottom w:val="nil"/>
                <w:right w:val="nil"/>
                <w:between w:val="nil"/>
              </w:pBdr>
              <w:spacing w:after="0"/>
              <w:rPr>
                <w:b/>
                <w:bCs/>
                <w:i/>
                <w:color w:val="000000" w:themeColor="text1"/>
                <w:sz w:val="24"/>
                <w:szCs w:val="24"/>
                <w:lang w:val="es-CO"/>
              </w:rPr>
            </w:pPr>
            <w:r>
              <w:rPr>
                <w:b/>
                <w:bCs/>
                <w:i/>
                <w:color w:val="000000" w:themeColor="text1"/>
                <w:sz w:val="24"/>
                <w:szCs w:val="24"/>
                <w:lang w:val="es-CO"/>
              </w:rPr>
              <w:lastRenderedPageBreak/>
              <w:t>Ítem</w:t>
            </w:r>
          </w:p>
        </w:tc>
        <w:tc>
          <w:tcPr>
            <w:tcW w:w="0" w:type="auto"/>
            <w:vAlign w:val="center"/>
            <w:hideMark/>
          </w:tcPr>
          <w:p w14:paraId="36458DCA" w14:textId="77777777" w:rsidR="00CB46D4" w:rsidRPr="002C63BE" w:rsidRDefault="00CB46D4" w:rsidP="00CC2CE2">
            <w:pPr>
              <w:pBdr>
                <w:top w:val="nil"/>
                <w:left w:val="nil"/>
                <w:bottom w:val="nil"/>
                <w:right w:val="nil"/>
                <w:between w:val="nil"/>
              </w:pBdr>
              <w:spacing w:after="0"/>
              <w:rPr>
                <w:b/>
                <w:bCs/>
                <w:i/>
                <w:color w:val="000000" w:themeColor="text1"/>
                <w:sz w:val="24"/>
                <w:szCs w:val="24"/>
                <w:lang w:val="es-CO"/>
              </w:rPr>
            </w:pPr>
            <w:r w:rsidRPr="002C63BE">
              <w:rPr>
                <w:b/>
                <w:bCs/>
                <w:i/>
                <w:color w:val="000000" w:themeColor="text1"/>
                <w:sz w:val="24"/>
                <w:szCs w:val="24"/>
                <w:lang w:val="es-CO"/>
              </w:rPr>
              <w:t>Indicador</w:t>
            </w:r>
          </w:p>
        </w:tc>
        <w:tc>
          <w:tcPr>
            <w:tcW w:w="0" w:type="auto"/>
            <w:vAlign w:val="center"/>
            <w:hideMark/>
          </w:tcPr>
          <w:p w14:paraId="255D49FD" w14:textId="77777777" w:rsidR="00CB46D4" w:rsidRPr="002C63BE" w:rsidRDefault="00CB46D4" w:rsidP="00CC2CE2">
            <w:pPr>
              <w:pBdr>
                <w:top w:val="nil"/>
                <w:left w:val="nil"/>
                <w:bottom w:val="nil"/>
                <w:right w:val="nil"/>
                <w:between w:val="nil"/>
              </w:pBdr>
              <w:spacing w:after="0"/>
              <w:rPr>
                <w:b/>
                <w:bCs/>
                <w:i/>
                <w:color w:val="000000" w:themeColor="text1"/>
                <w:sz w:val="24"/>
                <w:szCs w:val="24"/>
                <w:lang w:val="es-CO"/>
              </w:rPr>
            </w:pPr>
            <w:r w:rsidRPr="002C63BE">
              <w:rPr>
                <w:b/>
                <w:bCs/>
                <w:i/>
                <w:color w:val="000000" w:themeColor="text1"/>
                <w:sz w:val="24"/>
                <w:szCs w:val="24"/>
                <w:lang w:val="es-CO"/>
              </w:rPr>
              <w:t>Medio de Verificación</w:t>
            </w:r>
          </w:p>
        </w:tc>
      </w:tr>
      <w:tr w:rsidR="00CB46D4" w:rsidRPr="002C63BE" w14:paraId="3568D5A0" w14:textId="77777777" w:rsidTr="00CC2CE2">
        <w:trPr>
          <w:tblCellSpacing w:w="15" w:type="dxa"/>
        </w:trPr>
        <w:tc>
          <w:tcPr>
            <w:tcW w:w="0" w:type="auto"/>
            <w:vAlign w:val="center"/>
            <w:hideMark/>
          </w:tcPr>
          <w:p w14:paraId="2D854F67" w14:textId="77777777" w:rsidR="00CB46D4" w:rsidRPr="002C63BE" w:rsidRDefault="00CB46D4" w:rsidP="00CC2CE2">
            <w:pPr>
              <w:pBdr>
                <w:top w:val="nil"/>
                <w:left w:val="nil"/>
                <w:bottom w:val="nil"/>
                <w:right w:val="nil"/>
                <w:between w:val="nil"/>
              </w:pBdr>
              <w:spacing w:after="0"/>
              <w:rPr>
                <w:color w:val="000000" w:themeColor="text1"/>
                <w:sz w:val="24"/>
                <w:szCs w:val="24"/>
                <w:lang w:val="es-CO"/>
              </w:rPr>
            </w:pPr>
            <w:r w:rsidRPr="002C63BE">
              <w:rPr>
                <w:color w:val="000000" w:themeColor="text1"/>
                <w:sz w:val="24"/>
                <w:szCs w:val="24"/>
                <w:lang w:val="es-CO"/>
              </w:rPr>
              <w:t>Participación</w:t>
            </w:r>
          </w:p>
        </w:tc>
        <w:tc>
          <w:tcPr>
            <w:tcW w:w="0" w:type="auto"/>
            <w:vAlign w:val="center"/>
            <w:hideMark/>
          </w:tcPr>
          <w:p w14:paraId="6E43F62F" w14:textId="77777777" w:rsidR="00CB46D4" w:rsidRPr="002C63BE" w:rsidRDefault="00CB46D4" w:rsidP="00CC2CE2">
            <w:pPr>
              <w:pBdr>
                <w:top w:val="nil"/>
                <w:left w:val="nil"/>
                <w:bottom w:val="nil"/>
                <w:right w:val="nil"/>
                <w:between w:val="nil"/>
              </w:pBdr>
              <w:spacing w:after="0"/>
              <w:rPr>
                <w:color w:val="000000" w:themeColor="text1"/>
                <w:sz w:val="24"/>
                <w:szCs w:val="24"/>
                <w:lang w:val="es-CO"/>
              </w:rPr>
            </w:pPr>
            <w:r w:rsidRPr="002C63BE">
              <w:rPr>
                <w:color w:val="000000" w:themeColor="text1"/>
                <w:sz w:val="24"/>
                <w:szCs w:val="24"/>
                <w:lang w:val="es-CO"/>
              </w:rPr>
              <w:t>% de estudiantes que participan regularmente</w:t>
            </w:r>
          </w:p>
        </w:tc>
        <w:tc>
          <w:tcPr>
            <w:tcW w:w="0" w:type="auto"/>
            <w:vAlign w:val="center"/>
            <w:hideMark/>
          </w:tcPr>
          <w:p w14:paraId="40486C20" w14:textId="77777777" w:rsidR="00CB46D4" w:rsidRPr="002C63BE" w:rsidRDefault="00CB46D4" w:rsidP="00CC2CE2">
            <w:pPr>
              <w:pBdr>
                <w:top w:val="nil"/>
                <w:left w:val="nil"/>
                <w:bottom w:val="nil"/>
                <w:right w:val="nil"/>
                <w:between w:val="nil"/>
              </w:pBdr>
              <w:spacing w:after="0"/>
              <w:rPr>
                <w:color w:val="000000" w:themeColor="text1"/>
                <w:sz w:val="24"/>
                <w:szCs w:val="24"/>
                <w:lang w:val="es-CO"/>
              </w:rPr>
            </w:pPr>
            <w:r w:rsidRPr="002C63BE">
              <w:rPr>
                <w:color w:val="000000" w:themeColor="text1"/>
                <w:sz w:val="24"/>
                <w:szCs w:val="24"/>
                <w:lang w:val="es-CO"/>
              </w:rPr>
              <w:t>Listas de asistencia, encuestas</w:t>
            </w:r>
          </w:p>
        </w:tc>
      </w:tr>
      <w:tr w:rsidR="00CB46D4" w:rsidRPr="002C63BE" w14:paraId="68C6558C" w14:textId="77777777" w:rsidTr="00CC2CE2">
        <w:trPr>
          <w:tblCellSpacing w:w="15" w:type="dxa"/>
        </w:trPr>
        <w:tc>
          <w:tcPr>
            <w:tcW w:w="0" w:type="auto"/>
            <w:vAlign w:val="center"/>
            <w:hideMark/>
          </w:tcPr>
          <w:p w14:paraId="11D83857" w14:textId="77777777" w:rsidR="00CB46D4" w:rsidRPr="002C63BE" w:rsidRDefault="00CB46D4" w:rsidP="00CC2CE2">
            <w:pPr>
              <w:pBdr>
                <w:top w:val="nil"/>
                <w:left w:val="nil"/>
                <w:bottom w:val="nil"/>
                <w:right w:val="nil"/>
                <w:between w:val="nil"/>
              </w:pBdr>
              <w:spacing w:after="0"/>
              <w:rPr>
                <w:color w:val="000000" w:themeColor="text1"/>
                <w:sz w:val="24"/>
                <w:szCs w:val="24"/>
                <w:lang w:val="es-CO"/>
              </w:rPr>
            </w:pPr>
            <w:r w:rsidRPr="002C63BE">
              <w:rPr>
                <w:color w:val="000000" w:themeColor="text1"/>
                <w:sz w:val="24"/>
                <w:szCs w:val="24"/>
                <w:lang w:val="es-CO"/>
              </w:rPr>
              <w:t>Rendimiento físico</w:t>
            </w:r>
          </w:p>
        </w:tc>
        <w:tc>
          <w:tcPr>
            <w:tcW w:w="0" w:type="auto"/>
            <w:vAlign w:val="center"/>
            <w:hideMark/>
          </w:tcPr>
          <w:p w14:paraId="2EF61396" w14:textId="77777777" w:rsidR="00CB46D4" w:rsidRPr="002C63BE" w:rsidRDefault="00CB46D4" w:rsidP="00CC2CE2">
            <w:pPr>
              <w:pBdr>
                <w:top w:val="nil"/>
                <w:left w:val="nil"/>
                <w:bottom w:val="nil"/>
                <w:right w:val="nil"/>
                <w:between w:val="nil"/>
              </w:pBdr>
              <w:spacing w:after="0"/>
              <w:rPr>
                <w:color w:val="000000" w:themeColor="text1"/>
                <w:sz w:val="24"/>
                <w:szCs w:val="24"/>
                <w:lang w:val="es-CO"/>
              </w:rPr>
            </w:pPr>
            <w:r w:rsidRPr="002C63BE">
              <w:rPr>
                <w:color w:val="000000" w:themeColor="text1"/>
                <w:sz w:val="24"/>
                <w:szCs w:val="24"/>
                <w:lang w:val="es-CO"/>
              </w:rPr>
              <w:t>Mejora en pruebas físicas</w:t>
            </w:r>
          </w:p>
        </w:tc>
        <w:tc>
          <w:tcPr>
            <w:tcW w:w="0" w:type="auto"/>
            <w:vAlign w:val="center"/>
            <w:hideMark/>
          </w:tcPr>
          <w:p w14:paraId="315A1AE3" w14:textId="77777777" w:rsidR="00CB46D4" w:rsidRPr="002C63BE" w:rsidRDefault="00CB46D4" w:rsidP="00CC2CE2">
            <w:pPr>
              <w:pBdr>
                <w:top w:val="nil"/>
                <w:left w:val="nil"/>
                <w:bottom w:val="nil"/>
                <w:right w:val="nil"/>
                <w:between w:val="nil"/>
              </w:pBdr>
              <w:spacing w:after="0"/>
              <w:rPr>
                <w:color w:val="000000" w:themeColor="text1"/>
                <w:sz w:val="24"/>
                <w:szCs w:val="24"/>
                <w:lang w:val="es-CO"/>
              </w:rPr>
            </w:pPr>
            <w:r w:rsidRPr="002C63BE">
              <w:rPr>
                <w:color w:val="000000" w:themeColor="text1"/>
                <w:sz w:val="24"/>
                <w:szCs w:val="24"/>
                <w:lang w:val="es-CO"/>
              </w:rPr>
              <w:t>Fichas técnicas, resultados comparativos</w:t>
            </w:r>
          </w:p>
        </w:tc>
      </w:tr>
      <w:tr w:rsidR="00CB46D4" w:rsidRPr="002C63BE" w14:paraId="45462435" w14:textId="77777777" w:rsidTr="00CC2CE2">
        <w:trPr>
          <w:tblCellSpacing w:w="15" w:type="dxa"/>
        </w:trPr>
        <w:tc>
          <w:tcPr>
            <w:tcW w:w="0" w:type="auto"/>
            <w:vAlign w:val="center"/>
            <w:hideMark/>
          </w:tcPr>
          <w:p w14:paraId="1BCCC8F5" w14:textId="77777777" w:rsidR="00CB46D4" w:rsidRPr="002C63BE" w:rsidRDefault="00CB46D4" w:rsidP="00CC2CE2">
            <w:pPr>
              <w:pBdr>
                <w:top w:val="nil"/>
                <w:left w:val="nil"/>
                <w:bottom w:val="nil"/>
                <w:right w:val="nil"/>
                <w:between w:val="nil"/>
              </w:pBdr>
              <w:spacing w:after="0"/>
              <w:rPr>
                <w:color w:val="000000" w:themeColor="text1"/>
                <w:sz w:val="24"/>
                <w:szCs w:val="24"/>
                <w:lang w:val="es-CO"/>
              </w:rPr>
            </w:pPr>
            <w:r w:rsidRPr="002C63BE">
              <w:rPr>
                <w:color w:val="000000" w:themeColor="text1"/>
                <w:sz w:val="24"/>
                <w:szCs w:val="24"/>
                <w:lang w:val="es-CO"/>
              </w:rPr>
              <w:t>Convivencia</w:t>
            </w:r>
          </w:p>
        </w:tc>
        <w:tc>
          <w:tcPr>
            <w:tcW w:w="0" w:type="auto"/>
            <w:vAlign w:val="center"/>
            <w:hideMark/>
          </w:tcPr>
          <w:p w14:paraId="1A462477" w14:textId="77777777" w:rsidR="00CB46D4" w:rsidRPr="002C63BE" w:rsidRDefault="00CB46D4" w:rsidP="00CC2CE2">
            <w:pPr>
              <w:pBdr>
                <w:top w:val="nil"/>
                <w:left w:val="nil"/>
                <w:bottom w:val="nil"/>
                <w:right w:val="nil"/>
                <w:between w:val="nil"/>
              </w:pBdr>
              <w:spacing w:after="0"/>
              <w:rPr>
                <w:color w:val="000000" w:themeColor="text1"/>
                <w:sz w:val="24"/>
                <w:szCs w:val="24"/>
                <w:lang w:val="es-CO"/>
              </w:rPr>
            </w:pPr>
            <w:r w:rsidRPr="002C63BE">
              <w:rPr>
                <w:color w:val="000000" w:themeColor="text1"/>
                <w:sz w:val="24"/>
                <w:szCs w:val="24"/>
                <w:lang w:val="es-CO"/>
              </w:rPr>
              <w:t>Disminución de conflictos</w:t>
            </w:r>
          </w:p>
        </w:tc>
        <w:tc>
          <w:tcPr>
            <w:tcW w:w="0" w:type="auto"/>
            <w:vAlign w:val="center"/>
            <w:hideMark/>
          </w:tcPr>
          <w:p w14:paraId="0FF1AB52" w14:textId="77777777" w:rsidR="00CB46D4" w:rsidRPr="002C63BE" w:rsidRDefault="00CB46D4" w:rsidP="00CC2CE2">
            <w:pPr>
              <w:pBdr>
                <w:top w:val="nil"/>
                <w:left w:val="nil"/>
                <w:bottom w:val="nil"/>
                <w:right w:val="nil"/>
                <w:between w:val="nil"/>
              </w:pBdr>
              <w:spacing w:after="0"/>
              <w:rPr>
                <w:color w:val="000000" w:themeColor="text1"/>
                <w:sz w:val="24"/>
                <w:szCs w:val="24"/>
                <w:lang w:val="es-CO"/>
              </w:rPr>
            </w:pPr>
            <w:r w:rsidRPr="002C63BE">
              <w:rPr>
                <w:color w:val="000000" w:themeColor="text1"/>
                <w:sz w:val="24"/>
                <w:szCs w:val="24"/>
                <w:lang w:val="es-CO"/>
              </w:rPr>
              <w:t>Informes de convivencia, entrevistas</w:t>
            </w:r>
          </w:p>
        </w:tc>
      </w:tr>
      <w:tr w:rsidR="00CB46D4" w:rsidRPr="002C63BE" w14:paraId="2D09EB54" w14:textId="77777777" w:rsidTr="00CC2CE2">
        <w:trPr>
          <w:tblCellSpacing w:w="15" w:type="dxa"/>
        </w:trPr>
        <w:tc>
          <w:tcPr>
            <w:tcW w:w="0" w:type="auto"/>
            <w:vAlign w:val="center"/>
            <w:hideMark/>
          </w:tcPr>
          <w:p w14:paraId="2EE7E0AB" w14:textId="77777777" w:rsidR="00CB46D4" w:rsidRPr="002C63BE" w:rsidRDefault="00CB46D4" w:rsidP="00CC2CE2">
            <w:pPr>
              <w:pBdr>
                <w:top w:val="nil"/>
                <w:left w:val="nil"/>
                <w:bottom w:val="nil"/>
                <w:right w:val="nil"/>
                <w:between w:val="nil"/>
              </w:pBdr>
              <w:spacing w:after="0"/>
              <w:rPr>
                <w:color w:val="000000" w:themeColor="text1"/>
                <w:sz w:val="24"/>
                <w:szCs w:val="24"/>
                <w:lang w:val="es-CO"/>
              </w:rPr>
            </w:pPr>
            <w:r w:rsidRPr="002C63BE">
              <w:rPr>
                <w:color w:val="000000" w:themeColor="text1"/>
                <w:sz w:val="24"/>
                <w:szCs w:val="24"/>
                <w:lang w:val="es-CO"/>
              </w:rPr>
              <w:t>Inclusión</w:t>
            </w:r>
          </w:p>
        </w:tc>
        <w:tc>
          <w:tcPr>
            <w:tcW w:w="0" w:type="auto"/>
            <w:vAlign w:val="center"/>
            <w:hideMark/>
          </w:tcPr>
          <w:p w14:paraId="10A2CAAE" w14:textId="77777777" w:rsidR="00CB46D4" w:rsidRPr="002C63BE" w:rsidRDefault="00CB46D4" w:rsidP="00CC2CE2">
            <w:pPr>
              <w:pBdr>
                <w:top w:val="nil"/>
                <w:left w:val="nil"/>
                <w:bottom w:val="nil"/>
                <w:right w:val="nil"/>
                <w:between w:val="nil"/>
              </w:pBdr>
              <w:spacing w:after="0"/>
              <w:rPr>
                <w:color w:val="000000" w:themeColor="text1"/>
                <w:sz w:val="24"/>
                <w:szCs w:val="24"/>
                <w:lang w:val="es-CO"/>
              </w:rPr>
            </w:pPr>
            <w:r w:rsidRPr="002C63BE">
              <w:rPr>
                <w:color w:val="000000" w:themeColor="text1"/>
                <w:sz w:val="24"/>
                <w:szCs w:val="24"/>
                <w:lang w:val="es-CO"/>
              </w:rPr>
              <w:t>Participación de estudiantes con NEE o en riesgo de exclusión</w:t>
            </w:r>
          </w:p>
        </w:tc>
        <w:tc>
          <w:tcPr>
            <w:tcW w:w="0" w:type="auto"/>
            <w:vAlign w:val="center"/>
            <w:hideMark/>
          </w:tcPr>
          <w:p w14:paraId="50461E6C" w14:textId="77777777" w:rsidR="00CB46D4" w:rsidRPr="002C63BE" w:rsidRDefault="00CB46D4" w:rsidP="00CC2CE2">
            <w:pPr>
              <w:pBdr>
                <w:top w:val="nil"/>
                <w:left w:val="nil"/>
                <w:bottom w:val="nil"/>
                <w:right w:val="nil"/>
                <w:between w:val="nil"/>
              </w:pBdr>
              <w:spacing w:after="0"/>
              <w:rPr>
                <w:color w:val="000000" w:themeColor="text1"/>
                <w:sz w:val="24"/>
                <w:szCs w:val="24"/>
                <w:lang w:val="es-CO"/>
              </w:rPr>
            </w:pPr>
            <w:r w:rsidRPr="002C63BE">
              <w:rPr>
                <w:color w:val="000000" w:themeColor="text1"/>
                <w:sz w:val="24"/>
                <w:szCs w:val="24"/>
                <w:lang w:val="es-CO"/>
              </w:rPr>
              <w:t>Observaciones, listas y entrevistas</w:t>
            </w:r>
          </w:p>
        </w:tc>
      </w:tr>
      <w:tr w:rsidR="00CB46D4" w:rsidRPr="002C63BE" w14:paraId="4D19F1A1" w14:textId="77777777" w:rsidTr="00CC2CE2">
        <w:trPr>
          <w:tblCellSpacing w:w="15" w:type="dxa"/>
        </w:trPr>
        <w:tc>
          <w:tcPr>
            <w:tcW w:w="0" w:type="auto"/>
            <w:vAlign w:val="center"/>
            <w:hideMark/>
          </w:tcPr>
          <w:p w14:paraId="7095C40A" w14:textId="77777777" w:rsidR="00CB46D4" w:rsidRPr="002C63BE" w:rsidRDefault="00CB46D4" w:rsidP="00CC2CE2">
            <w:pPr>
              <w:pBdr>
                <w:top w:val="nil"/>
                <w:left w:val="nil"/>
                <w:bottom w:val="nil"/>
                <w:right w:val="nil"/>
                <w:between w:val="nil"/>
              </w:pBdr>
              <w:spacing w:after="0"/>
              <w:rPr>
                <w:color w:val="000000" w:themeColor="text1"/>
                <w:sz w:val="24"/>
                <w:szCs w:val="24"/>
                <w:lang w:val="es-CO"/>
              </w:rPr>
            </w:pPr>
            <w:r w:rsidRPr="002C63BE">
              <w:rPr>
                <w:color w:val="000000" w:themeColor="text1"/>
                <w:sz w:val="24"/>
                <w:szCs w:val="24"/>
                <w:lang w:val="es-CO"/>
              </w:rPr>
              <w:t>Satisfacción</w:t>
            </w:r>
          </w:p>
        </w:tc>
        <w:tc>
          <w:tcPr>
            <w:tcW w:w="0" w:type="auto"/>
            <w:vAlign w:val="center"/>
            <w:hideMark/>
          </w:tcPr>
          <w:p w14:paraId="3C8E9B42" w14:textId="77777777" w:rsidR="00CB46D4" w:rsidRPr="002C63BE" w:rsidRDefault="00CB46D4" w:rsidP="00CC2CE2">
            <w:pPr>
              <w:pBdr>
                <w:top w:val="nil"/>
                <w:left w:val="nil"/>
                <w:bottom w:val="nil"/>
                <w:right w:val="nil"/>
                <w:between w:val="nil"/>
              </w:pBdr>
              <w:spacing w:after="0"/>
              <w:rPr>
                <w:color w:val="000000" w:themeColor="text1"/>
                <w:sz w:val="24"/>
                <w:szCs w:val="24"/>
                <w:lang w:val="es-CO"/>
              </w:rPr>
            </w:pPr>
            <w:r w:rsidRPr="002C63BE">
              <w:rPr>
                <w:color w:val="000000" w:themeColor="text1"/>
                <w:sz w:val="24"/>
                <w:szCs w:val="24"/>
                <w:lang w:val="es-CO"/>
              </w:rPr>
              <w:t>Opinión positiva sobre el proyecto</w:t>
            </w:r>
          </w:p>
        </w:tc>
        <w:tc>
          <w:tcPr>
            <w:tcW w:w="0" w:type="auto"/>
            <w:vAlign w:val="center"/>
            <w:hideMark/>
          </w:tcPr>
          <w:p w14:paraId="45E714E8" w14:textId="77777777" w:rsidR="00CB46D4" w:rsidRPr="002C63BE" w:rsidRDefault="00CB46D4" w:rsidP="00CC2CE2">
            <w:pPr>
              <w:pBdr>
                <w:top w:val="nil"/>
                <w:left w:val="nil"/>
                <w:bottom w:val="nil"/>
                <w:right w:val="nil"/>
                <w:between w:val="nil"/>
              </w:pBdr>
              <w:spacing w:after="0"/>
              <w:rPr>
                <w:color w:val="000000" w:themeColor="text1"/>
                <w:sz w:val="24"/>
                <w:szCs w:val="24"/>
                <w:lang w:val="es-CO"/>
              </w:rPr>
            </w:pPr>
            <w:r w:rsidRPr="002C63BE">
              <w:rPr>
                <w:color w:val="000000" w:themeColor="text1"/>
                <w:sz w:val="24"/>
                <w:szCs w:val="24"/>
                <w:lang w:val="es-CO"/>
              </w:rPr>
              <w:t>Encuestas a estudiantes, docentes y padres</w:t>
            </w:r>
          </w:p>
        </w:tc>
      </w:tr>
    </w:tbl>
    <w:p w14:paraId="77579629" w14:textId="77777777" w:rsidR="00CB46D4" w:rsidRDefault="00CB46D4" w:rsidP="00CB46D4">
      <w:pPr>
        <w:pStyle w:val="Ttulo4"/>
        <w:rPr>
          <w:rStyle w:val="Textoennegrita"/>
          <w:b/>
          <w:bCs w:val="0"/>
        </w:rPr>
      </w:pPr>
    </w:p>
    <w:p w14:paraId="76289994" w14:textId="77777777" w:rsidR="00CB46D4" w:rsidRPr="00CB46D4" w:rsidRDefault="00CB46D4" w:rsidP="00CB46D4">
      <w:pPr>
        <w:pStyle w:val="Ttulo4"/>
        <w:rPr>
          <w:rStyle w:val="Textoennegrita"/>
          <w:b/>
          <w:bCs w:val="0"/>
        </w:rPr>
      </w:pPr>
      <w:r w:rsidRPr="00CB46D4">
        <w:rPr>
          <w:rStyle w:val="Textoennegrita"/>
          <w:b/>
          <w:bCs w:val="0"/>
        </w:rPr>
        <w:t>Cronograma de Seguimiento</w:t>
      </w:r>
    </w:p>
    <w:p w14:paraId="0E98B82E" w14:textId="77777777" w:rsidR="00CB46D4" w:rsidRPr="00791AA4" w:rsidRDefault="00CB46D4" w:rsidP="00CB46D4"/>
    <w:tbl>
      <w:tblPr>
        <w:tblStyle w:val="Tablanormal3"/>
        <w:tblW w:w="10057" w:type="dxa"/>
        <w:tblLook w:val="04A0" w:firstRow="1" w:lastRow="0" w:firstColumn="1" w:lastColumn="0" w:noHBand="0" w:noVBand="1"/>
      </w:tblPr>
      <w:tblGrid>
        <w:gridCol w:w="1192"/>
        <w:gridCol w:w="4611"/>
        <w:gridCol w:w="1490"/>
        <w:gridCol w:w="2764"/>
      </w:tblGrid>
      <w:tr w:rsidR="00CB46D4" w:rsidRPr="00791AA4" w14:paraId="59A1C970" w14:textId="77777777" w:rsidTr="00CC2CE2">
        <w:trPr>
          <w:cnfStyle w:val="100000000000" w:firstRow="1" w:lastRow="0" w:firstColumn="0" w:lastColumn="0" w:oddVBand="0" w:evenVBand="0" w:oddHBand="0" w:evenHBand="0" w:firstRowFirstColumn="0" w:firstRowLastColumn="0" w:lastRowFirstColumn="0" w:lastRowLastColumn="0"/>
          <w:trHeight w:val="591"/>
        </w:trPr>
        <w:tc>
          <w:tcPr>
            <w:cnfStyle w:val="001000000100" w:firstRow="0" w:lastRow="0" w:firstColumn="1" w:lastColumn="0" w:oddVBand="0" w:evenVBand="0" w:oddHBand="0" w:evenHBand="0" w:firstRowFirstColumn="1" w:firstRowLastColumn="0" w:lastRowFirstColumn="0" w:lastRowLastColumn="0"/>
            <w:tcW w:w="0" w:type="auto"/>
            <w:hideMark/>
          </w:tcPr>
          <w:p w14:paraId="13DE8877" w14:textId="77777777" w:rsidR="00CB46D4" w:rsidRPr="00791AA4" w:rsidRDefault="00CB46D4" w:rsidP="00CC2CE2">
            <w:pPr>
              <w:jc w:val="center"/>
            </w:pPr>
            <w:r w:rsidRPr="00791AA4">
              <w:rPr>
                <w:bCs w:val="0"/>
              </w:rPr>
              <w:t>Etapa</w:t>
            </w:r>
          </w:p>
        </w:tc>
        <w:tc>
          <w:tcPr>
            <w:tcW w:w="0" w:type="auto"/>
            <w:hideMark/>
          </w:tcPr>
          <w:p w14:paraId="5B260935" w14:textId="77777777" w:rsidR="00CB46D4" w:rsidRPr="00791AA4" w:rsidRDefault="00CB46D4" w:rsidP="00CC2CE2">
            <w:pPr>
              <w:jc w:val="center"/>
              <w:cnfStyle w:val="100000000000" w:firstRow="1" w:lastRow="0" w:firstColumn="0" w:lastColumn="0" w:oddVBand="0" w:evenVBand="0" w:oddHBand="0" w:evenHBand="0" w:firstRowFirstColumn="0" w:firstRowLastColumn="0" w:lastRowFirstColumn="0" w:lastRowLastColumn="0"/>
              <w:rPr>
                <w:bCs w:val="0"/>
              </w:rPr>
            </w:pPr>
            <w:r w:rsidRPr="00791AA4">
              <w:rPr>
                <w:bCs w:val="0"/>
              </w:rPr>
              <w:t>Actividad</w:t>
            </w:r>
          </w:p>
        </w:tc>
        <w:tc>
          <w:tcPr>
            <w:tcW w:w="0" w:type="auto"/>
            <w:hideMark/>
          </w:tcPr>
          <w:p w14:paraId="5D3C1722" w14:textId="77777777" w:rsidR="00CB46D4" w:rsidRPr="00791AA4" w:rsidRDefault="00CB46D4" w:rsidP="00CC2CE2">
            <w:pPr>
              <w:jc w:val="center"/>
              <w:cnfStyle w:val="100000000000" w:firstRow="1" w:lastRow="0" w:firstColumn="0" w:lastColumn="0" w:oddVBand="0" w:evenVBand="0" w:oddHBand="0" w:evenHBand="0" w:firstRowFirstColumn="0" w:firstRowLastColumn="0" w:lastRowFirstColumn="0" w:lastRowLastColumn="0"/>
              <w:rPr>
                <w:bCs w:val="0"/>
              </w:rPr>
            </w:pPr>
            <w:r w:rsidRPr="00791AA4">
              <w:rPr>
                <w:bCs w:val="0"/>
              </w:rPr>
              <w:t>Fecha</w:t>
            </w:r>
          </w:p>
        </w:tc>
        <w:tc>
          <w:tcPr>
            <w:tcW w:w="0" w:type="auto"/>
            <w:hideMark/>
          </w:tcPr>
          <w:p w14:paraId="65506E3B" w14:textId="77777777" w:rsidR="00CB46D4" w:rsidRPr="00791AA4" w:rsidRDefault="00CB46D4" w:rsidP="00CC2CE2">
            <w:pPr>
              <w:jc w:val="center"/>
              <w:cnfStyle w:val="100000000000" w:firstRow="1" w:lastRow="0" w:firstColumn="0" w:lastColumn="0" w:oddVBand="0" w:evenVBand="0" w:oddHBand="0" w:evenHBand="0" w:firstRowFirstColumn="0" w:firstRowLastColumn="0" w:lastRowFirstColumn="0" w:lastRowLastColumn="0"/>
              <w:rPr>
                <w:bCs w:val="0"/>
              </w:rPr>
            </w:pPr>
            <w:r w:rsidRPr="00791AA4">
              <w:rPr>
                <w:bCs w:val="0"/>
              </w:rPr>
              <w:t>Responsable</w:t>
            </w:r>
          </w:p>
        </w:tc>
      </w:tr>
      <w:tr w:rsidR="00CB46D4" w14:paraId="7C966625" w14:textId="77777777" w:rsidTr="00CC2CE2">
        <w:trPr>
          <w:cnfStyle w:val="000000100000" w:firstRow="0" w:lastRow="0" w:firstColumn="0" w:lastColumn="0" w:oddVBand="0" w:evenVBand="0" w:oddHBand="1" w:evenHBand="0" w:firstRowFirstColumn="0" w:firstRowLastColumn="0" w:lastRowFirstColumn="0" w:lastRowLastColumn="0"/>
          <w:trHeight w:val="558"/>
        </w:trPr>
        <w:tc>
          <w:tcPr>
            <w:cnfStyle w:val="001000000000" w:firstRow="0" w:lastRow="0" w:firstColumn="1" w:lastColumn="0" w:oddVBand="0" w:evenVBand="0" w:oddHBand="0" w:evenHBand="0" w:firstRowFirstColumn="0" w:firstRowLastColumn="0" w:lastRowFirstColumn="0" w:lastRowLastColumn="0"/>
            <w:tcW w:w="0" w:type="auto"/>
            <w:hideMark/>
          </w:tcPr>
          <w:p w14:paraId="2EB9BF21" w14:textId="77777777" w:rsidR="00CB46D4" w:rsidRDefault="00CB46D4" w:rsidP="00CC2CE2">
            <w:pPr>
              <w:rPr>
                <w:b w:val="0"/>
                <w:bCs w:val="0"/>
              </w:rPr>
            </w:pPr>
            <w:r>
              <w:t>Inicio</w:t>
            </w:r>
          </w:p>
        </w:tc>
        <w:tc>
          <w:tcPr>
            <w:tcW w:w="0" w:type="auto"/>
            <w:hideMark/>
          </w:tcPr>
          <w:p w14:paraId="26E62EFB" w14:textId="77777777" w:rsidR="00CB46D4" w:rsidRDefault="00CB46D4" w:rsidP="00CC2CE2">
            <w:pPr>
              <w:cnfStyle w:val="000000100000" w:firstRow="0" w:lastRow="0" w:firstColumn="0" w:lastColumn="0" w:oddVBand="0" w:evenVBand="0" w:oddHBand="1" w:evenHBand="0" w:firstRowFirstColumn="0" w:firstRowLastColumn="0" w:lastRowFirstColumn="0" w:lastRowLastColumn="0"/>
            </w:pPr>
            <w:r>
              <w:t>Aplicación de encuesta diagnóstica</w:t>
            </w:r>
          </w:p>
        </w:tc>
        <w:tc>
          <w:tcPr>
            <w:tcW w:w="0" w:type="auto"/>
            <w:hideMark/>
          </w:tcPr>
          <w:p w14:paraId="67A50C6D" w14:textId="77777777" w:rsidR="00CB46D4" w:rsidRDefault="00CB46D4" w:rsidP="00CC2CE2">
            <w:pPr>
              <w:cnfStyle w:val="000000100000" w:firstRow="0" w:lastRow="0" w:firstColumn="0" w:lastColumn="0" w:oddVBand="0" w:evenVBand="0" w:oddHBand="1" w:evenHBand="0" w:firstRowFirstColumn="0" w:firstRowLastColumn="0" w:lastRowFirstColumn="0" w:lastRowLastColumn="0"/>
            </w:pPr>
            <w:r>
              <w:t>Semana 1</w:t>
            </w:r>
          </w:p>
        </w:tc>
        <w:tc>
          <w:tcPr>
            <w:tcW w:w="0" w:type="auto"/>
            <w:hideMark/>
          </w:tcPr>
          <w:p w14:paraId="41DAA91C" w14:textId="77777777" w:rsidR="00CB46D4" w:rsidRDefault="00CB46D4" w:rsidP="00CC2CE2">
            <w:pPr>
              <w:cnfStyle w:val="000000100000" w:firstRow="0" w:lastRow="0" w:firstColumn="0" w:lastColumn="0" w:oddVBand="0" w:evenVBand="0" w:oddHBand="1" w:evenHBand="0" w:firstRowFirstColumn="0" w:firstRowLastColumn="0" w:lastRowFirstColumn="0" w:lastRowLastColumn="0"/>
            </w:pPr>
            <w:r>
              <w:t>Coordinador del proyecto</w:t>
            </w:r>
          </w:p>
        </w:tc>
      </w:tr>
      <w:tr w:rsidR="00CB46D4" w14:paraId="440B338D" w14:textId="77777777" w:rsidTr="00CC2CE2">
        <w:trPr>
          <w:trHeight w:val="591"/>
        </w:trPr>
        <w:tc>
          <w:tcPr>
            <w:cnfStyle w:val="001000000000" w:firstRow="0" w:lastRow="0" w:firstColumn="1" w:lastColumn="0" w:oddVBand="0" w:evenVBand="0" w:oddHBand="0" w:evenHBand="0" w:firstRowFirstColumn="0" w:firstRowLastColumn="0" w:lastRowFirstColumn="0" w:lastRowLastColumn="0"/>
            <w:tcW w:w="0" w:type="auto"/>
            <w:hideMark/>
          </w:tcPr>
          <w:p w14:paraId="30D98484" w14:textId="77777777" w:rsidR="00CB46D4" w:rsidRDefault="00CB46D4" w:rsidP="00CC2CE2">
            <w:r>
              <w:t>Proceso</w:t>
            </w:r>
          </w:p>
        </w:tc>
        <w:tc>
          <w:tcPr>
            <w:tcW w:w="0" w:type="auto"/>
            <w:hideMark/>
          </w:tcPr>
          <w:p w14:paraId="23BD8529" w14:textId="77777777" w:rsidR="00CB46D4" w:rsidRDefault="00CB46D4" w:rsidP="00CC2CE2">
            <w:pPr>
              <w:cnfStyle w:val="000000000000" w:firstRow="0" w:lastRow="0" w:firstColumn="0" w:lastColumn="0" w:oddVBand="0" w:evenVBand="0" w:oddHBand="0" w:evenHBand="0" w:firstRowFirstColumn="0" w:firstRowLastColumn="0" w:lastRowFirstColumn="0" w:lastRowLastColumn="0"/>
            </w:pPr>
            <w:r>
              <w:t>Observación de sesiones deportivas</w:t>
            </w:r>
          </w:p>
        </w:tc>
        <w:tc>
          <w:tcPr>
            <w:tcW w:w="0" w:type="auto"/>
            <w:hideMark/>
          </w:tcPr>
          <w:p w14:paraId="38AA3B21" w14:textId="77777777" w:rsidR="00CB46D4" w:rsidRDefault="00CB46D4" w:rsidP="00CC2CE2">
            <w:pPr>
              <w:cnfStyle w:val="000000000000" w:firstRow="0" w:lastRow="0" w:firstColumn="0" w:lastColumn="0" w:oddVBand="0" w:evenVBand="0" w:oddHBand="0" w:evenHBand="0" w:firstRowFirstColumn="0" w:firstRowLastColumn="0" w:lastRowFirstColumn="0" w:lastRowLastColumn="0"/>
            </w:pPr>
            <w:r>
              <w:t>Semanas 2-9</w:t>
            </w:r>
          </w:p>
        </w:tc>
        <w:tc>
          <w:tcPr>
            <w:tcW w:w="0" w:type="auto"/>
            <w:hideMark/>
          </w:tcPr>
          <w:p w14:paraId="75AB3488" w14:textId="77777777" w:rsidR="00CB46D4" w:rsidRDefault="00CB46D4" w:rsidP="00CC2CE2">
            <w:pPr>
              <w:cnfStyle w:val="000000000000" w:firstRow="0" w:lastRow="0" w:firstColumn="0" w:lastColumn="0" w:oddVBand="0" w:evenVBand="0" w:oddHBand="0" w:evenHBand="0" w:firstRowFirstColumn="0" w:firstRowLastColumn="0" w:lastRowFirstColumn="0" w:lastRowLastColumn="0"/>
            </w:pPr>
            <w:r>
              <w:t xml:space="preserve">Docentes </w:t>
            </w:r>
          </w:p>
        </w:tc>
      </w:tr>
      <w:tr w:rsidR="00CB46D4" w14:paraId="507B7C7E" w14:textId="77777777" w:rsidTr="00CC2CE2">
        <w:trPr>
          <w:cnfStyle w:val="000000100000" w:firstRow="0" w:lastRow="0" w:firstColumn="0" w:lastColumn="0" w:oddVBand="0" w:evenVBand="0" w:oddHBand="1" w:evenHBand="0" w:firstRowFirstColumn="0" w:firstRowLastColumn="0" w:lastRowFirstColumn="0" w:lastRowLastColumn="0"/>
          <w:trHeight w:val="591"/>
        </w:trPr>
        <w:tc>
          <w:tcPr>
            <w:cnfStyle w:val="001000000000" w:firstRow="0" w:lastRow="0" w:firstColumn="1" w:lastColumn="0" w:oddVBand="0" w:evenVBand="0" w:oddHBand="0" w:evenHBand="0" w:firstRowFirstColumn="0" w:firstRowLastColumn="0" w:lastRowFirstColumn="0" w:lastRowLastColumn="0"/>
            <w:tcW w:w="0" w:type="auto"/>
            <w:hideMark/>
          </w:tcPr>
          <w:p w14:paraId="7CC582A8" w14:textId="77777777" w:rsidR="00CB46D4" w:rsidRDefault="00CB46D4" w:rsidP="00CC2CE2">
            <w:r>
              <w:t>Proceso</w:t>
            </w:r>
          </w:p>
        </w:tc>
        <w:tc>
          <w:tcPr>
            <w:tcW w:w="0" w:type="auto"/>
            <w:hideMark/>
          </w:tcPr>
          <w:p w14:paraId="40327073" w14:textId="77777777" w:rsidR="00CB46D4" w:rsidRDefault="00CB46D4" w:rsidP="00CC2CE2">
            <w:pPr>
              <w:cnfStyle w:val="000000100000" w:firstRow="0" w:lastRow="0" w:firstColumn="0" w:lastColumn="0" w:oddVBand="0" w:evenVBand="0" w:oddHBand="1" w:evenHBand="0" w:firstRowFirstColumn="0" w:firstRowLastColumn="0" w:lastRowFirstColumn="0" w:lastRowLastColumn="0"/>
            </w:pPr>
            <w:r>
              <w:t>Reuniones de seguimiento y ajustes</w:t>
            </w:r>
          </w:p>
        </w:tc>
        <w:tc>
          <w:tcPr>
            <w:tcW w:w="0" w:type="auto"/>
            <w:hideMark/>
          </w:tcPr>
          <w:p w14:paraId="6A10CAB6" w14:textId="77777777" w:rsidR="00CB46D4" w:rsidRDefault="00CB46D4" w:rsidP="00CC2CE2">
            <w:pPr>
              <w:cnfStyle w:val="000000100000" w:firstRow="0" w:lastRow="0" w:firstColumn="0" w:lastColumn="0" w:oddVBand="0" w:evenVBand="0" w:oddHBand="1" w:evenHBand="0" w:firstRowFirstColumn="0" w:firstRowLastColumn="0" w:lastRowFirstColumn="0" w:lastRowLastColumn="0"/>
            </w:pPr>
            <w:r>
              <w:t>Semana 5</w:t>
            </w:r>
          </w:p>
        </w:tc>
        <w:tc>
          <w:tcPr>
            <w:tcW w:w="0" w:type="auto"/>
            <w:hideMark/>
          </w:tcPr>
          <w:p w14:paraId="213D8747" w14:textId="77777777" w:rsidR="00CB46D4" w:rsidRDefault="00CB46D4" w:rsidP="00CC2CE2">
            <w:pPr>
              <w:cnfStyle w:val="000000100000" w:firstRow="0" w:lastRow="0" w:firstColumn="0" w:lastColumn="0" w:oddVBand="0" w:evenVBand="0" w:oddHBand="1" w:evenHBand="0" w:firstRowFirstColumn="0" w:firstRowLastColumn="0" w:lastRowFirstColumn="0" w:lastRowLastColumn="0"/>
            </w:pPr>
            <w:r>
              <w:t>Comité de proyecto</w:t>
            </w:r>
          </w:p>
        </w:tc>
      </w:tr>
      <w:tr w:rsidR="00CB46D4" w14:paraId="47761423" w14:textId="77777777" w:rsidTr="00CC2CE2">
        <w:trPr>
          <w:trHeight w:val="591"/>
        </w:trPr>
        <w:tc>
          <w:tcPr>
            <w:cnfStyle w:val="001000000000" w:firstRow="0" w:lastRow="0" w:firstColumn="1" w:lastColumn="0" w:oddVBand="0" w:evenVBand="0" w:oddHBand="0" w:evenHBand="0" w:firstRowFirstColumn="0" w:firstRowLastColumn="0" w:lastRowFirstColumn="0" w:lastRowLastColumn="0"/>
            <w:tcW w:w="0" w:type="auto"/>
            <w:hideMark/>
          </w:tcPr>
          <w:p w14:paraId="2C63D57A" w14:textId="77777777" w:rsidR="00CB46D4" w:rsidRDefault="00CB46D4" w:rsidP="00CC2CE2">
            <w:r>
              <w:t>Cierre</w:t>
            </w:r>
          </w:p>
        </w:tc>
        <w:tc>
          <w:tcPr>
            <w:tcW w:w="0" w:type="auto"/>
            <w:hideMark/>
          </w:tcPr>
          <w:p w14:paraId="0D016BC9" w14:textId="77777777" w:rsidR="00CB46D4" w:rsidRDefault="00CB46D4" w:rsidP="00CC2CE2">
            <w:pPr>
              <w:cnfStyle w:val="000000000000" w:firstRow="0" w:lastRow="0" w:firstColumn="0" w:lastColumn="0" w:oddVBand="0" w:evenVBand="0" w:oddHBand="0" w:evenHBand="0" w:firstRowFirstColumn="0" w:firstRowLastColumn="0" w:lastRowFirstColumn="0" w:lastRowLastColumn="0"/>
            </w:pPr>
            <w:r>
              <w:t>Evaluación final y socialización de resultados</w:t>
            </w:r>
          </w:p>
        </w:tc>
        <w:tc>
          <w:tcPr>
            <w:tcW w:w="0" w:type="auto"/>
            <w:hideMark/>
          </w:tcPr>
          <w:p w14:paraId="0A90B5EB" w14:textId="77777777" w:rsidR="00CB46D4" w:rsidRDefault="00CB46D4" w:rsidP="00CC2CE2">
            <w:pPr>
              <w:cnfStyle w:val="000000000000" w:firstRow="0" w:lastRow="0" w:firstColumn="0" w:lastColumn="0" w:oddVBand="0" w:evenVBand="0" w:oddHBand="0" w:evenHBand="0" w:firstRowFirstColumn="0" w:firstRowLastColumn="0" w:lastRowFirstColumn="0" w:lastRowLastColumn="0"/>
            </w:pPr>
            <w:r>
              <w:t>Semana 10</w:t>
            </w:r>
          </w:p>
        </w:tc>
        <w:tc>
          <w:tcPr>
            <w:tcW w:w="0" w:type="auto"/>
            <w:hideMark/>
          </w:tcPr>
          <w:p w14:paraId="6C9FBF2D" w14:textId="77777777" w:rsidR="00CB46D4" w:rsidRDefault="00CB46D4" w:rsidP="00CC2CE2">
            <w:pPr>
              <w:cnfStyle w:val="000000000000" w:firstRow="0" w:lastRow="0" w:firstColumn="0" w:lastColumn="0" w:oddVBand="0" w:evenVBand="0" w:oddHBand="0" w:evenHBand="0" w:firstRowFirstColumn="0" w:firstRowLastColumn="0" w:lastRowFirstColumn="0" w:lastRowLastColumn="0"/>
            </w:pPr>
            <w:r>
              <w:t>Coordinador + docentes</w:t>
            </w:r>
          </w:p>
        </w:tc>
      </w:tr>
    </w:tbl>
    <w:p w14:paraId="6E666CCC" w14:textId="77777777" w:rsidR="00CB46D4" w:rsidRDefault="00CB46D4" w:rsidP="00DD237C">
      <w:pPr>
        <w:pStyle w:val="Prrafodelista"/>
        <w:ind w:left="0"/>
        <w:rPr>
          <w:b/>
          <w:bCs/>
          <w:color w:val="FF0000"/>
          <w:sz w:val="24"/>
          <w:szCs w:val="24"/>
        </w:rPr>
      </w:pPr>
    </w:p>
    <w:p w14:paraId="5AD8258F" w14:textId="3125C12E" w:rsidR="00402A0E" w:rsidRDefault="00402A0E" w:rsidP="00DD237C">
      <w:pPr>
        <w:pStyle w:val="Prrafodelista"/>
        <w:ind w:left="0"/>
        <w:rPr>
          <w:b/>
          <w:bCs/>
          <w:color w:val="FF0000"/>
          <w:sz w:val="24"/>
          <w:szCs w:val="24"/>
        </w:rPr>
      </w:pPr>
    </w:p>
    <w:p w14:paraId="1070E093" w14:textId="50D7B387" w:rsidR="00402A0E" w:rsidRPr="00CB46D4" w:rsidRDefault="00402A0E" w:rsidP="00DD237C">
      <w:pPr>
        <w:pStyle w:val="Prrafodelista"/>
        <w:ind w:left="0"/>
        <w:rPr>
          <w:b/>
          <w:bCs/>
          <w:sz w:val="24"/>
          <w:szCs w:val="24"/>
        </w:rPr>
      </w:pPr>
      <w:r w:rsidRPr="00CB46D4">
        <w:rPr>
          <w:b/>
          <w:bCs/>
          <w:sz w:val="24"/>
          <w:szCs w:val="24"/>
        </w:rPr>
        <w:t>Anexos sugeridos</w:t>
      </w:r>
    </w:p>
    <w:p w14:paraId="2448E34D" w14:textId="77777777" w:rsidR="00CB46D4" w:rsidRDefault="00CB46D4" w:rsidP="00CB46D4">
      <w:pPr>
        <w:pBdr>
          <w:top w:val="nil"/>
          <w:left w:val="nil"/>
          <w:bottom w:val="nil"/>
          <w:right w:val="nil"/>
          <w:between w:val="nil"/>
        </w:pBdr>
        <w:spacing w:after="0"/>
        <w:rPr>
          <w:b/>
          <w:bCs/>
          <w:color w:val="000000" w:themeColor="text1"/>
          <w:sz w:val="24"/>
          <w:szCs w:val="24"/>
          <w:lang w:val="es-CO"/>
        </w:rPr>
      </w:pPr>
      <w:r w:rsidRPr="002C63BE">
        <w:rPr>
          <w:b/>
          <w:bCs/>
          <w:color w:val="000000" w:themeColor="text1"/>
          <w:sz w:val="24"/>
          <w:szCs w:val="24"/>
          <w:lang w:val="es-CO"/>
        </w:rPr>
        <w:t>Técnicas e Instrumentos</w:t>
      </w:r>
    </w:p>
    <w:p w14:paraId="1B44D139" w14:textId="77777777" w:rsidR="00CB46D4" w:rsidRPr="002C63BE" w:rsidRDefault="00CB46D4" w:rsidP="00CB46D4">
      <w:pPr>
        <w:pBdr>
          <w:top w:val="nil"/>
          <w:left w:val="nil"/>
          <w:bottom w:val="nil"/>
          <w:right w:val="nil"/>
          <w:between w:val="nil"/>
        </w:pBdr>
        <w:spacing w:after="0"/>
        <w:rPr>
          <w:b/>
          <w:bCs/>
          <w:color w:val="000000" w:themeColor="text1"/>
          <w:sz w:val="24"/>
          <w:szCs w:val="24"/>
          <w:lang w:val="es-CO"/>
        </w:rPr>
      </w:pPr>
    </w:p>
    <w:p w14:paraId="3A1B3FCA" w14:textId="77777777" w:rsidR="00CB46D4" w:rsidRPr="002C63BE" w:rsidRDefault="00CB46D4" w:rsidP="00CB46D4">
      <w:pPr>
        <w:numPr>
          <w:ilvl w:val="0"/>
          <w:numId w:val="40"/>
        </w:numPr>
        <w:pBdr>
          <w:top w:val="nil"/>
          <w:left w:val="nil"/>
          <w:bottom w:val="nil"/>
          <w:right w:val="nil"/>
          <w:between w:val="nil"/>
        </w:pBdr>
        <w:spacing w:after="0"/>
        <w:rPr>
          <w:color w:val="000000" w:themeColor="text1"/>
          <w:sz w:val="24"/>
          <w:szCs w:val="24"/>
          <w:lang w:val="es-CO"/>
        </w:rPr>
      </w:pPr>
      <w:r w:rsidRPr="002C63BE">
        <w:rPr>
          <w:color w:val="000000" w:themeColor="text1"/>
          <w:sz w:val="24"/>
          <w:szCs w:val="24"/>
          <w:lang w:val="es-CO"/>
        </w:rPr>
        <w:t>Observación directa (con rúbricas)</w:t>
      </w:r>
    </w:p>
    <w:p w14:paraId="426AF82E" w14:textId="77777777" w:rsidR="00CB46D4" w:rsidRPr="002C63BE" w:rsidRDefault="00CB46D4" w:rsidP="00CB46D4">
      <w:pPr>
        <w:numPr>
          <w:ilvl w:val="0"/>
          <w:numId w:val="40"/>
        </w:numPr>
        <w:pBdr>
          <w:top w:val="nil"/>
          <w:left w:val="nil"/>
          <w:bottom w:val="nil"/>
          <w:right w:val="nil"/>
          <w:between w:val="nil"/>
        </w:pBdr>
        <w:spacing w:after="0"/>
        <w:rPr>
          <w:color w:val="000000" w:themeColor="text1"/>
          <w:sz w:val="24"/>
          <w:szCs w:val="24"/>
          <w:lang w:val="es-CO"/>
        </w:rPr>
      </w:pPr>
      <w:r w:rsidRPr="002C63BE">
        <w:rPr>
          <w:color w:val="000000" w:themeColor="text1"/>
          <w:sz w:val="24"/>
          <w:szCs w:val="24"/>
          <w:lang w:val="es-CO"/>
        </w:rPr>
        <w:t>Registros fotográficos o de video</w:t>
      </w:r>
    </w:p>
    <w:p w14:paraId="1CBFE7B6" w14:textId="77777777" w:rsidR="00CB46D4" w:rsidRPr="002C63BE" w:rsidRDefault="00CB46D4" w:rsidP="00CB46D4">
      <w:pPr>
        <w:numPr>
          <w:ilvl w:val="0"/>
          <w:numId w:val="40"/>
        </w:numPr>
        <w:pBdr>
          <w:top w:val="nil"/>
          <w:left w:val="nil"/>
          <w:bottom w:val="nil"/>
          <w:right w:val="nil"/>
          <w:between w:val="nil"/>
        </w:pBdr>
        <w:spacing w:after="0"/>
        <w:rPr>
          <w:color w:val="000000" w:themeColor="text1"/>
          <w:sz w:val="24"/>
          <w:szCs w:val="24"/>
          <w:lang w:val="es-CO"/>
        </w:rPr>
      </w:pPr>
      <w:r w:rsidRPr="002C63BE">
        <w:rPr>
          <w:color w:val="000000" w:themeColor="text1"/>
          <w:sz w:val="24"/>
          <w:szCs w:val="24"/>
          <w:lang w:val="es-CO"/>
        </w:rPr>
        <w:t>Cuestionarios y encuestas (de entrada y salida)</w:t>
      </w:r>
    </w:p>
    <w:p w14:paraId="0928F348" w14:textId="77777777" w:rsidR="00CB46D4" w:rsidRPr="002C63BE" w:rsidRDefault="00CB46D4" w:rsidP="00CB46D4">
      <w:pPr>
        <w:numPr>
          <w:ilvl w:val="0"/>
          <w:numId w:val="40"/>
        </w:numPr>
        <w:pBdr>
          <w:top w:val="nil"/>
          <w:left w:val="nil"/>
          <w:bottom w:val="nil"/>
          <w:right w:val="nil"/>
          <w:between w:val="nil"/>
        </w:pBdr>
        <w:spacing w:after="0"/>
        <w:rPr>
          <w:color w:val="000000" w:themeColor="text1"/>
          <w:sz w:val="24"/>
          <w:szCs w:val="24"/>
          <w:lang w:val="es-CO"/>
        </w:rPr>
      </w:pPr>
      <w:r w:rsidRPr="002C63BE">
        <w:rPr>
          <w:color w:val="000000" w:themeColor="text1"/>
          <w:sz w:val="24"/>
          <w:szCs w:val="24"/>
          <w:lang w:val="es-CO"/>
        </w:rPr>
        <w:t>Diarios reflexivos de docentes o estudiantes</w:t>
      </w:r>
    </w:p>
    <w:p w14:paraId="0309D38C" w14:textId="77777777" w:rsidR="00CB46D4" w:rsidRPr="00791AA4" w:rsidRDefault="00CB46D4" w:rsidP="00CB46D4">
      <w:pPr>
        <w:numPr>
          <w:ilvl w:val="0"/>
          <w:numId w:val="40"/>
        </w:numPr>
        <w:pBdr>
          <w:top w:val="nil"/>
          <w:left w:val="nil"/>
          <w:bottom w:val="nil"/>
          <w:right w:val="nil"/>
          <w:between w:val="nil"/>
        </w:pBdr>
        <w:spacing w:after="0" w:line="240" w:lineRule="auto"/>
        <w:rPr>
          <w:b/>
          <w:color w:val="000000"/>
          <w:sz w:val="24"/>
          <w:szCs w:val="24"/>
        </w:rPr>
      </w:pPr>
      <w:r w:rsidRPr="002C63BE">
        <w:rPr>
          <w:color w:val="000000" w:themeColor="text1"/>
          <w:sz w:val="24"/>
          <w:szCs w:val="24"/>
          <w:lang w:val="es-CO"/>
        </w:rPr>
        <w:t>Entrevistas a actores clave (profes, padres, estudiantes)</w:t>
      </w:r>
    </w:p>
    <w:p w14:paraId="2B0552CA" w14:textId="77777777" w:rsidR="00CB46D4" w:rsidRDefault="00CB46D4" w:rsidP="00CB46D4">
      <w:pPr>
        <w:pBdr>
          <w:top w:val="nil"/>
          <w:left w:val="nil"/>
          <w:bottom w:val="nil"/>
          <w:right w:val="nil"/>
          <w:between w:val="nil"/>
        </w:pBdr>
        <w:spacing w:after="0"/>
        <w:rPr>
          <w:b/>
          <w:bCs/>
          <w:color w:val="FF0000"/>
          <w:sz w:val="24"/>
          <w:szCs w:val="24"/>
          <w:lang w:val="es-CO"/>
        </w:rPr>
      </w:pPr>
    </w:p>
    <w:p w14:paraId="0645DA51" w14:textId="77777777" w:rsidR="00CB46D4" w:rsidRPr="00CB46D4" w:rsidRDefault="00CB46D4" w:rsidP="00CB46D4">
      <w:pPr>
        <w:pStyle w:val="Ttulo4"/>
        <w:rPr>
          <w:b w:val="0"/>
          <w:bCs/>
        </w:rPr>
      </w:pPr>
      <w:r w:rsidRPr="00CB46D4">
        <w:rPr>
          <w:rStyle w:val="Textoennegrita"/>
          <w:b/>
          <w:bCs w:val="0"/>
        </w:rPr>
        <w:t>Análisis de Resultados</w:t>
      </w:r>
    </w:p>
    <w:p w14:paraId="40D5121E" w14:textId="77777777" w:rsidR="00CB46D4" w:rsidRDefault="00CB46D4" w:rsidP="00CB46D4">
      <w:pPr>
        <w:pStyle w:val="NormalWeb"/>
        <w:numPr>
          <w:ilvl w:val="0"/>
          <w:numId w:val="41"/>
        </w:numPr>
      </w:pPr>
      <w:r>
        <w:t>Análisis cualitativo y cuantitativo de los indicadores.</w:t>
      </w:r>
    </w:p>
    <w:p w14:paraId="4924E7AF" w14:textId="77777777" w:rsidR="00CB46D4" w:rsidRDefault="00CB46D4" w:rsidP="00CB46D4">
      <w:pPr>
        <w:pStyle w:val="NormalWeb"/>
        <w:numPr>
          <w:ilvl w:val="0"/>
          <w:numId w:val="41"/>
        </w:numPr>
      </w:pPr>
      <w:r>
        <w:t>Comparación entre estado inicial y final.</w:t>
      </w:r>
    </w:p>
    <w:p w14:paraId="27D8F5CC" w14:textId="77777777" w:rsidR="00CB46D4" w:rsidRDefault="00CB46D4" w:rsidP="00CB46D4">
      <w:pPr>
        <w:pStyle w:val="NormalWeb"/>
        <w:numPr>
          <w:ilvl w:val="0"/>
          <w:numId w:val="41"/>
        </w:numPr>
      </w:pPr>
      <w:r>
        <w:t>Identificación de fortalezas, debilidades y oportunidades de mejora.</w:t>
      </w:r>
    </w:p>
    <w:p w14:paraId="495A690D" w14:textId="77777777" w:rsidR="00CB46D4" w:rsidRDefault="00CB46D4" w:rsidP="00CB46D4">
      <w:pPr>
        <w:pStyle w:val="Ttulo4"/>
      </w:pPr>
      <w:r>
        <w:rPr>
          <w:rStyle w:val="Textoennegrita"/>
        </w:rPr>
        <w:t>Informe Final</w:t>
      </w:r>
    </w:p>
    <w:p w14:paraId="2C7CFEAD" w14:textId="77777777" w:rsidR="00CB46D4" w:rsidRDefault="00CB46D4" w:rsidP="00CB46D4">
      <w:pPr>
        <w:pStyle w:val="NormalWeb"/>
        <w:numPr>
          <w:ilvl w:val="0"/>
          <w:numId w:val="42"/>
        </w:numPr>
      </w:pPr>
      <w:r>
        <w:t>Objetivos alcanzados.</w:t>
      </w:r>
    </w:p>
    <w:p w14:paraId="5242FC5A" w14:textId="77777777" w:rsidR="00CB46D4" w:rsidRDefault="00CB46D4" w:rsidP="00CB46D4">
      <w:pPr>
        <w:pStyle w:val="NormalWeb"/>
        <w:numPr>
          <w:ilvl w:val="0"/>
          <w:numId w:val="42"/>
        </w:numPr>
      </w:pPr>
      <w:r>
        <w:t>Impacto observado.</w:t>
      </w:r>
    </w:p>
    <w:p w14:paraId="6ED7E9CD" w14:textId="77777777" w:rsidR="00CB46D4" w:rsidRDefault="00CB46D4" w:rsidP="00CB46D4">
      <w:pPr>
        <w:pStyle w:val="NormalWeb"/>
        <w:numPr>
          <w:ilvl w:val="0"/>
          <w:numId w:val="42"/>
        </w:numPr>
      </w:pPr>
      <w:r>
        <w:t>Resultados por indicador.</w:t>
      </w:r>
    </w:p>
    <w:p w14:paraId="6C3146E5" w14:textId="77777777" w:rsidR="00CB46D4" w:rsidRDefault="00CB46D4" w:rsidP="00CB46D4">
      <w:pPr>
        <w:pStyle w:val="NormalWeb"/>
        <w:numPr>
          <w:ilvl w:val="0"/>
          <w:numId w:val="42"/>
        </w:numPr>
      </w:pPr>
      <w:r>
        <w:t>Recomendaciones para futuras versiones del proyecto.</w:t>
      </w:r>
    </w:p>
    <w:p w14:paraId="3979AEE9" w14:textId="77777777" w:rsidR="00CB46D4" w:rsidRDefault="00CB46D4" w:rsidP="00CB46D4">
      <w:pPr>
        <w:pBdr>
          <w:top w:val="nil"/>
          <w:left w:val="nil"/>
          <w:bottom w:val="nil"/>
          <w:right w:val="nil"/>
          <w:between w:val="nil"/>
        </w:pBdr>
        <w:spacing w:after="0"/>
        <w:rPr>
          <w:b/>
          <w:bCs/>
          <w:color w:val="FF0000"/>
          <w:sz w:val="24"/>
          <w:szCs w:val="24"/>
          <w:lang w:val="es-CO"/>
        </w:rPr>
      </w:pPr>
    </w:p>
    <w:p w14:paraId="7E0F1942" w14:textId="77777777" w:rsidR="00CB46D4" w:rsidRPr="00F828C9" w:rsidRDefault="00CB46D4" w:rsidP="00DD237C">
      <w:pPr>
        <w:pStyle w:val="Prrafodelista"/>
        <w:ind w:left="0"/>
        <w:rPr>
          <w:b/>
          <w:bCs/>
          <w:color w:val="FF0000"/>
          <w:sz w:val="24"/>
          <w:szCs w:val="24"/>
        </w:rPr>
      </w:pPr>
    </w:p>
    <w:p w14:paraId="71AEC7AF" w14:textId="77777777" w:rsidR="00DD237C" w:rsidRPr="00DD237C" w:rsidRDefault="00DD237C" w:rsidP="00DD237C">
      <w:pPr>
        <w:pStyle w:val="Prrafodelista"/>
        <w:ind w:left="0"/>
        <w:rPr>
          <w:b/>
          <w:bCs/>
          <w:sz w:val="28"/>
          <w:szCs w:val="28"/>
        </w:rPr>
      </w:pPr>
    </w:p>
    <w:p w14:paraId="41671CFB" w14:textId="2BCF9A42" w:rsidR="00590139" w:rsidRPr="00590139" w:rsidRDefault="00590139" w:rsidP="00590139">
      <w:pPr>
        <w:pStyle w:val="NormalWeb"/>
        <w:ind w:left="720"/>
        <w:rPr>
          <w:rFonts w:asciiTheme="minorHAnsi" w:hAnsiTheme="minorHAnsi" w:cstheme="minorHAnsi"/>
        </w:rPr>
      </w:pPr>
    </w:p>
    <w:p w14:paraId="121CAE42" w14:textId="77777777" w:rsidR="00590139" w:rsidRPr="00590139" w:rsidRDefault="00590139" w:rsidP="00590139">
      <w:pPr>
        <w:pStyle w:val="NormalWeb"/>
        <w:rPr>
          <w:rFonts w:asciiTheme="minorHAnsi" w:hAnsiTheme="minorHAnsi" w:cstheme="minorHAnsi"/>
          <w:b/>
          <w:bCs/>
        </w:rPr>
      </w:pPr>
    </w:p>
    <w:p w14:paraId="761F0780" w14:textId="0C3D2066" w:rsidR="00590139" w:rsidRPr="00590139" w:rsidRDefault="00590139" w:rsidP="00590139">
      <w:pPr>
        <w:spacing w:before="100" w:beforeAutospacing="1" w:after="100" w:afterAutospacing="1" w:line="240" w:lineRule="auto"/>
        <w:rPr>
          <w:rFonts w:asciiTheme="minorHAnsi" w:eastAsia="Times New Roman" w:hAnsiTheme="minorHAnsi" w:cstheme="minorHAnsi"/>
          <w:sz w:val="24"/>
          <w:szCs w:val="24"/>
          <w:lang w:val="es-CO"/>
        </w:rPr>
      </w:pPr>
    </w:p>
    <w:p w14:paraId="68265181" w14:textId="77777777" w:rsidR="00DA4CB3" w:rsidRPr="00590139" w:rsidRDefault="00DA4CB3" w:rsidP="00590139">
      <w:pPr>
        <w:pStyle w:val="Prrafodelista"/>
        <w:ind w:left="0"/>
        <w:rPr>
          <w:rFonts w:cstheme="minorHAnsi"/>
          <w:b/>
          <w:bCs/>
          <w:sz w:val="32"/>
          <w:szCs w:val="32"/>
        </w:rPr>
      </w:pPr>
    </w:p>
    <w:p w14:paraId="5CECEDF8" w14:textId="3A5B82AA" w:rsidR="0005650A" w:rsidRPr="00590139" w:rsidRDefault="0005650A" w:rsidP="00590139">
      <w:pPr>
        <w:spacing w:before="100" w:beforeAutospacing="1" w:after="100" w:afterAutospacing="1" w:line="240" w:lineRule="auto"/>
        <w:rPr>
          <w:rFonts w:asciiTheme="minorHAnsi" w:eastAsia="Times New Roman" w:hAnsiTheme="minorHAnsi" w:cstheme="minorHAnsi"/>
          <w:sz w:val="24"/>
          <w:szCs w:val="24"/>
          <w:lang w:val="es-CO"/>
        </w:rPr>
      </w:pPr>
    </w:p>
    <w:p w14:paraId="00F4CEA2" w14:textId="77777777" w:rsidR="0005650A" w:rsidRPr="00590139" w:rsidRDefault="0005650A" w:rsidP="00590139">
      <w:pPr>
        <w:spacing w:before="100" w:beforeAutospacing="1" w:after="100" w:afterAutospacing="1" w:line="240" w:lineRule="auto"/>
        <w:rPr>
          <w:rFonts w:asciiTheme="minorHAnsi" w:eastAsia="Times New Roman" w:hAnsiTheme="minorHAnsi" w:cstheme="minorHAnsi"/>
          <w:sz w:val="24"/>
          <w:szCs w:val="24"/>
          <w:lang w:val="es-CO"/>
        </w:rPr>
      </w:pPr>
    </w:p>
    <w:p w14:paraId="3568E50A" w14:textId="77777777" w:rsidR="0005650A" w:rsidRPr="0005650A" w:rsidRDefault="0005650A" w:rsidP="0005650A">
      <w:pPr>
        <w:spacing w:before="100" w:beforeAutospacing="1" w:after="100" w:afterAutospacing="1" w:line="240" w:lineRule="auto"/>
        <w:rPr>
          <w:rFonts w:ascii="Times New Roman" w:eastAsia="Times New Roman" w:hAnsi="Times New Roman"/>
          <w:sz w:val="24"/>
          <w:szCs w:val="24"/>
          <w:lang w:val="es-CO"/>
        </w:rPr>
      </w:pPr>
    </w:p>
    <w:p w14:paraId="66EA4244" w14:textId="243E51B3" w:rsidR="0005650A" w:rsidRPr="0005650A" w:rsidRDefault="0005650A" w:rsidP="0005650A">
      <w:pPr>
        <w:pStyle w:val="Prrafodelista"/>
        <w:rPr>
          <w:b/>
          <w:bCs/>
          <w:sz w:val="28"/>
          <w:szCs w:val="28"/>
        </w:rPr>
      </w:pPr>
    </w:p>
    <w:p w14:paraId="4BA7F8F4" w14:textId="77777777" w:rsidR="006009D2" w:rsidRPr="006218FB" w:rsidRDefault="006009D2" w:rsidP="006218FB">
      <w:pPr>
        <w:pStyle w:val="Prrafodelista"/>
        <w:ind w:left="0"/>
        <w:rPr>
          <w:b/>
          <w:bCs/>
          <w:sz w:val="24"/>
          <w:szCs w:val="24"/>
        </w:rPr>
      </w:pPr>
    </w:p>
    <w:p w14:paraId="5518A7AB" w14:textId="77777777" w:rsidR="006009D2" w:rsidRPr="006218FB" w:rsidRDefault="006009D2" w:rsidP="006218FB">
      <w:pPr>
        <w:pStyle w:val="NormalWeb"/>
        <w:rPr>
          <w:rFonts w:asciiTheme="minorHAnsi" w:hAnsiTheme="minorHAnsi" w:cstheme="minorHAnsi"/>
        </w:rPr>
      </w:pPr>
    </w:p>
    <w:p w14:paraId="2C757A6C" w14:textId="2D98D40C" w:rsidR="00834DAB" w:rsidRPr="006218FB" w:rsidRDefault="00834DAB" w:rsidP="006218FB">
      <w:pPr>
        <w:pStyle w:val="Prrafodelista"/>
        <w:ind w:left="0"/>
        <w:rPr>
          <w:sz w:val="24"/>
          <w:szCs w:val="24"/>
        </w:rPr>
      </w:pPr>
    </w:p>
    <w:p w14:paraId="5B0B9059" w14:textId="77777777" w:rsidR="00834DAB" w:rsidRPr="006218FB" w:rsidRDefault="00834DAB" w:rsidP="006218FB">
      <w:pPr>
        <w:pStyle w:val="Prrafodelista"/>
        <w:ind w:left="0"/>
        <w:rPr>
          <w:sz w:val="24"/>
          <w:szCs w:val="24"/>
        </w:rPr>
      </w:pPr>
    </w:p>
    <w:p w14:paraId="5B823C80" w14:textId="5FB35EC4" w:rsidR="00834DAB" w:rsidRPr="006218FB" w:rsidRDefault="00834DAB" w:rsidP="006218FB">
      <w:pPr>
        <w:pStyle w:val="Prrafodelista"/>
        <w:ind w:left="0"/>
        <w:rPr>
          <w:sz w:val="24"/>
          <w:szCs w:val="24"/>
        </w:rPr>
      </w:pPr>
    </w:p>
    <w:sectPr w:rsidR="00834DAB" w:rsidRPr="006218FB" w:rsidSect="00A435A8">
      <w:headerReference w:type="even" r:id="rId9"/>
      <w:headerReference w:type="default" r:id="rId10"/>
      <w:footerReference w:type="even" r:id="rId11"/>
      <w:footerReference w:type="default" r:id="rId12"/>
      <w:headerReference w:type="first" r:id="rId13"/>
      <w:footerReference w:type="first" r:id="rId14"/>
      <w:pgSz w:w="12240" w:h="15840"/>
      <w:pgMar w:top="879" w:right="1616" w:bottom="1418" w:left="1134" w:header="425" w:footer="44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F24AAD" w14:textId="77777777" w:rsidR="00EC0E82" w:rsidRDefault="00EC0E82">
      <w:pPr>
        <w:spacing w:after="0" w:line="240" w:lineRule="auto"/>
      </w:pPr>
      <w:r>
        <w:separator/>
      </w:r>
    </w:p>
  </w:endnote>
  <w:endnote w:type="continuationSeparator" w:id="0">
    <w:p w14:paraId="3787ADB6" w14:textId="77777777" w:rsidR="00EC0E82" w:rsidRDefault="00EC0E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DA6F82" w14:textId="77777777" w:rsidR="008F7696" w:rsidRDefault="008F7696">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E146B" w14:textId="77777777" w:rsidR="004B48A3" w:rsidRDefault="009F74D8">
    <w:pPr>
      <w:pBdr>
        <w:top w:val="nil"/>
        <w:left w:val="nil"/>
        <w:bottom w:val="nil"/>
        <w:right w:val="nil"/>
        <w:between w:val="nil"/>
      </w:pBdr>
      <w:tabs>
        <w:tab w:val="center" w:pos="4419"/>
        <w:tab w:val="right" w:pos="8838"/>
      </w:tabs>
      <w:spacing w:after="0" w:line="240" w:lineRule="auto"/>
      <w:rPr>
        <w:rFonts w:ascii="Arial" w:eastAsia="Arial" w:hAnsi="Arial" w:cs="Arial"/>
        <w:color w:val="000000"/>
        <w:sz w:val="20"/>
        <w:szCs w:val="20"/>
      </w:rPr>
    </w:pPr>
    <w:r>
      <w:rPr>
        <w:noProof/>
      </w:rPr>
      <w:drawing>
        <wp:anchor distT="0" distB="0" distL="0" distR="0" simplePos="0" relativeHeight="251661312" behindDoc="1" locked="0" layoutInCell="1" hidden="0" allowOverlap="1" wp14:anchorId="47A4B269" wp14:editId="145D4562">
          <wp:simplePos x="0" y="0"/>
          <wp:positionH relativeFrom="column">
            <wp:posOffset>-262889</wp:posOffset>
          </wp:positionH>
          <wp:positionV relativeFrom="paragraph">
            <wp:posOffset>9525</wp:posOffset>
          </wp:positionV>
          <wp:extent cx="626110" cy="437906"/>
          <wp:effectExtent l="0" t="0" r="0" b="0"/>
          <wp:wrapNone/>
          <wp:docPr id="1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626110" cy="437906"/>
                  </a:xfrm>
                  <a:prstGeom prst="rect">
                    <a:avLst/>
                  </a:prstGeom>
                  <a:ln/>
                </pic:spPr>
              </pic:pic>
            </a:graphicData>
          </a:graphic>
        </wp:anchor>
      </w:drawing>
    </w:r>
    <w:r>
      <w:rPr>
        <w:noProof/>
      </w:rPr>
      <w:drawing>
        <wp:anchor distT="0" distB="0" distL="114300" distR="114300" simplePos="0" relativeHeight="251662336" behindDoc="0" locked="0" layoutInCell="1" hidden="0" allowOverlap="1" wp14:anchorId="593B6EE8" wp14:editId="581A9DDC">
          <wp:simplePos x="0" y="0"/>
          <wp:positionH relativeFrom="column">
            <wp:posOffset>7865744</wp:posOffset>
          </wp:positionH>
          <wp:positionV relativeFrom="paragraph">
            <wp:posOffset>80645</wp:posOffset>
          </wp:positionV>
          <wp:extent cx="749935" cy="523875"/>
          <wp:effectExtent l="0" t="0" r="0" b="0"/>
          <wp:wrapNone/>
          <wp:docPr id="16"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2"/>
                  <a:srcRect b="31250"/>
                  <a:stretch>
                    <a:fillRect/>
                  </a:stretch>
                </pic:blipFill>
                <pic:spPr>
                  <a:xfrm>
                    <a:off x="0" y="0"/>
                    <a:ext cx="749935" cy="523875"/>
                  </a:xfrm>
                  <a:prstGeom prst="rect">
                    <a:avLst/>
                  </a:prstGeom>
                  <a:ln/>
                </pic:spPr>
              </pic:pic>
            </a:graphicData>
          </a:graphic>
        </wp:anchor>
      </w:drawing>
    </w:r>
  </w:p>
  <w:p w14:paraId="6D124235" w14:textId="5E67FC22" w:rsidR="004B48A3" w:rsidRDefault="009F74D8">
    <w:pPr>
      <w:pBdr>
        <w:top w:val="nil"/>
        <w:left w:val="nil"/>
        <w:bottom w:val="nil"/>
        <w:right w:val="nil"/>
        <w:between w:val="nil"/>
      </w:pBdr>
      <w:tabs>
        <w:tab w:val="center" w:pos="4419"/>
        <w:tab w:val="right" w:pos="8838"/>
        <w:tab w:val="center" w:pos="4745"/>
        <w:tab w:val="left" w:pos="8430"/>
      </w:tabs>
      <w:spacing w:after="0" w:line="240" w:lineRule="auto"/>
      <w:jc w:val="center"/>
      <w:rPr>
        <w:rFonts w:ascii="Arial" w:eastAsia="Arial" w:hAnsi="Arial" w:cs="Arial"/>
        <w:color w:val="000000"/>
        <w:sz w:val="20"/>
        <w:szCs w:val="20"/>
      </w:rPr>
    </w:pPr>
    <w:r>
      <w:rPr>
        <w:rFonts w:ascii="Arial" w:eastAsia="Arial" w:hAnsi="Arial" w:cs="Arial"/>
        <w:color w:val="000000"/>
        <w:sz w:val="20"/>
        <w:szCs w:val="20"/>
      </w:rPr>
      <w:t xml:space="preserve">                                                 Correo: </w:t>
    </w:r>
    <w:hyperlink r:id="rId3">
      <w:r>
        <w:rPr>
          <w:rFonts w:ascii="Arial" w:eastAsia="Arial" w:hAnsi="Arial" w:cs="Arial"/>
          <w:color w:val="0000FF"/>
          <w:sz w:val="20"/>
          <w:szCs w:val="20"/>
          <w:u w:val="single"/>
        </w:rPr>
        <w:t>cer.santacatalina.2018@gmail.com</w:t>
      </w:r>
    </w:hyperlink>
    <w:r>
      <w:rPr>
        <w:rFonts w:ascii="Arial" w:eastAsia="Arial" w:hAnsi="Arial" w:cs="Arial"/>
        <w:color w:val="0000FF"/>
        <w:sz w:val="20"/>
        <w:szCs w:val="20"/>
      </w:rPr>
      <w:t xml:space="preserve">                                      </w:t>
    </w:r>
    <w:r>
      <w:rPr>
        <w:rFonts w:ascii="Cambria" w:eastAsia="Cambria" w:hAnsi="Cambria" w:cs="Cambria"/>
        <w:color w:val="000000"/>
        <w:sz w:val="28"/>
        <w:szCs w:val="28"/>
      </w:rPr>
      <w:t xml:space="preserve">pág.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separate"/>
    </w:r>
    <w:r w:rsidR="00594C43">
      <w:rPr>
        <w:rFonts w:ascii="Arial" w:eastAsia="Arial" w:hAnsi="Arial" w:cs="Arial"/>
        <w:noProof/>
        <w:color w:val="000000"/>
        <w:sz w:val="20"/>
        <w:szCs w:val="20"/>
      </w:rPr>
      <w:t>1</w:t>
    </w:r>
    <w:r>
      <w:rPr>
        <w:rFonts w:ascii="Arial" w:eastAsia="Arial" w:hAnsi="Arial" w:cs="Arial"/>
        <w:color w:val="000000"/>
        <w:sz w:val="20"/>
        <w:szCs w:val="20"/>
      </w:rPr>
      <w:fldChar w:fldCharType="end"/>
    </w:r>
  </w:p>
  <w:p w14:paraId="7082D679" w14:textId="2F836289" w:rsidR="004B48A3" w:rsidRDefault="009F74D8">
    <w:pPr>
      <w:pBdr>
        <w:top w:val="nil"/>
        <w:left w:val="nil"/>
        <w:bottom w:val="nil"/>
        <w:right w:val="nil"/>
        <w:between w:val="nil"/>
      </w:pBdr>
      <w:tabs>
        <w:tab w:val="center" w:pos="4419"/>
        <w:tab w:val="right" w:pos="8838"/>
        <w:tab w:val="center" w:pos="4745"/>
        <w:tab w:val="left" w:pos="8430"/>
      </w:tabs>
      <w:spacing w:after="0" w:line="240" w:lineRule="auto"/>
      <w:jc w:val="center"/>
      <w:rPr>
        <w:rFonts w:ascii="Arial" w:eastAsia="Arial" w:hAnsi="Arial" w:cs="Arial"/>
        <w:color w:val="000000"/>
        <w:sz w:val="20"/>
        <w:szCs w:val="20"/>
      </w:rPr>
    </w:pPr>
    <w:r>
      <w:rPr>
        <w:rFonts w:ascii="Arial" w:eastAsia="Arial" w:hAnsi="Arial" w:cs="Arial"/>
        <w:color w:val="000000"/>
        <w:sz w:val="20"/>
        <w:szCs w:val="20"/>
      </w:rPr>
      <w:t xml:space="preserve">Teléfono: </w:t>
    </w:r>
    <w:r w:rsidR="008F7696">
      <w:rPr>
        <w:rFonts w:ascii="Arial" w:eastAsia="Arial" w:hAnsi="Arial" w:cs="Arial"/>
        <w:color w:val="000000"/>
        <w:sz w:val="20"/>
        <w:szCs w:val="20"/>
      </w:rPr>
      <w:t>3208576810</w:t>
    </w:r>
    <w:r>
      <w:rPr>
        <w:rFonts w:ascii="Arial" w:eastAsia="Arial" w:hAnsi="Arial" w:cs="Arial"/>
        <w:color w:val="000000"/>
        <w:sz w:val="20"/>
        <w:szCs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270303" w14:textId="77777777" w:rsidR="008F7696" w:rsidRDefault="008F769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F1A047" w14:textId="77777777" w:rsidR="00EC0E82" w:rsidRDefault="00EC0E82">
      <w:pPr>
        <w:spacing w:after="0" w:line="240" w:lineRule="auto"/>
      </w:pPr>
      <w:r>
        <w:separator/>
      </w:r>
    </w:p>
  </w:footnote>
  <w:footnote w:type="continuationSeparator" w:id="0">
    <w:p w14:paraId="1DE72EFA" w14:textId="77777777" w:rsidR="00EC0E82" w:rsidRDefault="00EC0E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F03F60" w14:textId="77777777" w:rsidR="008F7696" w:rsidRDefault="008F7696">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36A1C7" w14:textId="3520DC66" w:rsidR="004B48A3" w:rsidRDefault="009F74D8">
    <w:pPr>
      <w:pBdr>
        <w:top w:val="nil"/>
        <w:left w:val="nil"/>
        <w:bottom w:val="nil"/>
        <w:right w:val="nil"/>
        <w:between w:val="nil"/>
      </w:pBdr>
      <w:tabs>
        <w:tab w:val="center" w:pos="4419"/>
        <w:tab w:val="right" w:pos="8838"/>
      </w:tabs>
      <w:spacing w:after="0" w:line="240" w:lineRule="auto"/>
      <w:jc w:val="center"/>
      <w:rPr>
        <w:rFonts w:cs="Calibri"/>
        <w:color w:val="000000"/>
        <w:sz w:val="18"/>
        <w:szCs w:val="18"/>
      </w:rPr>
    </w:pPr>
    <w:r>
      <w:rPr>
        <w:rFonts w:cs="Calibri"/>
        <w:color w:val="000000"/>
        <w:sz w:val="18"/>
        <w:szCs w:val="18"/>
      </w:rPr>
      <w:t>REPUBLICA DE COLOMBIA</w:t>
    </w:r>
    <w:r>
      <w:rPr>
        <w:noProof/>
      </w:rPr>
      <w:drawing>
        <wp:anchor distT="0" distB="0" distL="0" distR="0" simplePos="0" relativeHeight="251658240" behindDoc="1" locked="0" layoutInCell="1" hidden="0" allowOverlap="1" wp14:anchorId="30EFCDE0" wp14:editId="6209FFBC">
          <wp:simplePos x="0" y="0"/>
          <wp:positionH relativeFrom="column">
            <wp:posOffset>-720089</wp:posOffset>
          </wp:positionH>
          <wp:positionV relativeFrom="paragraph">
            <wp:posOffset>-277825</wp:posOffset>
          </wp:positionV>
          <wp:extent cx="7873253" cy="1111207"/>
          <wp:effectExtent l="0" t="0" r="0" b="0"/>
          <wp:wrapNone/>
          <wp:docPr id="13" name="image3.jpg" descr="C:\Users\Aula\Pictures\240_F_92801277_hfQAWRYhw0NvbllvrLDp6krQUlhxYws5.jpg"/>
          <wp:cNvGraphicFramePr/>
          <a:graphic xmlns:a="http://schemas.openxmlformats.org/drawingml/2006/main">
            <a:graphicData uri="http://schemas.openxmlformats.org/drawingml/2006/picture">
              <pic:pic xmlns:pic="http://schemas.openxmlformats.org/drawingml/2006/picture">
                <pic:nvPicPr>
                  <pic:cNvPr id="0" name="image3.jpg" descr="C:\Users\Aula\Pictures\240_F_92801277_hfQAWRYhw0NvbllvrLDp6krQUlhxYws5.jpg"/>
                  <pic:cNvPicPr preferRelativeResize="0"/>
                </pic:nvPicPr>
                <pic:blipFill>
                  <a:blip r:embed="rId1"/>
                  <a:srcRect l="4717" t="36237" r="4905" b="36586"/>
                  <a:stretch>
                    <a:fillRect/>
                  </a:stretch>
                </pic:blipFill>
                <pic:spPr>
                  <a:xfrm>
                    <a:off x="0" y="0"/>
                    <a:ext cx="7873253" cy="1111207"/>
                  </a:xfrm>
                  <a:prstGeom prst="rect">
                    <a:avLst/>
                  </a:prstGeom>
                  <a:ln/>
                </pic:spPr>
              </pic:pic>
            </a:graphicData>
          </a:graphic>
        </wp:anchor>
      </w:drawing>
    </w:r>
    <w:r>
      <w:rPr>
        <w:noProof/>
      </w:rPr>
      <w:drawing>
        <wp:anchor distT="0" distB="0" distL="114300" distR="114300" simplePos="0" relativeHeight="251659264" behindDoc="0" locked="0" layoutInCell="1" hidden="0" allowOverlap="1" wp14:anchorId="4413D617" wp14:editId="480905B3">
          <wp:simplePos x="0" y="0"/>
          <wp:positionH relativeFrom="column">
            <wp:posOffset>5529635</wp:posOffset>
          </wp:positionH>
          <wp:positionV relativeFrom="paragraph">
            <wp:posOffset>-174458</wp:posOffset>
          </wp:positionV>
          <wp:extent cx="967105" cy="885825"/>
          <wp:effectExtent l="0" t="0" r="0" b="0"/>
          <wp:wrapNone/>
          <wp:docPr id="12"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2"/>
                  <a:srcRect/>
                  <a:stretch>
                    <a:fillRect/>
                  </a:stretch>
                </pic:blipFill>
                <pic:spPr>
                  <a:xfrm>
                    <a:off x="0" y="0"/>
                    <a:ext cx="967105" cy="885825"/>
                  </a:xfrm>
                  <a:prstGeom prst="rect">
                    <a:avLst/>
                  </a:prstGeom>
                  <a:ln/>
                </pic:spPr>
              </pic:pic>
            </a:graphicData>
          </a:graphic>
        </wp:anchor>
      </w:drawing>
    </w:r>
    <w:r>
      <w:rPr>
        <w:noProof/>
      </w:rPr>
      <w:drawing>
        <wp:anchor distT="0" distB="0" distL="114300" distR="114300" simplePos="0" relativeHeight="251660288" behindDoc="0" locked="0" layoutInCell="1" hidden="0" allowOverlap="1" wp14:anchorId="1D2C7999" wp14:editId="4E41A6B1">
          <wp:simplePos x="0" y="0"/>
          <wp:positionH relativeFrom="column">
            <wp:posOffset>-116204</wp:posOffset>
          </wp:positionH>
          <wp:positionV relativeFrom="paragraph">
            <wp:posOffset>-174624</wp:posOffset>
          </wp:positionV>
          <wp:extent cx="1019175" cy="895350"/>
          <wp:effectExtent l="0" t="0" r="0" b="0"/>
          <wp:wrapNone/>
          <wp:docPr id="14" name="image1.png" descr="E:\Documentos\Documents\CER Santa Catalina 2022\Equipos de Gestion\21-2-2022_00001.png"/>
          <wp:cNvGraphicFramePr/>
          <a:graphic xmlns:a="http://schemas.openxmlformats.org/drawingml/2006/main">
            <a:graphicData uri="http://schemas.openxmlformats.org/drawingml/2006/picture">
              <pic:pic xmlns:pic="http://schemas.openxmlformats.org/drawingml/2006/picture">
                <pic:nvPicPr>
                  <pic:cNvPr id="0" name="image1.png" descr="E:\Documentos\Documents\CER Santa Catalina 2022\Equipos de Gestion\21-2-2022_00001.png"/>
                  <pic:cNvPicPr preferRelativeResize="0"/>
                </pic:nvPicPr>
                <pic:blipFill>
                  <a:blip r:embed="rId3"/>
                  <a:srcRect l="16250" r="19254"/>
                  <a:stretch>
                    <a:fillRect/>
                  </a:stretch>
                </pic:blipFill>
                <pic:spPr>
                  <a:xfrm>
                    <a:off x="0" y="0"/>
                    <a:ext cx="1019175" cy="895350"/>
                  </a:xfrm>
                  <a:prstGeom prst="rect">
                    <a:avLst/>
                  </a:prstGeom>
                  <a:ln/>
                </pic:spPr>
              </pic:pic>
            </a:graphicData>
          </a:graphic>
        </wp:anchor>
      </w:drawing>
    </w:r>
  </w:p>
  <w:p w14:paraId="22E91B46" w14:textId="77777777" w:rsidR="004B48A3" w:rsidRDefault="009F74D8">
    <w:pPr>
      <w:pBdr>
        <w:top w:val="nil"/>
        <w:left w:val="nil"/>
        <w:bottom w:val="nil"/>
        <w:right w:val="nil"/>
        <w:between w:val="nil"/>
      </w:pBdr>
      <w:tabs>
        <w:tab w:val="center" w:pos="4419"/>
        <w:tab w:val="right" w:pos="8838"/>
      </w:tabs>
      <w:spacing w:after="0" w:line="240" w:lineRule="auto"/>
      <w:jc w:val="center"/>
      <w:rPr>
        <w:rFonts w:cs="Calibri"/>
        <w:color w:val="000000"/>
        <w:sz w:val="18"/>
        <w:szCs w:val="18"/>
      </w:rPr>
    </w:pPr>
    <w:r>
      <w:rPr>
        <w:rFonts w:cs="Calibri"/>
        <w:color w:val="000000"/>
        <w:sz w:val="18"/>
        <w:szCs w:val="18"/>
      </w:rPr>
      <w:t>DEPARTAMENTO NORTE DE SANTANDER</w:t>
    </w:r>
  </w:p>
  <w:p w14:paraId="63C806F2" w14:textId="44801CC8" w:rsidR="004B48A3" w:rsidRDefault="009F74D8">
    <w:pPr>
      <w:pBdr>
        <w:top w:val="nil"/>
        <w:left w:val="nil"/>
        <w:bottom w:val="nil"/>
        <w:right w:val="nil"/>
        <w:between w:val="nil"/>
      </w:pBdr>
      <w:tabs>
        <w:tab w:val="center" w:pos="4419"/>
        <w:tab w:val="right" w:pos="8838"/>
        <w:tab w:val="left" w:pos="1110"/>
        <w:tab w:val="center" w:pos="4745"/>
        <w:tab w:val="center" w:pos="6503"/>
      </w:tabs>
      <w:spacing w:after="0" w:line="240" w:lineRule="auto"/>
      <w:jc w:val="center"/>
      <w:rPr>
        <w:rFonts w:cs="Calibri"/>
        <w:color w:val="000000"/>
        <w:sz w:val="18"/>
        <w:szCs w:val="18"/>
      </w:rPr>
    </w:pPr>
    <w:r>
      <w:rPr>
        <w:rFonts w:cs="Calibri"/>
        <w:color w:val="000000"/>
        <w:sz w:val="18"/>
        <w:szCs w:val="18"/>
      </w:rPr>
      <w:t>MUNICIPIO DE SAN CALIXTO</w:t>
    </w:r>
  </w:p>
  <w:p w14:paraId="0BBF6CCD" w14:textId="77777777" w:rsidR="004B48A3" w:rsidRDefault="009F74D8">
    <w:pPr>
      <w:pBdr>
        <w:top w:val="nil"/>
        <w:left w:val="nil"/>
        <w:bottom w:val="nil"/>
        <w:right w:val="nil"/>
        <w:between w:val="nil"/>
      </w:pBdr>
      <w:tabs>
        <w:tab w:val="center" w:pos="4419"/>
        <w:tab w:val="right" w:pos="8838"/>
        <w:tab w:val="center" w:pos="6503"/>
        <w:tab w:val="left" w:pos="9240"/>
      </w:tabs>
      <w:spacing w:after="0" w:line="240" w:lineRule="auto"/>
      <w:jc w:val="center"/>
      <w:rPr>
        <w:rFonts w:ascii="Comic Sans MS" w:eastAsia="Comic Sans MS" w:hAnsi="Comic Sans MS" w:cs="Comic Sans MS"/>
        <w:color w:val="000000"/>
        <w:sz w:val="18"/>
        <w:szCs w:val="18"/>
      </w:rPr>
    </w:pPr>
    <w:r>
      <w:rPr>
        <w:rFonts w:ascii="Comic Sans MS" w:eastAsia="Comic Sans MS" w:hAnsi="Comic Sans MS" w:cs="Comic Sans MS"/>
        <w:color w:val="000000"/>
        <w:sz w:val="18"/>
        <w:szCs w:val="18"/>
      </w:rPr>
      <w:t>INSTITUCIÓN EDUCATIVA RURAL SANTA CATALINA</w:t>
    </w:r>
  </w:p>
  <w:p w14:paraId="49BDA3C1" w14:textId="6AB01925" w:rsidR="004B48A3" w:rsidRDefault="009F74D8">
    <w:pPr>
      <w:pBdr>
        <w:top w:val="nil"/>
        <w:left w:val="nil"/>
        <w:bottom w:val="nil"/>
        <w:right w:val="nil"/>
        <w:between w:val="nil"/>
      </w:pBdr>
      <w:tabs>
        <w:tab w:val="center" w:pos="4419"/>
        <w:tab w:val="right" w:pos="8838"/>
        <w:tab w:val="center" w:pos="6503"/>
        <w:tab w:val="left" w:pos="9240"/>
      </w:tabs>
      <w:spacing w:after="0" w:line="240" w:lineRule="auto"/>
      <w:jc w:val="center"/>
      <w:rPr>
        <w:rFonts w:ascii="Comic Sans MS" w:eastAsia="Comic Sans MS" w:hAnsi="Comic Sans MS" w:cs="Comic Sans MS"/>
        <w:color w:val="000000"/>
        <w:sz w:val="14"/>
        <w:szCs w:val="14"/>
      </w:rPr>
    </w:pPr>
    <w:r>
      <w:rPr>
        <w:rFonts w:ascii="Comic Sans MS" w:eastAsia="Comic Sans MS" w:hAnsi="Comic Sans MS" w:cs="Comic Sans MS"/>
        <w:color w:val="000000"/>
        <w:sz w:val="14"/>
        <w:szCs w:val="14"/>
      </w:rPr>
      <w:t>RESOLUCIÓN N° 006939 DEL 23 DE NOVIEMBRE DEL 2022</w:t>
    </w:r>
  </w:p>
  <w:p w14:paraId="0B3FEE32" w14:textId="72438FDC" w:rsidR="004B48A3" w:rsidRDefault="009F74D8">
    <w:pPr>
      <w:pBdr>
        <w:top w:val="nil"/>
        <w:left w:val="nil"/>
        <w:bottom w:val="nil"/>
        <w:right w:val="nil"/>
        <w:between w:val="nil"/>
      </w:pBdr>
      <w:tabs>
        <w:tab w:val="center" w:pos="4419"/>
        <w:tab w:val="right" w:pos="8838"/>
      </w:tabs>
      <w:spacing w:after="0" w:line="240" w:lineRule="auto"/>
      <w:jc w:val="center"/>
      <w:rPr>
        <w:rFonts w:cs="Calibri"/>
        <w:color w:val="000000"/>
        <w:sz w:val="18"/>
        <w:szCs w:val="18"/>
      </w:rPr>
    </w:pPr>
    <w:r>
      <w:rPr>
        <w:rFonts w:cs="Calibri"/>
        <w:color w:val="000000"/>
        <w:sz w:val="18"/>
        <w:szCs w:val="18"/>
      </w:rPr>
      <w:t>DANE N° 54670000364</w:t>
    </w:r>
  </w:p>
  <w:p w14:paraId="2EA1A7CB" w14:textId="48B3F8A4" w:rsidR="004B48A3" w:rsidRDefault="00CE1DBF">
    <w:pPr>
      <w:pBdr>
        <w:top w:val="nil"/>
        <w:left w:val="nil"/>
        <w:bottom w:val="nil"/>
        <w:right w:val="nil"/>
        <w:between w:val="nil"/>
      </w:pBdr>
      <w:tabs>
        <w:tab w:val="center" w:pos="4419"/>
        <w:tab w:val="right" w:pos="8838"/>
      </w:tabs>
      <w:spacing w:after="0" w:line="240" w:lineRule="auto"/>
      <w:jc w:val="center"/>
      <w:rPr>
        <w:rFonts w:cs="Calibri"/>
        <w:color w:val="000000"/>
        <w:sz w:val="18"/>
        <w:szCs w:val="18"/>
      </w:rPr>
    </w:pPr>
    <w:r>
      <w:rPr>
        <w:noProof/>
      </w:rPr>
      <w:drawing>
        <wp:anchor distT="0" distB="0" distL="114300" distR="114300" simplePos="0" relativeHeight="251664384" behindDoc="0" locked="0" layoutInCell="1" hidden="0" allowOverlap="1" wp14:anchorId="7AAD9177" wp14:editId="4CE99086">
          <wp:simplePos x="0" y="0"/>
          <wp:positionH relativeFrom="column">
            <wp:posOffset>-468001</wp:posOffset>
          </wp:positionH>
          <wp:positionV relativeFrom="paragraph">
            <wp:posOffset>197097</wp:posOffset>
          </wp:positionV>
          <wp:extent cx="7156450" cy="7689171"/>
          <wp:effectExtent l="2114550" t="114300" r="120650" b="179070"/>
          <wp:wrapNone/>
          <wp:docPr id="2" name="image1.png" descr="E:\Documentos\Documents\CER Santa Catalina 2022\Equipos de Gestion\21-2-2022_00001.png"/>
          <wp:cNvGraphicFramePr/>
          <a:graphic xmlns:a="http://schemas.openxmlformats.org/drawingml/2006/main">
            <a:graphicData uri="http://schemas.openxmlformats.org/drawingml/2006/picture">
              <pic:pic xmlns:pic="http://schemas.openxmlformats.org/drawingml/2006/picture">
                <pic:nvPicPr>
                  <pic:cNvPr id="0" name="image1.png" descr="E:\Documentos\Documents\CER Santa Catalina 2022\Equipos de Gestion\21-2-2022_00001.png"/>
                  <pic:cNvPicPr preferRelativeResize="0"/>
                </pic:nvPicPr>
                <pic:blipFill>
                  <a:blip r:embed="rId3"/>
                  <a:srcRect l="16250" r="19254"/>
                  <a:stretch>
                    <a:fillRect/>
                  </a:stretch>
                </pic:blipFill>
                <pic:spPr>
                  <a:xfrm>
                    <a:off x="0" y="0"/>
                    <a:ext cx="7200972" cy="7737008"/>
                  </a:xfrm>
                  <a:prstGeom prst="rect">
                    <a:avLst/>
                  </a:prstGeom>
                  <a:ln w="127000" cap="rnd">
                    <a:solidFill>
                      <a:srgbClr val="FFFFFF"/>
                    </a:solidFill>
                  </a:ln>
                  <a:effectLst>
                    <a:outerShdw blurRad="76200" dist="95250" dir="10500000" sx="97000" sy="23000" kx="900000" algn="br" rotWithShape="0">
                      <a:srgbClr val="000000">
                        <a:alpha val="20000"/>
                      </a:srgbClr>
                    </a:outerShdw>
                  </a:effectLst>
                  <a:scene3d>
                    <a:camera prst="orthographicFront"/>
                    <a:lightRig rig="twoPt" dir="t">
                      <a:rot lat="0" lon="0" rev="7800000"/>
                    </a:lightRig>
                  </a:scene3d>
                  <a:sp3d contourW="6350">
                    <a:bevelT w="50800" h="16510"/>
                    <a:contourClr>
                      <a:srgbClr val="C0C0C0"/>
                    </a:contourClr>
                  </a:sp3d>
                </pic:spPr>
              </pic:pic>
            </a:graphicData>
          </a:graphic>
          <wp14:sizeRelH relativeFrom="margin">
            <wp14:pctWidth>0</wp14:pctWidth>
          </wp14:sizeRelH>
          <wp14:sizeRelV relativeFrom="margin">
            <wp14:pctHeight>0</wp14:pctHeight>
          </wp14:sizeRelV>
        </wp:anchor>
      </w:drawing>
    </w:r>
    <w:r w:rsidR="009F74D8">
      <w:rPr>
        <w:rFonts w:cs="Calibri"/>
        <w:color w:val="000000"/>
        <w:sz w:val="18"/>
        <w:szCs w:val="18"/>
      </w:rPr>
      <w:t>NIT 900345301-8</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61EB89" w14:textId="77777777" w:rsidR="008F7696" w:rsidRDefault="008F7696">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10.5pt;height:10.5pt" o:bullet="t">
        <v:imagedata r:id="rId1" o:title="mso6B4"/>
      </v:shape>
    </w:pict>
  </w:numPicBullet>
  <w:abstractNum w:abstractNumId="0" w15:restartNumberingAfterBreak="0">
    <w:nsid w:val="04293828"/>
    <w:multiLevelType w:val="hybridMultilevel"/>
    <w:tmpl w:val="BE5C85E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A883558"/>
    <w:multiLevelType w:val="hybridMultilevel"/>
    <w:tmpl w:val="65724A60"/>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0BB12AB3"/>
    <w:multiLevelType w:val="multilevel"/>
    <w:tmpl w:val="B920B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F426FC"/>
    <w:multiLevelType w:val="hybridMultilevel"/>
    <w:tmpl w:val="8ABCF67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0EE34E59"/>
    <w:multiLevelType w:val="hybridMultilevel"/>
    <w:tmpl w:val="043E036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0F7E774C"/>
    <w:multiLevelType w:val="hybridMultilevel"/>
    <w:tmpl w:val="F5FEA4E8"/>
    <w:lvl w:ilvl="0" w:tplc="240A0009">
      <w:start w:val="1"/>
      <w:numFmt w:val="bullet"/>
      <w:lvlText w:val=""/>
      <w:lvlJc w:val="left"/>
      <w:pPr>
        <w:ind w:left="720" w:hanging="360"/>
      </w:pPr>
      <w:rPr>
        <w:rFonts w:ascii="Wingdings" w:hAnsi="Wingdings"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16B30A73"/>
    <w:multiLevelType w:val="hybridMultilevel"/>
    <w:tmpl w:val="2FCABCA0"/>
    <w:lvl w:ilvl="0" w:tplc="240A0009">
      <w:start w:val="1"/>
      <w:numFmt w:val="bullet"/>
      <w:lvlText w:val=""/>
      <w:lvlJc w:val="left"/>
      <w:pPr>
        <w:ind w:left="720" w:hanging="360"/>
      </w:pPr>
      <w:rPr>
        <w:rFonts w:ascii="Wingdings" w:hAnsi="Wingdings"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1C620C92"/>
    <w:multiLevelType w:val="hybridMultilevel"/>
    <w:tmpl w:val="8312C3D0"/>
    <w:lvl w:ilvl="0" w:tplc="93743C66">
      <w:start w:val="1"/>
      <w:numFmt w:val="upperLetter"/>
      <w:lvlText w:val="%1."/>
      <w:lvlJc w:val="left"/>
      <w:pPr>
        <w:ind w:left="1440" w:hanging="360"/>
      </w:pPr>
      <w:rPr>
        <w:rFonts w:hint="default"/>
      </w:r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8" w15:restartNumberingAfterBreak="0">
    <w:nsid w:val="1E1D6366"/>
    <w:multiLevelType w:val="hybridMultilevel"/>
    <w:tmpl w:val="D58E4B0E"/>
    <w:lvl w:ilvl="0" w:tplc="43129154">
      <w:start w:val="4"/>
      <w:numFmt w:val="decimal"/>
      <w:lvlText w:val="%1."/>
      <w:lvlJc w:val="left"/>
      <w:pPr>
        <w:ind w:left="720" w:hanging="360"/>
      </w:pPr>
      <w:rPr>
        <w:rFonts w:hint="default"/>
        <w:sz w:val="22"/>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1E3D4D59"/>
    <w:multiLevelType w:val="hybridMultilevel"/>
    <w:tmpl w:val="A0B26DFA"/>
    <w:lvl w:ilvl="0" w:tplc="AA40F870">
      <w:start w:val="1"/>
      <w:numFmt w:val="upperLetter"/>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0" w15:restartNumberingAfterBreak="0">
    <w:nsid w:val="203D03E6"/>
    <w:multiLevelType w:val="hybridMultilevel"/>
    <w:tmpl w:val="921CA8F0"/>
    <w:lvl w:ilvl="0" w:tplc="ED3EFCB6">
      <w:start w:val="1"/>
      <w:numFmt w:val="decimal"/>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1" w15:restartNumberingAfterBreak="0">
    <w:nsid w:val="208D6BF3"/>
    <w:multiLevelType w:val="hybridMultilevel"/>
    <w:tmpl w:val="B3F65CC6"/>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210F652D"/>
    <w:multiLevelType w:val="hybridMultilevel"/>
    <w:tmpl w:val="6C764BA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2C587318"/>
    <w:multiLevelType w:val="multilevel"/>
    <w:tmpl w:val="450E8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AD70738"/>
    <w:multiLevelType w:val="hybridMultilevel"/>
    <w:tmpl w:val="594E76D2"/>
    <w:lvl w:ilvl="0" w:tplc="C4EADE5E">
      <w:start w:val="1"/>
      <w:numFmt w:val="decimal"/>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5" w15:restartNumberingAfterBreak="0">
    <w:nsid w:val="3EA46BC7"/>
    <w:multiLevelType w:val="multilevel"/>
    <w:tmpl w:val="FBDE1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F560B21"/>
    <w:multiLevelType w:val="hybridMultilevel"/>
    <w:tmpl w:val="31BEBDD6"/>
    <w:lvl w:ilvl="0" w:tplc="4D482404">
      <w:start w:val="1"/>
      <w:numFmt w:val="upperRoman"/>
      <w:lvlText w:val="%1."/>
      <w:lvlJc w:val="left"/>
      <w:pPr>
        <w:ind w:left="1440" w:hanging="72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7" w15:restartNumberingAfterBreak="0">
    <w:nsid w:val="4C44120D"/>
    <w:multiLevelType w:val="hybridMultilevel"/>
    <w:tmpl w:val="3E163C42"/>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510B5994"/>
    <w:multiLevelType w:val="hybridMultilevel"/>
    <w:tmpl w:val="7A103FA0"/>
    <w:lvl w:ilvl="0" w:tplc="9F948240">
      <w:start w:val="1"/>
      <w:numFmt w:val="upperLetter"/>
      <w:lvlText w:val="%1."/>
      <w:lvlJc w:val="left"/>
      <w:pPr>
        <w:ind w:left="1800" w:hanging="360"/>
      </w:pPr>
      <w:rPr>
        <w:rFonts w:hint="default"/>
      </w:rPr>
    </w:lvl>
    <w:lvl w:ilvl="1" w:tplc="240A0019" w:tentative="1">
      <w:start w:val="1"/>
      <w:numFmt w:val="lowerLetter"/>
      <w:lvlText w:val="%2."/>
      <w:lvlJc w:val="left"/>
      <w:pPr>
        <w:ind w:left="2520" w:hanging="360"/>
      </w:pPr>
    </w:lvl>
    <w:lvl w:ilvl="2" w:tplc="240A001B" w:tentative="1">
      <w:start w:val="1"/>
      <w:numFmt w:val="lowerRoman"/>
      <w:lvlText w:val="%3."/>
      <w:lvlJc w:val="right"/>
      <w:pPr>
        <w:ind w:left="3240" w:hanging="180"/>
      </w:pPr>
    </w:lvl>
    <w:lvl w:ilvl="3" w:tplc="240A000F" w:tentative="1">
      <w:start w:val="1"/>
      <w:numFmt w:val="decimal"/>
      <w:lvlText w:val="%4."/>
      <w:lvlJc w:val="left"/>
      <w:pPr>
        <w:ind w:left="3960" w:hanging="360"/>
      </w:pPr>
    </w:lvl>
    <w:lvl w:ilvl="4" w:tplc="240A0019" w:tentative="1">
      <w:start w:val="1"/>
      <w:numFmt w:val="lowerLetter"/>
      <w:lvlText w:val="%5."/>
      <w:lvlJc w:val="left"/>
      <w:pPr>
        <w:ind w:left="4680" w:hanging="360"/>
      </w:pPr>
    </w:lvl>
    <w:lvl w:ilvl="5" w:tplc="240A001B" w:tentative="1">
      <w:start w:val="1"/>
      <w:numFmt w:val="lowerRoman"/>
      <w:lvlText w:val="%6."/>
      <w:lvlJc w:val="right"/>
      <w:pPr>
        <w:ind w:left="5400" w:hanging="180"/>
      </w:pPr>
    </w:lvl>
    <w:lvl w:ilvl="6" w:tplc="240A000F" w:tentative="1">
      <w:start w:val="1"/>
      <w:numFmt w:val="decimal"/>
      <w:lvlText w:val="%7."/>
      <w:lvlJc w:val="left"/>
      <w:pPr>
        <w:ind w:left="6120" w:hanging="360"/>
      </w:pPr>
    </w:lvl>
    <w:lvl w:ilvl="7" w:tplc="240A0019" w:tentative="1">
      <w:start w:val="1"/>
      <w:numFmt w:val="lowerLetter"/>
      <w:lvlText w:val="%8."/>
      <w:lvlJc w:val="left"/>
      <w:pPr>
        <w:ind w:left="6840" w:hanging="360"/>
      </w:pPr>
    </w:lvl>
    <w:lvl w:ilvl="8" w:tplc="240A001B" w:tentative="1">
      <w:start w:val="1"/>
      <w:numFmt w:val="lowerRoman"/>
      <w:lvlText w:val="%9."/>
      <w:lvlJc w:val="right"/>
      <w:pPr>
        <w:ind w:left="7560" w:hanging="180"/>
      </w:pPr>
    </w:lvl>
  </w:abstractNum>
  <w:abstractNum w:abstractNumId="19" w15:restartNumberingAfterBreak="0">
    <w:nsid w:val="548D5A8D"/>
    <w:multiLevelType w:val="hybridMultilevel"/>
    <w:tmpl w:val="859C1B24"/>
    <w:lvl w:ilvl="0" w:tplc="125EE12A">
      <w:start w:val="1"/>
      <w:numFmt w:val="upperLetter"/>
      <w:lvlText w:val="%1."/>
      <w:lvlJc w:val="left"/>
      <w:pPr>
        <w:ind w:left="1440" w:hanging="360"/>
      </w:pPr>
      <w:rPr>
        <w:rFonts w:hint="default"/>
      </w:r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20" w15:restartNumberingAfterBreak="0">
    <w:nsid w:val="57AE7332"/>
    <w:multiLevelType w:val="hybridMultilevel"/>
    <w:tmpl w:val="7D0216CC"/>
    <w:lvl w:ilvl="0" w:tplc="240A000F">
      <w:start w:val="1"/>
      <w:numFmt w:val="decimal"/>
      <w:lvlText w:val="%1."/>
      <w:lvlJc w:val="left"/>
      <w:pPr>
        <w:ind w:left="720" w:hanging="36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57DA173C"/>
    <w:multiLevelType w:val="hybridMultilevel"/>
    <w:tmpl w:val="D0109908"/>
    <w:lvl w:ilvl="0" w:tplc="240A0015">
      <w:start w:val="1"/>
      <w:numFmt w:val="upperLetter"/>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2" w15:restartNumberingAfterBreak="0">
    <w:nsid w:val="58C4171C"/>
    <w:multiLevelType w:val="hybridMultilevel"/>
    <w:tmpl w:val="6CAC9F26"/>
    <w:lvl w:ilvl="0" w:tplc="240A0007">
      <w:start w:val="1"/>
      <w:numFmt w:val="bullet"/>
      <w:lvlText w:val=""/>
      <w:lvlPicBulletId w:val="0"/>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23" w15:restartNumberingAfterBreak="0">
    <w:nsid w:val="5909741F"/>
    <w:multiLevelType w:val="hybridMultilevel"/>
    <w:tmpl w:val="5B869CAC"/>
    <w:lvl w:ilvl="0" w:tplc="240A0009">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15:restartNumberingAfterBreak="0">
    <w:nsid w:val="5D236252"/>
    <w:multiLevelType w:val="hybridMultilevel"/>
    <w:tmpl w:val="7248D42E"/>
    <w:lvl w:ilvl="0" w:tplc="1BFAA79A">
      <w:start w:val="1"/>
      <w:numFmt w:val="upperLetter"/>
      <w:lvlText w:val="%1."/>
      <w:lvlJc w:val="left"/>
      <w:pPr>
        <w:ind w:left="1440" w:hanging="360"/>
      </w:pPr>
      <w:rPr>
        <w:rFonts w:hint="default"/>
      </w:r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25" w15:restartNumberingAfterBreak="0">
    <w:nsid w:val="5EB91BAD"/>
    <w:multiLevelType w:val="hybridMultilevel"/>
    <w:tmpl w:val="B554E56E"/>
    <w:lvl w:ilvl="0" w:tplc="5B182E8A">
      <w:start w:val="1"/>
      <w:numFmt w:val="decimal"/>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26" w15:restartNumberingAfterBreak="0">
    <w:nsid w:val="61386C03"/>
    <w:multiLevelType w:val="multilevel"/>
    <w:tmpl w:val="068C91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3004991"/>
    <w:multiLevelType w:val="hybridMultilevel"/>
    <w:tmpl w:val="63FA05CE"/>
    <w:lvl w:ilvl="0" w:tplc="18BA0C04">
      <w:start w:val="1"/>
      <w:numFmt w:val="upperLetter"/>
      <w:lvlText w:val="%1."/>
      <w:lvlJc w:val="left"/>
      <w:pPr>
        <w:ind w:left="1440" w:hanging="360"/>
      </w:pPr>
      <w:rPr>
        <w:rFonts w:hint="default"/>
      </w:r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28" w15:restartNumberingAfterBreak="0">
    <w:nsid w:val="64527146"/>
    <w:multiLevelType w:val="hybridMultilevel"/>
    <w:tmpl w:val="2A80FD00"/>
    <w:lvl w:ilvl="0" w:tplc="BF909DE6">
      <w:start w:val="1"/>
      <w:numFmt w:val="upperLetter"/>
      <w:lvlText w:val="%1."/>
      <w:lvlJc w:val="left"/>
      <w:pPr>
        <w:ind w:left="1440" w:hanging="360"/>
      </w:pPr>
      <w:rPr>
        <w:rFonts w:hint="default"/>
      </w:r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29" w15:restartNumberingAfterBreak="0">
    <w:nsid w:val="686D5EE2"/>
    <w:multiLevelType w:val="hybridMultilevel"/>
    <w:tmpl w:val="7EE46080"/>
    <w:lvl w:ilvl="0" w:tplc="240A0007">
      <w:start w:val="1"/>
      <w:numFmt w:val="bullet"/>
      <w:lvlText w:val=""/>
      <w:lvlPicBulletId w:val="0"/>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0" w15:restartNumberingAfterBreak="0">
    <w:nsid w:val="6E167F06"/>
    <w:multiLevelType w:val="hybridMultilevel"/>
    <w:tmpl w:val="B8E00AF6"/>
    <w:lvl w:ilvl="0" w:tplc="240A0009">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1" w15:restartNumberingAfterBreak="0">
    <w:nsid w:val="700C55BD"/>
    <w:multiLevelType w:val="hybridMultilevel"/>
    <w:tmpl w:val="BDD65146"/>
    <w:lvl w:ilvl="0" w:tplc="8BFA5BAE">
      <w:start w:val="1"/>
      <w:numFmt w:val="upperLetter"/>
      <w:lvlText w:val="%1."/>
      <w:lvlJc w:val="left"/>
      <w:pPr>
        <w:ind w:left="1440" w:hanging="360"/>
      </w:pPr>
      <w:rPr>
        <w:rFonts w:hint="default"/>
      </w:r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32" w15:restartNumberingAfterBreak="0">
    <w:nsid w:val="71837C6C"/>
    <w:multiLevelType w:val="hybridMultilevel"/>
    <w:tmpl w:val="14D0E542"/>
    <w:lvl w:ilvl="0" w:tplc="240A0007">
      <w:start w:val="1"/>
      <w:numFmt w:val="bullet"/>
      <w:lvlText w:val=""/>
      <w:lvlPicBulletId w:val="0"/>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33" w15:restartNumberingAfterBreak="0">
    <w:nsid w:val="7306028C"/>
    <w:multiLevelType w:val="hybridMultilevel"/>
    <w:tmpl w:val="6B38E5D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4" w15:restartNumberingAfterBreak="0">
    <w:nsid w:val="756C7EF4"/>
    <w:multiLevelType w:val="hybridMultilevel"/>
    <w:tmpl w:val="E9EC850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5" w15:restartNumberingAfterBreak="0">
    <w:nsid w:val="76961CAA"/>
    <w:multiLevelType w:val="hybridMultilevel"/>
    <w:tmpl w:val="F0162DB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6" w15:restartNumberingAfterBreak="0">
    <w:nsid w:val="78117EDD"/>
    <w:multiLevelType w:val="hybridMultilevel"/>
    <w:tmpl w:val="36641ED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7" w15:restartNumberingAfterBreak="0">
    <w:nsid w:val="7C4D71DC"/>
    <w:multiLevelType w:val="hybridMultilevel"/>
    <w:tmpl w:val="AFEEDED6"/>
    <w:lvl w:ilvl="0" w:tplc="240A0009">
      <w:start w:val="1"/>
      <w:numFmt w:val="bullet"/>
      <w:lvlText w:val=""/>
      <w:lvlJc w:val="left"/>
      <w:pPr>
        <w:ind w:left="1440" w:hanging="360"/>
      </w:pPr>
      <w:rPr>
        <w:rFonts w:ascii="Wingdings" w:hAnsi="Wingdings"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38" w15:restartNumberingAfterBreak="0">
    <w:nsid w:val="7C6637DE"/>
    <w:multiLevelType w:val="hybridMultilevel"/>
    <w:tmpl w:val="F432AA06"/>
    <w:lvl w:ilvl="0" w:tplc="240A0009">
      <w:start w:val="1"/>
      <w:numFmt w:val="bullet"/>
      <w:lvlText w:val=""/>
      <w:lvlJc w:val="left"/>
      <w:pPr>
        <w:ind w:left="720" w:hanging="360"/>
      </w:pPr>
      <w:rPr>
        <w:rFonts w:ascii="Wingdings" w:hAnsi="Wingdings"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9" w15:restartNumberingAfterBreak="0">
    <w:nsid w:val="7E9A3178"/>
    <w:multiLevelType w:val="hybridMultilevel"/>
    <w:tmpl w:val="082E415C"/>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0" w15:restartNumberingAfterBreak="0">
    <w:nsid w:val="7EB83A84"/>
    <w:multiLevelType w:val="hybridMultilevel"/>
    <w:tmpl w:val="99AE454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1" w15:restartNumberingAfterBreak="0">
    <w:nsid w:val="7FC501B2"/>
    <w:multiLevelType w:val="hybridMultilevel"/>
    <w:tmpl w:val="8FAA03F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2" w15:restartNumberingAfterBreak="0">
    <w:nsid w:val="7FF70698"/>
    <w:multiLevelType w:val="hybridMultilevel"/>
    <w:tmpl w:val="700E2102"/>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num w:numId="1" w16cid:durableId="621888449">
    <w:abstractNumId w:val="10"/>
  </w:num>
  <w:num w:numId="2" w16cid:durableId="690300196">
    <w:abstractNumId w:val="31"/>
  </w:num>
  <w:num w:numId="3" w16cid:durableId="1648896969">
    <w:abstractNumId w:val="19"/>
  </w:num>
  <w:num w:numId="4" w16cid:durableId="476728265">
    <w:abstractNumId w:val="27"/>
  </w:num>
  <w:num w:numId="5" w16cid:durableId="954287437">
    <w:abstractNumId w:val="18"/>
  </w:num>
  <w:num w:numId="6" w16cid:durableId="1719933498">
    <w:abstractNumId w:val="24"/>
  </w:num>
  <w:num w:numId="7" w16cid:durableId="1252272224">
    <w:abstractNumId w:val="7"/>
  </w:num>
  <w:num w:numId="8" w16cid:durableId="1423795443">
    <w:abstractNumId w:val="21"/>
  </w:num>
  <w:num w:numId="9" w16cid:durableId="414742574">
    <w:abstractNumId w:val="9"/>
  </w:num>
  <w:num w:numId="10" w16cid:durableId="1570723978">
    <w:abstractNumId w:val="28"/>
  </w:num>
  <w:num w:numId="11" w16cid:durableId="428477241">
    <w:abstractNumId w:val="17"/>
  </w:num>
  <w:num w:numId="12" w16cid:durableId="240482388">
    <w:abstractNumId w:val="25"/>
  </w:num>
  <w:num w:numId="13" w16cid:durableId="2127461230">
    <w:abstractNumId w:val="39"/>
  </w:num>
  <w:num w:numId="14" w16cid:durableId="1696036099">
    <w:abstractNumId w:val="16"/>
  </w:num>
  <w:num w:numId="15" w16cid:durableId="909120583">
    <w:abstractNumId w:val="42"/>
  </w:num>
  <w:num w:numId="16" w16cid:durableId="313919488">
    <w:abstractNumId w:val="0"/>
  </w:num>
  <w:num w:numId="17" w16cid:durableId="1678001995">
    <w:abstractNumId w:val="34"/>
  </w:num>
  <w:num w:numId="18" w16cid:durableId="383144386">
    <w:abstractNumId w:val="8"/>
  </w:num>
  <w:num w:numId="19" w16cid:durableId="2089766285">
    <w:abstractNumId w:val="20"/>
  </w:num>
  <w:num w:numId="20" w16cid:durableId="1039863711">
    <w:abstractNumId w:val="11"/>
  </w:num>
  <w:num w:numId="21" w16cid:durableId="1642344878">
    <w:abstractNumId w:val="35"/>
  </w:num>
  <w:num w:numId="22" w16cid:durableId="1563633985">
    <w:abstractNumId w:val="14"/>
  </w:num>
  <w:num w:numId="23" w16cid:durableId="1957985133">
    <w:abstractNumId w:val="40"/>
  </w:num>
  <w:num w:numId="24" w16cid:durableId="2084374989">
    <w:abstractNumId w:val="36"/>
  </w:num>
  <w:num w:numId="25" w16cid:durableId="1178546968">
    <w:abstractNumId w:val="41"/>
  </w:num>
  <w:num w:numId="26" w16cid:durableId="447697894">
    <w:abstractNumId w:val="4"/>
  </w:num>
  <w:num w:numId="27" w16cid:durableId="990064762">
    <w:abstractNumId w:val="33"/>
  </w:num>
  <w:num w:numId="28" w16cid:durableId="896479030">
    <w:abstractNumId w:val="12"/>
  </w:num>
  <w:num w:numId="29" w16cid:durableId="1227110084">
    <w:abstractNumId w:val="1"/>
  </w:num>
  <w:num w:numId="30" w16cid:durableId="408893352">
    <w:abstractNumId w:val="29"/>
  </w:num>
  <w:num w:numId="31" w16cid:durableId="1188906092">
    <w:abstractNumId w:val="3"/>
  </w:num>
  <w:num w:numId="32" w16cid:durableId="119229387">
    <w:abstractNumId w:val="32"/>
  </w:num>
  <w:num w:numId="33" w16cid:durableId="77561187">
    <w:abstractNumId w:val="22"/>
  </w:num>
  <w:num w:numId="34" w16cid:durableId="1621952405">
    <w:abstractNumId w:val="37"/>
  </w:num>
  <w:num w:numId="35" w16cid:durableId="996497940">
    <w:abstractNumId w:val="5"/>
  </w:num>
  <w:num w:numId="36" w16cid:durableId="86007013">
    <w:abstractNumId w:val="38"/>
  </w:num>
  <w:num w:numId="37" w16cid:durableId="1265459483">
    <w:abstractNumId w:val="23"/>
  </w:num>
  <w:num w:numId="38" w16cid:durableId="612323619">
    <w:abstractNumId w:val="30"/>
  </w:num>
  <w:num w:numId="39" w16cid:durableId="1353413211">
    <w:abstractNumId w:val="6"/>
  </w:num>
  <w:num w:numId="40" w16cid:durableId="1382174736">
    <w:abstractNumId w:val="26"/>
  </w:num>
  <w:num w:numId="41" w16cid:durableId="2059624278">
    <w:abstractNumId w:val="2"/>
  </w:num>
  <w:num w:numId="42" w16cid:durableId="108550418">
    <w:abstractNumId w:val="15"/>
  </w:num>
  <w:num w:numId="43" w16cid:durableId="858350910">
    <w:abstractNumId w:val="1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48A3"/>
    <w:rsid w:val="00033C97"/>
    <w:rsid w:val="00043D5C"/>
    <w:rsid w:val="0005650A"/>
    <w:rsid w:val="00062386"/>
    <w:rsid w:val="00065DB2"/>
    <w:rsid w:val="00072A18"/>
    <w:rsid w:val="00075F0D"/>
    <w:rsid w:val="00084C74"/>
    <w:rsid w:val="000A2F8D"/>
    <w:rsid w:val="000A413D"/>
    <w:rsid w:val="000A454A"/>
    <w:rsid w:val="000B46AA"/>
    <w:rsid w:val="000D1044"/>
    <w:rsid w:val="000D3A40"/>
    <w:rsid w:val="000D678E"/>
    <w:rsid w:val="000E171D"/>
    <w:rsid w:val="000E1F02"/>
    <w:rsid w:val="00115A9B"/>
    <w:rsid w:val="00131192"/>
    <w:rsid w:val="00154117"/>
    <w:rsid w:val="00163392"/>
    <w:rsid w:val="00166243"/>
    <w:rsid w:val="00172254"/>
    <w:rsid w:val="001A1BA2"/>
    <w:rsid w:val="00206EA8"/>
    <w:rsid w:val="002218CF"/>
    <w:rsid w:val="002233FF"/>
    <w:rsid w:val="00233B63"/>
    <w:rsid w:val="00241146"/>
    <w:rsid w:val="002450EA"/>
    <w:rsid w:val="00247512"/>
    <w:rsid w:val="00263CE9"/>
    <w:rsid w:val="0027122B"/>
    <w:rsid w:val="002912E7"/>
    <w:rsid w:val="00292AE4"/>
    <w:rsid w:val="002939DC"/>
    <w:rsid w:val="002C7AC4"/>
    <w:rsid w:val="002D385D"/>
    <w:rsid w:val="003031C4"/>
    <w:rsid w:val="00311228"/>
    <w:rsid w:val="00330A76"/>
    <w:rsid w:val="00356EE1"/>
    <w:rsid w:val="003A2607"/>
    <w:rsid w:val="003B110C"/>
    <w:rsid w:val="003B56FF"/>
    <w:rsid w:val="003D5358"/>
    <w:rsid w:val="00402A0E"/>
    <w:rsid w:val="004105D4"/>
    <w:rsid w:val="00426B7C"/>
    <w:rsid w:val="00435A9B"/>
    <w:rsid w:val="004506B5"/>
    <w:rsid w:val="00491AC5"/>
    <w:rsid w:val="00495ABC"/>
    <w:rsid w:val="004A76B6"/>
    <w:rsid w:val="004A7BB5"/>
    <w:rsid w:val="004B436F"/>
    <w:rsid w:val="004B48A3"/>
    <w:rsid w:val="004C5999"/>
    <w:rsid w:val="00514CD5"/>
    <w:rsid w:val="0054642C"/>
    <w:rsid w:val="00546869"/>
    <w:rsid w:val="00590139"/>
    <w:rsid w:val="00594C43"/>
    <w:rsid w:val="005A2DB8"/>
    <w:rsid w:val="005B0771"/>
    <w:rsid w:val="005E4892"/>
    <w:rsid w:val="005F09A3"/>
    <w:rsid w:val="005F2291"/>
    <w:rsid w:val="006009D2"/>
    <w:rsid w:val="00605D0D"/>
    <w:rsid w:val="006218FB"/>
    <w:rsid w:val="00653DCD"/>
    <w:rsid w:val="00657A1E"/>
    <w:rsid w:val="00664BE2"/>
    <w:rsid w:val="00673B1D"/>
    <w:rsid w:val="00676995"/>
    <w:rsid w:val="006A3BB4"/>
    <w:rsid w:val="006D5851"/>
    <w:rsid w:val="006E2F4C"/>
    <w:rsid w:val="006F2601"/>
    <w:rsid w:val="00706AA0"/>
    <w:rsid w:val="0075529C"/>
    <w:rsid w:val="00791EE7"/>
    <w:rsid w:val="007B766E"/>
    <w:rsid w:val="007E45C6"/>
    <w:rsid w:val="00812C33"/>
    <w:rsid w:val="00827C95"/>
    <w:rsid w:val="00834DAB"/>
    <w:rsid w:val="008514EC"/>
    <w:rsid w:val="0086620E"/>
    <w:rsid w:val="00877C6F"/>
    <w:rsid w:val="00897509"/>
    <w:rsid w:val="008A5246"/>
    <w:rsid w:val="008C5A60"/>
    <w:rsid w:val="008D3D3A"/>
    <w:rsid w:val="008E07BB"/>
    <w:rsid w:val="008F7696"/>
    <w:rsid w:val="00915716"/>
    <w:rsid w:val="0092405A"/>
    <w:rsid w:val="009308C6"/>
    <w:rsid w:val="0093209C"/>
    <w:rsid w:val="009900DD"/>
    <w:rsid w:val="00993B20"/>
    <w:rsid w:val="009A568E"/>
    <w:rsid w:val="009F3633"/>
    <w:rsid w:val="009F5550"/>
    <w:rsid w:val="009F74D8"/>
    <w:rsid w:val="00A00232"/>
    <w:rsid w:val="00A2202F"/>
    <w:rsid w:val="00A267B7"/>
    <w:rsid w:val="00A35CBA"/>
    <w:rsid w:val="00A435A8"/>
    <w:rsid w:val="00A47F23"/>
    <w:rsid w:val="00A854C3"/>
    <w:rsid w:val="00AA2027"/>
    <w:rsid w:val="00AB1706"/>
    <w:rsid w:val="00AB2B5E"/>
    <w:rsid w:val="00AC2ADE"/>
    <w:rsid w:val="00AE0FBB"/>
    <w:rsid w:val="00AF1E3B"/>
    <w:rsid w:val="00B6313C"/>
    <w:rsid w:val="00B77B2F"/>
    <w:rsid w:val="00B81C52"/>
    <w:rsid w:val="00B84B55"/>
    <w:rsid w:val="00BA4C85"/>
    <w:rsid w:val="00BC1AC7"/>
    <w:rsid w:val="00BC1DAA"/>
    <w:rsid w:val="00BF7024"/>
    <w:rsid w:val="00C16266"/>
    <w:rsid w:val="00C40DD2"/>
    <w:rsid w:val="00C4477A"/>
    <w:rsid w:val="00C44B5A"/>
    <w:rsid w:val="00C57654"/>
    <w:rsid w:val="00C83837"/>
    <w:rsid w:val="00C931BC"/>
    <w:rsid w:val="00CA5EE3"/>
    <w:rsid w:val="00CB46D4"/>
    <w:rsid w:val="00CB6A92"/>
    <w:rsid w:val="00CE1DBF"/>
    <w:rsid w:val="00CE4627"/>
    <w:rsid w:val="00CE66DC"/>
    <w:rsid w:val="00CF0DA8"/>
    <w:rsid w:val="00D251DC"/>
    <w:rsid w:val="00D31193"/>
    <w:rsid w:val="00D47A2E"/>
    <w:rsid w:val="00D50E38"/>
    <w:rsid w:val="00D632B2"/>
    <w:rsid w:val="00D94F0A"/>
    <w:rsid w:val="00D95961"/>
    <w:rsid w:val="00DA4CB3"/>
    <w:rsid w:val="00DB54C9"/>
    <w:rsid w:val="00DD237C"/>
    <w:rsid w:val="00DD31AD"/>
    <w:rsid w:val="00DE483F"/>
    <w:rsid w:val="00DE6515"/>
    <w:rsid w:val="00DF21D2"/>
    <w:rsid w:val="00DF4174"/>
    <w:rsid w:val="00E148D4"/>
    <w:rsid w:val="00E40F94"/>
    <w:rsid w:val="00E754A8"/>
    <w:rsid w:val="00E769B4"/>
    <w:rsid w:val="00E92DBF"/>
    <w:rsid w:val="00EC0E82"/>
    <w:rsid w:val="00ED30FE"/>
    <w:rsid w:val="00EE1843"/>
    <w:rsid w:val="00F261D7"/>
    <w:rsid w:val="00F40619"/>
    <w:rsid w:val="00F476B4"/>
    <w:rsid w:val="00F63B95"/>
    <w:rsid w:val="00F649B2"/>
    <w:rsid w:val="00F70AB0"/>
    <w:rsid w:val="00F77AD1"/>
    <w:rsid w:val="00F828C9"/>
    <w:rsid w:val="00FA29D6"/>
    <w:rsid w:val="00FA52D9"/>
    <w:rsid w:val="00FB0175"/>
    <w:rsid w:val="00FD1F76"/>
    <w:rsid w:val="00FD7EC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66CDF7"/>
  <w15:docId w15:val="{8B76C9EC-5243-4467-917E-FC8D73D847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s-CO" w:eastAsia="es-CO"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5999"/>
    <w:rPr>
      <w:rFonts w:cs="Times New Roman"/>
      <w:lang w:val="es-ES"/>
    </w:rPr>
  </w:style>
  <w:style w:type="paragraph" w:styleId="Ttulo1">
    <w:name w:val="heading 1"/>
    <w:basedOn w:val="Normal"/>
    <w:link w:val="Ttulo1Car"/>
    <w:uiPriority w:val="9"/>
    <w:qFormat/>
    <w:rsid w:val="00FB44CD"/>
    <w:pPr>
      <w:widowControl w:val="0"/>
      <w:autoSpaceDE w:val="0"/>
      <w:autoSpaceDN w:val="0"/>
      <w:spacing w:after="0" w:line="240" w:lineRule="auto"/>
      <w:ind w:left="1380"/>
      <w:outlineLvl w:val="0"/>
    </w:pPr>
    <w:rPr>
      <w:rFonts w:cs="Calibri"/>
      <w:b/>
      <w:bCs/>
    </w:rPr>
  </w:style>
  <w:style w:type="paragraph" w:styleId="Ttulo2">
    <w:name w:val="heading 2"/>
    <w:basedOn w:val="Normal"/>
    <w:next w:val="Normal"/>
    <w:link w:val="Ttulo2Car"/>
    <w:uiPriority w:val="9"/>
    <w:semiHidden/>
    <w:unhideWhenUsed/>
    <w:qFormat/>
    <w:rsid w:val="008619B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Encabezado">
    <w:name w:val="header"/>
    <w:basedOn w:val="Normal"/>
    <w:link w:val="EncabezadoCar"/>
    <w:uiPriority w:val="99"/>
    <w:unhideWhenUsed/>
    <w:rsid w:val="00D46C11"/>
    <w:pPr>
      <w:tabs>
        <w:tab w:val="center" w:pos="4419"/>
        <w:tab w:val="right" w:pos="8838"/>
      </w:tabs>
      <w:spacing w:after="0" w:line="240" w:lineRule="auto"/>
    </w:pPr>
    <w:rPr>
      <w:rFonts w:asciiTheme="minorHAnsi" w:eastAsiaTheme="minorHAnsi" w:hAnsiTheme="minorHAnsi" w:cstheme="minorBidi"/>
      <w:lang w:val="es-CO"/>
    </w:rPr>
  </w:style>
  <w:style w:type="character" w:customStyle="1" w:styleId="EncabezadoCar">
    <w:name w:val="Encabezado Car"/>
    <w:basedOn w:val="Fuentedeprrafopredeter"/>
    <w:link w:val="Encabezado"/>
    <w:uiPriority w:val="99"/>
    <w:rsid w:val="00D46C11"/>
  </w:style>
  <w:style w:type="paragraph" w:styleId="Piedepgina">
    <w:name w:val="footer"/>
    <w:basedOn w:val="Normal"/>
    <w:link w:val="PiedepginaCar"/>
    <w:uiPriority w:val="99"/>
    <w:unhideWhenUsed/>
    <w:rsid w:val="00D46C11"/>
    <w:pPr>
      <w:tabs>
        <w:tab w:val="center" w:pos="4419"/>
        <w:tab w:val="right" w:pos="8838"/>
      </w:tabs>
      <w:spacing w:after="0" w:line="240" w:lineRule="auto"/>
    </w:pPr>
    <w:rPr>
      <w:rFonts w:asciiTheme="minorHAnsi" w:eastAsiaTheme="minorHAnsi" w:hAnsiTheme="minorHAnsi" w:cstheme="minorBidi"/>
      <w:lang w:val="es-CO"/>
    </w:rPr>
  </w:style>
  <w:style w:type="character" w:customStyle="1" w:styleId="PiedepginaCar">
    <w:name w:val="Pie de página Car"/>
    <w:basedOn w:val="Fuentedeprrafopredeter"/>
    <w:link w:val="Piedepgina"/>
    <w:uiPriority w:val="99"/>
    <w:rsid w:val="00D46C11"/>
  </w:style>
  <w:style w:type="paragraph" w:styleId="Textodeglobo">
    <w:name w:val="Balloon Text"/>
    <w:basedOn w:val="Normal"/>
    <w:link w:val="TextodegloboCar"/>
    <w:uiPriority w:val="99"/>
    <w:semiHidden/>
    <w:unhideWhenUsed/>
    <w:rsid w:val="00D46C11"/>
    <w:pPr>
      <w:spacing w:after="0" w:line="240" w:lineRule="auto"/>
    </w:pPr>
    <w:rPr>
      <w:rFonts w:ascii="Tahoma" w:eastAsiaTheme="minorHAnsi" w:hAnsi="Tahoma" w:cs="Tahoma"/>
      <w:sz w:val="16"/>
      <w:szCs w:val="16"/>
      <w:lang w:val="es-CO"/>
    </w:rPr>
  </w:style>
  <w:style w:type="character" w:customStyle="1" w:styleId="TextodegloboCar">
    <w:name w:val="Texto de globo Car"/>
    <w:basedOn w:val="Fuentedeprrafopredeter"/>
    <w:link w:val="Textodeglobo"/>
    <w:uiPriority w:val="99"/>
    <w:semiHidden/>
    <w:rsid w:val="00D46C11"/>
    <w:rPr>
      <w:rFonts w:ascii="Tahoma" w:hAnsi="Tahoma" w:cs="Tahoma"/>
      <w:sz w:val="16"/>
      <w:szCs w:val="16"/>
    </w:rPr>
  </w:style>
  <w:style w:type="table" w:styleId="Tablaconcuadrcula">
    <w:name w:val="Table Grid"/>
    <w:basedOn w:val="Tablanormal"/>
    <w:uiPriority w:val="59"/>
    <w:rsid w:val="009F24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EE6C4C"/>
    <w:pPr>
      <w:ind w:left="720"/>
      <w:contextualSpacing/>
    </w:pPr>
    <w:rPr>
      <w:rFonts w:asciiTheme="minorHAnsi" w:eastAsiaTheme="minorHAnsi" w:hAnsiTheme="minorHAnsi" w:cstheme="minorBidi"/>
    </w:rPr>
  </w:style>
  <w:style w:type="character" w:styleId="Hipervnculo">
    <w:name w:val="Hyperlink"/>
    <w:basedOn w:val="Fuentedeprrafopredeter"/>
    <w:uiPriority w:val="99"/>
    <w:unhideWhenUsed/>
    <w:rsid w:val="00D23844"/>
    <w:rPr>
      <w:color w:val="0000FF" w:themeColor="hyperlink"/>
      <w:u w:val="single"/>
    </w:rPr>
  </w:style>
  <w:style w:type="character" w:customStyle="1" w:styleId="Ttulo1Car">
    <w:name w:val="Título 1 Car"/>
    <w:basedOn w:val="Fuentedeprrafopredeter"/>
    <w:link w:val="Ttulo1"/>
    <w:uiPriority w:val="1"/>
    <w:rsid w:val="00FB44CD"/>
    <w:rPr>
      <w:rFonts w:ascii="Calibri" w:eastAsia="Calibri" w:hAnsi="Calibri" w:cs="Calibri"/>
      <w:b/>
      <w:bCs/>
      <w:lang w:val="es-ES"/>
    </w:rPr>
  </w:style>
  <w:style w:type="paragraph" w:styleId="Textoindependiente">
    <w:name w:val="Body Text"/>
    <w:basedOn w:val="Normal"/>
    <w:link w:val="TextoindependienteCar"/>
    <w:uiPriority w:val="1"/>
    <w:qFormat/>
    <w:rsid w:val="00FB44CD"/>
    <w:pPr>
      <w:widowControl w:val="0"/>
      <w:autoSpaceDE w:val="0"/>
      <w:autoSpaceDN w:val="0"/>
      <w:spacing w:after="0" w:line="240" w:lineRule="auto"/>
    </w:pPr>
    <w:rPr>
      <w:rFonts w:cs="Calibri"/>
    </w:rPr>
  </w:style>
  <w:style w:type="character" w:customStyle="1" w:styleId="TextoindependienteCar">
    <w:name w:val="Texto independiente Car"/>
    <w:basedOn w:val="Fuentedeprrafopredeter"/>
    <w:link w:val="Textoindependiente"/>
    <w:uiPriority w:val="1"/>
    <w:rsid w:val="00FB44CD"/>
    <w:rPr>
      <w:rFonts w:ascii="Calibri" w:eastAsia="Calibri" w:hAnsi="Calibri" w:cs="Calibri"/>
      <w:lang w:val="es-ES"/>
    </w:rPr>
  </w:style>
  <w:style w:type="character" w:customStyle="1" w:styleId="Ttulo2Car">
    <w:name w:val="Título 2 Car"/>
    <w:basedOn w:val="Fuentedeprrafopredeter"/>
    <w:link w:val="Ttulo2"/>
    <w:uiPriority w:val="9"/>
    <w:semiHidden/>
    <w:rsid w:val="008619BC"/>
    <w:rPr>
      <w:rFonts w:asciiTheme="majorHAnsi" w:eastAsiaTheme="majorEastAsia" w:hAnsiTheme="majorHAnsi" w:cstheme="majorBidi"/>
      <w:color w:val="365F91" w:themeColor="accent1" w:themeShade="BF"/>
      <w:sz w:val="26"/>
      <w:szCs w:val="26"/>
      <w:lang w:val="es-ES"/>
    </w:rPr>
  </w:style>
  <w:style w:type="table" w:customStyle="1" w:styleId="TableGrid">
    <w:name w:val="TableGrid"/>
    <w:rsid w:val="00CB6985"/>
    <w:pPr>
      <w:spacing w:after="0" w:line="240" w:lineRule="auto"/>
    </w:pPr>
    <w:rPr>
      <w:rFonts w:eastAsiaTheme="minorEastAsia"/>
      <w:lang w:val="en-US"/>
    </w:rPr>
    <w:tblPr>
      <w:tblCellMar>
        <w:top w:w="0" w:type="dxa"/>
        <w:left w:w="0" w:type="dxa"/>
        <w:bottom w:w="0" w:type="dxa"/>
        <w:right w:w="0" w:type="dxa"/>
      </w:tblCellMar>
    </w:tblPr>
  </w:style>
  <w:style w:type="paragraph" w:customStyle="1" w:styleId="Default">
    <w:name w:val="Default"/>
    <w:rsid w:val="00202E15"/>
    <w:pPr>
      <w:autoSpaceDE w:val="0"/>
      <w:autoSpaceDN w:val="0"/>
      <w:adjustRightInd w:val="0"/>
      <w:spacing w:after="0" w:line="240" w:lineRule="auto"/>
    </w:pPr>
    <w:rPr>
      <w:color w:val="000000"/>
      <w:sz w:val="24"/>
      <w:szCs w:val="24"/>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Textoennegrita">
    <w:name w:val="Strong"/>
    <w:basedOn w:val="Fuentedeprrafopredeter"/>
    <w:uiPriority w:val="22"/>
    <w:qFormat/>
    <w:rsid w:val="00834DAB"/>
    <w:rPr>
      <w:b/>
      <w:bCs/>
    </w:rPr>
  </w:style>
  <w:style w:type="paragraph" w:styleId="NormalWeb">
    <w:name w:val="Normal (Web)"/>
    <w:basedOn w:val="Normal"/>
    <w:uiPriority w:val="99"/>
    <w:unhideWhenUsed/>
    <w:rsid w:val="00834DAB"/>
    <w:pPr>
      <w:spacing w:before="100" w:beforeAutospacing="1" w:after="100" w:afterAutospacing="1" w:line="240" w:lineRule="auto"/>
    </w:pPr>
    <w:rPr>
      <w:rFonts w:ascii="Times New Roman" w:eastAsia="Times New Roman" w:hAnsi="Times New Roman"/>
      <w:sz w:val="24"/>
      <w:szCs w:val="24"/>
      <w:lang w:val="es-CO"/>
    </w:rPr>
  </w:style>
  <w:style w:type="table" w:styleId="Tablanormal3">
    <w:name w:val="Plain Table 3"/>
    <w:basedOn w:val="Tablanormal"/>
    <w:uiPriority w:val="43"/>
    <w:rsid w:val="00CB46D4"/>
    <w:pPr>
      <w:spacing w:after="0" w:line="240" w:lineRule="auto"/>
    </w:pPr>
    <w:rPr>
      <w:lang w:val="es"/>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260182">
      <w:bodyDiv w:val="1"/>
      <w:marLeft w:val="0"/>
      <w:marRight w:val="0"/>
      <w:marTop w:val="0"/>
      <w:marBottom w:val="0"/>
      <w:divBdr>
        <w:top w:val="none" w:sz="0" w:space="0" w:color="auto"/>
        <w:left w:val="none" w:sz="0" w:space="0" w:color="auto"/>
        <w:bottom w:val="none" w:sz="0" w:space="0" w:color="auto"/>
        <w:right w:val="none" w:sz="0" w:space="0" w:color="auto"/>
      </w:divBdr>
    </w:div>
    <w:div w:id="184680555">
      <w:bodyDiv w:val="1"/>
      <w:marLeft w:val="0"/>
      <w:marRight w:val="0"/>
      <w:marTop w:val="0"/>
      <w:marBottom w:val="0"/>
      <w:divBdr>
        <w:top w:val="none" w:sz="0" w:space="0" w:color="auto"/>
        <w:left w:val="none" w:sz="0" w:space="0" w:color="auto"/>
        <w:bottom w:val="none" w:sz="0" w:space="0" w:color="auto"/>
        <w:right w:val="none" w:sz="0" w:space="0" w:color="auto"/>
      </w:divBdr>
    </w:div>
    <w:div w:id="227620785">
      <w:bodyDiv w:val="1"/>
      <w:marLeft w:val="0"/>
      <w:marRight w:val="0"/>
      <w:marTop w:val="0"/>
      <w:marBottom w:val="0"/>
      <w:divBdr>
        <w:top w:val="none" w:sz="0" w:space="0" w:color="auto"/>
        <w:left w:val="none" w:sz="0" w:space="0" w:color="auto"/>
        <w:bottom w:val="none" w:sz="0" w:space="0" w:color="auto"/>
        <w:right w:val="none" w:sz="0" w:space="0" w:color="auto"/>
      </w:divBdr>
    </w:div>
    <w:div w:id="281034645">
      <w:bodyDiv w:val="1"/>
      <w:marLeft w:val="0"/>
      <w:marRight w:val="0"/>
      <w:marTop w:val="0"/>
      <w:marBottom w:val="0"/>
      <w:divBdr>
        <w:top w:val="none" w:sz="0" w:space="0" w:color="auto"/>
        <w:left w:val="none" w:sz="0" w:space="0" w:color="auto"/>
        <w:bottom w:val="none" w:sz="0" w:space="0" w:color="auto"/>
        <w:right w:val="none" w:sz="0" w:space="0" w:color="auto"/>
      </w:divBdr>
    </w:div>
    <w:div w:id="435251225">
      <w:bodyDiv w:val="1"/>
      <w:marLeft w:val="0"/>
      <w:marRight w:val="0"/>
      <w:marTop w:val="0"/>
      <w:marBottom w:val="0"/>
      <w:divBdr>
        <w:top w:val="none" w:sz="0" w:space="0" w:color="auto"/>
        <w:left w:val="none" w:sz="0" w:space="0" w:color="auto"/>
        <w:bottom w:val="none" w:sz="0" w:space="0" w:color="auto"/>
        <w:right w:val="none" w:sz="0" w:space="0" w:color="auto"/>
      </w:divBdr>
    </w:div>
    <w:div w:id="472065096">
      <w:bodyDiv w:val="1"/>
      <w:marLeft w:val="0"/>
      <w:marRight w:val="0"/>
      <w:marTop w:val="0"/>
      <w:marBottom w:val="0"/>
      <w:divBdr>
        <w:top w:val="none" w:sz="0" w:space="0" w:color="auto"/>
        <w:left w:val="none" w:sz="0" w:space="0" w:color="auto"/>
        <w:bottom w:val="none" w:sz="0" w:space="0" w:color="auto"/>
        <w:right w:val="none" w:sz="0" w:space="0" w:color="auto"/>
      </w:divBdr>
    </w:div>
    <w:div w:id="984046434">
      <w:bodyDiv w:val="1"/>
      <w:marLeft w:val="0"/>
      <w:marRight w:val="0"/>
      <w:marTop w:val="0"/>
      <w:marBottom w:val="0"/>
      <w:divBdr>
        <w:top w:val="none" w:sz="0" w:space="0" w:color="auto"/>
        <w:left w:val="none" w:sz="0" w:space="0" w:color="auto"/>
        <w:bottom w:val="none" w:sz="0" w:space="0" w:color="auto"/>
        <w:right w:val="none" w:sz="0" w:space="0" w:color="auto"/>
      </w:divBdr>
    </w:div>
    <w:div w:id="1064838012">
      <w:bodyDiv w:val="1"/>
      <w:marLeft w:val="0"/>
      <w:marRight w:val="0"/>
      <w:marTop w:val="0"/>
      <w:marBottom w:val="0"/>
      <w:divBdr>
        <w:top w:val="none" w:sz="0" w:space="0" w:color="auto"/>
        <w:left w:val="none" w:sz="0" w:space="0" w:color="auto"/>
        <w:bottom w:val="none" w:sz="0" w:space="0" w:color="auto"/>
        <w:right w:val="none" w:sz="0" w:space="0" w:color="auto"/>
      </w:divBdr>
    </w:div>
    <w:div w:id="1090010042">
      <w:bodyDiv w:val="1"/>
      <w:marLeft w:val="0"/>
      <w:marRight w:val="0"/>
      <w:marTop w:val="0"/>
      <w:marBottom w:val="0"/>
      <w:divBdr>
        <w:top w:val="none" w:sz="0" w:space="0" w:color="auto"/>
        <w:left w:val="none" w:sz="0" w:space="0" w:color="auto"/>
        <w:bottom w:val="none" w:sz="0" w:space="0" w:color="auto"/>
        <w:right w:val="none" w:sz="0" w:space="0" w:color="auto"/>
      </w:divBdr>
    </w:div>
    <w:div w:id="1177959162">
      <w:bodyDiv w:val="1"/>
      <w:marLeft w:val="0"/>
      <w:marRight w:val="0"/>
      <w:marTop w:val="0"/>
      <w:marBottom w:val="0"/>
      <w:divBdr>
        <w:top w:val="none" w:sz="0" w:space="0" w:color="auto"/>
        <w:left w:val="none" w:sz="0" w:space="0" w:color="auto"/>
        <w:bottom w:val="none" w:sz="0" w:space="0" w:color="auto"/>
        <w:right w:val="none" w:sz="0" w:space="0" w:color="auto"/>
      </w:divBdr>
    </w:div>
    <w:div w:id="1267468414">
      <w:bodyDiv w:val="1"/>
      <w:marLeft w:val="0"/>
      <w:marRight w:val="0"/>
      <w:marTop w:val="0"/>
      <w:marBottom w:val="0"/>
      <w:divBdr>
        <w:top w:val="none" w:sz="0" w:space="0" w:color="auto"/>
        <w:left w:val="none" w:sz="0" w:space="0" w:color="auto"/>
        <w:bottom w:val="none" w:sz="0" w:space="0" w:color="auto"/>
        <w:right w:val="none" w:sz="0" w:space="0" w:color="auto"/>
      </w:divBdr>
    </w:div>
    <w:div w:id="1944460191">
      <w:bodyDiv w:val="1"/>
      <w:marLeft w:val="0"/>
      <w:marRight w:val="0"/>
      <w:marTop w:val="0"/>
      <w:marBottom w:val="0"/>
      <w:divBdr>
        <w:top w:val="none" w:sz="0" w:space="0" w:color="auto"/>
        <w:left w:val="none" w:sz="0" w:space="0" w:color="auto"/>
        <w:bottom w:val="none" w:sz="0" w:space="0" w:color="auto"/>
        <w:right w:val="none" w:sz="0" w:space="0" w:color="auto"/>
      </w:divBdr>
    </w:div>
    <w:div w:id="21434233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3" Type="http://schemas.openxmlformats.org/officeDocument/2006/relationships/hyperlink" Target="mailto:cer.santacatalina.2018@gmail.com" TargetMode="External"/><Relationship Id="rId2" Type="http://schemas.openxmlformats.org/officeDocument/2006/relationships/image" Target="media/image7.png"/><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jp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rZvCcjUFM/gRT0gt1UfxW5JmS4Q==">CgMxLjA4AHIhMUFOdVp6aWFVYTMwc1hrTEVuYWNqOVd2MW5yMmFac1E5</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820</TotalTime>
  <Pages>9</Pages>
  <Words>2159</Words>
  <Characters>11875</Characters>
  <Application>Microsoft Office Word</Application>
  <DocSecurity>0</DocSecurity>
  <Lines>98</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Aula</dc:creator>
  <cp:lastModifiedBy>Admin</cp:lastModifiedBy>
  <cp:revision>18</cp:revision>
  <cp:lastPrinted>2025-07-21T02:02:00Z</cp:lastPrinted>
  <dcterms:created xsi:type="dcterms:W3CDTF">2025-07-23T00:50:00Z</dcterms:created>
  <dcterms:modified xsi:type="dcterms:W3CDTF">2025-08-23T16:15:00Z</dcterms:modified>
</cp:coreProperties>
</file>