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42" w:rsidRPr="00F33D42" w:rsidRDefault="00582A19" w:rsidP="00F33D42">
      <w:r>
        <w:t xml:space="preserve">                                                </w:t>
      </w:r>
      <w:r w:rsidR="00F33D42" w:rsidRPr="004B5A54">
        <w:rPr>
          <w:rFonts w:ascii="Arial" w:hAnsi="Arial" w:cs="Arial"/>
          <w:b/>
          <w:color w:val="538135" w:themeColor="accent6" w:themeShade="BF"/>
          <w:sz w:val="24"/>
          <w:szCs w:val="24"/>
        </w:rPr>
        <w:t>AGENDA INSTITUCIONAL     2025</w:t>
      </w:r>
    </w:p>
    <w:p w:rsidR="00F33D42" w:rsidRPr="00177C17" w:rsidRDefault="00F33D42" w:rsidP="00F33D42">
      <w:pPr>
        <w:tabs>
          <w:tab w:val="left" w:pos="301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 w:rsidRPr="00177C17">
        <w:rPr>
          <w:color w:val="385623" w:themeColor="accent6" w:themeShade="80"/>
        </w:rPr>
        <w:t xml:space="preserve">                                     </w:t>
      </w:r>
      <w:r w:rsidRPr="00177C17">
        <w:rPr>
          <w:rFonts w:ascii="Arial" w:hAnsi="Arial" w:cs="Arial"/>
          <w:color w:val="385623" w:themeColor="accent6" w:themeShade="80"/>
          <w:sz w:val="24"/>
          <w:szCs w:val="24"/>
        </w:rPr>
        <w:t>DESARROLLO  INSTITUCIONAL   14   ABRIL   AL 16</w:t>
      </w:r>
    </w:p>
    <w:p w:rsidR="00F33D42" w:rsidRPr="00177C17" w:rsidRDefault="00F33D42" w:rsidP="00F33D42">
      <w:pPr>
        <w:tabs>
          <w:tab w:val="left" w:pos="3540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 w:rsidRPr="00177C17">
        <w:rPr>
          <w:color w:val="385623" w:themeColor="accent6" w:themeShade="80"/>
        </w:rPr>
        <w:tab/>
      </w:r>
      <w:r w:rsidRPr="00177C17">
        <w:rPr>
          <w:rFonts w:ascii="Arial" w:hAnsi="Arial" w:cs="Arial"/>
          <w:color w:val="385623" w:themeColor="accent6" w:themeShade="80"/>
          <w:sz w:val="24"/>
          <w:szCs w:val="24"/>
        </w:rPr>
        <w:t>SEMANA SANTA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177C17" w:rsidRPr="00177C17" w:rsidTr="00B44727">
        <w:tc>
          <w:tcPr>
            <w:tcW w:w="1696" w:type="dxa"/>
          </w:tcPr>
          <w:p w:rsidR="00F33D42" w:rsidRPr="00177C17" w:rsidRDefault="00B44727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FECHA</w:t>
            </w:r>
          </w:p>
        </w:tc>
        <w:tc>
          <w:tcPr>
            <w:tcW w:w="4189" w:type="dxa"/>
          </w:tcPr>
          <w:p w:rsidR="00F33D42" w:rsidRPr="00177C17" w:rsidRDefault="00B44727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                   ACTIVIDDAD</w:t>
            </w:r>
          </w:p>
        </w:tc>
        <w:tc>
          <w:tcPr>
            <w:tcW w:w="2943" w:type="dxa"/>
          </w:tcPr>
          <w:p w:rsidR="00F33D42" w:rsidRPr="00177C17" w:rsidRDefault="00B44727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RESPONSABLE</w:t>
            </w:r>
          </w:p>
        </w:tc>
      </w:tr>
      <w:tr w:rsidR="00177C17" w:rsidRPr="00177C17" w:rsidTr="00B44727">
        <w:tc>
          <w:tcPr>
            <w:tcW w:w="1696" w:type="dxa"/>
          </w:tcPr>
          <w:p w:rsidR="00F33D42" w:rsidRPr="00177C17" w:rsidRDefault="00B44727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14 DE ABRIL</w:t>
            </w:r>
          </w:p>
        </w:tc>
        <w:tc>
          <w:tcPr>
            <w:tcW w:w="4189" w:type="dxa"/>
          </w:tcPr>
          <w:p w:rsidR="00F33D42" w:rsidRPr="00177C17" w:rsidRDefault="00B44727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Capacitaciones docentes: inclusión educativa, didáctica y trabajo en equipo</w:t>
            </w:r>
          </w:p>
        </w:tc>
        <w:tc>
          <w:tcPr>
            <w:tcW w:w="2943" w:type="dxa"/>
          </w:tcPr>
          <w:p w:rsidR="00F33D42" w:rsidRPr="00177C17" w:rsidRDefault="000E750E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RECTORA</w:t>
            </w:r>
          </w:p>
        </w:tc>
      </w:tr>
      <w:tr w:rsidR="00177C17" w:rsidRPr="00177C17" w:rsidTr="00B44727">
        <w:tc>
          <w:tcPr>
            <w:tcW w:w="1696" w:type="dxa"/>
          </w:tcPr>
          <w:p w:rsidR="00F33D42" w:rsidRPr="00177C17" w:rsidRDefault="00B44727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15 DE ABRIL </w:t>
            </w:r>
          </w:p>
        </w:tc>
        <w:tc>
          <w:tcPr>
            <w:tcW w:w="4189" w:type="dxa"/>
          </w:tcPr>
          <w:p w:rsidR="00F33D42" w:rsidRPr="00177C17" w:rsidRDefault="00B44727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legislación y estrategias para incluir a los estudiantes), didáctica (juegos y herramientas para mejorar el proceso educativo) y trabajo en equipo (a través de los proyectos transversales, izadas de bandera y concertación de temáticas a evaluar</w:t>
            </w:r>
          </w:p>
        </w:tc>
        <w:tc>
          <w:tcPr>
            <w:tcW w:w="2943" w:type="dxa"/>
          </w:tcPr>
          <w:p w:rsidR="000E750E" w:rsidRDefault="000E750E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0E750E" w:rsidRDefault="000E750E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F33D42" w:rsidRPr="00177C17" w:rsidRDefault="000E750E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RECTORA Y DOCENTES</w:t>
            </w:r>
          </w:p>
        </w:tc>
      </w:tr>
      <w:tr w:rsidR="00177C17" w:rsidRPr="00177C17" w:rsidTr="00B44727">
        <w:tc>
          <w:tcPr>
            <w:tcW w:w="1696" w:type="dxa"/>
          </w:tcPr>
          <w:p w:rsidR="00F33D42" w:rsidRPr="00177C17" w:rsidRDefault="00B44727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16 ABRIL</w:t>
            </w:r>
          </w:p>
        </w:tc>
        <w:tc>
          <w:tcPr>
            <w:tcW w:w="4189" w:type="dxa"/>
          </w:tcPr>
          <w:p w:rsidR="00F33D42" w:rsidRPr="00177C17" w:rsidRDefault="00EB5504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los proyectos transversales, izadas de bandera y concertación de temáticas a evaluar</w:t>
            </w:r>
          </w:p>
        </w:tc>
        <w:tc>
          <w:tcPr>
            <w:tcW w:w="2943" w:type="dxa"/>
          </w:tcPr>
          <w:p w:rsidR="00F33D42" w:rsidRPr="00177C17" w:rsidRDefault="00F33D42" w:rsidP="00F33D42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  <w:tr w:rsidR="00F33D42" w:rsidTr="00B44727">
        <w:tc>
          <w:tcPr>
            <w:tcW w:w="1696" w:type="dxa"/>
          </w:tcPr>
          <w:p w:rsidR="00F33D42" w:rsidRDefault="00F33D42" w:rsidP="00F33D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9" w:type="dxa"/>
          </w:tcPr>
          <w:p w:rsidR="00F33D42" w:rsidRDefault="00F33D42" w:rsidP="00F33D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F33D42" w:rsidRDefault="00F33D42" w:rsidP="00F33D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3D42" w:rsidRPr="008F5EA1" w:rsidRDefault="00F33D42" w:rsidP="00F33D42">
      <w:pPr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F33D42" w:rsidRPr="008F5EA1" w:rsidRDefault="00EB5504" w:rsidP="00F33D42">
      <w:pPr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>DESARROLLO ORDEN DEL DIA</w:t>
      </w:r>
    </w:p>
    <w:p w:rsidR="00EB5504" w:rsidRPr="008F5EA1" w:rsidRDefault="00EB5504" w:rsidP="008F5EA1">
      <w:pPr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 xml:space="preserve">Saludo de bienvenida </w:t>
      </w:r>
    </w:p>
    <w:p w:rsidR="00EB5504" w:rsidRPr="008F5EA1" w:rsidRDefault="00EB5504" w:rsidP="008F5EA1">
      <w:pPr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>2. Aclaración de actividades de acuerdo al cronograma establecido.</w:t>
      </w:r>
    </w:p>
    <w:p w:rsidR="00EB5504" w:rsidRPr="008F5EA1" w:rsidRDefault="00EB5504" w:rsidP="008F5EA1">
      <w:pPr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 xml:space="preserve">3. Capacitaciones docentes: inclusión educativa, didáctica y trabajo en equipo </w:t>
      </w:r>
    </w:p>
    <w:p w:rsidR="00F33D42" w:rsidRPr="008F5EA1" w:rsidRDefault="00EB5504" w:rsidP="008F5EA1">
      <w:pPr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>4. Terminación de la reunión.</w:t>
      </w:r>
    </w:p>
    <w:p w:rsidR="00F12390" w:rsidRPr="008F5EA1" w:rsidRDefault="00EB5504" w:rsidP="00F33D42">
      <w:pPr>
        <w:rPr>
          <w:rFonts w:ascii="Arial" w:hAnsi="Arial" w:cs="Arial"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color w:val="385623" w:themeColor="accent6" w:themeShade="80"/>
          <w:sz w:val="24"/>
          <w:szCs w:val="24"/>
        </w:rPr>
        <w:t xml:space="preserve">CONCLUSIÓN </w:t>
      </w:r>
    </w:p>
    <w:p w:rsidR="00F12390" w:rsidRPr="008F5EA1" w:rsidRDefault="00F12390" w:rsidP="00F12390">
      <w:pPr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b/>
          <w:color w:val="385623" w:themeColor="accent6" w:themeShade="80"/>
          <w:sz w:val="24"/>
          <w:szCs w:val="24"/>
        </w:rPr>
        <w:t>Se realizó saludo haciendo una oración ya que estamos en mes abril, para agradecer por este nuevo día.</w:t>
      </w:r>
    </w:p>
    <w:p w:rsidR="00F12390" w:rsidRPr="008F5EA1" w:rsidRDefault="00F12390" w:rsidP="00F12390">
      <w:pPr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2. Compartiremos el cronograma para poder aclarar las actividades que están programadas durante estos últimos meses. </w:t>
      </w:r>
    </w:p>
    <w:p w:rsidR="00F12390" w:rsidRPr="008F5EA1" w:rsidRDefault="00F12390" w:rsidP="00F12390">
      <w:pPr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Antes de terminar el primer semestre del año. </w:t>
      </w:r>
    </w:p>
    <w:p w:rsidR="00F33D42" w:rsidRPr="008F5EA1" w:rsidRDefault="00F12390" w:rsidP="00F12390">
      <w:pPr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F5EA1">
        <w:rPr>
          <w:rFonts w:ascii="Arial" w:hAnsi="Arial" w:cs="Arial"/>
          <w:b/>
          <w:color w:val="385623" w:themeColor="accent6" w:themeShade="80"/>
          <w:sz w:val="24"/>
          <w:szCs w:val="24"/>
        </w:rPr>
        <w:t>3. Teniendo en cuenta lo establecido en el Plan de Mejoramiento Institucional, se decidió capacitar a los docentes en inclusión educativa (legislación y estrategias para incluir a los estudiantes), didáctica (juegos y herramientas para mejorar el proceso educativo) y trabajo</w:t>
      </w:r>
    </w:p>
    <w:p w:rsidR="008F5EA1" w:rsidRPr="008F5EA1" w:rsidRDefault="008F5EA1" w:rsidP="00F12390">
      <w:pPr>
        <w:rPr>
          <w:rFonts w:ascii="Arial" w:hAnsi="Arial" w:cs="Arial"/>
          <w:color w:val="538135" w:themeColor="accent6" w:themeShade="BF"/>
          <w:sz w:val="24"/>
          <w:szCs w:val="24"/>
        </w:rPr>
      </w:pPr>
      <w:r w:rsidRPr="008F5EA1">
        <w:rPr>
          <w:rFonts w:ascii="Arial" w:hAnsi="Arial" w:cs="Arial"/>
          <w:b/>
          <w:color w:val="538135" w:themeColor="accent6" w:themeShade="BF"/>
          <w:sz w:val="24"/>
          <w:szCs w:val="24"/>
        </w:rPr>
        <w:t>- OTRA capacitación en octubre – coordinada con PROEDUCA</w:t>
      </w:r>
      <w:r w:rsidRPr="008F5EA1">
        <w:rPr>
          <w:rFonts w:ascii="Arial" w:hAnsi="Arial" w:cs="Arial"/>
          <w:color w:val="538135" w:themeColor="accent6" w:themeShade="BF"/>
          <w:sz w:val="24"/>
          <w:szCs w:val="24"/>
        </w:rPr>
        <w:t>.</w:t>
      </w:r>
    </w:p>
    <w:p w:rsidR="008F5EA1" w:rsidRDefault="008F5EA1" w:rsidP="00F12390"/>
    <w:p w:rsidR="008F5EA1" w:rsidRDefault="008F5EA1" w:rsidP="00F12390"/>
    <w:p w:rsidR="00F12390" w:rsidRPr="008F5EA1" w:rsidRDefault="00F12390" w:rsidP="008F5EA1">
      <w:pPr>
        <w:jc w:val="center"/>
        <w:rPr>
          <w:rFonts w:ascii="Arial" w:hAnsi="Arial" w:cs="Arial"/>
          <w:b/>
          <w:color w:val="385623" w:themeColor="accent6" w:themeShade="80"/>
        </w:rPr>
      </w:pPr>
      <w:r w:rsidRPr="008F5EA1">
        <w:rPr>
          <w:rFonts w:ascii="Arial" w:hAnsi="Arial" w:cs="Arial"/>
          <w:b/>
          <w:color w:val="385623" w:themeColor="accent6" w:themeShade="80"/>
        </w:rPr>
        <w:lastRenderedPageBreak/>
        <w:t>CAPACITACION   EN  TEMA DE INCLUSION</w:t>
      </w:r>
    </w:p>
    <w:p w:rsidR="00F12390" w:rsidRDefault="008F5EA1" w:rsidP="008F5EA1">
      <w:pPr>
        <w:jc w:val="center"/>
      </w:pPr>
      <w:r>
        <w:rPr>
          <w:noProof/>
          <w:lang w:eastAsia="es-CO"/>
        </w:rPr>
        <w:drawing>
          <wp:inline distT="0" distB="0" distL="0" distR="0" wp14:anchorId="7C1AC3FA" wp14:editId="29DD4303">
            <wp:extent cx="4445541" cy="2835622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060" t="25271" r="40498" b="33402"/>
                    <a:stretch/>
                  </pic:blipFill>
                  <pic:spPr bwMode="auto">
                    <a:xfrm>
                      <a:off x="0" y="0"/>
                      <a:ext cx="4472530" cy="2852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390" w:rsidRDefault="008F5EA1" w:rsidP="008F5EA1">
      <w:pPr>
        <w:jc w:val="center"/>
      </w:pPr>
      <w:r>
        <w:rPr>
          <w:noProof/>
          <w:lang w:eastAsia="es-CO"/>
        </w:rPr>
        <w:drawing>
          <wp:inline distT="0" distB="0" distL="0" distR="0" wp14:anchorId="64C9FBE4" wp14:editId="33D152EA">
            <wp:extent cx="3282950" cy="3348990"/>
            <wp:effectExtent l="0" t="0" r="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920" t="21890" r="28413" b="15230"/>
                    <a:stretch/>
                  </pic:blipFill>
                  <pic:spPr bwMode="auto">
                    <a:xfrm>
                      <a:off x="0" y="0"/>
                      <a:ext cx="3301091" cy="3367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2390" w:rsidRDefault="00F12390" w:rsidP="00F12390"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71F22156" wp14:editId="70F5D940">
                <wp:extent cx="301625" cy="301625"/>
                <wp:effectExtent l="0" t="0" r="0" b="0"/>
                <wp:docPr id="7" name="AutoShape 6" descr="blob:https://web.whatsapp.com/c9c03bab-c7c5-4b1c-8fc2-c8490a1689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43B3B" id="AutoShape 6" o:spid="_x0000_s1026" alt="blob:https://web.whatsapp.com/c9c03bab-c7c5-4b1c-8fc2-c8490a16896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O49sDviAgAAAgY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F12390" w:rsidRDefault="00582A19" w:rsidP="00F12390">
      <w:r>
        <w:rPr>
          <w:noProof/>
          <w:lang w:eastAsia="es-CO"/>
        </w:rPr>
        <w:drawing>
          <wp:inline distT="0" distB="0" distL="0" distR="0" wp14:anchorId="4A9A2C60" wp14:editId="17A53A71">
            <wp:extent cx="1408430" cy="38417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2390">
        <w:rPr>
          <w:noProof/>
          <w:lang w:eastAsia="es-CO"/>
        </w:rPr>
        <mc:AlternateContent>
          <mc:Choice Requires="wps">
            <w:drawing>
              <wp:inline distT="0" distB="0" distL="0" distR="0" wp14:anchorId="1ADC9697" wp14:editId="1B89DD6C">
                <wp:extent cx="301625" cy="301625"/>
                <wp:effectExtent l="0" t="0" r="0" b="0"/>
                <wp:docPr id="3" name="AutoShape 1" descr="blob:https://web.whatsapp.com/c9c03bab-c7c5-4b1c-8fc2-c8490a1689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D1D65B" id="AutoShape 1" o:spid="_x0000_s1026" alt="blob:https://web.whatsapp.com/c9c03bab-c7c5-4b1c-8fc2-c8490a16896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CxkfSDiAgAAAgY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CO"/>
        </w:rPr>
        <w:drawing>
          <wp:inline distT="0" distB="0" distL="0" distR="0" wp14:anchorId="55702C68">
            <wp:extent cx="1195070" cy="402590"/>
            <wp:effectExtent l="0" t="0" r="508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2390" w:rsidRPr="00F12390">
        <w:rPr>
          <w:noProof/>
          <w:lang w:eastAsia="es-CO"/>
        </w:rPr>
        <w:t xml:space="preserve">  </w:t>
      </w:r>
      <w:r w:rsidR="00F12390">
        <w:rPr>
          <w:noProof/>
          <w:lang w:eastAsia="es-CO"/>
        </w:rPr>
        <w:t xml:space="preserve"> </w:t>
      </w:r>
      <w:r w:rsidR="00F12390" w:rsidRPr="00F12390">
        <w:rPr>
          <w:noProof/>
          <w:lang w:eastAsia="es-CO"/>
        </w:rPr>
        <w:t xml:space="preserve"> </w:t>
      </w:r>
      <w:r w:rsidR="00F12390">
        <w:rPr>
          <w:noProof/>
          <w:lang w:eastAsia="es-CO"/>
        </w:rPr>
        <w:t xml:space="preserve"> </w:t>
      </w:r>
      <w:r>
        <w:rPr>
          <w:noProof/>
          <w:lang w:eastAsia="es-CO"/>
        </w:rPr>
        <w:t xml:space="preserve"> </w:t>
      </w:r>
      <w:r>
        <w:rPr>
          <w:noProof/>
          <w:lang w:eastAsia="es-CO"/>
        </w:rPr>
        <w:drawing>
          <wp:inline distT="0" distB="0" distL="0" distR="0" wp14:anchorId="0F2F87E4">
            <wp:extent cx="1377950" cy="5048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" t="12276" r="6715" b="28572"/>
                    <a:stretch/>
                  </pic:blipFill>
                  <pic:spPr bwMode="auto">
                    <a:xfrm>
                      <a:off x="0" y="0"/>
                      <a:ext cx="1377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390" w:rsidRDefault="00F12390" w:rsidP="00F12390"/>
    <w:p w:rsidR="00F12390" w:rsidRDefault="00F12390" w:rsidP="00F12390"/>
    <w:sectPr w:rsidR="00F12390" w:rsidSect="00F33D42">
      <w:headerReference w:type="default" r:id="rId11"/>
      <w:pgSz w:w="12240" w:h="15840"/>
      <w:pgMar w:top="284" w:right="1701" w:bottom="1417" w:left="1701" w:header="708" w:footer="708" w:gutter="0"/>
      <w:pgBorders w:offsetFrom="page">
        <w:top w:val="single" w:sz="24" w:space="24" w:color="833C0B" w:themeColor="accent2" w:themeShade="80"/>
        <w:left w:val="single" w:sz="24" w:space="24" w:color="833C0B" w:themeColor="accent2" w:themeShade="80"/>
        <w:bottom w:val="single" w:sz="24" w:space="24" w:color="833C0B" w:themeColor="accent2" w:themeShade="80"/>
        <w:right w:val="single" w:sz="24" w:space="24" w:color="833C0B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5A" w:rsidRDefault="0000255A" w:rsidP="00F33D42">
      <w:pPr>
        <w:spacing w:after="0" w:line="240" w:lineRule="auto"/>
      </w:pPr>
      <w:r>
        <w:separator/>
      </w:r>
    </w:p>
  </w:endnote>
  <w:endnote w:type="continuationSeparator" w:id="0">
    <w:p w:rsidR="0000255A" w:rsidRDefault="0000255A" w:rsidP="00F3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5A" w:rsidRDefault="0000255A" w:rsidP="00F33D42">
      <w:pPr>
        <w:spacing w:after="0" w:line="240" w:lineRule="auto"/>
      </w:pPr>
      <w:r>
        <w:separator/>
      </w:r>
    </w:p>
  </w:footnote>
  <w:footnote w:type="continuationSeparator" w:id="0">
    <w:p w:rsidR="0000255A" w:rsidRDefault="0000255A" w:rsidP="00F3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42" w:rsidRDefault="00F33D42">
    <w:pPr>
      <w:pStyle w:val="Encabezado"/>
    </w:pPr>
    <w:r>
      <w:rPr>
        <w:rFonts w:ascii="Arial" w:hAnsi="Arial" w:cs="Arial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0B7A6D25" wp14:editId="72B9E447">
          <wp:simplePos x="0" y="0"/>
          <wp:positionH relativeFrom="column">
            <wp:posOffset>4286250</wp:posOffset>
          </wp:positionH>
          <wp:positionV relativeFrom="paragraph">
            <wp:posOffset>17780</wp:posOffset>
          </wp:positionV>
          <wp:extent cx="817245" cy="542925"/>
          <wp:effectExtent l="0" t="0" r="1905" b="9525"/>
          <wp:wrapTight wrapText="bothSides">
            <wp:wrapPolygon edited="0">
              <wp:start x="0" y="0"/>
              <wp:lineTo x="0" y="21221"/>
              <wp:lineTo x="21147" y="21221"/>
              <wp:lineTo x="2114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</w:t>
    </w:r>
  </w:p>
  <w:p w:rsidR="00F33D42" w:rsidRPr="00F33D42" w:rsidRDefault="00F33D42">
    <w:pPr>
      <w:pStyle w:val="Encabezado"/>
      <w:rPr>
        <w:rFonts w:ascii="Arial" w:hAnsi="Arial" w:cs="Arial"/>
        <w:sz w:val="24"/>
        <w:szCs w:val="24"/>
      </w:rPr>
    </w:pPr>
    <w:r>
      <w:t xml:space="preserve">          </w:t>
    </w:r>
    <w:r w:rsidRPr="00F33D42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CENTRO EDUCATIVO EL PORVENIR DE </w:t>
    </w:r>
    <w:r w:rsidRPr="00F33D42">
      <w:rPr>
        <w:rFonts w:ascii="Arial" w:hAnsi="Arial" w:cs="Arial"/>
        <w:sz w:val="24"/>
        <w:szCs w:val="24"/>
      </w:rPr>
      <w:t>COLOMBIA</w:t>
    </w:r>
  </w:p>
  <w:p w:rsidR="00F33D42" w:rsidRDefault="00F33D42">
    <w:pPr>
      <w:pStyle w:val="Encabezado"/>
    </w:pPr>
  </w:p>
  <w:p w:rsidR="00F33D42" w:rsidRDefault="00F33D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94"/>
    <w:rsid w:val="0000255A"/>
    <w:rsid w:val="000E750E"/>
    <w:rsid w:val="00177C17"/>
    <w:rsid w:val="001D05D8"/>
    <w:rsid w:val="002A4C94"/>
    <w:rsid w:val="00582A19"/>
    <w:rsid w:val="007C603C"/>
    <w:rsid w:val="0080626A"/>
    <w:rsid w:val="008519DD"/>
    <w:rsid w:val="008F5EA1"/>
    <w:rsid w:val="00A2268A"/>
    <w:rsid w:val="00B44727"/>
    <w:rsid w:val="00C957BB"/>
    <w:rsid w:val="00EB5504"/>
    <w:rsid w:val="00EF422A"/>
    <w:rsid w:val="00F12390"/>
    <w:rsid w:val="00F3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1AD2B-986F-4986-B91A-2E11BE3C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D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3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D42"/>
  </w:style>
  <w:style w:type="paragraph" w:styleId="Piedepgina">
    <w:name w:val="footer"/>
    <w:basedOn w:val="Normal"/>
    <w:link w:val="PiedepginaCar"/>
    <w:uiPriority w:val="99"/>
    <w:unhideWhenUsed/>
    <w:rsid w:val="00F33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D42"/>
  </w:style>
  <w:style w:type="table" w:styleId="Tablaconcuadrcula">
    <w:name w:val="Table Grid"/>
    <w:basedOn w:val="Tablanormal"/>
    <w:uiPriority w:val="39"/>
    <w:rsid w:val="00F33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2026-01-20T19:47:00Z</dcterms:created>
  <dcterms:modified xsi:type="dcterms:W3CDTF">2026-01-23T21:44:00Z</dcterms:modified>
</cp:coreProperties>
</file>