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3375" w:rsidRPr="0047546F" w:rsidRDefault="00DF3375" w:rsidP="00DF3375">
      <w:pPr>
        <w:spacing w:after="0" w:line="240" w:lineRule="atLeast"/>
        <w:jc w:val="center"/>
        <w:rPr>
          <w:rFonts w:ascii="Arial" w:hAnsi="Arial" w:cs="Arial"/>
          <w:b/>
          <w:sz w:val="24"/>
          <w:szCs w:val="24"/>
        </w:rPr>
      </w:pPr>
      <w:r w:rsidRPr="0047546F">
        <w:rPr>
          <w:rFonts w:ascii="Arial" w:hAnsi="Arial" w:cs="Arial"/>
          <w:b/>
          <w:sz w:val="24"/>
          <w:szCs w:val="24"/>
        </w:rPr>
        <w:t xml:space="preserve">PLAN </w:t>
      </w:r>
      <w:r w:rsidR="000343D8" w:rsidRPr="0047546F">
        <w:rPr>
          <w:rFonts w:ascii="Arial" w:hAnsi="Arial" w:cs="Arial"/>
          <w:b/>
          <w:sz w:val="24"/>
          <w:szCs w:val="24"/>
        </w:rPr>
        <w:t xml:space="preserve">DE </w:t>
      </w:r>
      <w:r w:rsidR="000343D8">
        <w:rPr>
          <w:rFonts w:ascii="Arial" w:hAnsi="Arial" w:cs="Arial"/>
          <w:b/>
          <w:sz w:val="24"/>
          <w:szCs w:val="24"/>
        </w:rPr>
        <w:t>OPERATIVO</w:t>
      </w:r>
      <w:r w:rsidR="00776406">
        <w:rPr>
          <w:rFonts w:ascii="Arial" w:hAnsi="Arial" w:cs="Arial"/>
          <w:b/>
          <w:sz w:val="24"/>
          <w:szCs w:val="24"/>
        </w:rPr>
        <w:t xml:space="preserve"> </w:t>
      </w:r>
      <w:r>
        <w:rPr>
          <w:rFonts w:ascii="Arial" w:hAnsi="Arial" w:cs="Arial"/>
          <w:b/>
          <w:sz w:val="24"/>
          <w:szCs w:val="24"/>
        </w:rPr>
        <w:t>ACCION</w:t>
      </w:r>
      <w:r w:rsidR="00776406">
        <w:rPr>
          <w:rFonts w:ascii="Arial" w:hAnsi="Arial" w:cs="Arial"/>
          <w:b/>
          <w:sz w:val="24"/>
          <w:szCs w:val="24"/>
        </w:rPr>
        <w:t xml:space="preserve"> (</w:t>
      </w:r>
      <w:r w:rsidR="000343D8">
        <w:rPr>
          <w:rFonts w:ascii="Arial" w:hAnsi="Arial" w:cs="Arial"/>
          <w:b/>
          <w:sz w:val="24"/>
          <w:szCs w:val="24"/>
        </w:rPr>
        <w:t xml:space="preserve">POA) </w:t>
      </w:r>
      <w:r w:rsidR="00020903">
        <w:rPr>
          <w:rFonts w:ascii="Arial" w:hAnsi="Arial" w:cs="Arial"/>
          <w:b/>
          <w:sz w:val="24"/>
          <w:szCs w:val="24"/>
        </w:rPr>
        <w:t>PRIMERA</w:t>
      </w:r>
      <w:r>
        <w:rPr>
          <w:rFonts w:ascii="Arial" w:hAnsi="Arial" w:cs="Arial"/>
          <w:b/>
          <w:sz w:val="24"/>
          <w:szCs w:val="24"/>
        </w:rPr>
        <w:t xml:space="preserve">SEMANA </w:t>
      </w:r>
      <w:r w:rsidR="0064047F">
        <w:rPr>
          <w:rFonts w:ascii="Arial" w:hAnsi="Arial" w:cs="Arial"/>
          <w:b/>
          <w:sz w:val="24"/>
          <w:szCs w:val="24"/>
        </w:rPr>
        <w:t>INSTITUCIONAL DEL</w:t>
      </w:r>
      <w:r>
        <w:rPr>
          <w:rFonts w:ascii="Arial" w:hAnsi="Arial" w:cs="Arial"/>
          <w:b/>
          <w:sz w:val="24"/>
          <w:szCs w:val="24"/>
        </w:rPr>
        <w:t xml:space="preserve"> </w:t>
      </w:r>
      <w:r w:rsidR="002374DB">
        <w:rPr>
          <w:rFonts w:ascii="Arial" w:hAnsi="Arial" w:cs="Arial"/>
          <w:b/>
          <w:sz w:val="24"/>
          <w:szCs w:val="24"/>
        </w:rPr>
        <w:t>5 DE ENERO</w:t>
      </w:r>
      <w:r w:rsidR="00F40AA1">
        <w:rPr>
          <w:rFonts w:ascii="Arial" w:hAnsi="Arial" w:cs="Arial"/>
          <w:b/>
          <w:sz w:val="24"/>
          <w:szCs w:val="24"/>
        </w:rPr>
        <w:t xml:space="preserve"> AL </w:t>
      </w:r>
      <w:r w:rsidR="002374DB">
        <w:rPr>
          <w:rFonts w:ascii="Arial" w:hAnsi="Arial" w:cs="Arial"/>
          <w:b/>
          <w:sz w:val="24"/>
          <w:szCs w:val="24"/>
        </w:rPr>
        <w:t>1</w:t>
      </w:r>
      <w:r w:rsidR="00F40AA1">
        <w:rPr>
          <w:rFonts w:ascii="Arial" w:hAnsi="Arial" w:cs="Arial"/>
          <w:b/>
          <w:sz w:val="24"/>
          <w:szCs w:val="24"/>
        </w:rPr>
        <w:t>8</w:t>
      </w:r>
      <w:r w:rsidR="0093546C">
        <w:rPr>
          <w:rFonts w:ascii="Arial" w:hAnsi="Arial" w:cs="Arial"/>
          <w:b/>
          <w:sz w:val="24"/>
          <w:szCs w:val="24"/>
        </w:rPr>
        <w:t xml:space="preserve"> </w:t>
      </w:r>
      <w:r>
        <w:rPr>
          <w:rFonts w:ascii="Arial" w:hAnsi="Arial" w:cs="Arial"/>
          <w:b/>
          <w:sz w:val="24"/>
          <w:szCs w:val="24"/>
        </w:rPr>
        <w:t>DE</w:t>
      </w:r>
      <w:r w:rsidR="00F40AA1">
        <w:rPr>
          <w:rFonts w:ascii="Arial" w:hAnsi="Arial" w:cs="Arial"/>
          <w:b/>
          <w:sz w:val="24"/>
          <w:szCs w:val="24"/>
        </w:rPr>
        <w:t xml:space="preserve"> </w:t>
      </w:r>
      <w:r w:rsidR="002374DB">
        <w:rPr>
          <w:rFonts w:ascii="Arial" w:hAnsi="Arial" w:cs="Arial"/>
          <w:b/>
          <w:sz w:val="24"/>
          <w:szCs w:val="24"/>
        </w:rPr>
        <w:t>ENERO</w:t>
      </w:r>
      <w:r>
        <w:rPr>
          <w:rFonts w:ascii="Arial" w:hAnsi="Arial" w:cs="Arial"/>
          <w:b/>
          <w:sz w:val="24"/>
          <w:szCs w:val="24"/>
        </w:rPr>
        <w:t xml:space="preserve"> 202</w:t>
      </w:r>
      <w:r w:rsidR="002374DB">
        <w:rPr>
          <w:rFonts w:ascii="Arial" w:hAnsi="Arial" w:cs="Arial"/>
          <w:b/>
          <w:sz w:val="24"/>
          <w:szCs w:val="24"/>
        </w:rPr>
        <w:t>6</w:t>
      </w:r>
    </w:p>
    <w:p w:rsidR="00DF3375" w:rsidRDefault="00DF3375" w:rsidP="00DF3375">
      <w:pPr>
        <w:spacing w:after="0" w:line="240" w:lineRule="atLeast"/>
        <w:jc w:val="center"/>
        <w:rPr>
          <w:rFonts w:ascii="Arial" w:hAnsi="Arial" w:cs="Arial"/>
          <w:b/>
          <w:sz w:val="24"/>
          <w:szCs w:val="24"/>
        </w:rPr>
      </w:pPr>
      <w:r>
        <w:rPr>
          <w:rFonts w:ascii="Arial" w:hAnsi="Arial" w:cs="Arial"/>
          <w:b/>
          <w:sz w:val="24"/>
          <w:szCs w:val="24"/>
        </w:rPr>
        <w:t>CENTRO EDUCAT</w:t>
      </w:r>
      <w:r w:rsidRPr="0047546F">
        <w:rPr>
          <w:rFonts w:ascii="Arial" w:hAnsi="Arial" w:cs="Arial"/>
          <w:b/>
          <w:sz w:val="24"/>
          <w:szCs w:val="24"/>
        </w:rPr>
        <w:t>IVO RURAL L</w:t>
      </w:r>
      <w:r>
        <w:rPr>
          <w:rFonts w:ascii="Arial" w:hAnsi="Arial" w:cs="Arial"/>
          <w:b/>
          <w:sz w:val="24"/>
          <w:szCs w:val="24"/>
        </w:rPr>
        <w:t>A UNIO</w:t>
      </w:r>
      <w:r w:rsidRPr="0047546F">
        <w:rPr>
          <w:rFonts w:ascii="Arial" w:hAnsi="Arial" w:cs="Arial"/>
          <w:b/>
          <w:sz w:val="24"/>
          <w:szCs w:val="24"/>
        </w:rPr>
        <w:t>N-RAGONVALIA NORTE DE SANTANDER</w:t>
      </w:r>
    </w:p>
    <w:p w:rsidR="00DF3375" w:rsidRPr="0047546F" w:rsidRDefault="001A6EC2" w:rsidP="00DF3375">
      <w:pPr>
        <w:spacing w:after="0" w:line="240" w:lineRule="atLeast"/>
        <w:jc w:val="center"/>
        <w:rPr>
          <w:rFonts w:ascii="Arial" w:hAnsi="Arial" w:cs="Arial"/>
          <w:b/>
          <w:sz w:val="24"/>
          <w:szCs w:val="24"/>
        </w:rPr>
      </w:pPr>
      <w:r>
        <w:rPr>
          <w:rFonts w:ascii="Arial" w:hAnsi="Arial" w:cs="Arial"/>
          <w:b/>
          <w:sz w:val="24"/>
          <w:szCs w:val="24"/>
        </w:rPr>
        <w:t>Resolución 267 del 28 de noviembre del 2025</w:t>
      </w:r>
    </w:p>
    <w:tbl>
      <w:tblPr>
        <w:tblStyle w:val="Tablaconcuadrcula"/>
        <w:tblW w:w="0" w:type="auto"/>
        <w:tblLook w:val="04A0" w:firstRow="1" w:lastRow="0" w:firstColumn="1" w:lastColumn="0" w:noHBand="0" w:noVBand="1"/>
      </w:tblPr>
      <w:tblGrid>
        <w:gridCol w:w="1643"/>
        <w:gridCol w:w="1938"/>
        <w:gridCol w:w="4341"/>
        <w:gridCol w:w="6468"/>
      </w:tblGrid>
      <w:tr w:rsidR="009A5A11" w:rsidRPr="00D9559A" w:rsidTr="00776406">
        <w:tc>
          <w:tcPr>
            <w:tcW w:w="1643" w:type="dxa"/>
          </w:tcPr>
          <w:p w:rsidR="00776406" w:rsidRDefault="00776406" w:rsidP="00411509">
            <w:pPr>
              <w:jc w:val="center"/>
              <w:rPr>
                <w:rFonts w:ascii="Arial" w:hAnsi="Arial" w:cs="Arial"/>
                <w:b/>
                <w:sz w:val="24"/>
                <w:szCs w:val="24"/>
              </w:rPr>
            </w:pPr>
          </w:p>
          <w:p w:rsidR="00DF3375" w:rsidRPr="00FA0EEF" w:rsidRDefault="00DF3375" w:rsidP="00411509">
            <w:pPr>
              <w:jc w:val="center"/>
              <w:rPr>
                <w:rFonts w:ascii="Arial" w:hAnsi="Arial" w:cs="Arial"/>
                <w:b/>
                <w:sz w:val="24"/>
                <w:szCs w:val="24"/>
              </w:rPr>
            </w:pPr>
            <w:r w:rsidRPr="00FA0EEF">
              <w:rPr>
                <w:rFonts w:ascii="Arial" w:hAnsi="Arial" w:cs="Arial"/>
                <w:b/>
                <w:sz w:val="24"/>
                <w:szCs w:val="24"/>
              </w:rPr>
              <w:t>FECHA</w:t>
            </w:r>
          </w:p>
        </w:tc>
        <w:tc>
          <w:tcPr>
            <w:tcW w:w="1938" w:type="dxa"/>
          </w:tcPr>
          <w:p w:rsidR="00776406" w:rsidRDefault="00776406" w:rsidP="00411509">
            <w:pPr>
              <w:rPr>
                <w:rFonts w:ascii="Arial" w:hAnsi="Arial" w:cs="Arial"/>
                <w:b/>
                <w:sz w:val="24"/>
                <w:szCs w:val="24"/>
              </w:rPr>
            </w:pPr>
          </w:p>
          <w:p w:rsidR="00DF3375" w:rsidRPr="00A42551" w:rsidRDefault="00DF3375" w:rsidP="00411509">
            <w:pPr>
              <w:rPr>
                <w:rFonts w:ascii="Arial" w:hAnsi="Arial" w:cs="Arial"/>
                <w:b/>
                <w:sz w:val="24"/>
                <w:szCs w:val="24"/>
              </w:rPr>
            </w:pPr>
            <w:r w:rsidRPr="00A42551">
              <w:rPr>
                <w:rFonts w:ascii="Arial" w:hAnsi="Arial" w:cs="Arial"/>
                <w:b/>
                <w:sz w:val="24"/>
                <w:szCs w:val="24"/>
              </w:rPr>
              <w:t>HORA</w:t>
            </w:r>
          </w:p>
        </w:tc>
        <w:tc>
          <w:tcPr>
            <w:tcW w:w="4341" w:type="dxa"/>
          </w:tcPr>
          <w:p w:rsidR="00776406" w:rsidRDefault="00DF3375" w:rsidP="00411509">
            <w:pPr>
              <w:rPr>
                <w:rFonts w:ascii="Arial" w:hAnsi="Arial" w:cs="Arial"/>
                <w:b/>
                <w:sz w:val="24"/>
                <w:szCs w:val="24"/>
              </w:rPr>
            </w:pPr>
            <w:r w:rsidRPr="00A42551">
              <w:rPr>
                <w:rFonts w:ascii="Arial" w:hAnsi="Arial" w:cs="Arial"/>
                <w:b/>
                <w:sz w:val="24"/>
                <w:szCs w:val="24"/>
              </w:rPr>
              <w:t xml:space="preserve"> </w:t>
            </w:r>
          </w:p>
          <w:p w:rsidR="00DF3375" w:rsidRPr="00A42551" w:rsidRDefault="00DF3375" w:rsidP="00411509">
            <w:pPr>
              <w:rPr>
                <w:rFonts w:ascii="Arial" w:hAnsi="Arial" w:cs="Arial"/>
                <w:b/>
                <w:sz w:val="24"/>
                <w:szCs w:val="24"/>
              </w:rPr>
            </w:pPr>
            <w:r w:rsidRPr="00A42551">
              <w:rPr>
                <w:rFonts w:ascii="Arial" w:hAnsi="Arial" w:cs="Arial"/>
                <w:b/>
                <w:sz w:val="24"/>
                <w:szCs w:val="24"/>
              </w:rPr>
              <w:t>DESCR</w:t>
            </w:r>
            <w:r>
              <w:rPr>
                <w:rFonts w:ascii="Arial" w:hAnsi="Arial" w:cs="Arial"/>
                <w:b/>
                <w:sz w:val="24"/>
                <w:szCs w:val="24"/>
              </w:rPr>
              <w:t>IPCION DE LA ACCION</w:t>
            </w:r>
            <w:r w:rsidRPr="00A42551">
              <w:rPr>
                <w:rFonts w:ascii="Arial" w:hAnsi="Arial" w:cs="Arial"/>
                <w:b/>
                <w:sz w:val="24"/>
                <w:szCs w:val="24"/>
              </w:rPr>
              <w:t xml:space="preserve"> </w:t>
            </w:r>
          </w:p>
        </w:tc>
        <w:tc>
          <w:tcPr>
            <w:tcW w:w="6468" w:type="dxa"/>
          </w:tcPr>
          <w:p w:rsidR="00776406" w:rsidRDefault="00776406" w:rsidP="00411509">
            <w:pPr>
              <w:jc w:val="center"/>
              <w:rPr>
                <w:rFonts w:ascii="Arial" w:hAnsi="Arial" w:cs="Arial"/>
                <w:b/>
                <w:sz w:val="24"/>
                <w:szCs w:val="24"/>
              </w:rPr>
            </w:pPr>
          </w:p>
          <w:p w:rsidR="00DF3375" w:rsidRDefault="00DF3375" w:rsidP="00411509">
            <w:pPr>
              <w:jc w:val="center"/>
              <w:rPr>
                <w:rFonts w:ascii="Arial" w:hAnsi="Arial" w:cs="Arial"/>
                <w:b/>
                <w:sz w:val="24"/>
                <w:szCs w:val="24"/>
              </w:rPr>
            </w:pPr>
            <w:r>
              <w:rPr>
                <w:rFonts w:ascii="Arial" w:hAnsi="Arial" w:cs="Arial"/>
                <w:b/>
                <w:sz w:val="24"/>
                <w:szCs w:val="24"/>
              </w:rPr>
              <w:t>OBJETIVOS</w:t>
            </w:r>
          </w:p>
          <w:p w:rsidR="00DF3375" w:rsidRPr="00A42551" w:rsidRDefault="00DF3375" w:rsidP="00411509">
            <w:pPr>
              <w:rPr>
                <w:rFonts w:ascii="Arial" w:hAnsi="Arial" w:cs="Arial"/>
                <w:b/>
                <w:sz w:val="24"/>
                <w:szCs w:val="24"/>
              </w:rPr>
            </w:pPr>
          </w:p>
        </w:tc>
      </w:tr>
      <w:tr w:rsidR="009A5A11" w:rsidRPr="00D9559A" w:rsidTr="00163363">
        <w:tc>
          <w:tcPr>
            <w:tcW w:w="1643" w:type="dxa"/>
            <w:vMerge w:val="restart"/>
          </w:tcPr>
          <w:p w:rsidR="009A5A11" w:rsidRPr="00FA0EEF" w:rsidRDefault="009A5A11" w:rsidP="00776406">
            <w:pPr>
              <w:jc w:val="center"/>
              <w:rPr>
                <w:rFonts w:ascii="Arial" w:hAnsi="Arial" w:cs="Arial"/>
                <w:b/>
                <w:sz w:val="24"/>
                <w:szCs w:val="24"/>
              </w:rPr>
            </w:pPr>
          </w:p>
          <w:p w:rsidR="009A5A11" w:rsidRDefault="009A5A11" w:rsidP="00776406">
            <w:pPr>
              <w:jc w:val="center"/>
              <w:rPr>
                <w:rFonts w:ascii="Arial" w:hAnsi="Arial" w:cs="Arial"/>
                <w:b/>
                <w:sz w:val="24"/>
                <w:szCs w:val="24"/>
              </w:rPr>
            </w:pPr>
          </w:p>
          <w:p w:rsidR="009A5A11" w:rsidRDefault="009A5A11" w:rsidP="00776406">
            <w:pPr>
              <w:jc w:val="center"/>
              <w:rPr>
                <w:rFonts w:ascii="Arial" w:hAnsi="Arial" w:cs="Arial"/>
                <w:b/>
                <w:sz w:val="24"/>
                <w:szCs w:val="24"/>
              </w:rPr>
            </w:pPr>
          </w:p>
          <w:p w:rsidR="009A5A11" w:rsidRDefault="009A5A11" w:rsidP="00776406">
            <w:pPr>
              <w:jc w:val="center"/>
              <w:rPr>
                <w:rFonts w:ascii="Arial" w:hAnsi="Arial" w:cs="Arial"/>
                <w:b/>
                <w:sz w:val="24"/>
                <w:szCs w:val="24"/>
              </w:rPr>
            </w:pPr>
          </w:p>
          <w:p w:rsidR="009A5A11" w:rsidRDefault="009A5A11" w:rsidP="00776406">
            <w:pPr>
              <w:jc w:val="center"/>
              <w:rPr>
                <w:rFonts w:ascii="Arial" w:hAnsi="Arial" w:cs="Arial"/>
                <w:b/>
                <w:sz w:val="24"/>
                <w:szCs w:val="24"/>
              </w:rPr>
            </w:pPr>
          </w:p>
          <w:p w:rsidR="009A5A11" w:rsidRDefault="005E2FFA" w:rsidP="00776406">
            <w:pPr>
              <w:jc w:val="center"/>
              <w:rPr>
                <w:rFonts w:ascii="Arial" w:hAnsi="Arial" w:cs="Arial"/>
                <w:b/>
                <w:sz w:val="24"/>
                <w:szCs w:val="24"/>
              </w:rPr>
            </w:pPr>
            <w:r>
              <w:rPr>
                <w:rFonts w:ascii="Arial" w:hAnsi="Arial" w:cs="Arial"/>
                <w:b/>
                <w:sz w:val="24"/>
                <w:szCs w:val="24"/>
              </w:rPr>
              <w:t>LUNES</w:t>
            </w:r>
          </w:p>
          <w:p w:rsidR="009A5A11" w:rsidRDefault="009A5A11" w:rsidP="00776406">
            <w:pPr>
              <w:jc w:val="center"/>
              <w:rPr>
                <w:rFonts w:ascii="Arial" w:hAnsi="Arial" w:cs="Arial"/>
                <w:b/>
                <w:sz w:val="24"/>
                <w:szCs w:val="24"/>
              </w:rPr>
            </w:pPr>
          </w:p>
          <w:p w:rsidR="009A5A11" w:rsidRDefault="009A5A11" w:rsidP="00776406">
            <w:pPr>
              <w:jc w:val="center"/>
              <w:rPr>
                <w:rFonts w:ascii="Arial" w:hAnsi="Arial" w:cs="Arial"/>
                <w:b/>
                <w:sz w:val="24"/>
                <w:szCs w:val="24"/>
              </w:rPr>
            </w:pPr>
          </w:p>
          <w:p w:rsidR="009A5A11" w:rsidRDefault="00470844" w:rsidP="00776406">
            <w:pPr>
              <w:jc w:val="center"/>
              <w:rPr>
                <w:rFonts w:ascii="Arial" w:hAnsi="Arial" w:cs="Arial"/>
                <w:b/>
                <w:sz w:val="24"/>
                <w:szCs w:val="24"/>
              </w:rPr>
            </w:pPr>
            <w:r>
              <w:rPr>
                <w:rFonts w:ascii="Arial" w:hAnsi="Arial" w:cs="Arial"/>
                <w:b/>
                <w:sz w:val="24"/>
                <w:szCs w:val="24"/>
              </w:rPr>
              <w:t>ENERO 5</w:t>
            </w:r>
          </w:p>
          <w:p w:rsidR="009A5A11" w:rsidRPr="00FA0EEF" w:rsidRDefault="009A5A11" w:rsidP="00776406">
            <w:pPr>
              <w:jc w:val="center"/>
              <w:rPr>
                <w:rFonts w:ascii="Arial" w:hAnsi="Arial" w:cs="Arial"/>
                <w:b/>
                <w:sz w:val="24"/>
                <w:szCs w:val="24"/>
              </w:rPr>
            </w:pPr>
          </w:p>
          <w:p w:rsidR="009A5A11" w:rsidRPr="00FA0EEF" w:rsidRDefault="009A5A11" w:rsidP="005E2FFA">
            <w:pPr>
              <w:jc w:val="center"/>
              <w:rPr>
                <w:rFonts w:ascii="Arial" w:hAnsi="Arial" w:cs="Arial"/>
                <w:b/>
                <w:sz w:val="24"/>
                <w:szCs w:val="24"/>
              </w:rPr>
            </w:pPr>
          </w:p>
        </w:tc>
        <w:tc>
          <w:tcPr>
            <w:tcW w:w="1938" w:type="dxa"/>
          </w:tcPr>
          <w:p w:rsidR="009A5A11" w:rsidRDefault="009A5A11" w:rsidP="00411509">
            <w:pPr>
              <w:jc w:val="center"/>
              <w:rPr>
                <w:rFonts w:ascii="Arial" w:hAnsi="Arial" w:cs="Arial"/>
                <w:sz w:val="24"/>
                <w:szCs w:val="24"/>
              </w:rPr>
            </w:pPr>
          </w:p>
          <w:p w:rsidR="009A5A11" w:rsidRDefault="00776406" w:rsidP="00411509">
            <w:pPr>
              <w:jc w:val="center"/>
              <w:rPr>
                <w:rFonts w:ascii="Arial" w:hAnsi="Arial" w:cs="Arial"/>
                <w:sz w:val="24"/>
                <w:szCs w:val="24"/>
              </w:rPr>
            </w:pPr>
            <w:r>
              <w:rPr>
                <w:rFonts w:ascii="Arial" w:hAnsi="Arial" w:cs="Arial"/>
                <w:sz w:val="24"/>
                <w:szCs w:val="24"/>
              </w:rPr>
              <w:t>8:0</w:t>
            </w:r>
            <w:r w:rsidR="009A5A11">
              <w:rPr>
                <w:rFonts w:ascii="Arial" w:hAnsi="Arial" w:cs="Arial"/>
                <w:sz w:val="24"/>
                <w:szCs w:val="24"/>
              </w:rPr>
              <w:t>0</w:t>
            </w:r>
            <w:r w:rsidR="009A5A11" w:rsidRPr="00D9559A">
              <w:rPr>
                <w:rFonts w:ascii="Arial" w:hAnsi="Arial" w:cs="Arial"/>
                <w:sz w:val="24"/>
                <w:szCs w:val="24"/>
              </w:rPr>
              <w:t>. a.m.</w:t>
            </w:r>
          </w:p>
          <w:p w:rsidR="009A5A11" w:rsidRDefault="009A5A11" w:rsidP="00411509">
            <w:pPr>
              <w:jc w:val="center"/>
              <w:rPr>
                <w:rFonts w:ascii="Arial" w:hAnsi="Arial" w:cs="Arial"/>
                <w:sz w:val="24"/>
                <w:szCs w:val="24"/>
              </w:rPr>
            </w:pPr>
            <w:r>
              <w:rPr>
                <w:rFonts w:ascii="Arial" w:hAnsi="Arial" w:cs="Arial"/>
                <w:sz w:val="24"/>
                <w:szCs w:val="24"/>
              </w:rPr>
              <w:t>a</w:t>
            </w:r>
          </w:p>
          <w:p w:rsidR="009A5A11" w:rsidRDefault="009A5A11" w:rsidP="00411509">
            <w:pPr>
              <w:jc w:val="center"/>
              <w:rPr>
                <w:rFonts w:ascii="Arial" w:hAnsi="Arial" w:cs="Arial"/>
                <w:sz w:val="24"/>
                <w:szCs w:val="24"/>
              </w:rPr>
            </w:pPr>
            <w:r>
              <w:rPr>
                <w:rFonts w:ascii="Arial" w:hAnsi="Arial" w:cs="Arial"/>
                <w:sz w:val="24"/>
                <w:szCs w:val="24"/>
              </w:rPr>
              <w:t>1</w:t>
            </w:r>
            <w:r w:rsidR="005D78C6">
              <w:rPr>
                <w:rFonts w:ascii="Arial" w:hAnsi="Arial" w:cs="Arial"/>
                <w:sz w:val="24"/>
                <w:szCs w:val="24"/>
              </w:rPr>
              <w:t>2</w:t>
            </w:r>
            <w:r>
              <w:rPr>
                <w:rFonts w:ascii="Arial" w:hAnsi="Arial" w:cs="Arial"/>
                <w:sz w:val="24"/>
                <w:szCs w:val="24"/>
              </w:rPr>
              <w:t>:00 a.m.</w:t>
            </w:r>
          </w:p>
          <w:p w:rsidR="0093546C" w:rsidRDefault="0093546C" w:rsidP="00411509">
            <w:pPr>
              <w:jc w:val="center"/>
              <w:rPr>
                <w:rFonts w:ascii="Arial" w:hAnsi="Arial" w:cs="Arial"/>
                <w:sz w:val="24"/>
                <w:szCs w:val="24"/>
              </w:rPr>
            </w:pPr>
          </w:p>
          <w:p w:rsidR="0093546C" w:rsidRPr="00D9559A" w:rsidRDefault="0093546C" w:rsidP="0093546C">
            <w:pPr>
              <w:jc w:val="center"/>
              <w:rPr>
                <w:rFonts w:ascii="Arial" w:hAnsi="Arial" w:cs="Arial"/>
                <w:sz w:val="24"/>
                <w:szCs w:val="24"/>
              </w:rPr>
            </w:pPr>
          </w:p>
        </w:tc>
        <w:tc>
          <w:tcPr>
            <w:tcW w:w="4341" w:type="dxa"/>
          </w:tcPr>
          <w:p w:rsidR="009A5A11" w:rsidRPr="0093546C" w:rsidRDefault="000343D8" w:rsidP="0093546C">
            <w:pPr>
              <w:pStyle w:val="Prrafodelista"/>
              <w:numPr>
                <w:ilvl w:val="0"/>
                <w:numId w:val="5"/>
              </w:numPr>
              <w:rPr>
                <w:rFonts w:ascii="Arial" w:hAnsi="Arial" w:cs="Arial"/>
                <w:sz w:val="24"/>
                <w:szCs w:val="24"/>
              </w:rPr>
            </w:pPr>
            <w:r w:rsidRPr="0093546C">
              <w:rPr>
                <w:rFonts w:ascii="Arial" w:hAnsi="Arial" w:cs="Arial"/>
                <w:sz w:val="24"/>
                <w:szCs w:val="24"/>
              </w:rPr>
              <w:t>Saludo</w:t>
            </w:r>
          </w:p>
          <w:p w:rsidR="00020903" w:rsidRPr="00020903" w:rsidRDefault="000343D8" w:rsidP="00020903">
            <w:pPr>
              <w:pStyle w:val="Prrafodelista"/>
              <w:numPr>
                <w:ilvl w:val="0"/>
                <w:numId w:val="5"/>
              </w:numPr>
              <w:rPr>
                <w:rFonts w:ascii="Arial" w:hAnsi="Arial" w:cs="Arial"/>
                <w:sz w:val="24"/>
                <w:szCs w:val="24"/>
              </w:rPr>
            </w:pPr>
            <w:r w:rsidRPr="0093546C">
              <w:rPr>
                <w:rFonts w:ascii="Arial" w:hAnsi="Arial" w:cs="Arial"/>
                <w:sz w:val="24"/>
                <w:szCs w:val="24"/>
              </w:rPr>
              <w:t xml:space="preserve">Lectura de la </w:t>
            </w:r>
            <w:r w:rsidR="005D78C6" w:rsidRPr="0093546C">
              <w:rPr>
                <w:rFonts w:ascii="Arial" w:hAnsi="Arial" w:cs="Arial"/>
                <w:sz w:val="24"/>
                <w:szCs w:val="24"/>
              </w:rPr>
              <w:t>resolución</w:t>
            </w:r>
            <w:r w:rsidR="00020903">
              <w:rPr>
                <w:rFonts w:ascii="Arial" w:hAnsi="Arial" w:cs="Arial"/>
                <w:sz w:val="24"/>
                <w:szCs w:val="24"/>
              </w:rPr>
              <w:t xml:space="preserve"> </w:t>
            </w:r>
            <w:r w:rsidR="00FA5626">
              <w:rPr>
                <w:rFonts w:ascii="Arial" w:hAnsi="Arial" w:cs="Arial"/>
                <w:sz w:val="24"/>
                <w:szCs w:val="24"/>
              </w:rPr>
              <w:t>Nº</w:t>
            </w:r>
            <w:r w:rsidR="00020903">
              <w:rPr>
                <w:rFonts w:ascii="Arial" w:hAnsi="Arial" w:cs="Arial"/>
                <w:sz w:val="24"/>
                <w:szCs w:val="24"/>
              </w:rPr>
              <w:t xml:space="preserve">267 del </w:t>
            </w:r>
            <w:r w:rsidR="00FA5626">
              <w:rPr>
                <w:rFonts w:ascii="Arial" w:hAnsi="Arial" w:cs="Arial"/>
                <w:sz w:val="24"/>
                <w:szCs w:val="24"/>
              </w:rPr>
              <w:t>28 de noviembre del 2025</w:t>
            </w:r>
          </w:p>
          <w:p w:rsidR="001A1E63" w:rsidRPr="001A1E63" w:rsidRDefault="001A1E63" w:rsidP="001A1E63">
            <w:pPr>
              <w:rPr>
                <w:rFonts w:ascii="Arial" w:hAnsi="Arial" w:cs="Arial"/>
                <w:sz w:val="24"/>
                <w:szCs w:val="24"/>
              </w:rPr>
            </w:pPr>
          </w:p>
          <w:p w:rsidR="000343D8" w:rsidRDefault="000343D8" w:rsidP="0093546C">
            <w:pPr>
              <w:pStyle w:val="Prrafodelista"/>
              <w:numPr>
                <w:ilvl w:val="0"/>
                <w:numId w:val="5"/>
              </w:numPr>
              <w:rPr>
                <w:rFonts w:ascii="Arial" w:hAnsi="Arial" w:cs="Arial"/>
                <w:sz w:val="24"/>
                <w:szCs w:val="24"/>
              </w:rPr>
            </w:pPr>
            <w:r w:rsidRPr="0093546C">
              <w:rPr>
                <w:rFonts w:ascii="Arial" w:hAnsi="Arial" w:cs="Arial"/>
                <w:sz w:val="24"/>
                <w:szCs w:val="24"/>
              </w:rPr>
              <w:t xml:space="preserve">Reflexión, Integración y distribución de equipos y </w:t>
            </w:r>
            <w:r w:rsidR="005D78C6" w:rsidRPr="0093546C">
              <w:rPr>
                <w:rFonts w:ascii="Arial" w:hAnsi="Arial" w:cs="Arial"/>
                <w:sz w:val="24"/>
                <w:szCs w:val="24"/>
              </w:rPr>
              <w:t>tareas.</w:t>
            </w:r>
          </w:p>
          <w:p w:rsidR="001A1E63" w:rsidRDefault="001A1E63" w:rsidP="001A1E63">
            <w:pPr>
              <w:pStyle w:val="Prrafodelista"/>
              <w:rPr>
                <w:rFonts w:ascii="Arial" w:hAnsi="Arial" w:cs="Arial"/>
                <w:sz w:val="24"/>
                <w:szCs w:val="24"/>
              </w:rPr>
            </w:pPr>
          </w:p>
          <w:p w:rsidR="004F5BB1" w:rsidRPr="001E0B94" w:rsidRDefault="004F5BB1" w:rsidP="004F5BB1">
            <w:pPr>
              <w:pStyle w:val="Prrafodelista"/>
              <w:numPr>
                <w:ilvl w:val="0"/>
                <w:numId w:val="3"/>
              </w:numPr>
              <w:rPr>
                <w:rFonts w:ascii="Arial" w:hAnsi="Arial" w:cs="Arial"/>
                <w:sz w:val="24"/>
                <w:szCs w:val="24"/>
              </w:rPr>
            </w:pPr>
            <w:r w:rsidRPr="001E0B94">
              <w:rPr>
                <w:rFonts w:ascii="Arial" w:hAnsi="Arial" w:cs="Arial"/>
                <w:sz w:val="24"/>
                <w:szCs w:val="24"/>
              </w:rPr>
              <w:t>Autoevaluación institucional año lectivo 2025.</w:t>
            </w:r>
          </w:p>
          <w:p w:rsidR="004F5BB1" w:rsidRDefault="004F5BB1" w:rsidP="001A1E63">
            <w:pPr>
              <w:pStyle w:val="Prrafodelista"/>
              <w:rPr>
                <w:rFonts w:ascii="Arial" w:hAnsi="Arial" w:cs="Arial"/>
                <w:sz w:val="24"/>
                <w:szCs w:val="24"/>
              </w:rPr>
            </w:pPr>
          </w:p>
          <w:p w:rsidR="004F5BB1" w:rsidRDefault="004F5BB1" w:rsidP="004F5BB1">
            <w:pPr>
              <w:pStyle w:val="Prrafodelista"/>
              <w:numPr>
                <w:ilvl w:val="0"/>
                <w:numId w:val="11"/>
              </w:numPr>
              <w:rPr>
                <w:rFonts w:ascii="Arial" w:hAnsi="Arial" w:cs="Arial"/>
                <w:sz w:val="24"/>
                <w:szCs w:val="24"/>
              </w:rPr>
            </w:pPr>
            <w:r w:rsidRPr="004F5BB1">
              <w:rPr>
                <w:rFonts w:ascii="Arial" w:hAnsi="Arial" w:cs="Arial"/>
                <w:sz w:val="24"/>
                <w:szCs w:val="24"/>
              </w:rPr>
              <w:t>Revisión de la identidad institucional.</w:t>
            </w:r>
          </w:p>
          <w:p w:rsidR="004F5BB1" w:rsidRDefault="004F5BB1" w:rsidP="004F5BB1">
            <w:pPr>
              <w:pStyle w:val="Prrafodelista"/>
              <w:numPr>
                <w:ilvl w:val="0"/>
                <w:numId w:val="11"/>
              </w:numPr>
              <w:rPr>
                <w:rFonts w:ascii="Arial" w:hAnsi="Arial" w:cs="Arial"/>
                <w:sz w:val="24"/>
                <w:szCs w:val="24"/>
              </w:rPr>
            </w:pPr>
            <w:r>
              <w:rPr>
                <w:rFonts w:ascii="Arial" w:hAnsi="Arial" w:cs="Arial"/>
                <w:sz w:val="24"/>
                <w:szCs w:val="24"/>
              </w:rPr>
              <w:t xml:space="preserve">Evaluación por áreas de gestión teniendo en </w:t>
            </w:r>
            <w:r w:rsidR="005908E3">
              <w:rPr>
                <w:rFonts w:ascii="Arial" w:hAnsi="Arial" w:cs="Arial"/>
                <w:sz w:val="24"/>
                <w:szCs w:val="24"/>
              </w:rPr>
              <w:t>cuenta los</w:t>
            </w:r>
            <w:r>
              <w:rPr>
                <w:rFonts w:ascii="Arial" w:hAnsi="Arial" w:cs="Arial"/>
                <w:sz w:val="24"/>
                <w:szCs w:val="24"/>
              </w:rPr>
              <w:t xml:space="preserve"> </w:t>
            </w:r>
            <w:r w:rsidR="00746650">
              <w:rPr>
                <w:rFonts w:ascii="Arial" w:hAnsi="Arial" w:cs="Arial"/>
                <w:sz w:val="24"/>
                <w:szCs w:val="24"/>
              </w:rPr>
              <w:t>criterios de</w:t>
            </w:r>
            <w:r>
              <w:rPr>
                <w:rFonts w:ascii="Arial" w:hAnsi="Arial" w:cs="Arial"/>
                <w:sz w:val="24"/>
                <w:szCs w:val="24"/>
              </w:rPr>
              <w:t xml:space="preserve"> inclusión.</w:t>
            </w:r>
          </w:p>
          <w:p w:rsidR="004F5BB1" w:rsidRPr="004F5BB1" w:rsidRDefault="004F5BB1" w:rsidP="004F5BB1">
            <w:pPr>
              <w:pStyle w:val="Prrafodelista"/>
              <w:numPr>
                <w:ilvl w:val="0"/>
                <w:numId w:val="11"/>
              </w:numPr>
              <w:rPr>
                <w:rFonts w:ascii="Arial" w:hAnsi="Arial" w:cs="Arial"/>
                <w:sz w:val="24"/>
                <w:szCs w:val="24"/>
              </w:rPr>
            </w:pPr>
            <w:r>
              <w:rPr>
                <w:rFonts w:ascii="Arial" w:hAnsi="Arial" w:cs="Arial"/>
                <w:sz w:val="24"/>
                <w:szCs w:val="24"/>
              </w:rPr>
              <w:t>Establecimiento de fortalezas y oportunidades de mejora.</w:t>
            </w:r>
          </w:p>
          <w:p w:rsidR="001A1E63" w:rsidRDefault="001A1E63" w:rsidP="001A1E63">
            <w:pPr>
              <w:pStyle w:val="Prrafodelista"/>
              <w:rPr>
                <w:rFonts w:ascii="Arial" w:hAnsi="Arial" w:cs="Arial"/>
                <w:sz w:val="24"/>
                <w:szCs w:val="24"/>
              </w:rPr>
            </w:pPr>
          </w:p>
          <w:p w:rsidR="001A1E63" w:rsidRDefault="001A1E63" w:rsidP="001A1E63">
            <w:pPr>
              <w:pStyle w:val="Prrafodelista"/>
              <w:rPr>
                <w:rFonts w:ascii="Arial" w:hAnsi="Arial" w:cs="Arial"/>
                <w:sz w:val="24"/>
                <w:szCs w:val="24"/>
              </w:rPr>
            </w:pPr>
          </w:p>
          <w:p w:rsidR="001A1E63" w:rsidRDefault="001A1E63" w:rsidP="001A1E63">
            <w:pPr>
              <w:pStyle w:val="Prrafodelista"/>
              <w:rPr>
                <w:rFonts w:ascii="Arial" w:hAnsi="Arial" w:cs="Arial"/>
                <w:sz w:val="24"/>
                <w:szCs w:val="24"/>
              </w:rPr>
            </w:pPr>
          </w:p>
          <w:p w:rsidR="001A1E63" w:rsidRDefault="001A1E63" w:rsidP="001A1E63">
            <w:pPr>
              <w:pStyle w:val="Prrafodelista"/>
              <w:rPr>
                <w:rFonts w:ascii="Arial" w:hAnsi="Arial" w:cs="Arial"/>
                <w:sz w:val="24"/>
                <w:szCs w:val="24"/>
              </w:rPr>
            </w:pPr>
          </w:p>
          <w:p w:rsidR="000343D8" w:rsidRPr="00D9559A" w:rsidRDefault="000343D8" w:rsidP="000775CF">
            <w:pPr>
              <w:pStyle w:val="Prrafodelista"/>
              <w:rPr>
                <w:rFonts w:ascii="Arial" w:hAnsi="Arial" w:cs="Arial"/>
                <w:sz w:val="24"/>
                <w:szCs w:val="24"/>
              </w:rPr>
            </w:pPr>
          </w:p>
        </w:tc>
        <w:tc>
          <w:tcPr>
            <w:tcW w:w="6468" w:type="dxa"/>
          </w:tcPr>
          <w:p w:rsidR="009A5A11" w:rsidRDefault="009A5A11" w:rsidP="00411509">
            <w:pPr>
              <w:jc w:val="both"/>
              <w:rPr>
                <w:rFonts w:ascii="Arial" w:hAnsi="Arial" w:cs="Arial"/>
                <w:sz w:val="24"/>
                <w:szCs w:val="24"/>
              </w:rPr>
            </w:pPr>
          </w:p>
          <w:p w:rsidR="001A1E63" w:rsidRDefault="001A1E63" w:rsidP="001A1E63">
            <w:pPr>
              <w:pStyle w:val="Prrafodelista"/>
              <w:rPr>
                <w:rFonts w:ascii="Arial" w:hAnsi="Arial" w:cs="Arial"/>
                <w:sz w:val="24"/>
                <w:szCs w:val="24"/>
              </w:rPr>
            </w:pPr>
          </w:p>
          <w:p w:rsidR="001A1E63" w:rsidRDefault="000645A7" w:rsidP="001A1E63">
            <w:pPr>
              <w:pStyle w:val="Prrafodelista"/>
              <w:numPr>
                <w:ilvl w:val="0"/>
                <w:numId w:val="5"/>
              </w:numPr>
              <w:rPr>
                <w:rFonts w:ascii="Arial" w:hAnsi="Arial" w:cs="Arial"/>
                <w:sz w:val="24"/>
                <w:szCs w:val="24"/>
              </w:rPr>
            </w:pPr>
            <w:r>
              <w:rPr>
                <w:rFonts w:ascii="Arial" w:hAnsi="Arial" w:cs="Arial"/>
                <w:sz w:val="24"/>
                <w:szCs w:val="24"/>
              </w:rPr>
              <w:t>Leer g</w:t>
            </w:r>
            <w:r w:rsidR="001A1E63" w:rsidRPr="0093546C">
              <w:rPr>
                <w:rFonts w:ascii="Arial" w:hAnsi="Arial" w:cs="Arial"/>
                <w:sz w:val="24"/>
                <w:szCs w:val="24"/>
              </w:rPr>
              <w:t xml:space="preserve"> y analizar las orientaciones de la Secretaría de Educación Departamental para la </w:t>
            </w:r>
            <w:r w:rsidR="002374DB">
              <w:rPr>
                <w:rFonts w:ascii="Arial" w:hAnsi="Arial" w:cs="Arial"/>
                <w:sz w:val="24"/>
                <w:szCs w:val="24"/>
              </w:rPr>
              <w:t>1</w:t>
            </w:r>
            <w:r w:rsidR="001A1E63" w:rsidRPr="0093546C">
              <w:rPr>
                <w:rFonts w:ascii="Arial" w:hAnsi="Arial" w:cs="Arial"/>
                <w:sz w:val="24"/>
                <w:szCs w:val="24"/>
              </w:rPr>
              <w:t>° Semana Institucional 202</w:t>
            </w:r>
            <w:r w:rsidR="002374DB">
              <w:rPr>
                <w:rFonts w:ascii="Arial" w:hAnsi="Arial" w:cs="Arial"/>
                <w:sz w:val="24"/>
                <w:szCs w:val="24"/>
              </w:rPr>
              <w:t>6</w:t>
            </w:r>
            <w:r w:rsidR="00FA5626">
              <w:rPr>
                <w:rFonts w:ascii="Arial" w:hAnsi="Arial" w:cs="Arial"/>
                <w:sz w:val="24"/>
                <w:szCs w:val="24"/>
              </w:rPr>
              <w:t>,</w:t>
            </w:r>
            <w:r w:rsidR="00FA5626" w:rsidRPr="0093546C">
              <w:rPr>
                <w:rFonts w:ascii="Arial" w:hAnsi="Arial" w:cs="Arial"/>
                <w:sz w:val="24"/>
                <w:szCs w:val="24"/>
              </w:rPr>
              <w:t xml:space="preserve"> resolución</w:t>
            </w:r>
            <w:r w:rsidR="00FA5626">
              <w:rPr>
                <w:rFonts w:ascii="Arial" w:hAnsi="Arial" w:cs="Arial"/>
                <w:sz w:val="24"/>
                <w:szCs w:val="24"/>
              </w:rPr>
              <w:t xml:space="preserve"> Nº267 del 28 de noviembre del 2025.</w:t>
            </w:r>
          </w:p>
          <w:p w:rsidR="004F5BB1" w:rsidRDefault="004F5BB1" w:rsidP="004F5BB1">
            <w:pPr>
              <w:rPr>
                <w:rFonts w:ascii="Arial" w:hAnsi="Arial" w:cs="Arial"/>
                <w:sz w:val="24"/>
                <w:szCs w:val="24"/>
              </w:rPr>
            </w:pPr>
          </w:p>
          <w:p w:rsidR="004F5BB1" w:rsidRDefault="004F5BB1" w:rsidP="004F5BB1">
            <w:pPr>
              <w:rPr>
                <w:rFonts w:ascii="Arial" w:hAnsi="Arial" w:cs="Arial"/>
                <w:sz w:val="24"/>
                <w:szCs w:val="24"/>
              </w:rPr>
            </w:pPr>
          </w:p>
          <w:p w:rsidR="004F5BB1" w:rsidRPr="004F5BB1" w:rsidRDefault="004F5BB1" w:rsidP="004F5BB1">
            <w:pPr>
              <w:pStyle w:val="Prrafodelista"/>
              <w:numPr>
                <w:ilvl w:val="0"/>
                <w:numId w:val="5"/>
              </w:numPr>
              <w:rPr>
                <w:rFonts w:ascii="Arial" w:hAnsi="Arial" w:cs="Arial"/>
                <w:sz w:val="24"/>
                <w:szCs w:val="24"/>
              </w:rPr>
            </w:pPr>
            <w:r w:rsidRPr="004F5BB1">
              <w:rPr>
                <w:rFonts w:ascii="Arial" w:hAnsi="Arial" w:cs="Arial"/>
                <w:sz w:val="24"/>
                <w:szCs w:val="24"/>
              </w:rPr>
              <w:t>Analizar por gestiones los procesos institucionales durante el año lectivo 2025 para identificar fortalezas, oportunidades de mejora y orientar acciones de mejoramiento continuo</w:t>
            </w:r>
          </w:p>
          <w:p w:rsidR="001A1E63" w:rsidRDefault="001A1E63" w:rsidP="001A1E63">
            <w:pPr>
              <w:pStyle w:val="Prrafodelista"/>
              <w:rPr>
                <w:rFonts w:ascii="Arial" w:hAnsi="Arial" w:cs="Arial"/>
                <w:sz w:val="24"/>
                <w:szCs w:val="24"/>
              </w:rPr>
            </w:pPr>
          </w:p>
          <w:p w:rsidR="001A1E63" w:rsidRDefault="001A1E63" w:rsidP="001A1E63">
            <w:pPr>
              <w:pStyle w:val="Prrafodelista"/>
              <w:rPr>
                <w:rFonts w:ascii="Arial" w:hAnsi="Arial" w:cs="Arial"/>
                <w:sz w:val="24"/>
                <w:szCs w:val="24"/>
              </w:rPr>
            </w:pPr>
          </w:p>
          <w:p w:rsidR="001A1E63" w:rsidRDefault="001A1E63" w:rsidP="001A1E63">
            <w:pPr>
              <w:pStyle w:val="Prrafodelista"/>
              <w:rPr>
                <w:rFonts w:ascii="Arial" w:hAnsi="Arial" w:cs="Arial"/>
                <w:sz w:val="24"/>
                <w:szCs w:val="24"/>
              </w:rPr>
            </w:pPr>
          </w:p>
          <w:p w:rsidR="001A1E63" w:rsidRDefault="001A1E63" w:rsidP="001A1E63">
            <w:pPr>
              <w:pStyle w:val="Prrafodelista"/>
              <w:rPr>
                <w:rFonts w:ascii="Arial" w:hAnsi="Arial" w:cs="Arial"/>
                <w:sz w:val="24"/>
                <w:szCs w:val="24"/>
              </w:rPr>
            </w:pPr>
          </w:p>
          <w:p w:rsidR="001A1E63" w:rsidRDefault="001A1E63" w:rsidP="001A1E63">
            <w:pPr>
              <w:pStyle w:val="Prrafodelista"/>
              <w:rPr>
                <w:rFonts w:ascii="Arial" w:hAnsi="Arial" w:cs="Arial"/>
                <w:sz w:val="24"/>
                <w:szCs w:val="24"/>
              </w:rPr>
            </w:pPr>
          </w:p>
          <w:p w:rsidR="001A1E63" w:rsidRDefault="001A1E63" w:rsidP="001A1E63">
            <w:pPr>
              <w:pStyle w:val="Prrafodelista"/>
              <w:rPr>
                <w:rFonts w:ascii="Arial" w:hAnsi="Arial" w:cs="Arial"/>
                <w:sz w:val="24"/>
                <w:szCs w:val="24"/>
              </w:rPr>
            </w:pPr>
          </w:p>
          <w:p w:rsidR="001A1E63" w:rsidRPr="001A1E63" w:rsidRDefault="001A1E63" w:rsidP="001A1E63">
            <w:pPr>
              <w:pStyle w:val="Prrafodelista"/>
              <w:rPr>
                <w:rFonts w:ascii="Arial" w:hAnsi="Arial" w:cs="Arial"/>
                <w:sz w:val="24"/>
                <w:szCs w:val="24"/>
              </w:rPr>
            </w:pPr>
          </w:p>
          <w:p w:rsidR="0093546C" w:rsidRPr="0064047F" w:rsidRDefault="0093546C" w:rsidP="00411509">
            <w:pPr>
              <w:jc w:val="both"/>
              <w:rPr>
                <w:rFonts w:ascii="Arial" w:hAnsi="Arial" w:cs="Arial"/>
                <w:sz w:val="24"/>
                <w:szCs w:val="24"/>
              </w:rPr>
            </w:pPr>
          </w:p>
          <w:p w:rsidR="0093546C" w:rsidRPr="0064047F" w:rsidRDefault="0093546C" w:rsidP="00411509">
            <w:pPr>
              <w:jc w:val="both"/>
              <w:rPr>
                <w:rFonts w:ascii="Arial" w:hAnsi="Arial" w:cs="Arial"/>
                <w:sz w:val="24"/>
                <w:szCs w:val="24"/>
              </w:rPr>
            </w:pPr>
          </w:p>
          <w:p w:rsidR="0093546C" w:rsidRPr="0093546C" w:rsidRDefault="0093546C" w:rsidP="000775CF">
            <w:pPr>
              <w:pStyle w:val="Prrafodelista"/>
              <w:rPr>
                <w:rFonts w:ascii="Arial" w:hAnsi="Arial" w:cs="Arial"/>
                <w:sz w:val="24"/>
                <w:szCs w:val="24"/>
              </w:rPr>
            </w:pPr>
          </w:p>
        </w:tc>
      </w:tr>
      <w:tr w:rsidR="009A5A11" w:rsidRPr="00D9559A" w:rsidTr="00776406">
        <w:trPr>
          <w:trHeight w:val="846"/>
        </w:trPr>
        <w:tc>
          <w:tcPr>
            <w:tcW w:w="1643" w:type="dxa"/>
            <w:vMerge/>
          </w:tcPr>
          <w:p w:rsidR="009A5A11" w:rsidRPr="00FA0EEF" w:rsidRDefault="009A5A11" w:rsidP="00776406">
            <w:pPr>
              <w:jc w:val="center"/>
              <w:rPr>
                <w:rFonts w:ascii="Arial" w:hAnsi="Arial" w:cs="Arial"/>
                <w:b/>
                <w:sz w:val="24"/>
                <w:szCs w:val="24"/>
              </w:rPr>
            </w:pPr>
          </w:p>
        </w:tc>
        <w:tc>
          <w:tcPr>
            <w:tcW w:w="1938" w:type="dxa"/>
          </w:tcPr>
          <w:p w:rsidR="009A5A11" w:rsidRDefault="009A5A11" w:rsidP="00411509">
            <w:pPr>
              <w:rPr>
                <w:rFonts w:ascii="Arial" w:hAnsi="Arial" w:cs="Arial"/>
                <w:sz w:val="24"/>
                <w:szCs w:val="24"/>
              </w:rPr>
            </w:pPr>
          </w:p>
          <w:p w:rsidR="009A5A11" w:rsidRDefault="009A5A11" w:rsidP="00411509">
            <w:pPr>
              <w:jc w:val="center"/>
              <w:rPr>
                <w:rFonts w:ascii="Arial" w:hAnsi="Arial" w:cs="Arial"/>
                <w:sz w:val="24"/>
                <w:szCs w:val="24"/>
              </w:rPr>
            </w:pPr>
          </w:p>
        </w:tc>
        <w:tc>
          <w:tcPr>
            <w:tcW w:w="4341" w:type="dxa"/>
          </w:tcPr>
          <w:p w:rsidR="009A5A11" w:rsidRPr="00D9559A" w:rsidRDefault="009A5A11" w:rsidP="00411509">
            <w:pPr>
              <w:rPr>
                <w:rFonts w:ascii="Arial" w:hAnsi="Arial" w:cs="Arial"/>
                <w:sz w:val="24"/>
                <w:szCs w:val="24"/>
              </w:rPr>
            </w:pPr>
          </w:p>
        </w:tc>
        <w:tc>
          <w:tcPr>
            <w:tcW w:w="6468" w:type="dxa"/>
          </w:tcPr>
          <w:p w:rsidR="009A5A11" w:rsidRPr="00D9559A" w:rsidRDefault="009A5A11" w:rsidP="00411509">
            <w:pPr>
              <w:jc w:val="both"/>
              <w:rPr>
                <w:rFonts w:ascii="Arial" w:hAnsi="Arial" w:cs="Arial"/>
                <w:sz w:val="24"/>
                <w:szCs w:val="24"/>
              </w:rPr>
            </w:pPr>
          </w:p>
        </w:tc>
      </w:tr>
      <w:tr w:rsidR="00776406" w:rsidRPr="00D9559A" w:rsidTr="00776406">
        <w:trPr>
          <w:trHeight w:val="1128"/>
        </w:trPr>
        <w:tc>
          <w:tcPr>
            <w:tcW w:w="1643" w:type="dxa"/>
          </w:tcPr>
          <w:p w:rsidR="00776406" w:rsidRPr="00FA0EEF" w:rsidRDefault="00776406" w:rsidP="00776406">
            <w:pPr>
              <w:jc w:val="center"/>
              <w:rPr>
                <w:rFonts w:ascii="Arial" w:hAnsi="Arial" w:cs="Arial"/>
                <w:b/>
                <w:sz w:val="24"/>
                <w:szCs w:val="24"/>
              </w:rPr>
            </w:pPr>
          </w:p>
          <w:p w:rsidR="00776406" w:rsidRPr="00FA0EEF" w:rsidRDefault="00776406" w:rsidP="00776406">
            <w:pPr>
              <w:jc w:val="center"/>
              <w:rPr>
                <w:rFonts w:ascii="Arial" w:hAnsi="Arial" w:cs="Arial"/>
                <w:b/>
                <w:sz w:val="24"/>
                <w:szCs w:val="24"/>
              </w:rPr>
            </w:pPr>
          </w:p>
          <w:p w:rsidR="00776406" w:rsidRDefault="00776406" w:rsidP="00776406">
            <w:pPr>
              <w:rPr>
                <w:rFonts w:ascii="Arial" w:hAnsi="Arial" w:cs="Arial"/>
                <w:b/>
                <w:sz w:val="24"/>
                <w:szCs w:val="24"/>
              </w:rPr>
            </w:pPr>
          </w:p>
          <w:p w:rsidR="00776406" w:rsidRDefault="00776406" w:rsidP="00776406">
            <w:pPr>
              <w:jc w:val="center"/>
              <w:rPr>
                <w:rFonts w:ascii="Arial" w:hAnsi="Arial" w:cs="Arial"/>
                <w:b/>
                <w:sz w:val="24"/>
                <w:szCs w:val="24"/>
              </w:rPr>
            </w:pPr>
          </w:p>
          <w:p w:rsidR="00776406" w:rsidRDefault="001E0B94" w:rsidP="00776406">
            <w:pPr>
              <w:jc w:val="center"/>
              <w:rPr>
                <w:rFonts w:ascii="Arial" w:hAnsi="Arial" w:cs="Arial"/>
                <w:b/>
                <w:sz w:val="24"/>
                <w:szCs w:val="24"/>
              </w:rPr>
            </w:pPr>
            <w:r>
              <w:rPr>
                <w:rFonts w:ascii="Arial" w:hAnsi="Arial" w:cs="Arial"/>
                <w:b/>
                <w:sz w:val="24"/>
                <w:szCs w:val="24"/>
              </w:rPr>
              <w:t>MARTES</w:t>
            </w:r>
          </w:p>
          <w:p w:rsidR="001A6EC2" w:rsidRDefault="001A6EC2" w:rsidP="00776406">
            <w:pPr>
              <w:jc w:val="center"/>
              <w:rPr>
                <w:rFonts w:ascii="Arial" w:hAnsi="Arial" w:cs="Arial"/>
                <w:b/>
                <w:sz w:val="24"/>
                <w:szCs w:val="24"/>
              </w:rPr>
            </w:pPr>
          </w:p>
          <w:p w:rsidR="001A6EC2" w:rsidRDefault="001A6EC2" w:rsidP="00776406">
            <w:pPr>
              <w:jc w:val="center"/>
              <w:rPr>
                <w:rFonts w:ascii="Arial" w:hAnsi="Arial" w:cs="Arial"/>
                <w:b/>
                <w:sz w:val="24"/>
                <w:szCs w:val="24"/>
              </w:rPr>
            </w:pPr>
            <w:r>
              <w:rPr>
                <w:rFonts w:ascii="Arial" w:hAnsi="Arial" w:cs="Arial"/>
                <w:b/>
                <w:sz w:val="24"/>
                <w:szCs w:val="24"/>
              </w:rPr>
              <w:t>ENERO 6</w:t>
            </w:r>
          </w:p>
          <w:p w:rsidR="00776406" w:rsidRDefault="00776406" w:rsidP="00776406">
            <w:pPr>
              <w:jc w:val="center"/>
              <w:rPr>
                <w:rFonts w:ascii="Arial" w:hAnsi="Arial" w:cs="Arial"/>
                <w:b/>
                <w:sz w:val="24"/>
                <w:szCs w:val="24"/>
              </w:rPr>
            </w:pPr>
          </w:p>
          <w:p w:rsidR="00776406" w:rsidRDefault="00776406" w:rsidP="00776406">
            <w:pPr>
              <w:jc w:val="center"/>
              <w:rPr>
                <w:rFonts w:ascii="Arial" w:hAnsi="Arial" w:cs="Arial"/>
                <w:b/>
                <w:sz w:val="24"/>
                <w:szCs w:val="24"/>
              </w:rPr>
            </w:pPr>
          </w:p>
          <w:p w:rsidR="00776406" w:rsidRDefault="00776406" w:rsidP="00776406">
            <w:pPr>
              <w:jc w:val="center"/>
              <w:rPr>
                <w:rFonts w:ascii="Arial" w:hAnsi="Arial" w:cs="Arial"/>
                <w:b/>
                <w:sz w:val="24"/>
                <w:szCs w:val="24"/>
              </w:rPr>
            </w:pPr>
          </w:p>
          <w:p w:rsidR="00776406" w:rsidRDefault="00776406" w:rsidP="00776406">
            <w:pPr>
              <w:jc w:val="center"/>
              <w:rPr>
                <w:rFonts w:ascii="Arial" w:hAnsi="Arial" w:cs="Arial"/>
                <w:b/>
                <w:sz w:val="24"/>
                <w:szCs w:val="24"/>
              </w:rPr>
            </w:pPr>
          </w:p>
          <w:p w:rsidR="00776406" w:rsidRDefault="00776406" w:rsidP="00776406">
            <w:pPr>
              <w:jc w:val="center"/>
              <w:rPr>
                <w:rFonts w:ascii="Arial" w:hAnsi="Arial" w:cs="Arial"/>
                <w:b/>
                <w:sz w:val="24"/>
                <w:szCs w:val="24"/>
              </w:rPr>
            </w:pPr>
          </w:p>
          <w:p w:rsidR="00776406" w:rsidRDefault="00776406" w:rsidP="00776406">
            <w:pPr>
              <w:jc w:val="center"/>
              <w:rPr>
                <w:rFonts w:ascii="Arial" w:hAnsi="Arial" w:cs="Arial"/>
                <w:b/>
                <w:sz w:val="24"/>
                <w:szCs w:val="24"/>
              </w:rPr>
            </w:pPr>
          </w:p>
          <w:p w:rsidR="00776406" w:rsidRDefault="00776406" w:rsidP="00776406">
            <w:pPr>
              <w:rPr>
                <w:rFonts w:ascii="Arial" w:hAnsi="Arial" w:cs="Arial"/>
                <w:b/>
                <w:sz w:val="24"/>
                <w:szCs w:val="24"/>
              </w:rPr>
            </w:pPr>
          </w:p>
          <w:p w:rsidR="00776406" w:rsidRDefault="00776406" w:rsidP="00776406">
            <w:pPr>
              <w:jc w:val="center"/>
              <w:rPr>
                <w:rFonts w:ascii="Arial" w:hAnsi="Arial" w:cs="Arial"/>
                <w:b/>
                <w:sz w:val="24"/>
                <w:szCs w:val="24"/>
              </w:rPr>
            </w:pPr>
          </w:p>
          <w:p w:rsidR="00776406" w:rsidRPr="00FA0EEF" w:rsidRDefault="00776406" w:rsidP="00776406">
            <w:pPr>
              <w:jc w:val="center"/>
              <w:rPr>
                <w:rFonts w:ascii="Arial" w:hAnsi="Arial" w:cs="Arial"/>
                <w:b/>
                <w:sz w:val="24"/>
                <w:szCs w:val="24"/>
              </w:rPr>
            </w:pPr>
          </w:p>
          <w:p w:rsidR="00776406" w:rsidRPr="00FA0EEF" w:rsidRDefault="00776406" w:rsidP="00776406">
            <w:pPr>
              <w:jc w:val="center"/>
              <w:rPr>
                <w:rFonts w:ascii="Arial" w:hAnsi="Arial" w:cs="Arial"/>
                <w:b/>
                <w:sz w:val="24"/>
                <w:szCs w:val="24"/>
              </w:rPr>
            </w:pPr>
          </w:p>
          <w:p w:rsidR="00776406" w:rsidRPr="00FA0EEF" w:rsidRDefault="00776406" w:rsidP="00776406">
            <w:pPr>
              <w:jc w:val="center"/>
              <w:rPr>
                <w:rFonts w:ascii="Arial" w:hAnsi="Arial" w:cs="Arial"/>
                <w:b/>
                <w:sz w:val="24"/>
                <w:szCs w:val="24"/>
              </w:rPr>
            </w:pPr>
          </w:p>
        </w:tc>
        <w:tc>
          <w:tcPr>
            <w:tcW w:w="1938" w:type="dxa"/>
          </w:tcPr>
          <w:p w:rsidR="00776406" w:rsidRDefault="00776406" w:rsidP="00776406">
            <w:pPr>
              <w:jc w:val="center"/>
              <w:rPr>
                <w:rFonts w:ascii="Arial" w:hAnsi="Arial" w:cs="Arial"/>
                <w:sz w:val="24"/>
                <w:szCs w:val="24"/>
              </w:rPr>
            </w:pPr>
          </w:p>
          <w:p w:rsidR="00776406" w:rsidRDefault="00776406" w:rsidP="00776406">
            <w:pPr>
              <w:jc w:val="center"/>
              <w:rPr>
                <w:rFonts w:ascii="Arial" w:hAnsi="Arial" w:cs="Arial"/>
                <w:sz w:val="24"/>
                <w:szCs w:val="24"/>
              </w:rPr>
            </w:pPr>
            <w:r>
              <w:rPr>
                <w:rFonts w:ascii="Arial" w:hAnsi="Arial" w:cs="Arial"/>
                <w:sz w:val="24"/>
                <w:szCs w:val="24"/>
              </w:rPr>
              <w:t>8:00</w:t>
            </w:r>
            <w:r w:rsidRPr="00D9559A">
              <w:rPr>
                <w:rFonts w:ascii="Arial" w:hAnsi="Arial" w:cs="Arial"/>
                <w:sz w:val="24"/>
                <w:szCs w:val="24"/>
              </w:rPr>
              <w:t>. a.m.</w:t>
            </w:r>
          </w:p>
          <w:p w:rsidR="00776406" w:rsidRDefault="00776406" w:rsidP="00776406">
            <w:pPr>
              <w:jc w:val="center"/>
              <w:rPr>
                <w:rFonts w:ascii="Arial" w:hAnsi="Arial" w:cs="Arial"/>
                <w:sz w:val="24"/>
                <w:szCs w:val="24"/>
              </w:rPr>
            </w:pPr>
            <w:r>
              <w:rPr>
                <w:rFonts w:ascii="Arial" w:hAnsi="Arial" w:cs="Arial"/>
                <w:sz w:val="24"/>
                <w:szCs w:val="24"/>
              </w:rPr>
              <w:t>a</w:t>
            </w:r>
          </w:p>
          <w:p w:rsidR="0093546C" w:rsidRDefault="00776406" w:rsidP="0093546C">
            <w:pPr>
              <w:jc w:val="center"/>
              <w:rPr>
                <w:rFonts w:ascii="Arial" w:hAnsi="Arial" w:cs="Arial"/>
                <w:sz w:val="24"/>
                <w:szCs w:val="24"/>
              </w:rPr>
            </w:pPr>
            <w:r>
              <w:rPr>
                <w:rFonts w:ascii="Arial" w:hAnsi="Arial" w:cs="Arial"/>
                <w:sz w:val="24"/>
                <w:szCs w:val="24"/>
              </w:rPr>
              <w:t>1</w:t>
            </w:r>
            <w:r w:rsidR="0093546C">
              <w:rPr>
                <w:rFonts w:ascii="Arial" w:hAnsi="Arial" w:cs="Arial"/>
                <w:sz w:val="24"/>
                <w:szCs w:val="24"/>
              </w:rPr>
              <w:t>2</w:t>
            </w:r>
            <w:r>
              <w:rPr>
                <w:rFonts w:ascii="Arial" w:hAnsi="Arial" w:cs="Arial"/>
                <w:sz w:val="24"/>
                <w:szCs w:val="24"/>
              </w:rPr>
              <w:t>:00 a.m.</w:t>
            </w:r>
          </w:p>
          <w:p w:rsidR="0093546C" w:rsidRDefault="0093546C" w:rsidP="0093546C">
            <w:pPr>
              <w:jc w:val="center"/>
              <w:rPr>
                <w:rFonts w:ascii="Arial" w:hAnsi="Arial" w:cs="Arial"/>
                <w:sz w:val="24"/>
                <w:szCs w:val="24"/>
              </w:rPr>
            </w:pPr>
          </w:p>
          <w:p w:rsidR="0093546C" w:rsidRDefault="0093546C" w:rsidP="0093546C">
            <w:pPr>
              <w:jc w:val="center"/>
              <w:rPr>
                <w:rFonts w:ascii="Arial" w:hAnsi="Arial" w:cs="Arial"/>
                <w:sz w:val="24"/>
                <w:szCs w:val="24"/>
              </w:rPr>
            </w:pPr>
          </w:p>
          <w:p w:rsidR="0093546C" w:rsidRDefault="0093546C" w:rsidP="0093546C">
            <w:pPr>
              <w:jc w:val="center"/>
              <w:rPr>
                <w:rFonts w:ascii="Arial" w:hAnsi="Arial" w:cs="Arial"/>
                <w:sz w:val="24"/>
                <w:szCs w:val="24"/>
              </w:rPr>
            </w:pPr>
          </w:p>
          <w:p w:rsidR="0093546C" w:rsidRDefault="0093546C" w:rsidP="0093546C">
            <w:pPr>
              <w:jc w:val="center"/>
              <w:rPr>
                <w:rFonts w:ascii="Arial" w:hAnsi="Arial" w:cs="Arial"/>
                <w:sz w:val="24"/>
                <w:szCs w:val="24"/>
              </w:rPr>
            </w:pPr>
          </w:p>
          <w:p w:rsidR="0093546C" w:rsidRPr="00D9559A" w:rsidRDefault="0093546C" w:rsidP="0093546C">
            <w:pPr>
              <w:jc w:val="center"/>
              <w:rPr>
                <w:rFonts w:ascii="Arial" w:hAnsi="Arial" w:cs="Arial"/>
                <w:sz w:val="24"/>
                <w:szCs w:val="24"/>
              </w:rPr>
            </w:pPr>
          </w:p>
        </w:tc>
        <w:tc>
          <w:tcPr>
            <w:tcW w:w="4341" w:type="dxa"/>
          </w:tcPr>
          <w:p w:rsidR="000775CF" w:rsidRPr="00C82B20" w:rsidRDefault="000775CF" w:rsidP="000775CF">
            <w:pPr>
              <w:pStyle w:val="Prrafodelista"/>
              <w:numPr>
                <w:ilvl w:val="0"/>
                <w:numId w:val="5"/>
              </w:numPr>
              <w:rPr>
                <w:rFonts w:ascii="Arial" w:hAnsi="Arial" w:cs="Arial"/>
                <w:sz w:val="24"/>
                <w:szCs w:val="24"/>
              </w:rPr>
            </w:pPr>
            <w:r w:rsidRPr="0093546C">
              <w:rPr>
                <w:rFonts w:ascii="Arial" w:hAnsi="Arial" w:cs="Arial"/>
                <w:sz w:val="24"/>
                <w:szCs w:val="24"/>
              </w:rPr>
              <w:lastRenderedPageBreak/>
              <w:t xml:space="preserve">Resignificación del PEI para incluir las novedades </w:t>
            </w:r>
            <w:r w:rsidR="00C82B20">
              <w:rPr>
                <w:rFonts w:ascii="Arial" w:hAnsi="Arial" w:cs="Arial"/>
                <w:sz w:val="24"/>
                <w:szCs w:val="24"/>
              </w:rPr>
              <w:t xml:space="preserve">encontradas en la </w:t>
            </w:r>
            <w:r w:rsidR="00C82B20" w:rsidRPr="0093546C">
              <w:rPr>
                <w:rFonts w:ascii="Arial" w:hAnsi="Arial" w:cs="Arial"/>
                <w:sz w:val="24"/>
                <w:szCs w:val="24"/>
              </w:rPr>
              <w:t>autoevaluación</w:t>
            </w:r>
            <w:r w:rsidR="00C82B20">
              <w:rPr>
                <w:rFonts w:ascii="Arial" w:hAnsi="Arial" w:cs="Arial"/>
                <w:sz w:val="24"/>
                <w:szCs w:val="24"/>
              </w:rPr>
              <w:t xml:space="preserve"> y p</w:t>
            </w:r>
            <w:r w:rsidR="00C82B20" w:rsidRPr="00C82B20">
              <w:rPr>
                <w:rStyle w:val="Textoennegrita"/>
                <w:rFonts w:ascii="Arial" w:hAnsi="Arial" w:cs="Arial"/>
                <w:b w:val="0"/>
                <w:sz w:val="24"/>
                <w:szCs w:val="24"/>
              </w:rPr>
              <w:t xml:space="preserve">riorizar las </w:t>
            </w:r>
            <w:r w:rsidR="00C82B20" w:rsidRPr="00C82B20">
              <w:rPr>
                <w:rStyle w:val="Textoennegrita"/>
                <w:rFonts w:ascii="Arial" w:hAnsi="Arial" w:cs="Arial"/>
                <w:b w:val="0"/>
                <w:sz w:val="24"/>
                <w:szCs w:val="24"/>
              </w:rPr>
              <w:lastRenderedPageBreak/>
              <w:t>necesidades institucionales</w:t>
            </w:r>
            <w:r w:rsidR="00C82B20" w:rsidRPr="00C82B20">
              <w:rPr>
                <w:rFonts w:ascii="Arial" w:hAnsi="Arial" w:cs="Arial"/>
                <w:b/>
                <w:sz w:val="24"/>
                <w:szCs w:val="24"/>
              </w:rPr>
              <w:t xml:space="preserve"> </w:t>
            </w:r>
            <w:r w:rsidR="00C82B20" w:rsidRPr="00C82B20">
              <w:rPr>
                <w:rFonts w:ascii="Arial" w:hAnsi="Arial" w:cs="Arial"/>
                <w:sz w:val="24"/>
                <w:szCs w:val="24"/>
              </w:rPr>
              <w:t>que requieran ajustes en el PEI.</w:t>
            </w:r>
          </w:p>
          <w:p w:rsidR="000775CF" w:rsidRDefault="000775CF" w:rsidP="000775CF">
            <w:pPr>
              <w:pStyle w:val="Prrafodelista"/>
              <w:rPr>
                <w:rFonts w:ascii="Arial" w:hAnsi="Arial" w:cs="Arial"/>
                <w:sz w:val="24"/>
                <w:szCs w:val="24"/>
              </w:rPr>
            </w:pPr>
          </w:p>
          <w:p w:rsidR="00746650" w:rsidRDefault="00746650" w:rsidP="00746650">
            <w:pPr>
              <w:pStyle w:val="Prrafodelista"/>
              <w:rPr>
                <w:rFonts w:ascii="Arial" w:hAnsi="Arial" w:cs="Arial"/>
                <w:sz w:val="24"/>
                <w:szCs w:val="24"/>
              </w:rPr>
            </w:pPr>
          </w:p>
          <w:p w:rsidR="00FC6DE3" w:rsidRPr="00746650" w:rsidRDefault="0012446A" w:rsidP="00746650">
            <w:pPr>
              <w:pStyle w:val="Prrafodelista"/>
              <w:numPr>
                <w:ilvl w:val="0"/>
                <w:numId w:val="5"/>
              </w:numPr>
              <w:rPr>
                <w:rFonts w:ascii="Arial" w:hAnsi="Arial" w:cs="Arial"/>
                <w:sz w:val="24"/>
                <w:szCs w:val="24"/>
              </w:rPr>
            </w:pPr>
            <w:r>
              <w:rPr>
                <w:rFonts w:ascii="Arial" w:hAnsi="Arial" w:cs="Arial"/>
                <w:sz w:val="24"/>
                <w:szCs w:val="24"/>
              </w:rPr>
              <w:t>Revisión del p</w:t>
            </w:r>
            <w:r w:rsidR="00FC6DE3" w:rsidRPr="00746650">
              <w:rPr>
                <w:rFonts w:ascii="Arial" w:hAnsi="Arial" w:cs="Arial"/>
                <w:sz w:val="24"/>
                <w:szCs w:val="24"/>
              </w:rPr>
              <w:t xml:space="preserve">lan para la prevención de todo tipo de violencia contra niñas, niños, jóvenes y </w:t>
            </w:r>
            <w:r>
              <w:rPr>
                <w:rFonts w:ascii="Arial" w:hAnsi="Arial" w:cs="Arial"/>
                <w:sz w:val="24"/>
                <w:szCs w:val="24"/>
              </w:rPr>
              <w:t>adolescentes identificar y actualizar las estrategias del buen trato y socializar las rutas de atención.</w:t>
            </w:r>
          </w:p>
          <w:p w:rsidR="00776406" w:rsidRDefault="00776406" w:rsidP="00776406">
            <w:pPr>
              <w:rPr>
                <w:rFonts w:ascii="Arial" w:hAnsi="Arial" w:cs="Arial"/>
                <w:sz w:val="24"/>
                <w:szCs w:val="24"/>
              </w:rPr>
            </w:pPr>
          </w:p>
          <w:p w:rsidR="00AC5BAF" w:rsidRPr="00AC5BAF" w:rsidRDefault="00AC5BAF" w:rsidP="00AC5BAF">
            <w:pPr>
              <w:rPr>
                <w:rFonts w:ascii="Arial" w:hAnsi="Arial" w:cs="Arial"/>
                <w:sz w:val="24"/>
                <w:szCs w:val="24"/>
              </w:rPr>
            </w:pPr>
          </w:p>
          <w:p w:rsidR="00AC5BAF" w:rsidRDefault="00AC5BAF" w:rsidP="00306BA6">
            <w:pPr>
              <w:rPr>
                <w:rFonts w:ascii="Arial" w:hAnsi="Arial" w:cs="Arial"/>
                <w:sz w:val="24"/>
                <w:szCs w:val="24"/>
              </w:rPr>
            </w:pPr>
          </w:p>
          <w:p w:rsidR="00306BA6" w:rsidRPr="001E0B94" w:rsidRDefault="00306BA6" w:rsidP="004F5BB1">
            <w:pPr>
              <w:rPr>
                <w:rFonts w:ascii="Arial" w:hAnsi="Arial" w:cs="Arial"/>
                <w:sz w:val="24"/>
                <w:szCs w:val="24"/>
              </w:rPr>
            </w:pPr>
          </w:p>
        </w:tc>
        <w:tc>
          <w:tcPr>
            <w:tcW w:w="6468" w:type="dxa"/>
          </w:tcPr>
          <w:p w:rsidR="000775CF" w:rsidRPr="000775CF" w:rsidRDefault="000775CF" w:rsidP="000775CF">
            <w:pPr>
              <w:pStyle w:val="Prrafodelista"/>
              <w:numPr>
                <w:ilvl w:val="0"/>
                <w:numId w:val="3"/>
              </w:numPr>
              <w:spacing w:before="100" w:beforeAutospacing="1" w:after="100" w:afterAutospacing="1"/>
              <w:rPr>
                <w:rFonts w:ascii="Arial" w:eastAsia="Times New Roman" w:hAnsi="Arial" w:cs="Arial"/>
                <w:sz w:val="24"/>
                <w:szCs w:val="24"/>
                <w:lang w:eastAsia="es-CO"/>
              </w:rPr>
            </w:pPr>
            <w:r w:rsidRPr="000775CF">
              <w:rPr>
                <w:rFonts w:ascii="Arial" w:eastAsia="Times New Roman" w:hAnsi="Arial" w:cs="Arial"/>
                <w:bCs/>
                <w:sz w:val="24"/>
                <w:szCs w:val="24"/>
                <w:lang w:eastAsia="es-CO"/>
              </w:rPr>
              <w:lastRenderedPageBreak/>
              <w:t>Actualizar el PEI mediante un proceso de autoevaluación institucional que permita identificar oportunidades de mejora e implementar acciones orientadas al fortalecimiento del establecimiento educativo.</w:t>
            </w:r>
          </w:p>
          <w:p w:rsidR="000775CF" w:rsidRDefault="000775CF" w:rsidP="000775CF">
            <w:pPr>
              <w:pStyle w:val="Prrafodelista"/>
              <w:rPr>
                <w:rFonts w:ascii="Arial" w:hAnsi="Arial" w:cs="Arial"/>
                <w:sz w:val="24"/>
                <w:szCs w:val="24"/>
              </w:rPr>
            </w:pPr>
          </w:p>
          <w:p w:rsidR="0012446A" w:rsidRDefault="0012446A" w:rsidP="000775CF">
            <w:pPr>
              <w:pStyle w:val="Prrafodelista"/>
              <w:rPr>
                <w:rFonts w:ascii="Arial" w:hAnsi="Arial" w:cs="Arial"/>
                <w:sz w:val="24"/>
                <w:szCs w:val="24"/>
              </w:rPr>
            </w:pPr>
          </w:p>
          <w:p w:rsidR="0012446A" w:rsidRDefault="0012446A" w:rsidP="000775CF">
            <w:pPr>
              <w:pStyle w:val="Prrafodelista"/>
              <w:rPr>
                <w:rFonts w:ascii="Arial" w:hAnsi="Arial" w:cs="Arial"/>
                <w:sz w:val="24"/>
                <w:szCs w:val="24"/>
              </w:rPr>
            </w:pPr>
          </w:p>
          <w:p w:rsidR="0012446A" w:rsidRDefault="0012446A" w:rsidP="000775CF">
            <w:pPr>
              <w:pStyle w:val="Prrafodelista"/>
              <w:rPr>
                <w:rFonts w:ascii="Arial" w:hAnsi="Arial" w:cs="Arial"/>
                <w:sz w:val="24"/>
                <w:szCs w:val="24"/>
              </w:rPr>
            </w:pPr>
          </w:p>
          <w:p w:rsidR="001E0B94" w:rsidRPr="00746650" w:rsidRDefault="00FC6DE3" w:rsidP="00746650">
            <w:pPr>
              <w:pStyle w:val="Prrafodelista"/>
              <w:numPr>
                <w:ilvl w:val="0"/>
                <w:numId w:val="3"/>
              </w:numPr>
              <w:rPr>
                <w:rFonts w:ascii="Arial" w:hAnsi="Arial" w:cs="Arial"/>
                <w:sz w:val="24"/>
                <w:szCs w:val="24"/>
              </w:rPr>
            </w:pPr>
            <w:r w:rsidRPr="00746650">
              <w:rPr>
                <w:rFonts w:ascii="Arial" w:hAnsi="Arial" w:cs="Arial"/>
                <w:sz w:val="24"/>
                <w:szCs w:val="24"/>
              </w:rPr>
              <w:t>Actualizar el plan de promoción y prevención frente a cualquier forma de violencia hacia niñas, niños, jóvenes y adolescentes, incorporando las situaciones de riesgo identificadas a partir del análisis del contexto de la institución educativa, y reflejarlas en el plan 2023, conforme a la circular 002 del 10 de enero de 2023.</w:t>
            </w:r>
          </w:p>
          <w:p w:rsidR="001E0B94" w:rsidRDefault="001E0B94" w:rsidP="001E0B94">
            <w:pPr>
              <w:rPr>
                <w:rFonts w:ascii="Arial" w:hAnsi="Arial" w:cs="Arial"/>
              </w:rPr>
            </w:pPr>
          </w:p>
          <w:p w:rsidR="001E0B94" w:rsidRDefault="001E0B94" w:rsidP="001E0B94">
            <w:pPr>
              <w:rPr>
                <w:rFonts w:ascii="Arial" w:hAnsi="Arial" w:cs="Arial"/>
              </w:rPr>
            </w:pPr>
          </w:p>
          <w:p w:rsidR="001E0B94" w:rsidRDefault="001E0B94" w:rsidP="001E0B94">
            <w:pPr>
              <w:rPr>
                <w:rFonts w:ascii="Arial" w:hAnsi="Arial" w:cs="Arial"/>
              </w:rPr>
            </w:pPr>
          </w:p>
          <w:p w:rsidR="001E0B94" w:rsidRDefault="001E0B94" w:rsidP="001E0B94">
            <w:pPr>
              <w:rPr>
                <w:rFonts w:ascii="Arial" w:hAnsi="Arial" w:cs="Arial"/>
              </w:rPr>
            </w:pPr>
          </w:p>
          <w:p w:rsidR="001E0B94" w:rsidRDefault="001E0B94" w:rsidP="001E0B94">
            <w:pPr>
              <w:rPr>
                <w:rFonts w:ascii="Arial" w:hAnsi="Arial" w:cs="Arial"/>
              </w:rPr>
            </w:pPr>
          </w:p>
          <w:p w:rsidR="001E0B94" w:rsidRPr="001E0B94" w:rsidRDefault="001E0B94" w:rsidP="004F5BB1">
            <w:pPr>
              <w:pStyle w:val="Prrafodelista"/>
              <w:rPr>
                <w:rFonts w:ascii="Arial" w:hAnsi="Arial" w:cs="Arial"/>
              </w:rPr>
            </w:pPr>
            <w:r>
              <w:t>.</w:t>
            </w:r>
          </w:p>
        </w:tc>
      </w:tr>
      <w:tr w:rsidR="00DF4123" w:rsidRPr="00D9559A" w:rsidTr="00776406">
        <w:trPr>
          <w:trHeight w:val="1128"/>
        </w:trPr>
        <w:tc>
          <w:tcPr>
            <w:tcW w:w="1643" w:type="dxa"/>
          </w:tcPr>
          <w:p w:rsidR="00DF4123" w:rsidRDefault="001E0B94" w:rsidP="00776406">
            <w:pPr>
              <w:jc w:val="center"/>
              <w:rPr>
                <w:rFonts w:ascii="Arial" w:hAnsi="Arial" w:cs="Arial"/>
                <w:b/>
                <w:sz w:val="24"/>
                <w:szCs w:val="24"/>
              </w:rPr>
            </w:pPr>
            <w:r>
              <w:rPr>
                <w:rFonts w:ascii="Arial" w:hAnsi="Arial" w:cs="Arial"/>
                <w:b/>
                <w:sz w:val="24"/>
                <w:szCs w:val="24"/>
              </w:rPr>
              <w:lastRenderedPageBreak/>
              <w:t>MIERCOLES</w:t>
            </w:r>
          </w:p>
          <w:p w:rsidR="001A6EC2" w:rsidRPr="00FA0EEF" w:rsidRDefault="001A6EC2" w:rsidP="00776406">
            <w:pPr>
              <w:jc w:val="center"/>
              <w:rPr>
                <w:rFonts w:ascii="Arial" w:hAnsi="Arial" w:cs="Arial"/>
                <w:b/>
                <w:sz w:val="24"/>
                <w:szCs w:val="24"/>
              </w:rPr>
            </w:pPr>
            <w:r>
              <w:rPr>
                <w:rFonts w:ascii="Arial" w:hAnsi="Arial" w:cs="Arial"/>
                <w:b/>
                <w:sz w:val="24"/>
                <w:szCs w:val="24"/>
              </w:rPr>
              <w:t>ENERO 7</w:t>
            </w:r>
          </w:p>
        </w:tc>
        <w:tc>
          <w:tcPr>
            <w:tcW w:w="1938" w:type="dxa"/>
          </w:tcPr>
          <w:p w:rsidR="001E0B94" w:rsidRDefault="001E0B94" w:rsidP="001E0B94">
            <w:pPr>
              <w:jc w:val="center"/>
              <w:rPr>
                <w:rFonts w:ascii="Arial" w:hAnsi="Arial" w:cs="Arial"/>
                <w:sz w:val="24"/>
                <w:szCs w:val="24"/>
              </w:rPr>
            </w:pPr>
            <w:r>
              <w:rPr>
                <w:rFonts w:ascii="Arial" w:hAnsi="Arial" w:cs="Arial"/>
                <w:sz w:val="24"/>
                <w:szCs w:val="24"/>
              </w:rPr>
              <w:t>8:00</w:t>
            </w:r>
            <w:r w:rsidRPr="00D9559A">
              <w:rPr>
                <w:rFonts w:ascii="Arial" w:hAnsi="Arial" w:cs="Arial"/>
                <w:sz w:val="24"/>
                <w:szCs w:val="24"/>
              </w:rPr>
              <w:t>. a.m.</w:t>
            </w:r>
          </w:p>
          <w:p w:rsidR="001E0B94" w:rsidRDefault="001E0B94" w:rsidP="001E0B94">
            <w:pPr>
              <w:jc w:val="center"/>
              <w:rPr>
                <w:rFonts w:ascii="Arial" w:hAnsi="Arial" w:cs="Arial"/>
                <w:sz w:val="24"/>
                <w:szCs w:val="24"/>
              </w:rPr>
            </w:pPr>
            <w:r>
              <w:rPr>
                <w:rFonts w:ascii="Arial" w:hAnsi="Arial" w:cs="Arial"/>
                <w:sz w:val="24"/>
                <w:szCs w:val="24"/>
              </w:rPr>
              <w:t>a</w:t>
            </w:r>
          </w:p>
          <w:p w:rsidR="001E0B94" w:rsidRDefault="001E0B94" w:rsidP="001E0B94">
            <w:pPr>
              <w:jc w:val="center"/>
              <w:rPr>
                <w:rFonts w:ascii="Arial" w:hAnsi="Arial" w:cs="Arial"/>
                <w:sz w:val="24"/>
                <w:szCs w:val="24"/>
              </w:rPr>
            </w:pPr>
            <w:r>
              <w:rPr>
                <w:rFonts w:ascii="Arial" w:hAnsi="Arial" w:cs="Arial"/>
                <w:sz w:val="24"/>
                <w:szCs w:val="24"/>
              </w:rPr>
              <w:t>12:00 a.m.</w:t>
            </w:r>
          </w:p>
          <w:p w:rsidR="001E0B94" w:rsidRDefault="001E0B94" w:rsidP="001E0B94">
            <w:pPr>
              <w:jc w:val="center"/>
              <w:rPr>
                <w:rFonts w:ascii="Arial" w:hAnsi="Arial" w:cs="Arial"/>
                <w:sz w:val="24"/>
                <w:szCs w:val="24"/>
              </w:rPr>
            </w:pPr>
          </w:p>
          <w:p w:rsidR="00DF4123" w:rsidRDefault="00DF4123" w:rsidP="00776406">
            <w:pPr>
              <w:jc w:val="center"/>
              <w:rPr>
                <w:rFonts w:ascii="Arial" w:hAnsi="Arial" w:cs="Arial"/>
                <w:sz w:val="24"/>
                <w:szCs w:val="24"/>
              </w:rPr>
            </w:pPr>
          </w:p>
        </w:tc>
        <w:tc>
          <w:tcPr>
            <w:tcW w:w="4341" w:type="dxa"/>
          </w:tcPr>
          <w:p w:rsidR="00DF4123" w:rsidRPr="00DF4123" w:rsidRDefault="002E5731" w:rsidP="00DF4123">
            <w:pPr>
              <w:pStyle w:val="Prrafodelista"/>
              <w:numPr>
                <w:ilvl w:val="0"/>
                <w:numId w:val="3"/>
              </w:numPr>
              <w:rPr>
                <w:rFonts w:ascii="Arial" w:hAnsi="Arial" w:cs="Arial"/>
                <w:sz w:val="24"/>
                <w:szCs w:val="24"/>
              </w:rPr>
            </w:pPr>
            <w:r>
              <w:rPr>
                <w:rFonts w:ascii="Arial" w:hAnsi="Arial" w:cs="Arial"/>
                <w:sz w:val="24"/>
                <w:szCs w:val="24"/>
              </w:rPr>
              <w:t>Revisión de registros académicos y administrativos, ajustes de acciones pedagógicas para fortalecer la permanencia, prevenir la deserción y favorecer la promoción.</w:t>
            </w:r>
          </w:p>
        </w:tc>
        <w:tc>
          <w:tcPr>
            <w:tcW w:w="6468" w:type="dxa"/>
          </w:tcPr>
          <w:p w:rsidR="00DF4123" w:rsidRPr="00020903" w:rsidRDefault="00020903" w:rsidP="00A2410F">
            <w:pPr>
              <w:pStyle w:val="Prrafodelista"/>
              <w:numPr>
                <w:ilvl w:val="0"/>
                <w:numId w:val="3"/>
              </w:numPr>
              <w:rPr>
                <w:rFonts w:ascii="Arial" w:hAnsi="Arial" w:cs="Arial"/>
                <w:sz w:val="24"/>
                <w:szCs w:val="24"/>
              </w:rPr>
            </w:pPr>
            <w:r>
              <w:rPr>
                <w:rFonts w:ascii="Arial" w:hAnsi="Arial" w:cs="Arial"/>
                <w:sz w:val="24"/>
                <w:szCs w:val="24"/>
              </w:rPr>
              <w:t>A</w:t>
            </w:r>
            <w:r w:rsidRPr="00020903">
              <w:rPr>
                <w:rFonts w:ascii="Arial" w:hAnsi="Arial" w:cs="Arial"/>
                <w:sz w:val="24"/>
                <w:szCs w:val="24"/>
              </w:rPr>
              <w:t>nalizar la eficiencia interna del CER LA UNIÒN durante el año 2025 mediante el análisis y mejoramiento de los procesos de ingreso, permanencia</w:t>
            </w:r>
            <w:r>
              <w:rPr>
                <w:rFonts w:ascii="Arial" w:hAnsi="Arial" w:cs="Arial"/>
                <w:sz w:val="24"/>
                <w:szCs w:val="24"/>
              </w:rPr>
              <w:t xml:space="preserve"> y</w:t>
            </w:r>
            <w:r w:rsidRPr="00020903">
              <w:rPr>
                <w:rFonts w:ascii="Arial" w:hAnsi="Arial" w:cs="Arial"/>
                <w:sz w:val="24"/>
                <w:szCs w:val="24"/>
              </w:rPr>
              <w:t xml:space="preserve"> promoción con el fin de mejorar la calidad educativa.</w:t>
            </w:r>
          </w:p>
        </w:tc>
      </w:tr>
      <w:tr w:rsidR="00DF4123" w:rsidRPr="00D9559A" w:rsidTr="00776406">
        <w:trPr>
          <w:trHeight w:val="1128"/>
        </w:trPr>
        <w:tc>
          <w:tcPr>
            <w:tcW w:w="1643" w:type="dxa"/>
          </w:tcPr>
          <w:p w:rsidR="00DF4123" w:rsidRDefault="001E0B94" w:rsidP="00776406">
            <w:pPr>
              <w:jc w:val="center"/>
              <w:rPr>
                <w:rFonts w:ascii="Arial" w:hAnsi="Arial" w:cs="Arial"/>
                <w:b/>
                <w:sz w:val="24"/>
                <w:szCs w:val="24"/>
              </w:rPr>
            </w:pPr>
            <w:r>
              <w:rPr>
                <w:rFonts w:ascii="Arial" w:hAnsi="Arial" w:cs="Arial"/>
                <w:b/>
                <w:sz w:val="24"/>
                <w:szCs w:val="24"/>
              </w:rPr>
              <w:t>JUEVES</w:t>
            </w:r>
          </w:p>
          <w:p w:rsidR="001A6EC2" w:rsidRPr="00FA0EEF" w:rsidRDefault="001A6EC2" w:rsidP="00776406">
            <w:pPr>
              <w:jc w:val="center"/>
              <w:rPr>
                <w:rFonts w:ascii="Arial" w:hAnsi="Arial" w:cs="Arial"/>
                <w:b/>
                <w:sz w:val="24"/>
                <w:szCs w:val="24"/>
              </w:rPr>
            </w:pPr>
            <w:r>
              <w:rPr>
                <w:rFonts w:ascii="Arial" w:hAnsi="Arial" w:cs="Arial"/>
                <w:b/>
                <w:sz w:val="24"/>
                <w:szCs w:val="24"/>
              </w:rPr>
              <w:t>ENERO 8</w:t>
            </w:r>
          </w:p>
        </w:tc>
        <w:tc>
          <w:tcPr>
            <w:tcW w:w="1938" w:type="dxa"/>
          </w:tcPr>
          <w:p w:rsidR="001E0B94" w:rsidRDefault="001E0B94" w:rsidP="001E0B94">
            <w:pPr>
              <w:jc w:val="center"/>
              <w:rPr>
                <w:rFonts w:ascii="Arial" w:hAnsi="Arial" w:cs="Arial"/>
                <w:sz w:val="24"/>
                <w:szCs w:val="24"/>
              </w:rPr>
            </w:pPr>
            <w:r>
              <w:rPr>
                <w:rFonts w:ascii="Arial" w:hAnsi="Arial" w:cs="Arial"/>
                <w:sz w:val="24"/>
                <w:szCs w:val="24"/>
              </w:rPr>
              <w:t>8:00</w:t>
            </w:r>
            <w:r w:rsidRPr="00D9559A">
              <w:rPr>
                <w:rFonts w:ascii="Arial" w:hAnsi="Arial" w:cs="Arial"/>
                <w:sz w:val="24"/>
                <w:szCs w:val="24"/>
              </w:rPr>
              <w:t>. a.m.</w:t>
            </w:r>
          </w:p>
          <w:p w:rsidR="001E0B94" w:rsidRDefault="001E0B94" w:rsidP="001E0B94">
            <w:pPr>
              <w:jc w:val="center"/>
              <w:rPr>
                <w:rFonts w:ascii="Arial" w:hAnsi="Arial" w:cs="Arial"/>
                <w:sz w:val="24"/>
                <w:szCs w:val="24"/>
              </w:rPr>
            </w:pPr>
            <w:r>
              <w:rPr>
                <w:rFonts w:ascii="Arial" w:hAnsi="Arial" w:cs="Arial"/>
                <w:sz w:val="24"/>
                <w:szCs w:val="24"/>
              </w:rPr>
              <w:t>a</w:t>
            </w:r>
          </w:p>
          <w:p w:rsidR="001E0B94" w:rsidRDefault="001E0B94" w:rsidP="001E0B94">
            <w:pPr>
              <w:jc w:val="center"/>
              <w:rPr>
                <w:rFonts w:ascii="Arial" w:hAnsi="Arial" w:cs="Arial"/>
                <w:sz w:val="24"/>
                <w:szCs w:val="24"/>
              </w:rPr>
            </w:pPr>
            <w:r>
              <w:rPr>
                <w:rFonts w:ascii="Arial" w:hAnsi="Arial" w:cs="Arial"/>
                <w:sz w:val="24"/>
                <w:szCs w:val="24"/>
              </w:rPr>
              <w:t>12:00 a.m.</w:t>
            </w:r>
          </w:p>
          <w:p w:rsidR="001E0B94" w:rsidRDefault="001E0B94" w:rsidP="001E0B94">
            <w:pPr>
              <w:jc w:val="center"/>
              <w:rPr>
                <w:rFonts w:ascii="Arial" w:hAnsi="Arial" w:cs="Arial"/>
                <w:sz w:val="24"/>
                <w:szCs w:val="24"/>
              </w:rPr>
            </w:pPr>
          </w:p>
          <w:p w:rsidR="00DF4123" w:rsidRDefault="00DF4123" w:rsidP="00776406">
            <w:pPr>
              <w:jc w:val="center"/>
              <w:rPr>
                <w:rFonts w:ascii="Arial" w:hAnsi="Arial" w:cs="Arial"/>
                <w:sz w:val="24"/>
                <w:szCs w:val="24"/>
              </w:rPr>
            </w:pPr>
          </w:p>
        </w:tc>
        <w:tc>
          <w:tcPr>
            <w:tcW w:w="4341" w:type="dxa"/>
          </w:tcPr>
          <w:p w:rsidR="002E5731" w:rsidRPr="002E5731" w:rsidRDefault="002E5731" w:rsidP="00822D10">
            <w:pPr>
              <w:pStyle w:val="Prrafodelista"/>
              <w:numPr>
                <w:ilvl w:val="0"/>
                <w:numId w:val="3"/>
              </w:numPr>
              <w:jc w:val="both"/>
              <w:rPr>
                <w:rFonts w:ascii="Arial" w:hAnsi="Arial" w:cs="Arial"/>
                <w:sz w:val="24"/>
                <w:szCs w:val="24"/>
              </w:rPr>
            </w:pPr>
            <w:proofErr w:type="gramStart"/>
            <w:r>
              <w:rPr>
                <w:rFonts w:ascii="Arial" w:hAnsi="Arial" w:cs="Arial"/>
                <w:sz w:val="24"/>
                <w:szCs w:val="24"/>
              </w:rPr>
              <w:t xml:space="preserve">Revisión </w:t>
            </w:r>
            <w:r w:rsidR="00822D10">
              <w:rPr>
                <w:rFonts w:ascii="Arial" w:hAnsi="Arial" w:cs="Arial"/>
                <w:sz w:val="24"/>
                <w:szCs w:val="24"/>
              </w:rPr>
              <w:t xml:space="preserve"> y</w:t>
            </w:r>
            <w:proofErr w:type="gramEnd"/>
            <w:r w:rsidR="00822D10">
              <w:rPr>
                <w:rFonts w:ascii="Arial" w:hAnsi="Arial" w:cs="Arial"/>
                <w:sz w:val="24"/>
                <w:szCs w:val="24"/>
              </w:rPr>
              <w:t xml:space="preserve"> ajuste </w:t>
            </w:r>
            <w:r>
              <w:rPr>
                <w:rFonts w:ascii="Arial" w:hAnsi="Arial" w:cs="Arial"/>
                <w:sz w:val="24"/>
                <w:szCs w:val="24"/>
              </w:rPr>
              <w:t>del s</w:t>
            </w:r>
            <w:r w:rsidR="00DF4123">
              <w:rPr>
                <w:rFonts w:ascii="Arial" w:hAnsi="Arial" w:cs="Arial"/>
                <w:sz w:val="24"/>
                <w:szCs w:val="24"/>
              </w:rPr>
              <w:t xml:space="preserve">istema </w:t>
            </w:r>
            <w:r w:rsidR="00822D10">
              <w:rPr>
                <w:rFonts w:ascii="Arial" w:hAnsi="Arial" w:cs="Arial"/>
                <w:sz w:val="24"/>
                <w:szCs w:val="24"/>
              </w:rPr>
              <w:t>institucional</w:t>
            </w:r>
            <w:r w:rsidR="00DF4123">
              <w:rPr>
                <w:rFonts w:ascii="Arial" w:hAnsi="Arial" w:cs="Arial"/>
                <w:sz w:val="24"/>
                <w:szCs w:val="24"/>
              </w:rPr>
              <w:t xml:space="preserve"> de evaluación</w:t>
            </w:r>
            <w:r w:rsidR="00822D10">
              <w:rPr>
                <w:rFonts w:ascii="Arial" w:hAnsi="Arial" w:cs="Arial"/>
                <w:sz w:val="24"/>
                <w:szCs w:val="24"/>
              </w:rPr>
              <w:t xml:space="preserve"> SIEE</w:t>
            </w:r>
            <w:r w:rsidRPr="002E5731">
              <w:rPr>
                <w:rFonts w:ascii="Arial" w:hAnsi="Arial" w:cs="Arial"/>
                <w:b/>
                <w:sz w:val="24"/>
                <w:szCs w:val="24"/>
              </w:rPr>
              <w:t>,</w:t>
            </w:r>
            <w:r w:rsidRPr="002E5731">
              <w:rPr>
                <w:rStyle w:val="Tablaconcuadrcula"/>
                <w:rFonts w:ascii="Arial" w:hAnsi="Arial" w:cs="Arial"/>
                <w:b/>
                <w:sz w:val="24"/>
                <w:szCs w:val="24"/>
              </w:rPr>
              <w:t xml:space="preserve"> </w:t>
            </w:r>
            <w:r w:rsidRPr="00822D10">
              <w:rPr>
                <w:rFonts w:ascii="Arial" w:hAnsi="Arial" w:cs="Arial"/>
                <w:sz w:val="24"/>
                <w:szCs w:val="24"/>
              </w:rPr>
              <w:t>incorpora</w:t>
            </w:r>
            <w:r w:rsidR="00822D10">
              <w:rPr>
                <w:rFonts w:ascii="Arial" w:hAnsi="Arial" w:cs="Arial"/>
                <w:sz w:val="24"/>
                <w:szCs w:val="24"/>
              </w:rPr>
              <w:t>r</w:t>
            </w:r>
            <w:r w:rsidRPr="00822D10">
              <w:rPr>
                <w:rFonts w:ascii="Arial" w:hAnsi="Arial" w:cs="Arial"/>
                <w:sz w:val="24"/>
                <w:szCs w:val="24"/>
              </w:rPr>
              <w:t xml:space="preserve"> las modificaciones pertinentes</w:t>
            </w:r>
            <w:r w:rsidR="00822D10" w:rsidRPr="00822D10">
              <w:rPr>
                <w:rFonts w:ascii="Arial" w:hAnsi="Arial" w:cs="Arial"/>
                <w:b/>
                <w:sz w:val="24"/>
                <w:szCs w:val="24"/>
              </w:rPr>
              <w:t>,</w:t>
            </w:r>
            <w:r w:rsidR="00822D10" w:rsidRPr="00822D10">
              <w:rPr>
                <w:rStyle w:val="Tablaconcuadrcula"/>
                <w:rFonts w:ascii="Arial" w:hAnsi="Arial" w:cs="Arial"/>
                <w:b/>
                <w:sz w:val="24"/>
                <w:szCs w:val="24"/>
              </w:rPr>
              <w:t xml:space="preserve"> </w:t>
            </w:r>
            <w:r w:rsidR="00822D10" w:rsidRPr="00822D10">
              <w:rPr>
                <w:rStyle w:val="Textoennegrita"/>
                <w:rFonts w:ascii="Arial" w:hAnsi="Arial" w:cs="Arial"/>
                <w:b w:val="0"/>
                <w:sz w:val="24"/>
                <w:szCs w:val="24"/>
              </w:rPr>
              <w:t xml:space="preserve">Presentar el SIEE ajustado al </w:t>
            </w:r>
            <w:r w:rsidR="00822D10" w:rsidRPr="00822D10">
              <w:rPr>
                <w:rStyle w:val="Textoennegrita"/>
                <w:rFonts w:ascii="Arial" w:hAnsi="Arial" w:cs="Arial"/>
                <w:sz w:val="24"/>
                <w:szCs w:val="24"/>
              </w:rPr>
              <w:t>Consejo Directivo</w:t>
            </w:r>
            <w:r w:rsidR="00822D10" w:rsidRPr="00822D10">
              <w:rPr>
                <w:rFonts w:ascii="Arial" w:hAnsi="Arial" w:cs="Arial"/>
                <w:sz w:val="24"/>
                <w:szCs w:val="24"/>
              </w:rPr>
              <w:t xml:space="preserve"> para su adopción formal, dejando los soportes y actas correspondientes</w:t>
            </w:r>
            <w:r w:rsidR="00822D10">
              <w:rPr>
                <w:rFonts w:ascii="Arial" w:hAnsi="Arial" w:cs="Arial"/>
                <w:sz w:val="24"/>
                <w:szCs w:val="24"/>
              </w:rPr>
              <w:t>, socializarlo a la comunidad educativa,</w:t>
            </w:r>
          </w:p>
        </w:tc>
        <w:tc>
          <w:tcPr>
            <w:tcW w:w="6468" w:type="dxa"/>
          </w:tcPr>
          <w:p w:rsidR="00DF4123" w:rsidRPr="00A2410F" w:rsidRDefault="00020903" w:rsidP="00A2410F">
            <w:pPr>
              <w:pStyle w:val="Prrafodelista"/>
              <w:numPr>
                <w:ilvl w:val="0"/>
                <w:numId w:val="3"/>
              </w:numPr>
              <w:rPr>
                <w:rFonts w:ascii="Arial" w:hAnsi="Arial" w:cs="Arial"/>
              </w:rPr>
            </w:pPr>
            <w:r w:rsidRPr="00020903">
              <w:rPr>
                <w:rFonts w:ascii="Arial" w:hAnsi="Arial" w:cs="Arial"/>
                <w:sz w:val="24"/>
                <w:szCs w:val="24"/>
              </w:rPr>
              <w:t>Fortalecer la comprensión y aplicación del Sistema Institucional de Evaluación para garantizar procesos de valoración formativa, coherentes y orientados al mejoramiento de los aprendizajes</w:t>
            </w:r>
            <w:r>
              <w:t>.</w:t>
            </w:r>
          </w:p>
        </w:tc>
      </w:tr>
      <w:tr w:rsidR="00DF4123" w:rsidRPr="00D9559A" w:rsidTr="00776406">
        <w:trPr>
          <w:trHeight w:val="1128"/>
        </w:trPr>
        <w:tc>
          <w:tcPr>
            <w:tcW w:w="1643" w:type="dxa"/>
          </w:tcPr>
          <w:p w:rsidR="00DF4123" w:rsidRDefault="001E0B94" w:rsidP="00776406">
            <w:pPr>
              <w:jc w:val="center"/>
              <w:rPr>
                <w:rFonts w:ascii="Arial" w:hAnsi="Arial" w:cs="Arial"/>
                <w:b/>
                <w:sz w:val="24"/>
                <w:szCs w:val="24"/>
              </w:rPr>
            </w:pPr>
            <w:r>
              <w:rPr>
                <w:rFonts w:ascii="Arial" w:hAnsi="Arial" w:cs="Arial"/>
                <w:b/>
                <w:sz w:val="24"/>
                <w:szCs w:val="24"/>
              </w:rPr>
              <w:t>VIERNES</w:t>
            </w:r>
          </w:p>
          <w:p w:rsidR="001A6EC2" w:rsidRPr="00FA0EEF" w:rsidRDefault="001A6EC2" w:rsidP="00776406">
            <w:pPr>
              <w:jc w:val="center"/>
              <w:rPr>
                <w:rFonts w:ascii="Arial" w:hAnsi="Arial" w:cs="Arial"/>
                <w:b/>
                <w:sz w:val="24"/>
                <w:szCs w:val="24"/>
              </w:rPr>
            </w:pPr>
            <w:r>
              <w:rPr>
                <w:rFonts w:ascii="Arial" w:hAnsi="Arial" w:cs="Arial"/>
                <w:b/>
                <w:sz w:val="24"/>
                <w:szCs w:val="24"/>
              </w:rPr>
              <w:t>ENERO 9</w:t>
            </w:r>
          </w:p>
        </w:tc>
        <w:tc>
          <w:tcPr>
            <w:tcW w:w="1938" w:type="dxa"/>
          </w:tcPr>
          <w:p w:rsidR="001E0B94" w:rsidRDefault="001E0B94" w:rsidP="001E0B94">
            <w:pPr>
              <w:jc w:val="center"/>
              <w:rPr>
                <w:rFonts w:ascii="Arial" w:hAnsi="Arial" w:cs="Arial"/>
                <w:sz w:val="24"/>
                <w:szCs w:val="24"/>
              </w:rPr>
            </w:pPr>
            <w:r>
              <w:rPr>
                <w:rFonts w:ascii="Arial" w:hAnsi="Arial" w:cs="Arial"/>
                <w:sz w:val="24"/>
                <w:szCs w:val="24"/>
              </w:rPr>
              <w:t>8:00</w:t>
            </w:r>
            <w:r w:rsidRPr="00D9559A">
              <w:rPr>
                <w:rFonts w:ascii="Arial" w:hAnsi="Arial" w:cs="Arial"/>
                <w:sz w:val="24"/>
                <w:szCs w:val="24"/>
              </w:rPr>
              <w:t>. a.m.</w:t>
            </w:r>
          </w:p>
          <w:p w:rsidR="001E0B94" w:rsidRDefault="001E0B94" w:rsidP="001E0B94">
            <w:pPr>
              <w:jc w:val="center"/>
              <w:rPr>
                <w:rFonts w:ascii="Arial" w:hAnsi="Arial" w:cs="Arial"/>
                <w:sz w:val="24"/>
                <w:szCs w:val="24"/>
              </w:rPr>
            </w:pPr>
            <w:r>
              <w:rPr>
                <w:rFonts w:ascii="Arial" w:hAnsi="Arial" w:cs="Arial"/>
                <w:sz w:val="24"/>
                <w:szCs w:val="24"/>
              </w:rPr>
              <w:t>a</w:t>
            </w:r>
          </w:p>
          <w:p w:rsidR="001E0B94" w:rsidRDefault="001E0B94" w:rsidP="001E0B94">
            <w:pPr>
              <w:jc w:val="center"/>
              <w:rPr>
                <w:rFonts w:ascii="Arial" w:hAnsi="Arial" w:cs="Arial"/>
                <w:sz w:val="24"/>
                <w:szCs w:val="24"/>
              </w:rPr>
            </w:pPr>
            <w:r>
              <w:rPr>
                <w:rFonts w:ascii="Arial" w:hAnsi="Arial" w:cs="Arial"/>
                <w:sz w:val="24"/>
                <w:szCs w:val="24"/>
              </w:rPr>
              <w:t>12:00 a.m.</w:t>
            </w:r>
          </w:p>
          <w:p w:rsidR="001E0B94" w:rsidRDefault="001E0B94" w:rsidP="001E0B94">
            <w:pPr>
              <w:jc w:val="center"/>
              <w:rPr>
                <w:rFonts w:ascii="Arial" w:hAnsi="Arial" w:cs="Arial"/>
                <w:sz w:val="24"/>
                <w:szCs w:val="24"/>
              </w:rPr>
            </w:pPr>
          </w:p>
          <w:p w:rsidR="00DF4123" w:rsidRDefault="00DF4123" w:rsidP="00776406">
            <w:pPr>
              <w:jc w:val="center"/>
              <w:rPr>
                <w:rFonts w:ascii="Arial" w:hAnsi="Arial" w:cs="Arial"/>
                <w:sz w:val="24"/>
                <w:szCs w:val="24"/>
              </w:rPr>
            </w:pPr>
          </w:p>
        </w:tc>
        <w:tc>
          <w:tcPr>
            <w:tcW w:w="4341" w:type="dxa"/>
          </w:tcPr>
          <w:p w:rsidR="00DF4123" w:rsidRPr="005A2C40" w:rsidRDefault="00DF4123" w:rsidP="00DF4123">
            <w:pPr>
              <w:pStyle w:val="Prrafodelista"/>
              <w:numPr>
                <w:ilvl w:val="0"/>
                <w:numId w:val="3"/>
              </w:numPr>
              <w:rPr>
                <w:rFonts w:ascii="Arial" w:hAnsi="Arial" w:cs="Arial"/>
                <w:sz w:val="24"/>
                <w:szCs w:val="24"/>
              </w:rPr>
            </w:pPr>
            <w:r w:rsidRPr="005A2C40">
              <w:rPr>
                <w:rFonts w:ascii="Arial" w:hAnsi="Arial" w:cs="Arial"/>
                <w:sz w:val="24"/>
                <w:szCs w:val="24"/>
              </w:rPr>
              <w:t>P</w:t>
            </w:r>
            <w:r w:rsidR="00442CA7" w:rsidRPr="005A2C40">
              <w:rPr>
                <w:rFonts w:ascii="Arial" w:hAnsi="Arial" w:cs="Arial"/>
                <w:sz w:val="24"/>
                <w:szCs w:val="24"/>
              </w:rPr>
              <w:t>PP</w:t>
            </w:r>
            <w:r w:rsidRPr="005A2C40">
              <w:rPr>
                <w:rFonts w:ascii="Arial" w:hAnsi="Arial" w:cs="Arial"/>
                <w:sz w:val="24"/>
                <w:szCs w:val="24"/>
              </w:rPr>
              <w:t xml:space="preserve"> (proyectos</w:t>
            </w:r>
            <w:r w:rsidR="00442CA7" w:rsidRPr="005A2C40">
              <w:rPr>
                <w:rFonts w:ascii="Arial" w:hAnsi="Arial" w:cs="Arial"/>
                <w:sz w:val="24"/>
                <w:szCs w:val="24"/>
              </w:rPr>
              <w:t xml:space="preserve"> pedagógicos productivos)</w:t>
            </w:r>
            <w:r w:rsidR="00041269" w:rsidRPr="005A2C40">
              <w:rPr>
                <w:rFonts w:ascii="Arial" w:hAnsi="Arial" w:cs="Arial"/>
                <w:sz w:val="24"/>
                <w:szCs w:val="24"/>
              </w:rPr>
              <w:t>.</w:t>
            </w:r>
          </w:p>
          <w:p w:rsidR="005A2C40" w:rsidRPr="005A2C40" w:rsidRDefault="005A2C40" w:rsidP="005A2C40">
            <w:pPr>
              <w:numPr>
                <w:ilvl w:val="0"/>
                <w:numId w:val="14"/>
              </w:numPr>
              <w:spacing w:before="100" w:beforeAutospacing="1" w:after="100" w:afterAutospacing="1"/>
              <w:rPr>
                <w:rFonts w:ascii="Arial" w:eastAsia="Times New Roman" w:hAnsi="Arial" w:cs="Arial"/>
                <w:sz w:val="24"/>
                <w:szCs w:val="24"/>
                <w:lang w:eastAsia="es-CO"/>
              </w:rPr>
            </w:pPr>
            <w:r w:rsidRPr="005A2C40">
              <w:rPr>
                <w:rFonts w:ascii="Arial" w:eastAsia="Times New Roman" w:hAnsi="Arial" w:cs="Arial"/>
                <w:b/>
                <w:bCs/>
                <w:sz w:val="24"/>
                <w:szCs w:val="24"/>
                <w:lang w:eastAsia="es-CO"/>
              </w:rPr>
              <w:t>Revisar y definir el estado del PPP</w:t>
            </w:r>
            <w:r w:rsidRPr="005A2C40">
              <w:rPr>
                <w:rFonts w:ascii="Arial" w:eastAsia="Times New Roman" w:hAnsi="Arial" w:cs="Arial"/>
                <w:sz w:val="24"/>
                <w:szCs w:val="24"/>
                <w:lang w:eastAsia="es-CO"/>
              </w:rPr>
              <w:t xml:space="preserve"> del establecimiento educativo según su nivel de avance.</w:t>
            </w:r>
          </w:p>
          <w:p w:rsidR="005A2C40" w:rsidRPr="005A2C40" w:rsidRDefault="005A2C40" w:rsidP="005A2C40">
            <w:pPr>
              <w:numPr>
                <w:ilvl w:val="0"/>
                <w:numId w:val="14"/>
              </w:numPr>
              <w:spacing w:before="100" w:beforeAutospacing="1" w:after="100" w:afterAutospacing="1"/>
              <w:rPr>
                <w:rFonts w:ascii="Arial" w:eastAsia="Times New Roman" w:hAnsi="Arial" w:cs="Arial"/>
                <w:sz w:val="24"/>
                <w:szCs w:val="24"/>
                <w:lang w:eastAsia="es-CO"/>
              </w:rPr>
            </w:pPr>
            <w:r w:rsidRPr="005A2C40">
              <w:rPr>
                <w:rFonts w:ascii="Arial" w:eastAsia="Times New Roman" w:hAnsi="Arial" w:cs="Arial"/>
                <w:b/>
                <w:bCs/>
                <w:sz w:val="24"/>
                <w:szCs w:val="24"/>
                <w:lang w:eastAsia="es-CO"/>
              </w:rPr>
              <w:lastRenderedPageBreak/>
              <w:t>Diligenciar y formalizar el formato de caracterización e implementación del PPP</w:t>
            </w:r>
            <w:r w:rsidRPr="005A2C40">
              <w:rPr>
                <w:rFonts w:ascii="Arial" w:eastAsia="Times New Roman" w:hAnsi="Arial" w:cs="Arial"/>
                <w:sz w:val="24"/>
                <w:szCs w:val="24"/>
                <w:lang w:eastAsia="es-CO"/>
              </w:rPr>
              <w:t>, incorporándolo al PEI y cargándolo en la plataforma Enjambre.</w:t>
            </w:r>
          </w:p>
          <w:p w:rsidR="005A2C40" w:rsidRPr="005A2C40" w:rsidRDefault="005A2C40" w:rsidP="005A2C40">
            <w:pPr>
              <w:numPr>
                <w:ilvl w:val="0"/>
                <w:numId w:val="14"/>
              </w:numPr>
              <w:spacing w:before="100" w:beforeAutospacing="1" w:after="100" w:afterAutospacing="1"/>
              <w:rPr>
                <w:rFonts w:ascii="Arial" w:eastAsia="Times New Roman" w:hAnsi="Arial" w:cs="Arial"/>
                <w:sz w:val="24"/>
                <w:szCs w:val="24"/>
                <w:lang w:eastAsia="es-CO"/>
              </w:rPr>
            </w:pPr>
            <w:r w:rsidRPr="005A2C40">
              <w:rPr>
                <w:rFonts w:ascii="Arial" w:eastAsia="Times New Roman" w:hAnsi="Arial" w:cs="Arial"/>
                <w:b/>
                <w:bCs/>
                <w:sz w:val="24"/>
                <w:szCs w:val="24"/>
                <w:lang w:eastAsia="es-CO"/>
              </w:rPr>
              <w:t>Registrar el PPP en el instrumento “Diagnóstico 2.0 PPP”</w:t>
            </w:r>
            <w:r w:rsidRPr="005A2C40">
              <w:rPr>
                <w:rFonts w:ascii="Arial" w:eastAsia="Times New Roman" w:hAnsi="Arial" w:cs="Arial"/>
                <w:sz w:val="24"/>
                <w:szCs w:val="24"/>
                <w:lang w:eastAsia="es-CO"/>
              </w:rPr>
              <w:t>, en caso de no haberse realizado.</w:t>
            </w:r>
          </w:p>
          <w:p w:rsidR="005A2C40" w:rsidRPr="005A2C40" w:rsidRDefault="005A2C40" w:rsidP="005A2C40">
            <w:pPr>
              <w:numPr>
                <w:ilvl w:val="0"/>
                <w:numId w:val="14"/>
              </w:numPr>
              <w:spacing w:before="100" w:beforeAutospacing="1" w:after="100" w:afterAutospacing="1"/>
              <w:rPr>
                <w:rFonts w:ascii="Arial" w:eastAsia="Times New Roman" w:hAnsi="Arial" w:cs="Arial"/>
                <w:sz w:val="24"/>
                <w:szCs w:val="24"/>
                <w:lang w:eastAsia="es-CO"/>
              </w:rPr>
            </w:pPr>
            <w:r w:rsidRPr="005A2C40">
              <w:rPr>
                <w:rFonts w:ascii="Arial" w:eastAsia="Times New Roman" w:hAnsi="Arial" w:cs="Arial"/>
                <w:b/>
                <w:bCs/>
                <w:sz w:val="24"/>
                <w:szCs w:val="24"/>
                <w:lang w:eastAsia="es-CO"/>
              </w:rPr>
              <w:t>Identificar actores clave del territorio y gestionar alianzas estratégicas</w:t>
            </w:r>
            <w:r w:rsidRPr="005A2C40">
              <w:rPr>
                <w:rFonts w:ascii="Arial" w:eastAsia="Times New Roman" w:hAnsi="Arial" w:cs="Arial"/>
                <w:sz w:val="24"/>
                <w:szCs w:val="24"/>
                <w:lang w:eastAsia="es-CO"/>
              </w:rPr>
              <w:t xml:space="preserve"> que apoyen la sostenibilidad del proyecto.</w:t>
            </w:r>
          </w:p>
          <w:p w:rsidR="005A2C40" w:rsidRPr="005A2C40" w:rsidRDefault="005A2C40" w:rsidP="005A2C40">
            <w:pPr>
              <w:numPr>
                <w:ilvl w:val="0"/>
                <w:numId w:val="14"/>
              </w:numPr>
              <w:spacing w:before="100" w:beforeAutospacing="1" w:after="100" w:afterAutospacing="1"/>
              <w:rPr>
                <w:rFonts w:ascii="Arial" w:eastAsia="Times New Roman" w:hAnsi="Arial" w:cs="Arial"/>
                <w:sz w:val="24"/>
                <w:szCs w:val="24"/>
                <w:lang w:eastAsia="es-CO"/>
              </w:rPr>
            </w:pPr>
            <w:r w:rsidRPr="005A2C40">
              <w:rPr>
                <w:rFonts w:ascii="Arial" w:eastAsia="Times New Roman" w:hAnsi="Arial" w:cs="Arial"/>
                <w:b/>
                <w:bCs/>
                <w:sz w:val="24"/>
                <w:szCs w:val="24"/>
                <w:lang w:eastAsia="es-CO"/>
              </w:rPr>
              <w:t>Realizar seguimiento y dejar evidencias del desarrollo del PPP</w:t>
            </w:r>
            <w:r w:rsidRPr="005A2C40">
              <w:rPr>
                <w:rFonts w:ascii="Arial" w:eastAsia="Times New Roman" w:hAnsi="Arial" w:cs="Arial"/>
                <w:sz w:val="24"/>
                <w:szCs w:val="24"/>
                <w:lang w:eastAsia="es-CO"/>
              </w:rPr>
              <w:t>, garantizando su fortalecimiento durante la vigencia 2025.</w:t>
            </w:r>
          </w:p>
          <w:p w:rsidR="00041269" w:rsidRPr="005A2C40" w:rsidRDefault="00041269" w:rsidP="00041269">
            <w:pPr>
              <w:rPr>
                <w:rFonts w:ascii="Arial" w:hAnsi="Arial" w:cs="Arial"/>
                <w:sz w:val="24"/>
                <w:szCs w:val="24"/>
              </w:rPr>
            </w:pPr>
          </w:p>
          <w:p w:rsidR="00041269" w:rsidRPr="005A2C40" w:rsidRDefault="00041269" w:rsidP="00041269">
            <w:pPr>
              <w:rPr>
                <w:rFonts w:ascii="Arial" w:hAnsi="Arial" w:cs="Arial"/>
                <w:sz w:val="24"/>
                <w:szCs w:val="24"/>
              </w:rPr>
            </w:pPr>
          </w:p>
          <w:p w:rsidR="00746650" w:rsidRPr="005A2C40" w:rsidRDefault="00746650" w:rsidP="00041269">
            <w:pPr>
              <w:rPr>
                <w:rFonts w:ascii="Arial" w:hAnsi="Arial" w:cs="Arial"/>
                <w:sz w:val="24"/>
                <w:szCs w:val="24"/>
              </w:rPr>
            </w:pPr>
          </w:p>
          <w:p w:rsidR="00442CA7" w:rsidRPr="005A2C40" w:rsidRDefault="00442CA7" w:rsidP="00041269">
            <w:pPr>
              <w:rPr>
                <w:rFonts w:ascii="Arial" w:hAnsi="Arial" w:cs="Arial"/>
                <w:sz w:val="24"/>
                <w:szCs w:val="24"/>
              </w:rPr>
            </w:pPr>
          </w:p>
          <w:p w:rsidR="00442CA7" w:rsidRPr="005A2C40" w:rsidRDefault="00442CA7" w:rsidP="00041269">
            <w:pPr>
              <w:rPr>
                <w:rFonts w:ascii="Arial" w:hAnsi="Arial" w:cs="Arial"/>
                <w:sz w:val="24"/>
                <w:szCs w:val="24"/>
              </w:rPr>
            </w:pPr>
          </w:p>
          <w:p w:rsidR="00746650" w:rsidRPr="005A2C40" w:rsidRDefault="00746650" w:rsidP="00041269">
            <w:pPr>
              <w:rPr>
                <w:rFonts w:ascii="Arial" w:hAnsi="Arial" w:cs="Arial"/>
                <w:sz w:val="24"/>
                <w:szCs w:val="24"/>
              </w:rPr>
            </w:pPr>
          </w:p>
          <w:p w:rsidR="00724897" w:rsidRPr="005A2C40" w:rsidRDefault="00724897" w:rsidP="00DF4123">
            <w:pPr>
              <w:pStyle w:val="Prrafodelista"/>
              <w:numPr>
                <w:ilvl w:val="0"/>
                <w:numId w:val="3"/>
              </w:numPr>
              <w:rPr>
                <w:rFonts w:ascii="Arial" w:hAnsi="Arial" w:cs="Arial"/>
                <w:sz w:val="24"/>
                <w:szCs w:val="24"/>
              </w:rPr>
            </w:pPr>
            <w:r w:rsidRPr="005A2C40">
              <w:rPr>
                <w:rFonts w:ascii="Arial" w:hAnsi="Arial" w:cs="Arial"/>
                <w:sz w:val="24"/>
                <w:szCs w:val="24"/>
              </w:rPr>
              <w:t>Formación docente.</w:t>
            </w:r>
          </w:p>
          <w:p w:rsidR="00746650" w:rsidRPr="005A2C40" w:rsidRDefault="00746650" w:rsidP="00746650">
            <w:pPr>
              <w:rPr>
                <w:rFonts w:ascii="Arial" w:hAnsi="Arial" w:cs="Arial"/>
                <w:sz w:val="24"/>
                <w:szCs w:val="24"/>
              </w:rPr>
            </w:pPr>
          </w:p>
          <w:p w:rsidR="00746650" w:rsidRPr="005A2C40" w:rsidRDefault="00746650" w:rsidP="00746650">
            <w:pPr>
              <w:rPr>
                <w:rFonts w:ascii="Arial" w:hAnsi="Arial" w:cs="Arial"/>
                <w:sz w:val="24"/>
                <w:szCs w:val="24"/>
              </w:rPr>
            </w:pPr>
          </w:p>
          <w:p w:rsidR="00746650" w:rsidRPr="005A2C40" w:rsidRDefault="00746650" w:rsidP="00746650">
            <w:pPr>
              <w:pStyle w:val="Prrafodelista"/>
              <w:numPr>
                <w:ilvl w:val="0"/>
                <w:numId w:val="3"/>
              </w:numPr>
              <w:rPr>
                <w:rFonts w:ascii="Arial" w:hAnsi="Arial" w:cs="Arial"/>
                <w:sz w:val="24"/>
                <w:szCs w:val="24"/>
              </w:rPr>
            </w:pPr>
            <w:r w:rsidRPr="005A2C40">
              <w:rPr>
                <w:rFonts w:ascii="Arial" w:hAnsi="Arial" w:cs="Arial"/>
                <w:sz w:val="24"/>
                <w:szCs w:val="24"/>
              </w:rPr>
              <w:t>Educación inicial. (socialización de los referentes técnicos de la educación inicial)</w:t>
            </w:r>
          </w:p>
          <w:p w:rsidR="00746650" w:rsidRPr="005A2C40" w:rsidRDefault="00746650" w:rsidP="00746650">
            <w:pPr>
              <w:rPr>
                <w:rFonts w:ascii="Arial" w:hAnsi="Arial" w:cs="Arial"/>
                <w:sz w:val="24"/>
                <w:szCs w:val="24"/>
              </w:rPr>
            </w:pPr>
          </w:p>
          <w:p w:rsidR="00746650" w:rsidRPr="005A2C40" w:rsidRDefault="00746650" w:rsidP="00746650">
            <w:pPr>
              <w:rPr>
                <w:rFonts w:ascii="Arial" w:hAnsi="Arial" w:cs="Arial"/>
                <w:sz w:val="24"/>
                <w:szCs w:val="24"/>
              </w:rPr>
            </w:pPr>
          </w:p>
          <w:p w:rsidR="00746650" w:rsidRPr="005A2C40" w:rsidRDefault="00746650" w:rsidP="00746650">
            <w:pPr>
              <w:rPr>
                <w:rFonts w:ascii="Arial" w:hAnsi="Arial" w:cs="Arial"/>
                <w:sz w:val="24"/>
                <w:szCs w:val="24"/>
              </w:rPr>
            </w:pPr>
          </w:p>
          <w:p w:rsidR="005908E3" w:rsidRPr="005A2C40" w:rsidRDefault="005908E3" w:rsidP="005908E3">
            <w:pPr>
              <w:pStyle w:val="Prrafodelista"/>
              <w:numPr>
                <w:ilvl w:val="0"/>
                <w:numId w:val="3"/>
              </w:numPr>
              <w:rPr>
                <w:rFonts w:ascii="Arial" w:hAnsi="Arial" w:cs="Arial"/>
                <w:sz w:val="24"/>
                <w:szCs w:val="24"/>
              </w:rPr>
            </w:pPr>
            <w:r w:rsidRPr="005A2C40">
              <w:rPr>
                <w:rFonts w:ascii="Arial" w:hAnsi="Arial" w:cs="Arial"/>
                <w:sz w:val="24"/>
                <w:szCs w:val="24"/>
              </w:rPr>
              <w:t>Evaluación de desempeño laboral de docentes y directivos docentes.</w:t>
            </w:r>
          </w:p>
          <w:p w:rsidR="005908E3" w:rsidRPr="005A2C40" w:rsidRDefault="005908E3" w:rsidP="005908E3">
            <w:pPr>
              <w:pStyle w:val="Prrafodelista"/>
              <w:rPr>
                <w:rFonts w:ascii="Arial" w:hAnsi="Arial" w:cs="Arial"/>
                <w:sz w:val="24"/>
                <w:szCs w:val="24"/>
              </w:rPr>
            </w:pPr>
            <w:r w:rsidRPr="005A2C40">
              <w:rPr>
                <w:rFonts w:ascii="Arial" w:hAnsi="Arial" w:cs="Arial"/>
                <w:sz w:val="24"/>
                <w:szCs w:val="24"/>
              </w:rPr>
              <w:lastRenderedPageBreak/>
              <w:t>Fase de entrega de documentación final.</w:t>
            </w:r>
          </w:p>
          <w:p w:rsidR="005908E3" w:rsidRPr="005A2C40" w:rsidRDefault="005908E3" w:rsidP="005908E3">
            <w:pPr>
              <w:rPr>
                <w:rFonts w:ascii="Arial" w:hAnsi="Arial" w:cs="Arial"/>
                <w:sz w:val="24"/>
                <w:szCs w:val="24"/>
              </w:rPr>
            </w:pPr>
          </w:p>
          <w:p w:rsidR="005908E3" w:rsidRPr="005A2C40" w:rsidRDefault="005908E3" w:rsidP="005908E3">
            <w:pPr>
              <w:rPr>
                <w:rFonts w:ascii="Arial" w:hAnsi="Arial" w:cs="Arial"/>
                <w:sz w:val="24"/>
                <w:szCs w:val="24"/>
              </w:rPr>
            </w:pPr>
          </w:p>
          <w:p w:rsidR="005908E3" w:rsidRPr="005A2C40" w:rsidRDefault="005908E3" w:rsidP="00831097">
            <w:pPr>
              <w:pStyle w:val="Prrafodelista"/>
              <w:rPr>
                <w:rFonts w:ascii="Arial" w:hAnsi="Arial" w:cs="Arial"/>
                <w:sz w:val="24"/>
                <w:szCs w:val="24"/>
              </w:rPr>
            </w:pPr>
          </w:p>
          <w:p w:rsidR="00041269" w:rsidRPr="005A2C40" w:rsidRDefault="00041269" w:rsidP="00041269">
            <w:pPr>
              <w:rPr>
                <w:rFonts w:ascii="Arial" w:hAnsi="Arial" w:cs="Arial"/>
                <w:sz w:val="24"/>
                <w:szCs w:val="24"/>
              </w:rPr>
            </w:pPr>
          </w:p>
          <w:p w:rsidR="00724897" w:rsidRPr="005A2C40" w:rsidRDefault="00724897" w:rsidP="00746650">
            <w:pPr>
              <w:rPr>
                <w:rFonts w:ascii="Arial" w:hAnsi="Arial" w:cs="Arial"/>
                <w:sz w:val="24"/>
                <w:szCs w:val="24"/>
              </w:rPr>
            </w:pPr>
          </w:p>
        </w:tc>
        <w:tc>
          <w:tcPr>
            <w:tcW w:w="6468" w:type="dxa"/>
          </w:tcPr>
          <w:p w:rsidR="00746650" w:rsidRPr="00442CA7" w:rsidRDefault="00442CA7" w:rsidP="00442CA7">
            <w:pPr>
              <w:pStyle w:val="Prrafodelista"/>
              <w:numPr>
                <w:ilvl w:val="0"/>
                <w:numId w:val="13"/>
              </w:numPr>
              <w:rPr>
                <w:rFonts w:ascii="Arial" w:hAnsi="Arial" w:cs="Arial"/>
                <w:sz w:val="24"/>
                <w:szCs w:val="24"/>
              </w:rPr>
            </w:pPr>
            <w:r w:rsidRPr="00442CA7">
              <w:rPr>
                <w:rFonts w:ascii="Arial" w:hAnsi="Arial" w:cs="Arial"/>
                <w:sz w:val="24"/>
                <w:szCs w:val="24"/>
              </w:rPr>
              <w:lastRenderedPageBreak/>
              <w:t>Formalizar, registrar y fortalecer los Proyectos Pedagógicos Productivos (PPP) durante la vigencia 2025, incorporándolos al PEI y promoviendo alianzas estratégicas que aseguren su sostenibilidad y aporte a la formación integral de los estudiantes.</w:t>
            </w:r>
          </w:p>
          <w:p w:rsidR="005A2C40" w:rsidRDefault="005A2C40" w:rsidP="00831097">
            <w:pPr>
              <w:pStyle w:val="Prrafodelista"/>
              <w:numPr>
                <w:ilvl w:val="0"/>
                <w:numId w:val="3"/>
              </w:numPr>
              <w:rPr>
                <w:rFonts w:ascii="Arial" w:hAnsi="Arial" w:cs="Arial"/>
                <w:sz w:val="24"/>
                <w:szCs w:val="24"/>
              </w:rPr>
            </w:pPr>
          </w:p>
          <w:p w:rsidR="005A2C40" w:rsidRDefault="005A2C40" w:rsidP="005A2C40">
            <w:pPr>
              <w:pStyle w:val="Prrafodelista"/>
              <w:ind w:left="360"/>
              <w:rPr>
                <w:rFonts w:ascii="Arial" w:hAnsi="Arial" w:cs="Arial"/>
                <w:sz w:val="24"/>
                <w:szCs w:val="24"/>
              </w:rPr>
            </w:pPr>
          </w:p>
          <w:p w:rsidR="005A2C40" w:rsidRDefault="005A2C40" w:rsidP="005A2C40">
            <w:pPr>
              <w:pStyle w:val="Prrafodelista"/>
              <w:ind w:left="360"/>
              <w:rPr>
                <w:rFonts w:ascii="Arial" w:hAnsi="Arial" w:cs="Arial"/>
                <w:sz w:val="24"/>
                <w:szCs w:val="24"/>
              </w:rPr>
            </w:pPr>
          </w:p>
          <w:p w:rsidR="005A2C40" w:rsidRDefault="005A2C40" w:rsidP="005A2C40">
            <w:pPr>
              <w:pStyle w:val="Prrafodelista"/>
              <w:ind w:left="360"/>
              <w:rPr>
                <w:rFonts w:ascii="Arial" w:hAnsi="Arial" w:cs="Arial"/>
                <w:sz w:val="24"/>
                <w:szCs w:val="24"/>
              </w:rPr>
            </w:pPr>
          </w:p>
          <w:p w:rsidR="005A2C40" w:rsidRDefault="005A2C40" w:rsidP="005A2C40">
            <w:pPr>
              <w:pStyle w:val="Prrafodelista"/>
              <w:ind w:left="360"/>
              <w:rPr>
                <w:rFonts w:ascii="Arial" w:hAnsi="Arial" w:cs="Arial"/>
                <w:sz w:val="24"/>
                <w:szCs w:val="24"/>
              </w:rPr>
            </w:pPr>
          </w:p>
          <w:p w:rsidR="005A2C40" w:rsidRDefault="005A2C40" w:rsidP="005A2C40">
            <w:pPr>
              <w:pStyle w:val="Prrafodelista"/>
              <w:ind w:left="360"/>
              <w:rPr>
                <w:rFonts w:ascii="Arial" w:hAnsi="Arial" w:cs="Arial"/>
                <w:sz w:val="24"/>
                <w:szCs w:val="24"/>
              </w:rPr>
            </w:pPr>
          </w:p>
          <w:p w:rsidR="005A2C40" w:rsidRDefault="005A2C40" w:rsidP="005A2C40">
            <w:pPr>
              <w:pStyle w:val="Prrafodelista"/>
              <w:ind w:left="360"/>
              <w:rPr>
                <w:rFonts w:ascii="Arial" w:hAnsi="Arial" w:cs="Arial"/>
                <w:sz w:val="24"/>
                <w:szCs w:val="24"/>
              </w:rPr>
            </w:pPr>
          </w:p>
          <w:p w:rsidR="005A2C40" w:rsidRDefault="005A2C40" w:rsidP="005A2C40">
            <w:pPr>
              <w:pStyle w:val="Prrafodelista"/>
              <w:ind w:left="360"/>
              <w:rPr>
                <w:rFonts w:ascii="Arial" w:hAnsi="Arial" w:cs="Arial"/>
                <w:sz w:val="24"/>
                <w:szCs w:val="24"/>
              </w:rPr>
            </w:pPr>
          </w:p>
          <w:p w:rsidR="005A2C40" w:rsidRDefault="005A2C40" w:rsidP="005A2C40">
            <w:pPr>
              <w:pStyle w:val="Prrafodelista"/>
              <w:ind w:left="360"/>
              <w:rPr>
                <w:rFonts w:ascii="Arial" w:hAnsi="Arial" w:cs="Arial"/>
                <w:sz w:val="24"/>
                <w:szCs w:val="24"/>
              </w:rPr>
            </w:pPr>
          </w:p>
          <w:p w:rsidR="005A2C40" w:rsidRDefault="005A2C40" w:rsidP="005A2C40">
            <w:pPr>
              <w:pStyle w:val="Prrafodelista"/>
              <w:ind w:left="360"/>
              <w:rPr>
                <w:rFonts w:ascii="Arial" w:hAnsi="Arial" w:cs="Arial"/>
                <w:sz w:val="24"/>
                <w:szCs w:val="24"/>
              </w:rPr>
            </w:pPr>
          </w:p>
          <w:p w:rsidR="005A2C40" w:rsidRDefault="005A2C40" w:rsidP="005A2C40">
            <w:pPr>
              <w:pStyle w:val="Prrafodelista"/>
              <w:ind w:left="360"/>
              <w:rPr>
                <w:rFonts w:ascii="Arial" w:hAnsi="Arial" w:cs="Arial"/>
                <w:sz w:val="24"/>
                <w:szCs w:val="24"/>
              </w:rPr>
            </w:pPr>
          </w:p>
          <w:p w:rsidR="005A2C40" w:rsidRDefault="005A2C40" w:rsidP="005A2C40">
            <w:pPr>
              <w:pStyle w:val="Prrafodelista"/>
              <w:ind w:left="360"/>
              <w:rPr>
                <w:rFonts w:ascii="Arial" w:hAnsi="Arial" w:cs="Arial"/>
                <w:sz w:val="24"/>
                <w:szCs w:val="24"/>
              </w:rPr>
            </w:pPr>
          </w:p>
          <w:p w:rsidR="005A2C40" w:rsidRDefault="005A2C40" w:rsidP="005A2C40">
            <w:pPr>
              <w:pStyle w:val="Prrafodelista"/>
              <w:ind w:left="360"/>
              <w:rPr>
                <w:rFonts w:ascii="Arial" w:hAnsi="Arial" w:cs="Arial"/>
                <w:sz w:val="24"/>
                <w:szCs w:val="24"/>
              </w:rPr>
            </w:pPr>
          </w:p>
          <w:p w:rsidR="005A2C40" w:rsidRDefault="005A2C40" w:rsidP="005A2C40">
            <w:pPr>
              <w:pStyle w:val="Prrafodelista"/>
              <w:ind w:left="360"/>
              <w:rPr>
                <w:rFonts w:ascii="Arial" w:hAnsi="Arial" w:cs="Arial"/>
                <w:sz w:val="24"/>
                <w:szCs w:val="24"/>
              </w:rPr>
            </w:pPr>
          </w:p>
          <w:p w:rsidR="005A2C40" w:rsidRDefault="005A2C40" w:rsidP="005A2C40">
            <w:pPr>
              <w:pStyle w:val="Prrafodelista"/>
              <w:ind w:left="360"/>
              <w:rPr>
                <w:rFonts w:ascii="Arial" w:hAnsi="Arial" w:cs="Arial"/>
                <w:sz w:val="24"/>
                <w:szCs w:val="24"/>
              </w:rPr>
            </w:pPr>
          </w:p>
          <w:p w:rsidR="005A2C40" w:rsidRDefault="005A2C40" w:rsidP="005A2C40">
            <w:pPr>
              <w:pStyle w:val="Prrafodelista"/>
              <w:ind w:left="360"/>
              <w:rPr>
                <w:rFonts w:ascii="Arial" w:hAnsi="Arial" w:cs="Arial"/>
                <w:sz w:val="24"/>
                <w:szCs w:val="24"/>
              </w:rPr>
            </w:pPr>
          </w:p>
          <w:p w:rsidR="005A2C40" w:rsidRDefault="005A2C40" w:rsidP="005A2C40">
            <w:pPr>
              <w:pStyle w:val="Prrafodelista"/>
              <w:ind w:left="360"/>
              <w:rPr>
                <w:rFonts w:ascii="Arial" w:hAnsi="Arial" w:cs="Arial"/>
                <w:sz w:val="24"/>
                <w:szCs w:val="24"/>
              </w:rPr>
            </w:pPr>
          </w:p>
          <w:p w:rsidR="005A2C40" w:rsidRDefault="005A2C40" w:rsidP="005A2C40">
            <w:pPr>
              <w:pStyle w:val="Prrafodelista"/>
              <w:ind w:left="360"/>
              <w:rPr>
                <w:rFonts w:ascii="Arial" w:hAnsi="Arial" w:cs="Arial"/>
                <w:sz w:val="24"/>
                <w:szCs w:val="24"/>
              </w:rPr>
            </w:pPr>
          </w:p>
          <w:p w:rsidR="005A2C40" w:rsidRDefault="005A2C40" w:rsidP="005A2C40">
            <w:pPr>
              <w:pStyle w:val="Prrafodelista"/>
              <w:ind w:left="360"/>
              <w:rPr>
                <w:rFonts w:ascii="Arial" w:hAnsi="Arial" w:cs="Arial"/>
                <w:sz w:val="24"/>
                <w:szCs w:val="24"/>
              </w:rPr>
            </w:pPr>
          </w:p>
          <w:p w:rsidR="005A2C40" w:rsidRDefault="005A2C40" w:rsidP="005A2C40">
            <w:pPr>
              <w:pStyle w:val="Prrafodelista"/>
              <w:ind w:left="360"/>
              <w:rPr>
                <w:rFonts w:ascii="Arial" w:hAnsi="Arial" w:cs="Arial"/>
                <w:sz w:val="24"/>
                <w:szCs w:val="24"/>
              </w:rPr>
            </w:pPr>
          </w:p>
          <w:p w:rsidR="005A2C40" w:rsidRDefault="005A2C40" w:rsidP="005A2C40">
            <w:pPr>
              <w:pStyle w:val="Prrafodelista"/>
              <w:ind w:left="360"/>
              <w:rPr>
                <w:rFonts w:ascii="Arial" w:hAnsi="Arial" w:cs="Arial"/>
                <w:sz w:val="24"/>
                <w:szCs w:val="24"/>
              </w:rPr>
            </w:pPr>
          </w:p>
          <w:p w:rsidR="005A2C40" w:rsidRDefault="005A2C40" w:rsidP="005A2C40">
            <w:pPr>
              <w:pStyle w:val="Prrafodelista"/>
              <w:ind w:left="360"/>
              <w:rPr>
                <w:rFonts w:ascii="Arial" w:hAnsi="Arial" w:cs="Arial"/>
                <w:sz w:val="24"/>
                <w:szCs w:val="24"/>
              </w:rPr>
            </w:pPr>
          </w:p>
          <w:p w:rsidR="005A2C40" w:rsidRDefault="005A2C40" w:rsidP="005A2C40">
            <w:pPr>
              <w:pStyle w:val="Prrafodelista"/>
              <w:ind w:left="360"/>
              <w:rPr>
                <w:rFonts w:ascii="Arial" w:hAnsi="Arial" w:cs="Arial"/>
                <w:sz w:val="24"/>
                <w:szCs w:val="24"/>
              </w:rPr>
            </w:pPr>
          </w:p>
          <w:p w:rsidR="005A2C40" w:rsidRDefault="005A2C40" w:rsidP="005A2C40">
            <w:pPr>
              <w:pStyle w:val="Prrafodelista"/>
              <w:ind w:left="360"/>
              <w:rPr>
                <w:rFonts w:ascii="Arial" w:hAnsi="Arial" w:cs="Arial"/>
                <w:sz w:val="24"/>
                <w:szCs w:val="24"/>
              </w:rPr>
            </w:pPr>
          </w:p>
          <w:p w:rsidR="005A2C40" w:rsidRDefault="005A2C40" w:rsidP="005A2C40">
            <w:pPr>
              <w:pStyle w:val="Prrafodelista"/>
              <w:ind w:left="360"/>
              <w:rPr>
                <w:rFonts w:ascii="Arial" w:hAnsi="Arial" w:cs="Arial"/>
                <w:sz w:val="24"/>
                <w:szCs w:val="24"/>
              </w:rPr>
            </w:pPr>
          </w:p>
          <w:p w:rsidR="005A2C40" w:rsidRDefault="005A2C40" w:rsidP="005A2C40">
            <w:pPr>
              <w:pStyle w:val="Prrafodelista"/>
              <w:ind w:left="360"/>
              <w:rPr>
                <w:rFonts w:ascii="Arial" w:hAnsi="Arial" w:cs="Arial"/>
                <w:sz w:val="24"/>
                <w:szCs w:val="24"/>
              </w:rPr>
            </w:pPr>
          </w:p>
          <w:p w:rsidR="005A2C40" w:rsidRDefault="005A2C40" w:rsidP="005A2C40">
            <w:pPr>
              <w:pStyle w:val="Prrafodelista"/>
              <w:ind w:left="360"/>
              <w:rPr>
                <w:rFonts w:ascii="Arial" w:hAnsi="Arial" w:cs="Arial"/>
                <w:sz w:val="24"/>
                <w:szCs w:val="24"/>
              </w:rPr>
            </w:pPr>
          </w:p>
          <w:p w:rsidR="005A2C40" w:rsidRDefault="005A2C40" w:rsidP="005A2C40">
            <w:pPr>
              <w:pStyle w:val="Prrafodelista"/>
              <w:ind w:left="360"/>
              <w:rPr>
                <w:rFonts w:ascii="Arial" w:hAnsi="Arial" w:cs="Arial"/>
                <w:sz w:val="24"/>
                <w:szCs w:val="24"/>
              </w:rPr>
            </w:pPr>
          </w:p>
          <w:p w:rsidR="005908E3" w:rsidRPr="005A2C40" w:rsidRDefault="00041269" w:rsidP="005A2C40">
            <w:pPr>
              <w:pStyle w:val="Prrafodelista"/>
              <w:numPr>
                <w:ilvl w:val="0"/>
                <w:numId w:val="3"/>
              </w:numPr>
              <w:rPr>
                <w:rFonts w:ascii="Arial" w:hAnsi="Arial" w:cs="Arial"/>
                <w:sz w:val="24"/>
                <w:szCs w:val="24"/>
              </w:rPr>
            </w:pPr>
            <w:r w:rsidRPr="005A2C40">
              <w:rPr>
                <w:rFonts w:ascii="Arial" w:hAnsi="Arial" w:cs="Arial"/>
                <w:sz w:val="24"/>
                <w:szCs w:val="24"/>
              </w:rPr>
              <w:t>Fortalecer las competencias pedagógicas y didácticas de los docentes mediante procesos de formación continua que mejoren la calidad educativa</w:t>
            </w:r>
            <w:r w:rsidR="00831097" w:rsidRPr="005A2C40">
              <w:rPr>
                <w:rFonts w:ascii="Arial" w:hAnsi="Arial" w:cs="Arial"/>
                <w:sz w:val="24"/>
                <w:szCs w:val="24"/>
              </w:rPr>
              <w:t>.</w:t>
            </w:r>
          </w:p>
          <w:p w:rsidR="00746650" w:rsidRPr="00746650" w:rsidRDefault="00746650" w:rsidP="00746650">
            <w:pPr>
              <w:pStyle w:val="Prrafodelista"/>
              <w:rPr>
                <w:rFonts w:ascii="Arial" w:hAnsi="Arial" w:cs="Arial"/>
                <w:sz w:val="24"/>
                <w:szCs w:val="24"/>
              </w:rPr>
            </w:pPr>
          </w:p>
          <w:p w:rsidR="00746650" w:rsidRPr="00746650" w:rsidRDefault="00746650" w:rsidP="00746650">
            <w:pPr>
              <w:pStyle w:val="Prrafodelista"/>
              <w:numPr>
                <w:ilvl w:val="0"/>
                <w:numId w:val="3"/>
              </w:numPr>
              <w:rPr>
                <w:rFonts w:ascii="Arial" w:hAnsi="Arial" w:cs="Arial"/>
              </w:rPr>
            </w:pPr>
            <w:r w:rsidRPr="00746650">
              <w:rPr>
                <w:rFonts w:ascii="Arial" w:hAnsi="Arial" w:cs="Arial"/>
                <w:sz w:val="24"/>
                <w:szCs w:val="24"/>
              </w:rPr>
              <w:t>Socializar los referentes técnicos de la educación inicial para fortalecer prácticas pedagógicas pertinentes que favorezcan el desarrollo integral de los niños y niñas</w:t>
            </w:r>
            <w:r>
              <w:t>.</w:t>
            </w:r>
          </w:p>
          <w:p w:rsidR="00746650" w:rsidRPr="00746650" w:rsidRDefault="00746650" w:rsidP="00746650">
            <w:pPr>
              <w:pStyle w:val="Prrafodelista"/>
              <w:rPr>
                <w:rFonts w:ascii="Arial" w:hAnsi="Arial" w:cs="Arial"/>
              </w:rPr>
            </w:pPr>
          </w:p>
          <w:p w:rsidR="00746650" w:rsidRPr="00746650" w:rsidRDefault="00746650" w:rsidP="00746650">
            <w:pPr>
              <w:rPr>
                <w:rFonts w:ascii="Arial" w:hAnsi="Arial" w:cs="Arial"/>
                <w:sz w:val="24"/>
                <w:szCs w:val="24"/>
              </w:rPr>
            </w:pPr>
          </w:p>
          <w:p w:rsidR="00691C85" w:rsidRDefault="00691C85" w:rsidP="00831097">
            <w:pPr>
              <w:pStyle w:val="Prrafodelista"/>
              <w:numPr>
                <w:ilvl w:val="0"/>
                <w:numId w:val="3"/>
              </w:numPr>
              <w:rPr>
                <w:rFonts w:ascii="Arial" w:hAnsi="Arial" w:cs="Arial"/>
                <w:sz w:val="24"/>
                <w:szCs w:val="24"/>
              </w:rPr>
            </w:pPr>
            <w:r>
              <w:rPr>
                <w:rFonts w:ascii="Arial" w:hAnsi="Arial" w:cs="Arial"/>
                <w:sz w:val="24"/>
                <w:szCs w:val="24"/>
              </w:rPr>
              <w:lastRenderedPageBreak/>
              <w:t>v</w:t>
            </w:r>
            <w:r w:rsidRPr="00691C85">
              <w:rPr>
                <w:rFonts w:ascii="Arial" w:hAnsi="Arial" w:cs="Arial"/>
                <w:sz w:val="24"/>
                <w:szCs w:val="24"/>
              </w:rPr>
              <w:t>alorar el desempeño laboral de docentes y directivos docentes mediante la entrega y revisión oportuna de la documentación final.</w:t>
            </w:r>
          </w:p>
          <w:p w:rsidR="00691C85" w:rsidRDefault="00691C85" w:rsidP="00691C85">
            <w:pPr>
              <w:rPr>
                <w:rFonts w:ascii="Arial" w:hAnsi="Arial" w:cs="Arial"/>
                <w:sz w:val="24"/>
                <w:szCs w:val="24"/>
              </w:rPr>
            </w:pPr>
          </w:p>
          <w:p w:rsidR="00691C85" w:rsidRDefault="00691C85" w:rsidP="00691C85">
            <w:pPr>
              <w:rPr>
                <w:rFonts w:ascii="Arial" w:hAnsi="Arial" w:cs="Arial"/>
                <w:sz w:val="24"/>
                <w:szCs w:val="24"/>
              </w:rPr>
            </w:pPr>
          </w:p>
          <w:p w:rsidR="00691C85" w:rsidRDefault="00691C85" w:rsidP="00691C85">
            <w:pPr>
              <w:rPr>
                <w:rFonts w:ascii="Arial" w:hAnsi="Arial" w:cs="Arial"/>
                <w:sz w:val="24"/>
                <w:szCs w:val="24"/>
              </w:rPr>
            </w:pPr>
          </w:p>
          <w:p w:rsidR="00691C85" w:rsidRDefault="00691C85" w:rsidP="00691C85">
            <w:pPr>
              <w:rPr>
                <w:rFonts w:ascii="Arial" w:hAnsi="Arial" w:cs="Arial"/>
                <w:sz w:val="24"/>
                <w:szCs w:val="24"/>
              </w:rPr>
            </w:pPr>
          </w:p>
          <w:p w:rsidR="00831097" w:rsidRPr="00831097" w:rsidRDefault="00831097" w:rsidP="00831097">
            <w:pPr>
              <w:rPr>
                <w:rFonts w:ascii="Arial" w:hAnsi="Arial" w:cs="Arial"/>
              </w:rPr>
            </w:pPr>
          </w:p>
          <w:p w:rsidR="00831097" w:rsidRDefault="00831097" w:rsidP="00831097">
            <w:pPr>
              <w:rPr>
                <w:rFonts w:ascii="Arial" w:hAnsi="Arial" w:cs="Arial"/>
              </w:rPr>
            </w:pPr>
          </w:p>
          <w:p w:rsidR="00831097" w:rsidRPr="00831097" w:rsidRDefault="00831097" w:rsidP="00831097">
            <w:pPr>
              <w:rPr>
                <w:rFonts w:ascii="Arial" w:hAnsi="Arial" w:cs="Arial"/>
              </w:rPr>
            </w:pPr>
          </w:p>
        </w:tc>
      </w:tr>
      <w:tr w:rsidR="00724897" w:rsidRPr="00D9559A" w:rsidTr="00776406">
        <w:trPr>
          <w:trHeight w:val="1128"/>
        </w:trPr>
        <w:tc>
          <w:tcPr>
            <w:tcW w:w="1643" w:type="dxa"/>
          </w:tcPr>
          <w:p w:rsidR="00724897" w:rsidRDefault="001A6EC2" w:rsidP="001A6EC2">
            <w:pPr>
              <w:rPr>
                <w:rFonts w:ascii="Arial" w:hAnsi="Arial" w:cs="Arial"/>
                <w:b/>
                <w:sz w:val="24"/>
                <w:szCs w:val="24"/>
              </w:rPr>
            </w:pPr>
            <w:r>
              <w:rPr>
                <w:rFonts w:ascii="Arial" w:hAnsi="Arial" w:cs="Arial"/>
                <w:b/>
                <w:sz w:val="24"/>
                <w:szCs w:val="24"/>
              </w:rPr>
              <w:lastRenderedPageBreak/>
              <w:t>MARTES 13</w:t>
            </w:r>
          </w:p>
          <w:p w:rsidR="00470844" w:rsidRDefault="00470844" w:rsidP="00776406">
            <w:pPr>
              <w:jc w:val="center"/>
              <w:rPr>
                <w:rFonts w:ascii="Arial" w:hAnsi="Arial" w:cs="Arial"/>
                <w:b/>
                <w:sz w:val="24"/>
                <w:szCs w:val="24"/>
              </w:rPr>
            </w:pPr>
          </w:p>
          <w:p w:rsidR="00470844" w:rsidRPr="00FA0EEF" w:rsidRDefault="00470844" w:rsidP="00776406">
            <w:pPr>
              <w:jc w:val="center"/>
              <w:rPr>
                <w:rFonts w:ascii="Arial" w:hAnsi="Arial" w:cs="Arial"/>
                <w:b/>
                <w:sz w:val="24"/>
                <w:szCs w:val="24"/>
              </w:rPr>
            </w:pPr>
            <w:r>
              <w:rPr>
                <w:rFonts w:ascii="Arial" w:hAnsi="Arial" w:cs="Arial"/>
                <w:b/>
                <w:sz w:val="24"/>
                <w:szCs w:val="24"/>
              </w:rPr>
              <w:t xml:space="preserve">ENERO </w:t>
            </w:r>
          </w:p>
        </w:tc>
        <w:tc>
          <w:tcPr>
            <w:tcW w:w="1938" w:type="dxa"/>
          </w:tcPr>
          <w:p w:rsidR="001E0B94" w:rsidRDefault="001E0B94" w:rsidP="001E0B94">
            <w:pPr>
              <w:jc w:val="center"/>
              <w:rPr>
                <w:rFonts w:ascii="Arial" w:hAnsi="Arial" w:cs="Arial"/>
                <w:sz w:val="24"/>
                <w:szCs w:val="24"/>
              </w:rPr>
            </w:pPr>
            <w:r>
              <w:rPr>
                <w:rFonts w:ascii="Arial" w:hAnsi="Arial" w:cs="Arial"/>
                <w:sz w:val="24"/>
                <w:szCs w:val="24"/>
              </w:rPr>
              <w:t>8:00</w:t>
            </w:r>
            <w:r w:rsidRPr="00D9559A">
              <w:rPr>
                <w:rFonts w:ascii="Arial" w:hAnsi="Arial" w:cs="Arial"/>
                <w:sz w:val="24"/>
                <w:szCs w:val="24"/>
              </w:rPr>
              <w:t>. a.m.</w:t>
            </w:r>
          </w:p>
          <w:p w:rsidR="001E0B94" w:rsidRDefault="001E0B94" w:rsidP="001E0B94">
            <w:pPr>
              <w:jc w:val="center"/>
              <w:rPr>
                <w:rFonts w:ascii="Arial" w:hAnsi="Arial" w:cs="Arial"/>
                <w:sz w:val="24"/>
                <w:szCs w:val="24"/>
              </w:rPr>
            </w:pPr>
            <w:r>
              <w:rPr>
                <w:rFonts w:ascii="Arial" w:hAnsi="Arial" w:cs="Arial"/>
                <w:sz w:val="24"/>
                <w:szCs w:val="24"/>
              </w:rPr>
              <w:t>a</w:t>
            </w:r>
          </w:p>
          <w:p w:rsidR="001E0B94" w:rsidRDefault="001E0B94" w:rsidP="001E0B94">
            <w:pPr>
              <w:jc w:val="center"/>
              <w:rPr>
                <w:rFonts w:ascii="Arial" w:hAnsi="Arial" w:cs="Arial"/>
                <w:sz w:val="24"/>
                <w:szCs w:val="24"/>
              </w:rPr>
            </w:pPr>
            <w:r>
              <w:rPr>
                <w:rFonts w:ascii="Arial" w:hAnsi="Arial" w:cs="Arial"/>
                <w:sz w:val="24"/>
                <w:szCs w:val="24"/>
              </w:rPr>
              <w:t>12:00 a.m.</w:t>
            </w:r>
          </w:p>
          <w:p w:rsidR="001E0B94" w:rsidRDefault="001E0B94" w:rsidP="001E0B94">
            <w:pPr>
              <w:jc w:val="center"/>
              <w:rPr>
                <w:rFonts w:ascii="Arial" w:hAnsi="Arial" w:cs="Arial"/>
                <w:sz w:val="24"/>
                <w:szCs w:val="24"/>
              </w:rPr>
            </w:pPr>
          </w:p>
          <w:p w:rsidR="002E527B" w:rsidRDefault="002E527B" w:rsidP="001E0B94">
            <w:pPr>
              <w:jc w:val="center"/>
              <w:rPr>
                <w:rFonts w:ascii="Arial" w:hAnsi="Arial" w:cs="Arial"/>
                <w:sz w:val="24"/>
                <w:szCs w:val="24"/>
              </w:rPr>
            </w:pPr>
          </w:p>
          <w:p w:rsidR="002E527B" w:rsidRDefault="002E527B" w:rsidP="001E0B94">
            <w:pPr>
              <w:jc w:val="center"/>
              <w:rPr>
                <w:rFonts w:ascii="Arial" w:hAnsi="Arial" w:cs="Arial"/>
                <w:sz w:val="24"/>
                <w:szCs w:val="24"/>
              </w:rPr>
            </w:pPr>
          </w:p>
          <w:p w:rsidR="002E527B" w:rsidRDefault="002E527B" w:rsidP="001E0B94">
            <w:pPr>
              <w:jc w:val="center"/>
              <w:rPr>
                <w:rFonts w:ascii="Arial" w:hAnsi="Arial" w:cs="Arial"/>
                <w:sz w:val="24"/>
                <w:szCs w:val="24"/>
              </w:rPr>
            </w:pPr>
          </w:p>
          <w:p w:rsidR="002E527B" w:rsidRDefault="002E527B" w:rsidP="001E0B94">
            <w:pPr>
              <w:jc w:val="center"/>
              <w:rPr>
                <w:rFonts w:ascii="Arial" w:hAnsi="Arial" w:cs="Arial"/>
                <w:sz w:val="24"/>
                <w:szCs w:val="24"/>
              </w:rPr>
            </w:pPr>
            <w:r>
              <w:rPr>
                <w:rFonts w:ascii="Arial" w:hAnsi="Arial" w:cs="Arial"/>
                <w:sz w:val="24"/>
                <w:szCs w:val="24"/>
              </w:rPr>
              <w:t>2:00 pm</w:t>
            </w:r>
          </w:p>
          <w:p w:rsidR="002E527B" w:rsidRDefault="002E527B" w:rsidP="001E0B94">
            <w:pPr>
              <w:jc w:val="center"/>
              <w:rPr>
                <w:rFonts w:ascii="Arial" w:hAnsi="Arial" w:cs="Arial"/>
                <w:sz w:val="24"/>
                <w:szCs w:val="24"/>
              </w:rPr>
            </w:pPr>
            <w:r>
              <w:rPr>
                <w:rFonts w:ascii="Arial" w:hAnsi="Arial" w:cs="Arial"/>
                <w:sz w:val="24"/>
                <w:szCs w:val="24"/>
              </w:rPr>
              <w:t>A</w:t>
            </w:r>
          </w:p>
          <w:p w:rsidR="002E527B" w:rsidRDefault="002E527B" w:rsidP="001E0B94">
            <w:pPr>
              <w:jc w:val="center"/>
              <w:rPr>
                <w:rFonts w:ascii="Arial" w:hAnsi="Arial" w:cs="Arial"/>
                <w:sz w:val="24"/>
                <w:szCs w:val="24"/>
              </w:rPr>
            </w:pPr>
            <w:r>
              <w:rPr>
                <w:rFonts w:ascii="Arial" w:hAnsi="Arial" w:cs="Arial"/>
                <w:sz w:val="24"/>
                <w:szCs w:val="24"/>
              </w:rPr>
              <w:t>6:00 pm</w:t>
            </w:r>
          </w:p>
          <w:p w:rsidR="00724897" w:rsidRDefault="00724897" w:rsidP="00776406">
            <w:pPr>
              <w:jc w:val="center"/>
              <w:rPr>
                <w:rFonts w:ascii="Arial" w:hAnsi="Arial" w:cs="Arial"/>
                <w:sz w:val="24"/>
                <w:szCs w:val="24"/>
              </w:rPr>
            </w:pPr>
          </w:p>
        </w:tc>
        <w:tc>
          <w:tcPr>
            <w:tcW w:w="4341" w:type="dxa"/>
          </w:tcPr>
          <w:p w:rsidR="00724897" w:rsidRDefault="00806FE4" w:rsidP="00DF4123">
            <w:pPr>
              <w:pStyle w:val="Prrafodelista"/>
              <w:numPr>
                <w:ilvl w:val="0"/>
                <w:numId w:val="3"/>
              </w:numPr>
              <w:rPr>
                <w:rFonts w:ascii="Arial" w:hAnsi="Arial" w:cs="Arial"/>
                <w:sz w:val="24"/>
                <w:szCs w:val="24"/>
              </w:rPr>
            </w:pPr>
            <w:r w:rsidRPr="00806FE4">
              <w:rPr>
                <w:rFonts w:ascii="Arial" w:hAnsi="Arial" w:cs="Arial"/>
                <w:sz w:val="24"/>
                <w:szCs w:val="24"/>
              </w:rPr>
              <w:t>Área de planeación</w:t>
            </w:r>
          </w:p>
          <w:p w:rsidR="00806FE4" w:rsidRDefault="00806FE4" w:rsidP="00806FE4">
            <w:pPr>
              <w:ind w:left="360"/>
              <w:rPr>
                <w:rFonts w:ascii="Arial" w:hAnsi="Arial" w:cs="Arial"/>
                <w:sz w:val="24"/>
                <w:szCs w:val="24"/>
              </w:rPr>
            </w:pPr>
            <w:r w:rsidRPr="00806FE4">
              <w:rPr>
                <w:rFonts w:ascii="Arial" w:hAnsi="Arial" w:cs="Arial"/>
                <w:sz w:val="24"/>
                <w:szCs w:val="24"/>
              </w:rPr>
              <w:t>Rendición de cuentas</w:t>
            </w:r>
          </w:p>
          <w:p w:rsidR="00806FE4" w:rsidRDefault="00806FE4" w:rsidP="00806FE4">
            <w:pPr>
              <w:ind w:left="360"/>
              <w:rPr>
                <w:rFonts w:ascii="Arial" w:hAnsi="Arial" w:cs="Arial"/>
                <w:sz w:val="24"/>
                <w:szCs w:val="24"/>
              </w:rPr>
            </w:pPr>
            <w:r>
              <w:rPr>
                <w:rFonts w:ascii="Arial" w:hAnsi="Arial" w:cs="Arial"/>
                <w:sz w:val="24"/>
                <w:szCs w:val="24"/>
              </w:rPr>
              <w:t>Audiencia pública.</w:t>
            </w:r>
          </w:p>
          <w:p w:rsidR="00806FE4" w:rsidRDefault="00806FE4" w:rsidP="00806FE4">
            <w:pPr>
              <w:ind w:left="360"/>
              <w:rPr>
                <w:rFonts w:ascii="Arial" w:hAnsi="Arial" w:cs="Arial"/>
                <w:sz w:val="24"/>
                <w:szCs w:val="24"/>
              </w:rPr>
            </w:pPr>
            <w:r>
              <w:rPr>
                <w:rFonts w:ascii="Arial" w:hAnsi="Arial" w:cs="Arial"/>
                <w:sz w:val="24"/>
                <w:szCs w:val="24"/>
              </w:rPr>
              <w:t>Informe de gestión y realización</w:t>
            </w:r>
          </w:p>
          <w:p w:rsidR="00806FE4" w:rsidRPr="008C6172" w:rsidRDefault="00806FE4" w:rsidP="008C6172">
            <w:pPr>
              <w:pStyle w:val="Prrafodelista"/>
              <w:numPr>
                <w:ilvl w:val="0"/>
                <w:numId w:val="9"/>
              </w:numPr>
              <w:rPr>
                <w:rFonts w:ascii="Arial" w:hAnsi="Arial" w:cs="Arial"/>
                <w:sz w:val="24"/>
                <w:szCs w:val="24"/>
              </w:rPr>
            </w:pPr>
            <w:r w:rsidRPr="008C6172">
              <w:rPr>
                <w:rFonts w:ascii="Arial" w:hAnsi="Arial" w:cs="Arial"/>
                <w:sz w:val="24"/>
                <w:szCs w:val="24"/>
              </w:rPr>
              <w:t>Área financiera</w:t>
            </w:r>
          </w:p>
          <w:p w:rsidR="00806FE4" w:rsidRDefault="00806FE4" w:rsidP="00806FE4">
            <w:pPr>
              <w:pStyle w:val="Prrafodelista"/>
              <w:ind w:left="1080"/>
              <w:rPr>
                <w:rFonts w:ascii="Arial" w:hAnsi="Arial" w:cs="Arial"/>
                <w:sz w:val="24"/>
                <w:szCs w:val="24"/>
              </w:rPr>
            </w:pPr>
            <w:r>
              <w:rPr>
                <w:rFonts w:ascii="Arial" w:hAnsi="Arial" w:cs="Arial"/>
                <w:sz w:val="24"/>
                <w:szCs w:val="24"/>
              </w:rPr>
              <w:t>Periodo de aplicación de la ley de garantía.</w:t>
            </w:r>
          </w:p>
          <w:p w:rsidR="00806FE4" w:rsidRDefault="00806FE4" w:rsidP="00806FE4">
            <w:pPr>
              <w:pStyle w:val="Prrafodelista"/>
              <w:ind w:left="1080"/>
              <w:rPr>
                <w:rFonts w:ascii="Arial" w:hAnsi="Arial" w:cs="Arial"/>
                <w:sz w:val="24"/>
                <w:szCs w:val="24"/>
              </w:rPr>
            </w:pPr>
            <w:r>
              <w:rPr>
                <w:rFonts w:ascii="Arial" w:hAnsi="Arial" w:cs="Arial"/>
                <w:sz w:val="24"/>
                <w:szCs w:val="24"/>
              </w:rPr>
              <w:t>Contratación de los fondos de servicios educativos.</w:t>
            </w:r>
          </w:p>
          <w:p w:rsidR="00806FE4" w:rsidRDefault="00806FE4" w:rsidP="00806FE4">
            <w:pPr>
              <w:pStyle w:val="Prrafodelista"/>
              <w:ind w:left="1080"/>
              <w:rPr>
                <w:rFonts w:ascii="Arial" w:hAnsi="Arial" w:cs="Arial"/>
                <w:sz w:val="24"/>
                <w:szCs w:val="24"/>
              </w:rPr>
            </w:pPr>
            <w:r>
              <w:rPr>
                <w:rFonts w:ascii="Arial" w:hAnsi="Arial" w:cs="Arial"/>
                <w:sz w:val="24"/>
                <w:szCs w:val="24"/>
              </w:rPr>
              <w:t>Adiciones presupuestales.</w:t>
            </w:r>
          </w:p>
          <w:p w:rsidR="00806FE4" w:rsidRPr="00806FE4" w:rsidRDefault="00806FE4" w:rsidP="00806FE4">
            <w:pPr>
              <w:pStyle w:val="Prrafodelista"/>
              <w:ind w:left="1080"/>
              <w:rPr>
                <w:rFonts w:ascii="Arial" w:hAnsi="Arial" w:cs="Arial"/>
                <w:sz w:val="24"/>
                <w:szCs w:val="24"/>
              </w:rPr>
            </w:pPr>
            <w:r w:rsidRPr="00806FE4">
              <w:rPr>
                <w:rFonts w:ascii="Arial" w:hAnsi="Arial" w:cs="Arial"/>
                <w:sz w:val="24"/>
                <w:szCs w:val="24"/>
              </w:rPr>
              <w:t>.</w:t>
            </w:r>
          </w:p>
          <w:p w:rsidR="00806FE4" w:rsidRPr="00806FE4" w:rsidRDefault="00806FE4" w:rsidP="00806FE4">
            <w:pPr>
              <w:ind w:left="360"/>
              <w:rPr>
                <w:rFonts w:ascii="Arial" w:hAnsi="Arial" w:cs="Arial"/>
                <w:sz w:val="24"/>
                <w:szCs w:val="24"/>
              </w:rPr>
            </w:pPr>
          </w:p>
        </w:tc>
        <w:tc>
          <w:tcPr>
            <w:tcW w:w="6468" w:type="dxa"/>
          </w:tcPr>
          <w:p w:rsidR="00724897" w:rsidRPr="00FA5626" w:rsidRDefault="00FA5626" w:rsidP="00A2410F">
            <w:pPr>
              <w:pStyle w:val="Prrafodelista"/>
              <w:numPr>
                <w:ilvl w:val="0"/>
                <w:numId w:val="3"/>
              </w:numPr>
              <w:rPr>
                <w:rFonts w:ascii="Arial" w:hAnsi="Arial" w:cs="Arial"/>
                <w:sz w:val="24"/>
                <w:szCs w:val="24"/>
              </w:rPr>
            </w:pPr>
            <w:r w:rsidRPr="00FA5626">
              <w:rPr>
                <w:rFonts w:ascii="Arial" w:hAnsi="Arial" w:cs="Arial"/>
                <w:sz w:val="24"/>
                <w:szCs w:val="24"/>
              </w:rPr>
              <w:t>Fortalecer los procesos de planeación, rendición de cuentas y gestión financiera mediante la realización de la audiencia pública, la presentación del informe de gestión y la adecuada administración de los recursos, garantizando transparencia, cumplimiento normativo y uso eficiente de los fondos de servicios educativos.</w:t>
            </w:r>
          </w:p>
        </w:tc>
      </w:tr>
      <w:tr w:rsidR="00776406" w:rsidRPr="00D9559A" w:rsidTr="00776406">
        <w:trPr>
          <w:trHeight w:val="1250"/>
        </w:trPr>
        <w:tc>
          <w:tcPr>
            <w:tcW w:w="1643" w:type="dxa"/>
          </w:tcPr>
          <w:p w:rsidR="00776406" w:rsidRPr="00FA0EEF" w:rsidRDefault="00776406" w:rsidP="00776406">
            <w:pPr>
              <w:jc w:val="center"/>
              <w:rPr>
                <w:rFonts w:ascii="Arial" w:hAnsi="Arial" w:cs="Arial"/>
                <w:b/>
                <w:sz w:val="24"/>
                <w:szCs w:val="24"/>
              </w:rPr>
            </w:pPr>
          </w:p>
          <w:p w:rsidR="00776406" w:rsidRPr="00FA0EEF" w:rsidRDefault="00776406" w:rsidP="00776406">
            <w:pPr>
              <w:jc w:val="center"/>
              <w:rPr>
                <w:rFonts w:ascii="Arial" w:hAnsi="Arial" w:cs="Arial"/>
                <w:b/>
                <w:sz w:val="24"/>
                <w:szCs w:val="24"/>
              </w:rPr>
            </w:pPr>
          </w:p>
          <w:p w:rsidR="00776406" w:rsidRPr="00FA0EEF" w:rsidRDefault="00776406" w:rsidP="00776406">
            <w:pPr>
              <w:jc w:val="center"/>
              <w:rPr>
                <w:rFonts w:ascii="Arial" w:hAnsi="Arial" w:cs="Arial"/>
                <w:b/>
                <w:sz w:val="24"/>
                <w:szCs w:val="24"/>
              </w:rPr>
            </w:pPr>
          </w:p>
          <w:p w:rsidR="00776406" w:rsidRPr="00FA0EEF" w:rsidRDefault="00776406" w:rsidP="00776406">
            <w:pPr>
              <w:jc w:val="center"/>
              <w:rPr>
                <w:rFonts w:ascii="Arial" w:hAnsi="Arial" w:cs="Arial"/>
                <w:b/>
                <w:sz w:val="24"/>
                <w:szCs w:val="24"/>
              </w:rPr>
            </w:pPr>
          </w:p>
          <w:p w:rsidR="00776406" w:rsidRPr="00FA0EEF" w:rsidRDefault="00776406" w:rsidP="00776406">
            <w:pPr>
              <w:jc w:val="center"/>
              <w:rPr>
                <w:rFonts w:ascii="Arial" w:hAnsi="Arial" w:cs="Arial"/>
                <w:b/>
                <w:sz w:val="24"/>
                <w:szCs w:val="24"/>
              </w:rPr>
            </w:pPr>
          </w:p>
          <w:p w:rsidR="00776406" w:rsidRDefault="001971CA" w:rsidP="00776406">
            <w:pPr>
              <w:jc w:val="center"/>
              <w:rPr>
                <w:rFonts w:ascii="Arial" w:hAnsi="Arial" w:cs="Arial"/>
                <w:b/>
                <w:sz w:val="24"/>
                <w:szCs w:val="24"/>
              </w:rPr>
            </w:pPr>
            <w:r>
              <w:rPr>
                <w:rFonts w:ascii="Arial" w:hAnsi="Arial" w:cs="Arial"/>
                <w:b/>
                <w:sz w:val="24"/>
                <w:szCs w:val="24"/>
              </w:rPr>
              <w:t>M</w:t>
            </w:r>
            <w:r w:rsidR="001A6EC2">
              <w:rPr>
                <w:rFonts w:ascii="Arial" w:hAnsi="Arial" w:cs="Arial"/>
                <w:b/>
                <w:sz w:val="24"/>
                <w:szCs w:val="24"/>
              </w:rPr>
              <w:t>IÈRCOLES</w:t>
            </w:r>
          </w:p>
          <w:p w:rsidR="00470844" w:rsidRDefault="00470844" w:rsidP="00776406">
            <w:pPr>
              <w:jc w:val="center"/>
              <w:rPr>
                <w:rFonts w:ascii="Arial" w:hAnsi="Arial" w:cs="Arial"/>
                <w:b/>
                <w:sz w:val="24"/>
                <w:szCs w:val="24"/>
              </w:rPr>
            </w:pPr>
          </w:p>
          <w:p w:rsidR="00470844" w:rsidRPr="00FA0EEF" w:rsidRDefault="00470844" w:rsidP="00776406">
            <w:pPr>
              <w:jc w:val="center"/>
              <w:rPr>
                <w:rFonts w:ascii="Arial" w:hAnsi="Arial" w:cs="Arial"/>
                <w:b/>
                <w:sz w:val="24"/>
                <w:szCs w:val="24"/>
              </w:rPr>
            </w:pPr>
            <w:r>
              <w:rPr>
                <w:rFonts w:ascii="Arial" w:hAnsi="Arial" w:cs="Arial"/>
                <w:b/>
                <w:sz w:val="24"/>
                <w:szCs w:val="24"/>
              </w:rPr>
              <w:t xml:space="preserve">ENERO </w:t>
            </w:r>
            <w:r w:rsidR="001A6EC2">
              <w:rPr>
                <w:rFonts w:ascii="Arial" w:hAnsi="Arial" w:cs="Arial"/>
                <w:b/>
                <w:sz w:val="24"/>
                <w:szCs w:val="24"/>
              </w:rPr>
              <w:t>14</w:t>
            </w:r>
          </w:p>
          <w:p w:rsidR="00776406" w:rsidRPr="00FA0EEF" w:rsidRDefault="00776406" w:rsidP="00776406">
            <w:pPr>
              <w:jc w:val="center"/>
              <w:rPr>
                <w:rFonts w:ascii="Arial" w:hAnsi="Arial" w:cs="Arial"/>
                <w:b/>
                <w:sz w:val="24"/>
                <w:szCs w:val="24"/>
              </w:rPr>
            </w:pPr>
          </w:p>
          <w:p w:rsidR="00776406" w:rsidRDefault="00776406" w:rsidP="00776406">
            <w:pPr>
              <w:jc w:val="center"/>
              <w:rPr>
                <w:rFonts w:ascii="Arial" w:hAnsi="Arial" w:cs="Arial"/>
                <w:b/>
                <w:sz w:val="24"/>
                <w:szCs w:val="24"/>
              </w:rPr>
            </w:pPr>
          </w:p>
          <w:p w:rsidR="00776406" w:rsidRPr="00FA0EEF" w:rsidRDefault="00776406" w:rsidP="00776406">
            <w:pPr>
              <w:jc w:val="center"/>
              <w:rPr>
                <w:rFonts w:ascii="Arial" w:hAnsi="Arial" w:cs="Arial"/>
                <w:b/>
                <w:sz w:val="24"/>
                <w:szCs w:val="24"/>
              </w:rPr>
            </w:pPr>
          </w:p>
        </w:tc>
        <w:tc>
          <w:tcPr>
            <w:tcW w:w="1938" w:type="dxa"/>
          </w:tcPr>
          <w:p w:rsidR="00776406" w:rsidRDefault="00776406" w:rsidP="00776406">
            <w:pPr>
              <w:jc w:val="center"/>
              <w:rPr>
                <w:rFonts w:ascii="Arial" w:hAnsi="Arial" w:cs="Arial"/>
                <w:sz w:val="24"/>
                <w:szCs w:val="24"/>
              </w:rPr>
            </w:pPr>
          </w:p>
          <w:p w:rsidR="00776406" w:rsidRDefault="00776406" w:rsidP="00776406">
            <w:pPr>
              <w:jc w:val="center"/>
              <w:rPr>
                <w:rFonts w:ascii="Arial" w:hAnsi="Arial" w:cs="Arial"/>
                <w:sz w:val="24"/>
                <w:szCs w:val="24"/>
              </w:rPr>
            </w:pPr>
            <w:r>
              <w:rPr>
                <w:rFonts w:ascii="Arial" w:hAnsi="Arial" w:cs="Arial"/>
                <w:sz w:val="24"/>
                <w:szCs w:val="24"/>
              </w:rPr>
              <w:t>8:00</w:t>
            </w:r>
            <w:r w:rsidRPr="00D9559A">
              <w:rPr>
                <w:rFonts w:ascii="Arial" w:hAnsi="Arial" w:cs="Arial"/>
                <w:sz w:val="24"/>
                <w:szCs w:val="24"/>
              </w:rPr>
              <w:t>. a.m.</w:t>
            </w:r>
          </w:p>
          <w:p w:rsidR="00776406" w:rsidRDefault="00776406" w:rsidP="00776406">
            <w:pPr>
              <w:jc w:val="center"/>
              <w:rPr>
                <w:rFonts w:ascii="Arial" w:hAnsi="Arial" w:cs="Arial"/>
                <w:sz w:val="24"/>
                <w:szCs w:val="24"/>
              </w:rPr>
            </w:pPr>
            <w:r>
              <w:rPr>
                <w:rFonts w:ascii="Arial" w:hAnsi="Arial" w:cs="Arial"/>
                <w:sz w:val="24"/>
                <w:szCs w:val="24"/>
              </w:rPr>
              <w:t>a</w:t>
            </w:r>
          </w:p>
          <w:p w:rsidR="00776406" w:rsidRDefault="00776406" w:rsidP="00776406">
            <w:pPr>
              <w:jc w:val="center"/>
              <w:rPr>
                <w:rFonts w:ascii="Arial" w:hAnsi="Arial" w:cs="Arial"/>
                <w:sz w:val="24"/>
                <w:szCs w:val="24"/>
              </w:rPr>
            </w:pPr>
            <w:r>
              <w:rPr>
                <w:rFonts w:ascii="Arial" w:hAnsi="Arial" w:cs="Arial"/>
                <w:sz w:val="24"/>
                <w:szCs w:val="24"/>
              </w:rPr>
              <w:t>1</w:t>
            </w:r>
            <w:r w:rsidR="0081149C">
              <w:rPr>
                <w:rFonts w:ascii="Arial" w:hAnsi="Arial" w:cs="Arial"/>
                <w:sz w:val="24"/>
                <w:szCs w:val="24"/>
              </w:rPr>
              <w:t>2</w:t>
            </w:r>
            <w:r>
              <w:rPr>
                <w:rFonts w:ascii="Arial" w:hAnsi="Arial" w:cs="Arial"/>
                <w:sz w:val="24"/>
                <w:szCs w:val="24"/>
              </w:rPr>
              <w:t>:00 a.m.</w:t>
            </w:r>
          </w:p>
          <w:p w:rsidR="0081149C" w:rsidRDefault="0081149C" w:rsidP="00776406">
            <w:pPr>
              <w:jc w:val="center"/>
              <w:rPr>
                <w:rFonts w:ascii="Arial" w:hAnsi="Arial" w:cs="Arial"/>
                <w:sz w:val="24"/>
                <w:szCs w:val="24"/>
              </w:rPr>
            </w:pPr>
          </w:p>
          <w:p w:rsidR="0081149C" w:rsidRDefault="0081149C" w:rsidP="00776406">
            <w:pPr>
              <w:jc w:val="center"/>
              <w:rPr>
                <w:rFonts w:ascii="Arial" w:hAnsi="Arial" w:cs="Arial"/>
                <w:sz w:val="24"/>
                <w:szCs w:val="24"/>
              </w:rPr>
            </w:pPr>
          </w:p>
          <w:p w:rsidR="002E527B" w:rsidRDefault="002E527B" w:rsidP="00776406">
            <w:pPr>
              <w:jc w:val="center"/>
              <w:rPr>
                <w:rFonts w:ascii="Arial" w:hAnsi="Arial" w:cs="Arial"/>
                <w:sz w:val="24"/>
                <w:szCs w:val="24"/>
              </w:rPr>
            </w:pPr>
          </w:p>
          <w:p w:rsidR="002E527B" w:rsidRDefault="002E527B" w:rsidP="00776406">
            <w:pPr>
              <w:jc w:val="center"/>
              <w:rPr>
                <w:rFonts w:ascii="Arial" w:hAnsi="Arial" w:cs="Arial"/>
                <w:sz w:val="24"/>
                <w:szCs w:val="24"/>
              </w:rPr>
            </w:pPr>
          </w:p>
          <w:p w:rsidR="002E527B" w:rsidRDefault="002E527B" w:rsidP="00776406">
            <w:pPr>
              <w:jc w:val="center"/>
              <w:rPr>
                <w:rFonts w:ascii="Arial" w:hAnsi="Arial" w:cs="Arial"/>
                <w:sz w:val="24"/>
                <w:szCs w:val="24"/>
              </w:rPr>
            </w:pPr>
          </w:p>
          <w:p w:rsidR="002E527B" w:rsidRDefault="002E527B" w:rsidP="00776406">
            <w:pPr>
              <w:jc w:val="center"/>
              <w:rPr>
                <w:rFonts w:ascii="Arial" w:hAnsi="Arial" w:cs="Arial"/>
                <w:sz w:val="24"/>
                <w:szCs w:val="24"/>
              </w:rPr>
            </w:pPr>
          </w:p>
          <w:p w:rsidR="002E527B" w:rsidRDefault="002E527B" w:rsidP="00776406">
            <w:pPr>
              <w:jc w:val="center"/>
              <w:rPr>
                <w:rFonts w:ascii="Arial" w:hAnsi="Arial" w:cs="Arial"/>
                <w:sz w:val="24"/>
                <w:szCs w:val="24"/>
              </w:rPr>
            </w:pPr>
          </w:p>
          <w:p w:rsidR="002E527B" w:rsidRDefault="002E527B" w:rsidP="00776406">
            <w:pPr>
              <w:jc w:val="center"/>
              <w:rPr>
                <w:rFonts w:ascii="Arial" w:hAnsi="Arial" w:cs="Arial"/>
                <w:sz w:val="24"/>
                <w:szCs w:val="24"/>
              </w:rPr>
            </w:pPr>
          </w:p>
          <w:p w:rsidR="002E527B" w:rsidRDefault="002E527B" w:rsidP="00776406">
            <w:pPr>
              <w:jc w:val="center"/>
              <w:rPr>
                <w:rFonts w:ascii="Arial" w:hAnsi="Arial" w:cs="Arial"/>
                <w:sz w:val="24"/>
                <w:szCs w:val="24"/>
              </w:rPr>
            </w:pPr>
          </w:p>
          <w:p w:rsidR="002E527B" w:rsidRDefault="002E527B" w:rsidP="002E527B">
            <w:pPr>
              <w:jc w:val="center"/>
              <w:rPr>
                <w:rFonts w:ascii="Arial" w:hAnsi="Arial" w:cs="Arial"/>
                <w:sz w:val="24"/>
                <w:szCs w:val="24"/>
              </w:rPr>
            </w:pPr>
            <w:r>
              <w:rPr>
                <w:rFonts w:ascii="Arial" w:hAnsi="Arial" w:cs="Arial"/>
                <w:sz w:val="24"/>
                <w:szCs w:val="24"/>
              </w:rPr>
              <w:t>2:00 pm</w:t>
            </w:r>
          </w:p>
          <w:p w:rsidR="002E527B" w:rsidRDefault="002E527B" w:rsidP="002E527B">
            <w:pPr>
              <w:jc w:val="center"/>
              <w:rPr>
                <w:rFonts w:ascii="Arial" w:hAnsi="Arial" w:cs="Arial"/>
                <w:sz w:val="24"/>
                <w:szCs w:val="24"/>
              </w:rPr>
            </w:pPr>
            <w:r>
              <w:rPr>
                <w:rFonts w:ascii="Arial" w:hAnsi="Arial" w:cs="Arial"/>
                <w:sz w:val="24"/>
                <w:szCs w:val="24"/>
              </w:rPr>
              <w:t>A</w:t>
            </w:r>
          </w:p>
          <w:p w:rsidR="002E527B" w:rsidRDefault="002E527B" w:rsidP="002E527B">
            <w:pPr>
              <w:jc w:val="center"/>
              <w:rPr>
                <w:rFonts w:ascii="Arial" w:hAnsi="Arial" w:cs="Arial"/>
                <w:sz w:val="24"/>
                <w:szCs w:val="24"/>
              </w:rPr>
            </w:pPr>
            <w:r>
              <w:rPr>
                <w:rFonts w:ascii="Arial" w:hAnsi="Arial" w:cs="Arial"/>
                <w:sz w:val="24"/>
                <w:szCs w:val="24"/>
              </w:rPr>
              <w:t>6:00 pm</w:t>
            </w:r>
          </w:p>
          <w:p w:rsidR="002E527B" w:rsidRPr="00D9559A" w:rsidRDefault="002E527B" w:rsidP="00776406">
            <w:pPr>
              <w:jc w:val="center"/>
              <w:rPr>
                <w:rFonts w:ascii="Arial" w:hAnsi="Arial" w:cs="Arial"/>
                <w:sz w:val="24"/>
                <w:szCs w:val="24"/>
              </w:rPr>
            </w:pPr>
          </w:p>
        </w:tc>
        <w:tc>
          <w:tcPr>
            <w:tcW w:w="4341" w:type="dxa"/>
          </w:tcPr>
          <w:p w:rsidR="00776406" w:rsidRDefault="005D78C6" w:rsidP="008C6172">
            <w:pPr>
              <w:pStyle w:val="Prrafodelista"/>
              <w:numPr>
                <w:ilvl w:val="0"/>
                <w:numId w:val="1"/>
              </w:numPr>
              <w:jc w:val="both"/>
              <w:rPr>
                <w:rFonts w:ascii="Arial" w:hAnsi="Arial" w:cs="Arial"/>
                <w:sz w:val="24"/>
                <w:szCs w:val="24"/>
              </w:rPr>
            </w:pPr>
            <w:r w:rsidRPr="007F2812">
              <w:rPr>
                <w:rFonts w:ascii="Arial" w:hAnsi="Arial" w:cs="Arial"/>
                <w:sz w:val="24"/>
                <w:szCs w:val="24"/>
              </w:rPr>
              <w:t>Actualización y ajustes</w:t>
            </w:r>
            <w:r w:rsidR="007F2812" w:rsidRPr="007F2812">
              <w:rPr>
                <w:rFonts w:ascii="Arial" w:hAnsi="Arial" w:cs="Arial"/>
                <w:sz w:val="24"/>
                <w:szCs w:val="24"/>
              </w:rPr>
              <w:t xml:space="preserve"> al manual de convivencia.</w:t>
            </w:r>
          </w:p>
          <w:p w:rsidR="008C6172" w:rsidRDefault="008C6172" w:rsidP="008C6172">
            <w:pPr>
              <w:pStyle w:val="Prrafodelista"/>
              <w:rPr>
                <w:rFonts w:ascii="Arial" w:hAnsi="Arial" w:cs="Arial"/>
                <w:sz w:val="24"/>
                <w:szCs w:val="24"/>
              </w:rPr>
            </w:pPr>
            <w:r>
              <w:rPr>
                <w:rFonts w:ascii="Arial" w:hAnsi="Arial" w:cs="Arial"/>
                <w:sz w:val="24"/>
                <w:szCs w:val="24"/>
              </w:rPr>
              <w:t>escolar</w:t>
            </w:r>
          </w:p>
          <w:p w:rsidR="008C6172" w:rsidRPr="007F2812" w:rsidRDefault="00B2498D" w:rsidP="00B2498D">
            <w:pPr>
              <w:pStyle w:val="Prrafodelista"/>
              <w:numPr>
                <w:ilvl w:val="0"/>
                <w:numId w:val="1"/>
              </w:numPr>
              <w:jc w:val="both"/>
              <w:rPr>
                <w:rFonts w:ascii="Arial" w:hAnsi="Arial" w:cs="Arial"/>
                <w:sz w:val="24"/>
                <w:szCs w:val="24"/>
              </w:rPr>
            </w:pPr>
            <w:r>
              <w:rPr>
                <w:rFonts w:ascii="Arial" w:hAnsi="Arial" w:cs="Arial"/>
                <w:sz w:val="24"/>
                <w:szCs w:val="24"/>
              </w:rPr>
              <w:t>Fortalecer el c</w:t>
            </w:r>
            <w:r w:rsidR="008C6172">
              <w:rPr>
                <w:rFonts w:ascii="Arial" w:hAnsi="Arial" w:cs="Arial"/>
                <w:sz w:val="24"/>
                <w:szCs w:val="24"/>
              </w:rPr>
              <w:t>omité de convivencia escolar.</w:t>
            </w:r>
          </w:p>
          <w:p w:rsidR="007F2812" w:rsidRPr="007F2812" w:rsidRDefault="007F2812" w:rsidP="008C6172">
            <w:pPr>
              <w:pStyle w:val="Prrafodelista"/>
              <w:numPr>
                <w:ilvl w:val="0"/>
                <w:numId w:val="1"/>
              </w:numPr>
              <w:jc w:val="both"/>
              <w:rPr>
                <w:rFonts w:ascii="Arial" w:hAnsi="Arial" w:cs="Arial"/>
                <w:sz w:val="24"/>
                <w:szCs w:val="24"/>
              </w:rPr>
            </w:pPr>
            <w:r w:rsidRPr="007F2812">
              <w:rPr>
                <w:rFonts w:ascii="Arial" w:hAnsi="Arial" w:cs="Arial"/>
                <w:sz w:val="24"/>
                <w:szCs w:val="24"/>
              </w:rPr>
              <w:t>Plan para la prevención de todo tipo de violencia contra niños, niñas, jóvenes y adolescentes.</w:t>
            </w:r>
          </w:p>
          <w:p w:rsidR="00AC5BAF" w:rsidRDefault="00AC5BAF" w:rsidP="00AC5BAF">
            <w:pPr>
              <w:pStyle w:val="Prrafodelista"/>
              <w:jc w:val="both"/>
              <w:rPr>
                <w:rFonts w:ascii="Arial" w:hAnsi="Arial" w:cs="Arial"/>
                <w:sz w:val="24"/>
                <w:szCs w:val="24"/>
              </w:rPr>
            </w:pPr>
          </w:p>
          <w:p w:rsidR="00AC5BAF" w:rsidRDefault="00AC5BAF" w:rsidP="00AC5BAF">
            <w:pPr>
              <w:pStyle w:val="Prrafodelista"/>
              <w:jc w:val="both"/>
              <w:rPr>
                <w:rFonts w:ascii="Arial" w:hAnsi="Arial" w:cs="Arial"/>
                <w:sz w:val="24"/>
                <w:szCs w:val="24"/>
              </w:rPr>
            </w:pPr>
          </w:p>
          <w:p w:rsidR="00AC5BAF" w:rsidRDefault="00AC5BAF" w:rsidP="00AC5BAF">
            <w:pPr>
              <w:pStyle w:val="Prrafodelista"/>
              <w:jc w:val="both"/>
              <w:rPr>
                <w:rFonts w:ascii="Arial" w:hAnsi="Arial" w:cs="Arial"/>
                <w:sz w:val="24"/>
                <w:szCs w:val="24"/>
              </w:rPr>
            </w:pPr>
          </w:p>
          <w:p w:rsidR="00AC5BAF" w:rsidRDefault="00AC5BAF" w:rsidP="00AC5BAF">
            <w:pPr>
              <w:pStyle w:val="Prrafodelista"/>
              <w:jc w:val="both"/>
              <w:rPr>
                <w:rFonts w:ascii="Arial" w:hAnsi="Arial" w:cs="Arial"/>
                <w:sz w:val="24"/>
                <w:szCs w:val="24"/>
              </w:rPr>
            </w:pPr>
          </w:p>
          <w:p w:rsidR="00AC5BAF" w:rsidRDefault="00AC5BAF" w:rsidP="00AC5BAF">
            <w:pPr>
              <w:pStyle w:val="Prrafodelista"/>
              <w:jc w:val="both"/>
              <w:rPr>
                <w:rFonts w:ascii="Arial" w:hAnsi="Arial" w:cs="Arial"/>
                <w:sz w:val="24"/>
                <w:szCs w:val="24"/>
              </w:rPr>
            </w:pPr>
          </w:p>
          <w:p w:rsidR="00AC5BAF" w:rsidRDefault="00AC5BAF" w:rsidP="00AC5BAF">
            <w:pPr>
              <w:pStyle w:val="Prrafodelista"/>
              <w:jc w:val="both"/>
              <w:rPr>
                <w:rFonts w:ascii="Arial" w:hAnsi="Arial" w:cs="Arial"/>
                <w:sz w:val="24"/>
                <w:szCs w:val="24"/>
              </w:rPr>
            </w:pPr>
          </w:p>
          <w:p w:rsidR="00AC5BAF" w:rsidRDefault="00AC5BAF" w:rsidP="00AC5BAF">
            <w:pPr>
              <w:pStyle w:val="Prrafodelista"/>
              <w:jc w:val="both"/>
              <w:rPr>
                <w:rFonts w:ascii="Arial" w:hAnsi="Arial" w:cs="Arial"/>
                <w:sz w:val="24"/>
                <w:szCs w:val="24"/>
              </w:rPr>
            </w:pPr>
          </w:p>
          <w:p w:rsidR="00AC5BAF" w:rsidRDefault="00AC5BAF" w:rsidP="00AC5BAF">
            <w:pPr>
              <w:pStyle w:val="Prrafodelista"/>
              <w:jc w:val="both"/>
              <w:rPr>
                <w:rFonts w:ascii="Arial" w:hAnsi="Arial" w:cs="Arial"/>
                <w:sz w:val="24"/>
                <w:szCs w:val="24"/>
              </w:rPr>
            </w:pPr>
          </w:p>
          <w:p w:rsidR="00AC5BAF" w:rsidRDefault="00AC5BAF" w:rsidP="00AC5BAF">
            <w:pPr>
              <w:pStyle w:val="Prrafodelista"/>
              <w:jc w:val="both"/>
              <w:rPr>
                <w:rFonts w:ascii="Arial" w:hAnsi="Arial" w:cs="Arial"/>
                <w:sz w:val="24"/>
                <w:szCs w:val="24"/>
              </w:rPr>
            </w:pPr>
          </w:p>
          <w:p w:rsidR="00AC5BAF" w:rsidRDefault="00AC5BAF" w:rsidP="00AC5BAF">
            <w:pPr>
              <w:pStyle w:val="Prrafodelista"/>
              <w:jc w:val="both"/>
              <w:rPr>
                <w:rFonts w:ascii="Arial" w:hAnsi="Arial" w:cs="Arial"/>
                <w:sz w:val="24"/>
                <w:szCs w:val="24"/>
              </w:rPr>
            </w:pPr>
          </w:p>
          <w:p w:rsidR="00AC5BAF" w:rsidRDefault="00AC5BAF" w:rsidP="00AC5BAF">
            <w:pPr>
              <w:pStyle w:val="Prrafodelista"/>
              <w:jc w:val="both"/>
              <w:rPr>
                <w:rFonts w:ascii="Arial" w:hAnsi="Arial" w:cs="Arial"/>
                <w:sz w:val="24"/>
                <w:szCs w:val="24"/>
              </w:rPr>
            </w:pPr>
          </w:p>
          <w:p w:rsidR="00AC5BAF" w:rsidRDefault="00AC5BAF" w:rsidP="00AC5BAF">
            <w:pPr>
              <w:pStyle w:val="Prrafodelista"/>
              <w:jc w:val="both"/>
              <w:rPr>
                <w:rFonts w:ascii="Arial" w:hAnsi="Arial" w:cs="Arial"/>
                <w:sz w:val="24"/>
                <w:szCs w:val="24"/>
              </w:rPr>
            </w:pPr>
          </w:p>
          <w:p w:rsidR="0081149C" w:rsidRPr="007F2812" w:rsidRDefault="0081149C" w:rsidP="00FA5626">
            <w:pPr>
              <w:pStyle w:val="Prrafodelista"/>
              <w:jc w:val="both"/>
              <w:rPr>
                <w:rFonts w:ascii="Arial" w:hAnsi="Arial" w:cs="Arial"/>
                <w:sz w:val="24"/>
                <w:szCs w:val="24"/>
              </w:rPr>
            </w:pPr>
          </w:p>
        </w:tc>
        <w:tc>
          <w:tcPr>
            <w:tcW w:w="6468" w:type="dxa"/>
          </w:tcPr>
          <w:p w:rsidR="00DA68C4" w:rsidRPr="00DA68C4" w:rsidRDefault="00DA68C4" w:rsidP="00DA68C4">
            <w:pPr>
              <w:pStyle w:val="Prrafodelista"/>
              <w:numPr>
                <w:ilvl w:val="0"/>
                <w:numId w:val="1"/>
              </w:numPr>
              <w:rPr>
                <w:rFonts w:ascii="Arial" w:hAnsi="Arial" w:cs="Arial"/>
                <w:sz w:val="24"/>
                <w:szCs w:val="24"/>
              </w:rPr>
            </w:pPr>
            <w:r w:rsidRPr="00DA68C4">
              <w:rPr>
                <w:rFonts w:ascii="Arial" w:hAnsi="Arial" w:cs="Arial"/>
                <w:sz w:val="24"/>
                <w:szCs w:val="24"/>
              </w:rPr>
              <w:lastRenderedPageBreak/>
              <w:t>Actualizar y ajustar el manual de convivencia incorporando enfoques y prácticas restaurativas, con el fin de fortalecer la resolución pacífica de conflictos y promover una cultura escolar basada en el respeto, el diálogo y la reparación</w:t>
            </w:r>
            <w:r>
              <w:t>.</w:t>
            </w:r>
          </w:p>
          <w:p w:rsidR="0064047F" w:rsidRPr="00DA68C4" w:rsidRDefault="0064047F" w:rsidP="00DA68C4">
            <w:pPr>
              <w:pStyle w:val="Prrafodelista"/>
              <w:numPr>
                <w:ilvl w:val="0"/>
                <w:numId w:val="1"/>
              </w:numPr>
              <w:rPr>
                <w:rFonts w:ascii="Arial" w:hAnsi="Arial" w:cs="Arial"/>
                <w:sz w:val="24"/>
                <w:szCs w:val="24"/>
              </w:rPr>
            </w:pPr>
            <w:r w:rsidRPr="00DA68C4">
              <w:rPr>
                <w:rFonts w:ascii="Arial" w:hAnsi="Arial" w:cs="Arial"/>
                <w:sz w:val="24"/>
                <w:szCs w:val="24"/>
              </w:rPr>
              <w:t xml:space="preserve">Revisar la composición y el funcionamiento de los comités escolares de convivencia, los cuales deben contar con su reglamento interno y su respectivo plan de acción. Asimismo, el plan de acción del comité de convivencia escolar incorpora estrategias para fortalecer la convivencia y el ejercicio de los derechos humanos en el ámbito escolar. El comité orienta acciones de promoción, atención y seguimiento, y el plan de convivencia escolar se constituye en una herramienta fundamental para </w:t>
            </w:r>
            <w:r w:rsidRPr="00DA68C4">
              <w:rPr>
                <w:rFonts w:ascii="Arial" w:hAnsi="Arial" w:cs="Arial"/>
                <w:sz w:val="24"/>
                <w:szCs w:val="24"/>
              </w:rPr>
              <w:lastRenderedPageBreak/>
              <w:t>gestionar relaciones armónicas y pacíficas dentro de la comunidad educativa.</w:t>
            </w:r>
          </w:p>
          <w:p w:rsidR="0056433F" w:rsidRPr="0064047F" w:rsidRDefault="0056433F" w:rsidP="0064047F">
            <w:pPr>
              <w:pStyle w:val="Prrafodelista"/>
              <w:rPr>
                <w:rFonts w:ascii="Arial" w:hAnsi="Arial" w:cs="Arial"/>
                <w:sz w:val="24"/>
                <w:szCs w:val="24"/>
              </w:rPr>
            </w:pPr>
            <w:r w:rsidRPr="0064047F">
              <w:rPr>
                <w:rFonts w:ascii="Arial" w:hAnsi="Arial" w:cs="Arial"/>
                <w:sz w:val="24"/>
                <w:szCs w:val="24"/>
              </w:rPr>
              <w:t>.</w:t>
            </w:r>
          </w:p>
          <w:p w:rsidR="00776406" w:rsidRPr="009B65E2" w:rsidRDefault="009B65E2" w:rsidP="003B05D8">
            <w:pPr>
              <w:pStyle w:val="Prrafodelista"/>
              <w:rPr>
                <w:rFonts w:ascii="Arial" w:hAnsi="Arial" w:cs="Arial"/>
                <w:sz w:val="24"/>
                <w:szCs w:val="24"/>
              </w:rPr>
            </w:pPr>
            <w:r w:rsidRPr="009B65E2">
              <w:rPr>
                <w:rFonts w:ascii="Arial" w:hAnsi="Arial" w:cs="Arial"/>
                <w:sz w:val="24"/>
                <w:szCs w:val="24"/>
              </w:rPr>
              <w:t>.</w:t>
            </w:r>
          </w:p>
        </w:tc>
      </w:tr>
      <w:tr w:rsidR="009B65E2" w:rsidRPr="00D9559A" w:rsidTr="00776406">
        <w:trPr>
          <w:trHeight w:val="1250"/>
        </w:trPr>
        <w:tc>
          <w:tcPr>
            <w:tcW w:w="1643" w:type="dxa"/>
          </w:tcPr>
          <w:p w:rsidR="009B65E2" w:rsidRDefault="001A6EC2" w:rsidP="00776406">
            <w:pPr>
              <w:jc w:val="center"/>
              <w:rPr>
                <w:rFonts w:ascii="Arial" w:hAnsi="Arial" w:cs="Arial"/>
                <w:b/>
                <w:sz w:val="24"/>
                <w:szCs w:val="24"/>
              </w:rPr>
            </w:pPr>
            <w:r>
              <w:rPr>
                <w:rFonts w:ascii="Arial" w:hAnsi="Arial" w:cs="Arial"/>
                <w:b/>
                <w:sz w:val="24"/>
                <w:szCs w:val="24"/>
              </w:rPr>
              <w:t xml:space="preserve">JUEVES </w:t>
            </w:r>
          </w:p>
          <w:p w:rsidR="00470844" w:rsidRDefault="00470844" w:rsidP="00776406">
            <w:pPr>
              <w:jc w:val="center"/>
              <w:rPr>
                <w:rFonts w:ascii="Arial" w:hAnsi="Arial" w:cs="Arial"/>
                <w:b/>
                <w:sz w:val="24"/>
                <w:szCs w:val="24"/>
              </w:rPr>
            </w:pPr>
          </w:p>
          <w:p w:rsidR="00470844" w:rsidRPr="00FA0EEF" w:rsidRDefault="00470844" w:rsidP="00776406">
            <w:pPr>
              <w:jc w:val="center"/>
              <w:rPr>
                <w:rFonts w:ascii="Arial" w:hAnsi="Arial" w:cs="Arial"/>
                <w:b/>
                <w:sz w:val="24"/>
                <w:szCs w:val="24"/>
              </w:rPr>
            </w:pPr>
            <w:r>
              <w:rPr>
                <w:rFonts w:ascii="Arial" w:hAnsi="Arial" w:cs="Arial"/>
                <w:b/>
                <w:sz w:val="24"/>
                <w:szCs w:val="24"/>
              </w:rPr>
              <w:t xml:space="preserve">ENERO </w:t>
            </w:r>
            <w:r w:rsidR="001A6EC2">
              <w:rPr>
                <w:rFonts w:ascii="Arial" w:hAnsi="Arial" w:cs="Arial"/>
                <w:b/>
                <w:sz w:val="24"/>
                <w:szCs w:val="24"/>
              </w:rPr>
              <w:t>15</w:t>
            </w:r>
          </w:p>
        </w:tc>
        <w:tc>
          <w:tcPr>
            <w:tcW w:w="1938" w:type="dxa"/>
          </w:tcPr>
          <w:p w:rsidR="009B65E2" w:rsidRDefault="009B65E2" w:rsidP="009B65E2">
            <w:pPr>
              <w:jc w:val="center"/>
              <w:rPr>
                <w:rFonts w:ascii="Arial" w:hAnsi="Arial" w:cs="Arial"/>
                <w:sz w:val="24"/>
                <w:szCs w:val="24"/>
              </w:rPr>
            </w:pPr>
            <w:r>
              <w:rPr>
                <w:rFonts w:ascii="Arial" w:hAnsi="Arial" w:cs="Arial"/>
                <w:sz w:val="24"/>
                <w:szCs w:val="24"/>
              </w:rPr>
              <w:t>8:00</w:t>
            </w:r>
            <w:r w:rsidRPr="00D9559A">
              <w:rPr>
                <w:rFonts w:ascii="Arial" w:hAnsi="Arial" w:cs="Arial"/>
                <w:sz w:val="24"/>
                <w:szCs w:val="24"/>
              </w:rPr>
              <w:t>. a.m.</w:t>
            </w:r>
          </w:p>
          <w:p w:rsidR="009B65E2" w:rsidRDefault="009B65E2" w:rsidP="009B65E2">
            <w:pPr>
              <w:jc w:val="center"/>
              <w:rPr>
                <w:rFonts w:ascii="Arial" w:hAnsi="Arial" w:cs="Arial"/>
                <w:sz w:val="24"/>
                <w:szCs w:val="24"/>
              </w:rPr>
            </w:pPr>
            <w:r>
              <w:rPr>
                <w:rFonts w:ascii="Arial" w:hAnsi="Arial" w:cs="Arial"/>
                <w:sz w:val="24"/>
                <w:szCs w:val="24"/>
              </w:rPr>
              <w:t>a</w:t>
            </w:r>
          </w:p>
          <w:p w:rsidR="009B65E2" w:rsidRDefault="009B65E2" w:rsidP="009B65E2">
            <w:pPr>
              <w:jc w:val="center"/>
              <w:rPr>
                <w:rFonts w:ascii="Arial" w:hAnsi="Arial" w:cs="Arial"/>
                <w:sz w:val="24"/>
                <w:szCs w:val="24"/>
              </w:rPr>
            </w:pPr>
            <w:r>
              <w:rPr>
                <w:rFonts w:ascii="Arial" w:hAnsi="Arial" w:cs="Arial"/>
                <w:sz w:val="24"/>
                <w:szCs w:val="24"/>
              </w:rPr>
              <w:t>12:00 a.m.</w:t>
            </w:r>
          </w:p>
          <w:p w:rsidR="009B65E2" w:rsidRDefault="009B65E2" w:rsidP="009B65E2">
            <w:pPr>
              <w:jc w:val="center"/>
              <w:rPr>
                <w:rFonts w:ascii="Arial" w:hAnsi="Arial" w:cs="Arial"/>
                <w:sz w:val="24"/>
                <w:szCs w:val="24"/>
              </w:rPr>
            </w:pPr>
          </w:p>
          <w:p w:rsidR="009B65E2" w:rsidRDefault="009B65E2" w:rsidP="00776406">
            <w:pPr>
              <w:jc w:val="center"/>
              <w:rPr>
                <w:rFonts w:ascii="Arial" w:hAnsi="Arial" w:cs="Arial"/>
                <w:sz w:val="24"/>
                <w:szCs w:val="24"/>
              </w:rPr>
            </w:pPr>
          </w:p>
          <w:p w:rsidR="002E527B" w:rsidRDefault="002E527B" w:rsidP="00776406">
            <w:pPr>
              <w:jc w:val="center"/>
              <w:rPr>
                <w:rFonts w:ascii="Arial" w:hAnsi="Arial" w:cs="Arial"/>
                <w:sz w:val="24"/>
                <w:szCs w:val="24"/>
              </w:rPr>
            </w:pPr>
          </w:p>
          <w:p w:rsidR="002E527B" w:rsidRDefault="002E527B" w:rsidP="00776406">
            <w:pPr>
              <w:jc w:val="center"/>
              <w:rPr>
                <w:rFonts w:ascii="Arial" w:hAnsi="Arial" w:cs="Arial"/>
                <w:sz w:val="24"/>
                <w:szCs w:val="24"/>
              </w:rPr>
            </w:pPr>
          </w:p>
          <w:p w:rsidR="002E527B" w:rsidRDefault="002E527B" w:rsidP="00776406">
            <w:pPr>
              <w:jc w:val="center"/>
              <w:rPr>
                <w:rFonts w:ascii="Arial" w:hAnsi="Arial" w:cs="Arial"/>
                <w:sz w:val="24"/>
                <w:szCs w:val="24"/>
              </w:rPr>
            </w:pPr>
          </w:p>
          <w:p w:rsidR="002E527B" w:rsidRDefault="002E527B" w:rsidP="00776406">
            <w:pPr>
              <w:jc w:val="center"/>
              <w:rPr>
                <w:rFonts w:ascii="Arial" w:hAnsi="Arial" w:cs="Arial"/>
                <w:sz w:val="24"/>
                <w:szCs w:val="24"/>
              </w:rPr>
            </w:pPr>
          </w:p>
          <w:p w:rsidR="002E527B" w:rsidRDefault="002E527B" w:rsidP="00776406">
            <w:pPr>
              <w:jc w:val="center"/>
              <w:rPr>
                <w:rFonts w:ascii="Arial" w:hAnsi="Arial" w:cs="Arial"/>
                <w:sz w:val="24"/>
                <w:szCs w:val="24"/>
              </w:rPr>
            </w:pPr>
          </w:p>
          <w:p w:rsidR="002E527B" w:rsidRDefault="002E527B" w:rsidP="00776406">
            <w:pPr>
              <w:jc w:val="center"/>
              <w:rPr>
                <w:rFonts w:ascii="Arial" w:hAnsi="Arial" w:cs="Arial"/>
                <w:sz w:val="24"/>
                <w:szCs w:val="24"/>
              </w:rPr>
            </w:pPr>
          </w:p>
          <w:p w:rsidR="002E527B" w:rsidRDefault="002E527B" w:rsidP="002E527B">
            <w:pPr>
              <w:jc w:val="center"/>
              <w:rPr>
                <w:rFonts w:ascii="Arial" w:hAnsi="Arial" w:cs="Arial"/>
                <w:sz w:val="24"/>
                <w:szCs w:val="24"/>
              </w:rPr>
            </w:pPr>
            <w:r>
              <w:rPr>
                <w:rFonts w:ascii="Arial" w:hAnsi="Arial" w:cs="Arial"/>
                <w:sz w:val="24"/>
                <w:szCs w:val="24"/>
              </w:rPr>
              <w:t>2:00 pm</w:t>
            </w:r>
          </w:p>
          <w:p w:rsidR="002E527B" w:rsidRDefault="002E527B" w:rsidP="002E527B">
            <w:pPr>
              <w:jc w:val="center"/>
              <w:rPr>
                <w:rFonts w:ascii="Arial" w:hAnsi="Arial" w:cs="Arial"/>
                <w:sz w:val="24"/>
                <w:szCs w:val="24"/>
              </w:rPr>
            </w:pPr>
            <w:r>
              <w:rPr>
                <w:rFonts w:ascii="Arial" w:hAnsi="Arial" w:cs="Arial"/>
                <w:sz w:val="24"/>
                <w:szCs w:val="24"/>
              </w:rPr>
              <w:t>A</w:t>
            </w:r>
          </w:p>
          <w:p w:rsidR="002E527B" w:rsidRDefault="002E527B" w:rsidP="002E527B">
            <w:pPr>
              <w:jc w:val="center"/>
              <w:rPr>
                <w:rFonts w:ascii="Arial" w:hAnsi="Arial" w:cs="Arial"/>
                <w:sz w:val="24"/>
                <w:szCs w:val="24"/>
              </w:rPr>
            </w:pPr>
            <w:r>
              <w:rPr>
                <w:rFonts w:ascii="Arial" w:hAnsi="Arial" w:cs="Arial"/>
                <w:sz w:val="24"/>
                <w:szCs w:val="24"/>
              </w:rPr>
              <w:t>6:00 pm</w:t>
            </w:r>
          </w:p>
          <w:p w:rsidR="002E527B" w:rsidRDefault="002E527B" w:rsidP="00776406">
            <w:pPr>
              <w:jc w:val="center"/>
              <w:rPr>
                <w:rFonts w:ascii="Arial" w:hAnsi="Arial" w:cs="Arial"/>
                <w:sz w:val="24"/>
                <w:szCs w:val="24"/>
              </w:rPr>
            </w:pPr>
          </w:p>
        </w:tc>
        <w:tc>
          <w:tcPr>
            <w:tcW w:w="4341" w:type="dxa"/>
          </w:tcPr>
          <w:p w:rsidR="00170D93" w:rsidRPr="00FB1D6A" w:rsidRDefault="009B65E2" w:rsidP="00FB1D6A">
            <w:pPr>
              <w:pStyle w:val="Prrafodelista"/>
              <w:numPr>
                <w:ilvl w:val="0"/>
                <w:numId w:val="1"/>
              </w:numPr>
              <w:jc w:val="both"/>
              <w:rPr>
                <w:rFonts w:ascii="Arial" w:hAnsi="Arial" w:cs="Arial"/>
                <w:sz w:val="24"/>
                <w:szCs w:val="24"/>
              </w:rPr>
            </w:pPr>
            <w:r>
              <w:rPr>
                <w:rFonts w:ascii="Arial" w:hAnsi="Arial" w:cs="Arial"/>
                <w:sz w:val="24"/>
                <w:szCs w:val="24"/>
              </w:rPr>
              <w:t>Comunidad virtual enjambre</w:t>
            </w:r>
          </w:p>
          <w:p w:rsidR="00FA5626" w:rsidRPr="00FB1D6A" w:rsidRDefault="00B2498D" w:rsidP="00AC5BAF">
            <w:pPr>
              <w:pStyle w:val="Prrafodelista"/>
              <w:numPr>
                <w:ilvl w:val="0"/>
                <w:numId w:val="1"/>
              </w:numPr>
              <w:jc w:val="both"/>
              <w:rPr>
                <w:rFonts w:ascii="Arial" w:hAnsi="Arial" w:cs="Arial"/>
                <w:sz w:val="24"/>
                <w:szCs w:val="24"/>
              </w:rPr>
            </w:pPr>
            <w:r>
              <w:rPr>
                <w:rFonts w:ascii="Arial" w:hAnsi="Arial" w:cs="Arial"/>
                <w:sz w:val="24"/>
                <w:szCs w:val="24"/>
              </w:rPr>
              <w:t xml:space="preserve">Catedra de </w:t>
            </w:r>
            <w:r w:rsidR="00FB1D6A">
              <w:rPr>
                <w:rFonts w:ascii="Arial" w:hAnsi="Arial" w:cs="Arial"/>
                <w:sz w:val="24"/>
                <w:szCs w:val="24"/>
              </w:rPr>
              <w:t>paz</w:t>
            </w:r>
          </w:p>
          <w:p w:rsidR="00AC5BAF" w:rsidRPr="00AC5BAF" w:rsidRDefault="00AC5BAF" w:rsidP="00AC5BAF">
            <w:pPr>
              <w:jc w:val="both"/>
              <w:rPr>
                <w:rFonts w:ascii="Arial" w:hAnsi="Arial" w:cs="Arial"/>
                <w:sz w:val="24"/>
                <w:szCs w:val="24"/>
              </w:rPr>
            </w:pPr>
          </w:p>
          <w:p w:rsidR="00BF4DC2" w:rsidRDefault="008C6172" w:rsidP="009B65E2">
            <w:pPr>
              <w:pStyle w:val="Prrafodelista"/>
              <w:numPr>
                <w:ilvl w:val="0"/>
                <w:numId w:val="1"/>
              </w:numPr>
              <w:jc w:val="both"/>
              <w:rPr>
                <w:rFonts w:ascii="Arial" w:hAnsi="Arial" w:cs="Arial"/>
                <w:sz w:val="24"/>
                <w:szCs w:val="24"/>
              </w:rPr>
            </w:pPr>
            <w:r>
              <w:rPr>
                <w:rFonts w:ascii="Arial" w:hAnsi="Arial" w:cs="Arial"/>
                <w:sz w:val="24"/>
                <w:szCs w:val="24"/>
              </w:rPr>
              <w:t>Cultura</w:t>
            </w:r>
            <w:r w:rsidR="00724897">
              <w:rPr>
                <w:rFonts w:ascii="Arial" w:hAnsi="Arial" w:cs="Arial"/>
                <w:sz w:val="24"/>
                <w:szCs w:val="24"/>
              </w:rPr>
              <w:t xml:space="preserve"> del emprendimiento</w:t>
            </w:r>
          </w:p>
          <w:p w:rsidR="003B05D8" w:rsidRDefault="003B05D8" w:rsidP="003B05D8">
            <w:pPr>
              <w:jc w:val="both"/>
              <w:rPr>
                <w:rFonts w:ascii="Arial" w:hAnsi="Arial" w:cs="Arial"/>
                <w:sz w:val="24"/>
                <w:szCs w:val="24"/>
              </w:rPr>
            </w:pPr>
          </w:p>
          <w:p w:rsidR="003B05D8" w:rsidRPr="00FB1D6A" w:rsidRDefault="00FB1D6A" w:rsidP="00FB1D6A">
            <w:pPr>
              <w:jc w:val="both"/>
              <w:rPr>
                <w:rFonts w:ascii="Arial" w:hAnsi="Arial" w:cs="Arial"/>
                <w:sz w:val="24"/>
                <w:szCs w:val="24"/>
              </w:rPr>
            </w:pPr>
            <w:r w:rsidRPr="00FB1D6A">
              <w:rPr>
                <w:rFonts w:ascii="Arial" w:hAnsi="Arial" w:cs="Arial"/>
                <w:sz w:val="24"/>
                <w:szCs w:val="24"/>
              </w:rPr>
              <w:t>El CER La Unión fortalecerá su gestión institucional mediante la actualización y organización de los documentos conforme a la normatividad vigente. De igual manera, promoverá la convivencia pacífica, la cultura de paz y el respeto por los derechos humanos a través de acciones pedagógicas y la implementación de la Cátedra de la Paz. Se realizará el seguimiento al SIUCE para prevenir situaciones que afecten el clima escolar y se impulsarán proyectos que desarrollen habilidades emprendedoras, la creatividad y la autonomía de los estudiantes, contribuyendo a su formación integral y al bienestar de la comunidad educativa rur</w:t>
            </w:r>
            <w:bookmarkStart w:id="0" w:name="_GoBack"/>
            <w:bookmarkEnd w:id="0"/>
            <w:r w:rsidRPr="00FB1D6A">
              <w:rPr>
                <w:rFonts w:ascii="Arial" w:hAnsi="Arial" w:cs="Arial"/>
                <w:sz w:val="24"/>
                <w:szCs w:val="24"/>
              </w:rPr>
              <w:t>al.</w:t>
            </w:r>
          </w:p>
        </w:tc>
        <w:tc>
          <w:tcPr>
            <w:tcW w:w="6468" w:type="dxa"/>
          </w:tcPr>
          <w:p w:rsidR="009B65E2" w:rsidRDefault="009B65E2" w:rsidP="00BF4DC2">
            <w:pPr>
              <w:pStyle w:val="Prrafodelista"/>
              <w:numPr>
                <w:ilvl w:val="0"/>
                <w:numId w:val="1"/>
              </w:numPr>
              <w:rPr>
                <w:rFonts w:ascii="Arial" w:hAnsi="Arial" w:cs="Arial"/>
                <w:sz w:val="24"/>
                <w:szCs w:val="24"/>
              </w:rPr>
            </w:pPr>
            <w:r>
              <w:rPr>
                <w:rFonts w:ascii="Arial" w:hAnsi="Arial" w:cs="Arial"/>
                <w:sz w:val="24"/>
                <w:szCs w:val="24"/>
              </w:rPr>
              <w:t xml:space="preserve">Adjuntar los documentos institucionales, teniendo como referente la </w:t>
            </w:r>
            <w:r w:rsidR="00A7564D">
              <w:rPr>
                <w:rFonts w:ascii="Arial" w:hAnsi="Arial" w:cs="Arial"/>
                <w:sz w:val="24"/>
                <w:szCs w:val="24"/>
              </w:rPr>
              <w:t>circular N. ª</w:t>
            </w:r>
            <w:r>
              <w:rPr>
                <w:rFonts w:ascii="Arial" w:hAnsi="Arial" w:cs="Arial"/>
                <w:sz w:val="24"/>
                <w:szCs w:val="24"/>
              </w:rPr>
              <w:t xml:space="preserve"> </w:t>
            </w:r>
            <w:r w:rsidR="008C6172">
              <w:rPr>
                <w:rFonts w:ascii="Arial" w:hAnsi="Arial" w:cs="Arial"/>
                <w:sz w:val="24"/>
                <w:szCs w:val="24"/>
              </w:rPr>
              <w:t>267</w:t>
            </w:r>
            <w:r>
              <w:rPr>
                <w:rFonts w:ascii="Arial" w:hAnsi="Arial" w:cs="Arial"/>
                <w:sz w:val="24"/>
                <w:szCs w:val="24"/>
              </w:rPr>
              <w:t xml:space="preserve"> </w:t>
            </w:r>
            <w:r w:rsidR="008C6172">
              <w:rPr>
                <w:rFonts w:ascii="Arial" w:hAnsi="Arial" w:cs="Arial"/>
                <w:sz w:val="24"/>
                <w:szCs w:val="24"/>
              </w:rPr>
              <w:t>del 2026</w:t>
            </w:r>
            <w:r>
              <w:rPr>
                <w:rFonts w:ascii="Arial" w:hAnsi="Arial" w:cs="Arial"/>
                <w:sz w:val="24"/>
                <w:szCs w:val="24"/>
              </w:rPr>
              <w:t xml:space="preserve"> </w:t>
            </w:r>
            <w:r w:rsidR="008C6172">
              <w:rPr>
                <w:rFonts w:ascii="Arial" w:hAnsi="Arial" w:cs="Arial"/>
                <w:sz w:val="24"/>
                <w:szCs w:val="24"/>
              </w:rPr>
              <w:t>28</w:t>
            </w:r>
            <w:r>
              <w:rPr>
                <w:rFonts w:ascii="Arial" w:hAnsi="Arial" w:cs="Arial"/>
                <w:sz w:val="24"/>
                <w:szCs w:val="24"/>
              </w:rPr>
              <w:t>/</w:t>
            </w:r>
            <w:r w:rsidR="008C6172">
              <w:rPr>
                <w:rFonts w:ascii="Arial" w:hAnsi="Arial" w:cs="Arial"/>
                <w:sz w:val="24"/>
                <w:szCs w:val="24"/>
              </w:rPr>
              <w:t>11</w:t>
            </w:r>
            <w:r>
              <w:rPr>
                <w:rFonts w:ascii="Arial" w:hAnsi="Arial" w:cs="Arial"/>
                <w:sz w:val="24"/>
                <w:szCs w:val="24"/>
              </w:rPr>
              <w:t>/2025, emitida por la secretaria de educación departamental.</w:t>
            </w:r>
          </w:p>
          <w:p w:rsidR="00BF4DC2" w:rsidRPr="00BF4DC2" w:rsidRDefault="00BF4DC2" w:rsidP="00BF4DC2">
            <w:pPr>
              <w:pStyle w:val="NormalWeb"/>
              <w:numPr>
                <w:ilvl w:val="0"/>
                <w:numId w:val="1"/>
              </w:numPr>
              <w:rPr>
                <w:rFonts w:ascii="Arial" w:hAnsi="Arial" w:cs="Arial"/>
              </w:rPr>
            </w:pPr>
            <w:r w:rsidRPr="00BF4DC2">
              <w:rPr>
                <w:rFonts w:ascii="Arial" w:hAnsi="Arial" w:cs="Arial"/>
              </w:rPr>
              <w:t>Promover la formación en valores, convivencia pacífica y respeto por los derechos humanos en los estudiantes del CER La Unión, a través de la implementación de la Cátedra de la Paz, integrando actividades de diálogo, reflexión y participación comunitaria que fortalezcan la cultura de paz y la resolución armoniosa de conflictos en el contexto escolar.</w:t>
            </w:r>
          </w:p>
          <w:p w:rsidR="00BF4DC2" w:rsidRDefault="00BF4DC2" w:rsidP="00BF4DC2">
            <w:pPr>
              <w:pStyle w:val="Prrafodelista"/>
              <w:numPr>
                <w:ilvl w:val="0"/>
                <w:numId w:val="1"/>
              </w:numPr>
              <w:spacing w:before="100" w:beforeAutospacing="1" w:after="100" w:afterAutospacing="1"/>
              <w:rPr>
                <w:rFonts w:ascii="Arial" w:eastAsia="Times New Roman" w:hAnsi="Arial" w:cs="Arial"/>
                <w:sz w:val="24"/>
                <w:szCs w:val="24"/>
                <w:lang w:eastAsia="es-CO"/>
              </w:rPr>
            </w:pPr>
            <w:r w:rsidRPr="00BF4DC2">
              <w:rPr>
                <w:rFonts w:ascii="Arial" w:eastAsia="Times New Roman" w:hAnsi="Arial" w:cs="Arial"/>
                <w:sz w:val="24"/>
                <w:szCs w:val="24"/>
                <w:lang w:eastAsia="es-CO"/>
              </w:rPr>
              <w:t>Fomentar en los estudiantes habilidades emprendedoras, creatividad, autonomía y responsabilidad, contribuyendo al desarrollo integral y al bienestar de la comunidad educativa y el entorno rural.</w:t>
            </w:r>
          </w:p>
          <w:p w:rsidR="003B05D8" w:rsidRPr="003B05D8" w:rsidRDefault="003B05D8" w:rsidP="003B05D8">
            <w:pPr>
              <w:spacing w:before="100" w:beforeAutospacing="1" w:after="100" w:afterAutospacing="1"/>
              <w:rPr>
                <w:rFonts w:ascii="Arial" w:eastAsia="Times New Roman" w:hAnsi="Arial" w:cs="Arial"/>
                <w:sz w:val="24"/>
                <w:szCs w:val="24"/>
                <w:lang w:eastAsia="es-CO"/>
              </w:rPr>
            </w:pPr>
          </w:p>
          <w:p w:rsidR="003B05D8" w:rsidRPr="003B05D8" w:rsidRDefault="003B05D8" w:rsidP="003B05D8">
            <w:pPr>
              <w:pStyle w:val="Prrafodelista"/>
              <w:numPr>
                <w:ilvl w:val="0"/>
                <w:numId w:val="1"/>
              </w:numPr>
              <w:spacing w:before="100" w:beforeAutospacing="1" w:after="100" w:afterAutospacing="1"/>
              <w:rPr>
                <w:rFonts w:ascii="Arial" w:eastAsia="Times New Roman" w:hAnsi="Arial" w:cs="Arial"/>
                <w:sz w:val="24"/>
                <w:szCs w:val="24"/>
                <w:lang w:eastAsia="es-CO"/>
              </w:rPr>
            </w:pPr>
            <w:r w:rsidRPr="003B05D8">
              <w:rPr>
                <w:rFonts w:ascii="Arial" w:hAnsi="Arial" w:cs="Arial"/>
                <w:sz w:val="24"/>
                <w:szCs w:val="24"/>
              </w:rPr>
              <w:t>Revisar de manera efectiva el Sistema de Información Unificado de Convivencia Escolar (SIUCE) en el CER La Unión, con el fin de actualizar y prevenir situaciones que afecten la convivencia escolar, promoviendo un ambiente seguro, respetuoso, inclusivo y basado en la resolución pacífica de conflictos</w:t>
            </w:r>
          </w:p>
          <w:p w:rsidR="00BF4DC2" w:rsidRPr="00BF4DC2" w:rsidRDefault="00BF4DC2" w:rsidP="00BF4DC2">
            <w:pPr>
              <w:pStyle w:val="NormalWeb"/>
              <w:ind w:left="720"/>
              <w:rPr>
                <w:rFonts w:ascii="Arial" w:hAnsi="Arial" w:cs="Arial"/>
              </w:rPr>
            </w:pPr>
          </w:p>
          <w:p w:rsidR="00A7564D" w:rsidRPr="00DA68C4" w:rsidRDefault="00A7564D" w:rsidP="00BF4DC2">
            <w:pPr>
              <w:pStyle w:val="Prrafodelista"/>
              <w:rPr>
                <w:rFonts w:ascii="Arial" w:hAnsi="Arial" w:cs="Arial"/>
                <w:sz w:val="24"/>
                <w:szCs w:val="24"/>
              </w:rPr>
            </w:pPr>
          </w:p>
        </w:tc>
      </w:tr>
      <w:tr w:rsidR="00152D1B" w:rsidRPr="00D9559A" w:rsidTr="00776406">
        <w:trPr>
          <w:trHeight w:val="1127"/>
        </w:trPr>
        <w:tc>
          <w:tcPr>
            <w:tcW w:w="1643" w:type="dxa"/>
          </w:tcPr>
          <w:p w:rsidR="00152D1B" w:rsidRDefault="001A6EC2" w:rsidP="00776406">
            <w:pPr>
              <w:jc w:val="center"/>
              <w:rPr>
                <w:rFonts w:ascii="Arial" w:hAnsi="Arial" w:cs="Arial"/>
                <w:b/>
                <w:sz w:val="24"/>
                <w:szCs w:val="24"/>
              </w:rPr>
            </w:pPr>
            <w:r>
              <w:rPr>
                <w:rFonts w:ascii="Arial" w:hAnsi="Arial" w:cs="Arial"/>
                <w:b/>
                <w:sz w:val="24"/>
                <w:szCs w:val="24"/>
              </w:rPr>
              <w:lastRenderedPageBreak/>
              <w:t>VIERNES</w:t>
            </w:r>
          </w:p>
          <w:p w:rsidR="001A6EC2" w:rsidRDefault="001A6EC2" w:rsidP="00776406">
            <w:pPr>
              <w:jc w:val="center"/>
              <w:rPr>
                <w:rFonts w:ascii="Arial" w:hAnsi="Arial" w:cs="Arial"/>
                <w:b/>
                <w:sz w:val="24"/>
                <w:szCs w:val="24"/>
              </w:rPr>
            </w:pPr>
          </w:p>
          <w:p w:rsidR="00470844" w:rsidRPr="009B65E2" w:rsidRDefault="00470844" w:rsidP="00776406">
            <w:pPr>
              <w:jc w:val="center"/>
              <w:rPr>
                <w:rFonts w:ascii="Arial" w:hAnsi="Arial" w:cs="Arial"/>
                <w:b/>
                <w:sz w:val="24"/>
                <w:szCs w:val="24"/>
              </w:rPr>
            </w:pPr>
            <w:r>
              <w:rPr>
                <w:rFonts w:ascii="Arial" w:hAnsi="Arial" w:cs="Arial"/>
                <w:b/>
                <w:sz w:val="24"/>
                <w:szCs w:val="24"/>
              </w:rPr>
              <w:t xml:space="preserve">ENERO </w:t>
            </w:r>
            <w:r w:rsidR="001A6EC2">
              <w:rPr>
                <w:rFonts w:ascii="Arial" w:hAnsi="Arial" w:cs="Arial"/>
                <w:b/>
                <w:sz w:val="24"/>
                <w:szCs w:val="24"/>
              </w:rPr>
              <w:t>16</w:t>
            </w:r>
          </w:p>
        </w:tc>
        <w:tc>
          <w:tcPr>
            <w:tcW w:w="1938" w:type="dxa"/>
          </w:tcPr>
          <w:p w:rsidR="0081149C" w:rsidRDefault="0081149C" w:rsidP="0081149C">
            <w:pPr>
              <w:jc w:val="center"/>
              <w:rPr>
                <w:rFonts w:ascii="Arial" w:hAnsi="Arial" w:cs="Arial"/>
                <w:sz w:val="24"/>
                <w:szCs w:val="24"/>
              </w:rPr>
            </w:pPr>
            <w:r>
              <w:rPr>
                <w:rFonts w:ascii="Arial" w:hAnsi="Arial" w:cs="Arial"/>
                <w:sz w:val="24"/>
                <w:szCs w:val="24"/>
              </w:rPr>
              <w:t>8:00</w:t>
            </w:r>
            <w:r w:rsidRPr="00D9559A">
              <w:rPr>
                <w:rFonts w:ascii="Arial" w:hAnsi="Arial" w:cs="Arial"/>
                <w:sz w:val="24"/>
                <w:szCs w:val="24"/>
              </w:rPr>
              <w:t>. a.m.</w:t>
            </w:r>
          </w:p>
          <w:p w:rsidR="0081149C" w:rsidRDefault="0081149C" w:rsidP="0081149C">
            <w:pPr>
              <w:jc w:val="center"/>
              <w:rPr>
                <w:rFonts w:ascii="Arial" w:hAnsi="Arial" w:cs="Arial"/>
                <w:sz w:val="24"/>
                <w:szCs w:val="24"/>
              </w:rPr>
            </w:pPr>
            <w:r>
              <w:rPr>
                <w:rFonts w:ascii="Arial" w:hAnsi="Arial" w:cs="Arial"/>
                <w:sz w:val="24"/>
                <w:szCs w:val="24"/>
              </w:rPr>
              <w:t>a</w:t>
            </w:r>
          </w:p>
          <w:p w:rsidR="0081149C" w:rsidRDefault="0081149C" w:rsidP="0081149C">
            <w:pPr>
              <w:jc w:val="center"/>
              <w:rPr>
                <w:rFonts w:ascii="Arial" w:hAnsi="Arial" w:cs="Arial"/>
                <w:sz w:val="24"/>
                <w:szCs w:val="24"/>
              </w:rPr>
            </w:pPr>
            <w:r>
              <w:rPr>
                <w:rFonts w:ascii="Arial" w:hAnsi="Arial" w:cs="Arial"/>
                <w:sz w:val="24"/>
                <w:szCs w:val="24"/>
              </w:rPr>
              <w:t>12:00 a.m.</w:t>
            </w:r>
          </w:p>
          <w:p w:rsidR="0081149C" w:rsidRDefault="0081149C" w:rsidP="0081149C">
            <w:pPr>
              <w:jc w:val="center"/>
              <w:rPr>
                <w:rFonts w:ascii="Arial" w:hAnsi="Arial" w:cs="Arial"/>
                <w:sz w:val="24"/>
                <w:szCs w:val="24"/>
              </w:rPr>
            </w:pPr>
          </w:p>
          <w:p w:rsidR="002E527B" w:rsidRDefault="002E527B" w:rsidP="0081149C">
            <w:pPr>
              <w:jc w:val="center"/>
              <w:rPr>
                <w:rFonts w:ascii="Arial" w:hAnsi="Arial" w:cs="Arial"/>
                <w:sz w:val="24"/>
                <w:szCs w:val="24"/>
              </w:rPr>
            </w:pPr>
          </w:p>
          <w:p w:rsidR="002E527B" w:rsidRDefault="002E527B" w:rsidP="0081149C">
            <w:pPr>
              <w:jc w:val="center"/>
              <w:rPr>
                <w:rFonts w:ascii="Arial" w:hAnsi="Arial" w:cs="Arial"/>
                <w:sz w:val="24"/>
                <w:szCs w:val="24"/>
              </w:rPr>
            </w:pPr>
          </w:p>
          <w:p w:rsidR="002E527B" w:rsidRDefault="002E527B" w:rsidP="0081149C">
            <w:pPr>
              <w:jc w:val="center"/>
              <w:rPr>
                <w:rFonts w:ascii="Arial" w:hAnsi="Arial" w:cs="Arial"/>
                <w:sz w:val="24"/>
                <w:szCs w:val="24"/>
              </w:rPr>
            </w:pPr>
          </w:p>
          <w:p w:rsidR="002E527B" w:rsidRDefault="002E527B" w:rsidP="0081149C">
            <w:pPr>
              <w:jc w:val="center"/>
              <w:rPr>
                <w:rFonts w:ascii="Arial" w:hAnsi="Arial" w:cs="Arial"/>
                <w:sz w:val="24"/>
                <w:szCs w:val="24"/>
              </w:rPr>
            </w:pPr>
          </w:p>
          <w:p w:rsidR="002E527B" w:rsidRDefault="002E527B" w:rsidP="0081149C">
            <w:pPr>
              <w:jc w:val="center"/>
              <w:rPr>
                <w:rFonts w:ascii="Arial" w:hAnsi="Arial" w:cs="Arial"/>
                <w:sz w:val="24"/>
                <w:szCs w:val="24"/>
              </w:rPr>
            </w:pPr>
          </w:p>
          <w:p w:rsidR="002E527B" w:rsidRDefault="002E527B" w:rsidP="0081149C">
            <w:pPr>
              <w:jc w:val="center"/>
              <w:rPr>
                <w:rFonts w:ascii="Arial" w:hAnsi="Arial" w:cs="Arial"/>
                <w:sz w:val="24"/>
                <w:szCs w:val="24"/>
              </w:rPr>
            </w:pPr>
          </w:p>
          <w:p w:rsidR="002E527B" w:rsidRDefault="002E527B" w:rsidP="0081149C">
            <w:pPr>
              <w:jc w:val="center"/>
              <w:rPr>
                <w:rFonts w:ascii="Arial" w:hAnsi="Arial" w:cs="Arial"/>
                <w:sz w:val="24"/>
                <w:szCs w:val="24"/>
              </w:rPr>
            </w:pPr>
          </w:p>
          <w:p w:rsidR="002E527B" w:rsidRDefault="002E527B" w:rsidP="0081149C">
            <w:pPr>
              <w:jc w:val="center"/>
              <w:rPr>
                <w:rFonts w:ascii="Arial" w:hAnsi="Arial" w:cs="Arial"/>
                <w:sz w:val="24"/>
                <w:szCs w:val="24"/>
              </w:rPr>
            </w:pPr>
          </w:p>
          <w:p w:rsidR="002E527B" w:rsidRDefault="002E527B" w:rsidP="0081149C">
            <w:pPr>
              <w:jc w:val="center"/>
              <w:rPr>
                <w:rFonts w:ascii="Arial" w:hAnsi="Arial" w:cs="Arial"/>
                <w:sz w:val="24"/>
                <w:szCs w:val="24"/>
              </w:rPr>
            </w:pPr>
          </w:p>
          <w:p w:rsidR="002E527B" w:rsidRDefault="002E527B" w:rsidP="0081149C">
            <w:pPr>
              <w:jc w:val="center"/>
              <w:rPr>
                <w:rFonts w:ascii="Arial" w:hAnsi="Arial" w:cs="Arial"/>
                <w:sz w:val="24"/>
                <w:szCs w:val="24"/>
              </w:rPr>
            </w:pPr>
          </w:p>
          <w:p w:rsidR="002E527B" w:rsidRDefault="002E527B" w:rsidP="002E527B">
            <w:pPr>
              <w:jc w:val="center"/>
              <w:rPr>
                <w:rFonts w:ascii="Arial" w:hAnsi="Arial" w:cs="Arial"/>
                <w:sz w:val="24"/>
                <w:szCs w:val="24"/>
              </w:rPr>
            </w:pPr>
            <w:r>
              <w:rPr>
                <w:rFonts w:ascii="Arial" w:hAnsi="Arial" w:cs="Arial"/>
                <w:sz w:val="24"/>
                <w:szCs w:val="24"/>
              </w:rPr>
              <w:t>2:00 pm</w:t>
            </w:r>
          </w:p>
          <w:p w:rsidR="002E527B" w:rsidRDefault="002E527B" w:rsidP="002E527B">
            <w:pPr>
              <w:jc w:val="center"/>
              <w:rPr>
                <w:rFonts w:ascii="Arial" w:hAnsi="Arial" w:cs="Arial"/>
                <w:sz w:val="24"/>
                <w:szCs w:val="24"/>
              </w:rPr>
            </w:pPr>
            <w:r>
              <w:rPr>
                <w:rFonts w:ascii="Arial" w:hAnsi="Arial" w:cs="Arial"/>
                <w:sz w:val="24"/>
                <w:szCs w:val="24"/>
              </w:rPr>
              <w:t>A</w:t>
            </w:r>
          </w:p>
          <w:p w:rsidR="002E527B" w:rsidRDefault="002E527B" w:rsidP="002E527B">
            <w:pPr>
              <w:jc w:val="center"/>
              <w:rPr>
                <w:rFonts w:ascii="Arial" w:hAnsi="Arial" w:cs="Arial"/>
                <w:sz w:val="24"/>
                <w:szCs w:val="24"/>
              </w:rPr>
            </w:pPr>
            <w:r>
              <w:rPr>
                <w:rFonts w:ascii="Arial" w:hAnsi="Arial" w:cs="Arial"/>
                <w:sz w:val="24"/>
                <w:szCs w:val="24"/>
              </w:rPr>
              <w:t>6:00 pm</w:t>
            </w:r>
          </w:p>
          <w:p w:rsidR="002E527B" w:rsidRDefault="002E527B" w:rsidP="0081149C">
            <w:pPr>
              <w:jc w:val="center"/>
              <w:rPr>
                <w:rFonts w:ascii="Arial" w:hAnsi="Arial" w:cs="Arial"/>
                <w:sz w:val="24"/>
                <w:szCs w:val="24"/>
              </w:rPr>
            </w:pPr>
          </w:p>
          <w:p w:rsidR="00152D1B" w:rsidRDefault="00152D1B" w:rsidP="0081149C">
            <w:pPr>
              <w:rPr>
                <w:rFonts w:ascii="Arial" w:hAnsi="Arial" w:cs="Arial"/>
                <w:sz w:val="24"/>
                <w:szCs w:val="24"/>
              </w:rPr>
            </w:pPr>
          </w:p>
        </w:tc>
        <w:tc>
          <w:tcPr>
            <w:tcW w:w="4341" w:type="dxa"/>
          </w:tcPr>
          <w:p w:rsidR="00152D1B" w:rsidRPr="00724897" w:rsidRDefault="00724897" w:rsidP="00724897">
            <w:pPr>
              <w:jc w:val="center"/>
              <w:rPr>
                <w:rFonts w:ascii="Arial" w:hAnsi="Arial" w:cs="Arial"/>
                <w:b/>
                <w:sz w:val="24"/>
                <w:szCs w:val="24"/>
              </w:rPr>
            </w:pPr>
            <w:r w:rsidRPr="00724897">
              <w:rPr>
                <w:rFonts w:ascii="Arial" w:hAnsi="Arial" w:cs="Arial"/>
                <w:b/>
                <w:sz w:val="18"/>
                <w:szCs w:val="18"/>
              </w:rPr>
              <w:t>ACTUALIZACIÓN Y AJUSTES A LOS PROYECTOS TRANSVERSALES</w:t>
            </w:r>
            <w:r w:rsidR="007F2812" w:rsidRPr="00724897">
              <w:rPr>
                <w:rFonts w:ascii="Arial" w:hAnsi="Arial" w:cs="Arial"/>
                <w:b/>
                <w:sz w:val="24"/>
                <w:szCs w:val="24"/>
              </w:rPr>
              <w:t>.</w:t>
            </w:r>
          </w:p>
          <w:p w:rsidR="00724897" w:rsidRDefault="00724897" w:rsidP="00724897">
            <w:pPr>
              <w:pStyle w:val="Prrafodelista"/>
              <w:numPr>
                <w:ilvl w:val="0"/>
                <w:numId w:val="2"/>
              </w:numPr>
              <w:jc w:val="both"/>
              <w:rPr>
                <w:rFonts w:ascii="Arial" w:hAnsi="Arial" w:cs="Arial"/>
                <w:sz w:val="24"/>
                <w:szCs w:val="24"/>
              </w:rPr>
            </w:pPr>
            <w:r>
              <w:rPr>
                <w:rFonts w:ascii="Arial" w:hAnsi="Arial" w:cs="Arial"/>
                <w:sz w:val="24"/>
                <w:szCs w:val="24"/>
              </w:rPr>
              <w:t>Catedra de paz</w:t>
            </w:r>
          </w:p>
          <w:p w:rsidR="001A6EC2" w:rsidRPr="009E1F5A" w:rsidRDefault="00724897" w:rsidP="009E1F5A">
            <w:pPr>
              <w:pStyle w:val="Prrafodelista"/>
              <w:numPr>
                <w:ilvl w:val="0"/>
                <w:numId w:val="2"/>
              </w:numPr>
              <w:jc w:val="both"/>
              <w:rPr>
                <w:rFonts w:ascii="Arial" w:hAnsi="Arial" w:cs="Arial"/>
                <w:sz w:val="24"/>
                <w:szCs w:val="24"/>
              </w:rPr>
            </w:pPr>
            <w:r>
              <w:rPr>
                <w:rFonts w:ascii="Arial" w:hAnsi="Arial" w:cs="Arial"/>
                <w:sz w:val="24"/>
                <w:szCs w:val="24"/>
              </w:rPr>
              <w:t xml:space="preserve">catedra de </w:t>
            </w:r>
            <w:r w:rsidR="00041269">
              <w:rPr>
                <w:rFonts w:ascii="Arial" w:hAnsi="Arial" w:cs="Arial"/>
                <w:sz w:val="24"/>
                <w:szCs w:val="24"/>
              </w:rPr>
              <w:t>afrocolombianidad</w:t>
            </w:r>
            <w:r w:rsidR="009E1F5A">
              <w:rPr>
                <w:rFonts w:ascii="Arial" w:hAnsi="Arial" w:cs="Arial"/>
                <w:sz w:val="24"/>
                <w:szCs w:val="24"/>
              </w:rPr>
              <w:t>.</w:t>
            </w:r>
          </w:p>
          <w:p w:rsidR="001A6EC2" w:rsidRDefault="001A6EC2" w:rsidP="00FA5626">
            <w:pPr>
              <w:rPr>
                <w:rFonts w:ascii="Arial" w:hAnsi="Arial" w:cs="Arial"/>
                <w:sz w:val="24"/>
                <w:szCs w:val="24"/>
              </w:rPr>
            </w:pPr>
          </w:p>
          <w:p w:rsidR="001A6EC2" w:rsidRPr="001A6EC2" w:rsidRDefault="001A6EC2" w:rsidP="001A6EC2">
            <w:pPr>
              <w:pStyle w:val="Prrafodelista"/>
              <w:numPr>
                <w:ilvl w:val="0"/>
                <w:numId w:val="2"/>
              </w:numPr>
              <w:rPr>
                <w:rFonts w:ascii="Arial" w:hAnsi="Arial" w:cs="Arial"/>
                <w:sz w:val="24"/>
                <w:szCs w:val="24"/>
              </w:rPr>
            </w:pPr>
            <w:r>
              <w:rPr>
                <w:rFonts w:ascii="Arial" w:hAnsi="Arial" w:cs="Arial"/>
                <w:sz w:val="24"/>
                <w:szCs w:val="24"/>
              </w:rPr>
              <w:t>Semana internacional de educación artística y cultural</w:t>
            </w:r>
          </w:p>
          <w:p w:rsidR="009E1F5A" w:rsidRPr="009E1F5A" w:rsidRDefault="009E1F5A" w:rsidP="009E1F5A">
            <w:pPr>
              <w:spacing w:before="100" w:beforeAutospacing="1" w:after="100" w:afterAutospacing="1"/>
              <w:rPr>
                <w:rFonts w:ascii="Arial" w:eastAsia="Times New Roman" w:hAnsi="Arial" w:cs="Arial"/>
                <w:sz w:val="24"/>
                <w:szCs w:val="24"/>
                <w:lang w:eastAsia="es-CO"/>
              </w:rPr>
            </w:pPr>
            <w:r w:rsidRPr="009E1F5A">
              <w:rPr>
                <w:rFonts w:ascii="Arial" w:eastAsia="Times New Roman" w:hAnsi="Arial" w:cs="Arial"/>
                <w:sz w:val="24"/>
                <w:szCs w:val="24"/>
                <w:lang w:eastAsia="es-CO"/>
              </w:rPr>
              <w:t> Actualizar e integrar los proyectos pedagógicos transversales en la planeación institucional.</w:t>
            </w:r>
          </w:p>
          <w:p w:rsidR="009E1F5A" w:rsidRPr="009E1F5A" w:rsidRDefault="009E1F5A" w:rsidP="009E1F5A">
            <w:pPr>
              <w:spacing w:before="100" w:beforeAutospacing="1" w:after="100" w:afterAutospacing="1"/>
              <w:rPr>
                <w:rFonts w:ascii="Arial" w:eastAsia="Times New Roman" w:hAnsi="Arial" w:cs="Arial"/>
                <w:sz w:val="24"/>
                <w:szCs w:val="24"/>
                <w:lang w:eastAsia="es-CO"/>
              </w:rPr>
            </w:pPr>
            <w:r w:rsidRPr="009E1F5A">
              <w:rPr>
                <w:rFonts w:ascii="Arial" w:eastAsia="Times New Roman" w:hAnsi="Arial" w:cs="Arial"/>
                <w:sz w:val="24"/>
                <w:szCs w:val="24"/>
                <w:lang w:eastAsia="es-CO"/>
              </w:rPr>
              <w:t> Desarrollar actividades artísticas y culturales que fortalezcan valores, convivencia e identidad cultural.</w:t>
            </w:r>
          </w:p>
          <w:p w:rsidR="009E1F5A" w:rsidRPr="009E1F5A" w:rsidRDefault="009E1F5A" w:rsidP="009E1F5A">
            <w:pPr>
              <w:spacing w:before="100" w:beforeAutospacing="1" w:after="100" w:afterAutospacing="1"/>
              <w:rPr>
                <w:rFonts w:ascii="Arial" w:eastAsia="Times New Roman" w:hAnsi="Arial" w:cs="Arial"/>
                <w:sz w:val="24"/>
                <w:szCs w:val="24"/>
                <w:lang w:eastAsia="es-CO"/>
              </w:rPr>
            </w:pPr>
            <w:r w:rsidRPr="009E1F5A">
              <w:rPr>
                <w:rFonts w:ascii="Arial" w:eastAsia="Times New Roman" w:hAnsi="Arial" w:cs="Arial"/>
                <w:sz w:val="24"/>
                <w:szCs w:val="24"/>
                <w:lang w:eastAsia="es-CO"/>
              </w:rPr>
              <w:t> Promover la participación de estudiantes, familias y comunidad en acciones formativas.</w:t>
            </w:r>
          </w:p>
          <w:p w:rsidR="009E1F5A" w:rsidRPr="009E1F5A" w:rsidRDefault="009E1F5A" w:rsidP="009E1F5A">
            <w:pPr>
              <w:spacing w:before="100" w:beforeAutospacing="1" w:after="100" w:afterAutospacing="1"/>
              <w:rPr>
                <w:rFonts w:ascii="Arial" w:eastAsia="Times New Roman" w:hAnsi="Arial" w:cs="Arial"/>
                <w:sz w:val="24"/>
                <w:szCs w:val="24"/>
                <w:lang w:eastAsia="es-CO"/>
              </w:rPr>
            </w:pPr>
            <w:r w:rsidRPr="009E1F5A">
              <w:rPr>
                <w:rFonts w:ascii="Arial" w:eastAsia="Times New Roman" w:hAnsi="Arial" w:cs="Arial"/>
                <w:sz w:val="24"/>
                <w:szCs w:val="24"/>
                <w:lang w:eastAsia="es-CO"/>
              </w:rPr>
              <w:t> Realizar seguimiento al impacto de los proyectos en la formación integral de los estudiantes.</w:t>
            </w:r>
          </w:p>
          <w:p w:rsidR="00FA5626" w:rsidRDefault="00FA5626" w:rsidP="00FA5626">
            <w:pPr>
              <w:rPr>
                <w:rFonts w:ascii="Arial" w:hAnsi="Arial" w:cs="Arial"/>
                <w:sz w:val="24"/>
                <w:szCs w:val="24"/>
              </w:rPr>
            </w:pPr>
          </w:p>
          <w:p w:rsidR="00FA5626" w:rsidRPr="00FA5626" w:rsidRDefault="00FA5626" w:rsidP="00FA5626">
            <w:pPr>
              <w:rPr>
                <w:rFonts w:ascii="Arial" w:hAnsi="Arial" w:cs="Arial"/>
                <w:sz w:val="24"/>
                <w:szCs w:val="24"/>
              </w:rPr>
            </w:pPr>
          </w:p>
          <w:p w:rsidR="008C6172" w:rsidRPr="008C6172" w:rsidRDefault="008C6172" w:rsidP="008C6172">
            <w:pPr>
              <w:pStyle w:val="Prrafodelista"/>
              <w:rPr>
                <w:rFonts w:ascii="Arial" w:hAnsi="Arial" w:cs="Arial"/>
                <w:sz w:val="24"/>
                <w:szCs w:val="24"/>
              </w:rPr>
            </w:pPr>
          </w:p>
          <w:p w:rsidR="008C6172" w:rsidRPr="008C6172" w:rsidRDefault="008C6172" w:rsidP="008C6172">
            <w:pPr>
              <w:rPr>
                <w:rFonts w:ascii="Arial" w:hAnsi="Arial" w:cs="Arial"/>
                <w:sz w:val="24"/>
                <w:szCs w:val="24"/>
              </w:rPr>
            </w:pPr>
          </w:p>
          <w:p w:rsidR="008C6172" w:rsidRPr="008C6172" w:rsidRDefault="008C6172" w:rsidP="008C6172">
            <w:pPr>
              <w:pStyle w:val="Prrafodelista"/>
              <w:rPr>
                <w:rFonts w:ascii="Arial" w:hAnsi="Arial" w:cs="Arial"/>
                <w:sz w:val="24"/>
                <w:szCs w:val="24"/>
              </w:rPr>
            </w:pPr>
          </w:p>
          <w:p w:rsidR="008C6172" w:rsidRPr="007F2812" w:rsidRDefault="008C6172" w:rsidP="001E0B94">
            <w:pPr>
              <w:pStyle w:val="Prrafodelista"/>
              <w:rPr>
                <w:rFonts w:ascii="Arial" w:hAnsi="Arial" w:cs="Arial"/>
                <w:sz w:val="24"/>
                <w:szCs w:val="24"/>
              </w:rPr>
            </w:pPr>
          </w:p>
        </w:tc>
        <w:tc>
          <w:tcPr>
            <w:tcW w:w="6468" w:type="dxa"/>
          </w:tcPr>
          <w:p w:rsidR="0056433F" w:rsidRPr="00FA5626" w:rsidRDefault="0056433F" w:rsidP="00041269">
            <w:pPr>
              <w:pStyle w:val="NormalWeb"/>
              <w:numPr>
                <w:ilvl w:val="0"/>
                <w:numId w:val="2"/>
              </w:numPr>
              <w:rPr>
                <w:rStyle w:val="Textoennegrita"/>
                <w:rFonts w:ascii="Arial" w:hAnsi="Arial" w:cs="Arial"/>
                <w:bCs w:val="0"/>
              </w:rPr>
            </w:pPr>
            <w:r w:rsidRPr="0064047F">
              <w:rPr>
                <w:rStyle w:val="Textoennegrita"/>
                <w:rFonts w:ascii="Arial" w:hAnsi="Arial" w:cs="Arial"/>
                <w:b w:val="0"/>
              </w:rPr>
              <w:t>Consolidar los proyectos pedagógicos transversales del CER La Unión, de acuerdo con la normativa del Ministerio de Educación Nacional, con el propósito de impulsar la formación integral de los estudiantes mediante el fortalecimiento de valores, hábitos y actitudes que favorezcan la convivencia, el cuidado del medio ambiente, la salud, la participación ciudadana y la construcción de una cultura de paz.</w:t>
            </w:r>
          </w:p>
          <w:p w:rsidR="00FA5626" w:rsidRPr="00041269" w:rsidRDefault="00FA5626" w:rsidP="00FA5626">
            <w:pPr>
              <w:pStyle w:val="NormalWeb"/>
              <w:rPr>
                <w:rStyle w:val="Textoennegrita"/>
                <w:rFonts w:ascii="Arial" w:hAnsi="Arial" w:cs="Arial"/>
                <w:bCs w:val="0"/>
              </w:rPr>
            </w:pPr>
          </w:p>
          <w:p w:rsidR="00041269" w:rsidRPr="0064047F" w:rsidRDefault="001A6EC2" w:rsidP="001A6EC2">
            <w:pPr>
              <w:pStyle w:val="NormalWeb"/>
              <w:numPr>
                <w:ilvl w:val="0"/>
                <w:numId w:val="2"/>
              </w:numPr>
              <w:rPr>
                <w:rFonts w:ascii="Arial" w:hAnsi="Arial" w:cs="Arial"/>
                <w:b/>
              </w:rPr>
            </w:pPr>
            <w:r w:rsidRPr="00041269">
              <w:rPr>
                <w:rFonts w:ascii="Arial" w:hAnsi="Arial" w:cs="Arial"/>
              </w:rPr>
              <w:t>Promover la expresión artística y el reconocimiento de la identidad cultural de los estudiantes mediante actividades creativas que fortalezcan su participación y sentido de pertenencia.</w:t>
            </w:r>
          </w:p>
          <w:p w:rsidR="00152D1B" w:rsidRPr="00041269" w:rsidRDefault="00152D1B" w:rsidP="001E0B94">
            <w:pPr>
              <w:pStyle w:val="NormalWeb"/>
              <w:numPr>
                <w:ilvl w:val="0"/>
                <w:numId w:val="2"/>
              </w:numPr>
              <w:ind w:hanging="602"/>
              <w:rPr>
                <w:rFonts w:ascii="Arial" w:hAnsi="Arial" w:cs="Arial"/>
              </w:rPr>
            </w:pPr>
          </w:p>
        </w:tc>
      </w:tr>
    </w:tbl>
    <w:p w:rsidR="00DF3375" w:rsidRPr="00D9559A" w:rsidRDefault="00DF3375" w:rsidP="00DF3375">
      <w:pPr>
        <w:rPr>
          <w:rFonts w:ascii="Arial" w:hAnsi="Arial" w:cs="Arial"/>
          <w:sz w:val="24"/>
          <w:szCs w:val="24"/>
        </w:rPr>
      </w:pPr>
    </w:p>
    <w:p w:rsidR="00A31C06" w:rsidRDefault="00A31C06"/>
    <w:sectPr w:rsidR="00A31C06" w:rsidSect="00570C26">
      <w:pgSz w:w="15840" w:h="12240" w:orient="landscape" w:code="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8348D"/>
    <w:multiLevelType w:val="multilevel"/>
    <w:tmpl w:val="83445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59540B"/>
    <w:multiLevelType w:val="hybridMultilevel"/>
    <w:tmpl w:val="FD10E6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FDC54C8"/>
    <w:multiLevelType w:val="hybridMultilevel"/>
    <w:tmpl w:val="62D4CD10"/>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33F042B1"/>
    <w:multiLevelType w:val="hybridMultilevel"/>
    <w:tmpl w:val="A2AAD09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34460D9A"/>
    <w:multiLevelType w:val="hybridMultilevel"/>
    <w:tmpl w:val="F6C69C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64000AD"/>
    <w:multiLevelType w:val="hybridMultilevel"/>
    <w:tmpl w:val="454858E2"/>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6" w15:restartNumberingAfterBreak="0">
    <w:nsid w:val="3B434877"/>
    <w:multiLevelType w:val="hybridMultilevel"/>
    <w:tmpl w:val="8E98C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0FC3EE9"/>
    <w:multiLevelType w:val="hybridMultilevel"/>
    <w:tmpl w:val="7AD6E22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420B6DE1"/>
    <w:multiLevelType w:val="hybridMultilevel"/>
    <w:tmpl w:val="FAF632F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A544D8B"/>
    <w:multiLevelType w:val="hybridMultilevel"/>
    <w:tmpl w:val="2E12B5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1D5170D"/>
    <w:multiLevelType w:val="multilevel"/>
    <w:tmpl w:val="0A5020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4B5B54"/>
    <w:multiLevelType w:val="hybridMultilevel"/>
    <w:tmpl w:val="496ADC3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A5E00D6"/>
    <w:multiLevelType w:val="hybridMultilevel"/>
    <w:tmpl w:val="6C6AAFB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60086B6A"/>
    <w:multiLevelType w:val="hybridMultilevel"/>
    <w:tmpl w:val="6158C5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1"/>
  </w:num>
  <w:num w:numId="4">
    <w:abstractNumId w:val="4"/>
  </w:num>
  <w:num w:numId="5">
    <w:abstractNumId w:val="13"/>
  </w:num>
  <w:num w:numId="6">
    <w:abstractNumId w:val="6"/>
  </w:num>
  <w:num w:numId="7">
    <w:abstractNumId w:val="10"/>
  </w:num>
  <w:num w:numId="8">
    <w:abstractNumId w:val="7"/>
  </w:num>
  <w:num w:numId="9">
    <w:abstractNumId w:val="9"/>
  </w:num>
  <w:num w:numId="10">
    <w:abstractNumId w:val="3"/>
  </w:num>
  <w:num w:numId="11">
    <w:abstractNumId w:val="2"/>
  </w:num>
  <w:num w:numId="12">
    <w:abstractNumId w:val="5"/>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375"/>
    <w:rsid w:val="0000496E"/>
    <w:rsid w:val="00020903"/>
    <w:rsid w:val="00033825"/>
    <w:rsid w:val="000343D8"/>
    <w:rsid w:val="00041269"/>
    <w:rsid w:val="000645A7"/>
    <w:rsid w:val="000775CF"/>
    <w:rsid w:val="000D4E45"/>
    <w:rsid w:val="0012446A"/>
    <w:rsid w:val="00152D1B"/>
    <w:rsid w:val="00163363"/>
    <w:rsid w:val="00166A28"/>
    <w:rsid w:val="00170D93"/>
    <w:rsid w:val="001971CA"/>
    <w:rsid w:val="001A1E63"/>
    <w:rsid w:val="001A6EC2"/>
    <w:rsid w:val="001E0B94"/>
    <w:rsid w:val="002374DB"/>
    <w:rsid w:val="002E527B"/>
    <w:rsid w:val="002E5731"/>
    <w:rsid w:val="00306BA6"/>
    <w:rsid w:val="00364B46"/>
    <w:rsid w:val="003B05D8"/>
    <w:rsid w:val="003C5C8E"/>
    <w:rsid w:val="004174ED"/>
    <w:rsid w:val="0043166D"/>
    <w:rsid w:val="00442CA7"/>
    <w:rsid w:val="00470844"/>
    <w:rsid w:val="00474F28"/>
    <w:rsid w:val="004F5BB1"/>
    <w:rsid w:val="00520D3B"/>
    <w:rsid w:val="0056433F"/>
    <w:rsid w:val="005908E3"/>
    <w:rsid w:val="005935C2"/>
    <w:rsid w:val="005A2C40"/>
    <w:rsid w:val="005D78C6"/>
    <w:rsid w:val="005E2FFA"/>
    <w:rsid w:val="00622177"/>
    <w:rsid w:val="0064047F"/>
    <w:rsid w:val="0066257E"/>
    <w:rsid w:val="00691C85"/>
    <w:rsid w:val="006C13F2"/>
    <w:rsid w:val="00724897"/>
    <w:rsid w:val="00746650"/>
    <w:rsid w:val="00776406"/>
    <w:rsid w:val="007F2812"/>
    <w:rsid w:val="00806FE4"/>
    <w:rsid w:val="0081149C"/>
    <w:rsid w:val="00822D10"/>
    <w:rsid w:val="00831097"/>
    <w:rsid w:val="008808F1"/>
    <w:rsid w:val="008B1A11"/>
    <w:rsid w:val="008C6172"/>
    <w:rsid w:val="0093546C"/>
    <w:rsid w:val="00971033"/>
    <w:rsid w:val="009A5A11"/>
    <w:rsid w:val="009B24F3"/>
    <w:rsid w:val="009B5E30"/>
    <w:rsid w:val="009B65E2"/>
    <w:rsid w:val="009E1F5A"/>
    <w:rsid w:val="009E3A2D"/>
    <w:rsid w:val="00A2410F"/>
    <w:rsid w:val="00A31C06"/>
    <w:rsid w:val="00A73E1F"/>
    <w:rsid w:val="00A7564D"/>
    <w:rsid w:val="00AC5BAF"/>
    <w:rsid w:val="00B24129"/>
    <w:rsid w:val="00B2498D"/>
    <w:rsid w:val="00BD650A"/>
    <w:rsid w:val="00BE15BC"/>
    <w:rsid w:val="00BF4DC2"/>
    <w:rsid w:val="00C82B20"/>
    <w:rsid w:val="00CA507E"/>
    <w:rsid w:val="00D17C8D"/>
    <w:rsid w:val="00D35808"/>
    <w:rsid w:val="00D5221C"/>
    <w:rsid w:val="00DA68C4"/>
    <w:rsid w:val="00DA6D06"/>
    <w:rsid w:val="00DC0742"/>
    <w:rsid w:val="00DC6786"/>
    <w:rsid w:val="00DF3375"/>
    <w:rsid w:val="00DF4123"/>
    <w:rsid w:val="00DF4495"/>
    <w:rsid w:val="00F40AA1"/>
    <w:rsid w:val="00FA5626"/>
    <w:rsid w:val="00FB1D6A"/>
    <w:rsid w:val="00FC6D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F9841"/>
  <w15:chartTrackingRefBased/>
  <w15:docId w15:val="{CA73AB72-E7BB-4ED2-BA69-4D9308FB4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1097"/>
  </w:style>
  <w:style w:type="paragraph" w:styleId="Ttulo3">
    <w:name w:val="heading 3"/>
    <w:basedOn w:val="Normal"/>
    <w:link w:val="Ttulo3Car"/>
    <w:uiPriority w:val="9"/>
    <w:qFormat/>
    <w:rsid w:val="005A2C40"/>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F3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F3375"/>
    <w:pPr>
      <w:spacing w:after="0" w:line="240" w:lineRule="auto"/>
    </w:pPr>
  </w:style>
  <w:style w:type="paragraph" w:styleId="Textodeglobo">
    <w:name w:val="Balloon Text"/>
    <w:basedOn w:val="Normal"/>
    <w:link w:val="TextodegloboCar"/>
    <w:uiPriority w:val="99"/>
    <w:semiHidden/>
    <w:unhideWhenUsed/>
    <w:rsid w:val="003C5C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5C8E"/>
    <w:rPr>
      <w:rFonts w:ascii="Segoe UI" w:hAnsi="Segoe UI" w:cs="Segoe UI"/>
      <w:sz w:val="18"/>
      <w:szCs w:val="18"/>
    </w:rPr>
  </w:style>
  <w:style w:type="paragraph" w:styleId="Prrafodelista">
    <w:name w:val="List Paragraph"/>
    <w:basedOn w:val="Normal"/>
    <w:uiPriority w:val="34"/>
    <w:qFormat/>
    <w:rsid w:val="007F2812"/>
    <w:pPr>
      <w:ind w:left="720"/>
      <w:contextualSpacing/>
    </w:pPr>
  </w:style>
  <w:style w:type="paragraph" w:styleId="NormalWeb">
    <w:name w:val="Normal (Web)"/>
    <w:basedOn w:val="Normal"/>
    <w:uiPriority w:val="99"/>
    <w:unhideWhenUsed/>
    <w:rsid w:val="0056433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56433F"/>
    <w:rPr>
      <w:b/>
      <w:bCs/>
    </w:rPr>
  </w:style>
  <w:style w:type="character" w:customStyle="1" w:styleId="Ttulo3Car">
    <w:name w:val="Título 3 Car"/>
    <w:basedOn w:val="Fuentedeprrafopredeter"/>
    <w:link w:val="Ttulo3"/>
    <w:uiPriority w:val="9"/>
    <w:rsid w:val="005A2C40"/>
    <w:rPr>
      <w:rFonts w:ascii="Times New Roman" w:eastAsia="Times New Roman" w:hAnsi="Times New Roman" w:cs="Times New Roman"/>
      <w:b/>
      <w:bCs/>
      <w:sz w:val="27"/>
      <w:szCs w:val="27"/>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137377">
      <w:bodyDiv w:val="1"/>
      <w:marLeft w:val="0"/>
      <w:marRight w:val="0"/>
      <w:marTop w:val="0"/>
      <w:marBottom w:val="0"/>
      <w:divBdr>
        <w:top w:val="none" w:sz="0" w:space="0" w:color="auto"/>
        <w:left w:val="none" w:sz="0" w:space="0" w:color="auto"/>
        <w:bottom w:val="none" w:sz="0" w:space="0" w:color="auto"/>
        <w:right w:val="none" w:sz="0" w:space="0" w:color="auto"/>
      </w:divBdr>
    </w:div>
    <w:div w:id="557980931">
      <w:bodyDiv w:val="1"/>
      <w:marLeft w:val="0"/>
      <w:marRight w:val="0"/>
      <w:marTop w:val="0"/>
      <w:marBottom w:val="0"/>
      <w:divBdr>
        <w:top w:val="none" w:sz="0" w:space="0" w:color="auto"/>
        <w:left w:val="none" w:sz="0" w:space="0" w:color="auto"/>
        <w:bottom w:val="none" w:sz="0" w:space="0" w:color="auto"/>
        <w:right w:val="none" w:sz="0" w:space="0" w:color="auto"/>
      </w:divBdr>
    </w:div>
    <w:div w:id="726074668">
      <w:bodyDiv w:val="1"/>
      <w:marLeft w:val="0"/>
      <w:marRight w:val="0"/>
      <w:marTop w:val="0"/>
      <w:marBottom w:val="0"/>
      <w:divBdr>
        <w:top w:val="none" w:sz="0" w:space="0" w:color="auto"/>
        <w:left w:val="none" w:sz="0" w:space="0" w:color="auto"/>
        <w:bottom w:val="none" w:sz="0" w:space="0" w:color="auto"/>
        <w:right w:val="none" w:sz="0" w:space="0" w:color="auto"/>
      </w:divBdr>
      <w:divsChild>
        <w:div w:id="825976764">
          <w:marLeft w:val="0"/>
          <w:marRight w:val="0"/>
          <w:marTop w:val="0"/>
          <w:marBottom w:val="0"/>
          <w:divBdr>
            <w:top w:val="none" w:sz="0" w:space="0" w:color="auto"/>
            <w:left w:val="none" w:sz="0" w:space="0" w:color="auto"/>
            <w:bottom w:val="none" w:sz="0" w:space="0" w:color="auto"/>
            <w:right w:val="none" w:sz="0" w:space="0" w:color="auto"/>
          </w:divBdr>
          <w:divsChild>
            <w:div w:id="758060752">
              <w:marLeft w:val="0"/>
              <w:marRight w:val="0"/>
              <w:marTop w:val="0"/>
              <w:marBottom w:val="0"/>
              <w:divBdr>
                <w:top w:val="none" w:sz="0" w:space="0" w:color="auto"/>
                <w:left w:val="none" w:sz="0" w:space="0" w:color="auto"/>
                <w:bottom w:val="none" w:sz="0" w:space="0" w:color="auto"/>
                <w:right w:val="none" w:sz="0" w:space="0" w:color="auto"/>
              </w:divBdr>
              <w:divsChild>
                <w:div w:id="114449262">
                  <w:marLeft w:val="0"/>
                  <w:marRight w:val="0"/>
                  <w:marTop w:val="0"/>
                  <w:marBottom w:val="0"/>
                  <w:divBdr>
                    <w:top w:val="none" w:sz="0" w:space="0" w:color="auto"/>
                    <w:left w:val="none" w:sz="0" w:space="0" w:color="auto"/>
                    <w:bottom w:val="none" w:sz="0" w:space="0" w:color="auto"/>
                    <w:right w:val="none" w:sz="0" w:space="0" w:color="auto"/>
                  </w:divBdr>
                  <w:divsChild>
                    <w:div w:id="278950980">
                      <w:marLeft w:val="0"/>
                      <w:marRight w:val="0"/>
                      <w:marTop w:val="0"/>
                      <w:marBottom w:val="0"/>
                      <w:divBdr>
                        <w:top w:val="none" w:sz="0" w:space="0" w:color="auto"/>
                        <w:left w:val="none" w:sz="0" w:space="0" w:color="auto"/>
                        <w:bottom w:val="none" w:sz="0" w:space="0" w:color="auto"/>
                        <w:right w:val="none" w:sz="0" w:space="0" w:color="auto"/>
                      </w:divBdr>
                      <w:divsChild>
                        <w:div w:id="209607937">
                          <w:marLeft w:val="0"/>
                          <w:marRight w:val="0"/>
                          <w:marTop w:val="0"/>
                          <w:marBottom w:val="0"/>
                          <w:divBdr>
                            <w:top w:val="none" w:sz="0" w:space="0" w:color="auto"/>
                            <w:left w:val="none" w:sz="0" w:space="0" w:color="auto"/>
                            <w:bottom w:val="none" w:sz="0" w:space="0" w:color="auto"/>
                            <w:right w:val="none" w:sz="0" w:space="0" w:color="auto"/>
                          </w:divBdr>
                          <w:divsChild>
                            <w:div w:id="56926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254152">
      <w:bodyDiv w:val="1"/>
      <w:marLeft w:val="0"/>
      <w:marRight w:val="0"/>
      <w:marTop w:val="0"/>
      <w:marBottom w:val="0"/>
      <w:divBdr>
        <w:top w:val="none" w:sz="0" w:space="0" w:color="auto"/>
        <w:left w:val="none" w:sz="0" w:space="0" w:color="auto"/>
        <w:bottom w:val="none" w:sz="0" w:space="0" w:color="auto"/>
        <w:right w:val="none" w:sz="0" w:space="0" w:color="auto"/>
      </w:divBdr>
    </w:div>
    <w:div w:id="1390877690">
      <w:bodyDiv w:val="1"/>
      <w:marLeft w:val="0"/>
      <w:marRight w:val="0"/>
      <w:marTop w:val="0"/>
      <w:marBottom w:val="0"/>
      <w:divBdr>
        <w:top w:val="none" w:sz="0" w:space="0" w:color="auto"/>
        <w:left w:val="none" w:sz="0" w:space="0" w:color="auto"/>
        <w:bottom w:val="none" w:sz="0" w:space="0" w:color="auto"/>
        <w:right w:val="none" w:sz="0" w:space="0" w:color="auto"/>
      </w:divBdr>
    </w:div>
    <w:div w:id="1881553794">
      <w:bodyDiv w:val="1"/>
      <w:marLeft w:val="0"/>
      <w:marRight w:val="0"/>
      <w:marTop w:val="0"/>
      <w:marBottom w:val="0"/>
      <w:divBdr>
        <w:top w:val="none" w:sz="0" w:space="0" w:color="auto"/>
        <w:left w:val="none" w:sz="0" w:space="0" w:color="auto"/>
        <w:bottom w:val="none" w:sz="0" w:space="0" w:color="auto"/>
        <w:right w:val="none" w:sz="0" w:space="0" w:color="auto"/>
      </w:divBdr>
      <w:divsChild>
        <w:div w:id="665745172">
          <w:marLeft w:val="0"/>
          <w:marRight w:val="0"/>
          <w:marTop w:val="0"/>
          <w:marBottom w:val="0"/>
          <w:divBdr>
            <w:top w:val="none" w:sz="0" w:space="0" w:color="auto"/>
            <w:left w:val="none" w:sz="0" w:space="0" w:color="auto"/>
            <w:bottom w:val="none" w:sz="0" w:space="0" w:color="auto"/>
            <w:right w:val="none" w:sz="0" w:space="0" w:color="auto"/>
          </w:divBdr>
          <w:divsChild>
            <w:div w:id="1257247463">
              <w:marLeft w:val="0"/>
              <w:marRight w:val="0"/>
              <w:marTop w:val="0"/>
              <w:marBottom w:val="0"/>
              <w:divBdr>
                <w:top w:val="none" w:sz="0" w:space="0" w:color="auto"/>
                <w:left w:val="none" w:sz="0" w:space="0" w:color="auto"/>
                <w:bottom w:val="none" w:sz="0" w:space="0" w:color="auto"/>
                <w:right w:val="none" w:sz="0" w:space="0" w:color="auto"/>
              </w:divBdr>
              <w:divsChild>
                <w:div w:id="14579409">
                  <w:marLeft w:val="0"/>
                  <w:marRight w:val="0"/>
                  <w:marTop w:val="0"/>
                  <w:marBottom w:val="0"/>
                  <w:divBdr>
                    <w:top w:val="none" w:sz="0" w:space="0" w:color="auto"/>
                    <w:left w:val="none" w:sz="0" w:space="0" w:color="auto"/>
                    <w:bottom w:val="none" w:sz="0" w:space="0" w:color="auto"/>
                    <w:right w:val="none" w:sz="0" w:space="0" w:color="auto"/>
                  </w:divBdr>
                  <w:divsChild>
                    <w:div w:id="1846893711">
                      <w:marLeft w:val="0"/>
                      <w:marRight w:val="0"/>
                      <w:marTop w:val="0"/>
                      <w:marBottom w:val="0"/>
                      <w:divBdr>
                        <w:top w:val="none" w:sz="0" w:space="0" w:color="auto"/>
                        <w:left w:val="none" w:sz="0" w:space="0" w:color="auto"/>
                        <w:bottom w:val="none" w:sz="0" w:space="0" w:color="auto"/>
                        <w:right w:val="none" w:sz="0" w:space="0" w:color="auto"/>
                      </w:divBdr>
                      <w:divsChild>
                        <w:div w:id="1419323177">
                          <w:marLeft w:val="0"/>
                          <w:marRight w:val="0"/>
                          <w:marTop w:val="0"/>
                          <w:marBottom w:val="0"/>
                          <w:divBdr>
                            <w:top w:val="none" w:sz="0" w:space="0" w:color="auto"/>
                            <w:left w:val="none" w:sz="0" w:space="0" w:color="auto"/>
                            <w:bottom w:val="none" w:sz="0" w:space="0" w:color="auto"/>
                            <w:right w:val="none" w:sz="0" w:space="0" w:color="auto"/>
                          </w:divBdr>
                          <w:divsChild>
                            <w:div w:id="1004211990">
                              <w:marLeft w:val="0"/>
                              <w:marRight w:val="0"/>
                              <w:marTop w:val="0"/>
                              <w:marBottom w:val="0"/>
                              <w:divBdr>
                                <w:top w:val="none" w:sz="0" w:space="0" w:color="auto"/>
                                <w:left w:val="none" w:sz="0" w:space="0" w:color="auto"/>
                                <w:bottom w:val="none" w:sz="0" w:space="0" w:color="auto"/>
                                <w:right w:val="none" w:sz="0" w:space="0" w:color="auto"/>
                              </w:divBdr>
                              <w:divsChild>
                                <w:div w:id="116490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899</TotalTime>
  <Pages>6</Pages>
  <Words>1420</Words>
  <Characters>7816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33</cp:revision>
  <cp:lastPrinted>2023-04-03T05:47:00Z</cp:lastPrinted>
  <dcterms:created xsi:type="dcterms:W3CDTF">2023-03-21T21:33:00Z</dcterms:created>
  <dcterms:modified xsi:type="dcterms:W3CDTF">2026-01-15T12:29:00Z</dcterms:modified>
</cp:coreProperties>
</file>