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FD793" w14:textId="211E7DDF" w:rsidR="0082542B" w:rsidRDefault="0082542B" w:rsidP="0082542B">
      <w:pPr>
        <w:pStyle w:val="Ttulo"/>
        <w:ind w:left="295"/>
        <w:contextualSpacing/>
        <w:jc w:val="center"/>
      </w:pPr>
      <w:r>
        <w:rPr>
          <w:color w:val="17365D"/>
          <w:spacing w:val="-2"/>
        </w:rPr>
        <w:t>PROYECTO</w:t>
      </w:r>
      <w:r>
        <w:rPr>
          <w:color w:val="17365D"/>
          <w:spacing w:val="-2"/>
        </w:rPr>
        <w:t>S</w:t>
      </w:r>
      <w:r>
        <w:rPr>
          <w:color w:val="17365D"/>
          <w:spacing w:val="-34"/>
        </w:rPr>
        <w:t xml:space="preserve"> </w:t>
      </w:r>
      <w:r>
        <w:rPr>
          <w:color w:val="17365D"/>
          <w:spacing w:val="-2"/>
        </w:rPr>
        <w:t>PEDAGOGICOS PRODUCTIVOS</w:t>
      </w:r>
    </w:p>
    <w:p w14:paraId="1FFDC6E5" w14:textId="77777777" w:rsidR="0082542B" w:rsidRDefault="0082542B" w:rsidP="0082542B">
      <w:pPr>
        <w:spacing w:before="370"/>
        <w:ind w:left="295"/>
        <w:contextualSpacing/>
        <w:jc w:val="center"/>
        <w:rPr>
          <w:rFonts w:ascii="Arial"/>
          <w:b/>
          <w:sz w:val="36"/>
        </w:rPr>
      </w:pPr>
      <w:r>
        <w:rPr>
          <w:rFonts w:ascii="Arial"/>
          <w:b/>
          <w:color w:val="4F81BC"/>
          <w:sz w:val="36"/>
        </w:rPr>
        <w:t>CENTRO</w:t>
      </w:r>
      <w:r>
        <w:rPr>
          <w:rFonts w:ascii="Arial"/>
          <w:b/>
          <w:color w:val="4F81BC"/>
          <w:spacing w:val="-11"/>
          <w:sz w:val="36"/>
        </w:rPr>
        <w:t xml:space="preserve"> </w:t>
      </w:r>
      <w:r>
        <w:rPr>
          <w:rFonts w:ascii="Arial"/>
          <w:b/>
          <w:color w:val="4F81BC"/>
          <w:sz w:val="36"/>
        </w:rPr>
        <w:t>EDUCATIVO</w:t>
      </w:r>
      <w:r>
        <w:rPr>
          <w:rFonts w:ascii="Arial"/>
          <w:b/>
          <w:color w:val="4F81BC"/>
          <w:spacing w:val="-14"/>
          <w:sz w:val="36"/>
        </w:rPr>
        <w:t xml:space="preserve"> </w:t>
      </w:r>
      <w:r>
        <w:rPr>
          <w:rFonts w:ascii="Arial"/>
          <w:b/>
          <w:color w:val="4F81BC"/>
          <w:sz w:val="36"/>
        </w:rPr>
        <w:t>RURAL</w:t>
      </w:r>
      <w:r>
        <w:rPr>
          <w:rFonts w:ascii="Arial"/>
          <w:b/>
          <w:color w:val="4F81BC"/>
          <w:spacing w:val="-10"/>
          <w:sz w:val="36"/>
        </w:rPr>
        <w:t xml:space="preserve"> </w:t>
      </w:r>
      <w:r>
        <w:rPr>
          <w:rFonts w:ascii="Arial"/>
          <w:b/>
          <w:color w:val="4F81BC"/>
          <w:sz w:val="36"/>
        </w:rPr>
        <w:t>LA</w:t>
      </w:r>
      <w:r>
        <w:rPr>
          <w:rFonts w:ascii="Arial"/>
          <w:b/>
          <w:color w:val="4F81BC"/>
          <w:spacing w:val="-10"/>
          <w:sz w:val="36"/>
        </w:rPr>
        <w:t xml:space="preserve"> </w:t>
      </w:r>
      <w:r>
        <w:rPr>
          <w:rFonts w:ascii="Arial"/>
          <w:b/>
          <w:color w:val="4F81BC"/>
          <w:spacing w:val="-4"/>
          <w:sz w:val="36"/>
        </w:rPr>
        <w:t>MESA</w:t>
      </w:r>
    </w:p>
    <w:p w14:paraId="65C40446" w14:textId="77777777" w:rsidR="0082542B" w:rsidRDefault="0082542B" w:rsidP="0082542B">
      <w:pPr>
        <w:contextualSpacing/>
      </w:pPr>
      <w:r>
        <w:rPr>
          <w:noProof/>
        </w:rPr>
        <w:drawing>
          <wp:anchor distT="0" distB="0" distL="114300" distR="114300" simplePos="0" relativeHeight="251659264" behindDoc="1" locked="0" layoutInCell="1" allowOverlap="1" wp14:anchorId="66ECE7C1" wp14:editId="0F5BD463">
            <wp:simplePos x="0" y="0"/>
            <wp:positionH relativeFrom="column">
              <wp:posOffset>984885</wp:posOffset>
            </wp:positionH>
            <wp:positionV relativeFrom="paragraph">
              <wp:posOffset>165100</wp:posOffset>
            </wp:positionV>
            <wp:extent cx="3810000" cy="3495675"/>
            <wp:effectExtent l="0" t="0" r="0" b="9525"/>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3810000" cy="3495675"/>
                    </a:xfrm>
                    <a:prstGeom prst="rect">
                      <a:avLst/>
                    </a:prstGeom>
                  </pic:spPr>
                </pic:pic>
              </a:graphicData>
            </a:graphic>
            <wp14:sizeRelH relativeFrom="margin">
              <wp14:pctWidth>0</wp14:pctWidth>
            </wp14:sizeRelH>
            <wp14:sizeRelV relativeFrom="margin">
              <wp14:pctHeight>0</wp14:pctHeight>
            </wp14:sizeRelV>
          </wp:anchor>
        </w:drawing>
      </w:r>
    </w:p>
    <w:p w14:paraId="2BE4DD67" w14:textId="77777777" w:rsidR="0082542B" w:rsidRDefault="0082542B" w:rsidP="0082542B">
      <w:pPr>
        <w:contextualSpacing/>
      </w:pPr>
    </w:p>
    <w:p w14:paraId="060E8872" w14:textId="77777777" w:rsidR="0082542B" w:rsidRDefault="0082542B" w:rsidP="0082542B">
      <w:pPr>
        <w:contextualSpacing/>
      </w:pPr>
    </w:p>
    <w:p w14:paraId="76953096" w14:textId="77777777" w:rsidR="0082542B" w:rsidRDefault="0082542B" w:rsidP="0082542B">
      <w:pPr>
        <w:contextualSpacing/>
      </w:pPr>
    </w:p>
    <w:p w14:paraId="5475ED04" w14:textId="77777777" w:rsidR="0082542B" w:rsidRDefault="0082542B" w:rsidP="0082542B">
      <w:pPr>
        <w:contextualSpacing/>
      </w:pPr>
    </w:p>
    <w:p w14:paraId="4B129C7A" w14:textId="77777777" w:rsidR="0082542B" w:rsidRDefault="0082542B" w:rsidP="0082542B">
      <w:pPr>
        <w:contextualSpacing/>
      </w:pPr>
    </w:p>
    <w:p w14:paraId="2409CEFC" w14:textId="77777777" w:rsidR="0082542B" w:rsidRDefault="0082542B" w:rsidP="0082542B">
      <w:pPr>
        <w:contextualSpacing/>
      </w:pPr>
    </w:p>
    <w:p w14:paraId="27566B25" w14:textId="77777777" w:rsidR="0082542B" w:rsidRPr="00B72D2A" w:rsidRDefault="0082542B" w:rsidP="0082542B">
      <w:pPr>
        <w:contextualSpacing/>
        <w:rPr>
          <w:b/>
          <w:bCs/>
        </w:rPr>
      </w:pPr>
    </w:p>
    <w:p w14:paraId="39593CDD" w14:textId="77777777" w:rsidR="0082542B" w:rsidRPr="00B72D2A" w:rsidRDefault="0082542B" w:rsidP="0082542B">
      <w:pPr>
        <w:contextualSpacing/>
        <w:rPr>
          <w:b/>
          <w:bCs/>
        </w:rPr>
      </w:pPr>
    </w:p>
    <w:p w14:paraId="2F80BCA2" w14:textId="77777777" w:rsidR="0082542B" w:rsidRPr="00B72D2A" w:rsidRDefault="0082542B" w:rsidP="0082542B">
      <w:pPr>
        <w:tabs>
          <w:tab w:val="left" w:pos="8940"/>
        </w:tabs>
        <w:contextualSpacing/>
        <w:rPr>
          <w:b/>
          <w:bCs/>
        </w:rPr>
      </w:pPr>
      <w:r w:rsidRPr="00B72D2A">
        <w:rPr>
          <w:b/>
          <w:bCs/>
        </w:rPr>
        <w:tab/>
      </w:r>
    </w:p>
    <w:p w14:paraId="78D15E3A" w14:textId="77777777" w:rsidR="0082542B" w:rsidRDefault="0082542B" w:rsidP="0082542B">
      <w:pPr>
        <w:contextualSpacing/>
      </w:pPr>
    </w:p>
    <w:p w14:paraId="1318CCF0" w14:textId="77777777" w:rsidR="0082542B" w:rsidRDefault="0082542B" w:rsidP="0082542B">
      <w:pPr>
        <w:contextualSpacing/>
      </w:pPr>
    </w:p>
    <w:p w14:paraId="397ABC06" w14:textId="77777777" w:rsidR="0082542B" w:rsidRDefault="0082542B" w:rsidP="0082542B">
      <w:pPr>
        <w:contextualSpacing/>
      </w:pPr>
    </w:p>
    <w:p w14:paraId="348C0BCC" w14:textId="77777777" w:rsidR="0082542B" w:rsidRDefault="0082542B" w:rsidP="0082542B">
      <w:pPr>
        <w:contextualSpacing/>
      </w:pPr>
    </w:p>
    <w:p w14:paraId="7BAD4DDF" w14:textId="77777777" w:rsidR="0082542B" w:rsidRDefault="0082542B" w:rsidP="0082542B">
      <w:pPr>
        <w:contextualSpacing/>
      </w:pPr>
    </w:p>
    <w:p w14:paraId="42917021" w14:textId="77777777" w:rsidR="0082542B" w:rsidRDefault="0082542B" w:rsidP="0082542B">
      <w:pPr>
        <w:contextualSpacing/>
      </w:pPr>
    </w:p>
    <w:p w14:paraId="60876F3D" w14:textId="77777777" w:rsidR="0082542B" w:rsidRDefault="0082542B" w:rsidP="0082542B">
      <w:pPr>
        <w:contextualSpacing/>
      </w:pPr>
    </w:p>
    <w:p w14:paraId="46C35B6A" w14:textId="77777777" w:rsidR="0082542B" w:rsidRDefault="0082542B" w:rsidP="0082542B">
      <w:pPr>
        <w:contextualSpacing/>
      </w:pPr>
    </w:p>
    <w:p w14:paraId="4F96CCB2" w14:textId="77777777" w:rsidR="0082542B" w:rsidRDefault="0082542B" w:rsidP="0082542B">
      <w:pPr>
        <w:contextualSpacing/>
      </w:pPr>
    </w:p>
    <w:p w14:paraId="6737A4AD" w14:textId="77777777" w:rsidR="0082542B" w:rsidRDefault="0082542B" w:rsidP="0082542B">
      <w:pPr>
        <w:contextualSpacing/>
      </w:pPr>
    </w:p>
    <w:p w14:paraId="5CB55CC9" w14:textId="77777777" w:rsidR="0082542B" w:rsidRDefault="0082542B" w:rsidP="0082542B">
      <w:pPr>
        <w:contextualSpacing/>
      </w:pPr>
    </w:p>
    <w:p w14:paraId="34B55FFD" w14:textId="77777777" w:rsidR="0082542B" w:rsidRDefault="0082542B" w:rsidP="0082542B">
      <w:pPr>
        <w:contextualSpacing/>
      </w:pPr>
    </w:p>
    <w:p w14:paraId="2D304600" w14:textId="77777777" w:rsidR="0082542B" w:rsidRDefault="0082542B" w:rsidP="0082542B">
      <w:pPr>
        <w:contextualSpacing/>
      </w:pPr>
    </w:p>
    <w:p w14:paraId="2FFA46B7" w14:textId="77777777" w:rsidR="0082542B" w:rsidRDefault="0082542B" w:rsidP="0082542B">
      <w:pPr>
        <w:spacing w:before="1" w:line="244" w:lineRule="auto"/>
        <w:ind w:right="413"/>
        <w:jc w:val="center"/>
        <w:rPr>
          <w:rFonts w:ascii="Tahoma" w:hAnsi="Tahoma"/>
          <w:b/>
          <w:sz w:val="24"/>
        </w:rPr>
      </w:pPr>
    </w:p>
    <w:p w14:paraId="2F77B6B8" w14:textId="77777777" w:rsidR="0082542B" w:rsidRDefault="0082542B" w:rsidP="0082542B">
      <w:pPr>
        <w:spacing w:before="1" w:line="244" w:lineRule="auto"/>
        <w:ind w:right="413"/>
        <w:jc w:val="center"/>
        <w:rPr>
          <w:rFonts w:ascii="Tahoma" w:hAnsi="Tahoma"/>
          <w:b/>
          <w:sz w:val="24"/>
        </w:rPr>
      </w:pPr>
      <w:r>
        <w:rPr>
          <w:rFonts w:ascii="Tahoma" w:hAnsi="Tahoma"/>
          <w:b/>
          <w:sz w:val="24"/>
        </w:rPr>
        <w:t>“LA</w:t>
      </w:r>
      <w:r>
        <w:rPr>
          <w:rFonts w:ascii="Tahoma" w:hAnsi="Tahoma"/>
          <w:b/>
          <w:spacing w:val="-20"/>
          <w:sz w:val="24"/>
        </w:rPr>
        <w:t xml:space="preserve"> </w:t>
      </w:r>
      <w:r>
        <w:rPr>
          <w:rFonts w:ascii="Tahoma" w:hAnsi="Tahoma"/>
          <w:b/>
          <w:sz w:val="24"/>
        </w:rPr>
        <w:t>EDUCACION</w:t>
      </w:r>
      <w:r>
        <w:rPr>
          <w:rFonts w:ascii="Tahoma" w:hAnsi="Tahoma"/>
          <w:b/>
          <w:spacing w:val="-18"/>
          <w:sz w:val="24"/>
        </w:rPr>
        <w:t xml:space="preserve"> </w:t>
      </w:r>
      <w:r>
        <w:rPr>
          <w:rFonts w:ascii="Tahoma" w:hAnsi="Tahoma"/>
          <w:b/>
          <w:sz w:val="24"/>
        </w:rPr>
        <w:t>ES</w:t>
      </w:r>
      <w:r>
        <w:rPr>
          <w:rFonts w:ascii="Tahoma" w:hAnsi="Tahoma"/>
          <w:b/>
          <w:spacing w:val="-19"/>
          <w:sz w:val="24"/>
        </w:rPr>
        <w:t xml:space="preserve"> </w:t>
      </w:r>
      <w:r>
        <w:rPr>
          <w:rFonts w:ascii="Tahoma" w:hAnsi="Tahoma"/>
          <w:b/>
          <w:sz w:val="24"/>
        </w:rPr>
        <w:t>EL</w:t>
      </w:r>
      <w:r>
        <w:rPr>
          <w:rFonts w:ascii="Tahoma" w:hAnsi="Tahoma"/>
          <w:b/>
          <w:spacing w:val="-20"/>
          <w:sz w:val="24"/>
        </w:rPr>
        <w:t xml:space="preserve"> </w:t>
      </w:r>
      <w:r>
        <w:rPr>
          <w:rFonts w:ascii="Tahoma" w:hAnsi="Tahoma"/>
          <w:b/>
          <w:sz w:val="24"/>
        </w:rPr>
        <w:t>ARMA</w:t>
      </w:r>
      <w:r>
        <w:rPr>
          <w:rFonts w:ascii="Tahoma" w:hAnsi="Tahoma"/>
          <w:b/>
          <w:spacing w:val="-18"/>
          <w:sz w:val="24"/>
        </w:rPr>
        <w:t xml:space="preserve"> </w:t>
      </w:r>
      <w:r>
        <w:rPr>
          <w:rFonts w:ascii="Tahoma" w:hAnsi="Tahoma"/>
          <w:b/>
          <w:sz w:val="24"/>
        </w:rPr>
        <w:t xml:space="preserve">MAS </w:t>
      </w:r>
      <w:r>
        <w:rPr>
          <w:rFonts w:ascii="Tahoma" w:hAnsi="Tahoma"/>
          <w:b/>
          <w:w w:val="90"/>
          <w:sz w:val="24"/>
        </w:rPr>
        <w:t>PODEROSA PARA CAMBIAR EL MUNDO”</w:t>
      </w:r>
    </w:p>
    <w:p w14:paraId="1EA97B53" w14:textId="77777777" w:rsidR="0082542B" w:rsidRDefault="0082542B" w:rsidP="0082542B">
      <w:pPr>
        <w:contextualSpacing/>
        <w:jc w:val="center"/>
      </w:pPr>
      <w:r>
        <w:rPr>
          <w:rFonts w:ascii="Cambria"/>
          <w:i/>
          <w:sz w:val="24"/>
        </w:rPr>
        <w:t>Nelson</w:t>
      </w:r>
      <w:r>
        <w:rPr>
          <w:rFonts w:ascii="Cambria"/>
          <w:i/>
          <w:spacing w:val="-7"/>
          <w:sz w:val="24"/>
        </w:rPr>
        <w:t xml:space="preserve"> </w:t>
      </w:r>
      <w:r>
        <w:rPr>
          <w:rFonts w:ascii="Cambria"/>
          <w:i/>
          <w:spacing w:val="-2"/>
          <w:sz w:val="24"/>
        </w:rPr>
        <w:t>Mandela</w:t>
      </w:r>
    </w:p>
    <w:p w14:paraId="1934893E" w14:textId="207BB03C" w:rsidR="0082542B" w:rsidRDefault="0082542B" w:rsidP="0082542B"/>
    <w:p w14:paraId="4424BF3E" w14:textId="50C9985F" w:rsidR="0082542B" w:rsidRPr="0082542B" w:rsidRDefault="0082542B" w:rsidP="0082542B"/>
    <w:p w14:paraId="60E74F19" w14:textId="24D26313" w:rsidR="0082542B" w:rsidRPr="0082542B" w:rsidRDefault="0082542B" w:rsidP="0082542B"/>
    <w:p w14:paraId="362FA672" w14:textId="75BB8BBF" w:rsidR="0082542B" w:rsidRDefault="0082542B" w:rsidP="0082542B"/>
    <w:p w14:paraId="36ED2003" w14:textId="41F1F638" w:rsidR="00494017" w:rsidRDefault="00494017" w:rsidP="0082542B"/>
    <w:p w14:paraId="7A7FA818" w14:textId="0E609430" w:rsidR="00494017" w:rsidRDefault="00494017" w:rsidP="0082542B"/>
    <w:p w14:paraId="621EA8C3" w14:textId="35D32B3B" w:rsidR="00494017" w:rsidRDefault="00494017" w:rsidP="00494017">
      <w:pPr>
        <w:jc w:val="center"/>
      </w:pPr>
      <w:r>
        <w:rPr>
          <w:noProof/>
        </w:rPr>
        <w:lastRenderedPageBreak/>
        <w:drawing>
          <wp:inline distT="0" distB="0" distL="0" distR="0" wp14:anchorId="3C6A4B76" wp14:editId="01EBEDC7">
            <wp:extent cx="5892737" cy="686371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1064" cy="6873414"/>
                    </a:xfrm>
                    <a:prstGeom prst="rect">
                      <a:avLst/>
                    </a:prstGeom>
                    <a:noFill/>
                    <a:ln>
                      <a:noFill/>
                    </a:ln>
                  </pic:spPr>
                </pic:pic>
              </a:graphicData>
            </a:graphic>
          </wp:inline>
        </w:drawing>
      </w:r>
    </w:p>
    <w:tbl>
      <w:tblPr>
        <w:tblStyle w:val="TableNormal"/>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6662"/>
      </w:tblGrid>
      <w:tr w:rsidR="0082542B" w14:paraId="7AAAC57F" w14:textId="77777777" w:rsidTr="008D3610">
        <w:trPr>
          <w:trHeight w:val="912"/>
        </w:trPr>
        <w:tc>
          <w:tcPr>
            <w:tcW w:w="9781" w:type="dxa"/>
            <w:gridSpan w:val="2"/>
            <w:shd w:val="clear" w:color="auto" w:fill="92D050"/>
          </w:tcPr>
          <w:p w14:paraId="221AD6AF" w14:textId="77777777" w:rsidR="0082542B" w:rsidRDefault="0082542B" w:rsidP="008D3610">
            <w:pPr>
              <w:pStyle w:val="TableParagraph"/>
              <w:spacing w:before="294"/>
              <w:ind w:right="4"/>
              <w:jc w:val="center"/>
              <w:rPr>
                <w:rFonts w:ascii="Arial" w:hAnsi="Arial"/>
                <w:b/>
                <w:sz w:val="28"/>
              </w:rPr>
            </w:pPr>
            <w:r>
              <w:rPr>
                <w:rFonts w:ascii="Arial" w:hAnsi="Arial"/>
                <w:b/>
                <w:sz w:val="28"/>
              </w:rPr>
              <w:lastRenderedPageBreak/>
              <w:t>Identificación</w:t>
            </w:r>
            <w:r>
              <w:rPr>
                <w:rFonts w:ascii="Arial" w:hAnsi="Arial"/>
                <w:b/>
                <w:spacing w:val="-9"/>
                <w:sz w:val="28"/>
              </w:rPr>
              <w:t xml:space="preserve"> </w:t>
            </w:r>
            <w:r>
              <w:rPr>
                <w:rFonts w:ascii="Arial" w:hAnsi="Arial"/>
                <w:b/>
                <w:sz w:val="28"/>
              </w:rPr>
              <w:t>del</w:t>
            </w:r>
            <w:r>
              <w:rPr>
                <w:rFonts w:ascii="Arial" w:hAnsi="Arial"/>
                <w:b/>
                <w:spacing w:val="-7"/>
                <w:sz w:val="28"/>
              </w:rPr>
              <w:t xml:space="preserve"> </w:t>
            </w:r>
            <w:r>
              <w:rPr>
                <w:rFonts w:ascii="Arial" w:hAnsi="Arial"/>
                <w:b/>
                <w:sz w:val="28"/>
              </w:rPr>
              <w:t>establecimiento</w:t>
            </w:r>
            <w:r>
              <w:rPr>
                <w:rFonts w:ascii="Arial" w:hAnsi="Arial"/>
                <w:b/>
                <w:spacing w:val="-6"/>
                <w:sz w:val="28"/>
              </w:rPr>
              <w:t xml:space="preserve"> </w:t>
            </w:r>
            <w:r>
              <w:rPr>
                <w:rFonts w:ascii="Arial" w:hAnsi="Arial"/>
                <w:b/>
                <w:spacing w:val="-2"/>
                <w:sz w:val="28"/>
              </w:rPr>
              <w:t>educativo</w:t>
            </w:r>
          </w:p>
        </w:tc>
      </w:tr>
      <w:tr w:rsidR="0082542B" w14:paraId="3519324D" w14:textId="77777777" w:rsidTr="008D3610">
        <w:trPr>
          <w:trHeight w:val="682"/>
        </w:trPr>
        <w:tc>
          <w:tcPr>
            <w:tcW w:w="3119" w:type="dxa"/>
            <w:vAlign w:val="center"/>
          </w:tcPr>
          <w:p w14:paraId="046795BF" w14:textId="77777777" w:rsidR="0082542B" w:rsidRPr="00E6540F" w:rsidRDefault="0082542B" w:rsidP="008D3610">
            <w:pPr>
              <w:pStyle w:val="TableParagraph"/>
              <w:spacing w:before="97"/>
              <w:ind w:left="145" w:right="144"/>
              <w:jc w:val="center"/>
              <w:rPr>
                <w:rFonts w:ascii="Arial"/>
                <w:b/>
                <w:sz w:val="26"/>
                <w:szCs w:val="26"/>
              </w:rPr>
            </w:pPr>
            <w:r w:rsidRPr="00E6540F">
              <w:rPr>
                <w:rFonts w:ascii="Arial"/>
                <w:b/>
                <w:spacing w:val="-2"/>
                <w:sz w:val="26"/>
                <w:szCs w:val="26"/>
              </w:rPr>
              <w:t>Nombre:</w:t>
            </w:r>
          </w:p>
        </w:tc>
        <w:tc>
          <w:tcPr>
            <w:tcW w:w="6662" w:type="dxa"/>
            <w:vAlign w:val="center"/>
          </w:tcPr>
          <w:p w14:paraId="14E87690" w14:textId="77777777" w:rsidR="0082542B" w:rsidRDefault="0082542B" w:rsidP="008D3610">
            <w:pPr>
              <w:pStyle w:val="TableParagraph"/>
              <w:spacing w:before="98"/>
              <w:ind w:left="3" w:right="10"/>
              <w:jc w:val="center"/>
              <w:rPr>
                <w:sz w:val="24"/>
              </w:rPr>
            </w:pPr>
            <w:r>
              <w:rPr>
                <w:sz w:val="24"/>
              </w:rPr>
              <w:t>CENTRO</w:t>
            </w:r>
            <w:r>
              <w:rPr>
                <w:spacing w:val="-10"/>
                <w:sz w:val="24"/>
              </w:rPr>
              <w:t xml:space="preserve"> </w:t>
            </w:r>
            <w:r>
              <w:rPr>
                <w:sz w:val="24"/>
              </w:rPr>
              <w:t>EDUCATIVO</w:t>
            </w:r>
            <w:r>
              <w:rPr>
                <w:spacing w:val="-10"/>
                <w:sz w:val="24"/>
              </w:rPr>
              <w:t xml:space="preserve"> </w:t>
            </w:r>
            <w:r>
              <w:rPr>
                <w:sz w:val="24"/>
              </w:rPr>
              <w:t>RURAL</w:t>
            </w:r>
            <w:r>
              <w:rPr>
                <w:spacing w:val="-11"/>
                <w:sz w:val="24"/>
              </w:rPr>
              <w:t xml:space="preserve"> </w:t>
            </w:r>
            <w:r>
              <w:rPr>
                <w:sz w:val="24"/>
              </w:rPr>
              <w:t>LA</w:t>
            </w:r>
            <w:r>
              <w:rPr>
                <w:spacing w:val="-10"/>
                <w:sz w:val="24"/>
              </w:rPr>
              <w:t xml:space="preserve"> </w:t>
            </w:r>
            <w:r>
              <w:rPr>
                <w:spacing w:val="-4"/>
                <w:sz w:val="24"/>
              </w:rPr>
              <w:t>MESA</w:t>
            </w:r>
          </w:p>
        </w:tc>
      </w:tr>
      <w:tr w:rsidR="0082542B" w14:paraId="49771A68" w14:textId="77777777" w:rsidTr="008D3610">
        <w:trPr>
          <w:trHeight w:val="677"/>
        </w:trPr>
        <w:tc>
          <w:tcPr>
            <w:tcW w:w="3119" w:type="dxa"/>
            <w:vAlign w:val="center"/>
          </w:tcPr>
          <w:p w14:paraId="22AB9276" w14:textId="77777777" w:rsidR="0082542B" w:rsidRPr="00E6540F" w:rsidRDefault="0082542B" w:rsidP="008D3610">
            <w:pPr>
              <w:pStyle w:val="TableParagraph"/>
              <w:spacing w:before="100"/>
              <w:ind w:left="145" w:right="144"/>
              <w:jc w:val="center"/>
              <w:rPr>
                <w:rFonts w:ascii="Arial"/>
                <w:b/>
                <w:sz w:val="26"/>
                <w:szCs w:val="26"/>
              </w:rPr>
            </w:pPr>
            <w:r w:rsidRPr="00E6540F">
              <w:rPr>
                <w:rFonts w:ascii="Arial"/>
                <w:b/>
                <w:spacing w:val="-2"/>
                <w:sz w:val="26"/>
                <w:szCs w:val="26"/>
              </w:rPr>
              <w:t>DANE:</w:t>
            </w:r>
          </w:p>
        </w:tc>
        <w:tc>
          <w:tcPr>
            <w:tcW w:w="6662" w:type="dxa"/>
            <w:vAlign w:val="center"/>
          </w:tcPr>
          <w:p w14:paraId="2B1E6E38" w14:textId="77777777" w:rsidR="0082542B" w:rsidRDefault="0082542B" w:rsidP="008D3610">
            <w:pPr>
              <w:pStyle w:val="TableParagraph"/>
              <w:spacing w:before="101"/>
              <w:ind w:left="7" w:right="10"/>
              <w:jc w:val="center"/>
              <w:rPr>
                <w:sz w:val="24"/>
              </w:rPr>
            </w:pPr>
            <w:r>
              <w:rPr>
                <w:spacing w:val="-2"/>
                <w:sz w:val="24"/>
              </w:rPr>
              <w:t>254820000279</w:t>
            </w:r>
          </w:p>
        </w:tc>
      </w:tr>
      <w:tr w:rsidR="0082542B" w14:paraId="2E7732D8" w14:textId="77777777" w:rsidTr="008D3610">
        <w:trPr>
          <w:trHeight w:val="572"/>
        </w:trPr>
        <w:tc>
          <w:tcPr>
            <w:tcW w:w="3119" w:type="dxa"/>
            <w:vAlign w:val="center"/>
          </w:tcPr>
          <w:p w14:paraId="793CED3B" w14:textId="77777777" w:rsidR="0082542B" w:rsidRPr="00E6540F" w:rsidRDefault="0082542B" w:rsidP="008D3610">
            <w:pPr>
              <w:pStyle w:val="TableParagraph"/>
              <w:spacing w:before="100"/>
              <w:ind w:left="145" w:right="144"/>
              <w:jc w:val="center"/>
              <w:rPr>
                <w:rFonts w:ascii="Arial"/>
                <w:b/>
                <w:sz w:val="26"/>
                <w:szCs w:val="26"/>
              </w:rPr>
            </w:pPr>
            <w:r w:rsidRPr="00E6540F">
              <w:rPr>
                <w:rFonts w:ascii="Arial"/>
                <w:b/>
                <w:spacing w:val="-4"/>
                <w:sz w:val="26"/>
                <w:szCs w:val="26"/>
              </w:rPr>
              <w:t>NIT:</w:t>
            </w:r>
          </w:p>
        </w:tc>
        <w:tc>
          <w:tcPr>
            <w:tcW w:w="6662" w:type="dxa"/>
            <w:vAlign w:val="center"/>
          </w:tcPr>
          <w:p w14:paraId="3165EE64" w14:textId="77777777" w:rsidR="0082542B" w:rsidRDefault="0082542B" w:rsidP="008D3610">
            <w:pPr>
              <w:pStyle w:val="TableParagraph"/>
              <w:spacing w:before="102"/>
              <w:ind w:left="5" w:right="10"/>
              <w:jc w:val="center"/>
              <w:rPr>
                <w:sz w:val="24"/>
              </w:rPr>
            </w:pPr>
            <w:r>
              <w:rPr>
                <w:spacing w:val="-2"/>
                <w:sz w:val="24"/>
              </w:rPr>
              <w:t>900.055.809-</w:t>
            </w:r>
            <w:r>
              <w:rPr>
                <w:spacing w:val="-10"/>
                <w:sz w:val="24"/>
              </w:rPr>
              <w:t>2</w:t>
            </w:r>
          </w:p>
        </w:tc>
      </w:tr>
      <w:tr w:rsidR="0082542B" w14:paraId="62B26BE7" w14:textId="77777777" w:rsidTr="008D3610">
        <w:trPr>
          <w:trHeight w:val="695"/>
        </w:trPr>
        <w:tc>
          <w:tcPr>
            <w:tcW w:w="3119" w:type="dxa"/>
            <w:vAlign w:val="center"/>
          </w:tcPr>
          <w:p w14:paraId="2DE64B02" w14:textId="77777777" w:rsidR="0082542B" w:rsidRPr="00E6540F" w:rsidRDefault="0082542B" w:rsidP="008D3610">
            <w:pPr>
              <w:pStyle w:val="TableParagraph"/>
              <w:spacing w:before="100"/>
              <w:ind w:left="79"/>
              <w:jc w:val="center"/>
              <w:rPr>
                <w:rFonts w:ascii="Arial" w:hAnsi="Arial"/>
                <w:b/>
                <w:sz w:val="26"/>
                <w:szCs w:val="26"/>
              </w:rPr>
            </w:pPr>
            <w:r w:rsidRPr="00E6540F">
              <w:rPr>
                <w:rFonts w:ascii="Arial" w:hAnsi="Arial"/>
                <w:b/>
                <w:spacing w:val="-2"/>
                <w:sz w:val="26"/>
                <w:szCs w:val="26"/>
              </w:rPr>
              <w:t>Actividad Económica:</w:t>
            </w:r>
          </w:p>
        </w:tc>
        <w:tc>
          <w:tcPr>
            <w:tcW w:w="6662" w:type="dxa"/>
            <w:vAlign w:val="center"/>
          </w:tcPr>
          <w:p w14:paraId="76D84A97" w14:textId="77777777" w:rsidR="0082542B" w:rsidRDefault="0082542B" w:rsidP="008D3610">
            <w:pPr>
              <w:pStyle w:val="TableParagraph"/>
              <w:spacing w:before="102"/>
              <w:ind w:left="6" w:right="10"/>
              <w:jc w:val="center"/>
              <w:rPr>
                <w:sz w:val="24"/>
              </w:rPr>
            </w:pPr>
            <w:r>
              <w:rPr>
                <w:sz w:val="24"/>
              </w:rPr>
              <w:t>Prestación</w:t>
            </w:r>
            <w:r>
              <w:rPr>
                <w:spacing w:val="-4"/>
                <w:sz w:val="24"/>
              </w:rPr>
              <w:t xml:space="preserve"> </w:t>
            </w:r>
            <w:r>
              <w:rPr>
                <w:sz w:val="24"/>
              </w:rPr>
              <w:t>de</w:t>
            </w:r>
            <w:r>
              <w:rPr>
                <w:spacing w:val="-5"/>
                <w:sz w:val="24"/>
              </w:rPr>
              <w:t xml:space="preserve"> </w:t>
            </w:r>
            <w:r>
              <w:rPr>
                <w:sz w:val="24"/>
              </w:rPr>
              <w:t>servicios</w:t>
            </w:r>
            <w:r>
              <w:rPr>
                <w:spacing w:val="-3"/>
                <w:sz w:val="24"/>
              </w:rPr>
              <w:t xml:space="preserve"> </w:t>
            </w:r>
            <w:r>
              <w:rPr>
                <w:sz w:val="24"/>
              </w:rPr>
              <w:t>en</w:t>
            </w:r>
            <w:r>
              <w:rPr>
                <w:spacing w:val="-5"/>
                <w:sz w:val="24"/>
              </w:rPr>
              <w:t xml:space="preserve"> </w:t>
            </w:r>
            <w:r>
              <w:rPr>
                <w:sz w:val="24"/>
              </w:rPr>
              <w:t>el</w:t>
            </w:r>
            <w:r>
              <w:rPr>
                <w:spacing w:val="-5"/>
                <w:sz w:val="24"/>
              </w:rPr>
              <w:t xml:space="preserve"> </w:t>
            </w:r>
            <w:r>
              <w:rPr>
                <w:sz w:val="24"/>
              </w:rPr>
              <w:t>Sector</w:t>
            </w:r>
            <w:r>
              <w:rPr>
                <w:spacing w:val="-4"/>
                <w:sz w:val="24"/>
              </w:rPr>
              <w:t xml:space="preserve"> </w:t>
            </w:r>
            <w:r>
              <w:rPr>
                <w:sz w:val="24"/>
              </w:rPr>
              <w:t>Educativo</w:t>
            </w:r>
            <w:r>
              <w:rPr>
                <w:spacing w:val="4"/>
                <w:sz w:val="24"/>
              </w:rPr>
              <w:t xml:space="preserve"> </w:t>
            </w:r>
            <w:r>
              <w:rPr>
                <w:sz w:val="24"/>
              </w:rPr>
              <w:t>–</w:t>
            </w:r>
            <w:r>
              <w:rPr>
                <w:spacing w:val="-5"/>
                <w:sz w:val="24"/>
              </w:rPr>
              <w:t xml:space="preserve"> </w:t>
            </w:r>
            <w:r>
              <w:rPr>
                <w:spacing w:val="-2"/>
                <w:sz w:val="24"/>
              </w:rPr>
              <w:t>Público.</w:t>
            </w:r>
          </w:p>
        </w:tc>
      </w:tr>
      <w:tr w:rsidR="0082542B" w14:paraId="54DA882B" w14:textId="77777777" w:rsidTr="008D3610">
        <w:trPr>
          <w:trHeight w:val="647"/>
        </w:trPr>
        <w:tc>
          <w:tcPr>
            <w:tcW w:w="3119" w:type="dxa"/>
            <w:vAlign w:val="center"/>
          </w:tcPr>
          <w:p w14:paraId="71E2703B" w14:textId="77777777" w:rsidR="0082542B" w:rsidRPr="00E6540F" w:rsidRDefault="0082542B" w:rsidP="008D3610">
            <w:pPr>
              <w:pStyle w:val="TableParagraph"/>
              <w:spacing w:before="96"/>
              <w:ind w:left="145" w:right="145"/>
              <w:jc w:val="center"/>
              <w:rPr>
                <w:rFonts w:ascii="Arial"/>
                <w:b/>
                <w:sz w:val="26"/>
                <w:szCs w:val="26"/>
              </w:rPr>
            </w:pPr>
            <w:r w:rsidRPr="00E6540F">
              <w:rPr>
                <w:rFonts w:ascii="Arial"/>
                <w:b/>
                <w:spacing w:val="-2"/>
                <w:sz w:val="26"/>
                <w:szCs w:val="26"/>
              </w:rPr>
              <w:t>Departamento:</w:t>
            </w:r>
          </w:p>
        </w:tc>
        <w:tc>
          <w:tcPr>
            <w:tcW w:w="6662" w:type="dxa"/>
            <w:vAlign w:val="center"/>
          </w:tcPr>
          <w:p w14:paraId="16F8762E" w14:textId="77777777" w:rsidR="0082542B" w:rsidRDefault="0082542B" w:rsidP="008D3610">
            <w:pPr>
              <w:pStyle w:val="TableParagraph"/>
              <w:spacing w:before="98"/>
              <w:ind w:left="5" w:right="10"/>
              <w:jc w:val="center"/>
              <w:rPr>
                <w:sz w:val="24"/>
              </w:rPr>
            </w:pPr>
            <w:r>
              <w:rPr>
                <w:sz w:val="24"/>
              </w:rPr>
              <w:t>Norte</w:t>
            </w:r>
            <w:r>
              <w:rPr>
                <w:spacing w:val="-5"/>
                <w:sz w:val="24"/>
              </w:rPr>
              <w:t xml:space="preserve"> </w:t>
            </w:r>
            <w:r>
              <w:rPr>
                <w:sz w:val="24"/>
              </w:rPr>
              <w:t>de</w:t>
            </w:r>
            <w:r>
              <w:rPr>
                <w:spacing w:val="-4"/>
                <w:sz w:val="24"/>
              </w:rPr>
              <w:t xml:space="preserve"> </w:t>
            </w:r>
            <w:r>
              <w:rPr>
                <w:spacing w:val="-2"/>
                <w:sz w:val="24"/>
              </w:rPr>
              <w:t>Santander</w:t>
            </w:r>
          </w:p>
        </w:tc>
      </w:tr>
      <w:tr w:rsidR="0082542B" w14:paraId="6BE23B33" w14:textId="77777777" w:rsidTr="008D3610">
        <w:trPr>
          <w:trHeight w:val="601"/>
        </w:trPr>
        <w:tc>
          <w:tcPr>
            <w:tcW w:w="3119" w:type="dxa"/>
            <w:vAlign w:val="center"/>
          </w:tcPr>
          <w:p w14:paraId="5EA6C212" w14:textId="77777777" w:rsidR="0082542B" w:rsidRPr="00E6540F" w:rsidRDefault="0082542B" w:rsidP="008D3610">
            <w:pPr>
              <w:pStyle w:val="TableParagraph"/>
              <w:spacing w:before="96"/>
              <w:ind w:left="145" w:right="147"/>
              <w:jc w:val="center"/>
              <w:rPr>
                <w:rFonts w:ascii="Arial"/>
                <w:b/>
                <w:sz w:val="26"/>
                <w:szCs w:val="26"/>
              </w:rPr>
            </w:pPr>
            <w:r w:rsidRPr="00E6540F">
              <w:rPr>
                <w:rFonts w:ascii="Arial"/>
                <w:b/>
                <w:spacing w:val="-2"/>
                <w:sz w:val="26"/>
                <w:szCs w:val="26"/>
              </w:rPr>
              <w:t>Municipio:</w:t>
            </w:r>
          </w:p>
        </w:tc>
        <w:tc>
          <w:tcPr>
            <w:tcW w:w="6662" w:type="dxa"/>
            <w:vAlign w:val="center"/>
          </w:tcPr>
          <w:p w14:paraId="3E700E52" w14:textId="77777777" w:rsidR="0082542B" w:rsidRDefault="0082542B" w:rsidP="008D3610">
            <w:pPr>
              <w:pStyle w:val="TableParagraph"/>
              <w:spacing w:before="98"/>
              <w:ind w:left="5" w:right="10"/>
              <w:jc w:val="center"/>
              <w:rPr>
                <w:sz w:val="24"/>
              </w:rPr>
            </w:pPr>
            <w:r>
              <w:rPr>
                <w:spacing w:val="-2"/>
                <w:sz w:val="24"/>
              </w:rPr>
              <w:t>Toledo</w:t>
            </w:r>
          </w:p>
        </w:tc>
      </w:tr>
      <w:tr w:rsidR="0082542B" w14:paraId="7F9697DF" w14:textId="77777777" w:rsidTr="008D3610">
        <w:trPr>
          <w:trHeight w:val="695"/>
        </w:trPr>
        <w:tc>
          <w:tcPr>
            <w:tcW w:w="3119" w:type="dxa"/>
            <w:vAlign w:val="center"/>
          </w:tcPr>
          <w:p w14:paraId="61060471" w14:textId="77777777" w:rsidR="0082542B" w:rsidRPr="00E6540F" w:rsidRDefault="0082542B" w:rsidP="008D3610">
            <w:pPr>
              <w:pStyle w:val="TableParagraph"/>
              <w:spacing w:before="97"/>
              <w:ind w:left="145" w:right="145"/>
              <w:jc w:val="center"/>
              <w:rPr>
                <w:rFonts w:ascii="Arial" w:hAnsi="Arial"/>
                <w:b/>
                <w:sz w:val="26"/>
                <w:szCs w:val="26"/>
              </w:rPr>
            </w:pPr>
            <w:r w:rsidRPr="00E6540F">
              <w:rPr>
                <w:rFonts w:ascii="Arial" w:hAnsi="Arial"/>
                <w:b/>
                <w:spacing w:val="-2"/>
                <w:sz w:val="26"/>
                <w:szCs w:val="26"/>
              </w:rPr>
              <w:t>Dirección:</w:t>
            </w:r>
          </w:p>
        </w:tc>
        <w:tc>
          <w:tcPr>
            <w:tcW w:w="6662" w:type="dxa"/>
            <w:vAlign w:val="center"/>
          </w:tcPr>
          <w:p w14:paraId="3EE55910" w14:textId="77777777" w:rsidR="0082542B" w:rsidRDefault="0082542B" w:rsidP="008D3610">
            <w:pPr>
              <w:pStyle w:val="TableParagraph"/>
              <w:spacing w:before="98"/>
              <w:ind w:right="10"/>
              <w:jc w:val="center"/>
              <w:rPr>
                <w:sz w:val="24"/>
              </w:rPr>
            </w:pPr>
            <w:r>
              <w:rPr>
                <w:sz w:val="24"/>
              </w:rPr>
              <w:t>Vereda</w:t>
            </w:r>
            <w:r>
              <w:rPr>
                <w:spacing w:val="-2"/>
                <w:sz w:val="24"/>
              </w:rPr>
              <w:t xml:space="preserve"> </w:t>
            </w:r>
            <w:r>
              <w:rPr>
                <w:sz w:val="24"/>
              </w:rPr>
              <w:t>La</w:t>
            </w:r>
            <w:r>
              <w:rPr>
                <w:spacing w:val="-6"/>
                <w:sz w:val="24"/>
              </w:rPr>
              <w:t xml:space="preserve"> </w:t>
            </w:r>
            <w:r>
              <w:rPr>
                <w:sz w:val="24"/>
              </w:rPr>
              <w:t>Mesa</w:t>
            </w:r>
            <w:r>
              <w:rPr>
                <w:spacing w:val="-3"/>
                <w:sz w:val="24"/>
              </w:rPr>
              <w:t xml:space="preserve"> </w:t>
            </w:r>
            <w:r>
              <w:rPr>
                <w:sz w:val="24"/>
              </w:rPr>
              <w:t>–</w:t>
            </w:r>
            <w:r>
              <w:rPr>
                <w:spacing w:val="-6"/>
                <w:sz w:val="24"/>
              </w:rPr>
              <w:t xml:space="preserve"> </w:t>
            </w:r>
            <w:r>
              <w:rPr>
                <w:sz w:val="24"/>
              </w:rPr>
              <w:t>corregimiento</w:t>
            </w:r>
            <w:r>
              <w:rPr>
                <w:spacing w:val="-1"/>
                <w:sz w:val="24"/>
              </w:rPr>
              <w:t xml:space="preserve"> </w:t>
            </w:r>
            <w:r>
              <w:rPr>
                <w:sz w:val="24"/>
              </w:rPr>
              <w:t>de</w:t>
            </w:r>
            <w:r>
              <w:rPr>
                <w:spacing w:val="-6"/>
                <w:sz w:val="24"/>
              </w:rPr>
              <w:t xml:space="preserve"> </w:t>
            </w:r>
            <w:r>
              <w:rPr>
                <w:sz w:val="24"/>
              </w:rPr>
              <w:t>Samore,</w:t>
            </w:r>
            <w:r>
              <w:rPr>
                <w:spacing w:val="-3"/>
                <w:sz w:val="24"/>
              </w:rPr>
              <w:t xml:space="preserve"> </w:t>
            </w:r>
            <w:r>
              <w:rPr>
                <w:sz w:val="24"/>
              </w:rPr>
              <w:t>kilómetro</w:t>
            </w:r>
            <w:r>
              <w:rPr>
                <w:spacing w:val="-6"/>
                <w:sz w:val="24"/>
              </w:rPr>
              <w:t xml:space="preserve"> </w:t>
            </w:r>
            <w:r>
              <w:rPr>
                <w:spacing w:val="-5"/>
                <w:sz w:val="24"/>
              </w:rPr>
              <w:t>82</w:t>
            </w:r>
          </w:p>
        </w:tc>
      </w:tr>
      <w:tr w:rsidR="0082542B" w14:paraId="5FB9F373" w14:textId="77777777" w:rsidTr="008D3610">
        <w:trPr>
          <w:trHeight w:val="1255"/>
        </w:trPr>
        <w:tc>
          <w:tcPr>
            <w:tcW w:w="3119" w:type="dxa"/>
            <w:vAlign w:val="center"/>
          </w:tcPr>
          <w:p w14:paraId="4F4D36C7" w14:textId="77777777" w:rsidR="0082542B" w:rsidRPr="00E6540F" w:rsidRDefault="0082542B" w:rsidP="008D3610">
            <w:pPr>
              <w:pStyle w:val="TableParagraph"/>
              <w:spacing w:before="96"/>
              <w:ind w:left="145" w:right="144"/>
              <w:jc w:val="center"/>
              <w:rPr>
                <w:rFonts w:ascii="Arial"/>
                <w:b/>
                <w:sz w:val="26"/>
                <w:szCs w:val="26"/>
              </w:rPr>
            </w:pPr>
            <w:r w:rsidRPr="00E6540F">
              <w:rPr>
                <w:rFonts w:ascii="Arial"/>
                <w:b/>
                <w:sz w:val="26"/>
                <w:szCs w:val="26"/>
              </w:rPr>
              <w:t>Nombre</w:t>
            </w:r>
            <w:r w:rsidRPr="00E6540F">
              <w:rPr>
                <w:rFonts w:ascii="Arial"/>
                <w:b/>
                <w:spacing w:val="-20"/>
                <w:sz w:val="26"/>
                <w:szCs w:val="26"/>
              </w:rPr>
              <w:t xml:space="preserve"> </w:t>
            </w:r>
            <w:r w:rsidRPr="00E6540F">
              <w:rPr>
                <w:rFonts w:ascii="Arial"/>
                <w:b/>
                <w:sz w:val="26"/>
                <w:szCs w:val="26"/>
              </w:rPr>
              <w:t>de</w:t>
            </w:r>
            <w:r w:rsidRPr="00E6540F">
              <w:rPr>
                <w:rFonts w:ascii="Arial"/>
                <w:b/>
                <w:spacing w:val="-19"/>
                <w:sz w:val="26"/>
                <w:szCs w:val="26"/>
              </w:rPr>
              <w:t xml:space="preserve"> </w:t>
            </w:r>
            <w:r w:rsidRPr="00E6540F">
              <w:rPr>
                <w:rFonts w:ascii="Arial"/>
                <w:b/>
                <w:sz w:val="26"/>
                <w:szCs w:val="26"/>
              </w:rPr>
              <w:t xml:space="preserve">las </w:t>
            </w:r>
            <w:r w:rsidRPr="00E6540F">
              <w:rPr>
                <w:rFonts w:ascii="Arial"/>
                <w:b/>
                <w:spacing w:val="-2"/>
                <w:sz w:val="26"/>
                <w:szCs w:val="26"/>
              </w:rPr>
              <w:t>Sedes educativas:</w:t>
            </w:r>
          </w:p>
        </w:tc>
        <w:tc>
          <w:tcPr>
            <w:tcW w:w="6662" w:type="dxa"/>
            <w:vAlign w:val="center"/>
          </w:tcPr>
          <w:p w14:paraId="603B585E" w14:textId="77777777" w:rsidR="0082542B" w:rsidRDefault="0082542B" w:rsidP="008D3610">
            <w:pPr>
              <w:pStyle w:val="TableParagraph"/>
              <w:spacing w:before="98" w:line="276" w:lineRule="auto"/>
              <w:ind w:left="216" w:right="221" w:hanging="6"/>
              <w:jc w:val="center"/>
              <w:rPr>
                <w:sz w:val="24"/>
              </w:rPr>
            </w:pPr>
            <w:r>
              <w:rPr>
                <w:sz w:val="24"/>
              </w:rPr>
              <w:t>Miralindo, El Encanto, La Mesa, Murillo, Santa Anita, Rionegro,</w:t>
            </w:r>
            <w:r>
              <w:rPr>
                <w:spacing w:val="-6"/>
                <w:sz w:val="24"/>
              </w:rPr>
              <w:t xml:space="preserve"> </w:t>
            </w:r>
            <w:r>
              <w:rPr>
                <w:sz w:val="24"/>
              </w:rPr>
              <w:t>San</w:t>
            </w:r>
            <w:r>
              <w:rPr>
                <w:spacing w:val="-8"/>
                <w:sz w:val="24"/>
              </w:rPr>
              <w:t xml:space="preserve"> </w:t>
            </w:r>
            <w:r>
              <w:rPr>
                <w:sz w:val="24"/>
              </w:rPr>
              <w:t>Antonio,</w:t>
            </w:r>
            <w:r>
              <w:rPr>
                <w:spacing w:val="-6"/>
                <w:sz w:val="24"/>
              </w:rPr>
              <w:t xml:space="preserve"> </w:t>
            </w:r>
            <w:r>
              <w:rPr>
                <w:sz w:val="24"/>
              </w:rPr>
              <w:t>El</w:t>
            </w:r>
            <w:r>
              <w:rPr>
                <w:spacing w:val="-8"/>
                <w:sz w:val="24"/>
              </w:rPr>
              <w:t xml:space="preserve"> </w:t>
            </w:r>
            <w:r>
              <w:rPr>
                <w:sz w:val="24"/>
              </w:rPr>
              <w:t>Diamante,</w:t>
            </w:r>
            <w:r>
              <w:rPr>
                <w:spacing w:val="-6"/>
                <w:sz w:val="24"/>
              </w:rPr>
              <w:t xml:space="preserve"> </w:t>
            </w:r>
            <w:r>
              <w:rPr>
                <w:sz w:val="24"/>
              </w:rPr>
              <w:t>Alto</w:t>
            </w:r>
            <w:r>
              <w:rPr>
                <w:spacing w:val="-8"/>
                <w:sz w:val="24"/>
              </w:rPr>
              <w:t xml:space="preserve"> </w:t>
            </w:r>
            <w:r>
              <w:rPr>
                <w:sz w:val="24"/>
              </w:rPr>
              <w:t>Herrera,</w:t>
            </w:r>
            <w:r>
              <w:rPr>
                <w:spacing w:val="-6"/>
                <w:sz w:val="24"/>
              </w:rPr>
              <w:t xml:space="preserve"> </w:t>
            </w:r>
            <w:r>
              <w:rPr>
                <w:sz w:val="24"/>
              </w:rPr>
              <w:t>Santa María, Limoncito.</w:t>
            </w:r>
          </w:p>
        </w:tc>
      </w:tr>
      <w:tr w:rsidR="0082542B" w14:paraId="3FB7F672" w14:textId="77777777" w:rsidTr="008D3610">
        <w:trPr>
          <w:trHeight w:val="864"/>
        </w:trPr>
        <w:tc>
          <w:tcPr>
            <w:tcW w:w="3119" w:type="dxa"/>
            <w:vAlign w:val="center"/>
          </w:tcPr>
          <w:p w14:paraId="7BBD72CB" w14:textId="77777777" w:rsidR="0082542B" w:rsidRPr="00E6540F" w:rsidRDefault="0082542B" w:rsidP="008D3610">
            <w:pPr>
              <w:pStyle w:val="TableParagraph"/>
              <w:spacing w:before="101"/>
              <w:ind w:left="928" w:hanging="928"/>
              <w:jc w:val="center"/>
              <w:rPr>
                <w:rFonts w:ascii="Arial"/>
                <w:b/>
                <w:sz w:val="26"/>
                <w:szCs w:val="26"/>
              </w:rPr>
            </w:pPr>
            <w:r w:rsidRPr="00E6540F">
              <w:rPr>
                <w:rFonts w:ascii="Arial"/>
                <w:b/>
                <w:spacing w:val="-2"/>
                <w:sz w:val="26"/>
                <w:szCs w:val="26"/>
              </w:rPr>
              <w:t>Representante legal:</w:t>
            </w:r>
          </w:p>
        </w:tc>
        <w:tc>
          <w:tcPr>
            <w:tcW w:w="6662" w:type="dxa"/>
            <w:vAlign w:val="center"/>
          </w:tcPr>
          <w:p w14:paraId="2DE9C4CB" w14:textId="77777777" w:rsidR="0082542B" w:rsidRDefault="0082542B" w:rsidP="008D3610">
            <w:pPr>
              <w:pStyle w:val="TableParagraph"/>
              <w:spacing w:before="102"/>
              <w:ind w:left="8" w:right="10"/>
              <w:jc w:val="center"/>
              <w:rPr>
                <w:sz w:val="24"/>
              </w:rPr>
            </w:pPr>
            <w:r>
              <w:rPr>
                <w:sz w:val="24"/>
              </w:rPr>
              <w:t>RAMIRO MORENO VILLAMIZAR</w:t>
            </w:r>
          </w:p>
          <w:p w14:paraId="7C2F5AB6" w14:textId="77777777" w:rsidR="0082542B" w:rsidRDefault="0082542B" w:rsidP="008D3610">
            <w:pPr>
              <w:pStyle w:val="TableParagraph"/>
              <w:ind w:left="6" w:right="10"/>
              <w:jc w:val="center"/>
              <w:rPr>
                <w:sz w:val="24"/>
              </w:rPr>
            </w:pPr>
            <w:r>
              <w:rPr>
                <w:spacing w:val="-2"/>
                <w:sz w:val="24"/>
              </w:rPr>
              <w:t>Director</w:t>
            </w:r>
          </w:p>
        </w:tc>
      </w:tr>
      <w:tr w:rsidR="0082542B" w14:paraId="5C7423EA" w14:textId="77777777" w:rsidTr="008D3610">
        <w:trPr>
          <w:trHeight w:val="707"/>
        </w:trPr>
        <w:tc>
          <w:tcPr>
            <w:tcW w:w="3119" w:type="dxa"/>
            <w:vAlign w:val="center"/>
          </w:tcPr>
          <w:p w14:paraId="0F7656D9" w14:textId="77777777" w:rsidR="0082542B" w:rsidRPr="00E6540F" w:rsidRDefault="0082542B" w:rsidP="008D3610">
            <w:pPr>
              <w:pStyle w:val="TableParagraph"/>
              <w:spacing w:before="96"/>
              <w:ind w:left="149" w:right="144"/>
              <w:jc w:val="center"/>
              <w:rPr>
                <w:rFonts w:ascii="Arial" w:hAnsi="Arial"/>
                <w:b/>
                <w:sz w:val="26"/>
                <w:szCs w:val="26"/>
              </w:rPr>
            </w:pPr>
            <w:r w:rsidRPr="00E6540F">
              <w:rPr>
                <w:rFonts w:ascii="Arial" w:hAnsi="Arial"/>
                <w:b/>
                <w:spacing w:val="-2"/>
                <w:sz w:val="26"/>
                <w:szCs w:val="26"/>
              </w:rPr>
              <w:t>Teléfono:</w:t>
            </w:r>
          </w:p>
        </w:tc>
        <w:tc>
          <w:tcPr>
            <w:tcW w:w="6662" w:type="dxa"/>
            <w:vAlign w:val="center"/>
          </w:tcPr>
          <w:p w14:paraId="49EE77BB" w14:textId="77777777" w:rsidR="0082542B" w:rsidRDefault="0082542B" w:rsidP="008D3610">
            <w:pPr>
              <w:pStyle w:val="TableParagraph"/>
              <w:spacing w:before="98"/>
              <w:ind w:left="7" w:right="10"/>
              <w:jc w:val="center"/>
              <w:rPr>
                <w:sz w:val="24"/>
              </w:rPr>
            </w:pPr>
            <w:r>
              <w:rPr>
                <w:sz w:val="24"/>
              </w:rPr>
              <w:t>3102899556</w:t>
            </w:r>
          </w:p>
        </w:tc>
      </w:tr>
      <w:tr w:rsidR="0082542B" w14:paraId="44ECAA48" w14:textId="77777777" w:rsidTr="008D3610">
        <w:trPr>
          <w:trHeight w:val="688"/>
        </w:trPr>
        <w:tc>
          <w:tcPr>
            <w:tcW w:w="3119" w:type="dxa"/>
            <w:vAlign w:val="center"/>
          </w:tcPr>
          <w:p w14:paraId="6E929FD2" w14:textId="77777777" w:rsidR="0082542B" w:rsidRPr="00E6540F" w:rsidRDefault="0082542B" w:rsidP="008D3610">
            <w:pPr>
              <w:pStyle w:val="TableParagraph"/>
              <w:spacing w:before="96" w:line="242" w:lineRule="auto"/>
              <w:ind w:left="79"/>
              <w:jc w:val="center"/>
              <w:rPr>
                <w:rFonts w:ascii="Arial" w:hAnsi="Arial"/>
                <w:b/>
                <w:sz w:val="26"/>
                <w:szCs w:val="26"/>
              </w:rPr>
            </w:pPr>
            <w:r w:rsidRPr="00E6540F">
              <w:rPr>
                <w:rFonts w:ascii="Arial" w:hAnsi="Arial"/>
                <w:b/>
                <w:spacing w:val="-2"/>
                <w:sz w:val="26"/>
                <w:szCs w:val="26"/>
              </w:rPr>
              <w:t>Correo electrónico:</w:t>
            </w:r>
          </w:p>
        </w:tc>
        <w:tc>
          <w:tcPr>
            <w:tcW w:w="6662" w:type="dxa"/>
            <w:vAlign w:val="center"/>
          </w:tcPr>
          <w:p w14:paraId="0A0A3700" w14:textId="77777777" w:rsidR="0082542B" w:rsidRDefault="0082542B" w:rsidP="008D3610">
            <w:pPr>
              <w:pStyle w:val="TableParagraph"/>
              <w:spacing w:before="98"/>
              <w:ind w:left="6" w:right="11"/>
              <w:contextualSpacing/>
              <w:jc w:val="center"/>
              <w:rPr>
                <w:sz w:val="24"/>
              </w:rPr>
            </w:pPr>
            <w:hyperlink r:id="rId10">
              <w:r>
                <w:rPr>
                  <w:spacing w:val="-2"/>
                  <w:sz w:val="24"/>
                </w:rPr>
                <w:t>cer_lamesa@sednortedesantander.gov.co</w:t>
              </w:r>
            </w:hyperlink>
          </w:p>
        </w:tc>
      </w:tr>
      <w:tr w:rsidR="0082542B" w14:paraId="64F868A0" w14:textId="77777777" w:rsidTr="008D3610">
        <w:trPr>
          <w:trHeight w:val="841"/>
        </w:trPr>
        <w:tc>
          <w:tcPr>
            <w:tcW w:w="3119" w:type="dxa"/>
            <w:vAlign w:val="center"/>
          </w:tcPr>
          <w:p w14:paraId="464D573C" w14:textId="77777777" w:rsidR="0082542B" w:rsidRDefault="0082542B" w:rsidP="008D3610">
            <w:pPr>
              <w:pStyle w:val="TableParagraph"/>
              <w:spacing w:before="100"/>
              <w:ind w:left="94"/>
              <w:jc w:val="center"/>
              <w:rPr>
                <w:rFonts w:ascii="Arial"/>
                <w:b/>
                <w:sz w:val="28"/>
              </w:rPr>
            </w:pPr>
            <w:r>
              <w:rPr>
                <w:rFonts w:ascii="Arial"/>
                <w:b/>
                <w:spacing w:val="-2"/>
                <w:sz w:val="28"/>
              </w:rPr>
              <w:t>Fecha:</w:t>
            </w:r>
          </w:p>
        </w:tc>
        <w:tc>
          <w:tcPr>
            <w:tcW w:w="6662" w:type="dxa"/>
            <w:vAlign w:val="center"/>
          </w:tcPr>
          <w:p w14:paraId="201872CA" w14:textId="16CF3AB1" w:rsidR="0082542B" w:rsidRDefault="0082542B" w:rsidP="008D3610">
            <w:pPr>
              <w:pStyle w:val="TableParagraph"/>
              <w:spacing w:before="102"/>
              <w:ind w:left="6" w:right="10"/>
              <w:jc w:val="center"/>
              <w:rPr>
                <w:sz w:val="24"/>
              </w:rPr>
            </w:pPr>
            <w:r>
              <w:rPr>
                <w:sz w:val="24"/>
              </w:rPr>
              <w:t>15</w:t>
            </w:r>
            <w:r>
              <w:rPr>
                <w:spacing w:val="-4"/>
                <w:sz w:val="24"/>
              </w:rPr>
              <w:t xml:space="preserve"> </w:t>
            </w:r>
            <w:r>
              <w:rPr>
                <w:sz w:val="24"/>
              </w:rPr>
              <w:t>de</w:t>
            </w:r>
            <w:r>
              <w:rPr>
                <w:spacing w:val="-3"/>
                <w:sz w:val="24"/>
              </w:rPr>
              <w:t xml:space="preserve"> </w:t>
            </w:r>
            <w:r>
              <w:rPr>
                <w:spacing w:val="-3"/>
                <w:sz w:val="24"/>
              </w:rPr>
              <w:t>enero</w:t>
            </w:r>
            <w:r>
              <w:rPr>
                <w:sz w:val="24"/>
              </w:rPr>
              <w:t xml:space="preserve"> de</w:t>
            </w:r>
            <w:r>
              <w:rPr>
                <w:spacing w:val="-3"/>
                <w:sz w:val="24"/>
              </w:rPr>
              <w:t xml:space="preserve"> </w:t>
            </w:r>
            <w:r>
              <w:rPr>
                <w:spacing w:val="-4"/>
                <w:sz w:val="24"/>
              </w:rPr>
              <w:t>202</w:t>
            </w:r>
            <w:r>
              <w:rPr>
                <w:spacing w:val="-4"/>
                <w:sz w:val="24"/>
              </w:rPr>
              <w:t>6</w:t>
            </w:r>
          </w:p>
        </w:tc>
      </w:tr>
    </w:tbl>
    <w:p w14:paraId="4DA45094" w14:textId="33B42205" w:rsidR="0082542B" w:rsidRPr="0082542B" w:rsidRDefault="0082542B" w:rsidP="0082542B"/>
    <w:p w14:paraId="2089F502" w14:textId="67890360" w:rsidR="0082542B" w:rsidRPr="0082542B" w:rsidRDefault="0082542B" w:rsidP="0082542B"/>
    <w:p w14:paraId="0E5355D1" w14:textId="2E0FE188" w:rsidR="0082542B" w:rsidRPr="0082542B" w:rsidRDefault="0082542B" w:rsidP="0082542B"/>
    <w:p w14:paraId="29E22C9B" w14:textId="791DCAA1" w:rsidR="0082542B" w:rsidRDefault="0082542B" w:rsidP="0082542B">
      <w:pPr>
        <w:jc w:val="center"/>
        <w:rPr>
          <w:b/>
          <w:bCs/>
        </w:rPr>
      </w:pPr>
      <w:r>
        <w:rPr>
          <w:b/>
          <w:bCs/>
        </w:rPr>
        <w:lastRenderedPageBreak/>
        <w:t>INTRODUCCIÓN</w:t>
      </w:r>
    </w:p>
    <w:p w14:paraId="06F38265" w14:textId="46DE1291" w:rsidR="0082542B" w:rsidRDefault="0082542B" w:rsidP="0082542B">
      <w:pPr>
        <w:jc w:val="both"/>
      </w:pPr>
    </w:p>
    <w:p w14:paraId="64C3B621" w14:textId="2DCB115F" w:rsidR="00CE76B9" w:rsidRDefault="00CE76B9" w:rsidP="00CE76B9">
      <w:pPr>
        <w:pStyle w:val="NormalWeb"/>
        <w:spacing w:line="360" w:lineRule="auto"/>
        <w:contextualSpacing/>
        <w:jc w:val="both"/>
        <w:rPr>
          <w:rFonts w:ascii="Arial" w:hAnsi="Arial" w:cs="Arial"/>
        </w:rPr>
      </w:pPr>
      <w:r w:rsidRPr="00CE76B9">
        <w:rPr>
          <w:rFonts w:ascii="Arial" w:hAnsi="Arial" w:cs="Arial"/>
        </w:rPr>
        <w:t xml:space="preserve">Los </w:t>
      </w:r>
      <w:r w:rsidRPr="00CE76B9">
        <w:rPr>
          <w:rStyle w:val="Textoennegrita"/>
          <w:rFonts w:ascii="Arial" w:hAnsi="Arial" w:cs="Arial"/>
        </w:rPr>
        <w:t>Proyectos Pedagógicos Productivos (PPP)</w:t>
      </w:r>
      <w:r w:rsidRPr="00CE76B9">
        <w:rPr>
          <w:rFonts w:ascii="Arial" w:hAnsi="Arial" w:cs="Arial"/>
        </w:rPr>
        <w:t xml:space="preserve"> del </w:t>
      </w:r>
      <w:r w:rsidRPr="00CE76B9">
        <w:rPr>
          <w:rStyle w:val="Textoennegrita"/>
          <w:rFonts w:ascii="Arial" w:hAnsi="Arial" w:cs="Arial"/>
        </w:rPr>
        <w:t>Centro Educativo Rural La Mesa</w:t>
      </w:r>
      <w:r w:rsidRPr="00CE76B9">
        <w:rPr>
          <w:rFonts w:ascii="Arial" w:hAnsi="Arial" w:cs="Arial"/>
        </w:rPr>
        <w:t xml:space="preserve"> constituyen una estrategia pedagógica orientada al fortalecimiento de aprendizajes significativos, en coherencia con las directrices del </w:t>
      </w:r>
      <w:r w:rsidRPr="00CE76B9">
        <w:rPr>
          <w:rStyle w:val="Textoennegrita"/>
          <w:rFonts w:ascii="Arial" w:hAnsi="Arial" w:cs="Arial"/>
        </w:rPr>
        <w:t>Ministerio de Educación Nacional</w:t>
      </w:r>
      <w:r w:rsidRPr="00CE76B9">
        <w:rPr>
          <w:rFonts w:ascii="Arial" w:hAnsi="Arial" w:cs="Arial"/>
        </w:rPr>
        <w:t>, el Proyecto Educativo Institucional y las necesidades del contexto rural. Estos proyectos articulan la formación académica con la práctica productiva, promoviendo el desarrollo de competencias básicas, ciudadanas y laborales, así como la formación integral de los estudiantes.</w:t>
      </w:r>
    </w:p>
    <w:p w14:paraId="62662B12" w14:textId="77777777" w:rsidR="00CE76B9" w:rsidRPr="00CE76B9" w:rsidRDefault="00CE76B9" w:rsidP="00CE76B9">
      <w:pPr>
        <w:pStyle w:val="NormalWeb"/>
        <w:spacing w:line="360" w:lineRule="auto"/>
        <w:contextualSpacing/>
        <w:jc w:val="both"/>
        <w:rPr>
          <w:rFonts w:ascii="Arial" w:hAnsi="Arial" w:cs="Arial"/>
        </w:rPr>
      </w:pPr>
    </w:p>
    <w:p w14:paraId="432F0DA5" w14:textId="77777777" w:rsidR="00CE76B9" w:rsidRPr="00CE76B9" w:rsidRDefault="00CE76B9" w:rsidP="00CE76B9">
      <w:pPr>
        <w:pStyle w:val="NormalWeb"/>
        <w:spacing w:line="360" w:lineRule="auto"/>
        <w:contextualSpacing/>
        <w:jc w:val="both"/>
        <w:rPr>
          <w:rFonts w:ascii="Arial" w:hAnsi="Arial" w:cs="Arial"/>
        </w:rPr>
      </w:pPr>
      <w:r w:rsidRPr="00CE76B9">
        <w:rPr>
          <w:rFonts w:ascii="Arial" w:hAnsi="Arial" w:cs="Arial"/>
        </w:rPr>
        <w:t>A través de los Proyectos Pedagógicos Productivos, el CER La Mesa fomenta la cultura del emprendimiento, la educación ambiental, el uso responsable de los recursos naturales y la participación activa de la comunidad educativa, contribuyendo al mejoramiento de la calidad educativa, la pertinencia del currículo y el desarrollo sostenible del entorno.</w:t>
      </w:r>
    </w:p>
    <w:p w14:paraId="3F8C92B3" w14:textId="77777777" w:rsidR="004540AF" w:rsidRPr="004523C6" w:rsidRDefault="004540AF" w:rsidP="004540AF">
      <w:pPr>
        <w:widowControl/>
        <w:autoSpaceDE/>
        <w:autoSpaceDN/>
        <w:spacing w:before="100" w:beforeAutospacing="1" w:after="100" w:afterAutospacing="1"/>
        <w:rPr>
          <w:rFonts w:ascii="Arial" w:eastAsia="Times New Roman" w:hAnsi="Arial" w:cs="Arial"/>
          <w:sz w:val="24"/>
          <w:szCs w:val="24"/>
          <w:lang w:val="es-CO" w:eastAsia="es-CO"/>
        </w:rPr>
      </w:pPr>
    </w:p>
    <w:p w14:paraId="507B0F27" w14:textId="4FC9394F" w:rsidR="0082542B" w:rsidRPr="0082542B" w:rsidRDefault="0082542B" w:rsidP="0082542B">
      <w:pPr>
        <w:spacing w:line="360" w:lineRule="auto"/>
        <w:contextualSpacing/>
        <w:jc w:val="both"/>
      </w:pPr>
    </w:p>
    <w:p w14:paraId="0D01D66F" w14:textId="1A8C2ACE" w:rsidR="0082542B" w:rsidRPr="0082542B" w:rsidRDefault="0082542B" w:rsidP="0082542B"/>
    <w:p w14:paraId="0E52E972" w14:textId="1DD26E44" w:rsidR="0082542B" w:rsidRPr="0082542B" w:rsidRDefault="0082542B" w:rsidP="0082542B"/>
    <w:p w14:paraId="2CDCF4DB" w14:textId="33AA3A58" w:rsidR="0082542B" w:rsidRPr="0082542B" w:rsidRDefault="0082542B" w:rsidP="0082542B"/>
    <w:p w14:paraId="00D66F9F" w14:textId="048F4F46" w:rsidR="0082542B" w:rsidRDefault="0082542B" w:rsidP="0082542B">
      <w:pPr>
        <w:ind w:firstLine="708"/>
      </w:pPr>
    </w:p>
    <w:p w14:paraId="08E0DBF7" w14:textId="35635AAA" w:rsidR="00CE76B9" w:rsidRDefault="00CE76B9" w:rsidP="0082542B">
      <w:pPr>
        <w:ind w:firstLine="708"/>
      </w:pPr>
    </w:p>
    <w:p w14:paraId="3F99ED9F" w14:textId="0F3DB9A4" w:rsidR="00CE76B9" w:rsidRDefault="00CE76B9" w:rsidP="0082542B">
      <w:pPr>
        <w:ind w:firstLine="708"/>
      </w:pPr>
    </w:p>
    <w:p w14:paraId="4E0789FD" w14:textId="12459EB5" w:rsidR="00CE76B9" w:rsidRDefault="00CE76B9" w:rsidP="0082542B">
      <w:pPr>
        <w:ind w:firstLine="708"/>
      </w:pPr>
    </w:p>
    <w:p w14:paraId="13E63988" w14:textId="0239DD98" w:rsidR="00CE76B9" w:rsidRDefault="00CE76B9" w:rsidP="0082542B">
      <w:pPr>
        <w:ind w:firstLine="708"/>
      </w:pPr>
    </w:p>
    <w:p w14:paraId="00F6B2C4" w14:textId="21FB1823" w:rsidR="00CE76B9" w:rsidRDefault="00CE76B9" w:rsidP="0082542B">
      <w:pPr>
        <w:ind w:firstLine="708"/>
      </w:pPr>
    </w:p>
    <w:p w14:paraId="38D9C624" w14:textId="15931B3D" w:rsidR="00913641" w:rsidRDefault="00913641" w:rsidP="0082542B">
      <w:pPr>
        <w:ind w:firstLine="708"/>
      </w:pPr>
    </w:p>
    <w:p w14:paraId="4788A390" w14:textId="77777777" w:rsidR="00913641" w:rsidRDefault="00913641" w:rsidP="0082542B">
      <w:pPr>
        <w:ind w:firstLine="708"/>
      </w:pPr>
    </w:p>
    <w:p w14:paraId="67B33956" w14:textId="61AB8F0F" w:rsidR="00CE76B9" w:rsidRDefault="00CE76B9" w:rsidP="0082542B">
      <w:pPr>
        <w:ind w:firstLine="708"/>
      </w:pPr>
    </w:p>
    <w:p w14:paraId="0D9C174E" w14:textId="3836D18B" w:rsidR="00CE76B9" w:rsidRDefault="00CE76B9" w:rsidP="0082542B">
      <w:pPr>
        <w:ind w:firstLine="708"/>
      </w:pPr>
    </w:p>
    <w:p w14:paraId="2A11A2E8" w14:textId="01A356DB" w:rsidR="00CE76B9" w:rsidRDefault="00CE76B9" w:rsidP="0082542B">
      <w:pPr>
        <w:ind w:firstLine="708"/>
      </w:pPr>
    </w:p>
    <w:p w14:paraId="7247C85A" w14:textId="46DE18C3" w:rsidR="00CE76B9" w:rsidRDefault="00CE76B9" w:rsidP="0082542B">
      <w:pPr>
        <w:ind w:firstLine="708"/>
      </w:pPr>
    </w:p>
    <w:p w14:paraId="7333A3C1" w14:textId="77777777" w:rsidR="00CE76B9" w:rsidRPr="00CE76B9" w:rsidRDefault="00CE76B9" w:rsidP="00CE76B9">
      <w:pPr>
        <w:pStyle w:val="Ttulo3"/>
        <w:spacing w:line="360" w:lineRule="auto"/>
        <w:contextualSpacing/>
        <w:jc w:val="center"/>
        <w:rPr>
          <w:rFonts w:ascii="Arial" w:hAnsi="Arial" w:cs="Arial"/>
          <w:sz w:val="24"/>
          <w:szCs w:val="24"/>
        </w:rPr>
      </w:pPr>
      <w:r w:rsidRPr="00CE76B9">
        <w:rPr>
          <w:rFonts w:ascii="Arial" w:hAnsi="Arial" w:cs="Arial"/>
          <w:sz w:val="24"/>
          <w:szCs w:val="24"/>
        </w:rPr>
        <w:lastRenderedPageBreak/>
        <w:t>Descripción del problema</w:t>
      </w:r>
    </w:p>
    <w:p w14:paraId="4D4D197A" w14:textId="77777777" w:rsidR="00CE76B9" w:rsidRDefault="00CE76B9" w:rsidP="00CE76B9">
      <w:pPr>
        <w:pStyle w:val="NormalWeb"/>
        <w:spacing w:line="360" w:lineRule="auto"/>
        <w:contextualSpacing/>
        <w:jc w:val="both"/>
        <w:rPr>
          <w:rFonts w:ascii="Arial" w:hAnsi="Arial" w:cs="Arial"/>
        </w:rPr>
      </w:pPr>
      <w:r>
        <w:rPr>
          <w:rFonts w:ascii="Arial" w:hAnsi="Arial" w:cs="Arial"/>
        </w:rPr>
        <w:t>E</w:t>
      </w:r>
      <w:r w:rsidRPr="00CE76B9">
        <w:rPr>
          <w:rFonts w:ascii="Arial" w:hAnsi="Arial" w:cs="Arial"/>
        </w:rPr>
        <w:t xml:space="preserve">l </w:t>
      </w:r>
      <w:r w:rsidRPr="00CE76B9">
        <w:rPr>
          <w:rStyle w:val="Textoennegrita"/>
          <w:rFonts w:ascii="Arial" w:hAnsi="Arial" w:cs="Arial"/>
        </w:rPr>
        <w:t>Centro Educativo Rural</w:t>
      </w:r>
      <w:r>
        <w:rPr>
          <w:rStyle w:val="Textoennegrita"/>
          <w:rFonts w:ascii="Arial" w:hAnsi="Arial" w:cs="Arial"/>
        </w:rPr>
        <w:t xml:space="preserve"> La Mesa, </w:t>
      </w:r>
      <w:r>
        <w:rPr>
          <w:rStyle w:val="Textoennegrita"/>
          <w:rFonts w:ascii="Arial" w:hAnsi="Arial" w:cs="Arial"/>
          <w:b w:val="0"/>
          <w:bCs w:val="0"/>
        </w:rPr>
        <w:t>se encuentra ubicado en la zona rural del municipio de Toledo. La sede principal, Miralindo, El Encanto, Rio Negro, Santa María se encuentran sobre la vía de la Soberanía</w:t>
      </w:r>
      <w:r w:rsidRPr="00CE76B9">
        <w:rPr>
          <w:rFonts w:ascii="Arial" w:hAnsi="Arial" w:cs="Arial"/>
        </w:rPr>
        <w:t xml:space="preserve"> </w:t>
      </w:r>
      <w:r>
        <w:rPr>
          <w:rFonts w:ascii="Arial" w:hAnsi="Arial" w:cs="Arial"/>
        </w:rPr>
        <w:t xml:space="preserve">y las demás como: Santa Anita, Murillo, San Antonio, El Diamante, Alto Herrera y Limoncito para acceder a ellas se utilizan camino de herradura quedando algunas a 5 o 6 horas de la vía principal. </w:t>
      </w:r>
    </w:p>
    <w:p w14:paraId="580A35F6" w14:textId="77777777" w:rsidR="00CE76B9" w:rsidRDefault="00CE76B9" w:rsidP="00CE76B9">
      <w:pPr>
        <w:pStyle w:val="NormalWeb"/>
        <w:spacing w:line="360" w:lineRule="auto"/>
        <w:contextualSpacing/>
        <w:jc w:val="both"/>
        <w:rPr>
          <w:rFonts w:ascii="Arial" w:hAnsi="Arial" w:cs="Arial"/>
        </w:rPr>
      </w:pPr>
    </w:p>
    <w:p w14:paraId="1F1E195A" w14:textId="64A24095" w:rsidR="00CE76B9" w:rsidRDefault="00CE76B9" w:rsidP="00CE76B9">
      <w:pPr>
        <w:pStyle w:val="NormalWeb"/>
        <w:spacing w:line="360" w:lineRule="auto"/>
        <w:contextualSpacing/>
        <w:jc w:val="both"/>
        <w:rPr>
          <w:rFonts w:ascii="Arial" w:hAnsi="Arial" w:cs="Arial"/>
        </w:rPr>
      </w:pPr>
      <w:r>
        <w:rPr>
          <w:rFonts w:ascii="Arial" w:hAnsi="Arial" w:cs="Arial"/>
        </w:rPr>
        <w:t>La mayoría de su</w:t>
      </w:r>
      <w:r w:rsidR="00A16E7E">
        <w:rPr>
          <w:rFonts w:ascii="Arial" w:hAnsi="Arial" w:cs="Arial"/>
        </w:rPr>
        <w:t>s</w:t>
      </w:r>
      <w:r>
        <w:rPr>
          <w:rFonts w:ascii="Arial" w:hAnsi="Arial" w:cs="Arial"/>
        </w:rPr>
        <w:t xml:space="preserve"> habitantes son personas </w:t>
      </w:r>
      <w:r w:rsidR="00A16E7E">
        <w:rPr>
          <w:rFonts w:ascii="Arial" w:hAnsi="Arial" w:cs="Arial"/>
        </w:rPr>
        <w:t>de escasos recursos, pocas oportunidades laborales y algunos no terminaron sus estudios primarios, los cuales, se les dificulta</w:t>
      </w:r>
      <w:r w:rsidRPr="00CE76B9">
        <w:rPr>
          <w:rFonts w:ascii="Arial" w:hAnsi="Arial" w:cs="Arial"/>
        </w:rPr>
        <w:t xml:space="preserve"> articular de manera sistemática los procesos pedagógicos con el contexto productivo, ambiental y socioeconómico del entorno rural, lo que incide en la pertinencia de los aprendizajes y en el desarrollo integral de los estudiantes. En algunos casos, los procesos de enseñanza–aprendizaje se desarrollan de forma descontextualizada, con escasa integración de experiencias prácticas que fortalezcan competencias productivas, ambientales y de emprendimiento.</w:t>
      </w:r>
    </w:p>
    <w:p w14:paraId="1B2B7CEF" w14:textId="77777777" w:rsidR="00CE76B9" w:rsidRPr="00CE76B9" w:rsidRDefault="00CE76B9" w:rsidP="00CE76B9">
      <w:pPr>
        <w:pStyle w:val="NormalWeb"/>
        <w:spacing w:line="360" w:lineRule="auto"/>
        <w:contextualSpacing/>
        <w:jc w:val="both"/>
        <w:rPr>
          <w:rFonts w:ascii="Arial" w:hAnsi="Arial" w:cs="Arial"/>
        </w:rPr>
      </w:pPr>
    </w:p>
    <w:p w14:paraId="60BF5D72" w14:textId="16592ECB" w:rsidR="00CE76B9" w:rsidRDefault="00CE76B9" w:rsidP="00CE76B9">
      <w:pPr>
        <w:pStyle w:val="NormalWeb"/>
        <w:spacing w:line="360" w:lineRule="auto"/>
        <w:contextualSpacing/>
        <w:jc w:val="both"/>
        <w:rPr>
          <w:rFonts w:ascii="Arial" w:hAnsi="Arial" w:cs="Arial"/>
        </w:rPr>
      </w:pPr>
      <w:r w:rsidRPr="00CE76B9">
        <w:rPr>
          <w:rFonts w:ascii="Arial" w:hAnsi="Arial" w:cs="Arial"/>
        </w:rPr>
        <w:t>Asimismo, se identifican dificultades relacionadas con el aprovechamiento pedagógico de los recursos naturales y productivos disponibles en el entorno, así como una participación limitada de la comunidad educativa en procesos formativos orientados a la sostenibilidad, la seguridad alimentaria y el cuidado del medio ambiente. Esta situación reduce las posibilidades de fortalecer la identidad rural, el sentido de pertenencia y la proyección de los estudiantes hacia iniciativas productivas acordes con su contexto.</w:t>
      </w:r>
    </w:p>
    <w:p w14:paraId="7664D0B9" w14:textId="14A84524" w:rsidR="00A16E7E" w:rsidRDefault="00A16E7E" w:rsidP="00CE76B9">
      <w:pPr>
        <w:pStyle w:val="NormalWeb"/>
        <w:spacing w:line="360" w:lineRule="auto"/>
        <w:contextualSpacing/>
        <w:jc w:val="both"/>
        <w:rPr>
          <w:rFonts w:ascii="Arial" w:hAnsi="Arial" w:cs="Arial"/>
        </w:rPr>
      </w:pPr>
    </w:p>
    <w:p w14:paraId="16713A57" w14:textId="10D7E14B" w:rsidR="00A16E7E" w:rsidRDefault="00A16E7E" w:rsidP="00CE76B9">
      <w:pPr>
        <w:pStyle w:val="NormalWeb"/>
        <w:spacing w:line="360" w:lineRule="auto"/>
        <w:contextualSpacing/>
        <w:jc w:val="both"/>
        <w:rPr>
          <w:rFonts w:ascii="Arial" w:hAnsi="Arial" w:cs="Arial"/>
        </w:rPr>
      </w:pPr>
    </w:p>
    <w:p w14:paraId="0FEBD049" w14:textId="77777777" w:rsidR="00A16E7E" w:rsidRDefault="00A16E7E" w:rsidP="00CE76B9">
      <w:pPr>
        <w:pStyle w:val="NormalWeb"/>
        <w:spacing w:line="360" w:lineRule="auto"/>
        <w:contextualSpacing/>
        <w:jc w:val="both"/>
        <w:rPr>
          <w:rFonts w:ascii="Arial" w:hAnsi="Arial" w:cs="Arial"/>
        </w:rPr>
      </w:pPr>
    </w:p>
    <w:p w14:paraId="25D22B30" w14:textId="77777777" w:rsidR="00CE76B9" w:rsidRPr="00CE76B9" w:rsidRDefault="00CE76B9" w:rsidP="00CE76B9">
      <w:pPr>
        <w:pStyle w:val="NormalWeb"/>
        <w:spacing w:line="360" w:lineRule="auto"/>
        <w:contextualSpacing/>
        <w:jc w:val="both"/>
        <w:rPr>
          <w:rFonts w:ascii="Arial" w:hAnsi="Arial" w:cs="Arial"/>
        </w:rPr>
      </w:pPr>
    </w:p>
    <w:p w14:paraId="2870D0C2" w14:textId="305A074C" w:rsidR="00CE76B9" w:rsidRDefault="00CE76B9" w:rsidP="00CE76B9">
      <w:pPr>
        <w:pStyle w:val="NormalWeb"/>
        <w:spacing w:line="360" w:lineRule="auto"/>
        <w:contextualSpacing/>
        <w:jc w:val="both"/>
        <w:rPr>
          <w:rFonts w:ascii="Arial" w:hAnsi="Arial" w:cs="Arial"/>
        </w:rPr>
      </w:pPr>
      <w:r w:rsidRPr="00CE76B9">
        <w:rPr>
          <w:rFonts w:ascii="Arial" w:hAnsi="Arial" w:cs="Arial"/>
        </w:rPr>
        <w:t xml:space="preserve">La ausencia de una implementación estructurada y continua de </w:t>
      </w:r>
      <w:r w:rsidRPr="00CE76B9">
        <w:rPr>
          <w:rStyle w:val="Textoennegrita"/>
          <w:rFonts w:ascii="Arial" w:hAnsi="Arial" w:cs="Arial"/>
        </w:rPr>
        <w:t>Proyectos Pedagógicos Productivos</w:t>
      </w:r>
      <w:r w:rsidRPr="00CE76B9">
        <w:rPr>
          <w:rFonts w:ascii="Arial" w:hAnsi="Arial" w:cs="Arial"/>
        </w:rPr>
        <w:t xml:space="preserve">, articulados al </w:t>
      </w:r>
      <w:r w:rsidRPr="00CE76B9">
        <w:rPr>
          <w:rStyle w:val="Textoennegrita"/>
          <w:rFonts w:ascii="Arial" w:hAnsi="Arial" w:cs="Arial"/>
        </w:rPr>
        <w:t>PEI</w:t>
      </w:r>
      <w:r w:rsidRPr="00CE76B9">
        <w:rPr>
          <w:rFonts w:ascii="Arial" w:hAnsi="Arial" w:cs="Arial"/>
        </w:rPr>
        <w:t xml:space="preserve"> y a las orientaciones del </w:t>
      </w:r>
      <w:r w:rsidRPr="00CE76B9">
        <w:rPr>
          <w:rStyle w:val="Textoennegrita"/>
          <w:rFonts w:ascii="Arial" w:hAnsi="Arial" w:cs="Arial"/>
        </w:rPr>
        <w:t>Ministerio de Educación Nacional</w:t>
      </w:r>
      <w:r w:rsidRPr="00CE76B9">
        <w:rPr>
          <w:rFonts w:ascii="Arial" w:hAnsi="Arial" w:cs="Arial"/>
        </w:rPr>
        <w:t>, limita el desarrollo de aprendizajes significativos, el fortalecimiento de competencias laborales y la consolidación de una educación pertinente y contextualizada, lo que hace necesario el diseño e implementación de estos proyectos como estrategia para mejorar la calidad educativa y contribuir al desarrollo sostenible de la comunidad educativa del CER La Mesa.</w:t>
      </w:r>
    </w:p>
    <w:p w14:paraId="08D6BE09" w14:textId="3145276D" w:rsidR="00A16E7E" w:rsidRDefault="00A16E7E" w:rsidP="00CE76B9">
      <w:pPr>
        <w:pStyle w:val="NormalWeb"/>
        <w:spacing w:line="360" w:lineRule="auto"/>
        <w:contextualSpacing/>
        <w:jc w:val="both"/>
        <w:rPr>
          <w:rFonts w:ascii="Arial" w:hAnsi="Arial" w:cs="Arial"/>
        </w:rPr>
      </w:pPr>
    </w:p>
    <w:p w14:paraId="4506575D" w14:textId="1F5271AA" w:rsidR="00A16E7E" w:rsidRDefault="00A16E7E" w:rsidP="00CE76B9">
      <w:pPr>
        <w:pStyle w:val="NormalWeb"/>
        <w:spacing w:line="360" w:lineRule="auto"/>
        <w:contextualSpacing/>
        <w:jc w:val="both"/>
        <w:rPr>
          <w:rFonts w:ascii="Arial" w:hAnsi="Arial" w:cs="Arial"/>
        </w:rPr>
      </w:pPr>
    </w:p>
    <w:p w14:paraId="38DF494B" w14:textId="690BA779" w:rsidR="00A16E7E" w:rsidRDefault="00A16E7E" w:rsidP="00CE76B9">
      <w:pPr>
        <w:pStyle w:val="NormalWeb"/>
        <w:spacing w:line="360" w:lineRule="auto"/>
        <w:contextualSpacing/>
        <w:jc w:val="both"/>
        <w:rPr>
          <w:rFonts w:ascii="Arial" w:hAnsi="Arial" w:cs="Arial"/>
        </w:rPr>
      </w:pPr>
    </w:p>
    <w:p w14:paraId="7F24B601" w14:textId="3E673787" w:rsidR="00A16E7E" w:rsidRDefault="00A16E7E" w:rsidP="00CE76B9">
      <w:pPr>
        <w:pStyle w:val="NormalWeb"/>
        <w:spacing w:line="360" w:lineRule="auto"/>
        <w:contextualSpacing/>
        <w:jc w:val="both"/>
        <w:rPr>
          <w:rFonts w:ascii="Arial" w:hAnsi="Arial" w:cs="Arial"/>
        </w:rPr>
      </w:pPr>
    </w:p>
    <w:p w14:paraId="18CA16EE" w14:textId="1BDE569F" w:rsidR="00A16E7E" w:rsidRDefault="00A16E7E" w:rsidP="00CE76B9">
      <w:pPr>
        <w:pStyle w:val="NormalWeb"/>
        <w:spacing w:line="360" w:lineRule="auto"/>
        <w:contextualSpacing/>
        <w:jc w:val="both"/>
        <w:rPr>
          <w:rFonts w:ascii="Arial" w:hAnsi="Arial" w:cs="Arial"/>
        </w:rPr>
      </w:pPr>
    </w:p>
    <w:p w14:paraId="3BADC10B" w14:textId="13D38E14" w:rsidR="00A16E7E" w:rsidRDefault="00A16E7E" w:rsidP="00CE76B9">
      <w:pPr>
        <w:pStyle w:val="NormalWeb"/>
        <w:spacing w:line="360" w:lineRule="auto"/>
        <w:contextualSpacing/>
        <w:jc w:val="both"/>
        <w:rPr>
          <w:rFonts w:ascii="Arial" w:hAnsi="Arial" w:cs="Arial"/>
        </w:rPr>
      </w:pPr>
    </w:p>
    <w:p w14:paraId="35FE48E4" w14:textId="773F326F" w:rsidR="00A16E7E" w:rsidRDefault="00A16E7E" w:rsidP="00CE76B9">
      <w:pPr>
        <w:pStyle w:val="NormalWeb"/>
        <w:spacing w:line="360" w:lineRule="auto"/>
        <w:contextualSpacing/>
        <w:jc w:val="both"/>
        <w:rPr>
          <w:rFonts w:ascii="Arial" w:hAnsi="Arial" w:cs="Arial"/>
        </w:rPr>
      </w:pPr>
    </w:p>
    <w:p w14:paraId="4E7EC3D6" w14:textId="702BB7CA" w:rsidR="00A16E7E" w:rsidRDefault="00A16E7E" w:rsidP="00CE76B9">
      <w:pPr>
        <w:pStyle w:val="NormalWeb"/>
        <w:spacing w:line="360" w:lineRule="auto"/>
        <w:contextualSpacing/>
        <w:jc w:val="both"/>
        <w:rPr>
          <w:rFonts w:ascii="Arial" w:hAnsi="Arial" w:cs="Arial"/>
        </w:rPr>
      </w:pPr>
    </w:p>
    <w:p w14:paraId="5836B26C" w14:textId="4567C4C2" w:rsidR="00A16E7E" w:rsidRDefault="00A16E7E" w:rsidP="00CE76B9">
      <w:pPr>
        <w:pStyle w:val="NormalWeb"/>
        <w:spacing w:line="360" w:lineRule="auto"/>
        <w:contextualSpacing/>
        <w:jc w:val="both"/>
        <w:rPr>
          <w:rFonts w:ascii="Arial" w:hAnsi="Arial" w:cs="Arial"/>
        </w:rPr>
      </w:pPr>
    </w:p>
    <w:p w14:paraId="38F4130E" w14:textId="068BCBFE" w:rsidR="00A16E7E" w:rsidRDefault="00A16E7E" w:rsidP="00CE76B9">
      <w:pPr>
        <w:pStyle w:val="NormalWeb"/>
        <w:spacing w:line="360" w:lineRule="auto"/>
        <w:contextualSpacing/>
        <w:jc w:val="both"/>
        <w:rPr>
          <w:rFonts w:ascii="Arial" w:hAnsi="Arial" w:cs="Arial"/>
        </w:rPr>
      </w:pPr>
    </w:p>
    <w:p w14:paraId="3C1D82D3" w14:textId="5330B14B" w:rsidR="00A16E7E" w:rsidRDefault="00A16E7E" w:rsidP="00CE76B9">
      <w:pPr>
        <w:pStyle w:val="NormalWeb"/>
        <w:spacing w:line="360" w:lineRule="auto"/>
        <w:contextualSpacing/>
        <w:jc w:val="both"/>
        <w:rPr>
          <w:rFonts w:ascii="Arial" w:hAnsi="Arial" w:cs="Arial"/>
        </w:rPr>
      </w:pPr>
    </w:p>
    <w:p w14:paraId="0E0E5F85" w14:textId="5873198D" w:rsidR="00A16E7E" w:rsidRDefault="00A16E7E" w:rsidP="00CE76B9">
      <w:pPr>
        <w:pStyle w:val="NormalWeb"/>
        <w:spacing w:line="360" w:lineRule="auto"/>
        <w:contextualSpacing/>
        <w:jc w:val="both"/>
        <w:rPr>
          <w:rFonts w:ascii="Arial" w:hAnsi="Arial" w:cs="Arial"/>
        </w:rPr>
      </w:pPr>
    </w:p>
    <w:p w14:paraId="52A824D1" w14:textId="179943AA" w:rsidR="00A16E7E" w:rsidRDefault="00A16E7E" w:rsidP="00CE76B9">
      <w:pPr>
        <w:pStyle w:val="NormalWeb"/>
        <w:spacing w:line="360" w:lineRule="auto"/>
        <w:contextualSpacing/>
        <w:jc w:val="both"/>
        <w:rPr>
          <w:rFonts w:ascii="Arial" w:hAnsi="Arial" w:cs="Arial"/>
        </w:rPr>
      </w:pPr>
    </w:p>
    <w:p w14:paraId="6DC58D26" w14:textId="4EC4D414" w:rsidR="00A16E7E" w:rsidRDefault="00A16E7E" w:rsidP="00CE76B9">
      <w:pPr>
        <w:pStyle w:val="NormalWeb"/>
        <w:spacing w:line="360" w:lineRule="auto"/>
        <w:contextualSpacing/>
        <w:jc w:val="both"/>
        <w:rPr>
          <w:rFonts w:ascii="Arial" w:hAnsi="Arial" w:cs="Arial"/>
        </w:rPr>
      </w:pPr>
    </w:p>
    <w:p w14:paraId="7008E50B" w14:textId="62104ABB" w:rsidR="00A16E7E" w:rsidRDefault="00A16E7E" w:rsidP="00CE76B9">
      <w:pPr>
        <w:pStyle w:val="NormalWeb"/>
        <w:spacing w:line="360" w:lineRule="auto"/>
        <w:contextualSpacing/>
        <w:jc w:val="both"/>
        <w:rPr>
          <w:rFonts w:ascii="Arial" w:hAnsi="Arial" w:cs="Arial"/>
        </w:rPr>
      </w:pPr>
    </w:p>
    <w:p w14:paraId="260FC90B" w14:textId="46A06E0F" w:rsidR="00913641" w:rsidRDefault="00913641" w:rsidP="00CE76B9">
      <w:pPr>
        <w:pStyle w:val="NormalWeb"/>
        <w:spacing w:line="360" w:lineRule="auto"/>
        <w:contextualSpacing/>
        <w:jc w:val="both"/>
        <w:rPr>
          <w:rFonts w:ascii="Arial" w:hAnsi="Arial" w:cs="Arial"/>
        </w:rPr>
      </w:pPr>
    </w:p>
    <w:p w14:paraId="13AAFEBB" w14:textId="77777777" w:rsidR="00913641" w:rsidRDefault="00913641" w:rsidP="00CE76B9">
      <w:pPr>
        <w:pStyle w:val="NormalWeb"/>
        <w:spacing w:line="360" w:lineRule="auto"/>
        <w:contextualSpacing/>
        <w:jc w:val="both"/>
        <w:rPr>
          <w:rFonts w:ascii="Arial" w:hAnsi="Arial" w:cs="Arial"/>
        </w:rPr>
      </w:pPr>
    </w:p>
    <w:p w14:paraId="7F53EE7B" w14:textId="51F0DA9F" w:rsidR="00A16E7E" w:rsidRDefault="00A16E7E" w:rsidP="00CE76B9">
      <w:pPr>
        <w:pStyle w:val="NormalWeb"/>
        <w:spacing w:line="360" w:lineRule="auto"/>
        <w:contextualSpacing/>
        <w:jc w:val="both"/>
        <w:rPr>
          <w:rFonts w:ascii="Arial" w:hAnsi="Arial" w:cs="Arial"/>
        </w:rPr>
      </w:pPr>
    </w:p>
    <w:p w14:paraId="1FFFDC02" w14:textId="35A7EED3" w:rsidR="00A16E7E" w:rsidRDefault="00A16E7E" w:rsidP="00CE76B9">
      <w:pPr>
        <w:pStyle w:val="NormalWeb"/>
        <w:spacing w:line="360" w:lineRule="auto"/>
        <w:contextualSpacing/>
        <w:jc w:val="both"/>
        <w:rPr>
          <w:rFonts w:ascii="Arial" w:hAnsi="Arial" w:cs="Arial"/>
        </w:rPr>
      </w:pPr>
    </w:p>
    <w:p w14:paraId="72B2FCA6" w14:textId="77777777" w:rsidR="00A16E7E" w:rsidRPr="00A16E7E" w:rsidRDefault="00A16E7E" w:rsidP="00A16E7E">
      <w:pPr>
        <w:pStyle w:val="Ttulo3"/>
        <w:spacing w:line="360" w:lineRule="auto"/>
        <w:contextualSpacing/>
        <w:jc w:val="center"/>
        <w:rPr>
          <w:rFonts w:ascii="Arial" w:hAnsi="Arial" w:cs="Arial"/>
          <w:sz w:val="24"/>
          <w:szCs w:val="24"/>
        </w:rPr>
      </w:pPr>
      <w:r w:rsidRPr="00A16E7E">
        <w:rPr>
          <w:rFonts w:ascii="Arial" w:hAnsi="Arial" w:cs="Arial"/>
          <w:sz w:val="24"/>
          <w:szCs w:val="24"/>
        </w:rPr>
        <w:lastRenderedPageBreak/>
        <w:t>Justificación</w:t>
      </w:r>
    </w:p>
    <w:p w14:paraId="57935FFE" w14:textId="221E2D36" w:rsidR="00A16E7E" w:rsidRDefault="00A16E7E" w:rsidP="00A16E7E">
      <w:pPr>
        <w:pStyle w:val="NormalWeb"/>
        <w:spacing w:line="360" w:lineRule="auto"/>
        <w:contextualSpacing/>
        <w:jc w:val="both"/>
        <w:rPr>
          <w:rFonts w:ascii="Arial" w:hAnsi="Arial" w:cs="Arial"/>
        </w:rPr>
      </w:pPr>
      <w:r w:rsidRPr="00A16E7E">
        <w:rPr>
          <w:rFonts w:ascii="Arial" w:hAnsi="Arial" w:cs="Arial"/>
        </w:rPr>
        <w:t xml:space="preserve">La implementación de </w:t>
      </w:r>
      <w:r w:rsidRPr="00A16E7E">
        <w:rPr>
          <w:rStyle w:val="Textoennegrita"/>
          <w:rFonts w:ascii="Arial" w:hAnsi="Arial" w:cs="Arial"/>
        </w:rPr>
        <w:t>Proyectos Pedagógicos Productivos</w:t>
      </w:r>
      <w:r w:rsidRPr="00A16E7E">
        <w:rPr>
          <w:rFonts w:ascii="Arial" w:hAnsi="Arial" w:cs="Arial"/>
        </w:rPr>
        <w:t xml:space="preserve"> en el </w:t>
      </w:r>
      <w:r w:rsidRPr="00A16E7E">
        <w:rPr>
          <w:rStyle w:val="Textoennegrita"/>
          <w:rFonts w:ascii="Arial" w:hAnsi="Arial" w:cs="Arial"/>
        </w:rPr>
        <w:t>Centro Educativo Rural La Mesa</w:t>
      </w:r>
      <w:r w:rsidRPr="00A16E7E">
        <w:rPr>
          <w:rFonts w:ascii="Arial" w:hAnsi="Arial" w:cs="Arial"/>
        </w:rPr>
        <w:t xml:space="preserve"> se hace necesaria como una estrategia pedagógica que permita articular los procesos de enseñanza–aprendizaje con el contexto rural, productivo, ambiental y socioeconómico de la comunidad. Las condiciones geográficas, la dispersión de las sedes y las limitadas oportunidades económicas de las familias evidencian la necesidad de fortalecer una educación pertinente, contextualizada y orientada al desarrollo integral de los estudiantes.</w:t>
      </w:r>
    </w:p>
    <w:p w14:paraId="7AB93D1E" w14:textId="77777777" w:rsidR="00A16E7E" w:rsidRPr="00913641" w:rsidRDefault="00A16E7E" w:rsidP="00A16E7E">
      <w:pPr>
        <w:pStyle w:val="NormalWeb"/>
        <w:spacing w:line="360" w:lineRule="auto"/>
        <w:contextualSpacing/>
        <w:jc w:val="both"/>
        <w:rPr>
          <w:rFonts w:ascii="Arial" w:hAnsi="Arial" w:cs="Arial"/>
          <w:sz w:val="10"/>
          <w:szCs w:val="10"/>
        </w:rPr>
      </w:pPr>
    </w:p>
    <w:p w14:paraId="4BD67E7F" w14:textId="2F6A9332" w:rsidR="00A16E7E" w:rsidRDefault="00A16E7E" w:rsidP="00A16E7E">
      <w:pPr>
        <w:pStyle w:val="NormalWeb"/>
        <w:spacing w:line="360" w:lineRule="auto"/>
        <w:contextualSpacing/>
        <w:jc w:val="both"/>
        <w:rPr>
          <w:rFonts w:ascii="Arial" w:hAnsi="Arial" w:cs="Arial"/>
        </w:rPr>
      </w:pPr>
      <w:r w:rsidRPr="00A16E7E">
        <w:rPr>
          <w:rFonts w:ascii="Arial" w:hAnsi="Arial" w:cs="Arial"/>
        </w:rPr>
        <w:t>Estos proyectos posibilitan el aprovechamiento pedagógico de los recursos naturales y productivos del entorno, promoviendo aprendizajes significativos, el desarrollo de competencias productivas, ambientales y de emprendimiento, así como la formación en valores de sostenibilidad, trabajo colaborativo y responsabilidad social. Asimismo, contribuyen a fortalecer la identidad rural, el sentido de pertenencia y la participación activa de la comunidad educativa, generando oportunidades de formación que impactan positivamente la calidad educativa y la proyección de los estudiantes hacia iniciativas productivas acordes con su realidad.</w:t>
      </w:r>
    </w:p>
    <w:p w14:paraId="269DC333" w14:textId="77777777" w:rsidR="00A16E7E" w:rsidRPr="00913641" w:rsidRDefault="00A16E7E" w:rsidP="00A16E7E">
      <w:pPr>
        <w:pStyle w:val="NormalWeb"/>
        <w:spacing w:line="360" w:lineRule="auto"/>
        <w:contextualSpacing/>
        <w:jc w:val="both"/>
        <w:rPr>
          <w:rFonts w:ascii="Arial" w:hAnsi="Arial" w:cs="Arial"/>
          <w:sz w:val="10"/>
          <w:szCs w:val="10"/>
        </w:rPr>
      </w:pPr>
    </w:p>
    <w:p w14:paraId="7EBFA533" w14:textId="1C90AA7A" w:rsidR="00A16E7E" w:rsidRDefault="00A16E7E" w:rsidP="00A16E7E">
      <w:pPr>
        <w:pStyle w:val="NormalWeb"/>
        <w:spacing w:line="360" w:lineRule="auto"/>
        <w:contextualSpacing/>
        <w:jc w:val="both"/>
        <w:rPr>
          <w:rFonts w:ascii="Arial" w:hAnsi="Arial" w:cs="Arial"/>
        </w:rPr>
      </w:pPr>
      <w:r w:rsidRPr="00A16E7E">
        <w:rPr>
          <w:rFonts w:ascii="Arial" w:hAnsi="Arial" w:cs="Arial"/>
        </w:rPr>
        <w:t xml:space="preserve">De esta manera, los Proyectos Pedagógicos Productivos se constituyen en una alternativa para responder a las necesidades del contexto, mejorar la pertinencia del currículo y aportar al desarrollo sostenible del </w:t>
      </w:r>
      <w:r w:rsidRPr="00A16E7E">
        <w:rPr>
          <w:rStyle w:val="Textoennegrita"/>
          <w:rFonts w:ascii="Arial" w:hAnsi="Arial" w:cs="Arial"/>
        </w:rPr>
        <w:t>Centro Educativo Rural La Mesa</w:t>
      </w:r>
      <w:r w:rsidRPr="00A16E7E">
        <w:rPr>
          <w:rFonts w:ascii="Arial" w:hAnsi="Arial" w:cs="Arial"/>
        </w:rPr>
        <w:t xml:space="preserve"> y su comunidad.</w:t>
      </w:r>
    </w:p>
    <w:p w14:paraId="0188EE0F" w14:textId="7D215836" w:rsidR="00913641" w:rsidRPr="00913641" w:rsidRDefault="00913641" w:rsidP="00A16E7E">
      <w:pPr>
        <w:pStyle w:val="NormalWeb"/>
        <w:spacing w:line="360" w:lineRule="auto"/>
        <w:contextualSpacing/>
        <w:jc w:val="both"/>
        <w:rPr>
          <w:rFonts w:ascii="Arial" w:hAnsi="Arial" w:cs="Arial"/>
          <w:sz w:val="10"/>
          <w:szCs w:val="10"/>
        </w:rPr>
      </w:pPr>
    </w:p>
    <w:p w14:paraId="3C7BC456" w14:textId="77777777" w:rsidR="00913641" w:rsidRDefault="00913641" w:rsidP="00A16E7E">
      <w:pPr>
        <w:pStyle w:val="NormalWeb"/>
        <w:spacing w:line="360" w:lineRule="auto"/>
        <w:contextualSpacing/>
        <w:jc w:val="both"/>
        <w:rPr>
          <w:rFonts w:ascii="Arial" w:hAnsi="Arial" w:cs="Arial"/>
          <w:b/>
          <w:bCs/>
        </w:rPr>
      </w:pPr>
    </w:p>
    <w:p w14:paraId="03421A9D" w14:textId="5FF7B230" w:rsidR="00913641" w:rsidRPr="00913641" w:rsidRDefault="00913641" w:rsidP="00A16E7E">
      <w:pPr>
        <w:pStyle w:val="NormalWeb"/>
        <w:spacing w:line="360" w:lineRule="auto"/>
        <w:contextualSpacing/>
        <w:jc w:val="both"/>
        <w:rPr>
          <w:b/>
          <w:bCs/>
        </w:rPr>
      </w:pPr>
      <w:r w:rsidRPr="00913641">
        <w:rPr>
          <w:rFonts w:ascii="Arial" w:hAnsi="Arial" w:cs="Arial"/>
          <w:b/>
          <w:bCs/>
        </w:rPr>
        <w:t>PREGUNTA:</w:t>
      </w:r>
    </w:p>
    <w:p w14:paraId="0681F40A" w14:textId="0D5653CC" w:rsidR="00A16E7E" w:rsidRPr="00913641" w:rsidRDefault="00A16E7E" w:rsidP="00CE76B9">
      <w:pPr>
        <w:pStyle w:val="NormalWeb"/>
        <w:spacing w:line="360" w:lineRule="auto"/>
        <w:contextualSpacing/>
        <w:jc w:val="both"/>
        <w:rPr>
          <w:sz w:val="10"/>
          <w:szCs w:val="10"/>
        </w:rPr>
      </w:pPr>
    </w:p>
    <w:p w14:paraId="43D96B89" w14:textId="7745DC82" w:rsidR="00A16E7E" w:rsidRDefault="00A16E7E" w:rsidP="00CE76B9">
      <w:pPr>
        <w:pStyle w:val="NormalWeb"/>
        <w:spacing w:line="360" w:lineRule="auto"/>
        <w:contextualSpacing/>
        <w:jc w:val="both"/>
        <w:rPr>
          <w:rFonts w:ascii="Arial" w:hAnsi="Arial" w:cs="Arial"/>
        </w:rPr>
      </w:pPr>
      <w:r w:rsidRPr="00A16E7E">
        <w:rPr>
          <w:rFonts w:ascii="Arial" w:hAnsi="Arial" w:cs="Arial"/>
        </w:rPr>
        <w:t>¿Cómo pueden los Proyectos Pedagógicos Productivos fortalecer la articulación entre los procesos pedagógicos y el contexto rural del Centro Educativo Rural La Mesa, favoreciendo el desarrollo integral de los estudiantes?</w:t>
      </w:r>
    </w:p>
    <w:p w14:paraId="4E29512D" w14:textId="221BFF32" w:rsidR="00913641" w:rsidRDefault="00913641" w:rsidP="00CE76B9">
      <w:pPr>
        <w:pStyle w:val="NormalWeb"/>
        <w:spacing w:line="360" w:lineRule="auto"/>
        <w:contextualSpacing/>
        <w:jc w:val="both"/>
        <w:rPr>
          <w:rFonts w:ascii="Arial" w:hAnsi="Arial" w:cs="Arial"/>
        </w:rPr>
      </w:pPr>
    </w:p>
    <w:p w14:paraId="5168BDCA" w14:textId="5192BC48" w:rsidR="00CE76B9" w:rsidRDefault="00913641" w:rsidP="00913641">
      <w:pPr>
        <w:ind w:firstLine="708"/>
        <w:jc w:val="center"/>
        <w:rPr>
          <w:b/>
          <w:bCs/>
        </w:rPr>
      </w:pPr>
      <w:r>
        <w:rPr>
          <w:b/>
          <w:bCs/>
        </w:rPr>
        <w:lastRenderedPageBreak/>
        <w:t>OBJETIVO GENERAL</w:t>
      </w:r>
    </w:p>
    <w:p w14:paraId="054E0774" w14:textId="1D8092D5" w:rsidR="00913641" w:rsidRPr="00913641" w:rsidRDefault="00913641" w:rsidP="00913641">
      <w:pPr>
        <w:spacing w:line="360" w:lineRule="auto"/>
        <w:ind w:firstLine="708"/>
        <w:contextualSpacing/>
        <w:jc w:val="center"/>
        <w:rPr>
          <w:rFonts w:ascii="Arial" w:hAnsi="Arial" w:cs="Arial"/>
          <w:b/>
          <w:bCs/>
        </w:rPr>
      </w:pPr>
    </w:p>
    <w:p w14:paraId="395899B5" w14:textId="77777777" w:rsidR="00913641" w:rsidRPr="00913641" w:rsidRDefault="00913641" w:rsidP="00913641">
      <w:pPr>
        <w:pStyle w:val="NormalWeb"/>
        <w:spacing w:line="360" w:lineRule="auto"/>
        <w:contextualSpacing/>
        <w:jc w:val="both"/>
        <w:rPr>
          <w:rFonts w:ascii="Arial" w:hAnsi="Arial" w:cs="Arial"/>
        </w:rPr>
      </w:pPr>
      <w:r w:rsidRPr="00913641">
        <w:rPr>
          <w:rFonts w:ascii="Arial" w:hAnsi="Arial" w:cs="Arial"/>
        </w:rPr>
        <w:t xml:space="preserve">Fortalecer la pertinencia de los procesos pedagógicos del </w:t>
      </w:r>
      <w:r w:rsidRPr="00913641">
        <w:rPr>
          <w:rStyle w:val="Textoennegrita"/>
          <w:rFonts w:ascii="Arial" w:hAnsi="Arial" w:cs="Arial"/>
        </w:rPr>
        <w:t>Centro Educativo Rural La Mesa</w:t>
      </w:r>
      <w:r w:rsidRPr="00913641">
        <w:rPr>
          <w:rFonts w:ascii="Arial" w:hAnsi="Arial" w:cs="Arial"/>
        </w:rPr>
        <w:t xml:space="preserve"> mediante la implementación de </w:t>
      </w:r>
      <w:r w:rsidRPr="00913641">
        <w:rPr>
          <w:rStyle w:val="Textoennegrita"/>
          <w:rFonts w:ascii="Arial" w:hAnsi="Arial" w:cs="Arial"/>
        </w:rPr>
        <w:t>Proyectos Pedagógicos Productivos</w:t>
      </w:r>
      <w:r w:rsidRPr="00913641">
        <w:rPr>
          <w:rFonts w:ascii="Arial" w:hAnsi="Arial" w:cs="Arial"/>
        </w:rPr>
        <w:t>, que articulen la formación académica con el contexto rural, productivo y ambiental, promoviendo el desarrollo integral de los estudiantes y la participación activa de la comunidad educativa.</w:t>
      </w:r>
    </w:p>
    <w:p w14:paraId="3DD4EA45" w14:textId="0D559E45" w:rsidR="00913641" w:rsidRPr="00757B07" w:rsidRDefault="00757B07" w:rsidP="00757B07">
      <w:pPr>
        <w:jc w:val="center"/>
        <w:rPr>
          <w:b/>
          <w:bCs/>
          <w:sz w:val="24"/>
          <w:szCs w:val="24"/>
        </w:rPr>
      </w:pPr>
      <w:r w:rsidRPr="00757B07">
        <w:rPr>
          <w:b/>
          <w:bCs/>
          <w:sz w:val="24"/>
          <w:szCs w:val="24"/>
        </w:rPr>
        <w:t>OBJETIVOS ESPECÍFICOS</w:t>
      </w:r>
    </w:p>
    <w:p w14:paraId="73441940" w14:textId="77777777" w:rsidR="00757B07" w:rsidRPr="00757B07" w:rsidRDefault="00757B07" w:rsidP="00757B07">
      <w:pPr>
        <w:jc w:val="center"/>
        <w:rPr>
          <w:sz w:val="24"/>
          <w:szCs w:val="24"/>
        </w:rPr>
      </w:pPr>
    </w:p>
    <w:p w14:paraId="1213AAE7" w14:textId="77777777" w:rsidR="00757B07" w:rsidRPr="00757B07" w:rsidRDefault="00913641" w:rsidP="00757B07">
      <w:pPr>
        <w:pStyle w:val="Prrafodelista"/>
        <w:numPr>
          <w:ilvl w:val="0"/>
          <w:numId w:val="3"/>
        </w:numPr>
        <w:jc w:val="both"/>
        <w:rPr>
          <w:sz w:val="24"/>
          <w:szCs w:val="24"/>
        </w:rPr>
      </w:pPr>
      <w:r w:rsidRPr="00757B07">
        <w:rPr>
          <w:sz w:val="24"/>
          <w:szCs w:val="24"/>
        </w:rPr>
        <w:t>Articular los procesos de enseñanza–aprendizaje con el contexto productivo, ambiental y socioeconómico del entorno rural, a través de experiencias pedagógicas prácticas y significativas.</w:t>
      </w:r>
    </w:p>
    <w:p w14:paraId="0E7E2D45" w14:textId="77777777" w:rsidR="00757B07" w:rsidRPr="00757B07" w:rsidRDefault="00757B07" w:rsidP="00757B07">
      <w:pPr>
        <w:pStyle w:val="Prrafodelista"/>
        <w:jc w:val="both"/>
        <w:rPr>
          <w:sz w:val="24"/>
          <w:szCs w:val="24"/>
        </w:rPr>
      </w:pPr>
    </w:p>
    <w:p w14:paraId="40B39F19" w14:textId="77777777" w:rsidR="00757B07" w:rsidRPr="00757B07" w:rsidRDefault="00913641" w:rsidP="00757B07">
      <w:pPr>
        <w:pStyle w:val="Prrafodelista"/>
        <w:numPr>
          <w:ilvl w:val="0"/>
          <w:numId w:val="3"/>
        </w:numPr>
        <w:jc w:val="both"/>
        <w:rPr>
          <w:sz w:val="24"/>
          <w:szCs w:val="24"/>
        </w:rPr>
      </w:pPr>
      <w:r w:rsidRPr="00757B07">
        <w:rPr>
          <w:sz w:val="24"/>
          <w:szCs w:val="24"/>
        </w:rPr>
        <w:t>Promover el aprovechamiento pedagógico de los recursos naturales y productivos disponibles en la comunidad, fortaleciendo competencias ambientales y productivas en los estudiantes.</w:t>
      </w:r>
    </w:p>
    <w:p w14:paraId="45EB46B7" w14:textId="77777777" w:rsidR="00757B07" w:rsidRPr="00757B07" w:rsidRDefault="00757B07" w:rsidP="00757B07">
      <w:pPr>
        <w:pStyle w:val="Prrafodelista"/>
        <w:jc w:val="both"/>
        <w:rPr>
          <w:sz w:val="24"/>
          <w:szCs w:val="24"/>
        </w:rPr>
      </w:pPr>
    </w:p>
    <w:p w14:paraId="3990F72E" w14:textId="77777777" w:rsidR="00757B07" w:rsidRPr="00757B07" w:rsidRDefault="00913641" w:rsidP="00757B07">
      <w:pPr>
        <w:pStyle w:val="Prrafodelista"/>
        <w:numPr>
          <w:ilvl w:val="0"/>
          <w:numId w:val="3"/>
        </w:numPr>
        <w:jc w:val="both"/>
        <w:rPr>
          <w:sz w:val="24"/>
          <w:szCs w:val="24"/>
        </w:rPr>
      </w:pPr>
      <w:r w:rsidRPr="00757B07">
        <w:rPr>
          <w:sz w:val="24"/>
          <w:szCs w:val="24"/>
        </w:rPr>
        <w:t>Fomentar el desarrollo de competencias de emprendimiento, trabajo colaborativo y responsabilidad social, mediante la ejecución de actividades propias de los Proyectos Pedagógicos Productivos.</w:t>
      </w:r>
    </w:p>
    <w:p w14:paraId="096771FC" w14:textId="77777777" w:rsidR="00757B07" w:rsidRPr="00757B07" w:rsidRDefault="00757B07" w:rsidP="00757B07">
      <w:pPr>
        <w:pStyle w:val="Prrafodelista"/>
        <w:jc w:val="both"/>
        <w:rPr>
          <w:sz w:val="24"/>
          <w:szCs w:val="24"/>
        </w:rPr>
      </w:pPr>
    </w:p>
    <w:p w14:paraId="1C406556" w14:textId="77777777" w:rsidR="00757B07" w:rsidRPr="00757B07" w:rsidRDefault="00913641" w:rsidP="00757B07">
      <w:pPr>
        <w:pStyle w:val="Prrafodelista"/>
        <w:numPr>
          <w:ilvl w:val="0"/>
          <w:numId w:val="3"/>
        </w:numPr>
        <w:jc w:val="both"/>
        <w:rPr>
          <w:sz w:val="24"/>
          <w:szCs w:val="24"/>
        </w:rPr>
      </w:pPr>
      <w:r w:rsidRPr="00757B07">
        <w:rPr>
          <w:sz w:val="24"/>
          <w:szCs w:val="24"/>
        </w:rPr>
        <w:t>Incentivar la participación activa de las familias y demás actores de la comunidad educativa en los procesos formativos, orientados a la sostenibilidad, la seguridad alimentaria y el cuidado del medio ambiente.</w:t>
      </w:r>
    </w:p>
    <w:p w14:paraId="6D7C4F35" w14:textId="77777777" w:rsidR="00757B07" w:rsidRPr="00757B07" w:rsidRDefault="00757B07" w:rsidP="00757B07">
      <w:pPr>
        <w:pStyle w:val="Prrafodelista"/>
        <w:jc w:val="both"/>
        <w:rPr>
          <w:sz w:val="24"/>
          <w:szCs w:val="24"/>
        </w:rPr>
      </w:pPr>
    </w:p>
    <w:p w14:paraId="09746AB5" w14:textId="4EBBF8B0" w:rsidR="00913641" w:rsidRPr="00757B07" w:rsidRDefault="00913641" w:rsidP="00757B07">
      <w:pPr>
        <w:pStyle w:val="Prrafodelista"/>
        <w:numPr>
          <w:ilvl w:val="0"/>
          <w:numId w:val="3"/>
        </w:numPr>
        <w:jc w:val="both"/>
        <w:rPr>
          <w:sz w:val="24"/>
          <w:szCs w:val="24"/>
        </w:rPr>
      </w:pPr>
      <w:r w:rsidRPr="00757B07">
        <w:rPr>
          <w:sz w:val="24"/>
          <w:szCs w:val="24"/>
        </w:rPr>
        <w:t>Fortalecer la identidad rural, el sentido de pertenencia y la proyección de los estudiantes hacia iniciativas productivas acordes con su contexto y realidad social.</w:t>
      </w:r>
    </w:p>
    <w:p w14:paraId="2DC32BB5" w14:textId="28A57EDB" w:rsidR="00913641" w:rsidRDefault="00913641" w:rsidP="00757B07"/>
    <w:p w14:paraId="70005D77" w14:textId="590E8A20" w:rsidR="00757B07" w:rsidRDefault="00757B07" w:rsidP="00757B07"/>
    <w:p w14:paraId="1DD5DD0C" w14:textId="308DCCA8" w:rsidR="00757B07" w:rsidRDefault="00757B07" w:rsidP="00757B07"/>
    <w:p w14:paraId="4AF124D1" w14:textId="201E5353" w:rsidR="00757B07" w:rsidRDefault="00757B07" w:rsidP="00757B07"/>
    <w:p w14:paraId="466F521F" w14:textId="37AE473A" w:rsidR="00757B07" w:rsidRDefault="00757B07" w:rsidP="00757B07"/>
    <w:p w14:paraId="33EF5F5A" w14:textId="0129CD07" w:rsidR="00757B07" w:rsidRDefault="00757B07" w:rsidP="00757B07"/>
    <w:p w14:paraId="3BAB240A" w14:textId="2F926AB4" w:rsidR="00757B07" w:rsidRDefault="00757B07" w:rsidP="00757B07"/>
    <w:p w14:paraId="1F143CE1" w14:textId="66705422" w:rsidR="00757B07" w:rsidRDefault="00757B07" w:rsidP="00757B07"/>
    <w:p w14:paraId="7E5898BB" w14:textId="27E82BDB" w:rsidR="00757B07" w:rsidRDefault="00757B07" w:rsidP="00757B07"/>
    <w:p w14:paraId="74E8249D" w14:textId="4C83C1CD" w:rsidR="00757B07" w:rsidRPr="00757B07" w:rsidRDefault="00757B07" w:rsidP="00757B07">
      <w:pPr>
        <w:jc w:val="center"/>
        <w:rPr>
          <w:rFonts w:ascii="Times New Roman" w:hAnsi="Times New Roman" w:cs="Times New Roman"/>
          <w:b/>
          <w:bCs/>
          <w:color w:val="000000" w:themeColor="text1"/>
          <w:sz w:val="24"/>
          <w:szCs w:val="24"/>
          <w:lang w:val="es-CO" w:eastAsia="es-CO"/>
        </w:rPr>
      </w:pPr>
      <w:r w:rsidRPr="00757B07">
        <w:rPr>
          <w:rFonts w:ascii="Times New Roman" w:hAnsi="Times New Roman" w:cs="Times New Roman"/>
          <w:b/>
          <w:bCs/>
          <w:color w:val="000000" w:themeColor="text1"/>
          <w:sz w:val="24"/>
          <w:szCs w:val="24"/>
          <w:lang w:val="es-CO" w:eastAsia="es-CO"/>
        </w:rPr>
        <w:lastRenderedPageBreak/>
        <w:t>MARCO LEGAL</w:t>
      </w:r>
    </w:p>
    <w:p w14:paraId="6C2EE5A0" w14:textId="77777777" w:rsidR="00757B07" w:rsidRDefault="00757B07" w:rsidP="00757B07">
      <w:pPr>
        <w:jc w:val="both"/>
        <w:rPr>
          <w:rFonts w:ascii="Times New Roman" w:hAnsi="Times New Roman" w:cs="Times New Roman"/>
          <w:color w:val="000000" w:themeColor="text1"/>
          <w:sz w:val="24"/>
          <w:szCs w:val="24"/>
          <w:lang w:val="es-CO" w:eastAsia="es-CO"/>
        </w:rPr>
      </w:pPr>
    </w:p>
    <w:p w14:paraId="254E5EE8" w14:textId="0D55750C" w:rsid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r>
        <w:rPr>
          <w:rFonts w:ascii="Times New Roman" w:hAnsi="Times New Roman" w:cs="Times New Roman"/>
          <w:color w:val="000000" w:themeColor="text1"/>
          <w:sz w:val="24"/>
          <w:szCs w:val="24"/>
          <w:lang w:val="es-CO" w:eastAsia="es-CO"/>
        </w:rPr>
        <w:t>Los</w:t>
      </w:r>
      <w:r w:rsidRPr="00757B07">
        <w:rPr>
          <w:rFonts w:ascii="Times New Roman" w:hAnsi="Times New Roman" w:cs="Times New Roman"/>
          <w:color w:val="000000" w:themeColor="text1"/>
          <w:sz w:val="24"/>
          <w:szCs w:val="24"/>
          <w:lang w:val="es-CO" w:eastAsia="es-CO"/>
        </w:rPr>
        <w:t xml:space="preserve"> Proyectos Pedagógicos Productivos (PPP)</w:t>
      </w:r>
      <w:r>
        <w:rPr>
          <w:rFonts w:ascii="Times New Roman" w:hAnsi="Times New Roman" w:cs="Times New Roman"/>
          <w:color w:val="000000" w:themeColor="text1"/>
          <w:sz w:val="24"/>
          <w:szCs w:val="24"/>
          <w:lang w:val="es-CO" w:eastAsia="es-CO"/>
        </w:rPr>
        <w:t xml:space="preserve"> del CER La Mesa se fundamentan </w:t>
      </w:r>
      <w:r w:rsidRPr="00757B07">
        <w:rPr>
          <w:rFonts w:ascii="Times New Roman" w:hAnsi="Times New Roman" w:cs="Times New Roman"/>
          <w:color w:val="000000" w:themeColor="text1"/>
          <w:sz w:val="24"/>
          <w:szCs w:val="24"/>
          <w:lang w:val="es-CO" w:eastAsia="es-CO"/>
        </w:rPr>
        <w:t>principalmente en la </w:t>
      </w:r>
      <w:r w:rsidRPr="00757B07">
        <w:rPr>
          <w:rFonts w:ascii="Times New Roman" w:hAnsi="Times New Roman" w:cs="Times New Roman"/>
          <w:b/>
          <w:bCs/>
          <w:color w:val="000000" w:themeColor="text1"/>
          <w:sz w:val="24"/>
          <w:szCs w:val="24"/>
          <w:lang w:val="es-CO" w:eastAsia="es-CO"/>
        </w:rPr>
        <w:t>Ley General de Educación (Ley 115 de 1994)</w:t>
      </w:r>
      <w:r w:rsidRPr="00757B07">
        <w:rPr>
          <w:rFonts w:ascii="Times New Roman" w:hAnsi="Times New Roman" w:cs="Times New Roman"/>
          <w:color w:val="000000" w:themeColor="text1"/>
          <w:sz w:val="24"/>
          <w:szCs w:val="24"/>
          <w:lang w:val="es-CO" w:eastAsia="es-CO"/>
        </w:rPr>
        <w:t>, que establece los proyectos transversales, y la </w:t>
      </w:r>
      <w:r w:rsidRPr="00757B07">
        <w:rPr>
          <w:rFonts w:ascii="Times New Roman" w:hAnsi="Times New Roman" w:cs="Times New Roman"/>
          <w:b/>
          <w:bCs/>
          <w:color w:val="000000" w:themeColor="text1"/>
          <w:sz w:val="24"/>
          <w:szCs w:val="24"/>
          <w:lang w:val="es-CO" w:eastAsia="es-CO"/>
        </w:rPr>
        <w:t>Ley 1014 de 2006 (Ley de Fomento al Emprendimiento)</w:t>
      </w:r>
      <w:r w:rsidRPr="00757B07">
        <w:rPr>
          <w:rFonts w:ascii="Times New Roman" w:hAnsi="Times New Roman" w:cs="Times New Roman"/>
          <w:color w:val="000000" w:themeColor="text1"/>
          <w:sz w:val="24"/>
          <w:szCs w:val="24"/>
          <w:lang w:val="es-CO" w:eastAsia="es-CO"/>
        </w:rPr>
        <w:t>, promoviendo la cultura del emprendimiento en las instituciones educativas. Estos proyectos se integran en el Proyecto Educativo Institucional (PEI) y buscan articular la escuela con el entorno, desarrollando competencias para la vida, la productividad y el desarrollo social, a través de la Ley 115, el Decreto 1860 de 1994 y directrices del Ministerio de Educación, como la Guía 39.</w:t>
      </w:r>
    </w:p>
    <w:p w14:paraId="65936F63" w14:textId="77777777" w:rsidR="00757B07" w:rsidRPr="00757B07" w:rsidRDefault="00757B07" w:rsidP="00757B07">
      <w:pPr>
        <w:jc w:val="both"/>
        <w:rPr>
          <w:rFonts w:ascii="Times New Roman" w:hAnsi="Times New Roman" w:cs="Times New Roman"/>
          <w:color w:val="000000" w:themeColor="text1"/>
          <w:sz w:val="24"/>
          <w:szCs w:val="24"/>
          <w:lang w:val="es-CO" w:eastAsia="es-CO"/>
        </w:rPr>
      </w:pPr>
    </w:p>
    <w:p w14:paraId="4A9B9EE1" w14:textId="64252066" w:rsidR="00757B07" w:rsidRDefault="00757B07" w:rsidP="00757B07">
      <w:pPr>
        <w:jc w:val="center"/>
        <w:rPr>
          <w:rFonts w:ascii="Times New Roman" w:hAnsi="Times New Roman" w:cs="Times New Roman"/>
          <w:b/>
          <w:bCs/>
          <w:color w:val="000000" w:themeColor="text1"/>
          <w:sz w:val="24"/>
          <w:szCs w:val="24"/>
          <w:lang w:val="es-CO" w:eastAsia="es-CO"/>
        </w:rPr>
      </w:pPr>
      <w:r w:rsidRPr="00757B07">
        <w:rPr>
          <w:rFonts w:ascii="Times New Roman" w:hAnsi="Times New Roman" w:cs="Times New Roman"/>
          <w:b/>
          <w:bCs/>
          <w:color w:val="000000" w:themeColor="text1"/>
          <w:sz w:val="24"/>
          <w:szCs w:val="24"/>
          <w:lang w:val="es-CO" w:eastAsia="es-CO"/>
        </w:rPr>
        <w:t>Normativa Clave</w:t>
      </w:r>
    </w:p>
    <w:p w14:paraId="7F58D76C" w14:textId="77777777" w:rsidR="00757B07" w:rsidRPr="00757B07" w:rsidRDefault="00757B07" w:rsidP="00757B07">
      <w:pPr>
        <w:jc w:val="both"/>
        <w:rPr>
          <w:rFonts w:ascii="Times New Roman" w:hAnsi="Times New Roman" w:cs="Times New Roman"/>
          <w:b/>
          <w:bCs/>
          <w:color w:val="000000" w:themeColor="text1"/>
          <w:sz w:val="24"/>
          <w:szCs w:val="24"/>
          <w:lang w:val="es-CO" w:eastAsia="es-CO"/>
        </w:rPr>
      </w:pPr>
    </w:p>
    <w:p w14:paraId="4F2B0B35" w14:textId="17F73675" w:rsid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hyperlink r:id="rId11" w:history="1">
        <w:r w:rsidRPr="00757B07">
          <w:rPr>
            <w:rFonts w:ascii="Times New Roman" w:hAnsi="Times New Roman" w:cs="Times New Roman"/>
            <w:b/>
            <w:bCs/>
            <w:color w:val="000000" w:themeColor="text1"/>
            <w:sz w:val="24"/>
            <w:szCs w:val="24"/>
            <w:u w:val="single"/>
            <w:lang w:val="es-CO" w:eastAsia="es-CO"/>
          </w:rPr>
          <w:t>Constitución Política de 1991</w:t>
        </w:r>
      </w:hyperlink>
      <w:r w:rsidRPr="00757B07">
        <w:rPr>
          <w:rFonts w:ascii="Times New Roman" w:hAnsi="Times New Roman" w:cs="Times New Roman"/>
          <w:b/>
          <w:bCs/>
          <w:color w:val="000000" w:themeColor="text1"/>
          <w:sz w:val="24"/>
          <w:szCs w:val="24"/>
          <w:lang w:val="es-CO" w:eastAsia="es-CO"/>
        </w:rPr>
        <w:t>:</w:t>
      </w:r>
      <w:r w:rsidRPr="00757B07">
        <w:rPr>
          <w:rFonts w:ascii="Times New Roman" w:hAnsi="Times New Roman" w:cs="Times New Roman"/>
          <w:color w:val="000000" w:themeColor="text1"/>
          <w:sz w:val="24"/>
          <w:szCs w:val="24"/>
          <w:lang w:val="es-CO" w:eastAsia="es-CO"/>
        </w:rPr>
        <w:t> Establece la educación como un derecho fundamental y un servicio público, con fines sociales y un deber del Estado.</w:t>
      </w:r>
    </w:p>
    <w:p w14:paraId="01F0EA65" w14:textId="77777777" w:rsidR="00757B07" w:rsidRPr="003D2176" w:rsidRDefault="00757B07" w:rsidP="000C49AA">
      <w:pPr>
        <w:spacing w:line="360" w:lineRule="auto"/>
        <w:contextualSpacing/>
        <w:jc w:val="both"/>
        <w:rPr>
          <w:rFonts w:ascii="Times New Roman" w:hAnsi="Times New Roman" w:cs="Times New Roman"/>
          <w:color w:val="000000" w:themeColor="text1"/>
          <w:sz w:val="10"/>
          <w:szCs w:val="10"/>
          <w:lang w:val="es-CO" w:eastAsia="es-CO"/>
        </w:rPr>
      </w:pPr>
    </w:p>
    <w:p w14:paraId="4159D88E" w14:textId="125CC789" w:rsid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hyperlink r:id="rId12" w:history="1">
        <w:r w:rsidRPr="00757B07">
          <w:rPr>
            <w:rFonts w:ascii="Times New Roman" w:hAnsi="Times New Roman" w:cs="Times New Roman"/>
            <w:b/>
            <w:bCs/>
            <w:color w:val="000000" w:themeColor="text1"/>
            <w:sz w:val="24"/>
            <w:szCs w:val="24"/>
            <w:u w:val="single"/>
            <w:lang w:val="es-CO" w:eastAsia="es-CO"/>
          </w:rPr>
          <w:t>Ley 115 de 1994 (Ley General de Educación)</w:t>
        </w:r>
      </w:hyperlink>
      <w:r w:rsidRPr="00757B07">
        <w:rPr>
          <w:rFonts w:ascii="Times New Roman" w:hAnsi="Times New Roman" w:cs="Times New Roman"/>
          <w:b/>
          <w:bCs/>
          <w:color w:val="000000" w:themeColor="text1"/>
          <w:sz w:val="24"/>
          <w:szCs w:val="24"/>
          <w:lang w:val="es-CO" w:eastAsia="es-CO"/>
        </w:rPr>
        <w:t>:</w:t>
      </w:r>
      <w:r w:rsidRPr="00757B07">
        <w:rPr>
          <w:rFonts w:ascii="Times New Roman" w:hAnsi="Times New Roman" w:cs="Times New Roman"/>
          <w:color w:val="000000" w:themeColor="text1"/>
          <w:sz w:val="24"/>
          <w:szCs w:val="24"/>
          <w:lang w:val="es-CO" w:eastAsia="es-CO"/>
        </w:rPr>
        <w:t> Define la obligatoriedad de los Proyectos Pedagógicos Transversales (PPT) en áreas como aprovechamiento del tiempo libre, protección del ambiente, justicia y paz, y educación sexual, sentando las bases para los PPP.</w:t>
      </w:r>
    </w:p>
    <w:p w14:paraId="0C5F9802" w14:textId="77777777" w:rsidR="00757B07" w:rsidRPr="003D2176" w:rsidRDefault="00757B07" w:rsidP="000C49AA">
      <w:pPr>
        <w:spacing w:line="360" w:lineRule="auto"/>
        <w:contextualSpacing/>
        <w:jc w:val="both"/>
        <w:rPr>
          <w:rFonts w:ascii="Times New Roman" w:hAnsi="Times New Roman" w:cs="Times New Roman"/>
          <w:color w:val="000000" w:themeColor="text1"/>
          <w:sz w:val="10"/>
          <w:szCs w:val="10"/>
          <w:lang w:val="es-CO" w:eastAsia="es-CO"/>
        </w:rPr>
      </w:pPr>
    </w:p>
    <w:p w14:paraId="2ED5936F" w14:textId="35CD7548" w:rsid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hyperlink r:id="rId13" w:history="1">
        <w:r w:rsidRPr="00757B07">
          <w:rPr>
            <w:rFonts w:ascii="Times New Roman" w:hAnsi="Times New Roman" w:cs="Times New Roman"/>
            <w:b/>
            <w:bCs/>
            <w:color w:val="000000" w:themeColor="text1"/>
            <w:sz w:val="24"/>
            <w:szCs w:val="24"/>
            <w:u w:val="single"/>
            <w:lang w:val="es-CO" w:eastAsia="es-CO"/>
          </w:rPr>
          <w:t>Decreto 1860 de 1994</w:t>
        </w:r>
      </w:hyperlink>
      <w:r w:rsidRPr="00757B07">
        <w:rPr>
          <w:rFonts w:ascii="Times New Roman" w:hAnsi="Times New Roman" w:cs="Times New Roman"/>
          <w:b/>
          <w:bCs/>
          <w:color w:val="000000" w:themeColor="text1"/>
          <w:sz w:val="24"/>
          <w:szCs w:val="24"/>
          <w:lang w:val="es-CO" w:eastAsia="es-CO"/>
        </w:rPr>
        <w:t>:</w:t>
      </w:r>
      <w:r w:rsidRPr="00757B07">
        <w:rPr>
          <w:rFonts w:ascii="Times New Roman" w:hAnsi="Times New Roman" w:cs="Times New Roman"/>
          <w:color w:val="000000" w:themeColor="text1"/>
          <w:sz w:val="24"/>
          <w:szCs w:val="24"/>
          <w:lang w:val="es-CO" w:eastAsia="es-CO"/>
        </w:rPr>
        <w:t> Reglamenta la Ley 115, permitiendo a las instituciones educativas organizar proyectos y programas que respondan a necesidades específicas de la comunidad educativa.</w:t>
      </w:r>
    </w:p>
    <w:p w14:paraId="261927C5" w14:textId="77777777" w:rsidR="00757B07" w:rsidRPr="003D2176" w:rsidRDefault="00757B07" w:rsidP="000C49AA">
      <w:pPr>
        <w:spacing w:line="360" w:lineRule="auto"/>
        <w:contextualSpacing/>
        <w:jc w:val="both"/>
        <w:rPr>
          <w:rFonts w:ascii="Times New Roman" w:hAnsi="Times New Roman" w:cs="Times New Roman"/>
          <w:color w:val="000000" w:themeColor="text1"/>
          <w:sz w:val="10"/>
          <w:szCs w:val="10"/>
          <w:lang w:val="es-CO" w:eastAsia="es-CO"/>
        </w:rPr>
      </w:pPr>
    </w:p>
    <w:p w14:paraId="5285C69D" w14:textId="77777777" w:rsidR="00757B07" w:rsidRP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hyperlink r:id="rId14" w:history="1">
        <w:r w:rsidRPr="00757B07">
          <w:rPr>
            <w:rFonts w:ascii="Times New Roman" w:hAnsi="Times New Roman" w:cs="Times New Roman"/>
            <w:b/>
            <w:bCs/>
            <w:color w:val="000000" w:themeColor="text1"/>
            <w:sz w:val="24"/>
            <w:szCs w:val="24"/>
            <w:u w:val="single"/>
            <w:lang w:val="es-CO" w:eastAsia="es-CO"/>
          </w:rPr>
          <w:t>Ley 1014 de 2006</w:t>
        </w:r>
      </w:hyperlink>
      <w:r w:rsidRPr="00757B07">
        <w:rPr>
          <w:rFonts w:ascii="Times New Roman" w:hAnsi="Times New Roman" w:cs="Times New Roman"/>
          <w:b/>
          <w:bCs/>
          <w:color w:val="000000" w:themeColor="text1"/>
          <w:sz w:val="24"/>
          <w:szCs w:val="24"/>
          <w:lang w:val="es-CO" w:eastAsia="es-CO"/>
        </w:rPr>
        <w:t>:</w:t>
      </w:r>
      <w:r w:rsidRPr="00757B07">
        <w:rPr>
          <w:rFonts w:ascii="Times New Roman" w:hAnsi="Times New Roman" w:cs="Times New Roman"/>
          <w:color w:val="000000" w:themeColor="text1"/>
          <w:sz w:val="24"/>
          <w:szCs w:val="24"/>
          <w:lang w:val="es-CO" w:eastAsia="es-CO"/>
        </w:rPr>
        <w:t> Impulsa la formación en emprendimiento y la creación de una cultura emprendedora en el sistema educativo, siendo un pilar para los PPP. </w:t>
      </w:r>
    </w:p>
    <w:p w14:paraId="43A0F9B7" w14:textId="77777777" w:rsidR="00757B07" w:rsidRDefault="00757B07" w:rsidP="00757B07">
      <w:pPr>
        <w:jc w:val="both"/>
        <w:rPr>
          <w:rFonts w:ascii="Times New Roman" w:hAnsi="Times New Roman" w:cs="Times New Roman"/>
          <w:b/>
          <w:bCs/>
          <w:color w:val="000000" w:themeColor="text1"/>
          <w:sz w:val="24"/>
          <w:szCs w:val="24"/>
          <w:lang w:val="es-CO" w:eastAsia="es-CO"/>
        </w:rPr>
      </w:pPr>
    </w:p>
    <w:p w14:paraId="71216533" w14:textId="26A3EA20" w:rsidR="00757B07" w:rsidRDefault="00757B07" w:rsidP="00757B07">
      <w:pPr>
        <w:jc w:val="center"/>
        <w:rPr>
          <w:rFonts w:ascii="Times New Roman" w:hAnsi="Times New Roman" w:cs="Times New Roman"/>
          <w:b/>
          <w:bCs/>
          <w:color w:val="000000" w:themeColor="text1"/>
          <w:sz w:val="24"/>
          <w:szCs w:val="24"/>
          <w:lang w:val="es-CO" w:eastAsia="es-CO"/>
        </w:rPr>
      </w:pPr>
      <w:r w:rsidRPr="00757B07">
        <w:rPr>
          <w:rFonts w:ascii="Times New Roman" w:hAnsi="Times New Roman" w:cs="Times New Roman"/>
          <w:b/>
          <w:bCs/>
          <w:color w:val="000000" w:themeColor="text1"/>
          <w:sz w:val="24"/>
          <w:szCs w:val="24"/>
          <w:lang w:val="es-CO" w:eastAsia="es-CO"/>
        </w:rPr>
        <w:t>Lineamientos y Orientaciones</w:t>
      </w:r>
    </w:p>
    <w:p w14:paraId="7959830C" w14:textId="77777777" w:rsidR="00757B07" w:rsidRPr="00757B07" w:rsidRDefault="00757B07" w:rsidP="00757B07">
      <w:pPr>
        <w:jc w:val="both"/>
        <w:rPr>
          <w:rFonts w:ascii="Times New Roman" w:hAnsi="Times New Roman" w:cs="Times New Roman"/>
          <w:b/>
          <w:bCs/>
          <w:color w:val="000000" w:themeColor="text1"/>
          <w:sz w:val="24"/>
          <w:szCs w:val="24"/>
          <w:lang w:val="es-CO" w:eastAsia="es-CO"/>
        </w:rPr>
      </w:pPr>
    </w:p>
    <w:p w14:paraId="29345282" w14:textId="0BC22B60" w:rsid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r w:rsidRPr="00757B07">
        <w:rPr>
          <w:rFonts w:ascii="Times New Roman" w:hAnsi="Times New Roman" w:cs="Times New Roman"/>
          <w:b/>
          <w:bCs/>
          <w:color w:val="000000" w:themeColor="text1"/>
          <w:sz w:val="24"/>
          <w:szCs w:val="24"/>
          <w:lang w:val="es-CO" w:eastAsia="es-CO"/>
        </w:rPr>
        <w:t>Ministerio de Educación Nacional (MEN):</w:t>
      </w:r>
      <w:r w:rsidRPr="00757B07">
        <w:rPr>
          <w:rFonts w:ascii="Times New Roman" w:hAnsi="Times New Roman" w:cs="Times New Roman"/>
          <w:color w:val="000000" w:themeColor="text1"/>
          <w:sz w:val="24"/>
          <w:szCs w:val="24"/>
          <w:lang w:val="es-CO" w:eastAsia="es-CO"/>
        </w:rPr>
        <w:t> Publica guías y documentos que brindan orientaciones para la implementación de la cultura del emprendimiento y los PPP, como la </w:t>
      </w:r>
      <w:r w:rsidRPr="00757B07">
        <w:rPr>
          <w:rFonts w:ascii="Times New Roman" w:hAnsi="Times New Roman" w:cs="Times New Roman"/>
          <w:b/>
          <w:bCs/>
          <w:color w:val="000000" w:themeColor="text1"/>
          <w:sz w:val="24"/>
          <w:szCs w:val="24"/>
          <w:lang w:val="es-CO" w:eastAsia="es-CO"/>
        </w:rPr>
        <w:t>Guía 39</w:t>
      </w:r>
      <w:r w:rsidRPr="00757B07">
        <w:rPr>
          <w:rFonts w:ascii="Times New Roman" w:hAnsi="Times New Roman" w:cs="Times New Roman"/>
          <w:color w:val="000000" w:themeColor="text1"/>
          <w:sz w:val="24"/>
          <w:szCs w:val="24"/>
          <w:lang w:val="es-CO" w:eastAsia="es-CO"/>
        </w:rPr>
        <w:t> y documentos específicos sobre PPP como estrategia de aprendizaje y proyecto de vida.</w:t>
      </w:r>
    </w:p>
    <w:p w14:paraId="3306CAEE" w14:textId="77777777" w:rsidR="00757B07" w:rsidRP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p>
    <w:p w14:paraId="574E1E2A" w14:textId="77777777" w:rsidR="00757B07" w:rsidRP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r w:rsidRPr="00757B07">
        <w:rPr>
          <w:rFonts w:ascii="Times New Roman" w:hAnsi="Times New Roman" w:cs="Times New Roman"/>
          <w:b/>
          <w:bCs/>
          <w:color w:val="000000" w:themeColor="text1"/>
          <w:sz w:val="24"/>
          <w:szCs w:val="24"/>
          <w:lang w:val="es-CO" w:eastAsia="es-CO"/>
        </w:rPr>
        <w:t>Proyectos Educativos Institucionales (PEI):</w:t>
      </w:r>
      <w:r w:rsidRPr="00757B07">
        <w:rPr>
          <w:rFonts w:ascii="Times New Roman" w:hAnsi="Times New Roman" w:cs="Times New Roman"/>
          <w:color w:val="000000" w:themeColor="text1"/>
          <w:sz w:val="24"/>
          <w:szCs w:val="24"/>
          <w:lang w:val="es-CO" w:eastAsia="es-CO"/>
        </w:rPr>
        <w:t> Los PPP deben estar articulados y ser parte integral del PEI de cada institución, reflejando su contexto y necesidades. </w:t>
      </w:r>
    </w:p>
    <w:p w14:paraId="2D7C11C3" w14:textId="77777777" w:rsidR="00757B07" w:rsidRDefault="00757B07" w:rsidP="00757B07">
      <w:pPr>
        <w:jc w:val="both"/>
        <w:rPr>
          <w:rFonts w:ascii="Times New Roman" w:hAnsi="Times New Roman" w:cs="Times New Roman"/>
          <w:b/>
          <w:bCs/>
          <w:color w:val="000000" w:themeColor="text1"/>
          <w:sz w:val="24"/>
          <w:szCs w:val="24"/>
          <w:lang w:val="es-CO" w:eastAsia="es-CO"/>
        </w:rPr>
      </w:pPr>
    </w:p>
    <w:p w14:paraId="6AE82266" w14:textId="7A0550C0" w:rsidR="00757B07" w:rsidRDefault="00757B07" w:rsidP="00757B07">
      <w:pPr>
        <w:jc w:val="center"/>
        <w:rPr>
          <w:rFonts w:ascii="Times New Roman" w:hAnsi="Times New Roman" w:cs="Times New Roman"/>
          <w:b/>
          <w:bCs/>
          <w:color w:val="000000" w:themeColor="text1"/>
          <w:sz w:val="24"/>
          <w:szCs w:val="24"/>
          <w:lang w:val="es-CO" w:eastAsia="es-CO"/>
        </w:rPr>
      </w:pPr>
      <w:r w:rsidRPr="00757B07">
        <w:rPr>
          <w:rFonts w:ascii="Times New Roman" w:hAnsi="Times New Roman" w:cs="Times New Roman"/>
          <w:b/>
          <w:bCs/>
          <w:color w:val="000000" w:themeColor="text1"/>
          <w:sz w:val="24"/>
          <w:szCs w:val="24"/>
          <w:lang w:val="es-CO" w:eastAsia="es-CO"/>
        </w:rPr>
        <w:t>Propósito de los PPP</w:t>
      </w:r>
    </w:p>
    <w:p w14:paraId="38F7DD72" w14:textId="77777777" w:rsidR="00757B07" w:rsidRPr="00757B07" w:rsidRDefault="00757B07" w:rsidP="00757B07">
      <w:pPr>
        <w:jc w:val="center"/>
        <w:rPr>
          <w:rFonts w:ascii="Times New Roman" w:hAnsi="Times New Roman" w:cs="Times New Roman"/>
          <w:b/>
          <w:bCs/>
          <w:color w:val="000000" w:themeColor="text1"/>
          <w:sz w:val="24"/>
          <w:szCs w:val="24"/>
          <w:lang w:val="es-CO" w:eastAsia="es-CO"/>
        </w:rPr>
      </w:pPr>
    </w:p>
    <w:p w14:paraId="667C8788" w14:textId="77777777" w:rsidR="00757B07" w:rsidRP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r w:rsidRPr="00757B07">
        <w:rPr>
          <w:rFonts w:ascii="Times New Roman" w:hAnsi="Times New Roman" w:cs="Times New Roman"/>
          <w:color w:val="000000" w:themeColor="text1"/>
          <w:sz w:val="24"/>
          <w:szCs w:val="24"/>
          <w:lang w:val="es-CO" w:eastAsia="es-CO"/>
        </w:rPr>
        <w:t>Articular el currículo con la realidad social y productiva del entorno.</w:t>
      </w:r>
    </w:p>
    <w:p w14:paraId="52685C93" w14:textId="77777777" w:rsidR="00757B07" w:rsidRP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r w:rsidRPr="00757B07">
        <w:rPr>
          <w:rFonts w:ascii="Times New Roman" w:hAnsi="Times New Roman" w:cs="Times New Roman"/>
          <w:color w:val="000000" w:themeColor="text1"/>
          <w:sz w:val="24"/>
          <w:szCs w:val="24"/>
          <w:lang w:val="es-CO" w:eastAsia="es-CO"/>
        </w:rPr>
        <w:t>Desarrollar competencias para la vida, el trabajo y el emprendimiento.</w:t>
      </w:r>
    </w:p>
    <w:p w14:paraId="08B44A06" w14:textId="77777777" w:rsidR="00757B07" w:rsidRPr="00757B07" w:rsidRDefault="00757B07" w:rsidP="000C49AA">
      <w:pPr>
        <w:spacing w:line="360" w:lineRule="auto"/>
        <w:contextualSpacing/>
        <w:jc w:val="both"/>
        <w:rPr>
          <w:rFonts w:ascii="Times New Roman" w:hAnsi="Times New Roman" w:cs="Times New Roman"/>
          <w:color w:val="000000" w:themeColor="text1"/>
          <w:sz w:val="24"/>
          <w:szCs w:val="24"/>
          <w:lang w:val="es-CO" w:eastAsia="es-CO"/>
        </w:rPr>
      </w:pPr>
      <w:r w:rsidRPr="00757B07">
        <w:rPr>
          <w:rFonts w:ascii="Times New Roman" w:hAnsi="Times New Roman" w:cs="Times New Roman"/>
          <w:color w:val="000000" w:themeColor="text1"/>
          <w:sz w:val="24"/>
          <w:szCs w:val="24"/>
          <w:lang w:val="es-CO" w:eastAsia="es-CO"/>
        </w:rPr>
        <w:t>Fomentar la productividad (económica, intelectual o actitudinal) como resultado del aprendizaje.</w:t>
      </w:r>
    </w:p>
    <w:p w14:paraId="07887AC3" w14:textId="77777777" w:rsidR="00757B07" w:rsidRPr="00757B07" w:rsidRDefault="00757B07" w:rsidP="00757B07">
      <w:pPr>
        <w:jc w:val="both"/>
        <w:rPr>
          <w:rFonts w:ascii="Times New Roman" w:hAnsi="Times New Roman" w:cs="Times New Roman"/>
          <w:color w:val="000000" w:themeColor="text1"/>
          <w:sz w:val="24"/>
          <w:szCs w:val="24"/>
          <w:lang w:val="es-CO" w:eastAsia="es-CO"/>
        </w:rPr>
      </w:pPr>
      <w:r w:rsidRPr="00757B07">
        <w:rPr>
          <w:rFonts w:ascii="Times New Roman" w:hAnsi="Times New Roman" w:cs="Times New Roman"/>
          <w:color w:val="000000" w:themeColor="text1"/>
          <w:sz w:val="24"/>
          <w:szCs w:val="24"/>
          <w:lang w:val="es-CO" w:eastAsia="es-CO"/>
        </w:rPr>
        <w:t>Generar soluciones a problemáticas locales aprovechando recursos del entorno de manera sostenible. </w:t>
      </w:r>
    </w:p>
    <w:p w14:paraId="62BA2E10" w14:textId="77777777" w:rsidR="000C49AA" w:rsidRDefault="000C49AA" w:rsidP="003D2176">
      <w:pPr>
        <w:spacing w:line="23" w:lineRule="atLeast"/>
        <w:jc w:val="center"/>
        <w:rPr>
          <w:rFonts w:ascii="Arial" w:hAnsi="Arial"/>
          <w:b/>
          <w:spacing w:val="-2"/>
          <w:sz w:val="24"/>
        </w:rPr>
      </w:pPr>
    </w:p>
    <w:p w14:paraId="7F5B803F" w14:textId="77777777" w:rsidR="000C49AA" w:rsidRDefault="000C49AA" w:rsidP="003D2176">
      <w:pPr>
        <w:spacing w:line="23" w:lineRule="atLeast"/>
        <w:jc w:val="center"/>
        <w:rPr>
          <w:rFonts w:ascii="Arial" w:hAnsi="Arial"/>
          <w:b/>
          <w:spacing w:val="-2"/>
          <w:sz w:val="24"/>
        </w:rPr>
      </w:pPr>
    </w:p>
    <w:p w14:paraId="06F8820E" w14:textId="1B860431" w:rsidR="003D2176" w:rsidRDefault="003D2176" w:rsidP="003D2176">
      <w:pPr>
        <w:spacing w:line="23" w:lineRule="atLeast"/>
        <w:jc w:val="center"/>
        <w:rPr>
          <w:rFonts w:ascii="Arial" w:hAnsi="Arial"/>
          <w:b/>
          <w:spacing w:val="-2"/>
          <w:sz w:val="24"/>
        </w:rPr>
      </w:pPr>
      <w:r w:rsidRPr="003D2176">
        <w:rPr>
          <w:rFonts w:ascii="Arial" w:hAnsi="Arial"/>
          <w:b/>
          <w:spacing w:val="-2"/>
          <w:sz w:val="24"/>
        </w:rPr>
        <w:t>UBICACIÓN</w:t>
      </w:r>
      <w:r w:rsidRPr="003D2176">
        <w:rPr>
          <w:rFonts w:ascii="Arial" w:hAnsi="Arial"/>
          <w:b/>
          <w:spacing w:val="-4"/>
          <w:sz w:val="24"/>
        </w:rPr>
        <w:t xml:space="preserve"> </w:t>
      </w:r>
      <w:r w:rsidRPr="003D2176">
        <w:rPr>
          <w:rFonts w:ascii="Arial" w:hAnsi="Arial"/>
          <w:b/>
          <w:spacing w:val="-2"/>
          <w:sz w:val="24"/>
        </w:rPr>
        <w:t>GEOGRÁFICA</w:t>
      </w:r>
    </w:p>
    <w:p w14:paraId="331E08D8" w14:textId="77777777" w:rsidR="003D2176" w:rsidRPr="003D2176" w:rsidRDefault="003D2176" w:rsidP="003D2176">
      <w:pPr>
        <w:spacing w:line="23" w:lineRule="atLeast"/>
        <w:jc w:val="center"/>
        <w:rPr>
          <w:rFonts w:ascii="Arial" w:hAnsi="Arial"/>
          <w:b/>
          <w:sz w:val="24"/>
        </w:rPr>
      </w:pPr>
    </w:p>
    <w:p w14:paraId="06A21A92" w14:textId="77777777" w:rsidR="003D2176" w:rsidRPr="003D2176" w:rsidRDefault="003D2176" w:rsidP="003D2176">
      <w:pPr>
        <w:pStyle w:val="Textoindependiente"/>
        <w:spacing w:before="272" w:line="360" w:lineRule="auto"/>
        <w:ind w:right="49"/>
        <w:contextualSpacing/>
        <w:jc w:val="both"/>
        <w:rPr>
          <w:rFonts w:ascii="Arial" w:hAnsi="Arial" w:cs="Arial"/>
        </w:rPr>
      </w:pPr>
      <w:r w:rsidRPr="003D2176">
        <w:rPr>
          <w:rFonts w:ascii="Arial" w:hAnsi="Arial" w:cs="Arial"/>
        </w:rPr>
        <w:t>El Centro Educativo Rural la Mesa se encuentra localizado al sur del Municipio de Toledo al norte del Corregimiento de Samoré, de la región del Sarare Toledano perteneciente al Departamento del Norte de Santander limita al sur-oriente con el municipio de Cubara Boyacá.</w:t>
      </w:r>
    </w:p>
    <w:p w14:paraId="13E21175" w14:textId="77777777" w:rsidR="003D2176" w:rsidRPr="003D2176" w:rsidRDefault="003D2176" w:rsidP="003D2176">
      <w:pPr>
        <w:pStyle w:val="Textoindependiente"/>
        <w:spacing w:before="272" w:line="360" w:lineRule="auto"/>
        <w:ind w:left="618" w:right="749"/>
        <w:contextualSpacing/>
        <w:jc w:val="both"/>
        <w:rPr>
          <w:rFonts w:ascii="Arial" w:hAnsi="Arial" w:cs="Arial"/>
        </w:rPr>
      </w:pPr>
    </w:p>
    <w:p w14:paraId="62C474BE" w14:textId="77777777" w:rsidR="003D2176" w:rsidRPr="003D2176" w:rsidRDefault="003D2176" w:rsidP="003D2176">
      <w:pPr>
        <w:pStyle w:val="Textoindependiente"/>
        <w:spacing w:before="1" w:line="360" w:lineRule="auto"/>
        <w:ind w:right="49"/>
        <w:contextualSpacing/>
        <w:jc w:val="both"/>
        <w:rPr>
          <w:rFonts w:ascii="Arial" w:hAnsi="Arial" w:cs="Arial"/>
          <w:spacing w:val="-2"/>
        </w:rPr>
      </w:pPr>
      <w:r w:rsidRPr="003D2176">
        <w:rPr>
          <w:rFonts w:ascii="Arial" w:hAnsi="Arial" w:cs="Arial"/>
        </w:rPr>
        <w:t>Limita</w:t>
      </w:r>
      <w:r w:rsidRPr="003D2176">
        <w:rPr>
          <w:rFonts w:ascii="Arial" w:hAnsi="Arial" w:cs="Arial"/>
          <w:spacing w:val="-1"/>
        </w:rPr>
        <w:t xml:space="preserve"> </w:t>
      </w:r>
      <w:r w:rsidRPr="003D2176">
        <w:rPr>
          <w:rFonts w:ascii="Arial" w:hAnsi="Arial" w:cs="Arial"/>
        </w:rPr>
        <w:t>al</w:t>
      </w:r>
      <w:r w:rsidRPr="003D2176">
        <w:rPr>
          <w:rFonts w:ascii="Arial" w:hAnsi="Arial" w:cs="Arial"/>
          <w:spacing w:val="-1"/>
        </w:rPr>
        <w:t xml:space="preserve"> </w:t>
      </w:r>
      <w:r w:rsidRPr="003D2176">
        <w:rPr>
          <w:rFonts w:ascii="Arial" w:hAnsi="Arial" w:cs="Arial"/>
        </w:rPr>
        <w:t>sur con</w:t>
      </w:r>
      <w:r w:rsidRPr="003D2176">
        <w:rPr>
          <w:rFonts w:ascii="Arial" w:hAnsi="Arial" w:cs="Arial"/>
          <w:spacing w:val="-1"/>
        </w:rPr>
        <w:t xml:space="preserve"> </w:t>
      </w:r>
      <w:r w:rsidRPr="003D2176">
        <w:rPr>
          <w:rFonts w:ascii="Arial" w:hAnsi="Arial" w:cs="Arial"/>
        </w:rPr>
        <w:t>la</w:t>
      </w:r>
      <w:r w:rsidRPr="003D2176">
        <w:rPr>
          <w:rFonts w:ascii="Arial" w:hAnsi="Arial" w:cs="Arial"/>
          <w:spacing w:val="-1"/>
        </w:rPr>
        <w:t xml:space="preserve"> </w:t>
      </w:r>
      <w:r w:rsidRPr="003D2176">
        <w:rPr>
          <w:rFonts w:ascii="Arial" w:hAnsi="Arial" w:cs="Arial"/>
        </w:rPr>
        <w:t>vereda</w:t>
      </w:r>
      <w:r w:rsidRPr="003D2176">
        <w:rPr>
          <w:rFonts w:ascii="Arial" w:hAnsi="Arial" w:cs="Arial"/>
          <w:spacing w:val="-1"/>
        </w:rPr>
        <w:t xml:space="preserve"> </w:t>
      </w:r>
      <w:r w:rsidRPr="003D2176">
        <w:rPr>
          <w:rFonts w:ascii="Arial" w:hAnsi="Arial" w:cs="Arial"/>
        </w:rPr>
        <w:t>Tamarana</w:t>
      </w:r>
      <w:r w:rsidRPr="003D2176">
        <w:rPr>
          <w:rFonts w:ascii="Arial" w:hAnsi="Arial" w:cs="Arial"/>
          <w:spacing w:val="-1"/>
        </w:rPr>
        <w:t xml:space="preserve"> </w:t>
      </w:r>
      <w:r w:rsidRPr="003D2176">
        <w:rPr>
          <w:rFonts w:ascii="Arial" w:hAnsi="Arial" w:cs="Arial"/>
        </w:rPr>
        <w:t>al</w:t>
      </w:r>
      <w:r w:rsidRPr="003D2176">
        <w:rPr>
          <w:rFonts w:ascii="Arial" w:hAnsi="Arial" w:cs="Arial"/>
          <w:spacing w:val="-1"/>
        </w:rPr>
        <w:t xml:space="preserve"> </w:t>
      </w:r>
      <w:r w:rsidRPr="003D2176">
        <w:rPr>
          <w:rFonts w:ascii="Arial" w:hAnsi="Arial" w:cs="Arial"/>
        </w:rPr>
        <w:t>norte</w:t>
      </w:r>
      <w:r w:rsidRPr="003D2176">
        <w:rPr>
          <w:rFonts w:ascii="Arial" w:hAnsi="Arial" w:cs="Arial"/>
          <w:spacing w:val="-1"/>
        </w:rPr>
        <w:t xml:space="preserve"> </w:t>
      </w:r>
      <w:r w:rsidRPr="003D2176">
        <w:rPr>
          <w:rFonts w:ascii="Arial" w:hAnsi="Arial" w:cs="Arial"/>
        </w:rPr>
        <w:t>con</w:t>
      </w:r>
      <w:r w:rsidRPr="003D2176">
        <w:rPr>
          <w:rFonts w:ascii="Arial" w:hAnsi="Arial" w:cs="Arial"/>
          <w:spacing w:val="-1"/>
        </w:rPr>
        <w:t xml:space="preserve"> </w:t>
      </w:r>
      <w:r w:rsidRPr="003D2176">
        <w:rPr>
          <w:rFonts w:ascii="Arial" w:hAnsi="Arial" w:cs="Arial"/>
        </w:rPr>
        <w:t>las veredas Sararito</w:t>
      </w:r>
      <w:r w:rsidRPr="003D2176">
        <w:rPr>
          <w:rFonts w:ascii="Arial" w:hAnsi="Arial" w:cs="Arial"/>
          <w:spacing w:val="-1"/>
        </w:rPr>
        <w:t xml:space="preserve"> </w:t>
      </w:r>
      <w:r w:rsidRPr="003D2176">
        <w:rPr>
          <w:rFonts w:ascii="Arial" w:hAnsi="Arial" w:cs="Arial"/>
        </w:rPr>
        <w:t>y Miralindo, al occidente con extensa cadena de montañas cubiertas de vegetación natural al occidente en parte con el río Margua y el parque Nacional Natural Tamá. Algunas regiones son consideradas como reservas al Parque y la mayoría de su territorio corredor</w:t>
      </w:r>
      <w:r w:rsidRPr="003D2176">
        <w:rPr>
          <w:rFonts w:ascii="Arial" w:hAnsi="Arial" w:cs="Arial"/>
          <w:spacing w:val="-13"/>
        </w:rPr>
        <w:t xml:space="preserve"> </w:t>
      </w:r>
      <w:r w:rsidRPr="003D2176">
        <w:rPr>
          <w:rFonts w:ascii="Arial" w:hAnsi="Arial" w:cs="Arial"/>
        </w:rPr>
        <w:t>estratégico</w:t>
      </w:r>
      <w:r w:rsidRPr="003D2176">
        <w:rPr>
          <w:rFonts w:ascii="Arial" w:hAnsi="Arial" w:cs="Arial"/>
          <w:spacing w:val="-15"/>
        </w:rPr>
        <w:t xml:space="preserve"> </w:t>
      </w:r>
      <w:r w:rsidRPr="003D2176">
        <w:rPr>
          <w:rFonts w:ascii="Arial" w:hAnsi="Arial" w:cs="Arial"/>
        </w:rPr>
        <w:t>del</w:t>
      </w:r>
      <w:r w:rsidRPr="003D2176">
        <w:rPr>
          <w:rFonts w:ascii="Arial" w:hAnsi="Arial" w:cs="Arial"/>
          <w:spacing w:val="-14"/>
        </w:rPr>
        <w:t xml:space="preserve"> </w:t>
      </w:r>
      <w:r w:rsidRPr="003D2176">
        <w:rPr>
          <w:rFonts w:ascii="Arial" w:hAnsi="Arial" w:cs="Arial"/>
        </w:rPr>
        <w:t>mismo.</w:t>
      </w:r>
      <w:r w:rsidRPr="003D2176">
        <w:rPr>
          <w:rFonts w:ascii="Arial" w:hAnsi="Arial" w:cs="Arial"/>
          <w:spacing w:val="-12"/>
        </w:rPr>
        <w:t xml:space="preserve"> </w:t>
      </w:r>
      <w:r w:rsidRPr="003D2176">
        <w:rPr>
          <w:rFonts w:ascii="Arial" w:hAnsi="Arial" w:cs="Arial"/>
        </w:rPr>
        <w:t>También</w:t>
      </w:r>
      <w:r w:rsidRPr="003D2176">
        <w:rPr>
          <w:rFonts w:ascii="Arial" w:hAnsi="Arial" w:cs="Arial"/>
          <w:spacing w:val="-15"/>
        </w:rPr>
        <w:t xml:space="preserve"> </w:t>
      </w:r>
      <w:r w:rsidRPr="003D2176">
        <w:rPr>
          <w:rFonts w:ascii="Arial" w:hAnsi="Arial" w:cs="Arial"/>
        </w:rPr>
        <w:t>posee</w:t>
      </w:r>
      <w:r w:rsidRPr="003D2176">
        <w:rPr>
          <w:rFonts w:ascii="Arial" w:hAnsi="Arial" w:cs="Arial"/>
          <w:spacing w:val="-15"/>
        </w:rPr>
        <w:t xml:space="preserve"> </w:t>
      </w:r>
      <w:r w:rsidRPr="003D2176">
        <w:rPr>
          <w:rFonts w:ascii="Arial" w:hAnsi="Arial" w:cs="Arial"/>
        </w:rPr>
        <w:t>una</w:t>
      </w:r>
      <w:r w:rsidRPr="003D2176">
        <w:rPr>
          <w:rFonts w:ascii="Arial" w:hAnsi="Arial" w:cs="Arial"/>
          <w:spacing w:val="-15"/>
        </w:rPr>
        <w:t xml:space="preserve"> </w:t>
      </w:r>
      <w:r w:rsidRPr="003D2176">
        <w:rPr>
          <w:rFonts w:ascii="Arial" w:hAnsi="Arial" w:cs="Arial"/>
        </w:rPr>
        <w:t>reserva</w:t>
      </w:r>
      <w:r w:rsidRPr="003D2176">
        <w:rPr>
          <w:rFonts w:ascii="Arial" w:hAnsi="Arial" w:cs="Arial"/>
          <w:spacing w:val="-15"/>
        </w:rPr>
        <w:t xml:space="preserve"> </w:t>
      </w:r>
      <w:r w:rsidRPr="003D2176">
        <w:rPr>
          <w:rFonts w:ascii="Arial" w:hAnsi="Arial" w:cs="Arial"/>
        </w:rPr>
        <w:t>indígena,</w:t>
      </w:r>
      <w:r w:rsidRPr="003D2176">
        <w:rPr>
          <w:rFonts w:ascii="Arial" w:hAnsi="Arial" w:cs="Arial"/>
          <w:spacing w:val="-12"/>
        </w:rPr>
        <w:t xml:space="preserve"> </w:t>
      </w:r>
      <w:r w:rsidRPr="003D2176">
        <w:rPr>
          <w:rFonts w:ascii="Arial" w:hAnsi="Arial" w:cs="Arial"/>
        </w:rPr>
        <w:t>poblada</w:t>
      </w:r>
      <w:r w:rsidRPr="003D2176">
        <w:rPr>
          <w:rFonts w:ascii="Arial" w:hAnsi="Arial" w:cs="Arial"/>
          <w:spacing w:val="-15"/>
        </w:rPr>
        <w:t xml:space="preserve"> </w:t>
      </w:r>
      <w:r w:rsidRPr="003D2176">
        <w:rPr>
          <w:rFonts w:ascii="Arial" w:hAnsi="Arial" w:cs="Arial"/>
        </w:rPr>
        <w:t>por</w:t>
      </w:r>
      <w:r w:rsidRPr="003D2176">
        <w:rPr>
          <w:rFonts w:ascii="Arial" w:hAnsi="Arial" w:cs="Arial"/>
          <w:spacing w:val="-13"/>
        </w:rPr>
        <w:t xml:space="preserve"> </w:t>
      </w:r>
      <w:r w:rsidRPr="003D2176">
        <w:rPr>
          <w:rFonts w:ascii="Arial" w:hAnsi="Arial" w:cs="Arial"/>
        </w:rPr>
        <w:t xml:space="preserve">los </w:t>
      </w:r>
      <w:r w:rsidRPr="003D2176">
        <w:rPr>
          <w:rFonts w:ascii="Arial" w:hAnsi="Arial" w:cs="Arial"/>
          <w:spacing w:val="-2"/>
        </w:rPr>
        <w:t>U’WA.</w:t>
      </w:r>
    </w:p>
    <w:p w14:paraId="25BF828E" w14:textId="77777777" w:rsidR="003D2176" w:rsidRPr="003D2176" w:rsidRDefault="003D2176" w:rsidP="003D2176">
      <w:pPr>
        <w:pStyle w:val="Textoindependiente"/>
        <w:spacing w:before="1" w:line="360" w:lineRule="auto"/>
        <w:ind w:left="618" w:right="752"/>
        <w:contextualSpacing/>
        <w:jc w:val="both"/>
        <w:rPr>
          <w:rFonts w:ascii="Arial" w:hAnsi="Arial" w:cs="Arial"/>
        </w:rPr>
      </w:pPr>
    </w:p>
    <w:p w14:paraId="3F0039C8" w14:textId="77777777" w:rsidR="003D2176" w:rsidRPr="003D2176" w:rsidRDefault="003D2176" w:rsidP="003D2176">
      <w:pPr>
        <w:pStyle w:val="Textoindependiente"/>
        <w:spacing w:line="360" w:lineRule="auto"/>
        <w:contextualSpacing/>
        <w:jc w:val="both"/>
        <w:rPr>
          <w:rFonts w:ascii="Arial" w:hAnsi="Arial" w:cs="Arial"/>
        </w:rPr>
      </w:pPr>
      <w:r w:rsidRPr="003D2176">
        <w:rPr>
          <w:rFonts w:ascii="Arial" w:hAnsi="Arial" w:cs="Arial"/>
        </w:rPr>
        <w:t>El</w:t>
      </w:r>
      <w:r w:rsidRPr="003D2176">
        <w:rPr>
          <w:rFonts w:ascii="Arial" w:hAnsi="Arial" w:cs="Arial"/>
          <w:spacing w:val="-4"/>
        </w:rPr>
        <w:t xml:space="preserve"> </w:t>
      </w:r>
      <w:r w:rsidRPr="003D2176">
        <w:rPr>
          <w:rFonts w:ascii="Arial" w:hAnsi="Arial" w:cs="Arial"/>
        </w:rPr>
        <w:t>territorio</w:t>
      </w:r>
      <w:r w:rsidRPr="003D2176">
        <w:rPr>
          <w:rFonts w:ascii="Arial" w:hAnsi="Arial" w:cs="Arial"/>
          <w:spacing w:val="-4"/>
        </w:rPr>
        <w:t xml:space="preserve"> </w:t>
      </w:r>
      <w:r w:rsidRPr="003D2176">
        <w:rPr>
          <w:rFonts w:ascii="Arial" w:hAnsi="Arial" w:cs="Arial"/>
        </w:rPr>
        <w:t>está</w:t>
      </w:r>
      <w:r w:rsidRPr="003D2176">
        <w:rPr>
          <w:rFonts w:ascii="Arial" w:hAnsi="Arial" w:cs="Arial"/>
          <w:spacing w:val="-4"/>
        </w:rPr>
        <w:t xml:space="preserve"> </w:t>
      </w:r>
      <w:r w:rsidRPr="003D2176">
        <w:rPr>
          <w:rFonts w:ascii="Arial" w:hAnsi="Arial" w:cs="Arial"/>
        </w:rPr>
        <w:t>bañado</w:t>
      </w:r>
      <w:r w:rsidRPr="003D2176">
        <w:rPr>
          <w:rFonts w:ascii="Arial" w:hAnsi="Arial" w:cs="Arial"/>
          <w:spacing w:val="-4"/>
        </w:rPr>
        <w:t xml:space="preserve"> </w:t>
      </w:r>
      <w:r w:rsidRPr="003D2176">
        <w:rPr>
          <w:rFonts w:ascii="Arial" w:hAnsi="Arial" w:cs="Arial"/>
        </w:rPr>
        <w:t>por</w:t>
      </w:r>
      <w:r w:rsidRPr="003D2176">
        <w:rPr>
          <w:rFonts w:ascii="Arial" w:hAnsi="Arial" w:cs="Arial"/>
          <w:spacing w:val="-1"/>
        </w:rPr>
        <w:t xml:space="preserve"> </w:t>
      </w:r>
      <w:r w:rsidRPr="003D2176">
        <w:rPr>
          <w:rFonts w:ascii="Arial" w:hAnsi="Arial" w:cs="Arial"/>
        </w:rPr>
        <w:t>dos</w:t>
      </w:r>
      <w:r w:rsidRPr="003D2176">
        <w:rPr>
          <w:rFonts w:ascii="Arial" w:hAnsi="Arial" w:cs="Arial"/>
          <w:spacing w:val="-2"/>
        </w:rPr>
        <w:t xml:space="preserve"> </w:t>
      </w:r>
      <w:r w:rsidRPr="003D2176">
        <w:rPr>
          <w:rFonts w:ascii="Arial" w:hAnsi="Arial" w:cs="Arial"/>
        </w:rPr>
        <w:t>ríos,</w:t>
      </w:r>
      <w:r w:rsidRPr="003D2176">
        <w:rPr>
          <w:rFonts w:ascii="Arial" w:hAnsi="Arial" w:cs="Arial"/>
          <w:spacing w:val="-2"/>
        </w:rPr>
        <w:t xml:space="preserve"> </w:t>
      </w:r>
      <w:r w:rsidRPr="003D2176">
        <w:rPr>
          <w:rFonts w:ascii="Arial" w:hAnsi="Arial" w:cs="Arial"/>
        </w:rPr>
        <w:t>el</w:t>
      </w:r>
      <w:r w:rsidRPr="003D2176">
        <w:rPr>
          <w:rFonts w:ascii="Arial" w:hAnsi="Arial" w:cs="Arial"/>
          <w:spacing w:val="-4"/>
        </w:rPr>
        <w:t xml:space="preserve"> </w:t>
      </w:r>
      <w:r w:rsidRPr="003D2176">
        <w:rPr>
          <w:rFonts w:ascii="Arial" w:hAnsi="Arial" w:cs="Arial"/>
        </w:rPr>
        <w:t>Margua</w:t>
      </w:r>
      <w:r w:rsidRPr="003D2176">
        <w:rPr>
          <w:rFonts w:ascii="Arial" w:hAnsi="Arial" w:cs="Arial"/>
          <w:spacing w:val="-4"/>
        </w:rPr>
        <w:t xml:space="preserve"> </w:t>
      </w:r>
      <w:r w:rsidRPr="003D2176">
        <w:rPr>
          <w:rFonts w:ascii="Arial" w:hAnsi="Arial" w:cs="Arial"/>
        </w:rPr>
        <w:t>y</w:t>
      </w:r>
      <w:r w:rsidRPr="003D2176">
        <w:rPr>
          <w:rFonts w:ascii="Arial" w:hAnsi="Arial" w:cs="Arial"/>
          <w:spacing w:val="-2"/>
        </w:rPr>
        <w:t xml:space="preserve"> </w:t>
      </w:r>
      <w:r w:rsidRPr="003D2176">
        <w:rPr>
          <w:rFonts w:ascii="Arial" w:hAnsi="Arial" w:cs="Arial"/>
        </w:rPr>
        <w:t>Río</w:t>
      </w:r>
      <w:r w:rsidRPr="003D2176">
        <w:rPr>
          <w:rFonts w:ascii="Arial" w:hAnsi="Arial" w:cs="Arial"/>
          <w:spacing w:val="-3"/>
        </w:rPr>
        <w:t xml:space="preserve"> </w:t>
      </w:r>
      <w:r w:rsidRPr="003D2176">
        <w:rPr>
          <w:rFonts w:ascii="Arial" w:hAnsi="Arial" w:cs="Arial"/>
        </w:rPr>
        <w:t>Negro</w:t>
      </w:r>
      <w:r w:rsidRPr="003D2176">
        <w:rPr>
          <w:rFonts w:ascii="Arial" w:hAnsi="Arial" w:cs="Arial"/>
          <w:spacing w:val="-4"/>
        </w:rPr>
        <w:t xml:space="preserve"> </w:t>
      </w:r>
      <w:r w:rsidRPr="003D2176">
        <w:rPr>
          <w:rFonts w:ascii="Arial" w:hAnsi="Arial" w:cs="Arial"/>
        </w:rPr>
        <w:t>y</w:t>
      </w:r>
      <w:r w:rsidRPr="003D2176">
        <w:rPr>
          <w:rFonts w:ascii="Arial" w:hAnsi="Arial" w:cs="Arial"/>
          <w:spacing w:val="-2"/>
        </w:rPr>
        <w:t xml:space="preserve"> </w:t>
      </w:r>
      <w:r w:rsidRPr="003D2176">
        <w:rPr>
          <w:rFonts w:ascii="Arial" w:hAnsi="Arial" w:cs="Arial"/>
        </w:rPr>
        <w:t>varias</w:t>
      </w:r>
      <w:r w:rsidRPr="003D2176">
        <w:rPr>
          <w:rFonts w:ascii="Arial" w:hAnsi="Arial" w:cs="Arial"/>
          <w:spacing w:val="-2"/>
        </w:rPr>
        <w:t xml:space="preserve"> quebradas.</w:t>
      </w:r>
    </w:p>
    <w:p w14:paraId="06B59057" w14:textId="77777777" w:rsidR="003D2176" w:rsidRPr="003D2176" w:rsidRDefault="003D2176" w:rsidP="003D2176">
      <w:pPr>
        <w:pStyle w:val="Textoindependiente"/>
        <w:spacing w:before="19" w:line="360" w:lineRule="auto"/>
        <w:contextualSpacing/>
        <w:rPr>
          <w:rFonts w:ascii="Arial" w:hAnsi="Arial" w:cs="Arial"/>
        </w:rPr>
      </w:pPr>
    </w:p>
    <w:p w14:paraId="7E6F158B" w14:textId="77777777" w:rsidR="003D2176" w:rsidRPr="003D2176" w:rsidRDefault="003D2176" w:rsidP="003D2176">
      <w:pPr>
        <w:pStyle w:val="Textoindependiente"/>
        <w:spacing w:line="360" w:lineRule="auto"/>
        <w:ind w:right="49"/>
        <w:contextualSpacing/>
        <w:jc w:val="both"/>
        <w:rPr>
          <w:rFonts w:ascii="Arial" w:hAnsi="Arial" w:cs="Arial"/>
        </w:rPr>
      </w:pPr>
      <w:r w:rsidRPr="003D2176">
        <w:rPr>
          <w:rFonts w:ascii="Arial" w:hAnsi="Arial" w:cs="Arial"/>
        </w:rPr>
        <w:t>El</w:t>
      </w:r>
      <w:r w:rsidRPr="003D2176">
        <w:rPr>
          <w:rFonts w:ascii="Arial" w:hAnsi="Arial" w:cs="Arial"/>
          <w:spacing w:val="-16"/>
        </w:rPr>
        <w:t xml:space="preserve"> </w:t>
      </w:r>
      <w:r w:rsidRPr="003D2176">
        <w:rPr>
          <w:rFonts w:ascii="Arial" w:hAnsi="Arial" w:cs="Arial"/>
        </w:rPr>
        <w:t>centro</w:t>
      </w:r>
      <w:r w:rsidRPr="003D2176">
        <w:rPr>
          <w:rFonts w:ascii="Arial" w:hAnsi="Arial" w:cs="Arial"/>
          <w:spacing w:val="-16"/>
        </w:rPr>
        <w:t xml:space="preserve"> </w:t>
      </w:r>
      <w:r w:rsidRPr="003D2176">
        <w:rPr>
          <w:rFonts w:ascii="Arial" w:hAnsi="Arial" w:cs="Arial"/>
        </w:rPr>
        <w:t>Educativo</w:t>
      </w:r>
      <w:r w:rsidRPr="003D2176">
        <w:rPr>
          <w:rFonts w:ascii="Arial" w:hAnsi="Arial" w:cs="Arial"/>
          <w:spacing w:val="-16"/>
        </w:rPr>
        <w:t xml:space="preserve"> </w:t>
      </w:r>
      <w:r w:rsidRPr="003D2176">
        <w:rPr>
          <w:rFonts w:ascii="Arial" w:hAnsi="Arial" w:cs="Arial"/>
        </w:rPr>
        <w:t>está</w:t>
      </w:r>
      <w:r w:rsidRPr="003D2176">
        <w:rPr>
          <w:rFonts w:ascii="Arial" w:hAnsi="Arial" w:cs="Arial"/>
          <w:spacing w:val="-16"/>
        </w:rPr>
        <w:t xml:space="preserve"> </w:t>
      </w:r>
      <w:r w:rsidRPr="003D2176">
        <w:rPr>
          <w:rFonts w:ascii="Arial" w:hAnsi="Arial" w:cs="Arial"/>
        </w:rPr>
        <w:t>recorrido</w:t>
      </w:r>
      <w:r w:rsidRPr="003D2176">
        <w:rPr>
          <w:rFonts w:ascii="Arial" w:hAnsi="Arial" w:cs="Arial"/>
          <w:spacing w:val="-16"/>
        </w:rPr>
        <w:t xml:space="preserve"> </w:t>
      </w:r>
      <w:r w:rsidRPr="003D2176">
        <w:rPr>
          <w:rFonts w:ascii="Arial" w:hAnsi="Arial" w:cs="Arial"/>
        </w:rPr>
        <w:t>de</w:t>
      </w:r>
      <w:r w:rsidRPr="003D2176">
        <w:rPr>
          <w:rFonts w:ascii="Arial" w:hAnsi="Arial" w:cs="Arial"/>
          <w:spacing w:val="-16"/>
        </w:rPr>
        <w:t xml:space="preserve"> </w:t>
      </w:r>
      <w:r w:rsidRPr="003D2176">
        <w:rPr>
          <w:rFonts w:ascii="Arial" w:hAnsi="Arial" w:cs="Arial"/>
        </w:rPr>
        <w:t>sur</w:t>
      </w:r>
      <w:r w:rsidRPr="003D2176">
        <w:rPr>
          <w:rFonts w:ascii="Arial" w:hAnsi="Arial" w:cs="Arial"/>
          <w:spacing w:val="-14"/>
        </w:rPr>
        <w:t xml:space="preserve"> </w:t>
      </w:r>
      <w:r w:rsidRPr="003D2176">
        <w:rPr>
          <w:rFonts w:ascii="Arial" w:hAnsi="Arial" w:cs="Arial"/>
        </w:rPr>
        <w:t>a</w:t>
      </w:r>
      <w:r w:rsidRPr="003D2176">
        <w:rPr>
          <w:rFonts w:ascii="Arial" w:hAnsi="Arial" w:cs="Arial"/>
          <w:spacing w:val="-16"/>
        </w:rPr>
        <w:t xml:space="preserve"> </w:t>
      </w:r>
      <w:r w:rsidRPr="003D2176">
        <w:rPr>
          <w:rFonts w:ascii="Arial" w:hAnsi="Arial" w:cs="Arial"/>
        </w:rPr>
        <w:t>norte</w:t>
      </w:r>
      <w:r w:rsidRPr="003D2176">
        <w:rPr>
          <w:rFonts w:ascii="Arial" w:hAnsi="Arial" w:cs="Arial"/>
          <w:spacing w:val="-16"/>
        </w:rPr>
        <w:t xml:space="preserve"> </w:t>
      </w:r>
      <w:r w:rsidRPr="003D2176">
        <w:rPr>
          <w:rFonts w:ascii="Arial" w:hAnsi="Arial" w:cs="Arial"/>
        </w:rPr>
        <w:t>por</w:t>
      </w:r>
      <w:r w:rsidRPr="003D2176">
        <w:rPr>
          <w:rFonts w:ascii="Arial" w:hAnsi="Arial" w:cs="Arial"/>
          <w:spacing w:val="-14"/>
        </w:rPr>
        <w:t xml:space="preserve"> </w:t>
      </w:r>
      <w:r w:rsidRPr="003D2176">
        <w:rPr>
          <w:rFonts w:ascii="Arial" w:hAnsi="Arial" w:cs="Arial"/>
        </w:rPr>
        <w:t>la</w:t>
      </w:r>
      <w:r w:rsidRPr="003D2176">
        <w:rPr>
          <w:rFonts w:ascii="Arial" w:hAnsi="Arial" w:cs="Arial"/>
          <w:spacing w:val="-16"/>
        </w:rPr>
        <w:t xml:space="preserve"> </w:t>
      </w:r>
      <w:r w:rsidRPr="003D2176">
        <w:rPr>
          <w:rFonts w:ascii="Arial" w:hAnsi="Arial" w:cs="Arial"/>
        </w:rPr>
        <w:t>carretera</w:t>
      </w:r>
      <w:r w:rsidRPr="003D2176">
        <w:rPr>
          <w:rFonts w:ascii="Arial" w:hAnsi="Arial" w:cs="Arial"/>
          <w:spacing w:val="-16"/>
        </w:rPr>
        <w:t xml:space="preserve"> </w:t>
      </w:r>
      <w:r w:rsidRPr="003D2176">
        <w:rPr>
          <w:rFonts w:ascii="Arial" w:hAnsi="Arial" w:cs="Arial"/>
        </w:rPr>
        <w:t>Nacional</w:t>
      </w:r>
      <w:r w:rsidRPr="003D2176">
        <w:rPr>
          <w:rFonts w:ascii="Arial" w:hAnsi="Arial" w:cs="Arial"/>
          <w:spacing w:val="-15"/>
        </w:rPr>
        <w:t xml:space="preserve"> </w:t>
      </w:r>
      <w:r w:rsidRPr="003D2176">
        <w:rPr>
          <w:rFonts w:ascii="Arial" w:hAnsi="Arial" w:cs="Arial"/>
        </w:rPr>
        <w:t xml:space="preserve">denominada “Vía de la Soberanía”, las veredas se comunican entre sí por vías terciarias exceptuando la vereda </w:t>
      </w:r>
      <w:r w:rsidRPr="003D2176">
        <w:rPr>
          <w:rFonts w:ascii="Arial" w:hAnsi="Arial" w:cs="Arial"/>
        </w:rPr>
        <w:lastRenderedPageBreak/>
        <w:t>Limoncito y San Antonio por ser reserva natural.</w:t>
      </w:r>
    </w:p>
    <w:p w14:paraId="069A81B1" w14:textId="77777777" w:rsidR="003D2176" w:rsidRPr="000C49AA" w:rsidRDefault="003D2176" w:rsidP="003D2176">
      <w:pPr>
        <w:pStyle w:val="Textoindependiente"/>
        <w:spacing w:line="360" w:lineRule="auto"/>
        <w:ind w:left="620" w:right="750"/>
        <w:contextualSpacing/>
        <w:jc w:val="both"/>
        <w:rPr>
          <w:rFonts w:ascii="Arial" w:hAnsi="Arial" w:cs="Arial"/>
          <w:sz w:val="10"/>
          <w:szCs w:val="10"/>
        </w:rPr>
      </w:pPr>
    </w:p>
    <w:p w14:paraId="706E1114" w14:textId="77777777" w:rsidR="003D2176" w:rsidRPr="003D2176" w:rsidRDefault="003D2176" w:rsidP="003D2176">
      <w:pPr>
        <w:pStyle w:val="Textoindependiente"/>
        <w:spacing w:line="360" w:lineRule="auto"/>
        <w:ind w:right="49"/>
        <w:contextualSpacing/>
        <w:jc w:val="both"/>
        <w:rPr>
          <w:rFonts w:ascii="Arial" w:hAnsi="Arial" w:cs="Arial"/>
        </w:rPr>
      </w:pPr>
      <w:r w:rsidRPr="003D2176">
        <w:rPr>
          <w:rFonts w:ascii="Arial" w:hAnsi="Arial" w:cs="Arial"/>
        </w:rPr>
        <w:t>Los habitantes viven de la agricultura, ganadería, el comercio, hotelería. El trabajo en las compañías petroleras trae como consecuencia; el abandono de las demás actividades propias de la región y población flotante.</w:t>
      </w:r>
    </w:p>
    <w:p w14:paraId="49922BCB" w14:textId="77777777" w:rsidR="003D2176" w:rsidRPr="000C49AA" w:rsidRDefault="003D2176" w:rsidP="003D2176">
      <w:pPr>
        <w:pStyle w:val="Textoindependiente"/>
        <w:spacing w:before="229" w:line="360" w:lineRule="auto"/>
        <w:contextualSpacing/>
        <w:rPr>
          <w:rFonts w:ascii="Arial" w:hAnsi="Arial" w:cs="Arial"/>
          <w:sz w:val="10"/>
          <w:szCs w:val="10"/>
        </w:rPr>
      </w:pPr>
    </w:p>
    <w:p w14:paraId="10E73605" w14:textId="76E4794C" w:rsidR="00757B07" w:rsidRDefault="003D2176" w:rsidP="003D2176">
      <w:pPr>
        <w:spacing w:line="360" w:lineRule="auto"/>
        <w:contextualSpacing/>
        <w:jc w:val="both"/>
        <w:rPr>
          <w:rFonts w:ascii="Arial" w:hAnsi="Arial" w:cs="Arial"/>
          <w:sz w:val="24"/>
          <w:szCs w:val="24"/>
        </w:rPr>
      </w:pPr>
      <w:r w:rsidRPr="003D2176">
        <w:rPr>
          <w:rFonts w:ascii="Arial" w:hAnsi="Arial" w:cs="Arial"/>
          <w:sz w:val="24"/>
          <w:szCs w:val="24"/>
        </w:rPr>
        <w:t>La riqueza forestal se ha disminuido por la tala indiscriminada que durante muchos años ha sido fuente de sustento para los habitantes de la región, esta zona es muy rica en recursos hídricos, quizá es el mayor potencial de reservas hacia el futuro.</w:t>
      </w:r>
    </w:p>
    <w:p w14:paraId="360E58BD" w14:textId="5F6F1583" w:rsidR="003D2176" w:rsidRDefault="003D2176" w:rsidP="003D2176">
      <w:pPr>
        <w:spacing w:line="360" w:lineRule="auto"/>
        <w:contextualSpacing/>
        <w:jc w:val="both"/>
        <w:rPr>
          <w:rFonts w:ascii="Arial" w:hAnsi="Arial" w:cs="Arial"/>
          <w:sz w:val="24"/>
          <w:szCs w:val="24"/>
        </w:rPr>
      </w:pPr>
    </w:p>
    <w:p w14:paraId="43992E0A" w14:textId="4E0DC90D" w:rsidR="003D2176" w:rsidRDefault="003D2176" w:rsidP="003D2176">
      <w:pPr>
        <w:spacing w:line="360" w:lineRule="auto"/>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DISEÑO METODOLOGICO</w:t>
      </w:r>
    </w:p>
    <w:p w14:paraId="70B501AE" w14:textId="77777777" w:rsidR="003D2176" w:rsidRDefault="003D2176" w:rsidP="003D2176">
      <w:pPr>
        <w:pStyle w:val="NormalWeb"/>
        <w:rPr>
          <w:b/>
          <w:bCs/>
          <w:color w:val="000000" w:themeColor="text1"/>
        </w:rPr>
      </w:pPr>
      <w:r>
        <w:rPr>
          <w:b/>
          <w:bCs/>
          <w:color w:val="000000" w:themeColor="text1"/>
        </w:rPr>
        <w:t xml:space="preserve">Tipo de Investigación: </w:t>
      </w:r>
    </w:p>
    <w:p w14:paraId="15A838B9" w14:textId="0FADA754" w:rsidR="003D2176" w:rsidRPr="003D2176" w:rsidRDefault="003D2176" w:rsidP="003D2176">
      <w:pPr>
        <w:pStyle w:val="NormalWeb"/>
        <w:spacing w:line="360" w:lineRule="auto"/>
        <w:contextualSpacing/>
        <w:jc w:val="both"/>
      </w:pPr>
      <w:r>
        <w:t>El tipo de estudio es l</w:t>
      </w:r>
      <w:r w:rsidRPr="003D2176">
        <w:t xml:space="preserve">a </w:t>
      </w:r>
      <w:r w:rsidRPr="003D2176">
        <w:rPr>
          <w:b/>
          <w:bCs/>
        </w:rPr>
        <w:t>Investigación–Acción Participativa (IAP)</w:t>
      </w:r>
      <w:r w:rsidRPr="003D2176">
        <w:t xml:space="preserve"> es el enfoque investigativo más adecuado para los Proyectos Pedagógicos Productivos del </w:t>
      </w:r>
      <w:r w:rsidRPr="003D2176">
        <w:rPr>
          <w:b/>
          <w:bCs/>
        </w:rPr>
        <w:t>Centro Educativo Rural La Mesa</w:t>
      </w:r>
      <w:r w:rsidRPr="003D2176">
        <w:t xml:space="preserve">, debido a que permite </w:t>
      </w:r>
      <w:r w:rsidRPr="003D2176">
        <w:rPr>
          <w:b/>
          <w:bCs/>
        </w:rPr>
        <w:t>analizar, intervenir y transformar</w:t>
      </w:r>
      <w:r w:rsidRPr="003D2176">
        <w:t xml:space="preserve"> de manera simultánea la realidad educativa y comunitaria, con la participación activa de docentes, estudiantes, familias y otros actores del entorno rural.</w:t>
      </w:r>
    </w:p>
    <w:p w14:paraId="7194D28B" w14:textId="1598FE35" w:rsidR="003D2176" w:rsidRDefault="003D2176" w:rsidP="003D2176">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r w:rsidRPr="003D2176">
        <w:rPr>
          <w:rFonts w:ascii="Times New Roman" w:eastAsia="Times New Roman" w:hAnsi="Times New Roman" w:cs="Times New Roman"/>
          <w:sz w:val="24"/>
          <w:szCs w:val="24"/>
          <w:lang w:val="es-CO" w:eastAsia="es-CO"/>
        </w:rPr>
        <w:t>Este tipo de investigación se ajusta al contexto del CER La Mesa, caracterizado por la dispersión geográfica, las condiciones socioeconómicas limitadas y la necesidad de articular los procesos pedagógicos con el entorno productivo y ambiental. La IAP posibilita identificar problemáticas reales del contexto, diseñar acciones pedagógicas productivas, implementarlas en el aula y en el territorio, y evaluar de forma continua su impacto en los aprendizajes y en el desarrollo de competencias.</w:t>
      </w:r>
    </w:p>
    <w:p w14:paraId="542F4746" w14:textId="77777777" w:rsidR="000C49AA" w:rsidRDefault="000C49AA" w:rsidP="003D2176">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p>
    <w:p w14:paraId="15A32FA2" w14:textId="793DBB18" w:rsidR="003D2176" w:rsidRDefault="003D2176" w:rsidP="003D2176">
      <w:pPr>
        <w:widowControl/>
        <w:autoSpaceDE/>
        <w:autoSpaceDN/>
        <w:spacing w:before="100" w:beforeAutospacing="1" w:after="100" w:afterAutospacing="1" w:line="360" w:lineRule="auto"/>
        <w:contextualSpacing/>
        <w:jc w:val="both"/>
        <w:rPr>
          <w:rFonts w:ascii="Times New Roman" w:eastAsia="Times New Roman" w:hAnsi="Times New Roman" w:cs="Times New Roman"/>
          <w:b/>
          <w:bCs/>
          <w:sz w:val="24"/>
          <w:szCs w:val="24"/>
          <w:lang w:val="es-CO" w:eastAsia="es-CO"/>
        </w:rPr>
      </w:pPr>
      <w:r>
        <w:rPr>
          <w:rFonts w:ascii="Times New Roman" w:eastAsia="Times New Roman" w:hAnsi="Times New Roman" w:cs="Times New Roman"/>
          <w:b/>
          <w:bCs/>
          <w:sz w:val="24"/>
          <w:szCs w:val="24"/>
          <w:lang w:val="es-CO" w:eastAsia="es-CO"/>
        </w:rPr>
        <w:t>POBLACIÓN</w:t>
      </w:r>
    </w:p>
    <w:p w14:paraId="503F8C7E" w14:textId="3668A638" w:rsidR="003D2176" w:rsidRPr="003D2176" w:rsidRDefault="003D2176" w:rsidP="003D2176">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r>
        <w:rPr>
          <w:rFonts w:ascii="Times New Roman" w:eastAsia="Times New Roman" w:hAnsi="Times New Roman" w:cs="Times New Roman"/>
          <w:sz w:val="24"/>
          <w:szCs w:val="24"/>
          <w:lang w:val="es-CO" w:eastAsia="es-CO"/>
        </w:rPr>
        <w:t>Comunidad educativa del CER La Mesa.</w:t>
      </w:r>
    </w:p>
    <w:p w14:paraId="34501932" w14:textId="43B39524" w:rsidR="003D2176" w:rsidRPr="000C49AA" w:rsidRDefault="003D2176" w:rsidP="003D2176">
      <w:pPr>
        <w:widowControl/>
        <w:autoSpaceDE/>
        <w:autoSpaceDN/>
        <w:spacing w:before="100" w:beforeAutospacing="1" w:after="100" w:afterAutospacing="1" w:line="360" w:lineRule="auto"/>
        <w:contextualSpacing/>
        <w:jc w:val="center"/>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lastRenderedPageBreak/>
        <w:t>MARCO TEORICO</w:t>
      </w:r>
    </w:p>
    <w:p w14:paraId="5B6D4DA2" w14:textId="0B482B9A" w:rsidR="003D2176" w:rsidRPr="000C49AA" w:rsidRDefault="003D2176" w:rsidP="003D2176">
      <w:pPr>
        <w:widowControl/>
        <w:autoSpaceDE/>
        <w:autoSpaceDN/>
        <w:spacing w:before="100" w:beforeAutospacing="1" w:after="100" w:afterAutospacing="1" w:line="360" w:lineRule="auto"/>
        <w:contextualSpacing/>
        <w:jc w:val="both"/>
        <w:rPr>
          <w:rFonts w:ascii="Arial" w:eastAsia="Times New Roman" w:hAnsi="Arial" w:cs="Arial"/>
          <w:b/>
          <w:bCs/>
          <w:sz w:val="24"/>
          <w:szCs w:val="24"/>
          <w:lang w:val="es-CO" w:eastAsia="es-CO"/>
        </w:rPr>
      </w:pPr>
    </w:p>
    <w:p w14:paraId="6ABD6E10" w14:textId="7567EF99" w:rsidR="003D2176" w:rsidRPr="000C49AA" w:rsidRDefault="003D2176" w:rsidP="00B805B4">
      <w:pPr>
        <w:widowControl/>
        <w:autoSpaceDE/>
        <w:autoSpaceDN/>
        <w:spacing w:before="100" w:beforeAutospacing="1" w:after="100" w:afterAutospacing="1" w:line="360" w:lineRule="auto"/>
        <w:contextualSpacing/>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La implementación de los Proyectos Pedagógicos Productivos tendrá los siguientes aspectos:</w:t>
      </w:r>
    </w:p>
    <w:p w14:paraId="1D77D63D" w14:textId="77777777" w:rsidR="00B805B4" w:rsidRPr="000C49AA" w:rsidRDefault="00B805B4" w:rsidP="00B805B4">
      <w:pPr>
        <w:widowControl/>
        <w:autoSpaceDE/>
        <w:autoSpaceDN/>
        <w:spacing w:before="100" w:beforeAutospacing="1" w:after="100" w:afterAutospacing="1" w:line="360" w:lineRule="auto"/>
        <w:contextualSpacing/>
        <w:jc w:val="both"/>
        <w:rPr>
          <w:rFonts w:ascii="Arial" w:eastAsia="Times New Roman" w:hAnsi="Arial" w:cs="Arial"/>
          <w:sz w:val="24"/>
          <w:szCs w:val="24"/>
          <w:lang w:val="es-CO" w:eastAsia="es-CO"/>
        </w:rPr>
      </w:pPr>
    </w:p>
    <w:p w14:paraId="4F99C93C" w14:textId="4D80FF73" w:rsidR="003D2176" w:rsidRPr="000C49AA" w:rsidRDefault="00B805B4" w:rsidP="00B805B4">
      <w:pPr>
        <w:widowControl/>
        <w:autoSpaceDE/>
        <w:autoSpaceDN/>
        <w:spacing w:before="100" w:beforeAutospacing="1" w:after="100" w:afterAutospacing="1" w:line="360" w:lineRule="auto"/>
        <w:contextualSpacing/>
        <w:jc w:val="both"/>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t>SELECCIÓN DEL LUGAR</w:t>
      </w:r>
    </w:p>
    <w:p w14:paraId="0CDCE11D" w14:textId="4A7FDDEC" w:rsidR="00B805B4" w:rsidRPr="000C49AA" w:rsidRDefault="00B805B4" w:rsidP="00853409">
      <w:pPr>
        <w:pStyle w:val="Prrafodelista"/>
        <w:widowControl/>
        <w:numPr>
          <w:ilvl w:val="0"/>
          <w:numId w:val="9"/>
        </w:numPr>
        <w:autoSpaceDE/>
        <w:autoSpaceDN/>
        <w:spacing w:before="100" w:beforeAutospacing="1" w:after="100" w:afterAutospacing="1" w:line="360" w:lineRule="auto"/>
        <w:jc w:val="both"/>
        <w:rPr>
          <w:rFonts w:ascii="Arial" w:eastAsia="Times New Roman" w:hAnsi="Arial" w:cs="Arial"/>
          <w:b/>
          <w:bCs/>
          <w:sz w:val="24"/>
          <w:szCs w:val="24"/>
          <w:lang w:val="es-CO" w:eastAsia="es-CO"/>
        </w:rPr>
      </w:pPr>
      <w:r w:rsidRPr="000C49AA">
        <w:rPr>
          <w:rFonts w:ascii="Arial" w:eastAsia="Times New Roman" w:hAnsi="Arial" w:cs="Arial"/>
          <w:sz w:val="24"/>
          <w:szCs w:val="24"/>
          <w:lang w:val="es-CO" w:eastAsia="es-CO"/>
        </w:rPr>
        <w:t>Debe estar bien abonado de forma natural.</w:t>
      </w:r>
    </w:p>
    <w:p w14:paraId="57CAEFB2" w14:textId="40941B02" w:rsidR="00B805B4" w:rsidRPr="000C49AA" w:rsidRDefault="00B805B4" w:rsidP="00853409">
      <w:pPr>
        <w:pStyle w:val="Prrafodelista"/>
        <w:widowControl/>
        <w:numPr>
          <w:ilvl w:val="0"/>
          <w:numId w:val="9"/>
        </w:numPr>
        <w:autoSpaceDE/>
        <w:autoSpaceDN/>
        <w:spacing w:before="100" w:beforeAutospacing="1" w:after="100" w:afterAutospacing="1" w:line="360" w:lineRule="auto"/>
        <w:jc w:val="both"/>
        <w:rPr>
          <w:rFonts w:ascii="Arial" w:eastAsia="Times New Roman" w:hAnsi="Arial" w:cs="Arial"/>
          <w:b/>
          <w:bCs/>
          <w:sz w:val="24"/>
          <w:szCs w:val="24"/>
          <w:lang w:val="es-CO" w:eastAsia="es-CO"/>
        </w:rPr>
      </w:pPr>
      <w:r w:rsidRPr="000C49AA">
        <w:rPr>
          <w:rFonts w:ascii="Arial" w:eastAsia="Times New Roman" w:hAnsi="Arial" w:cs="Arial"/>
          <w:sz w:val="24"/>
          <w:szCs w:val="24"/>
          <w:lang w:val="es-CO" w:eastAsia="es-CO"/>
        </w:rPr>
        <w:t>No debe estar contaminado.</w:t>
      </w:r>
    </w:p>
    <w:p w14:paraId="6ED50CB1" w14:textId="0C324980" w:rsidR="00B805B4" w:rsidRPr="000C49AA" w:rsidRDefault="00B805B4" w:rsidP="007708A0">
      <w:pPr>
        <w:pStyle w:val="Prrafodelista"/>
        <w:widowControl/>
        <w:numPr>
          <w:ilvl w:val="0"/>
          <w:numId w:val="9"/>
        </w:numPr>
        <w:autoSpaceDE/>
        <w:autoSpaceDN/>
        <w:spacing w:before="100" w:beforeAutospacing="1" w:after="100" w:afterAutospacing="1"/>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Debe estar bien soleado.</w:t>
      </w:r>
    </w:p>
    <w:p w14:paraId="003A65A2" w14:textId="77777777" w:rsidR="00B805B4" w:rsidRPr="000C49AA" w:rsidRDefault="00B805B4" w:rsidP="00B805B4">
      <w:pPr>
        <w:pStyle w:val="Prrafodelista"/>
        <w:widowControl/>
        <w:autoSpaceDE/>
        <w:autoSpaceDN/>
        <w:spacing w:before="100" w:beforeAutospacing="1" w:after="100" w:afterAutospacing="1"/>
        <w:rPr>
          <w:rFonts w:ascii="Arial" w:eastAsia="Times New Roman" w:hAnsi="Arial" w:cs="Arial"/>
          <w:sz w:val="10"/>
          <w:szCs w:val="10"/>
          <w:lang w:val="es-CO" w:eastAsia="es-CO"/>
        </w:rPr>
      </w:pPr>
    </w:p>
    <w:p w14:paraId="6A34676B" w14:textId="07B2BBA3"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No debe estar encharcado ni debe llegar aguas contaminadas al mismo.</w:t>
      </w:r>
    </w:p>
    <w:p w14:paraId="77705773" w14:textId="71D0DCFA"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Disponer de agua limpia cerca de la huerta.</w:t>
      </w:r>
    </w:p>
    <w:p w14:paraId="2BD7BFFA" w14:textId="3C7EE201"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terreno debe recibir suficiente luz.</w:t>
      </w:r>
    </w:p>
    <w:p w14:paraId="0EECB490" w14:textId="2AF3F491"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suelo debe ser mullido o compacto.</w:t>
      </w:r>
    </w:p>
    <w:p w14:paraId="29D7AA84" w14:textId="00ADAFE7"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tamaño del terreno debe permitir sembrar la cantidad necesaria de semillas.</w:t>
      </w:r>
    </w:p>
    <w:p w14:paraId="51B55841" w14:textId="4B89656C"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terreno debe ser cercado para evitar el daño de los animales.</w:t>
      </w:r>
    </w:p>
    <w:p w14:paraId="35078856" w14:textId="2B2CF624"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tamaño del terreno debe permitir sembrar la cantidad necesaria de semillas.</w:t>
      </w:r>
    </w:p>
    <w:p w14:paraId="7D061318" w14:textId="23E36609" w:rsidR="00B805B4" w:rsidRPr="000C49AA" w:rsidRDefault="00B805B4" w:rsidP="00B805B4">
      <w:pPr>
        <w:pStyle w:val="Prrafodelista"/>
        <w:widowControl/>
        <w:numPr>
          <w:ilvl w:val="0"/>
          <w:numId w:val="9"/>
        </w:numPr>
        <w:autoSpaceDE/>
        <w:autoSpaceDN/>
        <w:spacing w:before="100" w:beforeAutospacing="1" w:after="100" w:afterAutospacing="1" w:line="360" w:lineRule="auto"/>
        <w:ind w:left="714" w:hanging="357"/>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terreno debe ser plano o poco pendiente para evitar la erosión.</w:t>
      </w:r>
    </w:p>
    <w:p w14:paraId="65CE309F" w14:textId="77777777" w:rsidR="00B805B4" w:rsidRPr="000C49AA" w:rsidRDefault="00B805B4" w:rsidP="00B805B4">
      <w:pPr>
        <w:pStyle w:val="Prrafodelista"/>
        <w:widowControl/>
        <w:autoSpaceDE/>
        <w:autoSpaceDN/>
        <w:spacing w:before="100" w:beforeAutospacing="1" w:after="100" w:afterAutospacing="1" w:line="360" w:lineRule="auto"/>
        <w:ind w:left="714"/>
        <w:rPr>
          <w:rFonts w:ascii="Arial" w:eastAsia="Times New Roman" w:hAnsi="Arial" w:cs="Arial"/>
          <w:sz w:val="24"/>
          <w:szCs w:val="24"/>
          <w:lang w:val="es-CO" w:eastAsia="es-CO"/>
        </w:rPr>
      </w:pPr>
    </w:p>
    <w:p w14:paraId="6C586DD2" w14:textId="322C3D4C" w:rsidR="00B805B4" w:rsidRPr="000C49AA" w:rsidRDefault="00B805B4" w:rsidP="00B805B4">
      <w:pPr>
        <w:widowControl/>
        <w:autoSpaceDE/>
        <w:autoSpaceDN/>
        <w:spacing w:before="100" w:beforeAutospacing="1" w:after="100" w:afterAutospacing="1" w:line="360" w:lineRule="auto"/>
        <w:jc w:val="center"/>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t>MATERIAL DE TRABAJO</w:t>
      </w:r>
    </w:p>
    <w:p w14:paraId="663857E9" w14:textId="6DFC3B9D" w:rsidR="00B805B4" w:rsidRPr="000C49AA" w:rsidRDefault="00B805B4" w:rsidP="00B805B4">
      <w:pPr>
        <w:widowControl/>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Herramientas necesarias para el trabajo tales como: palas, azadón, machetes, picas, rastrillos, mangueras, aspersor, bolsas de semillero.</w:t>
      </w:r>
    </w:p>
    <w:p w14:paraId="0087E77B" w14:textId="78C80D75" w:rsidR="00B805B4" w:rsidRDefault="00B805B4" w:rsidP="00B805B4">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val="es-CO" w:eastAsia="es-CO"/>
        </w:rPr>
      </w:pPr>
    </w:p>
    <w:p w14:paraId="2DB92F0D" w14:textId="77777777" w:rsidR="00B805B4" w:rsidRDefault="00B805B4" w:rsidP="00B805B4">
      <w:pPr>
        <w:widowControl/>
        <w:autoSpaceDE/>
        <w:autoSpaceDN/>
        <w:spacing w:before="100" w:beforeAutospacing="1" w:after="100" w:afterAutospacing="1" w:line="360" w:lineRule="auto"/>
        <w:jc w:val="both"/>
        <w:rPr>
          <w:rFonts w:ascii="Times New Roman" w:eastAsia="Times New Roman" w:hAnsi="Times New Roman" w:cs="Times New Roman"/>
          <w:sz w:val="24"/>
          <w:szCs w:val="24"/>
          <w:lang w:val="es-CO" w:eastAsia="es-CO"/>
        </w:rPr>
      </w:pPr>
    </w:p>
    <w:p w14:paraId="0486888D" w14:textId="344EDA2B" w:rsidR="00B805B4" w:rsidRPr="000C49AA" w:rsidRDefault="00B805B4" w:rsidP="00B805B4">
      <w:pPr>
        <w:widowControl/>
        <w:autoSpaceDE/>
        <w:autoSpaceDN/>
        <w:spacing w:before="100" w:beforeAutospacing="1" w:after="100" w:afterAutospacing="1" w:line="360" w:lineRule="auto"/>
        <w:jc w:val="center"/>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lastRenderedPageBreak/>
        <w:t>ACCIONES A REALIZAR</w:t>
      </w:r>
    </w:p>
    <w:p w14:paraId="5014724C" w14:textId="15B1C017" w:rsidR="00B805B4" w:rsidRPr="000C49AA" w:rsidRDefault="00B805B4"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Preparar el terreno.</w:t>
      </w:r>
    </w:p>
    <w:p w14:paraId="5F22F664" w14:textId="288DDFF5" w:rsidR="00B805B4"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Construir eras</w:t>
      </w:r>
    </w:p>
    <w:p w14:paraId="65D58B86" w14:textId="49285860"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El Semillero.</w:t>
      </w:r>
    </w:p>
    <w:p w14:paraId="2BD32CC6" w14:textId="0B968698"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Sembrar las semillas</w:t>
      </w:r>
    </w:p>
    <w:p w14:paraId="28B6368F" w14:textId="797CF52F"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Labores culturales.</w:t>
      </w:r>
    </w:p>
    <w:p w14:paraId="49D70588" w14:textId="28CA5FBF"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Cultivos según los pisos térmicos.</w:t>
      </w:r>
    </w:p>
    <w:p w14:paraId="76C7E525" w14:textId="13F17779"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Sembrar por trasplante.</w:t>
      </w:r>
    </w:p>
    <w:p w14:paraId="59A7DCFF" w14:textId="41A6B7EE"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Siembra directa.</w:t>
      </w:r>
    </w:p>
    <w:p w14:paraId="33EB0D2A" w14:textId="4193AAA6" w:rsidR="00F66C26" w:rsidRPr="000C49AA" w:rsidRDefault="00F66C26" w:rsidP="00B805B4">
      <w:pPr>
        <w:pStyle w:val="Prrafodelista"/>
        <w:widowControl/>
        <w:numPr>
          <w:ilvl w:val="0"/>
          <w:numId w:val="10"/>
        </w:numPr>
        <w:autoSpaceDE/>
        <w:autoSpaceDN/>
        <w:spacing w:before="100" w:beforeAutospacing="1" w:after="100" w:afterAutospacing="1" w:line="360" w:lineRule="auto"/>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Plagas y enfermedades.</w:t>
      </w:r>
    </w:p>
    <w:p w14:paraId="59067998" w14:textId="62AA30C1" w:rsidR="00F66C26" w:rsidRPr="000C49AA" w:rsidRDefault="00F66C26" w:rsidP="00F66C26">
      <w:pPr>
        <w:widowControl/>
        <w:autoSpaceDE/>
        <w:autoSpaceDN/>
        <w:spacing w:before="100" w:beforeAutospacing="1" w:after="100" w:afterAutospacing="1" w:line="360" w:lineRule="auto"/>
        <w:jc w:val="center"/>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t>PREPARAR EL TERRENO</w:t>
      </w:r>
    </w:p>
    <w:p w14:paraId="1E4E5616" w14:textId="33DBC971" w:rsidR="00F66C26" w:rsidRPr="000C49AA" w:rsidRDefault="00F66C26" w:rsidP="00F66C26">
      <w:pPr>
        <w:pStyle w:val="NormalWeb"/>
        <w:numPr>
          <w:ilvl w:val="0"/>
          <w:numId w:val="12"/>
        </w:numPr>
        <w:spacing w:line="360" w:lineRule="auto"/>
        <w:ind w:left="714" w:hanging="357"/>
        <w:contextualSpacing/>
        <w:rPr>
          <w:rFonts w:ascii="Arial" w:hAnsi="Arial" w:cs="Arial"/>
        </w:rPr>
      </w:pPr>
      <w:r w:rsidRPr="000C49AA">
        <w:rPr>
          <w:rFonts w:ascii="Arial" w:hAnsi="Arial" w:cs="Arial"/>
        </w:rPr>
        <w:t>Limpia</w:t>
      </w:r>
      <w:r w:rsidRPr="000C49AA">
        <w:rPr>
          <w:rFonts w:ascii="Arial" w:hAnsi="Arial" w:cs="Arial"/>
        </w:rPr>
        <w:t>r</w:t>
      </w:r>
      <w:r w:rsidRPr="000C49AA">
        <w:rPr>
          <w:rFonts w:ascii="Arial" w:hAnsi="Arial" w:cs="Arial"/>
        </w:rPr>
        <w:t xml:space="preserve"> el terreno de malezas, basuras y residuos para facilitar las labores agrícolas.</w:t>
      </w:r>
    </w:p>
    <w:p w14:paraId="11CBB817" w14:textId="77777777" w:rsidR="00F66C26" w:rsidRPr="000C49AA" w:rsidRDefault="00F66C26" w:rsidP="00F66C26">
      <w:pPr>
        <w:pStyle w:val="NormalWeb"/>
        <w:spacing w:line="360" w:lineRule="auto"/>
        <w:ind w:left="714"/>
        <w:contextualSpacing/>
        <w:rPr>
          <w:rFonts w:ascii="Arial" w:hAnsi="Arial" w:cs="Arial"/>
          <w:sz w:val="16"/>
          <w:szCs w:val="16"/>
        </w:rPr>
      </w:pPr>
    </w:p>
    <w:p w14:paraId="3E494137" w14:textId="4F61FB22" w:rsidR="00F66C26" w:rsidRPr="000C49AA" w:rsidRDefault="00F66C26" w:rsidP="00F66C26">
      <w:pPr>
        <w:pStyle w:val="NormalWeb"/>
        <w:numPr>
          <w:ilvl w:val="0"/>
          <w:numId w:val="11"/>
        </w:numPr>
        <w:spacing w:line="360" w:lineRule="auto"/>
        <w:ind w:left="714" w:hanging="357"/>
        <w:contextualSpacing/>
        <w:rPr>
          <w:rFonts w:ascii="Arial" w:hAnsi="Arial" w:cs="Arial"/>
        </w:rPr>
      </w:pPr>
      <w:r w:rsidRPr="000C49AA">
        <w:rPr>
          <w:rFonts w:ascii="Arial" w:hAnsi="Arial" w:cs="Arial"/>
        </w:rPr>
        <w:t>Romper el suelo con azadones y picos hasta una profundidad de 20 a 30 centímetros.</w:t>
      </w:r>
    </w:p>
    <w:p w14:paraId="7CEC2AB4" w14:textId="77777777" w:rsidR="00F66C26" w:rsidRPr="000C49AA" w:rsidRDefault="00F66C26" w:rsidP="00F66C26">
      <w:pPr>
        <w:pStyle w:val="NormalWeb"/>
        <w:spacing w:line="360" w:lineRule="auto"/>
        <w:ind w:left="714"/>
        <w:contextualSpacing/>
        <w:rPr>
          <w:rFonts w:ascii="Arial" w:hAnsi="Arial" w:cs="Arial"/>
          <w:sz w:val="16"/>
          <w:szCs w:val="16"/>
        </w:rPr>
      </w:pPr>
    </w:p>
    <w:p w14:paraId="1B57AFCD" w14:textId="061825BA" w:rsidR="00F66C26" w:rsidRPr="000C49AA" w:rsidRDefault="00F66C26" w:rsidP="00F66C26">
      <w:pPr>
        <w:pStyle w:val="NormalWeb"/>
        <w:numPr>
          <w:ilvl w:val="0"/>
          <w:numId w:val="11"/>
        </w:numPr>
        <w:spacing w:line="360" w:lineRule="auto"/>
        <w:ind w:left="714" w:hanging="357"/>
        <w:contextualSpacing/>
        <w:rPr>
          <w:rFonts w:ascii="Arial" w:hAnsi="Arial" w:cs="Arial"/>
        </w:rPr>
      </w:pPr>
      <w:r w:rsidRPr="000C49AA">
        <w:rPr>
          <w:rFonts w:ascii="Arial" w:hAnsi="Arial" w:cs="Arial"/>
        </w:rPr>
        <w:t>Es necesario o conveniente esperar unos (8) ocho días para que algunas raíces y tallos de malezas mueran y eliminar insectos del suelo con la acción del sol.</w:t>
      </w:r>
    </w:p>
    <w:p w14:paraId="676BF67B" w14:textId="77777777" w:rsidR="00F66C26" w:rsidRPr="000C49AA" w:rsidRDefault="00F66C26" w:rsidP="00F66C26">
      <w:pPr>
        <w:pStyle w:val="NormalWeb"/>
        <w:spacing w:line="360" w:lineRule="auto"/>
        <w:ind w:left="714"/>
        <w:contextualSpacing/>
        <w:rPr>
          <w:rFonts w:ascii="Arial" w:hAnsi="Arial" w:cs="Arial"/>
          <w:sz w:val="16"/>
          <w:szCs w:val="16"/>
        </w:rPr>
      </w:pPr>
    </w:p>
    <w:p w14:paraId="0E0016A1" w14:textId="0B2F360D" w:rsidR="00F66C26" w:rsidRPr="000C49AA" w:rsidRDefault="00F66C26" w:rsidP="00F66C26">
      <w:pPr>
        <w:pStyle w:val="NormalWeb"/>
        <w:numPr>
          <w:ilvl w:val="0"/>
          <w:numId w:val="11"/>
        </w:numPr>
        <w:spacing w:line="360" w:lineRule="auto"/>
        <w:ind w:left="714" w:hanging="357"/>
        <w:contextualSpacing/>
        <w:rPr>
          <w:rFonts w:ascii="Arial" w:hAnsi="Arial" w:cs="Arial"/>
        </w:rPr>
      </w:pPr>
      <w:r w:rsidRPr="000C49AA">
        <w:rPr>
          <w:rFonts w:ascii="Arial" w:hAnsi="Arial" w:cs="Arial"/>
        </w:rPr>
        <w:t>Paso siguiente es incorporar el abono orgánico como gallinaza.</w:t>
      </w:r>
    </w:p>
    <w:p w14:paraId="2D395189" w14:textId="77777777" w:rsidR="00F66C26" w:rsidRPr="000C49AA" w:rsidRDefault="00F66C26" w:rsidP="00F66C26">
      <w:pPr>
        <w:pStyle w:val="NormalWeb"/>
        <w:spacing w:line="360" w:lineRule="auto"/>
        <w:contextualSpacing/>
        <w:rPr>
          <w:rFonts w:ascii="Arial" w:hAnsi="Arial" w:cs="Arial"/>
          <w:sz w:val="16"/>
          <w:szCs w:val="16"/>
        </w:rPr>
      </w:pPr>
    </w:p>
    <w:p w14:paraId="3470D915" w14:textId="2D276075" w:rsidR="00F66C26" w:rsidRPr="000C49AA" w:rsidRDefault="00F66C26" w:rsidP="00F66C26">
      <w:pPr>
        <w:pStyle w:val="NormalWeb"/>
        <w:numPr>
          <w:ilvl w:val="0"/>
          <w:numId w:val="11"/>
        </w:numPr>
        <w:spacing w:line="360" w:lineRule="auto"/>
        <w:ind w:left="714" w:hanging="357"/>
        <w:contextualSpacing/>
        <w:rPr>
          <w:rFonts w:ascii="Arial" w:hAnsi="Arial" w:cs="Arial"/>
        </w:rPr>
      </w:pPr>
      <w:r w:rsidRPr="000C49AA">
        <w:rPr>
          <w:rFonts w:ascii="Arial" w:hAnsi="Arial" w:cs="Arial"/>
        </w:rPr>
        <w:t>El abonamiento inicial es indispensable y suficiente para el buen desarrollo del cultivo.</w:t>
      </w:r>
    </w:p>
    <w:p w14:paraId="5AAC2CB0" w14:textId="77777777" w:rsidR="00F66C26" w:rsidRPr="000C49AA" w:rsidRDefault="00F66C26" w:rsidP="00F66C26">
      <w:pPr>
        <w:pStyle w:val="NormalWeb"/>
        <w:spacing w:line="360" w:lineRule="auto"/>
        <w:contextualSpacing/>
        <w:rPr>
          <w:rFonts w:ascii="Arial" w:hAnsi="Arial" w:cs="Arial"/>
          <w:sz w:val="16"/>
          <w:szCs w:val="16"/>
        </w:rPr>
      </w:pPr>
    </w:p>
    <w:p w14:paraId="6844D61D" w14:textId="2D9F5227" w:rsidR="00F66C26" w:rsidRPr="000C49AA" w:rsidRDefault="00F66C26" w:rsidP="00F66C26">
      <w:pPr>
        <w:pStyle w:val="NormalWeb"/>
        <w:numPr>
          <w:ilvl w:val="0"/>
          <w:numId w:val="11"/>
        </w:numPr>
        <w:spacing w:line="360" w:lineRule="auto"/>
        <w:ind w:left="714" w:hanging="357"/>
        <w:contextualSpacing/>
        <w:rPr>
          <w:rFonts w:ascii="Arial" w:hAnsi="Arial" w:cs="Arial"/>
        </w:rPr>
      </w:pPr>
      <w:r w:rsidRPr="000C49AA">
        <w:rPr>
          <w:rFonts w:ascii="Arial" w:hAnsi="Arial" w:cs="Arial"/>
        </w:rPr>
        <w:t>Después de agregar el abono orgánico, debe repicar y pulverizar la tierra, utilizando un rastrillo o un azadón; luego empareje el terreno con una tabla, para preparar las eras.</w:t>
      </w:r>
    </w:p>
    <w:p w14:paraId="2103EC9D" w14:textId="5BC8EC8E" w:rsidR="00F66C26" w:rsidRPr="000C49AA" w:rsidRDefault="00F66C26" w:rsidP="00F66C26">
      <w:pPr>
        <w:pStyle w:val="NormalWeb"/>
        <w:spacing w:line="360" w:lineRule="auto"/>
        <w:contextualSpacing/>
        <w:rPr>
          <w:rFonts w:ascii="Arial" w:hAnsi="Arial" w:cs="Arial"/>
        </w:rPr>
      </w:pPr>
    </w:p>
    <w:p w14:paraId="2F8549B4" w14:textId="3DBCF554" w:rsidR="00F66C26" w:rsidRPr="004956A2" w:rsidRDefault="00F66C26" w:rsidP="00F66C26">
      <w:pPr>
        <w:pStyle w:val="Ttulo3"/>
        <w:jc w:val="center"/>
        <w:rPr>
          <w:rFonts w:ascii="Arial" w:hAnsi="Arial" w:cs="Arial"/>
          <w:sz w:val="24"/>
          <w:szCs w:val="24"/>
        </w:rPr>
      </w:pPr>
      <w:r w:rsidRPr="004956A2">
        <w:rPr>
          <w:rFonts w:ascii="Arial" w:hAnsi="Arial" w:cs="Arial"/>
          <w:sz w:val="24"/>
          <w:szCs w:val="24"/>
        </w:rPr>
        <w:t>CONSTRUIR LAS ERAS</w:t>
      </w:r>
    </w:p>
    <w:p w14:paraId="151C6B5D" w14:textId="0AE8C33E" w:rsidR="00F66C26" w:rsidRPr="004956A2" w:rsidRDefault="00F66C26" w:rsidP="00F66C26">
      <w:pPr>
        <w:pStyle w:val="Ttulo3"/>
        <w:jc w:val="both"/>
        <w:rPr>
          <w:rFonts w:ascii="Arial" w:hAnsi="Arial" w:cs="Arial"/>
          <w:b w:val="0"/>
          <w:bCs w:val="0"/>
          <w:sz w:val="24"/>
          <w:szCs w:val="24"/>
        </w:rPr>
      </w:pPr>
      <w:r w:rsidRPr="004956A2">
        <w:rPr>
          <w:rFonts w:ascii="Arial" w:hAnsi="Arial" w:cs="Arial"/>
          <w:b w:val="0"/>
          <w:bCs w:val="0"/>
          <w:sz w:val="24"/>
          <w:szCs w:val="24"/>
        </w:rPr>
        <w:t>Para construir las eras se necesita:</w:t>
      </w:r>
    </w:p>
    <w:p w14:paraId="19C49C0F" w14:textId="77777777" w:rsidR="000C49AA" w:rsidRDefault="00F66C26" w:rsidP="000C49AA">
      <w:pPr>
        <w:pStyle w:val="NormalWeb"/>
        <w:numPr>
          <w:ilvl w:val="0"/>
          <w:numId w:val="13"/>
        </w:numPr>
        <w:contextualSpacing/>
        <w:rPr>
          <w:rFonts w:ascii="Arial" w:hAnsi="Arial" w:cs="Arial"/>
        </w:rPr>
      </w:pPr>
      <w:r w:rsidRPr="000C49AA">
        <w:rPr>
          <w:rFonts w:ascii="Arial" w:hAnsi="Arial" w:cs="Arial"/>
        </w:rPr>
        <w:t>Para trazar las eras se necesita cabuya, estacas y metro.</w:t>
      </w:r>
    </w:p>
    <w:p w14:paraId="71DD702F" w14:textId="77777777" w:rsidR="000C49AA" w:rsidRPr="000C49AA" w:rsidRDefault="000C49AA" w:rsidP="000C49AA">
      <w:pPr>
        <w:pStyle w:val="NormalWeb"/>
        <w:ind w:left="720"/>
        <w:contextualSpacing/>
        <w:rPr>
          <w:rFonts w:ascii="Arial" w:hAnsi="Arial" w:cs="Arial"/>
        </w:rPr>
      </w:pPr>
    </w:p>
    <w:p w14:paraId="027C1311" w14:textId="2C569406" w:rsidR="00F66C26" w:rsidRDefault="00F66C26" w:rsidP="000C49AA">
      <w:pPr>
        <w:pStyle w:val="NormalWeb"/>
        <w:numPr>
          <w:ilvl w:val="0"/>
          <w:numId w:val="13"/>
        </w:numPr>
        <w:contextualSpacing/>
        <w:rPr>
          <w:rFonts w:ascii="Arial" w:hAnsi="Arial" w:cs="Arial"/>
        </w:rPr>
      </w:pPr>
      <w:r w:rsidRPr="000C49AA">
        <w:rPr>
          <w:rFonts w:ascii="Arial" w:hAnsi="Arial" w:cs="Arial"/>
        </w:rPr>
        <w:t>El ancho de cada era debe ser de un metro y el largo puede variar según el tamaño del lote escogido para la huerta.</w:t>
      </w:r>
    </w:p>
    <w:p w14:paraId="1079837F" w14:textId="77777777" w:rsidR="000C49AA" w:rsidRPr="000C49AA" w:rsidRDefault="000C49AA" w:rsidP="000C49AA">
      <w:pPr>
        <w:pStyle w:val="NormalWeb"/>
        <w:ind w:left="720"/>
        <w:contextualSpacing/>
        <w:rPr>
          <w:rFonts w:ascii="Arial" w:hAnsi="Arial" w:cs="Arial"/>
          <w:sz w:val="16"/>
          <w:szCs w:val="16"/>
        </w:rPr>
      </w:pPr>
    </w:p>
    <w:p w14:paraId="6490A48B" w14:textId="6CF41E42" w:rsidR="00F66C26" w:rsidRPr="004956A2" w:rsidRDefault="00F66C26" w:rsidP="000C49AA">
      <w:pPr>
        <w:pStyle w:val="Prrafodelista"/>
        <w:widowControl/>
        <w:numPr>
          <w:ilvl w:val="0"/>
          <w:numId w:val="13"/>
        </w:numPr>
        <w:autoSpaceDE/>
        <w:autoSpaceDN/>
        <w:spacing w:before="100" w:beforeAutospacing="1" w:after="100" w:afterAutospacing="1"/>
        <w:rPr>
          <w:rFonts w:ascii="Arial" w:eastAsia="Times New Roman" w:hAnsi="Arial" w:cs="Arial"/>
          <w:sz w:val="24"/>
          <w:szCs w:val="24"/>
          <w:lang w:val="es-CO" w:eastAsia="es-CO"/>
        </w:rPr>
      </w:pPr>
      <w:r w:rsidRPr="004956A2">
        <w:rPr>
          <w:rFonts w:ascii="Arial" w:eastAsia="Times New Roman" w:hAnsi="Arial" w:cs="Arial"/>
          <w:sz w:val="24"/>
          <w:szCs w:val="24"/>
          <w:lang w:val="es-CO" w:eastAsia="es-CO"/>
        </w:rPr>
        <w:t>Entre las eras deje un espacio de cuarenta (40) centímetros para que se pueda caminar con facilidad.</w:t>
      </w:r>
    </w:p>
    <w:p w14:paraId="6C39B4D3" w14:textId="77777777" w:rsidR="00F66C26" w:rsidRPr="004956A2" w:rsidRDefault="00F66C26" w:rsidP="00F66C26">
      <w:pPr>
        <w:pStyle w:val="Prrafodelista"/>
        <w:widowControl/>
        <w:autoSpaceDE/>
        <w:autoSpaceDN/>
        <w:spacing w:before="100" w:beforeAutospacing="1" w:after="100" w:afterAutospacing="1"/>
        <w:rPr>
          <w:rFonts w:ascii="Arial" w:eastAsia="Times New Roman" w:hAnsi="Arial" w:cs="Arial"/>
          <w:sz w:val="24"/>
          <w:szCs w:val="24"/>
          <w:lang w:val="es-CO" w:eastAsia="es-CO"/>
        </w:rPr>
      </w:pPr>
    </w:p>
    <w:p w14:paraId="1C0567BA" w14:textId="7CDAF451" w:rsidR="00F66C26" w:rsidRPr="004956A2" w:rsidRDefault="00F66C26" w:rsidP="00F66C26">
      <w:pPr>
        <w:pStyle w:val="Prrafodelista"/>
        <w:widowControl/>
        <w:numPr>
          <w:ilvl w:val="0"/>
          <w:numId w:val="13"/>
        </w:numPr>
        <w:autoSpaceDE/>
        <w:autoSpaceDN/>
        <w:spacing w:before="100" w:beforeAutospacing="1" w:after="100" w:afterAutospacing="1"/>
        <w:rPr>
          <w:rFonts w:ascii="Arial" w:eastAsia="Times New Roman" w:hAnsi="Arial" w:cs="Arial"/>
          <w:sz w:val="24"/>
          <w:szCs w:val="24"/>
          <w:lang w:val="es-CO" w:eastAsia="es-CO"/>
        </w:rPr>
      </w:pPr>
      <w:r w:rsidRPr="004956A2">
        <w:rPr>
          <w:rFonts w:ascii="Arial" w:eastAsia="Times New Roman" w:hAnsi="Arial" w:cs="Arial"/>
          <w:sz w:val="24"/>
          <w:szCs w:val="24"/>
          <w:lang w:val="es-CO" w:eastAsia="es-CO"/>
        </w:rPr>
        <w:t>Si el terreno para la huerta es pendiente, las eras deben quedar atravesadas y no en sentido de la pendiente para evitar la erosión.</w:t>
      </w:r>
    </w:p>
    <w:p w14:paraId="76DBB664" w14:textId="77777777" w:rsidR="00F66C26" w:rsidRPr="004956A2" w:rsidRDefault="00F66C26" w:rsidP="00F66C26">
      <w:pPr>
        <w:pStyle w:val="Prrafodelista"/>
        <w:widowControl/>
        <w:autoSpaceDE/>
        <w:autoSpaceDN/>
        <w:spacing w:before="100" w:beforeAutospacing="1" w:after="100" w:afterAutospacing="1"/>
        <w:rPr>
          <w:rFonts w:ascii="Arial" w:eastAsia="Times New Roman" w:hAnsi="Arial" w:cs="Arial"/>
          <w:sz w:val="24"/>
          <w:szCs w:val="24"/>
          <w:lang w:val="es-CO" w:eastAsia="es-CO"/>
        </w:rPr>
      </w:pPr>
    </w:p>
    <w:p w14:paraId="16690E62" w14:textId="597DA31A" w:rsidR="00F66C26" w:rsidRPr="004956A2" w:rsidRDefault="00F66C26" w:rsidP="00F66C26">
      <w:pPr>
        <w:pStyle w:val="Prrafodelista"/>
        <w:widowControl/>
        <w:numPr>
          <w:ilvl w:val="0"/>
          <w:numId w:val="13"/>
        </w:numPr>
        <w:autoSpaceDE/>
        <w:autoSpaceDN/>
        <w:spacing w:before="100" w:beforeAutospacing="1" w:after="100" w:afterAutospacing="1"/>
        <w:rPr>
          <w:rFonts w:ascii="Arial" w:eastAsia="Times New Roman" w:hAnsi="Arial" w:cs="Arial"/>
          <w:sz w:val="24"/>
          <w:szCs w:val="24"/>
          <w:lang w:val="es-CO" w:eastAsia="es-CO"/>
        </w:rPr>
      </w:pPr>
      <w:r w:rsidRPr="004956A2">
        <w:rPr>
          <w:rFonts w:ascii="Arial" w:eastAsia="Times New Roman" w:hAnsi="Arial" w:cs="Arial"/>
          <w:sz w:val="24"/>
          <w:szCs w:val="24"/>
          <w:lang w:val="es-CO" w:eastAsia="es-CO"/>
        </w:rPr>
        <w:t>Cuando el terreno es plano, distribuya las eras como crea conveniente, teniendo en cuenta construir buenos desagües.</w:t>
      </w:r>
    </w:p>
    <w:p w14:paraId="0E2CE413" w14:textId="77777777" w:rsidR="00F66C26" w:rsidRPr="004956A2" w:rsidRDefault="00F66C26" w:rsidP="00F66C26">
      <w:pPr>
        <w:pStyle w:val="Prrafodelista"/>
        <w:rPr>
          <w:rFonts w:ascii="Arial" w:eastAsia="Times New Roman" w:hAnsi="Arial" w:cs="Arial"/>
          <w:sz w:val="24"/>
          <w:szCs w:val="24"/>
          <w:lang w:val="es-CO" w:eastAsia="es-CO"/>
        </w:rPr>
      </w:pPr>
    </w:p>
    <w:p w14:paraId="575987D6" w14:textId="0642DA1C" w:rsidR="00F66C26" w:rsidRPr="004956A2" w:rsidRDefault="00F66C26" w:rsidP="00F66C26">
      <w:pPr>
        <w:pStyle w:val="Prrafodelista"/>
        <w:widowControl/>
        <w:numPr>
          <w:ilvl w:val="0"/>
          <w:numId w:val="13"/>
        </w:numPr>
        <w:autoSpaceDE/>
        <w:autoSpaceDN/>
        <w:spacing w:before="100" w:beforeAutospacing="1" w:after="100" w:afterAutospacing="1"/>
        <w:rPr>
          <w:rFonts w:ascii="Arial" w:eastAsia="Times New Roman" w:hAnsi="Arial" w:cs="Arial"/>
          <w:sz w:val="24"/>
          <w:szCs w:val="24"/>
          <w:lang w:val="es-CO" w:eastAsia="es-CO"/>
        </w:rPr>
      </w:pPr>
      <w:r w:rsidRPr="004956A2">
        <w:rPr>
          <w:rFonts w:ascii="Arial" w:eastAsia="Times New Roman" w:hAnsi="Arial" w:cs="Arial"/>
          <w:sz w:val="24"/>
          <w:szCs w:val="24"/>
          <w:lang w:val="es-CO" w:eastAsia="es-CO"/>
        </w:rPr>
        <w:t>Prepare primero las eras para siembra directa.</w:t>
      </w:r>
    </w:p>
    <w:p w14:paraId="6A363CEC" w14:textId="2164AEA7" w:rsidR="00FC0CF7" w:rsidRPr="004956A2" w:rsidRDefault="00FC0CF7" w:rsidP="00FC0CF7">
      <w:pPr>
        <w:widowControl/>
        <w:autoSpaceDE/>
        <w:autoSpaceDN/>
        <w:spacing w:before="100" w:beforeAutospacing="1" w:after="100" w:afterAutospacing="1"/>
        <w:rPr>
          <w:rFonts w:ascii="Arial" w:eastAsia="Times New Roman" w:hAnsi="Arial" w:cs="Arial"/>
          <w:sz w:val="24"/>
          <w:szCs w:val="24"/>
          <w:lang w:val="es-CO" w:eastAsia="es-CO"/>
        </w:rPr>
      </w:pPr>
    </w:p>
    <w:p w14:paraId="34BA868D" w14:textId="110225B3" w:rsidR="00FC0CF7" w:rsidRPr="004956A2" w:rsidRDefault="00FC0CF7" w:rsidP="00FC0CF7">
      <w:pPr>
        <w:widowControl/>
        <w:autoSpaceDE/>
        <w:autoSpaceDN/>
        <w:spacing w:before="100" w:beforeAutospacing="1" w:after="100" w:afterAutospacing="1"/>
        <w:outlineLvl w:val="2"/>
        <w:rPr>
          <w:rFonts w:ascii="Arial" w:eastAsia="Times New Roman" w:hAnsi="Arial" w:cs="Arial"/>
          <w:b/>
          <w:bCs/>
          <w:sz w:val="24"/>
          <w:szCs w:val="24"/>
          <w:lang w:val="es-CO" w:eastAsia="es-CO"/>
        </w:rPr>
      </w:pPr>
      <w:r w:rsidRPr="004956A2">
        <w:rPr>
          <w:rFonts w:ascii="Arial" w:eastAsia="Times New Roman" w:hAnsi="Arial" w:cs="Arial"/>
          <w:b/>
          <w:bCs/>
          <w:sz w:val="24"/>
          <w:szCs w:val="24"/>
          <w:lang w:val="es-CO" w:eastAsia="es-CO"/>
        </w:rPr>
        <w:t>C</w:t>
      </w:r>
      <w:r w:rsidRPr="00FC0CF7">
        <w:rPr>
          <w:rFonts w:ascii="Arial" w:eastAsia="Times New Roman" w:hAnsi="Arial" w:cs="Arial"/>
          <w:b/>
          <w:bCs/>
          <w:sz w:val="24"/>
          <w:szCs w:val="24"/>
          <w:lang w:val="es-CO" w:eastAsia="es-CO"/>
        </w:rPr>
        <w:t>ÓMO SEMBRAR EL SEMILLERO</w:t>
      </w:r>
    </w:p>
    <w:p w14:paraId="79AAF0FB" w14:textId="280DBAFC" w:rsidR="00FC0CF7" w:rsidRDefault="00FC0CF7" w:rsidP="00964A96">
      <w:pPr>
        <w:pStyle w:val="NormalWeb"/>
        <w:numPr>
          <w:ilvl w:val="0"/>
          <w:numId w:val="17"/>
        </w:numPr>
        <w:jc w:val="both"/>
        <w:rPr>
          <w:rFonts w:ascii="Arial" w:hAnsi="Arial" w:cs="Arial"/>
        </w:rPr>
      </w:pPr>
      <w:r w:rsidRPr="004956A2">
        <w:rPr>
          <w:rFonts w:ascii="Arial" w:hAnsi="Arial" w:cs="Arial"/>
        </w:rPr>
        <w:t>En el cultivo de algunas hortalizas, es necesario el semillero para llevar a las eras plantas vigorosas, uniformes y libres de enfermedades.</w:t>
      </w:r>
    </w:p>
    <w:p w14:paraId="31CB2BCA" w14:textId="77777777" w:rsidR="000C49AA" w:rsidRPr="004956A2" w:rsidRDefault="000C49AA" w:rsidP="000C49AA">
      <w:pPr>
        <w:pStyle w:val="NormalWeb"/>
        <w:ind w:left="720"/>
        <w:jc w:val="both"/>
        <w:rPr>
          <w:rFonts w:ascii="Arial" w:hAnsi="Arial" w:cs="Arial"/>
        </w:rPr>
      </w:pPr>
    </w:p>
    <w:p w14:paraId="7EF140A7" w14:textId="6976F63F" w:rsidR="00FC0CF7" w:rsidRDefault="00FC0CF7" w:rsidP="00964A96">
      <w:pPr>
        <w:pStyle w:val="NormalWeb"/>
        <w:numPr>
          <w:ilvl w:val="0"/>
          <w:numId w:val="17"/>
        </w:numPr>
        <w:jc w:val="both"/>
        <w:rPr>
          <w:rFonts w:ascii="Arial" w:hAnsi="Arial" w:cs="Arial"/>
        </w:rPr>
      </w:pPr>
      <w:r w:rsidRPr="004956A2">
        <w:rPr>
          <w:rFonts w:ascii="Arial" w:hAnsi="Arial" w:cs="Arial"/>
        </w:rPr>
        <w:t>Las hortalizas que necesitan semillero son: repollo, lechuga, tomate, remolacha, pepino, cilantro y se siembra de dos maneras: al voleo y a chorro.</w:t>
      </w:r>
    </w:p>
    <w:p w14:paraId="13D1AFD9" w14:textId="5A5BC0D8" w:rsidR="000C49AA" w:rsidRDefault="000C49AA" w:rsidP="000C49AA">
      <w:pPr>
        <w:pStyle w:val="NormalWeb"/>
        <w:ind w:left="720"/>
        <w:jc w:val="both"/>
        <w:rPr>
          <w:rFonts w:ascii="Arial" w:hAnsi="Arial" w:cs="Arial"/>
        </w:rPr>
      </w:pPr>
    </w:p>
    <w:p w14:paraId="0D01FDDB" w14:textId="77777777" w:rsidR="000C49AA" w:rsidRPr="004956A2" w:rsidRDefault="000C49AA" w:rsidP="000C49AA">
      <w:pPr>
        <w:pStyle w:val="NormalWeb"/>
        <w:ind w:left="720"/>
        <w:jc w:val="both"/>
        <w:rPr>
          <w:rFonts w:ascii="Arial" w:hAnsi="Arial" w:cs="Arial"/>
        </w:rPr>
      </w:pPr>
    </w:p>
    <w:p w14:paraId="1DED89BA" w14:textId="77777777" w:rsidR="00FC0CF7" w:rsidRPr="000C49AA" w:rsidRDefault="00FC0CF7" w:rsidP="00FC0CF7">
      <w:pPr>
        <w:pStyle w:val="NormalWeb"/>
        <w:jc w:val="both"/>
        <w:rPr>
          <w:rStyle w:val="Textoennegrita"/>
          <w:rFonts w:ascii="Arial" w:hAnsi="Arial" w:cs="Arial"/>
        </w:rPr>
      </w:pPr>
      <w:r w:rsidRPr="000C49AA">
        <w:rPr>
          <w:rStyle w:val="Textoennegrita"/>
          <w:rFonts w:ascii="Arial" w:hAnsi="Arial" w:cs="Arial"/>
        </w:rPr>
        <w:lastRenderedPageBreak/>
        <w:t>SIEMBRA AL VOLEO:</w:t>
      </w:r>
    </w:p>
    <w:p w14:paraId="084A3C16" w14:textId="14D080E5" w:rsidR="00FC0CF7" w:rsidRPr="000C49AA" w:rsidRDefault="00FC0CF7" w:rsidP="00FC0CF7">
      <w:pPr>
        <w:pStyle w:val="NormalWeb"/>
        <w:jc w:val="both"/>
        <w:rPr>
          <w:rFonts w:ascii="Arial" w:hAnsi="Arial" w:cs="Arial"/>
        </w:rPr>
      </w:pPr>
      <w:r w:rsidRPr="000C49AA">
        <w:rPr>
          <w:rFonts w:ascii="Arial" w:hAnsi="Arial" w:cs="Arial"/>
        </w:rPr>
        <w:t>La siembra al voleo consiste en regar las semillas con la mano, sin tener en cuenta ningún trazado.</w:t>
      </w:r>
    </w:p>
    <w:p w14:paraId="770690A9" w14:textId="15492FCF" w:rsidR="00FC0CF7" w:rsidRPr="000C49AA" w:rsidRDefault="00FC0CF7" w:rsidP="00FC0CF7">
      <w:pPr>
        <w:pStyle w:val="NormalWeb"/>
        <w:jc w:val="both"/>
        <w:rPr>
          <w:rStyle w:val="Textoennegrita"/>
          <w:rFonts w:ascii="Arial" w:hAnsi="Arial" w:cs="Arial"/>
        </w:rPr>
      </w:pPr>
      <w:r w:rsidRPr="000C49AA">
        <w:rPr>
          <w:rStyle w:val="Textoennegrita"/>
          <w:rFonts w:ascii="Arial" w:hAnsi="Arial" w:cs="Arial"/>
        </w:rPr>
        <w:t>SIEMBRA A CHORRO:</w:t>
      </w:r>
    </w:p>
    <w:p w14:paraId="22EFBD62" w14:textId="1669E1C2" w:rsidR="00FC0CF7" w:rsidRPr="000C49AA" w:rsidRDefault="00FC0CF7" w:rsidP="00FC0CF7">
      <w:pPr>
        <w:pStyle w:val="NormalWeb"/>
        <w:jc w:val="both"/>
        <w:rPr>
          <w:rFonts w:ascii="Arial" w:hAnsi="Arial" w:cs="Arial"/>
        </w:rPr>
      </w:pPr>
      <w:r w:rsidRPr="000C49AA">
        <w:rPr>
          <w:rFonts w:ascii="Arial" w:hAnsi="Arial" w:cs="Arial"/>
        </w:rPr>
        <w:t>La siembra a chorro consiste en trazar surcos atravesados en la era, separados unos diez (10) centímetros; luego se distribuyen las semillas en los surcos, procurando que no queden muy profundas.</w:t>
      </w:r>
    </w:p>
    <w:p w14:paraId="67364E23" w14:textId="03FBE275" w:rsidR="004011CD" w:rsidRPr="000C49AA" w:rsidRDefault="00FC0CF7" w:rsidP="004011CD">
      <w:pPr>
        <w:pStyle w:val="NormalWeb"/>
        <w:numPr>
          <w:ilvl w:val="0"/>
          <w:numId w:val="18"/>
        </w:numPr>
        <w:jc w:val="both"/>
        <w:rPr>
          <w:rFonts w:ascii="Arial" w:hAnsi="Arial" w:cs="Arial"/>
        </w:rPr>
      </w:pPr>
      <w:r w:rsidRPr="000C49AA">
        <w:rPr>
          <w:rFonts w:ascii="Arial" w:hAnsi="Arial" w:cs="Arial"/>
        </w:rPr>
        <w:t>Después de regadas las semillas se cubre con unas capas delgadas de tierra y se tapa el semillero con costales, hojas de plátano o helechos, para conservar la humedad</w:t>
      </w:r>
      <w:r w:rsidR="004011CD" w:rsidRPr="000C49AA">
        <w:rPr>
          <w:rFonts w:ascii="Arial" w:hAnsi="Arial" w:cs="Arial"/>
        </w:rPr>
        <w:t xml:space="preserve"> y proteger las semillas, teniendo cuidado de destaparlo cuando empiece a germinar.</w:t>
      </w:r>
    </w:p>
    <w:p w14:paraId="41310ED4" w14:textId="41536A5A" w:rsidR="004011CD" w:rsidRPr="000C49AA" w:rsidRDefault="004011CD" w:rsidP="00FC0CF7">
      <w:pPr>
        <w:pStyle w:val="NormalWeb"/>
        <w:numPr>
          <w:ilvl w:val="0"/>
          <w:numId w:val="18"/>
        </w:numPr>
        <w:jc w:val="both"/>
        <w:rPr>
          <w:rFonts w:ascii="Arial" w:hAnsi="Arial" w:cs="Arial"/>
        </w:rPr>
      </w:pPr>
      <w:r w:rsidRPr="000C49AA">
        <w:rPr>
          <w:rFonts w:ascii="Arial" w:hAnsi="Arial" w:cs="Arial"/>
        </w:rPr>
        <w:t>Mientras germinan las semillas, se prepara el terreno donde se va a trasplantar las plántulas.</w:t>
      </w:r>
    </w:p>
    <w:p w14:paraId="3823DE3B" w14:textId="77777777" w:rsidR="00404181" w:rsidRPr="000C49AA" w:rsidRDefault="00404181" w:rsidP="00404181">
      <w:pPr>
        <w:pStyle w:val="NormalWeb"/>
        <w:ind w:left="720"/>
        <w:jc w:val="both"/>
        <w:rPr>
          <w:rFonts w:ascii="Arial" w:hAnsi="Arial" w:cs="Arial"/>
        </w:rPr>
      </w:pPr>
    </w:p>
    <w:p w14:paraId="0D981893" w14:textId="77777777" w:rsidR="004011CD" w:rsidRPr="004011CD" w:rsidRDefault="004011CD" w:rsidP="004011CD">
      <w:pPr>
        <w:widowControl/>
        <w:autoSpaceDE/>
        <w:autoSpaceDN/>
        <w:spacing w:before="100" w:beforeAutospacing="1" w:after="100" w:afterAutospacing="1"/>
        <w:outlineLvl w:val="2"/>
        <w:rPr>
          <w:rFonts w:ascii="Arial" w:eastAsia="Times New Roman" w:hAnsi="Arial" w:cs="Arial"/>
          <w:b/>
          <w:bCs/>
          <w:sz w:val="24"/>
          <w:szCs w:val="24"/>
          <w:lang w:val="es-CO" w:eastAsia="es-CO"/>
        </w:rPr>
      </w:pPr>
      <w:r w:rsidRPr="004011CD">
        <w:rPr>
          <w:rFonts w:ascii="Arial" w:eastAsia="Times New Roman" w:hAnsi="Arial" w:cs="Arial"/>
          <w:b/>
          <w:bCs/>
          <w:sz w:val="24"/>
          <w:szCs w:val="24"/>
          <w:lang w:val="es-CO" w:eastAsia="es-CO"/>
        </w:rPr>
        <w:t>LABORES CULTURALES</w:t>
      </w:r>
    </w:p>
    <w:p w14:paraId="7A910A2B" w14:textId="07172598" w:rsidR="004011CD" w:rsidRPr="000C49AA" w:rsidRDefault="004011CD" w:rsidP="004011CD">
      <w:pPr>
        <w:widowControl/>
        <w:autoSpaceDE/>
        <w:autoSpaceDN/>
        <w:spacing w:before="100" w:beforeAutospacing="1" w:after="100" w:afterAutospacing="1"/>
        <w:rPr>
          <w:rFonts w:ascii="Arial" w:eastAsia="Times New Roman" w:hAnsi="Arial" w:cs="Arial"/>
          <w:sz w:val="24"/>
          <w:szCs w:val="24"/>
          <w:lang w:val="es-CO" w:eastAsia="es-CO"/>
        </w:rPr>
      </w:pPr>
      <w:r w:rsidRPr="004011CD">
        <w:rPr>
          <w:rFonts w:ascii="Arial" w:eastAsia="Times New Roman" w:hAnsi="Arial" w:cs="Arial"/>
          <w:sz w:val="24"/>
          <w:szCs w:val="24"/>
          <w:lang w:val="es-CO" w:eastAsia="es-CO"/>
        </w:rPr>
        <w:t xml:space="preserve">El trabajo de la huerta es </w:t>
      </w:r>
      <w:r w:rsidR="00404181" w:rsidRPr="000C49AA">
        <w:rPr>
          <w:rFonts w:ascii="Arial" w:eastAsia="Times New Roman" w:hAnsi="Arial" w:cs="Arial"/>
          <w:sz w:val="24"/>
          <w:szCs w:val="24"/>
          <w:lang w:val="es-CO" w:eastAsia="es-CO"/>
        </w:rPr>
        <w:t>poco,</w:t>
      </w:r>
      <w:r w:rsidRPr="004011CD">
        <w:rPr>
          <w:rFonts w:ascii="Arial" w:eastAsia="Times New Roman" w:hAnsi="Arial" w:cs="Arial"/>
          <w:sz w:val="24"/>
          <w:szCs w:val="24"/>
          <w:lang w:val="es-CO" w:eastAsia="es-CO"/>
        </w:rPr>
        <w:t xml:space="preserve"> pero debe ser constante para que las hortalizas sembradas tengan un desarrollo vigoroso, necesitan cuidado especial como:</w:t>
      </w:r>
    </w:p>
    <w:p w14:paraId="29400FC7" w14:textId="77777777" w:rsidR="004011CD" w:rsidRPr="000C49AA" w:rsidRDefault="004011CD" w:rsidP="00404181">
      <w:pPr>
        <w:pStyle w:val="Prrafodelista"/>
        <w:widowControl/>
        <w:numPr>
          <w:ilvl w:val="0"/>
          <w:numId w:val="20"/>
        </w:numPr>
        <w:autoSpaceDE/>
        <w:autoSpaceDN/>
        <w:spacing w:before="100" w:beforeAutospacing="1" w:after="100" w:afterAutospacing="1"/>
        <w:outlineLvl w:val="2"/>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t>DESYERBAR</w:t>
      </w:r>
    </w:p>
    <w:p w14:paraId="576D5647" w14:textId="77777777" w:rsidR="00404181" w:rsidRPr="000C49AA" w:rsidRDefault="004011CD" w:rsidP="00404181">
      <w:pPr>
        <w:widowControl/>
        <w:autoSpaceDE/>
        <w:autoSpaceDN/>
        <w:spacing w:before="100" w:beforeAutospacing="1" w:after="100" w:afterAutospacing="1"/>
        <w:ind w:left="708"/>
        <w:rPr>
          <w:rFonts w:ascii="Arial" w:eastAsia="Times New Roman" w:hAnsi="Arial" w:cs="Arial"/>
          <w:sz w:val="24"/>
          <w:szCs w:val="24"/>
          <w:lang w:val="es-CO" w:eastAsia="es-CO"/>
        </w:rPr>
      </w:pPr>
      <w:r w:rsidRPr="004011CD">
        <w:rPr>
          <w:rFonts w:ascii="Arial" w:eastAsia="Times New Roman" w:hAnsi="Arial" w:cs="Arial"/>
          <w:sz w:val="24"/>
          <w:szCs w:val="24"/>
          <w:lang w:val="es-CO" w:eastAsia="es-CO"/>
        </w:rPr>
        <w:t>La maleza compite con las hortalizas por los nutrientes del suelo, por lo tanto se debe limpiar permanentemente las eras y el semillero eliminando todas hierbas que aparezcan.</w:t>
      </w:r>
    </w:p>
    <w:p w14:paraId="2B00F5AA" w14:textId="5303E4CC" w:rsidR="004011CD" w:rsidRPr="000C49AA" w:rsidRDefault="004011CD" w:rsidP="00404181">
      <w:pPr>
        <w:pStyle w:val="Prrafodelista"/>
        <w:widowControl/>
        <w:numPr>
          <w:ilvl w:val="0"/>
          <w:numId w:val="20"/>
        </w:numPr>
        <w:autoSpaceDE/>
        <w:autoSpaceDN/>
        <w:spacing w:before="100" w:beforeAutospacing="1" w:after="100" w:afterAutospacing="1"/>
        <w:rPr>
          <w:rFonts w:ascii="Arial" w:eastAsia="Times New Roman" w:hAnsi="Arial" w:cs="Arial"/>
          <w:b/>
          <w:bCs/>
          <w:sz w:val="24"/>
          <w:szCs w:val="24"/>
          <w:lang w:val="es-CO" w:eastAsia="es-CO"/>
        </w:rPr>
      </w:pPr>
      <w:r w:rsidRPr="000C49AA">
        <w:rPr>
          <w:rFonts w:ascii="Arial" w:eastAsia="Times New Roman" w:hAnsi="Arial" w:cs="Arial"/>
          <w:b/>
          <w:bCs/>
          <w:sz w:val="24"/>
          <w:szCs w:val="24"/>
          <w:lang w:val="es-CO" w:eastAsia="es-CO"/>
        </w:rPr>
        <w:t>RIEGO</w:t>
      </w:r>
    </w:p>
    <w:p w14:paraId="5EDD453C" w14:textId="07B69A80" w:rsidR="004011CD" w:rsidRPr="000C49AA" w:rsidRDefault="004011CD" w:rsidP="00404181">
      <w:pPr>
        <w:widowControl/>
        <w:autoSpaceDE/>
        <w:autoSpaceDN/>
        <w:spacing w:before="100" w:beforeAutospacing="1" w:after="100" w:afterAutospacing="1"/>
        <w:ind w:left="709"/>
        <w:contextualSpacing/>
        <w:rPr>
          <w:rFonts w:ascii="Arial" w:eastAsia="Times New Roman" w:hAnsi="Arial" w:cs="Arial"/>
          <w:sz w:val="24"/>
          <w:szCs w:val="24"/>
          <w:lang w:val="es-CO" w:eastAsia="es-CO"/>
        </w:rPr>
      </w:pPr>
      <w:r w:rsidRPr="004011CD">
        <w:rPr>
          <w:rFonts w:ascii="Arial" w:eastAsia="Times New Roman" w:hAnsi="Arial" w:cs="Arial"/>
          <w:sz w:val="24"/>
          <w:szCs w:val="24"/>
          <w:lang w:val="es-CO" w:eastAsia="es-CO"/>
        </w:rPr>
        <w:t xml:space="preserve">Todas las hortalizas son exigentes en agua, por lo </w:t>
      </w:r>
      <w:r w:rsidR="000C49AA" w:rsidRPr="004011CD">
        <w:rPr>
          <w:rFonts w:ascii="Arial" w:eastAsia="Times New Roman" w:hAnsi="Arial" w:cs="Arial"/>
          <w:sz w:val="24"/>
          <w:szCs w:val="24"/>
          <w:lang w:val="es-CO" w:eastAsia="es-CO"/>
        </w:rPr>
        <w:t>tanto,</w:t>
      </w:r>
      <w:r w:rsidRPr="004011CD">
        <w:rPr>
          <w:rFonts w:ascii="Arial" w:eastAsia="Times New Roman" w:hAnsi="Arial" w:cs="Arial"/>
          <w:sz w:val="24"/>
          <w:szCs w:val="24"/>
          <w:lang w:val="es-CO" w:eastAsia="es-CO"/>
        </w:rPr>
        <w:t xml:space="preserve"> deben remojarse diariamente los primeros ocho (8) días después de la siembra y frecuentemente en época de verano.</w:t>
      </w:r>
    </w:p>
    <w:p w14:paraId="3FBA5566" w14:textId="601DCF8F" w:rsidR="00404181" w:rsidRPr="000C49AA" w:rsidRDefault="00404181" w:rsidP="00404181">
      <w:pPr>
        <w:widowControl/>
        <w:autoSpaceDE/>
        <w:autoSpaceDN/>
        <w:spacing w:before="100" w:beforeAutospacing="1" w:after="100" w:afterAutospacing="1"/>
        <w:ind w:left="709"/>
        <w:contextualSpacing/>
        <w:rPr>
          <w:rFonts w:ascii="Arial" w:eastAsia="Times New Roman" w:hAnsi="Arial" w:cs="Arial"/>
          <w:sz w:val="24"/>
          <w:szCs w:val="24"/>
          <w:lang w:val="es-CO" w:eastAsia="es-CO"/>
        </w:rPr>
      </w:pPr>
    </w:p>
    <w:p w14:paraId="72B097B5" w14:textId="207476CE" w:rsidR="00404181" w:rsidRDefault="00404181" w:rsidP="00404181">
      <w:pPr>
        <w:widowControl/>
        <w:autoSpaceDE/>
        <w:autoSpaceDN/>
        <w:spacing w:before="100" w:beforeAutospacing="1" w:after="100" w:afterAutospacing="1"/>
        <w:ind w:left="709"/>
        <w:contextualSpacing/>
        <w:rPr>
          <w:rFonts w:ascii="Arial" w:eastAsia="Times New Roman" w:hAnsi="Arial" w:cs="Arial"/>
          <w:sz w:val="24"/>
          <w:szCs w:val="24"/>
          <w:lang w:val="es-CO" w:eastAsia="es-CO"/>
        </w:rPr>
      </w:pPr>
    </w:p>
    <w:p w14:paraId="2EFE71D0" w14:textId="77777777" w:rsidR="000C49AA" w:rsidRPr="004011CD" w:rsidRDefault="000C49AA" w:rsidP="00404181">
      <w:pPr>
        <w:widowControl/>
        <w:autoSpaceDE/>
        <w:autoSpaceDN/>
        <w:spacing w:before="100" w:beforeAutospacing="1" w:after="100" w:afterAutospacing="1"/>
        <w:ind w:left="709"/>
        <w:contextualSpacing/>
        <w:rPr>
          <w:rFonts w:ascii="Arial" w:eastAsia="Times New Roman" w:hAnsi="Arial" w:cs="Arial"/>
          <w:sz w:val="24"/>
          <w:szCs w:val="24"/>
          <w:lang w:val="es-CO" w:eastAsia="es-CO"/>
        </w:rPr>
      </w:pPr>
    </w:p>
    <w:p w14:paraId="05D5226C" w14:textId="77777777" w:rsidR="004011CD" w:rsidRPr="004011CD" w:rsidRDefault="004011CD" w:rsidP="004011CD">
      <w:pPr>
        <w:widowControl/>
        <w:autoSpaceDE/>
        <w:autoSpaceDN/>
        <w:spacing w:before="100" w:beforeAutospacing="1" w:after="100" w:afterAutospacing="1"/>
        <w:outlineLvl w:val="2"/>
        <w:rPr>
          <w:rFonts w:ascii="Arial" w:eastAsia="Times New Roman" w:hAnsi="Arial" w:cs="Arial"/>
          <w:b/>
          <w:bCs/>
          <w:sz w:val="24"/>
          <w:szCs w:val="24"/>
          <w:lang w:val="es-CO" w:eastAsia="es-CO"/>
        </w:rPr>
      </w:pPr>
      <w:r w:rsidRPr="004011CD">
        <w:rPr>
          <w:rFonts w:ascii="Arial" w:eastAsia="Times New Roman" w:hAnsi="Arial" w:cs="Arial"/>
          <w:b/>
          <w:bCs/>
          <w:sz w:val="24"/>
          <w:szCs w:val="24"/>
          <w:lang w:val="es-CO" w:eastAsia="es-CO"/>
        </w:rPr>
        <w:lastRenderedPageBreak/>
        <w:t>SIEMBRA DIRECTA</w:t>
      </w:r>
    </w:p>
    <w:p w14:paraId="7E2C1D97" w14:textId="77777777" w:rsidR="00404181" w:rsidRPr="000C49AA" w:rsidRDefault="004011CD" w:rsidP="009545A1">
      <w:pPr>
        <w:pStyle w:val="Prrafodelista"/>
        <w:numPr>
          <w:ilvl w:val="0"/>
          <w:numId w:val="12"/>
        </w:numPr>
        <w:rPr>
          <w:rFonts w:ascii="Arial" w:hAnsi="Arial" w:cs="Arial"/>
          <w:lang w:val="es-CO" w:eastAsia="es-CO"/>
        </w:rPr>
      </w:pPr>
      <w:r w:rsidRPr="000C49AA">
        <w:rPr>
          <w:rFonts w:ascii="Arial" w:hAnsi="Arial" w:cs="Arial"/>
          <w:lang w:val="es-CO" w:eastAsia="es-CO"/>
        </w:rPr>
        <w:t>Después de construir las eras, siembre las hortalizas que no necesitan semillero: cilantro, pepino y demás.</w:t>
      </w:r>
    </w:p>
    <w:p w14:paraId="074E237A" w14:textId="77777777" w:rsidR="00404181" w:rsidRPr="000C49AA" w:rsidRDefault="00404181" w:rsidP="00404181">
      <w:pPr>
        <w:pStyle w:val="Prrafodelista"/>
        <w:rPr>
          <w:rFonts w:ascii="Arial" w:hAnsi="Arial" w:cs="Arial"/>
          <w:lang w:val="es-CO" w:eastAsia="es-CO"/>
        </w:rPr>
      </w:pPr>
    </w:p>
    <w:p w14:paraId="62C0D84C" w14:textId="77777777" w:rsidR="00404181" w:rsidRPr="000C49AA" w:rsidRDefault="004011CD" w:rsidP="00F56B14">
      <w:pPr>
        <w:pStyle w:val="Prrafodelista"/>
        <w:numPr>
          <w:ilvl w:val="0"/>
          <w:numId w:val="12"/>
        </w:numPr>
        <w:rPr>
          <w:rFonts w:ascii="Arial" w:hAnsi="Arial" w:cs="Arial"/>
          <w:lang w:val="es-CO" w:eastAsia="es-CO"/>
        </w:rPr>
      </w:pPr>
      <w:r w:rsidRPr="000C49AA">
        <w:rPr>
          <w:rFonts w:ascii="Arial" w:hAnsi="Arial" w:cs="Arial"/>
          <w:lang w:val="es-CO" w:eastAsia="es-CO"/>
        </w:rPr>
        <w:t>Se hacen surcos profundos y atravesados en la era y raya depositando las semillas tratando de que no queden muy juntas</w:t>
      </w:r>
      <w:r w:rsidR="00404181" w:rsidRPr="000C49AA">
        <w:rPr>
          <w:rFonts w:ascii="Arial" w:hAnsi="Arial" w:cs="Arial"/>
          <w:lang w:val="es-CO" w:eastAsia="es-CO"/>
        </w:rPr>
        <w:t>.</w:t>
      </w:r>
    </w:p>
    <w:p w14:paraId="1B36D5E5" w14:textId="77777777" w:rsidR="00404181" w:rsidRPr="000C49AA" w:rsidRDefault="00404181" w:rsidP="00404181">
      <w:pPr>
        <w:pStyle w:val="Prrafodelista"/>
        <w:rPr>
          <w:rFonts w:ascii="Arial" w:hAnsi="Arial" w:cs="Arial"/>
          <w:lang w:val="es-CO" w:eastAsia="es-CO"/>
        </w:rPr>
      </w:pPr>
    </w:p>
    <w:p w14:paraId="197E0ED5" w14:textId="088EA0F0" w:rsidR="004011CD" w:rsidRPr="000C49AA" w:rsidRDefault="004011CD" w:rsidP="00F56B14">
      <w:pPr>
        <w:pStyle w:val="Prrafodelista"/>
        <w:numPr>
          <w:ilvl w:val="0"/>
          <w:numId w:val="12"/>
        </w:numPr>
        <w:rPr>
          <w:rFonts w:ascii="Arial" w:hAnsi="Arial" w:cs="Arial"/>
          <w:lang w:val="es-CO" w:eastAsia="es-CO"/>
        </w:rPr>
      </w:pPr>
      <w:r w:rsidRPr="000C49AA">
        <w:rPr>
          <w:rFonts w:ascii="Arial" w:hAnsi="Arial" w:cs="Arial"/>
          <w:lang w:val="es-CO" w:eastAsia="es-CO"/>
        </w:rPr>
        <w:t>La distancia entre las plantas y los surcos dependen de la clase de hortalizas que decida sembrar</w:t>
      </w:r>
    </w:p>
    <w:p w14:paraId="28CC09BA" w14:textId="30470D70" w:rsidR="004011CD" w:rsidRPr="00404181" w:rsidRDefault="004011CD" w:rsidP="004011CD">
      <w:pPr>
        <w:pStyle w:val="NormalWeb"/>
        <w:ind w:left="720"/>
        <w:jc w:val="both"/>
        <w:rPr>
          <w:rFonts w:ascii="Arial" w:hAnsi="Arial" w:cs="Arial"/>
        </w:rPr>
      </w:pPr>
    </w:p>
    <w:p w14:paraId="5440AC41" w14:textId="09493B24" w:rsidR="004011CD" w:rsidRPr="00404181" w:rsidRDefault="00C072E3" w:rsidP="00087DC2">
      <w:pPr>
        <w:pStyle w:val="NormalWeb"/>
        <w:jc w:val="center"/>
        <w:rPr>
          <w:rFonts w:ascii="Arial" w:hAnsi="Arial" w:cs="Arial"/>
          <w:b/>
          <w:bCs/>
        </w:rPr>
      </w:pPr>
      <w:r w:rsidRPr="00404181">
        <w:rPr>
          <w:rFonts w:ascii="Arial" w:hAnsi="Arial" w:cs="Arial"/>
          <w:b/>
          <w:bCs/>
        </w:rPr>
        <w:t>Construyamos conocimiento mediante los proyectos pedagógicos productivos</w:t>
      </w:r>
    </w:p>
    <w:p w14:paraId="596E7CB0" w14:textId="4384EA9F" w:rsidR="00C072E3" w:rsidRPr="00404181" w:rsidRDefault="00C072E3" w:rsidP="00C072E3">
      <w:pPr>
        <w:pStyle w:val="NormalWeb"/>
        <w:ind w:left="720"/>
        <w:jc w:val="center"/>
        <w:rPr>
          <w:rFonts w:ascii="Arial" w:hAnsi="Arial" w:cs="Arial"/>
        </w:rPr>
      </w:pPr>
      <w:r w:rsidRPr="00404181">
        <w:rPr>
          <w:rFonts w:ascii="Arial" w:hAnsi="Arial" w:cs="Arial"/>
          <w:noProof/>
        </w:rPr>
        <w:drawing>
          <wp:inline distT="0" distB="0" distL="0" distR="0" wp14:anchorId="2981FFFD" wp14:editId="431D188E">
            <wp:extent cx="3214630" cy="2305878"/>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5">
                      <a:extLst>
                        <a:ext uri="{28A0092B-C50C-407E-A947-70E740481C1C}">
                          <a14:useLocalDpi xmlns:a14="http://schemas.microsoft.com/office/drawing/2010/main" val="0"/>
                        </a:ext>
                      </a:extLst>
                    </a:blip>
                    <a:srcRect l="481" r="-1" b="7285"/>
                    <a:stretch/>
                  </pic:blipFill>
                  <pic:spPr bwMode="auto">
                    <a:xfrm>
                      <a:off x="0" y="0"/>
                      <a:ext cx="3286347" cy="2357321"/>
                    </a:xfrm>
                    <a:prstGeom prst="rect">
                      <a:avLst/>
                    </a:prstGeom>
                    <a:noFill/>
                    <a:ln>
                      <a:noFill/>
                    </a:ln>
                    <a:extLst>
                      <a:ext uri="{53640926-AAD7-44D8-BBD7-CCE9431645EC}">
                        <a14:shadowObscured xmlns:a14="http://schemas.microsoft.com/office/drawing/2010/main"/>
                      </a:ext>
                    </a:extLst>
                  </pic:spPr>
                </pic:pic>
              </a:graphicData>
            </a:graphic>
          </wp:inline>
        </w:drawing>
      </w:r>
    </w:p>
    <w:p w14:paraId="792E3AD0" w14:textId="36613CCA" w:rsidR="00087DC2" w:rsidRPr="00404181" w:rsidRDefault="00C072E3" w:rsidP="00404181">
      <w:pPr>
        <w:pStyle w:val="NormalWeb"/>
        <w:jc w:val="both"/>
        <w:rPr>
          <w:rFonts w:ascii="Arial" w:hAnsi="Arial" w:cs="Arial"/>
        </w:rPr>
      </w:pPr>
      <w:r w:rsidRPr="00404181">
        <w:rPr>
          <w:rFonts w:ascii="Arial" w:hAnsi="Arial" w:cs="Arial"/>
        </w:rPr>
        <w:t>Para organizar los proyectos pedagógicos productivos (viveros</w:t>
      </w:r>
      <w:r w:rsidR="00087DC2" w:rsidRPr="00404181">
        <w:rPr>
          <w:rFonts w:ascii="Arial" w:hAnsi="Arial" w:cs="Arial"/>
        </w:rPr>
        <w:t xml:space="preserve"> nativos, huerta</w:t>
      </w:r>
      <w:r w:rsidRPr="00404181">
        <w:rPr>
          <w:rFonts w:ascii="Arial" w:hAnsi="Arial" w:cs="Arial"/>
        </w:rPr>
        <w:t xml:space="preserve"> escolar, plantas medicinales</w:t>
      </w:r>
      <w:r w:rsidR="00087DC2" w:rsidRPr="00404181">
        <w:rPr>
          <w:rFonts w:ascii="Arial" w:hAnsi="Arial" w:cs="Arial"/>
        </w:rPr>
        <w:t>)</w:t>
      </w:r>
      <w:r w:rsidRPr="00404181">
        <w:rPr>
          <w:rFonts w:ascii="Arial" w:hAnsi="Arial" w:cs="Arial"/>
        </w:rPr>
        <w:t xml:space="preserve"> en el CER La Mesa, es necesario utilizar recursos renovables muy importantes: el suelo. Debemos hacer lo siguiente: reunirnos todos los compañeros que hacemos parte del CER LA MESA y plantearnos</w:t>
      </w:r>
      <w:r w:rsidR="00087DC2" w:rsidRPr="00404181">
        <w:rPr>
          <w:rFonts w:ascii="Arial" w:hAnsi="Arial" w:cs="Arial"/>
        </w:rPr>
        <w:t xml:space="preserve"> conjuntamente la organización del PPP. Tenemos en cuenta los siguientes aspectos:</w:t>
      </w:r>
    </w:p>
    <w:p w14:paraId="51737FD0" w14:textId="77777777" w:rsidR="00087DC2" w:rsidRPr="00404181" w:rsidRDefault="00087DC2" w:rsidP="00404181">
      <w:pPr>
        <w:pStyle w:val="NormalWeb"/>
        <w:numPr>
          <w:ilvl w:val="0"/>
          <w:numId w:val="12"/>
        </w:numPr>
        <w:contextualSpacing/>
        <w:jc w:val="both"/>
        <w:rPr>
          <w:rFonts w:ascii="Arial" w:hAnsi="Arial" w:cs="Arial"/>
        </w:rPr>
      </w:pPr>
      <w:r w:rsidRPr="00404181">
        <w:rPr>
          <w:rFonts w:ascii="Arial" w:hAnsi="Arial" w:cs="Arial"/>
        </w:rPr>
        <w:t xml:space="preserve">Seleccionar lugares: </w:t>
      </w:r>
    </w:p>
    <w:p w14:paraId="19E19E7C" w14:textId="77777777" w:rsidR="00404181" w:rsidRPr="00404181" w:rsidRDefault="00087DC2" w:rsidP="00404181">
      <w:pPr>
        <w:pStyle w:val="NormalWeb"/>
        <w:ind w:left="720"/>
        <w:contextualSpacing/>
        <w:jc w:val="both"/>
        <w:rPr>
          <w:rFonts w:ascii="Arial" w:hAnsi="Arial" w:cs="Arial"/>
        </w:rPr>
      </w:pPr>
      <w:r w:rsidRPr="00404181">
        <w:rPr>
          <w:rFonts w:ascii="Arial" w:hAnsi="Arial" w:cs="Arial"/>
        </w:rPr>
        <w:t>No debe estar contaminado, es decir, no deben llegar aguas contaminadas al mismo.</w:t>
      </w:r>
    </w:p>
    <w:p w14:paraId="631B1845" w14:textId="77777777" w:rsidR="00404181" w:rsidRPr="00404181" w:rsidRDefault="00404181" w:rsidP="00404181">
      <w:pPr>
        <w:pStyle w:val="NormalWeb"/>
        <w:ind w:left="720"/>
        <w:contextualSpacing/>
        <w:jc w:val="both"/>
        <w:rPr>
          <w:rFonts w:ascii="Arial" w:hAnsi="Arial" w:cs="Arial"/>
        </w:rPr>
      </w:pPr>
    </w:p>
    <w:p w14:paraId="5ECB59FE" w14:textId="77777777" w:rsidR="00404181" w:rsidRPr="00404181" w:rsidRDefault="00087DC2" w:rsidP="00404181">
      <w:pPr>
        <w:pStyle w:val="NormalWeb"/>
        <w:numPr>
          <w:ilvl w:val="0"/>
          <w:numId w:val="12"/>
        </w:numPr>
        <w:contextualSpacing/>
        <w:jc w:val="both"/>
        <w:rPr>
          <w:rFonts w:ascii="Arial" w:hAnsi="Arial" w:cs="Arial"/>
        </w:rPr>
      </w:pPr>
      <w:r w:rsidRPr="00404181">
        <w:rPr>
          <w:rStyle w:val="Textoennegrita"/>
          <w:rFonts w:ascii="Arial" w:hAnsi="Arial" w:cs="Arial"/>
          <w:b w:val="0"/>
          <w:bCs w:val="0"/>
        </w:rPr>
        <w:lastRenderedPageBreak/>
        <w:t xml:space="preserve">Limpiamos </w:t>
      </w:r>
      <w:r w:rsidRPr="00404181">
        <w:rPr>
          <w:rStyle w:val="Textoennegrita"/>
          <w:rFonts w:ascii="Arial" w:hAnsi="Arial" w:cs="Arial"/>
          <w:b w:val="0"/>
          <w:bCs w:val="0"/>
        </w:rPr>
        <w:t>los lotes</w:t>
      </w:r>
      <w:r w:rsidRPr="00404181">
        <w:rPr>
          <w:rFonts w:ascii="Arial" w:hAnsi="Arial" w:cs="Arial"/>
        </w:rPr>
        <w:t>,</w:t>
      </w:r>
      <w:r w:rsidRPr="00404181">
        <w:rPr>
          <w:rFonts w:ascii="Arial" w:hAnsi="Arial" w:cs="Arial"/>
        </w:rPr>
        <w:t xml:space="preserve"> quitando las piedras, la maleza, los troncos y otros elementos que pueda obstaculizar nuestro trabajo.</w:t>
      </w:r>
    </w:p>
    <w:p w14:paraId="036D2D66" w14:textId="77777777" w:rsidR="00404181" w:rsidRPr="00404181" w:rsidRDefault="00404181" w:rsidP="00404181">
      <w:pPr>
        <w:pStyle w:val="NormalWeb"/>
        <w:ind w:left="720"/>
        <w:contextualSpacing/>
        <w:jc w:val="both"/>
        <w:rPr>
          <w:rFonts w:ascii="Arial" w:hAnsi="Arial" w:cs="Arial"/>
        </w:rPr>
      </w:pPr>
    </w:p>
    <w:p w14:paraId="0FDA45EF" w14:textId="43D2036D" w:rsidR="00404181" w:rsidRPr="00404181" w:rsidRDefault="00087DC2" w:rsidP="00404181">
      <w:pPr>
        <w:pStyle w:val="NormalWeb"/>
        <w:numPr>
          <w:ilvl w:val="0"/>
          <w:numId w:val="12"/>
        </w:numPr>
        <w:contextualSpacing/>
        <w:jc w:val="both"/>
        <w:rPr>
          <w:rFonts w:ascii="Arial" w:hAnsi="Arial" w:cs="Arial"/>
        </w:rPr>
      </w:pPr>
      <w:r w:rsidRPr="00404181">
        <w:rPr>
          <w:rFonts w:ascii="Arial" w:hAnsi="Arial" w:cs="Arial"/>
        </w:rPr>
        <w:t>Con una pica, una pala o palín, picamos el suelo hasta una profundidad de 15 a 20 centímetros, procurando que la capa vegetal que vend</w:t>
      </w:r>
      <w:r w:rsidR="00404181" w:rsidRPr="00404181">
        <w:rPr>
          <w:rFonts w:ascii="Arial" w:hAnsi="Arial" w:cs="Arial"/>
        </w:rPr>
        <w:t>r</w:t>
      </w:r>
      <w:r w:rsidRPr="00404181">
        <w:rPr>
          <w:rFonts w:ascii="Arial" w:hAnsi="Arial" w:cs="Arial"/>
        </w:rPr>
        <w:t xml:space="preserve">ían revueltas y </w:t>
      </w:r>
      <w:r w:rsidR="00404181" w:rsidRPr="00404181">
        <w:rPr>
          <w:rFonts w:ascii="Arial" w:hAnsi="Arial" w:cs="Arial"/>
        </w:rPr>
        <w:t xml:space="preserve">que no queden </w:t>
      </w:r>
      <w:r w:rsidRPr="00404181">
        <w:rPr>
          <w:rFonts w:ascii="Arial" w:hAnsi="Arial" w:cs="Arial"/>
        </w:rPr>
        <w:t>terrones.</w:t>
      </w:r>
    </w:p>
    <w:p w14:paraId="6ADA4802" w14:textId="77777777" w:rsidR="00404181" w:rsidRPr="00404181" w:rsidRDefault="00404181" w:rsidP="00404181">
      <w:pPr>
        <w:pStyle w:val="NormalWeb"/>
        <w:ind w:left="720"/>
        <w:contextualSpacing/>
        <w:jc w:val="both"/>
        <w:rPr>
          <w:rFonts w:ascii="Arial" w:hAnsi="Arial" w:cs="Arial"/>
        </w:rPr>
      </w:pPr>
    </w:p>
    <w:p w14:paraId="06562BCB" w14:textId="2493329E" w:rsidR="00404181" w:rsidRDefault="00087DC2" w:rsidP="00404181">
      <w:pPr>
        <w:pStyle w:val="NormalWeb"/>
        <w:numPr>
          <w:ilvl w:val="0"/>
          <w:numId w:val="12"/>
        </w:numPr>
        <w:contextualSpacing/>
        <w:jc w:val="both"/>
        <w:rPr>
          <w:rFonts w:ascii="Arial" w:hAnsi="Arial" w:cs="Arial"/>
        </w:rPr>
      </w:pPr>
      <w:r w:rsidRPr="00404181">
        <w:rPr>
          <w:rFonts w:ascii="Arial" w:hAnsi="Arial" w:cs="Arial"/>
        </w:rPr>
        <w:t>Rastrillamos el terreno procurando que quede lo más parejo posible.</w:t>
      </w:r>
    </w:p>
    <w:p w14:paraId="3E09AC5E" w14:textId="77777777" w:rsidR="00404181" w:rsidRPr="00404181" w:rsidRDefault="00404181" w:rsidP="00404181">
      <w:pPr>
        <w:pStyle w:val="NormalWeb"/>
        <w:ind w:left="720"/>
        <w:contextualSpacing/>
        <w:jc w:val="both"/>
        <w:rPr>
          <w:rFonts w:ascii="Arial" w:hAnsi="Arial" w:cs="Arial"/>
        </w:rPr>
      </w:pPr>
    </w:p>
    <w:p w14:paraId="006160D9" w14:textId="69D01D84" w:rsidR="00087DC2" w:rsidRPr="00404181" w:rsidRDefault="00087DC2" w:rsidP="00404181">
      <w:pPr>
        <w:pStyle w:val="NormalWeb"/>
        <w:numPr>
          <w:ilvl w:val="0"/>
          <w:numId w:val="12"/>
        </w:numPr>
        <w:contextualSpacing/>
        <w:jc w:val="both"/>
        <w:rPr>
          <w:rFonts w:ascii="Arial" w:hAnsi="Arial" w:cs="Arial"/>
        </w:rPr>
      </w:pPr>
      <w:r w:rsidRPr="00404181">
        <w:rPr>
          <w:rFonts w:ascii="Arial" w:hAnsi="Arial" w:cs="Arial"/>
        </w:rPr>
        <w:t xml:space="preserve"> una cuerda y luego darles forma con la pala. Las eras deben tener un metro de ancho y 15 cm de altura; el largo dependerá del tamaño del terreno.</w:t>
      </w:r>
    </w:p>
    <w:p w14:paraId="116F088C" w14:textId="17870FAF" w:rsidR="00404181" w:rsidRDefault="00404181" w:rsidP="00404181">
      <w:pPr>
        <w:pStyle w:val="NormalWeb"/>
        <w:contextualSpacing/>
        <w:jc w:val="both"/>
        <w:rPr>
          <w:rFonts w:ascii="Arial" w:hAnsi="Arial" w:cs="Arial"/>
        </w:rPr>
      </w:pPr>
    </w:p>
    <w:p w14:paraId="33716BBD" w14:textId="77777777" w:rsidR="00404181" w:rsidRPr="00404181" w:rsidRDefault="00404181" w:rsidP="00404181">
      <w:pPr>
        <w:pStyle w:val="NormalWeb"/>
        <w:contextualSpacing/>
        <w:jc w:val="both"/>
        <w:rPr>
          <w:rFonts w:ascii="Arial" w:hAnsi="Arial" w:cs="Arial"/>
        </w:rPr>
      </w:pPr>
    </w:p>
    <w:p w14:paraId="2142AE9E" w14:textId="301A7FB4" w:rsidR="00404181" w:rsidRDefault="00404181" w:rsidP="00404181">
      <w:pPr>
        <w:pStyle w:val="NormalWeb"/>
        <w:contextualSpacing/>
        <w:jc w:val="center"/>
        <w:rPr>
          <w:rFonts w:ascii="Arial" w:hAnsi="Arial" w:cs="Arial"/>
          <w:b/>
          <w:bCs/>
        </w:rPr>
      </w:pPr>
      <w:r>
        <w:rPr>
          <w:rFonts w:ascii="Arial" w:hAnsi="Arial" w:cs="Arial"/>
          <w:b/>
          <w:bCs/>
        </w:rPr>
        <w:t>RECURSOS FINANCIEROS</w:t>
      </w:r>
    </w:p>
    <w:p w14:paraId="03A1FB1B" w14:textId="782ADEB2" w:rsidR="00404181" w:rsidRDefault="00404181" w:rsidP="00404181">
      <w:pPr>
        <w:pStyle w:val="NormalWeb"/>
        <w:contextualSpacing/>
        <w:jc w:val="center"/>
        <w:rPr>
          <w:rFonts w:ascii="Arial" w:hAnsi="Arial" w:cs="Arial"/>
          <w:b/>
          <w:bC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417"/>
      </w:tblGrid>
      <w:tr w:rsidR="00404181" w14:paraId="6B51DCD1" w14:textId="77777777" w:rsidTr="000C49AA">
        <w:trPr>
          <w:jc w:val="center"/>
        </w:trPr>
        <w:tc>
          <w:tcPr>
            <w:tcW w:w="3261" w:type="dxa"/>
          </w:tcPr>
          <w:p w14:paraId="679B1D72" w14:textId="5F0D1241" w:rsidR="00404181" w:rsidRPr="00404181" w:rsidRDefault="00404181" w:rsidP="00404181">
            <w:pPr>
              <w:pStyle w:val="NormalWeb"/>
              <w:contextualSpacing/>
              <w:jc w:val="both"/>
              <w:rPr>
                <w:rFonts w:ascii="Arial" w:hAnsi="Arial" w:cs="Arial"/>
              </w:rPr>
            </w:pPr>
            <w:r w:rsidRPr="00404181">
              <w:rPr>
                <w:rFonts w:ascii="Arial" w:hAnsi="Arial" w:cs="Arial"/>
              </w:rPr>
              <w:t>Semillas</w:t>
            </w:r>
            <w:r>
              <w:rPr>
                <w:rFonts w:ascii="Arial" w:hAnsi="Arial" w:cs="Arial"/>
              </w:rPr>
              <w:t xml:space="preserve"> x bolsa</w:t>
            </w:r>
          </w:p>
        </w:tc>
        <w:tc>
          <w:tcPr>
            <w:tcW w:w="1417" w:type="dxa"/>
          </w:tcPr>
          <w:p w14:paraId="44C59780" w14:textId="18DD9F1E" w:rsidR="00404181" w:rsidRPr="00404181" w:rsidRDefault="00404181" w:rsidP="00404181">
            <w:pPr>
              <w:pStyle w:val="NormalWeb"/>
              <w:contextualSpacing/>
              <w:jc w:val="right"/>
              <w:rPr>
                <w:rFonts w:ascii="Arial" w:hAnsi="Arial" w:cs="Arial"/>
              </w:rPr>
            </w:pPr>
            <w:r w:rsidRPr="00404181">
              <w:rPr>
                <w:rFonts w:ascii="Arial" w:hAnsi="Arial" w:cs="Arial"/>
              </w:rPr>
              <w:t>$</w:t>
            </w:r>
            <w:r>
              <w:rPr>
                <w:rFonts w:ascii="Arial" w:hAnsi="Arial" w:cs="Arial"/>
              </w:rPr>
              <w:t xml:space="preserve">  </w:t>
            </w:r>
            <w:r w:rsidR="00980B2A">
              <w:rPr>
                <w:rFonts w:ascii="Arial" w:hAnsi="Arial" w:cs="Arial"/>
              </w:rPr>
              <w:t xml:space="preserve">  </w:t>
            </w:r>
            <w:r>
              <w:rPr>
                <w:rFonts w:ascii="Arial" w:hAnsi="Arial" w:cs="Arial"/>
              </w:rPr>
              <w:t xml:space="preserve"> 6.000</w:t>
            </w:r>
            <w:r w:rsidRPr="00404181">
              <w:rPr>
                <w:rFonts w:ascii="Arial" w:hAnsi="Arial" w:cs="Arial"/>
              </w:rPr>
              <w:t xml:space="preserve"> </w:t>
            </w:r>
          </w:p>
        </w:tc>
      </w:tr>
      <w:tr w:rsidR="00404181" w14:paraId="3E2B4288" w14:textId="77777777" w:rsidTr="000C49AA">
        <w:trPr>
          <w:jc w:val="center"/>
        </w:trPr>
        <w:tc>
          <w:tcPr>
            <w:tcW w:w="3261" w:type="dxa"/>
          </w:tcPr>
          <w:p w14:paraId="3E913D87" w14:textId="12F846B5" w:rsidR="00404181" w:rsidRPr="00404181" w:rsidRDefault="00404181" w:rsidP="00404181">
            <w:pPr>
              <w:pStyle w:val="NormalWeb"/>
              <w:contextualSpacing/>
              <w:jc w:val="both"/>
              <w:rPr>
                <w:rFonts w:ascii="Arial" w:hAnsi="Arial" w:cs="Arial"/>
              </w:rPr>
            </w:pPr>
            <w:r w:rsidRPr="00404181">
              <w:rPr>
                <w:rFonts w:ascii="Arial" w:hAnsi="Arial" w:cs="Arial"/>
              </w:rPr>
              <w:t>Paquete de bolsas</w:t>
            </w:r>
          </w:p>
        </w:tc>
        <w:tc>
          <w:tcPr>
            <w:tcW w:w="1417" w:type="dxa"/>
          </w:tcPr>
          <w:p w14:paraId="64F24AC5" w14:textId="5E67F468" w:rsidR="00404181" w:rsidRPr="00404181" w:rsidRDefault="00404181" w:rsidP="00404181">
            <w:pPr>
              <w:pStyle w:val="NormalWeb"/>
              <w:contextualSpacing/>
              <w:jc w:val="right"/>
              <w:rPr>
                <w:rFonts w:ascii="Arial" w:hAnsi="Arial" w:cs="Arial"/>
              </w:rPr>
            </w:pPr>
            <w:r>
              <w:rPr>
                <w:rFonts w:ascii="Arial" w:hAnsi="Arial" w:cs="Arial"/>
              </w:rPr>
              <w:t>$</w:t>
            </w:r>
            <w:r w:rsidR="00980B2A">
              <w:rPr>
                <w:rFonts w:ascii="Arial" w:hAnsi="Arial" w:cs="Arial"/>
              </w:rPr>
              <w:t xml:space="preserve">  </w:t>
            </w:r>
            <w:r>
              <w:rPr>
                <w:rFonts w:ascii="Arial" w:hAnsi="Arial" w:cs="Arial"/>
              </w:rPr>
              <w:t xml:space="preserve"> 20.000</w:t>
            </w:r>
          </w:p>
        </w:tc>
      </w:tr>
      <w:tr w:rsidR="00404181" w14:paraId="524F75AC" w14:textId="77777777" w:rsidTr="000C49AA">
        <w:trPr>
          <w:jc w:val="center"/>
        </w:trPr>
        <w:tc>
          <w:tcPr>
            <w:tcW w:w="3261" w:type="dxa"/>
          </w:tcPr>
          <w:p w14:paraId="1CA42284" w14:textId="5DC1D325" w:rsidR="00404181" w:rsidRPr="00404181" w:rsidRDefault="00404181" w:rsidP="00404181">
            <w:pPr>
              <w:pStyle w:val="NormalWeb"/>
              <w:contextualSpacing/>
              <w:jc w:val="both"/>
              <w:rPr>
                <w:rFonts w:ascii="Arial" w:hAnsi="Arial" w:cs="Arial"/>
              </w:rPr>
            </w:pPr>
            <w:r>
              <w:rPr>
                <w:rFonts w:ascii="Arial" w:hAnsi="Arial" w:cs="Arial"/>
              </w:rPr>
              <w:t>Puntillas x libra</w:t>
            </w:r>
          </w:p>
        </w:tc>
        <w:tc>
          <w:tcPr>
            <w:tcW w:w="1417" w:type="dxa"/>
          </w:tcPr>
          <w:p w14:paraId="5FCCE3E3" w14:textId="4141E071" w:rsidR="00404181" w:rsidRPr="00404181" w:rsidRDefault="00404181" w:rsidP="00404181">
            <w:pPr>
              <w:pStyle w:val="NormalWeb"/>
              <w:contextualSpacing/>
              <w:jc w:val="right"/>
              <w:rPr>
                <w:rFonts w:ascii="Arial" w:hAnsi="Arial" w:cs="Arial"/>
              </w:rPr>
            </w:pPr>
            <w:r>
              <w:rPr>
                <w:rFonts w:ascii="Arial" w:hAnsi="Arial" w:cs="Arial"/>
              </w:rPr>
              <w:t>$</w:t>
            </w:r>
            <w:r w:rsidR="00980B2A">
              <w:rPr>
                <w:rFonts w:ascii="Arial" w:hAnsi="Arial" w:cs="Arial"/>
              </w:rPr>
              <w:t xml:space="preserve">    </w:t>
            </w:r>
            <w:r>
              <w:rPr>
                <w:rFonts w:ascii="Arial" w:hAnsi="Arial" w:cs="Arial"/>
              </w:rPr>
              <w:t xml:space="preserve"> 6.000</w:t>
            </w:r>
          </w:p>
        </w:tc>
      </w:tr>
      <w:tr w:rsidR="00404181" w14:paraId="74702DB7" w14:textId="77777777" w:rsidTr="000C49AA">
        <w:trPr>
          <w:jc w:val="center"/>
        </w:trPr>
        <w:tc>
          <w:tcPr>
            <w:tcW w:w="3261" w:type="dxa"/>
          </w:tcPr>
          <w:p w14:paraId="4D622B23" w14:textId="07AE11A9" w:rsidR="00404181" w:rsidRPr="00404181" w:rsidRDefault="00404181" w:rsidP="00404181">
            <w:pPr>
              <w:pStyle w:val="NormalWeb"/>
              <w:contextualSpacing/>
              <w:jc w:val="both"/>
              <w:rPr>
                <w:rFonts w:ascii="Arial" w:hAnsi="Arial" w:cs="Arial"/>
              </w:rPr>
            </w:pPr>
            <w:r>
              <w:rPr>
                <w:rFonts w:ascii="Arial" w:hAnsi="Arial" w:cs="Arial"/>
              </w:rPr>
              <w:t>Alambre</w:t>
            </w:r>
          </w:p>
        </w:tc>
        <w:tc>
          <w:tcPr>
            <w:tcW w:w="1417" w:type="dxa"/>
          </w:tcPr>
          <w:p w14:paraId="4A1DCDE2" w14:textId="4FE1DA50" w:rsidR="00404181" w:rsidRPr="00404181" w:rsidRDefault="00980B2A" w:rsidP="00404181">
            <w:pPr>
              <w:pStyle w:val="NormalWeb"/>
              <w:contextualSpacing/>
              <w:jc w:val="right"/>
              <w:rPr>
                <w:rFonts w:ascii="Arial" w:hAnsi="Arial" w:cs="Arial"/>
              </w:rPr>
            </w:pPr>
            <w:r>
              <w:rPr>
                <w:rFonts w:ascii="Arial" w:hAnsi="Arial" w:cs="Arial"/>
              </w:rPr>
              <w:t>$   15.000</w:t>
            </w:r>
          </w:p>
        </w:tc>
      </w:tr>
      <w:tr w:rsidR="00404181" w14:paraId="576EDF75" w14:textId="77777777" w:rsidTr="000C49AA">
        <w:trPr>
          <w:jc w:val="center"/>
        </w:trPr>
        <w:tc>
          <w:tcPr>
            <w:tcW w:w="3261" w:type="dxa"/>
          </w:tcPr>
          <w:p w14:paraId="0E96C4C9" w14:textId="628FE8C5" w:rsidR="00404181" w:rsidRPr="00404181" w:rsidRDefault="00404181" w:rsidP="00404181">
            <w:pPr>
              <w:pStyle w:val="NormalWeb"/>
              <w:contextualSpacing/>
              <w:jc w:val="both"/>
              <w:rPr>
                <w:rFonts w:ascii="Arial" w:hAnsi="Arial" w:cs="Arial"/>
              </w:rPr>
            </w:pPr>
            <w:r>
              <w:rPr>
                <w:rFonts w:ascii="Arial" w:hAnsi="Arial" w:cs="Arial"/>
              </w:rPr>
              <w:t>Tablas</w:t>
            </w:r>
            <w:r w:rsidR="00980B2A">
              <w:rPr>
                <w:rFonts w:ascii="Arial" w:hAnsi="Arial" w:cs="Arial"/>
              </w:rPr>
              <w:t xml:space="preserve"> x unidad</w:t>
            </w:r>
          </w:p>
        </w:tc>
        <w:tc>
          <w:tcPr>
            <w:tcW w:w="1417" w:type="dxa"/>
          </w:tcPr>
          <w:p w14:paraId="49081DDF" w14:textId="6DF78000" w:rsidR="00404181" w:rsidRPr="00404181" w:rsidRDefault="00980B2A" w:rsidP="00404181">
            <w:pPr>
              <w:pStyle w:val="NormalWeb"/>
              <w:contextualSpacing/>
              <w:jc w:val="right"/>
              <w:rPr>
                <w:rFonts w:ascii="Arial" w:hAnsi="Arial" w:cs="Arial"/>
              </w:rPr>
            </w:pPr>
            <w:r>
              <w:rPr>
                <w:rFonts w:ascii="Arial" w:hAnsi="Arial" w:cs="Arial"/>
              </w:rPr>
              <w:t>$   30.000</w:t>
            </w:r>
          </w:p>
        </w:tc>
      </w:tr>
      <w:tr w:rsidR="00404181" w14:paraId="07150ACF" w14:textId="77777777" w:rsidTr="000C49AA">
        <w:trPr>
          <w:jc w:val="center"/>
        </w:trPr>
        <w:tc>
          <w:tcPr>
            <w:tcW w:w="3261" w:type="dxa"/>
          </w:tcPr>
          <w:p w14:paraId="10FAD2AE" w14:textId="0853872F" w:rsidR="00404181" w:rsidRDefault="00404181" w:rsidP="00404181">
            <w:pPr>
              <w:pStyle w:val="NormalWeb"/>
              <w:contextualSpacing/>
              <w:jc w:val="both"/>
              <w:rPr>
                <w:rFonts w:ascii="Arial" w:hAnsi="Arial" w:cs="Arial"/>
              </w:rPr>
            </w:pPr>
            <w:r>
              <w:rPr>
                <w:rFonts w:ascii="Arial" w:hAnsi="Arial" w:cs="Arial"/>
              </w:rPr>
              <w:t>Poli sombra</w:t>
            </w:r>
            <w:r w:rsidR="00980B2A">
              <w:rPr>
                <w:rFonts w:ascii="Arial" w:hAnsi="Arial" w:cs="Arial"/>
              </w:rPr>
              <w:t xml:space="preserve"> rollo x 100 mts.</w:t>
            </w:r>
          </w:p>
          <w:p w14:paraId="1485D1AC" w14:textId="438CF0B3" w:rsidR="00404181" w:rsidRDefault="00404181" w:rsidP="00404181">
            <w:pPr>
              <w:pStyle w:val="NormalWeb"/>
              <w:contextualSpacing/>
              <w:jc w:val="both"/>
              <w:rPr>
                <w:rFonts w:ascii="Arial" w:hAnsi="Arial" w:cs="Arial"/>
              </w:rPr>
            </w:pPr>
          </w:p>
        </w:tc>
        <w:tc>
          <w:tcPr>
            <w:tcW w:w="1417" w:type="dxa"/>
          </w:tcPr>
          <w:p w14:paraId="6CC97186" w14:textId="6EBAC338" w:rsidR="00404181" w:rsidRPr="00404181" w:rsidRDefault="00980B2A" w:rsidP="00404181">
            <w:pPr>
              <w:pStyle w:val="NormalWeb"/>
              <w:contextualSpacing/>
              <w:jc w:val="right"/>
              <w:rPr>
                <w:rFonts w:ascii="Arial" w:hAnsi="Arial" w:cs="Arial"/>
              </w:rPr>
            </w:pPr>
            <w:r>
              <w:rPr>
                <w:rFonts w:ascii="Arial" w:hAnsi="Arial" w:cs="Arial"/>
              </w:rPr>
              <w:t xml:space="preserve">$   65.000  </w:t>
            </w:r>
          </w:p>
        </w:tc>
      </w:tr>
      <w:tr w:rsidR="00404181" w14:paraId="7B3BFEC2" w14:textId="77777777" w:rsidTr="000C49AA">
        <w:trPr>
          <w:jc w:val="center"/>
        </w:trPr>
        <w:tc>
          <w:tcPr>
            <w:tcW w:w="3261" w:type="dxa"/>
          </w:tcPr>
          <w:p w14:paraId="496F7AE6" w14:textId="4D2E7292" w:rsidR="00404181" w:rsidRPr="00404181" w:rsidRDefault="00404181" w:rsidP="00404181">
            <w:pPr>
              <w:pStyle w:val="NormalWeb"/>
              <w:contextualSpacing/>
              <w:jc w:val="right"/>
              <w:rPr>
                <w:rFonts w:ascii="Arial" w:hAnsi="Arial" w:cs="Arial"/>
                <w:b/>
                <w:bCs/>
              </w:rPr>
            </w:pPr>
            <w:r w:rsidRPr="00404181">
              <w:rPr>
                <w:rFonts w:ascii="Arial" w:hAnsi="Arial" w:cs="Arial"/>
                <w:b/>
                <w:bCs/>
              </w:rPr>
              <w:t>TOTAL</w:t>
            </w:r>
          </w:p>
        </w:tc>
        <w:tc>
          <w:tcPr>
            <w:tcW w:w="1417" w:type="dxa"/>
          </w:tcPr>
          <w:p w14:paraId="54CA9827" w14:textId="3A0198F4" w:rsidR="00404181" w:rsidRPr="00404181" w:rsidRDefault="00980B2A" w:rsidP="00404181">
            <w:pPr>
              <w:pStyle w:val="NormalWeb"/>
              <w:contextualSpacing/>
              <w:jc w:val="right"/>
              <w:rPr>
                <w:rFonts w:ascii="Arial" w:hAnsi="Arial" w:cs="Arial"/>
              </w:rPr>
            </w:pPr>
            <w:r>
              <w:rPr>
                <w:rFonts w:ascii="Arial" w:hAnsi="Arial" w:cs="Arial"/>
              </w:rPr>
              <w:t>$ 142.000</w:t>
            </w:r>
          </w:p>
        </w:tc>
      </w:tr>
    </w:tbl>
    <w:p w14:paraId="1FAE5318" w14:textId="0346B601" w:rsidR="00404181" w:rsidRDefault="00980B2A" w:rsidP="00404181">
      <w:pPr>
        <w:pStyle w:val="NormalWeb"/>
        <w:contextualSpacing/>
        <w:jc w:val="both"/>
        <w:rPr>
          <w:rFonts w:ascii="Arial" w:hAnsi="Arial" w:cs="Arial"/>
        </w:rPr>
      </w:pPr>
      <w:r w:rsidRPr="00980B2A">
        <w:rPr>
          <w:rFonts w:ascii="Arial" w:hAnsi="Arial" w:cs="Arial"/>
        </w:rPr>
        <w:t xml:space="preserve">Los recursos que se van a utilizar en este proyecto </w:t>
      </w:r>
      <w:r>
        <w:rPr>
          <w:rFonts w:ascii="Arial" w:hAnsi="Arial" w:cs="Arial"/>
        </w:rPr>
        <w:t>se conseguirán de la siguiente manera: recursos propios del centro.</w:t>
      </w:r>
    </w:p>
    <w:p w14:paraId="4AC0F0A5" w14:textId="66DCD131" w:rsidR="00980B2A" w:rsidRDefault="00980B2A" w:rsidP="00404181">
      <w:pPr>
        <w:pStyle w:val="NormalWeb"/>
        <w:contextualSpacing/>
        <w:jc w:val="both"/>
        <w:rPr>
          <w:rFonts w:ascii="Arial" w:hAnsi="Arial" w:cs="Arial"/>
        </w:rPr>
      </w:pPr>
    </w:p>
    <w:p w14:paraId="4052412F" w14:textId="2E9B6FA2" w:rsidR="00980B2A" w:rsidRDefault="00980B2A" w:rsidP="00404181">
      <w:pPr>
        <w:pStyle w:val="NormalWeb"/>
        <w:contextualSpacing/>
        <w:jc w:val="both"/>
        <w:rPr>
          <w:rFonts w:ascii="Arial" w:hAnsi="Arial" w:cs="Arial"/>
        </w:rPr>
      </w:pPr>
    </w:p>
    <w:p w14:paraId="1C165F3D" w14:textId="752DD11E" w:rsidR="00980B2A" w:rsidRDefault="00980B2A" w:rsidP="00980B2A">
      <w:pPr>
        <w:pStyle w:val="NormalWeb"/>
        <w:contextualSpacing/>
        <w:jc w:val="center"/>
        <w:rPr>
          <w:rFonts w:ascii="Arial" w:hAnsi="Arial" w:cs="Arial"/>
          <w:b/>
          <w:bCs/>
        </w:rPr>
      </w:pPr>
      <w:r>
        <w:rPr>
          <w:rFonts w:ascii="Arial" w:hAnsi="Arial" w:cs="Arial"/>
          <w:b/>
          <w:bCs/>
        </w:rPr>
        <w:t>INSTITUCIONALES</w:t>
      </w:r>
    </w:p>
    <w:p w14:paraId="79BC541F" w14:textId="48F41C93" w:rsidR="00980B2A" w:rsidRDefault="00980B2A" w:rsidP="00980B2A">
      <w:pPr>
        <w:pStyle w:val="NormalWeb"/>
        <w:contextualSpacing/>
        <w:jc w:val="center"/>
        <w:rPr>
          <w:rFonts w:ascii="Arial" w:hAnsi="Arial" w:cs="Arial"/>
          <w:b/>
          <w:bCs/>
        </w:rPr>
      </w:pPr>
    </w:p>
    <w:p w14:paraId="57F92238" w14:textId="138080B4" w:rsidR="00980B2A" w:rsidRPr="00980B2A" w:rsidRDefault="00980B2A" w:rsidP="00980B2A">
      <w:pPr>
        <w:pStyle w:val="NormalWeb"/>
        <w:numPr>
          <w:ilvl w:val="0"/>
          <w:numId w:val="21"/>
        </w:numPr>
        <w:contextualSpacing/>
        <w:jc w:val="both"/>
        <w:rPr>
          <w:rFonts w:ascii="Arial" w:hAnsi="Arial" w:cs="Arial"/>
          <w:b/>
          <w:bCs/>
        </w:rPr>
      </w:pPr>
      <w:r>
        <w:rPr>
          <w:rFonts w:ascii="Arial" w:hAnsi="Arial" w:cs="Arial"/>
        </w:rPr>
        <w:t>Asociación de padres de familia.</w:t>
      </w:r>
    </w:p>
    <w:p w14:paraId="43D62A2B" w14:textId="77777777" w:rsidR="00980B2A" w:rsidRPr="00980B2A" w:rsidRDefault="00980B2A" w:rsidP="00980B2A">
      <w:pPr>
        <w:pStyle w:val="NormalWeb"/>
        <w:ind w:left="720"/>
        <w:contextualSpacing/>
        <w:jc w:val="both"/>
        <w:rPr>
          <w:rFonts w:ascii="Arial" w:hAnsi="Arial" w:cs="Arial"/>
          <w:b/>
          <w:bCs/>
        </w:rPr>
      </w:pPr>
    </w:p>
    <w:p w14:paraId="115D43C3" w14:textId="0A1C96FB" w:rsidR="00980B2A" w:rsidRPr="00980B2A" w:rsidRDefault="00980B2A" w:rsidP="00980B2A">
      <w:pPr>
        <w:pStyle w:val="NormalWeb"/>
        <w:numPr>
          <w:ilvl w:val="0"/>
          <w:numId w:val="21"/>
        </w:numPr>
        <w:contextualSpacing/>
        <w:jc w:val="both"/>
        <w:rPr>
          <w:rFonts w:ascii="Arial" w:hAnsi="Arial" w:cs="Arial"/>
          <w:b/>
          <w:bCs/>
        </w:rPr>
      </w:pPr>
      <w:r>
        <w:rPr>
          <w:rFonts w:ascii="Arial" w:hAnsi="Arial" w:cs="Arial"/>
        </w:rPr>
        <w:t>Centro Educativo Rural La Mesa.</w:t>
      </w:r>
    </w:p>
    <w:p w14:paraId="4EACC78A" w14:textId="77777777" w:rsidR="00980B2A" w:rsidRDefault="00980B2A" w:rsidP="00980B2A">
      <w:pPr>
        <w:pStyle w:val="NormalWeb"/>
        <w:ind w:left="720"/>
        <w:contextualSpacing/>
        <w:jc w:val="both"/>
        <w:rPr>
          <w:rFonts w:ascii="Arial" w:hAnsi="Arial" w:cs="Arial"/>
        </w:rPr>
      </w:pPr>
    </w:p>
    <w:p w14:paraId="05D8C91E" w14:textId="6F774C08" w:rsidR="00980B2A" w:rsidRPr="00980B2A" w:rsidRDefault="00980B2A" w:rsidP="00980B2A">
      <w:pPr>
        <w:pStyle w:val="NormalWeb"/>
        <w:numPr>
          <w:ilvl w:val="0"/>
          <w:numId w:val="21"/>
        </w:numPr>
        <w:contextualSpacing/>
        <w:jc w:val="both"/>
        <w:rPr>
          <w:rFonts w:ascii="Arial" w:hAnsi="Arial" w:cs="Arial"/>
        </w:rPr>
      </w:pPr>
      <w:r w:rsidRPr="00980B2A">
        <w:rPr>
          <w:rFonts w:ascii="Arial" w:hAnsi="Arial" w:cs="Arial"/>
        </w:rPr>
        <w:t>UMATA</w:t>
      </w:r>
    </w:p>
    <w:p w14:paraId="4E416194" w14:textId="01F4BA5D" w:rsidR="00404181" w:rsidRDefault="00404181" w:rsidP="00404181">
      <w:pPr>
        <w:pStyle w:val="NormalWeb"/>
        <w:contextualSpacing/>
        <w:rPr>
          <w:rFonts w:ascii="Arial" w:hAnsi="Arial" w:cs="Arial"/>
        </w:rPr>
      </w:pPr>
    </w:p>
    <w:p w14:paraId="3FAF3D43" w14:textId="77777777" w:rsidR="009A2ED6" w:rsidRDefault="009A2ED6" w:rsidP="009A2ED6">
      <w:pPr>
        <w:pStyle w:val="NormalWeb"/>
        <w:contextualSpacing/>
        <w:jc w:val="center"/>
        <w:rPr>
          <w:rFonts w:ascii="Arial" w:hAnsi="Arial" w:cs="Arial"/>
          <w:b/>
          <w:bCs/>
        </w:rPr>
      </w:pPr>
    </w:p>
    <w:p w14:paraId="0DB61181" w14:textId="77777777" w:rsidR="000C49AA" w:rsidRDefault="000C49AA" w:rsidP="009A2ED6">
      <w:pPr>
        <w:pStyle w:val="NormalWeb"/>
        <w:contextualSpacing/>
        <w:jc w:val="center"/>
        <w:rPr>
          <w:rFonts w:ascii="Arial" w:hAnsi="Arial" w:cs="Arial"/>
          <w:b/>
          <w:bCs/>
        </w:rPr>
      </w:pPr>
    </w:p>
    <w:p w14:paraId="3A4E4743" w14:textId="7260FC25" w:rsidR="009A2ED6" w:rsidRDefault="009A2ED6" w:rsidP="009A2ED6">
      <w:pPr>
        <w:pStyle w:val="NormalWeb"/>
        <w:contextualSpacing/>
        <w:jc w:val="center"/>
        <w:rPr>
          <w:rFonts w:ascii="Arial" w:hAnsi="Arial" w:cs="Arial"/>
          <w:b/>
          <w:bCs/>
        </w:rPr>
      </w:pPr>
      <w:r>
        <w:rPr>
          <w:rFonts w:ascii="Arial" w:hAnsi="Arial" w:cs="Arial"/>
          <w:b/>
          <w:bCs/>
        </w:rPr>
        <w:lastRenderedPageBreak/>
        <w:t>PLAN DE ACCIÓN</w:t>
      </w:r>
    </w:p>
    <w:p w14:paraId="2F6D5532" w14:textId="77777777" w:rsidR="009A2ED6" w:rsidRDefault="009A2ED6" w:rsidP="009A2ED6">
      <w:pPr>
        <w:jc w:val="center"/>
      </w:pPr>
      <w:r>
        <w:t>Huerta de plantas medicinales, nativas y huerta escolar</w:t>
      </w:r>
      <w:r>
        <w:br/>
      </w:r>
    </w:p>
    <w:tbl>
      <w:tblPr>
        <w:tblW w:w="0" w:type="auto"/>
        <w:jc w:val="center"/>
        <w:tblLook w:val="04A0" w:firstRow="1" w:lastRow="0" w:firstColumn="1" w:lastColumn="0" w:noHBand="0" w:noVBand="1"/>
      </w:tblPr>
      <w:tblGrid>
        <w:gridCol w:w="1444"/>
        <w:gridCol w:w="5502"/>
        <w:gridCol w:w="2552"/>
      </w:tblGrid>
      <w:tr w:rsidR="009A2ED6" w:rsidRPr="009A2ED6" w14:paraId="5EB50B91" w14:textId="77777777" w:rsidTr="009A2ED6">
        <w:trPr>
          <w:trHeight w:val="449"/>
          <w:jc w:val="center"/>
        </w:trPr>
        <w:tc>
          <w:tcPr>
            <w:tcW w:w="1444" w:type="dxa"/>
            <w:vAlign w:val="center"/>
          </w:tcPr>
          <w:p w14:paraId="106A3D0D"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Mes</w:t>
            </w:r>
          </w:p>
        </w:tc>
        <w:tc>
          <w:tcPr>
            <w:tcW w:w="5502" w:type="dxa"/>
            <w:vAlign w:val="center"/>
          </w:tcPr>
          <w:p w14:paraId="56B4E60D"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Actividades</w:t>
            </w:r>
          </w:p>
        </w:tc>
        <w:tc>
          <w:tcPr>
            <w:tcW w:w="2552" w:type="dxa"/>
            <w:vAlign w:val="center"/>
          </w:tcPr>
          <w:p w14:paraId="74EA61C0"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Responsables</w:t>
            </w:r>
          </w:p>
        </w:tc>
      </w:tr>
      <w:tr w:rsidR="009A2ED6" w:rsidRPr="009A2ED6" w14:paraId="7FA543BD" w14:textId="77777777" w:rsidTr="009A2ED6">
        <w:trPr>
          <w:trHeight w:val="853"/>
          <w:jc w:val="center"/>
        </w:trPr>
        <w:tc>
          <w:tcPr>
            <w:tcW w:w="1444" w:type="dxa"/>
            <w:vAlign w:val="center"/>
          </w:tcPr>
          <w:p w14:paraId="6289AD97"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Enero</w:t>
            </w:r>
          </w:p>
        </w:tc>
        <w:tc>
          <w:tcPr>
            <w:tcW w:w="5502" w:type="dxa"/>
            <w:vAlign w:val="center"/>
          </w:tcPr>
          <w:p w14:paraId="56D5539E" w14:textId="77777777" w:rsidR="009A2ED6" w:rsidRPr="009A2ED6" w:rsidRDefault="009A2ED6" w:rsidP="008D3610">
            <w:pPr>
              <w:rPr>
                <w:rFonts w:ascii="Arial" w:hAnsi="Arial" w:cs="Arial"/>
                <w:sz w:val="24"/>
                <w:szCs w:val="24"/>
              </w:rPr>
            </w:pPr>
            <w:r w:rsidRPr="009A2ED6">
              <w:rPr>
                <w:rFonts w:ascii="Arial" w:hAnsi="Arial" w:cs="Arial"/>
                <w:sz w:val="24"/>
                <w:szCs w:val="24"/>
              </w:rPr>
              <w:t>Planeación, selección del terreno y organización</w:t>
            </w:r>
          </w:p>
        </w:tc>
        <w:tc>
          <w:tcPr>
            <w:tcW w:w="2552" w:type="dxa"/>
            <w:vAlign w:val="center"/>
          </w:tcPr>
          <w:p w14:paraId="0F0AAB5E" w14:textId="77777777" w:rsidR="009A2ED6" w:rsidRDefault="009A2ED6" w:rsidP="009A2ED6">
            <w:pPr>
              <w:jc w:val="center"/>
              <w:rPr>
                <w:rFonts w:ascii="Arial" w:hAnsi="Arial" w:cs="Arial"/>
                <w:sz w:val="24"/>
                <w:szCs w:val="24"/>
              </w:rPr>
            </w:pPr>
            <w:r w:rsidRPr="009A2ED6">
              <w:rPr>
                <w:rFonts w:ascii="Arial" w:hAnsi="Arial" w:cs="Arial"/>
                <w:sz w:val="24"/>
                <w:szCs w:val="24"/>
              </w:rPr>
              <w:t>Docentes</w:t>
            </w:r>
          </w:p>
          <w:p w14:paraId="50F5C577" w14:textId="5BD17F3A" w:rsidR="009A2ED6" w:rsidRPr="009A2ED6" w:rsidRDefault="009A2ED6" w:rsidP="009A2ED6">
            <w:pPr>
              <w:jc w:val="center"/>
              <w:rPr>
                <w:rFonts w:ascii="Arial" w:hAnsi="Arial" w:cs="Arial"/>
                <w:sz w:val="24"/>
                <w:szCs w:val="24"/>
              </w:rPr>
            </w:pPr>
            <w:r w:rsidRPr="009A2ED6">
              <w:rPr>
                <w:rFonts w:ascii="Arial" w:hAnsi="Arial" w:cs="Arial"/>
                <w:sz w:val="24"/>
                <w:szCs w:val="24"/>
              </w:rPr>
              <w:t>Estudiantes</w:t>
            </w:r>
          </w:p>
        </w:tc>
      </w:tr>
      <w:tr w:rsidR="009A2ED6" w:rsidRPr="009A2ED6" w14:paraId="4154955E" w14:textId="77777777" w:rsidTr="009A2ED6">
        <w:trPr>
          <w:trHeight w:val="850"/>
          <w:jc w:val="center"/>
        </w:trPr>
        <w:tc>
          <w:tcPr>
            <w:tcW w:w="1444" w:type="dxa"/>
            <w:vAlign w:val="center"/>
          </w:tcPr>
          <w:p w14:paraId="02249DE1"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Febrero</w:t>
            </w:r>
          </w:p>
        </w:tc>
        <w:tc>
          <w:tcPr>
            <w:tcW w:w="5502" w:type="dxa"/>
            <w:vAlign w:val="center"/>
          </w:tcPr>
          <w:p w14:paraId="51C969B9" w14:textId="77777777" w:rsidR="009A2ED6" w:rsidRPr="009A2ED6" w:rsidRDefault="009A2ED6" w:rsidP="008D3610">
            <w:pPr>
              <w:rPr>
                <w:rFonts w:ascii="Arial" w:hAnsi="Arial" w:cs="Arial"/>
                <w:sz w:val="24"/>
                <w:szCs w:val="24"/>
              </w:rPr>
            </w:pPr>
            <w:r w:rsidRPr="009A2ED6">
              <w:rPr>
                <w:rFonts w:ascii="Arial" w:hAnsi="Arial" w:cs="Arial"/>
                <w:sz w:val="24"/>
                <w:szCs w:val="24"/>
              </w:rPr>
              <w:t>Limpieza del terreno y preparación de eras</w:t>
            </w:r>
          </w:p>
        </w:tc>
        <w:tc>
          <w:tcPr>
            <w:tcW w:w="2552" w:type="dxa"/>
            <w:vAlign w:val="center"/>
          </w:tcPr>
          <w:p w14:paraId="36E9C5C3" w14:textId="38926050" w:rsidR="009A2ED6" w:rsidRPr="009A2ED6" w:rsidRDefault="009A2ED6" w:rsidP="009A2ED6">
            <w:pPr>
              <w:jc w:val="center"/>
              <w:rPr>
                <w:rFonts w:ascii="Arial" w:hAnsi="Arial" w:cs="Arial"/>
                <w:sz w:val="24"/>
                <w:szCs w:val="24"/>
              </w:rPr>
            </w:pPr>
            <w:r w:rsidRPr="009A2ED6">
              <w:rPr>
                <w:rFonts w:ascii="Arial" w:hAnsi="Arial" w:cs="Arial"/>
                <w:sz w:val="24"/>
                <w:szCs w:val="24"/>
              </w:rPr>
              <w:t xml:space="preserve">Comunidad </w:t>
            </w:r>
            <w:r>
              <w:rPr>
                <w:rFonts w:ascii="Arial" w:hAnsi="Arial" w:cs="Arial"/>
                <w:sz w:val="24"/>
                <w:szCs w:val="24"/>
              </w:rPr>
              <w:t>E</w:t>
            </w:r>
            <w:r w:rsidRPr="009A2ED6">
              <w:rPr>
                <w:rFonts w:ascii="Arial" w:hAnsi="Arial" w:cs="Arial"/>
                <w:sz w:val="24"/>
                <w:szCs w:val="24"/>
              </w:rPr>
              <w:t>ducativa</w:t>
            </w:r>
          </w:p>
        </w:tc>
      </w:tr>
      <w:tr w:rsidR="009A2ED6" w:rsidRPr="009A2ED6" w14:paraId="2F084247" w14:textId="77777777" w:rsidTr="000C49AA">
        <w:trPr>
          <w:trHeight w:val="720"/>
          <w:jc w:val="center"/>
        </w:trPr>
        <w:tc>
          <w:tcPr>
            <w:tcW w:w="1444" w:type="dxa"/>
            <w:vAlign w:val="center"/>
          </w:tcPr>
          <w:p w14:paraId="64F31495"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Marzo</w:t>
            </w:r>
          </w:p>
        </w:tc>
        <w:tc>
          <w:tcPr>
            <w:tcW w:w="5502" w:type="dxa"/>
            <w:vAlign w:val="center"/>
          </w:tcPr>
          <w:p w14:paraId="5C69855F" w14:textId="77777777" w:rsidR="009A2ED6" w:rsidRPr="009A2ED6" w:rsidRDefault="009A2ED6" w:rsidP="008D3610">
            <w:pPr>
              <w:rPr>
                <w:rFonts w:ascii="Arial" w:hAnsi="Arial" w:cs="Arial"/>
                <w:sz w:val="24"/>
                <w:szCs w:val="24"/>
              </w:rPr>
            </w:pPr>
            <w:r w:rsidRPr="009A2ED6">
              <w:rPr>
                <w:rFonts w:ascii="Arial" w:hAnsi="Arial" w:cs="Arial"/>
                <w:sz w:val="24"/>
                <w:szCs w:val="24"/>
              </w:rPr>
              <w:t>Siembra de plantas medicinales y nativas</w:t>
            </w:r>
          </w:p>
        </w:tc>
        <w:tc>
          <w:tcPr>
            <w:tcW w:w="2552" w:type="dxa"/>
            <w:vAlign w:val="center"/>
          </w:tcPr>
          <w:p w14:paraId="572E8745"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Estudiantes</w:t>
            </w:r>
          </w:p>
        </w:tc>
      </w:tr>
      <w:tr w:rsidR="009A2ED6" w:rsidRPr="009A2ED6" w14:paraId="3A94D136" w14:textId="77777777" w:rsidTr="009A2ED6">
        <w:trPr>
          <w:trHeight w:val="662"/>
          <w:jc w:val="center"/>
        </w:trPr>
        <w:tc>
          <w:tcPr>
            <w:tcW w:w="1444" w:type="dxa"/>
            <w:vAlign w:val="center"/>
          </w:tcPr>
          <w:p w14:paraId="6AE359F5"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Abril</w:t>
            </w:r>
          </w:p>
        </w:tc>
        <w:tc>
          <w:tcPr>
            <w:tcW w:w="5502" w:type="dxa"/>
            <w:vAlign w:val="center"/>
          </w:tcPr>
          <w:p w14:paraId="2EFF06BD" w14:textId="77777777" w:rsidR="009A2ED6" w:rsidRPr="009A2ED6" w:rsidRDefault="009A2ED6" w:rsidP="008D3610">
            <w:pPr>
              <w:rPr>
                <w:rFonts w:ascii="Arial" w:hAnsi="Arial" w:cs="Arial"/>
                <w:sz w:val="24"/>
                <w:szCs w:val="24"/>
              </w:rPr>
            </w:pPr>
            <w:r w:rsidRPr="009A2ED6">
              <w:rPr>
                <w:rFonts w:ascii="Arial" w:hAnsi="Arial" w:cs="Arial"/>
                <w:sz w:val="24"/>
                <w:szCs w:val="24"/>
              </w:rPr>
              <w:t>Riego, desyerbe y seguimiento</w:t>
            </w:r>
          </w:p>
        </w:tc>
        <w:tc>
          <w:tcPr>
            <w:tcW w:w="2552" w:type="dxa"/>
            <w:vAlign w:val="center"/>
          </w:tcPr>
          <w:p w14:paraId="35FC2CEF" w14:textId="77777777" w:rsidR="009A2ED6" w:rsidRDefault="009A2ED6" w:rsidP="009A2ED6">
            <w:pPr>
              <w:jc w:val="center"/>
              <w:rPr>
                <w:rFonts w:ascii="Arial" w:hAnsi="Arial" w:cs="Arial"/>
                <w:sz w:val="24"/>
                <w:szCs w:val="24"/>
              </w:rPr>
            </w:pPr>
            <w:r w:rsidRPr="009A2ED6">
              <w:rPr>
                <w:rFonts w:ascii="Arial" w:hAnsi="Arial" w:cs="Arial"/>
                <w:sz w:val="24"/>
                <w:szCs w:val="24"/>
              </w:rPr>
              <w:t>Estudiantes</w:t>
            </w:r>
          </w:p>
          <w:p w14:paraId="08B24885" w14:textId="72AEC659" w:rsidR="009A2ED6" w:rsidRPr="009A2ED6" w:rsidRDefault="009A2ED6" w:rsidP="009A2ED6">
            <w:pPr>
              <w:jc w:val="center"/>
              <w:rPr>
                <w:rFonts w:ascii="Arial" w:hAnsi="Arial" w:cs="Arial"/>
                <w:sz w:val="24"/>
                <w:szCs w:val="24"/>
              </w:rPr>
            </w:pPr>
            <w:r w:rsidRPr="009A2ED6">
              <w:rPr>
                <w:rFonts w:ascii="Arial" w:hAnsi="Arial" w:cs="Arial"/>
                <w:sz w:val="24"/>
                <w:szCs w:val="24"/>
              </w:rPr>
              <w:t>Docentes</w:t>
            </w:r>
          </w:p>
        </w:tc>
      </w:tr>
      <w:tr w:rsidR="009A2ED6" w:rsidRPr="009A2ED6" w14:paraId="081103F6" w14:textId="77777777" w:rsidTr="009A2ED6">
        <w:trPr>
          <w:trHeight w:val="713"/>
          <w:jc w:val="center"/>
        </w:trPr>
        <w:tc>
          <w:tcPr>
            <w:tcW w:w="1444" w:type="dxa"/>
            <w:vAlign w:val="center"/>
          </w:tcPr>
          <w:p w14:paraId="7A2AD59D"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Mayo</w:t>
            </w:r>
          </w:p>
        </w:tc>
        <w:tc>
          <w:tcPr>
            <w:tcW w:w="5502" w:type="dxa"/>
            <w:vAlign w:val="center"/>
          </w:tcPr>
          <w:p w14:paraId="5851CF6F" w14:textId="77777777" w:rsidR="009A2ED6" w:rsidRPr="009A2ED6" w:rsidRDefault="009A2ED6" w:rsidP="008D3610">
            <w:pPr>
              <w:rPr>
                <w:rFonts w:ascii="Arial" w:hAnsi="Arial" w:cs="Arial"/>
                <w:sz w:val="24"/>
                <w:szCs w:val="24"/>
              </w:rPr>
            </w:pPr>
            <w:r w:rsidRPr="009A2ED6">
              <w:rPr>
                <w:rFonts w:ascii="Arial" w:hAnsi="Arial" w:cs="Arial"/>
                <w:sz w:val="24"/>
                <w:szCs w:val="24"/>
              </w:rPr>
              <w:t>Trasplante y fortalecimiento de cultivos</w:t>
            </w:r>
          </w:p>
        </w:tc>
        <w:tc>
          <w:tcPr>
            <w:tcW w:w="2552" w:type="dxa"/>
            <w:vAlign w:val="center"/>
          </w:tcPr>
          <w:p w14:paraId="558FC8A3"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Comité de huerta</w:t>
            </w:r>
          </w:p>
        </w:tc>
      </w:tr>
      <w:tr w:rsidR="009A2ED6" w:rsidRPr="009A2ED6" w14:paraId="7860D326" w14:textId="77777777" w:rsidTr="00E97BBF">
        <w:trPr>
          <w:trHeight w:val="609"/>
          <w:jc w:val="center"/>
        </w:trPr>
        <w:tc>
          <w:tcPr>
            <w:tcW w:w="1444" w:type="dxa"/>
            <w:vAlign w:val="center"/>
          </w:tcPr>
          <w:p w14:paraId="0FD1B9AE"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Junio</w:t>
            </w:r>
          </w:p>
        </w:tc>
        <w:tc>
          <w:tcPr>
            <w:tcW w:w="5502" w:type="dxa"/>
            <w:vAlign w:val="center"/>
          </w:tcPr>
          <w:p w14:paraId="7BCCFC5C" w14:textId="77777777" w:rsidR="009A2ED6" w:rsidRPr="009A2ED6" w:rsidRDefault="009A2ED6" w:rsidP="008D3610">
            <w:pPr>
              <w:rPr>
                <w:rFonts w:ascii="Arial" w:hAnsi="Arial" w:cs="Arial"/>
                <w:sz w:val="24"/>
                <w:szCs w:val="24"/>
              </w:rPr>
            </w:pPr>
            <w:r w:rsidRPr="009A2ED6">
              <w:rPr>
                <w:rFonts w:ascii="Arial" w:hAnsi="Arial" w:cs="Arial"/>
                <w:sz w:val="24"/>
                <w:szCs w:val="24"/>
              </w:rPr>
              <w:t>Control natural de plagas</w:t>
            </w:r>
          </w:p>
        </w:tc>
        <w:tc>
          <w:tcPr>
            <w:tcW w:w="2552" w:type="dxa"/>
            <w:vAlign w:val="center"/>
          </w:tcPr>
          <w:p w14:paraId="01FA3F73"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Estudiantes</w:t>
            </w:r>
          </w:p>
        </w:tc>
      </w:tr>
      <w:tr w:rsidR="009A2ED6" w:rsidRPr="009A2ED6" w14:paraId="58D99B84" w14:textId="77777777" w:rsidTr="009A2ED6">
        <w:trPr>
          <w:trHeight w:val="860"/>
          <w:jc w:val="center"/>
        </w:trPr>
        <w:tc>
          <w:tcPr>
            <w:tcW w:w="1444" w:type="dxa"/>
            <w:vAlign w:val="center"/>
          </w:tcPr>
          <w:p w14:paraId="359157BD"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Julio</w:t>
            </w:r>
          </w:p>
        </w:tc>
        <w:tc>
          <w:tcPr>
            <w:tcW w:w="5502" w:type="dxa"/>
            <w:vAlign w:val="center"/>
          </w:tcPr>
          <w:p w14:paraId="23DFACAD" w14:textId="77777777" w:rsidR="009A2ED6" w:rsidRPr="009A2ED6" w:rsidRDefault="009A2ED6" w:rsidP="008D3610">
            <w:pPr>
              <w:rPr>
                <w:rFonts w:ascii="Arial" w:hAnsi="Arial" w:cs="Arial"/>
                <w:sz w:val="24"/>
                <w:szCs w:val="24"/>
              </w:rPr>
            </w:pPr>
            <w:r w:rsidRPr="009A2ED6">
              <w:rPr>
                <w:rFonts w:ascii="Arial" w:hAnsi="Arial" w:cs="Arial"/>
                <w:sz w:val="24"/>
                <w:szCs w:val="24"/>
              </w:rPr>
              <w:t>Primera cosecha y uso pedagógico</w:t>
            </w:r>
          </w:p>
        </w:tc>
        <w:tc>
          <w:tcPr>
            <w:tcW w:w="2552" w:type="dxa"/>
            <w:vAlign w:val="center"/>
          </w:tcPr>
          <w:p w14:paraId="56F03978" w14:textId="5A52ED18" w:rsidR="009A2ED6" w:rsidRPr="009A2ED6" w:rsidRDefault="009A2ED6" w:rsidP="009A2ED6">
            <w:pPr>
              <w:jc w:val="center"/>
              <w:rPr>
                <w:rFonts w:ascii="Arial" w:hAnsi="Arial" w:cs="Arial"/>
                <w:sz w:val="24"/>
                <w:szCs w:val="24"/>
              </w:rPr>
            </w:pPr>
            <w:r w:rsidRPr="009A2ED6">
              <w:rPr>
                <w:rFonts w:ascii="Arial" w:hAnsi="Arial" w:cs="Arial"/>
                <w:sz w:val="24"/>
                <w:szCs w:val="24"/>
              </w:rPr>
              <w:t xml:space="preserve">Comunidad </w:t>
            </w:r>
            <w:r>
              <w:rPr>
                <w:rFonts w:ascii="Arial" w:hAnsi="Arial" w:cs="Arial"/>
                <w:sz w:val="24"/>
                <w:szCs w:val="24"/>
              </w:rPr>
              <w:t>E</w:t>
            </w:r>
            <w:r w:rsidRPr="009A2ED6">
              <w:rPr>
                <w:rFonts w:ascii="Arial" w:hAnsi="Arial" w:cs="Arial"/>
                <w:sz w:val="24"/>
                <w:szCs w:val="24"/>
              </w:rPr>
              <w:t>ducativa</w:t>
            </w:r>
          </w:p>
        </w:tc>
      </w:tr>
      <w:tr w:rsidR="009A2ED6" w:rsidRPr="009A2ED6" w14:paraId="0540CC74" w14:textId="77777777" w:rsidTr="009A2ED6">
        <w:trPr>
          <w:trHeight w:val="703"/>
          <w:jc w:val="center"/>
        </w:trPr>
        <w:tc>
          <w:tcPr>
            <w:tcW w:w="1444" w:type="dxa"/>
            <w:vAlign w:val="center"/>
          </w:tcPr>
          <w:p w14:paraId="2F2FF883"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Agosto</w:t>
            </w:r>
          </w:p>
        </w:tc>
        <w:tc>
          <w:tcPr>
            <w:tcW w:w="5502" w:type="dxa"/>
            <w:vAlign w:val="center"/>
          </w:tcPr>
          <w:p w14:paraId="5E5D8019" w14:textId="77777777" w:rsidR="009A2ED6" w:rsidRPr="009A2ED6" w:rsidRDefault="009A2ED6" w:rsidP="008D3610">
            <w:pPr>
              <w:rPr>
                <w:rFonts w:ascii="Arial" w:hAnsi="Arial" w:cs="Arial"/>
                <w:sz w:val="24"/>
                <w:szCs w:val="24"/>
              </w:rPr>
            </w:pPr>
            <w:r w:rsidRPr="009A2ED6">
              <w:rPr>
                <w:rFonts w:ascii="Arial" w:hAnsi="Arial" w:cs="Arial"/>
                <w:sz w:val="24"/>
                <w:szCs w:val="24"/>
              </w:rPr>
              <w:t>Conservación de semillas</w:t>
            </w:r>
          </w:p>
        </w:tc>
        <w:tc>
          <w:tcPr>
            <w:tcW w:w="2552" w:type="dxa"/>
            <w:vAlign w:val="center"/>
          </w:tcPr>
          <w:p w14:paraId="44081600"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Docentes</w:t>
            </w:r>
          </w:p>
        </w:tc>
      </w:tr>
      <w:tr w:rsidR="009A2ED6" w:rsidRPr="009A2ED6" w14:paraId="1FFC2624" w14:textId="77777777" w:rsidTr="009A2ED6">
        <w:trPr>
          <w:trHeight w:val="713"/>
          <w:jc w:val="center"/>
        </w:trPr>
        <w:tc>
          <w:tcPr>
            <w:tcW w:w="1444" w:type="dxa"/>
            <w:vAlign w:val="center"/>
          </w:tcPr>
          <w:p w14:paraId="21F03870"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Septiembre</w:t>
            </w:r>
          </w:p>
        </w:tc>
        <w:tc>
          <w:tcPr>
            <w:tcW w:w="5502" w:type="dxa"/>
            <w:vAlign w:val="center"/>
          </w:tcPr>
          <w:p w14:paraId="17B1E04E" w14:textId="77777777" w:rsidR="009A2ED6" w:rsidRPr="009A2ED6" w:rsidRDefault="009A2ED6" w:rsidP="008D3610">
            <w:pPr>
              <w:rPr>
                <w:rFonts w:ascii="Arial" w:hAnsi="Arial" w:cs="Arial"/>
                <w:sz w:val="24"/>
                <w:szCs w:val="24"/>
              </w:rPr>
            </w:pPr>
            <w:r w:rsidRPr="009A2ED6">
              <w:rPr>
                <w:rFonts w:ascii="Arial" w:hAnsi="Arial" w:cs="Arial"/>
                <w:sz w:val="24"/>
                <w:szCs w:val="24"/>
              </w:rPr>
              <w:t>Ampliación de la huerta</w:t>
            </w:r>
          </w:p>
        </w:tc>
        <w:tc>
          <w:tcPr>
            <w:tcW w:w="2552" w:type="dxa"/>
            <w:vAlign w:val="center"/>
          </w:tcPr>
          <w:p w14:paraId="1DF6CBFB"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Comunidad</w:t>
            </w:r>
          </w:p>
        </w:tc>
      </w:tr>
      <w:tr w:rsidR="009A2ED6" w:rsidRPr="009A2ED6" w14:paraId="0D86795F" w14:textId="77777777" w:rsidTr="009A2ED6">
        <w:trPr>
          <w:trHeight w:val="851"/>
          <w:jc w:val="center"/>
        </w:trPr>
        <w:tc>
          <w:tcPr>
            <w:tcW w:w="1444" w:type="dxa"/>
            <w:vAlign w:val="center"/>
          </w:tcPr>
          <w:p w14:paraId="274FF145"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Octubre</w:t>
            </w:r>
          </w:p>
        </w:tc>
        <w:tc>
          <w:tcPr>
            <w:tcW w:w="5502" w:type="dxa"/>
            <w:vAlign w:val="center"/>
          </w:tcPr>
          <w:p w14:paraId="40E7B4C4" w14:textId="77777777" w:rsidR="009A2ED6" w:rsidRPr="009A2ED6" w:rsidRDefault="009A2ED6" w:rsidP="008D3610">
            <w:pPr>
              <w:rPr>
                <w:rFonts w:ascii="Arial" w:hAnsi="Arial" w:cs="Arial"/>
                <w:sz w:val="24"/>
                <w:szCs w:val="24"/>
              </w:rPr>
            </w:pPr>
            <w:r w:rsidRPr="009A2ED6">
              <w:rPr>
                <w:rFonts w:ascii="Arial" w:hAnsi="Arial" w:cs="Arial"/>
                <w:sz w:val="24"/>
                <w:szCs w:val="24"/>
              </w:rPr>
              <w:t>Socialización y feria escolar</w:t>
            </w:r>
          </w:p>
        </w:tc>
        <w:tc>
          <w:tcPr>
            <w:tcW w:w="2552" w:type="dxa"/>
            <w:vAlign w:val="center"/>
          </w:tcPr>
          <w:p w14:paraId="57DFE659" w14:textId="77777777" w:rsidR="009A2ED6" w:rsidRDefault="009A2ED6" w:rsidP="009A2ED6">
            <w:pPr>
              <w:jc w:val="center"/>
              <w:rPr>
                <w:rFonts w:ascii="Arial" w:hAnsi="Arial" w:cs="Arial"/>
                <w:sz w:val="24"/>
                <w:szCs w:val="24"/>
              </w:rPr>
            </w:pPr>
            <w:r w:rsidRPr="009A2ED6">
              <w:rPr>
                <w:rFonts w:ascii="Arial" w:hAnsi="Arial" w:cs="Arial"/>
                <w:sz w:val="24"/>
                <w:szCs w:val="24"/>
              </w:rPr>
              <w:t>Docentes</w:t>
            </w:r>
          </w:p>
          <w:p w14:paraId="140E8EBC" w14:textId="54E45D66" w:rsidR="009A2ED6" w:rsidRPr="009A2ED6" w:rsidRDefault="009A2ED6" w:rsidP="009A2ED6">
            <w:pPr>
              <w:jc w:val="center"/>
              <w:rPr>
                <w:rFonts w:ascii="Arial" w:hAnsi="Arial" w:cs="Arial"/>
                <w:sz w:val="24"/>
                <w:szCs w:val="24"/>
              </w:rPr>
            </w:pPr>
            <w:r w:rsidRPr="009A2ED6">
              <w:rPr>
                <w:rFonts w:ascii="Arial" w:hAnsi="Arial" w:cs="Arial"/>
                <w:sz w:val="24"/>
                <w:szCs w:val="24"/>
              </w:rPr>
              <w:t>Estudiantes</w:t>
            </w:r>
          </w:p>
        </w:tc>
      </w:tr>
      <w:tr w:rsidR="009A2ED6" w:rsidRPr="009A2ED6" w14:paraId="2E6860EE" w14:textId="77777777" w:rsidTr="009A2ED6">
        <w:trPr>
          <w:trHeight w:val="707"/>
          <w:jc w:val="center"/>
        </w:trPr>
        <w:tc>
          <w:tcPr>
            <w:tcW w:w="1444" w:type="dxa"/>
            <w:vAlign w:val="center"/>
          </w:tcPr>
          <w:p w14:paraId="7AEAF864"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Noviembre</w:t>
            </w:r>
          </w:p>
        </w:tc>
        <w:tc>
          <w:tcPr>
            <w:tcW w:w="5502" w:type="dxa"/>
            <w:vAlign w:val="center"/>
          </w:tcPr>
          <w:p w14:paraId="23480E17" w14:textId="77777777" w:rsidR="009A2ED6" w:rsidRPr="009A2ED6" w:rsidRDefault="009A2ED6" w:rsidP="008D3610">
            <w:pPr>
              <w:rPr>
                <w:rFonts w:ascii="Arial" w:hAnsi="Arial" w:cs="Arial"/>
                <w:sz w:val="24"/>
                <w:szCs w:val="24"/>
              </w:rPr>
            </w:pPr>
            <w:r w:rsidRPr="009A2ED6">
              <w:rPr>
                <w:rFonts w:ascii="Arial" w:hAnsi="Arial" w:cs="Arial"/>
                <w:sz w:val="24"/>
                <w:szCs w:val="24"/>
              </w:rPr>
              <w:t>Cosecha final y evaluación</w:t>
            </w:r>
          </w:p>
        </w:tc>
        <w:tc>
          <w:tcPr>
            <w:tcW w:w="2552" w:type="dxa"/>
            <w:vAlign w:val="center"/>
          </w:tcPr>
          <w:p w14:paraId="1E514247" w14:textId="5776061F" w:rsidR="009A2ED6" w:rsidRPr="009A2ED6" w:rsidRDefault="009A2ED6" w:rsidP="009A2ED6">
            <w:pPr>
              <w:jc w:val="center"/>
              <w:rPr>
                <w:rFonts w:ascii="Arial" w:hAnsi="Arial" w:cs="Arial"/>
                <w:sz w:val="24"/>
                <w:szCs w:val="24"/>
              </w:rPr>
            </w:pPr>
            <w:r w:rsidRPr="009A2ED6">
              <w:rPr>
                <w:rFonts w:ascii="Arial" w:hAnsi="Arial" w:cs="Arial"/>
                <w:sz w:val="24"/>
                <w:szCs w:val="24"/>
              </w:rPr>
              <w:t xml:space="preserve">Comunidad </w:t>
            </w:r>
            <w:r>
              <w:rPr>
                <w:rFonts w:ascii="Arial" w:hAnsi="Arial" w:cs="Arial"/>
                <w:sz w:val="24"/>
                <w:szCs w:val="24"/>
              </w:rPr>
              <w:t>E</w:t>
            </w:r>
            <w:r w:rsidRPr="009A2ED6">
              <w:rPr>
                <w:rFonts w:ascii="Arial" w:hAnsi="Arial" w:cs="Arial"/>
                <w:sz w:val="24"/>
                <w:szCs w:val="24"/>
              </w:rPr>
              <w:t>ducativa</w:t>
            </w:r>
          </w:p>
        </w:tc>
      </w:tr>
      <w:tr w:rsidR="009A2ED6" w:rsidRPr="009A2ED6" w14:paraId="28A6FEE5" w14:textId="77777777" w:rsidTr="009A2ED6">
        <w:trPr>
          <w:trHeight w:val="844"/>
          <w:jc w:val="center"/>
        </w:trPr>
        <w:tc>
          <w:tcPr>
            <w:tcW w:w="1444" w:type="dxa"/>
            <w:vAlign w:val="center"/>
          </w:tcPr>
          <w:p w14:paraId="755B5AB5"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Diciembre</w:t>
            </w:r>
          </w:p>
        </w:tc>
        <w:tc>
          <w:tcPr>
            <w:tcW w:w="5502" w:type="dxa"/>
            <w:vAlign w:val="center"/>
          </w:tcPr>
          <w:p w14:paraId="4CB3C033" w14:textId="77777777" w:rsidR="009A2ED6" w:rsidRPr="009A2ED6" w:rsidRDefault="009A2ED6" w:rsidP="008D3610">
            <w:pPr>
              <w:rPr>
                <w:rFonts w:ascii="Arial" w:hAnsi="Arial" w:cs="Arial"/>
                <w:sz w:val="24"/>
                <w:szCs w:val="24"/>
              </w:rPr>
            </w:pPr>
            <w:r w:rsidRPr="009A2ED6">
              <w:rPr>
                <w:rFonts w:ascii="Arial" w:hAnsi="Arial" w:cs="Arial"/>
                <w:sz w:val="24"/>
                <w:szCs w:val="24"/>
              </w:rPr>
              <w:t>Cierre y planeación anual</w:t>
            </w:r>
          </w:p>
        </w:tc>
        <w:tc>
          <w:tcPr>
            <w:tcW w:w="2552" w:type="dxa"/>
            <w:vAlign w:val="center"/>
          </w:tcPr>
          <w:p w14:paraId="26E1347A" w14:textId="77777777" w:rsidR="009A2ED6" w:rsidRPr="009A2ED6" w:rsidRDefault="009A2ED6" w:rsidP="009A2ED6">
            <w:pPr>
              <w:jc w:val="center"/>
              <w:rPr>
                <w:rFonts w:ascii="Arial" w:hAnsi="Arial" w:cs="Arial"/>
                <w:sz w:val="24"/>
                <w:szCs w:val="24"/>
              </w:rPr>
            </w:pPr>
            <w:r w:rsidRPr="009A2ED6">
              <w:rPr>
                <w:rFonts w:ascii="Arial" w:hAnsi="Arial" w:cs="Arial"/>
                <w:sz w:val="24"/>
                <w:szCs w:val="24"/>
              </w:rPr>
              <w:t>Directivos – Docentes</w:t>
            </w:r>
          </w:p>
        </w:tc>
      </w:tr>
    </w:tbl>
    <w:p w14:paraId="1F56F6E9" w14:textId="710351A0" w:rsidR="009A2ED6" w:rsidRDefault="009A2ED6" w:rsidP="009A2ED6">
      <w:pPr>
        <w:pStyle w:val="NormalWeb"/>
        <w:contextualSpacing/>
        <w:jc w:val="center"/>
        <w:rPr>
          <w:rFonts w:ascii="Arial" w:hAnsi="Arial" w:cs="Arial"/>
          <w:b/>
          <w:bCs/>
        </w:rPr>
      </w:pPr>
      <w:r>
        <w:rPr>
          <w:rFonts w:ascii="Arial" w:hAnsi="Arial" w:cs="Arial"/>
          <w:b/>
          <w:bCs/>
        </w:rPr>
        <w:lastRenderedPageBreak/>
        <w:t>CONCLUSIONES</w:t>
      </w:r>
    </w:p>
    <w:p w14:paraId="50BB1DFF" w14:textId="74B1AF4E" w:rsidR="009A2ED6" w:rsidRDefault="009A2ED6" w:rsidP="009A2ED6">
      <w:pPr>
        <w:pStyle w:val="NormalWeb"/>
        <w:contextualSpacing/>
        <w:jc w:val="center"/>
        <w:rPr>
          <w:rFonts w:ascii="Arial" w:hAnsi="Arial" w:cs="Arial"/>
          <w:b/>
          <w:bCs/>
        </w:rPr>
      </w:pPr>
    </w:p>
    <w:p w14:paraId="65A95411" w14:textId="6B957848" w:rsidR="00ED1E98" w:rsidRDefault="00ED1E98"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r w:rsidRPr="00ED1E98">
        <w:rPr>
          <w:rFonts w:ascii="Times New Roman" w:eastAsia="Times New Roman" w:hAnsi="Times New Roman" w:cs="Times New Roman"/>
          <w:sz w:val="24"/>
          <w:szCs w:val="24"/>
          <w:lang w:val="es-CO" w:eastAsia="es-CO"/>
        </w:rPr>
        <w:t>La implementación de los Proyectos Pedagógicos Productivos permite fortalecer la pertinencia educativa del Centro Educativo Rural La Mesa, al articular de manera efectiva los procesos de enseñanza–aprendizaje con el contexto rural, ambiental y socioeconómico, favoreciendo aprendizajes significativos y contextualizados.</w:t>
      </w:r>
    </w:p>
    <w:p w14:paraId="60344B21" w14:textId="77777777" w:rsidR="00E97BBF" w:rsidRPr="00ED1E98" w:rsidRDefault="00E97BBF"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p>
    <w:p w14:paraId="2C0AF541" w14:textId="530EC889" w:rsidR="00ED1E98" w:rsidRDefault="00ED1E98"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r w:rsidRPr="00ED1E98">
        <w:rPr>
          <w:rFonts w:ascii="Times New Roman" w:eastAsia="Times New Roman" w:hAnsi="Times New Roman" w:cs="Times New Roman"/>
          <w:sz w:val="24"/>
          <w:szCs w:val="24"/>
          <w:lang w:val="es-CO" w:eastAsia="es-CO"/>
        </w:rPr>
        <w:t>El aprovechamiento pedagógico de los recursos naturales y productivos de la comunidad contribuye al desarrollo de competencias ambientales, productivas y emprendedoras en los estudiantes, promoviendo una formación integral orientada a la sostenibilidad y al uso responsable del entorno.</w:t>
      </w:r>
    </w:p>
    <w:p w14:paraId="7930215C" w14:textId="77777777" w:rsidR="00E97BBF" w:rsidRPr="00ED1E98" w:rsidRDefault="00E97BBF"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p>
    <w:p w14:paraId="3B6F99BA" w14:textId="6D378579" w:rsidR="00ED1E98" w:rsidRDefault="00ED1E98"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r w:rsidRPr="00ED1E98">
        <w:rPr>
          <w:rFonts w:ascii="Times New Roman" w:eastAsia="Times New Roman" w:hAnsi="Times New Roman" w:cs="Times New Roman"/>
          <w:sz w:val="24"/>
          <w:szCs w:val="24"/>
          <w:lang w:val="es-CO" w:eastAsia="es-CO"/>
        </w:rPr>
        <w:t>El desarrollo de actividades propias de los Proyectos Pedagógicos Productivos fomenta el trabajo colaborativo, la responsabilidad social y el espíritu emprendedor, fortaleciendo en los estudiantes habilidades clave para la vida y para su proyección personal y comunitaria.</w:t>
      </w:r>
    </w:p>
    <w:p w14:paraId="06086C92" w14:textId="77777777" w:rsidR="00E97BBF" w:rsidRPr="00ED1E98" w:rsidRDefault="00E97BBF"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p>
    <w:p w14:paraId="4369499D" w14:textId="1687E07B" w:rsidR="00ED1E98" w:rsidRPr="00ED1E98" w:rsidRDefault="00ED1E98" w:rsidP="00E97BBF">
      <w:pPr>
        <w:widowControl/>
        <w:autoSpaceDE/>
        <w:autoSpaceDN/>
        <w:spacing w:before="100" w:beforeAutospacing="1" w:after="100" w:afterAutospacing="1" w:line="360" w:lineRule="auto"/>
        <w:contextualSpacing/>
        <w:jc w:val="both"/>
        <w:rPr>
          <w:rFonts w:ascii="Times New Roman" w:eastAsia="Times New Roman" w:hAnsi="Times New Roman" w:cs="Times New Roman"/>
          <w:sz w:val="24"/>
          <w:szCs w:val="24"/>
          <w:lang w:val="es-CO" w:eastAsia="es-CO"/>
        </w:rPr>
      </w:pPr>
      <w:r w:rsidRPr="00ED1E98">
        <w:rPr>
          <w:rFonts w:ascii="Times New Roman" w:eastAsia="Times New Roman" w:hAnsi="Times New Roman" w:cs="Times New Roman"/>
          <w:sz w:val="24"/>
          <w:szCs w:val="24"/>
          <w:lang w:val="es-CO" w:eastAsia="es-CO"/>
        </w:rPr>
        <w:t>La participación activa de las familias y demás actores de la comunidad educativa fortalece los lazos entre la escuela y el entorno, impulsa la identidad rural y el sentido de pertenencia, y promueve iniciativas orientadas a la seguridad alimentaria, el cuidado del medio ambiente y el desarrollo local sostenible.</w:t>
      </w:r>
    </w:p>
    <w:p w14:paraId="5F9F3F44" w14:textId="44C205C3" w:rsidR="00ED1E98" w:rsidRDefault="00ED1E98" w:rsidP="00ED1E98">
      <w:pPr>
        <w:pStyle w:val="NormalWeb"/>
        <w:contextualSpacing/>
        <w:jc w:val="both"/>
        <w:rPr>
          <w:rFonts w:ascii="Arial" w:hAnsi="Arial" w:cs="Arial"/>
          <w:b/>
          <w:bCs/>
        </w:rPr>
      </w:pPr>
    </w:p>
    <w:p w14:paraId="6263E16E" w14:textId="2CCC1FC4" w:rsidR="000C49AA" w:rsidRDefault="000C49AA" w:rsidP="00ED1E98">
      <w:pPr>
        <w:pStyle w:val="NormalWeb"/>
        <w:contextualSpacing/>
        <w:jc w:val="both"/>
        <w:rPr>
          <w:rFonts w:ascii="Arial" w:hAnsi="Arial" w:cs="Arial"/>
          <w:b/>
          <w:bCs/>
        </w:rPr>
      </w:pPr>
    </w:p>
    <w:p w14:paraId="2DEB5DC6" w14:textId="397937EB" w:rsidR="000C49AA" w:rsidRDefault="000C49AA" w:rsidP="00ED1E98">
      <w:pPr>
        <w:pStyle w:val="NormalWeb"/>
        <w:contextualSpacing/>
        <w:jc w:val="both"/>
        <w:rPr>
          <w:rFonts w:ascii="Arial" w:hAnsi="Arial" w:cs="Arial"/>
          <w:b/>
          <w:bCs/>
        </w:rPr>
      </w:pPr>
    </w:p>
    <w:p w14:paraId="7A62F4AE" w14:textId="4151ADE6" w:rsidR="000C49AA" w:rsidRDefault="000C49AA" w:rsidP="00ED1E98">
      <w:pPr>
        <w:pStyle w:val="NormalWeb"/>
        <w:contextualSpacing/>
        <w:jc w:val="both"/>
        <w:rPr>
          <w:rFonts w:ascii="Arial" w:hAnsi="Arial" w:cs="Arial"/>
          <w:b/>
          <w:bCs/>
        </w:rPr>
      </w:pPr>
    </w:p>
    <w:p w14:paraId="75891F9A" w14:textId="288E48FD" w:rsidR="000C49AA" w:rsidRDefault="000C49AA" w:rsidP="00ED1E98">
      <w:pPr>
        <w:pStyle w:val="NormalWeb"/>
        <w:contextualSpacing/>
        <w:jc w:val="both"/>
        <w:rPr>
          <w:rFonts w:ascii="Arial" w:hAnsi="Arial" w:cs="Arial"/>
          <w:b/>
          <w:bCs/>
        </w:rPr>
      </w:pPr>
    </w:p>
    <w:p w14:paraId="7592D711" w14:textId="1D519A1E" w:rsidR="000C49AA" w:rsidRDefault="000C49AA" w:rsidP="00ED1E98">
      <w:pPr>
        <w:pStyle w:val="NormalWeb"/>
        <w:contextualSpacing/>
        <w:jc w:val="both"/>
        <w:rPr>
          <w:rFonts w:ascii="Arial" w:hAnsi="Arial" w:cs="Arial"/>
          <w:b/>
          <w:bCs/>
        </w:rPr>
      </w:pPr>
    </w:p>
    <w:p w14:paraId="5E923CF3" w14:textId="2B391E21" w:rsidR="000C49AA" w:rsidRDefault="000C49AA" w:rsidP="00ED1E98">
      <w:pPr>
        <w:pStyle w:val="NormalWeb"/>
        <w:contextualSpacing/>
        <w:jc w:val="both"/>
        <w:rPr>
          <w:rFonts w:ascii="Arial" w:hAnsi="Arial" w:cs="Arial"/>
          <w:b/>
          <w:bCs/>
        </w:rPr>
      </w:pPr>
    </w:p>
    <w:p w14:paraId="4945A863" w14:textId="1059B3FC" w:rsidR="000C49AA" w:rsidRDefault="000C49AA" w:rsidP="00ED1E98">
      <w:pPr>
        <w:pStyle w:val="NormalWeb"/>
        <w:contextualSpacing/>
        <w:jc w:val="both"/>
        <w:rPr>
          <w:rFonts w:ascii="Arial" w:hAnsi="Arial" w:cs="Arial"/>
          <w:b/>
          <w:bCs/>
        </w:rPr>
      </w:pPr>
    </w:p>
    <w:p w14:paraId="5C5A921A" w14:textId="19A3DB32" w:rsidR="000C49AA" w:rsidRDefault="000C49AA" w:rsidP="00ED1E98">
      <w:pPr>
        <w:pStyle w:val="NormalWeb"/>
        <w:contextualSpacing/>
        <w:jc w:val="both"/>
        <w:rPr>
          <w:rFonts w:ascii="Arial" w:hAnsi="Arial" w:cs="Arial"/>
          <w:b/>
          <w:bCs/>
        </w:rPr>
      </w:pPr>
    </w:p>
    <w:p w14:paraId="3E1CC848" w14:textId="713C580E" w:rsidR="000C49AA" w:rsidRDefault="000C49AA" w:rsidP="00ED1E98">
      <w:pPr>
        <w:pStyle w:val="NormalWeb"/>
        <w:contextualSpacing/>
        <w:jc w:val="both"/>
        <w:rPr>
          <w:rFonts w:ascii="Arial" w:hAnsi="Arial" w:cs="Arial"/>
          <w:b/>
          <w:bCs/>
        </w:rPr>
      </w:pPr>
    </w:p>
    <w:p w14:paraId="330B127D" w14:textId="4AD1138F" w:rsidR="000C49AA" w:rsidRDefault="000C49AA" w:rsidP="00ED1E98">
      <w:pPr>
        <w:pStyle w:val="NormalWeb"/>
        <w:contextualSpacing/>
        <w:jc w:val="both"/>
        <w:rPr>
          <w:rFonts w:ascii="Arial" w:hAnsi="Arial" w:cs="Arial"/>
          <w:b/>
          <w:bCs/>
        </w:rPr>
      </w:pPr>
    </w:p>
    <w:p w14:paraId="2DCDAA0F" w14:textId="7F803945" w:rsidR="000C49AA" w:rsidRPr="000C49AA" w:rsidRDefault="000C49AA" w:rsidP="000C49AA">
      <w:pPr>
        <w:pStyle w:val="NormalWeb"/>
        <w:contextualSpacing/>
        <w:jc w:val="center"/>
        <w:rPr>
          <w:rFonts w:ascii="Arial" w:hAnsi="Arial" w:cs="Arial"/>
          <w:b/>
          <w:bCs/>
        </w:rPr>
      </w:pPr>
      <w:r>
        <w:rPr>
          <w:rFonts w:ascii="Arial" w:hAnsi="Arial" w:cs="Arial"/>
          <w:b/>
          <w:bCs/>
        </w:rPr>
        <w:lastRenderedPageBreak/>
        <w:t>BIBLIOGRAFIA</w:t>
      </w:r>
    </w:p>
    <w:p w14:paraId="752201B3" w14:textId="34A83720" w:rsidR="000C49AA" w:rsidRPr="000C49AA" w:rsidRDefault="000C49AA" w:rsidP="000C49AA">
      <w:pPr>
        <w:pStyle w:val="NormalWeb"/>
        <w:contextualSpacing/>
        <w:jc w:val="center"/>
        <w:rPr>
          <w:rFonts w:ascii="Arial" w:hAnsi="Arial" w:cs="Arial"/>
          <w:b/>
          <w:bCs/>
        </w:rPr>
      </w:pPr>
    </w:p>
    <w:p w14:paraId="3375BDD0" w14:textId="2780B1CA" w:rsidR="000C49AA" w:rsidRPr="000C49AA" w:rsidRDefault="000C49AA" w:rsidP="00E97BBF">
      <w:pPr>
        <w:pStyle w:val="Prrafodelista"/>
        <w:widowControl/>
        <w:numPr>
          <w:ilvl w:val="0"/>
          <w:numId w:val="22"/>
        </w:numPr>
        <w:autoSpaceDE/>
        <w:autoSpaceDN/>
        <w:spacing w:before="100" w:beforeAutospacing="1" w:after="100" w:afterAutospacing="1" w:line="360" w:lineRule="auto"/>
        <w:ind w:left="714" w:hanging="357"/>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 xml:space="preserve">Vargas Silva, F. A., &amp; Castro Campos, P. A. (2023). </w:t>
      </w:r>
      <w:r w:rsidRPr="000C49AA">
        <w:rPr>
          <w:rFonts w:ascii="Arial" w:eastAsia="Times New Roman" w:hAnsi="Arial" w:cs="Arial"/>
          <w:i/>
          <w:iCs/>
          <w:sz w:val="24"/>
          <w:szCs w:val="24"/>
          <w:lang w:val="es-CO" w:eastAsia="es-CO"/>
        </w:rPr>
        <w:t>Proyectos Pedagógicos Productivos para la Educación Rural.</w:t>
      </w:r>
      <w:r w:rsidRPr="000C49AA">
        <w:rPr>
          <w:rFonts w:ascii="Arial" w:eastAsia="Times New Roman" w:hAnsi="Arial" w:cs="Arial"/>
          <w:sz w:val="24"/>
          <w:szCs w:val="24"/>
          <w:lang w:val="es-CO" w:eastAsia="es-CO"/>
        </w:rPr>
        <w:t xml:space="preserve"> Revista FACCEA. Estudio conceptual y experiencial que articula PPP con modelos educativos flexibles e investigación-acción.</w:t>
      </w:r>
    </w:p>
    <w:p w14:paraId="0F314D0E" w14:textId="77777777" w:rsidR="000C49AA" w:rsidRPr="00E97BBF" w:rsidRDefault="000C49AA" w:rsidP="000C49AA">
      <w:pPr>
        <w:pStyle w:val="Prrafodelista"/>
        <w:widowControl/>
        <w:autoSpaceDE/>
        <w:autoSpaceDN/>
        <w:spacing w:before="100" w:beforeAutospacing="1" w:after="100" w:afterAutospacing="1"/>
        <w:jc w:val="both"/>
        <w:rPr>
          <w:rFonts w:ascii="Arial" w:eastAsia="Times New Roman" w:hAnsi="Arial" w:cs="Arial"/>
          <w:sz w:val="32"/>
          <w:szCs w:val="32"/>
          <w:lang w:val="es-CO" w:eastAsia="es-CO"/>
        </w:rPr>
      </w:pPr>
    </w:p>
    <w:p w14:paraId="0E284B54" w14:textId="77777777" w:rsidR="000C49AA" w:rsidRPr="000C49AA" w:rsidRDefault="000C49AA" w:rsidP="00E97BBF">
      <w:pPr>
        <w:pStyle w:val="Prrafodelista"/>
        <w:widowControl/>
        <w:numPr>
          <w:ilvl w:val="0"/>
          <w:numId w:val="22"/>
        </w:numPr>
        <w:autoSpaceDE/>
        <w:autoSpaceDN/>
        <w:spacing w:before="100" w:beforeAutospacing="1" w:after="100" w:afterAutospacing="1" w:line="360" w:lineRule="auto"/>
        <w:ind w:left="714" w:hanging="357"/>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 xml:space="preserve">Vásquez Barrera, Y., Moreno Hernández, M. E., Mendoza Martínez, F., &amp; Vélez Fragoso, O. (2023). </w:t>
      </w:r>
      <w:r w:rsidRPr="000C49AA">
        <w:rPr>
          <w:rFonts w:ascii="Arial" w:eastAsia="Times New Roman" w:hAnsi="Arial" w:cs="Arial"/>
          <w:i/>
          <w:iCs/>
          <w:sz w:val="24"/>
          <w:szCs w:val="24"/>
          <w:lang w:val="es-CO" w:eastAsia="es-CO"/>
        </w:rPr>
        <w:t>Los Proyectos Productivos: un desafío en la educación rural.</w:t>
      </w:r>
      <w:r w:rsidRPr="000C49AA">
        <w:rPr>
          <w:rFonts w:ascii="Arial" w:eastAsia="Times New Roman" w:hAnsi="Arial" w:cs="Arial"/>
          <w:sz w:val="24"/>
          <w:szCs w:val="24"/>
          <w:lang w:val="es-CO" w:eastAsia="es-CO"/>
        </w:rPr>
        <w:t xml:space="preserve"> Revista Hexágono Pedagógico. Reflexión sobre el contexto rural y estrategias de PPP.</w:t>
      </w:r>
    </w:p>
    <w:p w14:paraId="3ADE9821" w14:textId="77777777" w:rsidR="000C49AA" w:rsidRPr="00E97BBF" w:rsidRDefault="000C49AA" w:rsidP="000C49AA">
      <w:pPr>
        <w:pStyle w:val="Prrafodelista"/>
        <w:rPr>
          <w:rFonts w:ascii="Arial" w:eastAsia="Times New Roman" w:hAnsi="Arial" w:cs="Arial"/>
          <w:sz w:val="32"/>
          <w:szCs w:val="32"/>
          <w:lang w:val="es-CO" w:eastAsia="es-CO"/>
        </w:rPr>
      </w:pPr>
    </w:p>
    <w:p w14:paraId="501C36C1" w14:textId="77777777" w:rsidR="000C49AA" w:rsidRPr="000C49AA" w:rsidRDefault="000C49AA" w:rsidP="00E97BBF">
      <w:pPr>
        <w:pStyle w:val="Prrafodelista"/>
        <w:widowControl/>
        <w:numPr>
          <w:ilvl w:val="0"/>
          <w:numId w:val="22"/>
        </w:numPr>
        <w:autoSpaceDE/>
        <w:autoSpaceDN/>
        <w:spacing w:before="100" w:beforeAutospacing="1" w:after="100" w:afterAutospacing="1" w:line="360" w:lineRule="auto"/>
        <w:ind w:left="714" w:hanging="357"/>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C</w:t>
      </w:r>
      <w:r w:rsidRPr="000C49AA">
        <w:rPr>
          <w:rFonts w:ascii="Arial" w:eastAsia="Times New Roman" w:hAnsi="Arial" w:cs="Arial"/>
          <w:sz w:val="24"/>
          <w:szCs w:val="24"/>
          <w:lang w:val="es-CO" w:eastAsia="es-CO"/>
        </w:rPr>
        <w:t xml:space="preserve">ifuentes Garzón, J. E., &amp; Rico Cáceres, S. P. (2016). </w:t>
      </w:r>
      <w:r w:rsidRPr="000C49AA">
        <w:rPr>
          <w:rFonts w:ascii="Arial" w:eastAsia="Times New Roman" w:hAnsi="Arial" w:cs="Arial"/>
          <w:i/>
          <w:iCs/>
          <w:sz w:val="24"/>
          <w:szCs w:val="24"/>
          <w:lang w:val="es-CO" w:eastAsia="es-CO"/>
        </w:rPr>
        <w:t>Proyectos pedagógicos productivos y emprendimiento en la juventud rural.</w:t>
      </w:r>
      <w:r w:rsidRPr="000C49AA">
        <w:rPr>
          <w:rFonts w:ascii="Arial" w:eastAsia="Times New Roman" w:hAnsi="Arial" w:cs="Arial"/>
          <w:sz w:val="24"/>
          <w:szCs w:val="24"/>
          <w:lang w:val="es-CO" w:eastAsia="es-CO"/>
        </w:rPr>
        <w:t xml:space="preserve"> Artículo que aborda PPP desde la perspectiva de la nueva ruralidad y la cultura emprendedora.</w:t>
      </w:r>
    </w:p>
    <w:p w14:paraId="656D7D5A" w14:textId="77777777" w:rsidR="000C49AA" w:rsidRPr="00E97BBF" w:rsidRDefault="000C49AA" w:rsidP="000C49AA">
      <w:pPr>
        <w:pStyle w:val="Prrafodelista"/>
        <w:rPr>
          <w:rFonts w:ascii="Arial" w:eastAsia="Times New Roman" w:hAnsi="Arial" w:cs="Arial"/>
          <w:sz w:val="32"/>
          <w:szCs w:val="32"/>
          <w:lang w:val="es-CO" w:eastAsia="es-CO"/>
        </w:rPr>
      </w:pPr>
    </w:p>
    <w:p w14:paraId="007FC47A" w14:textId="1BF99029" w:rsidR="000C49AA" w:rsidRPr="000C49AA" w:rsidRDefault="000C49AA" w:rsidP="00E97BBF">
      <w:pPr>
        <w:pStyle w:val="Prrafodelista"/>
        <w:widowControl/>
        <w:numPr>
          <w:ilvl w:val="0"/>
          <w:numId w:val="22"/>
        </w:numPr>
        <w:autoSpaceDE/>
        <w:autoSpaceDN/>
        <w:spacing w:before="100" w:beforeAutospacing="1" w:after="100" w:afterAutospacing="1" w:line="360" w:lineRule="auto"/>
        <w:ind w:left="714" w:hanging="357"/>
        <w:jc w:val="both"/>
        <w:rPr>
          <w:rFonts w:ascii="Arial" w:eastAsia="Times New Roman" w:hAnsi="Arial" w:cs="Arial"/>
          <w:sz w:val="24"/>
          <w:szCs w:val="24"/>
          <w:lang w:val="es-CO" w:eastAsia="es-CO"/>
        </w:rPr>
      </w:pPr>
      <w:r w:rsidRPr="000C49AA">
        <w:rPr>
          <w:rFonts w:ascii="Arial" w:eastAsia="Times New Roman" w:hAnsi="Arial" w:cs="Arial"/>
          <w:sz w:val="24"/>
          <w:szCs w:val="24"/>
          <w:lang w:val="es-CO" w:eastAsia="es-CO"/>
        </w:rPr>
        <w:t xml:space="preserve">Díaz Gómez, E. M. (2014). </w:t>
      </w:r>
      <w:r w:rsidRPr="000C49AA">
        <w:rPr>
          <w:rFonts w:ascii="Arial" w:eastAsia="Times New Roman" w:hAnsi="Arial" w:cs="Arial"/>
          <w:i/>
          <w:iCs/>
          <w:sz w:val="24"/>
          <w:szCs w:val="24"/>
          <w:lang w:val="es-CO" w:eastAsia="es-CO"/>
        </w:rPr>
        <w:t>Proyectos pedagógicos productivos: eje curricular transversal.</w:t>
      </w:r>
      <w:r w:rsidRPr="000C49AA">
        <w:rPr>
          <w:rFonts w:ascii="Arial" w:eastAsia="Times New Roman" w:hAnsi="Arial" w:cs="Arial"/>
          <w:sz w:val="24"/>
          <w:szCs w:val="24"/>
          <w:lang w:val="es-CO" w:eastAsia="es-CO"/>
        </w:rPr>
        <w:t xml:space="preserve"> Amazonia Investiga. Análisis de PPP como eje curricular en educación rural primaria.</w:t>
      </w:r>
    </w:p>
    <w:p w14:paraId="34578D49" w14:textId="77777777" w:rsidR="000C49AA" w:rsidRDefault="000C49AA" w:rsidP="000C49AA">
      <w:pPr>
        <w:pStyle w:val="NormalWeb"/>
        <w:contextualSpacing/>
        <w:jc w:val="both"/>
        <w:rPr>
          <w:rFonts w:ascii="Arial" w:hAnsi="Arial" w:cs="Arial"/>
          <w:b/>
          <w:bCs/>
        </w:rPr>
      </w:pPr>
    </w:p>
    <w:sectPr w:rsidR="000C49AA" w:rsidSect="00913641">
      <w:headerReference w:type="default" r:id="rId16"/>
      <w:footerReference w:type="default" r:id="rId17"/>
      <w:pgSz w:w="12240" w:h="15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BE2F4" w14:textId="77777777" w:rsidR="002158B3" w:rsidRDefault="002158B3" w:rsidP="0082542B">
      <w:r>
        <w:separator/>
      </w:r>
    </w:p>
  </w:endnote>
  <w:endnote w:type="continuationSeparator" w:id="0">
    <w:p w14:paraId="5F827DDE" w14:textId="77777777" w:rsidR="002158B3" w:rsidRDefault="002158B3" w:rsidP="0082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5299" w14:textId="77777777" w:rsidR="0082542B" w:rsidRDefault="0082542B" w:rsidP="0082542B">
    <w:pPr>
      <w:pStyle w:val="Piedepgina"/>
      <w:jc w:val="right"/>
    </w:pPr>
    <w:sdt>
      <w:sdtPr>
        <w:id w:val="24369462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3C369BB0" w14:textId="77777777" w:rsidR="0082542B" w:rsidRDefault="0082542B" w:rsidP="0082542B">
    <w:pPr>
      <w:spacing w:line="244" w:lineRule="exact"/>
      <w:ind w:left="1" w:right="1"/>
      <w:jc w:val="center"/>
      <w:rPr>
        <w:rFonts w:ascii="Calibri" w:hAnsi="Calibri"/>
        <w:b/>
      </w:rPr>
    </w:pPr>
    <w:r>
      <w:rPr>
        <w:rFonts w:ascii="Calibri" w:hAnsi="Calibri"/>
        <w:b/>
      </w:rPr>
      <w:t>Ruta</w:t>
    </w:r>
    <w:r>
      <w:rPr>
        <w:rFonts w:ascii="Calibri" w:hAnsi="Calibri"/>
        <w:b/>
        <w:spacing w:val="-6"/>
      </w:rPr>
      <w:t xml:space="preserve"> </w:t>
    </w:r>
    <w:r>
      <w:rPr>
        <w:rFonts w:ascii="Calibri" w:hAnsi="Calibri"/>
        <w:b/>
      </w:rPr>
      <w:t>66</w:t>
    </w:r>
    <w:r>
      <w:rPr>
        <w:rFonts w:ascii="Calibri" w:hAnsi="Calibri"/>
        <w:b/>
        <w:spacing w:val="-2"/>
      </w:rPr>
      <w:t xml:space="preserve"> </w:t>
    </w:r>
    <w:r>
      <w:rPr>
        <w:rFonts w:ascii="Calibri" w:hAnsi="Calibri"/>
        <w:b/>
      </w:rPr>
      <w:t>(Vía</w:t>
    </w:r>
    <w:r>
      <w:rPr>
        <w:rFonts w:ascii="Calibri" w:hAnsi="Calibri"/>
        <w:b/>
        <w:spacing w:val="-4"/>
      </w:rPr>
      <w:t xml:space="preserve"> </w:t>
    </w:r>
    <w:r>
      <w:rPr>
        <w:rFonts w:ascii="Calibri" w:hAnsi="Calibri"/>
        <w:b/>
      </w:rPr>
      <w:t>de</w:t>
    </w:r>
    <w:r>
      <w:rPr>
        <w:rFonts w:ascii="Calibri" w:hAnsi="Calibri"/>
        <w:b/>
        <w:spacing w:val="-1"/>
      </w:rPr>
      <w:t xml:space="preserve"> </w:t>
    </w:r>
    <w:r>
      <w:rPr>
        <w:rFonts w:ascii="Calibri" w:hAnsi="Calibri"/>
        <w:b/>
      </w:rPr>
      <w:t>la</w:t>
    </w:r>
    <w:r>
      <w:rPr>
        <w:rFonts w:ascii="Calibri" w:hAnsi="Calibri"/>
        <w:b/>
        <w:spacing w:val="-4"/>
      </w:rPr>
      <w:t xml:space="preserve"> </w:t>
    </w:r>
    <w:r>
      <w:rPr>
        <w:rFonts w:ascii="Calibri" w:hAnsi="Calibri"/>
        <w:b/>
      </w:rPr>
      <w:t>Soberanía</w:t>
    </w:r>
    <w:r>
      <w:rPr>
        <w:rFonts w:ascii="Calibri" w:hAnsi="Calibri"/>
        <w:b/>
        <w:spacing w:val="-3"/>
      </w:rPr>
      <w:t xml:space="preserve"> </w:t>
    </w:r>
    <w:r>
      <w:rPr>
        <w:rFonts w:ascii="Calibri" w:hAnsi="Calibri"/>
        <w:b/>
      </w:rPr>
      <w:t>Pamplona-Saravena)</w:t>
    </w:r>
    <w:r>
      <w:rPr>
        <w:rFonts w:ascii="Calibri" w:hAnsi="Calibri"/>
        <w:b/>
        <w:spacing w:val="-4"/>
      </w:rPr>
      <w:t xml:space="preserve"> </w:t>
    </w:r>
    <w:r>
      <w:rPr>
        <w:rFonts w:ascii="Calibri" w:hAnsi="Calibri"/>
        <w:b/>
      </w:rPr>
      <w:t>Km</w:t>
    </w:r>
    <w:r>
      <w:rPr>
        <w:rFonts w:ascii="Calibri" w:hAnsi="Calibri"/>
        <w:b/>
        <w:spacing w:val="-2"/>
      </w:rPr>
      <w:t xml:space="preserve"> </w:t>
    </w:r>
    <w:r>
      <w:rPr>
        <w:rFonts w:ascii="Calibri" w:hAnsi="Calibri"/>
        <w:b/>
      </w:rPr>
      <w:t>83</w:t>
    </w:r>
    <w:r>
      <w:rPr>
        <w:rFonts w:ascii="Calibri" w:hAnsi="Calibri"/>
        <w:b/>
        <w:spacing w:val="-2"/>
      </w:rPr>
      <w:t xml:space="preserve"> </w:t>
    </w:r>
    <w:r>
      <w:rPr>
        <w:rFonts w:ascii="Calibri" w:hAnsi="Calibri"/>
        <w:b/>
        <w:spacing w:val="-4"/>
      </w:rPr>
      <w:t>+500</w:t>
    </w:r>
  </w:p>
  <w:p w14:paraId="15FF7C31" w14:textId="77777777" w:rsidR="0082542B" w:rsidRDefault="0082542B" w:rsidP="0082542B">
    <w:pPr>
      <w:spacing w:before="3" w:line="268" w:lineRule="exact"/>
      <w:ind w:left="1"/>
      <w:jc w:val="center"/>
      <w:rPr>
        <w:rFonts w:ascii="Calibri" w:hAnsi="Calibri"/>
        <w:b/>
      </w:rPr>
    </w:pPr>
    <w:r>
      <w:rPr>
        <w:rFonts w:ascii="Calibri" w:hAnsi="Calibri"/>
        <w:b/>
      </w:rPr>
      <w:t>Corregimiento</w:t>
    </w:r>
    <w:r>
      <w:rPr>
        <w:rFonts w:ascii="Calibri" w:hAnsi="Calibri"/>
        <w:b/>
        <w:spacing w:val="-5"/>
      </w:rPr>
      <w:t xml:space="preserve"> </w:t>
    </w:r>
    <w:r>
      <w:rPr>
        <w:rFonts w:ascii="Calibri" w:hAnsi="Calibri"/>
        <w:b/>
      </w:rPr>
      <w:t>de</w:t>
    </w:r>
    <w:r>
      <w:rPr>
        <w:rFonts w:ascii="Calibri" w:hAnsi="Calibri"/>
        <w:b/>
        <w:spacing w:val="-2"/>
      </w:rPr>
      <w:t xml:space="preserve"> </w:t>
    </w:r>
    <w:r>
      <w:rPr>
        <w:rFonts w:ascii="Calibri" w:hAnsi="Calibri"/>
        <w:b/>
      </w:rPr>
      <w:t>Samoré</w:t>
    </w:r>
    <w:r>
      <w:rPr>
        <w:rFonts w:ascii="Calibri" w:hAnsi="Calibri"/>
        <w:b/>
        <w:spacing w:val="1"/>
      </w:rPr>
      <w:t xml:space="preserve"> </w:t>
    </w:r>
    <w:r>
      <w:rPr>
        <w:rFonts w:ascii="Calibri" w:hAnsi="Calibri"/>
        <w:b/>
      </w:rPr>
      <w:t>–</w:t>
    </w:r>
    <w:r>
      <w:rPr>
        <w:rFonts w:ascii="Calibri" w:hAnsi="Calibri"/>
        <w:b/>
        <w:spacing w:val="-5"/>
      </w:rPr>
      <w:t xml:space="preserve"> </w:t>
    </w:r>
    <w:r>
      <w:rPr>
        <w:rFonts w:ascii="Calibri" w:hAnsi="Calibri"/>
        <w:b/>
      </w:rPr>
      <w:t>Vereda</w:t>
    </w:r>
    <w:r>
      <w:rPr>
        <w:rFonts w:ascii="Calibri" w:hAnsi="Calibri"/>
        <w:b/>
        <w:spacing w:val="-4"/>
      </w:rPr>
      <w:t xml:space="preserve"> </w:t>
    </w:r>
    <w:r>
      <w:rPr>
        <w:rFonts w:ascii="Calibri" w:hAnsi="Calibri"/>
        <w:b/>
      </w:rPr>
      <w:t>La</w:t>
    </w:r>
    <w:r>
      <w:rPr>
        <w:rFonts w:ascii="Calibri" w:hAnsi="Calibri"/>
        <w:b/>
        <w:spacing w:val="-4"/>
      </w:rPr>
      <w:t xml:space="preserve"> Mesa</w:t>
    </w:r>
  </w:p>
  <w:p w14:paraId="054C21B2" w14:textId="77777777" w:rsidR="0082542B" w:rsidRDefault="0082542B" w:rsidP="0082542B">
    <w:pPr>
      <w:pStyle w:val="Piedepgina"/>
      <w:jc w:val="center"/>
      <w:rPr>
        <w:rFonts w:ascii="Calibri"/>
        <w:b/>
      </w:rPr>
    </w:pPr>
    <w:r>
      <w:rPr>
        <w:rFonts w:ascii="Calibri"/>
        <w:b/>
      </w:rPr>
      <w:t>E-mail:</w:t>
    </w:r>
    <w:r>
      <w:rPr>
        <w:rFonts w:ascii="Calibri"/>
        <w:b/>
        <w:spacing w:val="-13"/>
      </w:rPr>
      <w:t xml:space="preserve"> </w:t>
    </w:r>
    <w:hyperlink r:id="rId1">
      <w:r>
        <w:rPr>
          <w:rFonts w:ascii="Calibri"/>
          <w:b/>
        </w:rPr>
        <w:t>cer_lamesa@sednortedesantander.gov.co</w:t>
      </w:r>
    </w:hyperlink>
    <w:r>
      <w:rPr>
        <w:rFonts w:ascii="Calibri"/>
        <w:b/>
      </w:rPr>
      <w:t xml:space="preserve"> </w:t>
    </w:r>
  </w:p>
  <w:p w14:paraId="2EA89CF3" w14:textId="5E85D0F4" w:rsidR="0082542B" w:rsidRDefault="0082542B" w:rsidP="0082542B">
    <w:pPr>
      <w:pStyle w:val="Piedepgina"/>
      <w:jc w:val="center"/>
    </w:pPr>
    <w:r>
      <w:rPr>
        <w:rFonts w:ascii="Calibri"/>
        <w:b/>
      </w:rPr>
      <w:t>Cel: 3202851989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0FE1" w14:textId="77777777" w:rsidR="002158B3" w:rsidRDefault="002158B3" w:rsidP="0082542B">
      <w:r>
        <w:separator/>
      </w:r>
    </w:p>
  </w:footnote>
  <w:footnote w:type="continuationSeparator" w:id="0">
    <w:p w14:paraId="7B1C64C8" w14:textId="77777777" w:rsidR="002158B3" w:rsidRDefault="002158B3" w:rsidP="00825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
      <w:tblW w:w="99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5814"/>
      <w:gridCol w:w="2269"/>
    </w:tblGrid>
    <w:tr w:rsidR="0082542B" w:rsidRPr="0082542B" w14:paraId="2E2DD0C9" w14:textId="77777777" w:rsidTr="00913641">
      <w:trPr>
        <w:trHeight w:val="2042"/>
        <w:jc w:val="center"/>
      </w:trPr>
      <w:tc>
        <w:tcPr>
          <w:tcW w:w="1844" w:type="dxa"/>
        </w:tcPr>
        <w:p w14:paraId="67017FD6" w14:textId="77777777" w:rsidR="0082542B" w:rsidRPr="0082542B" w:rsidRDefault="0082542B" w:rsidP="0082542B">
          <w:pPr>
            <w:rPr>
              <w:rFonts w:ascii="Times New Roman"/>
              <w:lang w:val="es-419"/>
            </w:rPr>
          </w:pPr>
          <w:r w:rsidRPr="0082542B">
            <w:rPr>
              <w:rFonts w:ascii="Times New Roman"/>
              <w:lang w:val="es-419"/>
            </w:rPr>
            <w:drawing>
              <wp:anchor distT="0" distB="0" distL="114300" distR="114300" simplePos="0" relativeHeight="251659264" behindDoc="0" locked="0" layoutInCell="1" allowOverlap="1" wp14:anchorId="2EAF802B" wp14:editId="1DD4C099">
                <wp:simplePos x="0" y="0"/>
                <wp:positionH relativeFrom="column">
                  <wp:posOffset>28575</wp:posOffset>
                </wp:positionH>
                <wp:positionV relativeFrom="paragraph">
                  <wp:posOffset>194946</wp:posOffset>
                </wp:positionV>
                <wp:extent cx="1104265" cy="933450"/>
                <wp:effectExtent l="0" t="0" r="63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933450"/>
                        </a:xfrm>
                        <a:prstGeom prst="rect">
                          <a:avLst/>
                        </a:prstGeom>
                        <a:noFill/>
                      </pic:spPr>
                    </pic:pic>
                  </a:graphicData>
                </a:graphic>
                <wp14:sizeRelV relativeFrom="margin">
                  <wp14:pctHeight>0</wp14:pctHeight>
                </wp14:sizeRelV>
              </wp:anchor>
            </w:drawing>
          </w:r>
        </w:p>
      </w:tc>
      <w:tc>
        <w:tcPr>
          <w:tcW w:w="5814" w:type="dxa"/>
        </w:tcPr>
        <w:p w14:paraId="3F9217A6" w14:textId="77777777" w:rsidR="0082542B" w:rsidRPr="0082542B" w:rsidRDefault="0082542B" w:rsidP="0082542B">
          <w:pPr>
            <w:spacing w:before="100"/>
            <w:ind w:left="1736" w:right="896" w:hanging="124"/>
            <w:rPr>
              <w:rFonts w:ascii="Arial"/>
              <w:b/>
              <w:sz w:val="20"/>
              <w:lang w:val="es-419"/>
            </w:rPr>
          </w:pPr>
          <w:r w:rsidRPr="0082542B">
            <w:rPr>
              <w:rFonts w:ascii="Arial"/>
              <w:b/>
              <w:sz w:val="20"/>
              <w:lang w:val="es-419"/>
            </w:rPr>
            <w:t>REPUBLICA</w:t>
          </w:r>
          <w:r w:rsidRPr="0082542B">
            <w:rPr>
              <w:rFonts w:ascii="Arial"/>
              <w:b/>
              <w:spacing w:val="-14"/>
              <w:sz w:val="20"/>
              <w:lang w:val="es-419"/>
            </w:rPr>
            <w:t xml:space="preserve"> </w:t>
          </w:r>
          <w:r w:rsidRPr="0082542B">
            <w:rPr>
              <w:rFonts w:ascii="Arial"/>
              <w:b/>
              <w:sz w:val="20"/>
              <w:lang w:val="es-419"/>
            </w:rPr>
            <w:t>DE</w:t>
          </w:r>
          <w:r w:rsidRPr="0082542B">
            <w:rPr>
              <w:rFonts w:ascii="Arial"/>
              <w:b/>
              <w:spacing w:val="-14"/>
              <w:sz w:val="20"/>
              <w:lang w:val="es-419"/>
            </w:rPr>
            <w:t xml:space="preserve"> </w:t>
          </w:r>
          <w:r w:rsidRPr="0082542B">
            <w:rPr>
              <w:rFonts w:ascii="Arial"/>
              <w:b/>
              <w:sz w:val="20"/>
              <w:lang w:val="es-419"/>
            </w:rPr>
            <w:t>COLOMBIA NORTE DE SANTANDER MUNICIPIO DE TOLEDO</w:t>
          </w:r>
        </w:p>
        <w:p w14:paraId="62A20C27" w14:textId="77777777" w:rsidR="0082542B" w:rsidRPr="0082542B" w:rsidRDefault="0082542B" w:rsidP="0082542B">
          <w:pPr>
            <w:spacing w:before="2" w:line="229" w:lineRule="exact"/>
            <w:ind w:left="1011"/>
            <w:rPr>
              <w:rFonts w:ascii="Arial"/>
              <w:b/>
              <w:sz w:val="20"/>
              <w:lang w:val="es-419"/>
            </w:rPr>
          </w:pPr>
          <w:r w:rsidRPr="0082542B">
            <w:rPr>
              <w:rFonts w:ascii="Arial"/>
              <w:b/>
              <w:sz w:val="20"/>
              <w:lang w:val="es-419"/>
            </w:rPr>
            <w:t>CENTRO</w:t>
          </w:r>
          <w:r w:rsidRPr="0082542B">
            <w:rPr>
              <w:rFonts w:ascii="Arial"/>
              <w:b/>
              <w:spacing w:val="-8"/>
              <w:sz w:val="20"/>
              <w:lang w:val="es-419"/>
            </w:rPr>
            <w:t xml:space="preserve"> </w:t>
          </w:r>
          <w:r w:rsidRPr="0082542B">
            <w:rPr>
              <w:rFonts w:ascii="Arial"/>
              <w:b/>
              <w:sz w:val="20"/>
              <w:lang w:val="es-419"/>
            </w:rPr>
            <w:t>EDUCATIVO</w:t>
          </w:r>
          <w:r w:rsidRPr="0082542B">
            <w:rPr>
              <w:rFonts w:ascii="Arial"/>
              <w:b/>
              <w:spacing w:val="-6"/>
              <w:sz w:val="20"/>
              <w:lang w:val="es-419"/>
            </w:rPr>
            <w:t xml:space="preserve"> </w:t>
          </w:r>
          <w:r w:rsidRPr="0082542B">
            <w:rPr>
              <w:rFonts w:ascii="Arial"/>
              <w:b/>
              <w:sz w:val="20"/>
              <w:lang w:val="es-419"/>
            </w:rPr>
            <w:t>RURAL</w:t>
          </w:r>
          <w:r w:rsidRPr="0082542B">
            <w:rPr>
              <w:rFonts w:ascii="Arial"/>
              <w:b/>
              <w:spacing w:val="-6"/>
              <w:sz w:val="20"/>
              <w:lang w:val="es-419"/>
            </w:rPr>
            <w:t xml:space="preserve"> </w:t>
          </w:r>
          <w:r w:rsidRPr="0082542B">
            <w:rPr>
              <w:rFonts w:ascii="Arial"/>
              <w:b/>
              <w:sz w:val="20"/>
              <w:lang w:val="es-419"/>
            </w:rPr>
            <w:t>LA</w:t>
          </w:r>
          <w:r w:rsidRPr="0082542B">
            <w:rPr>
              <w:rFonts w:ascii="Arial"/>
              <w:b/>
              <w:spacing w:val="-7"/>
              <w:sz w:val="20"/>
              <w:lang w:val="es-419"/>
            </w:rPr>
            <w:t xml:space="preserve"> </w:t>
          </w:r>
          <w:r w:rsidRPr="0082542B">
            <w:rPr>
              <w:rFonts w:ascii="Arial"/>
              <w:b/>
              <w:spacing w:val="-4"/>
              <w:sz w:val="20"/>
              <w:lang w:val="es-419"/>
            </w:rPr>
            <w:t>MESA</w:t>
          </w:r>
        </w:p>
        <w:p w14:paraId="7DB90DA1" w14:textId="77777777" w:rsidR="0082542B" w:rsidRPr="0082542B" w:rsidRDefault="0082542B" w:rsidP="0082542B">
          <w:pPr>
            <w:spacing w:line="229" w:lineRule="exact"/>
            <w:ind w:left="11" w:right="10"/>
            <w:jc w:val="center"/>
            <w:rPr>
              <w:sz w:val="20"/>
              <w:lang w:val="es-419"/>
            </w:rPr>
          </w:pPr>
          <w:r w:rsidRPr="0082542B">
            <w:rPr>
              <w:sz w:val="20"/>
              <w:lang w:val="es-419"/>
            </w:rPr>
            <w:t>Aprobación</w:t>
          </w:r>
          <w:r w:rsidRPr="0082542B">
            <w:rPr>
              <w:spacing w:val="-3"/>
              <w:sz w:val="20"/>
              <w:lang w:val="es-419"/>
            </w:rPr>
            <w:t xml:space="preserve"> </w:t>
          </w:r>
          <w:r w:rsidRPr="0082542B">
            <w:rPr>
              <w:sz w:val="20"/>
              <w:lang w:val="es-419"/>
            </w:rPr>
            <w:t>Res</w:t>
          </w:r>
          <w:r w:rsidRPr="0082542B">
            <w:rPr>
              <w:spacing w:val="-8"/>
              <w:sz w:val="20"/>
              <w:lang w:val="es-419"/>
            </w:rPr>
            <w:t xml:space="preserve"> </w:t>
          </w:r>
          <w:r w:rsidRPr="0082542B">
            <w:rPr>
              <w:sz w:val="20"/>
              <w:lang w:val="es-419"/>
            </w:rPr>
            <w:t>008953</w:t>
          </w:r>
          <w:r w:rsidRPr="0082542B">
            <w:rPr>
              <w:spacing w:val="-3"/>
              <w:sz w:val="20"/>
              <w:lang w:val="es-419"/>
            </w:rPr>
            <w:t xml:space="preserve"> </w:t>
          </w:r>
          <w:r w:rsidRPr="0082542B">
            <w:rPr>
              <w:sz w:val="20"/>
              <w:lang w:val="es-419"/>
            </w:rPr>
            <w:t>del</w:t>
          </w:r>
          <w:r w:rsidRPr="0082542B">
            <w:rPr>
              <w:spacing w:val="-4"/>
              <w:sz w:val="20"/>
              <w:lang w:val="es-419"/>
            </w:rPr>
            <w:t xml:space="preserve"> </w:t>
          </w:r>
          <w:r w:rsidRPr="0082542B">
            <w:rPr>
              <w:sz w:val="20"/>
              <w:lang w:val="es-419"/>
            </w:rPr>
            <w:t>31</w:t>
          </w:r>
          <w:r w:rsidRPr="0082542B">
            <w:rPr>
              <w:spacing w:val="-7"/>
              <w:sz w:val="20"/>
              <w:lang w:val="es-419"/>
            </w:rPr>
            <w:t xml:space="preserve"> </w:t>
          </w:r>
          <w:r w:rsidRPr="0082542B">
            <w:rPr>
              <w:sz w:val="20"/>
              <w:lang w:val="es-419"/>
            </w:rPr>
            <w:t>octubre</w:t>
          </w:r>
          <w:r w:rsidRPr="0082542B">
            <w:rPr>
              <w:spacing w:val="-3"/>
              <w:sz w:val="20"/>
              <w:lang w:val="es-419"/>
            </w:rPr>
            <w:t xml:space="preserve"> </w:t>
          </w:r>
          <w:r w:rsidRPr="0082542B">
            <w:rPr>
              <w:sz w:val="20"/>
              <w:lang w:val="es-419"/>
            </w:rPr>
            <w:t>de</w:t>
          </w:r>
          <w:r w:rsidRPr="0082542B">
            <w:rPr>
              <w:spacing w:val="-7"/>
              <w:sz w:val="20"/>
              <w:lang w:val="es-419"/>
            </w:rPr>
            <w:t xml:space="preserve"> </w:t>
          </w:r>
          <w:r w:rsidRPr="0082542B">
            <w:rPr>
              <w:spacing w:val="-4"/>
              <w:sz w:val="20"/>
              <w:lang w:val="es-419"/>
            </w:rPr>
            <w:t>2024</w:t>
          </w:r>
        </w:p>
        <w:p w14:paraId="3F4CD50C" w14:textId="77777777" w:rsidR="0082542B" w:rsidRPr="0082542B" w:rsidRDefault="0082542B" w:rsidP="0082542B">
          <w:pPr>
            <w:spacing w:before="1" w:line="229" w:lineRule="exact"/>
            <w:ind w:left="11" w:right="6"/>
            <w:jc w:val="center"/>
            <w:rPr>
              <w:sz w:val="20"/>
              <w:lang w:val="es-419"/>
            </w:rPr>
          </w:pPr>
          <w:r w:rsidRPr="0082542B">
            <w:rPr>
              <w:sz w:val="20"/>
              <w:lang w:val="es-419"/>
            </w:rPr>
            <w:t>DANE:</w:t>
          </w:r>
          <w:r w:rsidRPr="0082542B">
            <w:rPr>
              <w:spacing w:val="-10"/>
              <w:sz w:val="20"/>
              <w:lang w:val="es-419"/>
            </w:rPr>
            <w:t xml:space="preserve"> </w:t>
          </w:r>
          <w:r w:rsidRPr="0082542B">
            <w:rPr>
              <w:spacing w:val="-2"/>
              <w:sz w:val="20"/>
              <w:lang w:val="es-419"/>
            </w:rPr>
            <w:t>254820000279</w:t>
          </w:r>
        </w:p>
        <w:p w14:paraId="0195F512" w14:textId="77777777" w:rsidR="0082542B" w:rsidRPr="0082542B" w:rsidRDefault="0082542B" w:rsidP="0082542B">
          <w:pPr>
            <w:spacing w:line="229" w:lineRule="exact"/>
            <w:ind w:left="11"/>
            <w:jc w:val="center"/>
            <w:rPr>
              <w:sz w:val="20"/>
              <w:lang w:val="es-419"/>
            </w:rPr>
          </w:pPr>
          <w:r w:rsidRPr="0082542B">
            <w:rPr>
              <w:sz w:val="20"/>
              <w:lang w:val="es-419"/>
            </w:rPr>
            <w:t>NIT</w:t>
          </w:r>
          <w:r w:rsidRPr="0082542B">
            <w:rPr>
              <w:spacing w:val="-10"/>
              <w:sz w:val="20"/>
              <w:lang w:val="es-419"/>
            </w:rPr>
            <w:t xml:space="preserve"> </w:t>
          </w:r>
          <w:r w:rsidRPr="0082542B">
            <w:rPr>
              <w:sz w:val="20"/>
              <w:lang w:val="es-419"/>
            </w:rPr>
            <w:t>900.055.809-</w:t>
          </w:r>
          <w:r w:rsidRPr="0082542B">
            <w:rPr>
              <w:spacing w:val="-10"/>
              <w:sz w:val="20"/>
              <w:lang w:val="es-419"/>
            </w:rPr>
            <w:t>2</w:t>
          </w:r>
        </w:p>
        <w:p w14:paraId="70E7607E" w14:textId="177AF099" w:rsidR="0082542B" w:rsidRPr="0082542B" w:rsidRDefault="0082542B" w:rsidP="0082542B">
          <w:pPr>
            <w:spacing w:before="2"/>
            <w:ind w:left="928"/>
            <w:rPr>
              <w:rFonts w:ascii="Arial"/>
              <w:b/>
              <w:sz w:val="20"/>
              <w:lang w:val="es-419"/>
            </w:rPr>
          </w:pPr>
          <w:r w:rsidRPr="0082542B">
            <w:rPr>
              <w:rFonts w:ascii="Arial"/>
              <w:b/>
              <w:sz w:val="20"/>
              <w:lang w:val="es-419"/>
            </w:rPr>
            <w:t>PROYECTO</w:t>
          </w:r>
          <w:r>
            <w:rPr>
              <w:rFonts w:ascii="Arial"/>
              <w:b/>
              <w:spacing w:val="-8"/>
              <w:sz w:val="20"/>
              <w:lang w:val="es-419"/>
            </w:rPr>
            <w:t>S PEDAGOGICOS PRODUCTIVOS</w:t>
          </w:r>
        </w:p>
      </w:tc>
      <w:tc>
        <w:tcPr>
          <w:tcW w:w="2269" w:type="dxa"/>
          <w:vAlign w:val="center"/>
        </w:tcPr>
        <w:p w14:paraId="776DC160" w14:textId="77777777" w:rsidR="0082542B" w:rsidRPr="0082542B" w:rsidRDefault="0082542B" w:rsidP="0082542B">
          <w:pPr>
            <w:tabs>
              <w:tab w:val="left" w:pos="1090"/>
            </w:tabs>
            <w:spacing w:before="1" w:line="276" w:lineRule="auto"/>
            <w:ind w:left="111" w:right="233"/>
            <w:jc w:val="center"/>
            <w:rPr>
              <w:rFonts w:ascii="Arial" w:hAnsi="Arial"/>
              <w:b/>
              <w:sz w:val="20"/>
              <w:lang w:val="es-419"/>
            </w:rPr>
          </w:pPr>
          <w:r w:rsidRPr="0082542B">
            <w:rPr>
              <w:rFonts w:ascii="Arial" w:hAnsi="Arial"/>
              <w:b/>
              <w:spacing w:val="-2"/>
              <w:sz w:val="20"/>
              <w:lang w:val="es-419"/>
            </w:rPr>
            <w:t>Código:</w:t>
          </w:r>
          <w:r w:rsidRPr="0082542B">
            <w:rPr>
              <w:rFonts w:ascii="Arial" w:hAnsi="Arial"/>
              <w:b/>
              <w:sz w:val="20"/>
              <w:lang w:val="es-419"/>
            </w:rPr>
            <w:tab/>
            <w:t>PEI</w:t>
          </w:r>
          <w:r w:rsidRPr="0082542B">
            <w:rPr>
              <w:rFonts w:ascii="Arial" w:hAnsi="Arial"/>
              <w:b/>
              <w:spacing w:val="-14"/>
              <w:sz w:val="20"/>
              <w:lang w:val="es-419"/>
            </w:rPr>
            <w:t xml:space="preserve"> </w:t>
          </w:r>
          <w:r w:rsidRPr="0082542B">
            <w:rPr>
              <w:rFonts w:ascii="Arial" w:hAnsi="Arial"/>
              <w:b/>
              <w:sz w:val="20"/>
              <w:lang w:val="es-419"/>
            </w:rPr>
            <w:t>–</w:t>
          </w:r>
          <w:r w:rsidRPr="0082542B">
            <w:rPr>
              <w:rFonts w:ascii="Arial" w:hAnsi="Arial"/>
              <w:b/>
              <w:spacing w:val="-14"/>
              <w:sz w:val="20"/>
              <w:lang w:val="es-419"/>
            </w:rPr>
            <w:t xml:space="preserve"> </w:t>
          </w:r>
          <w:r w:rsidRPr="0082542B">
            <w:rPr>
              <w:rFonts w:ascii="Arial" w:hAnsi="Arial"/>
              <w:b/>
              <w:sz w:val="20"/>
              <w:lang w:val="es-419"/>
            </w:rPr>
            <w:t>M01 Versión:</w:t>
          </w:r>
          <w:r w:rsidRPr="0082542B">
            <w:rPr>
              <w:rFonts w:ascii="Arial" w:hAnsi="Arial"/>
              <w:b/>
              <w:spacing w:val="80"/>
              <w:sz w:val="20"/>
              <w:lang w:val="es-419"/>
            </w:rPr>
            <w:t xml:space="preserve"> </w:t>
          </w:r>
          <w:r w:rsidRPr="0082542B">
            <w:rPr>
              <w:rFonts w:ascii="Arial" w:hAnsi="Arial"/>
              <w:b/>
              <w:sz w:val="20"/>
              <w:lang w:val="es-419"/>
            </w:rPr>
            <w:t>04</w:t>
          </w:r>
        </w:p>
        <w:p w14:paraId="48A07224" w14:textId="77777777" w:rsidR="0082542B" w:rsidRPr="0082542B" w:rsidRDefault="0082542B" w:rsidP="0082542B">
          <w:pPr>
            <w:spacing w:line="276" w:lineRule="auto"/>
            <w:ind w:left="111"/>
            <w:jc w:val="center"/>
            <w:rPr>
              <w:rFonts w:ascii="Arial" w:hAnsi="Arial"/>
              <w:b/>
              <w:sz w:val="20"/>
              <w:lang w:val="es-419"/>
            </w:rPr>
          </w:pPr>
          <w:r w:rsidRPr="0082542B">
            <w:rPr>
              <w:rFonts w:ascii="Arial" w:hAnsi="Arial"/>
              <w:b/>
              <w:sz w:val="20"/>
              <w:lang w:val="es-419"/>
            </w:rPr>
            <w:t>Revisión:</w:t>
          </w:r>
          <w:r w:rsidRPr="0082542B">
            <w:rPr>
              <w:rFonts w:ascii="Arial" w:hAnsi="Arial"/>
              <w:b/>
              <w:spacing w:val="37"/>
              <w:sz w:val="20"/>
              <w:lang w:val="es-419"/>
            </w:rPr>
            <w:t xml:space="preserve"> </w:t>
          </w:r>
          <w:r w:rsidRPr="0082542B">
            <w:rPr>
              <w:sz w:val="20"/>
              <w:lang w:val="es-419"/>
            </w:rPr>
            <w:t>02-</w:t>
          </w:r>
          <w:r w:rsidRPr="0082542B">
            <w:rPr>
              <w:rFonts w:ascii="Arial" w:hAnsi="Arial"/>
              <w:b/>
              <w:spacing w:val="-4"/>
              <w:sz w:val="20"/>
              <w:lang w:val="es-419"/>
            </w:rPr>
            <w:t>2025</w:t>
          </w:r>
        </w:p>
        <w:p w14:paraId="4E47A911" w14:textId="77777777" w:rsidR="0082542B" w:rsidRPr="0082542B" w:rsidRDefault="0082542B" w:rsidP="0082542B">
          <w:pPr>
            <w:spacing w:before="224" w:line="276" w:lineRule="auto"/>
            <w:ind w:left="211" w:right="213" w:firstLine="3"/>
            <w:jc w:val="center"/>
            <w:rPr>
              <w:rFonts w:ascii="Arial" w:hAnsi="Arial"/>
              <w:b/>
              <w:sz w:val="18"/>
              <w:lang w:val="es-419"/>
            </w:rPr>
          </w:pPr>
          <w:r w:rsidRPr="0082542B">
            <w:rPr>
              <w:rFonts w:ascii="Arial" w:hAnsi="Arial"/>
              <w:b/>
              <w:spacing w:val="-2"/>
              <w:sz w:val="18"/>
              <w:lang w:val="es-419"/>
            </w:rPr>
            <w:t xml:space="preserve">CONSEJO </w:t>
          </w:r>
          <w:r w:rsidRPr="0082542B">
            <w:rPr>
              <w:rFonts w:ascii="Arial" w:hAnsi="Arial"/>
              <w:b/>
              <w:sz w:val="18"/>
              <w:lang w:val="es-419"/>
            </w:rPr>
            <w:t>ACADÉMICO</w:t>
          </w:r>
          <w:r w:rsidRPr="0082542B">
            <w:rPr>
              <w:rFonts w:ascii="Arial" w:hAnsi="Arial"/>
              <w:b/>
              <w:spacing w:val="-15"/>
              <w:sz w:val="18"/>
              <w:lang w:val="es-419"/>
            </w:rPr>
            <w:t xml:space="preserve"> </w:t>
          </w:r>
          <w:r w:rsidRPr="0082542B">
            <w:rPr>
              <w:rFonts w:ascii="Arial" w:hAnsi="Arial"/>
              <w:b/>
              <w:sz w:val="18"/>
              <w:lang w:val="es-419"/>
            </w:rPr>
            <w:t>CER</w:t>
          </w:r>
          <w:r w:rsidRPr="0082542B">
            <w:rPr>
              <w:rFonts w:ascii="Arial" w:hAnsi="Arial"/>
              <w:b/>
              <w:spacing w:val="-12"/>
              <w:sz w:val="18"/>
              <w:lang w:val="es-419"/>
            </w:rPr>
            <w:t xml:space="preserve"> </w:t>
          </w:r>
          <w:r w:rsidRPr="0082542B">
            <w:rPr>
              <w:rFonts w:ascii="Arial" w:hAnsi="Arial"/>
              <w:b/>
              <w:sz w:val="18"/>
              <w:lang w:val="es-419"/>
            </w:rPr>
            <w:t xml:space="preserve">LA </w:t>
          </w:r>
          <w:r w:rsidRPr="0082542B">
            <w:rPr>
              <w:rFonts w:ascii="Arial" w:hAnsi="Arial"/>
              <w:b/>
              <w:spacing w:val="-4"/>
              <w:sz w:val="18"/>
              <w:lang w:val="es-419"/>
            </w:rPr>
            <w:t>MESA</w:t>
          </w:r>
        </w:p>
      </w:tc>
    </w:tr>
  </w:tbl>
  <w:p w14:paraId="140B8FD0" w14:textId="77777777" w:rsidR="0082542B" w:rsidRPr="0082542B" w:rsidRDefault="0082542B" w:rsidP="0082542B">
    <w:pPr>
      <w:pStyle w:val="Encabezado"/>
      <w:jc w:val="center"/>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1.25pt;height:11.25pt" o:bullet="t">
        <v:imagedata r:id="rId1" o:title="msoF27F"/>
      </v:shape>
    </w:pict>
  </w:numPicBullet>
  <w:abstractNum w:abstractNumId="0" w15:restartNumberingAfterBreak="0">
    <w:nsid w:val="014327CA"/>
    <w:multiLevelType w:val="hybridMultilevel"/>
    <w:tmpl w:val="FEF216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DF097E"/>
    <w:multiLevelType w:val="multilevel"/>
    <w:tmpl w:val="8C46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65541"/>
    <w:multiLevelType w:val="multilevel"/>
    <w:tmpl w:val="E2B2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9665B"/>
    <w:multiLevelType w:val="hybridMultilevel"/>
    <w:tmpl w:val="144630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AB6124"/>
    <w:multiLevelType w:val="multilevel"/>
    <w:tmpl w:val="D8AA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15B32"/>
    <w:multiLevelType w:val="multilevel"/>
    <w:tmpl w:val="9AE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F53C72"/>
    <w:multiLevelType w:val="multilevel"/>
    <w:tmpl w:val="6414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93AA6"/>
    <w:multiLevelType w:val="hybridMultilevel"/>
    <w:tmpl w:val="591284E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171A3D"/>
    <w:multiLevelType w:val="hybridMultilevel"/>
    <w:tmpl w:val="05CCBB7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28A469D"/>
    <w:multiLevelType w:val="hybridMultilevel"/>
    <w:tmpl w:val="64847C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7B34B9"/>
    <w:multiLevelType w:val="hybridMultilevel"/>
    <w:tmpl w:val="3238E12C"/>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F7564AB"/>
    <w:multiLevelType w:val="multilevel"/>
    <w:tmpl w:val="8AFE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403EF"/>
    <w:multiLevelType w:val="multilevel"/>
    <w:tmpl w:val="203C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A67C95"/>
    <w:multiLevelType w:val="hybridMultilevel"/>
    <w:tmpl w:val="61429770"/>
    <w:lvl w:ilvl="0" w:tplc="96B041CC">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CE606F2"/>
    <w:multiLevelType w:val="multilevel"/>
    <w:tmpl w:val="67B63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846DC3"/>
    <w:multiLevelType w:val="multilevel"/>
    <w:tmpl w:val="580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3D164F"/>
    <w:multiLevelType w:val="hybridMultilevel"/>
    <w:tmpl w:val="07721084"/>
    <w:lvl w:ilvl="0" w:tplc="96B041CC">
      <w:numFmt w:val="bullet"/>
      <w:lvlText w:val="⮚"/>
      <w:lvlJc w:val="left"/>
      <w:pPr>
        <w:ind w:left="720" w:hanging="360"/>
      </w:pPr>
      <w:rPr>
        <w:rFonts w:ascii="Segoe UI Symbol" w:eastAsia="Segoe UI Symbol" w:hAnsi="Segoe UI Symbol" w:cs="Segoe UI Symbol"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5C2D86"/>
    <w:multiLevelType w:val="multilevel"/>
    <w:tmpl w:val="6EEE4190"/>
    <w:lvl w:ilvl="0">
      <w:start w:val="1"/>
      <w:numFmt w:val="decimal"/>
      <w:lvlText w:val="%1"/>
      <w:lvlJc w:val="left"/>
      <w:pPr>
        <w:ind w:left="1341" w:hanging="721"/>
      </w:pPr>
      <w:rPr>
        <w:rFonts w:hint="default"/>
        <w:lang w:val="es-ES" w:eastAsia="en-US" w:bidi="ar-SA"/>
      </w:rPr>
    </w:lvl>
    <w:lvl w:ilvl="1">
      <w:start w:val="5"/>
      <w:numFmt w:val="decimal"/>
      <w:lvlText w:val="%1.%2"/>
      <w:lvlJc w:val="left"/>
      <w:pPr>
        <w:ind w:left="1341" w:hanging="721"/>
      </w:pPr>
      <w:rPr>
        <w:rFonts w:hint="default"/>
        <w:lang w:val="es-ES" w:eastAsia="en-US" w:bidi="ar-SA"/>
      </w:rPr>
    </w:lvl>
    <w:lvl w:ilvl="2">
      <w:start w:val="1"/>
      <w:numFmt w:val="decimal"/>
      <w:lvlText w:val="1.3.%3"/>
      <w:lvlJc w:val="left"/>
      <w:pPr>
        <w:ind w:left="1341" w:hanging="721"/>
      </w:pPr>
      <w:rPr>
        <w:rFonts w:hint="default"/>
        <w:b/>
        <w:bCs/>
        <w:i w:val="0"/>
        <w:iCs w:val="0"/>
        <w:spacing w:val="-2"/>
        <w:w w:val="99"/>
        <w:sz w:val="24"/>
        <w:szCs w:val="24"/>
        <w:lang w:val="es-ES" w:eastAsia="en-US" w:bidi="ar-SA"/>
      </w:rPr>
    </w:lvl>
    <w:lvl w:ilvl="3">
      <w:numFmt w:val="bullet"/>
      <w:lvlText w:val="⮚"/>
      <w:lvlJc w:val="left"/>
      <w:pPr>
        <w:ind w:left="1341" w:hanging="361"/>
      </w:pPr>
      <w:rPr>
        <w:rFonts w:ascii="Segoe UI Symbol" w:eastAsia="Segoe UI Symbol" w:hAnsi="Segoe UI Symbol" w:cs="Segoe UI Symbol" w:hint="default"/>
        <w:b w:val="0"/>
        <w:bCs w:val="0"/>
        <w:i w:val="0"/>
        <w:iCs w:val="0"/>
        <w:spacing w:val="0"/>
        <w:w w:val="100"/>
        <w:sz w:val="24"/>
        <w:szCs w:val="24"/>
        <w:lang w:val="es-ES" w:eastAsia="en-US" w:bidi="ar-SA"/>
      </w:rPr>
    </w:lvl>
    <w:lvl w:ilvl="4">
      <w:numFmt w:val="bullet"/>
      <w:lvlText w:val="•"/>
      <w:lvlJc w:val="left"/>
      <w:pPr>
        <w:ind w:left="4980" w:hanging="361"/>
      </w:pPr>
      <w:rPr>
        <w:rFonts w:hint="default"/>
        <w:lang w:val="es-ES" w:eastAsia="en-US" w:bidi="ar-SA"/>
      </w:rPr>
    </w:lvl>
    <w:lvl w:ilvl="5">
      <w:numFmt w:val="bullet"/>
      <w:lvlText w:val="•"/>
      <w:lvlJc w:val="left"/>
      <w:pPr>
        <w:ind w:left="5890" w:hanging="361"/>
      </w:pPr>
      <w:rPr>
        <w:rFonts w:hint="default"/>
        <w:lang w:val="es-ES" w:eastAsia="en-US" w:bidi="ar-SA"/>
      </w:rPr>
    </w:lvl>
    <w:lvl w:ilvl="6">
      <w:numFmt w:val="bullet"/>
      <w:lvlText w:val="•"/>
      <w:lvlJc w:val="left"/>
      <w:pPr>
        <w:ind w:left="6800" w:hanging="361"/>
      </w:pPr>
      <w:rPr>
        <w:rFonts w:hint="default"/>
        <w:lang w:val="es-ES" w:eastAsia="en-US" w:bidi="ar-SA"/>
      </w:rPr>
    </w:lvl>
    <w:lvl w:ilvl="7">
      <w:numFmt w:val="bullet"/>
      <w:lvlText w:val="•"/>
      <w:lvlJc w:val="left"/>
      <w:pPr>
        <w:ind w:left="7710" w:hanging="361"/>
      </w:pPr>
      <w:rPr>
        <w:rFonts w:hint="default"/>
        <w:lang w:val="es-ES" w:eastAsia="en-US" w:bidi="ar-SA"/>
      </w:rPr>
    </w:lvl>
    <w:lvl w:ilvl="8">
      <w:numFmt w:val="bullet"/>
      <w:lvlText w:val="•"/>
      <w:lvlJc w:val="left"/>
      <w:pPr>
        <w:ind w:left="8620" w:hanging="361"/>
      </w:pPr>
      <w:rPr>
        <w:rFonts w:hint="default"/>
        <w:lang w:val="es-ES" w:eastAsia="en-US" w:bidi="ar-SA"/>
      </w:rPr>
    </w:lvl>
  </w:abstractNum>
  <w:abstractNum w:abstractNumId="18" w15:restartNumberingAfterBreak="0">
    <w:nsid w:val="537C100C"/>
    <w:multiLevelType w:val="multilevel"/>
    <w:tmpl w:val="9A90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843760"/>
    <w:multiLevelType w:val="hybridMultilevel"/>
    <w:tmpl w:val="BC9EAC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202F92"/>
    <w:multiLevelType w:val="multilevel"/>
    <w:tmpl w:val="475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A15B3A"/>
    <w:multiLevelType w:val="multilevel"/>
    <w:tmpl w:val="F5F8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0"/>
  </w:num>
  <w:num w:numId="3">
    <w:abstractNumId w:val="7"/>
  </w:num>
  <w:num w:numId="4">
    <w:abstractNumId w:val="18"/>
  </w:num>
  <w:num w:numId="5">
    <w:abstractNumId w:val="1"/>
  </w:num>
  <w:num w:numId="6">
    <w:abstractNumId w:val="11"/>
  </w:num>
  <w:num w:numId="7">
    <w:abstractNumId w:val="17"/>
  </w:num>
  <w:num w:numId="8">
    <w:abstractNumId w:val="16"/>
  </w:num>
  <w:num w:numId="9">
    <w:abstractNumId w:val="13"/>
  </w:num>
  <w:num w:numId="10">
    <w:abstractNumId w:val="3"/>
  </w:num>
  <w:num w:numId="11">
    <w:abstractNumId w:val="21"/>
  </w:num>
  <w:num w:numId="12">
    <w:abstractNumId w:val="19"/>
  </w:num>
  <w:num w:numId="13">
    <w:abstractNumId w:val="12"/>
  </w:num>
  <w:num w:numId="14">
    <w:abstractNumId w:val="5"/>
  </w:num>
  <w:num w:numId="15">
    <w:abstractNumId w:val="15"/>
  </w:num>
  <w:num w:numId="16">
    <w:abstractNumId w:val="4"/>
  </w:num>
  <w:num w:numId="17">
    <w:abstractNumId w:val="2"/>
  </w:num>
  <w:num w:numId="18">
    <w:abstractNumId w:val="6"/>
  </w:num>
  <w:num w:numId="19">
    <w:abstractNumId w:val="20"/>
  </w:num>
  <w:num w:numId="20">
    <w:abstractNumId w:val="1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91"/>
    <w:rsid w:val="00087DC2"/>
    <w:rsid w:val="000C49AA"/>
    <w:rsid w:val="00141357"/>
    <w:rsid w:val="002158B3"/>
    <w:rsid w:val="003D2176"/>
    <w:rsid w:val="004011CD"/>
    <w:rsid w:val="00404181"/>
    <w:rsid w:val="004523C6"/>
    <w:rsid w:val="004540AF"/>
    <w:rsid w:val="00494017"/>
    <w:rsid w:val="004956A2"/>
    <w:rsid w:val="00757B07"/>
    <w:rsid w:val="0082542B"/>
    <w:rsid w:val="00913641"/>
    <w:rsid w:val="00980B2A"/>
    <w:rsid w:val="009A2ED6"/>
    <w:rsid w:val="00A16E7E"/>
    <w:rsid w:val="00B10791"/>
    <w:rsid w:val="00B805B4"/>
    <w:rsid w:val="00C072E3"/>
    <w:rsid w:val="00CE76B9"/>
    <w:rsid w:val="00E97BBF"/>
    <w:rsid w:val="00ED1E98"/>
    <w:rsid w:val="00F66C26"/>
    <w:rsid w:val="00FC0C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1DDF"/>
  <w15:chartTrackingRefBased/>
  <w15:docId w15:val="{320A379E-D5C8-4095-99B7-4A7EEA159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2B"/>
    <w:pPr>
      <w:widowControl w:val="0"/>
      <w:autoSpaceDE w:val="0"/>
      <w:autoSpaceDN w:val="0"/>
      <w:spacing w:after="0" w:line="240" w:lineRule="auto"/>
    </w:pPr>
    <w:rPr>
      <w:rFonts w:ascii="Arial MT" w:eastAsia="Arial MT" w:hAnsi="Arial MT" w:cs="Arial MT"/>
      <w:lang w:val="es-ES"/>
    </w:rPr>
  </w:style>
  <w:style w:type="paragraph" w:styleId="Ttulo3">
    <w:name w:val="heading 3"/>
    <w:basedOn w:val="Normal"/>
    <w:link w:val="Ttulo3Car"/>
    <w:uiPriority w:val="9"/>
    <w:qFormat/>
    <w:rsid w:val="004523C6"/>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542B"/>
    <w:pPr>
      <w:tabs>
        <w:tab w:val="center" w:pos="4419"/>
        <w:tab w:val="right" w:pos="8838"/>
      </w:tabs>
    </w:pPr>
  </w:style>
  <w:style w:type="character" w:customStyle="1" w:styleId="EncabezadoCar">
    <w:name w:val="Encabezado Car"/>
    <w:basedOn w:val="Fuentedeprrafopredeter"/>
    <w:link w:val="Encabezado"/>
    <w:uiPriority w:val="99"/>
    <w:rsid w:val="0082542B"/>
  </w:style>
  <w:style w:type="paragraph" w:styleId="Piedepgina">
    <w:name w:val="footer"/>
    <w:basedOn w:val="Normal"/>
    <w:link w:val="PiedepginaCar"/>
    <w:uiPriority w:val="99"/>
    <w:unhideWhenUsed/>
    <w:rsid w:val="0082542B"/>
    <w:pPr>
      <w:tabs>
        <w:tab w:val="center" w:pos="4419"/>
        <w:tab w:val="right" w:pos="8838"/>
      </w:tabs>
    </w:pPr>
  </w:style>
  <w:style w:type="character" w:customStyle="1" w:styleId="PiedepginaCar">
    <w:name w:val="Pie de página Car"/>
    <w:basedOn w:val="Fuentedeprrafopredeter"/>
    <w:link w:val="Piedepgina"/>
    <w:uiPriority w:val="99"/>
    <w:rsid w:val="0082542B"/>
  </w:style>
  <w:style w:type="table" w:customStyle="1" w:styleId="TableNormal">
    <w:name w:val="Table Normal"/>
    <w:uiPriority w:val="2"/>
    <w:semiHidden/>
    <w:unhideWhenUsed/>
    <w:qFormat/>
    <w:rsid w:val="008254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
    <w:name w:val="Title"/>
    <w:basedOn w:val="Normal"/>
    <w:link w:val="TtuloCar"/>
    <w:uiPriority w:val="10"/>
    <w:qFormat/>
    <w:rsid w:val="0082542B"/>
    <w:pPr>
      <w:spacing w:before="296"/>
      <w:ind w:left="296"/>
    </w:pPr>
    <w:rPr>
      <w:rFonts w:ascii="Cambria" w:eastAsia="Cambria" w:hAnsi="Cambria" w:cs="Cambria"/>
      <w:b/>
      <w:bCs/>
      <w:sz w:val="64"/>
      <w:szCs w:val="64"/>
    </w:rPr>
  </w:style>
  <w:style w:type="character" w:customStyle="1" w:styleId="TtuloCar">
    <w:name w:val="Título Car"/>
    <w:basedOn w:val="Fuentedeprrafopredeter"/>
    <w:link w:val="Ttulo"/>
    <w:uiPriority w:val="10"/>
    <w:rsid w:val="0082542B"/>
    <w:rPr>
      <w:rFonts w:ascii="Cambria" w:eastAsia="Cambria" w:hAnsi="Cambria" w:cs="Cambria"/>
      <w:b/>
      <w:bCs/>
      <w:sz w:val="64"/>
      <w:szCs w:val="64"/>
      <w:lang w:val="es-ES"/>
    </w:rPr>
  </w:style>
  <w:style w:type="paragraph" w:customStyle="1" w:styleId="TableParagraph">
    <w:name w:val="Table Paragraph"/>
    <w:basedOn w:val="Normal"/>
    <w:uiPriority w:val="1"/>
    <w:qFormat/>
    <w:rsid w:val="0082542B"/>
  </w:style>
  <w:style w:type="character" w:customStyle="1" w:styleId="Ttulo3Car">
    <w:name w:val="Título 3 Car"/>
    <w:basedOn w:val="Fuentedeprrafopredeter"/>
    <w:link w:val="Ttulo3"/>
    <w:uiPriority w:val="9"/>
    <w:rsid w:val="004523C6"/>
    <w:rPr>
      <w:rFonts w:ascii="Times New Roman" w:eastAsia="Times New Roman" w:hAnsi="Times New Roman" w:cs="Times New Roman"/>
      <w:b/>
      <w:bCs/>
      <w:sz w:val="27"/>
      <w:szCs w:val="27"/>
      <w:lang w:eastAsia="es-CO"/>
    </w:rPr>
  </w:style>
  <w:style w:type="paragraph" w:styleId="NormalWeb">
    <w:name w:val="Normal (Web)"/>
    <w:basedOn w:val="Normal"/>
    <w:uiPriority w:val="99"/>
    <w:unhideWhenUsed/>
    <w:rsid w:val="004523C6"/>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4523C6"/>
    <w:rPr>
      <w:b/>
      <w:bCs/>
    </w:rPr>
  </w:style>
  <w:style w:type="paragraph" w:styleId="Prrafodelista">
    <w:name w:val="List Paragraph"/>
    <w:basedOn w:val="Normal"/>
    <w:uiPriority w:val="1"/>
    <w:qFormat/>
    <w:rsid w:val="00757B07"/>
    <w:pPr>
      <w:ind w:left="720"/>
      <w:contextualSpacing/>
    </w:pPr>
  </w:style>
  <w:style w:type="character" w:customStyle="1" w:styleId="vkekvd">
    <w:name w:val="vkekvd"/>
    <w:basedOn w:val="Fuentedeprrafopredeter"/>
    <w:rsid w:val="00757B07"/>
  </w:style>
  <w:style w:type="character" w:customStyle="1" w:styleId="t286pc">
    <w:name w:val="t286pc"/>
    <w:basedOn w:val="Fuentedeprrafopredeter"/>
    <w:rsid w:val="00757B07"/>
  </w:style>
  <w:style w:type="character" w:styleId="Hipervnculo">
    <w:name w:val="Hyperlink"/>
    <w:basedOn w:val="Fuentedeprrafopredeter"/>
    <w:uiPriority w:val="99"/>
    <w:semiHidden/>
    <w:unhideWhenUsed/>
    <w:rsid w:val="00757B07"/>
    <w:rPr>
      <w:color w:val="0000FF"/>
      <w:u w:val="single"/>
    </w:rPr>
  </w:style>
  <w:style w:type="paragraph" w:styleId="Textoindependiente">
    <w:name w:val="Body Text"/>
    <w:basedOn w:val="Normal"/>
    <w:link w:val="TextoindependienteCar"/>
    <w:uiPriority w:val="1"/>
    <w:qFormat/>
    <w:rsid w:val="003D2176"/>
    <w:rPr>
      <w:sz w:val="24"/>
      <w:szCs w:val="24"/>
    </w:rPr>
  </w:style>
  <w:style w:type="character" w:customStyle="1" w:styleId="TextoindependienteCar">
    <w:name w:val="Texto independiente Car"/>
    <w:basedOn w:val="Fuentedeprrafopredeter"/>
    <w:link w:val="Textoindependiente"/>
    <w:uiPriority w:val="1"/>
    <w:rsid w:val="003D2176"/>
    <w:rPr>
      <w:rFonts w:ascii="Arial MT" w:eastAsia="Arial MT" w:hAnsi="Arial MT" w:cs="Arial MT"/>
      <w:sz w:val="24"/>
      <w:szCs w:val="24"/>
      <w:lang w:val="es-ES"/>
    </w:rPr>
  </w:style>
  <w:style w:type="table" w:styleId="Tablaconcuadrcula">
    <w:name w:val="Table Grid"/>
    <w:basedOn w:val="Tablanormal"/>
    <w:uiPriority w:val="39"/>
    <w:rsid w:val="00404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0C49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84171">
      <w:bodyDiv w:val="1"/>
      <w:marLeft w:val="0"/>
      <w:marRight w:val="0"/>
      <w:marTop w:val="0"/>
      <w:marBottom w:val="0"/>
      <w:divBdr>
        <w:top w:val="none" w:sz="0" w:space="0" w:color="auto"/>
        <w:left w:val="none" w:sz="0" w:space="0" w:color="auto"/>
        <w:bottom w:val="none" w:sz="0" w:space="0" w:color="auto"/>
        <w:right w:val="none" w:sz="0" w:space="0" w:color="auto"/>
      </w:divBdr>
    </w:div>
    <w:div w:id="337737543">
      <w:bodyDiv w:val="1"/>
      <w:marLeft w:val="0"/>
      <w:marRight w:val="0"/>
      <w:marTop w:val="0"/>
      <w:marBottom w:val="0"/>
      <w:divBdr>
        <w:top w:val="none" w:sz="0" w:space="0" w:color="auto"/>
        <w:left w:val="none" w:sz="0" w:space="0" w:color="auto"/>
        <w:bottom w:val="none" w:sz="0" w:space="0" w:color="auto"/>
        <w:right w:val="none" w:sz="0" w:space="0" w:color="auto"/>
      </w:divBdr>
    </w:div>
    <w:div w:id="384108508">
      <w:bodyDiv w:val="1"/>
      <w:marLeft w:val="0"/>
      <w:marRight w:val="0"/>
      <w:marTop w:val="0"/>
      <w:marBottom w:val="0"/>
      <w:divBdr>
        <w:top w:val="none" w:sz="0" w:space="0" w:color="auto"/>
        <w:left w:val="none" w:sz="0" w:space="0" w:color="auto"/>
        <w:bottom w:val="none" w:sz="0" w:space="0" w:color="auto"/>
        <w:right w:val="none" w:sz="0" w:space="0" w:color="auto"/>
      </w:divBdr>
    </w:div>
    <w:div w:id="409349555">
      <w:bodyDiv w:val="1"/>
      <w:marLeft w:val="0"/>
      <w:marRight w:val="0"/>
      <w:marTop w:val="0"/>
      <w:marBottom w:val="0"/>
      <w:divBdr>
        <w:top w:val="none" w:sz="0" w:space="0" w:color="auto"/>
        <w:left w:val="none" w:sz="0" w:space="0" w:color="auto"/>
        <w:bottom w:val="none" w:sz="0" w:space="0" w:color="auto"/>
        <w:right w:val="none" w:sz="0" w:space="0" w:color="auto"/>
      </w:divBdr>
    </w:div>
    <w:div w:id="527529927">
      <w:bodyDiv w:val="1"/>
      <w:marLeft w:val="0"/>
      <w:marRight w:val="0"/>
      <w:marTop w:val="0"/>
      <w:marBottom w:val="0"/>
      <w:divBdr>
        <w:top w:val="none" w:sz="0" w:space="0" w:color="auto"/>
        <w:left w:val="none" w:sz="0" w:space="0" w:color="auto"/>
        <w:bottom w:val="none" w:sz="0" w:space="0" w:color="auto"/>
        <w:right w:val="none" w:sz="0" w:space="0" w:color="auto"/>
      </w:divBdr>
    </w:div>
    <w:div w:id="674571190">
      <w:bodyDiv w:val="1"/>
      <w:marLeft w:val="0"/>
      <w:marRight w:val="0"/>
      <w:marTop w:val="0"/>
      <w:marBottom w:val="0"/>
      <w:divBdr>
        <w:top w:val="none" w:sz="0" w:space="0" w:color="auto"/>
        <w:left w:val="none" w:sz="0" w:space="0" w:color="auto"/>
        <w:bottom w:val="none" w:sz="0" w:space="0" w:color="auto"/>
        <w:right w:val="none" w:sz="0" w:space="0" w:color="auto"/>
      </w:divBdr>
    </w:div>
    <w:div w:id="708140419">
      <w:bodyDiv w:val="1"/>
      <w:marLeft w:val="0"/>
      <w:marRight w:val="0"/>
      <w:marTop w:val="0"/>
      <w:marBottom w:val="0"/>
      <w:divBdr>
        <w:top w:val="none" w:sz="0" w:space="0" w:color="auto"/>
        <w:left w:val="none" w:sz="0" w:space="0" w:color="auto"/>
        <w:bottom w:val="none" w:sz="0" w:space="0" w:color="auto"/>
        <w:right w:val="none" w:sz="0" w:space="0" w:color="auto"/>
      </w:divBdr>
    </w:div>
    <w:div w:id="717168622">
      <w:bodyDiv w:val="1"/>
      <w:marLeft w:val="0"/>
      <w:marRight w:val="0"/>
      <w:marTop w:val="0"/>
      <w:marBottom w:val="0"/>
      <w:divBdr>
        <w:top w:val="none" w:sz="0" w:space="0" w:color="auto"/>
        <w:left w:val="none" w:sz="0" w:space="0" w:color="auto"/>
        <w:bottom w:val="none" w:sz="0" w:space="0" w:color="auto"/>
        <w:right w:val="none" w:sz="0" w:space="0" w:color="auto"/>
      </w:divBdr>
    </w:div>
    <w:div w:id="808010189">
      <w:bodyDiv w:val="1"/>
      <w:marLeft w:val="0"/>
      <w:marRight w:val="0"/>
      <w:marTop w:val="0"/>
      <w:marBottom w:val="0"/>
      <w:divBdr>
        <w:top w:val="none" w:sz="0" w:space="0" w:color="auto"/>
        <w:left w:val="none" w:sz="0" w:space="0" w:color="auto"/>
        <w:bottom w:val="none" w:sz="0" w:space="0" w:color="auto"/>
        <w:right w:val="none" w:sz="0" w:space="0" w:color="auto"/>
      </w:divBdr>
    </w:div>
    <w:div w:id="1161770409">
      <w:bodyDiv w:val="1"/>
      <w:marLeft w:val="0"/>
      <w:marRight w:val="0"/>
      <w:marTop w:val="0"/>
      <w:marBottom w:val="0"/>
      <w:divBdr>
        <w:top w:val="none" w:sz="0" w:space="0" w:color="auto"/>
        <w:left w:val="none" w:sz="0" w:space="0" w:color="auto"/>
        <w:bottom w:val="none" w:sz="0" w:space="0" w:color="auto"/>
        <w:right w:val="none" w:sz="0" w:space="0" w:color="auto"/>
      </w:divBdr>
    </w:div>
    <w:div w:id="1236551965">
      <w:bodyDiv w:val="1"/>
      <w:marLeft w:val="0"/>
      <w:marRight w:val="0"/>
      <w:marTop w:val="0"/>
      <w:marBottom w:val="0"/>
      <w:divBdr>
        <w:top w:val="none" w:sz="0" w:space="0" w:color="auto"/>
        <w:left w:val="none" w:sz="0" w:space="0" w:color="auto"/>
        <w:bottom w:val="none" w:sz="0" w:space="0" w:color="auto"/>
        <w:right w:val="none" w:sz="0" w:space="0" w:color="auto"/>
      </w:divBdr>
    </w:div>
    <w:div w:id="1236671688">
      <w:bodyDiv w:val="1"/>
      <w:marLeft w:val="0"/>
      <w:marRight w:val="0"/>
      <w:marTop w:val="0"/>
      <w:marBottom w:val="0"/>
      <w:divBdr>
        <w:top w:val="none" w:sz="0" w:space="0" w:color="auto"/>
        <w:left w:val="none" w:sz="0" w:space="0" w:color="auto"/>
        <w:bottom w:val="none" w:sz="0" w:space="0" w:color="auto"/>
        <w:right w:val="none" w:sz="0" w:space="0" w:color="auto"/>
      </w:divBdr>
    </w:div>
    <w:div w:id="1527017206">
      <w:bodyDiv w:val="1"/>
      <w:marLeft w:val="0"/>
      <w:marRight w:val="0"/>
      <w:marTop w:val="0"/>
      <w:marBottom w:val="0"/>
      <w:divBdr>
        <w:top w:val="none" w:sz="0" w:space="0" w:color="auto"/>
        <w:left w:val="none" w:sz="0" w:space="0" w:color="auto"/>
        <w:bottom w:val="none" w:sz="0" w:space="0" w:color="auto"/>
        <w:right w:val="none" w:sz="0" w:space="0" w:color="auto"/>
      </w:divBdr>
    </w:div>
    <w:div w:id="1568954017">
      <w:bodyDiv w:val="1"/>
      <w:marLeft w:val="0"/>
      <w:marRight w:val="0"/>
      <w:marTop w:val="0"/>
      <w:marBottom w:val="0"/>
      <w:divBdr>
        <w:top w:val="none" w:sz="0" w:space="0" w:color="auto"/>
        <w:left w:val="none" w:sz="0" w:space="0" w:color="auto"/>
        <w:bottom w:val="none" w:sz="0" w:space="0" w:color="auto"/>
        <w:right w:val="none" w:sz="0" w:space="0" w:color="auto"/>
      </w:divBdr>
      <w:divsChild>
        <w:div w:id="1976369395">
          <w:marLeft w:val="0"/>
          <w:marRight w:val="0"/>
          <w:marTop w:val="0"/>
          <w:marBottom w:val="240"/>
          <w:divBdr>
            <w:top w:val="none" w:sz="0" w:space="0" w:color="auto"/>
            <w:left w:val="none" w:sz="0" w:space="0" w:color="auto"/>
            <w:bottom w:val="none" w:sz="0" w:space="0" w:color="auto"/>
            <w:right w:val="none" w:sz="0" w:space="0" w:color="auto"/>
          </w:divBdr>
        </w:div>
        <w:div w:id="1758095313">
          <w:marLeft w:val="0"/>
          <w:marRight w:val="0"/>
          <w:marTop w:val="360"/>
          <w:marBottom w:val="180"/>
          <w:divBdr>
            <w:top w:val="none" w:sz="0" w:space="0" w:color="auto"/>
            <w:left w:val="none" w:sz="0" w:space="0" w:color="auto"/>
            <w:bottom w:val="none" w:sz="0" w:space="0" w:color="auto"/>
            <w:right w:val="none" w:sz="0" w:space="0" w:color="auto"/>
          </w:divBdr>
        </w:div>
        <w:div w:id="1266572314">
          <w:marLeft w:val="0"/>
          <w:marRight w:val="0"/>
          <w:marTop w:val="360"/>
          <w:marBottom w:val="180"/>
          <w:divBdr>
            <w:top w:val="none" w:sz="0" w:space="0" w:color="auto"/>
            <w:left w:val="none" w:sz="0" w:space="0" w:color="auto"/>
            <w:bottom w:val="none" w:sz="0" w:space="0" w:color="auto"/>
            <w:right w:val="none" w:sz="0" w:space="0" w:color="auto"/>
          </w:divBdr>
        </w:div>
        <w:div w:id="2144344751">
          <w:marLeft w:val="0"/>
          <w:marRight w:val="0"/>
          <w:marTop w:val="360"/>
          <w:marBottom w:val="180"/>
          <w:divBdr>
            <w:top w:val="none" w:sz="0" w:space="0" w:color="auto"/>
            <w:left w:val="none" w:sz="0" w:space="0" w:color="auto"/>
            <w:bottom w:val="none" w:sz="0" w:space="0" w:color="auto"/>
            <w:right w:val="none" w:sz="0" w:space="0" w:color="auto"/>
          </w:divBdr>
        </w:div>
      </w:divsChild>
    </w:div>
    <w:div w:id="1683585173">
      <w:bodyDiv w:val="1"/>
      <w:marLeft w:val="0"/>
      <w:marRight w:val="0"/>
      <w:marTop w:val="0"/>
      <w:marBottom w:val="0"/>
      <w:divBdr>
        <w:top w:val="none" w:sz="0" w:space="0" w:color="auto"/>
        <w:left w:val="none" w:sz="0" w:space="0" w:color="auto"/>
        <w:bottom w:val="none" w:sz="0" w:space="0" w:color="auto"/>
        <w:right w:val="none" w:sz="0" w:space="0" w:color="auto"/>
      </w:divBdr>
    </w:div>
    <w:div w:id="1707245294">
      <w:bodyDiv w:val="1"/>
      <w:marLeft w:val="0"/>
      <w:marRight w:val="0"/>
      <w:marTop w:val="0"/>
      <w:marBottom w:val="0"/>
      <w:divBdr>
        <w:top w:val="none" w:sz="0" w:space="0" w:color="auto"/>
        <w:left w:val="none" w:sz="0" w:space="0" w:color="auto"/>
        <w:bottom w:val="none" w:sz="0" w:space="0" w:color="auto"/>
        <w:right w:val="none" w:sz="0" w:space="0" w:color="auto"/>
      </w:divBdr>
    </w:div>
    <w:div w:id="1712149288">
      <w:bodyDiv w:val="1"/>
      <w:marLeft w:val="0"/>
      <w:marRight w:val="0"/>
      <w:marTop w:val="0"/>
      <w:marBottom w:val="0"/>
      <w:divBdr>
        <w:top w:val="none" w:sz="0" w:space="0" w:color="auto"/>
        <w:left w:val="none" w:sz="0" w:space="0" w:color="auto"/>
        <w:bottom w:val="none" w:sz="0" w:space="0" w:color="auto"/>
        <w:right w:val="none" w:sz="0" w:space="0" w:color="auto"/>
      </w:divBdr>
    </w:div>
    <w:div w:id="1727070363">
      <w:bodyDiv w:val="1"/>
      <w:marLeft w:val="0"/>
      <w:marRight w:val="0"/>
      <w:marTop w:val="0"/>
      <w:marBottom w:val="0"/>
      <w:divBdr>
        <w:top w:val="none" w:sz="0" w:space="0" w:color="auto"/>
        <w:left w:val="none" w:sz="0" w:space="0" w:color="auto"/>
        <w:bottom w:val="none" w:sz="0" w:space="0" w:color="auto"/>
        <w:right w:val="none" w:sz="0" w:space="0" w:color="auto"/>
      </w:divBdr>
    </w:div>
    <w:div w:id="1834179577">
      <w:bodyDiv w:val="1"/>
      <w:marLeft w:val="0"/>
      <w:marRight w:val="0"/>
      <w:marTop w:val="0"/>
      <w:marBottom w:val="0"/>
      <w:divBdr>
        <w:top w:val="none" w:sz="0" w:space="0" w:color="auto"/>
        <w:left w:val="none" w:sz="0" w:space="0" w:color="auto"/>
        <w:bottom w:val="none" w:sz="0" w:space="0" w:color="auto"/>
        <w:right w:val="none" w:sz="0" w:space="0" w:color="auto"/>
      </w:divBdr>
    </w:div>
    <w:div w:id="1987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ogle.com/search?q=Decreto+1860+de+1994&amp;sca_esv=fef0d634ede94f92&amp;ei=cE5qafrgFOKEwbkPmKr88Ak&amp;oq=marco+legal+de+proyectos+pefsgogicos+&amp;gs_lp=Egxnd3Mtd2l6LXNlcnAiJW1hcmNvIGxlZ2FsIGRlIHByb3llY3RvcyBwZWZzZ29naWNvcyAqAggAMgcQIRgKGKABMgcQIRgKGKABMgcQIRgKGKABSMFWUK4SWNpHcAJ4AZABAJgBoQKgAZAwqgEGMC4zMi41uAEByAEA-AEBmAInoAKYM8ICChAAGEcY1gQYsAPCAg4QLhjHARixAxjRAxiABMICCxAAGIAEGLEDGIMBwgILEC4YgAQYsQMYgwHCAggQABiABBixA8ICDhAuGIAEGIoFGLEDGIMBwgIdEC4YxwEYsQMY0QMYgAQYlwUY3AQY3gQY4ATYAQHCAgoQABiABBiKBRhDwgIQEAAYgAQYigUYQxixAxiDAcICDhAAGIAEGIoFGLEDGIMBwgIKEC4YgAQYigUYQ8ICDRAAGIAEGIoFGEMYsQPCAggQLhiABBixA8ICBRAAGIAEwgIFEC4YgATCAgYQABgWGB7CAgUQABjvBcICCBAAGIkFGKIEwgIIEAAYgAQYogTCAgUQIRigAcICBRAhGJ8FmAMAiAYBkAYIugYGCAEQARgUkgcIMi4zMS41LjGgB-OzArIHCDAuMzEuNS4xuAf-MsIHCzAuNC4xOC4xNi4xyAe2AoAIAQ&amp;sclient=gws-wiz-serp&amp;ved=2ahUKEwi53P3Et5CSAxXnQjABHaTaCB4QgK4QegQIAxA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q=Ley+115+de+1994+%28Ley+General+de+Educaci%C3%B3n%29&amp;sca_esv=fef0d634ede94f92&amp;ei=cE5qafrgFOKEwbkPmKr88Ak&amp;oq=marco+legal+de+proyectos+pefsgogicos+&amp;gs_lp=Egxnd3Mtd2l6LXNlcnAiJW1hcmNvIGxlZ2FsIGRlIHByb3llY3RvcyBwZWZzZ29naWNvcyAqAggAMgcQIRgKGKABMgcQIRgKGKABMgcQIRgKGKABSMFWUK4SWNpHcAJ4AZABAJgBoQKgAZAwqgEGMC4zMi41uAEByAEA-AEBmAInoAKYM8ICChAAGEcY1gQYsAPCAg4QLhjHARixAxjRAxiABMICCxAAGIAEGLEDGIMBwgILEC4YgAQYsQMYgwHCAggQABiABBixA8ICDhAuGIAEGIoFGLEDGIMBwgIdEC4YxwEYsQMY0QMYgAQYlwUY3AQY3gQY4ATYAQHCAgoQABiABBiKBRhDwgIQEAAYgAQYigUYQxixAxiDAcICDhAAGIAEGIoFGLEDGIMBwgIKEC4YgAQYigUYQ8ICDRAAGIAEGIoFGEMYsQPCAggQLhiABBixA8ICBRAAGIAEwgIFEC4YgATCAgYQABgWGB7CAgUQABjvBcICCBAAGIkFGKIEwgIIEAAYgAQYogTCAgUQIRigAcICBRAhGJ8FmAMAiAYBkAYIugYGCAEQARgUkgcIMi4zMS41LjGgB-OzArIHCDAuMzEuNS4xuAf-MsIHCzAuNC4xOC4xNi4xyAe2AoAIAQ&amp;sclient=gws-wiz-serp&amp;ved=2ahUKEwi53P3Et5CSAxXnQjABHaTaCB4QgK4QegQIAx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q=Constituci%C3%B3n+Pol%C3%ADtica+de+1991&amp;sca_esv=fef0d634ede94f92&amp;ei=cE5qafrgFOKEwbkPmKr88Ak&amp;oq=marco+legal+de+proyectos+pefsgogicos+&amp;gs_lp=Egxnd3Mtd2l6LXNlcnAiJW1hcmNvIGxlZ2FsIGRlIHByb3llY3RvcyBwZWZzZ29naWNvcyAqAggAMgcQIRgKGKABMgcQIRgKGKABMgcQIRgKGKABSMFWUK4SWNpHcAJ4AZABAJgBoQKgAZAwqgEGMC4zMi41uAEByAEA-AEBmAInoAKYM8ICChAAGEcY1gQYsAPCAg4QLhjHARixAxjRAxiABMICCxAAGIAEGLEDGIMBwgILEC4YgAQYsQMYgwHCAggQABiABBixA8ICDhAuGIAEGIoFGLEDGIMBwgIdEC4YxwEYsQMY0QMYgAQYlwUY3AQY3gQY4ATYAQHCAgoQABiABBiKBRhDwgIQEAAYgAQYigUYQxixAxiDAcICDhAAGIAEGIoFGLEDGIMBwgIKEC4YgAQYigUYQ8ICDRAAGIAEGIoFGEMYsQPCAggQLhiABBixA8ICBRAAGIAEwgIFEC4YgATCAgYQABgWGB7CAgUQABjvBcICCBAAGIkFGKIEwgIIEAAYgAQYogTCAgUQIRigAcICBRAhGJ8FmAMAiAYBkAYIugYGCAEQARgUkgcIMi4zMS41LjGgB-OzArIHCDAuMzEuNS4xuAf-MsIHCzAuNC4xOC4xNi4xyAe2AoAIAQ&amp;sclient=gws-wiz-serp&amp;ved=2ahUKEwi53P3Et5CSAxXnQjABHaTaCB4QgK4QegQIAxAB"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cer_lamesa@sednortedesantander.gov.c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s://www.google.com/search?q=Ley+1014+de+2006&amp;sca_esv=fef0d634ede94f92&amp;ei=cE5qafrgFOKEwbkPmKr88Ak&amp;oq=marco+legal+de+proyectos+pefsgogicos+&amp;gs_lp=Egxnd3Mtd2l6LXNlcnAiJW1hcmNvIGxlZ2FsIGRlIHByb3llY3RvcyBwZWZzZ29naWNvcyAqAggAMgcQIRgKGKABMgcQIRgKGKABMgcQIRgKGKABSMFWUK4SWNpHcAJ4AZABAJgBoQKgAZAwqgEGMC4zMi41uAEByAEA-AEBmAInoAKYM8ICChAAGEcY1gQYsAPCAg4QLhjHARixAxjRAxiABMICCxAAGIAEGLEDGIMBwgILEC4YgAQYsQMYgwHCAggQABiABBixA8ICDhAuGIAEGIoFGLEDGIMBwgIdEC4YxwEYsQMY0QMYgAQYlwUY3AQY3gQY4ATYAQHCAgoQABiABBiKBRhDwgIQEAAYgAQYigUYQxixAxiDAcICDhAAGIAEGIoFGLEDGIMBwgIKEC4YgAQYigUYQ8ICDRAAGIAEGIoFGEMYsQPCAggQLhiABBixA8ICBRAAGIAEwgIFEC4YgATCAgYQABgWGB7CAgUQABjvBcICCBAAGIkFGKIEwgIIEAAYgAQYogTCAgUQIRigAcICBRAhGJ8FmAMAiAYBkAYIugYGCAEQARgUkgcIMi4zMS41LjGgB-OzArIHCDAuMzEuNS4xuAf-MsIHCzAuNC4xOC4xNi4xyAe2AoAIAQ&amp;sclient=gws-wiz-serp&amp;ved=2ahUKEwi53P3Et5CSAxXnQjABHaTaCB4QgK4QegQIAxA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er_lamesa@sednortedesantander.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ECFA-73B8-41FE-8FB5-C083901F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20</Pages>
  <Words>3683</Words>
  <Characters>20261</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Mora</dc:creator>
  <cp:keywords/>
  <dc:description/>
  <cp:lastModifiedBy>Jorge Mora</cp:lastModifiedBy>
  <cp:revision>2</cp:revision>
  <dcterms:created xsi:type="dcterms:W3CDTF">2026-01-16T13:42:00Z</dcterms:created>
  <dcterms:modified xsi:type="dcterms:W3CDTF">2026-01-16T19:20:00Z</dcterms:modified>
</cp:coreProperties>
</file>