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25BE" w14:textId="77777777" w:rsidR="008C2166" w:rsidRDefault="008C2166" w:rsidP="00FB5E5B">
      <w:pPr>
        <w:pStyle w:val="Textoindependiente"/>
        <w:spacing w:line="276" w:lineRule="auto"/>
        <w:rPr>
          <w:rFonts w:ascii="Arial" w:hAnsi="Arial" w:cs="Arial"/>
        </w:rPr>
      </w:pPr>
    </w:p>
    <w:p w14:paraId="77372952" w14:textId="77777777" w:rsidR="007A7E71" w:rsidRPr="00FB5E5B" w:rsidRDefault="007A7E71" w:rsidP="00FB5E5B">
      <w:pPr>
        <w:pStyle w:val="Textoindependiente"/>
        <w:spacing w:line="276" w:lineRule="auto"/>
        <w:rPr>
          <w:rFonts w:ascii="Arial" w:hAnsi="Arial" w:cs="Arial"/>
        </w:rPr>
      </w:pPr>
    </w:p>
    <w:p w14:paraId="4ABB505D" w14:textId="1F9AE8BC" w:rsidR="001F43D4" w:rsidRPr="00FB5E5B" w:rsidRDefault="001F43D4" w:rsidP="007A7E7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0F06CD57" w14:textId="14DF4226" w:rsidR="00155F34" w:rsidRPr="00FB5E5B" w:rsidRDefault="00155F34" w:rsidP="007A7E7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13003602" w14:textId="52022287" w:rsidR="00155F34" w:rsidRPr="00FB5E5B" w:rsidRDefault="007C64EA" w:rsidP="007A7E7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s-CO"/>
        </w:rPr>
        <w:t xml:space="preserve">  </w:t>
      </w:r>
      <w:r w:rsidR="00DD6560"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PROYECTO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:</w:t>
      </w:r>
      <w:bookmarkStart w:id="0" w:name="_GoBack"/>
      <w:bookmarkEnd w:id="0"/>
    </w:p>
    <w:p w14:paraId="0522164D" w14:textId="77777777" w:rsidR="007A7E71" w:rsidRPr="00FB5E5B" w:rsidRDefault="007A7E71" w:rsidP="007A7E7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D511A79" w14:textId="77777777" w:rsidR="001F43D4" w:rsidRPr="00FB5E5B" w:rsidRDefault="001F43D4" w:rsidP="007A7E7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B7161CE" w14:textId="77777777" w:rsidR="001F43D4" w:rsidRPr="00FB5E5B" w:rsidRDefault="00155F34" w:rsidP="007A7E7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PROMOCIÓN DE HÁBITOS Y ESTILOS DE VIDA SALUDABLE EN LA COMUNIDAD ESCOLAR</w:t>
      </w:r>
    </w:p>
    <w:p w14:paraId="77C21178" w14:textId="53F97B14" w:rsidR="00155F34" w:rsidRPr="00FB5E5B" w:rsidRDefault="00DA5FBF" w:rsidP="007A7E7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“</w:t>
      </w:r>
      <w:r w:rsidR="00155F34"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UN COMPROMISO POR EL BIENESTAR INTEGRAL</w:t>
      </w: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”</w:t>
      </w:r>
    </w:p>
    <w:p w14:paraId="6B252FB0" w14:textId="77777777" w:rsidR="009D7B78" w:rsidRDefault="009D7B78" w:rsidP="007A7E71">
      <w:pPr>
        <w:spacing w:before="60" w:line="360" w:lineRule="auto"/>
        <w:ind w:right="1295" w:firstLine="1308"/>
        <w:jc w:val="center"/>
        <w:rPr>
          <w:rFonts w:ascii="Arial" w:hAnsi="Arial" w:cs="Arial"/>
          <w:b/>
          <w:sz w:val="24"/>
          <w:szCs w:val="24"/>
        </w:rPr>
      </w:pPr>
    </w:p>
    <w:p w14:paraId="1819CABF" w14:textId="77777777" w:rsidR="007A7E71" w:rsidRDefault="007A7E71" w:rsidP="007A7E71">
      <w:pPr>
        <w:spacing w:before="60" w:line="360" w:lineRule="auto"/>
        <w:ind w:right="1295" w:firstLine="1308"/>
        <w:jc w:val="center"/>
        <w:rPr>
          <w:rFonts w:ascii="Arial" w:hAnsi="Arial" w:cs="Arial"/>
          <w:b/>
          <w:sz w:val="24"/>
          <w:szCs w:val="24"/>
        </w:rPr>
      </w:pPr>
    </w:p>
    <w:p w14:paraId="1DE6A25E" w14:textId="77777777" w:rsidR="007A7E71" w:rsidRDefault="007A7E71" w:rsidP="007A7E71">
      <w:pPr>
        <w:spacing w:before="60" w:line="360" w:lineRule="auto"/>
        <w:ind w:right="1295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0FC8F03C" w14:textId="77777777" w:rsidR="007A7E71" w:rsidRDefault="007A7E71" w:rsidP="007A7E71">
      <w:pPr>
        <w:spacing w:before="60" w:line="360" w:lineRule="auto"/>
        <w:ind w:right="1295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781EED01" w14:textId="77777777" w:rsidR="007A7E71" w:rsidRPr="00FB5E5B" w:rsidRDefault="007A7E71" w:rsidP="007A7E71">
      <w:pPr>
        <w:spacing w:before="60" w:line="360" w:lineRule="auto"/>
        <w:ind w:right="1295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72A51EEE" w14:textId="77777777" w:rsidR="0037216E" w:rsidRPr="00FB5E5B" w:rsidRDefault="0037216E" w:rsidP="007A7E71">
      <w:pPr>
        <w:spacing w:before="60" w:line="360" w:lineRule="auto"/>
        <w:ind w:right="1295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43A08400" w14:textId="77777777" w:rsidR="00C1166C" w:rsidRPr="00FB5E5B" w:rsidRDefault="00C1166C" w:rsidP="007A7E71">
      <w:pPr>
        <w:spacing w:line="360" w:lineRule="auto"/>
        <w:ind w:right="1295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FF4D16F" w14:textId="24F38EDA" w:rsidR="00C1166C" w:rsidRPr="00FB5E5B" w:rsidRDefault="00C1166C" w:rsidP="007A7E71">
      <w:pPr>
        <w:spacing w:line="360" w:lineRule="auto"/>
        <w:ind w:right="48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  <w:r w:rsidRPr="00FB5E5B">
        <w:rPr>
          <w:rFonts w:ascii="Arial" w:hAnsi="Arial" w:cs="Arial"/>
          <w:b/>
          <w:bCs/>
          <w:iCs/>
          <w:sz w:val="24"/>
          <w:szCs w:val="24"/>
          <w:lang w:val="es-CO"/>
        </w:rPr>
        <w:t>INSTITUCIÓN EDUCATIVA NUESTRA SEÑORA DE LAS ANGUSTIAS</w:t>
      </w:r>
    </w:p>
    <w:p w14:paraId="6E137C91" w14:textId="77777777" w:rsidR="00C1166C" w:rsidRDefault="00C1166C" w:rsidP="007A7E71">
      <w:pPr>
        <w:spacing w:line="360" w:lineRule="auto"/>
        <w:ind w:right="48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  <w:r w:rsidRPr="00FB5E5B">
        <w:rPr>
          <w:rFonts w:ascii="Arial" w:hAnsi="Arial" w:cs="Arial"/>
          <w:b/>
          <w:bCs/>
          <w:iCs/>
          <w:sz w:val="24"/>
          <w:szCs w:val="24"/>
          <w:lang w:val="es-CO"/>
        </w:rPr>
        <w:t>LABATECA NORTE DE SANTANDER</w:t>
      </w:r>
    </w:p>
    <w:p w14:paraId="4EC2667A" w14:textId="77777777" w:rsidR="007C64EA" w:rsidRDefault="007C64EA" w:rsidP="007A7E71">
      <w:pPr>
        <w:spacing w:line="360" w:lineRule="auto"/>
        <w:ind w:right="48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12E22479" w14:textId="77777777" w:rsidR="007C64EA" w:rsidRDefault="007C64EA" w:rsidP="007A7E71">
      <w:pPr>
        <w:spacing w:line="360" w:lineRule="auto"/>
        <w:ind w:right="48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089DFABF" w14:textId="77777777" w:rsidR="007C64EA" w:rsidRDefault="007C64EA" w:rsidP="007A7E71">
      <w:pPr>
        <w:spacing w:line="360" w:lineRule="auto"/>
        <w:ind w:right="48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2FA91B20" w14:textId="77777777" w:rsidR="007C64EA" w:rsidRDefault="007C64EA" w:rsidP="007A7E71">
      <w:pPr>
        <w:spacing w:line="360" w:lineRule="auto"/>
        <w:ind w:right="48"/>
        <w:jc w:val="center"/>
        <w:rPr>
          <w:rFonts w:ascii="Arial" w:hAnsi="Arial" w:cs="Arial"/>
          <w:b/>
          <w:bCs/>
          <w:iCs/>
          <w:sz w:val="24"/>
          <w:szCs w:val="24"/>
          <w:lang w:val="es-CO"/>
        </w:rPr>
      </w:pPr>
    </w:p>
    <w:p w14:paraId="058254C6" w14:textId="77777777" w:rsidR="007C64EA" w:rsidRPr="00FB5E5B" w:rsidRDefault="007C64EA" w:rsidP="007A7E71">
      <w:pPr>
        <w:spacing w:line="360" w:lineRule="auto"/>
        <w:ind w:right="48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C9EC095" w14:textId="77777777" w:rsidR="009D7B78" w:rsidRPr="00FB5E5B" w:rsidRDefault="00E53B70" w:rsidP="007A7E71">
      <w:pPr>
        <w:spacing w:before="60" w:line="360" w:lineRule="auto"/>
        <w:ind w:right="1295" w:firstLine="1308"/>
        <w:rPr>
          <w:rFonts w:ascii="Arial" w:hAnsi="Arial" w:cs="Arial"/>
          <w:b/>
          <w:sz w:val="24"/>
          <w:szCs w:val="24"/>
        </w:rPr>
      </w:pPr>
      <w:r w:rsidRPr="00FB5E5B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                       </w:t>
      </w:r>
    </w:p>
    <w:p w14:paraId="2A073A92" w14:textId="69A84A2D" w:rsidR="009B572A" w:rsidRPr="00FB5E5B" w:rsidRDefault="009B572A" w:rsidP="00FB5E5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lastRenderedPageBreak/>
        <w:t>INTRODUCCIÓN</w:t>
      </w:r>
      <w:r w:rsidR="007A7E71">
        <w:rPr>
          <w:rFonts w:ascii="Arial" w:hAnsi="Arial" w:cs="Arial"/>
          <w:b/>
          <w:bCs/>
          <w:sz w:val="24"/>
          <w:szCs w:val="24"/>
          <w:lang w:eastAsia="es-CO"/>
        </w:rPr>
        <w:t>:</w:t>
      </w:r>
    </w:p>
    <w:p w14:paraId="35B963E8" w14:textId="77777777" w:rsidR="009B572A" w:rsidRPr="00FB5E5B" w:rsidRDefault="009B572A" w:rsidP="007A7E7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243A8E87" w14:textId="4A8170A2" w:rsidR="009B572A" w:rsidRDefault="009B572A" w:rsidP="007A7E71">
      <w:p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 xml:space="preserve">En la actualidad, la adopción de hábitos y estilos de vida saludables </w:t>
      </w:r>
      <w:r w:rsidR="007A7E71" w:rsidRPr="00FB5E5B">
        <w:rPr>
          <w:rFonts w:ascii="Arial" w:hAnsi="Arial" w:cs="Arial"/>
          <w:sz w:val="24"/>
          <w:szCs w:val="24"/>
          <w:lang w:eastAsia="es-CO"/>
        </w:rPr>
        <w:t>son fundamentales para</w:t>
      </w:r>
      <w:r w:rsidRPr="00FB5E5B">
        <w:rPr>
          <w:rFonts w:ascii="Arial" w:hAnsi="Arial" w:cs="Arial"/>
          <w:sz w:val="24"/>
          <w:szCs w:val="24"/>
          <w:lang w:eastAsia="es-CO"/>
        </w:rPr>
        <w:t xml:space="preserve"> prevenir enfermedades y fomentar el bienestar integral de las personas. La I.E., como espacio de aprendizaje y desarrollo.  Tiene un papel crucial en la formación de niños, jóvenes y adolescentes, ya que es el lugar en donde se establecen gran parte de los hábitos que perduran a lo largo de la vida. </w:t>
      </w:r>
    </w:p>
    <w:p w14:paraId="57BF92BB" w14:textId="77777777" w:rsidR="007A7E71" w:rsidRPr="00FB5E5B" w:rsidRDefault="007A7E71" w:rsidP="007A7E71">
      <w:p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757AA350" w14:textId="77777777" w:rsidR="009B572A" w:rsidRDefault="009B572A" w:rsidP="007A7E71">
      <w:p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Es importante llevar un estilo de vida saludable, que involucra una alimentación balanceada, la práctica regular de ejercicio físico, el manejo adecuado del estrés y la higiene personal.</w:t>
      </w:r>
    </w:p>
    <w:p w14:paraId="583EBE93" w14:textId="77777777" w:rsidR="007A7E71" w:rsidRPr="00FB5E5B" w:rsidRDefault="007A7E71" w:rsidP="007A7E71">
      <w:p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7CD81ED5" w14:textId="77777777" w:rsidR="009B572A" w:rsidRDefault="009B572A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E5B">
        <w:rPr>
          <w:rFonts w:ascii="Arial" w:hAnsi="Arial" w:cs="Arial"/>
          <w:sz w:val="24"/>
          <w:szCs w:val="24"/>
        </w:rPr>
        <w:t xml:space="preserve">Es esencial que los padres de familia asuman su función y responsabilidad frente a la alimentación y nutrición de sus hijos, enseñándolos a que una alimentación y nutrición sana es la base de nuestra salud, sana y saludable a partir del hogar y la familia y que debe continuar con la enseñanza en la institución educativa, fortaleciendo los hábitos y las buenas costumbres desde la salud oral, la higiene personal y los demás derechos de los </w:t>
      </w:r>
      <w:r w:rsidR="00FB20FF" w:rsidRPr="00FB5E5B">
        <w:rPr>
          <w:rFonts w:ascii="Arial" w:hAnsi="Arial" w:cs="Arial"/>
          <w:sz w:val="24"/>
          <w:szCs w:val="24"/>
        </w:rPr>
        <w:t>niños</w:t>
      </w:r>
      <w:r w:rsidRPr="00FB5E5B">
        <w:rPr>
          <w:rFonts w:ascii="Arial" w:hAnsi="Arial" w:cs="Arial"/>
          <w:sz w:val="24"/>
          <w:szCs w:val="24"/>
        </w:rPr>
        <w:t>, adolescentes y jóvenes que permitan fortalecer su proyecto de vida y mejorar su calidad de vida.</w:t>
      </w:r>
    </w:p>
    <w:p w14:paraId="025A9F92" w14:textId="77777777" w:rsidR="007A7E71" w:rsidRPr="00FB5E5B" w:rsidRDefault="007A7E71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23CB71" w14:textId="77777777" w:rsidR="009B572A" w:rsidRDefault="009B572A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E5B">
        <w:rPr>
          <w:rFonts w:ascii="Arial" w:hAnsi="Arial" w:cs="Arial"/>
          <w:sz w:val="24"/>
          <w:szCs w:val="24"/>
        </w:rPr>
        <w:t xml:space="preserve">La economía juega un papel fundamental en el Proyecto de Estilos de Vida Saludable, por eso se desarrolla en articulación con el PAE – </w:t>
      </w:r>
      <w:r w:rsidR="00AE547C" w:rsidRPr="00FB5E5B">
        <w:rPr>
          <w:rFonts w:ascii="Arial" w:hAnsi="Arial" w:cs="Arial"/>
          <w:sz w:val="24"/>
          <w:szCs w:val="24"/>
        </w:rPr>
        <w:t xml:space="preserve">complemento alimentario, una alimentación balanceada </w:t>
      </w:r>
      <w:r w:rsidRPr="00FB5E5B">
        <w:rPr>
          <w:rFonts w:ascii="Arial" w:hAnsi="Arial" w:cs="Arial"/>
          <w:sz w:val="24"/>
          <w:szCs w:val="24"/>
        </w:rPr>
        <w:t xml:space="preserve">de esta manera la institución educativa y la comunidad constituyen una convergencia de apoyo bilateral entre docentes, estudiantes y población en general trabajando por un fin común, y hábitos de vida saludable, y habilidades para la vida que los forme como agentes de desarrollo con alta autoestima, creativos, seguros de sí mismos, innovadores, críticos y con valores cívicos y morales, que los lleven a la búsqueda constante del bienestar individual y colectivo para la promoción del desarrollo humano sostenible. </w:t>
      </w:r>
    </w:p>
    <w:p w14:paraId="71BC7FB5" w14:textId="77777777" w:rsidR="007A7E71" w:rsidRPr="00FB5E5B" w:rsidRDefault="007A7E71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405D7C" w14:textId="77777777" w:rsidR="009B572A" w:rsidRPr="00FB5E5B" w:rsidRDefault="009B572A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E5B">
        <w:rPr>
          <w:rFonts w:ascii="Arial" w:hAnsi="Arial" w:cs="Arial"/>
          <w:sz w:val="24"/>
          <w:szCs w:val="24"/>
        </w:rPr>
        <w:t>Los proyectos pedagógicos transversales, entre ellos los Estilos de Vida Saludable, no son un producto acabado</w:t>
      </w:r>
      <w:r w:rsidR="00D0729C" w:rsidRPr="00FB5E5B">
        <w:rPr>
          <w:rFonts w:ascii="Arial" w:hAnsi="Arial" w:cs="Arial"/>
          <w:sz w:val="24"/>
          <w:szCs w:val="24"/>
        </w:rPr>
        <w:t xml:space="preserve">, sino en continua </w:t>
      </w:r>
      <w:r w:rsidR="00FB20FF" w:rsidRPr="00FB5E5B">
        <w:rPr>
          <w:rFonts w:ascii="Arial" w:hAnsi="Arial" w:cs="Arial"/>
          <w:sz w:val="24"/>
          <w:szCs w:val="24"/>
        </w:rPr>
        <w:t>construcción, Los</w:t>
      </w:r>
      <w:r w:rsidRPr="00FB5E5B">
        <w:rPr>
          <w:rFonts w:ascii="Arial" w:hAnsi="Arial" w:cs="Arial"/>
          <w:sz w:val="24"/>
          <w:szCs w:val="24"/>
        </w:rPr>
        <w:t xml:space="preserve"> aprendizajes adquiridos por la comunidad educativa deben ser útiles y trasferibles para afrontar nuevos retos. Lo importante no está en la supuesta solución definitiva, sino en la búsqueda de cada vez</w:t>
      </w:r>
      <w:r w:rsidR="0084020A" w:rsidRPr="00FB5E5B">
        <w:rPr>
          <w:rFonts w:ascii="Arial" w:hAnsi="Arial" w:cs="Arial"/>
          <w:sz w:val="24"/>
          <w:szCs w:val="24"/>
        </w:rPr>
        <w:t xml:space="preserve"> mayores niveles de apropiación para afrontar con autonomía los problemas, retos y cambios socioculturales.</w:t>
      </w:r>
    </w:p>
    <w:p w14:paraId="324F10B3" w14:textId="77777777" w:rsidR="009B572A" w:rsidRPr="00FB5E5B" w:rsidRDefault="009B572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4074C7" w14:textId="77777777" w:rsidR="009B572A" w:rsidRPr="00FB5E5B" w:rsidRDefault="009B572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CCB04A" w14:textId="77777777" w:rsidR="009B572A" w:rsidRDefault="009B572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67021B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68D11C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065B8E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6A225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01A6E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D06EAD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2610EC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D1326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B32FA9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09CA2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B14975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7F926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32051D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8170CB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02D1D3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0BAFF9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C728F2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F9FF8B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C223ED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369CF4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90AD3A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C6BCD6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99DE6A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BDAF3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344C93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D50AE3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93D0FD" w14:textId="77777777" w:rsidR="0084020A" w:rsidRPr="00FB5E5B" w:rsidRDefault="0084020A" w:rsidP="007A7E7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JUSTIFICACIÓN</w:t>
      </w:r>
    </w:p>
    <w:p w14:paraId="3DC5460A" w14:textId="77777777" w:rsidR="0084020A" w:rsidRPr="00FB5E5B" w:rsidRDefault="0084020A" w:rsidP="007A7E7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6C825CA1" w14:textId="77777777" w:rsidR="009B572A" w:rsidRPr="00FB5E5B" w:rsidRDefault="0084020A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Los índices de enfermedades relacionadas con el sedentarismo, la mala alimentación y el estrés aumentan cada año, lo que impacta negativamente en la calidad de vida de las personas. Los niños y adolescentes están expuestos a un sinfín de tentaciones de alimentos poco saludables y estilos de vida poco activos. Por lo tanto, este proyecto busca promover la adopción de hábitos saludables desde la infancia, contribuyendo a la formación de una sociedad más consciente de su bienestar físico y mental.</w:t>
      </w:r>
    </w:p>
    <w:p w14:paraId="6028893E" w14:textId="77777777" w:rsidR="0084020A" w:rsidRPr="00FB5E5B" w:rsidRDefault="0084020A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E25FA00" w14:textId="77777777" w:rsidR="0084020A" w:rsidRPr="00FB5E5B" w:rsidRDefault="0084020A" w:rsidP="007A7E71">
      <w:pPr>
        <w:pStyle w:val="Default"/>
        <w:spacing w:line="360" w:lineRule="auto"/>
        <w:jc w:val="both"/>
      </w:pPr>
      <w:r w:rsidRPr="00FB5E5B">
        <w:t xml:space="preserve">Es importante invitar a los estudiantes en las formas de hacer ejercicio, de controlar y confeccionar su propia dieta y programa de actividad física; y cómo hacer mejor uso del tiempo libre. También es importante que se estimule a los estudiantes a analizar críticamente la salud y el ejercicio dentro de su contexto social y cultural y a examinar el modo en que están construidas socialmente nuestras ideas en lo que constituye a la salud y la condición física. Actualmente existe gran preocupación sobre los patrones de la actividad física por parte de los jóvenes. </w:t>
      </w:r>
    </w:p>
    <w:p w14:paraId="61F489BF" w14:textId="77777777" w:rsidR="009B516B" w:rsidRPr="00FB5E5B" w:rsidRDefault="009B516B" w:rsidP="007A7E71">
      <w:pPr>
        <w:pStyle w:val="Default"/>
        <w:spacing w:line="360" w:lineRule="auto"/>
        <w:jc w:val="both"/>
      </w:pPr>
    </w:p>
    <w:p w14:paraId="7D55439E" w14:textId="77777777" w:rsidR="009B516B" w:rsidRPr="00FB5E5B" w:rsidRDefault="0084020A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E5B">
        <w:rPr>
          <w:rFonts w:ascii="Arial" w:hAnsi="Arial" w:cs="Arial"/>
          <w:sz w:val="24"/>
          <w:szCs w:val="24"/>
        </w:rPr>
        <w:t xml:space="preserve">Con base en lo anterior, es de suma importancia fomentar y establecer los Estilos de Vida Saludable </w:t>
      </w:r>
    </w:p>
    <w:p w14:paraId="4B0FFF6E" w14:textId="77777777" w:rsidR="009B516B" w:rsidRPr="00FB5E5B" w:rsidRDefault="009B516B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BF1113" w14:textId="77777777" w:rsidR="0084020A" w:rsidRPr="00FB5E5B" w:rsidRDefault="0084020A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5E5B">
        <w:rPr>
          <w:rFonts w:ascii="Arial" w:hAnsi="Arial" w:cs="Arial"/>
          <w:sz w:val="24"/>
          <w:szCs w:val="24"/>
        </w:rPr>
        <w:t xml:space="preserve">(Hábitos, habilidades y actitudes), pues se quiere contribuir con el desarrollo del máximo potencial en la formación integral de los </w:t>
      </w:r>
      <w:r w:rsidR="00FB20FF" w:rsidRPr="00FB5E5B">
        <w:rPr>
          <w:rFonts w:ascii="Arial" w:hAnsi="Arial" w:cs="Arial"/>
          <w:sz w:val="24"/>
          <w:szCs w:val="24"/>
        </w:rPr>
        <w:t>niñas</w:t>
      </w:r>
      <w:r w:rsidRPr="00FB5E5B">
        <w:rPr>
          <w:rFonts w:ascii="Arial" w:hAnsi="Arial" w:cs="Arial"/>
          <w:sz w:val="24"/>
          <w:szCs w:val="24"/>
        </w:rPr>
        <w:t>, adolescentes y jóvenes educandos de nuestra Institución Educativa “Nuestra Señora de las Angustias del Municipio de Labateca.</w:t>
      </w:r>
    </w:p>
    <w:p w14:paraId="4CFED866" w14:textId="77777777" w:rsidR="0084020A" w:rsidRDefault="0084020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8BEC5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55955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96272F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808CAF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0BAB72" w14:textId="77777777" w:rsidR="007A7E71" w:rsidRPr="00FB5E5B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C09A5E" w14:textId="77777777" w:rsidR="0084020A" w:rsidRPr="00FB5E5B" w:rsidRDefault="0084020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EEF5C4" w14:textId="77777777" w:rsidR="0084020A" w:rsidRPr="00FB5E5B" w:rsidRDefault="0084020A" w:rsidP="00FB5E5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IDENTIFICACIÓN DEL PROBLEMA</w:t>
      </w:r>
    </w:p>
    <w:p w14:paraId="04575672" w14:textId="77777777" w:rsidR="0084020A" w:rsidRPr="00FB5E5B" w:rsidRDefault="0084020A" w:rsidP="00FB5E5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259BF8A8" w14:textId="77777777" w:rsidR="0084020A" w:rsidRPr="00FB5E5B" w:rsidRDefault="0084020A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 xml:space="preserve">El problema radica en los bajos índices de actividad física, la prevalencia de dietas desequilibradas y el desconocimiento sobre los beneficios de un estilo de vida saludable entre los estudiantes. Esto, a su vez, genera un aumento en enfermedades como diabetes y trastornos emocionales, que afectan el rendimiento académico y el bienestar general de los jóvenes. </w:t>
      </w:r>
    </w:p>
    <w:p w14:paraId="6B9F0312" w14:textId="77777777" w:rsidR="0084020A" w:rsidRPr="00FB5E5B" w:rsidRDefault="0084020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45B2AA" w14:textId="77777777" w:rsidR="0084020A" w:rsidRDefault="0084020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87203F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556885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AC0DC4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3097A4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355FB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03EDA8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E04585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223DA2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3B976D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15587C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AB720B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893E00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87DB76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32F999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F039D2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3C89CD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6A7108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C046E4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A7533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060B49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93E56A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241DB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F0D952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99072B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8E27C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FABF98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C727C7" w14:textId="77777777" w:rsidR="007A7E71" w:rsidRDefault="007A7E71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E3F79A" w14:textId="77777777" w:rsidR="0084020A" w:rsidRPr="00FB5E5B" w:rsidRDefault="0084020A" w:rsidP="00FB5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9EB299" w14:textId="77777777" w:rsidR="00AE3540" w:rsidRPr="00FB5E5B" w:rsidRDefault="00AE3540" w:rsidP="00FB5E5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 xml:space="preserve">OBJETIVOS </w:t>
      </w:r>
    </w:p>
    <w:p w14:paraId="093687C1" w14:textId="77777777" w:rsidR="00AE3540" w:rsidRPr="00FB5E5B" w:rsidRDefault="00AE3540" w:rsidP="00FB5E5B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GENERAL</w:t>
      </w:r>
      <w:r w:rsidR="005D2883" w:rsidRPr="00FB5E5B">
        <w:rPr>
          <w:rFonts w:ascii="Arial" w:hAnsi="Arial" w:cs="Arial"/>
          <w:b/>
          <w:bCs/>
          <w:sz w:val="24"/>
          <w:szCs w:val="24"/>
          <w:lang w:eastAsia="es-CO"/>
        </w:rPr>
        <w:t>:</w:t>
      </w:r>
    </w:p>
    <w:p w14:paraId="0C02A75F" w14:textId="77777777" w:rsidR="00AE3540" w:rsidRPr="00FB5E5B" w:rsidRDefault="00AE3540" w:rsidP="00FB5E5B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5CDB9A16" w14:textId="77777777" w:rsidR="00AE3540" w:rsidRPr="00FB5E5B" w:rsidRDefault="00AE3540" w:rsidP="007A7E71">
      <w:pPr>
        <w:pStyle w:val="Sinespaciado"/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 xml:space="preserve">Promover hábitos y estilos de vida saludables entre los estudiantes, que favorezcan su bienestar físico y emocional, a través de actividades educativas y prácticas. </w:t>
      </w:r>
    </w:p>
    <w:p w14:paraId="6FB32F22" w14:textId="77777777" w:rsidR="00D464B9" w:rsidRPr="00FB5E5B" w:rsidRDefault="00D464B9" w:rsidP="007A7E71">
      <w:pPr>
        <w:pStyle w:val="Sinespaciado"/>
        <w:spacing w:line="360" w:lineRule="auto"/>
        <w:rPr>
          <w:rFonts w:ascii="Arial" w:hAnsi="Arial" w:cs="Arial"/>
          <w:sz w:val="24"/>
          <w:szCs w:val="24"/>
          <w:lang w:eastAsia="es-CO"/>
        </w:rPr>
      </w:pPr>
    </w:p>
    <w:p w14:paraId="119269B2" w14:textId="77777777" w:rsidR="00AE3540" w:rsidRPr="00FB5E5B" w:rsidRDefault="00AE3540" w:rsidP="00FB5E5B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ESPECÍFICOS</w:t>
      </w:r>
      <w:r w:rsidR="005D2883" w:rsidRPr="00FB5E5B">
        <w:rPr>
          <w:rFonts w:ascii="Arial" w:hAnsi="Arial" w:cs="Arial"/>
          <w:b/>
          <w:bCs/>
          <w:sz w:val="24"/>
          <w:szCs w:val="24"/>
          <w:lang w:eastAsia="es-CO"/>
        </w:rPr>
        <w:t>:</w:t>
      </w:r>
    </w:p>
    <w:p w14:paraId="38ED843E" w14:textId="77777777" w:rsidR="00AE3540" w:rsidRPr="00FB5E5B" w:rsidRDefault="00AE3540" w:rsidP="00FB5E5B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0AF7094E" w14:textId="77777777" w:rsidR="00AE3540" w:rsidRDefault="00AE3540" w:rsidP="007A7E71">
      <w:pPr>
        <w:pStyle w:val="Sinespaciado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Sensibilizar a los estudiantes sobre la importancia de la actividad física regular.</w:t>
      </w:r>
    </w:p>
    <w:p w14:paraId="4BCC9407" w14:textId="77777777" w:rsidR="007A7E71" w:rsidRPr="00FB5E5B" w:rsidRDefault="007A7E71" w:rsidP="007A7E71">
      <w:pPr>
        <w:pStyle w:val="Sinespaciado"/>
        <w:spacing w:line="360" w:lineRule="auto"/>
        <w:ind w:left="795"/>
        <w:rPr>
          <w:rFonts w:ascii="Arial" w:hAnsi="Arial" w:cs="Arial"/>
          <w:sz w:val="24"/>
          <w:szCs w:val="24"/>
          <w:lang w:eastAsia="es-CO"/>
        </w:rPr>
      </w:pPr>
    </w:p>
    <w:p w14:paraId="47ED32DF" w14:textId="77777777" w:rsidR="00AE3540" w:rsidRPr="00FB5E5B" w:rsidRDefault="00AE3540" w:rsidP="007A7E71">
      <w:pPr>
        <w:pStyle w:val="Default"/>
        <w:numPr>
          <w:ilvl w:val="0"/>
          <w:numId w:val="17"/>
        </w:numPr>
        <w:spacing w:after="50" w:line="360" w:lineRule="auto"/>
      </w:pPr>
      <w:r w:rsidRPr="00FB5E5B">
        <w:t>Facilitar información sobre los beneficios que tiene para la salud de los educandos y sus familias, el consumo alimentos sanos como las frutas y verduras y sobre los peligros que representa el consumo indiscriminado de algunas comidas y bebidas</w:t>
      </w:r>
    </w:p>
    <w:p w14:paraId="71C564A8" w14:textId="77777777" w:rsidR="00AE3540" w:rsidRPr="00FB5E5B" w:rsidRDefault="00AE3540" w:rsidP="007A7E71">
      <w:pPr>
        <w:pStyle w:val="Sinespaciado"/>
        <w:spacing w:line="360" w:lineRule="auto"/>
        <w:ind w:left="795"/>
        <w:rPr>
          <w:rFonts w:ascii="Arial" w:hAnsi="Arial" w:cs="Arial"/>
          <w:sz w:val="24"/>
          <w:szCs w:val="24"/>
          <w:lang w:eastAsia="es-CO"/>
        </w:rPr>
      </w:pPr>
    </w:p>
    <w:p w14:paraId="3CB38475" w14:textId="77777777" w:rsidR="00AE3540" w:rsidRPr="00FB5E5B" w:rsidRDefault="00AE3540" w:rsidP="007A7E71">
      <w:pPr>
        <w:pStyle w:val="Sinespaciado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 xml:space="preserve"> Fomentar una alimentación balanceada en la comunidad escolar.</w:t>
      </w:r>
    </w:p>
    <w:p w14:paraId="4DED470F" w14:textId="77777777" w:rsidR="00AE3540" w:rsidRPr="00FB5E5B" w:rsidRDefault="00AE3540" w:rsidP="007A7E71">
      <w:pPr>
        <w:pStyle w:val="Sinespaciado"/>
        <w:spacing w:line="360" w:lineRule="auto"/>
        <w:ind w:left="795"/>
        <w:rPr>
          <w:rFonts w:ascii="Arial" w:hAnsi="Arial" w:cs="Arial"/>
          <w:sz w:val="24"/>
          <w:szCs w:val="24"/>
          <w:lang w:eastAsia="es-CO"/>
        </w:rPr>
      </w:pPr>
    </w:p>
    <w:p w14:paraId="22CBDA06" w14:textId="77777777" w:rsidR="00AE3540" w:rsidRPr="00FB5E5B" w:rsidRDefault="00AE3540" w:rsidP="007A7E71">
      <w:pPr>
        <w:pStyle w:val="Sinespaciado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 xml:space="preserve"> Enseñar técnicas de manejo del estrés y la importancia del descanso adecuado.</w:t>
      </w:r>
    </w:p>
    <w:p w14:paraId="0177EE47" w14:textId="77777777" w:rsidR="00AE3540" w:rsidRPr="00FB5E5B" w:rsidRDefault="00AE3540" w:rsidP="007A7E71">
      <w:pPr>
        <w:pStyle w:val="Sinespaciado"/>
        <w:spacing w:line="360" w:lineRule="auto"/>
        <w:ind w:left="795"/>
        <w:rPr>
          <w:rFonts w:ascii="Arial" w:hAnsi="Arial" w:cs="Arial"/>
          <w:sz w:val="24"/>
          <w:szCs w:val="24"/>
          <w:lang w:eastAsia="es-CO"/>
        </w:rPr>
      </w:pPr>
    </w:p>
    <w:p w14:paraId="70FCC1F4" w14:textId="77777777" w:rsidR="00AE3540" w:rsidRPr="00FB5E5B" w:rsidRDefault="00AE3540" w:rsidP="007A7E71">
      <w:pPr>
        <w:pStyle w:val="Sinespaciado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Impulsar hábitos de higiene personal y cuidado del entorno.</w:t>
      </w:r>
    </w:p>
    <w:p w14:paraId="2BA99545" w14:textId="77777777" w:rsidR="00AE3540" w:rsidRPr="00FB5E5B" w:rsidRDefault="00AE3540" w:rsidP="007A7E71">
      <w:pPr>
        <w:pStyle w:val="Sinespaciado"/>
        <w:spacing w:line="360" w:lineRule="auto"/>
        <w:ind w:left="795"/>
        <w:rPr>
          <w:rFonts w:ascii="Arial" w:hAnsi="Arial" w:cs="Arial"/>
          <w:sz w:val="24"/>
          <w:szCs w:val="24"/>
          <w:lang w:eastAsia="es-CO"/>
        </w:rPr>
      </w:pPr>
    </w:p>
    <w:p w14:paraId="23D03F2D" w14:textId="77777777" w:rsidR="00AE3540" w:rsidRPr="00FB5E5B" w:rsidRDefault="00AE3540" w:rsidP="007A7E71">
      <w:pPr>
        <w:pStyle w:val="Sinespaciado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Involucrar a toda la comunidad educativa en la promoción de estilos de vida saludables.</w:t>
      </w:r>
    </w:p>
    <w:p w14:paraId="0714634A" w14:textId="77777777" w:rsidR="0084020A" w:rsidRPr="00FB5E5B" w:rsidRDefault="0084020A" w:rsidP="007A7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31BB5E" w14:textId="77777777" w:rsidR="00AE3540" w:rsidRPr="00FB5E5B" w:rsidRDefault="00AE3540" w:rsidP="00FB5E5B">
      <w:pPr>
        <w:pStyle w:val="Default"/>
        <w:spacing w:line="276" w:lineRule="auto"/>
      </w:pPr>
    </w:p>
    <w:p w14:paraId="72EDC270" w14:textId="77777777" w:rsidR="008C2166" w:rsidRPr="00FB5E5B" w:rsidRDefault="008C2166" w:rsidP="00FB5E5B">
      <w:pPr>
        <w:pStyle w:val="Textoindependiente"/>
        <w:spacing w:line="276" w:lineRule="auto"/>
        <w:ind w:left="4003"/>
        <w:rPr>
          <w:rFonts w:ascii="Arial" w:hAnsi="Arial" w:cs="Arial"/>
        </w:rPr>
      </w:pPr>
    </w:p>
    <w:p w14:paraId="264932DB" w14:textId="77777777" w:rsidR="008C2166" w:rsidRPr="00FB5E5B" w:rsidRDefault="008C2166" w:rsidP="00FB5E5B">
      <w:pPr>
        <w:pStyle w:val="Textoindependiente"/>
        <w:spacing w:line="276" w:lineRule="auto"/>
        <w:rPr>
          <w:rFonts w:ascii="Arial" w:hAnsi="Arial" w:cs="Arial"/>
          <w:b/>
        </w:rPr>
      </w:pPr>
    </w:p>
    <w:p w14:paraId="6130D240" w14:textId="77777777" w:rsidR="008C2166" w:rsidRPr="00FB5E5B" w:rsidRDefault="008C2166" w:rsidP="00FB5E5B">
      <w:pPr>
        <w:pStyle w:val="Textoindependiente"/>
        <w:spacing w:line="276" w:lineRule="auto"/>
        <w:rPr>
          <w:rFonts w:ascii="Arial" w:hAnsi="Arial" w:cs="Arial"/>
          <w:b/>
        </w:rPr>
      </w:pPr>
    </w:p>
    <w:p w14:paraId="28FEC129" w14:textId="77777777" w:rsidR="008C2166" w:rsidRPr="00FB5E5B" w:rsidRDefault="008C2166" w:rsidP="00FB5E5B">
      <w:pPr>
        <w:pStyle w:val="Textoindependiente"/>
        <w:spacing w:before="4" w:line="276" w:lineRule="auto"/>
        <w:rPr>
          <w:rFonts w:ascii="Arial" w:hAnsi="Arial" w:cs="Arial"/>
          <w:b/>
        </w:rPr>
      </w:pPr>
    </w:p>
    <w:p w14:paraId="3D635A41" w14:textId="77777777" w:rsidR="007A7E71" w:rsidRPr="00FB5E5B" w:rsidRDefault="007A7E71" w:rsidP="007A7E71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ARTICULACIÓN CON EL PLAN DE ESTUDIOS</w:t>
      </w:r>
    </w:p>
    <w:p w14:paraId="0DB1528E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Este proyecto se integrará transversalmente en diversas áreas del conocimiento:</w:t>
      </w:r>
    </w:p>
    <w:p w14:paraId="58B4D0C3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Ciencias Naturales</w:t>
      </w:r>
      <w:r w:rsidRPr="00FB5E5B">
        <w:rPr>
          <w:rFonts w:ascii="Arial" w:hAnsi="Arial" w:cs="Arial"/>
          <w:sz w:val="24"/>
          <w:szCs w:val="24"/>
          <w:lang w:eastAsia="es-CO"/>
        </w:rPr>
        <w:t>: Estudio de la nutrición, el cuerpo humano y la importancia de la actividad física. Actividades como la elaboración de dietas saludables y análisis del impacto de los alimentos en la salud.</w:t>
      </w:r>
    </w:p>
    <w:p w14:paraId="128520EF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0AD987F0" w14:textId="46FDD299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Educación Física</w:t>
      </w:r>
      <w:r w:rsidRPr="00FB5E5B">
        <w:rPr>
          <w:rFonts w:ascii="Arial" w:hAnsi="Arial" w:cs="Arial"/>
          <w:sz w:val="24"/>
          <w:szCs w:val="24"/>
          <w:lang w:eastAsia="es-CO"/>
        </w:rPr>
        <w:t>: Promoción de ejercicios y deportes, desarrollando habilidades físicas y estableciendo rutinas de actividad física regular.</w:t>
      </w:r>
    </w:p>
    <w:p w14:paraId="5640C925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E716ACF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Matemáticas</w:t>
      </w:r>
      <w:r w:rsidRPr="00FB5E5B">
        <w:rPr>
          <w:rFonts w:ascii="Arial" w:hAnsi="Arial" w:cs="Arial"/>
          <w:sz w:val="24"/>
          <w:szCs w:val="24"/>
          <w:lang w:eastAsia="es-CO"/>
        </w:rPr>
        <w:t>: Cálculo de porciones alimenticias, calorías y el uso de unidades de medida en relación con la alimentación y la actividad física.</w:t>
      </w:r>
    </w:p>
    <w:p w14:paraId="301B3CED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FFD0CA4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Ciencias Sociales</w:t>
      </w:r>
      <w:r w:rsidRPr="00FB5E5B">
        <w:rPr>
          <w:rFonts w:ascii="Arial" w:hAnsi="Arial" w:cs="Arial"/>
          <w:sz w:val="24"/>
          <w:szCs w:val="24"/>
          <w:lang w:eastAsia="es-CO"/>
        </w:rPr>
        <w:t>: Reflexión sobre los estilos de vida saludables desde una perspectiva cultural y social.</w:t>
      </w:r>
    </w:p>
    <w:p w14:paraId="49DAC06D" w14:textId="77777777" w:rsidR="007A7E71" w:rsidRPr="00FB5E5B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6814EF0F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Lengua y Literatura</w:t>
      </w:r>
      <w:r w:rsidRPr="00FB5E5B">
        <w:rPr>
          <w:rFonts w:ascii="Arial" w:hAnsi="Arial" w:cs="Arial"/>
          <w:sz w:val="24"/>
          <w:szCs w:val="24"/>
          <w:lang w:eastAsia="es-CO"/>
        </w:rPr>
        <w:t>: Producción de ensayos y exposiciones sobre la importancia de la salud mental y física.</w:t>
      </w:r>
    </w:p>
    <w:p w14:paraId="16C8D7D0" w14:textId="77777777" w:rsidR="007A7E71" w:rsidRPr="00FB5E5B" w:rsidRDefault="007A7E71" w:rsidP="007A7E71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320C0C06" w14:textId="77777777" w:rsidR="007A7E71" w:rsidRPr="00FB5E5B" w:rsidRDefault="007A7E71" w:rsidP="007A7E71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MARCO TEÓRICO</w:t>
      </w:r>
    </w:p>
    <w:p w14:paraId="13360445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774A230B" w14:textId="77777777" w:rsidR="007A7E71" w:rsidRPr="00FB5E5B" w:rsidRDefault="007A7E71" w:rsidP="007A7E71">
      <w:pPr>
        <w:pStyle w:val="Sinespaciado"/>
        <w:spacing w:line="276" w:lineRule="auto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El marco teórico se basa en las siguientes áreas clave:</w:t>
      </w:r>
    </w:p>
    <w:p w14:paraId="722F4A9D" w14:textId="77777777" w:rsidR="007A7E71" w:rsidRPr="00FB5E5B" w:rsidRDefault="007A7E71" w:rsidP="007A7E71">
      <w:pPr>
        <w:pStyle w:val="Sinespaciado"/>
        <w:spacing w:line="276" w:lineRule="auto"/>
        <w:rPr>
          <w:rFonts w:ascii="Arial" w:hAnsi="Arial" w:cs="Arial"/>
          <w:sz w:val="24"/>
          <w:szCs w:val="24"/>
          <w:lang w:eastAsia="es-CO"/>
        </w:rPr>
      </w:pPr>
    </w:p>
    <w:p w14:paraId="1B4E5F59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Nutrición y Alimentación Saludable:</w:t>
      </w:r>
      <w:r w:rsidRPr="00FB5E5B">
        <w:rPr>
          <w:rFonts w:ascii="Arial" w:hAnsi="Arial" w:cs="Arial"/>
          <w:sz w:val="24"/>
          <w:szCs w:val="24"/>
          <w:lang w:eastAsia="es-CO"/>
        </w:rPr>
        <w:t xml:space="preserve"> Es fundamental conocer los nutrientes necesarios para el buen funcionamiento del cuerpo humano. La alimentación adecuada previene enfermedades crónicas y permite el desarrollo físico y mental de los estudiantes.</w:t>
      </w:r>
    </w:p>
    <w:p w14:paraId="28ACABFB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34E7D13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Actividad Física:</w:t>
      </w:r>
      <w:r w:rsidRPr="00FB5E5B">
        <w:rPr>
          <w:rFonts w:ascii="Arial" w:hAnsi="Arial" w:cs="Arial"/>
          <w:sz w:val="24"/>
          <w:szCs w:val="24"/>
          <w:lang w:eastAsia="es-CO"/>
        </w:rPr>
        <w:t xml:space="preserve"> La Organización Mundial de la Salud (OMS) recomienda que los niños y adolescentes realicen al menos 60 minutos de actividad física diaria. El ejercicio no solo mejora la condición física, sino también el estado emocional, contribuyendo a reducir el estrés y la ansiedad.</w:t>
      </w:r>
    </w:p>
    <w:p w14:paraId="752100EA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E2D0800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Salud Mental y Manejo del Estrés:</w:t>
      </w:r>
      <w:r w:rsidRPr="00FB5E5B">
        <w:rPr>
          <w:rFonts w:ascii="Arial" w:hAnsi="Arial" w:cs="Arial"/>
          <w:sz w:val="24"/>
          <w:szCs w:val="24"/>
          <w:lang w:eastAsia="es-CO"/>
        </w:rPr>
        <w:t xml:space="preserve"> La salud mental es igualmente importante que la salud física. Técnicas como la meditación,</w:t>
      </w:r>
      <w:r w:rsidRPr="00FB5E5B">
        <w:rPr>
          <w:rFonts w:ascii="Arial" w:eastAsia="Times New Roman" w:hAnsi="Arial" w:cs="Arial"/>
          <w:sz w:val="24"/>
          <w:szCs w:val="24"/>
          <w:lang w:eastAsia="es-CO"/>
        </w:rPr>
        <w:t xml:space="preserve"> y la gestión emocional son esenciales para el bienestar integral.</w:t>
      </w:r>
    </w:p>
    <w:p w14:paraId="70989D45" w14:textId="77777777" w:rsidR="007A7E71" w:rsidRPr="00FB5E5B" w:rsidRDefault="007A7E71" w:rsidP="007A7E71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1F1B43E" w14:textId="29D665E4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Higiene Personal y Cuidado del Entorno:</w:t>
      </w:r>
      <w:r w:rsidRPr="00FB5E5B">
        <w:rPr>
          <w:rFonts w:ascii="Arial" w:eastAsia="Times New Roman" w:hAnsi="Arial" w:cs="Arial"/>
          <w:sz w:val="24"/>
          <w:szCs w:val="24"/>
          <w:lang w:eastAsia="es-CO"/>
        </w:rPr>
        <w:t xml:space="preserve"> Mantener hábitos de higiene adecuados previene enfermedades y fomenta un entorno saludable, tanto dentro como fuera del aula</w:t>
      </w:r>
    </w:p>
    <w:p w14:paraId="0C1A7826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6B9A4B25" w14:textId="77777777" w:rsidR="00D565AB" w:rsidRPr="00FB5E5B" w:rsidRDefault="00D565AB" w:rsidP="00FB5E5B">
      <w:pPr>
        <w:pStyle w:val="Sinespaciad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MARCO LEGAL</w:t>
      </w:r>
    </w:p>
    <w:p w14:paraId="1941BCDC" w14:textId="77777777" w:rsidR="00D565AB" w:rsidRPr="00FB5E5B" w:rsidRDefault="00D565AB" w:rsidP="00FB5E5B">
      <w:pPr>
        <w:pStyle w:val="Sinespaciad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9F7057D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sz w:val="24"/>
          <w:szCs w:val="24"/>
          <w:lang w:eastAsia="es-CO"/>
        </w:rPr>
        <w:t>Este proyecto se enmarca dentro de las políticas educativas del país, tales como:</w:t>
      </w:r>
    </w:p>
    <w:p w14:paraId="649A3D69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C32DD68" w14:textId="77777777" w:rsidR="00D565AB" w:rsidRPr="00FB5E5B" w:rsidRDefault="00D565AB" w:rsidP="007A7E71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Ley General de Educación (Ley 115 de 1994):</w:t>
      </w:r>
      <w:r w:rsidRPr="00FB5E5B">
        <w:rPr>
          <w:rFonts w:ascii="Arial" w:eastAsia="Times New Roman" w:hAnsi="Arial" w:cs="Arial"/>
          <w:sz w:val="24"/>
          <w:szCs w:val="24"/>
          <w:lang w:eastAsia="es-CO"/>
        </w:rPr>
        <w:t xml:space="preserve"> Promueve el desarrollo integral de los estudiantes y la formación de hábitos saludables en las escuelas.</w:t>
      </w:r>
    </w:p>
    <w:p w14:paraId="1664A6B7" w14:textId="77777777" w:rsidR="00D565AB" w:rsidRPr="00FB5E5B" w:rsidRDefault="00D565AB" w:rsidP="007A7E71">
      <w:pPr>
        <w:pStyle w:val="Sinespaciado"/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E5C7C58" w14:textId="77777777" w:rsidR="00D565AB" w:rsidRPr="00FB5E5B" w:rsidRDefault="00D565AB" w:rsidP="007A7E71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Política Pública de Alimentación Saludable:</w:t>
      </w:r>
      <w:r w:rsidRPr="00FB5E5B">
        <w:rPr>
          <w:rFonts w:ascii="Arial" w:eastAsia="Times New Roman" w:hAnsi="Arial" w:cs="Arial"/>
          <w:sz w:val="24"/>
          <w:szCs w:val="24"/>
          <w:lang w:eastAsia="es-CO"/>
        </w:rPr>
        <w:t xml:space="preserve"> Impulsa la educación sobre nutrición y hábitos alimenticios en el contexto escolar.</w:t>
      </w:r>
    </w:p>
    <w:p w14:paraId="2D1B08D9" w14:textId="77777777" w:rsidR="00D565AB" w:rsidRPr="00FB5E5B" w:rsidRDefault="00D565AB" w:rsidP="007A7E71">
      <w:pPr>
        <w:pStyle w:val="Sinespaciado"/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12F2E40" w14:textId="77777777" w:rsidR="00D565AB" w:rsidRPr="00FB5E5B" w:rsidRDefault="00D565AB" w:rsidP="007A7E71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Guía de Promoción de la Salud Escolar de la Organización Mundial de la Salud (OMS):</w:t>
      </w:r>
      <w:r w:rsidRPr="00FB5E5B">
        <w:rPr>
          <w:rFonts w:ascii="Arial" w:eastAsia="Times New Roman" w:hAnsi="Arial" w:cs="Arial"/>
          <w:sz w:val="24"/>
          <w:szCs w:val="24"/>
          <w:lang w:eastAsia="es-CO"/>
        </w:rPr>
        <w:t xml:space="preserve"> Proporciona pautas para crear ambientes saludables en las instituciones educativas.</w:t>
      </w:r>
    </w:p>
    <w:p w14:paraId="0A0DF052" w14:textId="77777777" w:rsidR="008C2166" w:rsidRPr="00FB5E5B" w:rsidRDefault="008C2166" w:rsidP="00FB5E5B">
      <w:pPr>
        <w:pStyle w:val="Textoindependiente"/>
        <w:spacing w:line="276" w:lineRule="auto"/>
        <w:rPr>
          <w:rFonts w:ascii="Arial" w:hAnsi="Arial" w:cs="Arial"/>
          <w:b/>
        </w:rPr>
      </w:pPr>
    </w:p>
    <w:p w14:paraId="4FEC8D05" w14:textId="4E695BC9" w:rsidR="00D565AB" w:rsidRPr="00FB5E5B" w:rsidRDefault="00D565AB" w:rsidP="007A7E71">
      <w:pPr>
        <w:pStyle w:val="Sinespaciad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METODOLOGÍA</w:t>
      </w:r>
    </w:p>
    <w:p w14:paraId="40EADEF2" w14:textId="77777777" w:rsidR="000957A6" w:rsidRPr="00FB5E5B" w:rsidRDefault="001F43D4" w:rsidP="00FB5E5B">
      <w:pPr>
        <w:pStyle w:val="Sinespaciado"/>
        <w:tabs>
          <w:tab w:val="left" w:pos="6180"/>
        </w:tabs>
        <w:spacing w:line="276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ab/>
      </w:r>
    </w:p>
    <w:p w14:paraId="442DD0D9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sz w:val="24"/>
          <w:szCs w:val="24"/>
          <w:lang w:eastAsia="es-CO"/>
        </w:rPr>
        <w:t>La metodología empleada será de enfoque participativo y colaborativo, mediante el uso de estrategias activas que fomenten el aprendizaje significativo. Las actividades serán tanto teóricas como prácticas, y se llevarán a cabo de manera grupal e individual para garantizar una comprensión profunda del contenido y su aplicación.</w:t>
      </w:r>
    </w:p>
    <w:p w14:paraId="2CB1FA23" w14:textId="77777777" w:rsidR="00D565AB" w:rsidRPr="00FB5E5B" w:rsidRDefault="00D565AB" w:rsidP="00FB5E5B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2D5DA5F" w14:textId="77777777" w:rsidR="00D565AB" w:rsidRDefault="00D565AB" w:rsidP="00FB5E5B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4AF9609" w14:textId="77777777" w:rsidR="007A7E71" w:rsidRDefault="007A7E71" w:rsidP="00FB5E5B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8882141" w14:textId="77777777" w:rsidR="007A7E71" w:rsidRDefault="007A7E71" w:rsidP="00FB5E5B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BDCDBC4" w14:textId="77777777" w:rsidR="007A7E71" w:rsidRDefault="007A7E71" w:rsidP="00FB5E5B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017A97F" w14:textId="77777777" w:rsidR="007A7E71" w:rsidRPr="00FB5E5B" w:rsidRDefault="007A7E71" w:rsidP="00FB5E5B">
      <w:pPr>
        <w:pStyle w:val="Sinespaciado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1273732" w14:textId="77777777" w:rsidR="00D565AB" w:rsidRPr="00FB5E5B" w:rsidRDefault="00D565AB" w:rsidP="00FB5E5B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ESTRATEGIAS</w:t>
      </w:r>
    </w:p>
    <w:p w14:paraId="76401493" w14:textId="77777777" w:rsidR="00D565AB" w:rsidRPr="00FB5E5B" w:rsidRDefault="00D565AB" w:rsidP="007A7E7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136236ED" w14:textId="77777777" w:rsidR="00D565AB" w:rsidRPr="00FB5E5B" w:rsidRDefault="00D565AB" w:rsidP="007A7E71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sz w:val="24"/>
          <w:szCs w:val="24"/>
          <w:lang w:eastAsia="es-CO"/>
        </w:rPr>
        <w:t>Talleres y Charlas</w:t>
      </w:r>
      <w:r w:rsidRPr="00FB5E5B">
        <w:rPr>
          <w:rFonts w:ascii="Arial" w:hAnsi="Arial" w:cs="Arial"/>
          <w:sz w:val="24"/>
          <w:szCs w:val="24"/>
          <w:lang w:eastAsia="es-CO"/>
        </w:rPr>
        <w:t>: Invitar a expertos en nutrición, salud física y mental para compartir conocimientos con los estudiantes.</w:t>
      </w:r>
    </w:p>
    <w:p w14:paraId="39E1EEC0" w14:textId="77777777" w:rsidR="00D565AB" w:rsidRPr="00FB5E5B" w:rsidRDefault="00D565AB" w:rsidP="007A7E71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  <w:lang w:eastAsia="es-CO"/>
        </w:rPr>
      </w:pPr>
    </w:p>
    <w:p w14:paraId="2B910E9F" w14:textId="77777777" w:rsidR="00D565AB" w:rsidRPr="00FB5E5B" w:rsidRDefault="00D565AB" w:rsidP="007A7E71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sz w:val="24"/>
          <w:szCs w:val="24"/>
          <w:lang w:eastAsia="es-CO"/>
        </w:rPr>
        <w:t>Clubes de Salud</w:t>
      </w:r>
      <w:r w:rsidRPr="00FB5E5B">
        <w:rPr>
          <w:rFonts w:ascii="Arial" w:hAnsi="Arial" w:cs="Arial"/>
          <w:sz w:val="24"/>
          <w:szCs w:val="24"/>
          <w:lang w:eastAsia="es-CO"/>
        </w:rPr>
        <w:t>: Formar grupos de estudiantes responsables de organizar actividades como caminatas, partidos deportivos o ciclos de cine educativo sobre salud.</w:t>
      </w:r>
    </w:p>
    <w:p w14:paraId="76EABF8D" w14:textId="77777777" w:rsidR="00D565AB" w:rsidRPr="00FB5E5B" w:rsidRDefault="00D565AB" w:rsidP="007A7E71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  <w:lang w:eastAsia="es-CO"/>
        </w:rPr>
      </w:pPr>
    </w:p>
    <w:p w14:paraId="26C3839A" w14:textId="77777777" w:rsidR="00D565AB" w:rsidRPr="00FB5E5B" w:rsidRDefault="00D565AB" w:rsidP="007A7E71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sz w:val="24"/>
          <w:szCs w:val="24"/>
          <w:lang w:eastAsia="es-CO"/>
        </w:rPr>
        <w:t>Campañas de Concientización</w:t>
      </w:r>
      <w:r w:rsidRPr="00FB5E5B">
        <w:rPr>
          <w:rFonts w:ascii="Arial" w:hAnsi="Arial" w:cs="Arial"/>
          <w:sz w:val="24"/>
          <w:szCs w:val="24"/>
          <w:lang w:eastAsia="es-CO"/>
        </w:rPr>
        <w:t>: Realizar campañas visuales, concursos de recetas saludables, días de deporte y charlas informativas para involucrar a la comunidad escolar.</w:t>
      </w:r>
    </w:p>
    <w:p w14:paraId="359C7CB1" w14:textId="77777777" w:rsidR="00D565AB" w:rsidRPr="00FB5E5B" w:rsidRDefault="00D565AB" w:rsidP="007A7E71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  <w:lang w:eastAsia="es-CO"/>
        </w:rPr>
      </w:pPr>
    </w:p>
    <w:p w14:paraId="4F6872A8" w14:textId="77777777" w:rsidR="00D565AB" w:rsidRPr="00FB5E5B" w:rsidRDefault="005D2883" w:rsidP="007A7E71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sz w:val="24"/>
          <w:szCs w:val="24"/>
          <w:lang w:eastAsia="es-CO"/>
        </w:rPr>
        <w:t>Lectura de etiquetas nutricionales.</w:t>
      </w:r>
      <w:r w:rsidR="00F82CF7" w:rsidRPr="00FB5E5B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</w:t>
      </w:r>
      <w:r w:rsidR="00F82CF7" w:rsidRPr="00FB5E5B">
        <w:rPr>
          <w:rFonts w:ascii="Arial" w:hAnsi="Arial" w:cs="Arial"/>
          <w:sz w:val="24"/>
          <w:szCs w:val="24"/>
        </w:rPr>
        <w:t xml:space="preserve">Permite saber cuántas calorías, proteínas, carbohidratos, grasas, vitaminas y minerales contiene un producto. Evitando la diabetes y la hipertensión. </w:t>
      </w:r>
    </w:p>
    <w:p w14:paraId="6891DF8F" w14:textId="77777777" w:rsidR="00D565AB" w:rsidRDefault="00D565AB" w:rsidP="007A7E71">
      <w:pPr>
        <w:pStyle w:val="Prrafodelista"/>
        <w:spacing w:before="100" w:beforeAutospacing="1" w:after="100" w:afterAutospacing="1" w:line="276" w:lineRule="auto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PLAN DE ACCIÓN O CRONOGRAMA PARA CUATRO PERIODOS</w:t>
      </w:r>
    </w:p>
    <w:tbl>
      <w:tblPr>
        <w:tblStyle w:val="Tablaconcuadrcula"/>
        <w:tblW w:w="9730" w:type="dxa"/>
        <w:jc w:val="center"/>
        <w:tblLook w:val="04A0" w:firstRow="1" w:lastRow="0" w:firstColumn="1" w:lastColumn="0" w:noHBand="0" w:noVBand="1"/>
      </w:tblPr>
      <w:tblGrid>
        <w:gridCol w:w="2258"/>
        <w:gridCol w:w="1778"/>
        <w:gridCol w:w="1857"/>
        <w:gridCol w:w="1780"/>
        <w:gridCol w:w="2057"/>
      </w:tblGrid>
      <w:tr w:rsidR="007A7E71" w14:paraId="6CBEDA2A" w14:textId="77777777" w:rsidTr="007A7E71">
        <w:trPr>
          <w:jc w:val="center"/>
        </w:trPr>
        <w:tc>
          <w:tcPr>
            <w:tcW w:w="2258" w:type="dxa"/>
            <w:shd w:val="clear" w:color="auto" w:fill="9BBB59" w:themeFill="accent3"/>
            <w:vAlign w:val="center"/>
          </w:tcPr>
          <w:p w14:paraId="1FF50263" w14:textId="1CA6A799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Actividad/Período</w:t>
            </w:r>
          </w:p>
        </w:tc>
        <w:tc>
          <w:tcPr>
            <w:tcW w:w="1778" w:type="dxa"/>
            <w:shd w:val="clear" w:color="auto" w:fill="9BBB59" w:themeFill="accent3"/>
            <w:vAlign w:val="center"/>
          </w:tcPr>
          <w:p w14:paraId="1569441E" w14:textId="40785772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1er Período</w:t>
            </w:r>
          </w:p>
        </w:tc>
        <w:tc>
          <w:tcPr>
            <w:tcW w:w="1857" w:type="dxa"/>
            <w:shd w:val="clear" w:color="auto" w:fill="9BBB59" w:themeFill="accent3"/>
            <w:vAlign w:val="center"/>
          </w:tcPr>
          <w:p w14:paraId="0266F690" w14:textId="63BF9976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2do Período</w:t>
            </w:r>
          </w:p>
        </w:tc>
        <w:tc>
          <w:tcPr>
            <w:tcW w:w="1780" w:type="dxa"/>
            <w:shd w:val="clear" w:color="auto" w:fill="9BBB59" w:themeFill="accent3"/>
            <w:vAlign w:val="center"/>
          </w:tcPr>
          <w:p w14:paraId="430DA69D" w14:textId="486F3708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3er Período</w:t>
            </w:r>
          </w:p>
        </w:tc>
        <w:tc>
          <w:tcPr>
            <w:tcW w:w="2057" w:type="dxa"/>
            <w:shd w:val="clear" w:color="auto" w:fill="9BBB59" w:themeFill="accent3"/>
            <w:vAlign w:val="center"/>
          </w:tcPr>
          <w:p w14:paraId="7DBDA6A2" w14:textId="6D9F0EB6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4to Período</w:t>
            </w:r>
          </w:p>
        </w:tc>
      </w:tr>
      <w:tr w:rsidR="007A7E71" w14:paraId="14E23735" w14:textId="77777777" w:rsidTr="007A7E71">
        <w:trPr>
          <w:jc w:val="center"/>
        </w:trPr>
        <w:tc>
          <w:tcPr>
            <w:tcW w:w="2258" w:type="dxa"/>
            <w:vAlign w:val="center"/>
          </w:tcPr>
          <w:p w14:paraId="142F3327" w14:textId="0A045009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Diagnóstico inicial</w:t>
            </w:r>
          </w:p>
        </w:tc>
        <w:tc>
          <w:tcPr>
            <w:tcW w:w="1778" w:type="dxa"/>
            <w:vAlign w:val="center"/>
          </w:tcPr>
          <w:p w14:paraId="71CA0C0C" w14:textId="627F1CBE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Encuestas sobre hábitos actuales</w:t>
            </w:r>
          </w:p>
        </w:tc>
        <w:tc>
          <w:tcPr>
            <w:tcW w:w="1857" w:type="dxa"/>
            <w:vAlign w:val="center"/>
          </w:tcPr>
          <w:p w14:paraId="6F3D20FE" w14:textId="417E9D0F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Talleres de concientización</w:t>
            </w:r>
          </w:p>
        </w:tc>
        <w:tc>
          <w:tcPr>
            <w:tcW w:w="1780" w:type="dxa"/>
            <w:vAlign w:val="center"/>
          </w:tcPr>
          <w:p w14:paraId="17279B33" w14:textId="315C21D7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Actividades de seguimiento</w:t>
            </w:r>
          </w:p>
        </w:tc>
        <w:tc>
          <w:tcPr>
            <w:tcW w:w="2057" w:type="dxa"/>
            <w:vAlign w:val="center"/>
          </w:tcPr>
          <w:p w14:paraId="6579AECB" w14:textId="368B0355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Evaluación final y retroalimentación</w:t>
            </w:r>
          </w:p>
        </w:tc>
      </w:tr>
      <w:tr w:rsidR="007A7E71" w14:paraId="46ABB32E" w14:textId="77777777" w:rsidTr="007A7E71">
        <w:trPr>
          <w:jc w:val="center"/>
        </w:trPr>
        <w:tc>
          <w:tcPr>
            <w:tcW w:w="2258" w:type="dxa"/>
            <w:vAlign w:val="center"/>
          </w:tcPr>
          <w:p w14:paraId="3DFE6E4A" w14:textId="0E0B9FA3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Talleres educativos</w:t>
            </w:r>
          </w:p>
        </w:tc>
        <w:tc>
          <w:tcPr>
            <w:tcW w:w="1778" w:type="dxa"/>
            <w:vAlign w:val="center"/>
          </w:tcPr>
          <w:p w14:paraId="64D9DBB5" w14:textId="6EF7D5D4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Nutrición y ejercicio físico</w:t>
            </w:r>
          </w:p>
        </w:tc>
        <w:tc>
          <w:tcPr>
            <w:tcW w:w="1857" w:type="dxa"/>
            <w:vAlign w:val="center"/>
          </w:tcPr>
          <w:p w14:paraId="14CE8BE5" w14:textId="34D306E6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Feria de alimentos saludables.</w:t>
            </w:r>
          </w:p>
        </w:tc>
        <w:tc>
          <w:tcPr>
            <w:tcW w:w="1780" w:type="dxa"/>
            <w:vAlign w:val="center"/>
          </w:tcPr>
          <w:p w14:paraId="52D97B33" w14:textId="1EBC7A27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Elaboración de un mural colaborativo con consejos de vida saludable. </w:t>
            </w:r>
          </w:p>
        </w:tc>
        <w:tc>
          <w:tcPr>
            <w:tcW w:w="2057" w:type="dxa"/>
            <w:vAlign w:val="center"/>
          </w:tcPr>
          <w:p w14:paraId="7C583767" w14:textId="3FA6E06B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Charlas de profesionales de salud</w:t>
            </w:r>
          </w:p>
        </w:tc>
      </w:tr>
      <w:tr w:rsidR="007A7E71" w14:paraId="23450827" w14:textId="77777777" w:rsidTr="007A7E71">
        <w:trPr>
          <w:jc w:val="center"/>
        </w:trPr>
        <w:tc>
          <w:tcPr>
            <w:tcW w:w="2258" w:type="dxa"/>
            <w:vAlign w:val="center"/>
          </w:tcPr>
          <w:p w14:paraId="788BFF06" w14:textId="7FFC2FD3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Actividades de sensibilización</w:t>
            </w:r>
          </w:p>
        </w:tc>
        <w:tc>
          <w:tcPr>
            <w:tcW w:w="1778" w:type="dxa"/>
            <w:vAlign w:val="center"/>
          </w:tcPr>
          <w:p w14:paraId="2DC3899C" w14:textId="08C3B262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Análisis de estadísticas</w:t>
            </w:r>
          </w:p>
        </w:tc>
        <w:tc>
          <w:tcPr>
            <w:tcW w:w="1857" w:type="dxa"/>
            <w:vAlign w:val="center"/>
          </w:tcPr>
          <w:p w14:paraId="4182E609" w14:textId="569F0F79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Evaluación de hábitos de salud</w:t>
            </w:r>
          </w:p>
        </w:tc>
        <w:tc>
          <w:tcPr>
            <w:tcW w:w="1780" w:type="dxa"/>
            <w:vAlign w:val="center"/>
          </w:tcPr>
          <w:p w14:paraId="55BFC23B" w14:textId="2F2185CD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Campañas escolares</w:t>
            </w:r>
          </w:p>
        </w:tc>
        <w:tc>
          <w:tcPr>
            <w:tcW w:w="2057" w:type="dxa"/>
            <w:vAlign w:val="center"/>
          </w:tcPr>
          <w:p w14:paraId="388B3EE8" w14:textId="3416D214" w:rsidR="007A7E71" w:rsidRDefault="007A7E71" w:rsidP="007A7E71">
            <w:pPr>
              <w:pStyle w:val="Prrafodelista"/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B5E5B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Reflexión sobre resultados y logros</w:t>
            </w:r>
          </w:p>
        </w:tc>
      </w:tr>
    </w:tbl>
    <w:p w14:paraId="48FB6931" w14:textId="77777777" w:rsidR="007A7E71" w:rsidRDefault="007A7E71" w:rsidP="00FB5E5B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1EAEA4A9" w14:textId="34D12230" w:rsidR="00D565AB" w:rsidRDefault="00D565AB" w:rsidP="000024E2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hAnsi="Arial" w:cs="Arial"/>
          <w:b/>
          <w:bCs/>
          <w:sz w:val="24"/>
          <w:szCs w:val="24"/>
          <w:lang w:eastAsia="es-CO"/>
        </w:rPr>
        <w:t>RECURSOS</w:t>
      </w:r>
    </w:p>
    <w:p w14:paraId="674358CE" w14:textId="77777777" w:rsidR="007A7E71" w:rsidRPr="00FB5E5B" w:rsidRDefault="007A7E71" w:rsidP="00FB5E5B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76162158" w14:textId="77777777" w:rsidR="00D565AB" w:rsidRPr="00FB5E5B" w:rsidRDefault="00D565AB" w:rsidP="007A7E71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Espacios para talleres y actividades físicas (aulas).</w:t>
      </w:r>
    </w:p>
    <w:p w14:paraId="4A0A25C1" w14:textId="77777777" w:rsidR="00D565AB" w:rsidRPr="00FB5E5B" w:rsidRDefault="00D565AB" w:rsidP="007A7E71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Material audiovisual (proyector, videos educativos).</w:t>
      </w:r>
    </w:p>
    <w:p w14:paraId="02573B01" w14:textId="77777777" w:rsidR="00D565AB" w:rsidRPr="00FB5E5B" w:rsidRDefault="00D565AB" w:rsidP="007A7E71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Recursos impresos (folletos, carteles, infografías).</w:t>
      </w:r>
    </w:p>
    <w:p w14:paraId="677F3954" w14:textId="77777777" w:rsidR="00D565AB" w:rsidRPr="00FB5E5B" w:rsidRDefault="00D565AB" w:rsidP="007A7E71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Colaboración con nutricionistas y psicólogos.</w:t>
      </w:r>
    </w:p>
    <w:p w14:paraId="16C72C8E" w14:textId="77777777" w:rsidR="00D565AB" w:rsidRPr="00FB5E5B" w:rsidRDefault="00D565AB" w:rsidP="007A7E71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Material deportivo para prácticas físicas.</w:t>
      </w:r>
    </w:p>
    <w:p w14:paraId="7204F051" w14:textId="77777777" w:rsidR="00D565AB" w:rsidRPr="00FB5E5B" w:rsidRDefault="00D565AB" w:rsidP="007A7E71">
      <w:pPr>
        <w:pStyle w:val="Sinespaciado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FB5E5B">
        <w:rPr>
          <w:rFonts w:ascii="Arial" w:hAnsi="Arial" w:cs="Arial"/>
          <w:sz w:val="24"/>
          <w:szCs w:val="24"/>
          <w:lang w:eastAsia="es-CO"/>
        </w:rPr>
        <w:t>Plataforma digital para campañas de sensibilización.</w:t>
      </w:r>
    </w:p>
    <w:p w14:paraId="4B3DBB8D" w14:textId="77777777" w:rsidR="008C2166" w:rsidRPr="00FB5E5B" w:rsidRDefault="008C2166" w:rsidP="00FB5E5B">
      <w:pPr>
        <w:pStyle w:val="Textoindependiente"/>
        <w:spacing w:line="276" w:lineRule="auto"/>
        <w:rPr>
          <w:rFonts w:ascii="Arial" w:hAnsi="Arial" w:cs="Arial"/>
          <w:b/>
        </w:rPr>
      </w:pPr>
    </w:p>
    <w:p w14:paraId="1A50E93D" w14:textId="420AE761" w:rsidR="00D565AB" w:rsidRPr="00FB5E5B" w:rsidRDefault="00D565AB" w:rsidP="007A7E71">
      <w:pPr>
        <w:pStyle w:val="Sinespaciad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SEGUIMIENTO</w:t>
      </w:r>
    </w:p>
    <w:p w14:paraId="2D109AE9" w14:textId="77777777" w:rsidR="00D565AB" w:rsidRPr="00FB5E5B" w:rsidRDefault="00D565AB" w:rsidP="00FB5E5B">
      <w:pPr>
        <w:pStyle w:val="Sinespaciado"/>
        <w:spacing w:line="276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786DBAF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sz w:val="24"/>
          <w:szCs w:val="24"/>
          <w:lang w:eastAsia="es-CO"/>
        </w:rPr>
        <w:t>A través de encuestas periódicas, observación directa de las actividades realizadas y la participación de los estudiantes en las campañas.</w:t>
      </w:r>
    </w:p>
    <w:p w14:paraId="2BA694C7" w14:textId="77777777" w:rsidR="00D565AB" w:rsidRPr="00FB5E5B" w:rsidRDefault="00D565AB" w:rsidP="007A7E71">
      <w:pPr>
        <w:spacing w:line="360" w:lineRule="auto"/>
        <w:rPr>
          <w:rFonts w:ascii="Arial" w:hAnsi="Arial" w:cs="Arial"/>
          <w:sz w:val="24"/>
          <w:szCs w:val="24"/>
          <w:lang w:eastAsia="es-CO"/>
        </w:rPr>
      </w:pPr>
    </w:p>
    <w:p w14:paraId="30A665B8" w14:textId="77777777" w:rsidR="009B516B" w:rsidRPr="00FB5E5B" w:rsidRDefault="009B516B" w:rsidP="007A7E71">
      <w:pPr>
        <w:pStyle w:val="Sinespaciado"/>
        <w:spacing w:line="36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                                </w:t>
      </w:r>
    </w:p>
    <w:p w14:paraId="7A990BFF" w14:textId="5C90D8A9" w:rsidR="00D565AB" w:rsidRPr="00FB5E5B" w:rsidRDefault="00D565AB" w:rsidP="007A7E71">
      <w:pPr>
        <w:pStyle w:val="Sinespaciado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EVALUACIÓN</w:t>
      </w:r>
    </w:p>
    <w:p w14:paraId="5C6E32C4" w14:textId="77777777" w:rsidR="00D565AB" w:rsidRPr="00FB5E5B" w:rsidRDefault="00D565AB" w:rsidP="007A7E71">
      <w:pPr>
        <w:pStyle w:val="Sinespaciado"/>
        <w:spacing w:line="36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A9E703C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sz w:val="24"/>
          <w:szCs w:val="24"/>
          <w:lang w:eastAsia="es-CO"/>
        </w:rPr>
        <w:t>Se evaluará el impacto del proyecto mediante una evaluación cuantitativa  y cualitativa.</w:t>
      </w:r>
    </w:p>
    <w:p w14:paraId="7B4457E7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7ED3C45" w14:textId="77777777" w:rsidR="00D565AB" w:rsidRPr="00FB5E5B" w:rsidRDefault="00D565AB" w:rsidP="007A7E71">
      <w:pPr>
        <w:pStyle w:val="Sinespaciado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B5E5B">
        <w:rPr>
          <w:rFonts w:ascii="Arial" w:eastAsia="Times New Roman" w:hAnsi="Arial" w:cs="Arial"/>
          <w:sz w:val="24"/>
          <w:szCs w:val="24"/>
          <w:lang w:eastAsia="es-CO"/>
        </w:rPr>
        <w:t>El proyecto se considerará exitoso si se logra un cambio positivo en los hábitos de los estudiantes y en la conciencia de la comunidad escolar</w:t>
      </w:r>
      <w:r w:rsidR="001F43D4" w:rsidRPr="00FB5E5B">
        <w:rPr>
          <w:rFonts w:ascii="Arial" w:eastAsia="Times New Roman" w:hAnsi="Arial" w:cs="Arial"/>
          <w:sz w:val="24"/>
          <w:szCs w:val="24"/>
          <w:lang w:eastAsia="es-CO"/>
        </w:rPr>
        <w:t>,</w:t>
      </w:r>
      <w:r w:rsidRPr="00FB5E5B">
        <w:rPr>
          <w:rFonts w:ascii="Arial" w:eastAsia="Times New Roman" w:hAnsi="Arial" w:cs="Arial"/>
          <w:sz w:val="24"/>
          <w:szCs w:val="24"/>
          <w:lang w:eastAsia="es-CO"/>
        </w:rPr>
        <w:t xml:space="preserve"> sobre la importancia de llevar un estilo de vida saludable.</w:t>
      </w:r>
    </w:p>
    <w:p w14:paraId="332DE694" w14:textId="77777777" w:rsidR="00D565AB" w:rsidRDefault="00D565AB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6C854A68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57A4A9B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A98A656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3198708E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19E21B9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2C4EE5A5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6AEEB4A5" w14:textId="77777777" w:rsidR="007A7E71" w:rsidRDefault="007A7E71" w:rsidP="007A7E7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2F3887F" w14:textId="77777777" w:rsidR="00D565AB" w:rsidRPr="00FB5E5B" w:rsidRDefault="00D565AB" w:rsidP="007A7E71">
      <w:pPr>
        <w:pStyle w:val="Default"/>
        <w:spacing w:line="360" w:lineRule="auto"/>
        <w:jc w:val="center"/>
        <w:rPr>
          <w:b/>
          <w:bCs/>
        </w:rPr>
      </w:pPr>
      <w:r w:rsidRPr="00FB5E5B">
        <w:rPr>
          <w:b/>
          <w:bCs/>
        </w:rPr>
        <w:t>BIBLIOGRAFIA.</w:t>
      </w:r>
    </w:p>
    <w:p w14:paraId="53C8239D" w14:textId="77777777" w:rsidR="009B516B" w:rsidRPr="00FB5E5B" w:rsidRDefault="009B516B" w:rsidP="007A7E71">
      <w:pPr>
        <w:pStyle w:val="Default"/>
        <w:spacing w:line="360" w:lineRule="auto"/>
        <w:rPr>
          <w:b/>
          <w:bCs/>
        </w:rPr>
      </w:pPr>
    </w:p>
    <w:p w14:paraId="03668326" w14:textId="77777777" w:rsidR="00D565AB" w:rsidRPr="00FB5E5B" w:rsidRDefault="00D565AB" w:rsidP="007A7E71">
      <w:pPr>
        <w:pStyle w:val="Default"/>
        <w:numPr>
          <w:ilvl w:val="0"/>
          <w:numId w:val="21"/>
        </w:numPr>
        <w:spacing w:line="360" w:lineRule="auto"/>
      </w:pPr>
      <w:r w:rsidRPr="00FB5E5B">
        <w:t xml:space="preserve">Constitución Política de Colombia de 1991. </w:t>
      </w:r>
    </w:p>
    <w:p w14:paraId="0EC20DF8" w14:textId="77777777" w:rsidR="00D565AB" w:rsidRPr="00FB5E5B" w:rsidRDefault="00D565AB" w:rsidP="007A7E71">
      <w:pPr>
        <w:pStyle w:val="Default"/>
        <w:spacing w:line="360" w:lineRule="auto"/>
        <w:ind w:left="720"/>
      </w:pPr>
    </w:p>
    <w:p w14:paraId="459E894F" w14:textId="77777777" w:rsidR="00D565AB" w:rsidRPr="00FB5E5B" w:rsidRDefault="00D565AB" w:rsidP="007A7E71">
      <w:pPr>
        <w:pStyle w:val="Default"/>
        <w:numPr>
          <w:ilvl w:val="0"/>
          <w:numId w:val="21"/>
        </w:numPr>
        <w:spacing w:line="360" w:lineRule="auto"/>
      </w:pPr>
      <w:r w:rsidRPr="00FB5E5B">
        <w:t xml:space="preserve">Documentos del Ministerio de Educación Nacional de la Republica de Colombia. Estilos de Vida Saludable. Hábitos y Prácticas Alimentarias. </w:t>
      </w:r>
    </w:p>
    <w:p w14:paraId="6E066799" w14:textId="77777777" w:rsidR="009B516B" w:rsidRPr="00FB5E5B" w:rsidRDefault="009B516B" w:rsidP="007A7E71">
      <w:pPr>
        <w:pStyle w:val="Default"/>
        <w:spacing w:line="360" w:lineRule="auto"/>
      </w:pPr>
    </w:p>
    <w:p w14:paraId="06C158DD" w14:textId="77777777" w:rsidR="009B516B" w:rsidRPr="00FB5E5B" w:rsidRDefault="009B516B" w:rsidP="007A7E71">
      <w:pPr>
        <w:pStyle w:val="Default"/>
        <w:numPr>
          <w:ilvl w:val="0"/>
          <w:numId w:val="21"/>
        </w:numPr>
        <w:spacing w:line="360" w:lineRule="auto"/>
      </w:pPr>
      <w:r w:rsidRPr="00FB5E5B">
        <w:t xml:space="preserve">Documentos del Ministerio de Salud y de la Protección Social de Colombia. </w:t>
      </w:r>
    </w:p>
    <w:p w14:paraId="427AC890" w14:textId="77777777" w:rsidR="009B516B" w:rsidRPr="00FB5E5B" w:rsidRDefault="009B516B" w:rsidP="007A7E71">
      <w:pPr>
        <w:pStyle w:val="Default"/>
        <w:spacing w:line="360" w:lineRule="auto"/>
        <w:ind w:left="720"/>
      </w:pPr>
    </w:p>
    <w:p w14:paraId="7B6D1194" w14:textId="77777777" w:rsidR="00D565AB" w:rsidRPr="00FB5E5B" w:rsidRDefault="00D565AB" w:rsidP="007A7E71">
      <w:pPr>
        <w:pStyle w:val="Default"/>
        <w:spacing w:line="360" w:lineRule="auto"/>
        <w:ind w:left="720"/>
      </w:pPr>
    </w:p>
    <w:p w14:paraId="22484FBB" w14:textId="77777777" w:rsidR="00D565AB" w:rsidRPr="00FB5E5B" w:rsidRDefault="00D565AB" w:rsidP="007A7E71">
      <w:pPr>
        <w:pStyle w:val="Default"/>
        <w:spacing w:line="360" w:lineRule="auto"/>
        <w:ind w:left="720"/>
      </w:pPr>
      <w:r w:rsidRPr="00FB5E5B">
        <w:t xml:space="preserve"> </w:t>
      </w:r>
    </w:p>
    <w:p w14:paraId="4B27813D" w14:textId="77777777" w:rsidR="00D565AB" w:rsidRPr="00FB5E5B" w:rsidRDefault="00D565AB" w:rsidP="007A7E71">
      <w:pPr>
        <w:pStyle w:val="Default"/>
        <w:spacing w:line="360" w:lineRule="auto"/>
        <w:ind w:left="720"/>
      </w:pPr>
    </w:p>
    <w:p w14:paraId="4595E5DD" w14:textId="77777777" w:rsidR="008C2166" w:rsidRPr="00FB5E5B" w:rsidRDefault="008C2166" w:rsidP="007A7E71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22A02DEC" w14:textId="77777777" w:rsidR="008C2166" w:rsidRPr="00FB5E5B" w:rsidRDefault="008C2166" w:rsidP="007A7E71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60E7A04" w14:textId="77777777" w:rsidR="008C2166" w:rsidRPr="00FB5E5B" w:rsidRDefault="008C2166" w:rsidP="007A7E71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246BF001" w14:textId="77777777" w:rsidR="008C2166" w:rsidRPr="00FB5E5B" w:rsidRDefault="008C2166" w:rsidP="007A7E71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5BE31647" w14:textId="77777777" w:rsidR="008C2166" w:rsidRPr="00FB5E5B" w:rsidRDefault="008C2166" w:rsidP="007A7E71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31DA794F" w14:textId="77777777" w:rsidR="008C2166" w:rsidRPr="00FB5E5B" w:rsidRDefault="008C2166" w:rsidP="007A7E71">
      <w:pPr>
        <w:pStyle w:val="Textoindependiente"/>
        <w:spacing w:line="360" w:lineRule="auto"/>
        <w:jc w:val="center"/>
        <w:rPr>
          <w:rFonts w:ascii="Arial" w:hAnsi="Arial" w:cs="Arial"/>
          <w:b/>
        </w:rPr>
      </w:pPr>
    </w:p>
    <w:p w14:paraId="256CAB89" w14:textId="59B2014D" w:rsidR="008C2166" w:rsidRPr="00FB5E5B" w:rsidRDefault="008C2166" w:rsidP="007A7E71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54FD6675" w14:textId="77777777" w:rsidR="008C2166" w:rsidRPr="00FB5E5B" w:rsidRDefault="008C2166" w:rsidP="00FB5E5B">
      <w:pPr>
        <w:pStyle w:val="Textoindependiente"/>
        <w:spacing w:before="7" w:line="276" w:lineRule="auto"/>
        <w:rPr>
          <w:rFonts w:ascii="Arial" w:hAnsi="Arial" w:cs="Arial"/>
          <w:b/>
        </w:rPr>
      </w:pPr>
    </w:p>
    <w:p w14:paraId="18507F7B" w14:textId="77777777" w:rsidR="008C2166" w:rsidRPr="00FB5E5B" w:rsidRDefault="008C2166" w:rsidP="00FB5E5B">
      <w:pPr>
        <w:pStyle w:val="Textoindependiente"/>
        <w:spacing w:line="276" w:lineRule="auto"/>
        <w:rPr>
          <w:rFonts w:ascii="Arial" w:hAnsi="Arial" w:cs="Arial"/>
        </w:rPr>
      </w:pPr>
    </w:p>
    <w:sectPr w:rsidR="008C2166" w:rsidRPr="00FB5E5B" w:rsidSect="007A7E71">
      <w:headerReference w:type="default" r:id="rId7"/>
      <w:footerReference w:type="default" r:id="rId8"/>
      <w:pgSz w:w="12240" w:h="15840" w:code="1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4EFC9" w14:textId="77777777" w:rsidR="002F5A7D" w:rsidRDefault="002F5A7D" w:rsidP="009B516B">
      <w:r>
        <w:separator/>
      </w:r>
    </w:p>
  </w:endnote>
  <w:endnote w:type="continuationSeparator" w:id="0">
    <w:p w14:paraId="1E49EF31" w14:textId="77777777" w:rsidR="002F5A7D" w:rsidRDefault="002F5A7D" w:rsidP="009B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7886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C5F060" w14:textId="77777777" w:rsidR="00F53C7B" w:rsidRPr="00F53C7B" w:rsidRDefault="00F53C7B" w:rsidP="00F53C7B">
            <w:pPr>
              <w:pStyle w:val="Piedepgina"/>
              <w:jc w:val="center"/>
              <w:rPr>
                <w:rFonts w:ascii="Arial" w:eastAsia="Calibri" w:hAnsi="Arial" w:cs="Arial"/>
                <w:sz w:val="14"/>
                <w:szCs w:val="14"/>
                <w:lang w:val="es-CO"/>
              </w:rPr>
            </w:pPr>
            <w:r w:rsidRPr="00F53C7B">
              <w:rPr>
                <w:rFonts w:ascii="Arial" w:eastAsia="Calibri" w:hAnsi="Arial" w:cs="Arial"/>
                <w:sz w:val="14"/>
                <w:szCs w:val="14"/>
                <w:lang w:val="es-CO"/>
              </w:rPr>
              <w:t>____________________________________________________________</w:t>
            </w:r>
          </w:p>
          <w:p w14:paraId="26A37D6D" w14:textId="77777777" w:rsidR="00F53C7B" w:rsidRPr="00F53C7B" w:rsidRDefault="00F53C7B" w:rsidP="00F53C7B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center"/>
              <w:rPr>
                <w:rFonts w:ascii="Arial" w:eastAsia="Calibri" w:hAnsi="Arial" w:cs="Arial"/>
                <w:sz w:val="14"/>
                <w:szCs w:val="14"/>
                <w:lang w:val="es-CO"/>
              </w:rPr>
            </w:pPr>
            <w:r w:rsidRPr="00F53C7B">
              <w:rPr>
                <w:rFonts w:ascii="Arial" w:eastAsia="Calibri" w:hAnsi="Arial" w:cs="Arial"/>
                <w:sz w:val="14"/>
                <w:szCs w:val="14"/>
                <w:lang w:val="es-CO"/>
              </w:rPr>
              <w:t>“PORQUE LOS RESPONSABLES DE LA EDUCACION SOMOS TODOS”</w:t>
            </w:r>
          </w:p>
          <w:p w14:paraId="690F7D4F" w14:textId="77777777" w:rsidR="00F53C7B" w:rsidRPr="00F53C7B" w:rsidRDefault="00F53C7B" w:rsidP="00F53C7B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center"/>
              <w:rPr>
                <w:rFonts w:ascii="Arial" w:eastAsia="Calibri" w:hAnsi="Arial" w:cs="Arial"/>
                <w:sz w:val="14"/>
                <w:szCs w:val="14"/>
                <w:lang w:val="es-CO"/>
              </w:rPr>
            </w:pPr>
            <w:r w:rsidRPr="00F53C7B">
              <w:rPr>
                <w:rFonts w:ascii="Arial" w:eastAsia="Calibri" w:hAnsi="Arial" w:cs="Arial"/>
                <w:sz w:val="14"/>
                <w:szCs w:val="14"/>
                <w:lang w:val="es-CO"/>
              </w:rPr>
              <w:t>Dirección: Cl 2 N°. 9-07 Barrio Obrero</w:t>
            </w:r>
          </w:p>
          <w:p w14:paraId="1247412E" w14:textId="77777777" w:rsidR="00F53C7B" w:rsidRPr="00F53C7B" w:rsidRDefault="00F53C7B" w:rsidP="00F53C7B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center"/>
              <w:rPr>
                <w:rFonts w:ascii="Arial" w:eastAsia="Calibri" w:hAnsi="Arial" w:cs="Arial"/>
                <w:sz w:val="14"/>
                <w:szCs w:val="14"/>
                <w:lang w:val="es-CO"/>
              </w:rPr>
            </w:pPr>
            <w:r w:rsidRPr="00F53C7B">
              <w:rPr>
                <w:rFonts w:ascii="Arial" w:eastAsia="Calibri" w:hAnsi="Arial" w:cs="Arial"/>
                <w:sz w:val="14"/>
                <w:szCs w:val="14"/>
                <w:lang w:val="es-CO"/>
              </w:rPr>
              <w:t>Cel. 3138909604</w:t>
            </w:r>
          </w:p>
          <w:p w14:paraId="630BA4EF" w14:textId="340D7CB3" w:rsidR="00FB5E5B" w:rsidRDefault="00FB5E5B" w:rsidP="00F53C7B">
            <w:pPr>
              <w:pStyle w:val="Piedepgina"/>
              <w:jc w:val="right"/>
            </w:pPr>
            <w:r w:rsidRPr="00F53C7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F53C7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53C7B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F53C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4D72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F53C7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53C7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F53C7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53C7B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F53C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4D72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Pr="00F53C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CA976" w14:textId="77777777" w:rsidR="002F5A7D" w:rsidRDefault="002F5A7D" w:rsidP="009B516B">
      <w:r>
        <w:separator/>
      </w:r>
    </w:p>
  </w:footnote>
  <w:footnote w:type="continuationSeparator" w:id="0">
    <w:p w14:paraId="67190429" w14:textId="77777777" w:rsidR="002F5A7D" w:rsidRDefault="002F5A7D" w:rsidP="009B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F0FFA" w14:textId="72FC6ECE" w:rsidR="00FB5E5B" w:rsidRDefault="00FB5E5B" w:rsidP="00FB5E5B">
    <w:pPr>
      <w:jc w:val="center"/>
      <w:rPr>
        <w:rFonts w:ascii="Arial" w:eastAsiaTheme="minorHAnsi" w:hAnsi="Arial" w:cs="Arial"/>
        <w:b/>
        <w:sz w:val="12"/>
        <w:szCs w:val="12"/>
        <w:lang w:val="es-CO"/>
      </w:rPr>
    </w:pPr>
    <w:r>
      <w:rPr>
        <w:rFonts w:ascii="Arial" w:hAnsi="Arial" w:cs="Arial"/>
        <w:b/>
        <w:sz w:val="12"/>
        <w:szCs w:val="12"/>
      </w:rPr>
      <w:t>REPUBLICA DE COLOMBIA</w:t>
    </w:r>
  </w:p>
  <w:p w14:paraId="3384B0EE" w14:textId="73AD480D" w:rsidR="00FB5E5B" w:rsidRDefault="00F53C7B" w:rsidP="00FB5E5B">
    <w:pPr>
      <w:jc w:val="center"/>
      <w:rPr>
        <w:rFonts w:ascii="Arial" w:hAnsi="Arial" w:cs="Arial"/>
        <w:b/>
        <w:sz w:val="12"/>
        <w:szCs w:val="12"/>
      </w:rPr>
    </w:pPr>
    <w:r>
      <w:rPr>
        <w:rFonts w:asciiTheme="minorHAnsi" w:hAnsiTheme="minorHAnsi" w:cstheme="minorBidi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3D67929" wp14:editId="652B475E">
          <wp:simplePos x="0" y="0"/>
          <wp:positionH relativeFrom="column">
            <wp:posOffset>4788811</wp:posOffset>
          </wp:positionH>
          <wp:positionV relativeFrom="paragraph">
            <wp:posOffset>74295</wp:posOffset>
          </wp:positionV>
          <wp:extent cx="865964" cy="464185"/>
          <wp:effectExtent l="0" t="0" r="0" b="0"/>
          <wp:wrapNone/>
          <wp:docPr id="1144504463" name="Imagen 1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04463" name="Imagen 1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64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25F2E2F4" wp14:editId="2500A055">
          <wp:simplePos x="0" y="0"/>
          <wp:positionH relativeFrom="margin">
            <wp:posOffset>737346</wp:posOffset>
          </wp:positionH>
          <wp:positionV relativeFrom="paragraph">
            <wp:posOffset>50165</wp:posOffset>
          </wp:positionV>
          <wp:extent cx="572494" cy="572494"/>
          <wp:effectExtent l="0" t="0" r="0" b="0"/>
          <wp:wrapNone/>
          <wp:docPr id="203428461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84617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94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E5B">
      <w:rPr>
        <w:rFonts w:ascii="Arial" w:hAnsi="Arial" w:cs="Arial"/>
        <w:b/>
        <w:sz w:val="12"/>
        <w:szCs w:val="12"/>
      </w:rPr>
      <w:t>DEPARTAMENTO NORTE DE SANTANDER</w:t>
    </w:r>
  </w:p>
  <w:p w14:paraId="04845C67" w14:textId="77777777" w:rsidR="00FB5E5B" w:rsidRDefault="00FB5E5B" w:rsidP="00FB5E5B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sz w:val="12"/>
        <w:szCs w:val="12"/>
      </w:rPr>
      <w:t>INSTITUCION EDUCATIVA</w:t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NUESTRA SEÑORA DE LAS ANGUSTIAS</w:t>
    </w:r>
  </w:p>
  <w:p w14:paraId="64D988E6" w14:textId="77777777" w:rsidR="00FB5E5B" w:rsidRDefault="00FB5E5B" w:rsidP="00FB5E5B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MUNICIPIO DE LABATECA</w:t>
    </w:r>
  </w:p>
  <w:p w14:paraId="0865C337" w14:textId="77777777" w:rsidR="00FB5E5B" w:rsidRDefault="00FB5E5B" w:rsidP="00FB5E5B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Institución Educativa Aprobada por Resolución No 006914 del 07 de noviembre de 2023</w:t>
    </w:r>
  </w:p>
  <w:p w14:paraId="42FEB86C" w14:textId="77777777" w:rsidR="00FB5E5B" w:rsidRDefault="00FB5E5B" w:rsidP="00FB5E5B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los Niveles de Preescolar, Básica Primaria, Básica Secundaria y Media Técnica</w:t>
    </w:r>
  </w:p>
  <w:p w14:paraId="40F5DDDA" w14:textId="77777777" w:rsidR="00FB5E5B" w:rsidRDefault="00FB5E5B" w:rsidP="00FB5E5B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NIT: 807005982-8 DANE: 154377000207 Código ICFES 026740</w:t>
    </w:r>
  </w:p>
  <w:p w14:paraId="334CCD23" w14:textId="77777777" w:rsidR="00FB5E5B" w:rsidRDefault="00FB5E5B" w:rsidP="00FB5E5B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Correo: </w:t>
    </w:r>
    <w:hyperlink r:id="rId3" w:history="1">
      <w:r>
        <w:rPr>
          <w:rStyle w:val="Hipervnculo"/>
          <w:rFonts w:ascii="Arial" w:hAnsi="Arial" w:cs="Arial"/>
          <w:sz w:val="14"/>
          <w:szCs w:val="14"/>
        </w:rPr>
        <w:t>colnuesa-sednortedesantander@hotmail.com</w:t>
      </w:r>
    </w:hyperlink>
    <w:r>
      <w:rPr>
        <w:rFonts w:ascii="Arial" w:hAnsi="Arial" w:cs="Arial"/>
        <w:sz w:val="14"/>
        <w:szCs w:val="14"/>
      </w:rPr>
      <w:t xml:space="preserve"> </w:t>
    </w:r>
  </w:p>
  <w:p w14:paraId="43BD21BA" w14:textId="77777777" w:rsidR="00FB5E5B" w:rsidRDefault="00FB5E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E80"/>
      </v:shape>
    </w:pict>
  </w:numPicBullet>
  <w:abstractNum w:abstractNumId="0">
    <w:nsid w:val="00F57509"/>
    <w:multiLevelType w:val="hybridMultilevel"/>
    <w:tmpl w:val="4B5ED9CA"/>
    <w:lvl w:ilvl="0" w:tplc="B78AB4AA">
      <w:numFmt w:val="bullet"/>
      <w:lvlText w:val=""/>
      <w:lvlJc w:val="left"/>
      <w:pPr>
        <w:ind w:left="742" w:hanging="708"/>
      </w:pPr>
      <w:rPr>
        <w:rFonts w:ascii="Symbol" w:eastAsia="Symbol" w:hAnsi="Symbol" w:cs="Symbol" w:hint="default"/>
        <w:color w:val="339451"/>
        <w:w w:val="100"/>
        <w:sz w:val="24"/>
        <w:szCs w:val="24"/>
        <w:lang w:val="es-ES" w:eastAsia="en-US" w:bidi="ar-SA"/>
      </w:rPr>
    </w:lvl>
    <w:lvl w:ilvl="1" w:tplc="5DA4EE4A">
      <w:numFmt w:val="bullet"/>
      <w:lvlText w:val="•"/>
      <w:lvlJc w:val="left"/>
      <w:pPr>
        <w:ind w:left="1742" w:hanging="708"/>
      </w:pPr>
      <w:rPr>
        <w:rFonts w:hint="default"/>
        <w:lang w:val="es-ES" w:eastAsia="en-US" w:bidi="ar-SA"/>
      </w:rPr>
    </w:lvl>
    <w:lvl w:ilvl="2" w:tplc="52FE64EE">
      <w:numFmt w:val="bullet"/>
      <w:lvlText w:val="•"/>
      <w:lvlJc w:val="left"/>
      <w:pPr>
        <w:ind w:left="2744" w:hanging="708"/>
      </w:pPr>
      <w:rPr>
        <w:rFonts w:hint="default"/>
        <w:lang w:val="es-ES" w:eastAsia="en-US" w:bidi="ar-SA"/>
      </w:rPr>
    </w:lvl>
    <w:lvl w:ilvl="3" w:tplc="7302AA8C">
      <w:numFmt w:val="bullet"/>
      <w:lvlText w:val="•"/>
      <w:lvlJc w:val="left"/>
      <w:pPr>
        <w:ind w:left="3746" w:hanging="708"/>
      </w:pPr>
      <w:rPr>
        <w:rFonts w:hint="default"/>
        <w:lang w:val="es-ES" w:eastAsia="en-US" w:bidi="ar-SA"/>
      </w:rPr>
    </w:lvl>
    <w:lvl w:ilvl="4" w:tplc="273EEDF4">
      <w:numFmt w:val="bullet"/>
      <w:lvlText w:val="•"/>
      <w:lvlJc w:val="left"/>
      <w:pPr>
        <w:ind w:left="4748" w:hanging="708"/>
      </w:pPr>
      <w:rPr>
        <w:rFonts w:hint="default"/>
        <w:lang w:val="es-ES" w:eastAsia="en-US" w:bidi="ar-SA"/>
      </w:rPr>
    </w:lvl>
    <w:lvl w:ilvl="5" w:tplc="5D2CEAC6">
      <w:numFmt w:val="bullet"/>
      <w:lvlText w:val="•"/>
      <w:lvlJc w:val="left"/>
      <w:pPr>
        <w:ind w:left="5750" w:hanging="708"/>
      </w:pPr>
      <w:rPr>
        <w:rFonts w:hint="default"/>
        <w:lang w:val="es-ES" w:eastAsia="en-US" w:bidi="ar-SA"/>
      </w:rPr>
    </w:lvl>
    <w:lvl w:ilvl="6" w:tplc="572EE87E">
      <w:numFmt w:val="bullet"/>
      <w:lvlText w:val="•"/>
      <w:lvlJc w:val="left"/>
      <w:pPr>
        <w:ind w:left="6752" w:hanging="708"/>
      </w:pPr>
      <w:rPr>
        <w:rFonts w:hint="default"/>
        <w:lang w:val="es-ES" w:eastAsia="en-US" w:bidi="ar-SA"/>
      </w:rPr>
    </w:lvl>
    <w:lvl w:ilvl="7" w:tplc="B85ADE7A">
      <w:numFmt w:val="bullet"/>
      <w:lvlText w:val="•"/>
      <w:lvlJc w:val="left"/>
      <w:pPr>
        <w:ind w:left="7754" w:hanging="708"/>
      </w:pPr>
      <w:rPr>
        <w:rFonts w:hint="default"/>
        <w:lang w:val="es-ES" w:eastAsia="en-US" w:bidi="ar-SA"/>
      </w:rPr>
    </w:lvl>
    <w:lvl w:ilvl="8" w:tplc="94589A04">
      <w:numFmt w:val="bullet"/>
      <w:lvlText w:val="•"/>
      <w:lvlJc w:val="left"/>
      <w:pPr>
        <w:ind w:left="8756" w:hanging="708"/>
      </w:pPr>
      <w:rPr>
        <w:rFonts w:hint="default"/>
        <w:lang w:val="es-ES" w:eastAsia="en-US" w:bidi="ar-SA"/>
      </w:rPr>
    </w:lvl>
  </w:abstractNum>
  <w:abstractNum w:abstractNumId="1">
    <w:nsid w:val="0A267DEE"/>
    <w:multiLevelType w:val="hybridMultilevel"/>
    <w:tmpl w:val="BCEC63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E774D"/>
    <w:multiLevelType w:val="multilevel"/>
    <w:tmpl w:val="3EC8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C55B8"/>
    <w:multiLevelType w:val="hybridMultilevel"/>
    <w:tmpl w:val="8026A5D2"/>
    <w:lvl w:ilvl="0" w:tplc="DDD4C62C">
      <w:numFmt w:val="bullet"/>
      <w:lvlText w:val="-"/>
      <w:lvlJc w:val="left"/>
      <w:pPr>
        <w:ind w:left="1462" w:hanging="360"/>
      </w:pPr>
      <w:rPr>
        <w:rFonts w:ascii="Arial MT" w:eastAsia="Arial MT" w:hAnsi="Arial MT" w:cs="Arial MT" w:hint="default"/>
        <w:w w:val="99"/>
        <w:sz w:val="26"/>
        <w:szCs w:val="26"/>
        <w:lang w:val="es-ES" w:eastAsia="en-US" w:bidi="ar-SA"/>
      </w:rPr>
    </w:lvl>
    <w:lvl w:ilvl="1" w:tplc="14E4DC44">
      <w:numFmt w:val="bullet"/>
      <w:lvlText w:val="•"/>
      <w:lvlJc w:val="left"/>
      <w:pPr>
        <w:ind w:left="2390" w:hanging="360"/>
      </w:pPr>
      <w:rPr>
        <w:rFonts w:hint="default"/>
        <w:lang w:val="es-ES" w:eastAsia="en-US" w:bidi="ar-SA"/>
      </w:rPr>
    </w:lvl>
    <w:lvl w:ilvl="2" w:tplc="B11AC022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3" w:tplc="51EAD788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4" w:tplc="FD067A2C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5" w:tplc="84F6545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6" w:tplc="B6D22088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7" w:tplc="5DD05D08">
      <w:numFmt w:val="bullet"/>
      <w:lvlText w:val="•"/>
      <w:lvlJc w:val="left"/>
      <w:pPr>
        <w:ind w:left="7970" w:hanging="360"/>
      </w:pPr>
      <w:rPr>
        <w:rFonts w:hint="default"/>
        <w:lang w:val="es-ES" w:eastAsia="en-US" w:bidi="ar-SA"/>
      </w:rPr>
    </w:lvl>
    <w:lvl w:ilvl="8" w:tplc="78F26A40">
      <w:numFmt w:val="bullet"/>
      <w:lvlText w:val="•"/>
      <w:lvlJc w:val="left"/>
      <w:pPr>
        <w:ind w:left="8900" w:hanging="360"/>
      </w:pPr>
      <w:rPr>
        <w:rFonts w:hint="default"/>
        <w:lang w:val="es-ES" w:eastAsia="en-US" w:bidi="ar-SA"/>
      </w:rPr>
    </w:lvl>
  </w:abstractNum>
  <w:abstractNum w:abstractNumId="4">
    <w:nsid w:val="12893AEF"/>
    <w:multiLevelType w:val="hybridMultilevel"/>
    <w:tmpl w:val="4C443EAE"/>
    <w:lvl w:ilvl="0" w:tplc="0B647CDA">
      <w:numFmt w:val="bullet"/>
      <w:lvlText w:val=""/>
      <w:lvlJc w:val="left"/>
      <w:pPr>
        <w:ind w:left="742" w:hanging="70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57B660E0">
      <w:numFmt w:val="bullet"/>
      <w:lvlText w:val="•"/>
      <w:lvlJc w:val="left"/>
      <w:pPr>
        <w:ind w:left="1742" w:hanging="708"/>
      </w:pPr>
      <w:rPr>
        <w:rFonts w:hint="default"/>
        <w:lang w:val="es-ES" w:eastAsia="en-US" w:bidi="ar-SA"/>
      </w:rPr>
    </w:lvl>
    <w:lvl w:ilvl="2" w:tplc="0B1A627E">
      <w:numFmt w:val="bullet"/>
      <w:lvlText w:val="•"/>
      <w:lvlJc w:val="left"/>
      <w:pPr>
        <w:ind w:left="2744" w:hanging="708"/>
      </w:pPr>
      <w:rPr>
        <w:rFonts w:hint="default"/>
        <w:lang w:val="es-ES" w:eastAsia="en-US" w:bidi="ar-SA"/>
      </w:rPr>
    </w:lvl>
    <w:lvl w:ilvl="3" w:tplc="FCD4E5EC">
      <w:numFmt w:val="bullet"/>
      <w:lvlText w:val="•"/>
      <w:lvlJc w:val="left"/>
      <w:pPr>
        <w:ind w:left="3746" w:hanging="708"/>
      </w:pPr>
      <w:rPr>
        <w:rFonts w:hint="default"/>
        <w:lang w:val="es-ES" w:eastAsia="en-US" w:bidi="ar-SA"/>
      </w:rPr>
    </w:lvl>
    <w:lvl w:ilvl="4" w:tplc="0A5848FE">
      <w:numFmt w:val="bullet"/>
      <w:lvlText w:val="•"/>
      <w:lvlJc w:val="left"/>
      <w:pPr>
        <w:ind w:left="4748" w:hanging="708"/>
      </w:pPr>
      <w:rPr>
        <w:rFonts w:hint="default"/>
        <w:lang w:val="es-ES" w:eastAsia="en-US" w:bidi="ar-SA"/>
      </w:rPr>
    </w:lvl>
    <w:lvl w:ilvl="5" w:tplc="CC2415BA">
      <w:numFmt w:val="bullet"/>
      <w:lvlText w:val="•"/>
      <w:lvlJc w:val="left"/>
      <w:pPr>
        <w:ind w:left="5750" w:hanging="708"/>
      </w:pPr>
      <w:rPr>
        <w:rFonts w:hint="default"/>
        <w:lang w:val="es-ES" w:eastAsia="en-US" w:bidi="ar-SA"/>
      </w:rPr>
    </w:lvl>
    <w:lvl w:ilvl="6" w:tplc="DA5A49AA">
      <w:numFmt w:val="bullet"/>
      <w:lvlText w:val="•"/>
      <w:lvlJc w:val="left"/>
      <w:pPr>
        <w:ind w:left="6752" w:hanging="708"/>
      </w:pPr>
      <w:rPr>
        <w:rFonts w:hint="default"/>
        <w:lang w:val="es-ES" w:eastAsia="en-US" w:bidi="ar-SA"/>
      </w:rPr>
    </w:lvl>
    <w:lvl w:ilvl="7" w:tplc="75EC673A">
      <w:numFmt w:val="bullet"/>
      <w:lvlText w:val="•"/>
      <w:lvlJc w:val="left"/>
      <w:pPr>
        <w:ind w:left="7754" w:hanging="708"/>
      </w:pPr>
      <w:rPr>
        <w:rFonts w:hint="default"/>
        <w:lang w:val="es-ES" w:eastAsia="en-US" w:bidi="ar-SA"/>
      </w:rPr>
    </w:lvl>
    <w:lvl w:ilvl="8" w:tplc="726C1596">
      <w:numFmt w:val="bullet"/>
      <w:lvlText w:val="•"/>
      <w:lvlJc w:val="left"/>
      <w:pPr>
        <w:ind w:left="8756" w:hanging="708"/>
      </w:pPr>
      <w:rPr>
        <w:rFonts w:hint="default"/>
        <w:lang w:val="es-ES" w:eastAsia="en-US" w:bidi="ar-SA"/>
      </w:rPr>
    </w:lvl>
  </w:abstractNum>
  <w:abstractNum w:abstractNumId="5">
    <w:nsid w:val="1465292F"/>
    <w:multiLevelType w:val="hybridMultilevel"/>
    <w:tmpl w:val="91D667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C322D"/>
    <w:multiLevelType w:val="hybridMultilevel"/>
    <w:tmpl w:val="279E4A88"/>
    <w:lvl w:ilvl="0" w:tplc="240A0007">
      <w:start w:val="1"/>
      <w:numFmt w:val="bullet"/>
      <w:lvlText w:val=""/>
      <w:lvlPicBulletId w:val="0"/>
      <w:lvlJc w:val="left"/>
      <w:pPr>
        <w:ind w:left="2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abstractNum w:abstractNumId="7">
    <w:nsid w:val="198241D1"/>
    <w:multiLevelType w:val="multilevel"/>
    <w:tmpl w:val="5E46057C"/>
    <w:lvl w:ilvl="0">
      <w:start w:val="6"/>
      <w:numFmt w:val="decimal"/>
      <w:lvlText w:val="%1"/>
      <w:lvlJc w:val="left"/>
      <w:pPr>
        <w:ind w:left="146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32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4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0" w:hanging="720"/>
      </w:pPr>
      <w:rPr>
        <w:rFonts w:hint="default"/>
        <w:lang w:val="es-ES" w:eastAsia="en-US" w:bidi="ar-SA"/>
      </w:rPr>
    </w:lvl>
  </w:abstractNum>
  <w:abstractNum w:abstractNumId="8">
    <w:nsid w:val="19C019B0"/>
    <w:multiLevelType w:val="multilevel"/>
    <w:tmpl w:val="5AC4A314"/>
    <w:lvl w:ilvl="0">
      <w:start w:val="11"/>
      <w:numFmt w:val="decimal"/>
      <w:lvlText w:val="%1"/>
      <w:lvlJc w:val="left"/>
      <w:pPr>
        <w:ind w:left="1517" w:hanging="7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17" w:hanging="77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68" w:hanging="7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92" w:hanging="7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40" w:hanging="7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64" w:hanging="7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8" w:hanging="7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12" w:hanging="776"/>
      </w:pPr>
      <w:rPr>
        <w:rFonts w:hint="default"/>
        <w:lang w:val="es-ES" w:eastAsia="en-US" w:bidi="ar-SA"/>
      </w:rPr>
    </w:lvl>
  </w:abstractNum>
  <w:abstractNum w:abstractNumId="9">
    <w:nsid w:val="258060A6"/>
    <w:multiLevelType w:val="hybridMultilevel"/>
    <w:tmpl w:val="14CAEE98"/>
    <w:lvl w:ilvl="0" w:tplc="E5CECEEC">
      <w:numFmt w:val="bullet"/>
      <w:lvlText w:val=""/>
      <w:lvlJc w:val="left"/>
      <w:pPr>
        <w:ind w:left="742" w:hanging="70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086A7CC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4CA170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A5FA0478">
      <w:numFmt w:val="bullet"/>
      <w:lvlText w:val="•"/>
      <w:lvlJc w:val="left"/>
      <w:pPr>
        <w:ind w:left="3526" w:hanging="360"/>
      </w:pPr>
      <w:rPr>
        <w:rFonts w:hint="default"/>
        <w:lang w:val="es-ES" w:eastAsia="en-US" w:bidi="ar-SA"/>
      </w:rPr>
    </w:lvl>
    <w:lvl w:ilvl="4" w:tplc="A8262AD4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8F9244EA">
      <w:numFmt w:val="bullet"/>
      <w:lvlText w:val="•"/>
      <w:lvlJc w:val="left"/>
      <w:pPr>
        <w:ind w:left="5593" w:hanging="360"/>
      </w:pPr>
      <w:rPr>
        <w:rFonts w:hint="default"/>
        <w:lang w:val="es-ES" w:eastAsia="en-US" w:bidi="ar-SA"/>
      </w:rPr>
    </w:lvl>
    <w:lvl w:ilvl="6" w:tplc="5BDA3ED6">
      <w:numFmt w:val="bullet"/>
      <w:lvlText w:val="•"/>
      <w:lvlJc w:val="left"/>
      <w:pPr>
        <w:ind w:left="6626" w:hanging="360"/>
      </w:pPr>
      <w:rPr>
        <w:rFonts w:hint="default"/>
        <w:lang w:val="es-ES" w:eastAsia="en-US" w:bidi="ar-SA"/>
      </w:rPr>
    </w:lvl>
    <w:lvl w:ilvl="7" w:tplc="05284D90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8" w:tplc="EF5C29A0">
      <w:numFmt w:val="bullet"/>
      <w:lvlText w:val="•"/>
      <w:lvlJc w:val="left"/>
      <w:pPr>
        <w:ind w:left="8693" w:hanging="360"/>
      </w:pPr>
      <w:rPr>
        <w:rFonts w:hint="default"/>
        <w:lang w:val="es-ES" w:eastAsia="en-US" w:bidi="ar-SA"/>
      </w:rPr>
    </w:lvl>
  </w:abstractNum>
  <w:abstractNum w:abstractNumId="10">
    <w:nsid w:val="2E330C4E"/>
    <w:multiLevelType w:val="multilevel"/>
    <w:tmpl w:val="7C88DC7A"/>
    <w:lvl w:ilvl="0">
      <w:start w:val="1"/>
      <w:numFmt w:val="decimal"/>
      <w:lvlText w:val="%1"/>
      <w:lvlJc w:val="left"/>
      <w:pPr>
        <w:ind w:left="1450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50" w:hanging="708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320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4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0" w:hanging="708"/>
      </w:pPr>
      <w:rPr>
        <w:rFonts w:hint="default"/>
        <w:lang w:val="es-ES" w:eastAsia="en-US" w:bidi="ar-SA"/>
      </w:rPr>
    </w:lvl>
  </w:abstractNum>
  <w:abstractNum w:abstractNumId="11">
    <w:nsid w:val="2F1E3B8F"/>
    <w:multiLevelType w:val="hybridMultilevel"/>
    <w:tmpl w:val="2432E5E2"/>
    <w:lvl w:ilvl="0" w:tplc="9C3C1BE0">
      <w:start w:val="1"/>
      <w:numFmt w:val="decimal"/>
      <w:lvlText w:val="%1."/>
      <w:lvlJc w:val="left"/>
      <w:pPr>
        <w:ind w:left="7088" w:hanging="70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3FC7150">
      <w:numFmt w:val="bullet"/>
      <w:lvlText w:val="•"/>
      <w:lvlJc w:val="left"/>
      <w:pPr>
        <w:ind w:left="7808" w:hanging="708"/>
      </w:pPr>
      <w:rPr>
        <w:rFonts w:hint="default"/>
        <w:lang w:val="es-ES" w:eastAsia="en-US" w:bidi="ar-SA"/>
      </w:rPr>
    </w:lvl>
    <w:lvl w:ilvl="2" w:tplc="69602744">
      <w:numFmt w:val="bullet"/>
      <w:lvlText w:val="•"/>
      <w:lvlJc w:val="left"/>
      <w:pPr>
        <w:ind w:left="8536" w:hanging="708"/>
      </w:pPr>
      <w:rPr>
        <w:rFonts w:hint="default"/>
        <w:lang w:val="es-ES" w:eastAsia="en-US" w:bidi="ar-SA"/>
      </w:rPr>
    </w:lvl>
    <w:lvl w:ilvl="3" w:tplc="DE0E4E12">
      <w:numFmt w:val="bullet"/>
      <w:lvlText w:val="•"/>
      <w:lvlJc w:val="left"/>
      <w:pPr>
        <w:ind w:left="9264" w:hanging="708"/>
      </w:pPr>
      <w:rPr>
        <w:rFonts w:hint="default"/>
        <w:lang w:val="es-ES" w:eastAsia="en-US" w:bidi="ar-SA"/>
      </w:rPr>
    </w:lvl>
    <w:lvl w:ilvl="4" w:tplc="8D325C4A">
      <w:numFmt w:val="bullet"/>
      <w:lvlText w:val="•"/>
      <w:lvlJc w:val="left"/>
      <w:pPr>
        <w:ind w:left="9992" w:hanging="708"/>
      </w:pPr>
      <w:rPr>
        <w:rFonts w:hint="default"/>
        <w:lang w:val="es-ES" w:eastAsia="en-US" w:bidi="ar-SA"/>
      </w:rPr>
    </w:lvl>
    <w:lvl w:ilvl="5" w:tplc="045A3410">
      <w:numFmt w:val="bullet"/>
      <w:lvlText w:val="•"/>
      <w:lvlJc w:val="left"/>
      <w:pPr>
        <w:ind w:left="10720" w:hanging="708"/>
      </w:pPr>
      <w:rPr>
        <w:rFonts w:hint="default"/>
        <w:lang w:val="es-ES" w:eastAsia="en-US" w:bidi="ar-SA"/>
      </w:rPr>
    </w:lvl>
    <w:lvl w:ilvl="6" w:tplc="D72E8530">
      <w:numFmt w:val="bullet"/>
      <w:lvlText w:val="•"/>
      <w:lvlJc w:val="left"/>
      <w:pPr>
        <w:ind w:left="11448" w:hanging="708"/>
      </w:pPr>
      <w:rPr>
        <w:rFonts w:hint="default"/>
        <w:lang w:val="es-ES" w:eastAsia="en-US" w:bidi="ar-SA"/>
      </w:rPr>
    </w:lvl>
    <w:lvl w:ilvl="7" w:tplc="F5DCAB64">
      <w:numFmt w:val="bullet"/>
      <w:lvlText w:val="•"/>
      <w:lvlJc w:val="left"/>
      <w:pPr>
        <w:ind w:left="12176" w:hanging="708"/>
      </w:pPr>
      <w:rPr>
        <w:rFonts w:hint="default"/>
        <w:lang w:val="es-ES" w:eastAsia="en-US" w:bidi="ar-SA"/>
      </w:rPr>
    </w:lvl>
    <w:lvl w:ilvl="8" w:tplc="C2CCBA8C">
      <w:numFmt w:val="bullet"/>
      <w:lvlText w:val="•"/>
      <w:lvlJc w:val="left"/>
      <w:pPr>
        <w:ind w:left="12904" w:hanging="708"/>
      </w:pPr>
      <w:rPr>
        <w:rFonts w:hint="default"/>
        <w:lang w:val="es-ES" w:eastAsia="en-US" w:bidi="ar-SA"/>
      </w:rPr>
    </w:lvl>
  </w:abstractNum>
  <w:abstractNum w:abstractNumId="12">
    <w:nsid w:val="40BA4E3B"/>
    <w:multiLevelType w:val="multilevel"/>
    <w:tmpl w:val="069845D0"/>
    <w:lvl w:ilvl="0">
      <w:start w:val="7"/>
      <w:numFmt w:val="decimal"/>
      <w:lvlText w:val="%1"/>
      <w:lvlJc w:val="left"/>
      <w:pPr>
        <w:ind w:left="1519" w:hanging="77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19" w:hanging="778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368" w:hanging="77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92" w:hanging="7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6" w:hanging="7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40" w:hanging="7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64" w:hanging="7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8" w:hanging="7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12" w:hanging="778"/>
      </w:pPr>
      <w:rPr>
        <w:rFonts w:hint="default"/>
        <w:lang w:val="es-ES" w:eastAsia="en-US" w:bidi="ar-SA"/>
      </w:rPr>
    </w:lvl>
  </w:abstractNum>
  <w:abstractNum w:abstractNumId="13">
    <w:nsid w:val="43BB102A"/>
    <w:multiLevelType w:val="hybridMultilevel"/>
    <w:tmpl w:val="7FFA3110"/>
    <w:lvl w:ilvl="0" w:tplc="B866CDFC">
      <w:start w:val="1"/>
      <w:numFmt w:val="lowerLetter"/>
      <w:lvlText w:val="%1."/>
      <w:lvlJc w:val="left"/>
      <w:pPr>
        <w:ind w:left="1462" w:hanging="72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24EA7F2">
      <w:numFmt w:val="bullet"/>
      <w:lvlText w:val="•"/>
      <w:lvlJc w:val="left"/>
      <w:pPr>
        <w:ind w:left="2390" w:hanging="720"/>
      </w:pPr>
      <w:rPr>
        <w:rFonts w:hint="default"/>
        <w:lang w:val="es-ES" w:eastAsia="en-US" w:bidi="ar-SA"/>
      </w:rPr>
    </w:lvl>
    <w:lvl w:ilvl="2" w:tplc="689829A0">
      <w:numFmt w:val="bullet"/>
      <w:lvlText w:val="•"/>
      <w:lvlJc w:val="left"/>
      <w:pPr>
        <w:ind w:left="3320" w:hanging="720"/>
      </w:pPr>
      <w:rPr>
        <w:rFonts w:hint="default"/>
        <w:lang w:val="es-ES" w:eastAsia="en-US" w:bidi="ar-SA"/>
      </w:rPr>
    </w:lvl>
    <w:lvl w:ilvl="3" w:tplc="31C25BEE">
      <w:numFmt w:val="bullet"/>
      <w:lvlText w:val="•"/>
      <w:lvlJc w:val="left"/>
      <w:pPr>
        <w:ind w:left="4250" w:hanging="720"/>
      </w:pPr>
      <w:rPr>
        <w:rFonts w:hint="default"/>
        <w:lang w:val="es-ES" w:eastAsia="en-US" w:bidi="ar-SA"/>
      </w:rPr>
    </w:lvl>
    <w:lvl w:ilvl="4" w:tplc="54DA8B62">
      <w:numFmt w:val="bullet"/>
      <w:lvlText w:val="•"/>
      <w:lvlJc w:val="left"/>
      <w:pPr>
        <w:ind w:left="5180" w:hanging="720"/>
      </w:pPr>
      <w:rPr>
        <w:rFonts w:hint="default"/>
        <w:lang w:val="es-ES" w:eastAsia="en-US" w:bidi="ar-SA"/>
      </w:rPr>
    </w:lvl>
    <w:lvl w:ilvl="5" w:tplc="92DEC5BC">
      <w:numFmt w:val="bullet"/>
      <w:lvlText w:val="•"/>
      <w:lvlJc w:val="left"/>
      <w:pPr>
        <w:ind w:left="6110" w:hanging="720"/>
      </w:pPr>
      <w:rPr>
        <w:rFonts w:hint="default"/>
        <w:lang w:val="es-ES" w:eastAsia="en-US" w:bidi="ar-SA"/>
      </w:rPr>
    </w:lvl>
    <w:lvl w:ilvl="6" w:tplc="5C78D11A">
      <w:numFmt w:val="bullet"/>
      <w:lvlText w:val="•"/>
      <w:lvlJc w:val="left"/>
      <w:pPr>
        <w:ind w:left="7040" w:hanging="720"/>
      </w:pPr>
      <w:rPr>
        <w:rFonts w:hint="default"/>
        <w:lang w:val="es-ES" w:eastAsia="en-US" w:bidi="ar-SA"/>
      </w:rPr>
    </w:lvl>
    <w:lvl w:ilvl="7" w:tplc="758287AC">
      <w:numFmt w:val="bullet"/>
      <w:lvlText w:val="•"/>
      <w:lvlJc w:val="left"/>
      <w:pPr>
        <w:ind w:left="7970" w:hanging="720"/>
      </w:pPr>
      <w:rPr>
        <w:rFonts w:hint="default"/>
        <w:lang w:val="es-ES" w:eastAsia="en-US" w:bidi="ar-SA"/>
      </w:rPr>
    </w:lvl>
    <w:lvl w:ilvl="8" w:tplc="49A83CCE">
      <w:numFmt w:val="bullet"/>
      <w:lvlText w:val="•"/>
      <w:lvlJc w:val="left"/>
      <w:pPr>
        <w:ind w:left="8900" w:hanging="720"/>
      </w:pPr>
      <w:rPr>
        <w:rFonts w:hint="default"/>
        <w:lang w:val="es-ES" w:eastAsia="en-US" w:bidi="ar-SA"/>
      </w:rPr>
    </w:lvl>
  </w:abstractNum>
  <w:abstractNum w:abstractNumId="14">
    <w:nsid w:val="55DF25B3"/>
    <w:multiLevelType w:val="multilevel"/>
    <w:tmpl w:val="14742604"/>
    <w:lvl w:ilvl="0">
      <w:start w:val="5"/>
      <w:numFmt w:val="decimal"/>
      <w:lvlText w:val="%1"/>
      <w:lvlJc w:val="left"/>
      <w:pPr>
        <w:ind w:left="1450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50" w:hanging="708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320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4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0" w:hanging="708"/>
      </w:pPr>
      <w:rPr>
        <w:rFonts w:hint="default"/>
        <w:lang w:val="es-ES" w:eastAsia="en-US" w:bidi="ar-SA"/>
      </w:rPr>
    </w:lvl>
  </w:abstractNum>
  <w:abstractNum w:abstractNumId="15">
    <w:nsid w:val="59A1376C"/>
    <w:multiLevelType w:val="hybridMultilevel"/>
    <w:tmpl w:val="C8D40EE6"/>
    <w:lvl w:ilvl="0" w:tplc="CBD40E52">
      <w:start w:val="11"/>
      <w:numFmt w:val="decimal"/>
      <w:lvlText w:val="%1."/>
      <w:lvlJc w:val="left"/>
      <w:pPr>
        <w:ind w:left="3200" w:hanging="56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B89A861E">
      <w:numFmt w:val="bullet"/>
      <w:lvlText w:val="•"/>
      <w:lvlJc w:val="left"/>
      <w:pPr>
        <w:ind w:left="3956" w:hanging="567"/>
      </w:pPr>
      <w:rPr>
        <w:rFonts w:hint="default"/>
        <w:lang w:val="es-ES" w:eastAsia="en-US" w:bidi="ar-SA"/>
      </w:rPr>
    </w:lvl>
    <w:lvl w:ilvl="2" w:tplc="940E71F4">
      <w:numFmt w:val="bullet"/>
      <w:lvlText w:val="•"/>
      <w:lvlJc w:val="left"/>
      <w:pPr>
        <w:ind w:left="4712" w:hanging="567"/>
      </w:pPr>
      <w:rPr>
        <w:rFonts w:hint="default"/>
        <w:lang w:val="es-ES" w:eastAsia="en-US" w:bidi="ar-SA"/>
      </w:rPr>
    </w:lvl>
    <w:lvl w:ilvl="3" w:tplc="005AB590">
      <w:numFmt w:val="bullet"/>
      <w:lvlText w:val="•"/>
      <w:lvlJc w:val="left"/>
      <w:pPr>
        <w:ind w:left="5468" w:hanging="567"/>
      </w:pPr>
      <w:rPr>
        <w:rFonts w:hint="default"/>
        <w:lang w:val="es-ES" w:eastAsia="en-US" w:bidi="ar-SA"/>
      </w:rPr>
    </w:lvl>
    <w:lvl w:ilvl="4" w:tplc="FDE4BFB4">
      <w:numFmt w:val="bullet"/>
      <w:lvlText w:val="•"/>
      <w:lvlJc w:val="left"/>
      <w:pPr>
        <w:ind w:left="6224" w:hanging="567"/>
      </w:pPr>
      <w:rPr>
        <w:rFonts w:hint="default"/>
        <w:lang w:val="es-ES" w:eastAsia="en-US" w:bidi="ar-SA"/>
      </w:rPr>
    </w:lvl>
    <w:lvl w:ilvl="5" w:tplc="E9947DD4">
      <w:numFmt w:val="bullet"/>
      <w:lvlText w:val="•"/>
      <w:lvlJc w:val="left"/>
      <w:pPr>
        <w:ind w:left="6980" w:hanging="567"/>
      </w:pPr>
      <w:rPr>
        <w:rFonts w:hint="default"/>
        <w:lang w:val="es-ES" w:eastAsia="en-US" w:bidi="ar-SA"/>
      </w:rPr>
    </w:lvl>
    <w:lvl w:ilvl="6" w:tplc="B5948704">
      <w:numFmt w:val="bullet"/>
      <w:lvlText w:val="•"/>
      <w:lvlJc w:val="left"/>
      <w:pPr>
        <w:ind w:left="7736" w:hanging="567"/>
      </w:pPr>
      <w:rPr>
        <w:rFonts w:hint="default"/>
        <w:lang w:val="es-ES" w:eastAsia="en-US" w:bidi="ar-SA"/>
      </w:rPr>
    </w:lvl>
    <w:lvl w:ilvl="7" w:tplc="2392EE10">
      <w:numFmt w:val="bullet"/>
      <w:lvlText w:val="•"/>
      <w:lvlJc w:val="left"/>
      <w:pPr>
        <w:ind w:left="8492" w:hanging="567"/>
      </w:pPr>
      <w:rPr>
        <w:rFonts w:hint="default"/>
        <w:lang w:val="es-ES" w:eastAsia="en-US" w:bidi="ar-SA"/>
      </w:rPr>
    </w:lvl>
    <w:lvl w:ilvl="8" w:tplc="5E0C90A8">
      <w:numFmt w:val="bullet"/>
      <w:lvlText w:val="•"/>
      <w:lvlJc w:val="left"/>
      <w:pPr>
        <w:ind w:left="9248" w:hanging="567"/>
      </w:pPr>
      <w:rPr>
        <w:rFonts w:hint="default"/>
        <w:lang w:val="es-ES" w:eastAsia="en-US" w:bidi="ar-SA"/>
      </w:rPr>
    </w:lvl>
  </w:abstractNum>
  <w:abstractNum w:abstractNumId="16">
    <w:nsid w:val="5AB92737"/>
    <w:multiLevelType w:val="hybridMultilevel"/>
    <w:tmpl w:val="714AC6C0"/>
    <w:lvl w:ilvl="0" w:tplc="67F48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74DA3"/>
    <w:multiLevelType w:val="hybridMultilevel"/>
    <w:tmpl w:val="69E85492"/>
    <w:lvl w:ilvl="0" w:tplc="FE942A5A">
      <w:start w:val="1"/>
      <w:numFmt w:val="lowerLetter"/>
      <w:lvlText w:val="%1."/>
      <w:lvlJc w:val="left"/>
      <w:pPr>
        <w:ind w:left="145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084C87E8">
      <w:numFmt w:val="bullet"/>
      <w:lvlText w:val="•"/>
      <w:lvlJc w:val="left"/>
      <w:pPr>
        <w:ind w:left="2390" w:hanging="708"/>
      </w:pPr>
      <w:rPr>
        <w:rFonts w:hint="default"/>
        <w:lang w:val="es-ES" w:eastAsia="en-US" w:bidi="ar-SA"/>
      </w:rPr>
    </w:lvl>
    <w:lvl w:ilvl="2" w:tplc="4998A7D6">
      <w:numFmt w:val="bullet"/>
      <w:lvlText w:val="•"/>
      <w:lvlJc w:val="left"/>
      <w:pPr>
        <w:ind w:left="3320" w:hanging="708"/>
      </w:pPr>
      <w:rPr>
        <w:rFonts w:hint="default"/>
        <w:lang w:val="es-ES" w:eastAsia="en-US" w:bidi="ar-SA"/>
      </w:rPr>
    </w:lvl>
    <w:lvl w:ilvl="3" w:tplc="5AB2DB80">
      <w:numFmt w:val="bullet"/>
      <w:lvlText w:val="•"/>
      <w:lvlJc w:val="left"/>
      <w:pPr>
        <w:ind w:left="4250" w:hanging="708"/>
      </w:pPr>
      <w:rPr>
        <w:rFonts w:hint="default"/>
        <w:lang w:val="es-ES" w:eastAsia="en-US" w:bidi="ar-SA"/>
      </w:rPr>
    </w:lvl>
    <w:lvl w:ilvl="4" w:tplc="5C6288DE">
      <w:numFmt w:val="bullet"/>
      <w:lvlText w:val="•"/>
      <w:lvlJc w:val="left"/>
      <w:pPr>
        <w:ind w:left="5180" w:hanging="708"/>
      </w:pPr>
      <w:rPr>
        <w:rFonts w:hint="default"/>
        <w:lang w:val="es-ES" w:eastAsia="en-US" w:bidi="ar-SA"/>
      </w:rPr>
    </w:lvl>
    <w:lvl w:ilvl="5" w:tplc="35101716">
      <w:numFmt w:val="bullet"/>
      <w:lvlText w:val="•"/>
      <w:lvlJc w:val="left"/>
      <w:pPr>
        <w:ind w:left="6110" w:hanging="708"/>
      </w:pPr>
      <w:rPr>
        <w:rFonts w:hint="default"/>
        <w:lang w:val="es-ES" w:eastAsia="en-US" w:bidi="ar-SA"/>
      </w:rPr>
    </w:lvl>
    <w:lvl w:ilvl="6" w:tplc="E430BD58">
      <w:numFmt w:val="bullet"/>
      <w:lvlText w:val="•"/>
      <w:lvlJc w:val="left"/>
      <w:pPr>
        <w:ind w:left="7040" w:hanging="708"/>
      </w:pPr>
      <w:rPr>
        <w:rFonts w:hint="default"/>
        <w:lang w:val="es-ES" w:eastAsia="en-US" w:bidi="ar-SA"/>
      </w:rPr>
    </w:lvl>
    <w:lvl w:ilvl="7" w:tplc="64883A68">
      <w:numFmt w:val="bullet"/>
      <w:lvlText w:val="•"/>
      <w:lvlJc w:val="left"/>
      <w:pPr>
        <w:ind w:left="7970" w:hanging="708"/>
      </w:pPr>
      <w:rPr>
        <w:rFonts w:hint="default"/>
        <w:lang w:val="es-ES" w:eastAsia="en-US" w:bidi="ar-SA"/>
      </w:rPr>
    </w:lvl>
    <w:lvl w:ilvl="8" w:tplc="FE7EF1BE">
      <w:numFmt w:val="bullet"/>
      <w:lvlText w:val="•"/>
      <w:lvlJc w:val="left"/>
      <w:pPr>
        <w:ind w:left="8900" w:hanging="708"/>
      </w:pPr>
      <w:rPr>
        <w:rFonts w:hint="default"/>
        <w:lang w:val="es-ES" w:eastAsia="en-US" w:bidi="ar-SA"/>
      </w:rPr>
    </w:lvl>
  </w:abstractNum>
  <w:abstractNum w:abstractNumId="18">
    <w:nsid w:val="5CE51243"/>
    <w:multiLevelType w:val="hybridMultilevel"/>
    <w:tmpl w:val="92DED02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8385B55"/>
    <w:multiLevelType w:val="multilevel"/>
    <w:tmpl w:val="3FA85C96"/>
    <w:lvl w:ilvl="0">
      <w:start w:val="2"/>
      <w:numFmt w:val="decimal"/>
      <w:lvlText w:val="%1"/>
      <w:lvlJc w:val="left"/>
      <w:pPr>
        <w:ind w:left="1450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50" w:hanging="708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3320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4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0" w:hanging="708"/>
      </w:pPr>
      <w:rPr>
        <w:rFonts w:hint="default"/>
        <w:lang w:val="es-ES" w:eastAsia="en-US" w:bidi="ar-SA"/>
      </w:rPr>
    </w:lvl>
  </w:abstractNum>
  <w:abstractNum w:abstractNumId="20">
    <w:nsid w:val="7D893960"/>
    <w:multiLevelType w:val="hybridMultilevel"/>
    <w:tmpl w:val="C4823F92"/>
    <w:lvl w:ilvl="0" w:tplc="542A515E">
      <w:numFmt w:val="bullet"/>
      <w:lvlText w:val="•"/>
      <w:lvlJc w:val="left"/>
      <w:pPr>
        <w:ind w:left="892" w:hanging="15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378D642">
      <w:numFmt w:val="bullet"/>
      <w:lvlText w:val="•"/>
      <w:lvlJc w:val="left"/>
      <w:pPr>
        <w:ind w:left="1886" w:hanging="151"/>
      </w:pPr>
      <w:rPr>
        <w:rFonts w:hint="default"/>
        <w:lang w:val="es-ES" w:eastAsia="en-US" w:bidi="ar-SA"/>
      </w:rPr>
    </w:lvl>
    <w:lvl w:ilvl="2" w:tplc="55F64BA0">
      <w:numFmt w:val="bullet"/>
      <w:lvlText w:val="•"/>
      <w:lvlJc w:val="left"/>
      <w:pPr>
        <w:ind w:left="2872" w:hanging="151"/>
      </w:pPr>
      <w:rPr>
        <w:rFonts w:hint="default"/>
        <w:lang w:val="es-ES" w:eastAsia="en-US" w:bidi="ar-SA"/>
      </w:rPr>
    </w:lvl>
    <w:lvl w:ilvl="3" w:tplc="A428FFBC">
      <w:numFmt w:val="bullet"/>
      <w:lvlText w:val="•"/>
      <w:lvlJc w:val="left"/>
      <w:pPr>
        <w:ind w:left="3858" w:hanging="151"/>
      </w:pPr>
      <w:rPr>
        <w:rFonts w:hint="default"/>
        <w:lang w:val="es-ES" w:eastAsia="en-US" w:bidi="ar-SA"/>
      </w:rPr>
    </w:lvl>
    <w:lvl w:ilvl="4" w:tplc="959E5E88">
      <w:numFmt w:val="bullet"/>
      <w:lvlText w:val="•"/>
      <w:lvlJc w:val="left"/>
      <w:pPr>
        <w:ind w:left="4844" w:hanging="151"/>
      </w:pPr>
      <w:rPr>
        <w:rFonts w:hint="default"/>
        <w:lang w:val="es-ES" w:eastAsia="en-US" w:bidi="ar-SA"/>
      </w:rPr>
    </w:lvl>
    <w:lvl w:ilvl="5" w:tplc="EAB0F61E">
      <w:numFmt w:val="bullet"/>
      <w:lvlText w:val="•"/>
      <w:lvlJc w:val="left"/>
      <w:pPr>
        <w:ind w:left="5830" w:hanging="151"/>
      </w:pPr>
      <w:rPr>
        <w:rFonts w:hint="default"/>
        <w:lang w:val="es-ES" w:eastAsia="en-US" w:bidi="ar-SA"/>
      </w:rPr>
    </w:lvl>
    <w:lvl w:ilvl="6" w:tplc="94B0A786">
      <w:numFmt w:val="bullet"/>
      <w:lvlText w:val="•"/>
      <w:lvlJc w:val="left"/>
      <w:pPr>
        <w:ind w:left="6816" w:hanging="151"/>
      </w:pPr>
      <w:rPr>
        <w:rFonts w:hint="default"/>
        <w:lang w:val="es-ES" w:eastAsia="en-US" w:bidi="ar-SA"/>
      </w:rPr>
    </w:lvl>
    <w:lvl w:ilvl="7" w:tplc="705ABDA0">
      <w:numFmt w:val="bullet"/>
      <w:lvlText w:val="•"/>
      <w:lvlJc w:val="left"/>
      <w:pPr>
        <w:ind w:left="7802" w:hanging="151"/>
      </w:pPr>
      <w:rPr>
        <w:rFonts w:hint="default"/>
        <w:lang w:val="es-ES" w:eastAsia="en-US" w:bidi="ar-SA"/>
      </w:rPr>
    </w:lvl>
    <w:lvl w:ilvl="8" w:tplc="16EA5C66">
      <w:numFmt w:val="bullet"/>
      <w:lvlText w:val="•"/>
      <w:lvlJc w:val="left"/>
      <w:pPr>
        <w:ind w:left="8788" w:hanging="151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3"/>
  </w:num>
  <w:num w:numId="5">
    <w:abstractNumId w:val="17"/>
  </w:num>
  <w:num w:numId="6">
    <w:abstractNumId w:val="13"/>
  </w:num>
  <w:num w:numId="7">
    <w:abstractNumId w:val="20"/>
  </w:num>
  <w:num w:numId="8">
    <w:abstractNumId w:val="4"/>
  </w:num>
  <w:num w:numId="9">
    <w:abstractNumId w:val="12"/>
  </w:num>
  <w:num w:numId="10">
    <w:abstractNumId w:val="7"/>
  </w:num>
  <w:num w:numId="11">
    <w:abstractNumId w:val="14"/>
  </w:num>
  <w:num w:numId="12">
    <w:abstractNumId w:val="0"/>
  </w:num>
  <w:num w:numId="13">
    <w:abstractNumId w:val="19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2"/>
  </w:num>
  <w:num w:numId="19">
    <w:abstractNumId w:val="5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66"/>
    <w:rsid w:val="000024E2"/>
    <w:rsid w:val="00071DFF"/>
    <w:rsid w:val="00080819"/>
    <w:rsid w:val="000957A6"/>
    <w:rsid w:val="00155F34"/>
    <w:rsid w:val="001F43D4"/>
    <w:rsid w:val="00284C7C"/>
    <w:rsid w:val="002C1F1D"/>
    <w:rsid w:val="002F5A7D"/>
    <w:rsid w:val="003145B0"/>
    <w:rsid w:val="0037216E"/>
    <w:rsid w:val="003A77F5"/>
    <w:rsid w:val="0049121B"/>
    <w:rsid w:val="005B7F44"/>
    <w:rsid w:val="005D2883"/>
    <w:rsid w:val="005F33A1"/>
    <w:rsid w:val="00611DFE"/>
    <w:rsid w:val="006A2C56"/>
    <w:rsid w:val="00775CEC"/>
    <w:rsid w:val="007A7E71"/>
    <w:rsid w:val="007C64EA"/>
    <w:rsid w:val="007E4A85"/>
    <w:rsid w:val="00825B55"/>
    <w:rsid w:val="0084020A"/>
    <w:rsid w:val="008B3FB8"/>
    <w:rsid w:val="008C2166"/>
    <w:rsid w:val="009508AB"/>
    <w:rsid w:val="009B516B"/>
    <w:rsid w:val="009B572A"/>
    <w:rsid w:val="009D7B78"/>
    <w:rsid w:val="00A80E3E"/>
    <w:rsid w:val="00AE3540"/>
    <w:rsid w:val="00AE547C"/>
    <w:rsid w:val="00BE2FB5"/>
    <w:rsid w:val="00C1166C"/>
    <w:rsid w:val="00C17256"/>
    <w:rsid w:val="00C35CBD"/>
    <w:rsid w:val="00CC3987"/>
    <w:rsid w:val="00CD09D5"/>
    <w:rsid w:val="00D0729C"/>
    <w:rsid w:val="00D42B92"/>
    <w:rsid w:val="00D464B9"/>
    <w:rsid w:val="00D565AB"/>
    <w:rsid w:val="00DA5FBF"/>
    <w:rsid w:val="00DD6560"/>
    <w:rsid w:val="00DE4D72"/>
    <w:rsid w:val="00E03F8A"/>
    <w:rsid w:val="00E53B70"/>
    <w:rsid w:val="00EA537E"/>
    <w:rsid w:val="00F53C7B"/>
    <w:rsid w:val="00F82CF7"/>
    <w:rsid w:val="00FB20FF"/>
    <w:rsid w:val="00FB5E5B"/>
    <w:rsid w:val="00FE5A4E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325FED1"/>
  <w15:docId w15:val="{D8A15900-3838-4565-A58C-F0BC9E6A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450" w:hanging="70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nespaciado">
    <w:name w:val="No Spacing"/>
    <w:uiPriority w:val="1"/>
    <w:qFormat/>
    <w:rsid w:val="00155F34"/>
    <w:pPr>
      <w:widowControl/>
      <w:autoSpaceDE/>
      <w:autoSpaceDN/>
    </w:pPr>
    <w:rPr>
      <w:lang w:val="es-CO"/>
    </w:rPr>
  </w:style>
  <w:style w:type="paragraph" w:customStyle="1" w:styleId="Default">
    <w:name w:val="Default"/>
    <w:rsid w:val="0084020A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qFormat/>
    <w:rsid w:val="009B51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B51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rsid w:val="009B51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B516B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B5E5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5E5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A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nuesa-sednortedesantander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1592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</dc:creator>
  <cp:lastModifiedBy>Usuario de Windows</cp:lastModifiedBy>
  <cp:revision>2</cp:revision>
  <dcterms:created xsi:type="dcterms:W3CDTF">2025-10-25T16:03:00Z</dcterms:created>
  <dcterms:modified xsi:type="dcterms:W3CDTF">2025-10-25T16:03:00Z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</Properties>
</file>