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D01E5" w14:textId="390B2402" w:rsidR="00DD39E9" w:rsidRPr="00882EF6" w:rsidRDefault="00DD39E9" w:rsidP="00DA61CF">
      <w:pPr>
        <w:ind w:firstLine="0"/>
        <w:jc w:val="left"/>
        <w:rPr>
          <w:sz w:val="28"/>
          <w:szCs w:val="28"/>
        </w:rPr>
      </w:pPr>
      <w:bookmarkStart w:id="0" w:name="_Hlk113489640"/>
    </w:p>
    <w:p w14:paraId="7CEE9A76" w14:textId="77777777" w:rsidR="00DD39E9" w:rsidRPr="00DD39E9" w:rsidRDefault="00DD39E9" w:rsidP="00DD39E9">
      <w:pPr>
        <w:jc w:val="center"/>
        <w:rPr>
          <w:b/>
          <w:szCs w:val="24"/>
        </w:rPr>
      </w:pPr>
      <w:r w:rsidRPr="00DD39E9">
        <w:rPr>
          <w:b/>
          <w:szCs w:val="24"/>
        </w:rPr>
        <w:t>PROYECTO EDUCATIVO INSTITUCIONAL</w:t>
      </w:r>
    </w:p>
    <w:p w14:paraId="68A88CD6" w14:textId="77777777" w:rsidR="00DD39E9" w:rsidRPr="00DD39E9" w:rsidRDefault="00DD39E9" w:rsidP="00DD39E9">
      <w:pPr>
        <w:jc w:val="center"/>
        <w:rPr>
          <w:b/>
          <w:szCs w:val="24"/>
        </w:rPr>
      </w:pPr>
      <w:r w:rsidRPr="00DD39E9">
        <w:rPr>
          <w:b/>
          <w:szCs w:val="24"/>
        </w:rPr>
        <w:t>(PEI)</w:t>
      </w:r>
    </w:p>
    <w:p w14:paraId="252FE435" w14:textId="77777777" w:rsidR="00DD39E9" w:rsidRPr="00DD39E9" w:rsidRDefault="00DD39E9" w:rsidP="00DD39E9">
      <w:pPr>
        <w:jc w:val="center"/>
        <w:rPr>
          <w:b/>
          <w:szCs w:val="24"/>
        </w:rPr>
      </w:pPr>
    </w:p>
    <w:p w14:paraId="39527F66" w14:textId="77777777" w:rsidR="00DD39E9" w:rsidRPr="00DD39E9" w:rsidRDefault="00DD39E9" w:rsidP="00DD39E9">
      <w:pPr>
        <w:jc w:val="center"/>
        <w:rPr>
          <w:b/>
          <w:szCs w:val="24"/>
        </w:rPr>
      </w:pPr>
    </w:p>
    <w:p w14:paraId="2CEE4419" w14:textId="77777777" w:rsidR="00DD39E9" w:rsidRPr="00DD39E9" w:rsidRDefault="00DD39E9" w:rsidP="00DD39E9">
      <w:pPr>
        <w:jc w:val="center"/>
        <w:rPr>
          <w:b/>
          <w:szCs w:val="24"/>
        </w:rPr>
      </w:pPr>
    </w:p>
    <w:p w14:paraId="4BB736F7" w14:textId="77777777" w:rsidR="00DD39E9" w:rsidRPr="00DD39E9" w:rsidRDefault="00DD39E9" w:rsidP="00DD39E9">
      <w:pPr>
        <w:jc w:val="center"/>
        <w:rPr>
          <w:b/>
          <w:szCs w:val="24"/>
        </w:rPr>
      </w:pPr>
    </w:p>
    <w:p w14:paraId="4EC4914C" w14:textId="77777777" w:rsidR="00DD39E9" w:rsidRPr="00DD39E9" w:rsidRDefault="00DD39E9" w:rsidP="00DD39E9">
      <w:pPr>
        <w:jc w:val="center"/>
        <w:rPr>
          <w:b/>
          <w:szCs w:val="24"/>
        </w:rPr>
      </w:pPr>
    </w:p>
    <w:p w14:paraId="6606FC34" w14:textId="77777777" w:rsidR="00DD39E9" w:rsidRPr="00DD39E9" w:rsidRDefault="00DD39E9" w:rsidP="00DD39E9">
      <w:pPr>
        <w:jc w:val="center"/>
        <w:rPr>
          <w:b/>
          <w:szCs w:val="24"/>
        </w:rPr>
      </w:pPr>
    </w:p>
    <w:p w14:paraId="350650CD" w14:textId="77777777" w:rsidR="00DD39E9" w:rsidRPr="00DD39E9" w:rsidRDefault="00DD39E9" w:rsidP="00DD39E9">
      <w:pPr>
        <w:jc w:val="center"/>
        <w:rPr>
          <w:b/>
          <w:szCs w:val="24"/>
        </w:rPr>
      </w:pPr>
    </w:p>
    <w:p w14:paraId="4E569041" w14:textId="77777777" w:rsidR="00DD39E9" w:rsidRPr="00DD39E9" w:rsidRDefault="00DD39E9" w:rsidP="00DD39E9">
      <w:pPr>
        <w:jc w:val="center"/>
        <w:rPr>
          <w:b/>
          <w:szCs w:val="24"/>
        </w:rPr>
      </w:pPr>
    </w:p>
    <w:p w14:paraId="6B36BC93" w14:textId="77777777" w:rsidR="00DD39E9" w:rsidRPr="00DD39E9" w:rsidRDefault="00DD39E9" w:rsidP="00DD39E9">
      <w:pPr>
        <w:ind w:firstLine="0"/>
        <w:jc w:val="left"/>
        <w:rPr>
          <w:b/>
          <w:szCs w:val="24"/>
        </w:rPr>
      </w:pPr>
    </w:p>
    <w:p w14:paraId="2DED376F" w14:textId="77777777" w:rsidR="00DD39E9" w:rsidRPr="00DD39E9" w:rsidRDefault="00DD39E9" w:rsidP="00DD39E9">
      <w:pPr>
        <w:jc w:val="center"/>
        <w:rPr>
          <w:b/>
          <w:szCs w:val="24"/>
        </w:rPr>
      </w:pPr>
      <w:r w:rsidRPr="00DD39E9">
        <w:rPr>
          <w:b/>
          <w:szCs w:val="24"/>
        </w:rPr>
        <w:t>MAGALI JACOME TORRADO</w:t>
      </w:r>
    </w:p>
    <w:p w14:paraId="007463B0" w14:textId="77777777" w:rsidR="00DD39E9" w:rsidRPr="00DD39E9" w:rsidRDefault="00DD39E9" w:rsidP="00DD39E9">
      <w:pPr>
        <w:jc w:val="center"/>
        <w:rPr>
          <w:b/>
          <w:szCs w:val="24"/>
        </w:rPr>
      </w:pPr>
      <w:r w:rsidRPr="00DD39E9">
        <w:rPr>
          <w:b/>
          <w:szCs w:val="24"/>
        </w:rPr>
        <w:t>RECTORA</w:t>
      </w:r>
    </w:p>
    <w:p w14:paraId="0C20F98F" w14:textId="77777777" w:rsidR="00DD39E9" w:rsidRPr="00DD39E9" w:rsidRDefault="00DD39E9" w:rsidP="00DD39E9">
      <w:pPr>
        <w:jc w:val="center"/>
        <w:rPr>
          <w:b/>
          <w:szCs w:val="24"/>
        </w:rPr>
      </w:pPr>
    </w:p>
    <w:p w14:paraId="68129347" w14:textId="77777777" w:rsidR="00DD39E9" w:rsidRPr="00DD39E9" w:rsidRDefault="00DD39E9" w:rsidP="00DD39E9">
      <w:pPr>
        <w:jc w:val="center"/>
        <w:rPr>
          <w:b/>
          <w:szCs w:val="24"/>
        </w:rPr>
      </w:pPr>
    </w:p>
    <w:p w14:paraId="2BA8F634" w14:textId="77777777" w:rsidR="00DD39E9" w:rsidRPr="00DD39E9" w:rsidRDefault="00DD39E9" w:rsidP="00DD39E9">
      <w:pPr>
        <w:jc w:val="center"/>
        <w:rPr>
          <w:b/>
          <w:szCs w:val="24"/>
        </w:rPr>
      </w:pPr>
    </w:p>
    <w:p w14:paraId="0BF9FE2A" w14:textId="77777777" w:rsidR="00DD39E9" w:rsidRPr="00DD39E9" w:rsidRDefault="00DD39E9" w:rsidP="00DD39E9">
      <w:pPr>
        <w:jc w:val="center"/>
        <w:rPr>
          <w:b/>
          <w:szCs w:val="24"/>
        </w:rPr>
      </w:pPr>
    </w:p>
    <w:p w14:paraId="1098397F" w14:textId="77777777" w:rsidR="00DD39E9" w:rsidRPr="00DD39E9" w:rsidRDefault="00DD39E9" w:rsidP="00DD39E9">
      <w:pPr>
        <w:jc w:val="center"/>
        <w:rPr>
          <w:b/>
          <w:szCs w:val="24"/>
        </w:rPr>
      </w:pPr>
    </w:p>
    <w:p w14:paraId="3AE2855E" w14:textId="77777777" w:rsidR="00DD39E9" w:rsidRPr="00DD39E9" w:rsidRDefault="00DD39E9" w:rsidP="00DD39E9">
      <w:pPr>
        <w:jc w:val="center"/>
        <w:rPr>
          <w:b/>
          <w:szCs w:val="24"/>
        </w:rPr>
      </w:pPr>
    </w:p>
    <w:p w14:paraId="1F2344E3" w14:textId="77777777" w:rsidR="00DD39E9" w:rsidRPr="00DD39E9" w:rsidRDefault="00DD39E9" w:rsidP="00DD39E9">
      <w:pPr>
        <w:jc w:val="center"/>
        <w:rPr>
          <w:b/>
          <w:szCs w:val="24"/>
        </w:rPr>
      </w:pPr>
    </w:p>
    <w:p w14:paraId="271674DC" w14:textId="77777777" w:rsidR="00DD39E9" w:rsidRPr="00DD39E9" w:rsidRDefault="00DD39E9" w:rsidP="00DD39E9">
      <w:pPr>
        <w:jc w:val="center"/>
        <w:rPr>
          <w:b/>
          <w:szCs w:val="24"/>
        </w:rPr>
      </w:pPr>
    </w:p>
    <w:p w14:paraId="238DDED6" w14:textId="77777777" w:rsidR="00DD39E9" w:rsidRPr="00DD39E9" w:rsidRDefault="00DD39E9" w:rsidP="00DD39E9">
      <w:pPr>
        <w:jc w:val="center"/>
        <w:rPr>
          <w:b/>
          <w:szCs w:val="24"/>
        </w:rPr>
      </w:pPr>
    </w:p>
    <w:p w14:paraId="0B91B52A" w14:textId="77777777" w:rsidR="00DD39E9" w:rsidRPr="00DD39E9" w:rsidRDefault="00DD39E9" w:rsidP="00DD39E9">
      <w:pPr>
        <w:ind w:firstLine="0"/>
        <w:jc w:val="left"/>
        <w:rPr>
          <w:b/>
          <w:szCs w:val="24"/>
        </w:rPr>
      </w:pPr>
    </w:p>
    <w:p w14:paraId="6FDFC906" w14:textId="77777777" w:rsidR="00DD39E9" w:rsidRPr="00DD39E9" w:rsidRDefault="00DD39E9" w:rsidP="00DD39E9">
      <w:pPr>
        <w:jc w:val="center"/>
        <w:rPr>
          <w:b/>
          <w:szCs w:val="24"/>
        </w:rPr>
      </w:pPr>
    </w:p>
    <w:p w14:paraId="772FD0EE" w14:textId="77777777" w:rsidR="00DD39E9" w:rsidRPr="00DD39E9" w:rsidRDefault="00DD39E9" w:rsidP="00DD39E9">
      <w:pPr>
        <w:jc w:val="center"/>
        <w:rPr>
          <w:b/>
          <w:szCs w:val="24"/>
        </w:rPr>
      </w:pPr>
      <w:r w:rsidRPr="00DD39E9">
        <w:rPr>
          <w:b/>
          <w:szCs w:val="24"/>
        </w:rPr>
        <w:t>INSTITUCIÓN EDUCATIVA RURAL LUIS EDUARDO PÉREZ</w:t>
      </w:r>
    </w:p>
    <w:p w14:paraId="006F2E14" w14:textId="77777777" w:rsidR="00DD39E9" w:rsidRPr="00DD39E9" w:rsidRDefault="00DD39E9" w:rsidP="00DD39E9">
      <w:pPr>
        <w:jc w:val="center"/>
        <w:rPr>
          <w:b/>
          <w:szCs w:val="24"/>
        </w:rPr>
      </w:pPr>
      <w:r w:rsidRPr="00DD39E9">
        <w:rPr>
          <w:b/>
          <w:szCs w:val="24"/>
        </w:rPr>
        <w:t>CORREGIMIENTO LA TRINIDAD</w:t>
      </w:r>
    </w:p>
    <w:p w14:paraId="4447733B" w14:textId="77777777" w:rsidR="00DD39E9" w:rsidRPr="00DD39E9" w:rsidRDefault="00DD39E9" w:rsidP="00DD39E9">
      <w:pPr>
        <w:jc w:val="center"/>
        <w:rPr>
          <w:b/>
          <w:szCs w:val="24"/>
        </w:rPr>
      </w:pPr>
      <w:r w:rsidRPr="00DD39E9">
        <w:rPr>
          <w:b/>
          <w:szCs w:val="24"/>
        </w:rPr>
        <w:t xml:space="preserve">MUNICIPIO DE CONVENCIÓN </w:t>
      </w:r>
    </w:p>
    <w:p w14:paraId="041C8098" w14:textId="7A2ACDDF" w:rsidR="00DD39E9" w:rsidRPr="00DD39E9" w:rsidRDefault="0029102C" w:rsidP="00DD39E9">
      <w:pPr>
        <w:jc w:val="center"/>
        <w:rPr>
          <w:b/>
          <w:szCs w:val="24"/>
        </w:rPr>
      </w:pPr>
      <w:r>
        <w:rPr>
          <w:b/>
          <w:szCs w:val="24"/>
        </w:rPr>
        <w:t>08 DE OCTUBRE</w:t>
      </w:r>
      <w:r w:rsidR="00DD39E9" w:rsidRPr="00DD39E9">
        <w:rPr>
          <w:b/>
          <w:szCs w:val="24"/>
        </w:rPr>
        <w:t xml:space="preserve"> </w:t>
      </w:r>
    </w:p>
    <w:p w14:paraId="547E0436" w14:textId="3BEBBD34" w:rsidR="00DD39E9" w:rsidRPr="00DD39E9" w:rsidRDefault="00DD39E9" w:rsidP="00DD39E9">
      <w:pPr>
        <w:jc w:val="center"/>
        <w:rPr>
          <w:b/>
          <w:szCs w:val="24"/>
        </w:rPr>
      </w:pPr>
      <w:r w:rsidRPr="00DD39E9">
        <w:rPr>
          <w:b/>
          <w:szCs w:val="24"/>
        </w:rPr>
        <w:t>202</w:t>
      </w:r>
      <w:r w:rsidR="0029102C">
        <w:rPr>
          <w:b/>
          <w:szCs w:val="24"/>
        </w:rPr>
        <w:t>5</w:t>
      </w:r>
    </w:p>
    <w:sdt>
      <w:sdtPr>
        <w:rPr>
          <w:rFonts w:ascii="Times New Roman" w:eastAsia="Times New Roman" w:hAnsi="Times New Roman" w:cs="Times New Roman"/>
          <w:color w:val="auto"/>
          <w:sz w:val="22"/>
          <w:szCs w:val="22"/>
          <w:lang w:val="es-ES" w:eastAsia="en-US"/>
        </w:rPr>
        <w:id w:val="-348804512"/>
        <w:docPartObj>
          <w:docPartGallery w:val="Table of Contents"/>
          <w:docPartUnique/>
        </w:docPartObj>
      </w:sdtPr>
      <w:sdtEndPr>
        <w:rPr>
          <w:b/>
          <w:bCs/>
          <w:sz w:val="24"/>
        </w:rPr>
      </w:sdtEndPr>
      <w:sdtContent>
        <w:p w14:paraId="512B1368" w14:textId="12819A71" w:rsidR="00006567" w:rsidRPr="00006567" w:rsidRDefault="00006567" w:rsidP="00006567">
          <w:pPr>
            <w:pStyle w:val="TtuloTDC"/>
            <w:jc w:val="center"/>
            <w:rPr>
              <w:rFonts w:ascii="Times New Roman" w:hAnsi="Times New Roman" w:cs="Times New Roman"/>
              <w:b/>
              <w:color w:val="auto"/>
              <w:sz w:val="24"/>
              <w:lang w:val="es-ES"/>
            </w:rPr>
          </w:pPr>
          <w:r w:rsidRPr="00006567">
            <w:rPr>
              <w:rFonts w:ascii="Times New Roman" w:hAnsi="Times New Roman" w:cs="Times New Roman"/>
              <w:b/>
              <w:color w:val="auto"/>
              <w:sz w:val="24"/>
              <w:lang w:val="es-ES"/>
            </w:rPr>
            <w:t>TABLA DE CONTENIDO</w:t>
          </w:r>
        </w:p>
        <w:p w14:paraId="3136E910" w14:textId="5FB76DBB" w:rsidR="00B67742" w:rsidRDefault="00753BC2">
          <w:pPr>
            <w:pStyle w:val="TDC1"/>
            <w:tabs>
              <w:tab w:val="right" w:leader="dot" w:pos="9350"/>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210737386" w:history="1">
            <w:r w:rsidR="00B67742" w:rsidRPr="00E17A10">
              <w:rPr>
                <w:rStyle w:val="Hipervnculo"/>
                <w:noProof/>
              </w:rPr>
              <w:t>1.</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Introducción</w:t>
            </w:r>
            <w:r w:rsidR="00B67742">
              <w:rPr>
                <w:noProof/>
                <w:webHidden/>
              </w:rPr>
              <w:tab/>
            </w:r>
            <w:r w:rsidR="00B67742">
              <w:rPr>
                <w:noProof/>
                <w:webHidden/>
              </w:rPr>
              <w:fldChar w:fldCharType="begin"/>
            </w:r>
            <w:r w:rsidR="00B67742">
              <w:rPr>
                <w:noProof/>
                <w:webHidden/>
              </w:rPr>
              <w:instrText xml:space="preserve"> PAGEREF _Toc210737386 \h </w:instrText>
            </w:r>
            <w:r w:rsidR="00B67742">
              <w:rPr>
                <w:noProof/>
                <w:webHidden/>
              </w:rPr>
            </w:r>
            <w:r w:rsidR="00B67742">
              <w:rPr>
                <w:noProof/>
                <w:webHidden/>
              </w:rPr>
              <w:fldChar w:fldCharType="separate"/>
            </w:r>
            <w:r w:rsidR="00B67742">
              <w:rPr>
                <w:noProof/>
                <w:webHidden/>
              </w:rPr>
              <w:t>1</w:t>
            </w:r>
            <w:r w:rsidR="00B67742">
              <w:rPr>
                <w:noProof/>
                <w:webHidden/>
              </w:rPr>
              <w:fldChar w:fldCharType="end"/>
            </w:r>
          </w:hyperlink>
        </w:p>
        <w:p w14:paraId="2297E481" w14:textId="6711B6BD"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387" w:history="1">
            <w:r w:rsidR="00B67742" w:rsidRPr="00E17A10">
              <w:rPr>
                <w:rStyle w:val="Hipervnculo"/>
                <w:noProof/>
              </w:rPr>
              <w:t>2.</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Justificación</w:t>
            </w:r>
            <w:r w:rsidR="00B67742">
              <w:rPr>
                <w:noProof/>
                <w:webHidden/>
              </w:rPr>
              <w:tab/>
            </w:r>
            <w:r w:rsidR="00B67742">
              <w:rPr>
                <w:noProof/>
                <w:webHidden/>
              </w:rPr>
              <w:fldChar w:fldCharType="begin"/>
            </w:r>
            <w:r w:rsidR="00B67742">
              <w:rPr>
                <w:noProof/>
                <w:webHidden/>
              </w:rPr>
              <w:instrText xml:space="preserve"> PAGEREF _Toc210737387 \h </w:instrText>
            </w:r>
            <w:r w:rsidR="00B67742">
              <w:rPr>
                <w:noProof/>
                <w:webHidden/>
              </w:rPr>
            </w:r>
            <w:r w:rsidR="00B67742">
              <w:rPr>
                <w:noProof/>
                <w:webHidden/>
              </w:rPr>
              <w:fldChar w:fldCharType="separate"/>
            </w:r>
            <w:r w:rsidR="00B67742">
              <w:rPr>
                <w:noProof/>
                <w:webHidden/>
              </w:rPr>
              <w:t>3</w:t>
            </w:r>
            <w:r w:rsidR="00B67742">
              <w:rPr>
                <w:noProof/>
                <w:webHidden/>
              </w:rPr>
              <w:fldChar w:fldCharType="end"/>
            </w:r>
          </w:hyperlink>
        </w:p>
        <w:p w14:paraId="3825EC99" w14:textId="7B871A48"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388" w:history="1">
            <w:r w:rsidR="00B67742" w:rsidRPr="00E17A10">
              <w:rPr>
                <w:rStyle w:val="Hipervnculo"/>
                <w:noProof/>
              </w:rPr>
              <w:t>3.</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Objetivos del PEI</w:t>
            </w:r>
            <w:r w:rsidR="00B67742">
              <w:rPr>
                <w:noProof/>
                <w:webHidden/>
              </w:rPr>
              <w:tab/>
            </w:r>
            <w:r w:rsidR="00B67742">
              <w:rPr>
                <w:noProof/>
                <w:webHidden/>
              </w:rPr>
              <w:fldChar w:fldCharType="begin"/>
            </w:r>
            <w:r w:rsidR="00B67742">
              <w:rPr>
                <w:noProof/>
                <w:webHidden/>
              </w:rPr>
              <w:instrText xml:space="preserve"> PAGEREF _Toc210737388 \h </w:instrText>
            </w:r>
            <w:r w:rsidR="00B67742">
              <w:rPr>
                <w:noProof/>
                <w:webHidden/>
              </w:rPr>
            </w:r>
            <w:r w:rsidR="00B67742">
              <w:rPr>
                <w:noProof/>
                <w:webHidden/>
              </w:rPr>
              <w:fldChar w:fldCharType="separate"/>
            </w:r>
            <w:r w:rsidR="00B67742">
              <w:rPr>
                <w:noProof/>
                <w:webHidden/>
              </w:rPr>
              <w:t>4</w:t>
            </w:r>
            <w:r w:rsidR="00B67742">
              <w:rPr>
                <w:noProof/>
                <w:webHidden/>
              </w:rPr>
              <w:fldChar w:fldCharType="end"/>
            </w:r>
          </w:hyperlink>
        </w:p>
        <w:p w14:paraId="21F28B37" w14:textId="506D38D6"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89" w:history="1">
            <w:r w:rsidR="00B67742" w:rsidRPr="00E17A10">
              <w:rPr>
                <w:rStyle w:val="Hipervnculo"/>
                <w:noProof/>
              </w:rPr>
              <w:t>3.1</w:t>
            </w:r>
            <w:r w:rsidR="00B67742">
              <w:rPr>
                <w:rFonts w:asciiTheme="minorHAnsi" w:eastAsiaTheme="minorEastAsia" w:hAnsiTheme="minorHAnsi" w:cstheme="minorBidi"/>
                <w:noProof/>
                <w:sz w:val="22"/>
                <w:lang w:val="es-CO" w:eastAsia="es-CO"/>
              </w:rPr>
              <w:tab/>
            </w:r>
            <w:r w:rsidR="00B67742" w:rsidRPr="00E17A10">
              <w:rPr>
                <w:rStyle w:val="Hipervnculo"/>
                <w:noProof/>
              </w:rPr>
              <w:t>Objetivo General</w:t>
            </w:r>
            <w:r w:rsidR="00B67742">
              <w:rPr>
                <w:noProof/>
                <w:webHidden/>
              </w:rPr>
              <w:tab/>
            </w:r>
            <w:r w:rsidR="00B67742">
              <w:rPr>
                <w:noProof/>
                <w:webHidden/>
              </w:rPr>
              <w:fldChar w:fldCharType="begin"/>
            </w:r>
            <w:r w:rsidR="00B67742">
              <w:rPr>
                <w:noProof/>
                <w:webHidden/>
              </w:rPr>
              <w:instrText xml:space="preserve"> PAGEREF _Toc210737389 \h </w:instrText>
            </w:r>
            <w:r w:rsidR="00B67742">
              <w:rPr>
                <w:noProof/>
                <w:webHidden/>
              </w:rPr>
            </w:r>
            <w:r w:rsidR="00B67742">
              <w:rPr>
                <w:noProof/>
                <w:webHidden/>
              </w:rPr>
              <w:fldChar w:fldCharType="separate"/>
            </w:r>
            <w:r w:rsidR="00B67742">
              <w:rPr>
                <w:noProof/>
                <w:webHidden/>
              </w:rPr>
              <w:t>4</w:t>
            </w:r>
            <w:r w:rsidR="00B67742">
              <w:rPr>
                <w:noProof/>
                <w:webHidden/>
              </w:rPr>
              <w:fldChar w:fldCharType="end"/>
            </w:r>
          </w:hyperlink>
        </w:p>
        <w:p w14:paraId="70D38A74" w14:textId="13FE0CA2"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0" w:history="1">
            <w:r w:rsidR="00B67742" w:rsidRPr="00E17A10">
              <w:rPr>
                <w:rStyle w:val="Hipervnculo"/>
                <w:noProof/>
              </w:rPr>
              <w:t>3.2</w:t>
            </w:r>
            <w:r w:rsidR="00B67742">
              <w:rPr>
                <w:rFonts w:asciiTheme="minorHAnsi" w:eastAsiaTheme="minorEastAsia" w:hAnsiTheme="minorHAnsi" w:cstheme="minorBidi"/>
                <w:noProof/>
                <w:sz w:val="22"/>
                <w:lang w:val="es-CO" w:eastAsia="es-CO"/>
              </w:rPr>
              <w:tab/>
            </w:r>
            <w:r w:rsidR="00B67742" w:rsidRPr="00E17A10">
              <w:rPr>
                <w:rStyle w:val="Hipervnculo"/>
                <w:noProof/>
              </w:rPr>
              <w:t>Objetivos Específicos</w:t>
            </w:r>
            <w:r w:rsidR="00B67742">
              <w:rPr>
                <w:noProof/>
                <w:webHidden/>
              </w:rPr>
              <w:tab/>
            </w:r>
            <w:r w:rsidR="00B67742">
              <w:rPr>
                <w:noProof/>
                <w:webHidden/>
              </w:rPr>
              <w:fldChar w:fldCharType="begin"/>
            </w:r>
            <w:r w:rsidR="00B67742">
              <w:rPr>
                <w:noProof/>
                <w:webHidden/>
              </w:rPr>
              <w:instrText xml:space="preserve"> PAGEREF _Toc210737390 \h </w:instrText>
            </w:r>
            <w:r w:rsidR="00B67742">
              <w:rPr>
                <w:noProof/>
                <w:webHidden/>
              </w:rPr>
            </w:r>
            <w:r w:rsidR="00B67742">
              <w:rPr>
                <w:noProof/>
                <w:webHidden/>
              </w:rPr>
              <w:fldChar w:fldCharType="separate"/>
            </w:r>
            <w:r w:rsidR="00B67742">
              <w:rPr>
                <w:noProof/>
                <w:webHidden/>
              </w:rPr>
              <w:t>4</w:t>
            </w:r>
            <w:r w:rsidR="00B67742">
              <w:rPr>
                <w:noProof/>
                <w:webHidden/>
              </w:rPr>
              <w:fldChar w:fldCharType="end"/>
            </w:r>
          </w:hyperlink>
        </w:p>
        <w:p w14:paraId="7E737D4C" w14:textId="4AD2759C"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391" w:history="1">
            <w:r w:rsidR="00B67742" w:rsidRPr="00E17A10">
              <w:rPr>
                <w:rStyle w:val="Hipervnculo"/>
                <w:noProof/>
              </w:rPr>
              <w:t>4.</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Componente Conceptual</w:t>
            </w:r>
            <w:r w:rsidR="00B67742">
              <w:rPr>
                <w:noProof/>
                <w:webHidden/>
              </w:rPr>
              <w:tab/>
            </w:r>
            <w:r w:rsidR="00B67742">
              <w:rPr>
                <w:noProof/>
                <w:webHidden/>
              </w:rPr>
              <w:fldChar w:fldCharType="begin"/>
            </w:r>
            <w:r w:rsidR="00B67742">
              <w:rPr>
                <w:noProof/>
                <w:webHidden/>
              </w:rPr>
              <w:instrText xml:space="preserve"> PAGEREF _Toc210737391 \h </w:instrText>
            </w:r>
            <w:r w:rsidR="00B67742">
              <w:rPr>
                <w:noProof/>
                <w:webHidden/>
              </w:rPr>
            </w:r>
            <w:r w:rsidR="00B67742">
              <w:rPr>
                <w:noProof/>
                <w:webHidden/>
              </w:rPr>
              <w:fldChar w:fldCharType="separate"/>
            </w:r>
            <w:r w:rsidR="00B67742">
              <w:rPr>
                <w:noProof/>
                <w:webHidden/>
              </w:rPr>
              <w:t>5</w:t>
            </w:r>
            <w:r w:rsidR="00B67742">
              <w:rPr>
                <w:noProof/>
                <w:webHidden/>
              </w:rPr>
              <w:fldChar w:fldCharType="end"/>
            </w:r>
          </w:hyperlink>
        </w:p>
        <w:p w14:paraId="2F9AC1E0" w14:textId="2E9A15E8"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2" w:history="1">
            <w:r w:rsidR="00B67742" w:rsidRPr="00E17A10">
              <w:rPr>
                <w:rStyle w:val="Hipervnculo"/>
                <w:noProof/>
              </w:rPr>
              <w:t>4.1</w:t>
            </w:r>
            <w:r w:rsidR="00B67742">
              <w:rPr>
                <w:rFonts w:asciiTheme="minorHAnsi" w:eastAsiaTheme="minorEastAsia" w:hAnsiTheme="minorHAnsi" w:cstheme="minorBidi"/>
                <w:noProof/>
                <w:sz w:val="22"/>
                <w:lang w:val="es-CO" w:eastAsia="es-CO"/>
              </w:rPr>
              <w:tab/>
            </w:r>
            <w:r w:rsidR="00B67742" w:rsidRPr="00E17A10">
              <w:rPr>
                <w:rStyle w:val="Hipervnculo"/>
                <w:noProof/>
              </w:rPr>
              <w:t>Identificación Institucional</w:t>
            </w:r>
            <w:r w:rsidR="00B67742">
              <w:rPr>
                <w:noProof/>
                <w:webHidden/>
              </w:rPr>
              <w:tab/>
            </w:r>
            <w:r w:rsidR="00B67742">
              <w:rPr>
                <w:noProof/>
                <w:webHidden/>
              </w:rPr>
              <w:fldChar w:fldCharType="begin"/>
            </w:r>
            <w:r w:rsidR="00B67742">
              <w:rPr>
                <w:noProof/>
                <w:webHidden/>
              </w:rPr>
              <w:instrText xml:space="preserve"> PAGEREF _Toc210737392 \h </w:instrText>
            </w:r>
            <w:r w:rsidR="00B67742">
              <w:rPr>
                <w:noProof/>
                <w:webHidden/>
              </w:rPr>
            </w:r>
            <w:r w:rsidR="00B67742">
              <w:rPr>
                <w:noProof/>
                <w:webHidden/>
              </w:rPr>
              <w:fldChar w:fldCharType="separate"/>
            </w:r>
            <w:r w:rsidR="00B67742">
              <w:rPr>
                <w:noProof/>
                <w:webHidden/>
              </w:rPr>
              <w:t>5</w:t>
            </w:r>
            <w:r w:rsidR="00B67742">
              <w:rPr>
                <w:noProof/>
                <w:webHidden/>
              </w:rPr>
              <w:fldChar w:fldCharType="end"/>
            </w:r>
          </w:hyperlink>
        </w:p>
        <w:p w14:paraId="5F0C6C30" w14:textId="72D701FE"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393" w:history="1">
            <w:r w:rsidR="00B67742" w:rsidRPr="00E17A10">
              <w:rPr>
                <w:rStyle w:val="Hipervnculo"/>
                <w:noProof/>
              </w:rPr>
              <w:t>4.1.1 Datos Generales</w:t>
            </w:r>
            <w:r w:rsidR="00B67742">
              <w:rPr>
                <w:noProof/>
                <w:webHidden/>
              </w:rPr>
              <w:tab/>
            </w:r>
            <w:r w:rsidR="00B67742">
              <w:rPr>
                <w:noProof/>
                <w:webHidden/>
              </w:rPr>
              <w:fldChar w:fldCharType="begin"/>
            </w:r>
            <w:r w:rsidR="00B67742">
              <w:rPr>
                <w:noProof/>
                <w:webHidden/>
              </w:rPr>
              <w:instrText xml:space="preserve"> PAGEREF _Toc210737393 \h </w:instrText>
            </w:r>
            <w:r w:rsidR="00B67742">
              <w:rPr>
                <w:noProof/>
                <w:webHidden/>
              </w:rPr>
            </w:r>
            <w:r w:rsidR="00B67742">
              <w:rPr>
                <w:noProof/>
                <w:webHidden/>
              </w:rPr>
              <w:fldChar w:fldCharType="separate"/>
            </w:r>
            <w:r w:rsidR="00B67742">
              <w:rPr>
                <w:noProof/>
                <w:webHidden/>
              </w:rPr>
              <w:t>5</w:t>
            </w:r>
            <w:r w:rsidR="00B67742">
              <w:rPr>
                <w:noProof/>
                <w:webHidden/>
              </w:rPr>
              <w:fldChar w:fldCharType="end"/>
            </w:r>
          </w:hyperlink>
        </w:p>
        <w:p w14:paraId="7A9F6804" w14:textId="001904E2"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394" w:history="1">
            <w:r w:rsidR="00B67742" w:rsidRPr="00E17A10">
              <w:rPr>
                <w:rStyle w:val="Hipervnculo"/>
                <w:noProof/>
              </w:rPr>
              <w:t>4.1.2 Escudo Institución Educativa Rural Luis Eduardo Pérez</w:t>
            </w:r>
            <w:r w:rsidR="00B67742">
              <w:rPr>
                <w:noProof/>
                <w:webHidden/>
              </w:rPr>
              <w:tab/>
            </w:r>
            <w:r w:rsidR="00B67742">
              <w:rPr>
                <w:noProof/>
                <w:webHidden/>
              </w:rPr>
              <w:fldChar w:fldCharType="begin"/>
            </w:r>
            <w:r w:rsidR="00B67742">
              <w:rPr>
                <w:noProof/>
                <w:webHidden/>
              </w:rPr>
              <w:instrText xml:space="preserve"> PAGEREF _Toc210737394 \h </w:instrText>
            </w:r>
            <w:r w:rsidR="00B67742">
              <w:rPr>
                <w:noProof/>
                <w:webHidden/>
              </w:rPr>
            </w:r>
            <w:r w:rsidR="00B67742">
              <w:rPr>
                <w:noProof/>
                <w:webHidden/>
              </w:rPr>
              <w:fldChar w:fldCharType="separate"/>
            </w:r>
            <w:r w:rsidR="00B67742">
              <w:rPr>
                <w:noProof/>
                <w:webHidden/>
              </w:rPr>
              <w:t>6</w:t>
            </w:r>
            <w:r w:rsidR="00B67742">
              <w:rPr>
                <w:noProof/>
                <w:webHidden/>
              </w:rPr>
              <w:fldChar w:fldCharType="end"/>
            </w:r>
          </w:hyperlink>
        </w:p>
        <w:p w14:paraId="506667F3" w14:textId="48AE3ED1"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395" w:history="1">
            <w:r w:rsidR="00B67742" w:rsidRPr="00E17A10">
              <w:rPr>
                <w:rStyle w:val="Hipervnculo"/>
                <w:noProof/>
              </w:rPr>
              <w:t>4.1.3 Bandera Institución Educativa Rural Luis Eduardo Pérez</w:t>
            </w:r>
            <w:r w:rsidR="00B67742">
              <w:rPr>
                <w:noProof/>
                <w:webHidden/>
              </w:rPr>
              <w:tab/>
            </w:r>
            <w:r w:rsidR="00B67742">
              <w:rPr>
                <w:noProof/>
                <w:webHidden/>
              </w:rPr>
              <w:fldChar w:fldCharType="begin"/>
            </w:r>
            <w:r w:rsidR="00B67742">
              <w:rPr>
                <w:noProof/>
                <w:webHidden/>
              </w:rPr>
              <w:instrText xml:space="preserve"> PAGEREF _Toc210737395 \h </w:instrText>
            </w:r>
            <w:r w:rsidR="00B67742">
              <w:rPr>
                <w:noProof/>
                <w:webHidden/>
              </w:rPr>
            </w:r>
            <w:r w:rsidR="00B67742">
              <w:rPr>
                <w:noProof/>
                <w:webHidden/>
              </w:rPr>
              <w:fldChar w:fldCharType="separate"/>
            </w:r>
            <w:r w:rsidR="00B67742">
              <w:rPr>
                <w:noProof/>
                <w:webHidden/>
              </w:rPr>
              <w:t>7</w:t>
            </w:r>
            <w:r w:rsidR="00B67742">
              <w:rPr>
                <w:noProof/>
                <w:webHidden/>
              </w:rPr>
              <w:fldChar w:fldCharType="end"/>
            </w:r>
          </w:hyperlink>
        </w:p>
        <w:p w14:paraId="03AEB0EB" w14:textId="69DED60E"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396" w:history="1">
            <w:r w:rsidR="00B67742" w:rsidRPr="00E17A10">
              <w:rPr>
                <w:rStyle w:val="Hipervnculo"/>
                <w:noProof/>
              </w:rPr>
              <w:t>4.1.4 Himno Institución Educativa Rural Luis Eduardo Pérez</w:t>
            </w:r>
            <w:r w:rsidR="00B67742">
              <w:rPr>
                <w:noProof/>
                <w:webHidden/>
              </w:rPr>
              <w:tab/>
            </w:r>
            <w:r w:rsidR="00B67742">
              <w:rPr>
                <w:noProof/>
                <w:webHidden/>
              </w:rPr>
              <w:fldChar w:fldCharType="begin"/>
            </w:r>
            <w:r w:rsidR="00B67742">
              <w:rPr>
                <w:noProof/>
                <w:webHidden/>
              </w:rPr>
              <w:instrText xml:space="preserve"> PAGEREF _Toc210737396 \h </w:instrText>
            </w:r>
            <w:r w:rsidR="00B67742">
              <w:rPr>
                <w:noProof/>
                <w:webHidden/>
              </w:rPr>
            </w:r>
            <w:r w:rsidR="00B67742">
              <w:rPr>
                <w:noProof/>
                <w:webHidden/>
              </w:rPr>
              <w:fldChar w:fldCharType="separate"/>
            </w:r>
            <w:r w:rsidR="00B67742">
              <w:rPr>
                <w:noProof/>
                <w:webHidden/>
              </w:rPr>
              <w:t>8</w:t>
            </w:r>
            <w:r w:rsidR="00B67742">
              <w:rPr>
                <w:noProof/>
                <w:webHidden/>
              </w:rPr>
              <w:fldChar w:fldCharType="end"/>
            </w:r>
          </w:hyperlink>
        </w:p>
        <w:p w14:paraId="5FC5E077" w14:textId="2C089A55"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7" w:history="1">
            <w:r w:rsidR="00B67742" w:rsidRPr="00E17A10">
              <w:rPr>
                <w:rStyle w:val="Hipervnculo"/>
                <w:noProof/>
              </w:rPr>
              <w:t>4.2</w:t>
            </w:r>
            <w:r w:rsidR="00B67742">
              <w:rPr>
                <w:rFonts w:asciiTheme="minorHAnsi" w:eastAsiaTheme="minorEastAsia" w:hAnsiTheme="minorHAnsi" w:cstheme="minorBidi"/>
                <w:noProof/>
                <w:sz w:val="22"/>
                <w:lang w:val="es-CO" w:eastAsia="es-CO"/>
              </w:rPr>
              <w:tab/>
            </w:r>
            <w:r w:rsidR="00B67742" w:rsidRPr="00E17A10">
              <w:rPr>
                <w:rStyle w:val="Hipervnculo"/>
                <w:noProof/>
              </w:rPr>
              <w:t>Caracterización</w:t>
            </w:r>
            <w:r w:rsidR="00B67742">
              <w:rPr>
                <w:noProof/>
                <w:webHidden/>
              </w:rPr>
              <w:tab/>
            </w:r>
            <w:r w:rsidR="00B67742">
              <w:rPr>
                <w:noProof/>
                <w:webHidden/>
              </w:rPr>
              <w:fldChar w:fldCharType="begin"/>
            </w:r>
            <w:r w:rsidR="00B67742">
              <w:rPr>
                <w:noProof/>
                <w:webHidden/>
              </w:rPr>
              <w:instrText xml:space="preserve"> PAGEREF _Toc210737397 \h </w:instrText>
            </w:r>
            <w:r w:rsidR="00B67742">
              <w:rPr>
                <w:noProof/>
                <w:webHidden/>
              </w:rPr>
            </w:r>
            <w:r w:rsidR="00B67742">
              <w:rPr>
                <w:noProof/>
                <w:webHidden/>
              </w:rPr>
              <w:fldChar w:fldCharType="separate"/>
            </w:r>
            <w:r w:rsidR="00B67742">
              <w:rPr>
                <w:noProof/>
                <w:webHidden/>
              </w:rPr>
              <w:t>9</w:t>
            </w:r>
            <w:r w:rsidR="00B67742">
              <w:rPr>
                <w:noProof/>
                <w:webHidden/>
              </w:rPr>
              <w:fldChar w:fldCharType="end"/>
            </w:r>
          </w:hyperlink>
        </w:p>
        <w:p w14:paraId="45411ECE" w14:textId="3B5A218A"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8" w:history="1">
            <w:r w:rsidR="00B67742" w:rsidRPr="00E17A10">
              <w:rPr>
                <w:rStyle w:val="Hipervnculo"/>
                <w:noProof/>
              </w:rPr>
              <w:t>4.3</w:t>
            </w:r>
            <w:r w:rsidR="00B67742">
              <w:rPr>
                <w:rFonts w:asciiTheme="minorHAnsi" w:eastAsiaTheme="minorEastAsia" w:hAnsiTheme="minorHAnsi" w:cstheme="minorBidi"/>
                <w:noProof/>
                <w:sz w:val="22"/>
                <w:lang w:val="es-CO" w:eastAsia="es-CO"/>
              </w:rPr>
              <w:tab/>
            </w:r>
            <w:r w:rsidR="00B67742" w:rsidRPr="00E17A10">
              <w:rPr>
                <w:rStyle w:val="Hipervnculo"/>
                <w:noProof/>
              </w:rPr>
              <w:t>Identificación de Problemas</w:t>
            </w:r>
            <w:r w:rsidR="00B67742">
              <w:rPr>
                <w:noProof/>
                <w:webHidden/>
              </w:rPr>
              <w:tab/>
            </w:r>
            <w:r w:rsidR="00B67742">
              <w:rPr>
                <w:noProof/>
                <w:webHidden/>
              </w:rPr>
              <w:fldChar w:fldCharType="begin"/>
            </w:r>
            <w:r w:rsidR="00B67742">
              <w:rPr>
                <w:noProof/>
                <w:webHidden/>
              </w:rPr>
              <w:instrText xml:space="preserve"> PAGEREF _Toc210737398 \h </w:instrText>
            </w:r>
            <w:r w:rsidR="00B67742">
              <w:rPr>
                <w:noProof/>
                <w:webHidden/>
              </w:rPr>
            </w:r>
            <w:r w:rsidR="00B67742">
              <w:rPr>
                <w:noProof/>
                <w:webHidden/>
              </w:rPr>
              <w:fldChar w:fldCharType="separate"/>
            </w:r>
            <w:r w:rsidR="00B67742">
              <w:rPr>
                <w:noProof/>
                <w:webHidden/>
              </w:rPr>
              <w:t>12</w:t>
            </w:r>
            <w:r w:rsidR="00B67742">
              <w:rPr>
                <w:noProof/>
                <w:webHidden/>
              </w:rPr>
              <w:fldChar w:fldCharType="end"/>
            </w:r>
          </w:hyperlink>
        </w:p>
        <w:p w14:paraId="6E479C0D" w14:textId="738B5D15"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399" w:history="1">
            <w:r w:rsidR="00B67742" w:rsidRPr="00E17A10">
              <w:rPr>
                <w:rStyle w:val="Hipervnculo"/>
                <w:noProof/>
              </w:rPr>
              <w:t>4.4</w:t>
            </w:r>
            <w:r w:rsidR="00B67742">
              <w:rPr>
                <w:rFonts w:asciiTheme="minorHAnsi" w:eastAsiaTheme="minorEastAsia" w:hAnsiTheme="minorHAnsi" w:cstheme="minorBidi"/>
                <w:noProof/>
                <w:sz w:val="22"/>
                <w:lang w:val="es-CO" w:eastAsia="es-CO"/>
              </w:rPr>
              <w:tab/>
            </w:r>
            <w:r w:rsidR="00B67742" w:rsidRPr="00E17A10">
              <w:rPr>
                <w:rStyle w:val="Hipervnculo"/>
                <w:noProof/>
              </w:rPr>
              <w:t>Mejoramiento de la Calidad y Pertinencia de la Educación</w:t>
            </w:r>
            <w:r w:rsidR="00B67742">
              <w:rPr>
                <w:noProof/>
                <w:webHidden/>
              </w:rPr>
              <w:tab/>
            </w:r>
            <w:r w:rsidR="00B67742">
              <w:rPr>
                <w:noProof/>
                <w:webHidden/>
              </w:rPr>
              <w:fldChar w:fldCharType="begin"/>
            </w:r>
            <w:r w:rsidR="00B67742">
              <w:rPr>
                <w:noProof/>
                <w:webHidden/>
              </w:rPr>
              <w:instrText xml:space="preserve"> PAGEREF _Toc210737399 \h </w:instrText>
            </w:r>
            <w:r w:rsidR="00B67742">
              <w:rPr>
                <w:noProof/>
                <w:webHidden/>
              </w:rPr>
            </w:r>
            <w:r w:rsidR="00B67742">
              <w:rPr>
                <w:noProof/>
                <w:webHidden/>
              </w:rPr>
              <w:fldChar w:fldCharType="separate"/>
            </w:r>
            <w:r w:rsidR="00B67742">
              <w:rPr>
                <w:noProof/>
                <w:webHidden/>
              </w:rPr>
              <w:t>13</w:t>
            </w:r>
            <w:r w:rsidR="00B67742">
              <w:rPr>
                <w:noProof/>
                <w:webHidden/>
              </w:rPr>
              <w:fldChar w:fldCharType="end"/>
            </w:r>
          </w:hyperlink>
        </w:p>
        <w:p w14:paraId="4C3A890C" w14:textId="7EC9CADC"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00" w:history="1">
            <w:r w:rsidR="00B67742" w:rsidRPr="00E17A10">
              <w:rPr>
                <w:rStyle w:val="Hipervnculo"/>
                <w:noProof/>
              </w:rPr>
              <w:t>4.4.1 Talento Humano</w:t>
            </w:r>
            <w:r w:rsidR="00B67742">
              <w:rPr>
                <w:noProof/>
                <w:webHidden/>
              </w:rPr>
              <w:tab/>
            </w:r>
            <w:r w:rsidR="00B67742">
              <w:rPr>
                <w:noProof/>
                <w:webHidden/>
              </w:rPr>
              <w:fldChar w:fldCharType="begin"/>
            </w:r>
            <w:r w:rsidR="00B67742">
              <w:rPr>
                <w:noProof/>
                <w:webHidden/>
              </w:rPr>
              <w:instrText xml:space="preserve"> PAGEREF _Toc210737400 \h </w:instrText>
            </w:r>
            <w:r w:rsidR="00B67742">
              <w:rPr>
                <w:noProof/>
                <w:webHidden/>
              </w:rPr>
            </w:r>
            <w:r w:rsidR="00B67742">
              <w:rPr>
                <w:noProof/>
                <w:webHidden/>
              </w:rPr>
              <w:fldChar w:fldCharType="separate"/>
            </w:r>
            <w:r w:rsidR="00B67742">
              <w:rPr>
                <w:noProof/>
                <w:webHidden/>
              </w:rPr>
              <w:t>13</w:t>
            </w:r>
            <w:r w:rsidR="00B67742">
              <w:rPr>
                <w:noProof/>
                <w:webHidden/>
              </w:rPr>
              <w:fldChar w:fldCharType="end"/>
            </w:r>
          </w:hyperlink>
        </w:p>
        <w:p w14:paraId="7CA8619B" w14:textId="07BFDEED"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01" w:history="1">
            <w:r w:rsidR="00B67742" w:rsidRPr="00E17A10">
              <w:rPr>
                <w:rStyle w:val="Hipervnculo"/>
                <w:noProof/>
              </w:rPr>
              <w:t>4.4.2 Infraestructura y Uso de Recursos</w:t>
            </w:r>
            <w:r w:rsidR="00B67742">
              <w:rPr>
                <w:noProof/>
                <w:webHidden/>
              </w:rPr>
              <w:tab/>
            </w:r>
            <w:r w:rsidR="00B67742">
              <w:rPr>
                <w:noProof/>
                <w:webHidden/>
              </w:rPr>
              <w:fldChar w:fldCharType="begin"/>
            </w:r>
            <w:r w:rsidR="00B67742">
              <w:rPr>
                <w:noProof/>
                <w:webHidden/>
              </w:rPr>
              <w:instrText xml:space="preserve"> PAGEREF _Toc210737401 \h </w:instrText>
            </w:r>
            <w:r w:rsidR="00B67742">
              <w:rPr>
                <w:noProof/>
                <w:webHidden/>
              </w:rPr>
            </w:r>
            <w:r w:rsidR="00B67742">
              <w:rPr>
                <w:noProof/>
                <w:webHidden/>
              </w:rPr>
              <w:fldChar w:fldCharType="separate"/>
            </w:r>
            <w:r w:rsidR="00B67742">
              <w:rPr>
                <w:noProof/>
                <w:webHidden/>
              </w:rPr>
              <w:t>13</w:t>
            </w:r>
            <w:r w:rsidR="00B67742">
              <w:rPr>
                <w:noProof/>
                <w:webHidden/>
              </w:rPr>
              <w:fldChar w:fldCharType="end"/>
            </w:r>
          </w:hyperlink>
        </w:p>
        <w:p w14:paraId="62B565C0" w14:textId="7A1D3F13"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02" w:history="1">
            <w:r w:rsidR="00B67742" w:rsidRPr="00E17A10">
              <w:rPr>
                <w:rStyle w:val="Hipervnculo"/>
                <w:noProof/>
              </w:rPr>
              <w:t>4.5</w:t>
            </w:r>
            <w:r w:rsidR="00B67742">
              <w:rPr>
                <w:rFonts w:asciiTheme="minorHAnsi" w:eastAsiaTheme="minorEastAsia" w:hAnsiTheme="minorHAnsi" w:cstheme="minorBidi"/>
                <w:noProof/>
                <w:sz w:val="22"/>
                <w:lang w:val="es-CO" w:eastAsia="es-CO"/>
              </w:rPr>
              <w:tab/>
            </w:r>
            <w:r w:rsidR="00B67742" w:rsidRPr="00E17A10">
              <w:rPr>
                <w:rStyle w:val="Hipervnculo"/>
                <w:noProof/>
              </w:rPr>
              <w:t>Resultados de la Evaluación de la Calidad de Instituciones Oficiales</w:t>
            </w:r>
            <w:r w:rsidR="00B67742">
              <w:rPr>
                <w:noProof/>
                <w:webHidden/>
              </w:rPr>
              <w:tab/>
            </w:r>
            <w:r w:rsidR="00B67742">
              <w:rPr>
                <w:noProof/>
                <w:webHidden/>
              </w:rPr>
              <w:fldChar w:fldCharType="begin"/>
            </w:r>
            <w:r w:rsidR="00B67742">
              <w:rPr>
                <w:noProof/>
                <w:webHidden/>
              </w:rPr>
              <w:instrText xml:space="preserve"> PAGEREF _Toc210737402 \h </w:instrText>
            </w:r>
            <w:r w:rsidR="00B67742">
              <w:rPr>
                <w:noProof/>
                <w:webHidden/>
              </w:rPr>
            </w:r>
            <w:r w:rsidR="00B67742">
              <w:rPr>
                <w:noProof/>
                <w:webHidden/>
              </w:rPr>
              <w:fldChar w:fldCharType="separate"/>
            </w:r>
            <w:r w:rsidR="00B67742">
              <w:rPr>
                <w:noProof/>
                <w:webHidden/>
              </w:rPr>
              <w:t>14</w:t>
            </w:r>
            <w:r w:rsidR="00B67742">
              <w:rPr>
                <w:noProof/>
                <w:webHidden/>
              </w:rPr>
              <w:fldChar w:fldCharType="end"/>
            </w:r>
          </w:hyperlink>
        </w:p>
        <w:p w14:paraId="640D6D0F" w14:textId="7EFA0F3B"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03" w:history="1">
            <w:r w:rsidR="00B67742" w:rsidRPr="00E17A10">
              <w:rPr>
                <w:rStyle w:val="Hipervnculo"/>
                <w:noProof/>
              </w:rPr>
              <w:t>4.6</w:t>
            </w:r>
            <w:r w:rsidR="00B67742">
              <w:rPr>
                <w:rFonts w:asciiTheme="minorHAnsi" w:eastAsiaTheme="minorEastAsia" w:hAnsiTheme="minorHAnsi" w:cstheme="minorBidi"/>
                <w:noProof/>
                <w:sz w:val="22"/>
                <w:lang w:val="es-CO" w:eastAsia="es-CO"/>
              </w:rPr>
              <w:tab/>
            </w:r>
            <w:r w:rsidR="00B67742" w:rsidRPr="00E17A10">
              <w:rPr>
                <w:rStyle w:val="Hipervnculo"/>
                <w:noProof/>
              </w:rPr>
              <w:t>Articulación con Sector Educativo y Productivo</w:t>
            </w:r>
            <w:r w:rsidR="00B67742">
              <w:rPr>
                <w:noProof/>
                <w:webHidden/>
              </w:rPr>
              <w:tab/>
            </w:r>
            <w:r w:rsidR="00B67742">
              <w:rPr>
                <w:noProof/>
                <w:webHidden/>
              </w:rPr>
              <w:fldChar w:fldCharType="begin"/>
            </w:r>
            <w:r w:rsidR="00B67742">
              <w:rPr>
                <w:noProof/>
                <w:webHidden/>
              </w:rPr>
              <w:instrText xml:space="preserve"> PAGEREF _Toc210737403 \h </w:instrText>
            </w:r>
            <w:r w:rsidR="00B67742">
              <w:rPr>
                <w:noProof/>
                <w:webHidden/>
              </w:rPr>
            </w:r>
            <w:r w:rsidR="00B67742">
              <w:rPr>
                <w:noProof/>
                <w:webHidden/>
              </w:rPr>
              <w:fldChar w:fldCharType="separate"/>
            </w:r>
            <w:r w:rsidR="00B67742">
              <w:rPr>
                <w:noProof/>
                <w:webHidden/>
              </w:rPr>
              <w:t>14</w:t>
            </w:r>
            <w:r w:rsidR="00B67742">
              <w:rPr>
                <w:noProof/>
                <w:webHidden/>
              </w:rPr>
              <w:fldChar w:fldCharType="end"/>
            </w:r>
          </w:hyperlink>
        </w:p>
        <w:p w14:paraId="721DD161" w14:textId="717A7C36"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04" w:history="1">
            <w:r w:rsidR="00B67742" w:rsidRPr="00E17A10">
              <w:rPr>
                <w:rStyle w:val="Hipervnculo"/>
                <w:noProof/>
              </w:rPr>
              <w:t>4.6.1 Componente Socioemocional</w:t>
            </w:r>
            <w:r w:rsidR="00B67742">
              <w:rPr>
                <w:noProof/>
                <w:webHidden/>
              </w:rPr>
              <w:tab/>
            </w:r>
            <w:r w:rsidR="00B67742">
              <w:rPr>
                <w:noProof/>
                <w:webHidden/>
              </w:rPr>
              <w:fldChar w:fldCharType="begin"/>
            </w:r>
            <w:r w:rsidR="00B67742">
              <w:rPr>
                <w:noProof/>
                <w:webHidden/>
              </w:rPr>
              <w:instrText xml:space="preserve"> PAGEREF _Toc210737404 \h </w:instrText>
            </w:r>
            <w:r w:rsidR="00B67742">
              <w:rPr>
                <w:noProof/>
                <w:webHidden/>
              </w:rPr>
            </w:r>
            <w:r w:rsidR="00B67742">
              <w:rPr>
                <w:noProof/>
                <w:webHidden/>
              </w:rPr>
              <w:fldChar w:fldCharType="separate"/>
            </w:r>
            <w:r w:rsidR="00B67742">
              <w:rPr>
                <w:noProof/>
                <w:webHidden/>
              </w:rPr>
              <w:t>14</w:t>
            </w:r>
            <w:r w:rsidR="00B67742">
              <w:rPr>
                <w:noProof/>
                <w:webHidden/>
              </w:rPr>
              <w:fldChar w:fldCharType="end"/>
            </w:r>
          </w:hyperlink>
        </w:p>
        <w:p w14:paraId="7CF67CE2" w14:textId="06A3498D"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05" w:history="1">
            <w:r w:rsidR="00B67742" w:rsidRPr="00E17A10">
              <w:rPr>
                <w:rStyle w:val="Hipervnculo"/>
                <w:noProof/>
              </w:rPr>
              <w:t>4.7</w:t>
            </w:r>
            <w:r w:rsidR="00B67742">
              <w:rPr>
                <w:rFonts w:asciiTheme="minorHAnsi" w:eastAsiaTheme="minorEastAsia" w:hAnsiTheme="minorHAnsi" w:cstheme="minorBidi"/>
                <w:noProof/>
                <w:sz w:val="22"/>
                <w:lang w:val="es-CO" w:eastAsia="es-CO"/>
              </w:rPr>
              <w:tab/>
            </w:r>
            <w:r w:rsidR="00B67742" w:rsidRPr="00E17A10">
              <w:rPr>
                <w:rStyle w:val="Hipervnculo"/>
                <w:noProof/>
              </w:rPr>
              <w:t>Fortalecimiento de los Procesos de la Gestión Institucional</w:t>
            </w:r>
            <w:r w:rsidR="00B67742">
              <w:rPr>
                <w:noProof/>
                <w:webHidden/>
              </w:rPr>
              <w:tab/>
            </w:r>
            <w:r w:rsidR="00B67742">
              <w:rPr>
                <w:noProof/>
                <w:webHidden/>
              </w:rPr>
              <w:fldChar w:fldCharType="begin"/>
            </w:r>
            <w:r w:rsidR="00B67742">
              <w:rPr>
                <w:noProof/>
                <w:webHidden/>
              </w:rPr>
              <w:instrText xml:space="preserve"> PAGEREF _Toc210737405 \h </w:instrText>
            </w:r>
            <w:r w:rsidR="00B67742">
              <w:rPr>
                <w:noProof/>
                <w:webHidden/>
              </w:rPr>
            </w:r>
            <w:r w:rsidR="00B67742">
              <w:rPr>
                <w:noProof/>
                <w:webHidden/>
              </w:rPr>
              <w:fldChar w:fldCharType="separate"/>
            </w:r>
            <w:r w:rsidR="00B67742">
              <w:rPr>
                <w:noProof/>
                <w:webHidden/>
              </w:rPr>
              <w:t>15</w:t>
            </w:r>
            <w:r w:rsidR="00B67742">
              <w:rPr>
                <w:noProof/>
                <w:webHidden/>
              </w:rPr>
              <w:fldChar w:fldCharType="end"/>
            </w:r>
          </w:hyperlink>
        </w:p>
        <w:p w14:paraId="1721D3AE" w14:textId="72029F09"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06" w:history="1">
            <w:r w:rsidR="00B67742" w:rsidRPr="00E17A10">
              <w:rPr>
                <w:rStyle w:val="Hipervnculo"/>
                <w:noProof/>
              </w:rPr>
              <w:t>4.7.1 Gestión Directiva</w:t>
            </w:r>
            <w:r w:rsidR="00B67742">
              <w:rPr>
                <w:noProof/>
                <w:webHidden/>
              </w:rPr>
              <w:tab/>
            </w:r>
            <w:r w:rsidR="00B67742">
              <w:rPr>
                <w:noProof/>
                <w:webHidden/>
              </w:rPr>
              <w:fldChar w:fldCharType="begin"/>
            </w:r>
            <w:r w:rsidR="00B67742">
              <w:rPr>
                <w:noProof/>
                <w:webHidden/>
              </w:rPr>
              <w:instrText xml:space="preserve"> PAGEREF _Toc210737406 \h </w:instrText>
            </w:r>
            <w:r w:rsidR="00B67742">
              <w:rPr>
                <w:noProof/>
                <w:webHidden/>
              </w:rPr>
            </w:r>
            <w:r w:rsidR="00B67742">
              <w:rPr>
                <w:noProof/>
                <w:webHidden/>
              </w:rPr>
              <w:fldChar w:fldCharType="separate"/>
            </w:r>
            <w:r w:rsidR="00B67742">
              <w:rPr>
                <w:noProof/>
                <w:webHidden/>
              </w:rPr>
              <w:t>15</w:t>
            </w:r>
            <w:r w:rsidR="00B67742">
              <w:rPr>
                <w:noProof/>
                <w:webHidden/>
              </w:rPr>
              <w:fldChar w:fldCharType="end"/>
            </w:r>
          </w:hyperlink>
        </w:p>
        <w:p w14:paraId="07C26B25" w14:textId="4945571A"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07" w:history="1">
            <w:r w:rsidR="00B67742" w:rsidRPr="00E17A10">
              <w:rPr>
                <w:rStyle w:val="Hipervnculo"/>
                <w:noProof/>
              </w:rPr>
              <w:t>4.7.2 Gestión Administrativa</w:t>
            </w:r>
            <w:r w:rsidR="00B67742">
              <w:rPr>
                <w:noProof/>
                <w:webHidden/>
              </w:rPr>
              <w:tab/>
            </w:r>
            <w:r w:rsidR="00B67742">
              <w:rPr>
                <w:noProof/>
                <w:webHidden/>
              </w:rPr>
              <w:fldChar w:fldCharType="begin"/>
            </w:r>
            <w:r w:rsidR="00B67742">
              <w:rPr>
                <w:noProof/>
                <w:webHidden/>
              </w:rPr>
              <w:instrText xml:space="preserve"> PAGEREF _Toc210737407 \h </w:instrText>
            </w:r>
            <w:r w:rsidR="00B67742">
              <w:rPr>
                <w:noProof/>
                <w:webHidden/>
              </w:rPr>
            </w:r>
            <w:r w:rsidR="00B67742">
              <w:rPr>
                <w:noProof/>
                <w:webHidden/>
              </w:rPr>
              <w:fldChar w:fldCharType="separate"/>
            </w:r>
            <w:r w:rsidR="00B67742">
              <w:rPr>
                <w:noProof/>
                <w:webHidden/>
              </w:rPr>
              <w:t>15</w:t>
            </w:r>
            <w:r w:rsidR="00B67742">
              <w:rPr>
                <w:noProof/>
                <w:webHidden/>
              </w:rPr>
              <w:fldChar w:fldCharType="end"/>
            </w:r>
          </w:hyperlink>
        </w:p>
        <w:p w14:paraId="48950F02" w14:textId="6E40B410"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08" w:history="1">
            <w:r w:rsidR="00B67742" w:rsidRPr="00E17A10">
              <w:rPr>
                <w:rStyle w:val="Hipervnculo"/>
                <w:noProof/>
              </w:rPr>
              <w:t>4.7.3 Gestión Académica</w:t>
            </w:r>
            <w:r w:rsidR="00B67742">
              <w:rPr>
                <w:noProof/>
                <w:webHidden/>
              </w:rPr>
              <w:tab/>
            </w:r>
            <w:r w:rsidR="00B67742">
              <w:rPr>
                <w:noProof/>
                <w:webHidden/>
              </w:rPr>
              <w:fldChar w:fldCharType="begin"/>
            </w:r>
            <w:r w:rsidR="00B67742">
              <w:rPr>
                <w:noProof/>
                <w:webHidden/>
              </w:rPr>
              <w:instrText xml:space="preserve"> PAGEREF _Toc210737408 \h </w:instrText>
            </w:r>
            <w:r w:rsidR="00B67742">
              <w:rPr>
                <w:noProof/>
                <w:webHidden/>
              </w:rPr>
            </w:r>
            <w:r w:rsidR="00B67742">
              <w:rPr>
                <w:noProof/>
                <w:webHidden/>
              </w:rPr>
              <w:fldChar w:fldCharType="separate"/>
            </w:r>
            <w:r w:rsidR="00B67742">
              <w:rPr>
                <w:noProof/>
                <w:webHidden/>
              </w:rPr>
              <w:t>15</w:t>
            </w:r>
            <w:r w:rsidR="00B67742">
              <w:rPr>
                <w:noProof/>
                <w:webHidden/>
              </w:rPr>
              <w:fldChar w:fldCharType="end"/>
            </w:r>
          </w:hyperlink>
        </w:p>
        <w:p w14:paraId="196D8BC8" w14:textId="69CEAD0A"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09" w:history="1">
            <w:r w:rsidR="00B67742" w:rsidRPr="00E17A10">
              <w:rPr>
                <w:rStyle w:val="Hipervnculo"/>
                <w:noProof/>
              </w:rPr>
              <w:t>4.7.4 Gestión con la Comunidad</w:t>
            </w:r>
            <w:r w:rsidR="00B67742">
              <w:rPr>
                <w:noProof/>
                <w:webHidden/>
              </w:rPr>
              <w:tab/>
            </w:r>
            <w:r w:rsidR="00B67742">
              <w:rPr>
                <w:noProof/>
                <w:webHidden/>
              </w:rPr>
              <w:fldChar w:fldCharType="begin"/>
            </w:r>
            <w:r w:rsidR="00B67742">
              <w:rPr>
                <w:noProof/>
                <w:webHidden/>
              </w:rPr>
              <w:instrText xml:space="preserve"> PAGEREF _Toc210737409 \h </w:instrText>
            </w:r>
            <w:r w:rsidR="00B67742">
              <w:rPr>
                <w:noProof/>
                <w:webHidden/>
              </w:rPr>
            </w:r>
            <w:r w:rsidR="00B67742">
              <w:rPr>
                <w:noProof/>
                <w:webHidden/>
              </w:rPr>
              <w:fldChar w:fldCharType="separate"/>
            </w:r>
            <w:r w:rsidR="00B67742">
              <w:rPr>
                <w:noProof/>
                <w:webHidden/>
              </w:rPr>
              <w:t>15</w:t>
            </w:r>
            <w:r w:rsidR="00B67742">
              <w:rPr>
                <w:noProof/>
                <w:webHidden/>
              </w:rPr>
              <w:fldChar w:fldCharType="end"/>
            </w:r>
          </w:hyperlink>
        </w:p>
        <w:p w14:paraId="1A983925" w14:textId="3A430A19"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10" w:history="1">
            <w:r w:rsidR="00B67742" w:rsidRPr="00E17A10">
              <w:rPr>
                <w:rStyle w:val="Hipervnculo"/>
                <w:noProof/>
              </w:rPr>
              <w:t>4.8</w:t>
            </w:r>
            <w:r w:rsidR="00B67742">
              <w:rPr>
                <w:rFonts w:asciiTheme="minorHAnsi" w:eastAsiaTheme="minorEastAsia" w:hAnsiTheme="minorHAnsi" w:cstheme="minorBidi"/>
                <w:noProof/>
                <w:sz w:val="22"/>
                <w:lang w:val="es-CO" w:eastAsia="es-CO"/>
              </w:rPr>
              <w:tab/>
            </w:r>
            <w:r w:rsidR="00B67742" w:rsidRPr="00E17A10">
              <w:rPr>
                <w:rStyle w:val="Hipervnculo"/>
                <w:noProof/>
              </w:rPr>
              <w:t>Horizonte Institucional</w:t>
            </w:r>
            <w:r w:rsidR="00B67742">
              <w:rPr>
                <w:noProof/>
                <w:webHidden/>
              </w:rPr>
              <w:tab/>
            </w:r>
            <w:r w:rsidR="00B67742">
              <w:rPr>
                <w:noProof/>
                <w:webHidden/>
              </w:rPr>
              <w:fldChar w:fldCharType="begin"/>
            </w:r>
            <w:r w:rsidR="00B67742">
              <w:rPr>
                <w:noProof/>
                <w:webHidden/>
              </w:rPr>
              <w:instrText xml:space="preserve"> PAGEREF _Toc210737410 \h </w:instrText>
            </w:r>
            <w:r w:rsidR="00B67742">
              <w:rPr>
                <w:noProof/>
                <w:webHidden/>
              </w:rPr>
            </w:r>
            <w:r w:rsidR="00B67742">
              <w:rPr>
                <w:noProof/>
                <w:webHidden/>
              </w:rPr>
              <w:fldChar w:fldCharType="separate"/>
            </w:r>
            <w:r w:rsidR="00B67742">
              <w:rPr>
                <w:noProof/>
                <w:webHidden/>
              </w:rPr>
              <w:t>15</w:t>
            </w:r>
            <w:r w:rsidR="00B67742">
              <w:rPr>
                <w:noProof/>
                <w:webHidden/>
              </w:rPr>
              <w:fldChar w:fldCharType="end"/>
            </w:r>
          </w:hyperlink>
        </w:p>
        <w:p w14:paraId="5CD510D7" w14:textId="16C2C78E"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11" w:history="1">
            <w:r w:rsidR="00B67742" w:rsidRPr="00E17A10">
              <w:rPr>
                <w:rStyle w:val="Hipervnculo"/>
                <w:noProof/>
              </w:rPr>
              <w:t>4.8.1 Misión</w:t>
            </w:r>
            <w:r w:rsidR="00B67742">
              <w:rPr>
                <w:noProof/>
                <w:webHidden/>
              </w:rPr>
              <w:tab/>
            </w:r>
            <w:r w:rsidR="00B67742">
              <w:rPr>
                <w:noProof/>
                <w:webHidden/>
              </w:rPr>
              <w:fldChar w:fldCharType="begin"/>
            </w:r>
            <w:r w:rsidR="00B67742">
              <w:rPr>
                <w:noProof/>
                <w:webHidden/>
              </w:rPr>
              <w:instrText xml:space="preserve"> PAGEREF _Toc210737411 \h </w:instrText>
            </w:r>
            <w:r w:rsidR="00B67742">
              <w:rPr>
                <w:noProof/>
                <w:webHidden/>
              </w:rPr>
            </w:r>
            <w:r w:rsidR="00B67742">
              <w:rPr>
                <w:noProof/>
                <w:webHidden/>
              </w:rPr>
              <w:fldChar w:fldCharType="separate"/>
            </w:r>
            <w:r w:rsidR="00B67742">
              <w:rPr>
                <w:noProof/>
                <w:webHidden/>
              </w:rPr>
              <w:t>16</w:t>
            </w:r>
            <w:r w:rsidR="00B67742">
              <w:rPr>
                <w:noProof/>
                <w:webHidden/>
              </w:rPr>
              <w:fldChar w:fldCharType="end"/>
            </w:r>
          </w:hyperlink>
        </w:p>
        <w:p w14:paraId="74F3DE1F" w14:textId="1A8BB1F0"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12" w:history="1">
            <w:r w:rsidR="00B67742" w:rsidRPr="00E17A10">
              <w:rPr>
                <w:rStyle w:val="Hipervnculo"/>
                <w:noProof/>
              </w:rPr>
              <w:t>4.8.2 Visión</w:t>
            </w:r>
            <w:r w:rsidR="00B67742">
              <w:rPr>
                <w:noProof/>
                <w:webHidden/>
              </w:rPr>
              <w:tab/>
            </w:r>
            <w:r w:rsidR="00B67742">
              <w:rPr>
                <w:noProof/>
                <w:webHidden/>
              </w:rPr>
              <w:fldChar w:fldCharType="begin"/>
            </w:r>
            <w:r w:rsidR="00B67742">
              <w:rPr>
                <w:noProof/>
                <w:webHidden/>
              </w:rPr>
              <w:instrText xml:space="preserve"> PAGEREF _Toc210737412 \h </w:instrText>
            </w:r>
            <w:r w:rsidR="00B67742">
              <w:rPr>
                <w:noProof/>
                <w:webHidden/>
              </w:rPr>
            </w:r>
            <w:r w:rsidR="00B67742">
              <w:rPr>
                <w:noProof/>
                <w:webHidden/>
              </w:rPr>
              <w:fldChar w:fldCharType="separate"/>
            </w:r>
            <w:r w:rsidR="00B67742">
              <w:rPr>
                <w:noProof/>
                <w:webHidden/>
              </w:rPr>
              <w:t>16</w:t>
            </w:r>
            <w:r w:rsidR="00B67742">
              <w:rPr>
                <w:noProof/>
                <w:webHidden/>
              </w:rPr>
              <w:fldChar w:fldCharType="end"/>
            </w:r>
          </w:hyperlink>
        </w:p>
        <w:p w14:paraId="4A9D392E" w14:textId="248944E8"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13" w:history="1">
            <w:r w:rsidR="00B67742" w:rsidRPr="00E17A10">
              <w:rPr>
                <w:rStyle w:val="Hipervnculo"/>
                <w:noProof/>
              </w:rPr>
              <w:t>4.8.3 Principios Institucionales</w:t>
            </w:r>
            <w:r w:rsidR="00B67742">
              <w:rPr>
                <w:noProof/>
                <w:webHidden/>
              </w:rPr>
              <w:tab/>
            </w:r>
            <w:r w:rsidR="00B67742">
              <w:rPr>
                <w:noProof/>
                <w:webHidden/>
              </w:rPr>
              <w:fldChar w:fldCharType="begin"/>
            </w:r>
            <w:r w:rsidR="00B67742">
              <w:rPr>
                <w:noProof/>
                <w:webHidden/>
              </w:rPr>
              <w:instrText xml:space="preserve"> PAGEREF _Toc210737413 \h </w:instrText>
            </w:r>
            <w:r w:rsidR="00B67742">
              <w:rPr>
                <w:noProof/>
                <w:webHidden/>
              </w:rPr>
            </w:r>
            <w:r w:rsidR="00B67742">
              <w:rPr>
                <w:noProof/>
                <w:webHidden/>
              </w:rPr>
              <w:fldChar w:fldCharType="separate"/>
            </w:r>
            <w:r w:rsidR="00B67742">
              <w:rPr>
                <w:noProof/>
                <w:webHidden/>
              </w:rPr>
              <w:t>16</w:t>
            </w:r>
            <w:r w:rsidR="00B67742">
              <w:rPr>
                <w:noProof/>
                <w:webHidden/>
              </w:rPr>
              <w:fldChar w:fldCharType="end"/>
            </w:r>
          </w:hyperlink>
        </w:p>
        <w:p w14:paraId="0CA78589" w14:textId="0A820A9C"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14" w:history="1">
            <w:r w:rsidR="00B67742" w:rsidRPr="00E17A10">
              <w:rPr>
                <w:rStyle w:val="Hipervnculo"/>
                <w:noProof/>
              </w:rPr>
              <w:t>4.8.4 Creencias</w:t>
            </w:r>
            <w:r w:rsidR="00B67742">
              <w:rPr>
                <w:noProof/>
                <w:webHidden/>
              </w:rPr>
              <w:tab/>
            </w:r>
            <w:r w:rsidR="00B67742">
              <w:rPr>
                <w:noProof/>
                <w:webHidden/>
              </w:rPr>
              <w:fldChar w:fldCharType="begin"/>
            </w:r>
            <w:r w:rsidR="00B67742">
              <w:rPr>
                <w:noProof/>
                <w:webHidden/>
              </w:rPr>
              <w:instrText xml:space="preserve"> PAGEREF _Toc210737414 \h </w:instrText>
            </w:r>
            <w:r w:rsidR="00B67742">
              <w:rPr>
                <w:noProof/>
                <w:webHidden/>
              </w:rPr>
            </w:r>
            <w:r w:rsidR="00B67742">
              <w:rPr>
                <w:noProof/>
                <w:webHidden/>
              </w:rPr>
              <w:fldChar w:fldCharType="separate"/>
            </w:r>
            <w:r w:rsidR="00B67742">
              <w:rPr>
                <w:noProof/>
                <w:webHidden/>
              </w:rPr>
              <w:t>17</w:t>
            </w:r>
            <w:r w:rsidR="00B67742">
              <w:rPr>
                <w:noProof/>
                <w:webHidden/>
              </w:rPr>
              <w:fldChar w:fldCharType="end"/>
            </w:r>
          </w:hyperlink>
        </w:p>
        <w:p w14:paraId="11BA9ADC" w14:textId="16350D68"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15" w:history="1">
            <w:r w:rsidR="00B67742" w:rsidRPr="00E17A10">
              <w:rPr>
                <w:rStyle w:val="Hipervnculo"/>
                <w:noProof/>
              </w:rPr>
              <w:t>4.9</w:t>
            </w:r>
            <w:r w:rsidR="00B67742">
              <w:rPr>
                <w:rFonts w:asciiTheme="minorHAnsi" w:eastAsiaTheme="minorEastAsia" w:hAnsiTheme="minorHAnsi" w:cstheme="minorBidi"/>
                <w:noProof/>
                <w:sz w:val="22"/>
                <w:lang w:val="es-CO" w:eastAsia="es-CO"/>
              </w:rPr>
              <w:tab/>
            </w:r>
            <w:r w:rsidR="00B67742" w:rsidRPr="00E17A10">
              <w:rPr>
                <w:rStyle w:val="Hipervnculo"/>
                <w:noProof/>
              </w:rPr>
              <w:t>Objetivos Institucionales</w:t>
            </w:r>
            <w:r w:rsidR="00B67742">
              <w:rPr>
                <w:noProof/>
                <w:webHidden/>
              </w:rPr>
              <w:tab/>
            </w:r>
            <w:r w:rsidR="00B67742">
              <w:rPr>
                <w:noProof/>
                <w:webHidden/>
              </w:rPr>
              <w:fldChar w:fldCharType="begin"/>
            </w:r>
            <w:r w:rsidR="00B67742">
              <w:rPr>
                <w:noProof/>
                <w:webHidden/>
              </w:rPr>
              <w:instrText xml:space="preserve"> PAGEREF _Toc210737415 \h </w:instrText>
            </w:r>
            <w:r w:rsidR="00B67742">
              <w:rPr>
                <w:noProof/>
                <w:webHidden/>
              </w:rPr>
            </w:r>
            <w:r w:rsidR="00B67742">
              <w:rPr>
                <w:noProof/>
                <w:webHidden/>
              </w:rPr>
              <w:fldChar w:fldCharType="separate"/>
            </w:r>
            <w:r w:rsidR="00B67742">
              <w:rPr>
                <w:noProof/>
                <w:webHidden/>
              </w:rPr>
              <w:t>17</w:t>
            </w:r>
            <w:r w:rsidR="00B67742">
              <w:rPr>
                <w:noProof/>
                <w:webHidden/>
              </w:rPr>
              <w:fldChar w:fldCharType="end"/>
            </w:r>
          </w:hyperlink>
        </w:p>
        <w:p w14:paraId="3ED3A557" w14:textId="6882C198"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16" w:history="1">
            <w:r w:rsidR="00B67742" w:rsidRPr="00E17A10">
              <w:rPr>
                <w:rStyle w:val="Hipervnculo"/>
                <w:noProof/>
              </w:rPr>
              <w:t>4.9.1 Objetivo General</w:t>
            </w:r>
            <w:r w:rsidR="00B67742">
              <w:rPr>
                <w:noProof/>
                <w:webHidden/>
              </w:rPr>
              <w:tab/>
            </w:r>
            <w:r w:rsidR="00B67742">
              <w:rPr>
                <w:noProof/>
                <w:webHidden/>
              </w:rPr>
              <w:fldChar w:fldCharType="begin"/>
            </w:r>
            <w:r w:rsidR="00B67742">
              <w:rPr>
                <w:noProof/>
                <w:webHidden/>
              </w:rPr>
              <w:instrText xml:space="preserve"> PAGEREF _Toc210737416 \h </w:instrText>
            </w:r>
            <w:r w:rsidR="00B67742">
              <w:rPr>
                <w:noProof/>
                <w:webHidden/>
              </w:rPr>
            </w:r>
            <w:r w:rsidR="00B67742">
              <w:rPr>
                <w:noProof/>
                <w:webHidden/>
              </w:rPr>
              <w:fldChar w:fldCharType="separate"/>
            </w:r>
            <w:r w:rsidR="00B67742">
              <w:rPr>
                <w:noProof/>
                <w:webHidden/>
              </w:rPr>
              <w:t>17</w:t>
            </w:r>
            <w:r w:rsidR="00B67742">
              <w:rPr>
                <w:noProof/>
                <w:webHidden/>
              </w:rPr>
              <w:fldChar w:fldCharType="end"/>
            </w:r>
          </w:hyperlink>
        </w:p>
        <w:p w14:paraId="587AD604" w14:textId="069EB34C"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17" w:history="1">
            <w:r w:rsidR="00B67742" w:rsidRPr="00E17A10">
              <w:rPr>
                <w:rStyle w:val="Hipervnculo"/>
                <w:noProof/>
              </w:rPr>
              <w:t>4.9.2 Objetivos Específicos</w:t>
            </w:r>
            <w:r w:rsidR="00B67742">
              <w:rPr>
                <w:noProof/>
                <w:webHidden/>
              </w:rPr>
              <w:tab/>
            </w:r>
            <w:r w:rsidR="00B67742">
              <w:rPr>
                <w:noProof/>
                <w:webHidden/>
              </w:rPr>
              <w:fldChar w:fldCharType="begin"/>
            </w:r>
            <w:r w:rsidR="00B67742">
              <w:rPr>
                <w:noProof/>
                <w:webHidden/>
              </w:rPr>
              <w:instrText xml:space="preserve"> PAGEREF _Toc210737417 \h </w:instrText>
            </w:r>
            <w:r w:rsidR="00B67742">
              <w:rPr>
                <w:noProof/>
                <w:webHidden/>
              </w:rPr>
            </w:r>
            <w:r w:rsidR="00B67742">
              <w:rPr>
                <w:noProof/>
                <w:webHidden/>
              </w:rPr>
              <w:fldChar w:fldCharType="separate"/>
            </w:r>
            <w:r w:rsidR="00B67742">
              <w:rPr>
                <w:noProof/>
                <w:webHidden/>
              </w:rPr>
              <w:t>17</w:t>
            </w:r>
            <w:r w:rsidR="00B67742">
              <w:rPr>
                <w:noProof/>
                <w:webHidden/>
              </w:rPr>
              <w:fldChar w:fldCharType="end"/>
            </w:r>
          </w:hyperlink>
        </w:p>
        <w:p w14:paraId="7B71485E" w14:textId="39AD990E"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18" w:history="1">
            <w:r w:rsidR="00B67742" w:rsidRPr="00E17A10">
              <w:rPr>
                <w:rStyle w:val="Hipervnculo"/>
                <w:noProof/>
              </w:rPr>
              <w:t>4.10 Metas Institucionales</w:t>
            </w:r>
            <w:r w:rsidR="00B67742">
              <w:rPr>
                <w:noProof/>
                <w:webHidden/>
              </w:rPr>
              <w:tab/>
            </w:r>
            <w:r w:rsidR="00B67742">
              <w:rPr>
                <w:noProof/>
                <w:webHidden/>
              </w:rPr>
              <w:fldChar w:fldCharType="begin"/>
            </w:r>
            <w:r w:rsidR="00B67742">
              <w:rPr>
                <w:noProof/>
                <w:webHidden/>
              </w:rPr>
              <w:instrText xml:space="preserve"> PAGEREF _Toc210737418 \h </w:instrText>
            </w:r>
            <w:r w:rsidR="00B67742">
              <w:rPr>
                <w:noProof/>
                <w:webHidden/>
              </w:rPr>
            </w:r>
            <w:r w:rsidR="00B67742">
              <w:rPr>
                <w:noProof/>
                <w:webHidden/>
              </w:rPr>
              <w:fldChar w:fldCharType="separate"/>
            </w:r>
            <w:r w:rsidR="00B67742">
              <w:rPr>
                <w:noProof/>
                <w:webHidden/>
              </w:rPr>
              <w:t>18</w:t>
            </w:r>
            <w:r w:rsidR="00B67742">
              <w:rPr>
                <w:noProof/>
                <w:webHidden/>
              </w:rPr>
              <w:fldChar w:fldCharType="end"/>
            </w:r>
          </w:hyperlink>
        </w:p>
        <w:p w14:paraId="43F23416" w14:textId="32F72351"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19" w:history="1">
            <w:r w:rsidR="00B67742" w:rsidRPr="00E17A10">
              <w:rPr>
                <w:rStyle w:val="Hipervnculo"/>
                <w:noProof/>
              </w:rPr>
              <w:t>5.</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Fundamentos</w:t>
            </w:r>
            <w:r w:rsidR="00B67742">
              <w:rPr>
                <w:noProof/>
                <w:webHidden/>
              </w:rPr>
              <w:tab/>
            </w:r>
            <w:r w:rsidR="00B67742">
              <w:rPr>
                <w:noProof/>
                <w:webHidden/>
              </w:rPr>
              <w:fldChar w:fldCharType="begin"/>
            </w:r>
            <w:r w:rsidR="00B67742">
              <w:rPr>
                <w:noProof/>
                <w:webHidden/>
              </w:rPr>
              <w:instrText xml:space="preserve"> PAGEREF _Toc210737419 \h </w:instrText>
            </w:r>
            <w:r w:rsidR="00B67742">
              <w:rPr>
                <w:noProof/>
                <w:webHidden/>
              </w:rPr>
            </w:r>
            <w:r w:rsidR="00B67742">
              <w:rPr>
                <w:noProof/>
                <w:webHidden/>
              </w:rPr>
              <w:fldChar w:fldCharType="separate"/>
            </w:r>
            <w:r w:rsidR="00B67742">
              <w:rPr>
                <w:noProof/>
                <w:webHidden/>
              </w:rPr>
              <w:t>19</w:t>
            </w:r>
            <w:r w:rsidR="00B67742">
              <w:rPr>
                <w:noProof/>
                <w:webHidden/>
              </w:rPr>
              <w:fldChar w:fldCharType="end"/>
            </w:r>
          </w:hyperlink>
        </w:p>
        <w:p w14:paraId="3DC5063C" w14:textId="432C8D6C"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0" w:history="1">
            <w:r w:rsidR="00B67742" w:rsidRPr="00E17A10">
              <w:rPr>
                <w:rStyle w:val="Hipervnculo"/>
                <w:noProof/>
              </w:rPr>
              <w:t>5.1</w:t>
            </w:r>
            <w:r w:rsidR="00B67742">
              <w:rPr>
                <w:rFonts w:asciiTheme="minorHAnsi" w:eastAsiaTheme="minorEastAsia" w:hAnsiTheme="minorHAnsi" w:cstheme="minorBidi"/>
                <w:noProof/>
                <w:sz w:val="22"/>
                <w:lang w:val="es-CO" w:eastAsia="es-CO"/>
              </w:rPr>
              <w:tab/>
            </w:r>
            <w:r w:rsidR="00B67742" w:rsidRPr="00E17A10">
              <w:rPr>
                <w:rStyle w:val="Hipervnculo"/>
                <w:noProof/>
              </w:rPr>
              <w:t>Fundamento Filosófico</w:t>
            </w:r>
            <w:r w:rsidR="00B67742">
              <w:rPr>
                <w:noProof/>
                <w:webHidden/>
              </w:rPr>
              <w:tab/>
            </w:r>
            <w:r w:rsidR="00B67742">
              <w:rPr>
                <w:noProof/>
                <w:webHidden/>
              </w:rPr>
              <w:fldChar w:fldCharType="begin"/>
            </w:r>
            <w:r w:rsidR="00B67742">
              <w:rPr>
                <w:noProof/>
                <w:webHidden/>
              </w:rPr>
              <w:instrText xml:space="preserve"> PAGEREF _Toc210737420 \h </w:instrText>
            </w:r>
            <w:r w:rsidR="00B67742">
              <w:rPr>
                <w:noProof/>
                <w:webHidden/>
              </w:rPr>
            </w:r>
            <w:r w:rsidR="00B67742">
              <w:rPr>
                <w:noProof/>
                <w:webHidden/>
              </w:rPr>
              <w:fldChar w:fldCharType="separate"/>
            </w:r>
            <w:r w:rsidR="00B67742">
              <w:rPr>
                <w:noProof/>
                <w:webHidden/>
              </w:rPr>
              <w:t>19</w:t>
            </w:r>
            <w:r w:rsidR="00B67742">
              <w:rPr>
                <w:noProof/>
                <w:webHidden/>
              </w:rPr>
              <w:fldChar w:fldCharType="end"/>
            </w:r>
          </w:hyperlink>
        </w:p>
        <w:p w14:paraId="4A8D0842" w14:textId="197A9CBE"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1" w:history="1">
            <w:r w:rsidR="00B67742" w:rsidRPr="00E17A10">
              <w:rPr>
                <w:rStyle w:val="Hipervnculo"/>
                <w:noProof/>
              </w:rPr>
              <w:t>5.2</w:t>
            </w:r>
            <w:r w:rsidR="00B67742">
              <w:rPr>
                <w:rFonts w:asciiTheme="minorHAnsi" w:eastAsiaTheme="minorEastAsia" w:hAnsiTheme="minorHAnsi" w:cstheme="minorBidi"/>
                <w:noProof/>
                <w:sz w:val="22"/>
                <w:lang w:val="es-CO" w:eastAsia="es-CO"/>
              </w:rPr>
              <w:tab/>
            </w:r>
            <w:r w:rsidR="00B67742" w:rsidRPr="00E17A10">
              <w:rPr>
                <w:rStyle w:val="Hipervnculo"/>
                <w:noProof/>
              </w:rPr>
              <w:t>Fundamento Sociológico</w:t>
            </w:r>
            <w:r w:rsidR="00B67742">
              <w:rPr>
                <w:noProof/>
                <w:webHidden/>
              </w:rPr>
              <w:tab/>
            </w:r>
            <w:r w:rsidR="00B67742">
              <w:rPr>
                <w:noProof/>
                <w:webHidden/>
              </w:rPr>
              <w:fldChar w:fldCharType="begin"/>
            </w:r>
            <w:r w:rsidR="00B67742">
              <w:rPr>
                <w:noProof/>
                <w:webHidden/>
              </w:rPr>
              <w:instrText xml:space="preserve"> PAGEREF _Toc210737421 \h </w:instrText>
            </w:r>
            <w:r w:rsidR="00B67742">
              <w:rPr>
                <w:noProof/>
                <w:webHidden/>
              </w:rPr>
            </w:r>
            <w:r w:rsidR="00B67742">
              <w:rPr>
                <w:noProof/>
                <w:webHidden/>
              </w:rPr>
              <w:fldChar w:fldCharType="separate"/>
            </w:r>
            <w:r w:rsidR="00B67742">
              <w:rPr>
                <w:noProof/>
                <w:webHidden/>
              </w:rPr>
              <w:t>19</w:t>
            </w:r>
            <w:r w:rsidR="00B67742">
              <w:rPr>
                <w:noProof/>
                <w:webHidden/>
              </w:rPr>
              <w:fldChar w:fldCharType="end"/>
            </w:r>
          </w:hyperlink>
        </w:p>
        <w:p w14:paraId="1F82AB5D" w14:textId="5BA05799"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2" w:history="1">
            <w:r w:rsidR="00B67742" w:rsidRPr="00E17A10">
              <w:rPr>
                <w:rStyle w:val="Hipervnculo"/>
                <w:noProof/>
              </w:rPr>
              <w:t>5.3</w:t>
            </w:r>
            <w:r w:rsidR="00B67742">
              <w:rPr>
                <w:rFonts w:asciiTheme="minorHAnsi" w:eastAsiaTheme="minorEastAsia" w:hAnsiTheme="minorHAnsi" w:cstheme="minorBidi"/>
                <w:noProof/>
                <w:sz w:val="22"/>
                <w:lang w:val="es-CO" w:eastAsia="es-CO"/>
              </w:rPr>
              <w:tab/>
            </w:r>
            <w:r w:rsidR="00B67742" w:rsidRPr="00E17A10">
              <w:rPr>
                <w:rStyle w:val="Hipervnculo"/>
                <w:noProof/>
              </w:rPr>
              <w:t>Fundamento Epistemológico</w:t>
            </w:r>
            <w:r w:rsidR="00B67742">
              <w:rPr>
                <w:noProof/>
                <w:webHidden/>
              </w:rPr>
              <w:tab/>
            </w:r>
            <w:r w:rsidR="00B67742">
              <w:rPr>
                <w:noProof/>
                <w:webHidden/>
              </w:rPr>
              <w:fldChar w:fldCharType="begin"/>
            </w:r>
            <w:r w:rsidR="00B67742">
              <w:rPr>
                <w:noProof/>
                <w:webHidden/>
              </w:rPr>
              <w:instrText xml:space="preserve"> PAGEREF _Toc210737422 \h </w:instrText>
            </w:r>
            <w:r w:rsidR="00B67742">
              <w:rPr>
                <w:noProof/>
                <w:webHidden/>
              </w:rPr>
            </w:r>
            <w:r w:rsidR="00B67742">
              <w:rPr>
                <w:noProof/>
                <w:webHidden/>
              </w:rPr>
              <w:fldChar w:fldCharType="separate"/>
            </w:r>
            <w:r w:rsidR="00B67742">
              <w:rPr>
                <w:noProof/>
                <w:webHidden/>
              </w:rPr>
              <w:t>19</w:t>
            </w:r>
            <w:r w:rsidR="00B67742">
              <w:rPr>
                <w:noProof/>
                <w:webHidden/>
              </w:rPr>
              <w:fldChar w:fldCharType="end"/>
            </w:r>
          </w:hyperlink>
        </w:p>
        <w:p w14:paraId="72F4CB06" w14:textId="37FCE1F9"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3" w:history="1">
            <w:r w:rsidR="00B67742" w:rsidRPr="00E17A10">
              <w:rPr>
                <w:rStyle w:val="Hipervnculo"/>
                <w:noProof/>
              </w:rPr>
              <w:t>5.4</w:t>
            </w:r>
            <w:r w:rsidR="00B67742">
              <w:rPr>
                <w:rFonts w:asciiTheme="minorHAnsi" w:eastAsiaTheme="minorEastAsia" w:hAnsiTheme="minorHAnsi" w:cstheme="minorBidi"/>
                <w:noProof/>
                <w:sz w:val="22"/>
                <w:lang w:val="es-CO" w:eastAsia="es-CO"/>
              </w:rPr>
              <w:tab/>
            </w:r>
            <w:r w:rsidR="00B67742" w:rsidRPr="00E17A10">
              <w:rPr>
                <w:rStyle w:val="Hipervnculo"/>
                <w:noProof/>
              </w:rPr>
              <w:t>Fundamentos Psicológicos</w:t>
            </w:r>
            <w:r w:rsidR="00B67742">
              <w:rPr>
                <w:noProof/>
                <w:webHidden/>
              </w:rPr>
              <w:tab/>
            </w:r>
            <w:r w:rsidR="00B67742">
              <w:rPr>
                <w:noProof/>
                <w:webHidden/>
              </w:rPr>
              <w:fldChar w:fldCharType="begin"/>
            </w:r>
            <w:r w:rsidR="00B67742">
              <w:rPr>
                <w:noProof/>
                <w:webHidden/>
              </w:rPr>
              <w:instrText xml:space="preserve"> PAGEREF _Toc210737423 \h </w:instrText>
            </w:r>
            <w:r w:rsidR="00B67742">
              <w:rPr>
                <w:noProof/>
                <w:webHidden/>
              </w:rPr>
            </w:r>
            <w:r w:rsidR="00B67742">
              <w:rPr>
                <w:noProof/>
                <w:webHidden/>
              </w:rPr>
              <w:fldChar w:fldCharType="separate"/>
            </w:r>
            <w:r w:rsidR="00B67742">
              <w:rPr>
                <w:noProof/>
                <w:webHidden/>
              </w:rPr>
              <w:t>20</w:t>
            </w:r>
            <w:r w:rsidR="00B67742">
              <w:rPr>
                <w:noProof/>
                <w:webHidden/>
              </w:rPr>
              <w:fldChar w:fldCharType="end"/>
            </w:r>
          </w:hyperlink>
        </w:p>
        <w:p w14:paraId="341DA6E2" w14:textId="6FF57B5A"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24" w:history="1">
            <w:r w:rsidR="00B67742" w:rsidRPr="00E17A10">
              <w:rPr>
                <w:rStyle w:val="Hipervnculo"/>
                <w:noProof/>
              </w:rPr>
              <w:t>5.4.1 Etapa sensomotora (0 a 2 años)</w:t>
            </w:r>
            <w:r w:rsidR="00B67742">
              <w:rPr>
                <w:noProof/>
                <w:webHidden/>
              </w:rPr>
              <w:tab/>
            </w:r>
            <w:r w:rsidR="00B67742">
              <w:rPr>
                <w:noProof/>
                <w:webHidden/>
              </w:rPr>
              <w:fldChar w:fldCharType="begin"/>
            </w:r>
            <w:r w:rsidR="00B67742">
              <w:rPr>
                <w:noProof/>
                <w:webHidden/>
              </w:rPr>
              <w:instrText xml:space="preserve"> PAGEREF _Toc210737424 \h </w:instrText>
            </w:r>
            <w:r w:rsidR="00B67742">
              <w:rPr>
                <w:noProof/>
                <w:webHidden/>
              </w:rPr>
            </w:r>
            <w:r w:rsidR="00B67742">
              <w:rPr>
                <w:noProof/>
                <w:webHidden/>
              </w:rPr>
              <w:fldChar w:fldCharType="separate"/>
            </w:r>
            <w:r w:rsidR="00B67742">
              <w:rPr>
                <w:noProof/>
                <w:webHidden/>
              </w:rPr>
              <w:t>20</w:t>
            </w:r>
            <w:r w:rsidR="00B67742">
              <w:rPr>
                <w:noProof/>
                <w:webHidden/>
              </w:rPr>
              <w:fldChar w:fldCharType="end"/>
            </w:r>
          </w:hyperlink>
        </w:p>
        <w:p w14:paraId="7097EFC2" w14:textId="3C891AEF"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25" w:history="1">
            <w:r w:rsidR="00B67742" w:rsidRPr="00E17A10">
              <w:rPr>
                <w:rStyle w:val="Hipervnculo"/>
                <w:noProof/>
              </w:rPr>
              <w:t>5.4.2 Etapa del pensamiento pre-operativo (2 a 7 años)</w:t>
            </w:r>
            <w:r w:rsidR="00B67742">
              <w:rPr>
                <w:noProof/>
                <w:webHidden/>
              </w:rPr>
              <w:tab/>
            </w:r>
            <w:r w:rsidR="00B67742">
              <w:rPr>
                <w:noProof/>
                <w:webHidden/>
              </w:rPr>
              <w:fldChar w:fldCharType="begin"/>
            </w:r>
            <w:r w:rsidR="00B67742">
              <w:rPr>
                <w:noProof/>
                <w:webHidden/>
              </w:rPr>
              <w:instrText xml:space="preserve"> PAGEREF _Toc210737425 \h </w:instrText>
            </w:r>
            <w:r w:rsidR="00B67742">
              <w:rPr>
                <w:noProof/>
                <w:webHidden/>
              </w:rPr>
            </w:r>
            <w:r w:rsidR="00B67742">
              <w:rPr>
                <w:noProof/>
                <w:webHidden/>
              </w:rPr>
              <w:fldChar w:fldCharType="separate"/>
            </w:r>
            <w:r w:rsidR="00B67742">
              <w:rPr>
                <w:noProof/>
                <w:webHidden/>
              </w:rPr>
              <w:t>20</w:t>
            </w:r>
            <w:r w:rsidR="00B67742">
              <w:rPr>
                <w:noProof/>
                <w:webHidden/>
              </w:rPr>
              <w:fldChar w:fldCharType="end"/>
            </w:r>
          </w:hyperlink>
        </w:p>
        <w:p w14:paraId="0FD5E682" w14:textId="109AB57F"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26" w:history="1">
            <w:r w:rsidR="00B67742" w:rsidRPr="00E17A10">
              <w:rPr>
                <w:rStyle w:val="Hipervnculo"/>
                <w:noProof/>
              </w:rPr>
              <w:t>5.4.3 Etapa de las operaciones concretas (7 a 11 años)</w:t>
            </w:r>
            <w:r w:rsidR="00B67742">
              <w:rPr>
                <w:noProof/>
                <w:webHidden/>
              </w:rPr>
              <w:tab/>
            </w:r>
            <w:r w:rsidR="00B67742">
              <w:rPr>
                <w:noProof/>
                <w:webHidden/>
              </w:rPr>
              <w:fldChar w:fldCharType="begin"/>
            </w:r>
            <w:r w:rsidR="00B67742">
              <w:rPr>
                <w:noProof/>
                <w:webHidden/>
              </w:rPr>
              <w:instrText xml:space="preserve"> PAGEREF _Toc210737426 \h </w:instrText>
            </w:r>
            <w:r w:rsidR="00B67742">
              <w:rPr>
                <w:noProof/>
                <w:webHidden/>
              </w:rPr>
            </w:r>
            <w:r w:rsidR="00B67742">
              <w:rPr>
                <w:noProof/>
                <w:webHidden/>
              </w:rPr>
              <w:fldChar w:fldCharType="separate"/>
            </w:r>
            <w:r w:rsidR="00B67742">
              <w:rPr>
                <w:noProof/>
                <w:webHidden/>
              </w:rPr>
              <w:t>20</w:t>
            </w:r>
            <w:r w:rsidR="00B67742">
              <w:rPr>
                <w:noProof/>
                <w:webHidden/>
              </w:rPr>
              <w:fldChar w:fldCharType="end"/>
            </w:r>
          </w:hyperlink>
        </w:p>
        <w:p w14:paraId="1BF8B49D" w14:textId="1F53262B"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27" w:history="1">
            <w:r w:rsidR="00B67742" w:rsidRPr="00E17A10">
              <w:rPr>
                <w:rStyle w:val="Hipervnculo"/>
                <w:noProof/>
              </w:rPr>
              <w:t>5.4.4 Etapa de las operaciones formales (12 a 16 años)</w:t>
            </w:r>
            <w:r w:rsidR="00B67742">
              <w:rPr>
                <w:noProof/>
                <w:webHidden/>
              </w:rPr>
              <w:tab/>
            </w:r>
            <w:r w:rsidR="00B67742">
              <w:rPr>
                <w:noProof/>
                <w:webHidden/>
              </w:rPr>
              <w:fldChar w:fldCharType="begin"/>
            </w:r>
            <w:r w:rsidR="00B67742">
              <w:rPr>
                <w:noProof/>
                <w:webHidden/>
              </w:rPr>
              <w:instrText xml:space="preserve"> PAGEREF _Toc210737427 \h </w:instrText>
            </w:r>
            <w:r w:rsidR="00B67742">
              <w:rPr>
                <w:noProof/>
                <w:webHidden/>
              </w:rPr>
            </w:r>
            <w:r w:rsidR="00B67742">
              <w:rPr>
                <w:noProof/>
                <w:webHidden/>
              </w:rPr>
              <w:fldChar w:fldCharType="separate"/>
            </w:r>
            <w:r w:rsidR="00B67742">
              <w:rPr>
                <w:noProof/>
                <w:webHidden/>
              </w:rPr>
              <w:t>20</w:t>
            </w:r>
            <w:r w:rsidR="00B67742">
              <w:rPr>
                <w:noProof/>
                <w:webHidden/>
              </w:rPr>
              <w:fldChar w:fldCharType="end"/>
            </w:r>
          </w:hyperlink>
        </w:p>
        <w:p w14:paraId="2F35A508" w14:textId="181C6B92"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28" w:history="1">
            <w:r w:rsidR="00B67742" w:rsidRPr="00E17A10">
              <w:rPr>
                <w:rStyle w:val="Hipervnculo"/>
                <w:noProof/>
              </w:rPr>
              <w:t>5.5</w:t>
            </w:r>
            <w:r w:rsidR="00B67742">
              <w:rPr>
                <w:rFonts w:asciiTheme="minorHAnsi" w:eastAsiaTheme="minorEastAsia" w:hAnsiTheme="minorHAnsi" w:cstheme="minorBidi"/>
                <w:noProof/>
                <w:sz w:val="22"/>
                <w:lang w:val="es-CO" w:eastAsia="es-CO"/>
              </w:rPr>
              <w:tab/>
            </w:r>
            <w:r w:rsidR="00B67742" w:rsidRPr="00E17A10">
              <w:rPr>
                <w:rStyle w:val="Hipervnculo"/>
                <w:noProof/>
              </w:rPr>
              <w:t>Fundamento Pedagógico</w:t>
            </w:r>
            <w:r w:rsidR="00B67742">
              <w:rPr>
                <w:noProof/>
                <w:webHidden/>
              </w:rPr>
              <w:tab/>
            </w:r>
            <w:r w:rsidR="00B67742">
              <w:rPr>
                <w:noProof/>
                <w:webHidden/>
              </w:rPr>
              <w:fldChar w:fldCharType="begin"/>
            </w:r>
            <w:r w:rsidR="00B67742">
              <w:rPr>
                <w:noProof/>
                <w:webHidden/>
              </w:rPr>
              <w:instrText xml:space="preserve"> PAGEREF _Toc210737428 \h </w:instrText>
            </w:r>
            <w:r w:rsidR="00B67742">
              <w:rPr>
                <w:noProof/>
                <w:webHidden/>
              </w:rPr>
            </w:r>
            <w:r w:rsidR="00B67742">
              <w:rPr>
                <w:noProof/>
                <w:webHidden/>
              </w:rPr>
              <w:fldChar w:fldCharType="separate"/>
            </w:r>
            <w:r w:rsidR="00B67742">
              <w:rPr>
                <w:noProof/>
                <w:webHidden/>
              </w:rPr>
              <w:t>23</w:t>
            </w:r>
            <w:r w:rsidR="00B67742">
              <w:rPr>
                <w:noProof/>
                <w:webHidden/>
              </w:rPr>
              <w:fldChar w:fldCharType="end"/>
            </w:r>
          </w:hyperlink>
        </w:p>
        <w:p w14:paraId="3808EE03" w14:textId="40B468F1"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29" w:history="1">
            <w:r w:rsidR="00B67742" w:rsidRPr="00E17A10">
              <w:rPr>
                <w:rStyle w:val="Hipervnculo"/>
                <w:noProof/>
              </w:rPr>
              <w:t>5.1.1 Primera Infancia</w:t>
            </w:r>
            <w:r w:rsidR="00B67742">
              <w:rPr>
                <w:noProof/>
                <w:webHidden/>
              </w:rPr>
              <w:tab/>
            </w:r>
            <w:r w:rsidR="00B67742">
              <w:rPr>
                <w:noProof/>
                <w:webHidden/>
              </w:rPr>
              <w:fldChar w:fldCharType="begin"/>
            </w:r>
            <w:r w:rsidR="00B67742">
              <w:rPr>
                <w:noProof/>
                <w:webHidden/>
              </w:rPr>
              <w:instrText xml:space="preserve"> PAGEREF _Toc210737429 \h </w:instrText>
            </w:r>
            <w:r w:rsidR="00B67742">
              <w:rPr>
                <w:noProof/>
                <w:webHidden/>
              </w:rPr>
            </w:r>
            <w:r w:rsidR="00B67742">
              <w:rPr>
                <w:noProof/>
                <w:webHidden/>
              </w:rPr>
              <w:fldChar w:fldCharType="separate"/>
            </w:r>
            <w:r w:rsidR="00B67742">
              <w:rPr>
                <w:noProof/>
                <w:webHidden/>
              </w:rPr>
              <w:t>23</w:t>
            </w:r>
            <w:r w:rsidR="00B67742">
              <w:rPr>
                <w:noProof/>
                <w:webHidden/>
              </w:rPr>
              <w:fldChar w:fldCharType="end"/>
            </w:r>
          </w:hyperlink>
        </w:p>
        <w:p w14:paraId="499FB537" w14:textId="525359AB"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30" w:history="1">
            <w:r w:rsidR="00B67742" w:rsidRPr="00E17A10">
              <w:rPr>
                <w:rStyle w:val="Hipervnculo"/>
                <w:noProof/>
              </w:rPr>
              <w:t>5.5.1 Educación Preescolar</w:t>
            </w:r>
            <w:r w:rsidR="00B67742">
              <w:rPr>
                <w:noProof/>
                <w:webHidden/>
              </w:rPr>
              <w:tab/>
            </w:r>
            <w:r w:rsidR="00B67742">
              <w:rPr>
                <w:noProof/>
                <w:webHidden/>
              </w:rPr>
              <w:fldChar w:fldCharType="begin"/>
            </w:r>
            <w:r w:rsidR="00B67742">
              <w:rPr>
                <w:noProof/>
                <w:webHidden/>
              </w:rPr>
              <w:instrText xml:space="preserve"> PAGEREF _Toc210737430 \h </w:instrText>
            </w:r>
            <w:r w:rsidR="00B67742">
              <w:rPr>
                <w:noProof/>
                <w:webHidden/>
              </w:rPr>
            </w:r>
            <w:r w:rsidR="00B67742">
              <w:rPr>
                <w:noProof/>
                <w:webHidden/>
              </w:rPr>
              <w:fldChar w:fldCharType="separate"/>
            </w:r>
            <w:r w:rsidR="00B67742">
              <w:rPr>
                <w:noProof/>
                <w:webHidden/>
              </w:rPr>
              <w:t>24</w:t>
            </w:r>
            <w:r w:rsidR="00B67742">
              <w:rPr>
                <w:noProof/>
                <w:webHidden/>
              </w:rPr>
              <w:fldChar w:fldCharType="end"/>
            </w:r>
          </w:hyperlink>
        </w:p>
        <w:p w14:paraId="0EF7EDCD" w14:textId="73985D2E"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31" w:history="1">
            <w:r w:rsidR="00B67742" w:rsidRPr="00E17A10">
              <w:rPr>
                <w:rStyle w:val="Hipervnculo"/>
                <w:noProof/>
              </w:rPr>
              <w:t>5.5.2 Escuela nueva</w:t>
            </w:r>
            <w:r w:rsidR="00B67742">
              <w:rPr>
                <w:noProof/>
                <w:webHidden/>
              </w:rPr>
              <w:tab/>
            </w:r>
            <w:r w:rsidR="00B67742">
              <w:rPr>
                <w:noProof/>
                <w:webHidden/>
              </w:rPr>
              <w:fldChar w:fldCharType="begin"/>
            </w:r>
            <w:r w:rsidR="00B67742">
              <w:rPr>
                <w:noProof/>
                <w:webHidden/>
              </w:rPr>
              <w:instrText xml:space="preserve"> PAGEREF _Toc210737431 \h </w:instrText>
            </w:r>
            <w:r w:rsidR="00B67742">
              <w:rPr>
                <w:noProof/>
                <w:webHidden/>
              </w:rPr>
            </w:r>
            <w:r w:rsidR="00B67742">
              <w:rPr>
                <w:noProof/>
                <w:webHidden/>
              </w:rPr>
              <w:fldChar w:fldCharType="separate"/>
            </w:r>
            <w:r w:rsidR="00B67742">
              <w:rPr>
                <w:noProof/>
                <w:webHidden/>
              </w:rPr>
              <w:t>25</w:t>
            </w:r>
            <w:r w:rsidR="00B67742">
              <w:rPr>
                <w:noProof/>
                <w:webHidden/>
              </w:rPr>
              <w:fldChar w:fldCharType="end"/>
            </w:r>
          </w:hyperlink>
        </w:p>
        <w:p w14:paraId="586A9DC0" w14:textId="291915A0"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32" w:history="1">
            <w:r w:rsidR="00B67742" w:rsidRPr="00E17A10">
              <w:rPr>
                <w:rStyle w:val="Hipervnculo"/>
                <w:noProof/>
              </w:rPr>
              <w:t>5.5.3 Post primaria</w:t>
            </w:r>
            <w:r w:rsidR="00B67742">
              <w:rPr>
                <w:noProof/>
                <w:webHidden/>
              </w:rPr>
              <w:tab/>
            </w:r>
            <w:r w:rsidR="00B67742">
              <w:rPr>
                <w:noProof/>
                <w:webHidden/>
              </w:rPr>
              <w:fldChar w:fldCharType="begin"/>
            </w:r>
            <w:r w:rsidR="00B67742">
              <w:rPr>
                <w:noProof/>
                <w:webHidden/>
              </w:rPr>
              <w:instrText xml:space="preserve"> PAGEREF _Toc210737432 \h </w:instrText>
            </w:r>
            <w:r w:rsidR="00B67742">
              <w:rPr>
                <w:noProof/>
                <w:webHidden/>
              </w:rPr>
            </w:r>
            <w:r w:rsidR="00B67742">
              <w:rPr>
                <w:noProof/>
                <w:webHidden/>
              </w:rPr>
              <w:fldChar w:fldCharType="separate"/>
            </w:r>
            <w:r w:rsidR="00B67742">
              <w:rPr>
                <w:noProof/>
                <w:webHidden/>
              </w:rPr>
              <w:t>25</w:t>
            </w:r>
            <w:r w:rsidR="00B67742">
              <w:rPr>
                <w:noProof/>
                <w:webHidden/>
              </w:rPr>
              <w:fldChar w:fldCharType="end"/>
            </w:r>
          </w:hyperlink>
        </w:p>
        <w:p w14:paraId="0D32A525" w14:textId="45AB7266"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33" w:history="1">
            <w:r w:rsidR="00B67742" w:rsidRPr="00E17A10">
              <w:rPr>
                <w:rStyle w:val="Hipervnculo"/>
                <w:noProof/>
              </w:rPr>
              <w:t>5.5.4 Educación Media Rural (EMER)</w:t>
            </w:r>
            <w:r w:rsidR="00B67742">
              <w:rPr>
                <w:noProof/>
                <w:webHidden/>
              </w:rPr>
              <w:tab/>
            </w:r>
            <w:r w:rsidR="00B67742">
              <w:rPr>
                <w:noProof/>
                <w:webHidden/>
              </w:rPr>
              <w:fldChar w:fldCharType="begin"/>
            </w:r>
            <w:r w:rsidR="00B67742">
              <w:rPr>
                <w:noProof/>
                <w:webHidden/>
              </w:rPr>
              <w:instrText xml:space="preserve"> PAGEREF _Toc210737433 \h </w:instrText>
            </w:r>
            <w:r w:rsidR="00B67742">
              <w:rPr>
                <w:noProof/>
                <w:webHidden/>
              </w:rPr>
            </w:r>
            <w:r w:rsidR="00B67742">
              <w:rPr>
                <w:noProof/>
                <w:webHidden/>
              </w:rPr>
              <w:fldChar w:fldCharType="separate"/>
            </w:r>
            <w:r w:rsidR="00B67742">
              <w:rPr>
                <w:noProof/>
                <w:webHidden/>
              </w:rPr>
              <w:t>26</w:t>
            </w:r>
            <w:r w:rsidR="00B67742">
              <w:rPr>
                <w:noProof/>
                <w:webHidden/>
              </w:rPr>
              <w:fldChar w:fldCharType="end"/>
            </w:r>
          </w:hyperlink>
        </w:p>
        <w:p w14:paraId="6AF64079" w14:textId="642BB58D"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34" w:history="1">
            <w:r w:rsidR="00B67742" w:rsidRPr="00E17A10">
              <w:rPr>
                <w:rStyle w:val="Hipervnculo"/>
                <w:noProof/>
              </w:rPr>
              <w:t>5.5.6 Media técnica</w:t>
            </w:r>
            <w:r w:rsidR="00B67742">
              <w:rPr>
                <w:noProof/>
                <w:webHidden/>
              </w:rPr>
              <w:tab/>
            </w:r>
            <w:r w:rsidR="00B67742">
              <w:rPr>
                <w:noProof/>
                <w:webHidden/>
              </w:rPr>
              <w:fldChar w:fldCharType="begin"/>
            </w:r>
            <w:r w:rsidR="00B67742">
              <w:rPr>
                <w:noProof/>
                <w:webHidden/>
              </w:rPr>
              <w:instrText xml:space="preserve"> PAGEREF _Toc210737434 \h </w:instrText>
            </w:r>
            <w:r w:rsidR="00B67742">
              <w:rPr>
                <w:noProof/>
                <w:webHidden/>
              </w:rPr>
            </w:r>
            <w:r w:rsidR="00B67742">
              <w:rPr>
                <w:noProof/>
                <w:webHidden/>
              </w:rPr>
              <w:fldChar w:fldCharType="separate"/>
            </w:r>
            <w:r w:rsidR="00B67742">
              <w:rPr>
                <w:noProof/>
                <w:webHidden/>
              </w:rPr>
              <w:t>26</w:t>
            </w:r>
            <w:r w:rsidR="00B67742">
              <w:rPr>
                <w:noProof/>
                <w:webHidden/>
              </w:rPr>
              <w:fldChar w:fldCharType="end"/>
            </w:r>
          </w:hyperlink>
        </w:p>
        <w:p w14:paraId="04145F77" w14:textId="600C4978"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5" w:history="1">
            <w:r w:rsidR="00B67742" w:rsidRPr="00E17A10">
              <w:rPr>
                <w:rStyle w:val="Hipervnculo"/>
                <w:noProof/>
              </w:rPr>
              <w:t>5.6</w:t>
            </w:r>
            <w:r w:rsidR="00B67742">
              <w:rPr>
                <w:rFonts w:asciiTheme="minorHAnsi" w:eastAsiaTheme="minorEastAsia" w:hAnsiTheme="minorHAnsi" w:cstheme="minorBidi"/>
                <w:noProof/>
                <w:sz w:val="22"/>
                <w:lang w:val="es-CO" w:eastAsia="es-CO"/>
              </w:rPr>
              <w:tab/>
            </w:r>
            <w:r w:rsidR="00B67742" w:rsidRPr="00E17A10">
              <w:rPr>
                <w:rStyle w:val="Hipervnculo"/>
                <w:noProof/>
              </w:rPr>
              <w:t>Fundamento Antropológico</w:t>
            </w:r>
            <w:r w:rsidR="00B67742">
              <w:rPr>
                <w:noProof/>
                <w:webHidden/>
              </w:rPr>
              <w:tab/>
            </w:r>
            <w:r w:rsidR="00B67742">
              <w:rPr>
                <w:noProof/>
                <w:webHidden/>
              </w:rPr>
              <w:fldChar w:fldCharType="begin"/>
            </w:r>
            <w:r w:rsidR="00B67742">
              <w:rPr>
                <w:noProof/>
                <w:webHidden/>
              </w:rPr>
              <w:instrText xml:space="preserve"> PAGEREF _Toc210737435 \h </w:instrText>
            </w:r>
            <w:r w:rsidR="00B67742">
              <w:rPr>
                <w:noProof/>
                <w:webHidden/>
              </w:rPr>
            </w:r>
            <w:r w:rsidR="00B67742">
              <w:rPr>
                <w:noProof/>
                <w:webHidden/>
              </w:rPr>
              <w:fldChar w:fldCharType="separate"/>
            </w:r>
            <w:r w:rsidR="00B67742">
              <w:rPr>
                <w:noProof/>
                <w:webHidden/>
              </w:rPr>
              <w:t>27</w:t>
            </w:r>
            <w:r w:rsidR="00B67742">
              <w:rPr>
                <w:noProof/>
                <w:webHidden/>
              </w:rPr>
              <w:fldChar w:fldCharType="end"/>
            </w:r>
          </w:hyperlink>
        </w:p>
        <w:p w14:paraId="1C9F154D" w14:textId="25E6CE14"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6" w:history="1">
            <w:r w:rsidR="00B67742" w:rsidRPr="00E17A10">
              <w:rPr>
                <w:rStyle w:val="Hipervnculo"/>
                <w:noProof/>
              </w:rPr>
              <w:t>5.7</w:t>
            </w:r>
            <w:r w:rsidR="00B67742">
              <w:rPr>
                <w:rFonts w:asciiTheme="minorHAnsi" w:eastAsiaTheme="minorEastAsia" w:hAnsiTheme="minorHAnsi" w:cstheme="minorBidi"/>
                <w:noProof/>
                <w:sz w:val="22"/>
                <w:lang w:val="es-CO" w:eastAsia="es-CO"/>
              </w:rPr>
              <w:tab/>
            </w:r>
            <w:r w:rsidR="00B67742" w:rsidRPr="00E17A10">
              <w:rPr>
                <w:rStyle w:val="Hipervnculo"/>
                <w:noProof/>
              </w:rPr>
              <w:t>Fundamento Axiológico</w:t>
            </w:r>
            <w:r w:rsidR="00B67742">
              <w:rPr>
                <w:noProof/>
                <w:webHidden/>
              </w:rPr>
              <w:tab/>
            </w:r>
            <w:r w:rsidR="00B67742">
              <w:rPr>
                <w:noProof/>
                <w:webHidden/>
              </w:rPr>
              <w:fldChar w:fldCharType="begin"/>
            </w:r>
            <w:r w:rsidR="00B67742">
              <w:rPr>
                <w:noProof/>
                <w:webHidden/>
              </w:rPr>
              <w:instrText xml:space="preserve"> PAGEREF _Toc210737436 \h </w:instrText>
            </w:r>
            <w:r w:rsidR="00B67742">
              <w:rPr>
                <w:noProof/>
                <w:webHidden/>
              </w:rPr>
            </w:r>
            <w:r w:rsidR="00B67742">
              <w:rPr>
                <w:noProof/>
                <w:webHidden/>
              </w:rPr>
              <w:fldChar w:fldCharType="separate"/>
            </w:r>
            <w:r w:rsidR="00B67742">
              <w:rPr>
                <w:noProof/>
                <w:webHidden/>
              </w:rPr>
              <w:t>27</w:t>
            </w:r>
            <w:r w:rsidR="00B67742">
              <w:rPr>
                <w:noProof/>
                <w:webHidden/>
              </w:rPr>
              <w:fldChar w:fldCharType="end"/>
            </w:r>
          </w:hyperlink>
        </w:p>
        <w:p w14:paraId="1E00DFE0" w14:textId="608E4C5F"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7" w:history="1">
            <w:r w:rsidR="00B67742" w:rsidRPr="00E17A10">
              <w:rPr>
                <w:rStyle w:val="Hipervnculo"/>
                <w:noProof/>
              </w:rPr>
              <w:t>5.8</w:t>
            </w:r>
            <w:r w:rsidR="00B67742">
              <w:rPr>
                <w:rFonts w:asciiTheme="minorHAnsi" w:eastAsiaTheme="minorEastAsia" w:hAnsiTheme="minorHAnsi" w:cstheme="minorBidi"/>
                <w:noProof/>
                <w:sz w:val="22"/>
                <w:lang w:val="es-CO" w:eastAsia="es-CO"/>
              </w:rPr>
              <w:tab/>
            </w:r>
            <w:r w:rsidR="00B67742" w:rsidRPr="00E17A10">
              <w:rPr>
                <w:rStyle w:val="Hipervnculo"/>
                <w:noProof/>
              </w:rPr>
              <w:t>Fundamento Ambiental</w:t>
            </w:r>
            <w:r w:rsidR="00B67742">
              <w:rPr>
                <w:noProof/>
                <w:webHidden/>
              </w:rPr>
              <w:tab/>
            </w:r>
            <w:r w:rsidR="00B67742">
              <w:rPr>
                <w:noProof/>
                <w:webHidden/>
              </w:rPr>
              <w:fldChar w:fldCharType="begin"/>
            </w:r>
            <w:r w:rsidR="00B67742">
              <w:rPr>
                <w:noProof/>
                <w:webHidden/>
              </w:rPr>
              <w:instrText xml:space="preserve"> PAGEREF _Toc210737437 \h </w:instrText>
            </w:r>
            <w:r w:rsidR="00B67742">
              <w:rPr>
                <w:noProof/>
                <w:webHidden/>
              </w:rPr>
            </w:r>
            <w:r w:rsidR="00B67742">
              <w:rPr>
                <w:noProof/>
                <w:webHidden/>
              </w:rPr>
              <w:fldChar w:fldCharType="separate"/>
            </w:r>
            <w:r w:rsidR="00B67742">
              <w:rPr>
                <w:noProof/>
                <w:webHidden/>
              </w:rPr>
              <w:t>27</w:t>
            </w:r>
            <w:r w:rsidR="00B67742">
              <w:rPr>
                <w:noProof/>
                <w:webHidden/>
              </w:rPr>
              <w:fldChar w:fldCharType="end"/>
            </w:r>
          </w:hyperlink>
        </w:p>
        <w:p w14:paraId="229950FE" w14:textId="49738A92"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38" w:history="1">
            <w:r w:rsidR="00B67742" w:rsidRPr="00E17A10">
              <w:rPr>
                <w:rStyle w:val="Hipervnculo"/>
                <w:noProof/>
              </w:rPr>
              <w:t>6.</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Políticas de inclusión</w:t>
            </w:r>
            <w:r w:rsidR="00B67742">
              <w:rPr>
                <w:noProof/>
                <w:webHidden/>
              </w:rPr>
              <w:tab/>
            </w:r>
            <w:r w:rsidR="00B67742">
              <w:rPr>
                <w:noProof/>
                <w:webHidden/>
              </w:rPr>
              <w:fldChar w:fldCharType="begin"/>
            </w:r>
            <w:r w:rsidR="00B67742">
              <w:rPr>
                <w:noProof/>
                <w:webHidden/>
              </w:rPr>
              <w:instrText xml:space="preserve"> PAGEREF _Toc210737438 \h </w:instrText>
            </w:r>
            <w:r w:rsidR="00B67742">
              <w:rPr>
                <w:noProof/>
                <w:webHidden/>
              </w:rPr>
            </w:r>
            <w:r w:rsidR="00B67742">
              <w:rPr>
                <w:noProof/>
                <w:webHidden/>
              </w:rPr>
              <w:fldChar w:fldCharType="separate"/>
            </w:r>
            <w:r w:rsidR="00B67742">
              <w:rPr>
                <w:noProof/>
                <w:webHidden/>
              </w:rPr>
              <w:t>28</w:t>
            </w:r>
            <w:r w:rsidR="00B67742">
              <w:rPr>
                <w:noProof/>
                <w:webHidden/>
              </w:rPr>
              <w:fldChar w:fldCharType="end"/>
            </w:r>
          </w:hyperlink>
        </w:p>
        <w:p w14:paraId="6EC4F816" w14:textId="0928631F"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39" w:history="1">
            <w:r w:rsidR="00B67742" w:rsidRPr="00E17A10">
              <w:rPr>
                <w:rStyle w:val="Hipervnculo"/>
                <w:noProof/>
              </w:rPr>
              <w:t>6.1</w:t>
            </w:r>
            <w:r w:rsidR="00B67742">
              <w:rPr>
                <w:rFonts w:asciiTheme="minorHAnsi" w:eastAsiaTheme="minorEastAsia" w:hAnsiTheme="minorHAnsi" w:cstheme="minorBidi"/>
                <w:noProof/>
                <w:sz w:val="22"/>
                <w:lang w:val="es-CO" w:eastAsia="es-CO"/>
              </w:rPr>
              <w:tab/>
            </w:r>
            <w:r w:rsidR="00B67742" w:rsidRPr="00E17A10">
              <w:rPr>
                <w:rStyle w:val="Hipervnculo"/>
                <w:noProof/>
              </w:rPr>
              <w:t>Política de Igualdad de Acceso</w:t>
            </w:r>
            <w:r w:rsidR="00B67742">
              <w:rPr>
                <w:noProof/>
                <w:webHidden/>
              </w:rPr>
              <w:tab/>
            </w:r>
            <w:r w:rsidR="00B67742">
              <w:rPr>
                <w:noProof/>
                <w:webHidden/>
              </w:rPr>
              <w:fldChar w:fldCharType="begin"/>
            </w:r>
            <w:r w:rsidR="00B67742">
              <w:rPr>
                <w:noProof/>
                <w:webHidden/>
              </w:rPr>
              <w:instrText xml:space="preserve"> PAGEREF _Toc210737439 \h </w:instrText>
            </w:r>
            <w:r w:rsidR="00B67742">
              <w:rPr>
                <w:noProof/>
                <w:webHidden/>
              </w:rPr>
            </w:r>
            <w:r w:rsidR="00B67742">
              <w:rPr>
                <w:noProof/>
                <w:webHidden/>
              </w:rPr>
              <w:fldChar w:fldCharType="separate"/>
            </w:r>
            <w:r w:rsidR="00B67742">
              <w:rPr>
                <w:noProof/>
                <w:webHidden/>
              </w:rPr>
              <w:t>28</w:t>
            </w:r>
            <w:r w:rsidR="00B67742">
              <w:rPr>
                <w:noProof/>
                <w:webHidden/>
              </w:rPr>
              <w:fldChar w:fldCharType="end"/>
            </w:r>
          </w:hyperlink>
        </w:p>
        <w:p w14:paraId="156E5FB4" w14:textId="1293737F"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0" w:history="1">
            <w:r w:rsidR="00B67742" w:rsidRPr="00E17A10">
              <w:rPr>
                <w:rStyle w:val="Hipervnculo"/>
                <w:noProof/>
              </w:rPr>
              <w:t>6.2</w:t>
            </w:r>
            <w:r w:rsidR="00B67742">
              <w:rPr>
                <w:rFonts w:asciiTheme="minorHAnsi" w:eastAsiaTheme="minorEastAsia" w:hAnsiTheme="minorHAnsi" w:cstheme="minorBidi"/>
                <w:noProof/>
                <w:sz w:val="22"/>
                <w:lang w:val="es-CO" w:eastAsia="es-CO"/>
              </w:rPr>
              <w:tab/>
            </w:r>
            <w:r w:rsidR="00B67742" w:rsidRPr="00E17A10">
              <w:rPr>
                <w:rStyle w:val="Hipervnculo"/>
                <w:noProof/>
              </w:rPr>
              <w:t>Política de Diversidad y Respeto</w:t>
            </w:r>
            <w:r w:rsidR="00B67742">
              <w:rPr>
                <w:noProof/>
                <w:webHidden/>
              </w:rPr>
              <w:tab/>
            </w:r>
            <w:r w:rsidR="00B67742">
              <w:rPr>
                <w:noProof/>
                <w:webHidden/>
              </w:rPr>
              <w:fldChar w:fldCharType="begin"/>
            </w:r>
            <w:r w:rsidR="00B67742">
              <w:rPr>
                <w:noProof/>
                <w:webHidden/>
              </w:rPr>
              <w:instrText xml:space="preserve"> PAGEREF _Toc210737440 \h </w:instrText>
            </w:r>
            <w:r w:rsidR="00B67742">
              <w:rPr>
                <w:noProof/>
                <w:webHidden/>
              </w:rPr>
            </w:r>
            <w:r w:rsidR="00B67742">
              <w:rPr>
                <w:noProof/>
                <w:webHidden/>
              </w:rPr>
              <w:fldChar w:fldCharType="separate"/>
            </w:r>
            <w:r w:rsidR="00B67742">
              <w:rPr>
                <w:noProof/>
                <w:webHidden/>
              </w:rPr>
              <w:t>28</w:t>
            </w:r>
            <w:r w:rsidR="00B67742">
              <w:rPr>
                <w:noProof/>
                <w:webHidden/>
              </w:rPr>
              <w:fldChar w:fldCharType="end"/>
            </w:r>
          </w:hyperlink>
        </w:p>
        <w:p w14:paraId="465A2BAC" w14:textId="2ADE1FDD"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1" w:history="1">
            <w:r w:rsidR="00B67742" w:rsidRPr="00E17A10">
              <w:rPr>
                <w:rStyle w:val="Hipervnculo"/>
                <w:noProof/>
              </w:rPr>
              <w:t>6.3</w:t>
            </w:r>
            <w:r w:rsidR="00B67742">
              <w:rPr>
                <w:rFonts w:asciiTheme="minorHAnsi" w:eastAsiaTheme="minorEastAsia" w:hAnsiTheme="minorHAnsi" w:cstheme="minorBidi"/>
                <w:noProof/>
                <w:sz w:val="22"/>
                <w:lang w:val="es-CO" w:eastAsia="es-CO"/>
              </w:rPr>
              <w:tab/>
            </w:r>
            <w:r w:rsidR="00B67742" w:rsidRPr="00E17A10">
              <w:rPr>
                <w:rStyle w:val="Hipervnculo"/>
                <w:noProof/>
              </w:rPr>
              <w:t>Política de Apoyo y Acompañamiento Personalizado</w:t>
            </w:r>
            <w:r w:rsidR="00B67742">
              <w:rPr>
                <w:noProof/>
                <w:webHidden/>
              </w:rPr>
              <w:tab/>
            </w:r>
            <w:r w:rsidR="00B67742">
              <w:rPr>
                <w:noProof/>
                <w:webHidden/>
              </w:rPr>
              <w:fldChar w:fldCharType="begin"/>
            </w:r>
            <w:r w:rsidR="00B67742">
              <w:rPr>
                <w:noProof/>
                <w:webHidden/>
              </w:rPr>
              <w:instrText xml:space="preserve"> PAGEREF _Toc210737441 \h </w:instrText>
            </w:r>
            <w:r w:rsidR="00B67742">
              <w:rPr>
                <w:noProof/>
                <w:webHidden/>
              </w:rPr>
            </w:r>
            <w:r w:rsidR="00B67742">
              <w:rPr>
                <w:noProof/>
                <w:webHidden/>
              </w:rPr>
              <w:fldChar w:fldCharType="separate"/>
            </w:r>
            <w:r w:rsidR="00B67742">
              <w:rPr>
                <w:noProof/>
                <w:webHidden/>
              </w:rPr>
              <w:t>28</w:t>
            </w:r>
            <w:r w:rsidR="00B67742">
              <w:rPr>
                <w:noProof/>
                <w:webHidden/>
              </w:rPr>
              <w:fldChar w:fldCharType="end"/>
            </w:r>
          </w:hyperlink>
        </w:p>
        <w:p w14:paraId="0C4A3091" w14:textId="31D4264E"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2" w:history="1">
            <w:r w:rsidR="00B67742" w:rsidRPr="00E17A10">
              <w:rPr>
                <w:rStyle w:val="Hipervnculo"/>
                <w:noProof/>
              </w:rPr>
              <w:t>6.4</w:t>
            </w:r>
            <w:r w:rsidR="00B67742">
              <w:rPr>
                <w:rFonts w:asciiTheme="minorHAnsi" w:eastAsiaTheme="minorEastAsia" w:hAnsiTheme="minorHAnsi" w:cstheme="minorBidi"/>
                <w:noProof/>
                <w:sz w:val="22"/>
                <w:lang w:val="es-CO" w:eastAsia="es-CO"/>
              </w:rPr>
              <w:tab/>
            </w:r>
            <w:r w:rsidR="00B67742" w:rsidRPr="00E17A10">
              <w:rPr>
                <w:rStyle w:val="Hipervnculo"/>
                <w:noProof/>
              </w:rPr>
              <w:t>Política de Inclusión en el Currículo y Metodologías de Enseñanza</w:t>
            </w:r>
            <w:r w:rsidR="00B67742">
              <w:rPr>
                <w:noProof/>
                <w:webHidden/>
              </w:rPr>
              <w:tab/>
            </w:r>
            <w:r w:rsidR="00B67742">
              <w:rPr>
                <w:noProof/>
                <w:webHidden/>
              </w:rPr>
              <w:fldChar w:fldCharType="begin"/>
            </w:r>
            <w:r w:rsidR="00B67742">
              <w:rPr>
                <w:noProof/>
                <w:webHidden/>
              </w:rPr>
              <w:instrText xml:space="preserve"> PAGEREF _Toc210737442 \h </w:instrText>
            </w:r>
            <w:r w:rsidR="00B67742">
              <w:rPr>
                <w:noProof/>
                <w:webHidden/>
              </w:rPr>
            </w:r>
            <w:r w:rsidR="00B67742">
              <w:rPr>
                <w:noProof/>
                <w:webHidden/>
              </w:rPr>
              <w:fldChar w:fldCharType="separate"/>
            </w:r>
            <w:r w:rsidR="00B67742">
              <w:rPr>
                <w:noProof/>
                <w:webHidden/>
              </w:rPr>
              <w:t>28</w:t>
            </w:r>
            <w:r w:rsidR="00B67742">
              <w:rPr>
                <w:noProof/>
                <w:webHidden/>
              </w:rPr>
              <w:fldChar w:fldCharType="end"/>
            </w:r>
          </w:hyperlink>
        </w:p>
        <w:p w14:paraId="1535DE4E" w14:textId="39577433"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3" w:history="1">
            <w:r w:rsidR="00B67742" w:rsidRPr="00E17A10">
              <w:rPr>
                <w:rStyle w:val="Hipervnculo"/>
                <w:noProof/>
              </w:rPr>
              <w:t>6.8</w:t>
            </w:r>
            <w:r w:rsidR="00B67742">
              <w:rPr>
                <w:rFonts w:asciiTheme="minorHAnsi" w:eastAsiaTheme="minorEastAsia" w:hAnsiTheme="minorHAnsi" w:cstheme="minorBidi"/>
                <w:noProof/>
                <w:sz w:val="22"/>
                <w:lang w:val="es-CO" w:eastAsia="es-CO"/>
              </w:rPr>
              <w:tab/>
            </w:r>
            <w:r w:rsidR="00B67742" w:rsidRPr="00E17A10">
              <w:rPr>
                <w:rStyle w:val="Hipervnculo"/>
                <w:noProof/>
              </w:rPr>
              <w:t>Política de Participación Familiar y Comunitaria</w:t>
            </w:r>
            <w:r w:rsidR="00B67742">
              <w:rPr>
                <w:noProof/>
                <w:webHidden/>
              </w:rPr>
              <w:tab/>
            </w:r>
            <w:r w:rsidR="00B67742">
              <w:rPr>
                <w:noProof/>
                <w:webHidden/>
              </w:rPr>
              <w:fldChar w:fldCharType="begin"/>
            </w:r>
            <w:r w:rsidR="00B67742">
              <w:rPr>
                <w:noProof/>
                <w:webHidden/>
              </w:rPr>
              <w:instrText xml:space="preserve"> PAGEREF _Toc210737443 \h </w:instrText>
            </w:r>
            <w:r w:rsidR="00B67742">
              <w:rPr>
                <w:noProof/>
                <w:webHidden/>
              </w:rPr>
            </w:r>
            <w:r w:rsidR="00B67742">
              <w:rPr>
                <w:noProof/>
                <w:webHidden/>
              </w:rPr>
              <w:fldChar w:fldCharType="separate"/>
            </w:r>
            <w:r w:rsidR="00B67742">
              <w:rPr>
                <w:noProof/>
                <w:webHidden/>
              </w:rPr>
              <w:t>29</w:t>
            </w:r>
            <w:r w:rsidR="00B67742">
              <w:rPr>
                <w:noProof/>
                <w:webHidden/>
              </w:rPr>
              <w:fldChar w:fldCharType="end"/>
            </w:r>
          </w:hyperlink>
        </w:p>
        <w:p w14:paraId="4E9E0F95" w14:textId="79D06ACA"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4" w:history="1">
            <w:r w:rsidR="00B67742" w:rsidRPr="00E17A10">
              <w:rPr>
                <w:rStyle w:val="Hipervnculo"/>
                <w:noProof/>
              </w:rPr>
              <w:t>6.9</w:t>
            </w:r>
            <w:r w:rsidR="00B67742">
              <w:rPr>
                <w:rFonts w:asciiTheme="minorHAnsi" w:eastAsiaTheme="minorEastAsia" w:hAnsiTheme="minorHAnsi" w:cstheme="minorBidi"/>
                <w:noProof/>
                <w:sz w:val="22"/>
                <w:lang w:val="es-CO" w:eastAsia="es-CO"/>
              </w:rPr>
              <w:tab/>
            </w:r>
            <w:r w:rsidR="00B67742" w:rsidRPr="00E17A10">
              <w:rPr>
                <w:rStyle w:val="Hipervnculo"/>
                <w:noProof/>
              </w:rPr>
              <w:t>Política de Seguimiento y Evaluación de la Inclusión</w:t>
            </w:r>
            <w:r w:rsidR="00B67742">
              <w:rPr>
                <w:noProof/>
                <w:webHidden/>
              </w:rPr>
              <w:tab/>
            </w:r>
            <w:r w:rsidR="00B67742">
              <w:rPr>
                <w:noProof/>
                <w:webHidden/>
              </w:rPr>
              <w:fldChar w:fldCharType="begin"/>
            </w:r>
            <w:r w:rsidR="00B67742">
              <w:rPr>
                <w:noProof/>
                <w:webHidden/>
              </w:rPr>
              <w:instrText xml:space="preserve"> PAGEREF _Toc210737444 \h </w:instrText>
            </w:r>
            <w:r w:rsidR="00B67742">
              <w:rPr>
                <w:noProof/>
                <w:webHidden/>
              </w:rPr>
            </w:r>
            <w:r w:rsidR="00B67742">
              <w:rPr>
                <w:noProof/>
                <w:webHidden/>
              </w:rPr>
              <w:fldChar w:fldCharType="separate"/>
            </w:r>
            <w:r w:rsidR="00B67742">
              <w:rPr>
                <w:noProof/>
                <w:webHidden/>
              </w:rPr>
              <w:t>29</w:t>
            </w:r>
            <w:r w:rsidR="00B67742">
              <w:rPr>
                <w:noProof/>
                <w:webHidden/>
              </w:rPr>
              <w:fldChar w:fldCharType="end"/>
            </w:r>
          </w:hyperlink>
        </w:p>
        <w:p w14:paraId="20C89847" w14:textId="0483F076"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45" w:history="1">
            <w:r w:rsidR="00B67742" w:rsidRPr="00E17A10">
              <w:rPr>
                <w:rStyle w:val="Hipervnculo"/>
                <w:noProof/>
              </w:rPr>
              <w:t>7.</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Políticas de acceso y permanencia</w:t>
            </w:r>
            <w:r w:rsidR="00B67742">
              <w:rPr>
                <w:noProof/>
                <w:webHidden/>
              </w:rPr>
              <w:tab/>
            </w:r>
            <w:r w:rsidR="00B67742">
              <w:rPr>
                <w:noProof/>
                <w:webHidden/>
              </w:rPr>
              <w:fldChar w:fldCharType="begin"/>
            </w:r>
            <w:r w:rsidR="00B67742">
              <w:rPr>
                <w:noProof/>
                <w:webHidden/>
              </w:rPr>
              <w:instrText xml:space="preserve"> PAGEREF _Toc210737445 \h </w:instrText>
            </w:r>
            <w:r w:rsidR="00B67742">
              <w:rPr>
                <w:noProof/>
                <w:webHidden/>
              </w:rPr>
            </w:r>
            <w:r w:rsidR="00B67742">
              <w:rPr>
                <w:noProof/>
                <w:webHidden/>
              </w:rPr>
              <w:fldChar w:fldCharType="separate"/>
            </w:r>
            <w:r w:rsidR="00B67742">
              <w:rPr>
                <w:noProof/>
                <w:webHidden/>
              </w:rPr>
              <w:t>30</w:t>
            </w:r>
            <w:r w:rsidR="00B67742">
              <w:rPr>
                <w:noProof/>
                <w:webHidden/>
              </w:rPr>
              <w:fldChar w:fldCharType="end"/>
            </w:r>
          </w:hyperlink>
        </w:p>
        <w:p w14:paraId="4A86AAC4" w14:textId="55498E4B"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6" w:history="1">
            <w:r w:rsidR="00B67742" w:rsidRPr="00E17A10">
              <w:rPr>
                <w:rStyle w:val="Hipervnculo"/>
                <w:noProof/>
              </w:rPr>
              <w:t>7.1</w:t>
            </w:r>
            <w:r w:rsidR="00B67742">
              <w:rPr>
                <w:rFonts w:asciiTheme="minorHAnsi" w:eastAsiaTheme="minorEastAsia" w:hAnsiTheme="minorHAnsi" w:cstheme="minorBidi"/>
                <w:noProof/>
                <w:sz w:val="22"/>
                <w:lang w:val="es-CO" w:eastAsia="es-CO"/>
              </w:rPr>
              <w:tab/>
            </w:r>
            <w:r w:rsidR="00B67742" w:rsidRPr="00E17A10">
              <w:rPr>
                <w:rStyle w:val="Hipervnculo"/>
                <w:noProof/>
              </w:rPr>
              <w:t>Oferta Educativa- Educación Gratuita</w:t>
            </w:r>
            <w:r w:rsidR="00B67742">
              <w:rPr>
                <w:noProof/>
                <w:webHidden/>
              </w:rPr>
              <w:tab/>
            </w:r>
            <w:r w:rsidR="00B67742">
              <w:rPr>
                <w:noProof/>
                <w:webHidden/>
              </w:rPr>
              <w:fldChar w:fldCharType="begin"/>
            </w:r>
            <w:r w:rsidR="00B67742">
              <w:rPr>
                <w:noProof/>
                <w:webHidden/>
              </w:rPr>
              <w:instrText xml:space="preserve"> PAGEREF _Toc210737446 \h </w:instrText>
            </w:r>
            <w:r w:rsidR="00B67742">
              <w:rPr>
                <w:noProof/>
                <w:webHidden/>
              </w:rPr>
            </w:r>
            <w:r w:rsidR="00B67742">
              <w:rPr>
                <w:noProof/>
                <w:webHidden/>
              </w:rPr>
              <w:fldChar w:fldCharType="separate"/>
            </w:r>
            <w:r w:rsidR="00B67742">
              <w:rPr>
                <w:noProof/>
                <w:webHidden/>
              </w:rPr>
              <w:t>30</w:t>
            </w:r>
            <w:r w:rsidR="00B67742">
              <w:rPr>
                <w:noProof/>
                <w:webHidden/>
              </w:rPr>
              <w:fldChar w:fldCharType="end"/>
            </w:r>
          </w:hyperlink>
        </w:p>
        <w:p w14:paraId="2B520C47" w14:textId="0AB1AFA4"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7" w:history="1">
            <w:r w:rsidR="00B67742" w:rsidRPr="00E17A10">
              <w:rPr>
                <w:rStyle w:val="Hipervnculo"/>
                <w:noProof/>
              </w:rPr>
              <w:t>7.2</w:t>
            </w:r>
            <w:r w:rsidR="00B67742">
              <w:rPr>
                <w:rFonts w:asciiTheme="minorHAnsi" w:eastAsiaTheme="minorEastAsia" w:hAnsiTheme="minorHAnsi" w:cstheme="minorBidi"/>
                <w:noProof/>
                <w:sz w:val="22"/>
                <w:lang w:val="es-CO" w:eastAsia="es-CO"/>
              </w:rPr>
              <w:tab/>
            </w:r>
            <w:r w:rsidR="00B67742" w:rsidRPr="00E17A10">
              <w:rPr>
                <w:rStyle w:val="Hipervnculo"/>
                <w:noProof/>
                <w:shd w:val="clear" w:color="auto" w:fill="FFFFFF"/>
                <w:lang w:eastAsia="es-MX"/>
              </w:rPr>
              <w:t>Edad de Ingreso y Asignación de Grado y Matricula</w:t>
            </w:r>
            <w:r w:rsidR="00B67742">
              <w:rPr>
                <w:noProof/>
                <w:webHidden/>
              </w:rPr>
              <w:tab/>
            </w:r>
            <w:r w:rsidR="00B67742">
              <w:rPr>
                <w:noProof/>
                <w:webHidden/>
              </w:rPr>
              <w:fldChar w:fldCharType="begin"/>
            </w:r>
            <w:r w:rsidR="00B67742">
              <w:rPr>
                <w:noProof/>
                <w:webHidden/>
              </w:rPr>
              <w:instrText xml:space="preserve"> PAGEREF _Toc210737447 \h </w:instrText>
            </w:r>
            <w:r w:rsidR="00B67742">
              <w:rPr>
                <w:noProof/>
                <w:webHidden/>
              </w:rPr>
            </w:r>
            <w:r w:rsidR="00B67742">
              <w:rPr>
                <w:noProof/>
                <w:webHidden/>
              </w:rPr>
              <w:fldChar w:fldCharType="separate"/>
            </w:r>
            <w:r w:rsidR="00B67742">
              <w:rPr>
                <w:noProof/>
                <w:webHidden/>
              </w:rPr>
              <w:t>30</w:t>
            </w:r>
            <w:r w:rsidR="00B67742">
              <w:rPr>
                <w:noProof/>
                <w:webHidden/>
              </w:rPr>
              <w:fldChar w:fldCharType="end"/>
            </w:r>
          </w:hyperlink>
        </w:p>
        <w:p w14:paraId="05ADC8ED" w14:textId="0B74C0FA"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48" w:history="1">
            <w:r w:rsidR="00B67742" w:rsidRPr="00E17A10">
              <w:rPr>
                <w:rStyle w:val="Hipervnculo"/>
                <w:noProof/>
              </w:rPr>
              <w:t>8.</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Cultura institucional y/o sistema de trabajo</w:t>
            </w:r>
            <w:r w:rsidR="00B67742">
              <w:rPr>
                <w:noProof/>
                <w:webHidden/>
              </w:rPr>
              <w:tab/>
            </w:r>
            <w:r w:rsidR="00B67742">
              <w:rPr>
                <w:noProof/>
                <w:webHidden/>
              </w:rPr>
              <w:fldChar w:fldCharType="begin"/>
            </w:r>
            <w:r w:rsidR="00B67742">
              <w:rPr>
                <w:noProof/>
                <w:webHidden/>
              </w:rPr>
              <w:instrText xml:space="preserve"> PAGEREF _Toc210737448 \h </w:instrText>
            </w:r>
            <w:r w:rsidR="00B67742">
              <w:rPr>
                <w:noProof/>
                <w:webHidden/>
              </w:rPr>
            </w:r>
            <w:r w:rsidR="00B67742">
              <w:rPr>
                <w:noProof/>
                <w:webHidden/>
              </w:rPr>
              <w:fldChar w:fldCharType="separate"/>
            </w:r>
            <w:r w:rsidR="00B67742">
              <w:rPr>
                <w:noProof/>
                <w:webHidden/>
              </w:rPr>
              <w:t>33</w:t>
            </w:r>
            <w:r w:rsidR="00B67742">
              <w:rPr>
                <w:noProof/>
                <w:webHidden/>
              </w:rPr>
              <w:fldChar w:fldCharType="end"/>
            </w:r>
          </w:hyperlink>
        </w:p>
        <w:p w14:paraId="7701EA5C" w14:textId="0FDA9130"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49" w:history="1">
            <w:r w:rsidR="00B67742" w:rsidRPr="00E17A10">
              <w:rPr>
                <w:rStyle w:val="Hipervnculo"/>
                <w:noProof/>
              </w:rPr>
              <w:t>8.1</w:t>
            </w:r>
            <w:r w:rsidR="00B67742">
              <w:rPr>
                <w:rFonts w:asciiTheme="minorHAnsi" w:eastAsiaTheme="minorEastAsia" w:hAnsiTheme="minorHAnsi" w:cstheme="minorBidi"/>
                <w:noProof/>
                <w:sz w:val="22"/>
                <w:lang w:val="es-CO" w:eastAsia="es-CO"/>
              </w:rPr>
              <w:tab/>
            </w:r>
            <w:r w:rsidR="00B67742" w:rsidRPr="00E17A10">
              <w:rPr>
                <w:rStyle w:val="Hipervnculo"/>
                <w:noProof/>
              </w:rPr>
              <w:t>Cultura Institucional</w:t>
            </w:r>
            <w:r w:rsidR="00B67742">
              <w:rPr>
                <w:noProof/>
                <w:webHidden/>
              </w:rPr>
              <w:tab/>
            </w:r>
            <w:r w:rsidR="00B67742">
              <w:rPr>
                <w:noProof/>
                <w:webHidden/>
              </w:rPr>
              <w:fldChar w:fldCharType="begin"/>
            </w:r>
            <w:r w:rsidR="00B67742">
              <w:rPr>
                <w:noProof/>
                <w:webHidden/>
              </w:rPr>
              <w:instrText xml:space="preserve"> PAGEREF _Toc210737449 \h </w:instrText>
            </w:r>
            <w:r w:rsidR="00B67742">
              <w:rPr>
                <w:noProof/>
                <w:webHidden/>
              </w:rPr>
            </w:r>
            <w:r w:rsidR="00B67742">
              <w:rPr>
                <w:noProof/>
                <w:webHidden/>
              </w:rPr>
              <w:fldChar w:fldCharType="separate"/>
            </w:r>
            <w:r w:rsidR="00B67742">
              <w:rPr>
                <w:noProof/>
                <w:webHidden/>
              </w:rPr>
              <w:t>33</w:t>
            </w:r>
            <w:r w:rsidR="00B67742">
              <w:rPr>
                <w:noProof/>
                <w:webHidden/>
              </w:rPr>
              <w:fldChar w:fldCharType="end"/>
            </w:r>
          </w:hyperlink>
        </w:p>
        <w:p w14:paraId="1F88C974" w14:textId="434CFB6D"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0" w:history="1">
            <w:r w:rsidR="00B67742" w:rsidRPr="00E17A10">
              <w:rPr>
                <w:rStyle w:val="Hipervnculo"/>
                <w:bCs/>
                <w:i/>
                <w:noProof/>
              </w:rPr>
              <w:t>8.2</w:t>
            </w:r>
            <w:r w:rsidR="00B67742">
              <w:rPr>
                <w:rFonts w:asciiTheme="minorHAnsi" w:eastAsiaTheme="minorEastAsia" w:hAnsiTheme="minorHAnsi" w:cstheme="minorBidi"/>
                <w:noProof/>
                <w:sz w:val="22"/>
                <w:lang w:val="es-CO" w:eastAsia="es-CO"/>
              </w:rPr>
              <w:tab/>
            </w:r>
            <w:r w:rsidR="00B67742" w:rsidRPr="00E17A10">
              <w:rPr>
                <w:rStyle w:val="Hipervnculo"/>
                <w:noProof/>
              </w:rPr>
              <w:t>Normas Institucionales</w:t>
            </w:r>
            <w:r w:rsidR="00B67742">
              <w:rPr>
                <w:noProof/>
                <w:webHidden/>
              </w:rPr>
              <w:tab/>
            </w:r>
            <w:r w:rsidR="00B67742">
              <w:rPr>
                <w:noProof/>
                <w:webHidden/>
              </w:rPr>
              <w:fldChar w:fldCharType="begin"/>
            </w:r>
            <w:r w:rsidR="00B67742">
              <w:rPr>
                <w:noProof/>
                <w:webHidden/>
              </w:rPr>
              <w:instrText xml:space="preserve"> PAGEREF _Toc210737450 \h </w:instrText>
            </w:r>
            <w:r w:rsidR="00B67742">
              <w:rPr>
                <w:noProof/>
                <w:webHidden/>
              </w:rPr>
            </w:r>
            <w:r w:rsidR="00B67742">
              <w:rPr>
                <w:noProof/>
                <w:webHidden/>
              </w:rPr>
              <w:fldChar w:fldCharType="separate"/>
            </w:r>
            <w:r w:rsidR="00B67742">
              <w:rPr>
                <w:noProof/>
                <w:webHidden/>
              </w:rPr>
              <w:t>33</w:t>
            </w:r>
            <w:r w:rsidR="00B67742">
              <w:rPr>
                <w:noProof/>
                <w:webHidden/>
              </w:rPr>
              <w:fldChar w:fldCharType="end"/>
            </w:r>
          </w:hyperlink>
        </w:p>
        <w:p w14:paraId="5DA52EB2" w14:textId="1F66C94F"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1" w:history="1">
            <w:r w:rsidR="00B67742" w:rsidRPr="00E17A10">
              <w:rPr>
                <w:rStyle w:val="Hipervnculo"/>
                <w:noProof/>
              </w:rPr>
              <w:t>8.3</w:t>
            </w:r>
            <w:r w:rsidR="00B67742">
              <w:rPr>
                <w:rFonts w:asciiTheme="minorHAnsi" w:eastAsiaTheme="minorEastAsia" w:hAnsiTheme="minorHAnsi" w:cstheme="minorBidi"/>
                <w:noProof/>
                <w:sz w:val="22"/>
                <w:lang w:val="es-CO" w:eastAsia="es-CO"/>
              </w:rPr>
              <w:tab/>
            </w:r>
            <w:r w:rsidR="00B67742" w:rsidRPr="00E17A10">
              <w:rPr>
                <w:rStyle w:val="Hipervnculo"/>
                <w:noProof/>
              </w:rPr>
              <w:t>Valores Institucionales</w:t>
            </w:r>
            <w:r w:rsidR="00B67742">
              <w:rPr>
                <w:noProof/>
                <w:webHidden/>
              </w:rPr>
              <w:tab/>
            </w:r>
            <w:r w:rsidR="00B67742">
              <w:rPr>
                <w:noProof/>
                <w:webHidden/>
              </w:rPr>
              <w:fldChar w:fldCharType="begin"/>
            </w:r>
            <w:r w:rsidR="00B67742">
              <w:rPr>
                <w:noProof/>
                <w:webHidden/>
              </w:rPr>
              <w:instrText xml:space="preserve"> PAGEREF _Toc210737451 \h </w:instrText>
            </w:r>
            <w:r w:rsidR="00B67742">
              <w:rPr>
                <w:noProof/>
                <w:webHidden/>
              </w:rPr>
            </w:r>
            <w:r w:rsidR="00B67742">
              <w:rPr>
                <w:noProof/>
                <w:webHidden/>
              </w:rPr>
              <w:fldChar w:fldCharType="separate"/>
            </w:r>
            <w:r w:rsidR="00B67742">
              <w:rPr>
                <w:noProof/>
                <w:webHidden/>
              </w:rPr>
              <w:t>33</w:t>
            </w:r>
            <w:r w:rsidR="00B67742">
              <w:rPr>
                <w:noProof/>
                <w:webHidden/>
              </w:rPr>
              <w:fldChar w:fldCharType="end"/>
            </w:r>
          </w:hyperlink>
        </w:p>
        <w:p w14:paraId="24FD4E6A" w14:textId="5D3A14EC"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2" w:history="1">
            <w:r w:rsidR="00B67742" w:rsidRPr="00E17A10">
              <w:rPr>
                <w:rStyle w:val="Hipervnculo"/>
                <w:noProof/>
              </w:rPr>
              <w:t>8.4</w:t>
            </w:r>
            <w:r w:rsidR="00B67742">
              <w:rPr>
                <w:rFonts w:asciiTheme="minorHAnsi" w:eastAsiaTheme="minorEastAsia" w:hAnsiTheme="minorHAnsi" w:cstheme="minorBidi"/>
                <w:noProof/>
                <w:sz w:val="22"/>
                <w:lang w:val="es-CO" w:eastAsia="es-CO"/>
              </w:rPr>
              <w:tab/>
            </w:r>
            <w:r w:rsidR="00B67742" w:rsidRPr="00E17A10">
              <w:rPr>
                <w:rStyle w:val="Hipervnculo"/>
                <w:noProof/>
              </w:rPr>
              <w:t>Estrategias del Sistema de Trabajo</w:t>
            </w:r>
            <w:r w:rsidR="00B67742">
              <w:rPr>
                <w:noProof/>
                <w:webHidden/>
              </w:rPr>
              <w:tab/>
            </w:r>
            <w:r w:rsidR="00B67742">
              <w:rPr>
                <w:noProof/>
                <w:webHidden/>
              </w:rPr>
              <w:fldChar w:fldCharType="begin"/>
            </w:r>
            <w:r w:rsidR="00B67742">
              <w:rPr>
                <w:noProof/>
                <w:webHidden/>
              </w:rPr>
              <w:instrText xml:space="preserve"> PAGEREF _Toc210737452 \h </w:instrText>
            </w:r>
            <w:r w:rsidR="00B67742">
              <w:rPr>
                <w:noProof/>
                <w:webHidden/>
              </w:rPr>
            </w:r>
            <w:r w:rsidR="00B67742">
              <w:rPr>
                <w:noProof/>
                <w:webHidden/>
              </w:rPr>
              <w:fldChar w:fldCharType="separate"/>
            </w:r>
            <w:r w:rsidR="00B67742">
              <w:rPr>
                <w:noProof/>
                <w:webHidden/>
              </w:rPr>
              <w:t>34</w:t>
            </w:r>
            <w:r w:rsidR="00B67742">
              <w:rPr>
                <w:noProof/>
                <w:webHidden/>
              </w:rPr>
              <w:fldChar w:fldCharType="end"/>
            </w:r>
          </w:hyperlink>
        </w:p>
        <w:p w14:paraId="24B5F3A1" w14:textId="6D49B929"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3" w:history="1">
            <w:r w:rsidR="00B67742" w:rsidRPr="00E17A10">
              <w:rPr>
                <w:rStyle w:val="Hipervnculo"/>
                <w:noProof/>
              </w:rPr>
              <w:t>8.5</w:t>
            </w:r>
            <w:r w:rsidR="00B67742">
              <w:rPr>
                <w:rFonts w:asciiTheme="minorHAnsi" w:eastAsiaTheme="minorEastAsia" w:hAnsiTheme="minorHAnsi" w:cstheme="minorBidi"/>
                <w:noProof/>
                <w:sz w:val="22"/>
                <w:lang w:val="es-CO" w:eastAsia="es-CO"/>
              </w:rPr>
              <w:tab/>
            </w:r>
            <w:r w:rsidR="00B67742" w:rsidRPr="00E17A10">
              <w:rPr>
                <w:rStyle w:val="Hipervnculo"/>
                <w:noProof/>
              </w:rPr>
              <w:t>Trabajo Colaborativo y en Equipo</w:t>
            </w:r>
            <w:r w:rsidR="00B67742">
              <w:rPr>
                <w:noProof/>
                <w:webHidden/>
              </w:rPr>
              <w:tab/>
            </w:r>
            <w:r w:rsidR="00B67742">
              <w:rPr>
                <w:noProof/>
                <w:webHidden/>
              </w:rPr>
              <w:fldChar w:fldCharType="begin"/>
            </w:r>
            <w:r w:rsidR="00B67742">
              <w:rPr>
                <w:noProof/>
                <w:webHidden/>
              </w:rPr>
              <w:instrText xml:space="preserve"> PAGEREF _Toc210737453 \h </w:instrText>
            </w:r>
            <w:r w:rsidR="00B67742">
              <w:rPr>
                <w:noProof/>
                <w:webHidden/>
              </w:rPr>
            </w:r>
            <w:r w:rsidR="00B67742">
              <w:rPr>
                <w:noProof/>
                <w:webHidden/>
              </w:rPr>
              <w:fldChar w:fldCharType="separate"/>
            </w:r>
            <w:r w:rsidR="00B67742">
              <w:rPr>
                <w:noProof/>
                <w:webHidden/>
              </w:rPr>
              <w:t>34</w:t>
            </w:r>
            <w:r w:rsidR="00B67742">
              <w:rPr>
                <w:noProof/>
                <w:webHidden/>
              </w:rPr>
              <w:fldChar w:fldCharType="end"/>
            </w:r>
          </w:hyperlink>
        </w:p>
        <w:p w14:paraId="73502706" w14:textId="55D09054"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54" w:history="1">
            <w:r w:rsidR="00B67742" w:rsidRPr="00E17A10">
              <w:rPr>
                <w:rStyle w:val="Hipervnculo"/>
                <w:noProof/>
              </w:rPr>
              <w:t>9.</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Componente Administrativo y de Gestión</w:t>
            </w:r>
            <w:r w:rsidR="00B67742">
              <w:rPr>
                <w:noProof/>
                <w:webHidden/>
              </w:rPr>
              <w:tab/>
            </w:r>
            <w:r w:rsidR="00B67742">
              <w:rPr>
                <w:noProof/>
                <w:webHidden/>
              </w:rPr>
              <w:fldChar w:fldCharType="begin"/>
            </w:r>
            <w:r w:rsidR="00B67742">
              <w:rPr>
                <w:noProof/>
                <w:webHidden/>
              </w:rPr>
              <w:instrText xml:space="preserve"> PAGEREF _Toc210737454 \h </w:instrText>
            </w:r>
            <w:r w:rsidR="00B67742">
              <w:rPr>
                <w:noProof/>
                <w:webHidden/>
              </w:rPr>
            </w:r>
            <w:r w:rsidR="00B67742">
              <w:rPr>
                <w:noProof/>
                <w:webHidden/>
              </w:rPr>
              <w:fldChar w:fldCharType="separate"/>
            </w:r>
            <w:r w:rsidR="00B67742">
              <w:rPr>
                <w:noProof/>
                <w:webHidden/>
              </w:rPr>
              <w:t>36</w:t>
            </w:r>
            <w:r w:rsidR="00B67742">
              <w:rPr>
                <w:noProof/>
                <w:webHidden/>
              </w:rPr>
              <w:fldChar w:fldCharType="end"/>
            </w:r>
          </w:hyperlink>
        </w:p>
        <w:p w14:paraId="64F61294" w14:textId="6E09B0F1"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5" w:history="1">
            <w:r w:rsidR="00B67742" w:rsidRPr="00E17A10">
              <w:rPr>
                <w:rStyle w:val="Hipervnculo"/>
                <w:noProof/>
              </w:rPr>
              <w:t>9.1</w:t>
            </w:r>
            <w:r w:rsidR="00B67742">
              <w:rPr>
                <w:rFonts w:asciiTheme="minorHAnsi" w:eastAsiaTheme="minorEastAsia" w:hAnsiTheme="minorHAnsi" w:cstheme="minorBidi"/>
                <w:noProof/>
                <w:sz w:val="22"/>
                <w:lang w:val="es-CO" w:eastAsia="es-CO"/>
              </w:rPr>
              <w:tab/>
            </w:r>
            <w:r w:rsidR="00B67742" w:rsidRPr="00E17A10">
              <w:rPr>
                <w:rStyle w:val="Hipervnculo"/>
                <w:noProof/>
              </w:rPr>
              <w:t>Organigrama</w:t>
            </w:r>
            <w:r w:rsidR="00B67742">
              <w:rPr>
                <w:noProof/>
                <w:webHidden/>
              </w:rPr>
              <w:tab/>
            </w:r>
            <w:r w:rsidR="00B67742">
              <w:rPr>
                <w:noProof/>
                <w:webHidden/>
              </w:rPr>
              <w:fldChar w:fldCharType="begin"/>
            </w:r>
            <w:r w:rsidR="00B67742">
              <w:rPr>
                <w:noProof/>
                <w:webHidden/>
              </w:rPr>
              <w:instrText xml:space="preserve"> PAGEREF _Toc210737455 \h </w:instrText>
            </w:r>
            <w:r w:rsidR="00B67742">
              <w:rPr>
                <w:noProof/>
                <w:webHidden/>
              </w:rPr>
            </w:r>
            <w:r w:rsidR="00B67742">
              <w:rPr>
                <w:noProof/>
                <w:webHidden/>
              </w:rPr>
              <w:fldChar w:fldCharType="separate"/>
            </w:r>
            <w:r w:rsidR="00B67742">
              <w:rPr>
                <w:noProof/>
                <w:webHidden/>
              </w:rPr>
              <w:t>36</w:t>
            </w:r>
            <w:r w:rsidR="00B67742">
              <w:rPr>
                <w:noProof/>
                <w:webHidden/>
              </w:rPr>
              <w:fldChar w:fldCharType="end"/>
            </w:r>
          </w:hyperlink>
        </w:p>
        <w:p w14:paraId="4F33AC47" w14:textId="301B4D52"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6" w:history="1">
            <w:r w:rsidR="00B67742" w:rsidRPr="00E17A10">
              <w:rPr>
                <w:rStyle w:val="Hipervnculo"/>
                <w:noProof/>
              </w:rPr>
              <w:t>9.2</w:t>
            </w:r>
            <w:r w:rsidR="00B67742">
              <w:rPr>
                <w:rFonts w:asciiTheme="minorHAnsi" w:eastAsiaTheme="minorEastAsia" w:hAnsiTheme="minorHAnsi" w:cstheme="minorBidi"/>
                <w:noProof/>
                <w:sz w:val="22"/>
                <w:lang w:val="es-CO" w:eastAsia="es-CO"/>
              </w:rPr>
              <w:tab/>
            </w:r>
            <w:r w:rsidR="00B67742" w:rsidRPr="00E17A10">
              <w:rPr>
                <w:rStyle w:val="Hipervnculo"/>
                <w:noProof/>
              </w:rPr>
              <w:t>Gobierno Escolar</w:t>
            </w:r>
            <w:r w:rsidR="00B67742">
              <w:rPr>
                <w:noProof/>
                <w:webHidden/>
              </w:rPr>
              <w:tab/>
            </w:r>
            <w:r w:rsidR="00B67742">
              <w:rPr>
                <w:noProof/>
                <w:webHidden/>
              </w:rPr>
              <w:fldChar w:fldCharType="begin"/>
            </w:r>
            <w:r w:rsidR="00B67742">
              <w:rPr>
                <w:noProof/>
                <w:webHidden/>
              </w:rPr>
              <w:instrText xml:space="preserve"> PAGEREF _Toc210737456 \h </w:instrText>
            </w:r>
            <w:r w:rsidR="00B67742">
              <w:rPr>
                <w:noProof/>
                <w:webHidden/>
              </w:rPr>
            </w:r>
            <w:r w:rsidR="00B67742">
              <w:rPr>
                <w:noProof/>
                <w:webHidden/>
              </w:rPr>
              <w:fldChar w:fldCharType="separate"/>
            </w:r>
            <w:r w:rsidR="00B67742">
              <w:rPr>
                <w:noProof/>
                <w:webHidden/>
              </w:rPr>
              <w:t>36</w:t>
            </w:r>
            <w:r w:rsidR="00B67742">
              <w:rPr>
                <w:noProof/>
                <w:webHidden/>
              </w:rPr>
              <w:fldChar w:fldCharType="end"/>
            </w:r>
          </w:hyperlink>
        </w:p>
        <w:p w14:paraId="0C650AF2" w14:textId="003A434D"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57" w:history="1">
            <w:r w:rsidR="00B67742" w:rsidRPr="00E17A10">
              <w:rPr>
                <w:rStyle w:val="Hipervnculo"/>
                <w:noProof/>
              </w:rPr>
              <w:t>9.1.1 Funciones Generales del Gobierno Escolar</w:t>
            </w:r>
            <w:r w:rsidR="00B67742">
              <w:rPr>
                <w:noProof/>
                <w:webHidden/>
              </w:rPr>
              <w:tab/>
            </w:r>
            <w:r w:rsidR="00B67742">
              <w:rPr>
                <w:noProof/>
                <w:webHidden/>
              </w:rPr>
              <w:fldChar w:fldCharType="begin"/>
            </w:r>
            <w:r w:rsidR="00B67742">
              <w:rPr>
                <w:noProof/>
                <w:webHidden/>
              </w:rPr>
              <w:instrText xml:space="preserve"> PAGEREF _Toc210737457 \h </w:instrText>
            </w:r>
            <w:r w:rsidR="00B67742">
              <w:rPr>
                <w:noProof/>
                <w:webHidden/>
              </w:rPr>
            </w:r>
            <w:r w:rsidR="00B67742">
              <w:rPr>
                <w:noProof/>
                <w:webHidden/>
              </w:rPr>
              <w:fldChar w:fldCharType="separate"/>
            </w:r>
            <w:r w:rsidR="00B67742">
              <w:rPr>
                <w:noProof/>
                <w:webHidden/>
              </w:rPr>
              <w:t>37</w:t>
            </w:r>
            <w:r w:rsidR="00B67742">
              <w:rPr>
                <w:noProof/>
                <w:webHidden/>
              </w:rPr>
              <w:fldChar w:fldCharType="end"/>
            </w:r>
          </w:hyperlink>
        </w:p>
        <w:p w14:paraId="1B618FA7" w14:textId="5957DF15"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58" w:history="1">
            <w:r w:rsidR="00B67742" w:rsidRPr="00E17A10">
              <w:rPr>
                <w:rStyle w:val="Hipervnculo"/>
                <w:noProof/>
              </w:rPr>
              <w:t>9.3</w:t>
            </w:r>
            <w:r w:rsidR="00B67742">
              <w:rPr>
                <w:rFonts w:asciiTheme="minorHAnsi" w:eastAsiaTheme="minorEastAsia" w:hAnsiTheme="minorHAnsi" w:cstheme="minorBidi"/>
                <w:noProof/>
                <w:sz w:val="22"/>
                <w:lang w:val="es-CO" w:eastAsia="es-CO"/>
              </w:rPr>
              <w:tab/>
            </w:r>
            <w:r w:rsidR="00B67742" w:rsidRPr="00E17A10">
              <w:rPr>
                <w:rStyle w:val="Hipervnculo"/>
                <w:noProof/>
              </w:rPr>
              <w:t>El Consejo Directivo</w:t>
            </w:r>
            <w:r w:rsidR="00B67742">
              <w:rPr>
                <w:noProof/>
                <w:webHidden/>
              </w:rPr>
              <w:tab/>
            </w:r>
            <w:r w:rsidR="00B67742">
              <w:rPr>
                <w:noProof/>
                <w:webHidden/>
              </w:rPr>
              <w:fldChar w:fldCharType="begin"/>
            </w:r>
            <w:r w:rsidR="00B67742">
              <w:rPr>
                <w:noProof/>
                <w:webHidden/>
              </w:rPr>
              <w:instrText xml:space="preserve"> PAGEREF _Toc210737458 \h </w:instrText>
            </w:r>
            <w:r w:rsidR="00B67742">
              <w:rPr>
                <w:noProof/>
                <w:webHidden/>
              </w:rPr>
            </w:r>
            <w:r w:rsidR="00B67742">
              <w:rPr>
                <w:noProof/>
                <w:webHidden/>
              </w:rPr>
              <w:fldChar w:fldCharType="separate"/>
            </w:r>
            <w:r w:rsidR="00B67742">
              <w:rPr>
                <w:noProof/>
                <w:webHidden/>
              </w:rPr>
              <w:t>37</w:t>
            </w:r>
            <w:r w:rsidR="00B67742">
              <w:rPr>
                <w:noProof/>
                <w:webHidden/>
              </w:rPr>
              <w:fldChar w:fldCharType="end"/>
            </w:r>
          </w:hyperlink>
        </w:p>
        <w:p w14:paraId="08D0B3D1" w14:textId="10821111"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59" w:history="1">
            <w:r w:rsidR="00B67742" w:rsidRPr="00E17A10">
              <w:rPr>
                <w:rStyle w:val="Hipervnculo"/>
                <w:noProof/>
              </w:rPr>
              <w:t>9.2.1 Funciones del Consejo Directivo</w:t>
            </w:r>
            <w:r w:rsidR="00B67742">
              <w:rPr>
                <w:noProof/>
                <w:webHidden/>
              </w:rPr>
              <w:tab/>
            </w:r>
            <w:r w:rsidR="00B67742">
              <w:rPr>
                <w:noProof/>
                <w:webHidden/>
              </w:rPr>
              <w:fldChar w:fldCharType="begin"/>
            </w:r>
            <w:r w:rsidR="00B67742">
              <w:rPr>
                <w:noProof/>
                <w:webHidden/>
              </w:rPr>
              <w:instrText xml:space="preserve"> PAGEREF _Toc210737459 \h </w:instrText>
            </w:r>
            <w:r w:rsidR="00B67742">
              <w:rPr>
                <w:noProof/>
                <w:webHidden/>
              </w:rPr>
            </w:r>
            <w:r w:rsidR="00B67742">
              <w:rPr>
                <w:noProof/>
                <w:webHidden/>
              </w:rPr>
              <w:fldChar w:fldCharType="separate"/>
            </w:r>
            <w:r w:rsidR="00B67742">
              <w:rPr>
                <w:noProof/>
                <w:webHidden/>
              </w:rPr>
              <w:t>38</w:t>
            </w:r>
            <w:r w:rsidR="00B67742">
              <w:rPr>
                <w:noProof/>
                <w:webHidden/>
              </w:rPr>
              <w:fldChar w:fldCharType="end"/>
            </w:r>
          </w:hyperlink>
        </w:p>
        <w:p w14:paraId="498F0A9A" w14:textId="0A6834DB"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60" w:history="1">
            <w:r w:rsidR="00B67742" w:rsidRPr="00E17A10">
              <w:rPr>
                <w:rStyle w:val="Hipervnculo"/>
                <w:noProof/>
              </w:rPr>
              <w:t>9.4</w:t>
            </w:r>
            <w:r w:rsidR="00B67742">
              <w:rPr>
                <w:rFonts w:asciiTheme="minorHAnsi" w:eastAsiaTheme="minorEastAsia" w:hAnsiTheme="minorHAnsi" w:cstheme="minorBidi"/>
                <w:noProof/>
                <w:sz w:val="22"/>
                <w:lang w:val="es-CO" w:eastAsia="es-CO"/>
              </w:rPr>
              <w:tab/>
            </w:r>
            <w:r w:rsidR="00B67742" w:rsidRPr="00E17A10">
              <w:rPr>
                <w:rStyle w:val="Hipervnculo"/>
                <w:noProof/>
              </w:rPr>
              <w:t>Consejo Académico</w:t>
            </w:r>
            <w:r w:rsidR="00B67742">
              <w:rPr>
                <w:noProof/>
                <w:webHidden/>
              </w:rPr>
              <w:tab/>
            </w:r>
            <w:r w:rsidR="00B67742">
              <w:rPr>
                <w:noProof/>
                <w:webHidden/>
              </w:rPr>
              <w:fldChar w:fldCharType="begin"/>
            </w:r>
            <w:r w:rsidR="00B67742">
              <w:rPr>
                <w:noProof/>
                <w:webHidden/>
              </w:rPr>
              <w:instrText xml:space="preserve"> PAGEREF _Toc210737460 \h </w:instrText>
            </w:r>
            <w:r w:rsidR="00B67742">
              <w:rPr>
                <w:noProof/>
                <w:webHidden/>
              </w:rPr>
            </w:r>
            <w:r w:rsidR="00B67742">
              <w:rPr>
                <w:noProof/>
                <w:webHidden/>
              </w:rPr>
              <w:fldChar w:fldCharType="separate"/>
            </w:r>
            <w:r w:rsidR="00B67742">
              <w:rPr>
                <w:noProof/>
                <w:webHidden/>
              </w:rPr>
              <w:t>39</w:t>
            </w:r>
            <w:r w:rsidR="00B67742">
              <w:rPr>
                <w:noProof/>
                <w:webHidden/>
              </w:rPr>
              <w:fldChar w:fldCharType="end"/>
            </w:r>
          </w:hyperlink>
        </w:p>
        <w:p w14:paraId="0F96A032" w14:textId="36919A59"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61" w:history="1">
            <w:r w:rsidR="00B67742" w:rsidRPr="00E17A10">
              <w:rPr>
                <w:rStyle w:val="Hipervnculo"/>
                <w:noProof/>
              </w:rPr>
              <w:t>9.3.1 Funciones del Consejo Académico</w:t>
            </w:r>
            <w:r w:rsidR="00B67742">
              <w:rPr>
                <w:noProof/>
                <w:webHidden/>
              </w:rPr>
              <w:tab/>
            </w:r>
            <w:r w:rsidR="00B67742">
              <w:rPr>
                <w:noProof/>
                <w:webHidden/>
              </w:rPr>
              <w:fldChar w:fldCharType="begin"/>
            </w:r>
            <w:r w:rsidR="00B67742">
              <w:rPr>
                <w:noProof/>
                <w:webHidden/>
              </w:rPr>
              <w:instrText xml:space="preserve"> PAGEREF _Toc210737461 \h </w:instrText>
            </w:r>
            <w:r w:rsidR="00B67742">
              <w:rPr>
                <w:noProof/>
                <w:webHidden/>
              </w:rPr>
            </w:r>
            <w:r w:rsidR="00B67742">
              <w:rPr>
                <w:noProof/>
                <w:webHidden/>
              </w:rPr>
              <w:fldChar w:fldCharType="separate"/>
            </w:r>
            <w:r w:rsidR="00B67742">
              <w:rPr>
                <w:noProof/>
                <w:webHidden/>
              </w:rPr>
              <w:t>39</w:t>
            </w:r>
            <w:r w:rsidR="00B67742">
              <w:rPr>
                <w:noProof/>
                <w:webHidden/>
              </w:rPr>
              <w:fldChar w:fldCharType="end"/>
            </w:r>
          </w:hyperlink>
        </w:p>
        <w:p w14:paraId="208C675F" w14:textId="2FDB008E" w:rsidR="00B67742" w:rsidRDefault="00F67F1C">
          <w:pPr>
            <w:pStyle w:val="TDC2"/>
            <w:tabs>
              <w:tab w:val="left" w:pos="1540"/>
              <w:tab w:val="right" w:leader="dot" w:pos="9350"/>
            </w:tabs>
            <w:rPr>
              <w:rFonts w:asciiTheme="minorHAnsi" w:eastAsiaTheme="minorEastAsia" w:hAnsiTheme="minorHAnsi" w:cstheme="minorBidi"/>
              <w:noProof/>
              <w:sz w:val="22"/>
              <w:lang w:val="es-CO" w:eastAsia="es-CO"/>
            </w:rPr>
          </w:pPr>
          <w:hyperlink w:anchor="_Toc210737462" w:history="1">
            <w:r w:rsidR="00B67742" w:rsidRPr="00E17A10">
              <w:rPr>
                <w:rStyle w:val="Hipervnculo"/>
                <w:noProof/>
              </w:rPr>
              <w:t>9.5</w:t>
            </w:r>
            <w:r w:rsidR="00B67742">
              <w:rPr>
                <w:rFonts w:asciiTheme="minorHAnsi" w:eastAsiaTheme="minorEastAsia" w:hAnsiTheme="minorHAnsi" w:cstheme="minorBidi"/>
                <w:noProof/>
                <w:sz w:val="22"/>
                <w:lang w:val="es-CO" w:eastAsia="es-CO"/>
              </w:rPr>
              <w:tab/>
            </w:r>
            <w:r w:rsidR="00B67742" w:rsidRPr="00E17A10">
              <w:rPr>
                <w:rStyle w:val="Hipervnculo"/>
                <w:noProof/>
              </w:rPr>
              <w:t>Rector</w:t>
            </w:r>
            <w:r w:rsidR="00B67742">
              <w:rPr>
                <w:noProof/>
                <w:webHidden/>
              </w:rPr>
              <w:tab/>
            </w:r>
            <w:r w:rsidR="00B67742">
              <w:rPr>
                <w:noProof/>
                <w:webHidden/>
              </w:rPr>
              <w:fldChar w:fldCharType="begin"/>
            </w:r>
            <w:r w:rsidR="00B67742">
              <w:rPr>
                <w:noProof/>
                <w:webHidden/>
              </w:rPr>
              <w:instrText xml:space="preserve"> PAGEREF _Toc210737462 \h </w:instrText>
            </w:r>
            <w:r w:rsidR="00B67742">
              <w:rPr>
                <w:noProof/>
                <w:webHidden/>
              </w:rPr>
            </w:r>
            <w:r w:rsidR="00B67742">
              <w:rPr>
                <w:noProof/>
                <w:webHidden/>
              </w:rPr>
              <w:fldChar w:fldCharType="separate"/>
            </w:r>
            <w:r w:rsidR="00B67742">
              <w:rPr>
                <w:noProof/>
                <w:webHidden/>
              </w:rPr>
              <w:t>40</w:t>
            </w:r>
            <w:r w:rsidR="00B67742">
              <w:rPr>
                <w:noProof/>
                <w:webHidden/>
              </w:rPr>
              <w:fldChar w:fldCharType="end"/>
            </w:r>
          </w:hyperlink>
        </w:p>
        <w:p w14:paraId="45666CBF" w14:textId="6416CBEC"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63" w:history="1">
            <w:r w:rsidR="00B67742" w:rsidRPr="00E17A10">
              <w:rPr>
                <w:rStyle w:val="Hipervnculo"/>
                <w:noProof/>
              </w:rPr>
              <w:t>9.4.1 Funciones Escenciales del Rector</w:t>
            </w:r>
            <w:r w:rsidR="00B67742">
              <w:rPr>
                <w:noProof/>
                <w:webHidden/>
              </w:rPr>
              <w:tab/>
            </w:r>
            <w:r w:rsidR="00B67742">
              <w:rPr>
                <w:noProof/>
                <w:webHidden/>
              </w:rPr>
              <w:fldChar w:fldCharType="begin"/>
            </w:r>
            <w:r w:rsidR="00B67742">
              <w:rPr>
                <w:noProof/>
                <w:webHidden/>
              </w:rPr>
              <w:instrText xml:space="preserve"> PAGEREF _Toc210737463 \h </w:instrText>
            </w:r>
            <w:r w:rsidR="00B67742">
              <w:rPr>
                <w:noProof/>
                <w:webHidden/>
              </w:rPr>
            </w:r>
            <w:r w:rsidR="00B67742">
              <w:rPr>
                <w:noProof/>
                <w:webHidden/>
              </w:rPr>
              <w:fldChar w:fldCharType="separate"/>
            </w:r>
            <w:r w:rsidR="00B67742">
              <w:rPr>
                <w:noProof/>
                <w:webHidden/>
              </w:rPr>
              <w:t>40</w:t>
            </w:r>
            <w:r w:rsidR="00B67742">
              <w:rPr>
                <w:noProof/>
                <w:webHidden/>
              </w:rPr>
              <w:fldChar w:fldCharType="end"/>
            </w:r>
          </w:hyperlink>
        </w:p>
        <w:p w14:paraId="0566AEF0" w14:textId="63A82865"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64" w:history="1">
            <w:r w:rsidR="00B67742" w:rsidRPr="00E17A10">
              <w:rPr>
                <w:rStyle w:val="Hipervnculo"/>
                <w:noProof/>
              </w:rPr>
              <w:t>10.</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Organizaciones de Base</w:t>
            </w:r>
            <w:r w:rsidR="00B67742">
              <w:rPr>
                <w:noProof/>
                <w:webHidden/>
              </w:rPr>
              <w:tab/>
            </w:r>
            <w:r w:rsidR="00B67742">
              <w:rPr>
                <w:noProof/>
                <w:webHidden/>
              </w:rPr>
              <w:fldChar w:fldCharType="begin"/>
            </w:r>
            <w:r w:rsidR="00B67742">
              <w:rPr>
                <w:noProof/>
                <w:webHidden/>
              </w:rPr>
              <w:instrText xml:space="preserve"> PAGEREF _Toc210737464 \h </w:instrText>
            </w:r>
            <w:r w:rsidR="00B67742">
              <w:rPr>
                <w:noProof/>
                <w:webHidden/>
              </w:rPr>
            </w:r>
            <w:r w:rsidR="00B67742">
              <w:rPr>
                <w:noProof/>
                <w:webHidden/>
              </w:rPr>
              <w:fldChar w:fldCharType="separate"/>
            </w:r>
            <w:r w:rsidR="00B67742">
              <w:rPr>
                <w:noProof/>
                <w:webHidden/>
              </w:rPr>
              <w:t>42</w:t>
            </w:r>
            <w:r w:rsidR="00B67742">
              <w:rPr>
                <w:noProof/>
                <w:webHidden/>
              </w:rPr>
              <w:fldChar w:fldCharType="end"/>
            </w:r>
          </w:hyperlink>
        </w:p>
        <w:p w14:paraId="4F51CE9B" w14:textId="7687740A"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65" w:history="1">
            <w:r w:rsidR="00B67742" w:rsidRPr="00E17A10">
              <w:rPr>
                <w:rStyle w:val="Hipervnculo"/>
                <w:noProof/>
              </w:rPr>
              <w:t>10.1 Consejo Estudiantil</w:t>
            </w:r>
            <w:r w:rsidR="00B67742">
              <w:rPr>
                <w:noProof/>
                <w:webHidden/>
              </w:rPr>
              <w:tab/>
            </w:r>
            <w:r w:rsidR="00B67742">
              <w:rPr>
                <w:noProof/>
                <w:webHidden/>
              </w:rPr>
              <w:fldChar w:fldCharType="begin"/>
            </w:r>
            <w:r w:rsidR="00B67742">
              <w:rPr>
                <w:noProof/>
                <w:webHidden/>
              </w:rPr>
              <w:instrText xml:space="preserve"> PAGEREF _Toc210737465 \h </w:instrText>
            </w:r>
            <w:r w:rsidR="00B67742">
              <w:rPr>
                <w:noProof/>
                <w:webHidden/>
              </w:rPr>
            </w:r>
            <w:r w:rsidR="00B67742">
              <w:rPr>
                <w:noProof/>
                <w:webHidden/>
              </w:rPr>
              <w:fldChar w:fldCharType="separate"/>
            </w:r>
            <w:r w:rsidR="00B67742">
              <w:rPr>
                <w:noProof/>
                <w:webHidden/>
              </w:rPr>
              <w:t>42</w:t>
            </w:r>
            <w:r w:rsidR="00B67742">
              <w:rPr>
                <w:noProof/>
                <w:webHidden/>
              </w:rPr>
              <w:fldChar w:fldCharType="end"/>
            </w:r>
          </w:hyperlink>
        </w:p>
        <w:p w14:paraId="106FEA9A" w14:textId="54F5AFB4"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66" w:history="1">
            <w:r w:rsidR="00B67742" w:rsidRPr="00E17A10">
              <w:rPr>
                <w:rStyle w:val="Hipervnculo"/>
                <w:noProof/>
              </w:rPr>
              <w:t>10.2 Personero Estudiantil</w:t>
            </w:r>
            <w:r w:rsidR="00B67742">
              <w:rPr>
                <w:noProof/>
                <w:webHidden/>
              </w:rPr>
              <w:tab/>
            </w:r>
            <w:r w:rsidR="00B67742">
              <w:rPr>
                <w:noProof/>
                <w:webHidden/>
              </w:rPr>
              <w:fldChar w:fldCharType="begin"/>
            </w:r>
            <w:r w:rsidR="00B67742">
              <w:rPr>
                <w:noProof/>
                <w:webHidden/>
              </w:rPr>
              <w:instrText xml:space="preserve"> PAGEREF _Toc210737466 \h </w:instrText>
            </w:r>
            <w:r w:rsidR="00B67742">
              <w:rPr>
                <w:noProof/>
                <w:webHidden/>
              </w:rPr>
            </w:r>
            <w:r w:rsidR="00B67742">
              <w:rPr>
                <w:noProof/>
                <w:webHidden/>
              </w:rPr>
              <w:fldChar w:fldCharType="separate"/>
            </w:r>
            <w:r w:rsidR="00B67742">
              <w:rPr>
                <w:noProof/>
                <w:webHidden/>
              </w:rPr>
              <w:t>42</w:t>
            </w:r>
            <w:r w:rsidR="00B67742">
              <w:rPr>
                <w:noProof/>
                <w:webHidden/>
              </w:rPr>
              <w:fldChar w:fldCharType="end"/>
            </w:r>
          </w:hyperlink>
        </w:p>
        <w:p w14:paraId="3087C4B4" w14:textId="10C26E14"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67" w:history="1">
            <w:r w:rsidR="00B67742" w:rsidRPr="00E17A10">
              <w:rPr>
                <w:rStyle w:val="Hipervnculo"/>
                <w:noProof/>
              </w:rPr>
              <w:t>10.3 Consejo de Padres de Familia</w:t>
            </w:r>
            <w:r w:rsidR="00B67742">
              <w:rPr>
                <w:noProof/>
                <w:webHidden/>
              </w:rPr>
              <w:tab/>
            </w:r>
            <w:r w:rsidR="00B67742">
              <w:rPr>
                <w:noProof/>
                <w:webHidden/>
              </w:rPr>
              <w:fldChar w:fldCharType="begin"/>
            </w:r>
            <w:r w:rsidR="00B67742">
              <w:rPr>
                <w:noProof/>
                <w:webHidden/>
              </w:rPr>
              <w:instrText xml:space="preserve"> PAGEREF _Toc210737467 \h </w:instrText>
            </w:r>
            <w:r w:rsidR="00B67742">
              <w:rPr>
                <w:noProof/>
                <w:webHidden/>
              </w:rPr>
            </w:r>
            <w:r w:rsidR="00B67742">
              <w:rPr>
                <w:noProof/>
                <w:webHidden/>
              </w:rPr>
              <w:fldChar w:fldCharType="separate"/>
            </w:r>
            <w:r w:rsidR="00B67742">
              <w:rPr>
                <w:noProof/>
                <w:webHidden/>
              </w:rPr>
              <w:t>42</w:t>
            </w:r>
            <w:r w:rsidR="00B67742">
              <w:rPr>
                <w:noProof/>
                <w:webHidden/>
              </w:rPr>
              <w:fldChar w:fldCharType="end"/>
            </w:r>
          </w:hyperlink>
        </w:p>
        <w:p w14:paraId="6391EE0D" w14:textId="73133708"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68" w:history="1">
            <w:r w:rsidR="00B67742" w:rsidRPr="00E17A10">
              <w:rPr>
                <w:rStyle w:val="Hipervnculo"/>
                <w:noProof/>
              </w:rPr>
              <w:t>11.</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Manual de Funciones, Procedimientos y Convivencia</w:t>
            </w:r>
            <w:r w:rsidR="00B67742">
              <w:rPr>
                <w:noProof/>
                <w:webHidden/>
              </w:rPr>
              <w:tab/>
            </w:r>
            <w:r w:rsidR="00B67742">
              <w:rPr>
                <w:noProof/>
                <w:webHidden/>
              </w:rPr>
              <w:fldChar w:fldCharType="begin"/>
            </w:r>
            <w:r w:rsidR="00B67742">
              <w:rPr>
                <w:noProof/>
                <w:webHidden/>
              </w:rPr>
              <w:instrText xml:space="preserve"> PAGEREF _Toc210737468 \h </w:instrText>
            </w:r>
            <w:r w:rsidR="00B67742">
              <w:rPr>
                <w:noProof/>
                <w:webHidden/>
              </w:rPr>
            </w:r>
            <w:r w:rsidR="00B67742">
              <w:rPr>
                <w:noProof/>
                <w:webHidden/>
              </w:rPr>
              <w:fldChar w:fldCharType="separate"/>
            </w:r>
            <w:r w:rsidR="00B67742">
              <w:rPr>
                <w:noProof/>
                <w:webHidden/>
              </w:rPr>
              <w:t>43</w:t>
            </w:r>
            <w:r w:rsidR="00B67742">
              <w:rPr>
                <w:noProof/>
                <w:webHidden/>
              </w:rPr>
              <w:fldChar w:fldCharType="end"/>
            </w:r>
          </w:hyperlink>
        </w:p>
        <w:p w14:paraId="70665F8E" w14:textId="479EE979"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69" w:history="1">
            <w:r w:rsidR="00B67742" w:rsidRPr="00E17A10">
              <w:rPr>
                <w:rStyle w:val="Hipervnculo"/>
                <w:noProof/>
              </w:rPr>
              <w:t>11.1 Manual de Funciones y Procedimientos</w:t>
            </w:r>
            <w:r w:rsidR="00B67742">
              <w:rPr>
                <w:noProof/>
                <w:webHidden/>
              </w:rPr>
              <w:tab/>
            </w:r>
            <w:r w:rsidR="00B67742">
              <w:rPr>
                <w:noProof/>
                <w:webHidden/>
              </w:rPr>
              <w:fldChar w:fldCharType="begin"/>
            </w:r>
            <w:r w:rsidR="00B67742">
              <w:rPr>
                <w:noProof/>
                <w:webHidden/>
              </w:rPr>
              <w:instrText xml:space="preserve"> PAGEREF _Toc210737469 \h </w:instrText>
            </w:r>
            <w:r w:rsidR="00B67742">
              <w:rPr>
                <w:noProof/>
                <w:webHidden/>
              </w:rPr>
            </w:r>
            <w:r w:rsidR="00B67742">
              <w:rPr>
                <w:noProof/>
                <w:webHidden/>
              </w:rPr>
              <w:fldChar w:fldCharType="separate"/>
            </w:r>
            <w:r w:rsidR="00B67742">
              <w:rPr>
                <w:noProof/>
                <w:webHidden/>
              </w:rPr>
              <w:t>43</w:t>
            </w:r>
            <w:r w:rsidR="00B67742">
              <w:rPr>
                <w:noProof/>
                <w:webHidden/>
              </w:rPr>
              <w:fldChar w:fldCharType="end"/>
            </w:r>
          </w:hyperlink>
        </w:p>
        <w:p w14:paraId="226CCDF0" w14:textId="78C9B28F"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70" w:history="1">
            <w:r w:rsidR="00B67742" w:rsidRPr="00E17A10">
              <w:rPr>
                <w:rStyle w:val="Hipervnculo"/>
                <w:noProof/>
              </w:rPr>
              <w:t>11.2 Manual de Convivencia</w:t>
            </w:r>
            <w:r w:rsidR="00B67742">
              <w:rPr>
                <w:noProof/>
                <w:webHidden/>
              </w:rPr>
              <w:tab/>
            </w:r>
            <w:r w:rsidR="00B67742">
              <w:rPr>
                <w:noProof/>
                <w:webHidden/>
              </w:rPr>
              <w:fldChar w:fldCharType="begin"/>
            </w:r>
            <w:r w:rsidR="00B67742">
              <w:rPr>
                <w:noProof/>
                <w:webHidden/>
              </w:rPr>
              <w:instrText xml:space="preserve"> PAGEREF _Toc210737470 \h </w:instrText>
            </w:r>
            <w:r w:rsidR="00B67742">
              <w:rPr>
                <w:noProof/>
                <w:webHidden/>
              </w:rPr>
            </w:r>
            <w:r w:rsidR="00B67742">
              <w:rPr>
                <w:noProof/>
                <w:webHidden/>
              </w:rPr>
              <w:fldChar w:fldCharType="separate"/>
            </w:r>
            <w:r w:rsidR="00B67742">
              <w:rPr>
                <w:noProof/>
                <w:webHidden/>
              </w:rPr>
              <w:t>43</w:t>
            </w:r>
            <w:r w:rsidR="00B67742">
              <w:rPr>
                <w:noProof/>
                <w:webHidden/>
              </w:rPr>
              <w:fldChar w:fldCharType="end"/>
            </w:r>
          </w:hyperlink>
        </w:p>
        <w:p w14:paraId="432533B3" w14:textId="7F088EC3"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71" w:history="1">
            <w:r w:rsidR="00B67742" w:rsidRPr="00E17A10">
              <w:rPr>
                <w:rStyle w:val="Hipervnculo"/>
                <w:noProof/>
              </w:rPr>
              <w:t>12.</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Oferta Educativa Institución Educativa Rural Luis Eduardo Pérez</w:t>
            </w:r>
            <w:r w:rsidR="00B67742">
              <w:rPr>
                <w:noProof/>
                <w:webHidden/>
              </w:rPr>
              <w:tab/>
            </w:r>
            <w:r w:rsidR="00B67742">
              <w:rPr>
                <w:noProof/>
                <w:webHidden/>
              </w:rPr>
              <w:fldChar w:fldCharType="begin"/>
            </w:r>
            <w:r w:rsidR="00B67742">
              <w:rPr>
                <w:noProof/>
                <w:webHidden/>
              </w:rPr>
              <w:instrText xml:space="preserve"> PAGEREF _Toc210737471 \h </w:instrText>
            </w:r>
            <w:r w:rsidR="00B67742">
              <w:rPr>
                <w:noProof/>
                <w:webHidden/>
              </w:rPr>
            </w:r>
            <w:r w:rsidR="00B67742">
              <w:rPr>
                <w:noProof/>
                <w:webHidden/>
              </w:rPr>
              <w:fldChar w:fldCharType="separate"/>
            </w:r>
            <w:r w:rsidR="00B67742">
              <w:rPr>
                <w:noProof/>
                <w:webHidden/>
              </w:rPr>
              <w:t>45</w:t>
            </w:r>
            <w:r w:rsidR="00B67742">
              <w:rPr>
                <w:noProof/>
                <w:webHidden/>
              </w:rPr>
              <w:fldChar w:fldCharType="end"/>
            </w:r>
          </w:hyperlink>
        </w:p>
        <w:p w14:paraId="053D26C2" w14:textId="0F7E46AF"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72" w:history="1">
            <w:r w:rsidR="00B67742" w:rsidRPr="00E17A10">
              <w:rPr>
                <w:rStyle w:val="Hipervnculo"/>
                <w:noProof/>
              </w:rPr>
              <w:t>13.</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Sistema de Matrículas</w:t>
            </w:r>
            <w:r w:rsidR="00B67742">
              <w:rPr>
                <w:noProof/>
                <w:webHidden/>
              </w:rPr>
              <w:tab/>
            </w:r>
            <w:r w:rsidR="00B67742">
              <w:rPr>
                <w:noProof/>
                <w:webHidden/>
              </w:rPr>
              <w:fldChar w:fldCharType="begin"/>
            </w:r>
            <w:r w:rsidR="00B67742">
              <w:rPr>
                <w:noProof/>
                <w:webHidden/>
              </w:rPr>
              <w:instrText xml:space="preserve"> PAGEREF _Toc210737472 \h </w:instrText>
            </w:r>
            <w:r w:rsidR="00B67742">
              <w:rPr>
                <w:noProof/>
                <w:webHidden/>
              </w:rPr>
            </w:r>
            <w:r w:rsidR="00B67742">
              <w:rPr>
                <w:noProof/>
                <w:webHidden/>
              </w:rPr>
              <w:fldChar w:fldCharType="separate"/>
            </w:r>
            <w:r w:rsidR="00B67742">
              <w:rPr>
                <w:noProof/>
                <w:webHidden/>
              </w:rPr>
              <w:t>48</w:t>
            </w:r>
            <w:r w:rsidR="00B67742">
              <w:rPr>
                <w:noProof/>
                <w:webHidden/>
              </w:rPr>
              <w:fldChar w:fldCharType="end"/>
            </w:r>
          </w:hyperlink>
        </w:p>
        <w:p w14:paraId="160493F5" w14:textId="778BE418"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73" w:history="1">
            <w:r w:rsidR="00B67742" w:rsidRPr="00E17A10">
              <w:rPr>
                <w:rStyle w:val="Hipervnculo"/>
                <w:noProof/>
              </w:rPr>
              <w:t>13.1 Etapas del proceso de matrícula</w:t>
            </w:r>
            <w:r w:rsidR="00B67742">
              <w:rPr>
                <w:noProof/>
                <w:webHidden/>
              </w:rPr>
              <w:tab/>
            </w:r>
            <w:r w:rsidR="00B67742">
              <w:rPr>
                <w:noProof/>
                <w:webHidden/>
              </w:rPr>
              <w:fldChar w:fldCharType="begin"/>
            </w:r>
            <w:r w:rsidR="00B67742">
              <w:rPr>
                <w:noProof/>
                <w:webHidden/>
              </w:rPr>
              <w:instrText xml:space="preserve"> PAGEREF _Toc210737473 \h </w:instrText>
            </w:r>
            <w:r w:rsidR="00B67742">
              <w:rPr>
                <w:noProof/>
                <w:webHidden/>
              </w:rPr>
            </w:r>
            <w:r w:rsidR="00B67742">
              <w:rPr>
                <w:noProof/>
                <w:webHidden/>
              </w:rPr>
              <w:fldChar w:fldCharType="separate"/>
            </w:r>
            <w:r w:rsidR="00B67742">
              <w:rPr>
                <w:noProof/>
                <w:webHidden/>
              </w:rPr>
              <w:t>48</w:t>
            </w:r>
            <w:r w:rsidR="00B67742">
              <w:rPr>
                <w:noProof/>
                <w:webHidden/>
              </w:rPr>
              <w:fldChar w:fldCharType="end"/>
            </w:r>
          </w:hyperlink>
        </w:p>
        <w:p w14:paraId="48ACC950" w14:textId="3C8B2D93"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74" w:history="1">
            <w:r w:rsidR="00B67742" w:rsidRPr="00E17A10">
              <w:rPr>
                <w:rStyle w:val="Hipervnculo"/>
                <w:noProof/>
              </w:rPr>
              <w:t>13.1.1 Pre-matrícula</w:t>
            </w:r>
            <w:r w:rsidR="00B67742">
              <w:rPr>
                <w:noProof/>
                <w:webHidden/>
              </w:rPr>
              <w:tab/>
            </w:r>
            <w:r w:rsidR="00B67742">
              <w:rPr>
                <w:noProof/>
                <w:webHidden/>
              </w:rPr>
              <w:fldChar w:fldCharType="begin"/>
            </w:r>
            <w:r w:rsidR="00B67742">
              <w:rPr>
                <w:noProof/>
                <w:webHidden/>
              </w:rPr>
              <w:instrText xml:space="preserve"> PAGEREF _Toc210737474 \h </w:instrText>
            </w:r>
            <w:r w:rsidR="00B67742">
              <w:rPr>
                <w:noProof/>
                <w:webHidden/>
              </w:rPr>
            </w:r>
            <w:r w:rsidR="00B67742">
              <w:rPr>
                <w:noProof/>
                <w:webHidden/>
              </w:rPr>
              <w:fldChar w:fldCharType="separate"/>
            </w:r>
            <w:r w:rsidR="00B67742">
              <w:rPr>
                <w:noProof/>
                <w:webHidden/>
              </w:rPr>
              <w:t>48</w:t>
            </w:r>
            <w:r w:rsidR="00B67742">
              <w:rPr>
                <w:noProof/>
                <w:webHidden/>
              </w:rPr>
              <w:fldChar w:fldCharType="end"/>
            </w:r>
          </w:hyperlink>
        </w:p>
        <w:p w14:paraId="27B3DB74" w14:textId="1CA1F602"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75" w:history="1">
            <w:r w:rsidR="00B67742" w:rsidRPr="00E17A10">
              <w:rPr>
                <w:rStyle w:val="Hipervnculo"/>
                <w:noProof/>
              </w:rPr>
              <w:t>13.1.2 Matrícula</w:t>
            </w:r>
            <w:r w:rsidR="00B67742">
              <w:rPr>
                <w:noProof/>
                <w:webHidden/>
              </w:rPr>
              <w:tab/>
            </w:r>
            <w:r w:rsidR="00B67742">
              <w:rPr>
                <w:noProof/>
                <w:webHidden/>
              </w:rPr>
              <w:fldChar w:fldCharType="begin"/>
            </w:r>
            <w:r w:rsidR="00B67742">
              <w:rPr>
                <w:noProof/>
                <w:webHidden/>
              </w:rPr>
              <w:instrText xml:space="preserve"> PAGEREF _Toc210737475 \h </w:instrText>
            </w:r>
            <w:r w:rsidR="00B67742">
              <w:rPr>
                <w:noProof/>
                <w:webHidden/>
              </w:rPr>
            </w:r>
            <w:r w:rsidR="00B67742">
              <w:rPr>
                <w:noProof/>
                <w:webHidden/>
              </w:rPr>
              <w:fldChar w:fldCharType="separate"/>
            </w:r>
            <w:r w:rsidR="00B67742">
              <w:rPr>
                <w:noProof/>
                <w:webHidden/>
              </w:rPr>
              <w:t>48</w:t>
            </w:r>
            <w:r w:rsidR="00B67742">
              <w:rPr>
                <w:noProof/>
                <w:webHidden/>
              </w:rPr>
              <w:fldChar w:fldCharType="end"/>
            </w:r>
          </w:hyperlink>
        </w:p>
        <w:p w14:paraId="39F6BF5E" w14:textId="1A55FC08"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76" w:history="1">
            <w:r w:rsidR="00B67742" w:rsidRPr="00E17A10">
              <w:rPr>
                <w:rStyle w:val="Hipervnculo"/>
                <w:noProof/>
              </w:rPr>
              <w:t>13.2 Requisitos para la matrícula</w:t>
            </w:r>
            <w:r w:rsidR="00B67742">
              <w:rPr>
                <w:noProof/>
                <w:webHidden/>
              </w:rPr>
              <w:tab/>
            </w:r>
            <w:r w:rsidR="00B67742">
              <w:rPr>
                <w:noProof/>
                <w:webHidden/>
              </w:rPr>
              <w:fldChar w:fldCharType="begin"/>
            </w:r>
            <w:r w:rsidR="00B67742">
              <w:rPr>
                <w:noProof/>
                <w:webHidden/>
              </w:rPr>
              <w:instrText xml:space="preserve"> PAGEREF _Toc210737476 \h </w:instrText>
            </w:r>
            <w:r w:rsidR="00B67742">
              <w:rPr>
                <w:noProof/>
                <w:webHidden/>
              </w:rPr>
            </w:r>
            <w:r w:rsidR="00B67742">
              <w:rPr>
                <w:noProof/>
                <w:webHidden/>
              </w:rPr>
              <w:fldChar w:fldCharType="separate"/>
            </w:r>
            <w:r w:rsidR="00B67742">
              <w:rPr>
                <w:noProof/>
                <w:webHidden/>
              </w:rPr>
              <w:t>49</w:t>
            </w:r>
            <w:r w:rsidR="00B67742">
              <w:rPr>
                <w:noProof/>
                <w:webHidden/>
              </w:rPr>
              <w:fldChar w:fldCharType="end"/>
            </w:r>
          </w:hyperlink>
        </w:p>
        <w:p w14:paraId="4A1844E7" w14:textId="7DD49616"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77" w:history="1">
            <w:r w:rsidR="00B67742" w:rsidRPr="00E17A10">
              <w:rPr>
                <w:rStyle w:val="Hipervnculo"/>
                <w:noProof/>
              </w:rPr>
              <w:t>13.3 Cancelación de la matrícula</w:t>
            </w:r>
            <w:r w:rsidR="00B67742">
              <w:rPr>
                <w:noProof/>
                <w:webHidden/>
              </w:rPr>
              <w:tab/>
            </w:r>
            <w:r w:rsidR="00B67742">
              <w:rPr>
                <w:noProof/>
                <w:webHidden/>
              </w:rPr>
              <w:fldChar w:fldCharType="begin"/>
            </w:r>
            <w:r w:rsidR="00B67742">
              <w:rPr>
                <w:noProof/>
                <w:webHidden/>
              </w:rPr>
              <w:instrText xml:space="preserve"> PAGEREF _Toc210737477 \h </w:instrText>
            </w:r>
            <w:r w:rsidR="00B67742">
              <w:rPr>
                <w:noProof/>
                <w:webHidden/>
              </w:rPr>
            </w:r>
            <w:r w:rsidR="00B67742">
              <w:rPr>
                <w:noProof/>
                <w:webHidden/>
              </w:rPr>
              <w:fldChar w:fldCharType="separate"/>
            </w:r>
            <w:r w:rsidR="00B67742">
              <w:rPr>
                <w:noProof/>
                <w:webHidden/>
              </w:rPr>
              <w:t>50</w:t>
            </w:r>
            <w:r w:rsidR="00B67742">
              <w:rPr>
                <w:noProof/>
                <w:webHidden/>
              </w:rPr>
              <w:fldChar w:fldCharType="end"/>
            </w:r>
          </w:hyperlink>
        </w:p>
        <w:p w14:paraId="20181DE6" w14:textId="622911EA"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78" w:history="1">
            <w:r w:rsidR="00B67742" w:rsidRPr="00E17A10">
              <w:rPr>
                <w:rStyle w:val="Hipervnculo"/>
                <w:noProof/>
              </w:rPr>
              <w:t>13.4 Proyecto flexible jóvenes y adultos FASED</w:t>
            </w:r>
            <w:r w:rsidR="00B67742">
              <w:rPr>
                <w:noProof/>
                <w:webHidden/>
              </w:rPr>
              <w:tab/>
            </w:r>
            <w:r w:rsidR="00B67742">
              <w:rPr>
                <w:noProof/>
                <w:webHidden/>
              </w:rPr>
              <w:fldChar w:fldCharType="begin"/>
            </w:r>
            <w:r w:rsidR="00B67742">
              <w:rPr>
                <w:noProof/>
                <w:webHidden/>
              </w:rPr>
              <w:instrText xml:space="preserve"> PAGEREF _Toc210737478 \h </w:instrText>
            </w:r>
            <w:r w:rsidR="00B67742">
              <w:rPr>
                <w:noProof/>
                <w:webHidden/>
              </w:rPr>
            </w:r>
            <w:r w:rsidR="00B67742">
              <w:rPr>
                <w:noProof/>
                <w:webHidden/>
              </w:rPr>
              <w:fldChar w:fldCharType="separate"/>
            </w:r>
            <w:r w:rsidR="00B67742">
              <w:rPr>
                <w:noProof/>
                <w:webHidden/>
              </w:rPr>
              <w:t>50</w:t>
            </w:r>
            <w:r w:rsidR="00B67742">
              <w:rPr>
                <w:noProof/>
                <w:webHidden/>
              </w:rPr>
              <w:fldChar w:fldCharType="end"/>
            </w:r>
          </w:hyperlink>
        </w:p>
        <w:p w14:paraId="583FBB13" w14:textId="21AB3248"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79" w:history="1">
            <w:r w:rsidR="00B67742" w:rsidRPr="00E17A10">
              <w:rPr>
                <w:rStyle w:val="Hipervnculo"/>
                <w:noProof/>
              </w:rPr>
              <w:t>14.</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Evaluación y Administración de Recursos</w:t>
            </w:r>
            <w:r w:rsidR="00B67742">
              <w:rPr>
                <w:noProof/>
                <w:webHidden/>
              </w:rPr>
              <w:tab/>
            </w:r>
            <w:r w:rsidR="00B67742">
              <w:rPr>
                <w:noProof/>
                <w:webHidden/>
              </w:rPr>
              <w:fldChar w:fldCharType="begin"/>
            </w:r>
            <w:r w:rsidR="00B67742">
              <w:rPr>
                <w:noProof/>
                <w:webHidden/>
              </w:rPr>
              <w:instrText xml:space="preserve"> PAGEREF _Toc210737479 \h </w:instrText>
            </w:r>
            <w:r w:rsidR="00B67742">
              <w:rPr>
                <w:noProof/>
                <w:webHidden/>
              </w:rPr>
            </w:r>
            <w:r w:rsidR="00B67742">
              <w:rPr>
                <w:noProof/>
                <w:webHidden/>
              </w:rPr>
              <w:fldChar w:fldCharType="separate"/>
            </w:r>
            <w:r w:rsidR="00B67742">
              <w:rPr>
                <w:noProof/>
                <w:webHidden/>
              </w:rPr>
              <w:t>51</w:t>
            </w:r>
            <w:r w:rsidR="00B67742">
              <w:rPr>
                <w:noProof/>
                <w:webHidden/>
              </w:rPr>
              <w:fldChar w:fldCharType="end"/>
            </w:r>
          </w:hyperlink>
        </w:p>
        <w:p w14:paraId="1FF89C6C" w14:textId="40E28096"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80" w:history="1">
            <w:r w:rsidR="00B67742" w:rsidRPr="00E17A10">
              <w:rPr>
                <w:rStyle w:val="Hipervnculo"/>
                <w:noProof/>
              </w:rPr>
              <w:t>14.1 Recursos físicos</w:t>
            </w:r>
            <w:r w:rsidR="00B67742">
              <w:rPr>
                <w:noProof/>
                <w:webHidden/>
              </w:rPr>
              <w:tab/>
            </w:r>
            <w:r w:rsidR="00B67742">
              <w:rPr>
                <w:noProof/>
                <w:webHidden/>
              </w:rPr>
              <w:fldChar w:fldCharType="begin"/>
            </w:r>
            <w:r w:rsidR="00B67742">
              <w:rPr>
                <w:noProof/>
                <w:webHidden/>
              </w:rPr>
              <w:instrText xml:space="preserve"> PAGEREF _Toc210737480 \h </w:instrText>
            </w:r>
            <w:r w:rsidR="00B67742">
              <w:rPr>
                <w:noProof/>
                <w:webHidden/>
              </w:rPr>
            </w:r>
            <w:r w:rsidR="00B67742">
              <w:rPr>
                <w:noProof/>
                <w:webHidden/>
              </w:rPr>
              <w:fldChar w:fldCharType="separate"/>
            </w:r>
            <w:r w:rsidR="00B67742">
              <w:rPr>
                <w:noProof/>
                <w:webHidden/>
              </w:rPr>
              <w:t>51</w:t>
            </w:r>
            <w:r w:rsidR="00B67742">
              <w:rPr>
                <w:noProof/>
                <w:webHidden/>
              </w:rPr>
              <w:fldChar w:fldCharType="end"/>
            </w:r>
          </w:hyperlink>
        </w:p>
        <w:p w14:paraId="1F95B0E1" w14:textId="75B84109"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81" w:history="1">
            <w:r w:rsidR="00B67742" w:rsidRPr="00E17A10">
              <w:rPr>
                <w:rStyle w:val="Hipervnculo"/>
                <w:noProof/>
              </w:rPr>
              <w:t>14.2 Recursos Económicos</w:t>
            </w:r>
            <w:r w:rsidR="00B67742">
              <w:rPr>
                <w:noProof/>
                <w:webHidden/>
              </w:rPr>
              <w:tab/>
            </w:r>
            <w:r w:rsidR="00B67742">
              <w:rPr>
                <w:noProof/>
                <w:webHidden/>
              </w:rPr>
              <w:fldChar w:fldCharType="begin"/>
            </w:r>
            <w:r w:rsidR="00B67742">
              <w:rPr>
                <w:noProof/>
                <w:webHidden/>
              </w:rPr>
              <w:instrText xml:space="preserve"> PAGEREF _Toc210737481 \h </w:instrText>
            </w:r>
            <w:r w:rsidR="00B67742">
              <w:rPr>
                <w:noProof/>
                <w:webHidden/>
              </w:rPr>
            </w:r>
            <w:r w:rsidR="00B67742">
              <w:rPr>
                <w:noProof/>
                <w:webHidden/>
              </w:rPr>
              <w:fldChar w:fldCharType="separate"/>
            </w:r>
            <w:r w:rsidR="00B67742">
              <w:rPr>
                <w:noProof/>
                <w:webHidden/>
              </w:rPr>
              <w:t>53</w:t>
            </w:r>
            <w:r w:rsidR="00B67742">
              <w:rPr>
                <w:noProof/>
                <w:webHidden/>
              </w:rPr>
              <w:fldChar w:fldCharType="end"/>
            </w:r>
          </w:hyperlink>
        </w:p>
        <w:p w14:paraId="4CAF72D1" w14:textId="3AD49653"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82" w:history="1">
            <w:r w:rsidR="00B67742" w:rsidRPr="00E17A10">
              <w:rPr>
                <w:rStyle w:val="Hipervnculo"/>
                <w:noProof/>
              </w:rPr>
              <w:t>14.3 Recursos Tecnológicos</w:t>
            </w:r>
            <w:r w:rsidR="00B67742">
              <w:rPr>
                <w:noProof/>
                <w:webHidden/>
              </w:rPr>
              <w:tab/>
            </w:r>
            <w:r w:rsidR="00B67742">
              <w:rPr>
                <w:noProof/>
                <w:webHidden/>
              </w:rPr>
              <w:fldChar w:fldCharType="begin"/>
            </w:r>
            <w:r w:rsidR="00B67742">
              <w:rPr>
                <w:noProof/>
                <w:webHidden/>
              </w:rPr>
              <w:instrText xml:space="preserve"> PAGEREF _Toc210737482 \h </w:instrText>
            </w:r>
            <w:r w:rsidR="00B67742">
              <w:rPr>
                <w:noProof/>
                <w:webHidden/>
              </w:rPr>
            </w:r>
            <w:r w:rsidR="00B67742">
              <w:rPr>
                <w:noProof/>
                <w:webHidden/>
              </w:rPr>
              <w:fldChar w:fldCharType="separate"/>
            </w:r>
            <w:r w:rsidR="00B67742">
              <w:rPr>
                <w:noProof/>
                <w:webHidden/>
              </w:rPr>
              <w:t>53</w:t>
            </w:r>
            <w:r w:rsidR="00B67742">
              <w:rPr>
                <w:noProof/>
                <w:webHidden/>
              </w:rPr>
              <w:fldChar w:fldCharType="end"/>
            </w:r>
          </w:hyperlink>
        </w:p>
        <w:p w14:paraId="01D495EB" w14:textId="5FEF2C06"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83" w:history="1">
            <w:r w:rsidR="00B67742" w:rsidRPr="00E17A10">
              <w:rPr>
                <w:rStyle w:val="Hipervnculo"/>
                <w:noProof/>
              </w:rPr>
              <w:t>14.4 Recurso Humano</w:t>
            </w:r>
            <w:r w:rsidR="00B67742">
              <w:rPr>
                <w:noProof/>
                <w:webHidden/>
              </w:rPr>
              <w:tab/>
            </w:r>
            <w:r w:rsidR="00B67742">
              <w:rPr>
                <w:noProof/>
                <w:webHidden/>
              </w:rPr>
              <w:fldChar w:fldCharType="begin"/>
            </w:r>
            <w:r w:rsidR="00B67742">
              <w:rPr>
                <w:noProof/>
                <w:webHidden/>
              </w:rPr>
              <w:instrText xml:space="preserve"> PAGEREF _Toc210737483 \h </w:instrText>
            </w:r>
            <w:r w:rsidR="00B67742">
              <w:rPr>
                <w:noProof/>
                <w:webHidden/>
              </w:rPr>
            </w:r>
            <w:r w:rsidR="00B67742">
              <w:rPr>
                <w:noProof/>
                <w:webHidden/>
              </w:rPr>
              <w:fldChar w:fldCharType="separate"/>
            </w:r>
            <w:r w:rsidR="00B67742">
              <w:rPr>
                <w:noProof/>
                <w:webHidden/>
              </w:rPr>
              <w:t>53</w:t>
            </w:r>
            <w:r w:rsidR="00B67742">
              <w:rPr>
                <w:noProof/>
                <w:webHidden/>
              </w:rPr>
              <w:fldChar w:fldCharType="end"/>
            </w:r>
          </w:hyperlink>
        </w:p>
        <w:p w14:paraId="5388119E" w14:textId="284A6987"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84" w:history="1">
            <w:r w:rsidR="00B67742" w:rsidRPr="00E17A10">
              <w:rPr>
                <w:rStyle w:val="Hipervnculo"/>
                <w:noProof/>
              </w:rPr>
              <w:t>15.</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Relaciones Interinstitucionales</w:t>
            </w:r>
            <w:r w:rsidR="00B67742">
              <w:rPr>
                <w:noProof/>
                <w:webHidden/>
              </w:rPr>
              <w:tab/>
            </w:r>
            <w:r w:rsidR="00B67742">
              <w:rPr>
                <w:noProof/>
                <w:webHidden/>
              </w:rPr>
              <w:fldChar w:fldCharType="begin"/>
            </w:r>
            <w:r w:rsidR="00B67742">
              <w:rPr>
                <w:noProof/>
                <w:webHidden/>
              </w:rPr>
              <w:instrText xml:space="preserve"> PAGEREF _Toc210737484 \h </w:instrText>
            </w:r>
            <w:r w:rsidR="00B67742">
              <w:rPr>
                <w:noProof/>
                <w:webHidden/>
              </w:rPr>
            </w:r>
            <w:r w:rsidR="00B67742">
              <w:rPr>
                <w:noProof/>
                <w:webHidden/>
              </w:rPr>
              <w:fldChar w:fldCharType="separate"/>
            </w:r>
            <w:r w:rsidR="00B67742">
              <w:rPr>
                <w:noProof/>
                <w:webHidden/>
              </w:rPr>
              <w:t>58</w:t>
            </w:r>
            <w:r w:rsidR="00B67742">
              <w:rPr>
                <w:noProof/>
                <w:webHidden/>
              </w:rPr>
              <w:fldChar w:fldCharType="end"/>
            </w:r>
          </w:hyperlink>
        </w:p>
        <w:p w14:paraId="2618AB8D" w14:textId="12A53FA9"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85" w:history="1">
            <w:r w:rsidR="00B67742" w:rsidRPr="00E17A10">
              <w:rPr>
                <w:rStyle w:val="Hipervnculo"/>
                <w:noProof/>
              </w:rPr>
              <w:t>15.1 Articulaciones con Expresiones Culturales, Locales y de la Región</w:t>
            </w:r>
            <w:r w:rsidR="00B67742">
              <w:rPr>
                <w:noProof/>
                <w:webHidden/>
              </w:rPr>
              <w:tab/>
            </w:r>
            <w:r w:rsidR="00B67742">
              <w:rPr>
                <w:noProof/>
                <w:webHidden/>
              </w:rPr>
              <w:fldChar w:fldCharType="begin"/>
            </w:r>
            <w:r w:rsidR="00B67742">
              <w:rPr>
                <w:noProof/>
                <w:webHidden/>
              </w:rPr>
              <w:instrText xml:space="preserve"> PAGEREF _Toc210737485 \h </w:instrText>
            </w:r>
            <w:r w:rsidR="00B67742">
              <w:rPr>
                <w:noProof/>
                <w:webHidden/>
              </w:rPr>
            </w:r>
            <w:r w:rsidR="00B67742">
              <w:rPr>
                <w:noProof/>
                <w:webHidden/>
              </w:rPr>
              <w:fldChar w:fldCharType="separate"/>
            </w:r>
            <w:r w:rsidR="00B67742">
              <w:rPr>
                <w:noProof/>
                <w:webHidden/>
              </w:rPr>
              <w:t>58</w:t>
            </w:r>
            <w:r w:rsidR="00B67742">
              <w:rPr>
                <w:noProof/>
                <w:webHidden/>
              </w:rPr>
              <w:fldChar w:fldCharType="end"/>
            </w:r>
          </w:hyperlink>
        </w:p>
        <w:p w14:paraId="1B79FFD7" w14:textId="4CC3E622"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486" w:history="1">
            <w:r w:rsidR="00B67742" w:rsidRPr="00E17A10">
              <w:rPr>
                <w:rStyle w:val="Hipervnculo"/>
                <w:noProof/>
              </w:rPr>
              <w:t>16.</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Componente Pedagógico</w:t>
            </w:r>
            <w:r w:rsidR="00B67742">
              <w:rPr>
                <w:noProof/>
                <w:webHidden/>
              </w:rPr>
              <w:tab/>
            </w:r>
            <w:r w:rsidR="00B67742">
              <w:rPr>
                <w:noProof/>
                <w:webHidden/>
              </w:rPr>
              <w:fldChar w:fldCharType="begin"/>
            </w:r>
            <w:r w:rsidR="00B67742">
              <w:rPr>
                <w:noProof/>
                <w:webHidden/>
              </w:rPr>
              <w:instrText xml:space="preserve"> PAGEREF _Toc210737486 \h </w:instrText>
            </w:r>
            <w:r w:rsidR="00B67742">
              <w:rPr>
                <w:noProof/>
                <w:webHidden/>
              </w:rPr>
            </w:r>
            <w:r w:rsidR="00B67742">
              <w:rPr>
                <w:noProof/>
                <w:webHidden/>
              </w:rPr>
              <w:fldChar w:fldCharType="separate"/>
            </w:r>
            <w:r w:rsidR="00B67742">
              <w:rPr>
                <w:noProof/>
                <w:webHidden/>
              </w:rPr>
              <w:t>59</w:t>
            </w:r>
            <w:r w:rsidR="00B67742">
              <w:rPr>
                <w:noProof/>
                <w:webHidden/>
              </w:rPr>
              <w:fldChar w:fldCharType="end"/>
            </w:r>
          </w:hyperlink>
        </w:p>
        <w:p w14:paraId="325896C0" w14:textId="7A8DEFBF"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87" w:history="1">
            <w:r w:rsidR="00B67742" w:rsidRPr="00E17A10">
              <w:rPr>
                <w:rStyle w:val="Hipervnculo"/>
                <w:noProof/>
              </w:rPr>
              <w:t>16.1 Ambiente Escolar</w:t>
            </w:r>
            <w:r w:rsidR="00B67742">
              <w:rPr>
                <w:noProof/>
                <w:webHidden/>
              </w:rPr>
              <w:tab/>
            </w:r>
            <w:r w:rsidR="00B67742">
              <w:rPr>
                <w:noProof/>
                <w:webHidden/>
              </w:rPr>
              <w:fldChar w:fldCharType="begin"/>
            </w:r>
            <w:r w:rsidR="00B67742">
              <w:rPr>
                <w:noProof/>
                <w:webHidden/>
              </w:rPr>
              <w:instrText xml:space="preserve"> PAGEREF _Toc210737487 \h </w:instrText>
            </w:r>
            <w:r w:rsidR="00B67742">
              <w:rPr>
                <w:noProof/>
                <w:webHidden/>
              </w:rPr>
            </w:r>
            <w:r w:rsidR="00B67742">
              <w:rPr>
                <w:noProof/>
                <w:webHidden/>
              </w:rPr>
              <w:fldChar w:fldCharType="separate"/>
            </w:r>
            <w:r w:rsidR="00B67742">
              <w:rPr>
                <w:noProof/>
                <w:webHidden/>
              </w:rPr>
              <w:t>59</w:t>
            </w:r>
            <w:r w:rsidR="00B67742">
              <w:rPr>
                <w:noProof/>
                <w:webHidden/>
              </w:rPr>
              <w:fldChar w:fldCharType="end"/>
            </w:r>
          </w:hyperlink>
        </w:p>
        <w:p w14:paraId="0B9C0DB5" w14:textId="6A97D450"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488" w:history="1">
            <w:r w:rsidR="00B67742" w:rsidRPr="00E17A10">
              <w:rPr>
                <w:rStyle w:val="Hipervnculo"/>
                <w:noProof/>
              </w:rPr>
              <w:t>16.2 Currículo</w:t>
            </w:r>
            <w:r w:rsidR="00B67742">
              <w:rPr>
                <w:noProof/>
                <w:webHidden/>
              </w:rPr>
              <w:tab/>
            </w:r>
            <w:r w:rsidR="00B67742">
              <w:rPr>
                <w:noProof/>
                <w:webHidden/>
              </w:rPr>
              <w:fldChar w:fldCharType="begin"/>
            </w:r>
            <w:r w:rsidR="00B67742">
              <w:rPr>
                <w:noProof/>
                <w:webHidden/>
              </w:rPr>
              <w:instrText xml:space="preserve"> PAGEREF _Toc210737488 \h </w:instrText>
            </w:r>
            <w:r w:rsidR="00B67742">
              <w:rPr>
                <w:noProof/>
                <w:webHidden/>
              </w:rPr>
            </w:r>
            <w:r w:rsidR="00B67742">
              <w:rPr>
                <w:noProof/>
                <w:webHidden/>
              </w:rPr>
              <w:fldChar w:fldCharType="separate"/>
            </w:r>
            <w:r w:rsidR="00B67742">
              <w:rPr>
                <w:noProof/>
                <w:webHidden/>
              </w:rPr>
              <w:t>59</w:t>
            </w:r>
            <w:r w:rsidR="00B67742">
              <w:rPr>
                <w:noProof/>
                <w:webHidden/>
              </w:rPr>
              <w:fldChar w:fldCharType="end"/>
            </w:r>
          </w:hyperlink>
        </w:p>
        <w:p w14:paraId="7CC696F1" w14:textId="0539F04A"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89" w:history="1">
            <w:r w:rsidR="00B67742" w:rsidRPr="00E17A10">
              <w:rPr>
                <w:rStyle w:val="Hipervnculo"/>
                <w:noProof/>
              </w:rPr>
              <w:t>16.2.1 Propuesta Pedagógica</w:t>
            </w:r>
            <w:r w:rsidR="00B67742">
              <w:rPr>
                <w:noProof/>
                <w:webHidden/>
              </w:rPr>
              <w:tab/>
            </w:r>
            <w:r w:rsidR="00B67742">
              <w:rPr>
                <w:noProof/>
                <w:webHidden/>
              </w:rPr>
              <w:fldChar w:fldCharType="begin"/>
            </w:r>
            <w:r w:rsidR="00B67742">
              <w:rPr>
                <w:noProof/>
                <w:webHidden/>
              </w:rPr>
              <w:instrText xml:space="preserve"> PAGEREF _Toc210737489 \h </w:instrText>
            </w:r>
            <w:r w:rsidR="00B67742">
              <w:rPr>
                <w:noProof/>
                <w:webHidden/>
              </w:rPr>
            </w:r>
            <w:r w:rsidR="00B67742">
              <w:rPr>
                <w:noProof/>
                <w:webHidden/>
              </w:rPr>
              <w:fldChar w:fldCharType="separate"/>
            </w:r>
            <w:r w:rsidR="00B67742">
              <w:rPr>
                <w:noProof/>
                <w:webHidden/>
              </w:rPr>
              <w:t>59</w:t>
            </w:r>
            <w:r w:rsidR="00B67742">
              <w:rPr>
                <w:noProof/>
                <w:webHidden/>
              </w:rPr>
              <w:fldChar w:fldCharType="end"/>
            </w:r>
          </w:hyperlink>
        </w:p>
        <w:p w14:paraId="6999929C" w14:textId="22E24938"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0" w:history="1">
            <w:r w:rsidR="00B67742" w:rsidRPr="00E17A10">
              <w:rPr>
                <w:rStyle w:val="Hipervnculo"/>
                <w:noProof/>
              </w:rPr>
              <w:t>16.2.2 Enfoque Metodológico</w:t>
            </w:r>
            <w:r w:rsidR="00B67742">
              <w:rPr>
                <w:noProof/>
                <w:webHidden/>
              </w:rPr>
              <w:tab/>
            </w:r>
            <w:r w:rsidR="00B67742">
              <w:rPr>
                <w:noProof/>
                <w:webHidden/>
              </w:rPr>
              <w:fldChar w:fldCharType="begin"/>
            </w:r>
            <w:r w:rsidR="00B67742">
              <w:rPr>
                <w:noProof/>
                <w:webHidden/>
              </w:rPr>
              <w:instrText xml:space="preserve"> PAGEREF _Toc210737490 \h </w:instrText>
            </w:r>
            <w:r w:rsidR="00B67742">
              <w:rPr>
                <w:noProof/>
                <w:webHidden/>
              </w:rPr>
            </w:r>
            <w:r w:rsidR="00B67742">
              <w:rPr>
                <w:noProof/>
                <w:webHidden/>
              </w:rPr>
              <w:fldChar w:fldCharType="separate"/>
            </w:r>
            <w:r w:rsidR="00B67742">
              <w:rPr>
                <w:noProof/>
                <w:webHidden/>
              </w:rPr>
              <w:t>60</w:t>
            </w:r>
            <w:r w:rsidR="00B67742">
              <w:rPr>
                <w:noProof/>
                <w:webHidden/>
              </w:rPr>
              <w:fldChar w:fldCharType="end"/>
            </w:r>
          </w:hyperlink>
        </w:p>
        <w:p w14:paraId="439A5CA3" w14:textId="64D11638"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1" w:history="1">
            <w:r w:rsidR="00B67742" w:rsidRPr="00E17A10">
              <w:rPr>
                <w:rStyle w:val="Hipervnculo"/>
                <w:noProof/>
              </w:rPr>
              <w:t>16.2.3 Primera Infancia</w:t>
            </w:r>
            <w:r w:rsidR="00B67742">
              <w:rPr>
                <w:noProof/>
                <w:webHidden/>
              </w:rPr>
              <w:tab/>
            </w:r>
            <w:r w:rsidR="00B67742">
              <w:rPr>
                <w:noProof/>
                <w:webHidden/>
              </w:rPr>
              <w:fldChar w:fldCharType="begin"/>
            </w:r>
            <w:r w:rsidR="00B67742">
              <w:rPr>
                <w:noProof/>
                <w:webHidden/>
              </w:rPr>
              <w:instrText xml:space="preserve"> PAGEREF _Toc210737491 \h </w:instrText>
            </w:r>
            <w:r w:rsidR="00B67742">
              <w:rPr>
                <w:noProof/>
                <w:webHidden/>
              </w:rPr>
            </w:r>
            <w:r w:rsidR="00B67742">
              <w:rPr>
                <w:noProof/>
                <w:webHidden/>
              </w:rPr>
              <w:fldChar w:fldCharType="separate"/>
            </w:r>
            <w:r w:rsidR="00B67742">
              <w:rPr>
                <w:noProof/>
                <w:webHidden/>
              </w:rPr>
              <w:t>60</w:t>
            </w:r>
            <w:r w:rsidR="00B67742">
              <w:rPr>
                <w:noProof/>
                <w:webHidden/>
              </w:rPr>
              <w:fldChar w:fldCharType="end"/>
            </w:r>
          </w:hyperlink>
        </w:p>
        <w:p w14:paraId="13E0BD9F" w14:textId="5FAA5217"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2" w:history="1">
            <w:r w:rsidR="00B67742" w:rsidRPr="00E17A10">
              <w:rPr>
                <w:rStyle w:val="Hipervnculo"/>
                <w:noProof/>
              </w:rPr>
              <w:t>16.2.4 Educación Inicial</w:t>
            </w:r>
            <w:r w:rsidR="00B67742">
              <w:rPr>
                <w:noProof/>
                <w:webHidden/>
              </w:rPr>
              <w:tab/>
            </w:r>
            <w:r w:rsidR="00B67742">
              <w:rPr>
                <w:noProof/>
                <w:webHidden/>
              </w:rPr>
              <w:fldChar w:fldCharType="begin"/>
            </w:r>
            <w:r w:rsidR="00B67742">
              <w:rPr>
                <w:noProof/>
                <w:webHidden/>
              </w:rPr>
              <w:instrText xml:space="preserve"> PAGEREF _Toc210737492 \h </w:instrText>
            </w:r>
            <w:r w:rsidR="00B67742">
              <w:rPr>
                <w:noProof/>
                <w:webHidden/>
              </w:rPr>
            </w:r>
            <w:r w:rsidR="00B67742">
              <w:rPr>
                <w:noProof/>
                <w:webHidden/>
              </w:rPr>
              <w:fldChar w:fldCharType="separate"/>
            </w:r>
            <w:r w:rsidR="00B67742">
              <w:rPr>
                <w:noProof/>
                <w:webHidden/>
              </w:rPr>
              <w:t>61</w:t>
            </w:r>
            <w:r w:rsidR="00B67742">
              <w:rPr>
                <w:noProof/>
                <w:webHidden/>
              </w:rPr>
              <w:fldChar w:fldCharType="end"/>
            </w:r>
          </w:hyperlink>
        </w:p>
        <w:p w14:paraId="2FD73F86" w14:textId="7EF2F9B0"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3" w:history="1">
            <w:r w:rsidR="00B67742" w:rsidRPr="00E17A10">
              <w:rPr>
                <w:rStyle w:val="Hipervnculo"/>
                <w:noProof/>
              </w:rPr>
              <w:t>16.2.5 Escuela Nueva</w:t>
            </w:r>
            <w:r w:rsidR="00B67742">
              <w:rPr>
                <w:noProof/>
                <w:webHidden/>
              </w:rPr>
              <w:tab/>
            </w:r>
            <w:r w:rsidR="00B67742">
              <w:rPr>
                <w:noProof/>
                <w:webHidden/>
              </w:rPr>
              <w:fldChar w:fldCharType="begin"/>
            </w:r>
            <w:r w:rsidR="00B67742">
              <w:rPr>
                <w:noProof/>
                <w:webHidden/>
              </w:rPr>
              <w:instrText xml:space="preserve"> PAGEREF _Toc210737493 \h </w:instrText>
            </w:r>
            <w:r w:rsidR="00B67742">
              <w:rPr>
                <w:noProof/>
                <w:webHidden/>
              </w:rPr>
            </w:r>
            <w:r w:rsidR="00B67742">
              <w:rPr>
                <w:noProof/>
                <w:webHidden/>
              </w:rPr>
              <w:fldChar w:fldCharType="separate"/>
            </w:r>
            <w:r w:rsidR="00B67742">
              <w:rPr>
                <w:noProof/>
                <w:webHidden/>
              </w:rPr>
              <w:t>62</w:t>
            </w:r>
            <w:r w:rsidR="00B67742">
              <w:rPr>
                <w:noProof/>
                <w:webHidden/>
              </w:rPr>
              <w:fldChar w:fldCharType="end"/>
            </w:r>
          </w:hyperlink>
        </w:p>
        <w:p w14:paraId="6FACCB72" w14:textId="1F699EEB"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4" w:history="1">
            <w:r w:rsidR="00B67742" w:rsidRPr="00E17A10">
              <w:rPr>
                <w:rStyle w:val="Hipervnculo"/>
                <w:noProof/>
              </w:rPr>
              <w:t>16.2.6 Postprimaria</w:t>
            </w:r>
            <w:r w:rsidR="00B67742">
              <w:rPr>
                <w:noProof/>
                <w:webHidden/>
              </w:rPr>
              <w:tab/>
            </w:r>
            <w:r w:rsidR="00B67742">
              <w:rPr>
                <w:noProof/>
                <w:webHidden/>
              </w:rPr>
              <w:fldChar w:fldCharType="begin"/>
            </w:r>
            <w:r w:rsidR="00B67742">
              <w:rPr>
                <w:noProof/>
                <w:webHidden/>
              </w:rPr>
              <w:instrText xml:space="preserve"> PAGEREF _Toc210737494 \h </w:instrText>
            </w:r>
            <w:r w:rsidR="00B67742">
              <w:rPr>
                <w:noProof/>
                <w:webHidden/>
              </w:rPr>
            </w:r>
            <w:r w:rsidR="00B67742">
              <w:rPr>
                <w:noProof/>
                <w:webHidden/>
              </w:rPr>
              <w:fldChar w:fldCharType="separate"/>
            </w:r>
            <w:r w:rsidR="00B67742">
              <w:rPr>
                <w:noProof/>
                <w:webHidden/>
              </w:rPr>
              <w:t>63</w:t>
            </w:r>
            <w:r w:rsidR="00B67742">
              <w:rPr>
                <w:noProof/>
                <w:webHidden/>
              </w:rPr>
              <w:fldChar w:fldCharType="end"/>
            </w:r>
          </w:hyperlink>
        </w:p>
        <w:p w14:paraId="5305D776" w14:textId="250E9B9C"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5" w:history="1">
            <w:r w:rsidR="00B67742" w:rsidRPr="00E17A10">
              <w:rPr>
                <w:rStyle w:val="Hipervnculo"/>
                <w:noProof/>
              </w:rPr>
              <w:t>16.2.7 Educación Media Rural (EMER)</w:t>
            </w:r>
            <w:r w:rsidR="00B67742">
              <w:rPr>
                <w:noProof/>
                <w:webHidden/>
              </w:rPr>
              <w:tab/>
            </w:r>
            <w:r w:rsidR="00B67742">
              <w:rPr>
                <w:noProof/>
                <w:webHidden/>
              </w:rPr>
              <w:fldChar w:fldCharType="begin"/>
            </w:r>
            <w:r w:rsidR="00B67742">
              <w:rPr>
                <w:noProof/>
                <w:webHidden/>
              </w:rPr>
              <w:instrText xml:space="preserve"> PAGEREF _Toc210737495 \h </w:instrText>
            </w:r>
            <w:r w:rsidR="00B67742">
              <w:rPr>
                <w:noProof/>
                <w:webHidden/>
              </w:rPr>
            </w:r>
            <w:r w:rsidR="00B67742">
              <w:rPr>
                <w:noProof/>
                <w:webHidden/>
              </w:rPr>
              <w:fldChar w:fldCharType="separate"/>
            </w:r>
            <w:r w:rsidR="00B67742">
              <w:rPr>
                <w:noProof/>
                <w:webHidden/>
              </w:rPr>
              <w:t>63</w:t>
            </w:r>
            <w:r w:rsidR="00B67742">
              <w:rPr>
                <w:noProof/>
                <w:webHidden/>
              </w:rPr>
              <w:fldChar w:fldCharType="end"/>
            </w:r>
          </w:hyperlink>
        </w:p>
        <w:p w14:paraId="2227BE3C" w14:textId="08E9C986"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6" w:history="1">
            <w:r w:rsidR="00B67742" w:rsidRPr="00E17A10">
              <w:rPr>
                <w:rStyle w:val="Hipervnculo"/>
                <w:noProof/>
              </w:rPr>
              <w:t>16.2.8 Programa de Articulación con la Educación Media del Servicio Nacional de Aprendizaje “SENA” con la Institución Educativa Luis Eduardo Pérez</w:t>
            </w:r>
            <w:r w:rsidR="00B67742">
              <w:rPr>
                <w:noProof/>
                <w:webHidden/>
              </w:rPr>
              <w:tab/>
            </w:r>
            <w:r w:rsidR="00B67742">
              <w:rPr>
                <w:noProof/>
                <w:webHidden/>
              </w:rPr>
              <w:fldChar w:fldCharType="begin"/>
            </w:r>
            <w:r w:rsidR="00B67742">
              <w:rPr>
                <w:noProof/>
                <w:webHidden/>
              </w:rPr>
              <w:instrText xml:space="preserve"> PAGEREF _Toc210737496 \h </w:instrText>
            </w:r>
            <w:r w:rsidR="00B67742">
              <w:rPr>
                <w:noProof/>
                <w:webHidden/>
              </w:rPr>
            </w:r>
            <w:r w:rsidR="00B67742">
              <w:rPr>
                <w:noProof/>
                <w:webHidden/>
              </w:rPr>
              <w:fldChar w:fldCharType="separate"/>
            </w:r>
            <w:r w:rsidR="00B67742">
              <w:rPr>
                <w:noProof/>
                <w:webHidden/>
              </w:rPr>
              <w:t>64</w:t>
            </w:r>
            <w:r w:rsidR="00B67742">
              <w:rPr>
                <w:noProof/>
                <w:webHidden/>
              </w:rPr>
              <w:fldChar w:fldCharType="end"/>
            </w:r>
          </w:hyperlink>
        </w:p>
        <w:p w14:paraId="69B9BAA4" w14:textId="5C58824C"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7" w:history="1">
            <w:r w:rsidR="00B67742" w:rsidRPr="00E17A10">
              <w:rPr>
                <w:rStyle w:val="Hipervnculo"/>
                <w:noProof/>
              </w:rPr>
              <w:t>16.2.9 Estrategia SIMES</w:t>
            </w:r>
            <w:r w:rsidR="00B67742">
              <w:rPr>
                <w:noProof/>
                <w:webHidden/>
              </w:rPr>
              <w:tab/>
            </w:r>
            <w:r w:rsidR="00B67742">
              <w:rPr>
                <w:noProof/>
                <w:webHidden/>
              </w:rPr>
              <w:fldChar w:fldCharType="begin"/>
            </w:r>
            <w:r w:rsidR="00B67742">
              <w:rPr>
                <w:noProof/>
                <w:webHidden/>
              </w:rPr>
              <w:instrText xml:space="preserve"> PAGEREF _Toc210737497 \h </w:instrText>
            </w:r>
            <w:r w:rsidR="00B67742">
              <w:rPr>
                <w:noProof/>
                <w:webHidden/>
              </w:rPr>
            </w:r>
            <w:r w:rsidR="00B67742">
              <w:rPr>
                <w:noProof/>
                <w:webHidden/>
              </w:rPr>
              <w:fldChar w:fldCharType="separate"/>
            </w:r>
            <w:r w:rsidR="00B67742">
              <w:rPr>
                <w:noProof/>
                <w:webHidden/>
              </w:rPr>
              <w:t>70</w:t>
            </w:r>
            <w:r w:rsidR="00B67742">
              <w:rPr>
                <w:noProof/>
                <w:webHidden/>
              </w:rPr>
              <w:fldChar w:fldCharType="end"/>
            </w:r>
          </w:hyperlink>
        </w:p>
        <w:p w14:paraId="153A2449" w14:textId="1EC5CC60"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8" w:history="1">
            <w:r w:rsidR="00B67742" w:rsidRPr="00E17A10">
              <w:rPr>
                <w:rStyle w:val="Hipervnculo"/>
                <w:noProof/>
              </w:rPr>
              <w:t>16.2.10 Acompañamiento del Programa de Tutorías para el Aprendizaje y la Formación Integral. (PTA)</w:t>
            </w:r>
            <w:r w:rsidR="00B67742">
              <w:rPr>
                <w:noProof/>
                <w:webHidden/>
              </w:rPr>
              <w:tab/>
            </w:r>
            <w:r w:rsidR="00B67742">
              <w:rPr>
                <w:noProof/>
                <w:webHidden/>
              </w:rPr>
              <w:fldChar w:fldCharType="begin"/>
            </w:r>
            <w:r w:rsidR="00B67742">
              <w:rPr>
                <w:noProof/>
                <w:webHidden/>
              </w:rPr>
              <w:instrText xml:space="preserve"> PAGEREF _Toc210737498 \h </w:instrText>
            </w:r>
            <w:r w:rsidR="00B67742">
              <w:rPr>
                <w:noProof/>
                <w:webHidden/>
              </w:rPr>
            </w:r>
            <w:r w:rsidR="00B67742">
              <w:rPr>
                <w:noProof/>
                <w:webHidden/>
              </w:rPr>
              <w:fldChar w:fldCharType="separate"/>
            </w:r>
            <w:r w:rsidR="00B67742">
              <w:rPr>
                <w:noProof/>
                <w:webHidden/>
              </w:rPr>
              <w:t>72</w:t>
            </w:r>
            <w:r w:rsidR="00B67742">
              <w:rPr>
                <w:noProof/>
                <w:webHidden/>
              </w:rPr>
              <w:fldChar w:fldCharType="end"/>
            </w:r>
          </w:hyperlink>
        </w:p>
        <w:p w14:paraId="728EBDE9" w14:textId="697FE674"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499" w:history="1">
            <w:r w:rsidR="00B67742" w:rsidRPr="00E17A10">
              <w:rPr>
                <w:rStyle w:val="Hipervnculo"/>
                <w:noProof/>
              </w:rPr>
              <w:t>16.2.11 Intensidad Horaria para Básica Primaria y Secundaria</w:t>
            </w:r>
            <w:r w:rsidR="00B67742">
              <w:rPr>
                <w:noProof/>
                <w:webHidden/>
              </w:rPr>
              <w:tab/>
            </w:r>
            <w:r w:rsidR="00B67742">
              <w:rPr>
                <w:noProof/>
                <w:webHidden/>
              </w:rPr>
              <w:fldChar w:fldCharType="begin"/>
            </w:r>
            <w:r w:rsidR="00B67742">
              <w:rPr>
                <w:noProof/>
                <w:webHidden/>
              </w:rPr>
              <w:instrText xml:space="preserve"> PAGEREF _Toc210737499 \h </w:instrText>
            </w:r>
            <w:r w:rsidR="00B67742">
              <w:rPr>
                <w:noProof/>
                <w:webHidden/>
              </w:rPr>
            </w:r>
            <w:r w:rsidR="00B67742">
              <w:rPr>
                <w:noProof/>
                <w:webHidden/>
              </w:rPr>
              <w:fldChar w:fldCharType="separate"/>
            </w:r>
            <w:r w:rsidR="00B67742">
              <w:rPr>
                <w:noProof/>
                <w:webHidden/>
              </w:rPr>
              <w:t>73</w:t>
            </w:r>
            <w:r w:rsidR="00B67742">
              <w:rPr>
                <w:noProof/>
                <w:webHidden/>
              </w:rPr>
              <w:fldChar w:fldCharType="end"/>
            </w:r>
          </w:hyperlink>
        </w:p>
        <w:p w14:paraId="69189917" w14:textId="43569092"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00" w:history="1">
            <w:r w:rsidR="00B67742" w:rsidRPr="00E17A10">
              <w:rPr>
                <w:rStyle w:val="Hipervnculo"/>
                <w:noProof/>
              </w:rPr>
              <w:t>16.3 Plan de Estudios</w:t>
            </w:r>
            <w:r w:rsidR="00B67742">
              <w:rPr>
                <w:noProof/>
                <w:webHidden/>
              </w:rPr>
              <w:tab/>
            </w:r>
            <w:r w:rsidR="00B67742">
              <w:rPr>
                <w:noProof/>
                <w:webHidden/>
              </w:rPr>
              <w:fldChar w:fldCharType="begin"/>
            </w:r>
            <w:r w:rsidR="00B67742">
              <w:rPr>
                <w:noProof/>
                <w:webHidden/>
              </w:rPr>
              <w:instrText xml:space="preserve"> PAGEREF _Toc210737500 \h </w:instrText>
            </w:r>
            <w:r w:rsidR="00B67742">
              <w:rPr>
                <w:noProof/>
                <w:webHidden/>
              </w:rPr>
            </w:r>
            <w:r w:rsidR="00B67742">
              <w:rPr>
                <w:noProof/>
                <w:webHidden/>
              </w:rPr>
              <w:fldChar w:fldCharType="separate"/>
            </w:r>
            <w:r w:rsidR="00B67742">
              <w:rPr>
                <w:noProof/>
                <w:webHidden/>
              </w:rPr>
              <w:t>74</w:t>
            </w:r>
            <w:r w:rsidR="00B67742">
              <w:rPr>
                <w:noProof/>
                <w:webHidden/>
              </w:rPr>
              <w:fldChar w:fldCharType="end"/>
            </w:r>
          </w:hyperlink>
        </w:p>
        <w:p w14:paraId="6FB5F486" w14:textId="17EAF137"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01" w:history="1">
            <w:r w:rsidR="00B67742" w:rsidRPr="00E17A10">
              <w:rPr>
                <w:rStyle w:val="Hipervnculo"/>
                <w:noProof/>
              </w:rPr>
              <w:t>16.3.1 Sustento legal del plan de estudios</w:t>
            </w:r>
            <w:r w:rsidR="00B67742">
              <w:rPr>
                <w:noProof/>
                <w:webHidden/>
              </w:rPr>
              <w:tab/>
            </w:r>
            <w:r w:rsidR="00B67742">
              <w:rPr>
                <w:noProof/>
                <w:webHidden/>
              </w:rPr>
              <w:fldChar w:fldCharType="begin"/>
            </w:r>
            <w:r w:rsidR="00B67742">
              <w:rPr>
                <w:noProof/>
                <w:webHidden/>
              </w:rPr>
              <w:instrText xml:space="preserve"> PAGEREF _Toc210737501 \h </w:instrText>
            </w:r>
            <w:r w:rsidR="00B67742">
              <w:rPr>
                <w:noProof/>
                <w:webHidden/>
              </w:rPr>
            </w:r>
            <w:r w:rsidR="00B67742">
              <w:rPr>
                <w:noProof/>
                <w:webHidden/>
              </w:rPr>
              <w:fldChar w:fldCharType="separate"/>
            </w:r>
            <w:r w:rsidR="00B67742">
              <w:rPr>
                <w:noProof/>
                <w:webHidden/>
              </w:rPr>
              <w:t>75</w:t>
            </w:r>
            <w:r w:rsidR="00B67742">
              <w:rPr>
                <w:noProof/>
                <w:webHidden/>
              </w:rPr>
              <w:fldChar w:fldCharType="end"/>
            </w:r>
          </w:hyperlink>
        </w:p>
        <w:p w14:paraId="3272AB79" w14:textId="7C9E2D34"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02" w:history="1">
            <w:r w:rsidR="00B67742" w:rsidRPr="00E17A10">
              <w:rPr>
                <w:rStyle w:val="Hipervnculo"/>
                <w:noProof/>
              </w:rPr>
              <w:t>16.3.2 Cátedra de la Paz</w:t>
            </w:r>
            <w:r w:rsidR="00B67742">
              <w:rPr>
                <w:noProof/>
                <w:webHidden/>
              </w:rPr>
              <w:tab/>
            </w:r>
            <w:r w:rsidR="00B67742">
              <w:rPr>
                <w:noProof/>
                <w:webHidden/>
              </w:rPr>
              <w:fldChar w:fldCharType="begin"/>
            </w:r>
            <w:r w:rsidR="00B67742">
              <w:rPr>
                <w:noProof/>
                <w:webHidden/>
              </w:rPr>
              <w:instrText xml:space="preserve"> PAGEREF _Toc210737502 \h </w:instrText>
            </w:r>
            <w:r w:rsidR="00B67742">
              <w:rPr>
                <w:noProof/>
                <w:webHidden/>
              </w:rPr>
            </w:r>
            <w:r w:rsidR="00B67742">
              <w:rPr>
                <w:noProof/>
                <w:webHidden/>
              </w:rPr>
              <w:fldChar w:fldCharType="separate"/>
            </w:r>
            <w:r w:rsidR="00B67742">
              <w:rPr>
                <w:noProof/>
                <w:webHidden/>
              </w:rPr>
              <w:t>76</w:t>
            </w:r>
            <w:r w:rsidR="00B67742">
              <w:rPr>
                <w:noProof/>
                <w:webHidden/>
              </w:rPr>
              <w:fldChar w:fldCharType="end"/>
            </w:r>
          </w:hyperlink>
        </w:p>
        <w:p w14:paraId="7428FEEB" w14:textId="22DD6B6F"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03" w:history="1">
            <w:r w:rsidR="00B67742" w:rsidRPr="00E17A10">
              <w:rPr>
                <w:rStyle w:val="Hipervnculo"/>
                <w:noProof/>
              </w:rPr>
              <w:t>16.3.3 Componente socioemocional</w:t>
            </w:r>
            <w:r w:rsidR="00B67742">
              <w:rPr>
                <w:noProof/>
                <w:webHidden/>
              </w:rPr>
              <w:tab/>
            </w:r>
            <w:r w:rsidR="00B67742">
              <w:rPr>
                <w:noProof/>
                <w:webHidden/>
              </w:rPr>
              <w:fldChar w:fldCharType="begin"/>
            </w:r>
            <w:r w:rsidR="00B67742">
              <w:rPr>
                <w:noProof/>
                <w:webHidden/>
              </w:rPr>
              <w:instrText xml:space="preserve"> PAGEREF _Toc210737503 \h </w:instrText>
            </w:r>
            <w:r w:rsidR="00B67742">
              <w:rPr>
                <w:noProof/>
                <w:webHidden/>
              </w:rPr>
            </w:r>
            <w:r w:rsidR="00B67742">
              <w:rPr>
                <w:noProof/>
                <w:webHidden/>
              </w:rPr>
              <w:fldChar w:fldCharType="separate"/>
            </w:r>
            <w:r w:rsidR="00B67742">
              <w:rPr>
                <w:noProof/>
                <w:webHidden/>
              </w:rPr>
              <w:t>79</w:t>
            </w:r>
            <w:r w:rsidR="00B67742">
              <w:rPr>
                <w:noProof/>
                <w:webHidden/>
              </w:rPr>
              <w:fldChar w:fldCharType="end"/>
            </w:r>
          </w:hyperlink>
        </w:p>
        <w:p w14:paraId="63C885E3" w14:textId="645E478A"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04" w:history="1">
            <w:r w:rsidR="00B67742" w:rsidRPr="00E17A10">
              <w:rPr>
                <w:rStyle w:val="Hipervnculo"/>
                <w:noProof/>
              </w:rPr>
              <w:t>16.3.4 Proyectos Transversales</w:t>
            </w:r>
            <w:r w:rsidR="00B67742">
              <w:rPr>
                <w:noProof/>
                <w:webHidden/>
              </w:rPr>
              <w:tab/>
            </w:r>
            <w:r w:rsidR="00B67742">
              <w:rPr>
                <w:noProof/>
                <w:webHidden/>
              </w:rPr>
              <w:fldChar w:fldCharType="begin"/>
            </w:r>
            <w:r w:rsidR="00B67742">
              <w:rPr>
                <w:noProof/>
                <w:webHidden/>
              </w:rPr>
              <w:instrText xml:space="preserve"> PAGEREF _Toc210737504 \h </w:instrText>
            </w:r>
            <w:r w:rsidR="00B67742">
              <w:rPr>
                <w:noProof/>
                <w:webHidden/>
              </w:rPr>
            </w:r>
            <w:r w:rsidR="00B67742">
              <w:rPr>
                <w:noProof/>
                <w:webHidden/>
              </w:rPr>
              <w:fldChar w:fldCharType="separate"/>
            </w:r>
            <w:r w:rsidR="00B67742">
              <w:rPr>
                <w:noProof/>
                <w:webHidden/>
              </w:rPr>
              <w:t>80</w:t>
            </w:r>
            <w:r w:rsidR="00B67742">
              <w:rPr>
                <w:noProof/>
                <w:webHidden/>
              </w:rPr>
              <w:fldChar w:fldCharType="end"/>
            </w:r>
          </w:hyperlink>
        </w:p>
        <w:p w14:paraId="1EC553DF" w14:textId="4E31ADA3"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05" w:history="1">
            <w:r w:rsidR="00B67742" w:rsidRPr="00E17A10">
              <w:rPr>
                <w:rStyle w:val="Hipervnculo"/>
                <w:noProof/>
              </w:rPr>
              <w:t>16.4 La Evaluación (Ver documento SIEE).</w:t>
            </w:r>
            <w:r w:rsidR="00B67742">
              <w:rPr>
                <w:noProof/>
                <w:webHidden/>
              </w:rPr>
              <w:tab/>
            </w:r>
            <w:r w:rsidR="00B67742">
              <w:rPr>
                <w:noProof/>
                <w:webHidden/>
              </w:rPr>
              <w:fldChar w:fldCharType="begin"/>
            </w:r>
            <w:r w:rsidR="00B67742">
              <w:rPr>
                <w:noProof/>
                <w:webHidden/>
              </w:rPr>
              <w:instrText xml:space="preserve"> PAGEREF _Toc210737505 \h </w:instrText>
            </w:r>
            <w:r w:rsidR="00B67742">
              <w:rPr>
                <w:noProof/>
                <w:webHidden/>
              </w:rPr>
            </w:r>
            <w:r w:rsidR="00B67742">
              <w:rPr>
                <w:noProof/>
                <w:webHidden/>
              </w:rPr>
              <w:fldChar w:fldCharType="separate"/>
            </w:r>
            <w:r w:rsidR="00B67742">
              <w:rPr>
                <w:noProof/>
                <w:webHidden/>
              </w:rPr>
              <w:t>81</w:t>
            </w:r>
            <w:r w:rsidR="00B67742">
              <w:rPr>
                <w:noProof/>
                <w:webHidden/>
              </w:rPr>
              <w:fldChar w:fldCharType="end"/>
            </w:r>
          </w:hyperlink>
        </w:p>
        <w:p w14:paraId="132F55E6" w14:textId="50B0721E"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06" w:history="1">
            <w:r w:rsidR="00B67742" w:rsidRPr="00E17A10">
              <w:rPr>
                <w:rStyle w:val="Hipervnculo"/>
                <w:noProof/>
              </w:rPr>
              <w:t>16.4.1 Criterios de evaluación</w:t>
            </w:r>
            <w:r w:rsidR="00B67742">
              <w:rPr>
                <w:noProof/>
                <w:webHidden/>
              </w:rPr>
              <w:tab/>
            </w:r>
            <w:r w:rsidR="00B67742">
              <w:rPr>
                <w:noProof/>
                <w:webHidden/>
              </w:rPr>
              <w:fldChar w:fldCharType="begin"/>
            </w:r>
            <w:r w:rsidR="00B67742">
              <w:rPr>
                <w:noProof/>
                <w:webHidden/>
              </w:rPr>
              <w:instrText xml:space="preserve"> PAGEREF _Toc210737506 \h </w:instrText>
            </w:r>
            <w:r w:rsidR="00B67742">
              <w:rPr>
                <w:noProof/>
                <w:webHidden/>
              </w:rPr>
            </w:r>
            <w:r w:rsidR="00B67742">
              <w:rPr>
                <w:noProof/>
                <w:webHidden/>
              </w:rPr>
              <w:fldChar w:fldCharType="separate"/>
            </w:r>
            <w:r w:rsidR="00B67742">
              <w:rPr>
                <w:noProof/>
                <w:webHidden/>
              </w:rPr>
              <w:t>82</w:t>
            </w:r>
            <w:r w:rsidR="00B67742">
              <w:rPr>
                <w:noProof/>
                <w:webHidden/>
              </w:rPr>
              <w:fldChar w:fldCharType="end"/>
            </w:r>
          </w:hyperlink>
        </w:p>
        <w:p w14:paraId="19FF21C3" w14:textId="01717B63"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07" w:history="1">
            <w:r w:rsidR="00B67742" w:rsidRPr="00E17A10">
              <w:rPr>
                <w:rStyle w:val="Hipervnculo"/>
                <w:noProof/>
              </w:rPr>
              <w:t>16.4.2 Escala de Valoración Institucional</w:t>
            </w:r>
            <w:r w:rsidR="00B67742">
              <w:rPr>
                <w:noProof/>
                <w:webHidden/>
              </w:rPr>
              <w:tab/>
            </w:r>
            <w:r w:rsidR="00B67742">
              <w:rPr>
                <w:noProof/>
                <w:webHidden/>
              </w:rPr>
              <w:fldChar w:fldCharType="begin"/>
            </w:r>
            <w:r w:rsidR="00B67742">
              <w:rPr>
                <w:noProof/>
                <w:webHidden/>
              </w:rPr>
              <w:instrText xml:space="preserve"> PAGEREF _Toc210737507 \h </w:instrText>
            </w:r>
            <w:r w:rsidR="00B67742">
              <w:rPr>
                <w:noProof/>
                <w:webHidden/>
              </w:rPr>
            </w:r>
            <w:r w:rsidR="00B67742">
              <w:rPr>
                <w:noProof/>
                <w:webHidden/>
              </w:rPr>
              <w:fldChar w:fldCharType="separate"/>
            </w:r>
            <w:r w:rsidR="00B67742">
              <w:rPr>
                <w:noProof/>
                <w:webHidden/>
              </w:rPr>
              <w:t>82</w:t>
            </w:r>
            <w:r w:rsidR="00B67742">
              <w:rPr>
                <w:noProof/>
                <w:webHidden/>
              </w:rPr>
              <w:fldChar w:fldCharType="end"/>
            </w:r>
          </w:hyperlink>
        </w:p>
        <w:p w14:paraId="6BBEFB12" w14:textId="3ED0AC89"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08" w:history="1">
            <w:r w:rsidR="00B67742" w:rsidRPr="00E17A10">
              <w:rPr>
                <w:rStyle w:val="Hipervnculo"/>
                <w:noProof/>
              </w:rPr>
              <w:t>16.4.3 Criterios de promoción.</w:t>
            </w:r>
            <w:r w:rsidR="00B67742">
              <w:rPr>
                <w:noProof/>
                <w:webHidden/>
              </w:rPr>
              <w:tab/>
            </w:r>
            <w:r w:rsidR="00B67742">
              <w:rPr>
                <w:noProof/>
                <w:webHidden/>
              </w:rPr>
              <w:fldChar w:fldCharType="begin"/>
            </w:r>
            <w:r w:rsidR="00B67742">
              <w:rPr>
                <w:noProof/>
                <w:webHidden/>
              </w:rPr>
              <w:instrText xml:space="preserve"> PAGEREF _Toc210737508 \h </w:instrText>
            </w:r>
            <w:r w:rsidR="00B67742">
              <w:rPr>
                <w:noProof/>
                <w:webHidden/>
              </w:rPr>
            </w:r>
            <w:r w:rsidR="00B67742">
              <w:rPr>
                <w:noProof/>
                <w:webHidden/>
              </w:rPr>
              <w:fldChar w:fldCharType="separate"/>
            </w:r>
            <w:r w:rsidR="00B67742">
              <w:rPr>
                <w:noProof/>
                <w:webHidden/>
              </w:rPr>
              <w:t>84</w:t>
            </w:r>
            <w:r w:rsidR="00B67742">
              <w:rPr>
                <w:noProof/>
                <w:webHidden/>
              </w:rPr>
              <w:fldChar w:fldCharType="end"/>
            </w:r>
          </w:hyperlink>
        </w:p>
        <w:p w14:paraId="18B2DB73" w14:textId="6AB33C20"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09" w:history="1">
            <w:r w:rsidR="00B67742" w:rsidRPr="00E17A10">
              <w:rPr>
                <w:rStyle w:val="Hipervnculo"/>
                <w:noProof/>
              </w:rPr>
              <w:t>16.5 Cultura de Emprendimiento</w:t>
            </w:r>
            <w:r w:rsidR="00B67742">
              <w:rPr>
                <w:noProof/>
                <w:webHidden/>
              </w:rPr>
              <w:tab/>
            </w:r>
            <w:r w:rsidR="00B67742">
              <w:rPr>
                <w:noProof/>
                <w:webHidden/>
              </w:rPr>
              <w:fldChar w:fldCharType="begin"/>
            </w:r>
            <w:r w:rsidR="00B67742">
              <w:rPr>
                <w:noProof/>
                <w:webHidden/>
              </w:rPr>
              <w:instrText xml:space="preserve"> PAGEREF _Toc210737509 \h </w:instrText>
            </w:r>
            <w:r w:rsidR="00B67742">
              <w:rPr>
                <w:noProof/>
                <w:webHidden/>
              </w:rPr>
            </w:r>
            <w:r w:rsidR="00B67742">
              <w:rPr>
                <w:noProof/>
                <w:webHidden/>
              </w:rPr>
              <w:fldChar w:fldCharType="separate"/>
            </w:r>
            <w:r w:rsidR="00B67742">
              <w:rPr>
                <w:noProof/>
                <w:webHidden/>
              </w:rPr>
              <w:t>84</w:t>
            </w:r>
            <w:r w:rsidR="00B67742">
              <w:rPr>
                <w:noProof/>
                <w:webHidden/>
              </w:rPr>
              <w:fldChar w:fldCharType="end"/>
            </w:r>
          </w:hyperlink>
        </w:p>
        <w:p w14:paraId="209992A3" w14:textId="7AF969DE"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10" w:history="1">
            <w:r w:rsidR="00B67742" w:rsidRPr="00E17A10">
              <w:rPr>
                <w:rStyle w:val="Hipervnculo"/>
                <w:noProof/>
              </w:rPr>
              <w:t>16.6 Calendario Académico y Estrategias para la Gestión del tiempo escolar para el Aprendizaje</w:t>
            </w:r>
            <w:r w:rsidR="00B67742">
              <w:rPr>
                <w:noProof/>
                <w:webHidden/>
              </w:rPr>
              <w:tab/>
            </w:r>
            <w:r w:rsidR="00B67742">
              <w:rPr>
                <w:noProof/>
                <w:webHidden/>
              </w:rPr>
              <w:fldChar w:fldCharType="begin"/>
            </w:r>
            <w:r w:rsidR="00B67742">
              <w:rPr>
                <w:noProof/>
                <w:webHidden/>
              </w:rPr>
              <w:instrText xml:space="preserve"> PAGEREF _Toc210737510 \h </w:instrText>
            </w:r>
            <w:r w:rsidR="00B67742">
              <w:rPr>
                <w:noProof/>
                <w:webHidden/>
              </w:rPr>
            </w:r>
            <w:r w:rsidR="00B67742">
              <w:rPr>
                <w:noProof/>
                <w:webHidden/>
              </w:rPr>
              <w:fldChar w:fldCharType="separate"/>
            </w:r>
            <w:r w:rsidR="00B67742">
              <w:rPr>
                <w:noProof/>
                <w:webHidden/>
              </w:rPr>
              <w:t>84</w:t>
            </w:r>
            <w:r w:rsidR="00B67742">
              <w:rPr>
                <w:noProof/>
                <w:webHidden/>
              </w:rPr>
              <w:fldChar w:fldCharType="end"/>
            </w:r>
          </w:hyperlink>
        </w:p>
        <w:p w14:paraId="3E9B321C" w14:textId="1135FCF3"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11" w:history="1">
            <w:r w:rsidR="00B67742" w:rsidRPr="00E17A10">
              <w:rPr>
                <w:rStyle w:val="Hipervnculo"/>
                <w:noProof/>
              </w:rPr>
              <w:t>16.6.1 Jornada laboral docente.</w:t>
            </w:r>
            <w:r w:rsidR="00B67742">
              <w:rPr>
                <w:noProof/>
                <w:webHidden/>
              </w:rPr>
              <w:tab/>
            </w:r>
            <w:r w:rsidR="00B67742">
              <w:rPr>
                <w:noProof/>
                <w:webHidden/>
              </w:rPr>
              <w:fldChar w:fldCharType="begin"/>
            </w:r>
            <w:r w:rsidR="00B67742">
              <w:rPr>
                <w:noProof/>
                <w:webHidden/>
              </w:rPr>
              <w:instrText xml:space="preserve"> PAGEREF _Toc210737511 \h </w:instrText>
            </w:r>
            <w:r w:rsidR="00B67742">
              <w:rPr>
                <w:noProof/>
                <w:webHidden/>
              </w:rPr>
            </w:r>
            <w:r w:rsidR="00B67742">
              <w:rPr>
                <w:noProof/>
                <w:webHidden/>
              </w:rPr>
              <w:fldChar w:fldCharType="separate"/>
            </w:r>
            <w:r w:rsidR="00B67742">
              <w:rPr>
                <w:noProof/>
                <w:webHidden/>
              </w:rPr>
              <w:t>85</w:t>
            </w:r>
            <w:r w:rsidR="00B67742">
              <w:rPr>
                <w:noProof/>
                <w:webHidden/>
              </w:rPr>
              <w:fldChar w:fldCharType="end"/>
            </w:r>
          </w:hyperlink>
        </w:p>
        <w:p w14:paraId="62DE2D2B" w14:textId="628B502E"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12" w:history="1">
            <w:r w:rsidR="00B67742" w:rsidRPr="00E17A10">
              <w:rPr>
                <w:rStyle w:val="Hipervnculo"/>
                <w:noProof/>
              </w:rPr>
              <w:t>16.6.2 Jornada Escolar.</w:t>
            </w:r>
            <w:r w:rsidR="00B67742">
              <w:rPr>
                <w:noProof/>
                <w:webHidden/>
              </w:rPr>
              <w:tab/>
            </w:r>
            <w:r w:rsidR="00B67742">
              <w:rPr>
                <w:noProof/>
                <w:webHidden/>
              </w:rPr>
              <w:fldChar w:fldCharType="begin"/>
            </w:r>
            <w:r w:rsidR="00B67742">
              <w:rPr>
                <w:noProof/>
                <w:webHidden/>
              </w:rPr>
              <w:instrText xml:space="preserve"> PAGEREF _Toc210737512 \h </w:instrText>
            </w:r>
            <w:r w:rsidR="00B67742">
              <w:rPr>
                <w:noProof/>
                <w:webHidden/>
              </w:rPr>
            </w:r>
            <w:r w:rsidR="00B67742">
              <w:rPr>
                <w:noProof/>
                <w:webHidden/>
              </w:rPr>
              <w:fldChar w:fldCharType="separate"/>
            </w:r>
            <w:r w:rsidR="00B67742">
              <w:rPr>
                <w:noProof/>
                <w:webHidden/>
              </w:rPr>
              <w:t>86</w:t>
            </w:r>
            <w:r w:rsidR="00B67742">
              <w:rPr>
                <w:noProof/>
                <w:webHidden/>
              </w:rPr>
              <w:fldChar w:fldCharType="end"/>
            </w:r>
          </w:hyperlink>
        </w:p>
        <w:p w14:paraId="0077B207" w14:textId="3C63F8D3"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513" w:history="1">
            <w:r w:rsidR="00B67742" w:rsidRPr="00E17A10">
              <w:rPr>
                <w:rStyle w:val="Hipervnculo"/>
                <w:noProof/>
              </w:rPr>
              <w:t>17.</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Recursos para el Aprendizaje</w:t>
            </w:r>
            <w:r w:rsidR="00B67742">
              <w:rPr>
                <w:noProof/>
                <w:webHidden/>
              </w:rPr>
              <w:tab/>
            </w:r>
            <w:r w:rsidR="00B67742">
              <w:rPr>
                <w:noProof/>
                <w:webHidden/>
              </w:rPr>
              <w:fldChar w:fldCharType="begin"/>
            </w:r>
            <w:r w:rsidR="00B67742">
              <w:rPr>
                <w:noProof/>
                <w:webHidden/>
              </w:rPr>
              <w:instrText xml:space="preserve"> PAGEREF _Toc210737513 \h </w:instrText>
            </w:r>
            <w:r w:rsidR="00B67742">
              <w:rPr>
                <w:noProof/>
                <w:webHidden/>
              </w:rPr>
            </w:r>
            <w:r w:rsidR="00B67742">
              <w:rPr>
                <w:noProof/>
                <w:webHidden/>
              </w:rPr>
              <w:fldChar w:fldCharType="separate"/>
            </w:r>
            <w:r w:rsidR="00B67742">
              <w:rPr>
                <w:noProof/>
                <w:webHidden/>
              </w:rPr>
              <w:t>87</w:t>
            </w:r>
            <w:r w:rsidR="00B67742">
              <w:rPr>
                <w:noProof/>
                <w:webHidden/>
              </w:rPr>
              <w:fldChar w:fldCharType="end"/>
            </w:r>
          </w:hyperlink>
        </w:p>
        <w:p w14:paraId="0AF55D22" w14:textId="21A77176"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514" w:history="1">
            <w:r w:rsidR="00B67742" w:rsidRPr="00E17A10">
              <w:rPr>
                <w:rStyle w:val="Hipervnculo"/>
                <w:noProof/>
              </w:rPr>
              <w:t>18.</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Relación Pedagógica</w:t>
            </w:r>
            <w:r w:rsidR="00B67742">
              <w:rPr>
                <w:noProof/>
                <w:webHidden/>
              </w:rPr>
              <w:tab/>
            </w:r>
            <w:r w:rsidR="00B67742">
              <w:rPr>
                <w:noProof/>
                <w:webHidden/>
              </w:rPr>
              <w:fldChar w:fldCharType="begin"/>
            </w:r>
            <w:r w:rsidR="00B67742">
              <w:rPr>
                <w:noProof/>
                <w:webHidden/>
              </w:rPr>
              <w:instrText xml:space="preserve"> PAGEREF _Toc210737514 \h </w:instrText>
            </w:r>
            <w:r w:rsidR="00B67742">
              <w:rPr>
                <w:noProof/>
                <w:webHidden/>
              </w:rPr>
            </w:r>
            <w:r w:rsidR="00B67742">
              <w:rPr>
                <w:noProof/>
                <w:webHidden/>
              </w:rPr>
              <w:fldChar w:fldCharType="separate"/>
            </w:r>
            <w:r w:rsidR="00B67742">
              <w:rPr>
                <w:noProof/>
                <w:webHidden/>
              </w:rPr>
              <w:t>90</w:t>
            </w:r>
            <w:r w:rsidR="00B67742">
              <w:rPr>
                <w:noProof/>
                <w:webHidden/>
              </w:rPr>
              <w:fldChar w:fldCharType="end"/>
            </w:r>
          </w:hyperlink>
        </w:p>
        <w:p w14:paraId="0202A9BD" w14:textId="721F4CC5"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15" w:history="1">
            <w:r w:rsidR="00B67742" w:rsidRPr="00E17A10">
              <w:rPr>
                <w:rStyle w:val="Hipervnculo"/>
                <w:noProof/>
              </w:rPr>
              <w:t>18.1 Estilo Pedagógico</w:t>
            </w:r>
            <w:r w:rsidR="00B67742">
              <w:rPr>
                <w:noProof/>
                <w:webHidden/>
              </w:rPr>
              <w:tab/>
            </w:r>
            <w:r w:rsidR="00B67742">
              <w:rPr>
                <w:noProof/>
                <w:webHidden/>
              </w:rPr>
              <w:fldChar w:fldCharType="begin"/>
            </w:r>
            <w:r w:rsidR="00B67742">
              <w:rPr>
                <w:noProof/>
                <w:webHidden/>
              </w:rPr>
              <w:instrText xml:space="preserve"> PAGEREF _Toc210737515 \h </w:instrText>
            </w:r>
            <w:r w:rsidR="00B67742">
              <w:rPr>
                <w:noProof/>
                <w:webHidden/>
              </w:rPr>
            </w:r>
            <w:r w:rsidR="00B67742">
              <w:rPr>
                <w:noProof/>
                <w:webHidden/>
              </w:rPr>
              <w:fldChar w:fldCharType="separate"/>
            </w:r>
            <w:r w:rsidR="00B67742">
              <w:rPr>
                <w:noProof/>
                <w:webHidden/>
              </w:rPr>
              <w:t>92</w:t>
            </w:r>
            <w:r w:rsidR="00B67742">
              <w:rPr>
                <w:noProof/>
                <w:webHidden/>
              </w:rPr>
              <w:fldChar w:fldCharType="end"/>
            </w:r>
          </w:hyperlink>
        </w:p>
        <w:p w14:paraId="3B36621C" w14:textId="548FCFFA"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516" w:history="1">
            <w:r w:rsidR="00B67742" w:rsidRPr="00E17A10">
              <w:rPr>
                <w:rStyle w:val="Hipervnculo"/>
                <w:noProof/>
              </w:rPr>
              <w:t>19.</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Seguimiento al Ausentismo</w:t>
            </w:r>
            <w:r w:rsidR="00B67742">
              <w:rPr>
                <w:noProof/>
                <w:webHidden/>
              </w:rPr>
              <w:tab/>
            </w:r>
            <w:r w:rsidR="00B67742">
              <w:rPr>
                <w:noProof/>
                <w:webHidden/>
              </w:rPr>
              <w:fldChar w:fldCharType="begin"/>
            </w:r>
            <w:r w:rsidR="00B67742">
              <w:rPr>
                <w:noProof/>
                <w:webHidden/>
              </w:rPr>
              <w:instrText xml:space="preserve"> PAGEREF _Toc210737516 \h </w:instrText>
            </w:r>
            <w:r w:rsidR="00B67742">
              <w:rPr>
                <w:noProof/>
                <w:webHidden/>
              </w:rPr>
            </w:r>
            <w:r w:rsidR="00B67742">
              <w:rPr>
                <w:noProof/>
                <w:webHidden/>
              </w:rPr>
              <w:fldChar w:fldCharType="separate"/>
            </w:r>
            <w:r w:rsidR="00B67742">
              <w:rPr>
                <w:noProof/>
                <w:webHidden/>
              </w:rPr>
              <w:t>93</w:t>
            </w:r>
            <w:r w:rsidR="00B67742">
              <w:rPr>
                <w:noProof/>
                <w:webHidden/>
              </w:rPr>
              <w:fldChar w:fldCharType="end"/>
            </w:r>
          </w:hyperlink>
        </w:p>
        <w:p w14:paraId="305E8EF9" w14:textId="49530896"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517" w:history="1">
            <w:r w:rsidR="00B67742" w:rsidRPr="00E17A10">
              <w:rPr>
                <w:rStyle w:val="Hipervnculo"/>
                <w:noProof/>
              </w:rPr>
              <w:t>20.</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Componente Comunitario</w:t>
            </w:r>
            <w:r w:rsidR="00B67742">
              <w:rPr>
                <w:noProof/>
                <w:webHidden/>
              </w:rPr>
              <w:tab/>
            </w:r>
            <w:r w:rsidR="00B67742">
              <w:rPr>
                <w:noProof/>
                <w:webHidden/>
              </w:rPr>
              <w:fldChar w:fldCharType="begin"/>
            </w:r>
            <w:r w:rsidR="00B67742">
              <w:rPr>
                <w:noProof/>
                <w:webHidden/>
              </w:rPr>
              <w:instrText xml:space="preserve"> PAGEREF _Toc210737517 \h </w:instrText>
            </w:r>
            <w:r w:rsidR="00B67742">
              <w:rPr>
                <w:noProof/>
                <w:webHidden/>
              </w:rPr>
            </w:r>
            <w:r w:rsidR="00B67742">
              <w:rPr>
                <w:noProof/>
                <w:webHidden/>
              </w:rPr>
              <w:fldChar w:fldCharType="separate"/>
            </w:r>
            <w:r w:rsidR="00B67742">
              <w:rPr>
                <w:noProof/>
                <w:webHidden/>
              </w:rPr>
              <w:t>94</w:t>
            </w:r>
            <w:r w:rsidR="00B67742">
              <w:rPr>
                <w:noProof/>
                <w:webHidden/>
              </w:rPr>
              <w:fldChar w:fldCharType="end"/>
            </w:r>
          </w:hyperlink>
        </w:p>
        <w:p w14:paraId="369FC17F" w14:textId="7E28CF0E"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18" w:history="1">
            <w:r w:rsidR="00B67742" w:rsidRPr="00E17A10">
              <w:rPr>
                <w:rStyle w:val="Hipervnculo"/>
                <w:noProof/>
              </w:rPr>
              <w:t>20.1 Propuesta y Procesos de Inclusión</w:t>
            </w:r>
            <w:r w:rsidR="00B67742">
              <w:rPr>
                <w:noProof/>
                <w:webHidden/>
              </w:rPr>
              <w:tab/>
            </w:r>
            <w:r w:rsidR="00B67742">
              <w:rPr>
                <w:noProof/>
                <w:webHidden/>
              </w:rPr>
              <w:fldChar w:fldCharType="begin"/>
            </w:r>
            <w:r w:rsidR="00B67742">
              <w:rPr>
                <w:noProof/>
                <w:webHidden/>
              </w:rPr>
              <w:instrText xml:space="preserve"> PAGEREF _Toc210737518 \h </w:instrText>
            </w:r>
            <w:r w:rsidR="00B67742">
              <w:rPr>
                <w:noProof/>
                <w:webHidden/>
              </w:rPr>
            </w:r>
            <w:r w:rsidR="00B67742">
              <w:rPr>
                <w:noProof/>
                <w:webHidden/>
              </w:rPr>
              <w:fldChar w:fldCharType="separate"/>
            </w:r>
            <w:r w:rsidR="00B67742">
              <w:rPr>
                <w:noProof/>
                <w:webHidden/>
              </w:rPr>
              <w:t>94</w:t>
            </w:r>
            <w:r w:rsidR="00B67742">
              <w:rPr>
                <w:noProof/>
                <w:webHidden/>
              </w:rPr>
              <w:fldChar w:fldCharType="end"/>
            </w:r>
          </w:hyperlink>
        </w:p>
        <w:p w14:paraId="29CEF337" w14:textId="5B6223E9"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19" w:history="1">
            <w:r w:rsidR="00B67742" w:rsidRPr="00E17A10">
              <w:rPr>
                <w:rStyle w:val="Hipervnculo"/>
                <w:noProof/>
              </w:rPr>
              <w:t>20.2 Accesibilidad</w:t>
            </w:r>
            <w:r w:rsidR="00B67742">
              <w:rPr>
                <w:noProof/>
                <w:webHidden/>
              </w:rPr>
              <w:tab/>
            </w:r>
            <w:r w:rsidR="00B67742">
              <w:rPr>
                <w:noProof/>
                <w:webHidden/>
              </w:rPr>
              <w:fldChar w:fldCharType="begin"/>
            </w:r>
            <w:r w:rsidR="00B67742">
              <w:rPr>
                <w:noProof/>
                <w:webHidden/>
              </w:rPr>
              <w:instrText xml:space="preserve"> PAGEREF _Toc210737519 \h </w:instrText>
            </w:r>
            <w:r w:rsidR="00B67742">
              <w:rPr>
                <w:noProof/>
                <w:webHidden/>
              </w:rPr>
            </w:r>
            <w:r w:rsidR="00B67742">
              <w:rPr>
                <w:noProof/>
                <w:webHidden/>
              </w:rPr>
              <w:fldChar w:fldCharType="separate"/>
            </w:r>
            <w:r w:rsidR="00B67742">
              <w:rPr>
                <w:noProof/>
                <w:webHidden/>
              </w:rPr>
              <w:t>95</w:t>
            </w:r>
            <w:r w:rsidR="00B67742">
              <w:rPr>
                <w:noProof/>
                <w:webHidden/>
              </w:rPr>
              <w:fldChar w:fldCharType="end"/>
            </w:r>
          </w:hyperlink>
        </w:p>
        <w:p w14:paraId="035542CD" w14:textId="272B865C"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20" w:history="1">
            <w:r w:rsidR="00B67742" w:rsidRPr="00E17A10">
              <w:rPr>
                <w:rStyle w:val="Hipervnculo"/>
                <w:noProof/>
              </w:rPr>
              <w:t>20.3 Interacción y Proyección Comunitaria</w:t>
            </w:r>
            <w:r w:rsidR="00B67742">
              <w:rPr>
                <w:noProof/>
                <w:webHidden/>
              </w:rPr>
              <w:tab/>
            </w:r>
            <w:r w:rsidR="00B67742">
              <w:rPr>
                <w:noProof/>
                <w:webHidden/>
              </w:rPr>
              <w:fldChar w:fldCharType="begin"/>
            </w:r>
            <w:r w:rsidR="00B67742">
              <w:rPr>
                <w:noProof/>
                <w:webHidden/>
              </w:rPr>
              <w:instrText xml:space="preserve"> PAGEREF _Toc210737520 \h </w:instrText>
            </w:r>
            <w:r w:rsidR="00B67742">
              <w:rPr>
                <w:noProof/>
                <w:webHidden/>
              </w:rPr>
            </w:r>
            <w:r w:rsidR="00B67742">
              <w:rPr>
                <w:noProof/>
                <w:webHidden/>
              </w:rPr>
              <w:fldChar w:fldCharType="separate"/>
            </w:r>
            <w:r w:rsidR="00B67742">
              <w:rPr>
                <w:noProof/>
                <w:webHidden/>
              </w:rPr>
              <w:t>95</w:t>
            </w:r>
            <w:r w:rsidR="00B67742">
              <w:rPr>
                <w:noProof/>
                <w:webHidden/>
              </w:rPr>
              <w:fldChar w:fldCharType="end"/>
            </w:r>
          </w:hyperlink>
        </w:p>
        <w:p w14:paraId="78F06053" w14:textId="22A6AF58"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521" w:history="1">
            <w:r w:rsidR="00B67742" w:rsidRPr="00E17A10">
              <w:rPr>
                <w:rStyle w:val="Hipervnculo"/>
                <w:noProof/>
              </w:rPr>
              <w:t>21.</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Servicios a la Comunidad</w:t>
            </w:r>
            <w:r w:rsidR="00B67742">
              <w:rPr>
                <w:noProof/>
                <w:webHidden/>
              </w:rPr>
              <w:tab/>
            </w:r>
            <w:r w:rsidR="00B67742">
              <w:rPr>
                <w:noProof/>
                <w:webHidden/>
              </w:rPr>
              <w:fldChar w:fldCharType="begin"/>
            </w:r>
            <w:r w:rsidR="00B67742">
              <w:rPr>
                <w:noProof/>
                <w:webHidden/>
              </w:rPr>
              <w:instrText xml:space="preserve"> PAGEREF _Toc210737521 \h </w:instrText>
            </w:r>
            <w:r w:rsidR="00B67742">
              <w:rPr>
                <w:noProof/>
                <w:webHidden/>
              </w:rPr>
            </w:r>
            <w:r w:rsidR="00B67742">
              <w:rPr>
                <w:noProof/>
                <w:webHidden/>
              </w:rPr>
              <w:fldChar w:fldCharType="separate"/>
            </w:r>
            <w:r w:rsidR="00B67742">
              <w:rPr>
                <w:noProof/>
                <w:webHidden/>
              </w:rPr>
              <w:t>96</w:t>
            </w:r>
            <w:r w:rsidR="00B67742">
              <w:rPr>
                <w:noProof/>
                <w:webHidden/>
              </w:rPr>
              <w:fldChar w:fldCharType="end"/>
            </w:r>
          </w:hyperlink>
        </w:p>
        <w:p w14:paraId="38AC56A7" w14:textId="1B38BD03"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22" w:history="1">
            <w:r w:rsidR="00B67742" w:rsidRPr="00E17A10">
              <w:rPr>
                <w:rStyle w:val="Hipervnculo"/>
                <w:noProof/>
              </w:rPr>
              <w:t>21.1 Escuela de Padres</w:t>
            </w:r>
            <w:r w:rsidR="00B67742">
              <w:rPr>
                <w:noProof/>
                <w:webHidden/>
              </w:rPr>
              <w:tab/>
            </w:r>
            <w:r w:rsidR="00B67742">
              <w:rPr>
                <w:noProof/>
                <w:webHidden/>
              </w:rPr>
              <w:fldChar w:fldCharType="begin"/>
            </w:r>
            <w:r w:rsidR="00B67742">
              <w:rPr>
                <w:noProof/>
                <w:webHidden/>
              </w:rPr>
              <w:instrText xml:space="preserve"> PAGEREF _Toc210737522 \h </w:instrText>
            </w:r>
            <w:r w:rsidR="00B67742">
              <w:rPr>
                <w:noProof/>
                <w:webHidden/>
              </w:rPr>
            </w:r>
            <w:r w:rsidR="00B67742">
              <w:rPr>
                <w:noProof/>
                <w:webHidden/>
              </w:rPr>
              <w:fldChar w:fldCharType="separate"/>
            </w:r>
            <w:r w:rsidR="00B67742">
              <w:rPr>
                <w:noProof/>
                <w:webHidden/>
              </w:rPr>
              <w:t>97</w:t>
            </w:r>
            <w:r w:rsidR="00B67742">
              <w:rPr>
                <w:noProof/>
                <w:webHidden/>
              </w:rPr>
              <w:fldChar w:fldCharType="end"/>
            </w:r>
          </w:hyperlink>
        </w:p>
        <w:p w14:paraId="468510DF" w14:textId="073DF414"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23" w:history="1">
            <w:r w:rsidR="00B67742" w:rsidRPr="00E17A10">
              <w:rPr>
                <w:rStyle w:val="Hipervnculo"/>
                <w:noProof/>
              </w:rPr>
              <w:t>21.2 Procesos de participación de los estudiantes y padres de familia. Consejo de Padres</w:t>
            </w:r>
            <w:r w:rsidR="00B67742">
              <w:rPr>
                <w:noProof/>
                <w:webHidden/>
              </w:rPr>
              <w:tab/>
            </w:r>
            <w:r w:rsidR="00B67742">
              <w:rPr>
                <w:noProof/>
                <w:webHidden/>
              </w:rPr>
              <w:fldChar w:fldCharType="begin"/>
            </w:r>
            <w:r w:rsidR="00B67742">
              <w:rPr>
                <w:noProof/>
                <w:webHidden/>
              </w:rPr>
              <w:instrText xml:space="preserve"> PAGEREF _Toc210737523 \h </w:instrText>
            </w:r>
            <w:r w:rsidR="00B67742">
              <w:rPr>
                <w:noProof/>
                <w:webHidden/>
              </w:rPr>
            </w:r>
            <w:r w:rsidR="00B67742">
              <w:rPr>
                <w:noProof/>
                <w:webHidden/>
              </w:rPr>
              <w:fldChar w:fldCharType="separate"/>
            </w:r>
            <w:r w:rsidR="00B67742">
              <w:rPr>
                <w:noProof/>
                <w:webHidden/>
              </w:rPr>
              <w:t>100</w:t>
            </w:r>
            <w:r w:rsidR="00B67742">
              <w:rPr>
                <w:noProof/>
                <w:webHidden/>
              </w:rPr>
              <w:fldChar w:fldCharType="end"/>
            </w:r>
          </w:hyperlink>
        </w:p>
        <w:p w14:paraId="79E50A6F" w14:textId="64CD8A48"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24" w:history="1">
            <w:r w:rsidR="00B67742" w:rsidRPr="00E17A10">
              <w:rPr>
                <w:rStyle w:val="Hipervnculo"/>
                <w:noProof/>
              </w:rPr>
              <w:t>21.3 Proyecto de Vida</w:t>
            </w:r>
            <w:r w:rsidR="00B67742">
              <w:rPr>
                <w:noProof/>
                <w:webHidden/>
              </w:rPr>
              <w:tab/>
            </w:r>
            <w:r w:rsidR="00B67742">
              <w:rPr>
                <w:noProof/>
                <w:webHidden/>
              </w:rPr>
              <w:fldChar w:fldCharType="begin"/>
            </w:r>
            <w:r w:rsidR="00B67742">
              <w:rPr>
                <w:noProof/>
                <w:webHidden/>
              </w:rPr>
              <w:instrText xml:space="preserve"> PAGEREF _Toc210737524 \h </w:instrText>
            </w:r>
            <w:r w:rsidR="00B67742">
              <w:rPr>
                <w:noProof/>
                <w:webHidden/>
              </w:rPr>
            </w:r>
            <w:r w:rsidR="00B67742">
              <w:rPr>
                <w:noProof/>
                <w:webHidden/>
              </w:rPr>
              <w:fldChar w:fldCharType="separate"/>
            </w:r>
            <w:r w:rsidR="00B67742">
              <w:rPr>
                <w:noProof/>
                <w:webHidden/>
              </w:rPr>
              <w:t>100</w:t>
            </w:r>
            <w:r w:rsidR="00B67742">
              <w:rPr>
                <w:noProof/>
                <w:webHidden/>
              </w:rPr>
              <w:fldChar w:fldCharType="end"/>
            </w:r>
          </w:hyperlink>
        </w:p>
        <w:p w14:paraId="62CE32D7" w14:textId="72C9DBA2"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25" w:history="1">
            <w:r w:rsidR="00B67742" w:rsidRPr="00E17A10">
              <w:rPr>
                <w:rStyle w:val="Hipervnculo"/>
                <w:noProof/>
              </w:rPr>
              <w:t>21.4 Prevención de Riesgos</w:t>
            </w:r>
            <w:r w:rsidR="00B67742">
              <w:rPr>
                <w:noProof/>
                <w:webHidden/>
              </w:rPr>
              <w:tab/>
            </w:r>
            <w:r w:rsidR="00B67742">
              <w:rPr>
                <w:noProof/>
                <w:webHidden/>
              </w:rPr>
              <w:fldChar w:fldCharType="begin"/>
            </w:r>
            <w:r w:rsidR="00B67742">
              <w:rPr>
                <w:noProof/>
                <w:webHidden/>
              </w:rPr>
              <w:instrText xml:space="preserve"> PAGEREF _Toc210737525 \h </w:instrText>
            </w:r>
            <w:r w:rsidR="00B67742">
              <w:rPr>
                <w:noProof/>
                <w:webHidden/>
              </w:rPr>
            </w:r>
            <w:r w:rsidR="00B67742">
              <w:rPr>
                <w:noProof/>
                <w:webHidden/>
              </w:rPr>
              <w:fldChar w:fldCharType="separate"/>
            </w:r>
            <w:r w:rsidR="00B67742">
              <w:rPr>
                <w:noProof/>
                <w:webHidden/>
              </w:rPr>
              <w:t>101</w:t>
            </w:r>
            <w:r w:rsidR="00B67742">
              <w:rPr>
                <w:noProof/>
                <w:webHidden/>
              </w:rPr>
              <w:fldChar w:fldCharType="end"/>
            </w:r>
          </w:hyperlink>
        </w:p>
        <w:p w14:paraId="1B815F50" w14:textId="7DFA3A2D"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26" w:history="1">
            <w:r w:rsidR="00B67742" w:rsidRPr="00E17A10">
              <w:rPr>
                <w:rStyle w:val="Hipervnculo"/>
                <w:noProof/>
              </w:rPr>
              <w:t>21.4.1 Prevención de Riesgos Físicos</w:t>
            </w:r>
            <w:r w:rsidR="00B67742">
              <w:rPr>
                <w:noProof/>
                <w:webHidden/>
              </w:rPr>
              <w:tab/>
            </w:r>
            <w:r w:rsidR="00B67742">
              <w:rPr>
                <w:noProof/>
                <w:webHidden/>
              </w:rPr>
              <w:fldChar w:fldCharType="begin"/>
            </w:r>
            <w:r w:rsidR="00B67742">
              <w:rPr>
                <w:noProof/>
                <w:webHidden/>
              </w:rPr>
              <w:instrText xml:space="preserve"> PAGEREF _Toc210737526 \h </w:instrText>
            </w:r>
            <w:r w:rsidR="00B67742">
              <w:rPr>
                <w:noProof/>
                <w:webHidden/>
              </w:rPr>
            </w:r>
            <w:r w:rsidR="00B67742">
              <w:rPr>
                <w:noProof/>
                <w:webHidden/>
              </w:rPr>
              <w:fldChar w:fldCharType="separate"/>
            </w:r>
            <w:r w:rsidR="00B67742">
              <w:rPr>
                <w:noProof/>
                <w:webHidden/>
              </w:rPr>
              <w:t>101</w:t>
            </w:r>
            <w:r w:rsidR="00B67742">
              <w:rPr>
                <w:noProof/>
                <w:webHidden/>
              </w:rPr>
              <w:fldChar w:fldCharType="end"/>
            </w:r>
          </w:hyperlink>
        </w:p>
        <w:p w14:paraId="4D32478B" w14:textId="188EE921"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27" w:history="1">
            <w:r w:rsidR="00B67742" w:rsidRPr="00E17A10">
              <w:rPr>
                <w:rStyle w:val="Hipervnculo"/>
                <w:noProof/>
              </w:rPr>
              <w:t>21.4.2 Proyecto de Cuidado y Manejo de Residuos</w:t>
            </w:r>
            <w:r w:rsidR="00B67742">
              <w:rPr>
                <w:noProof/>
                <w:webHidden/>
              </w:rPr>
              <w:tab/>
            </w:r>
            <w:r w:rsidR="00B67742">
              <w:rPr>
                <w:noProof/>
                <w:webHidden/>
              </w:rPr>
              <w:fldChar w:fldCharType="begin"/>
            </w:r>
            <w:r w:rsidR="00B67742">
              <w:rPr>
                <w:noProof/>
                <w:webHidden/>
              </w:rPr>
              <w:instrText xml:space="preserve"> PAGEREF _Toc210737527 \h </w:instrText>
            </w:r>
            <w:r w:rsidR="00B67742">
              <w:rPr>
                <w:noProof/>
                <w:webHidden/>
              </w:rPr>
            </w:r>
            <w:r w:rsidR="00B67742">
              <w:rPr>
                <w:noProof/>
                <w:webHidden/>
              </w:rPr>
              <w:fldChar w:fldCharType="separate"/>
            </w:r>
            <w:r w:rsidR="00B67742">
              <w:rPr>
                <w:noProof/>
                <w:webHidden/>
              </w:rPr>
              <w:t>102</w:t>
            </w:r>
            <w:r w:rsidR="00B67742">
              <w:rPr>
                <w:noProof/>
                <w:webHidden/>
              </w:rPr>
              <w:fldChar w:fldCharType="end"/>
            </w:r>
          </w:hyperlink>
        </w:p>
        <w:p w14:paraId="1CEF8447" w14:textId="624C048E"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28" w:history="1">
            <w:r w:rsidR="00B67742" w:rsidRPr="00E17A10">
              <w:rPr>
                <w:rStyle w:val="Hipervnculo"/>
                <w:noProof/>
              </w:rPr>
              <w:t>21.4.3 Prevención de Riesgos Psicosociales</w:t>
            </w:r>
            <w:r w:rsidR="00B67742">
              <w:rPr>
                <w:noProof/>
                <w:webHidden/>
              </w:rPr>
              <w:tab/>
            </w:r>
            <w:r w:rsidR="00B67742">
              <w:rPr>
                <w:noProof/>
                <w:webHidden/>
              </w:rPr>
              <w:fldChar w:fldCharType="begin"/>
            </w:r>
            <w:r w:rsidR="00B67742">
              <w:rPr>
                <w:noProof/>
                <w:webHidden/>
              </w:rPr>
              <w:instrText xml:space="preserve"> PAGEREF _Toc210737528 \h </w:instrText>
            </w:r>
            <w:r w:rsidR="00B67742">
              <w:rPr>
                <w:noProof/>
                <w:webHidden/>
              </w:rPr>
            </w:r>
            <w:r w:rsidR="00B67742">
              <w:rPr>
                <w:noProof/>
                <w:webHidden/>
              </w:rPr>
              <w:fldChar w:fldCharType="separate"/>
            </w:r>
            <w:r w:rsidR="00B67742">
              <w:rPr>
                <w:noProof/>
                <w:webHidden/>
              </w:rPr>
              <w:t>102</w:t>
            </w:r>
            <w:r w:rsidR="00B67742">
              <w:rPr>
                <w:noProof/>
                <w:webHidden/>
              </w:rPr>
              <w:fldChar w:fldCharType="end"/>
            </w:r>
          </w:hyperlink>
        </w:p>
        <w:p w14:paraId="2BB25709" w14:textId="2664EB1D" w:rsidR="00B67742" w:rsidRDefault="00F67F1C">
          <w:pPr>
            <w:pStyle w:val="TDC3"/>
            <w:tabs>
              <w:tab w:val="right" w:leader="dot" w:pos="9350"/>
            </w:tabs>
            <w:rPr>
              <w:rFonts w:asciiTheme="minorHAnsi" w:eastAsiaTheme="minorEastAsia" w:hAnsiTheme="minorHAnsi" w:cstheme="minorBidi"/>
              <w:noProof/>
              <w:sz w:val="22"/>
              <w:szCs w:val="22"/>
              <w:lang w:val="es-CO" w:eastAsia="es-CO"/>
            </w:rPr>
          </w:pPr>
          <w:hyperlink w:anchor="_Toc210737529" w:history="1">
            <w:r w:rsidR="00B67742" w:rsidRPr="00E17A10">
              <w:rPr>
                <w:rStyle w:val="Hipervnculo"/>
                <w:noProof/>
              </w:rPr>
              <w:t>21.4.4 Programas de Seguridad</w:t>
            </w:r>
            <w:r w:rsidR="00B67742">
              <w:rPr>
                <w:noProof/>
                <w:webHidden/>
              </w:rPr>
              <w:tab/>
            </w:r>
            <w:r w:rsidR="00B67742">
              <w:rPr>
                <w:noProof/>
                <w:webHidden/>
              </w:rPr>
              <w:fldChar w:fldCharType="begin"/>
            </w:r>
            <w:r w:rsidR="00B67742">
              <w:rPr>
                <w:noProof/>
                <w:webHidden/>
              </w:rPr>
              <w:instrText xml:space="preserve"> PAGEREF _Toc210737529 \h </w:instrText>
            </w:r>
            <w:r w:rsidR="00B67742">
              <w:rPr>
                <w:noProof/>
                <w:webHidden/>
              </w:rPr>
            </w:r>
            <w:r w:rsidR="00B67742">
              <w:rPr>
                <w:noProof/>
                <w:webHidden/>
              </w:rPr>
              <w:fldChar w:fldCharType="separate"/>
            </w:r>
            <w:r w:rsidR="00B67742">
              <w:rPr>
                <w:noProof/>
                <w:webHidden/>
              </w:rPr>
              <w:t>102</w:t>
            </w:r>
            <w:r w:rsidR="00B67742">
              <w:rPr>
                <w:noProof/>
                <w:webHidden/>
              </w:rPr>
              <w:fldChar w:fldCharType="end"/>
            </w:r>
          </w:hyperlink>
        </w:p>
        <w:p w14:paraId="73C1B36E" w14:textId="4376B08A"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30" w:history="1">
            <w:r w:rsidR="00B67742" w:rsidRPr="00E17A10">
              <w:rPr>
                <w:rStyle w:val="Hipervnculo"/>
                <w:noProof/>
              </w:rPr>
              <w:t>21.5 Servicio Social Estudiantil</w:t>
            </w:r>
            <w:r w:rsidR="00B67742">
              <w:rPr>
                <w:noProof/>
                <w:webHidden/>
              </w:rPr>
              <w:tab/>
            </w:r>
            <w:r w:rsidR="00B67742">
              <w:rPr>
                <w:noProof/>
                <w:webHidden/>
              </w:rPr>
              <w:fldChar w:fldCharType="begin"/>
            </w:r>
            <w:r w:rsidR="00B67742">
              <w:rPr>
                <w:noProof/>
                <w:webHidden/>
              </w:rPr>
              <w:instrText xml:space="preserve"> PAGEREF _Toc210737530 \h </w:instrText>
            </w:r>
            <w:r w:rsidR="00B67742">
              <w:rPr>
                <w:noProof/>
                <w:webHidden/>
              </w:rPr>
            </w:r>
            <w:r w:rsidR="00B67742">
              <w:rPr>
                <w:noProof/>
                <w:webHidden/>
              </w:rPr>
              <w:fldChar w:fldCharType="separate"/>
            </w:r>
            <w:r w:rsidR="00B67742">
              <w:rPr>
                <w:noProof/>
                <w:webHidden/>
              </w:rPr>
              <w:t>102</w:t>
            </w:r>
            <w:r w:rsidR="00B67742">
              <w:rPr>
                <w:noProof/>
                <w:webHidden/>
              </w:rPr>
              <w:fldChar w:fldCharType="end"/>
            </w:r>
          </w:hyperlink>
        </w:p>
        <w:p w14:paraId="690D87E2" w14:textId="3EE583AF"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31" w:history="1">
            <w:r w:rsidR="00B67742" w:rsidRPr="00E17A10">
              <w:rPr>
                <w:rStyle w:val="Hipervnculo"/>
                <w:noProof/>
              </w:rPr>
              <w:t>21.6 Componente Socioemocional</w:t>
            </w:r>
            <w:r w:rsidR="00B67742">
              <w:rPr>
                <w:noProof/>
                <w:webHidden/>
              </w:rPr>
              <w:tab/>
            </w:r>
            <w:r w:rsidR="00B67742">
              <w:rPr>
                <w:noProof/>
                <w:webHidden/>
              </w:rPr>
              <w:fldChar w:fldCharType="begin"/>
            </w:r>
            <w:r w:rsidR="00B67742">
              <w:rPr>
                <w:noProof/>
                <w:webHidden/>
              </w:rPr>
              <w:instrText xml:space="preserve"> PAGEREF _Toc210737531 \h </w:instrText>
            </w:r>
            <w:r w:rsidR="00B67742">
              <w:rPr>
                <w:noProof/>
                <w:webHidden/>
              </w:rPr>
            </w:r>
            <w:r w:rsidR="00B67742">
              <w:rPr>
                <w:noProof/>
                <w:webHidden/>
              </w:rPr>
              <w:fldChar w:fldCharType="separate"/>
            </w:r>
            <w:r w:rsidR="00B67742">
              <w:rPr>
                <w:noProof/>
                <w:webHidden/>
              </w:rPr>
              <w:t>104</w:t>
            </w:r>
            <w:r w:rsidR="00B67742">
              <w:rPr>
                <w:noProof/>
                <w:webHidden/>
              </w:rPr>
              <w:fldChar w:fldCharType="end"/>
            </w:r>
          </w:hyperlink>
        </w:p>
        <w:p w14:paraId="4722CBEF" w14:textId="4CC28E24"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532" w:history="1">
            <w:r w:rsidR="00B67742" w:rsidRPr="00E17A10">
              <w:rPr>
                <w:rStyle w:val="Hipervnculo"/>
                <w:noProof/>
              </w:rPr>
              <w:t>22.</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Referencias</w:t>
            </w:r>
            <w:r w:rsidR="00B67742">
              <w:rPr>
                <w:noProof/>
                <w:webHidden/>
              </w:rPr>
              <w:tab/>
            </w:r>
            <w:r w:rsidR="00B67742">
              <w:rPr>
                <w:noProof/>
                <w:webHidden/>
              </w:rPr>
              <w:fldChar w:fldCharType="begin"/>
            </w:r>
            <w:r w:rsidR="00B67742">
              <w:rPr>
                <w:noProof/>
                <w:webHidden/>
              </w:rPr>
              <w:instrText xml:space="preserve"> PAGEREF _Toc210737532 \h </w:instrText>
            </w:r>
            <w:r w:rsidR="00B67742">
              <w:rPr>
                <w:noProof/>
                <w:webHidden/>
              </w:rPr>
            </w:r>
            <w:r w:rsidR="00B67742">
              <w:rPr>
                <w:noProof/>
                <w:webHidden/>
              </w:rPr>
              <w:fldChar w:fldCharType="separate"/>
            </w:r>
            <w:r w:rsidR="00B67742">
              <w:rPr>
                <w:noProof/>
                <w:webHidden/>
              </w:rPr>
              <w:t>107</w:t>
            </w:r>
            <w:r w:rsidR="00B67742">
              <w:rPr>
                <w:noProof/>
                <w:webHidden/>
              </w:rPr>
              <w:fldChar w:fldCharType="end"/>
            </w:r>
          </w:hyperlink>
        </w:p>
        <w:p w14:paraId="1CF659B5" w14:textId="5A52E435" w:rsidR="00B67742" w:rsidRDefault="00F67F1C">
          <w:pPr>
            <w:pStyle w:val="TDC1"/>
            <w:tabs>
              <w:tab w:val="right" w:leader="dot" w:pos="9350"/>
            </w:tabs>
            <w:rPr>
              <w:rFonts w:asciiTheme="minorHAnsi" w:eastAsiaTheme="minorEastAsia" w:hAnsiTheme="minorHAnsi" w:cstheme="minorBidi"/>
              <w:noProof/>
              <w:sz w:val="22"/>
              <w:szCs w:val="22"/>
              <w:lang w:val="es-CO" w:eastAsia="es-CO"/>
            </w:rPr>
          </w:pPr>
          <w:hyperlink w:anchor="_Toc210737533" w:history="1">
            <w:r w:rsidR="00B67742" w:rsidRPr="00E17A10">
              <w:rPr>
                <w:rStyle w:val="Hipervnculo"/>
                <w:noProof/>
              </w:rPr>
              <w:t>23.</w:t>
            </w:r>
            <w:r w:rsidR="00B67742">
              <w:rPr>
                <w:rFonts w:asciiTheme="minorHAnsi" w:eastAsiaTheme="minorEastAsia" w:hAnsiTheme="minorHAnsi" w:cstheme="minorBidi"/>
                <w:noProof/>
                <w:sz w:val="22"/>
                <w:szCs w:val="22"/>
                <w:lang w:val="es-CO" w:eastAsia="es-CO"/>
              </w:rPr>
              <w:tab/>
            </w:r>
            <w:r w:rsidR="00B67742" w:rsidRPr="00E17A10">
              <w:rPr>
                <w:rStyle w:val="Hipervnculo"/>
                <w:noProof/>
              </w:rPr>
              <w:t>Anexos</w:t>
            </w:r>
            <w:r w:rsidR="00B67742">
              <w:rPr>
                <w:noProof/>
                <w:webHidden/>
              </w:rPr>
              <w:tab/>
            </w:r>
            <w:r w:rsidR="00B67742">
              <w:rPr>
                <w:noProof/>
                <w:webHidden/>
              </w:rPr>
              <w:fldChar w:fldCharType="begin"/>
            </w:r>
            <w:r w:rsidR="00B67742">
              <w:rPr>
                <w:noProof/>
                <w:webHidden/>
              </w:rPr>
              <w:instrText xml:space="preserve"> PAGEREF _Toc210737533 \h </w:instrText>
            </w:r>
            <w:r w:rsidR="00B67742">
              <w:rPr>
                <w:noProof/>
                <w:webHidden/>
              </w:rPr>
            </w:r>
            <w:r w:rsidR="00B67742">
              <w:rPr>
                <w:noProof/>
                <w:webHidden/>
              </w:rPr>
              <w:fldChar w:fldCharType="separate"/>
            </w:r>
            <w:r w:rsidR="00B67742">
              <w:rPr>
                <w:noProof/>
                <w:webHidden/>
              </w:rPr>
              <w:t>109</w:t>
            </w:r>
            <w:r w:rsidR="00B67742">
              <w:rPr>
                <w:noProof/>
                <w:webHidden/>
              </w:rPr>
              <w:fldChar w:fldCharType="end"/>
            </w:r>
          </w:hyperlink>
        </w:p>
        <w:p w14:paraId="31DC2BFA" w14:textId="62661220" w:rsidR="00B67742" w:rsidRDefault="00F67F1C">
          <w:pPr>
            <w:pStyle w:val="TDC2"/>
            <w:tabs>
              <w:tab w:val="right" w:leader="dot" w:pos="9350"/>
            </w:tabs>
            <w:rPr>
              <w:rFonts w:asciiTheme="minorHAnsi" w:eastAsiaTheme="minorEastAsia" w:hAnsiTheme="minorHAnsi" w:cstheme="minorBidi"/>
              <w:noProof/>
              <w:sz w:val="22"/>
              <w:lang w:val="es-CO" w:eastAsia="es-CO"/>
            </w:rPr>
          </w:pPr>
          <w:hyperlink w:anchor="_Toc210737534" w:history="1">
            <w:r w:rsidR="00B67742" w:rsidRPr="00E17A10">
              <w:rPr>
                <w:rStyle w:val="Hipervnculo"/>
                <w:noProof/>
              </w:rPr>
              <w:t>25.1 Formato registro del PEI</w:t>
            </w:r>
            <w:r w:rsidR="00B67742">
              <w:rPr>
                <w:noProof/>
                <w:webHidden/>
              </w:rPr>
              <w:tab/>
            </w:r>
            <w:r w:rsidR="00B67742">
              <w:rPr>
                <w:noProof/>
                <w:webHidden/>
              </w:rPr>
              <w:fldChar w:fldCharType="begin"/>
            </w:r>
            <w:r w:rsidR="00B67742">
              <w:rPr>
                <w:noProof/>
                <w:webHidden/>
              </w:rPr>
              <w:instrText xml:space="preserve"> PAGEREF _Toc210737534 \h </w:instrText>
            </w:r>
            <w:r w:rsidR="00B67742">
              <w:rPr>
                <w:noProof/>
                <w:webHidden/>
              </w:rPr>
            </w:r>
            <w:r w:rsidR="00B67742">
              <w:rPr>
                <w:noProof/>
                <w:webHidden/>
              </w:rPr>
              <w:fldChar w:fldCharType="separate"/>
            </w:r>
            <w:r w:rsidR="00B67742">
              <w:rPr>
                <w:noProof/>
                <w:webHidden/>
              </w:rPr>
              <w:t>109</w:t>
            </w:r>
            <w:r w:rsidR="00B67742">
              <w:rPr>
                <w:noProof/>
                <w:webHidden/>
              </w:rPr>
              <w:fldChar w:fldCharType="end"/>
            </w:r>
          </w:hyperlink>
        </w:p>
        <w:p w14:paraId="4D8D57ED" w14:textId="668FEAA3" w:rsidR="002E6F4F" w:rsidRDefault="00753BC2" w:rsidP="002E6F4F">
          <w:pPr>
            <w:ind w:firstLine="0"/>
            <w:rPr>
              <w:b/>
              <w:bCs/>
            </w:rPr>
          </w:pPr>
          <w:r>
            <w:rPr>
              <w:b/>
              <w:bCs/>
            </w:rPr>
            <w:fldChar w:fldCharType="end"/>
          </w:r>
        </w:p>
      </w:sdtContent>
    </w:sdt>
    <w:p w14:paraId="0DEADD41" w14:textId="7189C667" w:rsidR="00A7718D" w:rsidRPr="002E6F4F" w:rsidRDefault="008B2D13" w:rsidP="002E6F4F">
      <w:pPr>
        <w:jc w:val="center"/>
      </w:pPr>
      <w:r w:rsidRPr="005D11BE">
        <w:rPr>
          <w:b/>
          <w:szCs w:val="24"/>
        </w:rPr>
        <w:t>INDICE DE TABLAS</w:t>
      </w:r>
    </w:p>
    <w:p w14:paraId="3B4033CC" w14:textId="5EAC302B" w:rsidR="00501B9B" w:rsidRDefault="00F12A27">
      <w:pPr>
        <w:pStyle w:val="Tabladeilustraciones"/>
        <w:tabs>
          <w:tab w:val="right" w:leader="dot" w:pos="9350"/>
        </w:tabs>
        <w:rPr>
          <w:rFonts w:asciiTheme="minorHAnsi" w:eastAsiaTheme="minorEastAsia" w:hAnsiTheme="minorHAnsi" w:cstheme="minorBidi"/>
          <w:noProof/>
          <w:sz w:val="22"/>
          <w:lang w:val="es-CO" w:eastAsia="es-CO"/>
        </w:rPr>
      </w:pPr>
      <w:r>
        <w:rPr>
          <w:szCs w:val="24"/>
        </w:rPr>
        <w:fldChar w:fldCharType="begin"/>
      </w:r>
      <w:r>
        <w:rPr>
          <w:szCs w:val="24"/>
        </w:rPr>
        <w:instrText xml:space="preserve"> TOC \h \z \c "Tabla" </w:instrText>
      </w:r>
      <w:r>
        <w:rPr>
          <w:szCs w:val="24"/>
        </w:rPr>
        <w:fldChar w:fldCharType="separate"/>
      </w:r>
      <w:hyperlink w:anchor="_Toc189074192" w:history="1">
        <w:r w:rsidR="00501B9B" w:rsidRPr="006F255B">
          <w:rPr>
            <w:rStyle w:val="Hipervnculo"/>
            <w:noProof/>
          </w:rPr>
          <w:t>Tabla 1  Identificación Institucional.</w:t>
        </w:r>
        <w:r w:rsidR="00501B9B">
          <w:rPr>
            <w:noProof/>
            <w:webHidden/>
          </w:rPr>
          <w:tab/>
        </w:r>
        <w:r w:rsidR="00501B9B">
          <w:rPr>
            <w:noProof/>
            <w:webHidden/>
          </w:rPr>
          <w:fldChar w:fldCharType="begin"/>
        </w:r>
        <w:r w:rsidR="00501B9B">
          <w:rPr>
            <w:noProof/>
            <w:webHidden/>
          </w:rPr>
          <w:instrText xml:space="preserve"> PAGEREF _Toc189074192 \h </w:instrText>
        </w:r>
        <w:r w:rsidR="00501B9B">
          <w:rPr>
            <w:noProof/>
            <w:webHidden/>
          </w:rPr>
        </w:r>
        <w:r w:rsidR="00501B9B">
          <w:rPr>
            <w:noProof/>
            <w:webHidden/>
          </w:rPr>
          <w:fldChar w:fldCharType="separate"/>
        </w:r>
        <w:r w:rsidR="00501B9B">
          <w:rPr>
            <w:noProof/>
            <w:webHidden/>
          </w:rPr>
          <w:t>5</w:t>
        </w:r>
        <w:r w:rsidR="00501B9B">
          <w:rPr>
            <w:noProof/>
            <w:webHidden/>
          </w:rPr>
          <w:fldChar w:fldCharType="end"/>
        </w:r>
      </w:hyperlink>
    </w:p>
    <w:p w14:paraId="290FE803" w14:textId="3F357F47"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193" w:history="1">
        <w:r w:rsidR="00501B9B" w:rsidRPr="006F255B">
          <w:rPr>
            <w:rStyle w:val="Hipervnculo"/>
            <w:noProof/>
          </w:rPr>
          <w:t>Tabla 2  Edad de Ingreso y Asignación de Grado</w:t>
        </w:r>
        <w:r w:rsidR="00501B9B">
          <w:rPr>
            <w:noProof/>
            <w:webHidden/>
          </w:rPr>
          <w:tab/>
        </w:r>
        <w:r w:rsidR="00501B9B">
          <w:rPr>
            <w:noProof/>
            <w:webHidden/>
          </w:rPr>
          <w:fldChar w:fldCharType="begin"/>
        </w:r>
        <w:r w:rsidR="00501B9B">
          <w:rPr>
            <w:noProof/>
            <w:webHidden/>
          </w:rPr>
          <w:instrText xml:space="preserve"> PAGEREF _Toc189074193 \h </w:instrText>
        </w:r>
        <w:r w:rsidR="00501B9B">
          <w:rPr>
            <w:noProof/>
            <w:webHidden/>
          </w:rPr>
        </w:r>
        <w:r w:rsidR="00501B9B">
          <w:rPr>
            <w:noProof/>
            <w:webHidden/>
          </w:rPr>
          <w:fldChar w:fldCharType="separate"/>
        </w:r>
        <w:r w:rsidR="00501B9B">
          <w:rPr>
            <w:noProof/>
            <w:webHidden/>
          </w:rPr>
          <w:t>31</w:t>
        </w:r>
        <w:r w:rsidR="00501B9B">
          <w:rPr>
            <w:noProof/>
            <w:webHidden/>
          </w:rPr>
          <w:fldChar w:fldCharType="end"/>
        </w:r>
      </w:hyperlink>
    </w:p>
    <w:p w14:paraId="624478D4" w14:textId="58C2CF79"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194" w:history="1">
        <w:r w:rsidR="00501B9B" w:rsidRPr="006F255B">
          <w:rPr>
            <w:rStyle w:val="Hipervnculo"/>
            <w:noProof/>
          </w:rPr>
          <w:t>Tabla 3  Edad, Ingreso y Asignación de Grado del Programa “Comprender y Prosperar”</w:t>
        </w:r>
        <w:r w:rsidR="00501B9B">
          <w:rPr>
            <w:noProof/>
            <w:webHidden/>
          </w:rPr>
          <w:tab/>
        </w:r>
        <w:r w:rsidR="00501B9B">
          <w:rPr>
            <w:noProof/>
            <w:webHidden/>
          </w:rPr>
          <w:fldChar w:fldCharType="begin"/>
        </w:r>
        <w:r w:rsidR="00501B9B">
          <w:rPr>
            <w:noProof/>
            <w:webHidden/>
          </w:rPr>
          <w:instrText xml:space="preserve"> PAGEREF _Toc189074194 \h </w:instrText>
        </w:r>
        <w:r w:rsidR="00501B9B">
          <w:rPr>
            <w:noProof/>
            <w:webHidden/>
          </w:rPr>
        </w:r>
        <w:r w:rsidR="00501B9B">
          <w:rPr>
            <w:noProof/>
            <w:webHidden/>
          </w:rPr>
          <w:fldChar w:fldCharType="separate"/>
        </w:r>
        <w:r w:rsidR="00501B9B">
          <w:rPr>
            <w:noProof/>
            <w:webHidden/>
          </w:rPr>
          <w:t>32</w:t>
        </w:r>
        <w:r w:rsidR="00501B9B">
          <w:rPr>
            <w:noProof/>
            <w:webHidden/>
          </w:rPr>
          <w:fldChar w:fldCharType="end"/>
        </w:r>
      </w:hyperlink>
    </w:p>
    <w:p w14:paraId="77DC50A0" w14:textId="11EDFE2F"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195" w:history="1">
        <w:r w:rsidR="00501B9B" w:rsidRPr="006F255B">
          <w:rPr>
            <w:rStyle w:val="Hipervnculo"/>
            <w:noProof/>
          </w:rPr>
          <w:t>Tabla 4</w:t>
        </w:r>
        <w:r w:rsidR="00501B9B" w:rsidRPr="006F255B">
          <w:rPr>
            <w:rStyle w:val="Hipervnculo"/>
            <w:b/>
            <w:bCs/>
            <w:noProof/>
          </w:rPr>
          <w:t xml:space="preserve"> </w:t>
        </w:r>
        <w:r w:rsidR="00501B9B" w:rsidRPr="006F255B">
          <w:rPr>
            <w:rStyle w:val="Hipervnculo"/>
            <w:noProof/>
          </w:rPr>
          <w:t>Niveles, Grados y Modelos de la Educación.</w:t>
        </w:r>
        <w:r w:rsidR="00501B9B">
          <w:rPr>
            <w:noProof/>
            <w:webHidden/>
          </w:rPr>
          <w:tab/>
        </w:r>
        <w:r w:rsidR="00501B9B">
          <w:rPr>
            <w:noProof/>
            <w:webHidden/>
          </w:rPr>
          <w:fldChar w:fldCharType="begin"/>
        </w:r>
        <w:r w:rsidR="00501B9B">
          <w:rPr>
            <w:noProof/>
            <w:webHidden/>
          </w:rPr>
          <w:instrText xml:space="preserve"> PAGEREF _Toc189074195 \h </w:instrText>
        </w:r>
        <w:r w:rsidR="00501B9B">
          <w:rPr>
            <w:noProof/>
            <w:webHidden/>
          </w:rPr>
        </w:r>
        <w:r w:rsidR="00501B9B">
          <w:rPr>
            <w:noProof/>
            <w:webHidden/>
          </w:rPr>
          <w:fldChar w:fldCharType="separate"/>
        </w:r>
        <w:r w:rsidR="00501B9B">
          <w:rPr>
            <w:noProof/>
            <w:webHidden/>
          </w:rPr>
          <w:t>46</w:t>
        </w:r>
        <w:r w:rsidR="00501B9B">
          <w:rPr>
            <w:noProof/>
            <w:webHidden/>
          </w:rPr>
          <w:fldChar w:fldCharType="end"/>
        </w:r>
      </w:hyperlink>
    </w:p>
    <w:p w14:paraId="5A0E14BE" w14:textId="40897BB8"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196" w:history="1">
        <w:r w:rsidR="00501B9B" w:rsidRPr="006F255B">
          <w:rPr>
            <w:rStyle w:val="Hipervnculo"/>
            <w:noProof/>
          </w:rPr>
          <w:t>Tabla 5  Criterios de ingreso y Edad Escolar.</w:t>
        </w:r>
        <w:r w:rsidR="00501B9B">
          <w:rPr>
            <w:noProof/>
            <w:webHidden/>
          </w:rPr>
          <w:tab/>
        </w:r>
        <w:r w:rsidR="00501B9B">
          <w:rPr>
            <w:noProof/>
            <w:webHidden/>
          </w:rPr>
          <w:fldChar w:fldCharType="begin"/>
        </w:r>
        <w:r w:rsidR="00501B9B">
          <w:rPr>
            <w:noProof/>
            <w:webHidden/>
          </w:rPr>
          <w:instrText xml:space="preserve"> PAGEREF _Toc189074196 \h </w:instrText>
        </w:r>
        <w:r w:rsidR="00501B9B">
          <w:rPr>
            <w:noProof/>
            <w:webHidden/>
          </w:rPr>
        </w:r>
        <w:r w:rsidR="00501B9B">
          <w:rPr>
            <w:noProof/>
            <w:webHidden/>
          </w:rPr>
          <w:fldChar w:fldCharType="separate"/>
        </w:r>
        <w:r w:rsidR="00501B9B">
          <w:rPr>
            <w:noProof/>
            <w:webHidden/>
          </w:rPr>
          <w:t>46</w:t>
        </w:r>
        <w:r w:rsidR="00501B9B">
          <w:rPr>
            <w:noProof/>
            <w:webHidden/>
          </w:rPr>
          <w:fldChar w:fldCharType="end"/>
        </w:r>
      </w:hyperlink>
    </w:p>
    <w:p w14:paraId="693E985C" w14:textId="4FF3716F"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197" w:history="1">
        <w:r w:rsidR="00501B9B" w:rsidRPr="006F255B">
          <w:rPr>
            <w:rStyle w:val="Hipervnculo"/>
            <w:b/>
            <w:bCs/>
            <w:noProof/>
          </w:rPr>
          <w:t>Tabla 6</w:t>
        </w:r>
        <w:r w:rsidR="00501B9B" w:rsidRPr="006F255B">
          <w:rPr>
            <w:rStyle w:val="Hipervnculo"/>
            <w:noProof/>
          </w:rPr>
          <w:t xml:space="preserve">  Sistema Institucional de Evaluación de los Estudiantes.</w:t>
        </w:r>
        <w:r w:rsidR="00501B9B">
          <w:rPr>
            <w:noProof/>
            <w:webHidden/>
          </w:rPr>
          <w:tab/>
        </w:r>
        <w:r w:rsidR="00501B9B">
          <w:rPr>
            <w:noProof/>
            <w:webHidden/>
          </w:rPr>
          <w:fldChar w:fldCharType="begin"/>
        </w:r>
        <w:r w:rsidR="00501B9B">
          <w:rPr>
            <w:noProof/>
            <w:webHidden/>
          </w:rPr>
          <w:instrText xml:space="preserve"> PAGEREF _Toc189074197 \h </w:instrText>
        </w:r>
        <w:r w:rsidR="00501B9B">
          <w:rPr>
            <w:noProof/>
            <w:webHidden/>
          </w:rPr>
        </w:r>
        <w:r w:rsidR="00501B9B">
          <w:rPr>
            <w:noProof/>
            <w:webHidden/>
          </w:rPr>
          <w:fldChar w:fldCharType="separate"/>
        </w:r>
        <w:r w:rsidR="00501B9B">
          <w:rPr>
            <w:noProof/>
            <w:webHidden/>
          </w:rPr>
          <w:t>79</w:t>
        </w:r>
        <w:r w:rsidR="00501B9B">
          <w:rPr>
            <w:noProof/>
            <w:webHidden/>
          </w:rPr>
          <w:fldChar w:fldCharType="end"/>
        </w:r>
      </w:hyperlink>
    </w:p>
    <w:p w14:paraId="2167EB5F" w14:textId="5E2DB714"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198" w:history="1">
        <w:r w:rsidR="00501B9B" w:rsidRPr="006F255B">
          <w:rPr>
            <w:rStyle w:val="Hipervnculo"/>
            <w:b/>
            <w:bCs/>
            <w:noProof/>
          </w:rPr>
          <w:t>Tabla 7</w:t>
        </w:r>
        <w:r w:rsidR="00501B9B" w:rsidRPr="006F255B">
          <w:rPr>
            <w:rStyle w:val="Hipervnculo"/>
            <w:noProof/>
          </w:rPr>
          <w:t xml:space="preserve">  Escala de Valoración de Desempeño</w:t>
        </w:r>
        <w:r w:rsidR="00501B9B">
          <w:rPr>
            <w:noProof/>
            <w:webHidden/>
          </w:rPr>
          <w:tab/>
        </w:r>
        <w:r w:rsidR="00501B9B">
          <w:rPr>
            <w:noProof/>
            <w:webHidden/>
          </w:rPr>
          <w:fldChar w:fldCharType="begin"/>
        </w:r>
        <w:r w:rsidR="00501B9B">
          <w:rPr>
            <w:noProof/>
            <w:webHidden/>
          </w:rPr>
          <w:instrText xml:space="preserve"> PAGEREF _Toc189074198 \h </w:instrText>
        </w:r>
        <w:r w:rsidR="00501B9B">
          <w:rPr>
            <w:noProof/>
            <w:webHidden/>
          </w:rPr>
        </w:r>
        <w:r w:rsidR="00501B9B">
          <w:rPr>
            <w:noProof/>
            <w:webHidden/>
          </w:rPr>
          <w:fldChar w:fldCharType="separate"/>
        </w:r>
        <w:r w:rsidR="00501B9B">
          <w:rPr>
            <w:noProof/>
            <w:webHidden/>
          </w:rPr>
          <w:t>80</w:t>
        </w:r>
        <w:r w:rsidR="00501B9B">
          <w:rPr>
            <w:noProof/>
            <w:webHidden/>
          </w:rPr>
          <w:fldChar w:fldCharType="end"/>
        </w:r>
      </w:hyperlink>
    </w:p>
    <w:p w14:paraId="2ABD6F35" w14:textId="6B97EB69"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199" w:history="1">
        <w:r w:rsidR="00501B9B" w:rsidRPr="006F255B">
          <w:rPr>
            <w:rStyle w:val="Hipervnculo"/>
            <w:noProof/>
          </w:rPr>
          <w:t>Tabla 8  Horario Escolar.</w:t>
        </w:r>
        <w:r w:rsidR="00501B9B">
          <w:rPr>
            <w:noProof/>
            <w:webHidden/>
          </w:rPr>
          <w:tab/>
        </w:r>
        <w:r w:rsidR="00501B9B">
          <w:rPr>
            <w:noProof/>
            <w:webHidden/>
          </w:rPr>
          <w:fldChar w:fldCharType="begin"/>
        </w:r>
        <w:r w:rsidR="00501B9B">
          <w:rPr>
            <w:noProof/>
            <w:webHidden/>
          </w:rPr>
          <w:instrText xml:space="preserve"> PAGEREF _Toc189074199 \h </w:instrText>
        </w:r>
        <w:r w:rsidR="00501B9B">
          <w:rPr>
            <w:noProof/>
            <w:webHidden/>
          </w:rPr>
        </w:r>
        <w:r w:rsidR="00501B9B">
          <w:rPr>
            <w:noProof/>
            <w:webHidden/>
          </w:rPr>
          <w:fldChar w:fldCharType="separate"/>
        </w:r>
        <w:r w:rsidR="00501B9B">
          <w:rPr>
            <w:noProof/>
            <w:webHidden/>
          </w:rPr>
          <w:t>81</w:t>
        </w:r>
        <w:r w:rsidR="00501B9B">
          <w:rPr>
            <w:noProof/>
            <w:webHidden/>
          </w:rPr>
          <w:fldChar w:fldCharType="end"/>
        </w:r>
      </w:hyperlink>
    </w:p>
    <w:p w14:paraId="406019F9" w14:textId="1DB3CA5B"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200" w:history="1">
        <w:r w:rsidR="00501B9B" w:rsidRPr="006F255B">
          <w:rPr>
            <w:rStyle w:val="Hipervnculo"/>
            <w:noProof/>
          </w:rPr>
          <w:t>Tabla 9  Intesidades Horarias por nivel Educativo</w:t>
        </w:r>
        <w:r w:rsidR="00501B9B">
          <w:rPr>
            <w:noProof/>
            <w:webHidden/>
          </w:rPr>
          <w:tab/>
        </w:r>
        <w:r w:rsidR="00501B9B">
          <w:rPr>
            <w:noProof/>
            <w:webHidden/>
          </w:rPr>
          <w:fldChar w:fldCharType="begin"/>
        </w:r>
        <w:r w:rsidR="00501B9B">
          <w:rPr>
            <w:noProof/>
            <w:webHidden/>
          </w:rPr>
          <w:instrText xml:space="preserve"> PAGEREF _Toc189074200 \h </w:instrText>
        </w:r>
        <w:r w:rsidR="00501B9B">
          <w:rPr>
            <w:noProof/>
            <w:webHidden/>
          </w:rPr>
        </w:r>
        <w:r w:rsidR="00501B9B">
          <w:rPr>
            <w:noProof/>
            <w:webHidden/>
          </w:rPr>
          <w:fldChar w:fldCharType="separate"/>
        </w:r>
        <w:r w:rsidR="00501B9B">
          <w:rPr>
            <w:noProof/>
            <w:webHidden/>
          </w:rPr>
          <w:t>83</w:t>
        </w:r>
        <w:r w:rsidR="00501B9B">
          <w:rPr>
            <w:noProof/>
            <w:webHidden/>
          </w:rPr>
          <w:fldChar w:fldCharType="end"/>
        </w:r>
      </w:hyperlink>
    </w:p>
    <w:p w14:paraId="4FADE1E5" w14:textId="237EFBCC" w:rsidR="002E6F4F" w:rsidRPr="00501B9B" w:rsidRDefault="00F12A27" w:rsidP="00B67742">
      <w:pPr>
        <w:ind w:firstLine="0"/>
        <w:rPr>
          <w:szCs w:val="24"/>
        </w:rPr>
      </w:pPr>
      <w:r>
        <w:rPr>
          <w:szCs w:val="24"/>
        </w:rPr>
        <w:fldChar w:fldCharType="end"/>
      </w:r>
    </w:p>
    <w:p w14:paraId="3B8F05B8" w14:textId="5F40E820" w:rsidR="00A7718D" w:rsidRDefault="008B2D13" w:rsidP="00501B9B">
      <w:pPr>
        <w:pStyle w:val="Tabladeilustraciones"/>
        <w:tabs>
          <w:tab w:val="right" w:leader="dot" w:pos="9350"/>
        </w:tabs>
        <w:ind w:firstLine="0"/>
        <w:jc w:val="center"/>
        <w:rPr>
          <w:b/>
          <w:szCs w:val="24"/>
        </w:rPr>
      </w:pPr>
      <w:r w:rsidRPr="005D11BE">
        <w:rPr>
          <w:b/>
          <w:szCs w:val="24"/>
        </w:rPr>
        <w:t>INDICE DE ILUSTRACIÓ</w:t>
      </w:r>
      <w:r w:rsidR="00501B9B">
        <w:rPr>
          <w:b/>
          <w:szCs w:val="24"/>
        </w:rPr>
        <w:t>N</w:t>
      </w:r>
    </w:p>
    <w:p w14:paraId="49F1EBEB" w14:textId="1F9DF29B" w:rsidR="00501B9B" w:rsidRDefault="00511DBF">
      <w:pPr>
        <w:pStyle w:val="Tabladeilustraciones"/>
        <w:tabs>
          <w:tab w:val="right" w:leader="dot" w:pos="9350"/>
        </w:tabs>
        <w:rPr>
          <w:rFonts w:asciiTheme="minorHAnsi" w:eastAsiaTheme="minorEastAsia" w:hAnsiTheme="minorHAnsi" w:cstheme="minorBidi"/>
          <w:noProof/>
          <w:sz w:val="22"/>
          <w:lang w:val="es-CO" w:eastAsia="es-CO"/>
        </w:rPr>
      </w:pPr>
      <w:r>
        <w:rPr>
          <w:b/>
          <w:szCs w:val="24"/>
        </w:rPr>
        <w:fldChar w:fldCharType="begin"/>
      </w:r>
      <w:r>
        <w:rPr>
          <w:b/>
          <w:szCs w:val="24"/>
        </w:rPr>
        <w:instrText xml:space="preserve"> TOC \h \z \c "Ilustración" </w:instrText>
      </w:r>
      <w:r>
        <w:rPr>
          <w:b/>
          <w:szCs w:val="24"/>
        </w:rPr>
        <w:fldChar w:fldCharType="separate"/>
      </w:r>
      <w:hyperlink r:id="rId8" w:anchor="_Toc189074204" w:history="1">
        <w:r w:rsidR="00501B9B" w:rsidRPr="00B7122C">
          <w:rPr>
            <w:rStyle w:val="Hipervnculo"/>
            <w:noProof/>
          </w:rPr>
          <w:t>Ilustración 1  Escudo de la Institución</w:t>
        </w:r>
        <w:r w:rsidR="00501B9B">
          <w:rPr>
            <w:noProof/>
            <w:webHidden/>
          </w:rPr>
          <w:tab/>
        </w:r>
        <w:r w:rsidR="00501B9B">
          <w:rPr>
            <w:noProof/>
            <w:webHidden/>
          </w:rPr>
          <w:fldChar w:fldCharType="begin"/>
        </w:r>
        <w:r w:rsidR="00501B9B">
          <w:rPr>
            <w:noProof/>
            <w:webHidden/>
          </w:rPr>
          <w:instrText xml:space="preserve"> PAGEREF _Toc189074204 \h </w:instrText>
        </w:r>
        <w:r w:rsidR="00501B9B">
          <w:rPr>
            <w:noProof/>
            <w:webHidden/>
          </w:rPr>
        </w:r>
        <w:r w:rsidR="00501B9B">
          <w:rPr>
            <w:noProof/>
            <w:webHidden/>
          </w:rPr>
          <w:fldChar w:fldCharType="separate"/>
        </w:r>
        <w:r w:rsidR="00501B9B">
          <w:rPr>
            <w:noProof/>
            <w:webHidden/>
          </w:rPr>
          <w:t>6</w:t>
        </w:r>
        <w:r w:rsidR="00501B9B">
          <w:rPr>
            <w:noProof/>
            <w:webHidden/>
          </w:rPr>
          <w:fldChar w:fldCharType="end"/>
        </w:r>
      </w:hyperlink>
    </w:p>
    <w:p w14:paraId="60F46C89" w14:textId="571624F0"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w:anchor="_Toc189074205" w:history="1">
        <w:r w:rsidR="00501B9B" w:rsidRPr="00B7122C">
          <w:rPr>
            <w:rStyle w:val="Hipervnculo"/>
            <w:noProof/>
          </w:rPr>
          <w:t>Ilustración 2  Bandera de la Institución</w:t>
        </w:r>
        <w:r w:rsidR="00501B9B">
          <w:rPr>
            <w:noProof/>
            <w:webHidden/>
          </w:rPr>
          <w:tab/>
        </w:r>
        <w:r w:rsidR="00501B9B">
          <w:rPr>
            <w:noProof/>
            <w:webHidden/>
          </w:rPr>
          <w:fldChar w:fldCharType="begin"/>
        </w:r>
        <w:r w:rsidR="00501B9B">
          <w:rPr>
            <w:noProof/>
            <w:webHidden/>
          </w:rPr>
          <w:instrText xml:space="preserve"> PAGEREF _Toc189074205 \h </w:instrText>
        </w:r>
        <w:r w:rsidR="00501B9B">
          <w:rPr>
            <w:noProof/>
            <w:webHidden/>
          </w:rPr>
        </w:r>
        <w:r w:rsidR="00501B9B">
          <w:rPr>
            <w:noProof/>
            <w:webHidden/>
          </w:rPr>
          <w:fldChar w:fldCharType="separate"/>
        </w:r>
        <w:r w:rsidR="00501B9B">
          <w:rPr>
            <w:noProof/>
            <w:webHidden/>
          </w:rPr>
          <w:t>7</w:t>
        </w:r>
        <w:r w:rsidR="00501B9B">
          <w:rPr>
            <w:noProof/>
            <w:webHidden/>
          </w:rPr>
          <w:fldChar w:fldCharType="end"/>
        </w:r>
      </w:hyperlink>
    </w:p>
    <w:p w14:paraId="1BF4BFA1" w14:textId="40CC5366" w:rsidR="00501B9B" w:rsidRDefault="00F67F1C">
      <w:pPr>
        <w:pStyle w:val="Tabladeilustraciones"/>
        <w:tabs>
          <w:tab w:val="right" w:leader="dot" w:pos="9350"/>
        </w:tabs>
        <w:rPr>
          <w:rFonts w:asciiTheme="minorHAnsi" w:eastAsiaTheme="minorEastAsia" w:hAnsiTheme="minorHAnsi" w:cstheme="minorBidi"/>
          <w:noProof/>
          <w:sz w:val="22"/>
          <w:lang w:val="es-CO" w:eastAsia="es-CO"/>
        </w:rPr>
      </w:pPr>
      <w:hyperlink r:id="rId9" w:anchor="_Toc189074206" w:history="1">
        <w:r w:rsidR="00501B9B" w:rsidRPr="00B7122C">
          <w:rPr>
            <w:rStyle w:val="Hipervnculo"/>
            <w:noProof/>
          </w:rPr>
          <w:t>Ilustración 3  Organigrama de la IER.</w:t>
        </w:r>
        <w:r w:rsidR="00501B9B">
          <w:rPr>
            <w:noProof/>
            <w:webHidden/>
          </w:rPr>
          <w:tab/>
        </w:r>
        <w:r w:rsidR="00501B9B">
          <w:rPr>
            <w:noProof/>
            <w:webHidden/>
          </w:rPr>
          <w:fldChar w:fldCharType="begin"/>
        </w:r>
        <w:r w:rsidR="00501B9B">
          <w:rPr>
            <w:noProof/>
            <w:webHidden/>
          </w:rPr>
          <w:instrText xml:space="preserve"> PAGEREF _Toc189074206 \h </w:instrText>
        </w:r>
        <w:r w:rsidR="00501B9B">
          <w:rPr>
            <w:noProof/>
            <w:webHidden/>
          </w:rPr>
        </w:r>
        <w:r w:rsidR="00501B9B">
          <w:rPr>
            <w:noProof/>
            <w:webHidden/>
          </w:rPr>
          <w:fldChar w:fldCharType="separate"/>
        </w:r>
        <w:r w:rsidR="00501B9B">
          <w:rPr>
            <w:noProof/>
            <w:webHidden/>
          </w:rPr>
          <w:t>37</w:t>
        </w:r>
        <w:r w:rsidR="00501B9B">
          <w:rPr>
            <w:noProof/>
            <w:webHidden/>
          </w:rPr>
          <w:fldChar w:fldCharType="end"/>
        </w:r>
      </w:hyperlink>
    </w:p>
    <w:p w14:paraId="7986EFAA" w14:textId="176840A2" w:rsidR="00511DBF" w:rsidRPr="005D11BE" w:rsidRDefault="00511DBF" w:rsidP="00006567">
      <w:pPr>
        <w:ind w:firstLine="0"/>
        <w:rPr>
          <w:b/>
          <w:szCs w:val="24"/>
        </w:rPr>
        <w:sectPr w:rsidR="00511DBF" w:rsidRPr="005D11BE" w:rsidSect="00DA61C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284" w:footer="0" w:gutter="0"/>
          <w:cols w:space="708"/>
          <w:docGrid w:linePitch="360"/>
        </w:sectPr>
      </w:pPr>
      <w:r>
        <w:rPr>
          <w:b/>
          <w:szCs w:val="24"/>
        </w:rPr>
        <w:fldChar w:fldCharType="end"/>
      </w:r>
    </w:p>
    <w:p w14:paraId="30C07F0F" w14:textId="08737F04" w:rsidR="00DA61CF" w:rsidRPr="00DA61CF" w:rsidRDefault="00DA61CF" w:rsidP="00DA61CF">
      <w:pPr>
        <w:pStyle w:val="Ttulo1"/>
      </w:pPr>
      <w:bookmarkStart w:id="5" w:name="_Toc210737386"/>
      <w:bookmarkEnd w:id="0"/>
      <w:r w:rsidRPr="00801B7F">
        <w:t>I</w:t>
      </w:r>
      <w:r w:rsidR="00E83CA4">
        <w:t>ntroducción</w:t>
      </w:r>
      <w:bookmarkEnd w:id="5"/>
    </w:p>
    <w:p w14:paraId="63D7274E" w14:textId="75DFE0B4" w:rsidR="00DA61CF" w:rsidRPr="00801B7F" w:rsidRDefault="00DA61CF" w:rsidP="00DA61CF">
      <w:bookmarkStart w:id="6" w:name="_Hlk187822425"/>
      <w:r w:rsidRPr="00801B7F">
        <w:t>Dentro del marco de la Constitución Política de Colombia, el Artículo 67 establece que “La educación es un derecho de la persona y un servicio público que tiene una función social; con ella se busca el acceso al conocimiento, a la ciencia, a la técnica, y a los demás bienes y valores de la cultura”. La ley 115/94, la Ley 715/2001 con sus decretos reglamentarios y toda la normatividad vigente crean la necesidad para que toda institución educativa y centro educativo del país, elaboren un PROYECTO EDUCATIVO INSTITUCIONAL (PEI), con la colaboración de toda la comunidad educativa y que se constituya en su carta de navegación y documento guía donde se sustenta todo su quehacer educativo.</w:t>
      </w:r>
      <w:r w:rsidR="00D44845">
        <w:t xml:space="preserve"> </w:t>
      </w:r>
      <w:sdt>
        <w:sdtPr>
          <w:rPr>
            <w:color w:val="000000"/>
          </w:rPr>
          <w:tag w:val="MENDELEY_CITATION_v3_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"/>
          <w:id w:val="-1761058101"/>
          <w:placeholder>
            <w:docPart w:val="DefaultPlaceholder_-1854013440"/>
          </w:placeholder>
        </w:sdtPr>
        <w:sdtEndPr/>
        <w:sdtContent>
          <w:r w:rsidR="004F13B0" w:rsidRPr="004F13B0">
            <w:rPr>
              <w:color w:val="000000"/>
            </w:rPr>
            <w:t xml:space="preserve">(Ley_115_1994.Doc | </w:t>
          </w:r>
          <w:proofErr w:type="spellStart"/>
          <w:r w:rsidR="004F13B0" w:rsidRPr="004F13B0">
            <w:rPr>
              <w:color w:val="000000"/>
            </w:rPr>
            <w:t>Enhanced</w:t>
          </w:r>
          <w:proofErr w:type="spellEnd"/>
          <w:r w:rsidR="004F13B0" w:rsidRPr="004F13B0">
            <w:rPr>
              <w:color w:val="000000"/>
            </w:rPr>
            <w:t xml:space="preserve"> Reader, s.f.)</w:t>
          </w:r>
        </w:sdtContent>
      </w:sdt>
    </w:p>
    <w:bookmarkEnd w:id="6"/>
    <w:p w14:paraId="7187B396" w14:textId="36FA0479" w:rsidR="00DA61CF" w:rsidRPr="00801B7F" w:rsidRDefault="00DA61CF" w:rsidP="00DA61CF">
      <w:r w:rsidRPr="00801B7F">
        <w:t>Basándonos en lo expuesto, es crucial considerar el proyecto educativo institucional como una oportunidad histórica para forjar una Institución Educativa que sea más inclusiva, participativa y democrática. Debe tener la capacidad de establecer entornos y facilitar procesos que fomenten la formación de individuos que comprendan y puedan interpretar los códigos de esta era posmoderna en la que nos encontramos. Asimismo, este proyecto debe ser un agente impulsor del progreso y el desarrollo social.</w:t>
      </w:r>
      <w:r>
        <w:t xml:space="preserve"> </w:t>
      </w:r>
      <w:r w:rsidRPr="00801B7F">
        <w:t>El Proyecto Educativo Institucional (PEI), también sirve como un recurso para reducir la incertidumbre que enfrentan las instituciones educativas, las cuales están constantemente desafiadas por diversas demandas y necesidades, y que cuentan con la participación de miembros diversos que desempeñan roles y funciones variadas.</w:t>
      </w:r>
    </w:p>
    <w:p w14:paraId="1AA2BDCC" w14:textId="4962DD1E" w:rsidR="00DA61CF" w:rsidRPr="00801B7F" w:rsidRDefault="00DA61CF" w:rsidP="00DA61CF">
      <w:r w:rsidRPr="00801B7F">
        <w:t>Frente a esta complejidad el PEI surge como necesidad, pero también como respuesta a esa necesidad. Está elaborado por todos sus miembros, que permiten establecer prioridades. Al definir los objetivos institucionales concentra las acciones alrededor de un eje que reúne los esfuerzos individuales y armoniza la tarea docente con el resto de los integrantes que conforma la comunidad educativa.</w:t>
      </w:r>
      <w:r>
        <w:t xml:space="preserve"> </w:t>
      </w:r>
      <w:r w:rsidRPr="00801B7F">
        <w:t>En la Institución Educativa Rural, el PEI significa diálogo en el que hacer, convivencia en crecimiento y posibilidad de unir criterios diversos respecto a conceptos más amplios. En medio de la multiplicidad de hechos que determinan la riqueza de la escuela, y en medio de la diversidad de discursos posibles, hay un hecho indiscutible: la escuela es espacio donde se debería posibilitar el indispensable diálogo del ser humano con la cultura.</w:t>
      </w:r>
    </w:p>
    <w:p w14:paraId="2D897B2D" w14:textId="32BFA95F" w:rsidR="00C87E52" w:rsidRDefault="00DA61CF" w:rsidP="00DA61CF">
      <w:r w:rsidRPr="00801B7F">
        <w:t>La educación debe ofrecer a sus educandos elementos dinámicos de interacción con el medio que los rodea, estimulando la formación de las nuevas estructuras de pensamiento que le permitan obtener nuevos conocimientos a partir de los aprendizajes previos adquiridos a través del análisis y de la asociación de ideas. También se hace necesario en este proceso brindar pautas de orientación destinadas al desarrollo de la autonomía y la voluntad y a promover valores democráticos de convivencia.</w:t>
      </w:r>
      <w:r>
        <w:t xml:space="preserve"> </w:t>
      </w:r>
      <w:r w:rsidRPr="00801B7F">
        <w:t xml:space="preserve">El Proyecto Educativo Institucional de la I.E.R. Luis Eduardo Pérez presenta la propuesta de un espacio para el diálogo del niño y del joven. Retoma la responsabilidad que la sociedad tiene con cada niño en cuanto a la entrega de la serie de saberes, que los seres humanos hemos venido realizando a través de los siglos. </w:t>
      </w:r>
      <w:r w:rsidR="00376D4F">
        <w:t xml:space="preserve"> </w:t>
      </w:r>
      <w:sdt>
        <w:sdtPr>
          <w:rPr>
            <w:color w:val="000000"/>
          </w:rPr>
          <w:tag w:val="MENDELEY_CITATION_v3_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"/>
          <w:id w:val="-2009124853"/>
          <w:placeholder>
            <w:docPart w:val="DefaultPlaceholder_-1854013440"/>
          </w:placeholder>
        </w:sdtPr>
        <w:sdtEndPr/>
        <w:sdtContent>
          <w:r w:rsidR="004F13B0" w:rsidRPr="004F13B0">
            <w:rPr>
              <w:color w:val="000000"/>
            </w:rPr>
            <w:t>(PROYECTO EDUCATIVO INSTITUCIONAL - PEI: -</w:t>
          </w:r>
          <w:proofErr w:type="gramStart"/>
          <w:r w:rsidR="004F13B0" w:rsidRPr="004F13B0">
            <w:rPr>
              <w:color w:val="000000"/>
            </w:rPr>
            <w:t xml:space="preserve"> ..</w:t>
          </w:r>
          <w:proofErr w:type="gramEnd"/>
          <w:r w:rsidR="004F13B0" w:rsidRPr="004F13B0">
            <w:rPr>
              <w:color w:val="000000"/>
            </w:rPr>
            <w:t>::Ministerio de Educación Nacional de Colombia::.., s.f.)</w:t>
          </w:r>
        </w:sdtContent>
      </w:sdt>
    </w:p>
    <w:p w14:paraId="4A543D0C" w14:textId="2B63C501" w:rsidR="00DA61CF" w:rsidRPr="00801B7F" w:rsidRDefault="00DA61CF" w:rsidP="00DA61CF">
      <w:r w:rsidRPr="00801B7F">
        <w:t>Esa herencia cultural es la que le brinda a cada educando el sentido de pertenencia, a un grupo humano, a una ciudad, a un país, a un continente y es en el reconocimiento de su herencia cultural que el ser humano constituirá su método propio, único y personal de entenderse con el mundo.</w:t>
      </w:r>
      <w:r>
        <w:t xml:space="preserve"> </w:t>
      </w:r>
      <w:r w:rsidRPr="00801B7F">
        <w:t xml:space="preserve">La INSTITUCIÓN EDUCATIVA RURAL LUIS EDUARDO PEREZ está conformada por diecinueve (19) sedes educativas: La Trinidad como sede principal, La libertad alta, La libertad, </w:t>
      </w:r>
      <w:proofErr w:type="spellStart"/>
      <w:r w:rsidRPr="00801B7F">
        <w:t>Guasiles</w:t>
      </w:r>
      <w:proofErr w:type="spellEnd"/>
      <w:r w:rsidRPr="00801B7F">
        <w:t xml:space="preserve">, </w:t>
      </w:r>
      <w:proofErr w:type="spellStart"/>
      <w:r w:rsidRPr="00801B7F">
        <w:t>Guasiles</w:t>
      </w:r>
      <w:proofErr w:type="spellEnd"/>
      <w:r w:rsidRPr="00801B7F">
        <w:t xml:space="preserve"> alto, Las delicias, Trinidad baja, La quiebra de San Pablo, Los trabajos, Maicitos, Las pitas, Llanos de Belén, San Francisco, Las pailas, Las palmas, Campo alegre, Las abejas, Mata de </w:t>
      </w:r>
      <w:proofErr w:type="spellStart"/>
      <w:r w:rsidRPr="00801B7F">
        <w:t>Lucaica</w:t>
      </w:r>
      <w:proofErr w:type="spellEnd"/>
      <w:r w:rsidRPr="00801B7F">
        <w:t xml:space="preserve"> y San Francisco parte alta.</w:t>
      </w:r>
    </w:p>
    <w:p w14:paraId="069013D9" w14:textId="7671420D" w:rsidR="00795592" w:rsidRDefault="00795592" w:rsidP="00DA61CF"/>
    <w:p w14:paraId="615A7D38" w14:textId="6782B784" w:rsidR="00DA61CF" w:rsidRDefault="00DA61CF" w:rsidP="00DA61CF"/>
    <w:p w14:paraId="1CC72B8E" w14:textId="1FDEAFF1" w:rsidR="00DA61CF" w:rsidRDefault="00DA61CF" w:rsidP="00DA61CF"/>
    <w:p w14:paraId="3D1083B9" w14:textId="3D9A1B83" w:rsidR="00DA61CF" w:rsidRDefault="00DA61CF" w:rsidP="00DA61CF"/>
    <w:p w14:paraId="5C1E391E" w14:textId="0E822D83" w:rsidR="00DA61CF" w:rsidRDefault="00DA61CF" w:rsidP="00DA61CF"/>
    <w:p w14:paraId="3318A680" w14:textId="53B840E9" w:rsidR="00DA61CF" w:rsidRDefault="00DA61CF" w:rsidP="00DA61CF"/>
    <w:p w14:paraId="5E9EFE43" w14:textId="148D4575" w:rsidR="00DA61CF" w:rsidRDefault="00DA61CF" w:rsidP="00DA61CF"/>
    <w:p w14:paraId="0AAE4950" w14:textId="5B3F3131" w:rsidR="00DA61CF" w:rsidRDefault="00DA61CF" w:rsidP="00DA61CF"/>
    <w:p w14:paraId="224F084F" w14:textId="4CFE7A91" w:rsidR="00DA61CF" w:rsidRDefault="00DA61CF" w:rsidP="00DA61CF"/>
    <w:p w14:paraId="59B0EB89" w14:textId="7348BEF5" w:rsidR="00DA61CF" w:rsidRDefault="00DA61CF" w:rsidP="00DA61CF"/>
    <w:p w14:paraId="48D2B530" w14:textId="567DD9C3" w:rsidR="00DA61CF" w:rsidRDefault="00DA61CF" w:rsidP="00DA61CF"/>
    <w:p w14:paraId="3517FA30" w14:textId="73E5CFF0" w:rsidR="00DA61CF" w:rsidRDefault="00DA61CF" w:rsidP="00DA61CF"/>
    <w:p w14:paraId="5267157C" w14:textId="5DF682B2" w:rsidR="00DA61CF" w:rsidRDefault="00DA61CF" w:rsidP="00DA61CF"/>
    <w:p w14:paraId="5500C30D" w14:textId="3C0B6D04" w:rsidR="00E525A8" w:rsidRDefault="00E525A8" w:rsidP="00DA61CF"/>
    <w:p w14:paraId="1D61F9B6" w14:textId="77777777" w:rsidR="00E525A8" w:rsidRDefault="00E525A8" w:rsidP="00DA61CF"/>
    <w:p w14:paraId="18FF41E6" w14:textId="138FC6FC" w:rsidR="00DA61CF" w:rsidRDefault="00DA61CF" w:rsidP="00DA61CF"/>
    <w:p w14:paraId="7B1F997F" w14:textId="1B1175D7" w:rsidR="00DA61CF" w:rsidRDefault="00DA61CF" w:rsidP="00D44845">
      <w:pPr>
        <w:ind w:firstLine="0"/>
      </w:pPr>
    </w:p>
    <w:p w14:paraId="440EFAD1" w14:textId="56A0B0AD" w:rsidR="00DA61CF" w:rsidRPr="00DA61CF" w:rsidRDefault="00DA61CF" w:rsidP="00DA61CF">
      <w:pPr>
        <w:pStyle w:val="Ttulo1"/>
      </w:pPr>
      <w:bookmarkStart w:id="7" w:name="_Toc210737387"/>
      <w:r w:rsidRPr="00801B7F">
        <w:t>J</w:t>
      </w:r>
      <w:r w:rsidR="00E83CA4">
        <w:t>ustificación</w:t>
      </w:r>
      <w:bookmarkEnd w:id="7"/>
    </w:p>
    <w:p w14:paraId="0DB8F6CD" w14:textId="77777777" w:rsidR="00DA61CF" w:rsidRPr="00801B7F" w:rsidRDefault="00DA61CF" w:rsidP="00DA61CF">
      <w:r w:rsidRPr="00801B7F">
        <w:t>Para la elaboración del Proyecto Educativo Institucional (PEI) de la Institución Educativa Rural Luis Eduardo Pérez se basa en la Ley de Educación Colombiana, específicamente en la Ley 115 de 1994, conocida como la Ley General de Educación. Esta normativa establece la obligación de cada institución educativa de contar con un PEI que define su misión, visión, objetivos, metodologías pedagógicas y criterios de evaluación, entre otros aspectos fundamentales. El PEI es esencial para asegurar una gestión educativa efectiva y pertinente, adaptada a las necesidades específicas de la comunidad educativa y del entorno donde se encuentra ubicada la institución. En el caso de una institución educativa rural como la Luis Eduardo Pérez, el PEI adquiere una relevancia aún mayor, ya que debe abordar las particularidades y desafíos propios de este contexto, como el acceso limitado a recursos, la diversidad cultural y las necesidades específicas de los estudiantes y sus familias. Por lo tanto, la creación del PEI para esta institución educativa rural se justifica como un paso crucial para asegurar una educación de calidad y pertinencia para todos sus estudiantes.</w:t>
      </w:r>
    </w:p>
    <w:p w14:paraId="34E2FE98" w14:textId="5570842E" w:rsidR="00C87E52" w:rsidRDefault="00DA61CF" w:rsidP="00C87E52">
      <w:r w:rsidRPr="00801B7F">
        <w:t>El Decreto 1860 de 1994 recalca que los establecimientos educativos que no cumplan con este requisito serán sancionados con la suspensión de la licencia, si ya están en funcionamiento, o con la negación de la misma, si son nuevos. En la construcción del Proyecto Educativo pueden participar, según lo establece el Decreto 1860 de 1994, el consejo directivo, consejo académico, consejo de estudiantes y consejo de padres de familia y la comunidad educativa en general, según la dinámica que se emplee para tal fin.</w:t>
      </w:r>
      <w:r w:rsidR="00C87E52">
        <w:t xml:space="preserve"> </w:t>
      </w:r>
      <w:r w:rsidRPr="00801B7F">
        <w:t xml:space="preserve">Según lo expuesto anteriormente, el Proyecto Educativo Institucional de la Institución Educativa Rural Luis Eduardo Pérez busca desarrollar políticas educativas que reflejen los anhelos de la comunidad, cumplan con las directrices del Ministerio de Educación Nacional (MEN) y se ajusten a las circunstancias específicas. del entorno local. </w:t>
      </w:r>
      <w:r w:rsidR="00376D4F">
        <w:t xml:space="preserve"> </w:t>
      </w:r>
      <w:sdt>
        <w:sdtPr>
          <w:rPr>
            <w:color w:val="000000"/>
          </w:rPr>
          <w:tag w:val="MENDELEY_CITATION_v3_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"/>
          <w:id w:val="-2103097550"/>
          <w:placeholder>
            <w:docPart w:val="DefaultPlaceholder_-1854013440"/>
          </w:placeholder>
        </w:sdtPr>
        <w:sdtEndPr/>
        <w:sdtContent>
          <w:r w:rsidR="004F13B0" w:rsidRPr="004F13B0">
            <w:rPr>
              <w:color w:val="000000"/>
            </w:rPr>
            <w:t xml:space="preserve">(Decreto_1860_1994.Doc | </w:t>
          </w:r>
          <w:proofErr w:type="spellStart"/>
          <w:r w:rsidR="004F13B0" w:rsidRPr="004F13B0">
            <w:rPr>
              <w:color w:val="000000"/>
            </w:rPr>
            <w:t>Enhanced</w:t>
          </w:r>
          <w:proofErr w:type="spellEnd"/>
          <w:r w:rsidR="004F13B0" w:rsidRPr="004F13B0">
            <w:rPr>
              <w:color w:val="000000"/>
            </w:rPr>
            <w:t xml:space="preserve"> Reader, s.f.)</w:t>
          </w:r>
        </w:sdtContent>
      </w:sdt>
    </w:p>
    <w:p w14:paraId="46DE2D92" w14:textId="0DF7ACFD" w:rsidR="00DA61CF" w:rsidRPr="00801B7F" w:rsidRDefault="00DA61CF" w:rsidP="00C87E52">
      <w:r w:rsidRPr="00801B7F">
        <w:t>Para lograr esto, se implementarán procesos destinados a ofrecer una educación integral, así como estrategias para ampliar la cobertura, promover la permanencia y garantizar la equidad educativa. Para alcanzar estos objetivos, se requiere mejorar y adaptar el currículo para que se adecúe a las demandas y necesidades de la región, tomando en cuenta los intereses de la comunidad educativa.</w:t>
      </w:r>
      <w:r w:rsidR="00C87E52">
        <w:t xml:space="preserve"> </w:t>
      </w:r>
      <w:r w:rsidRPr="00801B7F">
        <w:t xml:space="preserve">El presente PEI ha de ser la ruta de navegación de la institución y la propuesta clara y pertinente para seguir ofreciendo a la comunidad de la I.E.R. Luis Eduardo Pérez nuevas oportunidades en el ámbito laboral y en la sostenibilidad de proyectos que mejoren la </w:t>
      </w:r>
      <w:proofErr w:type="gramStart"/>
      <w:r w:rsidRPr="00801B7F">
        <w:t>cal</w:t>
      </w:r>
      <w:r w:rsidR="00E525A8">
        <w:t>idad.</w:t>
      </w:r>
      <w:r w:rsidRPr="00801B7F">
        <w:t>.</w:t>
      </w:r>
      <w:proofErr w:type="gramEnd"/>
    </w:p>
    <w:p w14:paraId="0F9EE35C" w14:textId="402BA5F3" w:rsidR="00C87E52" w:rsidRPr="00801B7F" w:rsidRDefault="00DA61CF" w:rsidP="00875307">
      <w:pPr>
        <w:pStyle w:val="Ttulo1"/>
      </w:pPr>
      <w:r w:rsidRPr="00801B7F">
        <w:br w:type="page"/>
      </w:r>
      <w:bookmarkStart w:id="8" w:name="_Toc210737388"/>
      <w:r w:rsidR="00C87E52" w:rsidRPr="00801B7F">
        <w:t>O</w:t>
      </w:r>
      <w:r w:rsidR="00E83CA4">
        <w:t>bjetivos del PEI</w:t>
      </w:r>
      <w:bookmarkEnd w:id="8"/>
    </w:p>
    <w:p w14:paraId="5D84E908" w14:textId="0B25C167" w:rsidR="00C87E52" w:rsidRPr="00801B7F" w:rsidRDefault="00C87E52" w:rsidP="00C87E52">
      <w:pPr>
        <w:pStyle w:val="Ttulo2"/>
        <w:numPr>
          <w:ilvl w:val="1"/>
          <w:numId w:val="1"/>
        </w:numPr>
      </w:pPr>
      <w:bookmarkStart w:id="9" w:name="_heading=h.3znysh7" w:colFirst="0" w:colLast="0"/>
      <w:bookmarkStart w:id="10" w:name="_Toc210737389"/>
      <w:bookmarkEnd w:id="9"/>
      <w:r w:rsidRPr="00801B7F">
        <w:t>Objetivo General</w:t>
      </w:r>
      <w:bookmarkEnd w:id="10"/>
    </w:p>
    <w:p w14:paraId="4EECC2FA" w14:textId="77777777" w:rsidR="00C87E52" w:rsidRPr="00801B7F" w:rsidRDefault="00C87E52" w:rsidP="00C87E52">
      <w:r w:rsidRPr="00801B7F">
        <w:t>Desarrollar estrategias para la consolidación del proceso administrativo, educativo y de convivencia, que permita el afianzamiento de responsabilidad, pertenencia, inclusión e interculturalidad, a fin de obtener excelentes resultados académicos en la comunidad educativa.</w:t>
      </w:r>
    </w:p>
    <w:p w14:paraId="6C00E050" w14:textId="77777777" w:rsidR="00C87E52" w:rsidRPr="00801B7F" w:rsidRDefault="00C87E52" w:rsidP="00C87E52">
      <w:pPr>
        <w:spacing w:line="240" w:lineRule="auto"/>
        <w:rPr>
          <w:szCs w:val="24"/>
        </w:rPr>
      </w:pPr>
    </w:p>
    <w:p w14:paraId="78AA41B0" w14:textId="20D5654C" w:rsidR="00C87E52" w:rsidRPr="00801B7F" w:rsidRDefault="00C87E52" w:rsidP="00C87E52">
      <w:pPr>
        <w:pStyle w:val="Ttulo2"/>
        <w:numPr>
          <w:ilvl w:val="1"/>
          <w:numId w:val="1"/>
        </w:numPr>
      </w:pPr>
      <w:bookmarkStart w:id="11" w:name="_heading=h.2et92p0" w:colFirst="0" w:colLast="0"/>
      <w:bookmarkStart w:id="12" w:name="_Toc210737390"/>
      <w:bookmarkEnd w:id="11"/>
      <w:r w:rsidRPr="00801B7F">
        <w:t>Objetivos Específicos</w:t>
      </w:r>
      <w:bookmarkEnd w:id="12"/>
    </w:p>
    <w:p w14:paraId="3EF9A372" w14:textId="7449BA8D" w:rsidR="00C87E52" w:rsidRPr="00801B7F" w:rsidRDefault="00C87E52" w:rsidP="00C87E52">
      <w:r w:rsidRPr="00801B7F">
        <w:t>Organizar los procesos administrativos y financieros, en pro de la consolidación de la información requerida para el buen funcionamiento en el cumpliendo de las metas institucionales.</w:t>
      </w:r>
    </w:p>
    <w:p w14:paraId="43CDF184" w14:textId="4B86B00E" w:rsidR="00C87E52" w:rsidRPr="00801B7F" w:rsidRDefault="00C87E52" w:rsidP="00C87E52">
      <w:r w:rsidRPr="00801B7F">
        <w:t>Implementar prácticas pedagógicas innovadoras y contextualizadas al entorno; con el fin de promover un aprendizaje significativo y pertinente que responda a las necesidades y características específicas de la comunidad rural.</w:t>
      </w:r>
    </w:p>
    <w:p w14:paraId="65C44552" w14:textId="091CD43E" w:rsidR="00C87E52" w:rsidRPr="00801B7F" w:rsidRDefault="00C87E52" w:rsidP="00C87E52">
      <w:r w:rsidRPr="00801B7F">
        <w:t>Potenciar en los estudiantes sus capacidades, habilidades, aptitudes, respeto a la vida, la naturaleza, los valores espirituales, ciudadanos y la sana convivencia, de acuerdo a su condición social, en busca del mejoramiento y fortalecimiento de la comunidad educativa.</w:t>
      </w:r>
    </w:p>
    <w:p w14:paraId="35A43F58" w14:textId="77777777" w:rsidR="00C87E52" w:rsidRPr="00801B7F" w:rsidRDefault="00C87E52" w:rsidP="00C87E52">
      <w:r w:rsidRPr="00801B7F">
        <w:t>Promover la formación de estudiantes que permitan una participación activa en el ejercicio de sus derechos, deberes y capacidades, con el objetivo de colaborar en la construcción de una sociedad basada en los principios de justicia, democracia, igualdad y paz</w:t>
      </w:r>
    </w:p>
    <w:p w14:paraId="293208DD" w14:textId="0D43A31F" w:rsidR="00C87E52" w:rsidRDefault="00C87E52" w:rsidP="00C87E52">
      <w:pPr>
        <w:rPr>
          <w:szCs w:val="24"/>
        </w:rPr>
      </w:pPr>
      <w:r w:rsidRPr="00801B7F">
        <w:rPr>
          <w:szCs w:val="24"/>
        </w:rPr>
        <w:br w:type="page"/>
      </w:r>
    </w:p>
    <w:p w14:paraId="54F5328E" w14:textId="6E089294" w:rsidR="00C87E52" w:rsidRPr="00801B7F" w:rsidRDefault="00E83CA4" w:rsidP="00CE5024">
      <w:pPr>
        <w:pStyle w:val="Ttulo1"/>
      </w:pPr>
      <w:bookmarkStart w:id="13" w:name="_Toc210737391"/>
      <w:r>
        <w:t>Componente Conceptual</w:t>
      </w:r>
      <w:bookmarkEnd w:id="13"/>
    </w:p>
    <w:p w14:paraId="0632927B" w14:textId="62B5D4B1" w:rsidR="00CE5024" w:rsidRDefault="00C87E52" w:rsidP="00CE5024">
      <w:pPr>
        <w:pStyle w:val="Ttulo2"/>
        <w:numPr>
          <w:ilvl w:val="1"/>
          <w:numId w:val="1"/>
        </w:numPr>
      </w:pPr>
      <w:bookmarkStart w:id="14" w:name="_heading=h.3dy6vkm" w:colFirst="0" w:colLast="0"/>
      <w:bookmarkStart w:id="15" w:name="_Toc210737392"/>
      <w:bookmarkEnd w:id="14"/>
      <w:r w:rsidRPr="00801B7F">
        <w:t>Identificación Institucional</w:t>
      </w:r>
      <w:bookmarkEnd w:id="15"/>
    </w:p>
    <w:p w14:paraId="74AD6B7B" w14:textId="44BFC047" w:rsidR="00CE5024" w:rsidRPr="00CE5024" w:rsidRDefault="00CE5024" w:rsidP="00CE5024">
      <w:pPr>
        <w:pStyle w:val="Ttulo3"/>
      </w:pPr>
      <w:bookmarkStart w:id="16" w:name="_Toc210737393"/>
      <w:r>
        <w:t>4.1.1 Datos Generales</w:t>
      </w:r>
      <w:bookmarkEnd w:id="16"/>
    </w:p>
    <w:p w14:paraId="49F0CF3E" w14:textId="3CB9000C" w:rsidR="00F12A27" w:rsidRPr="00F12A27" w:rsidRDefault="00F12A27" w:rsidP="00F12A27">
      <w:pPr>
        <w:pStyle w:val="Descripcin"/>
        <w:keepNext/>
        <w:jc w:val="left"/>
        <w:rPr>
          <w:color w:val="auto"/>
          <w:sz w:val="24"/>
          <w:szCs w:val="24"/>
        </w:rPr>
      </w:pPr>
      <w:bookmarkStart w:id="17" w:name="_Toc189074192"/>
      <w:r w:rsidRPr="00F12A27">
        <w:rPr>
          <w:color w:val="auto"/>
          <w:sz w:val="24"/>
          <w:szCs w:val="24"/>
        </w:rPr>
        <w:t xml:space="preserve">Tabla </w:t>
      </w:r>
      <w:r w:rsidRPr="00F12A27">
        <w:rPr>
          <w:color w:val="auto"/>
          <w:sz w:val="24"/>
          <w:szCs w:val="24"/>
        </w:rPr>
        <w:fldChar w:fldCharType="begin"/>
      </w:r>
      <w:r w:rsidRPr="00F12A27">
        <w:rPr>
          <w:color w:val="auto"/>
          <w:sz w:val="24"/>
          <w:szCs w:val="24"/>
        </w:rPr>
        <w:instrText xml:space="preserve"> SEQ Tabla \* ARABIC </w:instrText>
      </w:r>
      <w:r w:rsidRPr="00F12A27">
        <w:rPr>
          <w:color w:val="auto"/>
          <w:sz w:val="24"/>
          <w:szCs w:val="24"/>
        </w:rPr>
        <w:fldChar w:fldCharType="separate"/>
      </w:r>
      <w:r w:rsidR="00F151BA">
        <w:rPr>
          <w:noProof/>
          <w:color w:val="auto"/>
          <w:sz w:val="24"/>
          <w:szCs w:val="24"/>
        </w:rPr>
        <w:t>1</w:t>
      </w:r>
      <w:r w:rsidRPr="00F12A27">
        <w:rPr>
          <w:color w:val="auto"/>
          <w:sz w:val="24"/>
          <w:szCs w:val="24"/>
        </w:rPr>
        <w:fldChar w:fldCharType="end"/>
      </w:r>
      <w:r w:rsidRPr="00F12A27">
        <w:rPr>
          <w:color w:val="auto"/>
          <w:sz w:val="24"/>
          <w:szCs w:val="24"/>
        </w:rPr>
        <w:t xml:space="preserve"> </w:t>
      </w:r>
      <w:r>
        <w:rPr>
          <w:color w:val="auto"/>
          <w:sz w:val="24"/>
          <w:szCs w:val="24"/>
        </w:rPr>
        <w:br/>
      </w:r>
      <w:r w:rsidRPr="00F12A27">
        <w:rPr>
          <w:i w:val="0"/>
          <w:iCs w:val="0"/>
          <w:color w:val="auto"/>
          <w:sz w:val="24"/>
          <w:szCs w:val="24"/>
        </w:rPr>
        <w:t>Identificación Institucional</w:t>
      </w:r>
      <w:r>
        <w:rPr>
          <w:i w:val="0"/>
          <w:iCs w:val="0"/>
          <w:color w:val="auto"/>
          <w:sz w:val="24"/>
          <w:szCs w:val="24"/>
        </w:rPr>
        <w:t>.</w:t>
      </w:r>
      <w:bookmarkEnd w:id="17"/>
    </w:p>
    <w:tbl>
      <w:tblPr>
        <w:tblStyle w:val="Tabladecuadrcula5oscura-nfasis61"/>
        <w:tblW w:w="0" w:type="auto"/>
        <w:tblLook w:val="04A0" w:firstRow="1" w:lastRow="0" w:firstColumn="1" w:lastColumn="0" w:noHBand="0" w:noVBand="1"/>
      </w:tblPr>
      <w:tblGrid>
        <w:gridCol w:w="4675"/>
        <w:gridCol w:w="4675"/>
      </w:tblGrid>
      <w:tr w:rsidR="00376D4F" w14:paraId="2B400429" w14:textId="77777777" w:rsidTr="00E307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662922" w14:textId="50517D5B" w:rsidR="00376D4F" w:rsidRDefault="00376D4F" w:rsidP="00376D4F">
            <w:pPr>
              <w:ind w:firstLine="0"/>
            </w:pPr>
            <w:r w:rsidRPr="00891488">
              <w:rPr>
                <w:szCs w:val="24"/>
              </w:rPr>
              <w:t xml:space="preserve">NOMBRE INSTITUCION: </w:t>
            </w:r>
          </w:p>
        </w:tc>
        <w:tc>
          <w:tcPr>
            <w:tcW w:w="4675" w:type="dxa"/>
          </w:tcPr>
          <w:p w14:paraId="2A44C4D6" w14:textId="3CBCCD7B" w:rsidR="00376D4F" w:rsidRDefault="00376D4F" w:rsidP="00376D4F">
            <w:pPr>
              <w:ind w:firstLine="0"/>
              <w:cnfStyle w:val="100000000000" w:firstRow="1" w:lastRow="0" w:firstColumn="0" w:lastColumn="0" w:oddVBand="0" w:evenVBand="0" w:oddHBand="0" w:evenHBand="0" w:firstRowFirstColumn="0" w:firstRowLastColumn="0" w:lastRowFirstColumn="0" w:lastRowLastColumn="0"/>
            </w:pPr>
            <w:r w:rsidRPr="00DB1657">
              <w:rPr>
                <w:szCs w:val="24"/>
              </w:rPr>
              <w:t>I.E.R. Luis Eduardo Pérez</w:t>
            </w:r>
          </w:p>
        </w:tc>
      </w:tr>
      <w:tr w:rsidR="00376D4F" w14:paraId="13CE974D"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1EC5822" w14:textId="6142E3B9" w:rsidR="00376D4F" w:rsidRDefault="00376D4F" w:rsidP="00376D4F">
            <w:pPr>
              <w:ind w:firstLine="0"/>
            </w:pPr>
            <w:r w:rsidRPr="00891488">
              <w:rPr>
                <w:szCs w:val="24"/>
              </w:rPr>
              <w:t xml:space="preserve">DIRECCION: </w:t>
            </w:r>
          </w:p>
        </w:tc>
        <w:tc>
          <w:tcPr>
            <w:tcW w:w="4675" w:type="dxa"/>
          </w:tcPr>
          <w:p w14:paraId="72FDF5E0" w14:textId="3223BFBA"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Corregimiento la Trinidad</w:t>
            </w:r>
          </w:p>
        </w:tc>
      </w:tr>
      <w:tr w:rsidR="00376D4F" w14:paraId="080A4933"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778F2170" w14:textId="5E271DFA" w:rsidR="00376D4F" w:rsidRDefault="00376D4F" w:rsidP="00376D4F">
            <w:pPr>
              <w:ind w:firstLine="0"/>
            </w:pPr>
            <w:r w:rsidRPr="00891488">
              <w:rPr>
                <w:szCs w:val="24"/>
              </w:rPr>
              <w:t xml:space="preserve">MUNICIPIO: </w:t>
            </w:r>
          </w:p>
        </w:tc>
        <w:tc>
          <w:tcPr>
            <w:tcW w:w="4675" w:type="dxa"/>
          </w:tcPr>
          <w:p w14:paraId="4902B5EE" w14:textId="207F0675"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Convención - Norte De Santander.</w:t>
            </w:r>
          </w:p>
        </w:tc>
      </w:tr>
      <w:tr w:rsidR="00376D4F" w14:paraId="6A7C08A5"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DA6E5EC" w14:textId="1DB5DDA2" w:rsidR="00376D4F" w:rsidRDefault="00376D4F" w:rsidP="00376D4F">
            <w:pPr>
              <w:ind w:firstLine="0"/>
            </w:pPr>
            <w:r w:rsidRPr="00891488">
              <w:rPr>
                <w:szCs w:val="24"/>
              </w:rPr>
              <w:t xml:space="preserve">RECTORA: </w:t>
            </w:r>
          </w:p>
        </w:tc>
        <w:tc>
          <w:tcPr>
            <w:tcW w:w="4675" w:type="dxa"/>
          </w:tcPr>
          <w:p w14:paraId="56CF51A5" w14:textId="44277FB5"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lang w:val="en-US"/>
              </w:rPr>
              <w:t xml:space="preserve">Mg. Magali Jacome </w:t>
            </w:r>
            <w:proofErr w:type="spellStart"/>
            <w:r w:rsidRPr="00DB1657">
              <w:rPr>
                <w:szCs w:val="24"/>
                <w:lang w:val="en-US"/>
              </w:rPr>
              <w:t>Torrado</w:t>
            </w:r>
            <w:proofErr w:type="spellEnd"/>
          </w:p>
        </w:tc>
      </w:tr>
      <w:tr w:rsidR="00376D4F" w14:paraId="2A5A64CC"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33649CC0" w14:textId="65045336" w:rsidR="00376D4F" w:rsidRDefault="00376D4F" w:rsidP="00376D4F">
            <w:pPr>
              <w:ind w:firstLine="0"/>
            </w:pPr>
            <w:r w:rsidRPr="00891488">
              <w:rPr>
                <w:szCs w:val="24"/>
              </w:rPr>
              <w:t xml:space="preserve">CODIGO NIT: </w:t>
            </w:r>
          </w:p>
        </w:tc>
        <w:tc>
          <w:tcPr>
            <w:tcW w:w="4675" w:type="dxa"/>
          </w:tcPr>
          <w:p w14:paraId="35DE406D" w14:textId="3A5B2E5A"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lang w:val="en-US"/>
              </w:rPr>
              <w:t>900253087-0</w:t>
            </w:r>
          </w:p>
        </w:tc>
      </w:tr>
      <w:tr w:rsidR="00376D4F" w14:paraId="15FC6BFF"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8D9BFB9" w14:textId="71F923C5" w:rsidR="00376D4F" w:rsidRDefault="00376D4F" w:rsidP="00376D4F">
            <w:pPr>
              <w:ind w:firstLine="0"/>
            </w:pPr>
            <w:r w:rsidRPr="00891488">
              <w:rPr>
                <w:szCs w:val="24"/>
              </w:rPr>
              <w:t xml:space="preserve">CODIGO DANE: </w:t>
            </w:r>
          </w:p>
        </w:tc>
        <w:tc>
          <w:tcPr>
            <w:tcW w:w="4675" w:type="dxa"/>
          </w:tcPr>
          <w:p w14:paraId="049CFF57" w14:textId="570E063D"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lang w:val="en-US"/>
              </w:rPr>
              <w:t>254206001102</w:t>
            </w:r>
          </w:p>
        </w:tc>
      </w:tr>
      <w:tr w:rsidR="00376D4F" w14:paraId="28E05440"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0FC7E2BE" w14:textId="7DDE1EA5" w:rsidR="00376D4F" w:rsidRDefault="00376D4F" w:rsidP="00376D4F">
            <w:pPr>
              <w:ind w:firstLine="0"/>
            </w:pPr>
            <w:r w:rsidRPr="00891488">
              <w:rPr>
                <w:szCs w:val="24"/>
              </w:rPr>
              <w:t xml:space="preserve">CORREO ELECTRÓNICO: </w:t>
            </w:r>
          </w:p>
        </w:tc>
        <w:tc>
          <w:tcPr>
            <w:tcW w:w="4675" w:type="dxa"/>
          </w:tcPr>
          <w:p w14:paraId="025242FB" w14:textId="5012404E"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lang w:val="en-US"/>
              </w:rPr>
              <w:t>ieluiseduardoperez@gmail.com</w:t>
            </w:r>
          </w:p>
        </w:tc>
      </w:tr>
      <w:tr w:rsidR="00376D4F" w14:paraId="7BC84B26"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10CF684" w14:textId="4D4A974D" w:rsidR="00376D4F" w:rsidRDefault="00376D4F" w:rsidP="00376D4F">
            <w:pPr>
              <w:ind w:firstLine="0"/>
            </w:pPr>
            <w:r w:rsidRPr="00891488">
              <w:rPr>
                <w:szCs w:val="24"/>
              </w:rPr>
              <w:t xml:space="preserve">TELÉFONO: </w:t>
            </w:r>
          </w:p>
        </w:tc>
        <w:tc>
          <w:tcPr>
            <w:tcW w:w="4675" w:type="dxa"/>
          </w:tcPr>
          <w:p w14:paraId="2959F993" w14:textId="6739CA9F"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311 540 4729</w:t>
            </w:r>
          </w:p>
        </w:tc>
      </w:tr>
      <w:tr w:rsidR="00376D4F" w14:paraId="5978BC8B"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4DF7ED56" w14:textId="419B4C73" w:rsidR="00376D4F" w:rsidRDefault="00376D4F" w:rsidP="00376D4F">
            <w:pPr>
              <w:ind w:firstLine="0"/>
            </w:pPr>
            <w:r w:rsidRPr="00891488">
              <w:rPr>
                <w:szCs w:val="24"/>
              </w:rPr>
              <w:t xml:space="preserve">FECHA: </w:t>
            </w:r>
          </w:p>
        </w:tc>
        <w:tc>
          <w:tcPr>
            <w:tcW w:w="4675" w:type="dxa"/>
          </w:tcPr>
          <w:p w14:paraId="3B58D1E3" w14:textId="2F1F313F"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Marzo 11 de 2024</w:t>
            </w:r>
          </w:p>
        </w:tc>
      </w:tr>
      <w:tr w:rsidR="00376D4F" w14:paraId="23EE6C2E"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7E5FA7D" w14:textId="7DD0ABB2" w:rsidR="00376D4F" w:rsidRDefault="00376D4F" w:rsidP="00376D4F">
            <w:pPr>
              <w:ind w:firstLine="0"/>
            </w:pPr>
            <w:r w:rsidRPr="00891488">
              <w:rPr>
                <w:szCs w:val="24"/>
              </w:rPr>
              <w:t xml:space="preserve">JORNADA: </w:t>
            </w:r>
          </w:p>
        </w:tc>
        <w:tc>
          <w:tcPr>
            <w:tcW w:w="4675" w:type="dxa"/>
          </w:tcPr>
          <w:p w14:paraId="1CC746A8" w14:textId="5AB0FE8C"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Mañana</w:t>
            </w:r>
          </w:p>
        </w:tc>
      </w:tr>
      <w:tr w:rsidR="00376D4F" w14:paraId="1E5C6470"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0CB8EFB0" w14:textId="4957B649" w:rsidR="00376D4F" w:rsidRDefault="00376D4F" w:rsidP="00376D4F">
            <w:pPr>
              <w:ind w:firstLine="0"/>
            </w:pPr>
            <w:r w:rsidRPr="00891488">
              <w:rPr>
                <w:szCs w:val="24"/>
              </w:rPr>
              <w:t xml:space="preserve">NIVELES QUE OFRECE: </w:t>
            </w:r>
          </w:p>
        </w:tc>
        <w:tc>
          <w:tcPr>
            <w:tcW w:w="4675" w:type="dxa"/>
          </w:tcPr>
          <w:p w14:paraId="2DCFF7A6" w14:textId="532237B2"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Preescolar (Prejardín, Jardín y Transición), Básica Primaria (Escuela Nueva), Básica Secundaria (Post Primaria Rural) y Media Técnica con especialidad en Producción Agropecuaria.</w:t>
            </w:r>
          </w:p>
        </w:tc>
      </w:tr>
      <w:tr w:rsidR="00376D4F" w14:paraId="1385901C"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85DAF4" w14:textId="44F8FAA4" w:rsidR="00376D4F" w:rsidRDefault="00376D4F" w:rsidP="00376D4F">
            <w:pPr>
              <w:ind w:firstLine="0"/>
            </w:pPr>
            <w:r w:rsidRPr="00891488">
              <w:rPr>
                <w:szCs w:val="24"/>
              </w:rPr>
              <w:t xml:space="preserve">ALUMNOS MATRICULADOS: </w:t>
            </w:r>
          </w:p>
        </w:tc>
        <w:tc>
          <w:tcPr>
            <w:tcW w:w="4675" w:type="dxa"/>
          </w:tcPr>
          <w:p w14:paraId="7F2D9A4E" w14:textId="62BF84A6"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 xml:space="preserve">670 </w:t>
            </w:r>
            <w:proofErr w:type="gramStart"/>
            <w:r w:rsidRPr="00DB1657">
              <w:rPr>
                <w:szCs w:val="24"/>
              </w:rPr>
              <w:t>Estudiantes</w:t>
            </w:r>
            <w:proofErr w:type="gramEnd"/>
          </w:p>
        </w:tc>
      </w:tr>
      <w:tr w:rsidR="00376D4F" w14:paraId="5174904E"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05F639B3" w14:textId="1EB4438A" w:rsidR="00376D4F" w:rsidRDefault="00376D4F" w:rsidP="00376D4F">
            <w:pPr>
              <w:ind w:firstLine="0"/>
            </w:pPr>
            <w:r w:rsidRPr="00891488">
              <w:rPr>
                <w:szCs w:val="24"/>
              </w:rPr>
              <w:t xml:space="preserve">A. ADMINISTRATIVO DE CREACION: </w:t>
            </w:r>
          </w:p>
        </w:tc>
        <w:tc>
          <w:tcPr>
            <w:tcW w:w="4675" w:type="dxa"/>
          </w:tcPr>
          <w:p w14:paraId="52102BFE" w14:textId="6850BE1A" w:rsidR="00376D4F" w:rsidRDefault="00376D4F" w:rsidP="00376D4F">
            <w:pPr>
              <w:ind w:firstLine="0"/>
              <w:cnfStyle w:val="000000000000" w:firstRow="0" w:lastRow="0" w:firstColumn="0" w:lastColumn="0" w:oddVBand="0" w:evenVBand="0" w:oddHBand="0" w:evenHBand="0" w:firstRowFirstColumn="0" w:firstRowLastColumn="0" w:lastRowFirstColumn="0" w:lastRowLastColumn="0"/>
            </w:pPr>
            <w:r w:rsidRPr="00DB1657">
              <w:rPr>
                <w:szCs w:val="24"/>
              </w:rPr>
              <w:t>001189 del 08 de septiembre de 2021</w:t>
            </w:r>
          </w:p>
        </w:tc>
      </w:tr>
      <w:tr w:rsidR="00376D4F" w14:paraId="1417A4B6" w14:textId="77777777" w:rsidTr="00E307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FD0E2CA" w14:textId="048FD66F" w:rsidR="00376D4F" w:rsidRDefault="00376D4F" w:rsidP="00376D4F">
            <w:pPr>
              <w:ind w:firstLine="0"/>
            </w:pPr>
            <w:r w:rsidRPr="00891488">
              <w:rPr>
                <w:szCs w:val="24"/>
              </w:rPr>
              <w:t xml:space="preserve">A. ADM. DE CAMBIO DE NOMBRE: </w:t>
            </w:r>
          </w:p>
        </w:tc>
        <w:tc>
          <w:tcPr>
            <w:tcW w:w="4675" w:type="dxa"/>
          </w:tcPr>
          <w:p w14:paraId="0B995327" w14:textId="7C99D790" w:rsidR="00376D4F" w:rsidRDefault="00376D4F" w:rsidP="00376D4F">
            <w:pPr>
              <w:ind w:firstLine="0"/>
              <w:cnfStyle w:val="000000100000" w:firstRow="0" w:lastRow="0" w:firstColumn="0" w:lastColumn="0" w:oddVBand="0" w:evenVBand="0" w:oddHBand="1" w:evenHBand="0" w:firstRowFirstColumn="0" w:firstRowLastColumn="0" w:lastRowFirstColumn="0" w:lastRowLastColumn="0"/>
            </w:pPr>
            <w:r w:rsidRPr="00DB1657">
              <w:rPr>
                <w:szCs w:val="24"/>
              </w:rPr>
              <w:t xml:space="preserve">Decreto </w:t>
            </w:r>
            <w:proofErr w:type="spellStart"/>
            <w:r w:rsidRPr="00DB1657">
              <w:rPr>
                <w:szCs w:val="24"/>
              </w:rPr>
              <w:t>N°</w:t>
            </w:r>
            <w:proofErr w:type="spellEnd"/>
            <w:r w:rsidRPr="00DB1657">
              <w:rPr>
                <w:szCs w:val="24"/>
              </w:rPr>
              <w:t xml:space="preserve"> 000403 del 1 de abril de 2022</w:t>
            </w:r>
          </w:p>
        </w:tc>
      </w:tr>
      <w:tr w:rsidR="00376D4F" w14:paraId="52C15B1C" w14:textId="77777777" w:rsidTr="00E3073C">
        <w:tc>
          <w:tcPr>
            <w:cnfStyle w:val="001000000000" w:firstRow="0" w:lastRow="0" w:firstColumn="1" w:lastColumn="0" w:oddVBand="0" w:evenVBand="0" w:oddHBand="0" w:evenHBand="0" w:firstRowFirstColumn="0" w:firstRowLastColumn="0" w:lastRowFirstColumn="0" w:lastRowLastColumn="0"/>
            <w:tcW w:w="4675" w:type="dxa"/>
          </w:tcPr>
          <w:p w14:paraId="6A168DAA" w14:textId="1D2216E0" w:rsidR="00376D4F" w:rsidRDefault="00376D4F" w:rsidP="00376D4F">
            <w:pPr>
              <w:ind w:firstLine="0"/>
            </w:pPr>
            <w:r w:rsidRPr="00891488">
              <w:rPr>
                <w:szCs w:val="24"/>
              </w:rPr>
              <w:t>A. ADM. DE APROBACION DE ESTUDIOS:</w:t>
            </w:r>
          </w:p>
        </w:tc>
        <w:tc>
          <w:tcPr>
            <w:tcW w:w="4675" w:type="dxa"/>
          </w:tcPr>
          <w:p w14:paraId="7E45B1C2" w14:textId="01692DE0" w:rsidR="00376D4F" w:rsidRPr="00F12A27" w:rsidRDefault="00F12A27" w:rsidP="00376D4F">
            <w:pPr>
              <w:ind w:firstLine="0"/>
              <w:cnfStyle w:val="000000000000" w:firstRow="0" w:lastRow="0" w:firstColumn="0" w:lastColumn="0" w:oddVBand="0" w:evenVBand="0" w:oddHBand="0" w:evenHBand="0" w:firstRowFirstColumn="0" w:firstRowLastColumn="0" w:lastRowFirstColumn="0" w:lastRowLastColumn="0"/>
              <w:rPr>
                <w:iCs/>
                <w:szCs w:val="24"/>
              </w:rPr>
            </w:pPr>
            <w:r>
              <w:rPr>
                <w:rFonts w:cstheme="minorHAnsi"/>
                <w:iCs/>
                <w:szCs w:val="24"/>
              </w:rPr>
              <w:t xml:space="preserve">Resolución </w:t>
            </w:r>
            <w:proofErr w:type="spellStart"/>
            <w:r>
              <w:rPr>
                <w:rFonts w:cstheme="minorHAnsi"/>
                <w:iCs/>
                <w:szCs w:val="24"/>
              </w:rPr>
              <w:t>N°</w:t>
            </w:r>
            <w:proofErr w:type="spellEnd"/>
            <w:r>
              <w:rPr>
                <w:rFonts w:cstheme="minorHAnsi"/>
                <w:iCs/>
                <w:szCs w:val="24"/>
              </w:rPr>
              <w:t xml:space="preserve"> </w:t>
            </w:r>
            <w:r w:rsidRPr="00F12A27">
              <w:rPr>
                <w:rFonts w:cstheme="minorHAnsi"/>
                <w:iCs/>
                <w:szCs w:val="24"/>
              </w:rPr>
              <w:t>007152 del 30 de septiembre de 2024</w:t>
            </w:r>
          </w:p>
        </w:tc>
      </w:tr>
    </w:tbl>
    <w:p w14:paraId="05AD211B" w14:textId="6C385DDD" w:rsidR="00376D4F" w:rsidRPr="00F12A27" w:rsidRDefault="00F12A27" w:rsidP="00376D4F">
      <w:r w:rsidRPr="00B85B35">
        <w:rPr>
          <w:b/>
          <w:bCs/>
          <w:i/>
          <w:iCs/>
        </w:rPr>
        <w:t>Nota:</w:t>
      </w:r>
      <w:r>
        <w:rPr>
          <w:i/>
          <w:iCs/>
        </w:rPr>
        <w:t xml:space="preserve"> </w:t>
      </w:r>
      <w:r>
        <w:t>Elaboración propia.</w:t>
      </w:r>
    </w:p>
    <w:p w14:paraId="59D0185E" w14:textId="156B0573" w:rsidR="00376D4F" w:rsidRDefault="00376D4F" w:rsidP="00F12A27">
      <w:pPr>
        <w:spacing w:line="240" w:lineRule="auto"/>
        <w:ind w:firstLine="0"/>
        <w:rPr>
          <w:szCs w:val="24"/>
        </w:rPr>
      </w:pPr>
    </w:p>
    <w:p w14:paraId="45BCBA7C" w14:textId="744AF93E" w:rsidR="00CE5024" w:rsidRDefault="00CE5024" w:rsidP="00F12A27">
      <w:pPr>
        <w:spacing w:line="240" w:lineRule="auto"/>
        <w:ind w:firstLine="0"/>
        <w:rPr>
          <w:szCs w:val="24"/>
        </w:rPr>
      </w:pPr>
    </w:p>
    <w:p w14:paraId="7B48A353" w14:textId="2CAEA542" w:rsidR="00CE5024" w:rsidRDefault="00CE5024" w:rsidP="00F12A27">
      <w:pPr>
        <w:spacing w:line="240" w:lineRule="auto"/>
        <w:ind w:firstLine="0"/>
        <w:rPr>
          <w:szCs w:val="24"/>
        </w:rPr>
      </w:pPr>
    </w:p>
    <w:p w14:paraId="4306A36D" w14:textId="70B86D41" w:rsidR="00CE5024" w:rsidRDefault="00CE5024" w:rsidP="00F12A27">
      <w:pPr>
        <w:spacing w:line="240" w:lineRule="auto"/>
        <w:ind w:firstLine="0"/>
        <w:rPr>
          <w:szCs w:val="24"/>
        </w:rPr>
      </w:pPr>
    </w:p>
    <w:p w14:paraId="6E443C97" w14:textId="4AD54EF0" w:rsidR="00CE5024" w:rsidRDefault="00CE5024" w:rsidP="00F12A27">
      <w:pPr>
        <w:spacing w:line="240" w:lineRule="auto"/>
        <w:ind w:firstLine="0"/>
        <w:rPr>
          <w:szCs w:val="24"/>
        </w:rPr>
      </w:pPr>
    </w:p>
    <w:p w14:paraId="56AED50E" w14:textId="7EF1475D" w:rsidR="00CE5024" w:rsidRPr="00801B7F" w:rsidRDefault="00CE5024" w:rsidP="00CE5024">
      <w:pPr>
        <w:ind w:firstLine="0"/>
        <w:rPr>
          <w:b/>
          <w:color w:val="000000"/>
          <w:szCs w:val="24"/>
        </w:rPr>
      </w:pPr>
    </w:p>
    <w:p w14:paraId="0C3062B0" w14:textId="496511CC" w:rsidR="00CE5024" w:rsidRPr="00801B7F" w:rsidRDefault="005E0183" w:rsidP="00CE5024">
      <w:pPr>
        <w:pStyle w:val="Ttulo3"/>
      </w:pPr>
      <w:bookmarkStart w:id="18" w:name="_heading=h.1ksv4uv" w:colFirst="0" w:colLast="0"/>
      <w:bookmarkStart w:id="19" w:name="_Toc210737394"/>
      <w:bookmarkEnd w:id="18"/>
      <w:r w:rsidRPr="00801B7F">
        <w:rPr>
          <w:noProof/>
          <w:lang w:val="en-US"/>
        </w:rPr>
        <w:drawing>
          <wp:anchor distT="0" distB="0" distL="0" distR="0" simplePos="0" relativeHeight="251659264" behindDoc="0" locked="0" layoutInCell="1" hidden="0" allowOverlap="1" wp14:anchorId="187E3CF3" wp14:editId="4568AB3B">
            <wp:simplePos x="0" y="0"/>
            <wp:positionH relativeFrom="margin">
              <wp:align>center</wp:align>
            </wp:positionH>
            <wp:positionV relativeFrom="paragraph">
              <wp:posOffset>688975</wp:posOffset>
            </wp:positionV>
            <wp:extent cx="2880000" cy="3240000"/>
            <wp:effectExtent l="0" t="0" r="0" b="0"/>
            <wp:wrapTopAndBottom distT="0" distB="0"/>
            <wp:docPr id="18841247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880000" cy="3240000"/>
                    </a:xfrm>
                    <a:prstGeom prst="rect">
                      <a:avLst/>
                    </a:prstGeom>
                    <a:ln/>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0DFBA393" wp14:editId="3958C176">
                <wp:simplePos x="0" y="0"/>
                <wp:positionH relativeFrom="column">
                  <wp:posOffset>552450</wp:posOffset>
                </wp:positionH>
                <wp:positionV relativeFrom="paragraph">
                  <wp:posOffset>297180</wp:posOffset>
                </wp:positionV>
                <wp:extent cx="4079875" cy="457200"/>
                <wp:effectExtent l="0" t="0" r="0" b="0"/>
                <wp:wrapTopAndBottom/>
                <wp:docPr id="92" name="Cuadro de texto 92"/>
                <wp:cNvGraphicFramePr/>
                <a:graphic xmlns:a="http://schemas.openxmlformats.org/drawingml/2006/main">
                  <a:graphicData uri="http://schemas.microsoft.com/office/word/2010/wordprocessingShape">
                    <wps:wsp>
                      <wps:cNvSpPr txBox="1"/>
                      <wps:spPr>
                        <a:xfrm>
                          <a:off x="0" y="0"/>
                          <a:ext cx="4079875" cy="457200"/>
                        </a:xfrm>
                        <a:prstGeom prst="rect">
                          <a:avLst/>
                        </a:prstGeom>
                        <a:solidFill>
                          <a:prstClr val="white"/>
                        </a:solidFill>
                        <a:ln>
                          <a:noFill/>
                        </a:ln>
                      </wps:spPr>
                      <wps:txbx>
                        <w:txbxContent>
                          <w:p w14:paraId="51FF6E84" w14:textId="22CD168C" w:rsidR="00DB579C" w:rsidRPr="005E0183" w:rsidRDefault="00DB579C" w:rsidP="005E0183">
                            <w:pPr>
                              <w:pStyle w:val="Descripcin"/>
                              <w:jc w:val="left"/>
                              <w:rPr>
                                <w:rFonts w:eastAsia="SimSun" w:cs="SimSun"/>
                                <w:b/>
                                <w:color w:val="auto"/>
                                <w:sz w:val="24"/>
                                <w:szCs w:val="24"/>
                              </w:rPr>
                            </w:pPr>
                            <w:bookmarkStart w:id="20" w:name="_Toc189074204"/>
                            <w:r w:rsidRPr="005E0183">
                              <w:rPr>
                                <w:color w:val="auto"/>
                                <w:sz w:val="24"/>
                                <w:szCs w:val="24"/>
                              </w:rPr>
                              <w:t xml:space="preserve">Ilustración </w:t>
                            </w:r>
                            <w:r w:rsidRPr="005E0183">
                              <w:rPr>
                                <w:color w:val="auto"/>
                                <w:sz w:val="24"/>
                                <w:szCs w:val="24"/>
                              </w:rPr>
                              <w:fldChar w:fldCharType="begin"/>
                            </w:r>
                            <w:r w:rsidRPr="005E0183">
                              <w:rPr>
                                <w:color w:val="auto"/>
                                <w:sz w:val="24"/>
                                <w:szCs w:val="24"/>
                              </w:rPr>
                              <w:instrText xml:space="preserve"> SEQ Ilustración \* ARABIC </w:instrText>
                            </w:r>
                            <w:r w:rsidRPr="005E0183">
                              <w:rPr>
                                <w:color w:val="auto"/>
                                <w:sz w:val="24"/>
                                <w:szCs w:val="24"/>
                              </w:rPr>
                              <w:fldChar w:fldCharType="separate"/>
                            </w:r>
                            <w:r>
                              <w:rPr>
                                <w:noProof/>
                                <w:color w:val="auto"/>
                                <w:sz w:val="24"/>
                                <w:szCs w:val="24"/>
                              </w:rPr>
                              <w:t>1</w:t>
                            </w:r>
                            <w:r w:rsidRPr="005E0183">
                              <w:rPr>
                                <w:color w:val="auto"/>
                                <w:sz w:val="24"/>
                                <w:szCs w:val="24"/>
                              </w:rPr>
                              <w:fldChar w:fldCharType="end"/>
                            </w:r>
                            <w:r w:rsidRPr="005E0183">
                              <w:rPr>
                                <w:color w:val="auto"/>
                                <w:sz w:val="24"/>
                                <w:szCs w:val="24"/>
                              </w:rPr>
                              <w:t xml:space="preserve"> </w:t>
                            </w:r>
                            <w:r>
                              <w:rPr>
                                <w:color w:val="auto"/>
                                <w:sz w:val="24"/>
                                <w:szCs w:val="24"/>
                              </w:rPr>
                              <w:br/>
                            </w:r>
                            <w:r w:rsidRPr="005E0183">
                              <w:rPr>
                                <w:i w:val="0"/>
                                <w:iCs w:val="0"/>
                                <w:color w:val="auto"/>
                                <w:sz w:val="24"/>
                                <w:szCs w:val="24"/>
                              </w:rPr>
                              <w:t>Escudo de la Institución</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FBA393" id="_x0000_t202" coordsize="21600,21600" o:spt="202" path="m,l,21600r21600,l21600,xe">
                <v:stroke joinstyle="miter"/>
                <v:path gradientshapeok="t" o:connecttype="rect"/>
              </v:shapetype>
              <v:shape id="Cuadro de texto 92" o:spid="_x0000_s1026" type="#_x0000_t202" style="position:absolute;left:0;text-align:left;margin-left:43.5pt;margin-top:23.4pt;width:321.2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" stroked="f">
                <v:textbox inset="0,0,0,0">
                  <w:txbxContent>
                    <w:p w14:paraId="51FF6E84" w14:textId="22CD168C" w:rsidR="00DB579C" w:rsidRPr="005E0183" w:rsidRDefault="00DB579C" w:rsidP="005E0183">
                      <w:pPr>
                        <w:pStyle w:val="Descripcin"/>
                        <w:jc w:val="left"/>
                        <w:rPr>
                          <w:rFonts w:eastAsia="SimSun" w:cs="SimSun"/>
                          <w:b/>
                          <w:color w:val="auto"/>
                          <w:sz w:val="24"/>
                          <w:szCs w:val="24"/>
                        </w:rPr>
                      </w:pPr>
                      <w:bookmarkStart w:id="21" w:name="_Toc189074204"/>
                      <w:r w:rsidRPr="005E0183">
                        <w:rPr>
                          <w:color w:val="auto"/>
                          <w:sz w:val="24"/>
                          <w:szCs w:val="24"/>
                        </w:rPr>
                        <w:t xml:space="preserve">Ilustración </w:t>
                      </w:r>
                      <w:r w:rsidRPr="005E0183">
                        <w:rPr>
                          <w:color w:val="auto"/>
                          <w:sz w:val="24"/>
                          <w:szCs w:val="24"/>
                        </w:rPr>
                        <w:fldChar w:fldCharType="begin"/>
                      </w:r>
                      <w:r w:rsidRPr="005E0183">
                        <w:rPr>
                          <w:color w:val="auto"/>
                          <w:sz w:val="24"/>
                          <w:szCs w:val="24"/>
                        </w:rPr>
                        <w:instrText xml:space="preserve"> SEQ Ilustración \* ARABIC </w:instrText>
                      </w:r>
                      <w:r w:rsidRPr="005E0183">
                        <w:rPr>
                          <w:color w:val="auto"/>
                          <w:sz w:val="24"/>
                          <w:szCs w:val="24"/>
                        </w:rPr>
                        <w:fldChar w:fldCharType="separate"/>
                      </w:r>
                      <w:r>
                        <w:rPr>
                          <w:noProof/>
                          <w:color w:val="auto"/>
                          <w:sz w:val="24"/>
                          <w:szCs w:val="24"/>
                        </w:rPr>
                        <w:t>1</w:t>
                      </w:r>
                      <w:r w:rsidRPr="005E0183">
                        <w:rPr>
                          <w:color w:val="auto"/>
                          <w:sz w:val="24"/>
                          <w:szCs w:val="24"/>
                        </w:rPr>
                        <w:fldChar w:fldCharType="end"/>
                      </w:r>
                      <w:r w:rsidRPr="005E0183">
                        <w:rPr>
                          <w:color w:val="auto"/>
                          <w:sz w:val="24"/>
                          <w:szCs w:val="24"/>
                        </w:rPr>
                        <w:t xml:space="preserve"> </w:t>
                      </w:r>
                      <w:r>
                        <w:rPr>
                          <w:color w:val="auto"/>
                          <w:sz w:val="24"/>
                          <w:szCs w:val="24"/>
                        </w:rPr>
                        <w:br/>
                      </w:r>
                      <w:r w:rsidRPr="005E0183">
                        <w:rPr>
                          <w:i w:val="0"/>
                          <w:iCs w:val="0"/>
                          <w:color w:val="auto"/>
                          <w:sz w:val="24"/>
                          <w:szCs w:val="24"/>
                        </w:rPr>
                        <w:t>Escudo de la Institución</w:t>
                      </w:r>
                      <w:bookmarkEnd w:id="21"/>
                    </w:p>
                  </w:txbxContent>
                </v:textbox>
                <w10:wrap type="topAndBottom"/>
              </v:shape>
            </w:pict>
          </mc:Fallback>
        </mc:AlternateContent>
      </w:r>
      <w:r w:rsidR="00CE5024">
        <w:t>4.1.2 E</w:t>
      </w:r>
      <w:r w:rsidR="00CE5024" w:rsidRPr="00801B7F">
        <w:t xml:space="preserve">scudo </w:t>
      </w:r>
      <w:r w:rsidR="00CE5024">
        <w:t>I</w:t>
      </w:r>
      <w:r w:rsidR="00CE5024" w:rsidRPr="00801B7F">
        <w:t xml:space="preserve">nstitución </w:t>
      </w:r>
      <w:r w:rsidR="00CE5024">
        <w:t>E</w:t>
      </w:r>
      <w:r w:rsidR="00CE5024" w:rsidRPr="00801B7F">
        <w:t xml:space="preserve">ducativa </w:t>
      </w:r>
      <w:r w:rsidR="00CE5024">
        <w:t>R</w:t>
      </w:r>
      <w:r w:rsidR="00CE5024" w:rsidRPr="00801B7F">
        <w:t xml:space="preserve">ural </w:t>
      </w:r>
      <w:r w:rsidR="00CE5024">
        <w:t>L</w:t>
      </w:r>
      <w:r w:rsidR="00CE5024" w:rsidRPr="00801B7F">
        <w:t xml:space="preserve">uis </w:t>
      </w:r>
      <w:r w:rsidR="00CE5024">
        <w:t>E</w:t>
      </w:r>
      <w:r w:rsidR="00CE5024" w:rsidRPr="00801B7F">
        <w:t xml:space="preserve">duardo </w:t>
      </w:r>
      <w:r w:rsidR="00CE5024">
        <w:t>P</w:t>
      </w:r>
      <w:r w:rsidR="00CE5024" w:rsidRPr="00801B7F">
        <w:t>érez</w:t>
      </w:r>
      <w:bookmarkEnd w:id="19"/>
    </w:p>
    <w:p w14:paraId="3746C34B" w14:textId="1F99EC96" w:rsidR="00CE5024" w:rsidRPr="00B85B35" w:rsidRDefault="00B85B35" w:rsidP="00CE5024">
      <w:pPr>
        <w:rPr>
          <w:szCs w:val="24"/>
        </w:rPr>
      </w:pPr>
      <w:r>
        <w:rPr>
          <w:b/>
          <w:bCs/>
          <w:i/>
          <w:iCs/>
          <w:szCs w:val="24"/>
        </w:rPr>
        <w:t xml:space="preserve">Nota: </w:t>
      </w:r>
      <w:r>
        <w:rPr>
          <w:szCs w:val="24"/>
        </w:rPr>
        <w:t>Elaboración por parte del cuerpo docente de la institución.</w:t>
      </w:r>
    </w:p>
    <w:p w14:paraId="30BEE76B" w14:textId="77777777" w:rsidR="00CE5024" w:rsidRPr="00801B7F" w:rsidRDefault="00CE5024" w:rsidP="00CE5024">
      <w:r w:rsidRPr="00801B7F">
        <w:t>Algunas partes del escudo se encuentran ligadas con los colores de la bandera, en él encontramos símbolos que conllevan a una formación integral.</w:t>
      </w:r>
    </w:p>
    <w:p w14:paraId="26C0BF2D" w14:textId="77777777" w:rsidR="00CE5024" w:rsidRPr="00801B7F" w:rsidRDefault="00CE5024" w:rsidP="00CE5024">
      <w:r w:rsidRPr="00801B7F">
        <w:t>Símbolo de escuela nueva: indicando que la I.E.R. en general trabaja una metodología constructivista y activa en preescolar, básica primaria, media pedagógica y media técnica.</w:t>
      </w:r>
    </w:p>
    <w:p w14:paraId="4B72E9E1" w14:textId="77777777" w:rsidR="00CE5024" w:rsidRPr="00801B7F" w:rsidRDefault="00CE5024" w:rsidP="00CE5024">
      <w:r w:rsidRPr="00801B7F">
        <w:rPr>
          <w:b/>
        </w:rPr>
        <w:t>El libro:</w:t>
      </w:r>
      <w:r w:rsidRPr="00801B7F">
        <w:t xml:space="preserve"> proporciona sabiduría a los niños, niñas y jóvenes que se preparan en nuestra institución.</w:t>
      </w:r>
    </w:p>
    <w:p w14:paraId="12832FFD" w14:textId="77777777" w:rsidR="00CE5024" w:rsidRPr="00801B7F" w:rsidRDefault="00CE5024" w:rsidP="00CE5024">
      <w:r w:rsidRPr="00801B7F">
        <w:rPr>
          <w:b/>
        </w:rPr>
        <w:t>El fondo blanco:</w:t>
      </w:r>
      <w:r w:rsidRPr="00801B7F">
        <w:t xml:space="preserve"> tiene como significado la paz y la convivencia que reina encada una de las aulas.</w:t>
      </w:r>
    </w:p>
    <w:p w14:paraId="4DD4A8D1" w14:textId="77777777" w:rsidR="00CE5024" w:rsidRPr="00801B7F" w:rsidRDefault="00CE5024" w:rsidP="00CE5024">
      <w:r w:rsidRPr="00801B7F">
        <w:rPr>
          <w:b/>
        </w:rPr>
        <w:t>El sol:</w:t>
      </w:r>
      <w:r w:rsidRPr="00801B7F">
        <w:t xml:space="preserve"> transmite la energía y la alegría de cada uno de los estudiantes.</w:t>
      </w:r>
    </w:p>
    <w:p w14:paraId="725D44B2" w14:textId="77777777" w:rsidR="00CE5024" w:rsidRPr="00801B7F" w:rsidRDefault="00CE5024" w:rsidP="00CE5024">
      <w:pPr>
        <w:rPr>
          <w:szCs w:val="24"/>
        </w:rPr>
      </w:pPr>
      <w:r w:rsidRPr="00801B7F">
        <w:rPr>
          <w:szCs w:val="24"/>
        </w:rPr>
        <w:br w:type="page"/>
      </w:r>
    </w:p>
    <w:p w14:paraId="7F215AA5" w14:textId="509C0528" w:rsidR="00CE5024" w:rsidRPr="00801B7F" w:rsidRDefault="005E0183" w:rsidP="005E0183">
      <w:pPr>
        <w:pStyle w:val="Ttulo3"/>
      </w:pPr>
      <w:bookmarkStart w:id="21" w:name="_heading=h.44sinio" w:colFirst="0" w:colLast="0"/>
      <w:bookmarkStart w:id="22" w:name="_Toc210737395"/>
      <w:bookmarkEnd w:id="21"/>
      <w:r>
        <w:t>4.1.3 B</w:t>
      </w:r>
      <w:r w:rsidRPr="00801B7F">
        <w:t xml:space="preserve">andera </w:t>
      </w:r>
      <w:r>
        <w:t>I</w:t>
      </w:r>
      <w:r w:rsidRPr="00801B7F">
        <w:t xml:space="preserve">nstitución </w:t>
      </w:r>
      <w:r>
        <w:t>E</w:t>
      </w:r>
      <w:r w:rsidRPr="00801B7F">
        <w:t xml:space="preserve">ducativa </w:t>
      </w:r>
      <w:r>
        <w:t>R</w:t>
      </w:r>
      <w:r w:rsidRPr="00801B7F">
        <w:t xml:space="preserve">ural </w:t>
      </w:r>
      <w:r>
        <w:t>L</w:t>
      </w:r>
      <w:r w:rsidRPr="00801B7F">
        <w:t xml:space="preserve">uis </w:t>
      </w:r>
      <w:r>
        <w:t>E</w:t>
      </w:r>
      <w:r w:rsidRPr="00801B7F">
        <w:t xml:space="preserve">duardo </w:t>
      </w:r>
      <w:r>
        <w:t>P</w:t>
      </w:r>
      <w:r w:rsidRPr="00801B7F">
        <w:t>érez</w:t>
      </w:r>
      <w:bookmarkEnd w:id="22"/>
    </w:p>
    <w:p w14:paraId="01A57EFB" w14:textId="649BBDF6" w:rsidR="00B85B35" w:rsidRPr="00B85B35" w:rsidRDefault="00B85B35" w:rsidP="00B85B35">
      <w:pPr>
        <w:pStyle w:val="Descripcin"/>
        <w:keepNext/>
        <w:jc w:val="left"/>
        <w:rPr>
          <w:color w:val="auto"/>
          <w:sz w:val="24"/>
          <w:szCs w:val="24"/>
        </w:rPr>
      </w:pPr>
      <w:bookmarkStart w:id="23" w:name="_Toc189074205"/>
      <w:r w:rsidRPr="00B85B35">
        <w:rPr>
          <w:color w:val="auto"/>
          <w:sz w:val="24"/>
          <w:szCs w:val="24"/>
        </w:rPr>
        <w:t xml:space="preserve">Ilustración </w:t>
      </w:r>
      <w:r w:rsidRPr="00B85B35">
        <w:rPr>
          <w:color w:val="auto"/>
          <w:sz w:val="24"/>
          <w:szCs w:val="24"/>
        </w:rPr>
        <w:fldChar w:fldCharType="begin"/>
      </w:r>
      <w:r w:rsidRPr="00B85B35">
        <w:rPr>
          <w:color w:val="auto"/>
          <w:sz w:val="24"/>
          <w:szCs w:val="24"/>
        </w:rPr>
        <w:instrText xml:space="preserve"> SEQ Ilustración \* ARABIC </w:instrText>
      </w:r>
      <w:r w:rsidRPr="00B85B35">
        <w:rPr>
          <w:color w:val="auto"/>
          <w:sz w:val="24"/>
          <w:szCs w:val="24"/>
        </w:rPr>
        <w:fldChar w:fldCharType="separate"/>
      </w:r>
      <w:r w:rsidR="00C34D66">
        <w:rPr>
          <w:noProof/>
          <w:color w:val="auto"/>
          <w:sz w:val="24"/>
          <w:szCs w:val="24"/>
        </w:rPr>
        <w:t>2</w:t>
      </w:r>
      <w:r w:rsidRPr="00B85B35">
        <w:rPr>
          <w:color w:val="auto"/>
          <w:sz w:val="24"/>
          <w:szCs w:val="24"/>
        </w:rPr>
        <w:fldChar w:fldCharType="end"/>
      </w:r>
      <w:r w:rsidRPr="00B85B35">
        <w:rPr>
          <w:color w:val="auto"/>
          <w:sz w:val="24"/>
          <w:szCs w:val="24"/>
        </w:rPr>
        <w:t xml:space="preserve"> </w:t>
      </w:r>
      <w:r>
        <w:rPr>
          <w:color w:val="auto"/>
          <w:sz w:val="24"/>
          <w:szCs w:val="24"/>
        </w:rPr>
        <w:br/>
      </w:r>
      <w:r w:rsidRPr="00B85B35">
        <w:rPr>
          <w:i w:val="0"/>
          <w:iCs w:val="0"/>
          <w:color w:val="auto"/>
          <w:sz w:val="24"/>
          <w:szCs w:val="24"/>
        </w:rPr>
        <w:t>Bandera de la Institución</w:t>
      </w:r>
      <w:bookmarkEnd w:id="23"/>
    </w:p>
    <w:p w14:paraId="3D9F610E" w14:textId="3FBB334D" w:rsidR="00CE5024" w:rsidRDefault="00CE5024" w:rsidP="00CE5024">
      <w:pPr>
        <w:jc w:val="center"/>
        <w:rPr>
          <w:szCs w:val="24"/>
        </w:rPr>
      </w:pPr>
      <w:r w:rsidRPr="00801B7F">
        <w:rPr>
          <w:noProof/>
          <w:szCs w:val="24"/>
          <w:lang w:val="en-US"/>
        </w:rPr>
        <w:drawing>
          <wp:inline distT="0" distB="0" distL="0" distR="0" wp14:anchorId="7A4AA52B" wp14:editId="1CAF4B60">
            <wp:extent cx="3338005" cy="2558805"/>
            <wp:effectExtent l="0" t="0" r="0" b="0"/>
            <wp:docPr id="18841247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338005" cy="2558805"/>
                    </a:xfrm>
                    <a:prstGeom prst="rect">
                      <a:avLst/>
                    </a:prstGeom>
                    <a:ln/>
                  </pic:spPr>
                </pic:pic>
              </a:graphicData>
            </a:graphic>
          </wp:inline>
        </w:drawing>
      </w:r>
    </w:p>
    <w:p w14:paraId="0BABD7C9" w14:textId="05281B0F" w:rsidR="00B85B35" w:rsidRPr="00801B7F" w:rsidRDefault="00B85B35" w:rsidP="00B85B35">
      <w:pPr>
        <w:rPr>
          <w:szCs w:val="24"/>
        </w:rPr>
      </w:pPr>
      <w:r>
        <w:rPr>
          <w:b/>
          <w:bCs/>
          <w:i/>
          <w:iCs/>
          <w:szCs w:val="24"/>
        </w:rPr>
        <w:t xml:space="preserve">Nota: </w:t>
      </w:r>
      <w:r>
        <w:rPr>
          <w:szCs w:val="24"/>
        </w:rPr>
        <w:t>Elaboración por parte del cuerpo docente de la institución.</w:t>
      </w:r>
    </w:p>
    <w:p w14:paraId="265B2C55" w14:textId="77777777" w:rsidR="00CE5024" w:rsidRPr="00801B7F" w:rsidRDefault="00CE5024" w:rsidP="00CE5024">
      <w:pPr>
        <w:rPr>
          <w:szCs w:val="24"/>
        </w:rPr>
      </w:pPr>
      <w:r w:rsidRPr="00801B7F">
        <w:rPr>
          <w:szCs w:val="24"/>
        </w:rPr>
        <w:t>La bandera de la Institución Educativa Rural Luis Eduardo Pérez está caracterizada por sus colores verde y blanco los cuales tienen un significado representativo:</w:t>
      </w:r>
    </w:p>
    <w:p w14:paraId="12C06EFB" w14:textId="77777777" w:rsidR="00CE5024" w:rsidRPr="00801B7F" w:rsidRDefault="00CE5024" w:rsidP="00CE5024">
      <w:pPr>
        <w:rPr>
          <w:szCs w:val="24"/>
        </w:rPr>
      </w:pPr>
      <w:r w:rsidRPr="00801B7F">
        <w:rPr>
          <w:b/>
          <w:szCs w:val="24"/>
        </w:rPr>
        <w:t>Verde:</w:t>
      </w:r>
      <w:r w:rsidRPr="00801B7F">
        <w:rPr>
          <w:szCs w:val="24"/>
        </w:rPr>
        <w:t xml:space="preserve"> Significa territorio eminentemente agrícola, ubicado entre el verdor de las bellas montañas de la zona y la esperanza que reposa en el corazón de toda la comunidad educativa.</w:t>
      </w:r>
    </w:p>
    <w:p w14:paraId="7B6E4C33" w14:textId="77777777" w:rsidR="00CE5024" w:rsidRPr="00801B7F" w:rsidRDefault="00CE5024" w:rsidP="00CE5024">
      <w:pPr>
        <w:rPr>
          <w:szCs w:val="24"/>
        </w:rPr>
      </w:pPr>
      <w:r w:rsidRPr="00801B7F">
        <w:rPr>
          <w:b/>
          <w:szCs w:val="24"/>
        </w:rPr>
        <w:t>Blanco:</w:t>
      </w:r>
      <w:r w:rsidRPr="00801B7F">
        <w:rPr>
          <w:szCs w:val="24"/>
        </w:rPr>
        <w:t xml:space="preserve"> significa que en cada una de las aulas de clases de la Institución Educativa Rural La Trinidad reine la paz y la buena convivencia, basada en el amor filial entre docentes y educandos.</w:t>
      </w:r>
    </w:p>
    <w:p w14:paraId="516E497F" w14:textId="77777777" w:rsidR="00CE5024" w:rsidRPr="00801B7F" w:rsidRDefault="00CE5024" w:rsidP="00CE5024">
      <w:pPr>
        <w:rPr>
          <w:szCs w:val="24"/>
        </w:rPr>
      </w:pPr>
      <w:r w:rsidRPr="00801B7F">
        <w:rPr>
          <w:b/>
          <w:szCs w:val="24"/>
        </w:rPr>
        <w:t>El sol:</w:t>
      </w:r>
      <w:r w:rsidRPr="00801B7F">
        <w:rPr>
          <w:szCs w:val="24"/>
        </w:rPr>
        <w:t xml:space="preserve"> proporciona alegría, energía, la luz y la esperanza que conlleva a la institución a salir adelante.</w:t>
      </w:r>
    </w:p>
    <w:p w14:paraId="0F06687A" w14:textId="77777777" w:rsidR="00CE5024" w:rsidRPr="00801B7F" w:rsidRDefault="00CE5024" w:rsidP="00CE5024">
      <w:pPr>
        <w:rPr>
          <w:szCs w:val="24"/>
        </w:rPr>
      </w:pPr>
      <w:r w:rsidRPr="00801B7F">
        <w:rPr>
          <w:szCs w:val="24"/>
        </w:rPr>
        <w:br w:type="page"/>
      </w:r>
    </w:p>
    <w:p w14:paraId="04E0DB65" w14:textId="13C40772" w:rsidR="005E0183" w:rsidRDefault="005E0183" w:rsidP="005E0183">
      <w:pPr>
        <w:pStyle w:val="Ttulo3"/>
        <w:rPr>
          <w:bCs/>
        </w:rPr>
      </w:pPr>
      <w:bookmarkStart w:id="24" w:name="_heading=h.2jxsxqh" w:colFirst="0" w:colLast="0"/>
      <w:bookmarkStart w:id="25" w:name="_Toc210737396"/>
      <w:bookmarkEnd w:id="24"/>
      <w:r>
        <w:t>4.1.4 H</w:t>
      </w:r>
      <w:r w:rsidRPr="00801B7F">
        <w:t xml:space="preserve">imno </w:t>
      </w:r>
      <w:bookmarkStart w:id="26" w:name="_Hlk173178525"/>
      <w:r>
        <w:t>I</w:t>
      </w:r>
      <w:r w:rsidRPr="00801B7F">
        <w:t xml:space="preserve">nstitución </w:t>
      </w:r>
      <w:r>
        <w:t>E</w:t>
      </w:r>
      <w:r w:rsidRPr="00801B7F">
        <w:t xml:space="preserve">ducativa </w:t>
      </w:r>
      <w:r>
        <w:t>R</w:t>
      </w:r>
      <w:r w:rsidRPr="00801B7F">
        <w:t xml:space="preserve">ural </w:t>
      </w:r>
      <w:r>
        <w:t>L</w:t>
      </w:r>
      <w:r w:rsidRPr="00801B7F">
        <w:t xml:space="preserve">uis </w:t>
      </w:r>
      <w:r>
        <w:t>E</w:t>
      </w:r>
      <w:r w:rsidRPr="00801B7F">
        <w:t xml:space="preserve">duardo </w:t>
      </w:r>
      <w:r>
        <w:t>P</w:t>
      </w:r>
      <w:r w:rsidRPr="00801B7F">
        <w:t>érez</w:t>
      </w:r>
      <w:bookmarkEnd w:id="25"/>
      <w:r w:rsidRPr="00801B7F">
        <w:rPr>
          <w:bCs/>
        </w:rPr>
        <w:t xml:space="preserve"> </w:t>
      </w:r>
    </w:p>
    <w:p w14:paraId="2FE83EFA" w14:textId="230EABC8" w:rsidR="00CE5024" w:rsidRPr="00801B7F" w:rsidRDefault="00CE5024" w:rsidP="005E0183">
      <w:pPr>
        <w:jc w:val="center"/>
        <w:rPr>
          <w:b/>
          <w:bCs/>
          <w:szCs w:val="24"/>
        </w:rPr>
      </w:pPr>
      <w:r w:rsidRPr="00801B7F">
        <w:rPr>
          <w:b/>
          <w:bCs/>
          <w:szCs w:val="24"/>
        </w:rPr>
        <w:t>Coro</w:t>
      </w:r>
    </w:p>
    <w:p w14:paraId="7BC4D289" w14:textId="77777777" w:rsidR="00CE5024" w:rsidRPr="00801B7F" w:rsidRDefault="00CE5024" w:rsidP="00CE5024">
      <w:pPr>
        <w:spacing w:line="240" w:lineRule="auto"/>
        <w:jc w:val="center"/>
        <w:rPr>
          <w:szCs w:val="24"/>
        </w:rPr>
      </w:pPr>
      <w:r w:rsidRPr="00801B7F">
        <w:rPr>
          <w:szCs w:val="24"/>
        </w:rPr>
        <w:t xml:space="preserve">Somos una generación pujante, </w:t>
      </w:r>
    </w:p>
    <w:p w14:paraId="48CDCA2E" w14:textId="77777777" w:rsidR="00CE5024" w:rsidRPr="00801B7F" w:rsidRDefault="00CE5024" w:rsidP="00CE5024">
      <w:pPr>
        <w:spacing w:line="240" w:lineRule="auto"/>
        <w:jc w:val="center"/>
        <w:rPr>
          <w:szCs w:val="24"/>
        </w:rPr>
      </w:pPr>
      <w:r w:rsidRPr="00801B7F">
        <w:rPr>
          <w:szCs w:val="24"/>
        </w:rPr>
        <w:t>Bajo el sol del poderoso Catatumbo,</w:t>
      </w:r>
    </w:p>
    <w:p w14:paraId="19D21CA8" w14:textId="77777777" w:rsidR="00CE5024" w:rsidRPr="00801B7F" w:rsidRDefault="00CE5024" w:rsidP="00CE5024">
      <w:pPr>
        <w:spacing w:line="240" w:lineRule="auto"/>
        <w:jc w:val="center"/>
        <w:rPr>
          <w:szCs w:val="24"/>
        </w:rPr>
      </w:pPr>
      <w:r w:rsidRPr="00801B7F">
        <w:rPr>
          <w:szCs w:val="24"/>
        </w:rPr>
        <w:t xml:space="preserve">//que avanzamos con una fuerte convicción </w:t>
      </w:r>
    </w:p>
    <w:p w14:paraId="2CA2199F" w14:textId="77777777" w:rsidR="00CE5024" w:rsidRPr="00801B7F" w:rsidRDefault="00CE5024" w:rsidP="00CE5024">
      <w:pPr>
        <w:spacing w:line="240" w:lineRule="auto"/>
        <w:jc w:val="center"/>
        <w:rPr>
          <w:szCs w:val="24"/>
        </w:rPr>
      </w:pPr>
      <w:r w:rsidRPr="00801B7F">
        <w:rPr>
          <w:szCs w:val="24"/>
        </w:rPr>
        <w:t>Que en la educación está el futuro.\\</w:t>
      </w:r>
    </w:p>
    <w:p w14:paraId="61BDB244" w14:textId="77777777" w:rsidR="00CE5024" w:rsidRPr="00801B7F" w:rsidRDefault="00CE5024" w:rsidP="00CE5024">
      <w:pPr>
        <w:spacing w:line="240" w:lineRule="auto"/>
        <w:jc w:val="center"/>
        <w:rPr>
          <w:szCs w:val="24"/>
        </w:rPr>
      </w:pPr>
    </w:p>
    <w:p w14:paraId="456CBBCF" w14:textId="77777777" w:rsidR="00CE5024" w:rsidRPr="00801B7F" w:rsidRDefault="00CE5024" w:rsidP="00CE5024">
      <w:pPr>
        <w:spacing w:line="240" w:lineRule="auto"/>
        <w:jc w:val="center"/>
        <w:rPr>
          <w:b/>
          <w:bCs/>
          <w:szCs w:val="24"/>
        </w:rPr>
      </w:pPr>
      <w:r w:rsidRPr="00801B7F">
        <w:rPr>
          <w:b/>
          <w:bCs/>
          <w:szCs w:val="24"/>
        </w:rPr>
        <w:t>Estrofa I</w:t>
      </w:r>
    </w:p>
    <w:p w14:paraId="776DDD9F" w14:textId="77777777" w:rsidR="00CE5024" w:rsidRPr="00801B7F" w:rsidRDefault="00CE5024" w:rsidP="00CE5024">
      <w:pPr>
        <w:spacing w:line="240" w:lineRule="auto"/>
        <w:jc w:val="center"/>
        <w:rPr>
          <w:szCs w:val="24"/>
        </w:rPr>
      </w:pPr>
      <w:r w:rsidRPr="00801B7F">
        <w:rPr>
          <w:szCs w:val="24"/>
        </w:rPr>
        <w:t xml:space="preserve">Compañeros estudiantes y maestros, </w:t>
      </w:r>
    </w:p>
    <w:p w14:paraId="4CDC0C68" w14:textId="77777777" w:rsidR="00CE5024" w:rsidRPr="00801B7F" w:rsidRDefault="00CE5024" w:rsidP="00CE5024">
      <w:pPr>
        <w:spacing w:line="240" w:lineRule="auto"/>
        <w:jc w:val="center"/>
        <w:rPr>
          <w:szCs w:val="24"/>
        </w:rPr>
      </w:pPr>
      <w:r w:rsidRPr="00801B7F">
        <w:rPr>
          <w:szCs w:val="24"/>
        </w:rPr>
        <w:t>Trabajamos cada día con ahínco,</w:t>
      </w:r>
    </w:p>
    <w:p w14:paraId="30D4BE22" w14:textId="77777777" w:rsidR="00CE5024" w:rsidRPr="00801B7F" w:rsidRDefault="00CE5024" w:rsidP="00CE5024">
      <w:pPr>
        <w:spacing w:line="240" w:lineRule="auto"/>
        <w:jc w:val="center"/>
        <w:rPr>
          <w:szCs w:val="24"/>
        </w:rPr>
      </w:pPr>
      <w:r w:rsidRPr="00801B7F">
        <w:rPr>
          <w:szCs w:val="24"/>
        </w:rPr>
        <w:t xml:space="preserve">Construyendo saber para la sociedad </w:t>
      </w:r>
    </w:p>
    <w:p w14:paraId="6C8EFBB6" w14:textId="77777777" w:rsidR="00CE5024" w:rsidRPr="00801B7F" w:rsidRDefault="00CE5024" w:rsidP="00CE5024">
      <w:pPr>
        <w:spacing w:line="240" w:lineRule="auto"/>
        <w:jc w:val="center"/>
        <w:rPr>
          <w:szCs w:val="24"/>
        </w:rPr>
      </w:pPr>
      <w:r w:rsidRPr="00801B7F">
        <w:rPr>
          <w:szCs w:val="24"/>
        </w:rPr>
        <w:t xml:space="preserve">Y sembrando el vital conocimiento, </w:t>
      </w:r>
    </w:p>
    <w:p w14:paraId="445B5B65" w14:textId="77777777" w:rsidR="00CE5024" w:rsidRPr="00801B7F" w:rsidRDefault="00CE5024" w:rsidP="00CE5024">
      <w:pPr>
        <w:spacing w:line="240" w:lineRule="auto"/>
        <w:jc w:val="center"/>
        <w:rPr>
          <w:szCs w:val="24"/>
        </w:rPr>
      </w:pPr>
      <w:r w:rsidRPr="00801B7F">
        <w:rPr>
          <w:szCs w:val="24"/>
        </w:rPr>
        <w:t xml:space="preserve">Con valores y practicando la verdad, </w:t>
      </w:r>
    </w:p>
    <w:p w14:paraId="7FCE0947" w14:textId="77777777" w:rsidR="00CE5024" w:rsidRPr="00801B7F" w:rsidRDefault="00CE5024" w:rsidP="00CE5024">
      <w:pPr>
        <w:spacing w:line="240" w:lineRule="auto"/>
        <w:jc w:val="center"/>
        <w:rPr>
          <w:szCs w:val="24"/>
        </w:rPr>
      </w:pPr>
      <w:r w:rsidRPr="00801B7F">
        <w:rPr>
          <w:szCs w:val="24"/>
        </w:rPr>
        <w:t>Un futuro mejor vamos tejiendo.</w:t>
      </w:r>
    </w:p>
    <w:p w14:paraId="1E46F5F6" w14:textId="77777777" w:rsidR="00CE5024" w:rsidRPr="00801B7F" w:rsidRDefault="00CE5024" w:rsidP="00CE5024">
      <w:pPr>
        <w:spacing w:line="240" w:lineRule="auto"/>
        <w:jc w:val="center"/>
        <w:rPr>
          <w:szCs w:val="24"/>
        </w:rPr>
      </w:pPr>
    </w:p>
    <w:p w14:paraId="235699F0" w14:textId="77777777" w:rsidR="00CE5024" w:rsidRPr="00801B7F" w:rsidRDefault="00CE5024" w:rsidP="00CE5024">
      <w:pPr>
        <w:spacing w:line="240" w:lineRule="auto"/>
        <w:jc w:val="center"/>
        <w:rPr>
          <w:b/>
          <w:bCs/>
          <w:szCs w:val="24"/>
        </w:rPr>
      </w:pPr>
      <w:r w:rsidRPr="00801B7F">
        <w:rPr>
          <w:b/>
          <w:bCs/>
          <w:szCs w:val="24"/>
        </w:rPr>
        <w:t xml:space="preserve">Coro </w:t>
      </w:r>
    </w:p>
    <w:p w14:paraId="4C5C4F2C" w14:textId="77777777" w:rsidR="00CE5024" w:rsidRPr="00801B7F" w:rsidRDefault="00CE5024" w:rsidP="00CE5024">
      <w:pPr>
        <w:spacing w:line="240" w:lineRule="auto"/>
        <w:jc w:val="center"/>
        <w:rPr>
          <w:szCs w:val="24"/>
        </w:rPr>
      </w:pPr>
      <w:r w:rsidRPr="00801B7F">
        <w:rPr>
          <w:szCs w:val="24"/>
        </w:rPr>
        <w:t xml:space="preserve">Somos una generación pujante, </w:t>
      </w:r>
    </w:p>
    <w:p w14:paraId="0C5633AA" w14:textId="77777777" w:rsidR="00CE5024" w:rsidRPr="00801B7F" w:rsidRDefault="00CE5024" w:rsidP="00CE5024">
      <w:pPr>
        <w:spacing w:line="240" w:lineRule="auto"/>
        <w:jc w:val="center"/>
        <w:rPr>
          <w:szCs w:val="24"/>
        </w:rPr>
      </w:pPr>
      <w:r w:rsidRPr="00801B7F">
        <w:rPr>
          <w:szCs w:val="24"/>
        </w:rPr>
        <w:t>Bajo el sol del poderoso Catatumbo,</w:t>
      </w:r>
    </w:p>
    <w:p w14:paraId="6208AAB7" w14:textId="77777777" w:rsidR="00CE5024" w:rsidRPr="00801B7F" w:rsidRDefault="00CE5024" w:rsidP="00CE5024">
      <w:pPr>
        <w:spacing w:line="240" w:lineRule="auto"/>
        <w:jc w:val="center"/>
        <w:rPr>
          <w:szCs w:val="24"/>
        </w:rPr>
      </w:pPr>
      <w:r w:rsidRPr="00801B7F">
        <w:rPr>
          <w:szCs w:val="24"/>
        </w:rPr>
        <w:t xml:space="preserve">//que avanzamos con una fuerte convicción </w:t>
      </w:r>
    </w:p>
    <w:p w14:paraId="018A23E6" w14:textId="77777777" w:rsidR="00CE5024" w:rsidRPr="00801B7F" w:rsidRDefault="00CE5024" w:rsidP="00CE5024">
      <w:pPr>
        <w:spacing w:line="240" w:lineRule="auto"/>
        <w:jc w:val="center"/>
        <w:rPr>
          <w:szCs w:val="24"/>
        </w:rPr>
      </w:pPr>
      <w:r w:rsidRPr="00801B7F">
        <w:rPr>
          <w:szCs w:val="24"/>
        </w:rPr>
        <w:t>Que en la educación está el futuro.\\</w:t>
      </w:r>
    </w:p>
    <w:p w14:paraId="2B8FD3DF" w14:textId="77777777" w:rsidR="00CE5024" w:rsidRPr="00801B7F" w:rsidRDefault="00CE5024" w:rsidP="00CE5024">
      <w:pPr>
        <w:spacing w:line="240" w:lineRule="auto"/>
        <w:jc w:val="center"/>
        <w:rPr>
          <w:szCs w:val="24"/>
        </w:rPr>
      </w:pPr>
    </w:p>
    <w:p w14:paraId="47BFD706" w14:textId="77777777" w:rsidR="00CE5024" w:rsidRPr="00801B7F" w:rsidRDefault="00CE5024" w:rsidP="00CE5024">
      <w:pPr>
        <w:spacing w:line="240" w:lineRule="auto"/>
        <w:jc w:val="center"/>
        <w:rPr>
          <w:b/>
          <w:bCs/>
          <w:szCs w:val="24"/>
        </w:rPr>
      </w:pPr>
      <w:r w:rsidRPr="00801B7F">
        <w:rPr>
          <w:b/>
          <w:bCs/>
          <w:szCs w:val="24"/>
        </w:rPr>
        <w:t>Estrofa II</w:t>
      </w:r>
    </w:p>
    <w:p w14:paraId="25A8CB53" w14:textId="77777777" w:rsidR="00CE5024" w:rsidRPr="00801B7F" w:rsidRDefault="00CE5024" w:rsidP="00CE5024">
      <w:pPr>
        <w:spacing w:line="240" w:lineRule="auto"/>
        <w:jc w:val="center"/>
        <w:rPr>
          <w:szCs w:val="24"/>
        </w:rPr>
      </w:pPr>
      <w:bookmarkStart w:id="27" w:name="_Hlk175915060"/>
      <w:r w:rsidRPr="00801B7F">
        <w:rPr>
          <w:szCs w:val="24"/>
        </w:rPr>
        <w:t xml:space="preserve">Manos firmes que labran el futuro </w:t>
      </w:r>
    </w:p>
    <w:p w14:paraId="578CEB8B" w14:textId="77777777" w:rsidR="00CE5024" w:rsidRPr="00801B7F" w:rsidRDefault="00CE5024" w:rsidP="00CE5024">
      <w:pPr>
        <w:spacing w:line="240" w:lineRule="auto"/>
        <w:jc w:val="center"/>
        <w:rPr>
          <w:szCs w:val="24"/>
        </w:rPr>
      </w:pPr>
      <w:r w:rsidRPr="00801B7F">
        <w:rPr>
          <w:szCs w:val="24"/>
        </w:rPr>
        <w:t>Surcando los senderos con firmeza</w:t>
      </w:r>
    </w:p>
    <w:p w14:paraId="54351CC5" w14:textId="77777777" w:rsidR="00CE5024" w:rsidRPr="00801B7F" w:rsidRDefault="00CE5024" w:rsidP="00CE5024">
      <w:pPr>
        <w:spacing w:line="240" w:lineRule="auto"/>
        <w:jc w:val="center"/>
        <w:rPr>
          <w:szCs w:val="24"/>
        </w:rPr>
      </w:pPr>
      <w:r w:rsidRPr="00801B7F">
        <w:rPr>
          <w:szCs w:val="24"/>
        </w:rPr>
        <w:t xml:space="preserve">Somos la institución educativa rural </w:t>
      </w:r>
    </w:p>
    <w:p w14:paraId="149D9347" w14:textId="77777777" w:rsidR="00CE5024" w:rsidRPr="00801B7F" w:rsidRDefault="00CE5024" w:rsidP="00CE5024">
      <w:pPr>
        <w:spacing w:line="240" w:lineRule="auto"/>
        <w:jc w:val="center"/>
        <w:rPr>
          <w:szCs w:val="24"/>
        </w:rPr>
      </w:pPr>
      <w:r w:rsidRPr="00801B7F">
        <w:rPr>
          <w:szCs w:val="24"/>
        </w:rPr>
        <w:t>Luis Eduardo Pérez</w:t>
      </w:r>
    </w:p>
    <w:p w14:paraId="7C27B8DF" w14:textId="77777777" w:rsidR="00CE5024" w:rsidRPr="00801B7F" w:rsidRDefault="00CE5024" w:rsidP="00CE5024">
      <w:pPr>
        <w:spacing w:line="240" w:lineRule="auto"/>
        <w:jc w:val="center"/>
        <w:rPr>
          <w:szCs w:val="24"/>
        </w:rPr>
      </w:pPr>
      <w:r w:rsidRPr="00801B7F">
        <w:rPr>
          <w:szCs w:val="24"/>
        </w:rPr>
        <w:t xml:space="preserve">Sembrando fe, esperanza y paz </w:t>
      </w:r>
    </w:p>
    <w:p w14:paraId="1AEC380D" w14:textId="77777777" w:rsidR="00CE5024" w:rsidRPr="00801B7F" w:rsidRDefault="00CE5024" w:rsidP="00CE5024">
      <w:pPr>
        <w:spacing w:line="240" w:lineRule="auto"/>
        <w:jc w:val="center"/>
        <w:rPr>
          <w:szCs w:val="24"/>
        </w:rPr>
      </w:pPr>
      <w:r w:rsidRPr="00801B7F">
        <w:rPr>
          <w:szCs w:val="24"/>
        </w:rPr>
        <w:t xml:space="preserve">Cada día al cumplir nuestros deberes. </w:t>
      </w:r>
    </w:p>
    <w:bookmarkEnd w:id="27"/>
    <w:p w14:paraId="732F1A12" w14:textId="77777777" w:rsidR="00CE5024" w:rsidRPr="00801B7F" w:rsidRDefault="00CE5024" w:rsidP="00CE5024">
      <w:pPr>
        <w:spacing w:line="240" w:lineRule="auto"/>
        <w:jc w:val="center"/>
        <w:rPr>
          <w:szCs w:val="24"/>
        </w:rPr>
      </w:pPr>
    </w:p>
    <w:p w14:paraId="71080C16" w14:textId="77777777" w:rsidR="00CE5024" w:rsidRPr="00801B7F" w:rsidRDefault="00CE5024" w:rsidP="00CE5024">
      <w:pPr>
        <w:spacing w:line="240" w:lineRule="auto"/>
        <w:jc w:val="center"/>
        <w:rPr>
          <w:b/>
          <w:bCs/>
          <w:szCs w:val="24"/>
        </w:rPr>
      </w:pPr>
      <w:r w:rsidRPr="00801B7F">
        <w:rPr>
          <w:b/>
          <w:bCs/>
          <w:szCs w:val="24"/>
        </w:rPr>
        <w:t>Coro</w:t>
      </w:r>
    </w:p>
    <w:p w14:paraId="5CC4A964" w14:textId="77777777" w:rsidR="00CE5024" w:rsidRPr="00801B7F" w:rsidRDefault="00CE5024" w:rsidP="00CE5024">
      <w:pPr>
        <w:spacing w:line="240" w:lineRule="auto"/>
        <w:jc w:val="center"/>
        <w:rPr>
          <w:szCs w:val="24"/>
        </w:rPr>
      </w:pPr>
      <w:r w:rsidRPr="00801B7F">
        <w:rPr>
          <w:szCs w:val="24"/>
        </w:rPr>
        <w:t xml:space="preserve">Somos una generación pujante, </w:t>
      </w:r>
    </w:p>
    <w:p w14:paraId="7FA355D7" w14:textId="77777777" w:rsidR="00CE5024" w:rsidRPr="00801B7F" w:rsidRDefault="00CE5024" w:rsidP="00CE5024">
      <w:pPr>
        <w:spacing w:line="240" w:lineRule="auto"/>
        <w:jc w:val="center"/>
        <w:rPr>
          <w:szCs w:val="24"/>
        </w:rPr>
      </w:pPr>
      <w:r w:rsidRPr="00801B7F">
        <w:rPr>
          <w:szCs w:val="24"/>
        </w:rPr>
        <w:t>Bajo el sol del poderoso Catatumbo,</w:t>
      </w:r>
    </w:p>
    <w:p w14:paraId="38210441" w14:textId="77777777" w:rsidR="00CE5024" w:rsidRPr="00801B7F" w:rsidRDefault="00CE5024" w:rsidP="00CE5024">
      <w:pPr>
        <w:spacing w:line="240" w:lineRule="auto"/>
        <w:jc w:val="center"/>
        <w:rPr>
          <w:szCs w:val="24"/>
        </w:rPr>
      </w:pPr>
      <w:r w:rsidRPr="00801B7F">
        <w:rPr>
          <w:szCs w:val="24"/>
        </w:rPr>
        <w:t xml:space="preserve">//que avanzamos con una fuerte convicción </w:t>
      </w:r>
    </w:p>
    <w:p w14:paraId="65AD01DC" w14:textId="77777777" w:rsidR="00CE5024" w:rsidRPr="00801B7F" w:rsidRDefault="00CE5024" w:rsidP="00CE5024">
      <w:pPr>
        <w:spacing w:line="240" w:lineRule="auto"/>
        <w:jc w:val="center"/>
        <w:rPr>
          <w:szCs w:val="24"/>
        </w:rPr>
      </w:pPr>
      <w:r w:rsidRPr="00801B7F">
        <w:rPr>
          <w:szCs w:val="24"/>
        </w:rPr>
        <w:t>Que en la educación está el futuro.\\</w:t>
      </w:r>
      <w:bookmarkEnd w:id="26"/>
    </w:p>
    <w:p w14:paraId="6510F5B4" w14:textId="625E541D" w:rsidR="00CE5024" w:rsidRDefault="00CE5024" w:rsidP="005E0183">
      <w:pPr>
        <w:rPr>
          <w:szCs w:val="24"/>
        </w:rPr>
      </w:pPr>
      <w:r w:rsidRPr="00801B7F">
        <w:rPr>
          <w:szCs w:val="24"/>
        </w:rPr>
        <w:br w:type="page"/>
      </w:r>
    </w:p>
    <w:p w14:paraId="09A71247" w14:textId="77DE9719" w:rsidR="00F12A27" w:rsidRPr="00F12A27" w:rsidRDefault="00F12A27" w:rsidP="00B83528">
      <w:pPr>
        <w:pStyle w:val="Ttulo2"/>
        <w:numPr>
          <w:ilvl w:val="1"/>
          <w:numId w:val="1"/>
        </w:numPr>
      </w:pPr>
      <w:bookmarkStart w:id="28" w:name="_Toc210737397"/>
      <w:r w:rsidRPr="00801B7F">
        <w:t>C</w:t>
      </w:r>
      <w:r>
        <w:t>aracterización</w:t>
      </w:r>
      <w:bookmarkStart w:id="29" w:name="_heading=h.4d34og8" w:colFirst="0" w:colLast="0"/>
      <w:bookmarkEnd w:id="28"/>
      <w:bookmarkEnd w:id="29"/>
    </w:p>
    <w:p w14:paraId="6974E0D1" w14:textId="77777777" w:rsidR="00F12A27" w:rsidRPr="00F12A27" w:rsidRDefault="00F12A27" w:rsidP="00F12A27">
      <w:pPr>
        <w:rPr>
          <w:szCs w:val="24"/>
        </w:rPr>
      </w:pPr>
      <w:r w:rsidRPr="00F12A27">
        <w:rPr>
          <w:szCs w:val="24"/>
        </w:rPr>
        <w:t xml:space="preserve">El municipio de Convención es uno de los cuarenta del Norte de Santander, que cuenta con los siguientes corregimientos: Las Mercedes, Soledad, Honduras </w:t>
      </w:r>
      <w:proofErr w:type="spellStart"/>
      <w:r w:rsidRPr="00F12A27">
        <w:rPr>
          <w:szCs w:val="24"/>
        </w:rPr>
        <w:t>Motilonia</w:t>
      </w:r>
      <w:proofErr w:type="spellEnd"/>
      <w:r w:rsidRPr="00F12A27">
        <w:rPr>
          <w:szCs w:val="24"/>
        </w:rPr>
        <w:t>, Guamal, Balcones, Cartagena, La Trinidad, Miraflores, La Libertad.</w:t>
      </w:r>
    </w:p>
    <w:p w14:paraId="43E1A684" w14:textId="77777777" w:rsidR="00F12A27" w:rsidRPr="00F12A27" w:rsidRDefault="00F12A27" w:rsidP="00F12A27">
      <w:pPr>
        <w:rPr>
          <w:szCs w:val="24"/>
        </w:rPr>
      </w:pPr>
      <w:r w:rsidRPr="00F12A27">
        <w:rPr>
          <w:szCs w:val="24"/>
        </w:rPr>
        <w:t>El total de los corregimientos es de nueve (9) y sesenta y nueve (69) veredas; situado en la parte norte del departamento, ubicado en la cordillera oriental y limita con:</w:t>
      </w:r>
    </w:p>
    <w:p w14:paraId="42BDE1B5" w14:textId="77777777" w:rsidR="00F12A27" w:rsidRPr="00F12A27" w:rsidRDefault="00F12A27" w:rsidP="00F12A27">
      <w:pPr>
        <w:rPr>
          <w:szCs w:val="24"/>
        </w:rPr>
      </w:pPr>
      <w:r w:rsidRPr="00B83528">
        <w:rPr>
          <w:b/>
          <w:bCs/>
          <w:szCs w:val="24"/>
        </w:rPr>
        <w:t>NORTE:</w:t>
      </w:r>
      <w:r w:rsidRPr="00F12A27">
        <w:rPr>
          <w:szCs w:val="24"/>
        </w:rPr>
        <w:t xml:space="preserve"> Con el vecino país de Venezuela.</w:t>
      </w:r>
    </w:p>
    <w:p w14:paraId="0988A8BC" w14:textId="77777777" w:rsidR="00F12A27" w:rsidRPr="00F12A27" w:rsidRDefault="00F12A27" w:rsidP="00F12A27">
      <w:pPr>
        <w:rPr>
          <w:szCs w:val="24"/>
        </w:rPr>
      </w:pPr>
      <w:r w:rsidRPr="00B83528">
        <w:rPr>
          <w:b/>
          <w:bCs/>
          <w:szCs w:val="24"/>
        </w:rPr>
        <w:t>SUR:</w:t>
      </w:r>
      <w:r w:rsidRPr="00F12A27">
        <w:rPr>
          <w:szCs w:val="24"/>
        </w:rPr>
        <w:t xml:space="preserve"> La provincia de Ocaña.</w:t>
      </w:r>
    </w:p>
    <w:p w14:paraId="5ABDEED1" w14:textId="77777777" w:rsidR="00F12A27" w:rsidRPr="00F12A27" w:rsidRDefault="00F12A27" w:rsidP="00F12A27">
      <w:pPr>
        <w:rPr>
          <w:szCs w:val="24"/>
        </w:rPr>
      </w:pPr>
      <w:r w:rsidRPr="00B83528">
        <w:rPr>
          <w:b/>
          <w:bCs/>
          <w:szCs w:val="24"/>
        </w:rPr>
        <w:t>ORIENTE:</w:t>
      </w:r>
      <w:r w:rsidRPr="00F12A27">
        <w:rPr>
          <w:szCs w:val="24"/>
        </w:rPr>
        <w:t xml:space="preserve"> Municipios de Teorama y San Calixto.</w:t>
      </w:r>
    </w:p>
    <w:p w14:paraId="437F9C72" w14:textId="77777777" w:rsidR="00F12A27" w:rsidRPr="00F12A27" w:rsidRDefault="00F12A27" w:rsidP="00F12A27">
      <w:pPr>
        <w:rPr>
          <w:szCs w:val="24"/>
        </w:rPr>
      </w:pPr>
      <w:r w:rsidRPr="00B83528">
        <w:rPr>
          <w:b/>
          <w:bCs/>
          <w:szCs w:val="24"/>
        </w:rPr>
        <w:t>OCCIDENTE:</w:t>
      </w:r>
      <w:r w:rsidRPr="00F12A27">
        <w:rPr>
          <w:szCs w:val="24"/>
        </w:rPr>
        <w:t xml:space="preserve"> Departamento del Cesar, municipio del Carmen.</w:t>
      </w:r>
    </w:p>
    <w:p w14:paraId="786E4607" w14:textId="68016026" w:rsidR="00F12A27" w:rsidRPr="00F12A27" w:rsidRDefault="00F12A27" w:rsidP="00B83528">
      <w:pPr>
        <w:rPr>
          <w:szCs w:val="24"/>
        </w:rPr>
      </w:pPr>
      <w:r w:rsidRPr="00F12A27">
        <w:rPr>
          <w:szCs w:val="24"/>
        </w:rPr>
        <w:t>Gran parte de su territorio es rural, es una región de difícil acceso por su topografía, sus vías están en precarias condiciones que impiden el transporte de productos a la cabecera municipal.</w:t>
      </w:r>
      <w:r w:rsidR="00B83528">
        <w:rPr>
          <w:szCs w:val="24"/>
        </w:rPr>
        <w:t xml:space="preserve"> </w:t>
      </w:r>
      <w:r w:rsidRPr="00F12A27">
        <w:rPr>
          <w:szCs w:val="24"/>
        </w:rPr>
        <w:t>La Institución Educativa Rural Luis Eduardo Pérez se encuentra ubicada en el municipio de Convención, departamento de Norte de Santander a una distancia de 2 horas de la cabecera municipal.</w:t>
      </w:r>
      <w:r w:rsidR="00B83528">
        <w:rPr>
          <w:szCs w:val="24"/>
        </w:rPr>
        <w:t xml:space="preserve"> </w:t>
      </w:r>
      <w:r w:rsidRPr="00F12A27">
        <w:rPr>
          <w:szCs w:val="24"/>
        </w:rPr>
        <w:t>Limita al Norte con el corregimiento de La Libertad, al oeste con la vereda Las Palmas, al Este con el corregimiento de San Juancito y al sur con la vereda de Las Abejas.</w:t>
      </w:r>
    </w:p>
    <w:p w14:paraId="382EF90C" w14:textId="015B2961" w:rsidR="00F12A27" w:rsidRPr="00F12A27" w:rsidRDefault="00F12A27" w:rsidP="00B83528">
      <w:pPr>
        <w:rPr>
          <w:szCs w:val="24"/>
        </w:rPr>
      </w:pPr>
      <w:r w:rsidRPr="00F12A27">
        <w:rPr>
          <w:szCs w:val="24"/>
        </w:rPr>
        <w:t>En el corregimiento de La Trinidad existe una riqueza cultural muy amplia, se dan expresiones de sus costumbres en forma espontánea con poco apoyo de los estamentos locales, no existen programas de sensibilizaciones tendientes a recuperar y a difundir sus propios valores e identidad cultural.</w:t>
      </w:r>
      <w:r w:rsidR="00B83528">
        <w:rPr>
          <w:szCs w:val="24"/>
        </w:rPr>
        <w:t xml:space="preserve"> </w:t>
      </w:r>
      <w:r w:rsidRPr="00F12A27">
        <w:rPr>
          <w:szCs w:val="24"/>
        </w:rPr>
        <w:t>En la actualidad un problema existente de la región es la falta de microempresas para que los estudiantes se queden en la región y se organicen en sus comunidades y permanezcan en ella. También encontramos la presencia de grupos armados al margen de la ley que motivan muchas veces al desplazamiento forzoso individual y masivo.</w:t>
      </w:r>
    </w:p>
    <w:p w14:paraId="2C8DB30A" w14:textId="75FDC1EF" w:rsidR="00F12A27" w:rsidRPr="00F12A27" w:rsidRDefault="00F12A27" w:rsidP="00B83528">
      <w:pPr>
        <w:rPr>
          <w:szCs w:val="24"/>
        </w:rPr>
      </w:pPr>
      <w:r w:rsidRPr="00F12A27">
        <w:rPr>
          <w:szCs w:val="24"/>
        </w:rPr>
        <w:t>La economía de esta región está basada fundamentalmente en la agricultura, destacándose los cultivos de: caña de azúcar, café, cacao, fríjol, yuca, plátano, maíz, árboles frutales y maderables. Estos productos son para el consumo y venta de las comunidades y el Municipio, ya que la economía de la región ha venido decayendo a causa de los cultivos ilícitos.</w:t>
      </w:r>
      <w:r w:rsidR="00B83528">
        <w:rPr>
          <w:szCs w:val="24"/>
        </w:rPr>
        <w:t xml:space="preserve"> </w:t>
      </w:r>
      <w:r w:rsidRPr="00F12A27">
        <w:rPr>
          <w:szCs w:val="24"/>
        </w:rPr>
        <w:t xml:space="preserve">En esta región se vive la violencia y desplazamiento forzoso debido a los cultivos ilícitos y la presencia de grupos al margen de la ley, debido a este panorama, la calidad de vida de sus habitantes es de pobreza, a esto se suman las migraciones masivas del país vecino y de otros departamentos que buscan refugio y alternativas de trabajo en la región. </w:t>
      </w:r>
    </w:p>
    <w:p w14:paraId="32FCF5C6" w14:textId="31BF2FE7" w:rsidR="00F12A27" w:rsidRPr="00F12A27" w:rsidRDefault="00F12A27" w:rsidP="00B83528">
      <w:pPr>
        <w:rPr>
          <w:szCs w:val="24"/>
        </w:rPr>
      </w:pPr>
      <w:r w:rsidRPr="00F12A27">
        <w:rPr>
          <w:szCs w:val="24"/>
        </w:rPr>
        <w:t>Todos estos factores han ocasionado migraciones de familias a los centros poblados buscando mejor calidad de vida.</w:t>
      </w:r>
      <w:r w:rsidR="00B83528">
        <w:rPr>
          <w:szCs w:val="24"/>
        </w:rPr>
        <w:t xml:space="preserve"> </w:t>
      </w:r>
      <w:r w:rsidRPr="00F12A27">
        <w:rPr>
          <w:szCs w:val="24"/>
        </w:rPr>
        <w:t>La Institución Educativa Rural Luis Eduardo Pérez es un establecimiento público que ofrece todos los niveles de educación, cuenta en la actualidad con 710 estudiantes aproximadamente en los niveles de preescolar, básica primaria, básica secundaria, media académica y media técnica, con los modelos educativos Escuela Nueva, escuela graduada y crecer y prosperar. Las edades de los mismos oscilan entre los 5 y los 19 años de edad en la jornada de la mañana excepto la población matriculada en crecer y prosperar.</w:t>
      </w:r>
    </w:p>
    <w:p w14:paraId="5A17F06F" w14:textId="490CD240" w:rsidR="00F12A27" w:rsidRPr="00F12A27" w:rsidRDefault="00F12A27" w:rsidP="00B83528">
      <w:pPr>
        <w:rPr>
          <w:szCs w:val="24"/>
        </w:rPr>
      </w:pPr>
      <w:r w:rsidRPr="00F12A27">
        <w:rPr>
          <w:szCs w:val="24"/>
        </w:rPr>
        <w:t>Dichos estudiantes se hayan acompañados de un total de 46 docentes para la educación regular, nombrados en su gran mayoría en propiedad y otros en provisionalidad.</w:t>
      </w:r>
      <w:r w:rsidR="00B83528">
        <w:rPr>
          <w:szCs w:val="24"/>
        </w:rPr>
        <w:t xml:space="preserve"> </w:t>
      </w:r>
      <w:r w:rsidRPr="00F12A27">
        <w:rPr>
          <w:szCs w:val="24"/>
        </w:rPr>
        <w:t xml:space="preserve">Se cuenta con 19 sedes educativas, con las cuales se cubre la totalidad de la población, con un promedio aproximado de 22 estudiantes por grupo y/o docente. En la actualidad no está en funcionamiento la Sede </w:t>
      </w:r>
      <w:proofErr w:type="spellStart"/>
      <w:r w:rsidRPr="00F12A27">
        <w:rPr>
          <w:szCs w:val="24"/>
        </w:rPr>
        <w:t>Guasiles</w:t>
      </w:r>
      <w:proofErr w:type="spellEnd"/>
      <w:r w:rsidRPr="00F12A27">
        <w:rPr>
          <w:szCs w:val="24"/>
        </w:rPr>
        <w:t xml:space="preserve"> Alto. Dichas sedes educativas son las siguientes, las cuales llevan el nombre de la vereda a la que pertenecen:</w:t>
      </w:r>
    </w:p>
    <w:p w14:paraId="636FA711" w14:textId="77777777" w:rsidR="00F12A27" w:rsidRPr="00F12A27" w:rsidRDefault="00F12A27" w:rsidP="00F12A27">
      <w:pPr>
        <w:rPr>
          <w:szCs w:val="24"/>
        </w:rPr>
      </w:pPr>
      <w:bookmarkStart w:id="30" w:name="_heading=h.2s8eyo1" w:colFirst="0" w:colLast="0"/>
      <w:bookmarkEnd w:id="30"/>
      <w:r w:rsidRPr="00B83528">
        <w:rPr>
          <w:b/>
          <w:bCs/>
          <w:szCs w:val="24"/>
        </w:rPr>
        <w:t>SEDE EDUCATIVA CAMPO ALEGRE:</w:t>
      </w:r>
      <w:r w:rsidRPr="00F12A27">
        <w:rPr>
          <w:szCs w:val="24"/>
        </w:rPr>
        <w:t xml:space="preserve"> La escuela está en buen estado, dos aulas de clases, vivienda para el docente, unidad sanitaria, comedor y cocina.</w:t>
      </w:r>
    </w:p>
    <w:p w14:paraId="4D6921B9" w14:textId="77777777" w:rsidR="00F12A27" w:rsidRPr="00F12A27" w:rsidRDefault="00F12A27" w:rsidP="00F12A27">
      <w:pPr>
        <w:rPr>
          <w:szCs w:val="24"/>
        </w:rPr>
      </w:pPr>
      <w:r w:rsidRPr="00B83528">
        <w:rPr>
          <w:b/>
          <w:bCs/>
          <w:szCs w:val="24"/>
        </w:rPr>
        <w:t>SEDE EDUCATIVA MATA DE LUCAICA:</w:t>
      </w:r>
      <w:r w:rsidRPr="00F12A27">
        <w:rPr>
          <w:szCs w:val="24"/>
        </w:rPr>
        <w:t xml:space="preserve"> La escuela está en buen estado, un aula de clases, vivienda para el docente, unidad sanitaria y cocina.</w:t>
      </w:r>
    </w:p>
    <w:p w14:paraId="553F9B49" w14:textId="487B445D" w:rsidR="00F12A27" w:rsidRPr="00F12A27" w:rsidRDefault="00F12A27" w:rsidP="00F12A27">
      <w:pPr>
        <w:rPr>
          <w:szCs w:val="24"/>
        </w:rPr>
      </w:pPr>
      <w:r w:rsidRPr="00B83528">
        <w:rPr>
          <w:b/>
          <w:bCs/>
          <w:szCs w:val="24"/>
        </w:rPr>
        <w:t>SEDE EDUCATIVA LLANOS DE BELEN:</w:t>
      </w:r>
      <w:r w:rsidRPr="00F12A27">
        <w:rPr>
          <w:szCs w:val="24"/>
        </w:rPr>
        <w:t xml:space="preserve"> </w:t>
      </w:r>
      <w:r w:rsidR="00B83528">
        <w:rPr>
          <w:szCs w:val="24"/>
        </w:rPr>
        <w:t>U</w:t>
      </w:r>
      <w:r w:rsidRPr="00F12A27">
        <w:rPr>
          <w:szCs w:val="24"/>
        </w:rPr>
        <w:t xml:space="preserve">n </w:t>
      </w:r>
      <w:r w:rsidR="00B83528">
        <w:rPr>
          <w:szCs w:val="24"/>
        </w:rPr>
        <w:t>a</w:t>
      </w:r>
      <w:r w:rsidRPr="00F12A27">
        <w:rPr>
          <w:szCs w:val="24"/>
        </w:rPr>
        <w:t>ula de clases, vivienda para el docente, unidad sanitaria y cuenta además con una cancha de microfútbol a disposición de toda la comunidad educativa.</w:t>
      </w:r>
    </w:p>
    <w:p w14:paraId="04351AA3" w14:textId="16897415" w:rsidR="00F12A27" w:rsidRPr="00F12A27" w:rsidRDefault="00F12A27" w:rsidP="00F12A27">
      <w:pPr>
        <w:rPr>
          <w:szCs w:val="24"/>
        </w:rPr>
      </w:pPr>
      <w:r w:rsidRPr="00B83528">
        <w:rPr>
          <w:b/>
          <w:bCs/>
          <w:szCs w:val="24"/>
        </w:rPr>
        <w:t>SEDE EDUCATIVA MAICITOS:</w:t>
      </w:r>
      <w:r w:rsidRPr="00F12A27">
        <w:rPr>
          <w:szCs w:val="24"/>
        </w:rPr>
        <w:t xml:space="preserve"> </w:t>
      </w:r>
      <w:r w:rsidR="00B83528">
        <w:rPr>
          <w:szCs w:val="24"/>
        </w:rPr>
        <w:t>U</w:t>
      </w:r>
      <w:r w:rsidRPr="00F12A27">
        <w:rPr>
          <w:szCs w:val="24"/>
        </w:rPr>
        <w:t>n aula de clases, vivienda para el docente, unidad sanitaria y cocina.</w:t>
      </w:r>
    </w:p>
    <w:p w14:paraId="044B8DE6" w14:textId="0181F307" w:rsidR="00F12A27" w:rsidRPr="00F12A27" w:rsidRDefault="00F12A27" w:rsidP="00F12A27">
      <w:pPr>
        <w:rPr>
          <w:szCs w:val="24"/>
        </w:rPr>
      </w:pPr>
      <w:r w:rsidRPr="00B83528">
        <w:rPr>
          <w:b/>
          <w:bCs/>
          <w:szCs w:val="24"/>
        </w:rPr>
        <w:t>SEDE EDUCATIVA SAN JOSE DE LAS PITAS:</w:t>
      </w:r>
      <w:r w:rsidRPr="00F12A27">
        <w:rPr>
          <w:szCs w:val="24"/>
        </w:rPr>
        <w:t xml:space="preserve"> </w:t>
      </w:r>
      <w:r w:rsidR="00B83528">
        <w:rPr>
          <w:szCs w:val="24"/>
        </w:rPr>
        <w:t>D</w:t>
      </w:r>
      <w:r w:rsidRPr="00F12A27">
        <w:rPr>
          <w:szCs w:val="24"/>
        </w:rPr>
        <w:t>os aulas de clases, vivienda para el docente, unidad sanitaria, cocina y cuenta con una cancha de microfútbol.</w:t>
      </w:r>
    </w:p>
    <w:p w14:paraId="618F6A3F" w14:textId="77777777" w:rsidR="00F12A27" w:rsidRPr="00F12A27" w:rsidRDefault="00F12A27" w:rsidP="00F12A27">
      <w:pPr>
        <w:rPr>
          <w:szCs w:val="24"/>
        </w:rPr>
      </w:pPr>
      <w:r w:rsidRPr="00B83528">
        <w:rPr>
          <w:b/>
          <w:bCs/>
          <w:szCs w:val="24"/>
        </w:rPr>
        <w:t>SEDE EDUCATIVA LOS TRABAJOS:</w:t>
      </w:r>
      <w:r w:rsidRPr="00F12A27">
        <w:rPr>
          <w:szCs w:val="24"/>
        </w:rPr>
        <w:t xml:space="preserve"> La escuela está en buen estado, cuenta con un aula de clases, vivienda para el docente y unidad sanitaria.</w:t>
      </w:r>
    </w:p>
    <w:p w14:paraId="55EBEDD8" w14:textId="77777777" w:rsidR="00F12A27" w:rsidRPr="00F12A27" w:rsidRDefault="00F12A27" w:rsidP="00F12A27">
      <w:pPr>
        <w:rPr>
          <w:szCs w:val="24"/>
        </w:rPr>
      </w:pPr>
      <w:r w:rsidRPr="00B83528">
        <w:rPr>
          <w:b/>
          <w:bCs/>
          <w:szCs w:val="24"/>
        </w:rPr>
        <w:t>SEDE EDUCATIVA LAS ABEJAS:</w:t>
      </w:r>
      <w:r w:rsidRPr="00F12A27">
        <w:rPr>
          <w:szCs w:val="24"/>
        </w:rPr>
        <w:t xml:space="preserve"> La escuela está en buen estado, dos aulas de clases, cuenta con restaurante escolar, vivienda para el docente y unidad sanitaria.</w:t>
      </w:r>
    </w:p>
    <w:p w14:paraId="57105414" w14:textId="77777777" w:rsidR="00F12A27" w:rsidRPr="00F12A27" w:rsidRDefault="00F12A27" w:rsidP="00F12A27">
      <w:pPr>
        <w:rPr>
          <w:szCs w:val="24"/>
        </w:rPr>
      </w:pPr>
      <w:r w:rsidRPr="00B83528">
        <w:rPr>
          <w:b/>
          <w:bCs/>
          <w:szCs w:val="24"/>
        </w:rPr>
        <w:t>SEDE EDUCATIVA LAS PALMAS:</w:t>
      </w:r>
      <w:r w:rsidRPr="00F12A27">
        <w:rPr>
          <w:szCs w:val="24"/>
        </w:rPr>
        <w:t xml:space="preserve"> La escuela está en buen estado, un aula de clases, vivienda para el docente y unidad sanitaria.</w:t>
      </w:r>
    </w:p>
    <w:p w14:paraId="28767096" w14:textId="77777777" w:rsidR="00F12A27" w:rsidRPr="00F12A27" w:rsidRDefault="00F12A27" w:rsidP="00F12A27">
      <w:pPr>
        <w:rPr>
          <w:szCs w:val="24"/>
        </w:rPr>
      </w:pPr>
      <w:r w:rsidRPr="00B83528">
        <w:rPr>
          <w:b/>
          <w:bCs/>
          <w:szCs w:val="24"/>
        </w:rPr>
        <w:t>SEDE EDUCATIVA LA TRINIDAD BAJA:</w:t>
      </w:r>
      <w:r w:rsidRPr="00F12A27">
        <w:rPr>
          <w:szCs w:val="24"/>
        </w:rPr>
        <w:t xml:space="preserve"> La escuela se encuentra en buen estado, cuenta con un aula de clases, unidad sanitaria en mal estado y vivienda para el docente, cocina y comedor en regular estado.</w:t>
      </w:r>
    </w:p>
    <w:p w14:paraId="62CA04DB" w14:textId="77777777" w:rsidR="00F12A27" w:rsidRPr="00F12A27" w:rsidRDefault="00F12A27" w:rsidP="00F12A27">
      <w:pPr>
        <w:rPr>
          <w:szCs w:val="24"/>
        </w:rPr>
      </w:pPr>
      <w:r w:rsidRPr="00B83528">
        <w:rPr>
          <w:b/>
          <w:bCs/>
          <w:szCs w:val="24"/>
        </w:rPr>
        <w:t>SEDE EDUCATIVA LA LIBERTAD:</w:t>
      </w:r>
      <w:r w:rsidRPr="00F12A27">
        <w:rPr>
          <w:szCs w:val="24"/>
        </w:rPr>
        <w:t xml:space="preserve"> La Escuela se encuentra en buenas condiciones, tiene dos aulas de clases, vivienda para el docente, cocina, comedor y unidad sanitaria. Además, cuenta con una cancha de microfútbol, un salón comunal y una sala para informática.</w:t>
      </w:r>
    </w:p>
    <w:p w14:paraId="7B2921A4" w14:textId="77777777" w:rsidR="00F12A27" w:rsidRPr="00F12A27" w:rsidRDefault="00F12A27" w:rsidP="00F12A27">
      <w:pPr>
        <w:rPr>
          <w:szCs w:val="24"/>
        </w:rPr>
      </w:pPr>
      <w:r w:rsidRPr="00B83528">
        <w:rPr>
          <w:b/>
          <w:bCs/>
          <w:szCs w:val="24"/>
        </w:rPr>
        <w:t>SEDE EDUCATIVA LA LIBERTAD ALTA:</w:t>
      </w:r>
      <w:r w:rsidRPr="00F12A27">
        <w:rPr>
          <w:szCs w:val="24"/>
        </w:rPr>
        <w:t xml:space="preserve"> Cuenta con dos aulas de clases en buen estado, vivienda del docente, cuenta con cocina - comedor, y la batería sanitaria está en regular estado.</w:t>
      </w:r>
    </w:p>
    <w:p w14:paraId="73FC99D8" w14:textId="77777777" w:rsidR="00F12A27" w:rsidRPr="00F12A27" w:rsidRDefault="00F12A27" w:rsidP="00F12A27">
      <w:pPr>
        <w:rPr>
          <w:szCs w:val="24"/>
        </w:rPr>
      </w:pPr>
      <w:r w:rsidRPr="00B83528">
        <w:rPr>
          <w:b/>
          <w:bCs/>
          <w:szCs w:val="24"/>
        </w:rPr>
        <w:t>SEDE EDUCATIVA LA QUIEBRA DE SAN PABLO:</w:t>
      </w:r>
      <w:r w:rsidRPr="00F12A27">
        <w:rPr>
          <w:szCs w:val="24"/>
        </w:rPr>
        <w:t xml:space="preserve"> Un aula de clases en buen estado, batería sanitaria en buen estado, vivienda para el docente, así como una cancha de microfútbol y no cuenta con restaurante escolar.</w:t>
      </w:r>
    </w:p>
    <w:p w14:paraId="3CA6EAAE" w14:textId="77777777" w:rsidR="00F12A27" w:rsidRPr="00F12A27" w:rsidRDefault="00F12A27" w:rsidP="00F12A27">
      <w:pPr>
        <w:rPr>
          <w:szCs w:val="24"/>
        </w:rPr>
      </w:pPr>
      <w:r w:rsidRPr="00B83528">
        <w:rPr>
          <w:b/>
          <w:bCs/>
          <w:szCs w:val="24"/>
        </w:rPr>
        <w:t>SEDE EDUCATIVA LAS DELICIAS:</w:t>
      </w:r>
      <w:r w:rsidRPr="00F12A27">
        <w:rPr>
          <w:szCs w:val="24"/>
        </w:rPr>
        <w:t xml:space="preserve"> La escuela se encuentra en buen estado, cuenta con un aula de clases, unidad sanitaria en buen estado, cocina en muy mal estado, no tiene vivienda para el docente ni restaurante escolar.</w:t>
      </w:r>
    </w:p>
    <w:p w14:paraId="6A85EEBF" w14:textId="6853E175" w:rsidR="00F12A27" w:rsidRPr="00F12A27" w:rsidRDefault="00F12A27" w:rsidP="00F12A27">
      <w:pPr>
        <w:rPr>
          <w:szCs w:val="24"/>
        </w:rPr>
      </w:pPr>
      <w:r w:rsidRPr="00B83528">
        <w:rPr>
          <w:b/>
          <w:bCs/>
          <w:szCs w:val="24"/>
        </w:rPr>
        <w:t>SEDE EDUCATIVA LAS PAILAS:</w:t>
      </w:r>
      <w:r w:rsidRPr="00F12A27">
        <w:rPr>
          <w:szCs w:val="24"/>
        </w:rPr>
        <w:t xml:space="preserve"> </w:t>
      </w:r>
      <w:r w:rsidR="00B83528">
        <w:rPr>
          <w:szCs w:val="24"/>
        </w:rPr>
        <w:t>U</w:t>
      </w:r>
      <w:r w:rsidRPr="00F12A27">
        <w:rPr>
          <w:szCs w:val="24"/>
        </w:rPr>
        <w:t>n salón de clase, batería sanitaria, no hay cocina ni comedor, no hay vivienda para el docente.</w:t>
      </w:r>
    </w:p>
    <w:p w14:paraId="2F2517EA" w14:textId="5F524F82" w:rsidR="00F12A27" w:rsidRPr="00F12A27" w:rsidRDefault="00F12A27" w:rsidP="00F12A27">
      <w:pPr>
        <w:rPr>
          <w:szCs w:val="24"/>
        </w:rPr>
      </w:pPr>
      <w:r w:rsidRPr="00B83528">
        <w:rPr>
          <w:b/>
          <w:bCs/>
          <w:szCs w:val="24"/>
        </w:rPr>
        <w:t>SEDE EDUCATIVA SAN FRANCISCO:</w:t>
      </w:r>
      <w:r w:rsidRPr="00F12A27">
        <w:rPr>
          <w:szCs w:val="24"/>
        </w:rPr>
        <w:t xml:space="preserve"> </w:t>
      </w:r>
      <w:r w:rsidR="00B83528">
        <w:rPr>
          <w:szCs w:val="24"/>
        </w:rPr>
        <w:t>Un</w:t>
      </w:r>
      <w:r w:rsidRPr="00F12A27">
        <w:rPr>
          <w:szCs w:val="24"/>
        </w:rPr>
        <w:t xml:space="preserve"> salón de clases, vivienda para el docente, unidad sanitaria, cocina y restaurante, salón comunal y cuenta además con una cancha de fútbol a disposición de toda la comunidad educativa.</w:t>
      </w:r>
    </w:p>
    <w:p w14:paraId="3D132F85" w14:textId="5BAB7801" w:rsidR="00F12A27" w:rsidRPr="00F12A27" w:rsidRDefault="00F12A27" w:rsidP="00F12A27">
      <w:pPr>
        <w:rPr>
          <w:szCs w:val="24"/>
        </w:rPr>
      </w:pPr>
      <w:r w:rsidRPr="00B83528">
        <w:rPr>
          <w:b/>
          <w:bCs/>
          <w:szCs w:val="24"/>
        </w:rPr>
        <w:t>SEDE EDUCATIVA SAN FRANCISO ALTO:</w:t>
      </w:r>
      <w:r w:rsidRPr="00F12A27">
        <w:rPr>
          <w:szCs w:val="24"/>
        </w:rPr>
        <w:t xml:space="preserve"> La sede está recién creada, un aula de clase encerrada en madera, </w:t>
      </w:r>
      <w:r w:rsidR="00B83528" w:rsidRPr="00F12A27">
        <w:rPr>
          <w:szCs w:val="24"/>
        </w:rPr>
        <w:t xml:space="preserve">techo de </w:t>
      </w:r>
      <w:r w:rsidR="00B83528">
        <w:rPr>
          <w:szCs w:val="24"/>
        </w:rPr>
        <w:t>teja de Z</w:t>
      </w:r>
      <w:r w:rsidR="00B83528" w:rsidRPr="00F12A27">
        <w:rPr>
          <w:szCs w:val="24"/>
        </w:rPr>
        <w:t>inc</w:t>
      </w:r>
      <w:r w:rsidRPr="00F12A27">
        <w:rPr>
          <w:szCs w:val="24"/>
        </w:rPr>
        <w:t>, piso de tierra y una unidad sanitaria en madera. Cuenta con suficiente espacio para la construcción de: aula, restaurante, unidad sanitaria, pieza para el docente y polideportivo.</w:t>
      </w:r>
    </w:p>
    <w:p w14:paraId="2412CE0C" w14:textId="77777777" w:rsidR="00F12A27" w:rsidRPr="00F12A27" w:rsidRDefault="00F12A27" w:rsidP="00F12A27">
      <w:pPr>
        <w:rPr>
          <w:szCs w:val="24"/>
        </w:rPr>
      </w:pPr>
      <w:r w:rsidRPr="00B83528">
        <w:rPr>
          <w:b/>
          <w:bCs/>
          <w:szCs w:val="24"/>
        </w:rPr>
        <w:t>SEDE EDUCATIVA GUASILES:</w:t>
      </w:r>
      <w:r w:rsidRPr="00F12A27">
        <w:rPr>
          <w:szCs w:val="24"/>
        </w:rPr>
        <w:t xml:space="preserve"> La sede cuenta con aula de clase, unidad sanitaria, cocina, habitación para el docente y polideportivo.</w:t>
      </w:r>
    </w:p>
    <w:p w14:paraId="504AFB3E" w14:textId="27E23E3F" w:rsidR="00B83528" w:rsidRPr="00F12A27" w:rsidRDefault="00F12A27" w:rsidP="00E525A8">
      <w:pPr>
        <w:rPr>
          <w:szCs w:val="24"/>
        </w:rPr>
      </w:pPr>
      <w:r w:rsidRPr="00B83528">
        <w:rPr>
          <w:b/>
          <w:bCs/>
          <w:szCs w:val="24"/>
        </w:rPr>
        <w:t>SEDE EDUCATIVA GUASILES ALTO:</w:t>
      </w:r>
      <w:r w:rsidRPr="00F12A27">
        <w:rPr>
          <w:szCs w:val="24"/>
        </w:rPr>
        <w:t xml:space="preserve"> Esta sede está construida en madera, con piso de cemento y techo de </w:t>
      </w:r>
      <w:r w:rsidR="00B83528">
        <w:rPr>
          <w:szCs w:val="24"/>
        </w:rPr>
        <w:t>teja de Z</w:t>
      </w:r>
      <w:r w:rsidRPr="00F12A27">
        <w:rPr>
          <w:szCs w:val="24"/>
        </w:rPr>
        <w:t>inc, cuenta con un aula de clase, unidad sanitaria y cocina.</w:t>
      </w:r>
    </w:p>
    <w:p w14:paraId="7D24C469" w14:textId="736204A5" w:rsidR="00F12A27" w:rsidRPr="00F12A27" w:rsidRDefault="00F12A27" w:rsidP="00F12A27">
      <w:pPr>
        <w:rPr>
          <w:szCs w:val="24"/>
        </w:rPr>
      </w:pPr>
      <w:r w:rsidRPr="00B83528">
        <w:rPr>
          <w:b/>
          <w:bCs/>
          <w:szCs w:val="24"/>
        </w:rPr>
        <w:t>SEDE PRINCIPAL LA TRINIDAD:</w:t>
      </w:r>
      <w:r w:rsidRPr="00F12A27">
        <w:rPr>
          <w:szCs w:val="24"/>
        </w:rPr>
        <w:t xml:space="preserve"> Cuenta con 11 aulas de clases para secundaria, 5 aulas para primaria faltando 3 salones para cubrir el estudiantado y tiene instalaciones independientes para transición (salón de clase y unidad sanitaria). En esta sede hay 17 estudiantes de educación inicial jardín y pre jardín, 15 estudiantes en preescolar, 133 estudiantes en básica primaria, 159 estudiantes en básica secundaria, 41 estudiantes en media rural y 18 estudiantes en crecer y prosperar; para un total de 383 estudiantes para el 2024, se cuenta con 8 docentes de primaria, 1 docente de educación inicial, 1 docente de preescolar 1 orientador, 11 docentes de secundaria , 1 docente de media técnica, 1 docente de crecer, 1 docente de PTA  y prosperar para un total de 25 docentes. Hay cocina-comedor, vivienda para el docente y batería sanitaria en regular estado, cuenta con sala de informática en regular estado, no cuenta con biblioteca ni salón de laboratorio, ni con aulas para atender a jardín y pre jardín y ciertos grados de primaria. </w:t>
      </w:r>
    </w:p>
    <w:p w14:paraId="6B99A827" w14:textId="24DC5D4E" w:rsidR="00F12A27" w:rsidRPr="00F12A27" w:rsidRDefault="00F12A27" w:rsidP="00B83528">
      <w:pPr>
        <w:rPr>
          <w:szCs w:val="24"/>
        </w:rPr>
      </w:pPr>
      <w:r w:rsidRPr="00F12A27">
        <w:rPr>
          <w:szCs w:val="24"/>
        </w:rPr>
        <w:t>Como recursos naturales encontramos los yacimientos de agua, vegetación variada y árboles maderables; la flora es escasa debido a los cultivos ilícitos y a las quemas de los bosques, así mismo a los altos niveles de contaminación de aguas y suelos.</w:t>
      </w:r>
      <w:r w:rsidR="00B83528">
        <w:rPr>
          <w:szCs w:val="24"/>
        </w:rPr>
        <w:t xml:space="preserve"> </w:t>
      </w:r>
      <w:r w:rsidRPr="00F12A27">
        <w:rPr>
          <w:szCs w:val="24"/>
        </w:rPr>
        <w:t>La institución educativa es rica en recursos naturales y actualmente cuenta con la ayuda del SENA en la elaboración de proyectos de la media técnica.</w:t>
      </w:r>
      <w:r w:rsidR="00B83528">
        <w:rPr>
          <w:szCs w:val="24"/>
        </w:rPr>
        <w:t xml:space="preserve"> </w:t>
      </w:r>
      <w:r w:rsidRPr="00F12A27">
        <w:rPr>
          <w:szCs w:val="24"/>
        </w:rPr>
        <w:t>La fauna se encuentra en vía de extinción debido a la caza de animales para la alimentación.</w:t>
      </w:r>
      <w:r w:rsidR="00B83528">
        <w:rPr>
          <w:szCs w:val="24"/>
        </w:rPr>
        <w:t xml:space="preserve"> </w:t>
      </w:r>
      <w:r w:rsidRPr="00F12A27">
        <w:rPr>
          <w:szCs w:val="24"/>
        </w:rPr>
        <w:t>Entre las principales fuentes de ingreso tenemos la agricultura, la ganadería y el comercio.</w:t>
      </w:r>
      <w:r w:rsidR="00B83528">
        <w:rPr>
          <w:szCs w:val="24"/>
        </w:rPr>
        <w:t xml:space="preserve"> </w:t>
      </w:r>
      <w:r w:rsidRPr="00F12A27">
        <w:rPr>
          <w:szCs w:val="24"/>
        </w:rPr>
        <w:t>Las sedes se caracterizan por ser zona de difícil acceso y con dificultades de orden público.</w:t>
      </w:r>
      <w:r w:rsidR="00B83528">
        <w:rPr>
          <w:szCs w:val="24"/>
        </w:rPr>
        <w:t xml:space="preserve"> </w:t>
      </w:r>
      <w:r w:rsidRPr="00F12A27">
        <w:rPr>
          <w:szCs w:val="24"/>
        </w:rPr>
        <w:t>En el proceso de crecimiento y desarrollo de la I.E.R. Luis Eduardo Pérez se cuenta con el 100% de las veredas electrificadas.</w:t>
      </w:r>
    </w:p>
    <w:p w14:paraId="16FB09FD" w14:textId="71B42AFE" w:rsidR="00F12A27" w:rsidRPr="00F12A27" w:rsidRDefault="00F12A27" w:rsidP="00E525A8">
      <w:pPr>
        <w:rPr>
          <w:szCs w:val="24"/>
        </w:rPr>
      </w:pPr>
      <w:r w:rsidRPr="00F12A27">
        <w:rPr>
          <w:szCs w:val="24"/>
        </w:rPr>
        <w:t>En general los estudiantes se manifiestan espontáneos, alegres, cercanos en el trato, acogen y valoran las propuestas que consideran valiosas y plantean generalmente a través de acciones de protesta pacífica sus inconformidades gracias a la presencia de estudiantes líderes. Evidencian además grandes habilidades e intereses artísticos, especialmente en la música y el teatro, y habilidades e intereses deportivos.</w:t>
      </w:r>
      <w:r w:rsidR="00B83528">
        <w:rPr>
          <w:szCs w:val="24"/>
        </w:rPr>
        <w:t xml:space="preserve"> </w:t>
      </w:r>
      <w:r w:rsidRPr="00F12A27">
        <w:rPr>
          <w:szCs w:val="24"/>
        </w:rPr>
        <w:t>Cerca del 70% de los estudiantes se desplazan desde las veredas cercanas hasta la sede principal para poder terminar sus estudios de secundaria. Además, se dispone de restaurante escolar para todas las sedes educativas. También, cabe destacar que en algunas ocasiones cuentan con servicio de transporte escolar, pero este no abarca todo el periodo escolar y no abarca toda la ruta requerida por la institución educativa.</w:t>
      </w:r>
    </w:p>
    <w:p w14:paraId="37BAFE8F" w14:textId="0DF9B663" w:rsidR="00F12A27" w:rsidRPr="00F12A27" w:rsidRDefault="00F12A27" w:rsidP="00F12A27">
      <w:pPr>
        <w:pStyle w:val="Ttulo2"/>
        <w:numPr>
          <w:ilvl w:val="1"/>
          <w:numId w:val="1"/>
        </w:numPr>
        <w:rPr>
          <w:rFonts w:eastAsia="Times New Roman" w:cs="Times New Roman"/>
        </w:rPr>
      </w:pPr>
      <w:bookmarkStart w:id="31" w:name="_Toc210737398"/>
      <w:r>
        <w:t>I</w:t>
      </w:r>
      <w:r w:rsidRPr="00F12A27">
        <w:t xml:space="preserve">dentificación de </w:t>
      </w:r>
      <w:r>
        <w:t>P</w:t>
      </w:r>
      <w:r w:rsidRPr="00F12A27">
        <w:t>roblemas</w:t>
      </w:r>
      <w:bookmarkEnd w:id="31"/>
    </w:p>
    <w:p w14:paraId="5EFBEA7E" w14:textId="324B2D72" w:rsidR="00F12A27" w:rsidRPr="00F12A27" w:rsidRDefault="00F12A27" w:rsidP="00B83528">
      <w:r w:rsidRPr="00F12A27">
        <w:t>El Corregimiento La Trinidad, por su ubicación geográfica presenta un sin número de problemas que de una u otra forma intervienen en la educación de los niños, jóvenes, adolescentes y adultos que en ella habitan; uno de ellos es el estado lamentable de sus vías y la carencia de un medio de transporte para aquellos niños que viven muy lejos de las sedes, la influencia psicológica por grupos al margen de la ley donde algunos niños dejan la escuela para unirse a estas filas.</w:t>
      </w:r>
      <w:r w:rsidR="00B83528">
        <w:t xml:space="preserve"> </w:t>
      </w:r>
      <w:r w:rsidRPr="00F12A27">
        <w:t xml:space="preserve">La situación económica y falta de oportunidades es otro factor que afecta la población estudiantil; la región no cuenta con fuentes de ingreso estables, generando desplazamientos de las familias en búsqueda de un mejor futuro y convirtiéndose en una población flotante, creando un alto índice de deserción escolar. </w:t>
      </w:r>
    </w:p>
    <w:p w14:paraId="1E9B7459" w14:textId="1192E0B0" w:rsidR="00B85B35" w:rsidRDefault="00F12A27" w:rsidP="00B85B35">
      <w:r w:rsidRPr="00F12A27">
        <w:t>La violencia intrafamiliar es un problema que afecta emocional y psicológicamente a los niños, niñas, adolescentes y jóvenes en su proceso educativo, generando desmotivación y desinterés en sus proyectos de vida.</w:t>
      </w:r>
      <w:r w:rsidR="00B83528">
        <w:t xml:space="preserve"> </w:t>
      </w:r>
      <w:r w:rsidRPr="00F12A27">
        <w:rPr>
          <w:color w:val="000000" w:themeColor="text1"/>
        </w:rPr>
        <w:t>La estructura familiar más común es la nuclear, pero existen casos significativos de familias extendidas o con ausencia de uno de los padres, lo que puede influir en el entorno emocional y académico de los estudiantes.</w:t>
      </w:r>
      <w:r w:rsidR="00B83528">
        <w:t xml:space="preserve"> </w:t>
      </w:r>
      <w:r w:rsidRPr="00F12A27">
        <w:rPr>
          <w:color w:val="000000" w:themeColor="text1"/>
        </w:rPr>
        <w:t>Un porcentaje considerable de estudiantes carece de recursos tecnológicos y métodos de estudio adecuados, lo que puede dificultar su desempeño académico.</w:t>
      </w:r>
      <w:r w:rsidR="00B83528">
        <w:t xml:space="preserve"> </w:t>
      </w:r>
      <w:r w:rsidRPr="00F12A27">
        <w:t>Es por lo anteriormente expuesto que muchos niños descuidan o abandonan la escuela para empezar a trabajar desde muy niños en los cultivos ilícitos.</w:t>
      </w:r>
      <w:r w:rsidR="00B85B35">
        <w:t xml:space="preserve"> </w:t>
      </w:r>
    </w:p>
    <w:p w14:paraId="24956FDC" w14:textId="301A25AC" w:rsidR="00B85B35" w:rsidRPr="00801B7F" w:rsidRDefault="00B85B35" w:rsidP="00B85B35">
      <w:pPr>
        <w:pStyle w:val="Ttulo2"/>
        <w:numPr>
          <w:ilvl w:val="1"/>
          <w:numId w:val="1"/>
        </w:numPr>
      </w:pPr>
      <w:bookmarkStart w:id="32" w:name="_Toc210737399"/>
      <w:r>
        <w:t>M</w:t>
      </w:r>
      <w:r w:rsidRPr="00801B7F">
        <w:t xml:space="preserve">ejoramiento de la </w:t>
      </w:r>
      <w:r>
        <w:t>C</w:t>
      </w:r>
      <w:r w:rsidRPr="00801B7F">
        <w:t xml:space="preserve">alidad y </w:t>
      </w:r>
      <w:r>
        <w:t>P</w:t>
      </w:r>
      <w:r w:rsidRPr="00801B7F">
        <w:t xml:space="preserve">ertinencia de la </w:t>
      </w:r>
      <w:r>
        <w:t>E</w:t>
      </w:r>
      <w:r w:rsidRPr="00801B7F">
        <w:t>ducación</w:t>
      </w:r>
      <w:bookmarkEnd w:id="32"/>
    </w:p>
    <w:p w14:paraId="6FCFE68F" w14:textId="77777777" w:rsidR="00B85B35" w:rsidRDefault="00B85B35" w:rsidP="00B85B35">
      <w:pPr>
        <w:rPr>
          <w:szCs w:val="24"/>
        </w:rPr>
      </w:pPr>
      <w:bookmarkStart w:id="33" w:name="_Toc210737400"/>
      <w:r>
        <w:rPr>
          <w:rStyle w:val="Ttulo3Car"/>
        </w:rPr>
        <w:t xml:space="preserve">4.4.1 </w:t>
      </w:r>
      <w:r w:rsidRPr="00B85B35">
        <w:rPr>
          <w:rStyle w:val="Ttulo3Car"/>
        </w:rPr>
        <w:t>Talento Humano</w:t>
      </w:r>
      <w:bookmarkEnd w:id="33"/>
      <w:r w:rsidRPr="00801B7F">
        <w:rPr>
          <w:szCs w:val="24"/>
        </w:rPr>
        <w:t xml:space="preserve"> </w:t>
      </w:r>
    </w:p>
    <w:p w14:paraId="1F5F4099" w14:textId="4ACB2ED1" w:rsidR="00B85B35" w:rsidRPr="00801B7F" w:rsidRDefault="00B85B35" w:rsidP="00B85B35">
      <w:pPr>
        <w:rPr>
          <w:szCs w:val="24"/>
        </w:rPr>
      </w:pPr>
      <w:r w:rsidRPr="00801B7F">
        <w:rPr>
          <w:szCs w:val="24"/>
        </w:rPr>
        <w:t>La Institución Educativa Rural Luis Eduardo Pérez cuenta con una planta docente idónea para desempeñarse en las diferentes áreas del saber, entre ellos normalitas superiores, licenciados, profesionales no licenciados, especialistas y magister.</w:t>
      </w:r>
      <w:r>
        <w:rPr>
          <w:szCs w:val="24"/>
        </w:rPr>
        <w:t xml:space="preserve"> </w:t>
      </w:r>
      <w:r w:rsidRPr="00801B7F">
        <w:rPr>
          <w:szCs w:val="24"/>
        </w:rPr>
        <w:t>Los padres de familia en general se desempeñan en la agricultura, el comercio o el trabajo como empleados. Las familias son en su mayoría nucleares, pero cada vez hay más presencia de familias monoparentales y reconstruidas, generalmente de madres cabeza de familia. A nivel socioeconómico prevalece el estrato uno y dos. Dentro de las problemáticas detectadas a este nivel se haya la pobreza, el desplazamiento y la violencia intrafamiliar, y los grupos al margen de la ley.</w:t>
      </w:r>
    </w:p>
    <w:p w14:paraId="74CFE156" w14:textId="1121AC6E" w:rsidR="00B85B35" w:rsidRPr="00801B7F" w:rsidRDefault="00B85B35" w:rsidP="00B85B35">
      <w:pPr>
        <w:rPr>
          <w:szCs w:val="24"/>
        </w:rPr>
      </w:pPr>
      <w:r w:rsidRPr="00801B7F">
        <w:rPr>
          <w:szCs w:val="24"/>
        </w:rPr>
        <w:t>La mayoría de los padres de familia se manifiestan dispuestos al acompañamiento formativo, pero no suelen tener un papel activo frente a la institución, sino que esperan ser convocados por la misma.</w:t>
      </w:r>
      <w:r>
        <w:rPr>
          <w:szCs w:val="24"/>
        </w:rPr>
        <w:t xml:space="preserve"> </w:t>
      </w:r>
      <w:r w:rsidRPr="00B85B35">
        <w:rPr>
          <w:bCs/>
          <w:color w:val="000000" w:themeColor="text1"/>
          <w:szCs w:val="24"/>
        </w:rPr>
        <w:t>La Institución Educativa Rural Luis Eduardo Pérez   tiene conformado el Comité de Calidad, equipos de gestión y mesa de transversalidad encargados de idear los medios y acciones para implementar la propuesta del PEI y por ende mejorar la calidad de la educación y alcanzar los fines educativos.</w:t>
      </w:r>
      <w:r w:rsidRPr="00801B7F">
        <w:rPr>
          <w:bCs/>
          <w:color w:val="000000" w:themeColor="text1"/>
          <w:szCs w:val="24"/>
        </w:rPr>
        <w:t xml:space="preserve"> </w:t>
      </w:r>
    </w:p>
    <w:p w14:paraId="6F739E75" w14:textId="2474401B" w:rsidR="00B85B35" w:rsidRDefault="00B85B35" w:rsidP="00B85B35">
      <w:pPr>
        <w:pStyle w:val="Ttulo3"/>
      </w:pPr>
      <w:bookmarkStart w:id="34" w:name="_Toc210737401"/>
      <w:r>
        <w:t>4.4.2 I</w:t>
      </w:r>
      <w:r w:rsidRPr="00801B7F">
        <w:t xml:space="preserve">nfraestructura y </w:t>
      </w:r>
      <w:r>
        <w:t>U</w:t>
      </w:r>
      <w:r w:rsidRPr="00801B7F">
        <w:t xml:space="preserve">so de </w:t>
      </w:r>
      <w:r>
        <w:t>R</w:t>
      </w:r>
      <w:r w:rsidRPr="00801B7F">
        <w:t>ecursos</w:t>
      </w:r>
      <w:bookmarkEnd w:id="34"/>
    </w:p>
    <w:p w14:paraId="2F491291" w14:textId="64713AA6" w:rsidR="00B85B35" w:rsidRPr="00801B7F" w:rsidRDefault="00B85B35" w:rsidP="00B85B35">
      <w:pPr>
        <w:rPr>
          <w:szCs w:val="24"/>
        </w:rPr>
      </w:pPr>
      <w:r w:rsidRPr="00801B7F">
        <w:rPr>
          <w:szCs w:val="24"/>
        </w:rPr>
        <w:t>En general la Institución Educativa no cuenta con los recursos básicos para el proceso de enseñanza aprendizaje.</w:t>
      </w:r>
      <w:r>
        <w:rPr>
          <w:szCs w:val="24"/>
        </w:rPr>
        <w:t xml:space="preserve"> </w:t>
      </w:r>
      <w:r w:rsidRPr="00801B7F">
        <w:rPr>
          <w:szCs w:val="24"/>
        </w:rPr>
        <w:t>Las sedes educativas en su mayoría se encuentran bien construidas, pero sólo tienen un aula de clases. La sede principal dispone de un salón de clases para el grado preescolar, 6 salones para la básica primaria y 10 salones para básica secundaria y media, cuenta con una sala de informática no cuenta con biblioteca; una parte del restaurante escolar es utilizado como salón de clases.</w:t>
      </w:r>
      <w:r>
        <w:rPr>
          <w:szCs w:val="24"/>
        </w:rPr>
        <w:t xml:space="preserve"> </w:t>
      </w:r>
      <w:r w:rsidRPr="00801B7F">
        <w:rPr>
          <w:szCs w:val="24"/>
        </w:rPr>
        <w:t>La totalidad de las sedes cuenta con servicio público de luz, pero cuentan con un servicio intermitente de agua para consumo humano.</w:t>
      </w:r>
    </w:p>
    <w:p w14:paraId="215A2243" w14:textId="448DD2CC" w:rsidR="00B85B35" w:rsidRPr="00801B7F" w:rsidRDefault="00B85B35" w:rsidP="00B85B35">
      <w:pPr>
        <w:pStyle w:val="Ttulo2"/>
        <w:numPr>
          <w:ilvl w:val="1"/>
          <w:numId w:val="1"/>
        </w:numPr>
      </w:pPr>
      <w:bookmarkStart w:id="35" w:name="_heading=h.3rdcrjn" w:colFirst="0" w:colLast="0"/>
      <w:bookmarkStart w:id="36" w:name="_Toc210737402"/>
      <w:bookmarkEnd w:id="35"/>
      <w:r>
        <w:t>R</w:t>
      </w:r>
      <w:r w:rsidRPr="00801B7F">
        <w:t xml:space="preserve">esultados de la </w:t>
      </w:r>
      <w:r>
        <w:t>E</w:t>
      </w:r>
      <w:r w:rsidRPr="00801B7F">
        <w:t xml:space="preserve">valuación de la </w:t>
      </w:r>
      <w:r>
        <w:t>C</w:t>
      </w:r>
      <w:r w:rsidRPr="00801B7F">
        <w:t xml:space="preserve">alidad de </w:t>
      </w:r>
      <w:r>
        <w:t>I</w:t>
      </w:r>
      <w:r w:rsidRPr="00801B7F">
        <w:t xml:space="preserve">nstituciones </w:t>
      </w:r>
      <w:r>
        <w:t>O</w:t>
      </w:r>
      <w:r w:rsidRPr="00801B7F">
        <w:t>ficiales</w:t>
      </w:r>
      <w:bookmarkEnd w:id="36"/>
    </w:p>
    <w:p w14:paraId="19E13929" w14:textId="77777777" w:rsidR="00B85B35" w:rsidRPr="00801B7F" w:rsidRDefault="00B85B35" w:rsidP="00B85B35">
      <w:pPr>
        <w:rPr>
          <w:szCs w:val="24"/>
        </w:rPr>
      </w:pPr>
      <w:r w:rsidRPr="00801B7F">
        <w:rPr>
          <w:szCs w:val="24"/>
        </w:rPr>
        <w:t>En general los procesos académicos de los estudiantes responden a la media colombiana, es decir, son procesos de desarrollo cognitivo medio, con bajos niveles de interés en la lectura, la investigación, el desarrollo del pensamiento científico y crítico. Dentro del proceso de clasificación nacional, el colegio se haya ubicado en nivel bajo.</w:t>
      </w:r>
    </w:p>
    <w:p w14:paraId="705AA50C" w14:textId="46170C87" w:rsidR="00B85B35" w:rsidRPr="00801B7F" w:rsidRDefault="00B85B35" w:rsidP="00B85B35">
      <w:pPr>
        <w:pStyle w:val="Ttulo2"/>
        <w:numPr>
          <w:ilvl w:val="1"/>
          <w:numId w:val="1"/>
        </w:numPr>
        <w:rPr>
          <w:rFonts w:eastAsia="Times New Roman" w:cs="Times New Roman"/>
          <w:szCs w:val="24"/>
        </w:rPr>
      </w:pPr>
      <w:bookmarkStart w:id="37" w:name="_heading=h.26in1rg" w:colFirst="0" w:colLast="0"/>
      <w:bookmarkStart w:id="38" w:name="_Toc210737403"/>
      <w:bookmarkEnd w:id="37"/>
      <w:r>
        <w:t>A</w:t>
      </w:r>
      <w:r w:rsidRPr="00801B7F">
        <w:t xml:space="preserve">rticulación con </w:t>
      </w:r>
      <w:r>
        <w:t>S</w:t>
      </w:r>
      <w:r w:rsidRPr="00801B7F">
        <w:t xml:space="preserve">ector </w:t>
      </w:r>
      <w:r>
        <w:t>E</w:t>
      </w:r>
      <w:r w:rsidRPr="00801B7F">
        <w:t xml:space="preserve">ducativo y </w:t>
      </w:r>
      <w:r>
        <w:t>P</w:t>
      </w:r>
      <w:r w:rsidRPr="00801B7F">
        <w:t>roductivo</w:t>
      </w:r>
      <w:bookmarkEnd w:id="38"/>
    </w:p>
    <w:p w14:paraId="7C76C709" w14:textId="75ACB133" w:rsidR="00FC494A" w:rsidRDefault="00B85B35" w:rsidP="00FC494A">
      <w:pPr>
        <w:rPr>
          <w:szCs w:val="24"/>
        </w:rPr>
      </w:pPr>
      <w:r w:rsidRPr="00B85B35">
        <w:rPr>
          <w:szCs w:val="24"/>
        </w:rPr>
        <w:t>Actualmente la I.E.R. Luis Eduardo Pérez cuenta con un convenio educativo con la I.E. ESCUELA NORMAL SUPERIOR de Convención, para dar oportunidades de práctica a sus estudiantes en formación.</w:t>
      </w:r>
      <w:r w:rsidR="00FC494A">
        <w:rPr>
          <w:szCs w:val="24"/>
        </w:rPr>
        <w:t xml:space="preserve"> </w:t>
      </w:r>
      <w:r w:rsidRPr="00801B7F">
        <w:rPr>
          <w:szCs w:val="24"/>
        </w:rPr>
        <w:t>Además, se cuenta con la vinculación de la Universidad Francisco de Paula Santander, donde los estudiantes pertenecientes a la media realizan encuentros para conocer las instalaciones y los programas ofertados por la misma; y a su vez se cuenta con la presencia de instructores en la institución educativa realizando formación en diferentes aspectos académicos.</w:t>
      </w:r>
      <w:r w:rsidR="00FC494A">
        <w:rPr>
          <w:szCs w:val="24"/>
        </w:rPr>
        <w:t xml:space="preserve"> </w:t>
      </w:r>
      <w:r w:rsidRPr="00801B7F">
        <w:rPr>
          <w:szCs w:val="24"/>
        </w:rPr>
        <w:t>A nivel productivo, se cuenta con la vinculación del Servicio Nacional de aprendizaje SENA, a través del cual la comunidad educativa se beneficia con programas técnicos de formación en mayordomía, producción agropecuaria y atención a primera infancia.</w:t>
      </w:r>
      <w:r w:rsidR="00FC494A">
        <w:rPr>
          <w:szCs w:val="24"/>
        </w:rPr>
        <w:t xml:space="preserve"> </w:t>
      </w:r>
    </w:p>
    <w:p w14:paraId="58C1E611" w14:textId="3546DB70" w:rsidR="00B85B35" w:rsidRDefault="00B85B35" w:rsidP="00FC494A">
      <w:pPr>
        <w:rPr>
          <w:szCs w:val="24"/>
        </w:rPr>
      </w:pPr>
      <w:r w:rsidRPr="00FC494A">
        <w:rPr>
          <w:szCs w:val="24"/>
        </w:rPr>
        <w:t>Referente al apoyo de mejoramiento de prácticas pedagógicas, se cuenta con la vinculación del PROGRAMA TODOS APRENDER (P.T.A); con el objetivo de mejorar los aprendizajes de los estudiantes.</w:t>
      </w:r>
      <w:r w:rsidR="00FC494A">
        <w:rPr>
          <w:szCs w:val="24"/>
        </w:rPr>
        <w:t xml:space="preserve"> </w:t>
      </w:r>
      <w:r w:rsidRPr="00FC494A">
        <w:rPr>
          <w:szCs w:val="24"/>
        </w:rPr>
        <w:t>También, se cuenta con l</w:t>
      </w:r>
      <w:r w:rsidRPr="00801B7F">
        <w:rPr>
          <w:szCs w:val="24"/>
        </w:rPr>
        <w:t>a atención a la primera infancia dirigida por tutores vinculados por la secretaría de educación.</w:t>
      </w:r>
      <w:r w:rsidR="00FC494A">
        <w:rPr>
          <w:szCs w:val="24"/>
        </w:rPr>
        <w:t xml:space="preserve"> </w:t>
      </w:r>
      <w:r w:rsidRPr="00801B7F">
        <w:rPr>
          <w:szCs w:val="24"/>
        </w:rPr>
        <w:t>Cabe destacar que, en atención a la educación no formal para adultos ofrece el programa de educación por ciclos “</w:t>
      </w:r>
      <w:r w:rsidR="00D31337">
        <w:rPr>
          <w:szCs w:val="24"/>
        </w:rPr>
        <w:t>Comprender y Prosperar</w:t>
      </w:r>
      <w:r w:rsidRPr="00801B7F">
        <w:rPr>
          <w:szCs w:val="24"/>
        </w:rPr>
        <w:t>” en convenio con la secretaría de educación departamental. Este, es un modelo flexible que se adapta a las necesidades de los estudiantes jóvenes y adultos.</w:t>
      </w:r>
    </w:p>
    <w:p w14:paraId="7A5D16C6" w14:textId="789421DC" w:rsidR="00972768" w:rsidRDefault="00972768" w:rsidP="00972768">
      <w:pPr>
        <w:pStyle w:val="Ttulo3"/>
      </w:pPr>
      <w:bookmarkStart w:id="39" w:name="_Toc210737404"/>
      <w:r>
        <w:t>4.6.1 Componente Socioemocional</w:t>
      </w:r>
      <w:bookmarkEnd w:id="39"/>
    </w:p>
    <w:p w14:paraId="65E3FF63" w14:textId="1638381A" w:rsidR="00972768" w:rsidRPr="00685F0C" w:rsidRDefault="00685F0C" w:rsidP="00685F0C">
      <w:r>
        <w:t>L</w:t>
      </w:r>
      <w:r w:rsidRPr="00685F0C">
        <w:t>a institución educativa se pretende fortalecer la parte socioemocional de los estudiantes para el desarrollo de las habilidades blandas, Consciencia emocional.  Autonomía emocional, Regulación emocional</w:t>
      </w:r>
      <w:r>
        <w:t>.</w:t>
      </w:r>
      <w:r w:rsidRPr="00685F0C">
        <w:t xml:space="preserve"> Habilidades sociales, Habilidades para la vida y el bienestar y cultura del autocuidado y prevención en salud mental. </w:t>
      </w:r>
    </w:p>
    <w:p w14:paraId="21A410CA" w14:textId="1896A973" w:rsidR="00B85B35" w:rsidRPr="00801B7F" w:rsidRDefault="00FC494A" w:rsidP="00FC494A">
      <w:pPr>
        <w:pStyle w:val="Ttulo2"/>
        <w:numPr>
          <w:ilvl w:val="1"/>
          <w:numId w:val="1"/>
        </w:numPr>
      </w:pPr>
      <w:bookmarkStart w:id="40" w:name="_heading=h.lnxbz9" w:colFirst="0" w:colLast="0"/>
      <w:bookmarkStart w:id="41" w:name="_Toc210737405"/>
      <w:bookmarkEnd w:id="40"/>
      <w:r>
        <w:t>F</w:t>
      </w:r>
      <w:r w:rsidRPr="00801B7F">
        <w:t xml:space="preserve">ortalecimiento de los </w:t>
      </w:r>
      <w:r>
        <w:t>P</w:t>
      </w:r>
      <w:r w:rsidRPr="00801B7F">
        <w:t xml:space="preserve">rocesos de la </w:t>
      </w:r>
      <w:r>
        <w:t>G</w:t>
      </w:r>
      <w:r w:rsidRPr="00801B7F">
        <w:t xml:space="preserve">estión </w:t>
      </w:r>
      <w:r>
        <w:t>I</w:t>
      </w:r>
      <w:r w:rsidRPr="00801B7F">
        <w:t>nstitucional</w:t>
      </w:r>
      <w:bookmarkEnd w:id="41"/>
    </w:p>
    <w:p w14:paraId="7147C714" w14:textId="697F090D" w:rsidR="00FC494A" w:rsidRDefault="00FC494A" w:rsidP="00FC494A">
      <w:pPr>
        <w:pStyle w:val="Ttulo3"/>
      </w:pPr>
      <w:bookmarkStart w:id="42" w:name="_Toc210737406"/>
      <w:r>
        <w:t>4.7.1 G</w:t>
      </w:r>
      <w:r w:rsidRPr="00801B7F">
        <w:t xml:space="preserve">estión </w:t>
      </w:r>
      <w:r>
        <w:t>D</w:t>
      </w:r>
      <w:r w:rsidRPr="00801B7F">
        <w:t>irectiva</w:t>
      </w:r>
      <w:bookmarkEnd w:id="42"/>
    </w:p>
    <w:p w14:paraId="2E24DD77" w14:textId="37BF1B52" w:rsidR="00B85B35" w:rsidRDefault="00B85B35" w:rsidP="00B85B35">
      <w:pPr>
        <w:rPr>
          <w:szCs w:val="24"/>
        </w:rPr>
      </w:pPr>
      <w:r w:rsidRPr="00801B7F">
        <w:rPr>
          <w:szCs w:val="24"/>
        </w:rPr>
        <w:t>La I.E.R. Luis Eduardo Pérez tiene conformados los órganos del gobierno escolar, consejo directivo, consejo académico, consejo de estudiantes, Consejo de padres, personero, contralor y asociación de padres de familia.</w:t>
      </w:r>
    </w:p>
    <w:p w14:paraId="3987FC98" w14:textId="107261CA" w:rsidR="00FC494A" w:rsidRDefault="00FC494A" w:rsidP="00FC494A">
      <w:pPr>
        <w:pStyle w:val="Ttulo3"/>
      </w:pPr>
      <w:bookmarkStart w:id="43" w:name="_Toc210737407"/>
      <w:r w:rsidRPr="00D31337">
        <w:t>4.7.2 Gestión Administrativa</w:t>
      </w:r>
      <w:bookmarkEnd w:id="43"/>
    </w:p>
    <w:p w14:paraId="0F1E4B37" w14:textId="1D12FA9C" w:rsidR="00D31337" w:rsidRPr="00D31337" w:rsidRDefault="00D31337" w:rsidP="00D31337">
      <w:r>
        <w:t>En la I.E.R, se apoya financiera y contablemente cada uno de los procesos para administrar los recursos priorizando las necesidades en cada una de las sedes,</w:t>
      </w:r>
      <w:r w:rsidR="009E34E7">
        <w:t xml:space="preserve"> teniendo en cuenta los recursos humanos, académicos o tecnológicos</w:t>
      </w:r>
      <w:r>
        <w:t xml:space="preserve"> </w:t>
      </w:r>
      <w:r w:rsidR="00867B37">
        <w:t>direccionando</w:t>
      </w:r>
      <w:r>
        <w:t xml:space="preserve"> la institución hacia determinadas metas </w:t>
      </w:r>
      <w:r w:rsidR="009E34E7">
        <w:t>para elevar la calidad académica y sus procesos.</w:t>
      </w:r>
    </w:p>
    <w:p w14:paraId="10C5D468" w14:textId="77777777" w:rsidR="00D31337" w:rsidRDefault="00FC494A" w:rsidP="00B85B35">
      <w:pPr>
        <w:rPr>
          <w:b/>
          <w:szCs w:val="24"/>
        </w:rPr>
      </w:pPr>
      <w:bookmarkStart w:id="44" w:name="_Toc210737408"/>
      <w:r>
        <w:rPr>
          <w:rStyle w:val="Ttulo3Car"/>
        </w:rPr>
        <w:t>4.7.3 G</w:t>
      </w:r>
      <w:r w:rsidRPr="00FC494A">
        <w:rPr>
          <w:rStyle w:val="Ttulo3Car"/>
        </w:rPr>
        <w:t xml:space="preserve">estión </w:t>
      </w:r>
      <w:r>
        <w:rPr>
          <w:rStyle w:val="Ttulo3Car"/>
        </w:rPr>
        <w:t>A</w:t>
      </w:r>
      <w:r w:rsidRPr="00FC494A">
        <w:rPr>
          <w:rStyle w:val="Ttulo3Car"/>
        </w:rPr>
        <w:t>cadémica</w:t>
      </w:r>
      <w:bookmarkEnd w:id="44"/>
      <w:r w:rsidRPr="00801B7F">
        <w:rPr>
          <w:b/>
          <w:szCs w:val="24"/>
        </w:rPr>
        <w:t xml:space="preserve"> </w:t>
      </w:r>
    </w:p>
    <w:p w14:paraId="4C220B89" w14:textId="38DE861E" w:rsidR="005C2D4F" w:rsidRPr="00801B7F" w:rsidRDefault="00B85B35" w:rsidP="005C2D4F">
      <w:pPr>
        <w:rPr>
          <w:szCs w:val="24"/>
        </w:rPr>
      </w:pPr>
      <w:r w:rsidRPr="00801B7F">
        <w:rPr>
          <w:szCs w:val="24"/>
        </w:rPr>
        <w:t>En el diseño curricular, la I.E.R. ha considerado los siguientes aspectos: El plan de estudios tiene en cuenta las necesidades del entorno, los resultados de las evaluaciones internas y externas, e incorpora competencias laborales. La formulación del enfoque pedagógico institucional tiene en cuenta los lineamientos del Ministerio de Educación Nacional.</w:t>
      </w:r>
    </w:p>
    <w:p w14:paraId="0724914C" w14:textId="554CAA7B" w:rsidR="00FC494A" w:rsidRDefault="00FC494A" w:rsidP="00FC494A">
      <w:pPr>
        <w:pStyle w:val="Ttulo3"/>
      </w:pPr>
      <w:bookmarkStart w:id="45" w:name="_Toc210737409"/>
      <w:r>
        <w:t>4.7.4 G</w:t>
      </w:r>
      <w:r w:rsidRPr="00801B7F">
        <w:t xml:space="preserve">estión con la </w:t>
      </w:r>
      <w:r>
        <w:t>C</w:t>
      </w:r>
      <w:r w:rsidRPr="00801B7F">
        <w:t>omunidad</w:t>
      </w:r>
      <w:bookmarkEnd w:id="45"/>
    </w:p>
    <w:p w14:paraId="76E7FC87" w14:textId="1AD7C99D" w:rsidR="00FC494A" w:rsidRPr="00F032A3" w:rsidRDefault="00B85B35" w:rsidP="00F032A3">
      <w:pPr>
        <w:rPr>
          <w:szCs w:val="24"/>
        </w:rPr>
      </w:pPr>
      <w:r w:rsidRPr="00801B7F">
        <w:rPr>
          <w:szCs w:val="24"/>
        </w:rPr>
        <w:t xml:space="preserve">En la Institución Educativa Rural Luis Eduardo Pérez, se busca reforzar la conexión con los padres de familia mediante la Escuela de Padres. Promoviendo la participación de los padres en las actividades escolares y en la toma de decisiones relacionadas con la educación de sus hijos. Esta iniciativa tiene como objetivo principal promover un ambiente educativo más sólido y enriquecedor para los estudiantes. </w:t>
      </w:r>
    </w:p>
    <w:p w14:paraId="3CCFC260" w14:textId="0A138576" w:rsidR="00FC494A" w:rsidRPr="00FC494A" w:rsidRDefault="00FC494A" w:rsidP="007955D5">
      <w:pPr>
        <w:pStyle w:val="Ttulo2"/>
        <w:numPr>
          <w:ilvl w:val="1"/>
          <w:numId w:val="1"/>
        </w:numPr>
      </w:pPr>
      <w:bookmarkStart w:id="46" w:name="_heading=h.3j2qqm3" w:colFirst="0" w:colLast="0"/>
      <w:bookmarkStart w:id="47" w:name="_Toc210737410"/>
      <w:bookmarkEnd w:id="46"/>
      <w:r>
        <w:t>H</w:t>
      </w:r>
      <w:r w:rsidRPr="00FC494A">
        <w:t xml:space="preserve">orizonte </w:t>
      </w:r>
      <w:r>
        <w:t>I</w:t>
      </w:r>
      <w:r w:rsidRPr="00FC494A">
        <w:t>nstitucional</w:t>
      </w:r>
      <w:bookmarkEnd w:id="47"/>
    </w:p>
    <w:p w14:paraId="0960C182" w14:textId="77777777" w:rsidR="00FC494A" w:rsidRPr="00801B7F" w:rsidRDefault="00FC494A" w:rsidP="00FC494A">
      <w:r w:rsidRPr="00801B7F">
        <w:t>Considerado por el Ministerio de Educación Nacional a partir de la promulgación de la ley 115 de 1994 y el decreto 1860 de 1994 como un elemento fundamental en la dirección de cualquier proyecto educativo institucional, el horizonte institucional permite a la comunidad educativa poder dirigir de manera coherente al contexto y a las necesidades del entorno para dar cumplimiento a todos los elementos proyectados en cuanto a la calidad educativa, para que ésta sea coherente no sólo con los resultados académicos externos, sino con el impacto social que pretende el desarrollo axiológico en la formación de los educandos; esto se realiza de acuerdo a lo definido en cada uno de los componentes del PEI. El horizonte institucional es la carta de navegación sobre la cual una Institución busca favorecer el desarrollo social de la nación, utilizando los elementos legislativos propuestos por el MEN. Son suficientes ingredientes para determinar cuál deberá ser el camino a seguir en la formulación del proyecto.</w:t>
      </w:r>
    </w:p>
    <w:p w14:paraId="5FEC4987" w14:textId="0A25853A" w:rsidR="00FC494A" w:rsidRPr="00801B7F" w:rsidRDefault="007955D5" w:rsidP="00CA498B">
      <w:pPr>
        <w:pStyle w:val="Ttulo3"/>
      </w:pPr>
      <w:bookmarkStart w:id="48" w:name="_heading=h.1y810tw" w:colFirst="0" w:colLast="0"/>
      <w:bookmarkStart w:id="49" w:name="_Toc210737411"/>
      <w:bookmarkEnd w:id="48"/>
      <w:r>
        <w:t>4</w:t>
      </w:r>
      <w:r w:rsidR="00CA498B">
        <w:t>.</w:t>
      </w:r>
      <w:r>
        <w:t>8</w:t>
      </w:r>
      <w:r w:rsidR="00CA498B">
        <w:t>.1 M</w:t>
      </w:r>
      <w:r w:rsidR="00CA498B" w:rsidRPr="00801B7F">
        <w:t>isión</w:t>
      </w:r>
      <w:bookmarkEnd w:id="49"/>
    </w:p>
    <w:p w14:paraId="06CDADD1" w14:textId="3DD49FE6" w:rsidR="00FC494A" w:rsidRPr="00801B7F" w:rsidRDefault="00FC494A" w:rsidP="00FC494A">
      <w:pPr>
        <w:rPr>
          <w:szCs w:val="24"/>
        </w:rPr>
      </w:pPr>
      <w:r w:rsidRPr="00801B7F">
        <w:rPr>
          <w:szCs w:val="24"/>
        </w:rPr>
        <w:t xml:space="preserve">La Institución Educativa Rural Luis Eduardo Pérez del municipio de Convención N. de S. es una institución pública, que ofrece los niveles de </w:t>
      </w:r>
      <w:r w:rsidR="00972768" w:rsidRPr="00801B7F">
        <w:rPr>
          <w:szCs w:val="24"/>
        </w:rPr>
        <w:t>prejardín</w:t>
      </w:r>
      <w:r w:rsidRPr="00801B7F">
        <w:rPr>
          <w:szCs w:val="24"/>
        </w:rPr>
        <w:t>, preescolar, básica primaria, básica secundaria, media técnica, media académica y proyecto ser humano, formando integralmente y fortaleciendo las competencias básicas, ciudadanas y laborales para que cada uno de sus estudiantes asuma su proyecto de vida  y el compromiso activo con la familia y la sociedad, facilitando la vinculación al sector productivo a través del énfasis en la producción agropecuaria y/o a la Educación Superior.</w:t>
      </w:r>
    </w:p>
    <w:p w14:paraId="1B91E260" w14:textId="00216752" w:rsidR="00FC494A" w:rsidRPr="00CA498B" w:rsidRDefault="007955D5" w:rsidP="00CA498B">
      <w:pPr>
        <w:pStyle w:val="Ttulo3"/>
      </w:pPr>
      <w:bookmarkStart w:id="50" w:name="_heading=h.4i7ojhp" w:colFirst="0" w:colLast="0"/>
      <w:bookmarkStart w:id="51" w:name="_Toc210737412"/>
      <w:bookmarkEnd w:id="50"/>
      <w:r>
        <w:t>4</w:t>
      </w:r>
      <w:r w:rsidR="00CA498B">
        <w:t>.</w:t>
      </w:r>
      <w:r>
        <w:t>8</w:t>
      </w:r>
      <w:r w:rsidR="00CA498B">
        <w:t>.2 V</w:t>
      </w:r>
      <w:r w:rsidR="00CA498B" w:rsidRPr="00CA498B">
        <w:t>isión</w:t>
      </w:r>
      <w:bookmarkEnd w:id="51"/>
    </w:p>
    <w:p w14:paraId="46A6403C" w14:textId="77777777" w:rsidR="00FC494A" w:rsidRPr="00801B7F" w:rsidRDefault="00FC494A" w:rsidP="00FC494A">
      <w:pPr>
        <w:rPr>
          <w:szCs w:val="24"/>
        </w:rPr>
      </w:pPr>
      <w:r w:rsidRPr="00801B7F">
        <w:rPr>
          <w:szCs w:val="24"/>
        </w:rPr>
        <w:t>Para el año 2027, la Institución Educativa Rural Luis Eduardo Pérez se visualiza como un referente en la formación académica y técnica agropecuaria de la región, con una educación integral e inclusiva que responda a las demandas actuales en temas de cultura ciudadana, convivencia, protección ambiental y avances tecnológicos, desde el ciclo inicial, la educación básica, la educación media técnica y el programa para jóvenes y adultos; brindando a sus egresados herramientas necesarias para acceder a la educación superior, al mercado laboral y para la solución de problemas del entorno.</w:t>
      </w:r>
    </w:p>
    <w:p w14:paraId="72FB22F3" w14:textId="7DDAD022" w:rsidR="00FC494A" w:rsidRPr="00CA498B" w:rsidRDefault="007955D5" w:rsidP="00CA498B">
      <w:pPr>
        <w:pStyle w:val="Ttulo3"/>
      </w:pPr>
      <w:bookmarkStart w:id="52" w:name="_heading=h.2xcytpi" w:colFirst="0" w:colLast="0"/>
      <w:bookmarkStart w:id="53" w:name="_Toc210737413"/>
      <w:bookmarkEnd w:id="52"/>
      <w:r>
        <w:t>4</w:t>
      </w:r>
      <w:r w:rsidR="00CA498B">
        <w:t>.</w:t>
      </w:r>
      <w:r>
        <w:t>8</w:t>
      </w:r>
      <w:r w:rsidR="00CA498B">
        <w:t xml:space="preserve">.3 </w:t>
      </w:r>
      <w:r w:rsidR="00CA498B" w:rsidRPr="00CA498B">
        <w:t>Principios Institucionales</w:t>
      </w:r>
      <w:bookmarkEnd w:id="53"/>
    </w:p>
    <w:p w14:paraId="2778A65C" w14:textId="77777777" w:rsidR="00FC494A" w:rsidRPr="00801B7F" w:rsidRDefault="00FC494A" w:rsidP="00FC494A">
      <w:pPr>
        <w:rPr>
          <w:szCs w:val="24"/>
        </w:rPr>
      </w:pPr>
      <w:r w:rsidRPr="00801B7F">
        <w:rPr>
          <w:szCs w:val="24"/>
        </w:rPr>
        <w:t>La Institución Educativa Rural Luis Eduardo Pérez se regirá por los siguientes principios:</w:t>
      </w:r>
    </w:p>
    <w:p w14:paraId="5A92E86B" w14:textId="77777777" w:rsidR="00FC494A" w:rsidRPr="00801B7F" w:rsidRDefault="00FC494A" w:rsidP="00CA498B">
      <w:r w:rsidRPr="00801B7F">
        <w:rPr>
          <w:b/>
        </w:rPr>
        <w:t>FE:</w:t>
      </w:r>
      <w:r w:rsidRPr="00801B7F">
        <w:t xml:space="preserve"> Basada en la aceptación personal de la presencia de Dios y la manifestación de este don al servicio de las demás personas, respetando sus creencias.</w:t>
      </w:r>
    </w:p>
    <w:p w14:paraId="50EB3845" w14:textId="77777777" w:rsidR="00FC494A" w:rsidRPr="00801B7F" w:rsidRDefault="00FC494A" w:rsidP="00CA498B">
      <w:r w:rsidRPr="00801B7F">
        <w:rPr>
          <w:b/>
        </w:rPr>
        <w:t>EQUIDAD:</w:t>
      </w:r>
      <w:r w:rsidRPr="00801B7F">
        <w:t xml:space="preserve"> Se manifiesta en cada persona de la Institución Educativa como una actitud explícita en el convivir, que permite dar a cada uno lo que se merece y lo que necesita para desarrollarse plenamente y vivir con dignidad.</w:t>
      </w:r>
    </w:p>
    <w:p w14:paraId="6ADAA261" w14:textId="77777777" w:rsidR="00FC494A" w:rsidRPr="00801B7F" w:rsidRDefault="00FC494A" w:rsidP="00CA498B">
      <w:r w:rsidRPr="00801B7F">
        <w:rPr>
          <w:b/>
        </w:rPr>
        <w:t>RESPETO A LA DIGNIDAD HUMANA:</w:t>
      </w:r>
      <w:r w:rsidRPr="00801B7F">
        <w:t xml:space="preserve"> El acto educativo se fundamenta en el reconocimiento y aceptación de las diferencias individuales de todos y cada uno de los miembros de la Comunidad Educativa.</w:t>
      </w:r>
    </w:p>
    <w:p w14:paraId="609451FB" w14:textId="77777777" w:rsidR="00FC494A" w:rsidRPr="00801B7F" w:rsidRDefault="00FC494A" w:rsidP="00CA498B">
      <w:r w:rsidRPr="00801B7F">
        <w:rPr>
          <w:b/>
        </w:rPr>
        <w:t>CALIDAD:</w:t>
      </w:r>
      <w:r w:rsidRPr="00801B7F">
        <w:t xml:space="preserve"> Se evidencia en el fortalecimiento de las capacidades intelectuales, técnicas, físicas y humanas del estudiante a través de la autoconstrucción, la apropiación de conocimientos, la creatividad y la participación; generando y asumiendo Valores para su realización personal y desempeño eficaz.</w:t>
      </w:r>
    </w:p>
    <w:p w14:paraId="3519F602" w14:textId="77777777" w:rsidR="00FC494A" w:rsidRPr="00801B7F" w:rsidRDefault="00FC494A" w:rsidP="00CA498B">
      <w:r w:rsidRPr="00801B7F">
        <w:rPr>
          <w:b/>
        </w:rPr>
        <w:t>COLABORACIÓN:</w:t>
      </w:r>
      <w:r w:rsidRPr="00801B7F">
        <w:t xml:space="preserve"> La participación de todos los estamentos de la Comunidad Educativa es esencial para brindar apoyo al proceso de formación integral de los estudiantes, como también al fortalecimiento de la Institución en general.</w:t>
      </w:r>
    </w:p>
    <w:p w14:paraId="3FFF6CD0" w14:textId="77777777" w:rsidR="00FC494A" w:rsidRPr="00801B7F" w:rsidRDefault="00FC494A" w:rsidP="00CA498B">
      <w:r w:rsidRPr="00801B7F">
        <w:rPr>
          <w:b/>
        </w:rPr>
        <w:t>EMPRENDIMIENTO:</w:t>
      </w:r>
      <w:r w:rsidRPr="00801B7F">
        <w:t xml:space="preserve"> Se basa en la formación de personas capaces de transformarse y transformar, de aprender a aprender y desaprender, contribuyendo al desarrollo de las habilidades y destrezas que permitan EMPRENDER iniciativas propias, siendo generadoras de cambio.</w:t>
      </w:r>
    </w:p>
    <w:p w14:paraId="44FE4958" w14:textId="53B6C4A6" w:rsidR="00FC494A" w:rsidRPr="00CA498B" w:rsidRDefault="007955D5" w:rsidP="00CA498B">
      <w:pPr>
        <w:pStyle w:val="Ttulo3"/>
      </w:pPr>
      <w:bookmarkStart w:id="54" w:name="_heading=h.1ci93xb" w:colFirst="0" w:colLast="0"/>
      <w:bookmarkStart w:id="55" w:name="_Toc210737414"/>
      <w:bookmarkEnd w:id="54"/>
      <w:r>
        <w:t>4</w:t>
      </w:r>
      <w:r w:rsidR="00CA498B">
        <w:t>.</w:t>
      </w:r>
      <w:r>
        <w:t>8</w:t>
      </w:r>
      <w:r w:rsidR="00CA498B">
        <w:t xml:space="preserve">.4 </w:t>
      </w:r>
      <w:r w:rsidR="00CA498B" w:rsidRPr="00CA498B">
        <w:t>Creencias</w:t>
      </w:r>
      <w:bookmarkEnd w:id="55"/>
    </w:p>
    <w:p w14:paraId="6A509061" w14:textId="77777777" w:rsidR="00FC494A" w:rsidRPr="00801B7F" w:rsidRDefault="00FC494A" w:rsidP="00FC494A">
      <w:pPr>
        <w:rPr>
          <w:szCs w:val="24"/>
        </w:rPr>
      </w:pPr>
      <w:r w:rsidRPr="00801B7F">
        <w:rPr>
          <w:szCs w:val="24"/>
        </w:rPr>
        <w:t>La Institución Educativa Rural Luis Eduardo Pérez, por estar ubicada en una zona rural, la comunidad tiene valores, costumbres, hábitos, creencias, opiniones y actitudes basadas en las experiencias y conocimientos que adquirieron a lo largo de su vida</w:t>
      </w:r>
    </w:p>
    <w:p w14:paraId="2FBFCA28" w14:textId="77777777" w:rsidR="00FC494A" w:rsidRPr="00801B7F" w:rsidRDefault="00FC494A" w:rsidP="00CA498B">
      <w:r w:rsidRPr="00801B7F">
        <w:t>Creemos que el aprendizaje basado en valores es fundamental para la formación del estudiante dentro de una sociedad.</w:t>
      </w:r>
    </w:p>
    <w:p w14:paraId="6BBB301A" w14:textId="77777777" w:rsidR="00FC494A" w:rsidRPr="00801B7F" w:rsidRDefault="00FC494A" w:rsidP="00CA498B">
      <w:r w:rsidRPr="00801B7F">
        <w:t>Creemos que, desarrollando competencias en el estudiante, lograremos formar un líder para la sociedad.</w:t>
      </w:r>
    </w:p>
    <w:p w14:paraId="073151E8" w14:textId="3F5BD674" w:rsidR="00FC494A" w:rsidRPr="00801B7F" w:rsidRDefault="004A6612" w:rsidP="00C643B4">
      <w:pPr>
        <w:pStyle w:val="Ttulo2"/>
        <w:numPr>
          <w:ilvl w:val="1"/>
          <w:numId w:val="3"/>
        </w:numPr>
        <w:rPr>
          <w:szCs w:val="24"/>
        </w:rPr>
      </w:pPr>
      <w:bookmarkStart w:id="56" w:name="_heading=h.3whwml4" w:colFirst="0" w:colLast="0"/>
      <w:bookmarkStart w:id="57" w:name="_Toc210737415"/>
      <w:bookmarkEnd w:id="56"/>
      <w:r>
        <w:t>O</w:t>
      </w:r>
      <w:r w:rsidRPr="00801B7F">
        <w:t xml:space="preserve">bjetivos </w:t>
      </w:r>
      <w:r>
        <w:t>I</w:t>
      </w:r>
      <w:r w:rsidRPr="00801B7F">
        <w:t>nstitucionales</w:t>
      </w:r>
      <w:bookmarkEnd w:id="57"/>
    </w:p>
    <w:p w14:paraId="0A1FD985" w14:textId="0A30FBD2" w:rsidR="00FC494A" w:rsidRPr="00801B7F" w:rsidRDefault="007955D5" w:rsidP="004A6612">
      <w:pPr>
        <w:pStyle w:val="Ttulo3"/>
      </w:pPr>
      <w:bookmarkStart w:id="58" w:name="_Toc210737416"/>
      <w:r>
        <w:t>4</w:t>
      </w:r>
      <w:r w:rsidR="004A6612">
        <w:t>.</w:t>
      </w:r>
      <w:r>
        <w:t>9</w:t>
      </w:r>
      <w:r w:rsidR="004A6612">
        <w:t>.1 O</w:t>
      </w:r>
      <w:r w:rsidR="004A6612" w:rsidRPr="00801B7F">
        <w:t xml:space="preserve">bjetivo </w:t>
      </w:r>
      <w:r w:rsidR="004A6612">
        <w:t>G</w:t>
      </w:r>
      <w:r w:rsidR="004A6612" w:rsidRPr="00801B7F">
        <w:t>eneral</w:t>
      </w:r>
      <w:bookmarkEnd w:id="58"/>
    </w:p>
    <w:p w14:paraId="02E88B8D" w14:textId="77777777" w:rsidR="00FC494A" w:rsidRPr="00801B7F" w:rsidRDefault="00FC494A" w:rsidP="004A6612">
      <w:r w:rsidRPr="00801B7F">
        <w:t>Fortalecer los procesos de construcción de convivencia escolar y consolidar estrategias para el manejo asertivo de las situaciones familiares y sociales, promoviendo la formación abierta, flexible, inclusiva e integral, fomentando la innovación y la investigación en el campo académico, social y productivo, con un enfoque para la competitividad que desarrolle el emprendimiento y el liderazgo en la formación de agentes de transformación social.</w:t>
      </w:r>
    </w:p>
    <w:p w14:paraId="2E3E5799" w14:textId="1EBC34EB" w:rsidR="00FC494A" w:rsidRPr="00801B7F" w:rsidRDefault="007955D5" w:rsidP="004A6612">
      <w:pPr>
        <w:pStyle w:val="Ttulo3"/>
      </w:pPr>
      <w:bookmarkStart w:id="59" w:name="_Toc210737417"/>
      <w:r>
        <w:t>4</w:t>
      </w:r>
      <w:r w:rsidR="004A6612">
        <w:t>.</w:t>
      </w:r>
      <w:r>
        <w:t>9</w:t>
      </w:r>
      <w:r w:rsidR="004A6612">
        <w:t>.2 O</w:t>
      </w:r>
      <w:r w:rsidR="004A6612" w:rsidRPr="00801B7F">
        <w:t xml:space="preserve">bjetivos </w:t>
      </w:r>
      <w:r w:rsidR="00972768">
        <w:t>E</w:t>
      </w:r>
      <w:r w:rsidR="00972768" w:rsidRPr="00801B7F">
        <w:t>specíficos</w:t>
      </w:r>
      <w:bookmarkEnd w:id="59"/>
    </w:p>
    <w:p w14:paraId="28B344FA" w14:textId="77777777" w:rsidR="00FC494A" w:rsidRPr="00801B7F" w:rsidRDefault="00FC494A" w:rsidP="004A6612">
      <w:r w:rsidRPr="00801B7F">
        <w:t>Brindar y mantener un ambiente propicio desde las buenas relaciones interpersonales, el diálogo y el respeto, para que los estudiantes construyan sus conocimientos desde el contexto y desarrollen sus destrezas y habilidades.</w:t>
      </w:r>
    </w:p>
    <w:p w14:paraId="006A04BD" w14:textId="77777777" w:rsidR="00FC494A" w:rsidRPr="00801B7F" w:rsidRDefault="00FC494A" w:rsidP="004A6612">
      <w:r w:rsidRPr="00801B7F">
        <w:t>Propiciar el trabajo colaborativo, las actividades interdisciplinarias, la comunicación y la investigación dentro y fuera del aula, como medios para fomentar el liderazgo, la competitividad y el emprendimiento.</w:t>
      </w:r>
    </w:p>
    <w:p w14:paraId="7E4478EF" w14:textId="77777777" w:rsidR="00FC494A" w:rsidRPr="00801B7F" w:rsidRDefault="00FC494A" w:rsidP="004A6612">
      <w:r w:rsidRPr="00801B7F">
        <w:t>Establecer espacios de diálogo, inclusión y conciliación entre los diferentes estamentos, desde la concertación, la tolerancia y la participación democrática, para alcanzar la sana convivencia.</w:t>
      </w:r>
    </w:p>
    <w:p w14:paraId="727AB97D" w14:textId="0AAA74E1" w:rsidR="00FC494A" w:rsidRDefault="00FC494A" w:rsidP="007955D5">
      <w:r w:rsidRPr="00801B7F">
        <w:t>Favorecer el desarrollo de las competencias interpretativas, argumentativas, propositivas y laborales, desde la formación intelectual y técnica, alcanzando altos estándares académicos y de competencias laborales específicas.</w:t>
      </w:r>
    </w:p>
    <w:p w14:paraId="4852985B" w14:textId="2AB61CC4" w:rsidR="007955D5" w:rsidRPr="00801B7F" w:rsidRDefault="007955D5" w:rsidP="007955D5">
      <w:pPr>
        <w:pStyle w:val="Ttulo2"/>
        <w:numPr>
          <w:ilvl w:val="0"/>
          <w:numId w:val="0"/>
        </w:numPr>
        <w:ind w:left="1432"/>
      </w:pPr>
      <w:bookmarkStart w:id="60" w:name="_Toc210737418"/>
      <w:r>
        <w:t>4.10 Metas Institucionales</w:t>
      </w:r>
      <w:bookmarkEnd w:id="60"/>
    </w:p>
    <w:p w14:paraId="33D87176" w14:textId="635E4F2B" w:rsidR="007955D5" w:rsidRPr="00801B7F" w:rsidRDefault="00FC494A" w:rsidP="00F032A3">
      <w:r w:rsidRPr="00801B7F">
        <w:t>Mejorar los resultados académicos de las pruebas internas y externas propuestas por el MEN.</w:t>
      </w:r>
      <w:r w:rsidR="007955D5">
        <w:t xml:space="preserve"> </w:t>
      </w:r>
      <w:r w:rsidRPr="00801B7F">
        <w:t>Institucionalizar el manual de convivencia como política educativa que permita fortalecer el clima y la convivencia social de todos.</w:t>
      </w:r>
      <w:r w:rsidR="007955D5">
        <w:t xml:space="preserve"> </w:t>
      </w:r>
      <w:r w:rsidRPr="00801B7F">
        <w:t>Formar estudiantes de manera integral que propendan por el fortalecimiento de los valores como la tolerancia, la paz y la convivencia, mediante acciones incluyentes.</w:t>
      </w:r>
      <w:r w:rsidR="007955D5">
        <w:t xml:space="preserve"> </w:t>
      </w:r>
      <w:r w:rsidRPr="00801B7F">
        <w:t>Brindar espacios para el desarrollo y ejecución de proyectos como la escuela de padres, donde la familia participe de manera más protagónica, rescatar la unidad familiar como pieza vital en el apoyo y acompañamiento de la formación de sus hijos.</w:t>
      </w:r>
    </w:p>
    <w:p w14:paraId="02E76548" w14:textId="4F07EEE6" w:rsidR="00FC494A" w:rsidRPr="00801B7F" w:rsidRDefault="00FC494A" w:rsidP="007955D5">
      <w:r w:rsidRPr="00801B7F">
        <w:t>Mejorar la continuidad de los estudiantes desde el preescolar hasta la educación media, evitando las deserciones en su paso por la básica primaria y la básica secundaria.</w:t>
      </w:r>
      <w:r w:rsidR="007955D5">
        <w:t xml:space="preserve"> </w:t>
      </w:r>
      <w:r w:rsidRPr="00801B7F">
        <w:t>Innovar e impulsar las nuevas propuestas que se plantean a nivel curricular desde las diferentes áreas y esquemas pedagógicos vigentes.</w:t>
      </w:r>
      <w:r w:rsidR="007955D5">
        <w:t xml:space="preserve"> </w:t>
      </w:r>
      <w:r w:rsidRPr="00801B7F">
        <w:t>Crear y fomentar ambientes armónicos y favorables que permitan la sana convivencia y el buen clima institucional con todos los integrantes de la comunidad y propender por mejorar la competitividad de nuestros egresados en el entorno laboral y académico.</w:t>
      </w:r>
      <w:r w:rsidR="007955D5">
        <w:t xml:space="preserve"> </w:t>
      </w:r>
      <w:r w:rsidRPr="00801B7F">
        <w:t>Incorporar en los procesos formativos el uso y apropiación de las nuevas tecnologías de la información y la comunicación (TIC).</w:t>
      </w:r>
    </w:p>
    <w:p w14:paraId="0225299E" w14:textId="17D9F4E7" w:rsidR="00FC494A" w:rsidRDefault="00FC494A" w:rsidP="004A6612">
      <w:r w:rsidRPr="00801B7F">
        <w:br w:type="page"/>
      </w:r>
    </w:p>
    <w:p w14:paraId="31DEA69F" w14:textId="5AABC97F" w:rsidR="007955D5" w:rsidRPr="00801B7F" w:rsidRDefault="007955D5" w:rsidP="007955D5">
      <w:pPr>
        <w:pStyle w:val="Ttulo1"/>
      </w:pPr>
      <w:bookmarkStart w:id="61" w:name="_Toc210737419"/>
      <w:r w:rsidRPr="00801B7F">
        <w:t>F</w:t>
      </w:r>
      <w:r>
        <w:t>undamentos</w:t>
      </w:r>
      <w:bookmarkEnd w:id="61"/>
    </w:p>
    <w:p w14:paraId="226C3139" w14:textId="0F37F267" w:rsidR="007955D5" w:rsidRPr="00801B7F" w:rsidRDefault="007955D5" w:rsidP="007955D5">
      <w:r w:rsidRPr="00801B7F">
        <w:t>Los fundamentos son los pilares que generan la construcción de procesos educativos y representan los elementos de autoafirmación de dichos procesos.</w:t>
      </w:r>
      <w:r>
        <w:t xml:space="preserve"> </w:t>
      </w:r>
      <w:r w:rsidRPr="00801B7F">
        <w:t>En la institución educativa se debe crear un ambiente propicio y unas condiciones básicas para que el conocimiento sea producido, asumido y trabajado en la creación y transferencia de ciencia y tecnología. Todo ello, debe concluir a producir una educación, en primer lugar, que satisfaga las necesidades básicas educativas en todos los estudiantes y enfatice los procesos de aprendizaje en el desarrollo del pensamiento y las habilidades necesarias para seguir aprendiendo como son: el razonamiento lógico y matemático, habilidades comunicativas, la capacidad de identificar y resolver problemas, valoración de la cultura, creación y aplicación de ciencia y tecnología empleando la investigación como estrategia pedagógica. Para poder desarrollar el proceso educativo en la Institución Educativa Rural Luis Eduardo Pérez, tiene en cuenta los fundamentos definidos para la educación colombiana.</w:t>
      </w:r>
      <w:r>
        <w:t xml:space="preserve"> </w:t>
      </w:r>
      <w:r w:rsidRPr="00801B7F">
        <w:t>Estos fundamentos son:</w:t>
      </w:r>
    </w:p>
    <w:p w14:paraId="2BA91AD8" w14:textId="05147EA7" w:rsidR="007955D5" w:rsidRPr="00801B7F" w:rsidRDefault="00326DFA" w:rsidP="00326DFA">
      <w:pPr>
        <w:pStyle w:val="Ttulo2"/>
        <w:numPr>
          <w:ilvl w:val="1"/>
          <w:numId w:val="1"/>
        </w:numPr>
      </w:pPr>
      <w:bookmarkStart w:id="62" w:name="_heading=h.qsh70q" w:colFirst="0" w:colLast="0"/>
      <w:bookmarkStart w:id="63" w:name="_Toc210737420"/>
      <w:bookmarkEnd w:id="62"/>
      <w:r>
        <w:t>F</w:t>
      </w:r>
      <w:r w:rsidRPr="00801B7F">
        <w:t xml:space="preserve">undamento </w:t>
      </w:r>
      <w:r>
        <w:t>F</w:t>
      </w:r>
      <w:r w:rsidRPr="00801B7F">
        <w:t>ilosófico</w:t>
      </w:r>
      <w:bookmarkEnd w:id="63"/>
    </w:p>
    <w:p w14:paraId="1177A0B8" w14:textId="77777777" w:rsidR="007955D5" w:rsidRPr="00801B7F" w:rsidRDefault="007955D5" w:rsidP="00326DFA">
      <w:r w:rsidRPr="00801B7F">
        <w:t>Formar al estudiante en el respeto de los valores que defiendan la convivencia y el cuidado por el medio ambiente, los derechos humanos, la paz, la democracia, la práctica del trabajo y la recreación para lograr el mejoramiento cultural, científico, tecnológico y la protección del ambiente. Igualmente velar por la formación moral, espiritual, afectiva, intelectual y física.</w:t>
      </w:r>
    </w:p>
    <w:p w14:paraId="355D7AED" w14:textId="5EE17479" w:rsidR="007955D5" w:rsidRPr="00801B7F" w:rsidRDefault="00326DFA" w:rsidP="00326DFA">
      <w:pPr>
        <w:pStyle w:val="Ttulo2"/>
        <w:numPr>
          <w:ilvl w:val="1"/>
          <w:numId w:val="1"/>
        </w:numPr>
      </w:pPr>
      <w:bookmarkStart w:id="64" w:name="_heading=h.3as4poj" w:colFirst="0" w:colLast="0"/>
      <w:bookmarkStart w:id="65" w:name="_Toc210737421"/>
      <w:bookmarkEnd w:id="64"/>
      <w:r>
        <w:t>F</w:t>
      </w:r>
      <w:r w:rsidRPr="00801B7F">
        <w:t xml:space="preserve">undamento </w:t>
      </w:r>
      <w:r>
        <w:t>S</w:t>
      </w:r>
      <w:r w:rsidRPr="00801B7F">
        <w:t>ociológico</w:t>
      </w:r>
      <w:bookmarkEnd w:id="65"/>
    </w:p>
    <w:p w14:paraId="17862D31" w14:textId="0F4D84A4" w:rsidR="007955D5" w:rsidRPr="00801B7F" w:rsidRDefault="007955D5" w:rsidP="00326DFA">
      <w:pPr>
        <w:rPr>
          <w:szCs w:val="24"/>
        </w:rPr>
      </w:pPr>
      <w:r w:rsidRPr="00801B7F">
        <w:rPr>
          <w:szCs w:val="24"/>
        </w:rPr>
        <w:t>Queremos educar para la paz, la convivencia armónica y la solución pacífica de conflictos; educar para el trabajo, que sea factor de progreso personal y colectivo, cuando el individuo aprende a convivir consigo mismo, con los demás y con el medio en el cual se desenvuelve, se constituye en persona autónoma, crítica y generador de espacios para el diálogo.</w:t>
      </w:r>
      <w:r w:rsidR="00326DFA">
        <w:rPr>
          <w:szCs w:val="24"/>
        </w:rPr>
        <w:t xml:space="preserve"> </w:t>
      </w:r>
      <w:r w:rsidRPr="00801B7F">
        <w:rPr>
          <w:szCs w:val="24"/>
        </w:rPr>
        <w:t>Se propende por desarrollar un trabajo creativo y transformador para que sean hombres y mujeres que construyan una sociedad más amable, más justa y más humana.</w:t>
      </w:r>
    </w:p>
    <w:p w14:paraId="118072F7" w14:textId="043FD733" w:rsidR="007955D5" w:rsidRPr="00801B7F" w:rsidRDefault="00326DFA" w:rsidP="00326DFA">
      <w:pPr>
        <w:pStyle w:val="Ttulo2"/>
        <w:numPr>
          <w:ilvl w:val="1"/>
          <w:numId w:val="1"/>
        </w:numPr>
      </w:pPr>
      <w:bookmarkStart w:id="66" w:name="_heading=h.1pxezwc" w:colFirst="0" w:colLast="0"/>
      <w:bookmarkStart w:id="67" w:name="_Toc210737422"/>
      <w:bookmarkEnd w:id="66"/>
      <w:r>
        <w:t>F</w:t>
      </w:r>
      <w:r w:rsidRPr="00801B7F">
        <w:t xml:space="preserve">undamento </w:t>
      </w:r>
      <w:r>
        <w:t>E</w:t>
      </w:r>
      <w:r w:rsidRPr="00801B7F">
        <w:t>pistemológico</w:t>
      </w:r>
      <w:bookmarkEnd w:id="67"/>
    </w:p>
    <w:p w14:paraId="07C7301F" w14:textId="77777777" w:rsidR="007955D5" w:rsidRPr="00801B7F" w:rsidRDefault="007955D5" w:rsidP="00326DFA">
      <w:pPr>
        <w:rPr>
          <w:szCs w:val="24"/>
        </w:rPr>
      </w:pPr>
      <w:r w:rsidRPr="00801B7F">
        <w:rPr>
          <w:szCs w:val="24"/>
        </w:rPr>
        <w:t>El avance de la tecnología hace necesario asumir retos en la ciencia y educación que se ofrece aun así en los lugares más apartados de las ciudades como son las comunidades rurales, por lo cual queremos que nuestros estudiantes adquieran los conocimientos y habilidades en el aspecto tecnológico e informáticos para que su aprendizaje esté acorde a los requerimientos laborales productivos a nivel local y nacional.</w:t>
      </w:r>
    </w:p>
    <w:p w14:paraId="7F8DC630" w14:textId="0C1B7DF8" w:rsidR="007955D5" w:rsidRPr="00801B7F" w:rsidRDefault="00326DFA" w:rsidP="00326DFA">
      <w:pPr>
        <w:pStyle w:val="Ttulo2"/>
        <w:numPr>
          <w:ilvl w:val="1"/>
          <w:numId w:val="1"/>
        </w:numPr>
      </w:pPr>
      <w:bookmarkStart w:id="68" w:name="_heading=h.49x2ik5" w:colFirst="0" w:colLast="0"/>
      <w:bookmarkStart w:id="69" w:name="_Toc210737423"/>
      <w:bookmarkEnd w:id="68"/>
      <w:r>
        <w:t>F</w:t>
      </w:r>
      <w:r w:rsidRPr="00801B7F">
        <w:t xml:space="preserve">undamentos </w:t>
      </w:r>
      <w:r>
        <w:t>P</w:t>
      </w:r>
      <w:r w:rsidRPr="00801B7F">
        <w:t>sicológicos</w:t>
      </w:r>
      <w:bookmarkEnd w:id="69"/>
    </w:p>
    <w:p w14:paraId="7A03A1FC" w14:textId="7047C667" w:rsidR="007955D5" w:rsidRPr="00801B7F" w:rsidRDefault="007955D5" w:rsidP="00326DFA">
      <w:pPr>
        <w:rPr>
          <w:szCs w:val="24"/>
        </w:rPr>
      </w:pPr>
      <w:r w:rsidRPr="00801B7F">
        <w:rPr>
          <w:szCs w:val="24"/>
        </w:rPr>
        <w:t>Son nuestros educandos rurales quienes más han sufrido y soportado los rigores de la violencia y sus consecuencias como son la pobreza, la desprotección, y el desplazamiento forzado. Todo esto ha conllevado a que los individuos pierdan e interés por sus actividades, con la destrucción de familias se ha dado paso al desánimo, a la falta de sueños y esperanzas en procura de un futuro mejor.</w:t>
      </w:r>
      <w:r w:rsidR="00326DFA">
        <w:rPr>
          <w:szCs w:val="24"/>
        </w:rPr>
        <w:t xml:space="preserve"> </w:t>
      </w:r>
      <w:r w:rsidRPr="00801B7F">
        <w:rPr>
          <w:szCs w:val="24"/>
        </w:rPr>
        <w:t>Desde el aspecto psicológico queremos motivar el cambio, a que retome el valor de la vida, la importancia de la familia; deseamos que nuestros educandos sean personas conscientes de su valor y el de los demás como seres humanos, que recobren la fe en Dios, en sí mismo y en su gente.</w:t>
      </w:r>
    </w:p>
    <w:p w14:paraId="1B9F8167" w14:textId="236E0FA4" w:rsidR="007955D5" w:rsidRPr="00801B7F" w:rsidRDefault="007955D5" w:rsidP="00326DFA">
      <w:pPr>
        <w:rPr>
          <w:szCs w:val="24"/>
        </w:rPr>
      </w:pPr>
      <w:r w:rsidRPr="00801B7F">
        <w:rPr>
          <w:szCs w:val="24"/>
        </w:rPr>
        <w:t>Teoría constructivista del aprendizaje de Piaget</w:t>
      </w:r>
      <w:r w:rsidR="00326DFA">
        <w:rPr>
          <w:szCs w:val="24"/>
        </w:rPr>
        <w:t>; p</w:t>
      </w:r>
      <w:r w:rsidRPr="00801B7F">
        <w:rPr>
          <w:szCs w:val="24"/>
        </w:rPr>
        <w:t>ara Jean Piaget, la inteligencia tiene dos atributos principales: la organización y la adaptación. El primer atributo quiere decir que la inteligencia está formada por estructuras o esquemas de conocimiento cada una de las cuales conduce a conductas diferentes en situaciones específicas. En las primeras etapas de su desarrollo el niño tiene esquemas elementales que se traducen en conductas concretas y observables de tipo sensomotor.</w:t>
      </w:r>
      <w:r w:rsidR="00326DFA">
        <w:rPr>
          <w:szCs w:val="24"/>
        </w:rPr>
        <w:t xml:space="preserve"> </w:t>
      </w:r>
      <w:sdt>
        <w:sdtPr>
          <w:rPr>
            <w:color w:val="000000"/>
            <w:szCs w:val="24"/>
          </w:rPr>
          <w:tag w:val="MENDELEY_CITATION_v3_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"/>
          <w:id w:val="-88168289"/>
          <w:placeholder>
            <w:docPart w:val="DefaultPlaceholder_-1854013440"/>
          </w:placeholder>
        </w:sdtPr>
        <w:sdtEndPr/>
        <w:sdtContent>
          <w:r w:rsidR="004F13B0" w:rsidRPr="004F13B0">
            <w:rPr>
              <w:color w:val="000000"/>
            </w:rPr>
            <w:t>(La Teoría Del Aprendizaje de Jean Piaget, s.f.)</w:t>
          </w:r>
        </w:sdtContent>
      </w:sdt>
    </w:p>
    <w:p w14:paraId="5133FEFE" w14:textId="2F31B8D7" w:rsidR="007955D5" w:rsidRPr="00801B7F" w:rsidRDefault="00326DFA" w:rsidP="00326DFA">
      <w:pPr>
        <w:pStyle w:val="Ttulo3"/>
      </w:pPr>
      <w:bookmarkStart w:id="70" w:name="_Toc210737424"/>
      <w:r>
        <w:t xml:space="preserve">5.4.1 </w:t>
      </w:r>
      <w:r w:rsidR="007955D5" w:rsidRPr="00801B7F">
        <w:t>Etapa sensomotora</w:t>
      </w:r>
      <w:r w:rsidRPr="00326DFA">
        <w:t xml:space="preserve"> </w:t>
      </w:r>
      <w:r w:rsidRPr="00801B7F">
        <w:t>(0 a 2 años)</w:t>
      </w:r>
      <w:bookmarkEnd w:id="70"/>
    </w:p>
    <w:p w14:paraId="52CA476A" w14:textId="77777777" w:rsidR="007955D5" w:rsidRPr="00801B7F" w:rsidRDefault="007955D5" w:rsidP="007955D5">
      <w:pPr>
        <w:rPr>
          <w:szCs w:val="24"/>
        </w:rPr>
      </w:pPr>
      <w:r w:rsidRPr="00801B7F">
        <w:rPr>
          <w:szCs w:val="24"/>
        </w:rPr>
        <w:t>En el niño de edad escolar aparecen otros esquemas cognitivos más abstractos que se denominan operaciones. Estos esquemas o conocimientos más complejos se derivan de los sensomotores por un proceso de internalización, es decir por la capacidad del niño de realizar mentalmente lo que antes hacía con su cuerpo. Esas operaciones se refieren a la capacidad de establecer relaciones entre objetos, sucesos e ideas.</w:t>
      </w:r>
    </w:p>
    <w:p w14:paraId="352291FD" w14:textId="2AE4F6A1" w:rsidR="007955D5" w:rsidRPr="00801B7F" w:rsidRDefault="00326DFA" w:rsidP="00326DFA">
      <w:pPr>
        <w:pStyle w:val="Ttulo3"/>
      </w:pPr>
      <w:bookmarkStart w:id="71" w:name="_Toc210737425"/>
      <w:r>
        <w:t xml:space="preserve">5.4.2 </w:t>
      </w:r>
      <w:r w:rsidR="007955D5" w:rsidRPr="00801B7F">
        <w:t xml:space="preserve">Etapa del pensamiento </w:t>
      </w:r>
      <w:proofErr w:type="spellStart"/>
      <w:r w:rsidR="007955D5" w:rsidRPr="00801B7F">
        <w:t>pre</w:t>
      </w:r>
      <w:r>
        <w:t>-</w:t>
      </w:r>
      <w:r w:rsidR="007955D5" w:rsidRPr="00801B7F">
        <w:t>operativo</w:t>
      </w:r>
      <w:proofErr w:type="spellEnd"/>
      <w:r w:rsidR="007955D5" w:rsidRPr="00801B7F">
        <w:t xml:space="preserve"> (2 a 7 años)</w:t>
      </w:r>
      <w:bookmarkEnd w:id="71"/>
    </w:p>
    <w:p w14:paraId="0A4760A5" w14:textId="77777777" w:rsidR="007955D5" w:rsidRPr="00801B7F" w:rsidRDefault="007955D5" w:rsidP="007955D5">
      <w:pPr>
        <w:rPr>
          <w:szCs w:val="24"/>
        </w:rPr>
      </w:pPr>
      <w:r w:rsidRPr="00801B7F">
        <w:rPr>
          <w:szCs w:val="24"/>
        </w:rPr>
        <w:t>En esta etapa el niño desarrolla la capacidad de representar los objetos y los acontecimientos. Los tipos principales de representación significativa de esta etapa son la imitación y el juego simbólico.</w:t>
      </w:r>
    </w:p>
    <w:p w14:paraId="6F534339" w14:textId="61DAB585" w:rsidR="007955D5" w:rsidRPr="00801B7F" w:rsidRDefault="00326DFA" w:rsidP="00326DFA">
      <w:pPr>
        <w:pStyle w:val="Ttulo3"/>
      </w:pPr>
      <w:bookmarkStart w:id="72" w:name="_Toc210737426"/>
      <w:r>
        <w:t xml:space="preserve">5.4.3 </w:t>
      </w:r>
      <w:r w:rsidR="007955D5" w:rsidRPr="00801B7F">
        <w:t>Etapa de las operaciones concretas (7 a 11 años)</w:t>
      </w:r>
      <w:bookmarkEnd w:id="72"/>
    </w:p>
    <w:p w14:paraId="6846E521" w14:textId="77777777" w:rsidR="007955D5" w:rsidRPr="00801B7F" w:rsidRDefault="007955D5" w:rsidP="007955D5">
      <w:pPr>
        <w:rPr>
          <w:szCs w:val="24"/>
        </w:rPr>
      </w:pPr>
      <w:r w:rsidRPr="00801B7F">
        <w:rPr>
          <w:szCs w:val="24"/>
        </w:rPr>
        <w:t>Los procesos de razonamiento del niño se vuelven lógicos (Operaciones lógicas). El niño desarrolla procesos de pensamiento lógico (operaciones) que pueden aplicarse a problemas existentes (concretos).</w:t>
      </w:r>
    </w:p>
    <w:p w14:paraId="02D113E9" w14:textId="73FC57AE" w:rsidR="007955D5" w:rsidRPr="00801B7F" w:rsidRDefault="00326DFA" w:rsidP="00326DFA">
      <w:pPr>
        <w:pStyle w:val="Ttulo3"/>
      </w:pPr>
      <w:bookmarkStart w:id="73" w:name="_Toc210737427"/>
      <w:r>
        <w:t xml:space="preserve">5.4.4 </w:t>
      </w:r>
      <w:r w:rsidR="007955D5" w:rsidRPr="00801B7F">
        <w:t>Etapa de las operaciones formales (12 a 16 años)</w:t>
      </w:r>
      <w:bookmarkEnd w:id="73"/>
    </w:p>
    <w:p w14:paraId="4976F9A7" w14:textId="0A4E17EA" w:rsidR="007955D5" w:rsidRPr="00801B7F" w:rsidRDefault="007955D5" w:rsidP="00326DFA">
      <w:pPr>
        <w:rPr>
          <w:szCs w:val="24"/>
        </w:rPr>
      </w:pPr>
      <w:r w:rsidRPr="00801B7F">
        <w:rPr>
          <w:szCs w:val="24"/>
        </w:rPr>
        <w:t>El niño desarrolla el razonamiento hipotético – deductivo, el razonamiento científico – deductivo, la abstracción reflexiva, sentimientos idealistas y formación continua de la personalidad y se afianza un mayor desarrollo de los conceptos morales.</w:t>
      </w:r>
      <w:r w:rsidR="00326DFA">
        <w:rPr>
          <w:szCs w:val="24"/>
        </w:rPr>
        <w:t xml:space="preserve"> </w:t>
      </w:r>
      <w:r w:rsidRPr="00801B7F">
        <w:rPr>
          <w:szCs w:val="24"/>
        </w:rPr>
        <w:t>La segunda característica de la inteligencia es la adaptación que consta de dos procesos que se dan simultáneamente: la asimilación y la acomodación, la primera consiste en asimilar nuevos acontecimientos o nuevas informaciones a los esquemas ya existentes. La acomodación es el proceso de cambio que experimentan tales esquemas por el proceso de asimilación, la inteligencia misma resulta del juego de ambos procesos. La inteligencia se desarrolla al pasar por sucesivos estadios de equilibrio y desequilibrio.</w:t>
      </w:r>
    </w:p>
    <w:p w14:paraId="74546131" w14:textId="77777777" w:rsidR="007955D5" w:rsidRPr="00801B7F" w:rsidRDefault="007955D5" w:rsidP="007955D5">
      <w:pPr>
        <w:rPr>
          <w:szCs w:val="24"/>
        </w:rPr>
      </w:pPr>
      <w:r w:rsidRPr="00801B7F">
        <w:rPr>
          <w:szCs w:val="24"/>
        </w:rPr>
        <w:t>Según Piaget existen 4 factores que inciden en el desarrollo: la maduración y la herencia; las experiencias activas; la interacción y el equilibrio. Todos ellos son necesarios para lograr el desarrollo.</w:t>
      </w:r>
    </w:p>
    <w:p w14:paraId="642199B9" w14:textId="66534246" w:rsidR="007955D5" w:rsidRPr="00326DFA" w:rsidRDefault="007955D5" w:rsidP="007955D5">
      <w:pPr>
        <w:rPr>
          <w:b/>
          <w:bCs/>
          <w:szCs w:val="24"/>
        </w:rPr>
      </w:pPr>
      <w:r w:rsidRPr="00326DFA">
        <w:rPr>
          <w:b/>
          <w:bCs/>
          <w:szCs w:val="24"/>
        </w:rPr>
        <w:t>Orientaciones metodológicas derivadas de la teoría de Piaget</w:t>
      </w:r>
      <w:r w:rsidR="00326DFA">
        <w:rPr>
          <w:b/>
          <w:bCs/>
          <w:szCs w:val="24"/>
        </w:rPr>
        <w:t>:</w:t>
      </w:r>
    </w:p>
    <w:p w14:paraId="78133109" w14:textId="77777777" w:rsidR="007955D5" w:rsidRPr="00326DFA" w:rsidRDefault="007955D5" w:rsidP="00326DFA">
      <w:r w:rsidRPr="00326DFA">
        <w:t>El desarrollo del niño debe ser el objetivo o meta más importante de la educación. La institución se debe organizar para estimular el desarrollo.</w:t>
      </w:r>
    </w:p>
    <w:p w14:paraId="134D1684" w14:textId="77777777" w:rsidR="007955D5" w:rsidRPr="00326DFA" w:rsidRDefault="007955D5" w:rsidP="00326DFA">
      <w:r w:rsidRPr="00326DFA">
        <w:t>Los niños construyen sus conocimientos a partir de sus acciones con el medio.</w:t>
      </w:r>
    </w:p>
    <w:p w14:paraId="0F657D54" w14:textId="77777777" w:rsidR="007955D5" w:rsidRPr="00326DFA" w:rsidRDefault="007955D5" w:rsidP="00326DFA">
      <w:r w:rsidRPr="00326DFA">
        <w:t>La construcción del conocimiento social depende de la acción o interacción del niño con otras personas.</w:t>
      </w:r>
    </w:p>
    <w:p w14:paraId="4385BBE8" w14:textId="101289AD" w:rsidR="007955D5" w:rsidRPr="00326DFA" w:rsidRDefault="007955D5" w:rsidP="00326DFA">
      <w:r w:rsidRPr="00326DFA">
        <w:t>Los niños se motivan a reestructurar sus conocimientos cuando encuentran y observan experiencias que no calzan con sus predicciones (desequilibrio)</w:t>
      </w:r>
      <w:r w:rsidR="00072B9E">
        <w:t>.</w:t>
      </w:r>
    </w:p>
    <w:p w14:paraId="7C869C8D" w14:textId="32385C55" w:rsidR="007955D5" w:rsidRPr="00326DFA" w:rsidRDefault="007955D5" w:rsidP="00326DFA">
      <w:r w:rsidRPr="00326DFA">
        <w:t xml:space="preserve">El docente debe elaborar métodos que estimulen el desequilibrio y que </w:t>
      </w:r>
      <w:proofErr w:type="gramStart"/>
      <w:r w:rsidRPr="00326DFA">
        <w:t>le</w:t>
      </w:r>
      <w:proofErr w:type="gramEnd"/>
      <w:r w:rsidRPr="00326DFA">
        <w:t xml:space="preserve"> permitan a los niños alcanzar, a su manera, el restablecimiento del equilibrio mediante métodos activos (asimilación y ajuste)</w:t>
      </w:r>
      <w:r w:rsidR="00072B9E">
        <w:t>.</w:t>
      </w:r>
    </w:p>
    <w:p w14:paraId="5330D54B" w14:textId="23227157" w:rsidR="007955D5" w:rsidRPr="00326DFA" w:rsidRDefault="007955D5" w:rsidP="00326DFA">
      <w:pPr>
        <w:rPr>
          <w:b/>
          <w:bCs/>
        </w:rPr>
      </w:pPr>
      <w:r w:rsidRPr="00326DFA">
        <w:rPr>
          <w:b/>
          <w:bCs/>
        </w:rPr>
        <w:t>Los docentes pueden identificar y estimular el desequilibrio mediante las siguientes formas</w:t>
      </w:r>
      <w:r w:rsidR="00326DFA">
        <w:rPr>
          <w:b/>
          <w:bCs/>
        </w:rPr>
        <w:t>:</w:t>
      </w:r>
    </w:p>
    <w:p w14:paraId="137372B1" w14:textId="1AFA5642" w:rsidR="007955D5" w:rsidRPr="00801B7F" w:rsidRDefault="007955D5" w:rsidP="00326DFA">
      <w:r w:rsidRPr="00326DFA">
        <w:rPr>
          <w:b/>
          <w:bCs/>
        </w:rPr>
        <w:t xml:space="preserve">El conflicto cognitivo: </w:t>
      </w:r>
      <w:r w:rsidR="00326DFA">
        <w:t>C</w:t>
      </w:r>
      <w:r w:rsidRPr="00801B7F">
        <w:t>onsiste en reunir a la exploración crítica, un método para interrogar a los alumnos, para ayudarlos a entrar en un conflicto cognitivo(desequilibrio). El propósito es determinar las construcciones (reglas y generalizaciones) que posee el alumno acerca del contenido que se discute.</w:t>
      </w:r>
    </w:p>
    <w:p w14:paraId="4F03BEFA" w14:textId="6F7084A7" w:rsidR="007955D5" w:rsidRPr="00801B7F" w:rsidRDefault="007955D5" w:rsidP="00326DFA">
      <w:r w:rsidRPr="00072B9E">
        <w:rPr>
          <w:b/>
          <w:bCs/>
        </w:rPr>
        <w:t>Las interacciones sociales:</w:t>
      </w:r>
      <w:r w:rsidRPr="00801B7F">
        <w:t xml:space="preserve"> </w:t>
      </w:r>
      <w:r w:rsidR="00072B9E">
        <w:t>E</w:t>
      </w:r>
      <w:r w:rsidRPr="00801B7F">
        <w:t>l niño adquiere la capacidad de asimilar las opciones ajenas al descubrir que son diferentes a las suyas, los niños construyen el conocimiento social.</w:t>
      </w:r>
    </w:p>
    <w:p w14:paraId="5DC24C05" w14:textId="2A38088D" w:rsidR="007955D5" w:rsidRPr="00801B7F" w:rsidRDefault="007955D5" w:rsidP="007955D5">
      <w:pPr>
        <w:rPr>
          <w:szCs w:val="24"/>
        </w:rPr>
      </w:pPr>
      <w:r w:rsidRPr="00072B9E">
        <w:rPr>
          <w:b/>
          <w:bCs/>
          <w:szCs w:val="24"/>
        </w:rPr>
        <w:t>La tutoría de pares:</w:t>
      </w:r>
      <w:r w:rsidRPr="00801B7F">
        <w:rPr>
          <w:szCs w:val="24"/>
        </w:rPr>
        <w:t xml:space="preserve"> </w:t>
      </w:r>
      <w:r w:rsidR="00072B9E">
        <w:rPr>
          <w:szCs w:val="24"/>
        </w:rPr>
        <w:t>C</w:t>
      </w:r>
      <w:r w:rsidRPr="00801B7F">
        <w:rPr>
          <w:szCs w:val="24"/>
        </w:rPr>
        <w:t>onsiste en la asesoría que los niños pueden dar a otros niños. Los juegos: toda situación escolar en que haya interacción de grupo es legítima: el juego de roles, los juegos diversos, el recreo.</w:t>
      </w:r>
    </w:p>
    <w:p w14:paraId="01EB356F" w14:textId="7DA3CD93" w:rsidR="007955D5" w:rsidRPr="00801B7F" w:rsidRDefault="007955D5" w:rsidP="00072B9E">
      <w:r w:rsidRPr="00072B9E">
        <w:rPr>
          <w:b/>
          <w:bCs/>
        </w:rPr>
        <w:t>Los intereses espontáneos:</w:t>
      </w:r>
      <w:r w:rsidRPr="00801B7F">
        <w:t xml:space="preserve"> </w:t>
      </w:r>
      <w:r w:rsidR="00072B9E">
        <w:t>L</w:t>
      </w:r>
      <w:r w:rsidRPr="00801B7F">
        <w:t>os niños investigan sus intereses en el medio escolar.</w:t>
      </w:r>
    </w:p>
    <w:p w14:paraId="376DA018" w14:textId="125CED7E" w:rsidR="007955D5" w:rsidRPr="00801B7F" w:rsidRDefault="007955D5" w:rsidP="00072B9E">
      <w:r w:rsidRPr="00072B9E">
        <w:rPr>
          <w:b/>
          <w:bCs/>
        </w:rPr>
        <w:t>La sorpresa:</w:t>
      </w:r>
      <w:r w:rsidRPr="00801B7F">
        <w:t xml:space="preserve"> </w:t>
      </w:r>
      <w:r w:rsidR="00072B9E">
        <w:t>E</w:t>
      </w:r>
      <w:r w:rsidRPr="00801B7F">
        <w:t>xperiencias estructuradas por el docente.</w:t>
      </w:r>
    </w:p>
    <w:p w14:paraId="3143AE47" w14:textId="519E782E" w:rsidR="007955D5" w:rsidRPr="00801B7F" w:rsidRDefault="007955D5" w:rsidP="00072B9E">
      <w:pPr>
        <w:rPr>
          <w:szCs w:val="24"/>
        </w:rPr>
      </w:pPr>
      <w:r w:rsidRPr="00072B9E">
        <w:rPr>
          <w:b/>
          <w:bCs/>
          <w:szCs w:val="24"/>
        </w:rPr>
        <w:t>Las diferencias individuales:</w:t>
      </w:r>
      <w:r w:rsidRPr="00801B7F">
        <w:rPr>
          <w:szCs w:val="24"/>
        </w:rPr>
        <w:t xml:space="preserve"> </w:t>
      </w:r>
      <w:r w:rsidR="00072B9E">
        <w:rPr>
          <w:szCs w:val="24"/>
        </w:rPr>
        <w:t>T</w:t>
      </w:r>
      <w:r w:rsidRPr="00801B7F">
        <w:rPr>
          <w:szCs w:val="24"/>
        </w:rPr>
        <w:t>ener en cuenta el desarrollo de cada niño. Aprendizaje significativo: David Paul Ausubel, psicólogo norteamericano ha hecho aportes importantes al constructivismo entre los cuales cabe mencionar la teoría de los organizadores previos y sus planteamientos acerca del aprendizaje significativo.</w:t>
      </w:r>
      <w:r w:rsidR="00072B9E">
        <w:rPr>
          <w:szCs w:val="24"/>
        </w:rPr>
        <w:t xml:space="preserve"> </w:t>
      </w:r>
      <w:r w:rsidRPr="00801B7F">
        <w:rPr>
          <w:szCs w:val="24"/>
        </w:rPr>
        <w:t xml:space="preserve">Con relación a los organizadores previos o pre saberes éstos sirven de apoyo al estudiante para comprender la nueva información, actúan como puente entre el nuevo contenido y el conocimiento que ya posee el sujeto. En sí, son presentaciones e introducciones que hace el docente antes de dar el contenido con el fin de que sirvan al estudiante para establecer relaciones adecuadas entre el conocimiento nuevo y el que ya posee. Según lo explica Carretero (1997), </w:t>
      </w:r>
      <w:r w:rsidRPr="00072B9E">
        <w:rPr>
          <w:b/>
          <w:bCs/>
          <w:szCs w:val="24"/>
        </w:rPr>
        <w:t>los organizadores previos cumplen tres propósitos específicos:</w:t>
      </w:r>
    </w:p>
    <w:p w14:paraId="0C81A70C" w14:textId="77777777" w:rsidR="007955D5" w:rsidRPr="00801B7F" w:rsidRDefault="007955D5" w:rsidP="00072B9E">
      <w:r w:rsidRPr="00801B7F">
        <w:t>Centrar la atención del sujeto en los aspectos realmente importantes de la nueva información.</w:t>
      </w:r>
    </w:p>
    <w:p w14:paraId="64F23540" w14:textId="77777777" w:rsidR="007955D5" w:rsidRPr="00801B7F" w:rsidRDefault="007955D5" w:rsidP="00072B9E">
      <w:r w:rsidRPr="00801B7F">
        <w:t>Hacerle notar las relaciones que existen entre las nuevas ideas que está acogiendo.</w:t>
      </w:r>
    </w:p>
    <w:p w14:paraId="3AF1B370" w14:textId="77777777" w:rsidR="007955D5" w:rsidRPr="00801B7F" w:rsidRDefault="007955D5" w:rsidP="00072B9E">
      <w:r w:rsidRPr="00801B7F">
        <w:t>Recordar la información relevante que su estructura cognitiva ya posee en relación con esa información.</w:t>
      </w:r>
    </w:p>
    <w:p w14:paraId="657DABB3" w14:textId="77777777" w:rsidR="007955D5" w:rsidRPr="00072B9E" w:rsidRDefault="007955D5" w:rsidP="007955D5">
      <w:pPr>
        <w:rPr>
          <w:b/>
          <w:bCs/>
          <w:szCs w:val="24"/>
        </w:rPr>
      </w:pPr>
      <w:r w:rsidRPr="00072B9E">
        <w:rPr>
          <w:b/>
          <w:bCs/>
          <w:szCs w:val="24"/>
        </w:rPr>
        <w:t>Carretero señala además que los organizadores previos se dividen en dos categorías:</w:t>
      </w:r>
    </w:p>
    <w:p w14:paraId="2130CDF7" w14:textId="77777777" w:rsidR="007955D5" w:rsidRPr="00801B7F" w:rsidRDefault="007955D5" w:rsidP="00072B9E">
      <w:r w:rsidRPr="00072B9E">
        <w:rPr>
          <w:b/>
          <w:bCs/>
        </w:rPr>
        <w:t>Los comparativos:</w:t>
      </w:r>
      <w:r w:rsidRPr="00801B7F">
        <w:t xml:space="preserve"> Estos activan los sistemas ya existentes, es decir, le recuerdan al estudiante lo que ya sabe, aún sin darse cuenta de su importancia. También pueden señalar semejanzas y diferencias entre conceptos.</w:t>
      </w:r>
    </w:p>
    <w:p w14:paraId="685A51B2" w14:textId="77777777" w:rsidR="007955D5" w:rsidRPr="00801B7F" w:rsidRDefault="007955D5" w:rsidP="00072B9E">
      <w:r w:rsidRPr="00072B9E">
        <w:rPr>
          <w:b/>
          <w:bCs/>
        </w:rPr>
        <w:t>Los explicativos:</w:t>
      </w:r>
      <w:r w:rsidRPr="00801B7F">
        <w:t xml:space="preserve"> Proporcionan el conocimiento nuevo que el estudiante necesita para entender la información, especialmente cuando el tema desconocido es muy complejo.</w:t>
      </w:r>
    </w:p>
    <w:p w14:paraId="47530AE9" w14:textId="267A9151" w:rsidR="007955D5" w:rsidRPr="00801B7F" w:rsidRDefault="007955D5" w:rsidP="00072B9E">
      <w:pPr>
        <w:rPr>
          <w:szCs w:val="24"/>
        </w:rPr>
      </w:pPr>
      <w:r w:rsidRPr="00801B7F">
        <w:rPr>
          <w:szCs w:val="24"/>
        </w:rPr>
        <w:t>Con relación al aprendizaje significativo, es aquel mediante el cual la nueva información se incorpora de manera coherente a la estructura del conocimiento del sujeto. Este aprendizaje responde a una motivación intrínseca y se produce cuando la persona toma parte activa en el proceso de construcción del conocimiento y valora el esfuerzo de aprender.</w:t>
      </w:r>
      <w:r w:rsidR="00072B9E">
        <w:rPr>
          <w:szCs w:val="24"/>
        </w:rPr>
        <w:t xml:space="preserve"> </w:t>
      </w:r>
      <w:r w:rsidRPr="00801B7F">
        <w:rPr>
          <w:szCs w:val="24"/>
        </w:rPr>
        <w:t>Según Ausubel hay aprendizajes significativos si la tarea del aprendizaje puede relacionarse, de modo no arbitrario y sustancial (no al pie de la letra), con lo que el</w:t>
      </w:r>
      <w:r w:rsidR="00072B9E">
        <w:rPr>
          <w:szCs w:val="24"/>
        </w:rPr>
        <w:t xml:space="preserve"> </w:t>
      </w:r>
      <w:r w:rsidRPr="00801B7F">
        <w:rPr>
          <w:szCs w:val="24"/>
        </w:rPr>
        <w:t>alumno ya sabe y si éste adopta una actitud de aprendizaje correspondiente para hacerlo así.</w:t>
      </w:r>
      <w:r w:rsidR="00072B9E">
        <w:rPr>
          <w:szCs w:val="24"/>
        </w:rPr>
        <w:t xml:space="preserve"> </w:t>
      </w:r>
      <w:r w:rsidRPr="00801B7F">
        <w:rPr>
          <w:szCs w:val="24"/>
        </w:rPr>
        <w:t>Para Ausubel la expresión aprendizaje significativo implica que este tipo de aprendizaje tiene sentido para quien lo construye, es decir, que el sujeto lo integre a su vida, vivencias y a su estructura de conocimiento por considerarlo necesario, útil e importante.</w:t>
      </w:r>
      <w:r w:rsidR="00072B9E">
        <w:rPr>
          <w:szCs w:val="24"/>
        </w:rPr>
        <w:t xml:space="preserve"> </w:t>
      </w:r>
      <w:sdt>
        <w:sdtPr>
          <w:rPr>
            <w:color w:val="000000"/>
            <w:szCs w:val="24"/>
          </w:rPr>
          <w:tag w:val="MENDELEY_CITATION_v3_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"/>
          <w:id w:val="1852680016"/>
          <w:placeholder>
            <w:docPart w:val="DefaultPlaceholder_-1854013440"/>
          </w:placeholder>
        </w:sdtPr>
        <w:sdtEndPr/>
        <w:sdtContent>
          <w:r w:rsidR="004F13B0" w:rsidRPr="004F13B0">
            <w:rPr>
              <w:color w:val="000000"/>
            </w:rPr>
            <w:t>(La Teoría Del Aprendizaje Significativo de David Ausubel, s.f.)</w:t>
          </w:r>
        </w:sdtContent>
      </w:sdt>
    </w:p>
    <w:p w14:paraId="54915276" w14:textId="0DFBD117" w:rsidR="007955D5" w:rsidRPr="00072B9E" w:rsidRDefault="007955D5" w:rsidP="00072B9E">
      <w:pPr>
        <w:rPr>
          <w:b/>
          <w:bCs/>
          <w:szCs w:val="24"/>
        </w:rPr>
      </w:pPr>
      <w:r w:rsidRPr="00072B9E">
        <w:rPr>
          <w:b/>
          <w:bCs/>
          <w:szCs w:val="24"/>
        </w:rPr>
        <w:t>Aportes de Ausubel</w:t>
      </w:r>
      <w:r w:rsidR="00072B9E">
        <w:rPr>
          <w:b/>
          <w:bCs/>
          <w:szCs w:val="24"/>
        </w:rPr>
        <w:t xml:space="preserve"> y su relación con el contenido:</w:t>
      </w:r>
    </w:p>
    <w:p w14:paraId="66156D61" w14:textId="77777777" w:rsidR="007955D5" w:rsidRPr="00072B9E" w:rsidRDefault="007955D5" w:rsidP="00072B9E">
      <w:r w:rsidRPr="00072B9E">
        <w:t>El material de aprendizaje debe tener significatividad lógica, es decir debe ser claro, coherente y mostrar una estructura interna sólida.</w:t>
      </w:r>
    </w:p>
    <w:p w14:paraId="5F120D62" w14:textId="77777777" w:rsidR="007955D5" w:rsidRPr="00072B9E" w:rsidRDefault="007955D5" w:rsidP="00072B9E">
      <w:r w:rsidRPr="00072B9E">
        <w:t>El contenido debe tener significatividad psicológica y ser potencialmente significativo para el estudiante.</w:t>
      </w:r>
    </w:p>
    <w:p w14:paraId="52985F10" w14:textId="77777777" w:rsidR="007955D5" w:rsidRPr="00072B9E" w:rsidRDefault="007955D5" w:rsidP="00072B9E">
      <w:r w:rsidRPr="00072B9E">
        <w:t>La presentación de nuevos contenidos debe hacerse o apoyarse en ejemplos concretos que le sirvan de ilustración.</w:t>
      </w:r>
    </w:p>
    <w:p w14:paraId="3A83C952" w14:textId="77777777" w:rsidR="007955D5" w:rsidRPr="00072B9E" w:rsidRDefault="007955D5" w:rsidP="00072B9E">
      <w:r w:rsidRPr="00072B9E">
        <w:t>El aprendizaje debe ser funcional.</w:t>
      </w:r>
    </w:p>
    <w:p w14:paraId="6CCF26D4" w14:textId="77777777" w:rsidR="007955D5" w:rsidRPr="00072B9E" w:rsidRDefault="007955D5" w:rsidP="00072B9E">
      <w:r w:rsidRPr="00072B9E">
        <w:t>El alumno debe saber para qué y dónde lo va a utilizar.</w:t>
      </w:r>
    </w:p>
    <w:p w14:paraId="53FF630F" w14:textId="50B5DC99" w:rsidR="007955D5" w:rsidRPr="00801B7F" w:rsidRDefault="007955D5" w:rsidP="00072B9E">
      <w:pPr>
        <w:rPr>
          <w:szCs w:val="24"/>
        </w:rPr>
      </w:pPr>
      <w:r w:rsidRPr="00801B7F">
        <w:rPr>
          <w:szCs w:val="24"/>
        </w:rPr>
        <w:t>En relación con el docente al presentar su nuevo material debe poner de relieve su estructura.</w:t>
      </w:r>
    </w:p>
    <w:p w14:paraId="7FDC1540" w14:textId="385DC358" w:rsidR="00F9469C" w:rsidRDefault="00072B9E" w:rsidP="00F9469C">
      <w:pPr>
        <w:pStyle w:val="Ttulo2"/>
        <w:numPr>
          <w:ilvl w:val="1"/>
          <w:numId w:val="1"/>
        </w:numPr>
      </w:pPr>
      <w:bookmarkStart w:id="74" w:name="_heading=h.2p2csry" w:colFirst="0" w:colLast="0"/>
      <w:bookmarkStart w:id="75" w:name="_Toc210737428"/>
      <w:bookmarkEnd w:id="74"/>
      <w:r>
        <w:t>F</w:t>
      </w:r>
      <w:r w:rsidRPr="00801B7F">
        <w:t xml:space="preserve">undamento </w:t>
      </w:r>
      <w:r>
        <w:t>P</w:t>
      </w:r>
      <w:r w:rsidRPr="00801B7F">
        <w:t>edagógico</w:t>
      </w:r>
      <w:bookmarkEnd w:id="75"/>
    </w:p>
    <w:p w14:paraId="47A92116" w14:textId="77777777" w:rsidR="00F9469C" w:rsidRPr="00F9469C" w:rsidRDefault="00F9469C" w:rsidP="00F9469C">
      <w:pPr>
        <w:pStyle w:val="Ttulo3"/>
      </w:pPr>
      <w:bookmarkStart w:id="76" w:name="_Toc210737429"/>
      <w:r>
        <w:t>5.1.1 P</w:t>
      </w:r>
      <w:r w:rsidRPr="00F9469C">
        <w:t xml:space="preserve">rimera </w:t>
      </w:r>
      <w:r>
        <w:t>I</w:t>
      </w:r>
      <w:r w:rsidRPr="00F9469C">
        <w:t>nfancia</w:t>
      </w:r>
      <w:bookmarkEnd w:id="76"/>
      <w:r w:rsidRPr="00F9469C">
        <w:t xml:space="preserve"> </w:t>
      </w:r>
    </w:p>
    <w:p w14:paraId="5FA834A6" w14:textId="606399D1" w:rsidR="00F9469C" w:rsidRPr="00F9469C" w:rsidRDefault="00F9469C" w:rsidP="00F9469C">
      <w:pPr>
        <w:pBdr>
          <w:top w:val="nil"/>
          <w:left w:val="nil"/>
          <w:bottom w:val="nil"/>
          <w:right w:val="nil"/>
          <w:between w:val="nil"/>
        </w:pBdr>
        <w:rPr>
          <w:color w:val="000000"/>
          <w:szCs w:val="24"/>
        </w:rPr>
      </w:pPr>
      <w:r w:rsidRPr="00F9469C">
        <w:rPr>
          <w:color w:val="000000"/>
          <w:szCs w:val="24"/>
        </w:rPr>
        <w:t xml:space="preserve">La Ley 1804 de 2016 y el Decreto 1411 de 2022 en Colombia son normativas clave en la regulación y desarrollo del servicio educativo para la educación inicial en el país. Ambos instrumentos ofrecen lineamientos fundamentales para la implementación de una educación inclusiva, de calidad, y centrada en el desarrollo integral de la primera infancia. </w:t>
      </w:r>
      <w:sdt>
        <w:sdtPr>
          <w:rPr>
            <w:color w:val="000000"/>
            <w:szCs w:val="24"/>
          </w:rPr>
          <w:tag w:val="MENDELEY_CITATION_v3_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"/>
          <w:id w:val="-1981606"/>
          <w:placeholder>
            <w:docPart w:val="DefaultPlaceholder_-1854013440"/>
          </w:placeholder>
        </w:sdtPr>
        <w:sdtEndPr/>
        <w:sdtContent>
          <w:r w:rsidR="004F13B0" w:rsidRPr="004F13B0">
            <w:rPr>
              <w:color w:val="000000"/>
            </w:rPr>
            <w:t>(LEY 1804 DE 2016, s.f.)</w:t>
          </w:r>
        </w:sdtContent>
      </w:sdt>
    </w:p>
    <w:p w14:paraId="52F8B6B8" w14:textId="77777777" w:rsidR="00F9469C" w:rsidRPr="00F9469C" w:rsidRDefault="00F9469C" w:rsidP="00F9469C">
      <w:pPr>
        <w:pBdr>
          <w:top w:val="nil"/>
          <w:left w:val="nil"/>
          <w:bottom w:val="nil"/>
          <w:right w:val="nil"/>
          <w:between w:val="nil"/>
        </w:pBdr>
        <w:rPr>
          <w:color w:val="000000"/>
          <w:szCs w:val="24"/>
        </w:rPr>
      </w:pPr>
      <w:r w:rsidRPr="00F9469C">
        <w:rPr>
          <w:color w:val="000000"/>
          <w:szCs w:val="24"/>
        </w:rPr>
        <w:t>A continuación, se resumen sus principales directrices:</w:t>
      </w:r>
    </w:p>
    <w:p w14:paraId="2A8698B2" w14:textId="11F50E12" w:rsidR="00F9469C" w:rsidRPr="00F9469C" w:rsidRDefault="00F9469C" w:rsidP="00F9469C">
      <w:pPr>
        <w:pBdr>
          <w:top w:val="nil"/>
          <w:left w:val="nil"/>
          <w:bottom w:val="nil"/>
          <w:right w:val="nil"/>
          <w:between w:val="nil"/>
        </w:pBdr>
        <w:rPr>
          <w:b/>
          <w:bCs/>
          <w:color w:val="000000"/>
          <w:szCs w:val="24"/>
        </w:rPr>
      </w:pPr>
      <w:r w:rsidRPr="00F9469C">
        <w:rPr>
          <w:b/>
          <w:bCs/>
          <w:color w:val="000000"/>
          <w:szCs w:val="24"/>
        </w:rPr>
        <w:t>Ley 1804 de 2016 - Ley de Cero a Siempre</w:t>
      </w:r>
    </w:p>
    <w:p w14:paraId="089CB511" w14:textId="77777777" w:rsidR="00F9469C" w:rsidRPr="00F9469C" w:rsidRDefault="00F9469C" w:rsidP="00F9469C">
      <w:pPr>
        <w:pBdr>
          <w:top w:val="nil"/>
          <w:left w:val="nil"/>
          <w:bottom w:val="nil"/>
          <w:right w:val="nil"/>
          <w:between w:val="nil"/>
        </w:pBdr>
        <w:rPr>
          <w:color w:val="000000"/>
          <w:szCs w:val="24"/>
        </w:rPr>
      </w:pPr>
      <w:r w:rsidRPr="00F9469C">
        <w:rPr>
          <w:color w:val="000000"/>
          <w:szCs w:val="24"/>
        </w:rPr>
        <w:t>La Ley 1804 establece el marco de política pública para el desarrollo integral de la primera infancia. Su objetivo es promover el desarrollo armónico y pleno de los niños y niñas desde su nacimiento hasta los 6 años, a través de un modelo educativo inclusivo y de calidad que considera múltiples aspectos del desarrollo infantil. Las líneas institucionales clave incluyen:</w:t>
      </w:r>
    </w:p>
    <w:p w14:paraId="7EDAFCD4" w14:textId="22325D26"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Enfoque de desarrollo integral:</w:t>
      </w:r>
      <w:r w:rsidRPr="00F9469C">
        <w:rPr>
          <w:color w:val="000000"/>
          <w:szCs w:val="24"/>
        </w:rPr>
        <w:t xml:space="preserve"> Propone una educación inicial que abarque la dimensión cognitiva, socioemocional, física, y cultural de los niños, incluyendo una atención especial a la salud, nutrición, y protección.</w:t>
      </w:r>
    </w:p>
    <w:p w14:paraId="32223EF0" w14:textId="3BC258A7" w:rsidR="00F9469C" w:rsidRPr="00F9469C" w:rsidRDefault="00F9469C" w:rsidP="00F9469C">
      <w:pPr>
        <w:pBdr>
          <w:top w:val="nil"/>
          <w:left w:val="nil"/>
          <w:bottom w:val="nil"/>
          <w:right w:val="nil"/>
          <w:between w:val="nil"/>
        </w:pBdr>
        <w:rPr>
          <w:color w:val="000000"/>
          <w:szCs w:val="24"/>
        </w:rPr>
      </w:pPr>
      <w:r w:rsidRPr="00F9469C">
        <w:rPr>
          <w:b/>
          <w:bCs/>
          <w:color w:val="000000"/>
          <w:szCs w:val="24"/>
        </w:rPr>
        <w:t>Inclusión y equidad</w:t>
      </w:r>
      <w:r w:rsidRPr="00F9469C">
        <w:rPr>
          <w:color w:val="000000"/>
          <w:szCs w:val="24"/>
        </w:rPr>
        <w:t>: Promueve el acceso universal a la educación inicial, con especial énfasis en la inclusión de niños de comunidades vulnerables y diversas.</w:t>
      </w:r>
    </w:p>
    <w:p w14:paraId="66D542A5" w14:textId="19093A09" w:rsidR="00F9469C" w:rsidRPr="00F9469C" w:rsidRDefault="00F9469C" w:rsidP="00F9469C">
      <w:pPr>
        <w:pBdr>
          <w:top w:val="nil"/>
          <w:left w:val="nil"/>
          <w:bottom w:val="nil"/>
          <w:right w:val="nil"/>
          <w:between w:val="nil"/>
        </w:pBdr>
        <w:rPr>
          <w:color w:val="000000"/>
          <w:szCs w:val="24"/>
        </w:rPr>
      </w:pPr>
      <w:r w:rsidRPr="00F9469C">
        <w:rPr>
          <w:b/>
          <w:bCs/>
          <w:color w:val="000000"/>
          <w:szCs w:val="24"/>
        </w:rPr>
        <w:t>Corresponsabilidad:</w:t>
      </w:r>
      <w:r>
        <w:rPr>
          <w:color w:val="000000"/>
          <w:szCs w:val="24"/>
        </w:rPr>
        <w:t xml:space="preserve"> </w:t>
      </w:r>
      <w:r w:rsidRPr="00F9469C">
        <w:rPr>
          <w:color w:val="000000"/>
          <w:szCs w:val="24"/>
        </w:rPr>
        <w:t>Fomenta la participación de diversas entidades (familias, comunidades, y organismos de gobierno) en el proceso de educación inicial, para garantizar una atención integral y colaborativa.</w:t>
      </w:r>
    </w:p>
    <w:p w14:paraId="001BDAE5" w14:textId="1204274B" w:rsidR="00F9469C" w:rsidRPr="00F9469C" w:rsidRDefault="00F9469C" w:rsidP="00F9469C">
      <w:pPr>
        <w:pBdr>
          <w:top w:val="nil"/>
          <w:left w:val="nil"/>
          <w:bottom w:val="nil"/>
          <w:right w:val="nil"/>
          <w:between w:val="nil"/>
        </w:pBdr>
        <w:rPr>
          <w:color w:val="000000"/>
          <w:szCs w:val="24"/>
        </w:rPr>
      </w:pPr>
      <w:r w:rsidRPr="00F9469C">
        <w:rPr>
          <w:b/>
          <w:bCs/>
          <w:color w:val="000000"/>
          <w:szCs w:val="24"/>
        </w:rPr>
        <w:t>Calidad educativa:</w:t>
      </w:r>
      <w:r w:rsidRPr="00F9469C">
        <w:rPr>
          <w:color w:val="000000"/>
          <w:szCs w:val="24"/>
        </w:rPr>
        <w:t xml:space="preserve"> Establece la necesidad de estándares y prácticas de alta calidad en los programas de educación inicial, capacitando a educadores y diseñando entornos que favorezcan el aprendizaje temprano.</w:t>
      </w:r>
    </w:p>
    <w:p w14:paraId="53FF3347" w14:textId="34A02D60" w:rsidR="00F9469C" w:rsidRDefault="00F9469C" w:rsidP="00F9469C">
      <w:pPr>
        <w:pStyle w:val="Ttulo3"/>
      </w:pPr>
      <w:bookmarkStart w:id="77" w:name="_Toc210737430"/>
      <w:r w:rsidRPr="00F9469C">
        <w:rPr>
          <w:b w:val="0"/>
          <w:i w:val="0"/>
        </w:rPr>
        <w:t>5.</w:t>
      </w:r>
      <w:r>
        <w:t xml:space="preserve">5.1 </w:t>
      </w:r>
      <w:r w:rsidR="007955D5" w:rsidRPr="00801B7F">
        <w:t xml:space="preserve">Educación </w:t>
      </w:r>
      <w:r w:rsidR="00072B9E">
        <w:t>Preescolar</w:t>
      </w:r>
      <w:bookmarkEnd w:id="77"/>
    </w:p>
    <w:p w14:paraId="5786835B" w14:textId="0093588B" w:rsidR="00F9469C" w:rsidRPr="00F9469C" w:rsidRDefault="00F9469C" w:rsidP="00F9469C">
      <w:pPr>
        <w:rPr>
          <w:szCs w:val="24"/>
        </w:rPr>
      </w:pPr>
      <w:r w:rsidRPr="00072B9E">
        <w:rPr>
          <w:szCs w:val="24"/>
        </w:rPr>
        <w:t>En Colombia, la "Educación inicial" se refiere al nivel educativo que precede a la educación básica primaria</w:t>
      </w:r>
      <w:r w:rsidR="00F032A3">
        <w:rPr>
          <w:szCs w:val="24"/>
        </w:rPr>
        <w:t xml:space="preserve">, a </w:t>
      </w:r>
      <w:proofErr w:type="gramStart"/>
      <w:r w:rsidR="00F032A3">
        <w:rPr>
          <w:szCs w:val="24"/>
        </w:rPr>
        <w:t>continuación</w:t>
      </w:r>
      <w:proofErr w:type="gramEnd"/>
      <w:r w:rsidR="00F032A3">
        <w:rPr>
          <w:szCs w:val="24"/>
        </w:rPr>
        <w:t xml:space="preserve"> algunos reglamentos y criterios a tener en cuenta.</w:t>
      </w:r>
    </w:p>
    <w:p w14:paraId="292AEB4A" w14:textId="25F6F82E" w:rsidR="00F9469C" w:rsidRPr="00F9469C" w:rsidRDefault="00F9469C" w:rsidP="00F9469C">
      <w:pPr>
        <w:pBdr>
          <w:top w:val="nil"/>
          <w:left w:val="nil"/>
          <w:bottom w:val="nil"/>
          <w:right w:val="nil"/>
          <w:between w:val="nil"/>
        </w:pBdr>
        <w:rPr>
          <w:b/>
          <w:bCs/>
          <w:color w:val="000000"/>
          <w:szCs w:val="24"/>
        </w:rPr>
      </w:pPr>
      <w:r w:rsidRPr="00F9469C">
        <w:rPr>
          <w:b/>
          <w:bCs/>
          <w:color w:val="000000"/>
          <w:szCs w:val="24"/>
        </w:rPr>
        <w:t>Decreto 1411 de 2022 - Reglamento de la Educación Inicial</w:t>
      </w:r>
    </w:p>
    <w:p w14:paraId="6E912C5A" w14:textId="77777777" w:rsidR="00F9469C" w:rsidRPr="00F9469C" w:rsidRDefault="00F9469C" w:rsidP="00F9469C">
      <w:pPr>
        <w:pBdr>
          <w:top w:val="nil"/>
          <w:left w:val="nil"/>
          <w:bottom w:val="nil"/>
          <w:right w:val="nil"/>
          <w:between w:val="nil"/>
        </w:pBdr>
        <w:rPr>
          <w:color w:val="000000"/>
          <w:szCs w:val="24"/>
        </w:rPr>
      </w:pPr>
      <w:r w:rsidRPr="00F9469C">
        <w:rPr>
          <w:color w:val="000000"/>
          <w:szCs w:val="24"/>
        </w:rPr>
        <w:t>Este decreto regula la implementación de la educación inicial, definiendo criterios, estándares y requisitos específicos para las instituciones y programas educativos que atienden a la primera infancia. Algunas de las directrices destacadas incluyen:</w:t>
      </w:r>
    </w:p>
    <w:p w14:paraId="525F7AEB" w14:textId="248677D8"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Estructura curricular flexible</w:t>
      </w:r>
      <w:r w:rsidRPr="00F9469C">
        <w:rPr>
          <w:color w:val="000000"/>
          <w:szCs w:val="24"/>
        </w:rPr>
        <w:t>: Establece que el currículo debe adaptarse a las necesidades y ritmos de cada niño, priorizando la creatividad, el juego, el arte y la exploración como herramientas fundamentales de aprendizaje.</w:t>
      </w:r>
    </w:p>
    <w:p w14:paraId="33FB7DE3" w14:textId="689B850A"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Estándares de calidad:</w:t>
      </w:r>
      <w:r w:rsidRPr="00F9469C">
        <w:rPr>
          <w:color w:val="000000"/>
          <w:szCs w:val="24"/>
        </w:rPr>
        <w:t xml:space="preserve"> Introduce parámetros para la infraestructura, seguridad, higiene y capacitación docente, asegurando ambientes seguros y adecuados para los niños.</w:t>
      </w:r>
    </w:p>
    <w:p w14:paraId="52193240" w14:textId="421C2FFF" w:rsidR="00F9469C" w:rsidRPr="00F9469C" w:rsidRDefault="00F9469C" w:rsidP="00F9469C">
      <w:pPr>
        <w:pBdr>
          <w:top w:val="nil"/>
          <w:left w:val="nil"/>
          <w:bottom w:val="nil"/>
          <w:right w:val="nil"/>
          <w:between w:val="nil"/>
        </w:pBdr>
        <w:rPr>
          <w:color w:val="000000"/>
          <w:szCs w:val="24"/>
        </w:rPr>
      </w:pPr>
      <w:r w:rsidRPr="00F9469C">
        <w:rPr>
          <w:b/>
          <w:bCs/>
          <w:color w:val="000000"/>
          <w:szCs w:val="24"/>
        </w:rPr>
        <w:t>Modalidades de atención:</w:t>
      </w:r>
      <w:r w:rsidRPr="00F9469C">
        <w:rPr>
          <w:color w:val="000000"/>
          <w:szCs w:val="24"/>
        </w:rPr>
        <w:t xml:space="preserve"> Define diversas modalidades de servicio, desde jardines infantiles hasta programas de hogar comunitario, que deben ser accesibles y adaptarse a las particularidades culturales y sociales de cada comunidad.</w:t>
      </w:r>
    </w:p>
    <w:p w14:paraId="2BA9915A" w14:textId="492770E7" w:rsidR="00F9469C" w:rsidRPr="00F9469C" w:rsidRDefault="00F9469C" w:rsidP="00F9469C">
      <w:pPr>
        <w:pBdr>
          <w:top w:val="nil"/>
          <w:left w:val="nil"/>
          <w:bottom w:val="nil"/>
          <w:right w:val="nil"/>
          <w:between w:val="nil"/>
        </w:pBdr>
        <w:rPr>
          <w:color w:val="000000"/>
          <w:szCs w:val="24"/>
        </w:rPr>
      </w:pPr>
      <w:r w:rsidRPr="00F9469C">
        <w:rPr>
          <w:b/>
          <w:bCs/>
          <w:color w:val="000000"/>
          <w:szCs w:val="24"/>
        </w:rPr>
        <w:t>Evaluación y seguimiento</w:t>
      </w:r>
      <w:r w:rsidRPr="00F9469C">
        <w:rPr>
          <w:color w:val="000000"/>
          <w:szCs w:val="24"/>
        </w:rPr>
        <w:t>: Proporciona un marco de evaluación y monitoreo continuo para asegurar la efectividad y la mejora continua en los programas de educación inicial.</w:t>
      </w:r>
      <w:r w:rsidR="002E6986">
        <w:rPr>
          <w:color w:val="000000"/>
          <w:szCs w:val="24"/>
        </w:rPr>
        <w:t xml:space="preserve"> </w:t>
      </w:r>
      <w:sdt>
        <w:sdtPr>
          <w:rPr>
            <w:color w:val="000000"/>
            <w:szCs w:val="24"/>
          </w:rPr>
          <w:tag w:val="MENDELEY_CITATION_v3_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"/>
          <w:id w:val="-1855873341"/>
          <w:placeholder>
            <w:docPart w:val="DefaultPlaceholder_-1854013440"/>
          </w:placeholder>
        </w:sdtPr>
        <w:sdtEndPr/>
        <w:sdtContent>
          <w:r w:rsidR="004F13B0" w:rsidRPr="004F13B0">
            <w:rPr>
              <w:color w:val="000000"/>
            </w:rPr>
            <w:t>(Decreto 1411 de 2022 Ministerio de Educación - Gestor Normativo - Función Pública, s.f.)</w:t>
          </w:r>
        </w:sdtContent>
      </w:sdt>
    </w:p>
    <w:p w14:paraId="7AE0DC7D" w14:textId="6D1D023F" w:rsidR="00F9469C" w:rsidRPr="00F9469C" w:rsidRDefault="00F9469C" w:rsidP="00F9469C">
      <w:pPr>
        <w:pBdr>
          <w:top w:val="nil"/>
          <w:left w:val="nil"/>
          <w:bottom w:val="nil"/>
          <w:right w:val="nil"/>
          <w:between w:val="nil"/>
        </w:pBdr>
        <w:rPr>
          <w:color w:val="000000"/>
          <w:szCs w:val="24"/>
        </w:rPr>
      </w:pPr>
      <w:r w:rsidRPr="00F9469C">
        <w:rPr>
          <w:color w:val="000000"/>
          <w:szCs w:val="24"/>
        </w:rPr>
        <w:t>Estas normativas buscan garantizar que todos los niños y niñas en Colombia puedan acceder a una educación inicial de calidad, asegurando su bienestar y el desarrollo de habilidades esenciales para la vida, en el caso la Institución Educativa Rural Luis Eduardo Pérez se está implementando el programa de educación inicial en las sedes Campo Alegre, Libertad Alta, Las Palmas y la Sede Principal, atendiendo las directrices del programa.</w:t>
      </w:r>
      <w:r w:rsidR="00F032A3">
        <w:rPr>
          <w:color w:val="000000"/>
          <w:szCs w:val="24"/>
        </w:rPr>
        <w:t xml:space="preserve"> </w:t>
      </w:r>
      <w:r w:rsidR="00F032A3">
        <w:rPr>
          <w:szCs w:val="24"/>
        </w:rPr>
        <w:t>E</w:t>
      </w:r>
      <w:r w:rsidR="00F032A3" w:rsidRPr="00072B9E">
        <w:rPr>
          <w:szCs w:val="24"/>
        </w:rPr>
        <w:t>stá compuesto por el preescolar (</w:t>
      </w:r>
      <w:proofErr w:type="spellStart"/>
      <w:r w:rsidR="00F032A3" w:rsidRPr="00072B9E">
        <w:rPr>
          <w:szCs w:val="24"/>
        </w:rPr>
        <w:t>pre</w:t>
      </w:r>
      <w:r w:rsidR="00F032A3">
        <w:rPr>
          <w:szCs w:val="24"/>
        </w:rPr>
        <w:t>-</w:t>
      </w:r>
      <w:r w:rsidR="00F032A3" w:rsidRPr="00072B9E">
        <w:rPr>
          <w:szCs w:val="24"/>
        </w:rPr>
        <w:t>jardín</w:t>
      </w:r>
      <w:proofErr w:type="spellEnd"/>
      <w:r w:rsidR="00F032A3" w:rsidRPr="00072B9E">
        <w:rPr>
          <w:szCs w:val="24"/>
        </w:rPr>
        <w:t>, Jardín y transición).</w:t>
      </w:r>
    </w:p>
    <w:p w14:paraId="08057B01" w14:textId="77777777" w:rsidR="007955D5" w:rsidRPr="00072B9E" w:rsidRDefault="007955D5" w:rsidP="007955D5">
      <w:pPr>
        <w:rPr>
          <w:szCs w:val="24"/>
        </w:rPr>
      </w:pPr>
      <w:r w:rsidRPr="00072B9E">
        <w:rPr>
          <w:b/>
          <w:szCs w:val="24"/>
        </w:rPr>
        <w:t>Prejardín:</w:t>
      </w:r>
      <w:r w:rsidRPr="00072B9E">
        <w:rPr>
          <w:szCs w:val="24"/>
        </w:rPr>
        <w:t xml:space="preserve"> Es el primer ciclo de la educación inicial. Está dirigida a niños y niñas desde los 3 años de edad. En el prejardín, se busca estimular el desarrollo integral de los niños a través de actividades lúdicas, artísticas, recreativas y de socialización. El énfasis está en el desarrollo emocional, cognitivo, físico y social de los niños, preparándolos para la transición al jardín infantil.</w:t>
      </w:r>
    </w:p>
    <w:p w14:paraId="554C8158" w14:textId="77777777" w:rsidR="007955D5" w:rsidRPr="00072B9E" w:rsidRDefault="007955D5" w:rsidP="007955D5">
      <w:pPr>
        <w:rPr>
          <w:szCs w:val="24"/>
        </w:rPr>
      </w:pPr>
      <w:r w:rsidRPr="00072B9E">
        <w:rPr>
          <w:b/>
          <w:szCs w:val="24"/>
        </w:rPr>
        <w:t>Jardín Infantil:</w:t>
      </w:r>
      <w:r w:rsidRPr="00072B9E">
        <w:rPr>
          <w:szCs w:val="24"/>
        </w:rPr>
        <w:t xml:space="preserve"> Destinada a niños y niñas de 4 y 5 años de edad. En el jardín infantil, se fortalecen y amplían las habilidades y conocimientos adquiridos en el prejardín. Se promueve el aprendizaje a través del juego, la exploración y la experimentación. Además, se trabajan aspectos como la lectoescritura inicial, las habilidades matemáticas básicas, la socialización y el desarrollo de la autonomía personal.</w:t>
      </w:r>
    </w:p>
    <w:p w14:paraId="5EF98B99" w14:textId="59C4B7E7" w:rsidR="007955D5" w:rsidRPr="00072B9E" w:rsidRDefault="007955D5" w:rsidP="005E75B3">
      <w:pPr>
        <w:rPr>
          <w:szCs w:val="24"/>
        </w:rPr>
      </w:pPr>
      <w:r w:rsidRPr="00072B9E">
        <w:rPr>
          <w:b/>
          <w:szCs w:val="24"/>
          <w:shd w:val="clear" w:color="auto" w:fill="FFFFFF"/>
        </w:rPr>
        <w:t>Transición</w:t>
      </w:r>
      <w:r w:rsidRPr="00072B9E">
        <w:rPr>
          <w:szCs w:val="24"/>
          <w:shd w:val="clear" w:color="auto" w:fill="FFFFFF"/>
        </w:rPr>
        <w:t xml:space="preserve">: </w:t>
      </w:r>
      <w:r w:rsidRPr="00072B9E">
        <w:rPr>
          <w:color w:val="001D35"/>
          <w:szCs w:val="24"/>
          <w:shd w:val="clear" w:color="auto" w:fill="FFFFFF"/>
        </w:rPr>
        <w:t>Es el </w:t>
      </w:r>
      <w:r w:rsidRPr="00072B9E">
        <w:rPr>
          <w:szCs w:val="24"/>
        </w:rPr>
        <w:t>ciclo formativo que se ofrece a niños menores de seis años de edad para su desarrollo integral.</w:t>
      </w:r>
      <w:r w:rsidR="005E75B3">
        <w:rPr>
          <w:szCs w:val="24"/>
        </w:rPr>
        <w:t xml:space="preserve"> </w:t>
      </w:r>
      <w:r w:rsidRPr="00072B9E">
        <w:rPr>
          <w:szCs w:val="24"/>
        </w:rPr>
        <w:t>La escuela inicial es fundamental para sentar las bases del proceso educativo de los niños, brindándoles experiencias enriquecedoras que favorezcan su desarrollo integral y los preparen para el ingreso a la educación básica primaria.</w:t>
      </w:r>
    </w:p>
    <w:p w14:paraId="266D4633" w14:textId="1FC6E6DA" w:rsidR="007955D5" w:rsidRPr="00072B9E" w:rsidRDefault="005E75B3" w:rsidP="005E75B3">
      <w:pPr>
        <w:pStyle w:val="Ttulo3"/>
      </w:pPr>
      <w:bookmarkStart w:id="78" w:name="_Toc210737431"/>
      <w:r>
        <w:t xml:space="preserve">5.5.2 </w:t>
      </w:r>
      <w:r w:rsidR="007955D5" w:rsidRPr="00072B9E">
        <w:t>Escuela nuev</w:t>
      </w:r>
      <w:r>
        <w:t>a</w:t>
      </w:r>
      <w:bookmarkEnd w:id="78"/>
    </w:p>
    <w:p w14:paraId="0A5F5601" w14:textId="01FB76C9" w:rsidR="007955D5" w:rsidRPr="00072B9E" w:rsidRDefault="007955D5" w:rsidP="005E75B3">
      <w:pPr>
        <w:rPr>
          <w:szCs w:val="24"/>
        </w:rPr>
      </w:pPr>
      <w:r w:rsidRPr="00072B9E">
        <w:rPr>
          <w:szCs w:val="24"/>
        </w:rPr>
        <w:t>En el modelo de escuela nueva los maestros son formadores, guías, orientadores. La principal herramienta del maestro es el buen ejemplo, el compromiso y la responsabilidad.</w:t>
      </w:r>
      <w:r w:rsidR="005E75B3">
        <w:rPr>
          <w:szCs w:val="24"/>
        </w:rPr>
        <w:t xml:space="preserve"> </w:t>
      </w:r>
      <w:r w:rsidRPr="00072B9E">
        <w:rPr>
          <w:szCs w:val="24"/>
        </w:rPr>
        <w:t>El desarrollo de las clases se basa en:</w:t>
      </w:r>
    </w:p>
    <w:p w14:paraId="06730B1B" w14:textId="77777777" w:rsidR="007955D5" w:rsidRPr="00072B9E" w:rsidRDefault="007955D5" w:rsidP="005E75B3">
      <w:r w:rsidRPr="00072B9E">
        <w:t>Educar en forma integral en la vida y para la vida.</w:t>
      </w:r>
    </w:p>
    <w:p w14:paraId="067DBAC4" w14:textId="77777777" w:rsidR="007955D5" w:rsidRPr="00072B9E" w:rsidRDefault="007955D5" w:rsidP="005E75B3">
      <w:r w:rsidRPr="00072B9E">
        <w:t>Fomentar el cambio de actitudes negativas en todos los miembros de la comunidad.</w:t>
      </w:r>
    </w:p>
    <w:p w14:paraId="2072AE46" w14:textId="77777777" w:rsidR="007955D5" w:rsidRPr="00072B9E" w:rsidRDefault="007955D5" w:rsidP="005E75B3">
      <w:r w:rsidRPr="00072B9E">
        <w:t xml:space="preserve">Los educadores se consideran agentes comprometidos significativamente con el desarrollo integral de los estudiantes. </w:t>
      </w:r>
    </w:p>
    <w:p w14:paraId="6A946854" w14:textId="77777777" w:rsidR="007955D5" w:rsidRPr="00072B9E" w:rsidRDefault="007955D5" w:rsidP="005E75B3">
      <w:r w:rsidRPr="00072B9E">
        <w:t>Se educa de manera participativa y colaborativa.</w:t>
      </w:r>
    </w:p>
    <w:p w14:paraId="5A73417F" w14:textId="29EC6512" w:rsidR="007955D5" w:rsidRPr="00801B7F" w:rsidRDefault="005E75B3" w:rsidP="005E75B3">
      <w:pPr>
        <w:pStyle w:val="Ttulo3"/>
      </w:pPr>
      <w:bookmarkStart w:id="79" w:name="_Toc210737432"/>
      <w:r>
        <w:t xml:space="preserve">5.5.3 </w:t>
      </w:r>
      <w:r w:rsidR="007955D5" w:rsidRPr="00801B7F">
        <w:t>Post primaria</w:t>
      </w:r>
      <w:bookmarkEnd w:id="79"/>
    </w:p>
    <w:p w14:paraId="3949171F" w14:textId="77777777" w:rsidR="005E75B3" w:rsidRDefault="007955D5" w:rsidP="005E75B3">
      <w:pPr>
        <w:rPr>
          <w:szCs w:val="24"/>
        </w:rPr>
      </w:pPr>
      <w:r w:rsidRPr="00801B7F">
        <w:rPr>
          <w:szCs w:val="24"/>
        </w:rPr>
        <w:t>En Colombia, el modelo educativo para los grados de sexto a noveno en la educación secundaria, también conocida como educación básica secundaria, se centra en proporcionar una formación integral a los estudiantes. Este modelo busca desarrollar competencias en áreas académicas fundamentales como matemáticas, ciencias, humanidades y lenguaje, así como promover habilidades socioemocionales y ciudadanas.</w:t>
      </w:r>
      <w:r w:rsidR="005E75B3">
        <w:rPr>
          <w:szCs w:val="24"/>
        </w:rPr>
        <w:t xml:space="preserve"> </w:t>
      </w:r>
      <w:r w:rsidRPr="00801B7F">
        <w:rPr>
          <w:szCs w:val="24"/>
        </w:rPr>
        <w:t xml:space="preserve">El currículo de estos grados está diseñado para ofrecer una educación diversificada que atienda las necesidades individuales de los estudiantes y promueva su participación activa en su proceso de aprendizaje. </w:t>
      </w:r>
    </w:p>
    <w:p w14:paraId="67D3A61D" w14:textId="22256ECF" w:rsidR="007955D5" w:rsidRPr="00801B7F" w:rsidRDefault="007955D5" w:rsidP="005E75B3">
      <w:pPr>
        <w:rPr>
          <w:szCs w:val="24"/>
        </w:rPr>
      </w:pPr>
      <w:r w:rsidRPr="00801B7F">
        <w:rPr>
          <w:szCs w:val="24"/>
        </w:rPr>
        <w:t>Se enfatiza el desarrollo de habilidades de pensamiento crítico, resolución de problemas, comunicación efectiva y trabajo en equipo.</w:t>
      </w:r>
      <w:r w:rsidR="005E75B3">
        <w:rPr>
          <w:szCs w:val="24"/>
        </w:rPr>
        <w:t xml:space="preserve"> </w:t>
      </w:r>
      <w:r w:rsidRPr="00801B7F">
        <w:rPr>
          <w:szCs w:val="24"/>
        </w:rPr>
        <w:t>Además, el modelo educativo incluye actividades extracurriculares, proyectos de investigación, prácticas de laboratorio, deportes y actividades artísticas, con el objetivo de fomentar el desarrollo integral de los estudiantes y prepararlos para su transición a la educación secundaria superior o para el ingreso al mercado laboral.</w:t>
      </w:r>
    </w:p>
    <w:p w14:paraId="3D989102" w14:textId="1B7D1192" w:rsidR="007955D5" w:rsidRPr="00801B7F" w:rsidRDefault="005E75B3" w:rsidP="005E75B3">
      <w:pPr>
        <w:pStyle w:val="Ttulo3"/>
      </w:pPr>
      <w:bookmarkStart w:id="80" w:name="_Toc210737433"/>
      <w:r>
        <w:t>5.5.4 Educación Media Rural (</w:t>
      </w:r>
      <w:r w:rsidR="007955D5" w:rsidRPr="00801B7F">
        <w:t>EMER</w:t>
      </w:r>
      <w:r>
        <w:t>)</w:t>
      </w:r>
      <w:bookmarkEnd w:id="80"/>
    </w:p>
    <w:p w14:paraId="55949C37" w14:textId="77777777" w:rsidR="005E75B3" w:rsidRDefault="007955D5" w:rsidP="005E75B3">
      <w:pPr>
        <w:rPr>
          <w:szCs w:val="24"/>
        </w:rPr>
      </w:pPr>
      <w:r w:rsidRPr="00801B7F">
        <w:rPr>
          <w:szCs w:val="24"/>
        </w:rPr>
        <w:t xml:space="preserve">El modelo educativo </w:t>
      </w:r>
      <w:r w:rsidR="005E75B3" w:rsidRPr="00801B7F">
        <w:rPr>
          <w:szCs w:val="24"/>
        </w:rPr>
        <w:t>Educación Media Rural</w:t>
      </w:r>
      <w:r w:rsidRPr="00801B7F">
        <w:rPr>
          <w:szCs w:val="24"/>
        </w:rPr>
        <w:t xml:space="preserve"> (</w:t>
      </w:r>
      <w:r w:rsidR="005E75B3" w:rsidRPr="00801B7F">
        <w:rPr>
          <w:szCs w:val="24"/>
        </w:rPr>
        <w:t>EMER</w:t>
      </w:r>
      <w:r w:rsidRPr="00801B7F">
        <w:rPr>
          <w:szCs w:val="24"/>
        </w:rPr>
        <w:t>) en Colombia está diseñado específicamente para atender las necesidades de los estudiantes que residen en áreas rurales del país, en los grados de décimo y once. Este modelo reconoce las particularidades del entorno rural y busca proporcionar una educación de calidad que sea relevante y pertinente para los estudiantes que viven en estas comunidades.</w:t>
      </w:r>
      <w:r w:rsidR="005E75B3">
        <w:rPr>
          <w:szCs w:val="24"/>
        </w:rPr>
        <w:t xml:space="preserve"> </w:t>
      </w:r>
      <w:r w:rsidRPr="00801B7F">
        <w:rPr>
          <w:szCs w:val="24"/>
        </w:rPr>
        <w:t xml:space="preserve">El enfoque del modelo EMER va más allá de simplemente impartir conocimientos académicos. Busca integrar la educación con la realidad local, fomentando el desarrollo de habilidades y competencias que sean útiles y aplicables en el contexto rural. </w:t>
      </w:r>
    </w:p>
    <w:p w14:paraId="59C04A7D" w14:textId="5F148CBA" w:rsidR="007955D5" w:rsidRPr="00801B7F" w:rsidRDefault="007955D5" w:rsidP="005E75B3">
      <w:pPr>
        <w:rPr>
          <w:szCs w:val="24"/>
        </w:rPr>
      </w:pPr>
      <w:r w:rsidRPr="00801B7F">
        <w:rPr>
          <w:szCs w:val="24"/>
        </w:rPr>
        <w:t>Se incluyen aspectos como la agricultura sostenible, el cuidado del medio ambiente, el emprendimiento rural y la preservación de la cultura local.</w:t>
      </w:r>
      <w:r w:rsidR="005E75B3">
        <w:rPr>
          <w:szCs w:val="24"/>
        </w:rPr>
        <w:t xml:space="preserve"> </w:t>
      </w:r>
      <w:r w:rsidRPr="00801B7F">
        <w:rPr>
          <w:szCs w:val="24"/>
        </w:rPr>
        <w:t>Además, el modelo EMER promueve la participación activa de la comunidad en el proceso educativo, involucrando a padres, líderes locales y otros actores relevantes en la planificación y ejecución de las actividades educativas. Se busca así fortalecer el sentido de identidad, pertenencia y autonomía de los estudiantes, preparándolos para contribuir al desarrollo sostenible de sus comunidades y mejorar su calidad de vida.</w:t>
      </w:r>
    </w:p>
    <w:p w14:paraId="40F680FD" w14:textId="2B45EA22" w:rsidR="007955D5" w:rsidRPr="00801B7F" w:rsidRDefault="005E75B3" w:rsidP="005E75B3">
      <w:pPr>
        <w:pStyle w:val="Ttulo3"/>
      </w:pPr>
      <w:bookmarkStart w:id="81" w:name="_Toc210737434"/>
      <w:r>
        <w:t xml:space="preserve">5.5.6 </w:t>
      </w:r>
      <w:r w:rsidR="007955D5" w:rsidRPr="00801B7F">
        <w:t>Media técnica</w:t>
      </w:r>
      <w:bookmarkEnd w:id="81"/>
    </w:p>
    <w:p w14:paraId="05E433EA" w14:textId="446E988A" w:rsidR="007955D5" w:rsidRPr="00801B7F" w:rsidRDefault="007955D5" w:rsidP="005E75B3">
      <w:pPr>
        <w:rPr>
          <w:szCs w:val="24"/>
        </w:rPr>
      </w:pPr>
      <w:r w:rsidRPr="00801B7F">
        <w:rPr>
          <w:szCs w:val="24"/>
        </w:rPr>
        <w:t>La media técnica en producción agropecuaria en Colombia es un programa educativo diseñado para estudiantes de décimo y once grados que desean enfocar su formación en el sector agropecuario. Este programa combina la educación general con la formación técnica en aspectos relacionados con la producción agrícola y ganadera.</w:t>
      </w:r>
      <w:r w:rsidR="005E75B3">
        <w:rPr>
          <w:szCs w:val="24"/>
        </w:rPr>
        <w:t xml:space="preserve"> </w:t>
      </w:r>
      <w:r w:rsidRPr="00801B7F">
        <w:rPr>
          <w:szCs w:val="24"/>
        </w:rPr>
        <w:t>Durante estos dos años, los estudiantes adquieren conocimientos teóricos y prácticos en áreas como manejo de suelos, cultivos, cría y manejo de animales, tecnologías agrícolas y ganaderas, gestión de recursos naturales, entre otros aspectos fundamentales para el desarrollo de la producción agropecuaria.</w:t>
      </w:r>
    </w:p>
    <w:p w14:paraId="3933C7EB" w14:textId="3815F509" w:rsidR="007955D5" w:rsidRPr="00801B7F" w:rsidRDefault="007955D5" w:rsidP="005E75B3">
      <w:pPr>
        <w:rPr>
          <w:szCs w:val="24"/>
        </w:rPr>
      </w:pPr>
      <w:r w:rsidRPr="00801B7F">
        <w:rPr>
          <w:szCs w:val="24"/>
        </w:rPr>
        <w:t>Además de las clases teóricas, los estudiantes participan en actividades prácticas en fincas demostrativas, laboratorios y proyectos de campo, donde pueden aplicar y reforzar los conocimientos adquiridos en el aula.</w:t>
      </w:r>
      <w:r w:rsidR="005E75B3">
        <w:rPr>
          <w:szCs w:val="24"/>
        </w:rPr>
        <w:t xml:space="preserve"> </w:t>
      </w:r>
      <w:r w:rsidRPr="00801B7F">
        <w:rPr>
          <w:szCs w:val="24"/>
        </w:rPr>
        <w:t>La media técnica en producción agropecuaria tiene como objetivo preparar a los estudiantes para ingresar al mundo laboral directamente después de terminar la educación secundaria o para continuar sus estudios en programas técnicos superiores o de educación superior relacionados con el sector agropecuario.</w:t>
      </w:r>
    </w:p>
    <w:p w14:paraId="12895518" w14:textId="2BDE22EF" w:rsidR="007955D5" w:rsidRPr="009E34E7" w:rsidRDefault="005E75B3" w:rsidP="005E75B3">
      <w:pPr>
        <w:pStyle w:val="Ttulo2"/>
        <w:numPr>
          <w:ilvl w:val="1"/>
          <w:numId w:val="1"/>
        </w:numPr>
      </w:pPr>
      <w:bookmarkStart w:id="82" w:name="_heading=h.147n2zr" w:colFirst="0" w:colLast="0"/>
      <w:bookmarkStart w:id="83" w:name="_Toc210737435"/>
      <w:bookmarkEnd w:id="82"/>
      <w:r w:rsidRPr="009E34E7">
        <w:t>Fundamento Antropológico</w:t>
      </w:r>
      <w:bookmarkEnd w:id="83"/>
    </w:p>
    <w:p w14:paraId="1E7E7063" w14:textId="500CF2D5" w:rsidR="00501B9B" w:rsidRPr="00801B7F" w:rsidRDefault="009E34E7" w:rsidP="00501B9B">
      <w:pPr>
        <w:rPr>
          <w:szCs w:val="24"/>
        </w:rPr>
      </w:pPr>
      <w:r w:rsidRPr="009E34E7">
        <w:rPr>
          <w:szCs w:val="24"/>
        </w:rPr>
        <w:t xml:space="preserve">El hombre </w:t>
      </w:r>
      <w:proofErr w:type="gramStart"/>
      <w:r w:rsidRPr="009E34E7">
        <w:rPr>
          <w:szCs w:val="24"/>
        </w:rPr>
        <w:t>Colombiano</w:t>
      </w:r>
      <w:proofErr w:type="gramEnd"/>
      <w:r w:rsidRPr="009E34E7">
        <w:rPr>
          <w:szCs w:val="24"/>
        </w:rPr>
        <w:t xml:space="preserve"> lo podemos definir éticamente como el resultado</w:t>
      </w:r>
      <w:r>
        <w:rPr>
          <w:szCs w:val="24"/>
        </w:rPr>
        <w:t xml:space="preserve"> </w:t>
      </w:r>
      <w:r w:rsidRPr="009E34E7">
        <w:rPr>
          <w:szCs w:val="24"/>
        </w:rPr>
        <w:t>de tres grandes mezclas socioculturales: la europea, la indígena y la</w:t>
      </w:r>
      <w:r>
        <w:rPr>
          <w:szCs w:val="24"/>
        </w:rPr>
        <w:t xml:space="preserve"> </w:t>
      </w:r>
      <w:r w:rsidRPr="009E34E7">
        <w:rPr>
          <w:szCs w:val="24"/>
        </w:rPr>
        <w:t>negroide: que ha conllevado a través del tiempo como resultado del</w:t>
      </w:r>
      <w:r w:rsidR="00501B9B">
        <w:rPr>
          <w:szCs w:val="24"/>
        </w:rPr>
        <w:t xml:space="preserve"> </w:t>
      </w:r>
      <w:r w:rsidRPr="009E34E7">
        <w:rPr>
          <w:szCs w:val="24"/>
        </w:rPr>
        <w:t>mestizaje, a la formación de un prototipo de individuo latino americano.</w:t>
      </w:r>
      <w:r w:rsidR="00501B9B">
        <w:rPr>
          <w:szCs w:val="24"/>
        </w:rPr>
        <w:t xml:space="preserve"> </w:t>
      </w:r>
      <w:r w:rsidRPr="009E34E7">
        <w:rPr>
          <w:szCs w:val="24"/>
        </w:rPr>
        <w:t>En Colombia, a principios del Siglo XV, comenzó esta mezcla con los</w:t>
      </w:r>
      <w:r w:rsidR="00501B9B">
        <w:rPr>
          <w:szCs w:val="24"/>
        </w:rPr>
        <w:t xml:space="preserve"> </w:t>
      </w:r>
      <w:r w:rsidRPr="009E34E7">
        <w:rPr>
          <w:szCs w:val="24"/>
        </w:rPr>
        <w:t>españoles que también tenían un bagaje cultural adquirido por sus</w:t>
      </w:r>
      <w:r w:rsidR="00501B9B">
        <w:rPr>
          <w:szCs w:val="24"/>
        </w:rPr>
        <w:t xml:space="preserve"> </w:t>
      </w:r>
      <w:r w:rsidRPr="009E34E7">
        <w:rPr>
          <w:szCs w:val="24"/>
        </w:rPr>
        <w:t>ancestros y al combinarse con nuestras culturas indígenas (Caribes,</w:t>
      </w:r>
      <w:r w:rsidR="00501B9B">
        <w:rPr>
          <w:szCs w:val="24"/>
        </w:rPr>
        <w:t xml:space="preserve"> </w:t>
      </w:r>
      <w:r w:rsidRPr="009E34E7">
        <w:rPr>
          <w:szCs w:val="24"/>
        </w:rPr>
        <w:t xml:space="preserve">chibchas y </w:t>
      </w:r>
      <w:proofErr w:type="spellStart"/>
      <w:r w:rsidRPr="009E34E7">
        <w:rPr>
          <w:szCs w:val="24"/>
        </w:rPr>
        <w:t>Arahuaks</w:t>
      </w:r>
      <w:proofErr w:type="spellEnd"/>
      <w:r w:rsidRPr="009E34E7">
        <w:rPr>
          <w:szCs w:val="24"/>
        </w:rPr>
        <w:t>) fueron formando el prototipo de hombre actual</w:t>
      </w:r>
      <w:r w:rsidR="00501B9B">
        <w:rPr>
          <w:szCs w:val="24"/>
        </w:rPr>
        <w:t xml:space="preserve"> </w:t>
      </w:r>
      <w:r w:rsidRPr="009E34E7">
        <w:rPr>
          <w:szCs w:val="24"/>
        </w:rPr>
        <w:t>que hace parte del contexto general mundial: siendo un ser único e</w:t>
      </w:r>
      <w:r w:rsidR="00501B9B">
        <w:rPr>
          <w:szCs w:val="24"/>
        </w:rPr>
        <w:t xml:space="preserve"> </w:t>
      </w:r>
      <w:r w:rsidRPr="009E34E7">
        <w:rPr>
          <w:szCs w:val="24"/>
        </w:rPr>
        <w:t>irrepetible, con sentimientos, necesidades y un potencial elevado de</w:t>
      </w:r>
      <w:r w:rsidR="00501B9B">
        <w:rPr>
          <w:szCs w:val="24"/>
        </w:rPr>
        <w:t xml:space="preserve"> </w:t>
      </w:r>
      <w:r w:rsidRPr="009E34E7">
        <w:rPr>
          <w:szCs w:val="24"/>
        </w:rPr>
        <w:t>capacidades y habilidades que trascienden: autónomo de dentro de un</w:t>
      </w:r>
      <w:r w:rsidR="00501B9B">
        <w:rPr>
          <w:szCs w:val="24"/>
        </w:rPr>
        <w:t xml:space="preserve"> </w:t>
      </w:r>
      <w:r w:rsidRPr="009E34E7">
        <w:rPr>
          <w:szCs w:val="24"/>
        </w:rPr>
        <w:t>entorno social, que implica definirlo como persona, teniendo en cuenta</w:t>
      </w:r>
      <w:r w:rsidR="00501B9B">
        <w:rPr>
          <w:szCs w:val="24"/>
        </w:rPr>
        <w:t xml:space="preserve"> </w:t>
      </w:r>
      <w:r w:rsidRPr="009E34E7">
        <w:rPr>
          <w:szCs w:val="24"/>
        </w:rPr>
        <w:t>su integridad desde el punto de vista biológico, cultural y social, la</w:t>
      </w:r>
      <w:r w:rsidR="00501B9B">
        <w:rPr>
          <w:szCs w:val="24"/>
        </w:rPr>
        <w:t xml:space="preserve"> </w:t>
      </w:r>
      <w:r w:rsidRPr="009E34E7">
        <w:rPr>
          <w:szCs w:val="24"/>
        </w:rPr>
        <w:t>educación constituye el proceso para la formación y crecimiento</w:t>
      </w:r>
      <w:r w:rsidR="00501B9B">
        <w:rPr>
          <w:szCs w:val="24"/>
        </w:rPr>
        <w:t xml:space="preserve"> </w:t>
      </w:r>
      <w:r w:rsidRPr="009E34E7">
        <w:rPr>
          <w:szCs w:val="24"/>
        </w:rPr>
        <w:t>integral, evolucionando en un contexto comunitario.</w:t>
      </w:r>
      <w:r w:rsidR="00501B9B">
        <w:rPr>
          <w:szCs w:val="24"/>
        </w:rPr>
        <w:t xml:space="preserve"> </w:t>
      </w:r>
      <w:r w:rsidR="00501B9B" w:rsidRPr="00801B7F">
        <w:rPr>
          <w:szCs w:val="24"/>
        </w:rPr>
        <w:t xml:space="preserve">La Institución Educativa </w:t>
      </w:r>
      <w:r w:rsidR="00501B9B">
        <w:rPr>
          <w:szCs w:val="24"/>
        </w:rPr>
        <w:t xml:space="preserve">Rural Luis Eduardo Pérez </w:t>
      </w:r>
      <w:r w:rsidR="00501B9B" w:rsidRPr="00801B7F">
        <w:rPr>
          <w:szCs w:val="24"/>
        </w:rPr>
        <w:t>formará estudiantes con capacidad de compartir en sociedad convirtiéndose en un ser activo</w:t>
      </w:r>
      <w:r w:rsidR="00501B9B">
        <w:rPr>
          <w:szCs w:val="24"/>
        </w:rPr>
        <w:t xml:space="preserve">, manteniendo el respeto por la diversidad cultural y étnica de sus habitantes. </w:t>
      </w:r>
    </w:p>
    <w:p w14:paraId="3AEA85A9" w14:textId="1BFFAF20" w:rsidR="007955D5" w:rsidRPr="00801B7F" w:rsidRDefault="005E75B3" w:rsidP="005E75B3">
      <w:pPr>
        <w:pStyle w:val="Ttulo2"/>
        <w:numPr>
          <w:ilvl w:val="1"/>
          <w:numId w:val="1"/>
        </w:numPr>
      </w:pPr>
      <w:bookmarkStart w:id="84" w:name="_heading=h.3o7alnk" w:colFirst="0" w:colLast="0"/>
      <w:bookmarkStart w:id="85" w:name="_Toc210737436"/>
      <w:bookmarkEnd w:id="84"/>
      <w:r>
        <w:t>F</w:t>
      </w:r>
      <w:r w:rsidRPr="00801B7F">
        <w:t xml:space="preserve">undamento </w:t>
      </w:r>
      <w:r>
        <w:t>A</w:t>
      </w:r>
      <w:r w:rsidRPr="00801B7F">
        <w:t>xiológico</w:t>
      </w:r>
      <w:bookmarkEnd w:id="85"/>
    </w:p>
    <w:p w14:paraId="42A264BB" w14:textId="3F279BDB" w:rsidR="007955D5" w:rsidRPr="00801B7F" w:rsidRDefault="007955D5" w:rsidP="005E75B3">
      <w:r w:rsidRPr="00801B7F">
        <w:t xml:space="preserve">Las acciones en la institución educativa rural Luis Eduardo </w:t>
      </w:r>
      <w:proofErr w:type="spellStart"/>
      <w:r w:rsidRPr="00801B7F">
        <w:t>Perez</w:t>
      </w:r>
      <w:proofErr w:type="spellEnd"/>
      <w:r w:rsidRPr="00801B7F">
        <w:t xml:space="preserve"> se cimientan en la sencillez, el compañerismo, la alegría, la expresión de talentos culturales y deportivos, el respeto, la solidaridad, la participación democrática, la autenticidad, la conservación del medio ambiente, la identidad y pertenencia institucional, familiar y social, y el enaltecimiento de la dignidad humana.</w:t>
      </w:r>
      <w:r w:rsidR="005E75B3">
        <w:t xml:space="preserve"> </w:t>
      </w:r>
      <w:r w:rsidRPr="00801B7F">
        <w:t>Es un fin esencial de la institución servir a la comunidad, promover la prosperidad general y garantizar la efectividad de los principios, derechos y deberes consagrados en el PEI, y facilitar la participación de la comunidad educativa en las decisiones que la afectan, a través del gobierno escolar.</w:t>
      </w:r>
    </w:p>
    <w:p w14:paraId="6AFF26E2" w14:textId="10ADB95A" w:rsidR="007955D5" w:rsidRPr="00801B7F" w:rsidRDefault="005E75B3" w:rsidP="005E75B3">
      <w:pPr>
        <w:pStyle w:val="Ttulo2"/>
        <w:numPr>
          <w:ilvl w:val="1"/>
          <w:numId w:val="1"/>
        </w:numPr>
      </w:pPr>
      <w:bookmarkStart w:id="86" w:name="_heading=h.23ckvvd" w:colFirst="0" w:colLast="0"/>
      <w:bookmarkStart w:id="87" w:name="_Toc210737437"/>
      <w:bookmarkEnd w:id="86"/>
      <w:r>
        <w:t>F</w:t>
      </w:r>
      <w:r w:rsidRPr="00801B7F">
        <w:t xml:space="preserve">undamento </w:t>
      </w:r>
      <w:r>
        <w:t>A</w:t>
      </w:r>
      <w:r w:rsidRPr="00801B7F">
        <w:t>mbiental</w:t>
      </w:r>
      <w:bookmarkEnd w:id="87"/>
    </w:p>
    <w:p w14:paraId="45ED00F3" w14:textId="71FFDAA4" w:rsidR="005E75B3" w:rsidRDefault="007955D5" w:rsidP="00270748">
      <w:pPr>
        <w:rPr>
          <w:szCs w:val="24"/>
        </w:rPr>
      </w:pPr>
      <w:r w:rsidRPr="00801B7F">
        <w:rPr>
          <w:szCs w:val="24"/>
        </w:rPr>
        <w:t>Desde el proceso enseñanza</w:t>
      </w:r>
      <w:r w:rsidR="005E75B3">
        <w:rPr>
          <w:szCs w:val="24"/>
        </w:rPr>
        <w:t>-</w:t>
      </w:r>
      <w:r w:rsidRPr="00801B7F">
        <w:rPr>
          <w:szCs w:val="24"/>
        </w:rPr>
        <w:t>aprendizaje sea cual fuere su ámbito, pretendemos formar hombres y mujeres con afecto y sentido de pertenencia, de uso racional, cuidado y preservación del medio ambiente.</w:t>
      </w:r>
      <w:r w:rsidR="005E75B3">
        <w:rPr>
          <w:szCs w:val="24"/>
        </w:rPr>
        <w:t xml:space="preserve"> </w:t>
      </w:r>
      <w:r w:rsidRPr="00801B7F">
        <w:rPr>
          <w:szCs w:val="24"/>
        </w:rPr>
        <w:t>A través de la educación ambiental, la práctica y el conocimiento de su región nuestros educandos se convertirán en agentes responsables y conscientes de sus responsabilidades como seres racionales que procuren el bienestar y la dignificación de nuestro medio ambiente.</w:t>
      </w:r>
    </w:p>
    <w:p w14:paraId="1A50743F" w14:textId="40B15B1F" w:rsidR="005E75B3" w:rsidRPr="005E75B3" w:rsidRDefault="005E75B3" w:rsidP="005E75B3">
      <w:pPr>
        <w:pStyle w:val="Ttulo1"/>
      </w:pPr>
      <w:bookmarkStart w:id="88" w:name="_Toc210737438"/>
      <w:r w:rsidRPr="005E75B3">
        <w:t>Pol</w:t>
      </w:r>
      <w:r>
        <w:t>í</w:t>
      </w:r>
      <w:r w:rsidRPr="005E75B3">
        <w:t>ticas de inclusión</w:t>
      </w:r>
      <w:bookmarkEnd w:id="88"/>
    </w:p>
    <w:p w14:paraId="2E8446E9" w14:textId="77777777" w:rsidR="005E75B3" w:rsidRPr="005E75B3" w:rsidRDefault="005E75B3" w:rsidP="000F40D2">
      <w:r w:rsidRPr="005E75B3">
        <w:t xml:space="preserve">Las políticas de inclusión educativa son esenciales en el Proyecto Educativo Institucional (PEI) porque aseguran el compromiso de la institución Educativa Rural Luis Eduardo Pérez con la diversidad, la igualdad de oportunidades y la participación activa de todos los estudiantes. </w:t>
      </w:r>
    </w:p>
    <w:p w14:paraId="23A11244" w14:textId="77777777" w:rsidR="005E75B3" w:rsidRPr="005E75B3" w:rsidRDefault="005E75B3" w:rsidP="005E75B3">
      <w:pPr>
        <w:pBdr>
          <w:top w:val="nil"/>
          <w:left w:val="nil"/>
          <w:bottom w:val="nil"/>
          <w:right w:val="nil"/>
          <w:between w:val="nil"/>
        </w:pBdr>
        <w:rPr>
          <w:szCs w:val="24"/>
        </w:rPr>
      </w:pPr>
      <w:r w:rsidRPr="005E75B3">
        <w:rPr>
          <w:szCs w:val="24"/>
        </w:rPr>
        <w:t>A continuación, se definen unas políticas que se consideran en la I.E.R.</w:t>
      </w:r>
    </w:p>
    <w:p w14:paraId="75468853" w14:textId="1F4F1CFD" w:rsidR="005E75B3" w:rsidRPr="005E75B3" w:rsidRDefault="005E75B3" w:rsidP="000F40D2">
      <w:pPr>
        <w:pStyle w:val="Ttulo2"/>
        <w:numPr>
          <w:ilvl w:val="1"/>
          <w:numId w:val="1"/>
        </w:numPr>
      </w:pPr>
      <w:bookmarkStart w:id="89" w:name="_Toc210737439"/>
      <w:r w:rsidRPr="005E75B3">
        <w:t>Política de Igualdad de Acceso</w:t>
      </w:r>
      <w:bookmarkEnd w:id="89"/>
    </w:p>
    <w:p w14:paraId="2DE8DF40"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xml:space="preserve"> Garantizar que todos los estudiantes, independientemente de su género, etnia, condición socioeconómica, capacidades diferentes o cualquier otra característica, tengan igualdad de acceso a las oportunidades educativas.</w:t>
      </w:r>
    </w:p>
    <w:p w14:paraId="59C960E8"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xml:space="preserve"> Adaptar métodos de enseñanza para asegurar la accesibilidad; ofrecer apoyo académico y tecnológico a estudiantes que lo necesiten; eliminar cualquier tipo de barrera física, social o pedagógica.</w:t>
      </w:r>
    </w:p>
    <w:p w14:paraId="1D978923" w14:textId="5BF7EDAA" w:rsidR="005E75B3" w:rsidRPr="005E75B3" w:rsidRDefault="005E75B3" w:rsidP="000F40D2">
      <w:pPr>
        <w:pStyle w:val="Ttulo2"/>
        <w:numPr>
          <w:ilvl w:val="1"/>
          <w:numId w:val="1"/>
        </w:numPr>
      </w:pPr>
      <w:bookmarkStart w:id="90" w:name="_Toc210737440"/>
      <w:r w:rsidRPr="005E75B3">
        <w:t>Política de Diversidad y Respeto</w:t>
      </w:r>
      <w:bookmarkEnd w:id="90"/>
    </w:p>
    <w:p w14:paraId="5974C9EC"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Promover un ambiente de respeto, empatía y valoración de la diversidad cultural, social, de género y de capacidades entre todos los miembros de la comunidad educativa.</w:t>
      </w:r>
    </w:p>
    <w:p w14:paraId="70734423"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Organizar actividades formativas sobre diversidad e inclusión; implementar programas de convivencia escolar que promuevan el respeto y la no discriminación; fomentar el aprendizaje sobre culturas y experiencias diversas. Todo este proceso acompañado de la docente orientadora de la I.E.R.</w:t>
      </w:r>
    </w:p>
    <w:p w14:paraId="1109F804" w14:textId="3D2C30C9" w:rsidR="005E75B3" w:rsidRPr="005E75B3" w:rsidRDefault="005E75B3" w:rsidP="000F40D2">
      <w:pPr>
        <w:pStyle w:val="Ttulo2"/>
        <w:numPr>
          <w:ilvl w:val="1"/>
          <w:numId w:val="1"/>
        </w:numPr>
      </w:pPr>
      <w:bookmarkStart w:id="91" w:name="_Toc210737441"/>
      <w:r w:rsidRPr="005E75B3">
        <w:t>Política de Apoyo y Acompañamiento Personalizado</w:t>
      </w:r>
      <w:bookmarkEnd w:id="91"/>
    </w:p>
    <w:p w14:paraId="467C6A53" w14:textId="77777777" w:rsidR="005E75B3" w:rsidRPr="005E75B3" w:rsidRDefault="005E75B3" w:rsidP="005E75B3">
      <w:pPr>
        <w:pBdr>
          <w:top w:val="nil"/>
          <w:left w:val="nil"/>
          <w:bottom w:val="nil"/>
          <w:right w:val="nil"/>
          <w:between w:val="nil"/>
        </w:pBdr>
        <w:rPr>
          <w:szCs w:val="24"/>
        </w:rPr>
      </w:pPr>
      <w:r w:rsidRPr="005E75B3">
        <w:rPr>
          <w:b/>
          <w:szCs w:val="24"/>
        </w:rPr>
        <w:t>Objetivo:</w:t>
      </w:r>
      <w:r w:rsidRPr="005E75B3">
        <w:rPr>
          <w:szCs w:val="24"/>
        </w:rPr>
        <w:t xml:space="preserve"> Brindar un acompañamiento educativo que responda a las necesidades específicas de cada estudiante, especialmente aquellos con necesidades educativas especiales.</w:t>
      </w:r>
    </w:p>
    <w:p w14:paraId="2E07C6D3" w14:textId="77777777" w:rsidR="005E75B3" w:rsidRPr="005E75B3" w:rsidRDefault="005E75B3" w:rsidP="005E75B3">
      <w:pPr>
        <w:pBdr>
          <w:top w:val="nil"/>
          <w:left w:val="nil"/>
          <w:bottom w:val="nil"/>
          <w:right w:val="nil"/>
          <w:between w:val="nil"/>
        </w:pBdr>
        <w:rPr>
          <w:szCs w:val="24"/>
        </w:rPr>
      </w:pPr>
      <w:r w:rsidRPr="005E75B3">
        <w:rPr>
          <w:b/>
          <w:szCs w:val="24"/>
        </w:rPr>
        <w:t>Acciones:</w:t>
      </w:r>
      <w:r w:rsidRPr="005E75B3">
        <w:rPr>
          <w:szCs w:val="24"/>
        </w:rPr>
        <w:t xml:space="preserve"> Desarrollar planes de aprendizaje personalizados; con el acompañamiento de </w:t>
      </w:r>
      <w:proofErr w:type="gramStart"/>
      <w:r w:rsidRPr="005E75B3">
        <w:rPr>
          <w:szCs w:val="24"/>
        </w:rPr>
        <w:t>la  docente</w:t>
      </w:r>
      <w:proofErr w:type="gramEnd"/>
      <w:r w:rsidRPr="005E75B3">
        <w:rPr>
          <w:szCs w:val="24"/>
        </w:rPr>
        <w:t xml:space="preserve"> orientadora.</w:t>
      </w:r>
    </w:p>
    <w:p w14:paraId="7B6349DE" w14:textId="75D527F2" w:rsidR="005E75B3" w:rsidRPr="005E75B3" w:rsidRDefault="005E75B3" w:rsidP="000F40D2">
      <w:pPr>
        <w:pStyle w:val="Ttulo2"/>
        <w:numPr>
          <w:ilvl w:val="1"/>
          <w:numId w:val="1"/>
        </w:numPr>
      </w:pPr>
      <w:bookmarkStart w:id="92" w:name="_Toc210737442"/>
      <w:r w:rsidRPr="005E75B3">
        <w:t>Política de Inclusión en el Currículo y Metodologías de Enseñanza</w:t>
      </w:r>
      <w:bookmarkEnd w:id="92"/>
    </w:p>
    <w:p w14:paraId="2B15B2D9" w14:textId="77777777" w:rsidR="005E75B3" w:rsidRPr="005E75B3" w:rsidRDefault="005E75B3" w:rsidP="005E75B3">
      <w:pPr>
        <w:pBdr>
          <w:top w:val="nil"/>
          <w:left w:val="nil"/>
          <w:bottom w:val="nil"/>
          <w:right w:val="nil"/>
          <w:between w:val="nil"/>
        </w:pBdr>
        <w:rPr>
          <w:szCs w:val="24"/>
        </w:rPr>
      </w:pPr>
      <w:r w:rsidRPr="005E75B3">
        <w:rPr>
          <w:b/>
          <w:szCs w:val="24"/>
        </w:rPr>
        <w:t>Objetivo:</w:t>
      </w:r>
      <w:r w:rsidRPr="005E75B3">
        <w:rPr>
          <w:szCs w:val="24"/>
        </w:rPr>
        <w:t xml:space="preserve"> Integrar principios de inclusión y accesibilidad en el diseño curricular y en las metodologías de enseñanza.</w:t>
      </w:r>
    </w:p>
    <w:p w14:paraId="5D2AFE9A" w14:textId="491BDBD9" w:rsidR="005E75B3" w:rsidRPr="005E75B3" w:rsidRDefault="005E75B3" w:rsidP="005E75B3">
      <w:pPr>
        <w:pBdr>
          <w:top w:val="nil"/>
          <w:left w:val="nil"/>
          <w:bottom w:val="nil"/>
          <w:right w:val="nil"/>
          <w:between w:val="nil"/>
        </w:pBdr>
        <w:rPr>
          <w:szCs w:val="24"/>
        </w:rPr>
      </w:pPr>
      <w:r w:rsidRPr="005E75B3">
        <w:rPr>
          <w:b/>
          <w:szCs w:val="24"/>
        </w:rPr>
        <w:t>Acciones:</w:t>
      </w:r>
      <w:r w:rsidRPr="005E75B3">
        <w:rPr>
          <w:szCs w:val="24"/>
        </w:rPr>
        <w:t xml:space="preserve"> La institución educativa Rural Luis Eduardo Pérez emplea métodos de enseñanza adaptativos (como el Diseño Universal de Aprendizaje, DUA y PIAR); fomentar el aprendizaje colaborativo entre estudiantes con y sin discapacidad; incorporar contenidos que promuevan la conciencia social y la inclusión.</w:t>
      </w:r>
    </w:p>
    <w:p w14:paraId="55764EC2" w14:textId="3B5CA54A" w:rsidR="005E75B3" w:rsidRPr="005E75B3" w:rsidRDefault="005E75B3" w:rsidP="000F40D2">
      <w:pPr>
        <w:pStyle w:val="Prrafodelista"/>
        <w:widowControl/>
        <w:numPr>
          <w:ilvl w:val="1"/>
          <w:numId w:val="1"/>
        </w:numPr>
        <w:pBdr>
          <w:top w:val="nil"/>
          <w:left w:val="nil"/>
          <w:bottom w:val="nil"/>
          <w:right w:val="nil"/>
          <w:between w:val="nil"/>
        </w:pBdr>
        <w:autoSpaceDE/>
        <w:autoSpaceDN/>
        <w:spacing w:after="160" w:line="259" w:lineRule="auto"/>
        <w:contextualSpacing/>
        <w:rPr>
          <w:b/>
          <w:bCs/>
          <w:szCs w:val="24"/>
        </w:rPr>
      </w:pPr>
      <w:r w:rsidRPr="005E75B3">
        <w:rPr>
          <w:b/>
          <w:bCs/>
          <w:szCs w:val="24"/>
        </w:rPr>
        <w:t>Política de Formación Docente Continua en Inclusión</w:t>
      </w:r>
    </w:p>
    <w:p w14:paraId="36B84923"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Garantizar que los docentes y el personal educativo tengan la formación adecuada para llevar a cabo prácticas inclusivas y atender a las diversas necesidades de los estudiantes.</w:t>
      </w:r>
    </w:p>
    <w:p w14:paraId="56DA8354"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Ofrecer capacitaciones y talleres sobre inclusión, accesibilidad y estrategias de enseñanza diferenciadas; promover la actualización continua en temas de educación inclusiva y gestión de la diversidad.</w:t>
      </w:r>
    </w:p>
    <w:p w14:paraId="17ED0F86" w14:textId="12A12B49" w:rsidR="005E75B3" w:rsidRPr="005E75B3" w:rsidRDefault="005E75B3" w:rsidP="00C643B4">
      <w:pPr>
        <w:pStyle w:val="Ttulo2"/>
        <w:numPr>
          <w:ilvl w:val="1"/>
          <w:numId w:val="4"/>
        </w:numPr>
      </w:pPr>
      <w:bookmarkStart w:id="93" w:name="_Toc210737443"/>
      <w:r w:rsidRPr="005E75B3">
        <w:t>Política de Participación Familiar y Comunitaria</w:t>
      </w:r>
      <w:bookmarkEnd w:id="93"/>
    </w:p>
    <w:p w14:paraId="7C7951A1" w14:textId="77777777" w:rsidR="005E75B3" w:rsidRPr="005E75B3" w:rsidRDefault="005E75B3" w:rsidP="005E75B3">
      <w:pPr>
        <w:pBdr>
          <w:top w:val="nil"/>
          <w:left w:val="nil"/>
          <w:bottom w:val="nil"/>
          <w:right w:val="nil"/>
          <w:between w:val="nil"/>
        </w:pBdr>
        <w:rPr>
          <w:szCs w:val="24"/>
        </w:rPr>
      </w:pPr>
      <w:r w:rsidRPr="005E75B3">
        <w:rPr>
          <w:b/>
          <w:szCs w:val="24"/>
        </w:rPr>
        <w:t>Objetivo:</w:t>
      </w:r>
      <w:r w:rsidRPr="005E75B3">
        <w:rPr>
          <w:szCs w:val="24"/>
        </w:rPr>
        <w:t xml:space="preserve"> Fomentar la participación activa de las familias y de la comunidad en el proceso educativo de todos los estudiantes, especialmente aquellos con necesidades especiales.</w:t>
      </w:r>
    </w:p>
    <w:p w14:paraId="553D9868" w14:textId="7777777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Organizar reuniones periódicas con familiares y tutores; facilitar canales de comunicación abierta y continua; promover actividades que fortalezcan el vínculo familia - escuela y fomenten la inclusión de toda la comunidad educativa.</w:t>
      </w:r>
    </w:p>
    <w:p w14:paraId="370C9EA1" w14:textId="1E442397" w:rsidR="005E75B3" w:rsidRPr="005E75B3" w:rsidRDefault="005E75B3" w:rsidP="00C643B4">
      <w:pPr>
        <w:pStyle w:val="Ttulo2"/>
        <w:numPr>
          <w:ilvl w:val="1"/>
          <w:numId w:val="4"/>
        </w:numPr>
      </w:pPr>
      <w:bookmarkStart w:id="94" w:name="_Toc210737444"/>
      <w:r w:rsidRPr="005E75B3">
        <w:t>Política de Seguimiento y Evaluación de la Inclusión</w:t>
      </w:r>
      <w:bookmarkEnd w:id="94"/>
    </w:p>
    <w:p w14:paraId="7A2E5FF3" w14:textId="77777777" w:rsidR="005E75B3" w:rsidRPr="005E75B3" w:rsidRDefault="005E75B3" w:rsidP="005E75B3">
      <w:pPr>
        <w:pBdr>
          <w:top w:val="nil"/>
          <w:left w:val="nil"/>
          <w:bottom w:val="nil"/>
          <w:right w:val="nil"/>
          <w:between w:val="nil"/>
        </w:pBdr>
        <w:rPr>
          <w:szCs w:val="24"/>
        </w:rPr>
      </w:pPr>
      <w:r w:rsidRPr="005E75B3">
        <w:rPr>
          <w:b/>
          <w:bCs/>
          <w:szCs w:val="24"/>
        </w:rPr>
        <w:t>Objetivo</w:t>
      </w:r>
      <w:r w:rsidRPr="005E75B3">
        <w:rPr>
          <w:szCs w:val="24"/>
        </w:rPr>
        <w:t>: Monitorear y evaluar continuamente las políticas y prácticas de inclusión para asegurar su efectividad y realizar ajustes cuando sea necesario.</w:t>
      </w:r>
    </w:p>
    <w:p w14:paraId="6023E8D5" w14:textId="371611C7" w:rsidR="005E75B3" w:rsidRPr="005E75B3" w:rsidRDefault="005E75B3" w:rsidP="005E75B3">
      <w:pPr>
        <w:pBdr>
          <w:top w:val="nil"/>
          <w:left w:val="nil"/>
          <w:bottom w:val="nil"/>
          <w:right w:val="nil"/>
          <w:between w:val="nil"/>
        </w:pBdr>
        <w:rPr>
          <w:szCs w:val="24"/>
        </w:rPr>
      </w:pPr>
      <w:r w:rsidRPr="005E75B3">
        <w:rPr>
          <w:b/>
          <w:bCs/>
          <w:szCs w:val="24"/>
        </w:rPr>
        <w:t>Acciones</w:t>
      </w:r>
      <w:r w:rsidRPr="005E75B3">
        <w:rPr>
          <w:szCs w:val="24"/>
        </w:rPr>
        <w:t>: Establecer indicadores y herramientas para evaluar el grado de inclusión; realizar encuestas o reuniones con estudiantes, familias y docentes; implementar acciones de mejora continua a partir de los resultados obtenidos</w:t>
      </w:r>
      <w:r w:rsidR="000F40D2">
        <w:rPr>
          <w:szCs w:val="24"/>
        </w:rPr>
        <w:t>.</w:t>
      </w:r>
    </w:p>
    <w:p w14:paraId="5CA82172" w14:textId="77777777" w:rsidR="005E75B3" w:rsidRPr="00801B7F" w:rsidRDefault="005E75B3" w:rsidP="005E75B3">
      <w:pPr>
        <w:pBdr>
          <w:top w:val="nil"/>
          <w:left w:val="nil"/>
          <w:bottom w:val="nil"/>
          <w:right w:val="nil"/>
          <w:between w:val="nil"/>
        </w:pBdr>
        <w:rPr>
          <w:szCs w:val="24"/>
        </w:rPr>
      </w:pPr>
      <w:r w:rsidRPr="005E75B3">
        <w:rPr>
          <w:szCs w:val="24"/>
        </w:rPr>
        <w:t>Estas políticas ayudan a consolidar un ambiente inclusivo y participativo dentro de la institución, donde todos los estudiantes pueden desarrollar sus capacidades en igualdad de condiciones y sentirse parte activa de su proceso educativo.</w:t>
      </w:r>
    </w:p>
    <w:p w14:paraId="2C5D81FC" w14:textId="77777777" w:rsidR="005E75B3" w:rsidRPr="00801B7F" w:rsidRDefault="005E75B3" w:rsidP="005E75B3">
      <w:pPr>
        <w:rPr>
          <w:szCs w:val="24"/>
        </w:rPr>
      </w:pPr>
    </w:p>
    <w:p w14:paraId="1F94FDF0" w14:textId="77777777" w:rsidR="007955D5" w:rsidRPr="00801B7F" w:rsidRDefault="007955D5" w:rsidP="004A6612"/>
    <w:p w14:paraId="1464C9D4" w14:textId="799F837C" w:rsidR="00CE5024" w:rsidRDefault="00CE5024" w:rsidP="00B83528"/>
    <w:p w14:paraId="77841219" w14:textId="650EB0DB" w:rsidR="00CE5024" w:rsidRDefault="00CE5024" w:rsidP="00B83528"/>
    <w:p w14:paraId="7FA39BC5" w14:textId="429BC914" w:rsidR="00376E4F" w:rsidRDefault="00376E4F" w:rsidP="00B83528"/>
    <w:p w14:paraId="6D7DEF7C" w14:textId="71C21DCC" w:rsidR="00376E4F" w:rsidRDefault="00376E4F" w:rsidP="00B83528"/>
    <w:p w14:paraId="3EFE13D2" w14:textId="344B2ABE" w:rsidR="00E525A8" w:rsidRDefault="00E525A8" w:rsidP="00B83528"/>
    <w:p w14:paraId="42B3917E" w14:textId="77777777" w:rsidR="00E525A8" w:rsidRDefault="00E525A8" w:rsidP="00B83528"/>
    <w:p w14:paraId="21AA7B75" w14:textId="244EF698" w:rsidR="00376E4F" w:rsidRDefault="00376E4F" w:rsidP="00B83528"/>
    <w:p w14:paraId="182D7801" w14:textId="0B44394D" w:rsidR="00376E4F" w:rsidRPr="00376E4F" w:rsidRDefault="00376E4F" w:rsidP="00376E4F">
      <w:pPr>
        <w:pStyle w:val="Ttulo1"/>
      </w:pPr>
      <w:bookmarkStart w:id="95" w:name="_Toc210737445"/>
      <w:r>
        <w:t>P</w:t>
      </w:r>
      <w:r w:rsidRPr="00376E4F">
        <w:t>ol</w:t>
      </w:r>
      <w:r>
        <w:t>í</w:t>
      </w:r>
      <w:r w:rsidRPr="00376E4F">
        <w:t>ticas de acceso y permanencia</w:t>
      </w:r>
      <w:bookmarkEnd w:id="95"/>
    </w:p>
    <w:p w14:paraId="236179EF" w14:textId="069139B9" w:rsidR="00376E4F" w:rsidRPr="00376E4F" w:rsidRDefault="00376E4F" w:rsidP="00376E4F">
      <w:pPr>
        <w:pStyle w:val="Ttulo2"/>
        <w:numPr>
          <w:ilvl w:val="1"/>
          <w:numId w:val="1"/>
        </w:numPr>
      </w:pPr>
      <w:bookmarkStart w:id="96" w:name="_Toc210737446"/>
      <w:r>
        <w:t>O</w:t>
      </w:r>
      <w:r w:rsidRPr="00376E4F">
        <w:t xml:space="preserve">ferta </w:t>
      </w:r>
      <w:r>
        <w:t>E</w:t>
      </w:r>
      <w:r w:rsidRPr="00376E4F">
        <w:t>ducativa</w:t>
      </w:r>
      <w:r>
        <w:t>- E</w:t>
      </w:r>
      <w:r w:rsidRPr="00376E4F">
        <w:t xml:space="preserve">ducación </w:t>
      </w:r>
      <w:r>
        <w:t>G</w:t>
      </w:r>
      <w:r w:rsidRPr="00376E4F">
        <w:t>ratuita</w:t>
      </w:r>
      <w:bookmarkEnd w:id="96"/>
    </w:p>
    <w:p w14:paraId="6D8F88CF" w14:textId="77777777" w:rsidR="00376E4F" w:rsidRPr="00376E4F" w:rsidRDefault="00376E4F" w:rsidP="00376E4F">
      <w:pPr>
        <w:pBdr>
          <w:top w:val="nil"/>
          <w:left w:val="nil"/>
          <w:bottom w:val="nil"/>
          <w:right w:val="nil"/>
          <w:between w:val="nil"/>
        </w:pBdr>
        <w:rPr>
          <w:color w:val="000000"/>
          <w:szCs w:val="24"/>
        </w:rPr>
      </w:pPr>
      <w:r w:rsidRPr="00376E4F">
        <w:rPr>
          <w:color w:val="000000"/>
          <w:szCs w:val="24"/>
        </w:rPr>
        <w:t>La I.E.R. Luis Eduardo Pérez, en cumplimiento con el principio de gratuidad consagrado en la constitución y la legislación educativa vigente, garantiza que todos los servicios educativos ofrecidos son completamente gratuitos. Esto incluye el acceso a los niveles de educación preescolar, básica, media y educación para jóvenes y adultos sin la exigencia de pagos por matrícula, pensiones, entre otros. Nuestro compromiso con la gratuidad busca eliminar barreras económicas y fomentar la permanencia de los estudiantes, promoviendo la equidad y el acceso a una educación de calidad en nuestra comunidad.</w:t>
      </w:r>
    </w:p>
    <w:p w14:paraId="368055E0" w14:textId="77777777" w:rsidR="00376E4F" w:rsidRPr="00376E4F" w:rsidRDefault="00376E4F" w:rsidP="00376E4F">
      <w:pPr>
        <w:pBdr>
          <w:top w:val="nil"/>
          <w:left w:val="nil"/>
          <w:bottom w:val="nil"/>
          <w:right w:val="nil"/>
          <w:between w:val="nil"/>
        </w:pBdr>
        <w:rPr>
          <w:color w:val="000000"/>
          <w:szCs w:val="24"/>
        </w:rPr>
      </w:pPr>
      <w:r w:rsidRPr="00376E4F">
        <w:rPr>
          <w:color w:val="000000"/>
          <w:szCs w:val="24"/>
        </w:rPr>
        <w:t>La Institución Educativa Rural Luis Eduardo Pérez ofrece actualmente los niveles de: Educación Preescolar (Pre – jardín, Jardín y Transición), Básica primaria, Secundaria, Media Técnica y modelo Educativo crecer y prosperar a niños/as, jóvenes y adultos, el programa PTA FI 3.0 (Programa todos aprender de formación integral 3.0) busca integrar y potenciar la educación a través de centros de interés estratégicamente desarrollados, que buscan contribuir significativamente a las necesidades e intereses de nuestros educandos.</w:t>
      </w:r>
    </w:p>
    <w:p w14:paraId="746B42C5" w14:textId="77777777" w:rsidR="00376E4F" w:rsidRPr="00376E4F" w:rsidRDefault="00376E4F" w:rsidP="00376E4F">
      <w:pPr>
        <w:pBdr>
          <w:top w:val="nil"/>
          <w:left w:val="nil"/>
          <w:bottom w:val="nil"/>
          <w:right w:val="nil"/>
          <w:between w:val="nil"/>
        </w:pBdr>
        <w:rPr>
          <w:color w:val="000000"/>
          <w:szCs w:val="24"/>
        </w:rPr>
      </w:pPr>
      <w:r w:rsidRPr="00376E4F">
        <w:rPr>
          <w:color w:val="000000"/>
          <w:szCs w:val="24"/>
        </w:rPr>
        <w:t>Según el decreto 1860 de 1994 en el art 4º nuestra institución ofrece sin discriminación alguna con 3 años en el nivel preescolar (Pre – jardín, Jardín y Transición), nueve años de educación básica y dos años de educación Media Técnica; que se podrá cursar directamente; siendo el estado la sociedad y la familia los responsables de la educación obligatoria de acuerdo con lo definido en la constitución y la ley.</w:t>
      </w:r>
    </w:p>
    <w:p w14:paraId="51ED7BF2" w14:textId="4772D164" w:rsidR="00376E4F" w:rsidRPr="00376E4F" w:rsidRDefault="00F032A3" w:rsidP="00376E4F">
      <w:pPr>
        <w:pStyle w:val="Ttulo2"/>
        <w:numPr>
          <w:ilvl w:val="1"/>
          <w:numId w:val="1"/>
        </w:numPr>
        <w:rPr>
          <w:color w:val="000000"/>
        </w:rPr>
      </w:pPr>
      <w:bookmarkStart w:id="97" w:name="_Toc210737447"/>
      <w:r>
        <w:rPr>
          <w:shd w:val="clear" w:color="auto" w:fill="FFFFFF"/>
          <w:lang w:eastAsia="es-MX"/>
        </w:rPr>
        <w:t>E</w:t>
      </w:r>
      <w:r w:rsidRPr="00376E4F">
        <w:rPr>
          <w:shd w:val="clear" w:color="auto" w:fill="FFFFFF"/>
          <w:lang w:eastAsia="es-MX"/>
        </w:rPr>
        <w:t xml:space="preserve">dad de </w:t>
      </w:r>
      <w:r>
        <w:rPr>
          <w:shd w:val="clear" w:color="auto" w:fill="FFFFFF"/>
          <w:lang w:eastAsia="es-MX"/>
        </w:rPr>
        <w:t>I</w:t>
      </w:r>
      <w:r w:rsidRPr="00376E4F">
        <w:rPr>
          <w:shd w:val="clear" w:color="auto" w:fill="FFFFFF"/>
          <w:lang w:eastAsia="es-MX"/>
        </w:rPr>
        <w:t xml:space="preserve">ngreso y </w:t>
      </w:r>
      <w:r>
        <w:rPr>
          <w:shd w:val="clear" w:color="auto" w:fill="FFFFFF"/>
          <w:lang w:eastAsia="es-MX"/>
        </w:rPr>
        <w:t>A</w:t>
      </w:r>
      <w:r w:rsidRPr="00376E4F">
        <w:rPr>
          <w:shd w:val="clear" w:color="auto" w:fill="FFFFFF"/>
          <w:lang w:eastAsia="es-MX"/>
        </w:rPr>
        <w:t xml:space="preserve">signación de </w:t>
      </w:r>
      <w:r>
        <w:rPr>
          <w:shd w:val="clear" w:color="auto" w:fill="FFFFFF"/>
          <w:lang w:eastAsia="es-MX"/>
        </w:rPr>
        <w:t>G</w:t>
      </w:r>
      <w:r w:rsidRPr="00376E4F">
        <w:rPr>
          <w:shd w:val="clear" w:color="auto" w:fill="FFFFFF"/>
          <w:lang w:eastAsia="es-MX"/>
        </w:rPr>
        <w:t xml:space="preserve">rado y </w:t>
      </w:r>
      <w:r>
        <w:rPr>
          <w:shd w:val="clear" w:color="auto" w:fill="FFFFFF"/>
          <w:lang w:eastAsia="es-MX"/>
        </w:rPr>
        <w:t>M</w:t>
      </w:r>
      <w:r w:rsidRPr="00376E4F">
        <w:rPr>
          <w:shd w:val="clear" w:color="auto" w:fill="FFFFFF"/>
          <w:lang w:eastAsia="es-MX"/>
        </w:rPr>
        <w:t>atricula</w:t>
      </w:r>
      <w:bookmarkEnd w:id="97"/>
    </w:p>
    <w:p w14:paraId="12B6F9B7" w14:textId="37615644" w:rsidR="00376E4F" w:rsidRPr="00376E4F" w:rsidRDefault="00376E4F" w:rsidP="00376E4F">
      <w:pPr>
        <w:rPr>
          <w:color w:val="000000" w:themeColor="text1"/>
          <w:szCs w:val="24"/>
          <w:shd w:val="clear" w:color="auto" w:fill="FFFFFF"/>
          <w:lang w:eastAsia="es-MX"/>
        </w:rPr>
      </w:pPr>
      <w:proofErr w:type="spellStart"/>
      <w:r w:rsidRPr="00376E4F">
        <w:rPr>
          <w:color w:val="000000" w:themeColor="text1"/>
          <w:szCs w:val="24"/>
          <w:shd w:val="clear" w:color="auto" w:fill="FFFFFF"/>
          <w:lang w:eastAsia="es-MX"/>
        </w:rPr>
        <w:t>Pre</w:t>
      </w:r>
      <w:r>
        <w:rPr>
          <w:color w:val="000000" w:themeColor="text1"/>
          <w:szCs w:val="24"/>
          <w:shd w:val="clear" w:color="auto" w:fill="FFFFFF"/>
          <w:lang w:eastAsia="es-MX"/>
        </w:rPr>
        <w:t>-</w:t>
      </w:r>
      <w:r w:rsidRPr="00376E4F">
        <w:rPr>
          <w:color w:val="000000" w:themeColor="text1"/>
          <w:szCs w:val="24"/>
          <w:shd w:val="clear" w:color="auto" w:fill="FFFFFF"/>
          <w:lang w:eastAsia="es-MX"/>
        </w:rPr>
        <w:t>jardín</w:t>
      </w:r>
      <w:proofErr w:type="spellEnd"/>
      <w:r w:rsidRPr="00376E4F">
        <w:rPr>
          <w:color w:val="000000" w:themeColor="text1"/>
          <w:szCs w:val="24"/>
          <w:shd w:val="clear" w:color="auto" w:fill="FFFFFF"/>
          <w:lang w:eastAsia="es-MX"/>
        </w:rPr>
        <w:t>, dirigido a niños de 3 años de edad, Jardín dirigido a niños de 4 años de edad y Transición dirigido a niños de 5 años de edad, siendo este el último grado obligatorio.</w:t>
      </w:r>
      <w:r>
        <w:rPr>
          <w:color w:val="000000" w:themeColor="text1"/>
          <w:szCs w:val="24"/>
          <w:shd w:val="clear" w:color="auto" w:fill="FFFFFF"/>
          <w:lang w:eastAsia="es-MX"/>
        </w:rPr>
        <w:t xml:space="preserve"> </w:t>
      </w:r>
      <w:r w:rsidRPr="00376E4F">
        <w:rPr>
          <w:color w:val="000000" w:themeColor="text1"/>
          <w:szCs w:val="24"/>
          <w:shd w:val="clear" w:color="auto" w:fill="FFFFFF"/>
          <w:lang w:eastAsia="es-MX"/>
        </w:rPr>
        <w:t>Los estudiantes nuevos que alcancen la edad a 30 de mayo del año escolar, serán admitidos al grado que corresponda.</w:t>
      </w:r>
      <w:r>
        <w:rPr>
          <w:color w:val="000000" w:themeColor="text1"/>
          <w:szCs w:val="24"/>
          <w:shd w:val="clear" w:color="auto" w:fill="FFFFFF"/>
          <w:lang w:eastAsia="es-MX"/>
        </w:rPr>
        <w:t xml:space="preserve"> </w:t>
      </w:r>
      <w:r w:rsidRPr="00376E4F">
        <w:rPr>
          <w:color w:val="000000" w:themeColor="text1"/>
          <w:szCs w:val="24"/>
          <w:shd w:val="clear" w:color="auto" w:fill="FFFFFF"/>
          <w:lang w:eastAsia="es-MX"/>
        </w:rPr>
        <w:t>Los estudiantes deben estar matriculados en cada uno de los grados de acuerdo con las siguientes tablas (Resolución gestión de cobertura No 2010 del 18 de abril de 2023, expedida por la secretaria de educación de Norte de Santander).</w:t>
      </w:r>
    </w:p>
    <w:p w14:paraId="10969629" w14:textId="6B50D99B" w:rsidR="00376E4F" w:rsidRDefault="00376E4F" w:rsidP="00376E4F">
      <w:pPr>
        <w:contextualSpacing/>
        <w:rPr>
          <w:color w:val="000000" w:themeColor="text1"/>
          <w:szCs w:val="24"/>
          <w:shd w:val="clear" w:color="auto" w:fill="FFFFFF"/>
          <w:lang w:eastAsia="es-MX"/>
        </w:rPr>
      </w:pPr>
    </w:p>
    <w:p w14:paraId="17B8FBA8" w14:textId="7DE159C6" w:rsidR="00376E4F" w:rsidRDefault="00376E4F" w:rsidP="00376E4F">
      <w:pPr>
        <w:contextualSpacing/>
        <w:rPr>
          <w:color w:val="000000" w:themeColor="text1"/>
          <w:szCs w:val="24"/>
          <w:shd w:val="clear" w:color="auto" w:fill="FFFFFF"/>
          <w:lang w:eastAsia="es-MX"/>
        </w:rPr>
      </w:pPr>
    </w:p>
    <w:p w14:paraId="493DFA50" w14:textId="77777777" w:rsidR="00E525A8" w:rsidRDefault="00E525A8" w:rsidP="00376E4F">
      <w:pPr>
        <w:contextualSpacing/>
        <w:rPr>
          <w:color w:val="000000" w:themeColor="text1"/>
          <w:szCs w:val="24"/>
          <w:shd w:val="clear" w:color="auto" w:fill="FFFFFF"/>
          <w:lang w:eastAsia="es-MX"/>
        </w:rPr>
      </w:pPr>
    </w:p>
    <w:p w14:paraId="11749473" w14:textId="77777777" w:rsidR="00376E4F" w:rsidRPr="00376E4F" w:rsidRDefault="00376E4F" w:rsidP="00376E4F">
      <w:pPr>
        <w:contextualSpacing/>
        <w:rPr>
          <w:color w:val="000000" w:themeColor="text1"/>
          <w:szCs w:val="24"/>
          <w:shd w:val="clear" w:color="auto" w:fill="FFFFFF"/>
          <w:lang w:eastAsia="es-MX"/>
        </w:rPr>
      </w:pPr>
    </w:p>
    <w:p w14:paraId="04B20C2F" w14:textId="09F7C8D4" w:rsidR="00376E4F" w:rsidRPr="00376E4F" w:rsidRDefault="00376E4F" w:rsidP="00376E4F">
      <w:pPr>
        <w:pStyle w:val="Descripcin"/>
        <w:keepNext/>
        <w:jc w:val="left"/>
        <w:rPr>
          <w:color w:val="auto"/>
          <w:sz w:val="24"/>
          <w:szCs w:val="24"/>
        </w:rPr>
      </w:pPr>
      <w:bookmarkStart w:id="98" w:name="_Toc189074193"/>
      <w:r w:rsidRPr="00376E4F">
        <w:rPr>
          <w:color w:val="auto"/>
          <w:sz w:val="24"/>
          <w:szCs w:val="24"/>
        </w:rPr>
        <w:t xml:space="preserve">Tabla </w:t>
      </w:r>
      <w:r w:rsidRPr="00376E4F">
        <w:rPr>
          <w:color w:val="auto"/>
          <w:sz w:val="24"/>
          <w:szCs w:val="24"/>
        </w:rPr>
        <w:fldChar w:fldCharType="begin"/>
      </w:r>
      <w:r w:rsidRPr="00376E4F">
        <w:rPr>
          <w:color w:val="auto"/>
          <w:sz w:val="24"/>
          <w:szCs w:val="24"/>
        </w:rPr>
        <w:instrText xml:space="preserve"> SEQ Tabla \* ARABIC </w:instrText>
      </w:r>
      <w:r w:rsidRPr="00376E4F">
        <w:rPr>
          <w:color w:val="auto"/>
          <w:sz w:val="24"/>
          <w:szCs w:val="24"/>
        </w:rPr>
        <w:fldChar w:fldCharType="separate"/>
      </w:r>
      <w:r w:rsidR="00F151BA">
        <w:rPr>
          <w:noProof/>
          <w:color w:val="auto"/>
          <w:sz w:val="24"/>
          <w:szCs w:val="24"/>
        </w:rPr>
        <w:t>2</w:t>
      </w:r>
      <w:r w:rsidRPr="00376E4F">
        <w:rPr>
          <w:color w:val="auto"/>
          <w:sz w:val="24"/>
          <w:szCs w:val="24"/>
        </w:rPr>
        <w:fldChar w:fldCharType="end"/>
      </w:r>
      <w:r w:rsidRPr="00376E4F">
        <w:rPr>
          <w:color w:val="auto"/>
          <w:sz w:val="24"/>
          <w:szCs w:val="24"/>
        </w:rPr>
        <w:t xml:space="preserve"> </w:t>
      </w:r>
      <w:r>
        <w:rPr>
          <w:color w:val="auto"/>
          <w:sz w:val="24"/>
          <w:szCs w:val="24"/>
        </w:rPr>
        <w:br/>
      </w:r>
      <w:r w:rsidRPr="00376E4F">
        <w:rPr>
          <w:i w:val="0"/>
          <w:iCs w:val="0"/>
          <w:color w:val="auto"/>
          <w:sz w:val="24"/>
          <w:szCs w:val="24"/>
        </w:rPr>
        <w:t>Edad de Ingreso y Asignación de Grado</w:t>
      </w:r>
      <w:bookmarkEnd w:id="98"/>
    </w:p>
    <w:p w14:paraId="7C0B4A9A" w14:textId="406FAF35" w:rsidR="00376E4F" w:rsidRDefault="00376E4F" w:rsidP="00376E4F">
      <w:pPr>
        <w:contextualSpacing/>
        <w:jc w:val="center"/>
        <w:rPr>
          <w:color w:val="000000" w:themeColor="text1"/>
          <w:szCs w:val="24"/>
          <w:shd w:val="clear" w:color="auto" w:fill="FFFFFF"/>
          <w:lang w:eastAsia="es-MX"/>
        </w:rPr>
      </w:pPr>
      <w:r w:rsidRPr="00376E4F">
        <w:rPr>
          <w:noProof/>
          <w:szCs w:val="24"/>
          <w:lang w:val="en-US"/>
        </w:rPr>
        <w:drawing>
          <wp:inline distT="0" distB="0" distL="0" distR="0" wp14:anchorId="2CCECA41" wp14:editId="1431EFF0">
            <wp:extent cx="3257550" cy="4143958"/>
            <wp:effectExtent l="0" t="0" r="0" b="9525"/>
            <wp:docPr id="677484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84346" name=""/>
                    <pic:cNvPicPr/>
                  </pic:nvPicPr>
                  <pic:blipFill rotWithShape="1">
                    <a:blip r:embed="rId18"/>
                    <a:srcRect l="47862" t="21995" r="27189" b="27227"/>
                    <a:stretch/>
                  </pic:blipFill>
                  <pic:spPr bwMode="auto">
                    <a:xfrm>
                      <a:off x="0" y="0"/>
                      <a:ext cx="3262428" cy="4150164"/>
                    </a:xfrm>
                    <a:prstGeom prst="rect">
                      <a:avLst/>
                    </a:prstGeom>
                    <a:ln>
                      <a:noFill/>
                    </a:ln>
                    <a:extLst>
                      <a:ext uri="{53640926-AAD7-44D8-BBD7-CCE9431645EC}">
                        <a14:shadowObscured xmlns:a14="http://schemas.microsoft.com/office/drawing/2010/main"/>
                      </a:ext>
                    </a:extLst>
                  </pic:spPr>
                </pic:pic>
              </a:graphicData>
            </a:graphic>
          </wp:inline>
        </w:drawing>
      </w:r>
    </w:p>
    <w:p w14:paraId="17A15D46" w14:textId="12D7572B" w:rsidR="00376E4F" w:rsidRPr="00E63AC3" w:rsidRDefault="00E63AC3" w:rsidP="00376E4F">
      <w:pPr>
        <w:contextualSpacing/>
        <w:jc w:val="left"/>
        <w:rPr>
          <w:color w:val="000000" w:themeColor="text1"/>
          <w:szCs w:val="24"/>
          <w:shd w:val="clear" w:color="auto" w:fill="FFFFFF"/>
          <w:lang w:eastAsia="es-MX"/>
        </w:rPr>
      </w:pPr>
      <w:r>
        <w:rPr>
          <w:b/>
          <w:bCs/>
          <w:i/>
          <w:iCs/>
          <w:color w:val="000000" w:themeColor="text1"/>
          <w:szCs w:val="24"/>
          <w:shd w:val="clear" w:color="auto" w:fill="FFFFFF"/>
          <w:lang w:eastAsia="es-MX"/>
        </w:rPr>
        <w:t xml:space="preserve">Nota: </w:t>
      </w:r>
      <w:r>
        <w:rPr>
          <w:color w:val="000000" w:themeColor="text1"/>
          <w:szCs w:val="24"/>
          <w:shd w:val="clear" w:color="auto" w:fill="FFFFFF"/>
          <w:lang w:eastAsia="es-MX"/>
        </w:rPr>
        <w:t xml:space="preserve">Tomado de la </w:t>
      </w:r>
      <w:sdt>
        <w:sdtPr>
          <w:rPr>
            <w:color w:val="000000"/>
            <w:szCs w:val="24"/>
            <w:shd w:val="clear" w:color="auto" w:fill="FFFFFF"/>
            <w:lang w:eastAsia="es-MX"/>
          </w:rPr>
          <w:tag w:val="MENDELEY_CITATION_v3_eyJjaXRhdGlvbklEIjoiTUVOREVMRVlfQ0lUQVRJT05fYmJmOGQ2MDgtZGVmNS00ODgwLTliMDYtYmE4ZTZmNWM2Njky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
          <w:id w:val="-1255436644"/>
          <w:placeholder>
            <w:docPart w:val="DefaultPlaceholder_-1854013440"/>
          </w:placeholder>
        </w:sdtPr>
        <w:sdtEndPr/>
        <w:sdtContent>
          <w:r w:rsidR="004F13B0" w:rsidRPr="004F13B0">
            <w:rPr>
              <w:color w:val="000000"/>
            </w:rPr>
            <w:t xml:space="preserve">(Resolución Gestión de Cobertura No 2010 Del 18 de </w:t>
          </w:r>
          <w:proofErr w:type="gramStart"/>
          <w:r w:rsidR="004F13B0" w:rsidRPr="004F13B0">
            <w:rPr>
              <w:color w:val="000000"/>
            </w:rPr>
            <w:t>Abril</w:t>
          </w:r>
          <w:proofErr w:type="gramEnd"/>
          <w:r w:rsidR="004F13B0" w:rsidRPr="004F13B0">
            <w:rPr>
              <w:color w:val="000000"/>
            </w:rPr>
            <w:t xml:space="preserve"> de 2023, s.f.)</w:t>
          </w:r>
        </w:sdtContent>
      </w:sdt>
    </w:p>
    <w:p w14:paraId="462F26D8" w14:textId="49B3D306" w:rsidR="00E63AC3" w:rsidRPr="00E63AC3" w:rsidRDefault="00E63AC3" w:rsidP="00E63AC3">
      <w:pPr>
        <w:pStyle w:val="Descripcin"/>
        <w:keepNext/>
        <w:jc w:val="left"/>
        <w:rPr>
          <w:color w:val="auto"/>
          <w:sz w:val="24"/>
          <w:szCs w:val="24"/>
        </w:rPr>
      </w:pPr>
      <w:bookmarkStart w:id="99" w:name="_Toc189074194"/>
      <w:r w:rsidRPr="00E63AC3">
        <w:rPr>
          <w:color w:val="auto"/>
          <w:sz w:val="24"/>
          <w:szCs w:val="24"/>
        </w:rPr>
        <w:t xml:space="preserve">Tabla </w:t>
      </w:r>
      <w:r w:rsidRPr="00E63AC3">
        <w:rPr>
          <w:color w:val="auto"/>
          <w:sz w:val="24"/>
          <w:szCs w:val="24"/>
        </w:rPr>
        <w:fldChar w:fldCharType="begin"/>
      </w:r>
      <w:r w:rsidRPr="00E63AC3">
        <w:rPr>
          <w:color w:val="auto"/>
          <w:sz w:val="24"/>
          <w:szCs w:val="24"/>
        </w:rPr>
        <w:instrText xml:space="preserve"> SEQ Tabla \* ARABIC </w:instrText>
      </w:r>
      <w:r w:rsidRPr="00E63AC3">
        <w:rPr>
          <w:color w:val="auto"/>
          <w:sz w:val="24"/>
          <w:szCs w:val="24"/>
        </w:rPr>
        <w:fldChar w:fldCharType="separate"/>
      </w:r>
      <w:r w:rsidR="00F151BA">
        <w:rPr>
          <w:noProof/>
          <w:color w:val="auto"/>
          <w:sz w:val="24"/>
          <w:szCs w:val="24"/>
        </w:rPr>
        <w:t>3</w:t>
      </w:r>
      <w:r w:rsidRPr="00E63AC3">
        <w:rPr>
          <w:color w:val="auto"/>
          <w:sz w:val="24"/>
          <w:szCs w:val="24"/>
        </w:rPr>
        <w:fldChar w:fldCharType="end"/>
      </w:r>
      <w:r w:rsidRPr="00E63AC3">
        <w:rPr>
          <w:color w:val="auto"/>
          <w:sz w:val="24"/>
          <w:szCs w:val="24"/>
        </w:rPr>
        <w:t xml:space="preserve"> </w:t>
      </w:r>
      <w:r>
        <w:rPr>
          <w:color w:val="auto"/>
          <w:sz w:val="24"/>
          <w:szCs w:val="24"/>
        </w:rPr>
        <w:br/>
      </w:r>
      <w:r w:rsidRPr="00E63AC3">
        <w:rPr>
          <w:i w:val="0"/>
          <w:iCs w:val="0"/>
          <w:color w:val="auto"/>
          <w:sz w:val="24"/>
          <w:szCs w:val="24"/>
        </w:rPr>
        <w:t>Edad, Ingreso y Asignación de Grado</w:t>
      </w:r>
      <w:r>
        <w:rPr>
          <w:i w:val="0"/>
          <w:iCs w:val="0"/>
          <w:color w:val="auto"/>
          <w:sz w:val="24"/>
          <w:szCs w:val="24"/>
        </w:rPr>
        <w:t xml:space="preserve"> del Programa </w:t>
      </w:r>
      <w:r w:rsidR="00D31337">
        <w:rPr>
          <w:i w:val="0"/>
          <w:iCs w:val="0"/>
          <w:color w:val="auto"/>
          <w:sz w:val="24"/>
          <w:szCs w:val="24"/>
        </w:rPr>
        <w:t>“Comprender y Prosperar”</w:t>
      </w:r>
      <w:bookmarkEnd w:id="99"/>
    </w:p>
    <w:p w14:paraId="583A007D" w14:textId="211662EB" w:rsidR="00376E4F" w:rsidRDefault="00376E4F" w:rsidP="00376E4F">
      <w:pPr>
        <w:contextualSpacing/>
        <w:jc w:val="center"/>
        <w:rPr>
          <w:color w:val="000000" w:themeColor="text1"/>
          <w:szCs w:val="24"/>
          <w:shd w:val="clear" w:color="auto" w:fill="FFFFFF"/>
          <w:lang w:eastAsia="es-MX"/>
        </w:rPr>
      </w:pPr>
      <w:r w:rsidRPr="00376E4F">
        <w:rPr>
          <w:noProof/>
          <w:szCs w:val="24"/>
          <w:lang w:val="en-US"/>
        </w:rPr>
        <w:drawing>
          <wp:inline distT="0" distB="0" distL="0" distR="0" wp14:anchorId="5ACE993C" wp14:editId="42D984D6">
            <wp:extent cx="4591050" cy="1543892"/>
            <wp:effectExtent l="0" t="0" r="0" b="0"/>
            <wp:docPr id="1292406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06876" name=""/>
                    <pic:cNvPicPr/>
                  </pic:nvPicPr>
                  <pic:blipFill rotWithShape="1">
                    <a:blip r:embed="rId19"/>
                    <a:srcRect l="41412" t="44261" r="20231" b="35102"/>
                    <a:stretch/>
                  </pic:blipFill>
                  <pic:spPr bwMode="auto">
                    <a:xfrm>
                      <a:off x="0" y="0"/>
                      <a:ext cx="4610096" cy="1550297"/>
                    </a:xfrm>
                    <a:prstGeom prst="rect">
                      <a:avLst/>
                    </a:prstGeom>
                    <a:ln>
                      <a:noFill/>
                    </a:ln>
                    <a:extLst>
                      <a:ext uri="{53640926-AAD7-44D8-BBD7-CCE9431645EC}">
                        <a14:shadowObscured xmlns:a14="http://schemas.microsoft.com/office/drawing/2010/main"/>
                      </a:ext>
                    </a:extLst>
                  </pic:spPr>
                </pic:pic>
              </a:graphicData>
            </a:graphic>
          </wp:inline>
        </w:drawing>
      </w:r>
    </w:p>
    <w:p w14:paraId="72DD9BC6" w14:textId="75A538A0" w:rsidR="00E63AC3" w:rsidRDefault="00E63AC3" w:rsidP="00E63AC3">
      <w:pPr>
        <w:contextualSpacing/>
        <w:jc w:val="left"/>
        <w:rPr>
          <w:color w:val="000000" w:themeColor="text1"/>
          <w:szCs w:val="24"/>
          <w:shd w:val="clear" w:color="auto" w:fill="FFFFFF"/>
          <w:lang w:eastAsia="es-MX"/>
        </w:rPr>
      </w:pPr>
      <w:r>
        <w:rPr>
          <w:b/>
          <w:bCs/>
          <w:i/>
          <w:iCs/>
          <w:color w:val="000000" w:themeColor="text1"/>
          <w:szCs w:val="24"/>
          <w:shd w:val="clear" w:color="auto" w:fill="FFFFFF"/>
          <w:lang w:eastAsia="es-MX"/>
        </w:rPr>
        <w:t xml:space="preserve">Nota: </w:t>
      </w:r>
      <w:r>
        <w:rPr>
          <w:color w:val="000000" w:themeColor="text1"/>
          <w:szCs w:val="24"/>
          <w:shd w:val="clear" w:color="auto" w:fill="FFFFFF"/>
          <w:lang w:eastAsia="es-MX"/>
        </w:rPr>
        <w:t xml:space="preserve">Tomado de la </w:t>
      </w:r>
      <w:sdt>
        <w:sdtPr>
          <w:rPr>
            <w:color w:val="000000"/>
            <w:szCs w:val="24"/>
            <w:shd w:val="clear" w:color="auto" w:fill="FFFFFF"/>
            <w:lang w:eastAsia="es-MX"/>
          </w:rPr>
          <w:tag w:val="MENDELEY_CITATION_v3_eyJjaXRhdGlvbklEIjoiTUVOREVMRVlfQ0lUQVRJT05fNTcyMDc2ODEtNmYzOS00YmE5LTk2ZWEtNDhjNzUyZGRiZTI0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
          <w:id w:val="1968928718"/>
          <w:placeholder>
            <w:docPart w:val="FC2D9AE9B59047E9AF8FE4DC48C91A43"/>
          </w:placeholder>
        </w:sdtPr>
        <w:sdtEndPr/>
        <w:sdtContent>
          <w:r w:rsidR="004F13B0" w:rsidRPr="004F13B0">
            <w:rPr>
              <w:color w:val="000000"/>
            </w:rPr>
            <w:t xml:space="preserve">(Resolución Gestión de Cobertura No 2010 Del 18 de </w:t>
          </w:r>
          <w:proofErr w:type="gramStart"/>
          <w:r w:rsidR="004F13B0" w:rsidRPr="004F13B0">
            <w:rPr>
              <w:color w:val="000000"/>
            </w:rPr>
            <w:t>Abril</w:t>
          </w:r>
          <w:proofErr w:type="gramEnd"/>
          <w:r w:rsidR="004F13B0" w:rsidRPr="004F13B0">
            <w:rPr>
              <w:color w:val="000000"/>
            </w:rPr>
            <w:t xml:space="preserve"> de 2023, s.f.)</w:t>
          </w:r>
        </w:sdtContent>
      </w:sdt>
      <w:r>
        <w:rPr>
          <w:color w:val="000000" w:themeColor="text1"/>
          <w:szCs w:val="24"/>
          <w:shd w:val="clear" w:color="auto" w:fill="FFFFFF"/>
          <w:lang w:eastAsia="es-MX"/>
        </w:rPr>
        <w:t>.</w:t>
      </w:r>
    </w:p>
    <w:p w14:paraId="6DAFE684" w14:textId="77777777" w:rsidR="00E525A8" w:rsidRPr="00376E4F" w:rsidRDefault="00E525A8" w:rsidP="00E63AC3">
      <w:pPr>
        <w:contextualSpacing/>
        <w:jc w:val="left"/>
        <w:rPr>
          <w:color w:val="000000" w:themeColor="text1"/>
          <w:szCs w:val="24"/>
          <w:shd w:val="clear" w:color="auto" w:fill="FFFFFF"/>
          <w:lang w:eastAsia="es-MX"/>
        </w:rPr>
      </w:pPr>
    </w:p>
    <w:p w14:paraId="4458226A" w14:textId="77777777" w:rsidR="00376E4F" w:rsidRDefault="00376E4F" w:rsidP="00376E4F">
      <w:pPr>
        <w:contextualSpacing/>
        <w:rPr>
          <w:color w:val="000000" w:themeColor="text1"/>
          <w:szCs w:val="24"/>
          <w:shd w:val="clear" w:color="auto" w:fill="FFFFFF"/>
          <w:lang w:eastAsia="es-MX"/>
        </w:rPr>
      </w:pPr>
      <w:r w:rsidRPr="00376E4F">
        <w:rPr>
          <w:color w:val="000000" w:themeColor="text1"/>
          <w:szCs w:val="24"/>
          <w:shd w:val="clear" w:color="auto" w:fill="FFFFFF"/>
          <w:lang w:eastAsia="es-MX"/>
        </w:rPr>
        <w:t xml:space="preserve">El Consejo Directivo analizará integralmente cada caso en particular de solicitud de extra edad, para determinar si el estudiante puede ingresar a la </w:t>
      </w:r>
      <w:r w:rsidRPr="00376E4F">
        <w:rPr>
          <w:b/>
          <w:color w:val="000000" w:themeColor="text1"/>
          <w:szCs w:val="24"/>
          <w:shd w:val="clear" w:color="auto" w:fill="FFFFFF"/>
          <w:lang w:eastAsia="es-MX"/>
        </w:rPr>
        <w:t>Institución</w:t>
      </w:r>
      <w:r w:rsidRPr="00376E4F">
        <w:rPr>
          <w:color w:val="000000" w:themeColor="text1"/>
          <w:szCs w:val="24"/>
          <w:shd w:val="clear" w:color="auto" w:fill="FFFFFF"/>
          <w:lang w:eastAsia="es-MX"/>
        </w:rPr>
        <w:t xml:space="preserve"> </w:t>
      </w:r>
      <w:r w:rsidRPr="00376E4F">
        <w:rPr>
          <w:b/>
          <w:bCs/>
          <w:color w:val="000000" w:themeColor="text1"/>
          <w:szCs w:val="24"/>
          <w:shd w:val="clear" w:color="auto" w:fill="FFFFFF"/>
          <w:lang w:eastAsia="es-MX"/>
        </w:rPr>
        <w:t xml:space="preserve">Educativa Rural Luis Eduardo Pérez </w:t>
      </w:r>
      <w:r w:rsidRPr="00376E4F">
        <w:rPr>
          <w:color w:val="000000" w:themeColor="text1"/>
          <w:szCs w:val="24"/>
          <w:shd w:val="clear" w:color="auto" w:fill="FFFFFF"/>
          <w:lang w:eastAsia="es-MX"/>
        </w:rPr>
        <w:t>superando el rango máximo de edad permitido.</w:t>
      </w:r>
      <w:r>
        <w:rPr>
          <w:color w:val="000000" w:themeColor="text1"/>
          <w:szCs w:val="24"/>
          <w:shd w:val="clear" w:color="auto" w:fill="FFFFFF"/>
          <w:lang w:eastAsia="es-MX"/>
        </w:rPr>
        <w:t xml:space="preserve"> </w:t>
      </w:r>
      <w:r w:rsidRPr="00376E4F">
        <w:rPr>
          <w:szCs w:val="24"/>
        </w:rPr>
        <w:t>Entre los niños/as y jóvenes existen algunos con NEE (necesidades educativas especiales) que inician su escolarización, son admitidos por la Institución brindándoles una educación inclusiva.</w:t>
      </w:r>
      <w:r>
        <w:rPr>
          <w:color w:val="000000" w:themeColor="text1"/>
          <w:szCs w:val="24"/>
          <w:shd w:val="clear" w:color="auto" w:fill="FFFFFF"/>
          <w:lang w:eastAsia="es-MX"/>
        </w:rPr>
        <w:t xml:space="preserve"> </w:t>
      </w:r>
    </w:p>
    <w:p w14:paraId="1D5DA6A5" w14:textId="4EED7AF4" w:rsidR="00376E4F" w:rsidRPr="00376E4F" w:rsidRDefault="00376E4F" w:rsidP="00376E4F">
      <w:pPr>
        <w:contextualSpacing/>
        <w:rPr>
          <w:color w:val="000000" w:themeColor="text1"/>
          <w:szCs w:val="24"/>
          <w:shd w:val="clear" w:color="auto" w:fill="FFFFFF"/>
          <w:lang w:eastAsia="es-MX"/>
        </w:rPr>
      </w:pPr>
      <w:r w:rsidRPr="00376E4F">
        <w:rPr>
          <w:szCs w:val="24"/>
        </w:rPr>
        <w:t>Se han detectado casos de niños/as con dificultades de aprendizaje, ritmo lento, atención dispersa, entre otros, han recibido de parte de la institución planes de apoyo y diversas estrategias educativas para responder a sus necesidades.</w:t>
      </w:r>
      <w:r>
        <w:rPr>
          <w:color w:val="000000" w:themeColor="text1"/>
          <w:szCs w:val="24"/>
          <w:shd w:val="clear" w:color="auto" w:fill="FFFFFF"/>
          <w:lang w:eastAsia="es-MX"/>
        </w:rPr>
        <w:t xml:space="preserve"> </w:t>
      </w:r>
      <w:r w:rsidRPr="00376E4F">
        <w:rPr>
          <w:szCs w:val="24"/>
        </w:rPr>
        <w:t>El propósito de la institución Educativa Rural Luis Eduardo Pérez es realizar estrategias que guíen su quehacer pedagógico donde se orientarán los procesos educativos hacia el logro de las metas como una propuesta pedagógica.</w:t>
      </w:r>
    </w:p>
    <w:p w14:paraId="0456FCD0" w14:textId="5453E834" w:rsidR="00376E4F" w:rsidRDefault="00376E4F" w:rsidP="00B83528"/>
    <w:p w14:paraId="320007EE" w14:textId="463D04A9" w:rsidR="00F032A3" w:rsidRDefault="00F032A3" w:rsidP="00B83528"/>
    <w:p w14:paraId="2DE8A103" w14:textId="5075ACDB" w:rsidR="00F032A3" w:rsidRDefault="00F032A3" w:rsidP="00B83528"/>
    <w:p w14:paraId="4D753350" w14:textId="243E512A" w:rsidR="00F032A3" w:rsidRDefault="00F032A3" w:rsidP="00B83528"/>
    <w:p w14:paraId="05BC8E94" w14:textId="2DB680D5" w:rsidR="00F032A3" w:rsidRDefault="00F032A3" w:rsidP="00B83528"/>
    <w:p w14:paraId="4D7946A4" w14:textId="4097E48F" w:rsidR="00F032A3" w:rsidRDefault="00F032A3" w:rsidP="00B83528"/>
    <w:p w14:paraId="1E2819C4" w14:textId="0371498D" w:rsidR="00F032A3" w:rsidRDefault="00F032A3" w:rsidP="00B83528"/>
    <w:p w14:paraId="2C1F556E" w14:textId="491D2112" w:rsidR="00F032A3" w:rsidRDefault="00F032A3" w:rsidP="00B83528"/>
    <w:p w14:paraId="7D8A8DA5" w14:textId="4768F88A" w:rsidR="00F032A3" w:rsidRDefault="00F032A3" w:rsidP="00B83528"/>
    <w:p w14:paraId="21139AE1" w14:textId="08296DED" w:rsidR="00F032A3" w:rsidRDefault="00F032A3" w:rsidP="00B83528"/>
    <w:p w14:paraId="386ADBD0" w14:textId="767F95AC" w:rsidR="00F032A3" w:rsidRDefault="00F032A3" w:rsidP="00B83528"/>
    <w:p w14:paraId="179DE2E5" w14:textId="1F1624F7" w:rsidR="00F032A3" w:rsidRDefault="00F032A3" w:rsidP="00B83528"/>
    <w:p w14:paraId="2F94CCEE" w14:textId="7A869EF3" w:rsidR="00F032A3" w:rsidRDefault="00F032A3" w:rsidP="00B83528"/>
    <w:p w14:paraId="198CBDFA" w14:textId="4760D04C" w:rsidR="00F032A3" w:rsidRDefault="00F032A3" w:rsidP="00B83528"/>
    <w:p w14:paraId="6823E174" w14:textId="438D03EB" w:rsidR="00F032A3" w:rsidRDefault="00F032A3" w:rsidP="00B83528"/>
    <w:p w14:paraId="13DC33FA" w14:textId="5311A820" w:rsidR="00F032A3" w:rsidRDefault="00F032A3" w:rsidP="00B83528"/>
    <w:p w14:paraId="676BC823" w14:textId="2CE9D1DD" w:rsidR="00E525A8" w:rsidRDefault="00E525A8" w:rsidP="00B83528"/>
    <w:p w14:paraId="2124DB63" w14:textId="77777777" w:rsidR="00E525A8" w:rsidRDefault="00E525A8" w:rsidP="00B83528"/>
    <w:p w14:paraId="26D8EE1C" w14:textId="6B33647D" w:rsidR="00F032A3" w:rsidRDefault="00F032A3" w:rsidP="00B83528"/>
    <w:p w14:paraId="2DA308B8" w14:textId="629257AE" w:rsidR="00F032A3" w:rsidRDefault="00F032A3" w:rsidP="00B83528"/>
    <w:p w14:paraId="310625B0" w14:textId="53E09665" w:rsidR="00F032A3" w:rsidRDefault="00F032A3" w:rsidP="00B83528"/>
    <w:p w14:paraId="31F80BDC" w14:textId="17672CC4" w:rsidR="00F032A3" w:rsidRPr="00F032A3" w:rsidRDefault="002E6986" w:rsidP="00F032A3">
      <w:pPr>
        <w:pStyle w:val="Ttulo1"/>
      </w:pPr>
      <w:bookmarkStart w:id="100" w:name="_Toc210737448"/>
      <w:r>
        <w:t>C</w:t>
      </w:r>
      <w:r w:rsidR="00F032A3" w:rsidRPr="00F032A3">
        <w:t>ultura institucional y/o sistema de trabajo</w:t>
      </w:r>
      <w:bookmarkEnd w:id="100"/>
    </w:p>
    <w:p w14:paraId="13EBD256" w14:textId="227B0128" w:rsidR="00F032A3" w:rsidRPr="00F032A3" w:rsidRDefault="002E6986" w:rsidP="002E6986">
      <w:pPr>
        <w:pStyle w:val="Ttulo2"/>
        <w:numPr>
          <w:ilvl w:val="1"/>
          <w:numId w:val="1"/>
        </w:numPr>
      </w:pPr>
      <w:bookmarkStart w:id="101" w:name="_Toc210737449"/>
      <w:r>
        <w:t>C</w:t>
      </w:r>
      <w:r w:rsidRPr="00F032A3">
        <w:t xml:space="preserve">ultura </w:t>
      </w:r>
      <w:r>
        <w:t>I</w:t>
      </w:r>
      <w:r w:rsidRPr="00F032A3">
        <w:t>nstitucional</w:t>
      </w:r>
      <w:bookmarkEnd w:id="101"/>
    </w:p>
    <w:p w14:paraId="58F0F7CB" w14:textId="7F66748D" w:rsidR="00F032A3" w:rsidRPr="00F032A3" w:rsidRDefault="00F032A3" w:rsidP="00F032A3">
      <w:pPr>
        <w:rPr>
          <w:szCs w:val="24"/>
        </w:rPr>
      </w:pPr>
      <w:r w:rsidRPr="00F032A3">
        <w:rPr>
          <w:szCs w:val="24"/>
        </w:rPr>
        <w:t xml:space="preserve">La </w:t>
      </w:r>
      <w:r w:rsidRPr="00F032A3">
        <w:rPr>
          <w:rStyle w:val="Textoennegrita"/>
          <w:color w:val="000000" w:themeColor="text1"/>
          <w:szCs w:val="24"/>
        </w:rPr>
        <w:t>cultura institucional</w:t>
      </w:r>
      <w:r w:rsidRPr="00F032A3">
        <w:rPr>
          <w:szCs w:val="24"/>
        </w:rPr>
        <w:t xml:space="preserve"> de la </w:t>
      </w:r>
      <w:r w:rsidRPr="00F032A3">
        <w:rPr>
          <w:rStyle w:val="Textoennegrita"/>
          <w:color w:val="000000" w:themeColor="text1"/>
          <w:szCs w:val="24"/>
        </w:rPr>
        <w:t xml:space="preserve">Institución Educativa Rural Luis Eduardo Pérez </w:t>
      </w:r>
      <w:r w:rsidRPr="00F032A3">
        <w:rPr>
          <w:szCs w:val="24"/>
        </w:rPr>
        <w:t xml:space="preserve">está fundamentada en un conjunto de </w:t>
      </w:r>
      <w:r w:rsidRPr="00F032A3">
        <w:rPr>
          <w:rStyle w:val="Textoennegrita"/>
          <w:color w:val="000000" w:themeColor="text1"/>
          <w:szCs w:val="24"/>
        </w:rPr>
        <w:t>normas, valores y estrategias</w:t>
      </w:r>
      <w:r w:rsidRPr="00F032A3">
        <w:rPr>
          <w:szCs w:val="24"/>
        </w:rPr>
        <w:t xml:space="preserve"> que guían el comportamiento de la comunidad educativa y aseguran el cumplimiento de su misión y visión. Esta cultura busca generar un ambiente de aprendizaje inclusivo, colaborativo y orientado a la formación integral de los estudiantes, mientras se mantiene un alto nivel de compromiso, disciplina y respeto entre todos los actores involucrados.</w:t>
      </w:r>
    </w:p>
    <w:p w14:paraId="2F5F1CAF" w14:textId="36700D2C" w:rsidR="00F032A3" w:rsidRPr="002E6986" w:rsidRDefault="002E6986" w:rsidP="002E6986">
      <w:pPr>
        <w:pStyle w:val="Ttulo2"/>
        <w:numPr>
          <w:ilvl w:val="1"/>
          <w:numId w:val="1"/>
        </w:numPr>
        <w:rPr>
          <w:bCs/>
          <w:i/>
        </w:rPr>
      </w:pPr>
      <w:bookmarkStart w:id="102" w:name="_Toc179353570"/>
      <w:bookmarkStart w:id="103" w:name="_Toc210737450"/>
      <w:r>
        <w:rPr>
          <w:rStyle w:val="Textoennegrita"/>
          <w:rFonts w:cs="Times New Roman"/>
          <w:b/>
          <w:bCs w:val="0"/>
          <w:color w:val="000000" w:themeColor="text1"/>
          <w:szCs w:val="24"/>
        </w:rPr>
        <w:t>N</w:t>
      </w:r>
      <w:r w:rsidRPr="002E6986">
        <w:rPr>
          <w:rStyle w:val="Textoennegrita"/>
          <w:rFonts w:cs="Times New Roman"/>
          <w:b/>
          <w:bCs w:val="0"/>
          <w:color w:val="000000" w:themeColor="text1"/>
          <w:szCs w:val="24"/>
        </w:rPr>
        <w:t xml:space="preserve">ormas </w:t>
      </w:r>
      <w:r>
        <w:rPr>
          <w:rStyle w:val="Textoennegrita"/>
          <w:rFonts w:cs="Times New Roman"/>
          <w:b/>
          <w:bCs w:val="0"/>
          <w:color w:val="000000" w:themeColor="text1"/>
          <w:szCs w:val="24"/>
        </w:rPr>
        <w:t>I</w:t>
      </w:r>
      <w:r w:rsidRPr="002E6986">
        <w:rPr>
          <w:rStyle w:val="Textoennegrita"/>
          <w:rFonts w:cs="Times New Roman"/>
          <w:b/>
          <w:bCs w:val="0"/>
          <w:color w:val="000000" w:themeColor="text1"/>
          <w:szCs w:val="24"/>
        </w:rPr>
        <w:t>nstitucionales</w:t>
      </w:r>
      <w:bookmarkEnd w:id="102"/>
      <w:bookmarkEnd w:id="103"/>
    </w:p>
    <w:p w14:paraId="6EDC3BAA" w14:textId="77777777" w:rsidR="00F032A3" w:rsidRPr="00F032A3" w:rsidRDefault="00F032A3" w:rsidP="002E6986">
      <w:r w:rsidRPr="00F032A3">
        <w:t xml:space="preserve">Las normas de la </w:t>
      </w:r>
      <w:r w:rsidRPr="00F032A3">
        <w:rPr>
          <w:rStyle w:val="Textoennegrita"/>
          <w:color w:val="000000" w:themeColor="text1"/>
        </w:rPr>
        <w:t xml:space="preserve">Institución Educativa Rural Luis Eduardo Pérez </w:t>
      </w:r>
      <w:r w:rsidRPr="00F032A3">
        <w:t xml:space="preserve">  están diseñadas para garantizar un ambiente educativo ordenado y seguro, que facilite el aprendizaje y el bienestar de toda la comunidad escolar.</w:t>
      </w:r>
    </w:p>
    <w:p w14:paraId="11E9DDA6" w14:textId="4B3BA729" w:rsidR="00F032A3" w:rsidRPr="00F032A3" w:rsidRDefault="00F032A3" w:rsidP="002E6986">
      <w:r w:rsidRPr="00F032A3">
        <w:rPr>
          <w:rStyle w:val="Textoennegrita"/>
          <w:color w:val="000000" w:themeColor="text1"/>
        </w:rPr>
        <w:t>Normas de Convivencia Escolar</w:t>
      </w:r>
      <w:r w:rsidRPr="00F032A3">
        <w:t xml:space="preserve">: Basadas en la </w:t>
      </w:r>
      <w:r w:rsidRPr="00F032A3">
        <w:rPr>
          <w:rStyle w:val="Textoennegrita"/>
          <w:color w:val="000000" w:themeColor="text1"/>
        </w:rPr>
        <w:t>Ley 1620 de 2013</w:t>
      </w:r>
      <w:r w:rsidRPr="00F032A3">
        <w:t>, las normas de convivencia escolar tienen como objetivo promover la paz, la disciplina y el respeto entre estudiantes, docentes y personal administrativo. Estas normas son claras, justas y conocidas por todos los miembros de la comunidad, y se enfocan en la resolución pacífica de conflictos, el respeto mutuo y la prevención de cualquier tipo de violencia o acoso escolar.</w:t>
      </w:r>
      <w:r w:rsidR="002E6986">
        <w:t xml:space="preserve"> </w:t>
      </w:r>
      <w:sdt>
        <w:sdtPr>
          <w:rPr>
            <w:color w:val="000000"/>
          </w:rPr>
          <w:tag w:val="MENDELEY_CITATION_v3_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"/>
          <w:id w:val="1309204948"/>
          <w:placeholder>
            <w:docPart w:val="DefaultPlaceholder_-1854013440"/>
          </w:placeholder>
        </w:sdtPr>
        <w:sdtEndPr/>
        <w:sdtContent>
          <w:r w:rsidR="004F13B0" w:rsidRPr="004F13B0">
            <w:rPr>
              <w:color w:val="000000"/>
            </w:rPr>
            <w:t>(LEY 1620 DE 2013.)</w:t>
          </w:r>
        </w:sdtContent>
      </w:sdt>
    </w:p>
    <w:p w14:paraId="53E8EA91" w14:textId="77777777" w:rsidR="00F032A3" w:rsidRPr="00F032A3" w:rsidRDefault="00F032A3" w:rsidP="002E6986">
      <w:r w:rsidRPr="00F032A3">
        <w:rPr>
          <w:rStyle w:val="Textoennegrita"/>
          <w:color w:val="000000" w:themeColor="text1"/>
        </w:rPr>
        <w:t xml:space="preserve">Manual de </w:t>
      </w:r>
      <w:proofErr w:type="gramStart"/>
      <w:r w:rsidRPr="00F032A3">
        <w:rPr>
          <w:rStyle w:val="Textoennegrita"/>
          <w:color w:val="000000" w:themeColor="text1"/>
        </w:rPr>
        <w:t xml:space="preserve">Convivencia </w:t>
      </w:r>
      <w:r w:rsidRPr="00F032A3">
        <w:t>:</w:t>
      </w:r>
      <w:proofErr w:type="gramEnd"/>
      <w:r w:rsidRPr="00F032A3">
        <w:t xml:space="preserve"> La institución cuenta con un </w:t>
      </w:r>
      <w:r w:rsidRPr="00F032A3">
        <w:rPr>
          <w:rStyle w:val="Textoennegrita"/>
          <w:color w:val="000000" w:themeColor="text1"/>
        </w:rPr>
        <w:t>Manual de Convivencia</w:t>
      </w:r>
      <w:r w:rsidRPr="00F032A3">
        <w:t xml:space="preserve"> que define las expectativas en cuanto al comportamiento de los estudiantes, docentes y personal administrativo. Este documento establece reglas claras sobre el respeto a los compañeros, el uso adecuado de los recursos de la institución, la puntualidad y la asistencia, así como las sanciones aplicables en caso de incumplimiento.</w:t>
      </w:r>
    </w:p>
    <w:p w14:paraId="297B9E89" w14:textId="0FB40F97" w:rsidR="00F032A3" w:rsidRPr="00F032A3" w:rsidRDefault="00F032A3" w:rsidP="002E6986">
      <w:r w:rsidRPr="00F032A3">
        <w:rPr>
          <w:rStyle w:val="Textoennegrita"/>
          <w:color w:val="000000" w:themeColor="text1"/>
        </w:rPr>
        <w:t>Normas Académicas</w:t>
      </w:r>
      <w:r w:rsidRPr="00F032A3">
        <w:t xml:space="preserve">: El sistema de evaluación y promoción sigue los lineamientos del </w:t>
      </w:r>
      <w:r w:rsidRPr="00F032A3">
        <w:rPr>
          <w:rStyle w:val="Textoennegrita"/>
          <w:color w:val="000000" w:themeColor="text1"/>
        </w:rPr>
        <w:t>Decreto 1290 de 2009</w:t>
      </w:r>
      <w:r w:rsidRPr="00F032A3">
        <w:t>, con un enfoque en la evaluación formativa y el seguimiento continuo del rendimiento académico de los estudiantes. Las normas académicas también incluyen políticas claras sobre la presentación de tareas, la participación en actividades escolares y el compromiso con el estudio.</w:t>
      </w:r>
      <w:r w:rsidR="002E6986">
        <w:t xml:space="preserve">  </w:t>
      </w:r>
      <w:sdt>
        <w:sdtPr>
          <w:rPr>
            <w:color w:val="000000"/>
          </w:rPr>
          <w:tag w:val="MENDELEY_CITATION_v3_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"/>
          <w:id w:val="-1100020167"/>
          <w:placeholder>
            <w:docPart w:val="DefaultPlaceholder_-1854013440"/>
          </w:placeholder>
        </w:sdtPr>
        <w:sdtEndPr/>
        <w:sdtContent>
          <w:r w:rsidR="004F13B0" w:rsidRPr="004F13B0">
            <w:rPr>
              <w:color w:val="000000"/>
            </w:rPr>
            <w:t>(Decreto 1290 Del 2009 MINISTERIO DE EDUCACIÓN NACIONAL.)</w:t>
          </w:r>
        </w:sdtContent>
      </w:sdt>
    </w:p>
    <w:p w14:paraId="067DA9CA" w14:textId="116C2614" w:rsidR="00F032A3" w:rsidRPr="002E6986" w:rsidRDefault="00F032A3" w:rsidP="000712D2">
      <w:pPr>
        <w:pStyle w:val="Ttulo2"/>
        <w:numPr>
          <w:ilvl w:val="1"/>
          <w:numId w:val="1"/>
        </w:numPr>
      </w:pPr>
      <w:bookmarkStart w:id="104" w:name="_Toc179353571"/>
      <w:bookmarkStart w:id="105" w:name="_Toc210737451"/>
      <w:r w:rsidRPr="002E6986">
        <w:rPr>
          <w:rStyle w:val="Textoennegrita"/>
          <w:b/>
          <w:bCs w:val="0"/>
        </w:rPr>
        <w:t>Valores Institucionales</w:t>
      </w:r>
      <w:bookmarkEnd w:id="104"/>
      <w:bookmarkEnd w:id="105"/>
    </w:p>
    <w:p w14:paraId="1DE770D1" w14:textId="77777777" w:rsidR="00F032A3" w:rsidRPr="00F032A3" w:rsidRDefault="00F032A3" w:rsidP="000712D2">
      <w:pPr>
        <w:rPr>
          <w:color w:val="000000" w:themeColor="text1"/>
        </w:rPr>
      </w:pPr>
      <w:r w:rsidRPr="002E6986">
        <w:t>La cultura institucional se sustenta en una serie de valores que guían el comportamiento y las decisiones dentro de la comunidad educativa. Estos valores son promovidos activamente en todas las actividades escolares, tanto dentro como fuera del aula</w:t>
      </w:r>
      <w:r w:rsidRPr="00F032A3">
        <w:rPr>
          <w:color w:val="000000" w:themeColor="text1"/>
        </w:rPr>
        <w:t>.</w:t>
      </w:r>
    </w:p>
    <w:p w14:paraId="52DFD1E0" w14:textId="77777777" w:rsidR="00F032A3" w:rsidRPr="00F032A3" w:rsidRDefault="00F032A3" w:rsidP="000712D2">
      <w:r w:rsidRPr="00F032A3">
        <w:rPr>
          <w:rStyle w:val="Textoennegrita"/>
          <w:color w:val="000000" w:themeColor="text1"/>
        </w:rPr>
        <w:t>Respeto</w:t>
      </w:r>
      <w:r w:rsidRPr="00F032A3">
        <w:t>: Se fomenta el respeto mutuo entre todos los miembros de la comunidad educativa, reconociendo las diferencias individuales y culturales. El respeto se manifiesta en las interacciones diarias, en el trato a los compañeros y en el cuidado de los recursos de la institución.</w:t>
      </w:r>
    </w:p>
    <w:p w14:paraId="6F8350F2" w14:textId="77777777" w:rsidR="00F032A3" w:rsidRPr="00F032A3" w:rsidRDefault="00F032A3" w:rsidP="002E6986">
      <w:r w:rsidRPr="00F032A3">
        <w:rPr>
          <w:rStyle w:val="Textoennegrita"/>
          <w:color w:val="000000" w:themeColor="text1"/>
        </w:rPr>
        <w:t>Responsabilidad</w:t>
      </w:r>
      <w:r w:rsidRPr="00F032A3">
        <w:t>: Los estudiantes, docentes y personal administrativo son conscientes de sus deberes y responsabilidades dentro de la institución. Se promueve la responsabilidad académica, el cumplimiento de compromisos y la toma de decisiones conscientes que beneficien tanto al individuo como a la comunidad escolar.</w:t>
      </w:r>
    </w:p>
    <w:p w14:paraId="1BC53433" w14:textId="77777777" w:rsidR="00F032A3" w:rsidRPr="00F032A3" w:rsidRDefault="00F032A3" w:rsidP="002E6986">
      <w:r w:rsidRPr="00F032A3">
        <w:rPr>
          <w:rStyle w:val="Textoennegrita"/>
          <w:color w:val="000000" w:themeColor="text1"/>
        </w:rPr>
        <w:t>Solidaridad</w:t>
      </w:r>
      <w:r w:rsidRPr="00F032A3">
        <w:t>: La institución promueve la solidaridad entre los estudiantes, incentivando la colaboración, el trabajo en equipo y el apoyo mutuo. Este valor es fundamental en la construcción de una cultura de ayuda recíproca, donde todos se sienten parte de una comunidad que se cuida y apoya.</w:t>
      </w:r>
    </w:p>
    <w:p w14:paraId="77704BBC" w14:textId="77777777" w:rsidR="00F032A3" w:rsidRPr="00F032A3" w:rsidRDefault="00F032A3" w:rsidP="002E6986">
      <w:r w:rsidRPr="00F032A3">
        <w:rPr>
          <w:rStyle w:val="Textoennegrita"/>
          <w:color w:val="000000" w:themeColor="text1"/>
        </w:rPr>
        <w:t>Honestidad</w:t>
      </w:r>
      <w:r w:rsidRPr="00F032A3">
        <w:t>: La honestidad es un pilar fundamental en la formación de los estudiantes, quienes son incentivados a actuar con integridad tanto en su vida académica como personal. Este valor está presente en las evaluaciones, los proyectos colaborativos y en la convivencia diaria.</w:t>
      </w:r>
    </w:p>
    <w:p w14:paraId="2A1668E1" w14:textId="77777777" w:rsidR="00F032A3" w:rsidRPr="00F032A3" w:rsidRDefault="00F032A3" w:rsidP="002E6986">
      <w:r w:rsidRPr="00F032A3">
        <w:rPr>
          <w:rStyle w:val="Textoennegrita"/>
          <w:color w:val="000000" w:themeColor="text1"/>
        </w:rPr>
        <w:t>Justicia y Equidad</w:t>
      </w:r>
      <w:r w:rsidRPr="00F032A3">
        <w:t xml:space="preserve">: La institución garantiza la </w:t>
      </w:r>
      <w:r w:rsidRPr="00F032A3">
        <w:rPr>
          <w:rStyle w:val="Textoennegrita"/>
          <w:color w:val="000000" w:themeColor="text1"/>
        </w:rPr>
        <w:t>equidad</w:t>
      </w:r>
      <w:r w:rsidRPr="00F032A3">
        <w:t xml:space="preserve"> en el acceso a oportunidades educativas y promueve la </w:t>
      </w:r>
      <w:r w:rsidRPr="00F032A3">
        <w:rPr>
          <w:rStyle w:val="Textoennegrita"/>
          <w:color w:val="000000" w:themeColor="text1"/>
        </w:rPr>
        <w:t>justicia</w:t>
      </w:r>
      <w:r w:rsidRPr="00F032A3">
        <w:t xml:space="preserve"> en la aplicación de normas, asegurando que todos los miembros de la comunidad sean tratados con igualdad y respeto.</w:t>
      </w:r>
    </w:p>
    <w:p w14:paraId="38C243B3" w14:textId="3770793A" w:rsidR="00F032A3" w:rsidRPr="000712D2" w:rsidRDefault="000712D2" w:rsidP="000712D2">
      <w:pPr>
        <w:pStyle w:val="Ttulo2"/>
        <w:numPr>
          <w:ilvl w:val="1"/>
          <w:numId w:val="1"/>
        </w:numPr>
      </w:pPr>
      <w:bookmarkStart w:id="106" w:name="_Toc179353572"/>
      <w:bookmarkStart w:id="107" w:name="_Toc210737452"/>
      <w:r w:rsidRPr="000712D2">
        <w:rPr>
          <w:rStyle w:val="Textoennegrita"/>
          <w:b/>
          <w:bCs w:val="0"/>
        </w:rPr>
        <w:t>Estrategias del Sistema de Trabajo</w:t>
      </w:r>
      <w:bookmarkEnd w:id="106"/>
      <w:bookmarkEnd w:id="107"/>
    </w:p>
    <w:p w14:paraId="0FABFA34" w14:textId="77777777" w:rsidR="00F032A3" w:rsidRPr="00F032A3" w:rsidRDefault="00F032A3" w:rsidP="000712D2">
      <w:r w:rsidRPr="00F032A3">
        <w:t xml:space="preserve">La  </w:t>
      </w:r>
      <w:r w:rsidRPr="00F032A3">
        <w:rPr>
          <w:rStyle w:val="Textoennegrita"/>
          <w:color w:val="000000" w:themeColor="text1"/>
        </w:rPr>
        <w:t xml:space="preserve"> Institución </w:t>
      </w:r>
      <w:proofErr w:type="gramStart"/>
      <w:r w:rsidRPr="00F032A3">
        <w:rPr>
          <w:rStyle w:val="Textoennegrita"/>
          <w:color w:val="000000" w:themeColor="text1"/>
        </w:rPr>
        <w:t>Educativa  Rural</w:t>
      </w:r>
      <w:proofErr w:type="gramEnd"/>
      <w:r w:rsidRPr="00F032A3">
        <w:rPr>
          <w:rStyle w:val="Textoennegrita"/>
          <w:color w:val="000000" w:themeColor="text1"/>
        </w:rPr>
        <w:t xml:space="preserve"> Luis Eduardo Pérez </w:t>
      </w:r>
      <w:r w:rsidRPr="00F032A3">
        <w:t xml:space="preserve">  utiliza una serie de estrategias operativas y pedagógicas que aseguran un funcionamiento eficiente y alineado con los principios educativos que guían la institución.</w:t>
      </w:r>
    </w:p>
    <w:p w14:paraId="1F53B8FB" w14:textId="063EFDF4" w:rsidR="000712D2" w:rsidRPr="000712D2" w:rsidRDefault="00F032A3" w:rsidP="000712D2">
      <w:pPr>
        <w:pStyle w:val="Ttulo2"/>
        <w:numPr>
          <w:ilvl w:val="1"/>
          <w:numId w:val="1"/>
        </w:numPr>
      </w:pPr>
      <w:bookmarkStart w:id="108" w:name="_Toc210737453"/>
      <w:r w:rsidRPr="000712D2">
        <w:rPr>
          <w:rStyle w:val="Textoennegrita"/>
          <w:b/>
          <w:bCs w:val="0"/>
        </w:rPr>
        <w:t>Trabajo Colaborativo y en Equipo</w:t>
      </w:r>
      <w:bookmarkEnd w:id="108"/>
    </w:p>
    <w:p w14:paraId="53AA5E01" w14:textId="5ED7FEB8" w:rsidR="00F032A3" w:rsidRPr="00F032A3" w:rsidRDefault="00F032A3" w:rsidP="000712D2">
      <w:r w:rsidRPr="00F032A3">
        <w:t>La institución adopta un enfoque de trabajo colaborativo entre docentes, directivos y personal administrativo, lo que permite una gestión integral de los recursos y una toma de decisiones más participativa. Los equipos de trabajo se organizan en comités (Comité de Convivencia y Comité de Calidad Educativa) que analizan y desarrollan estrategias para mejorar las áreas clave de la institución.</w:t>
      </w:r>
    </w:p>
    <w:p w14:paraId="49E52048" w14:textId="77777777" w:rsidR="00F032A3" w:rsidRPr="00F032A3" w:rsidRDefault="00F032A3" w:rsidP="000712D2">
      <w:r w:rsidRPr="00F032A3">
        <w:rPr>
          <w:rStyle w:val="Textoennegrita"/>
          <w:color w:val="000000" w:themeColor="text1"/>
        </w:rPr>
        <w:t>Reuniones Periódicas de Evaluación</w:t>
      </w:r>
      <w:r w:rsidRPr="00F032A3">
        <w:t xml:space="preserve">: Se realizan </w:t>
      </w:r>
      <w:r w:rsidRPr="00F032A3">
        <w:rPr>
          <w:rStyle w:val="Textoennegrita"/>
          <w:color w:val="000000" w:themeColor="text1"/>
        </w:rPr>
        <w:t>reuniones periódicas</w:t>
      </w:r>
      <w:r w:rsidRPr="00F032A3">
        <w:t xml:space="preserve"> entre docentes y directivos para evaluar el progreso académico y el comportamiento de los estudiantes. Estas reuniones permiten identificar dificultades y proponer soluciones que mejoren el desempeño individual y colectivo, garantizando una atención oportuna a los desafíos que puedan surgir en el aula o en la convivencia escolar.</w:t>
      </w:r>
    </w:p>
    <w:p w14:paraId="761454C7" w14:textId="48B3BE44" w:rsidR="00F032A3" w:rsidRPr="00F032A3" w:rsidRDefault="00F032A3" w:rsidP="000712D2">
      <w:r w:rsidRPr="00F032A3">
        <w:rPr>
          <w:rStyle w:val="Textoennegrita"/>
          <w:color w:val="000000" w:themeColor="text1"/>
        </w:rPr>
        <w:t>Acompañamiento y Tutoría</w:t>
      </w:r>
      <w:r w:rsidRPr="00F032A3">
        <w:t>: La</w:t>
      </w:r>
      <w:r w:rsidRPr="00F032A3">
        <w:rPr>
          <w:rStyle w:val="Textoennegrita"/>
          <w:color w:val="000000" w:themeColor="text1"/>
        </w:rPr>
        <w:t xml:space="preserve"> Institución Educativa Rural Luis Eduardo </w:t>
      </w:r>
      <w:r w:rsidR="00EC13AA" w:rsidRPr="00F032A3">
        <w:rPr>
          <w:rStyle w:val="Textoennegrita"/>
          <w:color w:val="000000" w:themeColor="text1"/>
        </w:rPr>
        <w:t xml:space="preserve">Pérez </w:t>
      </w:r>
      <w:r w:rsidR="00EC13AA" w:rsidRPr="00F032A3">
        <w:t>cuenta</w:t>
      </w:r>
      <w:r w:rsidRPr="00F032A3">
        <w:t xml:space="preserve"> con la tutora del PTA FI 3.0 como iniciativa del MEN y la docente orientadora quienes buscan mejorar las oportunidades de aprendizaje y el bienestar integral de los estudiantes.</w:t>
      </w:r>
    </w:p>
    <w:p w14:paraId="05054258" w14:textId="77777777" w:rsidR="00F032A3" w:rsidRPr="00F032A3" w:rsidRDefault="00F032A3" w:rsidP="000712D2">
      <w:r w:rsidRPr="00F032A3">
        <w:rPr>
          <w:rStyle w:val="Textoennegrita"/>
          <w:color w:val="000000" w:themeColor="text1"/>
        </w:rPr>
        <w:t>Monitoreo y Evaluación del Clima Escolar</w:t>
      </w:r>
      <w:r w:rsidRPr="00F032A3">
        <w:t xml:space="preserve">: Con el ánimo de mantener un buen clima escolar, se realizan reuniones periódicas del Comité de Convivencia Escolar, promoviendo la resolución pacífica de conflictos y acciones pedagógicas que contribuyan a la sana </w:t>
      </w:r>
      <w:proofErr w:type="spellStart"/>
      <w:r w:rsidRPr="00F032A3">
        <w:t>covivencia</w:t>
      </w:r>
      <w:proofErr w:type="spellEnd"/>
      <w:r w:rsidRPr="00F032A3">
        <w:t>.</w:t>
      </w:r>
    </w:p>
    <w:p w14:paraId="35CEDABF" w14:textId="77777777" w:rsidR="00F032A3" w:rsidRPr="00F032A3" w:rsidRDefault="00F032A3" w:rsidP="000712D2">
      <w:r w:rsidRPr="00F032A3">
        <w:rPr>
          <w:rStyle w:val="Textoennegrita"/>
          <w:color w:val="000000" w:themeColor="text1"/>
        </w:rPr>
        <w:t>Gestión Administrativa Eficiente</w:t>
      </w:r>
      <w:r w:rsidRPr="00F032A3">
        <w:t xml:space="preserve">: La institución cuenta con un sistema de </w:t>
      </w:r>
      <w:r w:rsidRPr="00F032A3">
        <w:rPr>
          <w:rStyle w:val="Textoennegrita"/>
          <w:color w:val="000000" w:themeColor="text1"/>
        </w:rPr>
        <w:t>gestión administrativa</w:t>
      </w:r>
      <w:r w:rsidRPr="00F032A3">
        <w:t xml:space="preserve"> eficiente que garantiza el uso óptimo de los recursos materiales y financieros. La transparencia en la gestión de recursos y la rendición de cuentas son valores fundamentales que guían el funcionamiento administrativo, asegurando que las decisiones estén orientadas al bienestar y la mejora continua del entorno educativo.</w:t>
      </w:r>
    </w:p>
    <w:p w14:paraId="5BAAB4BE" w14:textId="77777777" w:rsidR="00F032A3" w:rsidRPr="00801B7F" w:rsidRDefault="00F032A3" w:rsidP="00F032A3">
      <w:pPr>
        <w:pBdr>
          <w:top w:val="nil"/>
          <w:left w:val="nil"/>
          <w:bottom w:val="nil"/>
          <w:right w:val="nil"/>
          <w:between w:val="nil"/>
        </w:pBdr>
        <w:rPr>
          <w:szCs w:val="24"/>
        </w:rPr>
      </w:pPr>
    </w:p>
    <w:p w14:paraId="3EE4B151" w14:textId="77777777" w:rsidR="00F032A3" w:rsidRPr="00801B7F" w:rsidRDefault="00F032A3" w:rsidP="00F032A3">
      <w:pPr>
        <w:pBdr>
          <w:top w:val="nil"/>
          <w:left w:val="nil"/>
          <w:bottom w:val="nil"/>
          <w:right w:val="nil"/>
          <w:between w:val="nil"/>
        </w:pBdr>
        <w:rPr>
          <w:szCs w:val="24"/>
        </w:rPr>
      </w:pPr>
    </w:p>
    <w:p w14:paraId="69F68924" w14:textId="715E1430" w:rsidR="00F032A3" w:rsidRDefault="00F032A3" w:rsidP="00B83528"/>
    <w:p w14:paraId="41395FE9" w14:textId="51214BD4" w:rsidR="000712D2" w:rsidRDefault="000712D2" w:rsidP="00B83528"/>
    <w:p w14:paraId="0566EA39" w14:textId="583436E4" w:rsidR="000712D2" w:rsidRDefault="000712D2" w:rsidP="00B83528"/>
    <w:p w14:paraId="662AACC8" w14:textId="0E335A56" w:rsidR="000712D2" w:rsidRDefault="000712D2" w:rsidP="00B83528"/>
    <w:p w14:paraId="631D5B60" w14:textId="78474C4F" w:rsidR="000712D2" w:rsidRDefault="000712D2" w:rsidP="00B83528"/>
    <w:p w14:paraId="62477C1E" w14:textId="6B7169D5" w:rsidR="000712D2" w:rsidRDefault="000712D2" w:rsidP="00B83528"/>
    <w:p w14:paraId="78F5EF89" w14:textId="0DF34EFD" w:rsidR="000712D2" w:rsidRDefault="000712D2" w:rsidP="00B83528"/>
    <w:p w14:paraId="4A29E8E5" w14:textId="44D880BE" w:rsidR="000712D2" w:rsidRDefault="000712D2" w:rsidP="00B83528"/>
    <w:p w14:paraId="40CFD3E9" w14:textId="00017827" w:rsidR="000712D2" w:rsidRDefault="000712D2" w:rsidP="00B83528"/>
    <w:p w14:paraId="536B0FDD" w14:textId="4D4C64C2" w:rsidR="000712D2" w:rsidRDefault="000712D2" w:rsidP="00B83528"/>
    <w:p w14:paraId="06C23528" w14:textId="637DE85E" w:rsidR="000712D2" w:rsidRDefault="000712D2" w:rsidP="00B83528"/>
    <w:p w14:paraId="704837C3" w14:textId="1DA12AC5" w:rsidR="000712D2" w:rsidRDefault="000712D2" w:rsidP="00B83528"/>
    <w:p w14:paraId="4AF28ED0" w14:textId="565DA88D" w:rsidR="00E525A8" w:rsidRDefault="00E525A8" w:rsidP="00B83528"/>
    <w:p w14:paraId="6218096E" w14:textId="4F2EA37E" w:rsidR="00E525A8" w:rsidRDefault="00E525A8" w:rsidP="00B83528"/>
    <w:p w14:paraId="4B42ED24" w14:textId="61906C25" w:rsidR="00E525A8" w:rsidRDefault="00E525A8" w:rsidP="00B83528"/>
    <w:p w14:paraId="6A54B308" w14:textId="5F5D10DD" w:rsidR="000712D2" w:rsidRDefault="000712D2" w:rsidP="00B83528"/>
    <w:p w14:paraId="105CE067" w14:textId="77777777" w:rsidR="00E525A8" w:rsidRDefault="00E525A8" w:rsidP="00B83528"/>
    <w:p w14:paraId="035C0215" w14:textId="61C0979A" w:rsidR="000712D2" w:rsidRPr="00801B7F" w:rsidRDefault="00511DBF" w:rsidP="00511DBF">
      <w:pPr>
        <w:pStyle w:val="Ttulo1"/>
      </w:pPr>
      <w:bookmarkStart w:id="109" w:name="_Toc210737454"/>
      <w:r>
        <w:t>C</w:t>
      </w:r>
      <w:r w:rsidRPr="00801B7F">
        <w:t xml:space="preserve">omponente </w:t>
      </w:r>
      <w:r>
        <w:t>A</w:t>
      </w:r>
      <w:r w:rsidRPr="00801B7F">
        <w:t xml:space="preserve">dministrativo y de </w:t>
      </w:r>
      <w:r>
        <w:t>G</w:t>
      </w:r>
      <w:r w:rsidRPr="00801B7F">
        <w:t>estión</w:t>
      </w:r>
      <w:bookmarkEnd w:id="109"/>
    </w:p>
    <w:p w14:paraId="7BC8864A" w14:textId="00AC7B93" w:rsidR="000712D2" w:rsidRDefault="000712D2" w:rsidP="000712D2">
      <w:pPr>
        <w:rPr>
          <w:szCs w:val="24"/>
        </w:rPr>
      </w:pPr>
      <w:r w:rsidRPr="00801B7F">
        <w:rPr>
          <w:szCs w:val="24"/>
        </w:rPr>
        <w:t>La comunidad educativa está conformada por estudiantes o educandos, educadores, padres de familia o acudientes de los estudiantes, egresados, directivos docentes y administradores escolares. Todos ellos, según su competencia, participarán en el diseño, ejecución y evaluación del Proyecto Educativo Institucional y en la buena marcha del respectivo establecimiento educativo.” (Artículo 6º Ley 115 de 1994).</w:t>
      </w:r>
    </w:p>
    <w:bookmarkStart w:id="110" w:name="_Toc210737455"/>
    <w:p w14:paraId="63932560" w14:textId="740D71D1" w:rsidR="00C34D66" w:rsidRPr="00801B7F" w:rsidRDefault="00DB0604" w:rsidP="00C34D66">
      <w:pPr>
        <w:pStyle w:val="Ttulo2"/>
        <w:numPr>
          <w:ilvl w:val="1"/>
          <w:numId w:val="1"/>
        </w:numPr>
      </w:pPr>
      <w:r>
        <w:rPr>
          <w:noProof/>
          <w:lang w:val="en-US"/>
        </w:rPr>
        <mc:AlternateContent>
          <mc:Choice Requires="wps">
            <w:drawing>
              <wp:anchor distT="0" distB="0" distL="114300" distR="114300" simplePos="0" relativeHeight="251665408" behindDoc="1" locked="0" layoutInCell="1" allowOverlap="1" wp14:anchorId="3B5B64F4" wp14:editId="097C5176">
                <wp:simplePos x="0" y="0"/>
                <wp:positionH relativeFrom="margin">
                  <wp:posOffset>560717</wp:posOffset>
                </wp:positionH>
                <wp:positionV relativeFrom="paragraph">
                  <wp:posOffset>412534</wp:posOffset>
                </wp:positionV>
                <wp:extent cx="5608320" cy="370840"/>
                <wp:effectExtent l="0" t="0" r="0" b="0"/>
                <wp:wrapTopAndBottom/>
                <wp:docPr id="3" name="Cuadro de texto 3"/>
                <wp:cNvGraphicFramePr/>
                <a:graphic xmlns:a="http://schemas.openxmlformats.org/drawingml/2006/main">
                  <a:graphicData uri="http://schemas.microsoft.com/office/word/2010/wordprocessingShape">
                    <wps:wsp>
                      <wps:cNvSpPr txBox="1"/>
                      <wps:spPr>
                        <a:xfrm>
                          <a:off x="0" y="0"/>
                          <a:ext cx="5608320" cy="370840"/>
                        </a:xfrm>
                        <a:prstGeom prst="rect">
                          <a:avLst/>
                        </a:prstGeom>
                        <a:solidFill>
                          <a:prstClr val="white"/>
                        </a:solidFill>
                        <a:ln>
                          <a:noFill/>
                        </a:ln>
                      </wps:spPr>
                      <wps:txbx>
                        <w:txbxContent>
                          <w:p w14:paraId="0E2675E0" w14:textId="0739ED14" w:rsidR="00DB579C" w:rsidRPr="00C34D66" w:rsidRDefault="00DB579C" w:rsidP="00C34D66">
                            <w:pPr>
                              <w:pStyle w:val="Descripcin"/>
                              <w:jc w:val="left"/>
                              <w:rPr>
                                <w:rFonts w:eastAsia="SimSun" w:cs="SimSun"/>
                                <w:b/>
                                <w:color w:val="auto"/>
                                <w:sz w:val="36"/>
                                <w:szCs w:val="24"/>
                              </w:rPr>
                            </w:pPr>
                            <w:bookmarkStart w:id="111" w:name="_Toc189074206"/>
                            <w:r w:rsidRPr="00C34D66">
                              <w:rPr>
                                <w:color w:val="auto"/>
                                <w:sz w:val="24"/>
                                <w:szCs w:val="24"/>
                              </w:rPr>
                              <w:t xml:space="preserve">Ilustración </w:t>
                            </w:r>
                            <w:r w:rsidRPr="00C34D66">
                              <w:rPr>
                                <w:color w:val="auto"/>
                                <w:sz w:val="24"/>
                                <w:szCs w:val="24"/>
                              </w:rPr>
                              <w:fldChar w:fldCharType="begin"/>
                            </w:r>
                            <w:r w:rsidRPr="00C34D66">
                              <w:rPr>
                                <w:color w:val="auto"/>
                                <w:sz w:val="24"/>
                                <w:szCs w:val="24"/>
                              </w:rPr>
                              <w:instrText xml:space="preserve"> SEQ Ilustración \* ARABIC </w:instrText>
                            </w:r>
                            <w:r w:rsidRPr="00C34D66">
                              <w:rPr>
                                <w:color w:val="auto"/>
                                <w:sz w:val="24"/>
                                <w:szCs w:val="24"/>
                              </w:rPr>
                              <w:fldChar w:fldCharType="separate"/>
                            </w:r>
                            <w:r w:rsidRPr="00C34D66">
                              <w:rPr>
                                <w:noProof/>
                                <w:color w:val="auto"/>
                                <w:sz w:val="24"/>
                                <w:szCs w:val="24"/>
                              </w:rPr>
                              <w:t>3</w:t>
                            </w:r>
                            <w:r w:rsidRPr="00C34D66">
                              <w:rPr>
                                <w:color w:val="auto"/>
                                <w:sz w:val="24"/>
                                <w:szCs w:val="24"/>
                              </w:rPr>
                              <w:fldChar w:fldCharType="end"/>
                            </w:r>
                            <w:r>
                              <w:rPr>
                                <w:color w:val="auto"/>
                                <w:sz w:val="24"/>
                                <w:szCs w:val="24"/>
                              </w:rPr>
                              <w:br/>
                            </w:r>
                            <w:r w:rsidRPr="00C34D66">
                              <w:rPr>
                                <w:color w:val="auto"/>
                                <w:sz w:val="24"/>
                                <w:szCs w:val="24"/>
                              </w:rPr>
                              <w:t xml:space="preserve"> </w:t>
                            </w:r>
                            <w:r w:rsidRPr="00C34D66">
                              <w:rPr>
                                <w:i w:val="0"/>
                                <w:iCs w:val="0"/>
                                <w:color w:val="auto"/>
                                <w:sz w:val="24"/>
                                <w:szCs w:val="24"/>
                              </w:rPr>
                              <w:t>Organigrama de la IER</w:t>
                            </w:r>
                            <w:r>
                              <w:rPr>
                                <w:i w:val="0"/>
                                <w:iCs w:val="0"/>
                                <w:color w:val="auto"/>
                                <w:sz w:val="24"/>
                                <w:szCs w:val="24"/>
                              </w:rPr>
                              <w:t>.</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B64F4" id="Cuadro de texto 3" o:spid="_x0000_s1027" type="#_x0000_t202" style="position:absolute;left:0;text-align:left;margin-left:44.15pt;margin-top:32.5pt;width:441.6pt;height:29.2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" stroked="f">
                <v:textbox inset="0,0,0,0">
                  <w:txbxContent>
                    <w:p w14:paraId="0E2675E0" w14:textId="0739ED14" w:rsidR="00DB579C" w:rsidRPr="00C34D66" w:rsidRDefault="00DB579C" w:rsidP="00C34D66">
                      <w:pPr>
                        <w:pStyle w:val="Descripcin"/>
                        <w:jc w:val="left"/>
                        <w:rPr>
                          <w:rFonts w:eastAsia="SimSun" w:cs="SimSun"/>
                          <w:b/>
                          <w:color w:val="auto"/>
                          <w:sz w:val="36"/>
                          <w:szCs w:val="24"/>
                        </w:rPr>
                      </w:pPr>
                      <w:bookmarkStart w:id="113" w:name="_Toc189074206"/>
                      <w:r w:rsidRPr="00C34D66">
                        <w:rPr>
                          <w:color w:val="auto"/>
                          <w:sz w:val="24"/>
                          <w:szCs w:val="24"/>
                        </w:rPr>
                        <w:t xml:space="preserve">Ilustración </w:t>
                      </w:r>
                      <w:r w:rsidRPr="00C34D66">
                        <w:rPr>
                          <w:color w:val="auto"/>
                          <w:sz w:val="24"/>
                          <w:szCs w:val="24"/>
                        </w:rPr>
                        <w:fldChar w:fldCharType="begin"/>
                      </w:r>
                      <w:r w:rsidRPr="00C34D66">
                        <w:rPr>
                          <w:color w:val="auto"/>
                          <w:sz w:val="24"/>
                          <w:szCs w:val="24"/>
                        </w:rPr>
                        <w:instrText xml:space="preserve"> SEQ Ilustración \* ARABIC </w:instrText>
                      </w:r>
                      <w:r w:rsidRPr="00C34D66">
                        <w:rPr>
                          <w:color w:val="auto"/>
                          <w:sz w:val="24"/>
                          <w:szCs w:val="24"/>
                        </w:rPr>
                        <w:fldChar w:fldCharType="separate"/>
                      </w:r>
                      <w:r w:rsidRPr="00C34D66">
                        <w:rPr>
                          <w:noProof/>
                          <w:color w:val="auto"/>
                          <w:sz w:val="24"/>
                          <w:szCs w:val="24"/>
                        </w:rPr>
                        <w:t>3</w:t>
                      </w:r>
                      <w:r w:rsidRPr="00C34D66">
                        <w:rPr>
                          <w:color w:val="auto"/>
                          <w:sz w:val="24"/>
                          <w:szCs w:val="24"/>
                        </w:rPr>
                        <w:fldChar w:fldCharType="end"/>
                      </w:r>
                      <w:r>
                        <w:rPr>
                          <w:color w:val="auto"/>
                          <w:sz w:val="24"/>
                          <w:szCs w:val="24"/>
                        </w:rPr>
                        <w:br/>
                      </w:r>
                      <w:r w:rsidRPr="00C34D66">
                        <w:rPr>
                          <w:color w:val="auto"/>
                          <w:sz w:val="24"/>
                          <w:szCs w:val="24"/>
                        </w:rPr>
                        <w:t xml:space="preserve"> </w:t>
                      </w:r>
                      <w:r w:rsidRPr="00C34D66">
                        <w:rPr>
                          <w:i w:val="0"/>
                          <w:iCs w:val="0"/>
                          <w:color w:val="auto"/>
                          <w:sz w:val="24"/>
                          <w:szCs w:val="24"/>
                        </w:rPr>
                        <w:t>Organigrama de la IER</w:t>
                      </w:r>
                      <w:r>
                        <w:rPr>
                          <w:i w:val="0"/>
                          <w:iCs w:val="0"/>
                          <w:color w:val="auto"/>
                          <w:sz w:val="24"/>
                          <w:szCs w:val="24"/>
                        </w:rPr>
                        <w:t>.</w:t>
                      </w:r>
                      <w:bookmarkEnd w:id="113"/>
                    </w:p>
                  </w:txbxContent>
                </v:textbox>
                <w10:wrap type="topAndBottom" anchorx="margin"/>
              </v:shape>
            </w:pict>
          </mc:Fallback>
        </mc:AlternateContent>
      </w:r>
      <w:r w:rsidR="00C34D66" w:rsidRPr="00801B7F">
        <w:rPr>
          <w:noProof/>
          <w:lang w:val="en-US"/>
        </w:rPr>
        <mc:AlternateContent>
          <mc:Choice Requires="wpg">
            <w:drawing>
              <wp:anchor distT="0" distB="0" distL="114300" distR="114300" simplePos="0" relativeHeight="251663360" behindDoc="0" locked="0" layoutInCell="1" hidden="0" allowOverlap="1" wp14:anchorId="6D2C9BDD" wp14:editId="7DB60212">
                <wp:simplePos x="0" y="0"/>
                <wp:positionH relativeFrom="margin">
                  <wp:align>center</wp:align>
                </wp:positionH>
                <wp:positionV relativeFrom="paragraph">
                  <wp:posOffset>611277</wp:posOffset>
                </wp:positionV>
                <wp:extent cx="5608613" cy="2902781"/>
                <wp:effectExtent l="0" t="0" r="0" b="0"/>
                <wp:wrapSquare wrapText="bothSides" distT="0" distB="0" distL="114300" distR="114300"/>
                <wp:docPr id="1884124752" name="Grupo 1884124752"/>
                <wp:cNvGraphicFramePr/>
                <a:graphic xmlns:a="http://schemas.openxmlformats.org/drawingml/2006/main">
                  <a:graphicData uri="http://schemas.microsoft.com/office/word/2010/wordprocessingGroup">
                    <wpg:wgp>
                      <wpg:cNvGrpSpPr/>
                      <wpg:grpSpPr>
                        <a:xfrm>
                          <a:off x="0" y="0"/>
                          <a:ext cx="5608613" cy="2902781"/>
                          <a:chOff x="2541675" y="2328600"/>
                          <a:chExt cx="5608650" cy="2902800"/>
                        </a:xfrm>
                      </wpg:grpSpPr>
                      <wpg:grpSp>
                        <wpg:cNvPr id="1" name="Grupo 1"/>
                        <wpg:cNvGrpSpPr/>
                        <wpg:grpSpPr>
                          <a:xfrm>
                            <a:off x="2541694" y="2328610"/>
                            <a:ext cx="5608613" cy="2902781"/>
                            <a:chOff x="0" y="0"/>
                            <a:chExt cx="5608613" cy="2902781"/>
                          </a:xfrm>
                        </wpg:grpSpPr>
                        <wps:wsp>
                          <wps:cNvPr id="2" name="Rectángulo 2"/>
                          <wps:cNvSpPr/>
                          <wps:spPr>
                            <a:xfrm>
                              <a:off x="0" y="0"/>
                              <a:ext cx="5608600" cy="2902775"/>
                            </a:xfrm>
                            <a:prstGeom prst="rect">
                              <a:avLst/>
                            </a:prstGeom>
                            <a:noFill/>
                            <a:ln>
                              <a:noFill/>
                            </a:ln>
                          </wps:spPr>
                          <wps:txbx>
                            <w:txbxContent>
                              <w:p w14:paraId="0F00538B" w14:textId="77777777" w:rsidR="00DB579C" w:rsidRDefault="00DB579C" w:rsidP="00C34D66">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Organigrama Institucional – IED RURAL MARIA AUXILIADORA ..."/>
                            <pic:cNvPicPr preferRelativeResize="0"/>
                          </pic:nvPicPr>
                          <pic:blipFill rotWithShape="1">
                            <a:blip r:embed="rId20">
                              <a:alphaModFix/>
                            </a:blip>
                            <a:srcRect l="79689" t="36056" r="6073" b="53803"/>
                            <a:stretch/>
                          </pic:blipFill>
                          <pic:spPr>
                            <a:xfrm>
                              <a:off x="4452425" y="1470074"/>
                              <a:ext cx="797560" cy="415290"/>
                            </a:xfrm>
                            <a:prstGeom prst="rect">
                              <a:avLst/>
                            </a:prstGeom>
                            <a:noFill/>
                            <a:ln>
                              <a:noFill/>
                            </a:ln>
                          </pic:spPr>
                        </pic:pic>
                        <pic:pic xmlns:pic="http://schemas.openxmlformats.org/drawingml/2006/picture">
                          <pic:nvPicPr>
                            <pic:cNvPr id="5" name="Shape 5" descr="Organigrama Institucional – IED RURAL MARIA AUXILIADORA ..."/>
                            <pic:cNvPicPr preferRelativeResize="0"/>
                          </pic:nvPicPr>
                          <pic:blipFill rotWithShape="1">
                            <a:blip r:embed="rId20">
                              <a:alphaModFix/>
                            </a:blip>
                            <a:srcRect l="4073" b="62866"/>
                            <a:stretch/>
                          </pic:blipFill>
                          <pic:spPr>
                            <a:xfrm>
                              <a:off x="225083" y="0"/>
                              <a:ext cx="5383530" cy="1524000"/>
                            </a:xfrm>
                            <a:prstGeom prst="rect">
                              <a:avLst/>
                            </a:prstGeom>
                            <a:noFill/>
                            <a:ln>
                              <a:noFill/>
                            </a:ln>
                          </pic:spPr>
                        </pic:pic>
                        <pic:pic xmlns:pic="http://schemas.openxmlformats.org/drawingml/2006/picture">
                          <pic:nvPicPr>
                            <pic:cNvPr id="6" name="Shape 6" descr="Organigrama Institucional – IED RURAL MARIA AUXILIADORA ..."/>
                            <pic:cNvPicPr preferRelativeResize="0"/>
                          </pic:nvPicPr>
                          <pic:blipFill rotWithShape="1">
                            <a:blip r:embed="rId20">
                              <a:alphaModFix/>
                            </a:blip>
                            <a:srcRect t="36053" r="79555" b="36385"/>
                            <a:stretch/>
                          </pic:blipFill>
                          <pic:spPr>
                            <a:xfrm>
                              <a:off x="0" y="1427871"/>
                              <a:ext cx="1146810" cy="1130300"/>
                            </a:xfrm>
                            <a:prstGeom prst="rect">
                              <a:avLst/>
                            </a:prstGeom>
                            <a:noFill/>
                            <a:ln>
                              <a:noFill/>
                            </a:ln>
                          </pic:spPr>
                        </pic:pic>
                        <pic:pic xmlns:pic="http://schemas.openxmlformats.org/drawingml/2006/picture">
                          <pic:nvPicPr>
                            <pic:cNvPr id="7" name="Shape 7" descr="Organigrama Institucional – IED RURAL MARIA AUXILIADORA ..."/>
                            <pic:cNvPicPr preferRelativeResize="0"/>
                          </pic:nvPicPr>
                          <pic:blipFill rotWithShape="1">
                            <a:blip r:embed="rId20">
                              <a:alphaModFix/>
                            </a:blip>
                            <a:srcRect l="41638" t="65604" r="41841"/>
                            <a:stretch/>
                          </pic:blipFill>
                          <pic:spPr>
                            <a:xfrm>
                              <a:off x="2321169" y="1491176"/>
                              <a:ext cx="927100" cy="1411605"/>
                            </a:xfrm>
                            <a:prstGeom prst="rect">
                              <a:avLst/>
                            </a:prstGeom>
                            <a:noFill/>
                            <a:ln>
                              <a:noFill/>
                            </a:ln>
                          </pic:spPr>
                        </pic:pic>
                      </wpg:grpSp>
                    </wpg:wgp>
                  </a:graphicData>
                </a:graphic>
              </wp:anchor>
            </w:drawing>
          </mc:Choice>
          <mc:Fallback>
            <w:pict>
              <v:group w14:anchorId="6D2C9BDD" id="Grupo 1884124752" o:spid="_x0000_s1028" style="position:absolute;left:0;text-align:left;margin-left:0;margin-top:48.15pt;width:441.6pt;height:228.55pt;z-index:251663360;mso-position-horizontal:center;mso-position-horizontal-relative:margin" coordorigin="25416,23286" coordsize="56086,29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">
                <v:group id="Grupo 1" o:spid="_x0000_s1029" style="position:absolute;left:25416;top:23286;width:56087;height:29027" coordsize="56086,2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0" style="position:absolute;width:56086;height:29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F00538B" w14:textId="77777777" w:rsidR="00DB579C" w:rsidRDefault="00DB579C" w:rsidP="00C34D66">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1" type="#_x0000_t75" alt="Organigrama Institucional – IED RURAL MARIA AUXILIADORA ..." style="position:absolute;left:44524;top:14700;width:7975;height:4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">
                    <v:imagedata r:id="rId21" o:title="Organigrama Institucional – IED RURAL MARIA AUXILIADORA .." croptop="23630f" cropbottom="35260f" cropleft="52225f" cropright="3980f"/>
                  </v:shape>
                  <v:shape id="Shape 5" o:spid="_x0000_s1032" type="#_x0000_t75" alt="Organigrama Institucional – IED RURAL MARIA AUXILIADORA ..." style="position:absolute;left:2250;width:53836;height:15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">
                    <v:imagedata r:id="rId21" o:title="Organigrama Institucional – IED RURAL MARIA AUXILIADORA .." cropbottom="41200f" cropleft="2669f"/>
                  </v:shape>
                  <v:shape id="Shape 6" o:spid="_x0000_s1033" type="#_x0000_t75" alt="Organigrama Institucional – IED RURAL MARIA AUXILIADORA ..." style="position:absolute;top:14278;width:11468;height:113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">
                    <v:imagedata r:id="rId21" o:title="Organigrama Institucional – IED RURAL MARIA AUXILIADORA .." croptop="23628f" cropbottom="23845f" cropright="52137f"/>
                  </v:shape>
                  <v:shape id="Shape 7" o:spid="_x0000_s1034" type="#_x0000_t75" alt="Organigrama Institucional – IED RURAL MARIA AUXILIADORA ..." style="position:absolute;left:23211;top:14911;width:9271;height:141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">
                    <v:imagedata r:id="rId21" o:title="Organigrama Institucional – IED RURAL MARIA AUXILIADORA .." croptop="42994f" cropleft="27288f" cropright="27421f"/>
                  </v:shape>
                </v:group>
                <w10:wrap type="square" anchorx="margin"/>
              </v:group>
            </w:pict>
          </mc:Fallback>
        </mc:AlternateContent>
      </w:r>
      <w:r w:rsidR="00C34D66" w:rsidRPr="00801B7F">
        <w:t>Organigrama</w:t>
      </w:r>
      <w:bookmarkEnd w:id="110"/>
    </w:p>
    <w:p w14:paraId="527FF6C7" w14:textId="62B120BE" w:rsidR="00C34D66" w:rsidRPr="00C34D66" w:rsidRDefault="00C34D66" w:rsidP="00C34D66">
      <w:pPr>
        <w:rPr>
          <w:szCs w:val="24"/>
        </w:rPr>
      </w:pPr>
      <w:r>
        <w:rPr>
          <w:b/>
          <w:bCs/>
          <w:i/>
          <w:iCs/>
          <w:szCs w:val="24"/>
        </w:rPr>
        <w:t xml:space="preserve">Nota: </w:t>
      </w:r>
      <w:r>
        <w:rPr>
          <w:szCs w:val="24"/>
        </w:rPr>
        <w:t xml:space="preserve">Tomado de la web </w:t>
      </w:r>
      <w:sdt>
        <w:sdtPr>
          <w:rPr>
            <w:color w:val="000000"/>
            <w:szCs w:val="24"/>
          </w:rPr>
          <w:tag w:val="MENDELEY_CITATION_v3_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"/>
          <w:id w:val="-2111415515"/>
          <w:placeholder>
            <w:docPart w:val="DefaultPlaceholder_-1854013440"/>
          </w:placeholder>
        </w:sdtPr>
        <w:sdtEndPr/>
        <w:sdtContent>
          <w:r w:rsidR="004F13B0" w:rsidRPr="004F13B0">
            <w:rPr>
              <w:color w:val="000000"/>
            </w:rPr>
            <w:t>(Organigrama Institucional – IED RURAL MARIA AUXILIADORA – GUAMAL, MAGDALENA, s.f.)</w:t>
          </w:r>
        </w:sdtContent>
      </w:sdt>
      <w:r>
        <w:rPr>
          <w:szCs w:val="24"/>
        </w:rPr>
        <w:t>.</w:t>
      </w:r>
    </w:p>
    <w:p w14:paraId="237EB2F2" w14:textId="42D460B4" w:rsidR="00C34D66" w:rsidRPr="00801B7F" w:rsidRDefault="00C34D66" w:rsidP="00DB0604">
      <w:pPr>
        <w:rPr>
          <w:szCs w:val="24"/>
        </w:rPr>
      </w:pPr>
      <w:r w:rsidRPr="00801B7F">
        <w:rPr>
          <w:szCs w:val="24"/>
        </w:rPr>
        <w:t>El organigrama de la Institución Educativa Rural Luis Eduardo Pérez presenta de forma esquemática los diferentes estamentos que lo conforman, sus respectivas relaciones y su dependencia e integración en todo su entorno.</w:t>
      </w:r>
    </w:p>
    <w:p w14:paraId="56D4BA98" w14:textId="14E4F843" w:rsidR="000712D2" w:rsidRPr="00801B7F" w:rsidRDefault="00511DBF" w:rsidP="00511DBF">
      <w:pPr>
        <w:pStyle w:val="Ttulo2"/>
        <w:numPr>
          <w:ilvl w:val="1"/>
          <w:numId w:val="1"/>
        </w:numPr>
      </w:pPr>
      <w:bookmarkStart w:id="112" w:name="_heading=h.3fwokq0" w:colFirst="0" w:colLast="0"/>
      <w:bookmarkStart w:id="113" w:name="_Toc210737456"/>
      <w:bookmarkEnd w:id="112"/>
      <w:r>
        <w:t>G</w:t>
      </w:r>
      <w:r w:rsidRPr="00801B7F">
        <w:t xml:space="preserve">obierno </w:t>
      </w:r>
      <w:r>
        <w:t>E</w:t>
      </w:r>
      <w:r w:rsidRPr="00801B7F">
        <w:t>scolar</w:t>
      </w:r>
      <w:bookmarkEnd w:id="113"/>
    </w:p>
    <w:p w14:paraId="434F8053" w14:textId="4D2D86AB" w:rsidR="000712D2" w:rsidRPr="00801B7F" w:rsidRDefault="000712D2" w:rsidP="00511DBF">
      <w:r w:rsidRPr="00801B7F">
        <w:t>En el gobierno escolar serán consideradas las iniciativas de los estudiantes, de los docentes y padres de familia, en aspectos tales como la adopción y verificación del manual de convivencia, el PEI, actividades sociales, deportivas, culturales y comunitarias y demás acciones que fortalezcan en la práctica la participación democrática en la vida Escolar.</w:t>
      </w:r>
      <w:r w:rsidR="00511DBF">
        <w:t xml:space="preserve"> </w:t>
      </w:r>
      <w:r w:rsidRPr="00801B7F">
        <w:t>El gobierno escolar está conformado por el consejo directivo, el consejo académico y el rector (a). Es un organismo importante en la toma de decisiones de la comunidad educativa en torno a la filosofía institucional, la defensa de los derechos, la definición de los compromisos, la solución de conflictos, las necesidades y aspiraciones de sus miembros y en el fortalecimiento de la democracia (Art. 6 de la Ley 115 de 1994).</w:t>
      </w:r>
    </w:p>
    <w:p w14:paraId="406B9834" w14:textId="5B1EAD70" w:rsidR="000712D2" w:rsidRPr="00801B7F" w:rsidRDefault="000712D2" w:rsidP="00511DBF">
      <w:r w:rsidRPr="00801B7F">
        <w:t>Además de lo anterior existen órganos representativos de la institución como: la Asociación de Padres de Familia, Consejo de Padres de Familia, Consejo Estudiantil, Personero Estudiantil, Contralor y el Comité de Convivencia.</w:t>
      </w:r>
      <w:r w:rsidR="00511DBF">
        <w:t xml:space="preserve"> </w:t>
      </w:r>
      <w:r w:rsidRPr="00801B7F">
        <w:t>Bajo la existencia y organización de estos órganos se fundamenta la validez y reconocimiento de los actos y decisiones del Consejo Directivo y demás estamentos del gobierno escolar.</w:t>
      </w:r>
    </w:p>
    <w:p w14:paraId="7ABAD2D6" w14:textId="792E3E35" w:rsidR="000712D2" w:rsidRPr="00D52BD1" w:rsidRDefault="0067623C" w:rsidP="0067623C">
      <w:pPr>
        <w:pStyle w:val="Ttulo3"/>
      </w:pPr>
      <w:bookmarkStart w:id="114" w:name="_Toc210737457"/>
      <w:r>
        <w:t>9.1.1 F</w:t>
      </w:r>
      <w:r w:rsidRPr="00D52BD1">
        <w:t xml:space="preserve">unciones </w:t>
      </w:r>
      <w:r>
        <w:t>G</w:t>
      </w:r>
      <w:r w:rsidRPr="00D52BD1">
        <w:t xml:space="preserve">enerales del </w:t>
      </w:r>
      <w:r>
        <w:t>G</w:t>
      </w:r>
      <w:r w:rsidRPr="00D52BD1">
        <w:t xml:space="preserve">obierno </w:t>
      </w:r>
      <w:r>
        <w:t>E</w:t>
      </w:r>
      <w:r w:rsidRPr="00D52BD1">
        <w:t>scolar</w:t>
      </w:r>
      <w:bookmarkEnd w:id="114"/>
    </w:p>
    <w:p w14:paraId="6C3754AD" w14:textId="77777777" w:rsidR="000712D2" w:rsidRPr="00D52BD1" w:rsidRDefault="000712D2" w:rsidP="000712D2">
      <w:pPr>
        <w:rPr>
          <w:bCs/>
          <w:szCs w:val="24"/>
        </w:rPr>
      </w:pPr>
      <w:r w:rsidRPr="00D52BD1">
        <w:rPr>
          <w:bCs/>
          <w:szCs w:val="24"/>
        </w:rPr>
        <w:t xml:space="preserve">En la I.E.R. Luis Eduardo Pérez el gobierno escolar fomenta la participación de la comunidad educativa y vela por el cumplimiento de las normas. </w:t>
      </w:r>
    </w:p>
    <w:p w14:paraId="21B85148" w14:textId="77777777" w:rsidR="000712D2" w:rsidRPr="00D52BD1" w:rsidRDefault="000712D2" w:rsidP="000712D2">
      <w:pPr>
        <w:rPr>
          <w:bCs/>
          <w:szCs w:val="24"/>
        </w:rPr>
      </w:pPr>
      <w:r w:rsidRPr="00D52BD1">
        <w:rPr>
          <w:bCs/>
          <w:szCs w:val="24"/>
        </w:rPr>
        <w:t xml:space="preserve">Tiene como funciones: </w:t>
      </w:r>
    </w:p>
    <w:p w14:paraId="3713084E" w14:textId="77777777" w:rsidR="000712D2" w:rsidRPr="00D52BD1" w:rsidRDefault="000712D2" w:rsidP="0067623C">
      <w:r w:rsidRPr="00D52BD1">
        <w:t xml:space="preserve">Las establecidas en el decreto 1075 de 2015 Artículo 2.3.3.5.4.4.2. </w:t>
      </w:r>
    </w:p>
    <w:p w14:paraId="7032674F" w14:textId="4EC6EF21" w:rsidR="000712D2" w:rsidRPr="00D52BD1" w:rsidRDefault="000712D2" w:rsidP="0067623C">
      <w:r w:rsidRPr="00D52BD1">
        <w:t xml:space="preserve">Participación organizativa y direccionamiento del Plantel a través del Proyecto Educativo Institucional, PEI. </w:t>
      </w:r>
    </w:p>
    <w:p w14:paraId="58B22CC5" w14:textId="77777777" w:rsidR="000712D2" w:rsidRPr="00D52BD1" w:rsidRDefault="000712D2" w:rsidP="0067623C">
      <w:r w:rsidRPr="00D52BD1">
        <w:t xml:space="preserve">Apoyar la labor formativa de directivos y docentes. </w:t>
      </w:r>
    </w:p>
    <w:p w14:paraId="466C7122" w14:textId="77777777" w:rsidR="000712D2" w:rsidRPr="00D52BD1" w:rsidRDefault="000712D2" w:rsidP="0067623C">
      <w:r w:rsidRPr="00D52BD1">
        <w:t xml:space="preserve">Fomentar, promover y guiar la participación democrática de toda la comunidad educativa.  </w:t>
      </w:r>
    </w:p>
    <w:p w14:paraId="493D10F3" w14:textId="77777777" w:rsidR="000712D2" w:rsidRPr="00D52BD1" w:rsidRDefault="000712D2" w:rsidP="0067623C">
      <w:r w:rsidRPr="00D52BD1">
        <w:t xml:space="preserve">Dar muestra de liderazgo, voluntad de servicio y cooperación para el mejoramiento del bienestar comunitario. </w:t>
      </w:r>
    </w:p>
    <w:p w14:paraId="46C00DD3" w14:textId="77777777" w:rsidR="000712D2" w:rsidRPr="00D52BD1" w:rsidRDefault="000712D2" w:rsidP="0067623C">
      <w:r w:rsidRPr="00D52BD1">
        <w:t xml:space="preserve">Sugerir, formular y gestionar proyectos para mejorar las condiciones del establecimiento educativo. </w:t>
      </w:r>
    </w:p>
    <w:p w14:paraId="50DF1F6F" w14:textId="77777777" w:rsidR="000712D2" w:rsidRPr="00D52BD1" w:rsidRDefault="000712D2" w:rsidP="0067623C">
      <w:r w:rsidRPr="00D52BD1">
        <w:t xml:space="preserve">Acatar y establecer vías de diálogo y concertación ante cualquier problema individual, grupal o institucional. </w:t>
      </w:r>
    </w:p>
    <w:p w14:paraId="2F54BF28" w14:textId="103C7D20" w:rsidR="000712D2" w:rsidRPr="0067623C" w:rsidRDefault="000712D2" w:rsidP="0067623C">
      <w:r w:rsidRPr="00D52BD1">
        <w:t>Cumplir y hacer cumplir el manual de convivencia y demás normas legales que el estado tiene para el quehacer educativo.</w:t>
      </w:r>
    </w:p>
    <w:p w14:paraId="61362231" w14:textId="6E20F5BF" w:rsidR="000712D2" w:rsidRPr="00D52BD1" w:rsidRDefault="001A65E9" w:rsidP="001A65E9">
      <w:pPr>
        <w:pStyle w:val="Ttulo2"/>
        <w:numPr>
          <w:ilvl w:val="1"/>
          <w:numId w:val="1"/>
        </w:numPr>
      </w:pPr>
      <w:bookmarkStart w:id="115" w:name="_heading=h.1v1yuxt" w:colFirst="0" w:colLast="0"/>
      <w:bookmarkStart w:id="116" w:name="_Toc210737458"/>
      <w:bookmarkEnd w:id="115"/>
      <w:r>
        <w:t>E</w:t>
      </w:r>
      <w:r w:rsidRPr="00D52BD1">
        <w:t xml:space="preserve">l </w:t>
      </w:r>
      <w:r>
        <w:t>C</w:t>
      </w:r>
      <w:r w:rsidRPr="00D52BD1">
        <w:t xml:space="preserve">onsejo </w:t>
      </w:r>
      <w:r>
        <w:t>D</w:t>
      </w:r>
      <w:r w:rsidRPr="00D52BD1">
        <w:t>irectivo</w:t>
      </w:r>
      <w:bookmarkEnd w:id="116"/>
    </w:p>
    <w:p w14:paraId="74CAA8A2" w14:textId="77777777" w:rsidR="000712D2" w:rsidRPr="00D52BD1" w:rsidRDefault="000712D2" w:rsidP="000712D2">
      <w:pPr>
        <w:rPr>
          <w:szCs w:val="24"/>
        </w:rPr>
      </w:pPr>
      <w:r w:rsidRPr="00D52BD1">
        <w:rPr>
          <w:szCs w:val="24"/>
        </w:rPr>
        <w:t>El consejo directivo se estructura de acuerdo a los artículos 143 y 144 de la Ley 115 de 1994. Es el máximo organismo académico de la institución y asesor del Rector y está integrado por:</w:t>
      </w:r>
    </w:p>
    <w:p w14:paraId="1DB45234" w14:textId="77777777" w:rsidR="000712D2" w:rsidRPr="00D52BD1" w:rsidRDefault="000712D2" w:rsidP="009E65A8">
      <w:r w:rsidRPr="00D52BD1">
        <w:t>Rector(a) quien lo convoca y lo preside.</w:t>
      </w:r>
    </w:p>
    <w:p w14:paraId="29C25867" w14:textId="77777777" w:rsidR="000712D2" w:rsidRPr="00D52BD1" w:rsidRDefault="000712D2" w:rsidP="009E65A8">
      <w:r w:rsidRPr="00D52BD1">
        <w:t>Dos representantes de los docentes.</w:t>
      </w:r>
    </w:p>
    <w:p w14:paraId="1FC63426" w14:textId="77777777" w:rsidR="000712D2" w:rsidRPr="00D52BD1" w:rsidRDefault="000712D2" w:rsidP="009E65A8">
      <w:r w:rsidRPr="00D52BD1">
        <w:t>Dos representantes de los padres de familia.</w:t>
      </w:r>
    </w:p>
    <w:p w14:paraId="11CB4949" w14:textId="77777777" w:rsidR="000712D2" w:rsidRPr="00D52BD1" w:rsidRDefault="000712D2" w:rsidP="009E65A8">
      <w:r w:rsidRPr="00D52BD1">
        <w:t>Un representante de los estudiantes del grado once.</w:t>
      </w:r>
    </w:p>
    <w:p w14:paraId="3EC720D4" w14:textId="77777777" w:rsidR="000712D2" w:rsidRPr="00D52BD1" w:rsidRDefault="000712D2" w:rsidP="009E65A8">
      <w:r w:rsidRPr="00D52BD1">
        <w:t>Un representante del sector productivo.</w:t>
      </w:r>
    </w:p>
    <w:p w14:paraId="46BDEA02" w14:textId="257A5751" w:rsidR="000712D2" w:rsidRPr="009E65A8" w:rsidRDefault="000712D2" w:rsidP="009E65A8">
      <w:r w:rsidRPr="00D52BD1">
        <w:t>Un representante de los egresados.</w:t>
      </w:r>
    </w:p>
    <w:p w14:paraId="7EC71A7A" w14:textId="1E10AA0C" w:rsidR="000712D2" w:rsidRPr="00D52BD1" w:rsidRDefault="009E65A8" w:rsidP="009E65A8">
      <w:pPr>
        <w:pStyle w:val="Ttulo3"/>
      </w:pPr>
      <w:bookmarkStart w:id="117" w:name="_Toc210737459"/>
      <w:r>
        <w:t>9.2.1 F</w:t>
      </w:r>
      <w:r w:rsidRPr="00D52BD1">
        <w:t xml:space="preserve">unciones del </w:t>
      </w:r>
      <w:r>
        <w:t>C</w:t>
      </w:r>
      <w:r w:rsidRPr="00D52BD1">
        <w:t xml:space="preserve">onsejo </w:t>
      </w:r>
      <w:r>
        <w:t>D</w:t>
      </w:r>
      <w:r w:rsidRPr="00D52BD1">
        <w:t>irectivo</w:t>
      </w:r>
      <w:bookmarkEnd w:id="117"/>
    </w:p>
    <w:p w14:paraId="069FB06E" w14:textId="031C31BD" w:rsidR="000712D2" w:rsidRPr="00D52BD1" w:rsidRDefault="000712D2" w:rsidP="009E65A8">
      <w:pPr>
        <w:tabs>
          <w:tab w:val="left" w:pos="1399"/>
          <w:tab w:val="left" w:pos="1401"/>
        </w:tabs>
        <w:spacing w:before="3" w:line="278" w:lineRule="auto"/>
        <w:ind w:left="720" w:right="946"/>
        <w:contextualSpacing/>
        <w:rPr>
          <w:rFonts w:eastAsiaTheme="majorEastAsia"/>
          <w:bCs/>
          <w:iCs/>
          <w:szCs w:val="24"/>
        </w:rPr>
      </w:pPr>
      <w:r w:rsidRPr="00D52BD1">
        <w:rPr>
          <w:rFonts w:eastAsiaTheme="majorEastAsia"/>
          <w:bCs/>
          <w:iCs/>
          <w:szCs w:val="24"/>
        </w:rPr>
        <w:t>El consejo directivo es un órgano de gobierno que contribuye a orientar y administrar la institución educativa.</w:t>
      </w:r>
    </w:p>
    <w:p w14:paraId="334D6E7D" w14:textId="72D1DEED" w:rsidR="000712D2" w:rsidRPr="009E65A8" w:rsidRDefault="000712D2" w:rsidP="009E65A8">
      <w:pPr>
        <w:rPr>
          <w:rFonts w:eastAsiaTheme="majorEastAsia"/>
        </w:rPr>
      </w:pPr>
      <w:r w:rsidRPr="00D52BD1">
        <w:rPr>
          <w:rFonts w:eastAsiaTheme="majorEastAsia"/>
        </w:rPr>
        <w:t>Tiene las siguientes funciones:</w:t>
      </w:r>
    </w:p>
    <w:p w14:paraId="2795601C" w14:textId="78622893" w:rsidR="000712D2" w:rsidRPr="00D52BD1" w:rsidRDefault="000712D2" w:rsidP="009E65A8">
      <w:pPr>
        <w:rPr>
          <w:rFonts w:eastAsiaTheme="minorHAnsi"/>
        </w:rPr>
      </w:pPr>
      <w:r w:rsidRPr="00D52BD1">
        <w:rPr>
          <w:rFonts w:eastAsiaTheme="minorHAnsi"/>
        </w:rPr>
        <w:t>Las establecidas en el decreto 1075 del 2015 en su Artículo 2.3.1.6.3.5.</w:t>
      </w:r>
    </w:p>
    <w:p w14:paraId="6EDF5DEE" w14:textId="68BB809E" w:rsidR="000712D2" w:rsidRPr="00D52BD1" w:rsidRDefault="000712D2" w:rsidP="009E65A8">
      <w:pPr>
        <w:rPr>
          <w:rFonts w:eastAsiaTheme="minorHAnsi"/>
        </w:rPr>
      </w:pPr>
      <w:r w:rsidRPr="00D52BD1">
        <w:rPr>
          <w:rFonts w:eastAsiaTheme="minorHAnsi"/>
        </w:rPr>
        <w:t>Tomar las decisiones que afecten el funcionamiento de la institución y que no sean competencia de otra autoridad.</w:t>
      </w:r>
    </w:p>
    <w:p w14:paraId="0BF0FFC1" w14:textId="7C4218EB" w:rsidR="000712D2" w:rsidRPr="00D52BD1" w:rsidRDefault="000712D2" w:rsidP="009E65A8">
      <w:pPr>
        <w:rPr>
          <w:rFonts w:eastAsiaTheme="minorHAnsi"/>
        </w:rPr>
      </w:pPr>
      <w:r w:rsidRPr="00D52BD1">
        <w:rPr>
          <w:rFonts w:eastAsiaTheme="minorHAnsi"/>
        </w:rPr>
        <w:t>Servir de instancia para resolver los conflictos que se presenten entre docentes y administrativos, alumnos y demás miembros de la comunidad educativa.</w:t>
      </w:r>
    </w:p>
    <w:p w14:paraId="34A50909" w14:textId="0EC2E250" w:rsidR="000712D2" w:rsidRPr="00D52BD1" w:rsidRDefault="000712D2" w:rsidP="009E65A8">
      <w:pPr>
        <w:rPr>
          <w:rFonts w:eastAsiaTheme="minorHAnsi"/>
        </w:rPr>
      </w:pPr>
      <w:r w:rsidRPr="00D52BD1">
        <w:rPr>
          <w:rFonts w:eastAsiaTheme="minorHAnsi"/>
        </w:rPr>
        <w:t>Adoptar el reglamento de la institución, de conformidad con las normas vigentes.</w:t>
      </w:r>
    </w:p>
    <w:p w14:paraId="6F85F605" w14:textId="6570E31D" w:rsidR="000712D2" w:rsidRPr="00D52BD1" w:rsidRDefault="000712D2" w:rsidP="009E65A8">
      <w:pPr>
        <w:rPr>
          <w:rFonts w:eastAsiaTheme="minorHAnsi"/>
        </w:rPr>
      </w:pPr>
      <w:r w:rsidRPr="00D52BD1">
        <w:rPr>
          <w:rFonts w:eastAsiaTheme="minorHAnsi"/>
        </w:rPr>
        <w:t>Fijar los criterios para la asignación de cupos disponibles.</w:t>
      </w:r>
    </w:p>
    <w:p w14:paraId="7B3B8D6B" w14:textId="36C5B763" w:rsidR="000712D2" w:rsidRPr="00D52BD1" w:rsidRDefault="000712D2" w:rsidP="009E65A8">
      <w:pPr>
        <w:rPr>
          <w:rFonts w:eastAsiaTheme="minorHAnsi"/>
        </w:rPr>
      </w:pPr>
      <w:r w:rsidRPr="00D52BD1">
        <w:rPr>
          <w:rFonts w:eastAsiaTheme="minorHAnsi"/>
        </w:rPr>
        <w:t>Asumir la defensa y garantía de los derechos de toda la comunidad educativa, cuando alguno de sus miembros se sienta lesionado.</w:t>
      </w:r>
    </w:p>
    <w:p w14:paraId="2F06590A" w14:textId="5A19215D" w:rsidR="000712D2" w:rsidRPr="00D52BD1" w:rsidRDefault="000712D2" w:rsidP="009E65A8">
      <w:pPr>
        <w:rPr>
          <w:rFonts w:eastAsiaTheme="minorHAnsi"/>
        </w:rPr>
      </w:pPr>
      <w:r w:rsidRPr="00D52BD1">
        <w:rPr>
          <w:rFonts w:eastAsiaTheme="minorHAnsi"/>
        </w:rPr>
        <w:t>Aprobar el plan anual de actualización del personal de la institución presentado por el rector.</w:t>
      </w:r>
    </w:p>
    <w:p w14:paraId="0FA17325" w14:textId="1121C2CE" w:rsidR="000712D2" w:rsidRPr="00D52BD1" w:rsidRDefault="000712D2" w:rsidP="009E65A8">
      <w:pPr>
        <w:rPr>
          <w:rFonts w:eastAsiaTheme="minorHAnsi"/>
        </w:rPr>
      </w:pPr>
      <w:r w:rsidRPr="00D52BD1">
        <w:rPr>
          <w:rFonts w:eastAsiaTheme="minorHAnsi"/>
        </w:rPr>
        <w:t>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w:t>
      </w:r>
    </w:p>
    <w:p w14:paraId="6D639ADF" w14:textId="573B2064" w:rsidR="000712D2" w:rsidRPr="00D52BD1" w:rsidRDefault="000712D2" w:rsidP="009E65A8">
      <w:pPr>
        <w:rPr>
          <w:rFonts w:eastAsiaTheme="minorHAnsi"/>
        </w:rPr>
      </w:pPr>
      <w:r w:rsidRPr="00D52BD1">
        <w:rPr>
          <w:rFonts w:eastAsiaTheme="minorHAnsi"/>
        </w:rPr>
        <w:t>Estimular y controlar el buen funcionamiento de la institución educativa.</w:t>
      </w:r>
    </w:p>
    <w:p w14:paraId="314C7235" w14:textId="12568814" w:rsidR="000712D2" w:rsidRPr="00D52BD1" w:rsidRDefault="000712D2" w:rsidP="009E65A8">
      <w:pPr>
        <w:rPr>
          <w:rFonts w:eastAsiaTheme="minorHAnsi"/>
        </w:rPr>
      </w:pPr>
      <w:r w:rsidRPr="00D52BD1">
        <w:rPr>
          <w:rFonts w:eastAsiaTheme="minorHAnsi"/>
        </w:rPr>
        <w:t>Establecer estímulos y sanciones para el buen desempeño académico y social del estudiante y docentes.</w:t>
      </w:r>
    </w:p>
    <w:p w14:paraId="3A34D3CC" w14:textId="1CAF2263" w:rsidR="000712D2" w:rsidRPr="00D52BD1" w:rsidRDefault="000712D2" w:rsidP="009E65A8">
      <w:pPr>
        <w:rPr>
          <w:rFonts w:eastAsiaTheme="minorHAnsi"/>
        </w:rPr>
      </w:pPr>
      <w:r w:rsidRPr="00D52BD1">
        <w:rPr>
          <w:rFonts w:eastAsiaTheme="minorHAnsi"/>
        </w:rPr>
        <w:t>Participar en la evaluación anual de los docentes, directivos docentes y personal administrativo de la institución.</w:t>
      </w:r>
    </w:p>
    <w:p w14:paraId="0BEEA7E4" w14:textId="05C6EF82" w:rsidR="000712D2" w:rsidRPr="00D52BD1" w:rsidRDefault="000712D2" w:rsidP="009E65A8">
      <w:pPr>
        <w:rPr>
          <w:rFonts w:eastAsiaTheme="minorHAnsi"/>
        </w:rPr>
      </w:pPr>
      <w:r w:rsidRPr="00D52BD1">
        <w:rPr>
          <w:rFonts w:eastAsiaTheme="minorHAnsi"/>
        </w:rPr>
        <w:t>Recomendar criterios de participación de la institución en actividades comunitarias, culturales, deportivas, recreativas y académicas.</w:t>
      </w:r>
    </w:p>
    <w:p w14:paraId="1C31BF4F" w14:textId="3BDF02E7" w:rsidR="000712D2" w:rsidRPr="00D52BD1" w:rsidRDefault="000712D2" w:rsidP="009E65A8">
      <w:pPr>
        <w:rPr>
          <w:rFonts w:eastAsiaTheme="minorHAnsi"/>
        </w:rPr>
      </w:pPr>
      <w:r w:rsidRPr="00D52BD1">
        <w:rPr>
          <w:rFonts w:eastAsiaTheme="minorHAnsi"/>
        </w:rPr>
        <w:t>Establecer el procedimiento para el uso de las instalaciones en actividades educativas, culturales, recreativas, deportivas y sociales de la respectiva comunidad educativa.</w:t>
      </w:r>
    </w:p>
    <w:p w14:paraId="759A085F" w14:textId="757F25FE" w:rsidR="000712D2" w:rsidRPr="00D52BD1" w:rsidRDefault="000712D2" w:rsidP="009E65A8">
      <w:pPr>
        <w:rPr>
          <w:rFonts w:eastAsiaTheme="minorHAnsi"/>
        </w:rPr>
      </w:pPr>
      <w:r w:rsidRPr="00D52BD1">
        <w:rPr>
          <w:rFonts w:eastAsiaTheme="minorHAnsi"/>
        </w:rPr>
        <w:t>Promover las relaciones de tipo académico, deportivo y cultural con otras instituciones educativas.</w:t>
      </w:r>
    </w:p>
    <w:p w14:paraId="01A596A6" w14:textId="29E16574" w:rsidR="000712D2" w:rsidRPr="00D52BD1" w:rsidRDefault="000712D2" w:rsidP="009E65A8">
      <w:pPr>
        <w:rPr>
          <w:rFonts w:eastAsiaTheme="minorHAnsi"/>
        </w:rPr>
      </w:pPr>
      <w:r w:rsidRPr="00D52BD1">
        <w:rPr>
          <w:rFonts w:eastAsiaTheme="minorHAnsi"/>
        </w:rPr>
        <w:t>Aprobar el presupuesto de ingresos y gastos de los recursos propios, transferencias y donaciones, así como la forma de ejecutarlos y vigilarlos.</w:t>
      </w:r>
    </w:p>
    <w:p w14:paraId="7EE42E47" w14:textId="46FDE76F" w:rsidR="000712D2" w:rsidRPr="00D52BD1" w:rsidRDefault="000712D2" w:rsidP="009E65A8">
      <w:pPr>
        <w:rPr>
          <w:rFonts w:eastAsiaTheme="minorHAnsi"/>
        </w:rPr>
      </w:pPr>
      <w:r w:rsidRPr="00D52BD1">
        <w:rPr>
          <w:rFonts w:eastAsiaTheme="minorHAnsi"/>
        </w:rPr>
        <w:t>Fomentar la conformación de asociaciones de padres de familia y de estudiantes.</w:t>
      </w:r>
    </w:p>
    <w:p w14:paraId="52E1931E" w14:textId="15A4746E" w:rsidR="000712D2" w:rsidRPr="009E65A8" w:rsidRDefault="000712D2" w:rsidP="009E65A8">
      <w:pPr>
        <w:rPr>
          <w:rFonts w:eastAsiaTheme="minorHAnsi"/>
        </w:rPr>
      </w:pPr>
      <w:r w:rsidRPr="00D52BD1">
        <w:rPr>
          <w:rFonts w:eastAsiaTheme="minorHAnsi"/>
        </w:rPr>
        <w:t>Darse su propio reglamento.</w:t>
      </w:r>
    </w:p>
    <w:p w14:paraId="32D5D1B9" w14:textId="00708DB5" w:rsidR="000712D2" w:rsidRPr="00D52BD1" w:rsidRDefault="009E65A8" w:rsidP="009E65A8">
      <w:pPr>
        <w:pStyle w:val="Ttulo2"/>
        <w:numPr>
          <w:ilvl w:val="1"/>
          <w:numId w:val="1"/>
        </w:numPr>
      </w:pPr>
      <w:bookmarkStart w:id="118" w:name="_heading=h.4f1mdlm" w:colFirst="0" w:colLast="0"/>
      <w:bookmarkStart w:id="119" w:name="_Toc210737460"/>
      <w:bookmarkEnd w:id="118"/>
      <w:r>
        <w:t>C</w:t>
      </w:r>
      <w:r w:rsidRPr="00D52BD1">
        <w:t xml:space="preserve">onsejo </w:t>
      </w:r>
      <w:r>
        <w:t>A</w:t>
      </w:r>
      <w:r w:rsidRPr="00D52BD1">
        <w:t>cadémico</w:t>
      </w:r>
      <w:bookmarkEnd w:id="119"/>
    </w:p>
    <w:p w14:paraId="4FDB684B" w14:textId="77777777" w:rsidR="000712D2" w:rsidRPr="00D52BD1" w:rsidRDefault="000712D2" w:rsidP="000712D2">
      <w:pPr>
        <w:rPr>
          <w:szCs w:val="24"/>
        </w:rPr>
      </w:pPr>
      <w:r w:rsidRPr="00D52BD1">
        <w:rPr>
          <w:szCs w:val="24"/>
        </w:rPr>
        <w:t>El Consejo Académico es un órgano consultivo del Consejo Directivo. Es una instancia superior para participar en la orientación pedagógica de la institución en el estudio, modificación y ajuste del currículo, en la organización del plan de estudios y en la evaluación institucional. Está integrado por:</w:t>
      </w:r>
    </w:p>
    <w:p w14:paraId="2F3CE707" w14:textId="77777777" w:rsidR="000712D2" w:rsidRPr="00D52BD1" w:rsidRDefault="000712D2" w:rsidP="00A97CDC">
      <w:r w:rsidRPr="00D52BD1">
        <w:t>El Rector quien lo preside.</w:t>
      </w:r>
    </w:p>
    <w:p w14:paraId="65E4CB8E" w14:textId="7B2F7555" w:rsidR="000712D2" w:rsidRPr="009E65A8" w:rsidRDefault="000712D2" w:rsidP="00A97CDC">
      <w:r w:rsidRPr="00D52BD1">
        <w:t>Un docente por cada área.</w:t>
      </w:r>
    </w:p>
    <w:p w14:paraId="1561FC87" w14:textId="6ED3B5B5" w:rsidR="000712D2" w:rsidRPr="00D52BD1" w:rsidRDefault="009E65A8" w:rsidP="009E65A8">
      <w:pPr>
        <w:pStyle w:val="Ttulo3"/>
      </w:pPr>
      <w:bookmarkStart w:id="120" w:name="_Toc210737461"/>
      <w:r>
        <w:t>9.3.1 F</w:t>
      </w:r>
      <w:r w:rsidRPr="00D52BD1">
        <w:t xml:space="preserve">unciones del </w:t>
      </w:r>
      <w:r>
        <w:t>C</w:t>
      </w:r>
      <w:r w:rsidRPr="00D52BD1">
        <w:t xml:space="preserve">onsejo </w:t>
      </w:r>
      <w:r>
        <w:t>A</w:t>
      </w:r>
      <w:r w:rsidRPr="00D52BD1">
        <w:t>cadémico</w:t>
      </w:r>
      <w:bookmarkEnd w:id="120"/>
    </w:p>
    <w:p w14:paraId="7DD65873" w14:textId="69D94FE8" w:rsidR="000712D2" w:rsidRPr="00D52BD1" w:rsidRDefault="000712D2" w:rsidP="009E65A8">
      <w:pPr>
        <w:pBdr>
          <w:top w:val="nil"/>
          <w:left w:val="nil"/>
          <w:bottom w:val="nil"/>
          <w:right w:val="nil"/>
          <w:between w:val="nil"/>
        </w:pBdr>
        <w:rPr>
          <w:color w:val="000000"/>
          <w:szCs w:val="24"/>
        </w:rPr>
      </w:pPr>
      <w:r w:rsidRPr="00D52BD1">
        <w:rPr>
          <w:color w:val="000000"/>
          <w:szCs w:val="24"/>
        </w:rPr>
        <w:t>Son funciones del consejo académico</w:t>
      </w:r>
      <w:r w:rsidR="009E65A8">
        <w:rPr>
          <w:color w:val="000000"/>
          <w:szCs w:val="24"/>
        </w:rPr>
        <w:t>:</w:t>
      </w:r>
    </w:p>
    <w:p w14:paraId="2843DE23" w14:textId="21257BE1" w:rsidR="000712D2" w:rsidRPr="009E65A8" w:rsidRDefault="000712D2" w:rsidP="009E65A8">
      <w:r w:rsidRPr="00D52BD1">
        <w:t>Las establecidas en el decreto 1075 de 2015 en su artículo 2.3.3.1.5.1.</w:t>
      </w:r>
    </w:p>
    <w:p w14:paraId="770766B3" w14:textId="45FE229B" w:rsidR="000712D2" w:rsidRPr="009E65A8" w:rsidRDefault="000712D2" w:rsidP="009E65A8">
      <w:r w:rsidRPr="00D52BD1">
        <w:t>El estudio, modificación y ajustes al currículo, de conformidad con lo establecido en la presente la ley y los reglamentos del MEN.</w:t>
      </w:r>
      <w:r w:rsidR="00235794">
        <w:t xml:space="preserve"> </w:t>
      </w:r>
      <w:sdt>
        <w:sdtPr>
          <w:rPr>
            <w:color w:val="000000"/>
          </w:rPr>
          <w:tag w:val="MENDELEY_CITATION_v3_eyJjaXRhdGlvbklEIjoiTUVOREVMRVlfQ0lUQVRJT05fZWI4M2RlMjMtYWM1NC00ZGRhLThlNDYtYzAxYTBkYTE0NGI1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
          <w:id w:val="-1364205635"/>
          <w:placeholder>
            <w:docPart w:val="DefaultPlaceholder_-1854013440"/>
          </w:placeholder>
        </w:sdtPr>
        <w:sdtEndPr/>
        <w:sdtContent>
          <w:r w:rsidR="004F13B0" w:rsidRPr="004F13B0">
            <w:rPr>
              <w:color w:val="000000"/>
            </w:rPr>
            <w:t>(Decreto 1075 de 2015 Sector Educación - Gestor Normativo - Función Pública.)</w:t>
          </w:r>
        </w:sdtContent>
      </w:sdt>
    </w:p>
    <w:p w14:paraId="658F5687" w14:textId="784777CA" w:rsidR="000712D2" w:rsidRPr="009E65A8" w:rsidRDefault="000712D2" w:rsidP="009E65A8">
      <w:r w:rsidRPr="00D52BD1">
        <w:t>La organización del plan de estudio</w:t>
      </w:r>
      <w:r w:rsidR="009E65A8">
        <w:t>.</w:t>
      </w:r>
    </w:p>
    <w:p w14:paraId="1CD6CFE0" w14:textId="68CB6FB9" w:rsidR="000712D2" w:rsidRPr="009E65A8" w:rsidRDefault="000712D2" w:rsidP="009E65A8">
      <w:r w:rsidRPr="00D52BD1">
        <w:t>La evaluación anual e institucional</w:t>
      </w:r>
      <w:r w:rsidR="009E65A8">
        <w:t>.</w:t>
      </w:r>
    </w:p>
    <w:p w14:paraId="069DEBB7" w14:textId="30BE6D2C" w:rsidR="000712D2" w:rsidRPr="009E65A8" w:rsidRDefault="000712D2" w:rsidP="009E65A8">
      <w:r w:rsidRPr="00D52BD1">
        <w:t>Todas las funciones que atañen a la buena marcha de la institución educativa.</w:t>
      </w:r>
    </w:p>
    <w:p w14:paraId="0A3A55EC" w14:textId="3C39C03D" w:rsidR="000712D2" w:rsidRPr="009E65A8" w:rsidRDefault="000712D2" w:rsidP="009E65A8">
      <w:r w:rsidRPr="00D52BD1">
        <w:t>Conformar la Comisión de Evaluación y Promoción, para la evaluación periódica del rendimiento de los educandos y para la promoción, asignarles sus funciones y supervisar el proceso general de evaluación.</w:t>
      </w:r>
    </w:p>
    <w:p w14:paraId="21AA52C6" w14:textId="18815A9C" w:rsidR="000712D2" w:rsidRPr="009E65A8" w:rsidRDefault="000712D2" w:rsidP="009E65A8">
      <w:r w:rsidRPr="00D52BD1">
        <w:t>Velar por el acatamiento y correcta ejecución del Manual de la Comisión de Evaluación y Promoción, aprobado por el Consejo Directivo.</w:t>
      </w:r>
    </w:p>
    <w:p w14:paraId="221B2736" w14:textId="7E7B2793" w:rsidR="000712D2" w:rsidRPr="009E65A8" w:rsidRDefault="000712D2" w:rsidP="009E65A8">
      <w:r w:rsidRPr="00D52BD1">
        <w:t>Recibir y decidir los reclamos de los alumnos sobre evaluación educativa.</w:t>
      </w:r>
    </w:p>
    <w:p w14:paraId="74278506" w14:textId="4828DC61" w:rsidR="000712D2" w:rsidRPr="009E65A8" w:rsidRDefault="000712D2" w:rsidP="009E65A8">
      <w:r w:rsidRPr="00D52BD1">
        <w:t>Controlar el cumplimiento de las evaluaciones.</w:t>
      </w:r>
    </w:p>
    <w:p w14:paraId="1BA3EF6B" w14:textId="109C31BD" w:rsidR="000712D2" w:rsidRPr="009E65A8" w:rsidRDefault="000712D2" w:rsidP="009E65A8">
      <w:r w:rsidRPr="00D52BD1">
        <w:t xml:space="preserve">Las demás funciones afines o complementarias con las anteriores que le atribuye el proyecto educativo. </w:t>
      </w:r>
    </w:p>
    <w:p w14:paraId="1686FEBF" w14:textId="5F8A0969" w:rsidR="009E65A8" w:rsidRPr="00D52BD1" w:rsidRDefault="000712D2" w:rsidP="009E65A8">
      <w:r w:rsidRPr="00D52BD1">
        <w:t>Velar por la calidad académica y la oferta del servicio</w:t>
      </w:r>
      <w:r w:rsidR="009E65A8">
        <w:t>.</w:t>
      </w:r>
    </w:p>
    <w:p w14:paraId="0A0164E3" w14:textId="789E0EF8" w:rsidR="000712D2" w:rsidRPr="00D52BD1" w:rsidRDefault="009E65A8" w:rsidP="009E65A8">
      <w:pPr>
        <w:pStyle w:val="Ttulo2"/>
        <w:numPr>
          <w:ilvl w:val="1"/>
          <w:numId w:val="1"/>
        </w:numPr>
      </w:pPr>
      <w:bookmarkStart w:id="121" w:name="_Toc210737462"/>
      <w:r>
        <w:t>R</w:t>
      </w:r>
      <w:r w:rsidRPr="00D52BD1">
        <w:t>ector</w:t>
      </w:r>
      <w:bookmarkEnd w:id="121"/>
    </w:p>
    <w:p w14:paraId="31BF9330" w14:textId="32B10DD2" w:rsidR="000712D2" w:rsidRPr="00D52BD1" w:rsidRDefault="000712D2" w:rsidP="009E65A8">
      <w:pPr>
        <w:spacing w:line="480" w:lineRule="auto"/>
        <w:ind w:firstLine="720"/>
        <w:contextualSpacing/>
        <w:rPr>
          <w:rFonts w:eastAsiaTheme="minorHAnsi"/>
          <w:szCs w:val="24"/>
        </w:rPr>
      </w:pPr>
      <w:r w:rsidRPr="00D52BD1">
        <w:rPr>
          <w:rFonts w:eastAsiaTheme="minorHAnsi"/>
          <w:szCs w:val="24"/>
        </w:rPr>
        <w:t>Es el representante legal de la Institución Educativa ante las autoridades educativas y gubernativas, ejecutor de las decisiones del gobierno escolar y quien debe velar por la buena marcha de la institución.</w:t>
      </w:r>
      <w:r w:rsidR="009E65A8">
        <w:rPr>
          <w:rFonts w:eastAsiaTheme="minorHAnsi"/>
          <w:szCs w:val="24"/>
        </w:rPr>
        <w:t xml:space="preserve"> </w:t>
      </w:r>
      <w:r w:rsidRPr="00D52BD1">
        <w:rPr>
          <w:rFonts w:eastAsiaTheme="minorHAnsi"/>
          <w:szCs w:val="24"/>
        </w:rPr>
        <w:t>El Rector es un administrador que como ser humano es particular y especial; un individuo con una función especial: guiar, promover, y hacer seguir las habilidades latentes y los sueños de otros seres humanos. El Rector es la primera autoridad de la Institución en el orden académico y administrativo y el responsable de su funcionamiento.</w:t>
      </w:r>
    </w:p>
    <w:p w14:paraId="16C201AB" w14:textId="6986A86D" w:rsidR="000712D2" w:rsidRPr="009E65A8" w:rsidRDefault="009E65A8" w:rsidP="009E65A8">
      <w:pPr>
        <w:pStyle w:val="Ttulo3"/>
        <w:rPr>
          <w:szCs w:val="22"/>
        </w:rPr>
      </w:pPr>
      <w:bookmarkStart w:id="122" w:name="_Toc178699601"/>
      <w:bookmarkStart w:id="123" w:name="_Toc210737463"/>
      <w:r>
        <w:t>9.4.1 F</w:t>
      </w:r>
      <w:r w:rsidRPr="00D52BD1">
        <w:t xml:space="preserve">unciones </w:t>
      </w:r>
      <w:proofErr w:type="spellStart"/>
      <w:r>
        <w:t>E</w:t>
      </w:r>
      <w:r w:rsidRPr="00D52BD1">
        <w:t>scenciales</w:t>
      </w:r>
      <w:proofErr w:type="spellEnd"/>
      <w:r w:rsidRPr="00D52BD1">
        <w:t xml:space="preserve"> del </w:t>
      </w:r>
      <w:r>
        <w:t>R</w:t>
      </w:r>
      <w:r w:rsidRPr="00D52BD1">
        <w:t>ector</w:t>
      </w:r>
      <w:bookmarkEnd w:id="122"/>
      <w:bookmarkEnd w:id="123"/>
    </w:p>
    <w:p w14:paraId="7F609B89" w14:textId="235DB52E" w:rsidR="000712D2" w:rsidRPr="00D52BD1" w:rsidRDefault="000712D2" w:rsidP="009E65A8">
      <w:pPr>
        <w:spacing w:line="480" w:lineRule="auto"/>
        <w:ind w:firstLine="720"/>
        <w:contextualSpacing/>
        <w:rPr>
          <w:rFonts w:eastAsiaTheme="minorHAnsi"/>
          <w:szCs w:val="24"/>
        </w:rPr>
      </w:pPr>
      <w:r w:rsidRPr="00D52BD1">
        <w:rPr>
          <w:rFonts w:eastAsiaTheme="minorHAnsi"/>
          <w:szCs w:val="24"/>
        </w:rPr>
        <w:t>Además de las funciones consagradas en el artículo 10 de la Ley 715 de 2001 y otras normas legales y reglamentarias, los rectores cumplirán las siguientes funciones (Decreto 1075 de 2015, Artículo 2.3.3.1.5.8)</w:t>
      </w:r>
      <w:r w:rsidR="009E65A8">
        <w:rPr>
          <w:rFonts w:eastAsiaTheme="minorHAnsi"/>
          <w:szCs w:val="24"/>
        </w:rPr>
        <w:t>.</w:t>
      </w:r>
      <w:r w:rsidR="00235794">
        <w:rPr>
          <w:rFonts w:eastAsiaTheme="minorHAnsi"/>
          <w:szCs w:val="24"/>
        </w:rPr>
        <w:t xml:space="preserve"> </w:t>
      </w:r>
      <w:sdt>
        <w:sdtPr>
          <w:rPr>
            <w:rFonts w:eastAsiaTheme="minorHAnsi"/>
            <w:color w:val="000000"/>
            <w:szCs w:val="24"/>
          </w:rPr>
          <w:tag w:val="MENDELEY_CITATION_v3_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"/>
          <w:id w:val="642930090"/>
          <w:placeholder>
            <w:docPart w:val="DefaultPlaceholder_-1854013440"/>
          </w:placeholder>
        </w:sdtPr>
        <w:sdtEndPr/>
        <w:sdtContent>
          <w:r w:rsidR="004F13B0" w:rsidRPr="004F13B0">
            <w:rPr>
              <w:color w:val="000000"/>
            </w:rPr>
            <w:t>(LEY 710 DE 2001.)</w:t>
          </w:r>
        </w:sdtContent>
      </w:sdt>
      <w:r w:rsidR="00235794">
        <w:rPr>
          <w:rFonts w:eastAsiaTheme="minorHAnsi"/>
          <w:color w:val="000000"/>
          <w:szCs w:val="24"/>
        </w:rPr>
        <w:t xml:space="preserve"> </w:t>
      </w:r>
      <w:sdt>
        <w:sdtPr>
          <w:rPr>
            <w:rFonts w:eastAsiaTheme="minorHAnsi"/>
            <w:color w:val="000000"/>
            <w:szCs w:val="24"/>
          </w:rPr>
          <w:tag w:val="MENDELEY_CITATION_v3_eyJjaXRhdGlvbklEIjoiTUVOREVMRVlfQ0lUQVRJT05fN2FjMTc3MWMtMWVjYy00NzYxLTg2ODQtYzhjMWZmMGI1NGFi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
          <w:id w:val="-1119297334"/>
          <w:placeholder>
            <w:docPart w:val="DefaultPlaceholder_-1854013440"/>
          </w:placeholder>
        </w:sdtPr>
        <w:sdtEndPr/>
        <w:sdtContent>
          <w:r w:rsidR="004F13B0" w:rsidRPr="004F13B0">
            <w:rPr>
              <w:color w:val="000000"/>
            </w:rPr>
            <w:t>(Decreto 1075 de 2015 Sector Educación - Gestor Normativo - Función Pública.)</w:t>
          </w:r>
        </w:sdtContent>
      </w:sdt>
    </w:p>
    <w:p w14:paraId="6BCF7379" w14:textId="22B64C7E" w:rsidR="000712D2" w:rsidRPr="00D52BD1" w:rsidRDefault="000712D2" w:rsidP="00C760E4">
      <w:pPr>
        <w:rPr>
          <w:rFonts w:eastAsiaTheme="minorHAnsi"/>
        </w:rPr>
      </w:pPr>
      <w:r w:rsidRPr="00D52BD1">
        <w:rPr>
          <w:rFonts w:eastAsiaTheme="minorHAnsi"/>
        </w:rPr>
        <w:t>Orientar la ejecución del proyecto institucional y aplicar las decisiones del gobierno escolar.</w:t>
      </w:r>
    </w:p>
    <w:p w14:paraId="2D95CE78" w14:textId="478DB71A" w:rsidR="000712D2" w:rsidRPr="00D52BD1" w:rsidRDefault="000712D2" w:rsidP="00C760E4">
      <w:pPr>
        <w:rPr>
          <w:rFonts w:eastAsiaTheme="minorHAnsi"/>
        </w:rPr>
      </w:pPr>
      <w:r w:rsidRPr="00D52BD1">
        <w:rPr>
          <w:rFonts w:eastAsiaTheme="minorHAnsi"/>
        </w:rPr>
        <w:t>Velar por el cumplimiento de las funciones docentes y el oportuno aprovisionamiento de los recursos necesarios para el efecto.</w:t>
      </w:r>
    </w:p>
    <w:p w14:paraId="1E3937C9" w14:textId="0773521D" w:rsidR="000712D2" w:rsidRPr="00D52BD1" w:rsidRDefault="000712D2" w:rsidP="009E65A8">
      <w:pPr>
        <w:rPr>
          <w:rFonts w:eastAsiaTheme="minorHAnsi"/>
        </w:rPr>
      </w:pPr>
      <w:r w:rsidRPr="00D52BD1">
        <w:rPr>
          <w:rFonts w:eastAsiaTheme="minorHAnsi"/>
        </w:rPr>
        <w:t>Promover el proceso continuo de mejoramiento de la calidad de la educación en el establecimiento educativo.</w:t>
      </w:r>
    </w:p>
    <w:p w14:paraId="562AB544" w14:textId="5F4F7CCB" w:rsidR="000712D2" w:rsidRPr="00D52BD1" w:rsidRDefault="000712D2" w:rsidP="009E65A8">
      <w:pPr>
        <w:rPr>
          <w:rFonts w:eastAsiaTheme="minorHAnsi"/>
        </w:rPr>
      </w:pPr>
      <w:r w:rsidRPr="00D52BD1">
        <w:rPr>
          <w:rFonts w:eastAsiaTheme="minorHAnsi"/>
        </w:rPr>
        <w:t>Mantener activas las relaciones con las autoridades educativas, con los patrocinadores o auspiciadores de la institución y con la comunidad local, para el continuo progreso académico de la institución y el mejoramiento de la vida comunitaria.</w:t>
      </w:r>
    </w:p>
    <w:p w14:paraId="1850833B" w14:textId="1DE7C3CE" w:rsidR="000712D2" w:rsidRPr="00D52BD1" w:rsidRDefault="000712D2" w:rsidP="009E65A8">
      <w:pPr>
        <w:rPr>
          <w:rFonts w:eastAsiaTheme="minorHAnsi"/>
        </w:rPr>
      </w:pPr>
      <w:r w:rsidRPr="00D52BD1">
        <w:rPr>
          <w:rFonts w:eastAsiaTheme="minorHAnsi"/>
        </w:rPr>
        <w:t>Establecer canales de comunicación entre los diferentes estamentos de la comunidad educativa.</w:t>
      </w:r>
    </w:p>
    <w:p w14:paraId="6B97805B" w14:textId="4A258EE5" w:rsidR="000712D2" w:rsidRPr="00D52BD1" w:rsidRDefault="000712D2" w:rsidP="009E65A8">
      <w:pPr>
        <w:rPr>
          <w:rFonts w:eastAsiaTheme="minorHAnsi"/>
        </w:rPr>
      </w:pPr>
      <w:r w:rsidRPr="00D52BD1">
        <w:rPr>
          <w:rFonts w:eastAsiaTheme="minorHAnsi"/>
        </w:rPr>
        <w:t>Orientar el proceso educativo que se presta en la institución de conformidad con las orientaciones y decisiones del Consejo Académico.</w:t>
      </w:r>
    </w:p>
    <w:p w14:paraId="37226470" w14:textId="202BC4B1" w:rsidR="000712D2" w:rsidRPr="00D52BD1" w:rsidRDefault="000712D2" w:rsidP="009E65A8">
      <w:pPr>
        <w:rPr>
          <w:rFonts w:eastAsiaTheme="minorHAnsi"/>
        </w:rPr>
      </w:pPr>
      <w:r w:rsidRPr="00D52BD1">
        <w:rPr>
          <w:rFonts w:eastAsiaTheme="minorHAnsi"/>
        </w:rPr>
        <w:t>Ejercer las funciones disciplinarias que le atribuyan la Ley, los reglamentos y el manual de convivencia.</w:t>
      </w:r>
    </w:p>
    <w:p w14:paraId="20A0BA70" w14:textId="0A52A90B" w:rsidR="000712D2" w:rsidRPr="00D52BD1" w:rsidRDefault="000712D2" w:rsidP="009E65A8">
      <w:pPr>
        <w:rPr>
          <w:rFonts w:eastAsiaTheme="minorHAnsi"/>
        </w:rPr>
      </w:pPr>
      <w:r w:rsidRPr="00D52BD1">
        <w:rPr>
          <w:rFonts w:eastAsiaTheme="minorHAnsi"/>
        </w:rPr>
        <w:t>Identificar las nuevas tendencias, aspiraciones e influencias para canalizarlas en favor del mejoramiento del proyecto educativo institucional.</w:t>
      </w:r>
    </w:p>
    <w:p w14:paraId="664FE96A" w14:textId="45F6060B" w:rsidR="000712D2" w:rsidRPr="00D52BD1" w:rsidRDefault="000712D2" w:rsidP="009E65A8">
      <w:pPr>
        <w:rPr>
          <w:rFonts w:eastAsiaTheme="minorHAnsi"/>
        </w:rPr>
      </w:pPr>
      <w:r w:rsidRPr="00D52BD1">
        <w:rPr>
          <w:rFonts w:eastAsiaTheme="minorHAnsi"/>
        </w:rPr>
        <w:t>Promover actividades de beneficio social que vinculen al establecimiento con la comunidad y su entorno</w:t>
      </w:r>
    </w:p>
    <w:p w14:paraId="661DE382" w14:textId="1180176F" w:rsidR="000712D2" w:rsidRPr="00D52BD1" w:rsidRDefault="000712D2" w:rsidP="009E65A8">
      <w:pPr>
        <w:rPr>
          <w:rFonts w:eastAsiaTheme="minorHAnsi"/>
        </w:rPr>
      </w:pPr>
      <w:r w:rsidRPr="00D52BD1">
        <w:rPr>
          <w:rFonts w:eastAsiaTheme="minorHAnsi"/>
        </w:rPr>
        <w:t>Aplicar y hacer cumplir las disposiciones que se expidan por parte del Estado sobre la organización y prestación del servicio público educativo.</w:t>
      </w:r>
    </w:p>
    <w:p w14:paraId="5E6ECEDA" w14:textId="44F54C62" w:rsidR="000712D2" w:rsidRPr="00D52BD1" w:rsidRDefault="000712D2" w:rsidP="009E65A8">
      <w:pPr>
        <w:rPr>
          <w:rFonts w:eastAsiaTheme="minorHAnsi"/>
        </w:rPr>
      </w:pPr>
      <w:r w:rsidRPr="00D52BD1">
        <w:rPr>
          <w:rFonts w:eastAsiaTheme="minorHAnsi"/>
        </w:rPr>
        <w:t>Las demás funciones afines o complementarias con las anteriores que le atribuya el Proyecto educativo institucional".</w:t>
      </w:r>
    </w:p>
    <w:p w14:paraId="6659212A" w14:textId="4CBB3537" w:rsidR="000712D2" w:rsidRPr="00D52BD1" w:rsidRDefault="000712D2" w:rsidP="009E65A8">
      <w:pPr>
        <w:rPr>
          <w:rFonts w:eastAsiaTheme="minorHAnsi"/>
        </w:rPr>
      </w:pPr>
      <w:r w:rsidRPr="00D52BD1">
        <w:rPr>
          <w:rFonts w:eastAsiaTheme="minorHAnsi"/>
        </w:rPr>
        <w:t>Orientar y velar por el buen uso del recurso humano con que cuenta la institución</w:t>
      </w:r>
    </w:p>
    <w:p w14:paraId="15A093CB" w14:textId="5878C273" w:rsidR="000712D2" w:rsidRPr="00D52BD1" w:rsidRDefault="000712D2" w:rsidP="009E65A8">
      <w:pPr>
        <w:rPr>
          <w:rFonts w:eastAsiaTheme="minorHAnsi"/>
        </w:rPr>
      </w:pPr>
      <w:r w:rsidRPr="00D52BD1">
        <w:rPr>
          <w:rFonts w:eastAsiaTheme="minorHAnsi"/>
        </w:rPr>
        <w:t>Ejecutar bajo la aplicación de normas y procedimientos el presupuesto institucional.</w:t>
      </w:r>
    </w:p>
    <w:p w14:paraId="16DF9444" w14:textId="02BE4564" w:rsidR="000712D2" w:rsidRPr="00D52BD1" w:rsidRDefault="000712D2" w:rsidP="009E65A8">
      <w:pPr>
        <w:rPr>
          <w:rFonts w:eastAsiaTheme="minorHAnsi"/>
        </w:rPr>
      </w:pPr>
      <w:r w:rsidRPr="00D52BD1">
        <w:rPr>
          <w:rFonts w:eastAsiaTheme="minorHAnsi"/>
        </w:rPr>
        <w:t>Vigilar y administrar todas las dependencias y sedes de la institución.</w:t>
      </w:r>
    </w:p>
    <w:p w14:paraId="1A47BFEF" w14:textId="77777777" w:rsidR="000712D2" w:rsidRPr="00D52BD1" w:rsidRDefault="000712D2" w:rsidP="009E65A8">
      <w:pPr>
        <w:rPr>
          <w:rFonts w:eastAsiaTheme="minorHAnsi"/>
        </w:rPr>
      </w:pPr>
      <w:r w:rsidRPr="00D52BD1">
        <w:rPr>
          <w:rFonts w:eastAsiaTheme="minorHAnsi"/>
        </w:rPr>
        <w:t xml:space="preserve">Velar por la armonía y sana convivencia de la comunidad educativa. </w:t>
      </w:r>
    </w:p>
    <w:p w14:paraId="4D9AF563" w14:textId="77777777" w:rsidR="000712D2" w:rsidRPr="00D52BD1" w:rsidRDefault="000712D2" w:rsidP="000712D2">
      <w:pPr>
        <w:tabs>
          <w:tab w:val="left" w:pos="1399"/>
          <w:tab w:val="left" w:pos="1401"/>
        </w:tabs>
        <w:spacing w:before="3" w:line="278" w:lineRule="auto"/>
        <w:ind w:left="720" w:right="946" w:firstLine="720"/>
        <w:contextualSpacing/>
        <w:rPr>
          <w:rFonts w:eastAsiaTheme="minorHAnsi"/>
          <w:szCs w:val="24"/>
        </w:rPr>
      </w:pPr>
    </w:p>
    <w:p w14:paraId="4CC4AE55" w14:textId="77777777" w:rsidR="000712D2" w:rsidRPr="00D52BD1" w:rsidRDefault="000712D2" w:rsidP="000712D2">
      <w:pPr>
        <w:tabs>
          <w:tab w:val="left" w:pos="1399"/>
          <w:tab w:val="left" w:pos="1401"/>
        </w:tabs>
        <w:spacing w:before="3" w:line="278" w:lineRule="auto"/>
        <w:ind w:left="720" w:right="946" w:firstLine="720"/>
        <w:contextualSpacing/>
        <w:rPr>
          <w:rFonts w:eastAsiaTheme="minorHAnsi"/>
          <w:szCs w:val="24"/>
        </w:rPr>
      </w:pPr>
    </w:p>
    <w:p w14:paraId="3060C4C7" w14:textId="77777777" w:rsidR="000712D2" w:rsidRPr="00D52BD1" w:rsidRDefault="000712D2" w:rsidP="000712D2">
      <w:pPr>
        <w:tabs>
          <w:tab w:val="left" w:pos="1399"/>
          <w:tab w:val="left" w:pos="1401"/>
        </w:tabs>
        <w:spacing w:before="3" w:line="278" w:lineRule="auto"/>
        <w:ind w:left="720" w:right="946" w:firstLine="720"/>
        <w:contextualSpacing/>
        <w:rPr>
          <w:rFonts w:eastAsiaTheme="minorHAnsi"/>
          <w:szCs w:val="24"/>
        </w:rPr>
      </w:pPr>
    </w:p>
    <w:p w14:paraId="77DC2202" w14:textId="7243D2DF" w:rsidR="00E525A8" w:rsidRDefault="00E525A8" w:rsidP="00235794">
      <w:pPr>
        <w:tabs>
          <w:tab w:val="left" w:pos="1399"/>
          <w:tab w:val="left" w:pos="1401"/>
        </w:tabs>
        <w:spacing w:before="3" w:line="278" w:lineRule="auto"/>
        <w:ind w:right="946" w:firstLine="0"/>
        <w:contextualSpacing/>
        <w:rPr>
          <w:rFonts w:eastAsiaTheme="minorHAnsi"/>
          <w:szCs w:val="24"/>
        </w:rPr>
      </w:pPr>
    </w:p>
    <w:p w14:paraId="2EFDA362" w14:textId="77777777" w:rsidR="00235794" w:rsidRPr="00D52BD1" w:rsidRDefault="00235794" w:rsidP="00235794">
      <w:pPr>
        <w:tabs>
          <w:tab w:val="left" w:pos="1399"/>
          <w:tab w:val="left" w:pos="1401"/>
        </w:tabs>
        <w:spacing w:before="3" w:line="278" w:lineRule="auto"/>
        <w:ind w:right="946" w:firstLine="0"/>
        <w:contextualSpacing/>
        <w:rPr>
          <w:rFonts w:eastAsiaTheme="minorHAnsi"/>
          <w:szCs w:val="24"/>
        </w:rPr>
      </w:pPr>
    </w:p>
    <w:p w14:paraId="751948EE" w14:textId="688EAF7B" w:rsidR="000712D2" w:rsidRDefault="000712D2" w:rsidP="000712D2">
      <w:pPr>
        <w:pBdr>
          <w:top w:val="nil"/>
          <w:left w:val="nil"/>
          <w:bottom w:val="nil"/>
          <w:right w:val="nil"/>
          <w:between w:val="nil"/>
        </w:pBdr>
        <w:rPr>
          <w:color w:val="000000"/>
          <w:szCs w:val="24"/>
        </w:rPr>
      </w:pPr>
    </w:p>
    <w:p w14:paraId="44EEF692" w14:textId="1E38254E" w:rsidR="00DB0604" w:rsidRDefault="00DB0604" w:rsidP="000712D2">
      <w:pPr>
        <w:pBdr>
          <w:top w:val="nil"/>
          <w:left w:val="nil"/>
          <w:bottom w:val="nil"/>
          <w:right w:val="nil"/>
          <w:between w:val="nil"/>
        </w:pBdr>
        <w:rPr>
          <w:color w:val="000000"/>
          <w:szCs w:val="24"/>
        </w:rPr>
      </w:pPr>
    </w:p>
    <w:p w14:paraId="6AFBF148" w14:textId="3817B075" w:rsidR="00DB0604" w:rsidRDefault="00DB0604" w:rsidP="000712D2">
      <w:pPr>
        <w:pBdr>
          <w:top w:val="nil"/>
          <w:left w:val="nil"/>
          <w:bottom w:val="nil"/>
          <w:right w:val="nil"/>
          <w:between w:val="nil"/>
        </w:pBdr>
        <w:rPr>
          <w:color w:val="000000"/>
          <w:szCs w:val="24"/>
        </w:rPr>
      </w:pPr>
    </w:p>
    <w:p w14:paraId="7FD94082" w14:textId="0B560710" w:rsidR="00DB0604" w:rsidRDefault="00DB0604" w:rsidP="000712D2">
      <w:pPr>
        <w:pBdr>
          <w:top w:val="nil"/>
          <w:left w:val="nil"/>
          <w:bottom w:val="nil"/>
          <w:right w:val="nil"/>
          <w:between w:val="nil"/>
        </w:pBdr>
        <w:rPr>
          <w:color w:val="000000"/>
          <w:szCs w:val="24"/>
        </w:rPr>
      </w:pPr>
    </w:p>
    <w:p w14:paraId="7E59B6B8" w14:textId="629A52ED" w:rsidR="00DB0604" w:rsidRDefault="00DB0604" w:rsidP="000712D2">
      <w:pPr>
        <w:pBdr>
          <w:top w:val="nil"/>
          <w:left w:val="nil"/>
          <w:bottom w:val="nil"/>
          <w:right w:val="nil"/>
          <w:between w:val="nil"/>
        </w:pBdr>
        <w:rPr>
          <w:color w:val="000000"/>
          <w:szCs w:val="24"/>
        </w:rPr>
      </w:pPr>
    </w:p>
    <w:p w14:paraId="556C29E2" w14:textId="010DA890" w:rsidR="00DB0604" w:rsidRDefault="00DB0604" w:rsidP="000712D2">
      <w:pPr>
        <w:pBdr>
          <w:top w:val="nil"/>
          <w:left w:val="nil"/>
          <w:bottom w:val="nil"/>
          <w:right w:val="nil"/>
          <w:between w:val="nil"/>
        </w:pBdr>
        <w:rPr>
          <w:color w:val="000000"/>
          <w:szCs w:val="24"/>
        </w:rPr>
      </w:pPr>
    </w:p>
    <w:p w14:paraId="04085962" w14:textId="4C0BC2AE" w:rsidR="00DB0604" w:rsidRDefault="00DB0604" w:rsidP="000712D2">
      <w:pPr>
        <w:pBdr>
          <w:top w:val="nil"/>
          <w:left w:val="nil"/>
          <w:bottom w:val="nil"/>
          <w:right w:val="nil"/>
          <w:between w:val="nil"/>
        </w:pBdr>
        <w:rPr>
          <w:color w:val="000000"/>
          <w:szCs w:val="24"/>
        </w:rPr>
      </w:pPr>
    </w:p>
    <w:p w14:paraId="7A386566" w14:textId="0CF18266" w:rsidR="00DB0604" w:rsidRDefault="00DB0604" w:rsidP="000712D2">
      <w:pPr>
        <w:pBdr>
          <w:top w:val="nil"/>
          <w:left w:val="nil"/>
          <w:bottom w:val="nil"/>
          <w:right w:val="nil"/>
          <w:between w:val="nil"/>
        </w:pBdr>
        <w:rPr>
          <w:color w:val="000000"/>
          <w:szCs w:val="24"/>
        </w:rPr>
      </w:pPr>
    </w:p>
    <w:p w14:paraId="28242932" w14:textId="7084C829" w:rsidR="00DB0604" w:rsidRDefault="00DB0604" w:rsidP="000712D2">
      <w:pPr>
        <w:pBdr>
          <w:top w:val="nil"/>
          <w:left w:val="nil"/>
          <w:bottom w:val="nil"/>
          <w:right w:val="nil"/>
          <w:between w:val="nil"/>
        </w:pBdr>
        <w:rPr>
          <w:color w:val="000000"/>
          <w:szCs w:val="24"/>
        </w:rPr>
      </w:pPr>
    </w:p>
    <w:p w14:paraId="30FFCC0D" w14:textId="1B1CCC25" w:rsidR="00DB0604" w:rsidRDefault="00DB0604" w:rsidP="000712D2">
      <w:pPr>
        <w:pBdr>
          <w:top w:val="nil"/>
          <w:left w:val="nil"/>
          <w:bottom w:val="nil"/>
          <w:right w:val="nil"/>
          <w:between w:val="nil"/>
        </w:pBdr>
        <w:rPr>
          <w:color w:val="000000"/>
          <w:szCs w:val="24"/>
        </w:rPr>
      </w:pPr>
    </w:p>
    <w:p w14:paraId="3AD05825" w14:textId="3CF002B0" w:rsidR="00DB0604" w:rsidRDefault="00DB0604" w:rsidP="000712D2">
      <w:pPr>
        <w:pBdr>
          <w:top w:val="nil"/>
          <w:left w:val="nil"/>
          <w:bottom w:val="nil"/>
          <w:right w:val="nil"/>
          <w:between w:val="nil"/>
        </w:pBdr>
        <w:rPr>
          <w:color w:val="000000"/>
          <w:szCs w:val="24"/>
        </w:rPr>
      </w:pPr>
    </w:p>
    <w:p w14:paraId="4B093313" w14:textId="313CF394" w:rsidR="00DB0604" w:rsidRDefault="00DB0604" w:rsidP="000712D2">
      <w:pPr>
        <w:pBdr>
          <w:top w:val="nil"/>
          <w:left w:val="nil"/>
          <w:bottom w:val="nil"/>
          <w:right w:val="nil"/>
          <w:between w:val="nil"/>
        </w:pBdr>
        <w:rPr>
          <w:color w:val="000000"/>
          <w:szCs w:val="24"/>
        </w:rPr>
      </w:pPr>
    </w:p>
    <w:p w14:paraId="0A59428B" w14:textId="77777777" w:rsidR="00DB0604" w:rsidRPr="00D52BD1" w:rsidRDefault="00DB0604" w:rsidP="000712D2">
      <w:pPr>
        <w:pBdr>
          <w:top w:val="nil"/>
          <w:left w:val="nil"/>
          <w:bottom w:val="nil"/>
          <w:right w:val="nil"/>
          <w:between w:val="nil"/>
        </w:pBdr>
        <w:rPr>
          <w:color w:val="000000"/>
          <w:szCs w:val="24"/>
        </w:rPr>
      </w:pPr>
    </w:p>
    <w:p w14:paraId="660FC5B3" w14:textId="4AFCF416" w:rsidR="000712D2" w:rsidRPr="00C760E4" w:rsidRDefault="00C760E4" w:rsidP="00C760E4">
      <w:pPr>
        <w:pStyle w:val="Ttulo1"/>
      </w:pPr>
      <w:bookmarkStart w:id="124" w:name="_heading=h.2u6wntf" w:colFirst="0" w:colLast="0"/>
      <w:bookmarkStart w:id="125" w:name="_Toc210737464"/>
      <w:bookmarkEnd w:id="124"/>
      <w:r>
        <w:t>O</w:t>
      </w:r>
      <w:r w:rsidRPr="00C760E4">
        <w:t xml:space="preserve">rganizaciones de </w:t>
      </w:r>
      <w:r>
        <w:t>B</w:t>
      </w:r>
      <w:r w:rsidRPr="00C760E4">
        <w:t>ase</w:t>
      </w:r>
      <w:bookmarkEnd w:id="125"/>
    </w:p>
    <w:p w14:paraId="06204BF5" w14:textId="2EFCF66F" w:rsidR="000712D2" w:rsidRPr="00D52BD1" w:rsidRDefault="00C760E4" w:rsidP="00C760E4">
      <w:pPr>
        <w:pStyle w:val="Ttulo2"/>
        <w:numPr>
          <w:ilvl w:val="0"/>
          <w:numId w:val="0"/>
        </w:numPr>
        <w:ind w:left="1069"/>
      </w:pPr>
      <w:bookmarkStart w:id="126" w:name="_heading=h.19c6y18" w:colFirst="0" w:colLast="0"/>
      <w:bookmarkStart w:id="127" w:name="_Toc210737465"/>
      <w:bookmarkEnd w:id="126"/>
      <w:r>
        <w:t>10.1 C</w:t>
      </w:r>
      <w:r w:rsidRPr="00D52BD1">
        <w:t xml:space="preserve">onsejo </w:t>
      </w:r>
      <w:r>
        <w:t>E</w:t>
      </w:r>
      <w:r w:rsidRPr="00D52BD1">
        <w:t>studiantil</w:t>
      </w:r>
      <w:bookmarkEnd w:id="127"/>
    </w:p>
    <w:p w14:paraId="200EA702" w14:textId="77777777" w:rsidR="000712D2" w:rsidRPr="00D52BD1" w:rsidRDefault="000712D2" w:rsidP="000712D2">
      <w:pPr>
        <w:rPr>
          <w:szCs w:val="24"/>
        </w:rPr>
      </w:pPr>
      <w:r w:rsidRPr="00D52BD1">
        <w:rPr>
          <w:szCs w:val="24"/>
        </w:rPr>
        <w:t>El consejo estudiantil es el órgano que asegura y garantiza el continuo ejercicio de la participación por parte de los educandos. Estará integrado por un vocero de cada uno de los grados ofrecidos por el establecimiento. Para su elección, se hará dentro de las cuatro primeras semanas del calendario académico, se convocará la asamblea integrada por los estudiantes que cursen cada grado, con el fin de que elijan, mediante votación secreta, un vocero estudiantil para el año lectivo en curso.</w:t>
      </w:r>
    </w:p>
    <w:p w14:paraId="6D29C99F" w14:textId="2D03DD67" w:rsidR="000712D2" w:rsidRPr="00D52BD1" w:rsidRDefault="00EF0B2E" w:rsidP="00E525A8">
      <w:pPr>
        <w:pStyle w:val="Ttulo2"/>
        <w:numPr>
          <w:ilvl w:val="0"/>
          <w:numId w:val="0"/>
        </w:numPr>
        <w:tabs>
          <w:tab w:val="left" w:pos="1418"/>
        </w:tabs>
        <w:ind w:left="1432" w:hanging="360"/>
      </w:pPr>
      <w:bookmarkStart w:id="128" w:name="_heading=h.3tbugp1" w:colFirst="0" w:colLast="0"/>
      <w:bookmarkStart w:id="129" w:name="_Toc210737466"/>
      <w:bookmarkEnd w:id="128"/>
      <w:r>
        <w:t xml:space="preserve">10.2 </w:t>
      </w:r>
      <w:r w:rsidR="00EA6A1E">
        <w:t>P</w:t>
      </w:r>
      <w:r w:rsidR="00EA6A1E" w:rsidRPr="00D52BD1">
        <w:t xml:space="preserve">ersonero </w:t>
      </w:r>
      <w:r w:rsidR="00EA6A1E">
        <w:t>E</w:t>
      </w:r>
      <w:r w:rsidR="00EA6A1E" w:rsidRPr="00D52BD1">
        <w:t>studiantil</w:t>
      </w:r>
      <w:bookmarkEnd w:id="129"/>
    </w:p>
    <w:p w14:paraId="7728C70E" w14:textId="77777777" w:rsidR="000712D2" w:rsidRPr="00D52BD1" w:rsidRDefault="000712D2" w:rsidP="00EF0B2E">
      <w:r w:rsidRPr="00D52BD1">
        <w:t>El personero estudiantil será un alumno que curse el último grado que ofrezca la institución. Será el encargado de promover el ejercicio de los deberes y derechos de los estudiantes, consagrados en la constitución política, las leyes, los reglamentos y el manual de convivencia. Además, deberá poseer las siguientes cualidades:</w:t>
      </w:r>
    </w:p>
    <w:p w14:paraId="72694C4F" w14:textId="77777777" w:rsidR="000712D2" w:rsidRPr="00D52BD1" w:rsidRDefault="000712D2" w:rsidP="00EF0B2E">
      <w:pPr>
        <w:rPr>
          <w:color w:val="000000"/>
        </w:rPr>
      </w:pPr>
      <w:r w:rsidRPr="00D52BD1">
        <w:rPr>
          <w:color w:val="000000"/>
        </w:rPr>
        <w:t>Que su rendimiento académico sea satisfactorio.</w:t>
      </w:r>
    </w:p>
    <w:p w14:paraId="4CA16603" w14:textId="76688FEF" w:rsidR="000712D2" w:rsidRPr="00D52BD1" w:rsidRDefault="000712D2" w:rsidP="00EF0B2E">
      <w:pPr>
        <w:rPr>
          <w:color w:val="000000"/>
        </w:rPr>
      </w:pPr>
      <w:r w:rsidRPr="00D52BD1">
        <w:rPr>
          <w:color w:val="000000"/>
        </w:rPr>
        <w:t>Que tenga comunicación asertiva</w:t>
      </w:r>
      <w:r w:rsidR="00EF0B2E">
        <w:rPr>
          <w:color w:val="000000"/>
        </w:rPr>
        <w:t>.</w:t>
      </w:r>
    </w:p>
    <w:p w14:paraId="66D36FE8" w14:textId="77777777" w:rsidR="000712D2" w:rsidRPr="00D52BD1" w:rsidRDefault="000712D2" w:rsidP="00EF0B2E">
      <w:pPr>
        <w:rPr>
          <w:color w:val="000000"/>
        </w:rPr>
      </w:pPr>
      <w:r w:rsidRPr="00D52BD1">
        <w:rPr>
          <w:color w:val="000000"/>
        </w:rPr>
        <w:t>Que tenga capacidad de liderazgo y gestión.</w:t>
      </w:r>
    </w:p>
    <w:p w14:paraId="587909EC" w14:textId="2466BBDD" w:rsidR="000712D2" w:rsidRPr="00D52BD1" w:rsidRDefault="000712D2" w:rsidP="00EF0B2E">
      <w:pPr>
        <w:rPr>
          <w:color w:val="000000"/>
        </w:rPr>
      </w:pPr>
      <w:r w:rsidRPr="00D52BD1">
        <w:rPr>
          <w:color w:val="000000"/>
        </w:rPr>
        <w:t>Que promueva la inclusión en el establecimiento educativo</w:t>
      </w:r>
      <w:r w:rsidR="00EF0B2E">
        <w:rPr>
          <w:color w:val="000000"/>
        </w:rPr>
        <w:t>.</w:t>
      </w:r>
    </w:p>
    <w:p w14:paraId="367E7921" w14:textId="77777777" w:rsidR="000712D2" w:rsidRPr="00D52BD1" w:rsidRDefault="000712D2" w:rsidP="00EF0B2E">
      <w:pPr>
        <w:rPr>
          <w:color w:val="000000"/>
        </w:rPr>
      </w:pPr>
      <w:r w:rsidRPr="00D52BD1">
        <w:rPr>
          <w:color w:val="000000"/>
        </w:rPr>
        <w:t>Que en el año anterior no haya tenido procesos disciplinarios.</w:t>
      </w:r>
    </w:p>
    <w:p w14:paraId="2CF9AB06" w14:textId="77777777" w:rsidR="000712D2" w:rsidRPr="00D52BD1" w:rsidRDefault="000712D2" w:rsidP="00EF0B2E">
      <w:r w:rsidRPr="00D52BD1">
        <w:t>Será elegido dentro de las cuatro semanas del calendario académico siguiente al de la iniciación de clases del período lectivo anual. Para tal efecto, el rector convocará a todos los estudiantes matriculados con el fin de elegir por el sistema de mayoría simple y mediante voto secreto al personero de los estudiantes. Se postulará candidatos que cumplan todos los requisitos estipulados anteriormente. Una vez fijada la fecha para las elecciones, se nombran los respectivos jurados, quienes elaborarán las respectivas actas una vez terminados los escrutinios, por los cuales se conocerá el nombre del personero o personera estudiantil.</w:t>
      </w:r>
    </w:p>
    <w:p w14:paraId="0122DC53" w14:textId="29A1EB66" w:rsidR="000712D2" w:rsidRPr="00D52BD1" w:rsidRDefault="00EF0B2E" w:rsidP="00EF0B2E">
      <w:pPr>
        <w:pStyle w:val="Ttulo2"/>
        <w:numPr>
          <w:ilvl w:val="0"/>
          <w:numId w:val="0"/>
        </w:numPr>
        <w:ind w:left="1069"/>
      </w:pPr>
      <w:bookmarkStart w:id="130" w:name="_heading=h.28h4qwu" w:colFirst="0" w:colLast="0"/>
      <w:bookmarkStart w:id="131" w:name="_Toc210737467"/>
      <w:bookmarkEnd w:id="130"/>
      <w:r>
        <w:t>10.3 C</w:t>
      </w:r>
      <w:r w:rsidRPr="00D52BD1">
        <w:t xml:space="preserve">onsejo de </w:t>
      </w:r>
      <w:r>
        <w:t>P</w:t>
      </w:r>
      <w:r w:rsidRPr="00D52BD1">
        <w:t xml:space="preserve">adres de </w:t>
      </w:r>
      <w:r>
        <w:t>F</w:t>
      </w:r>
      <w:r w:rsidRPr="00D52BD1">
        <w:t>amilia</w:t>
      </w:r>
      <w:bookmarkEnd w:id="131"/>
    </w:p>
    <w:p w14:paraId="434BA5EC" w14:textId="4AC063BC" w:rsidR="00E525A8" w:rsidRDefault="000712D2" w:rsidP="00B24027">
      <w:r w:rsidRPr="00D52BD1">
        <w:t>El consejo de padres de familia es un medio para asegurar la continua participación de los padres y acudientes en el proceso pedagógico de la institución. Está integrado por mínimo un (1) y máximo tres (3) padres de familia por cada uno de los grados que ofrezca el establecimiento educativo, el rector, algunos facilitadores y docente de aula con funciones de orientador. Deben participar e integrar los comités de trabajo de la asociación de padres</w:t>
      </w:r>
      <w:r w:rsidR="00E525A8">
        <w:t xml:space="preserve">, </w:t>
      </w:r>
      <w:r w:rsidRPr="00D52BD1">
        <w:t>ser dinamizadores</w:t>
      </w:r>
      <w:r w:rsidR="00E525A8">
        <w:t xml:space="preserve"> o </w:t>
      </w:r>
      <w:r w:rsidRPr="00D52BD1">
        <w:t>voceros</w:t>
      </w:r>
      <w:r w:rsidR="00E525A8">
        <w:t>.</w:t>
      </w:r>
    </w:p>
    <w:p w14:paraId="77637E0D" w14:textId="0B6D79BC" w:rsidR="00B24027" w:rsidRPr="00B24027" w:rsidRDefault="00B24027" w:rsidP="00B24027">
      <w:pPr>
        <w:pStyle w:val="Ttulo1"/>
      </w:pPr>
      <w:bookmarkStart w:id="132" w:name="_Toc210737468"/>
      <w:r>
        <w:t>Manual de Funciones, Procedimientos y Convivencia</w:t>
      </w:r>
      <w:bookmarkEnd w:id="132"/>
    </w:p>
    <w:p w14:paraId="7D51E10C" w14:textId="7AACAEBF" w:rsidR="00B24027" w:rsidRPr="00B24027" w:rsidRDefault="00B24027" w:rsidP="00B24027">
      <w:pPr>
        <w:pStyle w:val="Ttulo2"/>
        <w:numPr>
          <w:ilvl w:val="0"/>
          <w:numId w:val="0"/>
        </w:numPr>
        <w:ind w:left="1069"/>
      </w:pPr>
      <w:bookmarkStart w:id="133" w:name="_Toc210737469"/>
      <w:r>
        <w:t>11.1 M</w:t>
      </w:r>
      <w:r w:rsidRPr="00B24027">
        <w:t xml:space="preserve">anual de </w:t>
      </w:r>
      <w:r>
        <w:t>F</w:t>
      </w:r>
      <w:r w:rsidRPr="00B24027">
        <w:t xml:space="preserve">unciones y </w:t>
      </w:r>
      <w:r>
        <w:t>P</w:t>
      </w:r>
      <w:r w:rsidRPr="00B24027">
        <w:t>rocedimientos</w:t>
      </w:r>
      <w:bookmarkEnd w:id="133"/>
    </w:p>
    <w:p w14:paraId="3DC1848A" w14:textId="726D8243" w:rsidR="00B24027" w:rsidRPr="00B24027" w:rsidRDefault="00B24027" w:rsidP="00B24027">
      <w:r w:rsidRPr="00B24027">
        <w:t>El manual de funciones de nuestra Institución Educativa Rural es el conjunto estructurado de atribuciones y obligaciones asignadas a todos los miembros de la comunidad educativa.</w:t>
      </w:r>
      <w:r>
        <w:t xml:space="preserve"> </w:t>
      </w:r>
      <w:r w:rsidRPr="00B24027">
        <w:t>Fue elaborado a partir de la estructura y sus componentes donde se describen las funciones, cargos, canales de comunicación, líneas de autoridad, competencia y demás.</w:t>
      </w:r>
      <w:r>
        <w:t xml:space="preserve"> </w:t>
      </w:r>
      <w:r w:rsidRPr="00B24027">
        <w:t>La relación de los diferentes estamentos de la comunidad educativa es demasiado sencilla y fluye con naturalidad dentro de los parámetros del sentido común y el respeto mutuo, aun así es conveniente establecer un manual de procedimientos o comúnmente denominado el conducto regular para lograr que las actividades tanto docentes como administrativas e incluso las deportivas y culturales sigan un procedimiento lógico y garanticen armonía entre los miembros y resultados evidenciables en los procesos.</w:t>
      </w:r>
      <w:bookmarkStart w:id="134" w:name="_heading=h.37m2jsg" w:colFirst="0" w:colLast="0"/>
      <w:bookmarkStart w:id="135" w:name="_heading=h.1mrcu09" w:colFirst="0" w:colLast="0"/>
      <w:bookmarkEnd w:id="134"/>
      <w:bookmarkEnd w:id="135"/>
    </w:p>
    <w:p w14:paraId="440668DD" w14:textId="0E9164BE" w:rsidR="00B24027" w:rsidRPr="00B24027" w:rsidRDefault="00B24027" w:rsidP="00B24027">
      <w:pPr>
        <w:pStyle w:val="Ttulo2"/>
        <w:numPr>
          <w:ilvl w:val="0"/>
          <w:numId w:val="0"/>
        </w:numPr>
        <w:ind w:left="1069"/>
      </w:pPr>
      <w:bookmarkStart w:id="136" w:name="_Toc210737470"/>
      <w:r>
        <w:t>11.2 M</w:t>
      </w:r>
      <w:r w:rsidRPr="00B24027">
        <w:t xml:space="preserve">anual de </w:t>
      </w:r>
      <w:r>
        <w:t>C</w:t>
      </w:r>
      <w:r w:rsidRPr="00B24027">
        <w:t>onvivencia</w:t>
      </w:r>
      <w:bookmarkEnd w:id="136"/>
    </w:p>
    <w:p w14:paraId="44F1D21B" w14:textId="77777777" w:rsidR="00B24027" w:rsidRPr="00B24027" w:rsidRDefault="00B24027" w:rsidP="00B24027">
      <w:r w:rsidRPr="00B24027">
        <w:t xml:space="preserve">El manual de convivencia de la Institución Educativa Rural Luis Eduardo Pérez se ampara en la ley 1620 del 15 de marzo de 2013, por medio de la cual se crea el sistema nacional de convivencia escolar y formación para el ejercicio de los derechos humanos, la educación para la sexualidad y la prevención y mitigación de la violencia escolar, junto con la ley de infancia y adolescencia; también acoge la normatividad de la ley 115 de 1994 “Ley general de educación”, el decreto 1965 del 2013 “Sistema nacional de Convivencia Escolar y Formación para el Ejercicio de los Derechos Humanos, la Educación para la Sexualidad y la Prevención y la Mitigación de la Violencia Escolar”, ley 1098 de 2006 “Código de Infancia y adolescencia” ley 599 del 2000 “Código Penal”, ley 1236 del 2008 “modificación de algunos artículos del código penal que protegen, los actos sexuales abusivos contra menores de edad” y finalmente la ley 1952 del 2019 “código general disciplinario”. </w:t>
      </w:r>
    </w:p>
    <w:p w14:paraId="0C163E43" w14:textId="51BEF4F8" w:rsidR="00B24027" w:rsidRDefault="00B24027" w:rsidP="00B24027">
      <w:r w:rsidRPr="00B24027">
        <w:t>El manual está encaminado a promover una convivencia ciudadana, fortalecida en el rescate de valores éticos, morales, cívicos, sociales y culturales que cumplan con sus deberes, logrando así el progreso y la prosperidad de la comunidad, comprometidos con la participación y el mejoramiento de una mejor convivencia escolar, para la construcción de una sociedad civilizada, justa y democrática donde el individuo pueda desarrollar su potencialidad, teniendo en cuenta que su aprendizaje se inicia en la familia y se perfecciona en la vida escolar. Por esto es responsabilidad del centro diseñar y ejecutar estrategias que fomenten su práctica.</w:t>
      </w:r>
    </w:p>
    <w:p w14:paraId="25C8A77C" w14:textId="77777777" w:rsidR="00B24027" w:rsidRPr="00B24027" w:rsidRDefault="00B24027" w:rsidP="00B24027"/>
    <w:p w14:paraId="7EEA2CE3" w14:textId="1622A92A" w:rsidR="00B24027" w:rsidRPr="00801B7F" w:rsidRDefault="00B24027" w:rsidP="00B24027">
      <w:r w:rsidRPr="00B24027">
        <w:t>Una de ellas es el pacto de convivencia el cual contiene las normas para regular y conciliar las relaciones entre los estudiantes y todos los miembros que conforman la comunidad educativa.</w:t>
      </w:r>
      <w:r>
        <w:t xml:space="preserve"> </w:t>
      </w:r>
      <w:r w:rsidRPr="00B24027">
        <w:t>En este manual se especifican los derechos y deberes de los estudiantes, estímulos y sanciones; además, incluye normas de conducta personal y/o colectiva, normas de higiene y presentación personal, normas de uso de bienes y servicios comunes y procedimientos de participación. También incluye pautas que le permiten al estudiante interactuar con respeto y valoración del medio que le rodea.</w:t>
      </w:r>
    </w:p>
    <w:p w14:paraId="03255332" w14:textId="77F0CD27" w:rsidR="00E525A8" w:rsidRDefault="00E525A8" w:rsidP="00B24027"/>
    <w:p w14:paraId="6BFB5A6F" w14:textId="5E09D2DC" w:rsidR="00E525A8" w:rsidRDefault="00E525A8" w:rsidP="00E525A8"/>
    <w:p w14:paraId="39EB2BCC" w14:textId="6CF929CC" w:rsidR="00E525A8" w:rsidRDefault="00E525A8" w:rsidP="00E525A8"/>
    <w:p w14:paraId="2DC576DD" w14:textId="71AB98D6" w:rsidR="00E525A8" w:rsidRDefault="00E525A8" w:rsidP="00E525A8"/>
    <w:p w14:paraId="5F132AFF" w14:textId="18382D85" w:rsidR="00E525A8" w:rsidRDefault="00E525A8" w:rsidP="00E525A8"/>
    <w:p w14:paraId="3E36F805" w14:textId="40782210" w:rsidR="00E525A8" w:rsidRDefault="00E525A8" w:rsidP="00E525A8"/>
    <w:p w14:paraId="5BBF9AC6" w14:textId="7B1366E6" w:rsidR="00E525A8" w:rsidRDefault="00E525A8" w:rsidP="00E525A8"/>
    <w:p w14:paraId="325F8F93" w14:textId="560A46BB" w:rsidR="00E525A8" w:rsidRDefault="00E525A8" w:rsidP="00E525A8"/>
    <w:p w14:paraId="634865E6" w14:textId="4B8851D5" w:rsidR="00E525A8" w:rsidRDefault="00E525A8" w:rsidP="00E525A8"/>
    <w:p w14:paraId="47B83C09" w14:textId="58370142" w:rsidR="00E525A8" w:rsidRDefault="00E525A8" w:rsidP="00E525A8"/>
    <w:p w14:paraId="513822C2" w14:textId="05153F41" w:rsidR="00E525A8" w:rsidRDefault="00E525A8" w:rsidP="00E525A8"/>
    <w:p w14:paraId="1B285750" w14:textId="506F50C5" w:rsidR="00E525A8" w:rsidRDefault="00E525A8" w:rsidP="00E525A8"/>
    <w:p w14:paraId="597A6357" w14:textId="5C5437FC" w:rsidR="00E525A8" w:rsidRDefault="00E525A8" w:rsidP="00E525A8"/>
    <w:p w14:paraId="25F4A833" w14:textId="2080A852" w:rsidR="00E525A8" w:rsidRDefault="00E525A8" w:rsidP="00E525A8"/>
    <w:p w14:paraId="02C60F62" w14:textId="5C72D84C" w:rsidR="00E525A8" w:rsidRDefault="00E525A8" w:rsidP="00E525A8"/>
    <w:p w14:paraId="3CE0D452" w14:textId="54ECB263" w:rsidR="00E525A8" w:rsidRDefault="00E525A8" w:rsidP="00E525A8"/>
    <w:p w14:paraId="1784529D" w14:textId="2217D929" w:rsidR="00E525A8" w:rsidRDefault="00E525A8" w:rsidP="00E525A8"/>
    <w:p w14:paraId="07F2BE75" w14:textId="5EA144AF" w:rsidR="00E525A8" w:rsidRDefault="00E525A8" w:rsidP="00E525A8"/>
    <w:p w14:paraId="6BD4E263" w14:textId="24D47969" w:rsidR="00E525A8" w:rsidRDefault="00E525A8" w:rsidP="00E525A8"/>
    <w:p w14:paraId="064272DC" w14:textId="29C5F13C" w:rsidR="00E525A8" w:rsidRDefault="00E525A8" w:rsidP="00E525A8"/>
    <w:p w14:paraId="29C4459E" w14:textId="5691D6D6" w:rsidR="00E525A8" w:rsidRDefault="00E525A8" w:rsidP="00E525A8"/>
    <w:p w14:paraId="33EBC202" w14:textId="6B4115AF" w:rsidR="00E525A8" w:rsidRDefault="00E525A8" w:rsidP="00E525A8"/>
    <w:p w14:paraId="3AE9D695" w14:textId="0B43D807" w:rsidR="00E525A8" w:rsidRDefault="00E525A8" w:rsidP="00E525A8"/>
    <w:p w14:paraId="44C32FB4" w14:textId="2BC97531" w:rsidR="00E525A8" w:rsidRDefault="00E525A8" w:rsidP="00E525A8"/>
    <w:p w14:paraId="0C942C59" w14:textId="57F08D6C" w:rsidR="00B24027" w:rsidRPr="00801B7F" w:rsidRDefault="00B17532" w:rsidP="00B17532">
      <w:pPr>
        <w:pStyle w:val="Ttulo1"/>
      </w:pPr>
      <w:bookmarkStart w:id="137" w:name="_heading=h.46r0co2" w:colFirst="0" w:colLast="0"/>
      <w:bookmarkStart w:id="138" w:name="_Toc210737471"/>
      <w:bookmarkEnd w:id="137"/>
      <w:r>
        <w:t>O</w:t>
      </w:r>
      <w:r w:rsidRPr="00801B7F">
        <w:t xml:space="preserve">ferta </w:t>
      </w:r>
      <w:r>
        <w:t>E</w:t>
      </w:r>
      <w:r w:rsidRPr="00801B7F">
        <w:t xml:space="preserve">ducativa </w:t>
      </w:r>
      <w:r>
        <w:t>I</w:t>
      </w:r>
      <w:r w:rsidRPr="00801B7F">
        <w:t xml:space="preserve">nstitución </w:t>
      </w:r>
      <w:r w:rsidR="00AE5494">
        <w:t>E</w:t>
      </w:r>
      <w:r w:rsidR="00AE5494" w:rsidRPr="00801B7F">
        <w:t>ducativa</w:t>
      </w:r>
      <w:r w:rsidRPr="00801B7F">
        <w:t xml:space="preserve"> </w:t>
      </w:r>
      <w:r>
        <w:t>R</w:t>
      </w:r>
      <w:r w:rsidRPr="00801B7F">
        <w:t xml:space="preserve">ural </w:t>
      </w:r>
      <w:r>
        <w:t>L</w:t>
      </w:r>
      <w:r w:rsidRPr="00801B7F">
        <w:t xml:space="preserve">uis </w:t>
      </w:r>
      <w:r>
        <w:t>E</w:t>
      </w:r>
      <w:r w:rsidRPr="00801B7F">
        <w:t xml:space="preserve">duardo </w:t>
      </w:r>
      <w:r>
        <w:t>P</w:t>
      </w:r>
      <w:r w:rsidRPr="00801B7F">
        <w:t>érez</w:t>
      </w:r>
      <w:bookmarkEnd w:id="138"/>
    </w:p>
    <w:p w14:paraId="20E1E269" w14:textId="5140C76F" w:rsidR="0087513A" w:rsidRPr="00A97CDC" w:rsidRDefault="00B24027" w:rsidP="00A97CDC">
      <w:r w:rsidRPr="00B17532">
        <w:t>La Institución Educativa Rural Luis Eduardo Pérez mediante la resolución 007152 del treinta de septiembre de 2024 del municipio de Convención Norte de Santander, desarrollará el proyecto educativo institucional, registrado en la secretaria de educación del departamento, según registro PEI No. 54206-15.2-49, autorizado para obtener la educación formal en el nivel de preescolar, el nivel de básica: ciclo primaria y secundaria, nivel media en jornada diurna (mañana) de naturaleza oficial, carácter mixto, zona rural, calendario A.</w:t>
      </w:r>
      <w:r w:rsidR="00B17532">
        <w:t xml:space="preserve"> </w:t>
      </w:r>
      <w:r w:rsidRPr="00B17532">
        <w:t>De igual forma, está facultada para otorgar certificados de los grados cursados y otorgar el título de bachiller técnico en producción agropecuaria a quienes terminen satisfactoriamente sus estudios y cumplan con los requisitos formativos vigentes</w:t>
      </w:r>
      <w:r w:rsidR="00B17532">
        <w:t>.</w:t>
      </w:r>
      <w:r w:rsidRPr="00801B7F">
        <w:t xml:space="preserve"> </w:t>
      </w:r>
    </w:p>
    <w:p w14:paraId="2A1DC94B" w14:textId="0E41C8A6" w:rsidR="00F953C2" w:rsidRPr="00F953C2" w:rsidRDefault="00F953C2" w:rsidP="00F953C2">
      <w:pPr>
        <w:pStyle w:val="Descripcin"/>
        <w:keepNext/>
        <w:jc w:val="left"/>
        <w:rPr>
          <w:i w:val="0"/>
          <w:iCs w:val="0"/>
          <w:color w:val="auto"/>
          <w:sz w:val="24"/>
          <w:szCs w:val="24"/>
        </w:rPr>
      </w:pPr>
      <w:bookmarkStart w:id="139" w:name="_Toc189074195"/>
      <w:r w:rsidRPr="00F953C2">
        <w:rPr>
          <w:color w:val="auto"/>
          <w:sz w:val="24"/>
          <w:szCs w:val="24"/>
        </w:rPr>
        <w:t xml:space="preserve">Tabla </w:t>
      </w:r>
      <w:r w:rsidRPr="00F953C2">
        <w:rPr>
          <w:color w:val="auto"/>
          <w:sz w:val="24"/>
          <w:szCs w:val="24"/>
        </w:rPr>
        <w:fldChar w:fldCharType="begin"/>
      </w:r>
      <w:r w:rsidRPr="00F953C2">
        <w:rPr>
          <w:color w:val="auto"/>
          <w:sz w:val="24"/>
          <w:szCs w:val="24"/>
        </w:rPr>
        <w:instrText xml:space="preserve"> SEQ Tabla \* ARABIC </w:instrText>
      </w:r>
      <w:r w:rsidRPr="00F953C2">
        <w:rPr>
          <w:color w:val="auto"/>
          <w:sz w:val="24"/>
          <w:szCs w:val="24"/>
        </w:rPr>
        <w:fldChar w:fldCharType="separate"/>
      </w:r>
      <w:r w:rsidR="00F151BA">
        <w:rPr>
          <w:noProof/>
          <w:color w:val="auto"/>
          <w:sz w:val="24"/>
          <w:szCs w:val="24"/>
        </w:rPr>
        <w:t>4</w:t>
      </w:r>
      <w:r w:rsidRPr="00F953C2">
        <w:rPr>
          <w:color w:val="auto"/>
          <w:sz w:val="24"/>
          <w:szCs w:val="24"/>
        </w:rPr>
        <w:fldChar w:fldCharType="end"/>
      </w:r>
      <w:r>
        <w:rPr>
          <w:b/>
          <w:bCs/>
          <w:i w:val="0"/>
          <w:iCs w:val="0"/>
          <w:color w:val="auto"/>
          <w:sz w:val="24"/>
          <w:szCs w:val="24"/>
        </w:rPr>
        <w:br/>
      </w:r>
      <w:r w:rsidRPr="00F953C2">
        <w:rPr>
          <w:i w:val="0"/>
          <w:iCs w:val="0"/>
          <w:color w:val="auto"/>
          <w:sz w:val="24"/>
          <w:szCs w:val="24"/>
        </w:rPr>
        <w:t>Niveles, Grados y Modelos de la Educación.</w:t>
      </w:r>
      <w:bookmarkEnd w:id="139"/>
    </w:p>
    <w:tbl>
      <w:tblPr>
        <w:tblStyle w:val="Tablaconcuadrcula7concolores-nfasis3"/>
        <w:tblpPr w:leftFromText="141" w:rightFromText="141" w:vertAnchor="text" w:horzAnchor="margin" w:tblpY="37"/>
        <w:tblW w:w="9493" w:type="dxa"/>
        <w:tblLayout w:type="fixed"/>
        <w:tblLook w:val="0400" w:firstRow="0" w:lastRow="0" w:firstColumn="0" w:lastColumn="0" w:noHBand="0" w:noVBand="1"/>
      </w:tblPr>
      <w:tblGrid>
        <w:gridCol w:w="2405"/>
        <w:gridCol w:w="3260"/>
        <w:gridCol w:w="3828"/>
      </w:tblGrid>
      <w:tr w:rsidR="0087513A" w:rsidRPr="00801B7F" w14:paraId="666B42AB" w14:textId="77777777" w:rsidTr="00E3073C">
        <w:trPr>
          <w:cnfStyle w:val="000000100000" w:firstRow="0" w:lastRow="0" w:firstColumn="0" w:lastColumn="0" w:oddVBand="0" w:evenVBand="0" w:oddHBand="1" w:evenHBand="0" w:firstRowFirstColumn="0" w:firstRowLastColumn="0" w:lastRowFirstColumn="0" w:lastRowLastColumn="0"/>
          <w:trHeight w:val="314"/>
        </w:trPr>
        <w:tc>
          <w:tcPr>
            <w:tcW w:w="2405" w:type="dxa"/>
          </w:tcPr>
          <w:p w14:paraId="56D62BA4" w14:textId="77777777" w:rsidR="0087513A" w:rsidRPr="00801B7F" w:rsidRDefault="0087513A" w:rsidP="0087513A">
            <w:pPr>
              <w:jc w:val="center"/>
              <w:rPr>
                <w:rFonts w:eastAsia="Arial Narrow"/>
                <w:b/>
                <w:color w:val="000000"/>
                <w:szCs w:val="24"/>
              </w:rPr>
            </w:pPr>
            <w:r w:rsidRPr="00801B7F">
              <w:rPr>
                <w:rFonts w:eastAsia="Arial Narrow"/>
                <w:b/>
                <w:color w:val="000000"/>
                <w:szCs w:val="24"/>
              </w:rPr>
              <w:t>Nivel</w:t>
            </w:r>
          </w:p>
        </w:tc>
        <w:tc>
          <w:tcPr>
            <w:tcW w:w="3260" w:type="dxa"/>
          </w:tcPr>
          <w:p w14:paraId="71551DCC" w14:textId="77777777" w:rsidR="0087513A" w:rsidRPr="00801B7F" w:rsidRDefault="0087513A" w:rsidP="0087513A">
            <w:pPr>
              <w:jc w:val="center"/>
              <w:rPr>
                <w:rFonts w:eastAsia="Arial Narrow"/>
                <w:b/>
                <w:color w:val="000000"/>
                <w:szCs w:val="24"/>
              </w:rPr>
            </w:pPr>
            <w:r w:rsidRPr="00801B7F">
              <w:rPr>
                <w:rFonts w:eastAsia="Arial Narrow"/>
                <w:b/>
                <w:color w:val="000000"/>
                <w:szCs w:val="24"/>
              </w:rPr>
              <w:t>Grados</w:t>
            </w:r>
          </w:p>
        </w:tc>
        <w:tc>
          <w:tcPr>
            <w:tcW w:w="3828" w:type="dxa"/>
          </w:tcPr>
          <w:p w14:paraId="6965188A" w14:textId="77777777" w:rsidR="0087513A" w:rsidRPr="00801B7F" w:rsidRDefault="0087513A" w:rsidP="0087513A">
            <w:pPr>
              <w:jc w:val="center"/>
              <w:rPr>
                <w:rFonts w:eastAsia="Arial Narrow"/>
                <w:b/>
                <w:color w:val="000000"/>
                <w:szCs w:val="24"/>
              </w:rPr>
            </w:pPr>
            <w:r w:rsidRPr="00801B7F">
              <w:rPr>
                <w:rFonts w:eastAsia="Arial Narrow"/>
                <w:b/>
                <w:color w:val="000000"/>
                <w:szCs w:val="24"/>
              </w:rPr>
              <w:t>Modelo</w:t>
            </w:r>
          </w:p>
        </w:tc>
      </w:tr>
      <w:tr w:rsidR="0087513A" w:rsidRPr="00801B7F" w14:paraId="26DF0145" w14:textId="77777777" w:rsidTr="00E3073C">
        <w:trPr>
          <w:trHeight w:val="314"/>
        </w:trPr>
        <w:tc>
          <w:tcPr>
            <w:tcW w:w="2405" w:type="dxa"/>
          </w:tcPr>
          <w:p w14:paraId="3BE98079" w14:textId="77777777" w:rsidR="0087513A" w:rsidRPr="00801B7F" w:rsidRDefault="0087513A" w:rsidP="0087513A">
            <w:pPr>
              <w:rPr>
                <w:color w:val="000000"/>
                <w:szCs w:val="24"/>
              </w:rPr>
            </w:pPr>
            <w:r w:rsidRPr="00801B7F">
              <w:rPr>
                <w:color w:val="000000"/>
                <w:szCs w:val="24"/>
              </w:rPr>
              <w:t>Educación preescolar:</w:t>
            </w:r>
          </w:p>
        </w:tc>
        <w:tc>
          <w:tcPr>
            <w:tcW w:w="3260" w:type="dxa"/>
          </w:tcPr>
          <w:p w14:paraId="07F28072" w14:textId="77777777" w:rsidR="0087513A" w:rsidRPr="00801B7F" w:rsidRDefault="0087513A" w:rsidP="0087513A">
            <w:pPr>
              <w:rPr>
                <w:color w:val="000000"/>
                <w:szCs w:val="24"/>
                <w:lang w:val="es-CO"/>
              </w:rPr>
            </w:pPr>
            <w:r w:rsidRPr="00801B7F">
              <w:rPr>
                <w:color w:val="000000"/>
                <w:szCs w:val="24"/>
              </w:rPr>
              <w:t>Grados de Prejardín, Jardín y</w:t>
            </w:r>
            <w:r w:rsidRPr="00801B7F">
              <w:rPr>
                <w:color w:val="000000"/>
                <w:szCs w:val="24"/>
                <w:lang w:val="es-CO"/>
              </w:rPr>
              <w:t xml:space="preserve"> Transición.</w:t>
            </w:r>
          </w:p>
        </w:tc>
        <w:tc>
          <w:tcPr>
            <w:tcW w:w="3828" w:type="dxa"/>
          </w:tcPr>
          <w:p w14:paraId="7D364AC2" w14:textId="25E5B5C1" w:rsidR="0087513A" w:rsidRPr="00801B7F" w:rsidRDefault="00EC13AA" w:rsidP="0087513A">
            <w:pPr>
              <w:rPr>
                <w:color w:val="000000"/>
                <w:szCs w:val="24"/>
              </w:rPr>
            </w:pPr>
            <w:r w:rsidRPr="00801B7F">
              <w:rPr>
                <w:color w:val="000000"/>
                <w:szCs w:val="24"/>
                <w:lang w:val="es-CO"/>
              </w:rPr>
              <w:t>Socio constructivista</w:t>
            </w:r>
          </w:p>
        </w:tc>
      </w:tr>
      <w:tr w:rsidR="0087513A" w:rsidRPr="00801B7F" w14:paraId="2A65B8F3" w14:textId="77777777" w:rsidTr="00E3073C">
        <w:trPr>
          <w:cnfStyle w:val="000000100000" w:firstRow="0" w:lastRow="0" w:firstColumn="0" w:lastColumn="0" w:oddVBand="0" w:evenVBand="0" w:oddHBand="1" w:evenHBand="0" w:firstRowFirstColumn="0" w:firstRowLastColumn="0" w:lastRowFirstColumn="0" w:lastRowLastColumn="0"/>
          <w:trHeight w:val="314"/>
        </w:trPr>
        <w:tc>
          <w:tcPr>
            <w:tcW w:w="2405" w:type="dxa"/>
          </w:tcPr>
          <w:p w14:paraId="5440733B" w14:textId="77777777" w:rsidR="0087513A" w:rsidRPr="00801B7F" w:rsidRDefault="0087513A" w:rsidP="0087513A">
            <w:pPr>
              <w:rPr>
                <w:color w:val="000000"/>
                <w:szCs w:val="24"/>
              </w:rPr>
            </w:pPr>
            <w:r w:rsidRPr="00801B7F">
              <w:rPr>
                <w:color w:val="000000"/>
                <w:szCs w:val="24"/>
              </w:rPr>
              <w:t>Educación básica primaria</w:t>
            </w:r>
          </w:p>
        </w:tc>
        <w:tc>
          <w:tcPr>
            <w:tcW w:w="3260" w:type="dxa"/>
          </w:tcPr>
          <w:p w14:paraId="47917CFE" w14:textId="77777777" w:rsidR="0087513A" w:rsidRPr="00801B7F" w:rsidRDefault="0087513A" w:rsidP="0087513A">
            <w:pPr>
              <w:rPr>
                <w:color w:val="000000"/>
                <w:szCs w:val="24"/>
              </w:rPr>
            </w:pPr>
            <w:r w:rsidRPr="00801B7F">
              <w:rPr>
                <w:color w:val="000000"/>
                <w:szCs w:val="24"/>
              </w:rPr>
              <w:t>Grado primero a grado quinto.</w:t>
            </w:r>
          </w:p>
        </w:tc>
        <w:tc>
          <w:tcPr>
            <w:tcW w:w="3828" w:type="dxa"/>
          </w:tcPr>
          <w:p w14:paraId="3374FEF5" w14:textId="77777777" w:rsidR="0087513A" w:rsidRPr="00801B7F" w:rsidRDefault="0087513A" w:rsidP="0087513A">
            <w:pPr>
              <w:rPr>
                <w:color w:val="000000"/>
                <w:szCs w:val="24"/>
              </w:rPr>
            </w:pPr>
            <w:r w:rsidRPr="00801B7F">
              <w:rPr>
                <w:color w:val="000000"/>
                <w:szCs w:val="24"/>
              </w:rPr>
              <w:t>Escuela Nueva</w:t>
            </w:r>
          </w:p>
        </w:tc>
      </w:tr>
      <w:tr w:rsidR="0087513A" w:rsidRPr="00801B7F" w14:paraId="6939F0E3" w14:textId="77777777" w:rsidTr="00E3073C">
        <w:trPr>
          <w:trHeight w:val="314"/>
        </w:trPr>
        <w:tc>
          <w:tcPr>
            <w:tcW w:w="2405" w:type="dxa"/>
          </w:tcPr>
          <w:p w14:paraId="1B7501BF" w14:textId="77777777" w:rsidR="0087513A" w:rsidRPr="00801B7F" w:rsidRDefault="0087513A" w:rsidP="0087513A">
            <w:pPr>
              <w:rPr>
                <w:color w:val="000000"/>
                <w:szCs w:val="24"/>
              </w:rPr>
            </w:pPr>
            <w:r w:rsidRPr="00801B7F">
              <w:rPr>
                <w:color w:val="000000"/>
                <w:szCs w:val="24"/>
              </w:rPr>
              <w:t>Educación básica secundaria</w:t>
            </w:r>
          </w:p>
        </w:tc>
        <w:tc>
          <w:tcPr>
            <w:tcW w:w="3260" w:type="dxa"/>
          </w:tcPr>
          <w:p w14:paraId="72D0AA17" w14:textId="77777777" w:rsidR="0087513A" w:rsidRPr="00801B7F" w:rsidRDefault="0087513A" w:rsidP="0087513A">
            <w:pPr>
              <w:rPr>
                <w:color w:val="000000"/>
                <w:szCs w:val="24"/>
              </w:rPr>
            </w:pPr>
            <w:r w:rsidRPr="00801B7F">
              <w:rPr>
                <w:color w:val="000000"/>
                <w:szCs w:val="24"/>
              </w:rPr>
              <w:t>Grado sexto a grado noveno.</w:t>
            </w:r>
          </w:p>
        </w:tc>
        <w:tc>
          <w:tcPr>
            <w:tcW w:w="3828" w:type="dxa"/>
          </w:tcPr>
          <w:p w14:paraId="4A1A2CEA" w14:textId="77777777" w:rsidR="0087513A" w:rsidRPr="00801B7F" w:rsidRDefault="0087513A" w:rsidP="0087513A">
            <w:pPr>
              <w:rPr>
                <w:color w:val="000000"/>
                <w:szCs w:val="24"/>
              </w:rPr>
            </w:pPr>
            <w:r w:rsidRPr="00801B7F">
              <w:rPr>
                <w:color w:val="000000"/>
                <w:szCs w:val="24"/>
              </w:rPr>
              <w:t>Post primaria Rural</w:t>
            </w:r>
          </w:p>
        </w:tc>
      </w:tr>
      <w:tr w:rsidR="0087513A" w:rsidRPr="00801B7F" w14:paraId="6C4EB02C" w14:textId="77777777" w:rsidTr="00E3073C">
        <w:trPr>
          <w:cnfStyle w:val="000000100000" w:firstRow="0" w:lastRow="0" w:firstColumn="0" w:lastColumn="0" w:oddVBand="0" w:evenVBand="0" w:oddHBand="1" w:evenHBand="0" w:firstRowFirstColumn="0" w:firstRowLastColumn="0" w:lastRowFirstColumn="0" w:lastRowLastColumn="0"/>
          <w:trHeight w:val="314"/>
        </w:trPr>
        <w:tc>
          <w:tcPr>
            <w:tcW w:w="2405" w:type="dxa"/>
          </w:tcPr>
          <w:p w14:paraId="6EDB132C" w14:textId="77777777" w:rsidR="0087513A" w:rsidRPr="00801B7F" w:rsidRDefault="0087513A" w:rsidP="0087513A">
            <w:pPr>
              <w:rPr>
                <w:color w:val="000000"/>
                <w:szCs w:val="24"/>
              </w:rPr>
            </w:pPr>
            <w:r w:rsidRPr="00801B7F">
              <w:rPr>
                <w:color w:val="000000"/>
                <w:szCs w:val="24"/>
              </w:rPr>
              <w:t>Educación media técnica</w:t>
            </w:r>
          </w:p>
        </w:tc>
        <w:tc>
          <w:tcPr>
            <w:tcW w:w="3260" w:type="dxa"/>
          </w:tcPr>
          <w:p w14:paraId="657B6F9A" w14:textId="77777777" w:rsidR="0087513A" w:rsidRPr="00801B7F" w:rsidRDefault="0087513A" w:rsidP="0087513A">
            <w:pPr>
              <w:rPr>
                <w:color w:val="000000"/>
                <w:szCs w:val="24"/>
              </w:rPr>
            </w:pPr>
            <w:r w:rsidRPr="00801B7F">
              <w:rPr>
                <w:color w:val="000000"/>
                <w:szCs w:val="24"/>
              </w:rPr>
              <w:t>Grado décimo y grado undécimo.</w:t>
            </w:r>
          </w:p>
        </w:tc>
        <w:tc>
          <w:tcPr>
            <w:tcW w:w="3828" w:type="dxa"/>
          </w:tcPr>
          <w:p w14:paraId="4B754115" w14:textId="77777777" w:rsidR="0087513A" w:rsidRPr="00801B7F" w:rsidRDefault="0087513A" w:rsidP="0087513A">
            <w:pPr>
              <w:rPr>
                <w:color w:val="000000"/>
                <w:szCs w:val="24"/>
              </w:rPr>
            </w:pPr>
            <w:r w:rsidRPr="00801B7F">
              <w:rPr>
                <w:color w:val="000000"/>
                <w:szCs w:val="24"/>
              </w:rPr>
              <w:t>EMER (Educación Media Rural); Media Técnica en Producción Agropecuaria en Articulación con el SENA</w:t>
            </w:r>
          </w:p>
        </w:tc>
      </w:tr>
    </w:tbl>
    <w:p w14:paraId="2E927C76" w14:textId="5C2C7BEA" w:rsidR="00B24027" w:rsidRPr="00E3073C" w:rsidRDefault="00F953C2" w:rsidP="00E3073C">
      <w:pPr>
        <w:rPr>
          <w:szCs w:val="24"/>
        </w:rPr>
      </w:pPr>
      <w:r>
        <w:rPr>
          <w:b/>
          <w:bCs/>
          <w:i/>
          <w:iCs/>
          <w:szCs w:val="24"/>
        </w:rPr>
        <w:t xml:space="preserve">Nota: </w:t>
      </w:r>
      <w:r>
        <w:rPr>
          <w:szCs w:val="24"/>
        </w:rPr>
        <w:t xml:space="preserve">Tomado </w:t>
      </w:r>
      <w:r w:rsidR="00E3073C">
        <w:rPr>
          <w:szCs w:val="24"/>
        </w:rPr>
        <w:t xml:space="preserve">de </w:t>
      </w:r>
      <w:sdt>
        <w:sdtPr>
          <w:rPr>
            <w:color w:val="000000"/>
            <w:szCs w:val="24"/>
          </w:rPr>
          <w:tag w:val="MENDELEY_CITATION_v3_eyJjaXRhdGlvbklEIjoiTUVOREVMRVlfQ0lUQVRJT05fZjdkY2VjMjgtZGU2Yi00N2IzLTk4Y2MtZDg4NDY4Y2Q2YWM3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4pIn0sImNpdGF0aW9uSXRlbXMiOlt7ImlkIjoiMmQ0Y2I0NDYtMjE4MS0zZTcwLWIzZmMtYTg2NThiODc2NTYzIiwiaXRlbURhdGEiOnsidHlwZSI6IndlYnBhZ2UiLCJpZCI6IjJkNGNiNDQ2LTIxODEtM2U3MC1iM2ZjLWE4NjU4Yjg3NjU2MyIsInRpdGxlIjoiUmVzb2x1Y2nDs24gZ2VzdGnDs24gZGUgY29iZXJ0dXJhIE5vIDIwMTAgZGVsIDE4IGRlIGFicmlsIGRlIDIwMjMiLCJhY2Nlc3NlZCI6eyJkYXRlLXBhcnRzIjpbWzIwMjUsMSwxNF1dfSwiY29udGFpbmVyLXRpdGxlLXNob3J0IjoiIn0sImlzVGVtcG9yYXJ5IjpmYWxzZX1dfQ=="/>
          <w:id w:val="881069445"/>
          <w:placeholder>
            <w:docPart w:val="DefaultPlaceholder_-1854013440"/>
          </w:placeholder>
        </w:sdtPr>
        <w:sdtEndPr/>
        <w:sdtContent>
          <w:r w:rsidR="004F13B0" w:rsidRPr="004F13B0">
            <w:rPr>
              <w:color w:val="000000"/>
            </w:rPr>
            <w:t xml:space="preserve">(Resolución Gestión de Cobertura No 2010 Del 18 de </w:t>
          </w:r>
          <w:proofErr w:type="gramStart"/>
          <w:r w:rsidR="004F13B0" w:rsidRPr="004F13B0">
            <w:rPr>
              <w:color w:val="000000"/>
            </w:rPr>
            <w:t>Abril</w:t>
          </w:r>
          <w:proofErr w:type="gramEnd"/>
          <w:r w:rsidR="004F13B0" w:rsidRPr="004F13B0">
            <w:rPr>
              <w:color w:val="000000"/>
            </w:rPr>
            <w:t xml:space="preserve"> de 2023.)</w:t>
          </w:r>
        </w:sdtContent>
      </w:sdt>
    </w:p>
    <w:p w14:paraId="22A3F55E" w14:textId="40E061B2" w:rsidR="00E3073C" w:rsidRPr="00E3073C" w:rsidRDefault="00E3073C" w:rsidP="00E3073C">
      <w:pPr>
        <w:pStyle w:val="Descripcin"/>
        <w:keepNext/>
        <w:jc w:val="left"/>
        <w:rPr>
          <w:color w:val="auto"/>
          <w:sz w:val="24"/>
          <w:szCs w:val="24"/>
        </w:rPr>
      </w:pPr>
      <w:bookmarkStart w:id="140" w:name="_Toc189074196"/>
      <w:r w:rsidRPr="00E3073C">
        <w:rPr>
          <w:color w:val="auto"/>
          <w:sz w:val="24"/>
          <w:szCs w:val="24"/>
        </w:rPr>
        <w:t xml:space="preserve">Tabla </w:t>
      </w:r>
      <w:r w:rsidRPr="00E3073C">
        <w:rPr>
          <w:color w:val="auto"/>
          <w:sz w:val="24"/>
          <w:szCs w:val="24"/>
        </w:rPr>
        <w:fldChar w:fldCharType="begin"/>
      </w:r>
      <w:r w:rsidRPr="00E3073C">
        <w:rPr>
          <w:color w:val="auto"/>
          <w:sz w:val="24"/>
          <w:szCs w:val="24"/>
        </w:rPr>
        <w:instrText xml:space="preserve"> SEQ Tabla \* ARABIC </w:instrText>
      </w:r>
      <w:r w:rsidRPr="00E3073C">
        <w:rPr>
          <w:color w:val="auto"/>
          <w:sz w:val="24"/>
          <w:szCs w:val="24"/>
        </w:rPr>
        <w:fldChar w:fldCharType="separate"/>
      </w:r>
      <w:r w:rsidR="00F151BA">
        <w:rPr>
          <w:noProof/>
          <w:color w:val="auto"/>
          <w:sz w:val="24"/>
          <w:szCs w:val="24"/>
        </w:rPr>
        <w:t>5</w:t>
      </w:r>
      <w:r w:rsidRPr="00E3073C">
        <w:rPr>
          <w:color w:val="auto"/>
          <w:sz w:val="24"/>
          <w:szCs w:val="24"/>
        </w:rPr>
        <w:fldChar w:fldCharType="end"/>
      </w:r>
      <w:r w:rsidRPr="00E3073C">
        <w:rPr>
          <w:color w:val="auto"/>
          <w:sz w:val="24"/>
          <w:szCs w:val="24"/>
        </w:rPr>
        <w:t xml:space="preserve"> </w:t>
      </w:r>
      <w:r>
        <w:rPr>
          <w:color w:val="auto"/>
          <w:sz w:val="24"/>
          <w:szCs w:val="24"/>
        </w:rPr>
        <w:br/>
      </w:r>
      <w:r w:rsidRPr="00E3073C">
        <w:rPr>
          <w:i w:val="0"/>
          <w:iCs w:val="0"/>
          <w:color w:val="auto"/>
          <w:sz w:val="24"/>
          <w:szCs w:val="24"/>
        </w:rPr>
        <w:t>Criterios de ingreso y Edad Escolar.</w:t>
      </w:r>
      <w:bookmarkEnd w:id="140"/>
    </w:p>
    <w:tbl>
      <w:tblPr>
        <w:tblStyle w:val="4"/>
        <w:tblW w:w="8600" w:type="dxa"/>
        <w:jc w:val="center"/>
        <w:tblLayout w:type="fixed"/>
        <w:tblLook w:val="0400" w:firstRow="0" w:lastRow="0" w:firstColumn="0" w:lastColumn="0" w:noHBand="0" w:noVBand="1"/>
      </w:tblPr>
      <w:tblGrid>
        <w:gridCol w:w="1980"/>
        <w:gridCol w:w="1183"/>
        <w:gridCol w:w="3405"/>
        <w:gridCol w:w="2032"/>
      </w:tblGrid>
      <w:tr w:rsidR="00B24027" w:rsidRPr="00801B7F" w14:paraId="356C730B" w14:textId="77777777" w:rsidTr="00DB579C">
        <w:trPr>
          <w:trHeight w:val="370"/>
          <w:jc w:val="center"/>
        </w:trPr>
        <w:tc>
          <w:tcPr>
            <w:tcW w:w="8600" w:type="dxa"/>
            <w:gridSpan w:val="4"/>
            <w:tcBorders>
              <w:top w:val="single" w:sz="4" w:space="0" w:color="000000"/>
              <w:left w:val="single" w:sz="4" w:space="0" w:color="000000"/>
              <w:bottom w:val="single" w:sz="4" w:space="0" w:color="000000"/>
              <w:right w:val="single" w:sz="4" w:space="0" w:color="000000"/>
            </w:tcBorders>
            <w:shd w:val="clear" w:color="auto" w:fill="FFE699"/>
            <w:vAlign w:val="bottom"/>
          </w:tcPr>
          <w:p w14:paraId="44BD838C" w14:textId="77777777" w:rsidR="00B24027" w:rsidRPr="00801B7F" w:rsidRDefault="00B24027" w:rsidP="00DB579C">
            <w:pPr>
              <w:jc w:val="center"/>
              <w:rPr>
                <w:color w:val="000000"/>
                <w:szCs w:val="24"/>
              </w:rPr>
            </w:pPr>
            <w:r w:rsidRPr="00801B7F">
              <w:rPr>
                <w:color w:val="000000"/>
                <w:szCs w:val="24"/>
              </w:rPr>
              <w:t>Criterios de ingreso, Edad Escolar</w:t>
            </w:r>
          </w:p>
        </w:tc>
      </w:tr>
      <w:tr w:rsidR="00B24027" w:rsidRPr="00801B7F" w14:paraId="012EE1F9"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bottom"/>
          </w:tcPr>
          <w:p w14:paraId="1C863707" w14:textId="77777777" w:rsidR="00B24027" w:rsidRPr="00801B7F" w:rsidRDefault="00B24027" w:rsidP="00DB579C">
            <w:pPr>
              <w:jc w:val="center"/>
              <w:rPr>
                <w:color w:val="000000"/>
                <w:szCs w:val="24"/>
              </w:rPr>
            </w:pPr>
            <w:r w:rsidRPr="00801B7F">
              <w:rPr>
                <w:color w:val="000000"/>
                <w:szCs w:val="24"/>
              </w:rPr>
              <w:t>Prejardín</w:t>
            </w:r>
          </w:p>
        </w:tc>
        <w:tc>
          <w:tcPr>
            <w:tcW w:w="6620" w:type="dxa"/>
            <w:gridSpan w:val="3"/>
            <w:tcBorders>
              <w:top w:val="single" w:sz="4" w:space="0" w:color="000000"/>
              <w:left w:val="nil"/>
              <w:bottom w:val="single" w:sz="4" w:space="0" w:color="000000"/>
              <w:right w:val="single" w:sz="4" w:space="0" w:color="000000"/>
            </w:tcBorders>
            <w:shd w:val="clear" w:color="auto" w:fill="C6E0B4"/>
            <w:vAlign w:val="bottom"/>
          </w:tcPr>
          <w:p w14:paraId="63F9CCB3" w14:textId="77777777" w:rsidR="00B24027" w:rsidRPr="00801B7F" w:rsidRDefault="00B24027" w:rsidP="00DB579C">
            <w:pPr>
              <w:jc w:val="center"/>
              <w:rPr>
                <w:color w:val="000000"/>
                <w:szCs w:val="24"/>
              </w:rPr>
            </w:pPr>
            <w:r w:rsidRPr="00801B7F">
              <w:rPr>
                <w:color w:val="000000"/>
                <w:szCs w:val="24"/>
              </w:rPr>
              <w:t>Niños, niñas de 3 años con estrategias escolarizadas y no escolarizadas.</w:t>
            </w:r>
          </w:p>
        </w:tc>
      </w:tr>
      <w:tr w:rsidR="00B24027" w:rsidRPr="00801B7F" w14:paraId="30DB9767"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bottom"/>
          </w:tcPr>
          <w:p w14:paraId="7E9FB2FE" w14:textId="77777777" w:rsidR="00B24027" w:rsidRPr="00801B7F" w:rsidRDefault="00B24027" w:rsidP="00DB579C">
            <w:pPr>
              <w:jc w:val="center"/>
              <w:rPr>
                <w:color w:val="000000"/>
                <w:szCs w:val="24"/>
              </w:rPr>
            </w:pPr>
            <w:r w:rsidRPr="00801B7F">
              <w:rPr>
                <w:color w:val="000000"/>
                <w:szCs w:val="24"/>
              </w:rPr>
              <w:t xml:space="preserve">Jardín </w:t>
            </w:r>
          </w:p>
        </w:tc>
        <w:tc>
          <w:tcPr>
            <w:tcW w:w="6620" w:type="dxa"/>
            <w:gridSpan w:val="3"/>
            <w:tcBorders>
              <w:top w:val="single" w:sz="4" w:space="0" w:color="000000"/>
              <w:left w:val="nil"/>
              <w:bottom w:val="single" w:sz="4" w:space="0" w:color="000000"/>
              <w:right w:val="single" w:sz="4" w:space="0" w:color="000000"/>
            </w:tcBorders>
            <w:shd w:val="clear" w:color="auto" w:fill="C6E0B4"/>
            <w:vAlign w:val="bottom"/>
          </w:tcPr>
          <w:p w14:paraId="4FA2BA8D" w14:textId="77777777" w:rsidR="00B24027" w:rsidRPr="00801B7F" w:rsidRDefault="00B24027" w:rsidP="00DB579C">
            <w:pPr>
              <w:jc w:val="center"/>
              <w:rPr>
                <w:color w:val="000000"/>
                <w:szCs w:val="24"/>
              </w:rPr>
            </w:pPr>
            <w:r w:rsidRPr="00801B7F">
              <w:rPr>
                <w:color w:val="000000"/>
                <w:szCs w:val="24"/>
              </w:rPr>
              <w:t>Niños, niñas de 4 años con estrategias escolarizadas y no escolarizadas.</w:t>
            </w:r>
          </w:p>
        </w:tc>
      </w:tr>
      <w:tr w:rsidR="00B24027" w:rsidRPr="00801B7F" w14:paraId="1BFEB8F9" w14:textId="77777777" w:rsidTr="00E3073C">
        <w:trPr>
          <w:trHeight w:val="80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734C1EA2" w14:textId="77777777" w:rsidR="00B24027" w:rsidRPr="00801B7F" w:rsidRDefault="00B24027" w:rsidP="00DB579C">
            <w:pPr>
              <w:rPr>
                <w:color w:val="000000"/>
                <w:szCs w:val="24"/>
              </w:rPr>
            </w:pPr>
            <w:r w:rsidRPr="00801B7F">
              <w:rPr>
                <w:color w:val="000000"/>
                <w:szCs w:val="24"/>
              </w:rPr>
              <w:t>Preescolar</w:t>
            </w:r>
          </w:p>
        </w:tc>
        <w:tc>
          <w:tcPr>
            <w:tcW w:w="6620" w:type="dxa"/>
            <w:gridSpan w:val="3"/>
            <w:tcBorders>
              <w:top w:val="single" w:sz="4" w:space="0" w:color="000000"/>
              <w:left w:val="nil"/>
              <w:bottom w:val="single" w:sz="4" w:space="0" w:color="000000"/>
              <w:right w:val="single" w:sz="4" w:space="0" w:color="000000"/>
            </w:tcBorders>
            <w:shd w:val="clear" w:color="auto" w:fill="C6E0B4"/>
            <w:vAlign w:val="bottom"/>
          </w:tcPr>
          <w:p w14:paraId="4A403359" w14:textId="77777777" w:rsidR="00B24027" w:rsidRPr="00801B7F" w:rsidRDefault="00B24027" w:rsidP="00DB579C">
            <w:pPr>
              <w:jc w:val="center"/>
              <w:rPr>
                <w:color w:val="000000"/>
                <w:szCs w:val="24"/>
                <w:lang w:val="es-CO"/>
              </w:rPr>
            </w:pPr>
            <w:r w:rsidRPr="00801B7F">
              <w:rPr>
                <w:color w:val="000000"/>
                <w:szCs w:val="24"/>
                <w:lang w:val="es-CO"/>
              </w:rPr>
              <w:t>Niños, niñas de 5 años con estrategias escolarizadas y no escolarizadas.</w:t>
            </w:r>
          </w:p>
        </w:tc>
      </w:tr>
      <w:tr w:rsidR="00B24027" w:rsidRPr="00801B7F" w14:paraId="4C2E1E7E"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160AE18E" w14:textId="77777777" w:rsidR="00B24027" w:rsidRPr="00801B7F" w:rsidRDefault="00B24027" w:rsidP="00DB579C">
            <w:pPr>
              <w:jc w:val="center"/>
              <w:rPr>
                <w:color w:val="000000"/>
                <w:szCs w:val="24"/>
              </w:rPr>
            </w:pPr>
            <w:r w:rsidRPr="00801B7F">
              <w:rPr>
                <w:color w:val="000000"/>
                <w:szCs w:val="24"/>
              </w:rPr>
              <w:t>Grado</w:t>
            </w:r>
          </w:p>
        </w:tc>
        <w:tc>
          <w:tcPr>
            <w:tcW w:w="1183" w:type="dxa"/>
            <w:tcBorders>
              <w:top w:val="nil"/>
              <w:left w:val="nil"/>
              <w:bottom w:val="single" w:sz="4" w:space="0" w:color="000000"/>
              <w:right w:val="single" w:sz="4" w:space="0" w:color="000000"/>
            </w:tcBorders>
            <w:shd w:val="clear" w:color="auto" w:fill="C6E0B4"/>
            <w:vAlign w:val="center"/>
          </w:tcPr>
          <w:p w14:paraId="3A7BC7CC"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39ACB454"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318EBE7A"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02EE67E8"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2054AF40" w14:textId="77777777" w:rsidR="00B24027" w:rsidRPr="00801B7F" w:rsidRDefault="00B24027" w:rsidP="00DB579C">
            <w:pPr>
              <w:jc w:val="center"/>
              <w:rPr>
                <w:color w:val="000000"/>
                <w:szCs w:val="24"/>
              </w:rPr>
            </w:pPr>
            <w:r w:rsidRPr="00801B7F">
              <w:rPr>
                <w:color w:val="000000"/>
                <w:szCs w:val="24"/>
              </w:rPr>
              <w:t>0°</w:t>
            </w:r>
          </w:p>
        </w:tc>
        <w:tc>
          <w:tcPr>
            <w:tcW w:w="1183" w:type="dxa"/>
            <w:tcBorders>
              <w:top w:val="nil"/>
              <w:left w:val="nil"/>
              <w:bottom w:val="single" w:sz="4" w:space="0" w:color="000000"/>
              <w:right w:val="single" w:sz="4" w:space="0" w:color="000000"/>
            </w:tcBorders>
            <w:shd w:val="clear" w:color="auto" w:fill="auto"/>
            <w:vAlign w:val="center"/>
          </w:tcPr>
          <w:p w14:paraId="6BD3FE2B" w14:textId="77777777" w:rsidR="00B24027" w:rsidRPr="00801B7F" w:rsidRDefault="00B24027" w:rsidP="00DB579C">
            <w:pPr>
              <w:jc w:val="center"/>
              <w:rPr>
                <w:color w:val="000000"/>
                <w:szCs w:val="24"/>
              </w:rPr>
            </w:pPr>
            <w:r w:rsidRPr="00801B7F">
              <w:rPr>
                <w:color w:val="000000"/>
                <w:szCs w:val="24"/>
              </w:rPr>
              <w:t>5</w:t>
            </w:r>
          </w:p>
        </w:tc>
        <w:tc>
          <w:tcPr>
            <w:tcW w:w="3405" w:type="dxa"/>
            <w:tcBorders>
              <w:top w:val="nil"/>
              <w:left w:val="nil"/>
              <w:bottom w:val="single" w:sz="4" w:space="0" w:color="000000"/>
              <w:right w:val="single" w:sz="4" w:space="0" w:color="000000"/>
            </w:tcBorders>
            <w:shd w:val="clear" w:color="auto" w:fill="auto"/>
            <w:vAlign w:val="center"/>
          </w:tcPr>
          <w:p w14:paraId="3ECAA23F" w14:textId="77777777" w:rsidR="00B24027" w:rsidRPr="00801B7F" w:rsidRDefault="00B24027" w:rsidP="00DB579C">
            <w:pPr>
              <w:jc w:val="center"/>
              <w:rPr>
                <w:color w:val="000000"/>
                <w:szCs w:val="24"/>
              </w:rPr>
            </w:pPr>
            <w:r w:rsidRPr="00801B7F">
              <w:rPr>
                <w:color w:val="000000"/>
                <w:szCs w:val="24"/>
              </w:rPr>
              <w:t>7</w:t>
            </w:r>
          </w:p>
        </w:tc>
        <w:tc>
          <w:tcPr>
            <w:tcW w:w="2032" w:type="dxa"/>
            <w:tcBorders>
              <w:top w:val="nil"/>
              <w:left w:val="nil"/>
              <w:bottom w:val="single" w:sz="4" w:space="0" w:color="000000"/>
              <w:right w:val="single" w:sz="4" w:space="0" w:color="000000"/>
            </w:tcBorders>
            <w:shd w:val="clear" w:color="auto" w:fill="auto"/>
            <w:vAlign w:val="center"/>
          </w:tcPr>
          <w:p w14:paraId="7EBF10A4"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52939471"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0F14DA5E" w14:textId="77777777" w:rsidR="00B24027" w:rsidRPr="00801B7F" w:rsidRDefault="00B24027" w:rsidP="00DB579C">
            <w:pPr>
              <w:jc w:val="center"/>
              <w:rPr>
                <w:color w:val="000000"/>
                <w:szCs w:val="24"/>
              </w:rPr>
            </w:pPr>
            <w:r w:rsidRPr="00801B7F">
              <w:rPr>
                <w:color w:val="000000"/>
                <w:szCs w:val="24"/>
              </w:rPr>
              <w:t>Básica Primaria</w:t>
            </w:r>
          </w:p>
        </w:tc>
        <w:tc>
          <w:tcPr>
            <w:tcW w:w="6620" w:type="dxa"/>
            <w:gridSpan w:val="3"/>
            <w:tcBorders>
              <w:top w:val="single" w:sz="4" w:space="0" w:color="000000"/>
              <w:left w:val="nil"/>
              <w:bottom w:val="single" w:sz="4" w:space="0" w:color="000000"/>
              <w:right w:val="single" w:sz="4" w:space="0" w:color="000000"/>
            </w:tcBorders>
            <w:shd w:val="clear" w:color="auto" w:fill="C6E0B4"/>
            <w:vAlign w:val="center"/>
          </w:tcPr>
          <w:p w14:paraId="2E0A0CA3" w14:textId="77777777" w:rsidR="00B24027" w:rsidRPr="00801B7F" w:rsidRDefault="00B24027" w:rsidP="00DB579C">
            <w:pPr>
              <w:jc w:val="center"/>
              <w:rPr>
                <w:color w:val="000000"/>
                <w:szCs w:val="24"/>
                <w:lang w:val="es-CO"/>
              </w:rPr>
            </w:pPr>
            <w:r w:rsidRPr="00801B7F">
              <w:rPr>
                <w:color w:val="000000"/>
                <w:szCs w:val="24"/>
                <w:lang w:val="es-CO"/>
              </w:rPr>
              <w:t>Escuela Nueva: Niños niñas entre 6 y 12 años de edad; ofrece los cinco grados de la básica primaria en aulas multigrado.</w:t>
            </w:r>
          </w:p>
        </w:tc>
      </w:tr>
      <w:tr w:rsidR="00B24027" w:rsidRPr="00801B7F" w14:paraId="7AD9B281"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02B29AFB" w14:textId="77777777" w:rsidR="00B24027" w:rsidRPr="00801B7F" w:rsidRDefault="00B24027" w:rsidP="00DB579C">
            <w:pPr>
              <w:jc w:val="center"/>
              <w:rPr>
                <w:color w:val="000000"/>
                <w:szCs w:val="24"/>
              </w:rPr>
            </w:pPr>
            <w:r w:rsidRPr="00801B7F">
              <w:rPr>
                <w:color w:val="000000"/>
                <w:szCs w:val="24"/>
              </w:rPr>
              <w:t>Grado</w:t>
            </w:r>
          </w:p>
        </w:tc>
        <w:tc>
          <w:tcPr>
            <w:tcW w:w="1183" w:type="dxa"/>
            <w:tcBorders>
              <w:top w:val="nil"/>
              <w:left w:val="nil"/>
              <w:bottom w:val="single" w:sz="4" w:space="0" w:color="000000"/>
              <w:right w:val="single" w:sz="4" w:space="0" w:color="000000"/>
            </w:tcBorders>
            <w:shd w:val="clear" w:color="auto" w:fill="C6E0B4"/>
            <w:vAlign w:val="center"/>
          </w:tcPr>
          <w:p w14:paraId="18F04030"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53DB4356"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1DB3192E"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72596900"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0CA1F2EE" w14:textId="77777777" w:rsidR="00B24027" w:rsidRPr="00801B7F" w:rsidRDefault="00B24027" w:rsidP="00DB579C">
            <w:pPr>
              <w:jc w:val="center"/>
              <w:rPr>
                <w:color w:val="000000"/>
                <w:szCs w:val="24"/>
              </w:rPr>
            </w:pPr>
            <w:r w:rsidRPr="00801B7F">
              <w:rPr>
                <w:color w:val="000000"/>
                <w:szCs w:val="24"/>
              </w:rPr>
              <w:t>1°</w:t>
            </w:r>
          </w:p>
        </w:tc>
        <w:tc>
          <w:tcPr>
            <w:tcW w:w="1183" w:type="dxa"/>
            <w:tcBorders>
              <w:top w:val="nil"/>
              <w:left w:val="nil"/>
              <w:bottom w:val="single" w:sz="4" w:space="0" w:color="000000"/>
              <w:right w:val="single" w:sz="4" w:space="0" w:color="000000"/>
            </w:tcBorders>
            <w:shd w:val="clear" w:color="auto" w:fill="auto"/>
            <w:vAlign w:val="center"/>
          </w:tcPr>
          <w:p w14:paraId="3BF155E0" w14:textId="77777777" w:rsidR="00B24027" w:rsidRPr="00801B7F" w:rsidRDefault="00B24027" w:rsidP="00DB579C">
            <w:pPr>
              <w:jc w:val="center"/>
              <w:rPr>
                <w:color w:val="000000"/>
                <w:szCs w:val="24"/>
              </w:rPr>
            </w:pPr>
            <w:r w:rsidRPr="00801B7F">
              <w:rPr>
                <w:color w:val="000000"/>
                <w:szCs w:val="24"/>
              </w:rPr>
              <w:t>6</w:t>
            </w:r>
          </w:p>
        </w:tc>
        <w:tc>
          <w:tcPr>
            <w:tcW w:w="3405" w:type="dxa"/>
            <w:tcBorders>
              <w:top w:val="nil"/>
              <w:left w:val="nil"/>
              <w:bottom w:val="single" w:sz="4" w:space="0" w:color="000000"/>
              <w:right w:val="single" w:sz="4" w:space="0" w:color="000000"/>
            </w:tcBorders>
            <w:shd w:val="clear" w:color="auto" w:fill="auto"/>
            <w:vAlign w:val="center"/>
          </w:tcPr>
          <w:p w14:paraId="34783BCE" w14:textId="77777777" w:rsidR="00B24027" w:rsidRPr="00801B7F" w:rsidRDefault="00B24027" w:rsidP="00DB579C">
            <w:pPr>
              <w:jc w:val="center"/>
              <w:rPr>
                <w:color w:val="000000"/>
                <w:szCs w:val="24"/>
              </w:rPr>
            </w:pPr>
            <w:r w:rsidRPr="00801B7F">
              <w:rPr>
                <w:color w:val="000000"/>
                <w:szCs w:val="24"/>
              </w:rPr>
              <w:t>8</w:t>
            </w:r>
          </w:p>
        </w:tc>
        <w:tc>
          <w:tcPr>
            <w:tcW w:w="2032" w:type="dxa"/>
            <w:tcBorders>
              <w:top w:val="nil"/>
              <w:left w:val="nil"/>
              <w:bottom w:val="single" w:sz="4" w:space="0" w:color="000000"/>
              <w:right w:val="single" w:sz="4" w:space="0" w:color="000000"/>
            </w:tcBorders>
            <w:shd w:val="clear" w:color="auto" w:fill="auto"/>
            <w:vAlign w:val="center"/>
          </w:tcPr>
          <w:p w14:paraId="039B27FB"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6D0012B8"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6B1E1444" w14:textId="77777777" w:rsidR="00B24027" w:rsidRPr="00801B7F" w:rsidRDefault="00B24027" w:rsidP="00DB579C">
            <w:pPr>
              <w:jc w:val="center"/>
              <w:rPr>
                <w:color w:val="000000"/>
                <w:szCs w:val="24"/>
              </w:rPr>
            </w:pPr>
            <w:r w:rsidRPr="00801B7F">
              <w:rPr>
                <w:color w:val="000000"/>
                <w:szCs w:val="24"/>
              </w:rPr>
              <w:t>2°</w:t>
            </w:r>
          </w:p>
        </w:tc>
        <w:tc>
          <w:tcPr>
            <w:tcW w:w="1183" w:type="dxa"/>
            <w:tcBorders>
              <w:top w:val="nil"/>
              <w:left w:val="nil"/>
              <w:bottom w:val="single" w:sz="4" w:space="0" w:color="000000"/>
              <w:right w:val="single" w:sz="4" w:space="0" w:color="000000"/>
            </w:tcBorders>
            <w:shd w:val="clear" w:color="auto" w:fill="auto"/>
            <w:vAlign w:val="center"/>
          </w:tcPr>
          <w:p w14:paraId="7BFC6ADD" w14:textId="77777777" w:rsidR="00B24027" w:rsidRPr="00801B7F" w:rsidRDefault="00B24027" w:rsidP="00DB579C">
            <w:pPr>
              <w:jc w:val="center"/>
              <w:rPr>
                <w:color w:val="000000"/>
                <w:szCs w:val="24"/>
              </w:rPr>
            </w:pPr>
            <w:r w:rsidRPr="00801B7F">
              <w:rPr>
                <w:color w:val="000000"/>
                <w:szCs w:val="24"/>
              </w:rPr>
              <w:t>7</w:t>
            </w:r>
          </w:p>
        </w:tc>
        <w:tc>
          <w:tcPr>
            <w:tcW w:w="3405" w:type="dxa"/>
            <w:tcBorders>
              <w:top w:val="nil"/>
              <w:left w:val="nil"/>
              <w:bottom w:val="single" w:sz="4" w:space="0" w:color="000000"/>
              <w:right w:val="single" w:sz="4" w:space="0" w:color="000000"/>
            </w:tcBorders>
            <w:shd w:val="clear" w:color="auto" w:fill="auto"/>
            <w:vAlign w:val="center"/>
          </w:tcPr>
          <w:p w14:paraId="1D9C8B5C" w14:textId="77777777" w:rsidR="00B24027" w:rsidRPr="00801B7F" w:rsidRDefault="00B24027" w:rsidP="00DB579C">
            <w:pPr>
              <w:jc w:val="center"/>
              <w:rPr>
                <w:color w:val="000000"/>
                <w:szCs w:val="24"/>
              </w:rPr>
            </w:pPr>
            <w:r w:rsidRPr="00801B7F">
              <w:rPr>
                <w:color w:val="000000"/>
                <w:szCs w:val="24"/>
              </w:rPr>
              <w:t>9</w:t>
            </w:r>
          </w:p>
        </w:tc>
        <w:tc>
          <w:tcPr>
            <w:tcW w:w="2032" w:type="dxa"/>
            <w:tcBorders>
              <w:top w:val="nil"/>
              <w:left w:val="nil"/>
              <w:bottom w:val="single" w:sz="4" w:space="0" w:color="000000"/>
              <w:right w:val="single" w:sz="4" w:space="0" w:color="000000"/>
            </w:tcBorders>
            <w:shd w:val="clear" w:color="auto" w:fill="auto"/>
            <w:vAlign w:val="center"/>
          </w:tcPr>
          <w:p w14:paraId="199B11A1"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2FEC7EB4"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36DB16C1" w14:textId="77777777" w:rsidR="00B24027" w:rsidRPr="00801B7F" w:rsidRDefault="00B24027" w:rsidP="00DB579C">
            <w:pPr>
              <w:jc w:val="center"/>
              <w:rPr>
                <w:color w:val="000000"/>
                <w:szCs w:val="24"/>
              </w:rPr>
            </w:pPr>
            <w:r w:rsidRPr="00801B7F">
              <w:rPr>
                <w:color w:val="000000"/>
                <w:szCs w:val="24"/>
              </w:rPr>
              <w:t>3°</w:t>
            </w:r>
          </w:p>
        </w:tc>
        <w:tc>
          <w:tcPr>
            <w:tcW w:w="1183" w:type="dxa"/>
            <w:tcBorders>
              <w:top w:val="nil"/>
              <w:left w:val="nil"/>
              <w:bottom w:val="single" w:sz="4" w:space="0" w:color="000000"/>
              <w:right w:val="single" w:sz="4" w:space="0" w:color="000000"/>
            </w:tcBorders>
            <w:shd w:val="clear" w:color="auto" w:fill="auto"/>
            <w:vAlign w:val="center"/>
          </w:tcPr>
          <w:p w14:paraId="0E04B1F9" w14:textId="77777777" w:rsidR="00B24027" w:rsidRPr="00801B7F" w:rsidRDefault="00B24027" w:rsidP="00DB579C">
            <w:pPr>
              <w:jc w:val="center"/>
              <w:rPr>
                <w:color w:val="000000"/>
                <w:szCs w:val="24"/>
              </w:rPr>
            </w:pPr>
            <w:r w:rsidRPr="00801B7F">
              <w:rPr>
                <w:color w:val="000000"/>
                <w:szCs w:val="24"/>
              </w:rPr>
              <w:t>8</w:t>
            </w:r>
          </w:p>
        </w:tc>
        <w:tc>
          <w:tcPr>
            <w:tcW w:w="3405" w:type="dxa"/>
            <w:tcBorders>
              <w:top w:val="nil"/>
              <w:left w:val="nil"/>
              <w:bottom w:val="single" w:sz="4" w:space="0" w:color="000000"/>
              <w:right w:val="single" w:sz="4" w:space="0" w:color="000000"/>
            </w:tcBorders>
            <w:shd w:val="clear" w:color="auto" w:fill="auto"/>
            <w:vAlign w:val="center"/>
          </w:tcPr>
          <w:p w14:paraId="652C5859" w14:textId="77777777" w:rsidR="00B24027" w:rsidRPr="00801B7F" w:rsidRDefault="00B24027" w:rsidP="00DB579C">
            <w:pPr>
              <w:jc w:val="center"/>
              <w:rPr>
                <w:color w:val="000000"/>
                <w:szCs w:val="24"/>
              </w:rPr>
            </w:pPr>
            <w:r w:rsidRPr="00801B7F">
              <w:rPr>
                <w:color w:val="000000"/>
                <w:szCs w:val="24"/>
              </w:rPr>
              <w:t>10</w:t>
            </w:r>
          </w:p>
        </w:tc>
        <w:tc>
          <w:tcPr>
            <w:tcW w:w="2032" w:type="dxa"/>
            <w:tcBorders>
              <w:top w:val="nil"/>
              <w:left w:val="nil"/>
              <w:bottom w:val="single" w:sz="4" w:space="0" w:color="000000"/>
              <w:right w:val="single" w:sz="4" w:space="0" w:color="000000"/>
            </w:tcBorders>
            <w:shd w:val="clear" w:color="auto" w:fill="auto"/>
            <w:vAlign w:val="center"/>
          </w:tcPr>
          <w:p w14:paraId="714645B1"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191C7167"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1EC58C58" w14:textId="77777777" w:rsidR="00B24027" w:rsidRPr="00801B7F" w:rsidRDefault="00B24027" w:rsidP="00DB579C">
            <w:pPr>
              <w:jc w:val="center"/>
              <w:rPr>
                <w:color w:val="000000"/>
                <w:szCs w:val="24"/>
              </w:rPr>
            </w:pPr>
            <w:r w:rsidRPr="00801B7F">
              <w:rPr>
                <w:color w:val="000000"/>
                <w:szCs w:val="24"/>
              </w:rPr>
              <w:t>4°</w:t>
            </w:r>
          </w:p>
        </w:tc>
        <w:tc>
          <w:tcPr>
            <w:tcW w:w="1183" w:type="dxa"/>
            <w:tcBorders>
              <w:top w:val="nil"/>
              <w:left w:val="nil"/>
              <w:bottom w:val="single" w:sz="4" w:space="0" w:color="000000"/>
              <w:right w:val="single" w:sz="4" w:space="0" w:color="000000"/>
            </w:tcBorders>
            <w:shd w:val="clear" w:color="auto" w:fill="auto"/>
            <w:vAlign w:val="center"/>
          </w:tcPr>
          <w:p w14:paraId="1BA5D45A" w14:textId="77777777" w:rsidR="00B24027" w:rsidRPr="00801B7F" w:rsidRDefault="00B24027" w:rsidP="00DB579C">
            <w:pPr>
              <w:jc w:val="center"/>
              <w:rPr>
                <w:color w:val="000000"/>
                <w:szCs w:val="24"/>
              </w:rPr>
            </w:pPr>
            <w:r w:rsidRPr="00801B7F">
              <w:rPr>
                <w:color w:val="000000"/>
                <w:szCs w:val="24"/>
              </w:rPr>
              <w:t>9</w:t>
            </w:r>
          </w:p>
        </w:tc>
        <w:tc>
          <w:tcPr>
            <w:tcW w:w="3405" w:type="dxa"/>
            <w:tcBorders>
              <w:top w:val="nil"/>
              <w:left w:val="nil"/>
              <w:bottom w:val="single" w:sz="4" w:space="0" w:color="000000"/>
              <w:right w:val="single" w:sz="4" w:space="0" w:color="000000"/>
            </w:tcBorders>
            <w:shd w:val="clear" w:color="auto" w:fill="auto"/>
            <w:vAlign w:val="center"/>
          </w:tcPr>
          <w:p w14:paraId="43D04601" w14:textId="77777777" w:rsidR="00B24027" w:rsidRPr="00801B7F" w:rsidRDefault="00B24027" w:rsidP="00DB579C">
            <w:pPr>
              <w:jc w:val="center"/>
              <w:rPr>
                <w:color w:val="000000"/>
                <w:szCs w:val="24"/>
              </w:rPr>
            </w:pPr>
            <w:r w:rsidRPr="00801B7F">
              <w:rPr>
                <w:color w:val="000000"/>
                <w:szCs w:val="24"/>
              </w:rPr>
              <w:t>11</w:t>
            </w:r>
          </w:p>
        </w:tc>
        <w:tc>
          <w:tcPr>
            <w:tcW w:w="2032" w:type="dxa"/>
            <w:tcBorders>
              <w:top w:val="nil"/>
              <w:left w:val="nil"/>
              <w:bottom w:val="single" w:sz="4" w:space="0" w:color="000000"/>
              <w:right w:val="single" w:sz="4" w:space="0" w:color="000000"/>
            </w:tcBorders>
            <w:shd w:val="clear" w:color="auto" w:fill="auto"/>
            <w:vAlign w:val="center"/>
          </w:tcPr>
          <w:p w14:paraId="281A6EE1"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02F7369C"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733730B7" w14:textId="77777777" w:rsidR="00B24027" w:rsidRPr="00801B7F" w:rsidRDefault="00B24027" w:rsidP="00DB579C">
            <w:pPr>
              <w:jc w:val="center"/>
              <w:rPr>
                <w:color w:val="000000"/>
                <w:szCs w:val="24"/>
              </w:rPr>
            </w:pPr>
            <w:r w:rsidRPr="00801B7F">
              <w:rPr>
                <w:color w:val="000000"/>
                <w:szCs w:val="24"/>
              </w:rPr>
              <w:t>5°</w:t>
            </w:r>
          </w:p>
        </w:tc>
        <w:tc>
          <w:tcPr>
            <w:tcW w:w="1183" w:type="dxa"/>
            <w:tcBorders>
              <w:top w:val="nil"/>
              <w:left w:val="nil"/>
              <w:bottom w:val="single" w:sz="4" w:space="0" w:color="000000"/>
              <w:right w:val="single" w:sz="4" w:space="0" w:color="000000"/>
            </w:tcBorders>
            <w:shd w:val="clear" w:color="auto" w:fill="auto"/>
            <w:vAlign w:val="center"/>
          </w:tcPr>
          <w:p w14:paraId="2754D471" w14:textId="77777777" w:rsidR="00B24027" w:rsidRPr="00801B7F" w:rsidRDefault="00B24027" w:rsidP="00DB579C">
            <w:pPr>
              <w:jc w:val="center"/>
              <w:rPr>
                <w:color w:val="000000"/>
                <w:szCs w:val="24"/>
              </w:rPr>
            </w:pPr>
            <w:r w:rsidRPr="00801B7F">
              <w:rPr>
                <w:color w:val="000000"/>
                <w:szCs w:val="24"/>
              </w:rPr>
              <w:t>10</w:t>
            </w:r>
          </w:p>
        </w:tc>
        <w:tc>
          <w:tcPr>
            <w:tcW w:w="3405" w:type="dxa"/>
            <w:tcBorders>
              <w:top w:val="nil"/>
              <w:left w:val="nil"/>
              <w:bottom w:val="single" w:sz="4" w:space="0" w:color="000000"/>
              <w:right w:val="single" w:sz="4" w:space="0" w:color="000000"/>
            </w:tcBorders>
            <w:shd w:val="clear" w:color="auto" w:fill="auto"/>
            <w:vAlign w:val="center"/>
          </w:tcPr>
          <w:p w14:paraId="7C66C58B" w14:textId="77777777" w:rsidR="00B24027" w:rsidRPr="00801B7F" w:rsidRDefault="00B24027" w:rsidP="00DB579C">
            <w:pPr>
              <w:jc w:val="center"/>
              <w:rPr>
                <w:color w:val="000000"/>
                <w:szCs w:val="24"/>
              </w:rPr>
            </w:pPr>
            <w:r w:rsidRPr="00801B7F">
              <w:rPr>
                <w:color w:val="000000"/>
                <w:szCs w:val="24"/>
              </w:rPr>
              <w:t>12</w:t>
            </w:r>
          </w:p>
        </w:tc>
        <w:tc>
          <w:tcPr>
            <w:tcW w:w="2032" w:type="dxa"/>
            <w:tcBorders>
              <w:top w:val="nil"/>
              <w:left w:val="nil"/>
              <w:bottom w:val="single" w:sz="4" w:space="0" w:color="000000"/>
              <w:right w:val="single" w:sz="4" w:space="0" w:color="000000"/>
            </w:tcBorders>
            <w:shd w:val="clear" w:color="auto" w:fill="auto"/>
            <w:vAlign w:val="center"/>
          </w:tcPr>
          <w:p w14:paraId="0DB5652D" w14:textId="77777777" w:rsidR="00B24027" w:rsidRPr="00801B7F" w:rsidRDefault="00B24027" w:rsidP="00DB579C">
            <w:pPr>
              <w:jc w:val="center"/>
              <w:rPr>
                <w:color w:val="000000"/>
                <w:szCs w:val="24"/>
              </w:rPr>
            </w:pPr>
            <w:r w:rsidRPr="00801B7F">
              <w:rPr>
                <w:color w:val="000000"/>
                <w:szCs w:val="24"/>
              </w:rPr>
              <w:t>Todas</w:t>
            </w:r>
          </w:p>
        </w:tc>
      </w:tr>
      <w:tr w:rsidR="00B24027" w:rsidRPr="00801B7F" w14:paraId="76D18E40" w14:textId="77777777" w:rsidTr="00E3073C">
        <w:trPr>
          <w:trHeight w:val="82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60F6A82E" w14:textId="77777777" w:rsidR="00B24027" w:rsidRPr="00801B7F" w:rsidRDefault="00B24027" w:rsidP="00DB579C">
            <w:pPr>
              <w:jc w:val="center"/>
              <w:rPr>
                <w:color w:val="000000"/>
                <w:szCs w:val="24"/>
              </w:rPr>
            </w:pPr>
            <w:r w:rsidRPr="00801B7F">
              <w:rPr>
                <w:color w:val="000000"/>
                <w:szCs w:val="24"/>
              </w:rPr>
              <w:t>Básica Secundaria</w:t>
            </w:r>
          </w:p>
        </w:tc>
        <w:tc>
          <w:tcPr>
            <w:tcW w:w="6620" w:type="dxa"/>
            <w:gridSpan w:val="3"/>
            <w:tcBorders>
              <w:top w:val="single" w:sz="4" w:space="0" w:color="000000"/>
              <w:left w:val="nil"/>
              <w:bottom w:val="single" w:sz="4" w:space="0" w:color="000000"/>
              <w:right w:val="single" w:sz="4" w:space="0" w:color="000000"/>
            </w:tcBorders>
            <w:shd w:val="clear" w:color="auto" w:fill="C6E0B4"/>
            <w:vAlign w:val="center"/>
          </w:tcPr>
          <w:p w14:paraId="719EDEAD" w14:textId="77777777" w:rsidR="00B24027" w:rsidRPr="00801B7F" w:rsidRDefault="00B24027" w:rsidP="00DB579C">
            <w:pPr>
              <w:jc w:val="center"/>
              <w:rPr>
                <w:color w:val="000000"/>
                <w:szCs w:val="24"/>
                <w:lang w:val="es-CO"/>
              </w:rPr>
            </w:pPr>
            <w:r w:rsidRPr="00801B7F">
              <w:rPr>
                <w:color w:val="000000"/>
                <w:szCs w:val="24"/>
                <w:lang w:val="es-CO"/>
              </w:rPr>
              <w:t>Post primaria Rural: Niños niñas jóvenes entre 11 y 16 años con la educación básica secundaria</w:t>
            </w:r>
          </w:p>
        </w:tc>
      </w:tr>
      <w:tr w:rsidR="00B24027" w:rsidRPr="00801B7F" w14:paraId="75911199"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604B33BF" w14:textId="77777777" w:rsidR="00B24027" w:rsidRPr="00801B7F" w:rsidRDefault="00B24027" w:rsidP="00DB579C">
            <w:pPr>
              <w:jc w:val="center"/>
              <w:rPr>
                <w:color w:val="000000"/>
                <w:szCs w:val="24"/>
              </w:rPr>
            </w:pPr>
            <w:r w:rsidRPr="00801B7F">
              <w:rPr>
                <w:color w:val="000000"/>
                <w:szCs w:val="24"/>
              </w:rPr>
              <w:t>Grado</w:t>
            </w:r>
          </w:p>
        </w:tc>
        <w:tc>
          <w:tcPr>
            <w:tcW w:w="1183" w:type="dxa"/>
            <w:tcBorders>
              <w:top w:val="nil"/>
              <w:left w:val="nil"/>
              <w:bottom w:val="single" w:sz="4" w:space="0" w:color="000000"/>
              <w:right w:val="single" w:sz="4" w:space="0" w:color="000000"/>
            </w:tcBorders>
            <w:shd w:val="clear" w:color="auto" w:fill="C6E0B4"/>
            <w:vAlign w:val="center"/>
          </w:tcPr>
          <w:p w14:paraId="400D0206"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4E137FA3"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5D1479CA"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1494B441"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595D04E7" w14:textId="77777777" w:rsidR="00B24027" w:rsidRPr="00801B7F" w:rsidRDefault="00B24027" w:rsidP="00DB579C">
            <w:pPr>
              <w:jc w:val="center"/>
              <w:rPr>
                <w:color w:val="000000"/>
                <w:szCs w:val="24"/>
              </w:rPr>
            </w:pPr>
            <w:r w:rsidRPr="00801B7F">
              <w:rPr>
                <w:color w:val="000000"/>
                <w:szCs w:val="24"/>
              </w:rPr>
              <w:t>6°</w:t>
            </w:r>
          </w:p>
        </w:tc>
        <w:tc>
          <w:tcPr>
            <w:tcW w:w="1183" w:type="dxa"/>
            <w:tcBorders>
              <w:top w:val="nil"/>
              <w:left w:val="nil"/>
              <w:bottom w:val="single" w:sz="4" w:space="0" w:color="000000"/>
              <w:right w:val="single" w:sz="4" w:space="0" w:color="000000"/>
            </w:tcBorders>
            <w:shd w:val="clear" w:color="auto" w:fill="auto"/>
            <w:vAlign w:val="center"/>
          </w:tcPr>
          <w:p w14:paraId="60920887" w14:textId="77777777" w:rsidR="00B24027" w:rsidRPr="00801B7F" w:rsidRDefault="00B24027" w:rsidP="00DB579C">
            <w:pPr>
              <w:jc w:val="center"/>
              <w:rPr>
                <w:color w:val="000000"/>
                <w:szCs w:val="24"/>
              </w:rPr>
            </w:pPr>
            <w:r w:rsidRPr="00801B7F">
              <w:rPr>
                <w:color w:val="000000"/>
                <w:szCs w:val="24"/>
              </w:rPr>
              <w:t>11</w:t>
            </w:r>
          </w:p>
        </w:tc>
        <w:tc>
          <w:tcPr>
            <w:tcW w:w="3405" w:type="dxa"/>
            <w:tcBorders>
              <w:top w:val="nil"/>
              <w:left w:val="nil"/>
              <w:bottom w:val="single" w:sz="4" w:space="0" w:color="000000"/>
              <w:right w:val="single" w:sz="4" w:space="0" w:color="000000"/>
            </w:tcBorders>
            <w:shd w:val="clear" w:color="auto" w:fill="auto"/>
            <w:vAlign w:val="center"/>
          </w:tcPr>
          <w:p w14:paraId="5D5E117C" w14:textId="77777777" w:rsidR="00B24027" w:rsidRPr="00801B7F" w:rsidRDefault="00B24027" w:rsidP="00DB579C">
            <w:pPr>
              <w:jc w:val="center"/>
              <w:rPr>
                <w:color w:val="000000"/>
                <w:szCs w:val="24"/>
              </w:rPr>
            </w:pPr>
            <w:r w:rsidRPr="00801B7F">
              <w:rPr>
                <w:color w:val="000000"/>
                <w:szCs w:val="24"/>
              </w:rPr>
              <w:t>13</w:t>
            </w:r>
          </w:p>
        </w:tc>
        <w:tc>
          <w:tcPr>
            <w:tcW w:w="2032" w:type="dxa"/>
            <w:tcBorders>
              <w:top w:val="nil"/>
              <w:left w:val="nil"/>
              <w:bottom w:val="single" w:sz="4" w:space="0" w:color="000000"/>
              <w:right w:val="single" w:sz="4" w:space="0" w:color="000000"/>
            </w:tcBorders>
            <w:shd w:val="clear" w:color="auto" w:fill="auto"/>
            <w:vAlign w:val="center"/>
          </w:tcPr>
          <w:p w14:paraId="7CD1B835"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48866BCC"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27D3E3C7" w14:textId="77777777" w:rsidR="00B24027" w:rsidRPr="00801B7F" w:rsidRDefault="00B24027" w:rsidP="00DB579C">
            <w:pPr>
              <w:jc w:val="center"/>
              <w:rPr>
                <w:color w:val="000000"/>
                <w:szCs w:val="24"/>
              </w:rPr>
            </w:pPr>
            <w:r w:rsidRPr="00801B7F">
              <w:rPr>
                <w:color w:val="000000"/>
                <w:szCs w:val="24"/>
              </w:rPr>
              <w:t>7°</w:t>
            </w:r>
          </w:p>
        </w:tc>
        <w:tc>
          <w:tcPr>
            <w:tcW w:w="1183" w:type="dxa"/>
            <w:tcBorders>
              <w:top w:val="nil"/>
              <w:left w:val="nil"/>
              <w:bottom w:val="single" w:sz="4" w:space="0" w:color="000000"/>
              <w:right w:val="single" w:sz="4" w:space="0" w:color="000000"/>
            </w:tcBorders>
            <w:shd w:val="clear" w:color="auto" w:fill="auto"/>
            <w:vAlign w:val="center"/>
          </w:tcPr>
          <w:p w14:paraId="06D60BAF" w14:textId="77777777" w:rsidR="00B24027" w:rsidRPr="00801B7F" w:rsidRDefault="00B24027" w:rsidP="00DB579C">
            <w:pPr>
              <w:jc w:val="center"/>
              <w:rPr>
                <w:color w:val="000000"/>
                <w:szCs w:val="24"/>
              </w:rPr>
            </w:pPr>
            <w:r w:rsidRPr="00801B7F">
              <w:rPr>
                <w:color w:val="000000"/>
                <w:szCs w:val="24"/>
              </w:rPr>
              <w:t>12</w:t>
            </w:r>
          </w:p>
        </w:tc>
        <w:tc>
          <w:tcPr>
            <w:tcW w:w="3405" w:type="dxa"/>
            <w:tcBorders>
              <w:top w:val="nil"/>
              <w:left w:val="nil"/>
              <w:bottom w:val="single" w:sz="4" w:space="0" w:color="000000"/>
              <w:right w:val="single" w:sz="4" w:space="0" w:color="000000"/>
            </w:tcBorders>
            <w:shd w:val="clear" w:color="auto" w:fill="auto"/>
            <w:vAlign w:val="center"/>
          </w:tcPr>
          <w:p w14:paraId="5C8AE980" w14:textId="77777777" w:rsidR="00B24027" w:rsidRPr="00801B7F" w:rsidRDefault="00B24027" w:rsidP="00DB579C">
            <w:pPr>
              <w:jc w:val="center"/>
              <w:rPr>
                <w:color w:val="000000"/>
                <w:szCs w:val="24"/>
              </w:rPr>
            </w:pPr>
            <w:r w:rsidRPr="00801B7F">
              <w:rPr>
                <w:color w:val="000000"/>
                <w:szCs w:val="24"/>
              </w:rPr>
              <w:t>14</w:t>
            </w:r>
          </w:p>
        </w:tc>
        <w:tc>
          <w:tcPr>
            <w:tcW w:w="2032" w:type="dxa"/>
            <w:tcBorders>
              <w:top w:val="nil"/>
              <w:left w:val="nil"/>
              <w:bottom w:val="single" w:sz="4" w:space="0" w:color="000000"/>
              <w:right w:val="single" w:sz="4" w:space="0" w:color="000000"/>
            </w:tcBorders>
            <w:shd w:val="clear" w:color="auto" w:fill="auto"/>
            <w:vAlign w:val="center"/>
          </w:tcPr>
          <w:p w14:paraId="582CC4CA"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73989615"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67E258F5" w14:textId="77777777" w:rsidR="00B24027" w:rsidRPr="00801B7F" w:rsidRDefault="00B24027" w:rsidP="00DB579C">
            <w:pPr>
              <w:jc w:val="center"/>
              <w:rPr>
                <w:color w:val="000000"/>
                <w:szCs w:val="24"/>
              </w:rPr>
            </w:pPr>
            <w:r w:rsidRPr="00801B7F">
              <w:rPr>
                <w:color w:val="000000"/>
                <w:szCs w:val="24"/>
              </w:rPr>
              <w:t>8°</w:t>
            </w:r>
          </w:p>
        </w:tc>
        <w:tc>
          <w:tcPr>
            <w:tcW w:w="1183" w:type="dxa"/>
            <w:tcBorders>
              <w:top w:val="nil"/>
              <w:left w:val="nil"/>
              <w:bottom w:val="single" w:sz="4" w:space="0" w:color="000000"/>
              <w:right w:val="single" w:sz="4" w:space="0" w:color="000000"/>
            </w:tcBorders>
            <w:shd w:val="clear" w:color="auto" w:fill="auto"/>
            <w:vAlign w:val="center"/>
          </w:tcPr>
          <w:p w14:paraId="717BA5C3" w14:textId="77777777" w:rsidR="00B24027" w:rsidRPr="00801B7F" w:rsidRDefault="00B24027" w:rsidP="00DB579C">
            <w:pPr>
              <w:jc w:val="center"/>
              <w:rPr>
                <w:color w:val="000000"/>
                <w:szCs w:val="24"/>
              </w:rPr>
            </w:pPr>
            <w:r w:rsidRPr="00801B7F">
              <w:rPr>
                <w:color w:val="000000"/>
                <w:szCs w:val="24"/>
              </w:rPr>
              <w:t>13</w:t>
            </w:r>
          </w:p>
        </w:tc>
        <w:tc>
          <w:tcPr>
            <w:tcW w:w="3405" w:type="dxa"/>
            <w:tcBorders>
              <w:top w:val="nil"/>
              <w:left w:val="nil"/>
              <w:bottom w:val="single" w:sz="4" w:space="0" w:color="000000"/>
              <w:right w:val="single" w:sz="4" w:space="0" w:color="000000"/>
            </w:tcBorders>
            <w:shd w:val="clear" w:color="auto" w:fill="auto"/>
            <w:vAlign w:val="center"/>
          </w:tcPr>
          <w:p w14:paraId="2F932639" w14:textId="77777777" w:rsidR="00B24027" w:rsidRPr="00801B7F" w:rsidRDefault="00B24027" w:rsidP="00DB579C">
            <w:pPr>
              <w:jc w:val="center"/>
              <w:rPr>
                <w:color w:val="000000"/>
                <w:szCs w:val="24"/>
              </w:rPr>
            </w:pPr>
            <w:r w:rsidRPr="00801B7F">
              <w:rPr>
                <w:color w:val="000000"/>
                <w:szCs w:val="24"/>
              </w:rPr>
              <w:t>15</w:t>
            </w:r>
          </w:p>
        </w:tc>
        <w:tc>
          <w:tcPr>
            <w:tcW w:w="2032" w:type="dxa"/>
            <w:tcBorders>
              <w:top w:val="nil"/>
              <w:left w:val="nil"/>
              <w:bottom w:val="single" w:sz="4" w:space="0" w:color="000000"/>
              <w:right w:val="single" w:sz="4" w:space="0" w:color="000000"/>
            </w:tcBorders>
            <w:shd w:val="clear" w:color="auto" w:fill="auto"/>
            <w:vAlign w:val="center"/>
          </w:tcPr>
          <w:p w14:paraId="3B2E2044"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02A8E283"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3FC2AB79" w14:textId="77777777" w:rsidR="00B24027" w:rsidRPr="00801B7F" w:rsidRDefault="00B24027" w:rsidP="00DB579C">
            <w:pPr>
              <w:jc w:val="center"/>
              <w:rPr>
                <w:color w:val="000000"/>
                <w:szCs w:val="24"/>
              </w:rPr>
            </w:pPr>
            <w:r w:rsidRPr="00801B7F">
              <w:rPr>
                <w:color w:val="000000"/>
                <w:szCs w:val="24"/>
              </w:rPr>
              <w:t>9°</w:t>
            </w:r>
          </w:p>
        </w:tc>
        <w:tc>
          <w:tcPr>
            <w:tcW w:w="1183" w:type="dxa"/>
            <w:tcBorders>
              <w:top w:val="nil"/>
              <w:left w:val="nil"/>
              <w:bottom w:val="single" w:sz="4" w:space="0" w:color="000000"/>
              <w:right w:val="single" w:sz="4" w:space="0" w:color="000000"/>
            </w:tcBorders>
            <w:shd w:val="clear" w:color="auto" w:fill="auto"/>
            <w:vAlign w:val="center"/>
          </w:tcPr>
          <w:p w14:paraId="2A3926F0" w14:textId="77777777" w:rsidR="00B24027" w:rsidRPr="00801B7F" w:rsidRDefault="00B24027" w:rsidP="00DB579C">
            <w:pPr>
              <w:jc w:val="center"/>
              <w:rPr>
                <w:color w:val="000000"/>
                <w:szCs w:val="24"/>
              </w:rPr>
            </w:pPr>
            <w:r w:rsidRPr="00801B7F">
              <w:rPr>
                <w:color w:val="000000"/>
                <w:szCs w:val="24"/>
              </w:rPr>
              <w:t>14</w:t>
            </w:r>
          </w:p>
        </w:tc>
        <w:tc>
          <w:tcPr>
            <w:tcW w:w="3405" w:type="dxa"/>
            <w:tcBorders>
              <w:top w:val="nil"/>
              <w:left w:val="nil"/>
              <w:bottom w:val="single" w:sz="4" w:space="0" w:color="000000"/>
              <w:right w:val="single" w:sz="4" w:space="0" w:color="000000"/>
            </w:tcBorders>
            <w:shd w:val="clear" w:color="auto" w:fill="auto"/>
            <w:vAlign w:val="center"/>
          </w:tcPr>
          <w:p w14:paraId="6D9780D4" w14:textId="77777777" w:rsidR="00B24027" w:rsidRPr="00801B7F" w:rsidRDefault="00B24027" w:rsidP="00DB579C">
            <w:pPr>
              <w:jc w:val="center"/>
              <w:rPr>
                <w:color w:val="000000"/>
                <w:szCs w:val="24"/>
              </w:rPr>
            </w:pPr>
            <w:r w:rsidRPr="00801B7F">
              <w:rPr>
                <w:color w:val="000000"/>
                <w:szCs w:val="24"/>
              </w:rPr>
              <w:t>16</w:t>
            </w:r>
          </w:p>
        </w:tc>
        <w:tc>
          <w:tcPr>
            <w:tcW w:w="2032" w:type="dxa"/>
            <w:tcBorders>
              <w:top w:val="nil"/>
              <w:left w:val="nil"/>
              <w:bottom w:val="single" w:sz="4" w:space="0" w:color="000000"/>
              <w:right w:val="single" w:sz="4" w:space="0" w:color="000000"/>
            </w:tcBorders>
            <w:shd w:val="clear" w:color="auto" w:fill="auto"/>
            <w:vAlign w:val="center"/>
          </w:tcPr>
          <w:p w14:paraId="68363555"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13966666" w14:textId="77777777" w:rsidTr="00E3073C">
        <w:trPr>
          <w:trHeight w:val="74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24066CE5" w14:textId="77777777" w:rsidR="00B24027" w:rsidRPr="00801B7F" w:rsidRDefault="00B24027" w:rsidP="00DB579C">
            <w:pPr>
              <w:jc w:val="center"/>
              <w:rPr>
                <w:color w:val="000000"/>
                <w:szCs w:val="24"/>
              </w:rPr>
            </w:pPr>
            <w:r w:rsidRPr="00801B7F">
              <w:rPr>
                <w:color w:val="000000"/>
                <w:szCs w:val="24"/>
              </w:rPr>
              <w:t>Educación Media</w:t>
            </w:r>
          </w:p>
        </w:tc>
        <w:tc>
          <w:tcPr>
            <w:tcW w:w="6620" w:type="dxa"/>
            <w:gridSpan w:val="3"/>
            <w:tcBorders>
              <w:top w:val="single" w:sz="4" w:space="0" w:color="000000"/>
              <w:left w:val="nil"/>
              <w:bottom w:val="single" w:sz="4" w:space="0" w:color="000000"/>
              <w:right w:val="single" w:sz="4" w:space="0" w:color="000000"/>
            </w:tcBorders>
            <w:shd w:val="clear" w:color="auto" w:fill="C6E0B4"/>
            <w:vAlign w:val="center"/>
          </w:tcPr>
          <w:p w14:paraId="258C549A" w14:textId="77777777" w:rsidR="00B24027" w:rsidRPr="00801B7F" w:rsidRDefault="00B24027" w:rsidP="00DB579C">
            <w:pPr>
              <w:jc w:val="center"/>
              <w:rPr>
                <w:color w:val="000000"/>
                <w:szCs w:val="24"/>
                <w:lang w:val="es-CO"/>
              </w:rPr>
            </w:pPr>
            <w:r w:rsidRPr="00801B7F">
              <w:rPr>
                <w:color w:val="000000"/>
                <w:szCs w:val="24"/>
                <w:lang w:val="es-CO"/>
              </w:rPr>
              <w:t>Media Técnica en Producción Agropecuaria en articulación con el SENA: Atiende a Jóvenes entre los 15 y 18 años</w:t>
            </w:r>
          </w:p>
        </w:tc>
      </w:tr>
      <w:tr w:rsidR="00B24027" w:rsidRPr="00801B7F" w14:paraId="5E192E4F"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C6E0B4"/>
            <w:vAlign w:val="center"/>
          </w:tcPr>
          <w:p w14:paraId="0BE3115A" w14:textId="77777777" w:rsidR="00B24027" w:rsidRPr="00801B7F" w:rsidRDefault="00B24027" w:rsidP="00DB579C">
            <w:pPr>
              <w:jc w:val="center"/>
              <w:rPr>
                <w:color w:val="000000"/>
                <w:szCs w:val="24"/>
              </w:rPr>
            </w:pPr>
            <w:r w:rsidRPr="00801B7F">
              <w:rPr>
                <w:color w:val="000000"/>
                <w:szCs w:val="24"/>
              </w:rPr>
              <w:t>Grado</w:t>
            </w:r>
          </w:p>
        </w:tc>
        <w:tc>
          <w:tcPr>
            <w:tcW w:w="1183" w:type="dxa"/>
            <w:tcBorders>
              <w:top w:val="nil"/>
              <w:left w:val="nil"/>
              <w:bottom w:val="single" w:sz="4" w:space="0" w:color="000000"/>
              <w:right w:val="single" w:sz="4" w:space="0" w:color="000000"/>
            </w:tcBorders>
            <w:shd w:val="clear" w:color="auto" w:fill="C6E0B4"/>
            <w:vAlign w:val="center"/>
          </w:tcPr>
          <w:p w14:paraId="211D6950" w14:textId="77777777" w:rsidR="00B24027" w:rsidRPr="00801B7F" w:rsidRDefault="00B24027" w:rsidP="00DB579C">
            <w:pPr>
              <w:jc w:val="center"/>
              <w:rPr>
                <w:color w:val="000000"/>
                <w:szCs w:val="24"/>
              </w:rPr>
            </w:pPr>
            <w:r w:rsidRPr="00801B7F">
              <w:rPr>
                <w:color w:val="000000"/>
                <w:szCs w:val="24"/>
              </w:rPr>
              <w:t>Edad Ideal</w:t>
            </w:r>
          </w:p>
        </w:tc>
        <w:tc>
          <w:tcPr>
            <w:tcW w:w="3405" w:type="dxa"/>
            <w:tcBorders>
              <w:top w:val="nil"/>
              <w:left w:val="nil"/>
              <w:bottom w:val="single" w:sz="4" w:space="0" w:color="000000"/>
              <w:right w:val="single" w:sz="4" w:space="0" w:color="000000"/>
            </w:tcBorders>
            <w:shd w:val="clear" w:color="auto" w:fill="C6E0B4"/>
            <w:vAlign w:val="center"/>
          </w:tcPr>
          <w:p w14:paraId="005DDDB6" w14:textId="77777777" w:rsidR="00B24027" w:rsidRPr="00801B7F" w:rsidRDefault="00B24027" w:rsidP="00DB579C">
            <w:pPr>
              <w:jc w:val="center"/>
              <w:rPr>
                <w:color w:val="000000"/>
                <w:szCs w:val="24"/>
              </w:rPr>
            </w:pPr>
            <w:r w:rsidRPr="00801B7F">
              <w:rPr>
                <w:color w:val="000000"/>
                <w:szCs w:val="24"/>
              </w:rPr>
              <w:t>Edad máxima Permitida</w:t>
            </w:r>
          </w:p>
        </w:tc>
        <w:tc>
          <w:tcPr>
            <w:tcW w:w="2032" w:type="dxa"/>
            <w:tcBorders>
              <w:top w:val="nil"/>
              <w:left w:val="nil"/>
              <w:bottom w:val="single" w:sz="4" w:space="0" w:color="000000"/>
              <w:right w:val="single" w:sz="4" w:space="0" w:color="000000"/>
            </w:tcBorders>
            <w:shd w:val="clear" w:color="auto" w:fill="C6E0B4"/>
            <w:vAlign w:val="center"/>
          </w:tcPr>
          <w:p w14:paraId="2C0F32B6" w14:textId="77777777" w:rsidR="00B24027" w:rsidRPr="00801B7F" w:rsidRDefault="00B24027" w:rsidP="00DB579C">
            <w:pPr>
              <w:jc w:val="center"/>
              <w:rPr>
                <w:color w:val="000000"/>
                <w:szCs w:val="24"/>
              </w:rPr>
            </w:pPr>
            <w:r w:rsidRPr="00801B7F">
              <w:rPr>
                <w:color w:val="000000"/>
                <w:szCs w:val="24"/>
              </w:rPr>
              <w:t>Sedes</w:t>
            </w:r>
          </w:p>
        </w:tc>
      </w:tr>
      <w:tr w:rsidR="00B24027" w:rsidRPr="00801B7F" w14:paraId="23D66F32"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07126BC9" w14:textId="77777777" w:rsidR="00B24027" w:rsidRPr="00801B7F" w:rsidRDefault="00B24027" w:rsidP="00DB579C">
            <w:pPr>
              <w:jc w:val="center"/>
              <w:rPr>
                <w:color w:val="000000"/>
                <w:szCs w:val="24"/>
              </w:rPr>
            </w:pPr>
            <w:r w:rsidRPr="00801B7F">
              <w:rPr>
                <w:color w:val="000000"/>
                <w:szCs w:val="24"/>
              </w:rPr>
              <w:t>10°</w:t>
            </w:r>
          </w:p>
        </w:tc>
        <w:tc>
          <w:tcPr>
            <w:tcW w:w="1183" w:type="dxa"/>
            <w:tcBorders>
              <w:top w:val="nil"/>
              <w:left w:val="nil"/>
              <w:bottom w:val="single" w:sz="4" w:space="0" w:color="000000"/>
              <w:right w:val="single" w:sz="4" w:space="0" w:color="000000"/>
            </w:tcBorders>
            <w:shd w:val="clear" w:color="auto" w:fill="auto"/>
            <w:vAlign w:val="center"/>
          </w:tcPr>
          <w:p w14:paraId="68BDC4C0" w14:textId="77777777" w:rsidR="00B24027" w:rsidRPr="00801B7F" w:rsidRDefault="00B24027" w:rsidP="00DB579C">
            <w:pPr>
              <w:jc w:val="center"/>
              <w:rPr>
                <w:color w:val="000000"/>
                <w:szCs w:val="24"/>
              </w:rPr>
            </w:pPr>
            <w:r w:rsidRPr="00801B7F">
              <w:rPr>
                <w:color w:val="000000"/>
                <w:szCs w:val="24"/>
              </w:rPr>
              <w:t>15</w:t>
            </w:r>
          </w:p>
        </w:tc>
        <w:tc>
          <w:tcPr>
            <w:tcW w:w="3405" w:type="dxa"/>
            <w:tcBorders>
              <w:top w:val="nil"/>
              <w:left w:val="nil"/>
              <w:bottom w:val="single" w:sz="4" w:space="0" w:color="000000"/>
              <w:right w:val="single" w:sz="4" w:space="0" w:color="000000"/>
            </w:tcBorders>
            <w:shd w:val="clear" w:color="auto" w:fill="auto"/>
            <w:vAlign w:val="center"/>
          </w:tcPr>
          <w:p w14:paraId="5331E592" w14:textId="77777777" w:rsidR="00B24027" w:rsidRPr="00801B7F" w:rsidRDefault="00B24027" w:rsidP="00DB579C">
            <w:pPr>
              <w:jc w:val="center"/>
              <w:rPr>
                <w:color w:val="000000"/>
                <w:szCs w:val="24"/>
              </w:rPr>
            </w:pPr>
            <w:r w:rsidRPr="00801B7F">
              <w:rPr>
                <w:color w:val="000000"/>
                <w:szCs w:val="24"/>
              </w:rPr>
              <w:t>17</w:t>
            </w:r>
          </w:p>
        </w:tc>
        <w:tc>
          <w:tcPr>
            <w:tcW w:w="2032" w:type="dxa"/>
            <w:tcBorders>
              <w:top w:val="nil"/>
              <w:left w:val="nil"/>
              <w:bottom w:val="single" w:sz="4" w:space="0" w:color="000000"/>
              <w:right w:val="single" w:sz="4" w:space="0" w:color="000000"/>
            </w:tcBorders>
            <w:shd w:val="clear" w:color="auto" w:fill="auto"/>
            <w:vAlign w:val="center"/>
          </w:tcPr>
          <w:p w14:paraId="3C40FA7D"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54CAA93A" w14:textId="77777777" w:rsidTr="00E3073C">
        <w:trPr>
          <w:trHeight w:val="370"/>
          <w:jc w:val="center"/>
        </w:trPr>
        <w:tc>
          <w:tcPr>
            <w:tcW w:w="1980" w:type="dxa"/>
            <w:tcBorders>
              <w:top w:val="nil"/>
              <w:left w:val="single" w:sz="4" w:space="0" w:color="000000"/>
              <w:bottom w:val="single" w:sz="4" w:space="0" w:color="000000"/>
              <w:right w:val="single" w:sz="4" w:space="0" w:color="000000"/>
            </w:tcBorders>
            <w:shd w:val="clear" w:color="auto" w:fill="auto"/>
            <w:vAlign w:val="center"/>
          </w:tcPr>
          <w:p w14:paraId="74748636" w14:textId="77777777" w:rsidR="00B24027" w:rsidRPr="00801B7F" w:rsidRDefault="00B24027" w:rsidP="00DB579C">
            <w:pPr>
              <w:jc w:val="center"/>
              <w:rPr>
                <w:color w:val="000000"/>
                <w:szCs w:val="24"/>
              </w:rPr>
            </w:pPr>
            <w:r w:rsidRPr="00801B7F">
              <w:rPr>
                <w:color w:val="000000"/>
                <w:szCs w:val="24"/>
              </w:rPr>
              <w:t>11°</w:t>
            </w:r>
          </w:p>
        </w:tc>
        <w:tc>
          <w:tcPr>
            <w:tcW w:w="1183" w:type="dxa"/>
            <w:tcBorders>
              <w:top w:val="nil"/>
              <w:left w:val="nil"/>
              <w:bottom w:val="single" w:sz="4" w:space="0" w:color="000000"/>
              <w:right w:val="single" w:sz="4" w:space="0" w:color="000000"/>
            </w:tcBorders>
            <w:shd w:val="clear" w:color="auto" w:fill="auto"/>
            <w:vAlign w:val="center"/>
          </w:tcPr>
          <w:p w14:paraId="354DB689" w14:textId="77777777" w:rsidR="00B24027" w:rsidRPr="00801B7F" w:rsidRDefault="00B24027" w:rsidP="00DB579C">
            <w:pPr>
              <w:jc w:val="center"/>
              <w:rPr>
                <w:color w:val="000000"/>
                <w:szCs w:val="24"/>
              </w:rPr>
            </w:pPr>
            <w:r w:rsidRPr="00801B7F">
              <w:rPr>
                <w:color w:val="000000"/>
                <w:szCs w:val="24"/>
              </w:rPr>
              <w:t>16</w:t>
            </w:r>
          </w:p>
        </w:tc>
        <w:tc>
          <w:tcPr>
            <w:tcW w:w="3405" w:type="dxa"/>
            <w:tcBorders>
              <w:top w:val="nil"/>
              <w:left w:val="nil"/>
              <w:bottom w:val="single" w:sz="4" w:space="0" w:color="000000"/>
              <w:right w:val="single" w:sz="4" w:space="0" w:color="000000"/>
            </w:tcBorders>
            <w:shd w:val="clear" w:color="auto" w:fill="auto"/>
            <w:vAlign w:val="center"/>
          </w:tcPr>
          <w:p w14:paraId="0160756C" w14:textId="77777777" w:rsidR="00B24027" w:rsidRPr="00801B7F" w:rsidRDefault="00B24027" w:rsidP="00DB579C">
            <w:pPr>
              <w:jc w:val="center"/>
              <w:rPr>
                <w:color w:val="000000"/>
                <w:szCs w:val="24"/>
              </w:rPr>
            </w:pPr>
            <w:r w:rsidRPr="00801B7F">
              <w:rPr>
                <w:color w:val="000000"/>
                <w:szCs w:val="24"/>
              </w:rPr>
              <w:t>18</w:t>
            </w:r>
          </w:p>
        </w:tc>
        <w:tc>
          <w:tcPr>
            <w:tcW w:w="2032" w:type="dxa"/>
            <w:tcBorders>
              <w:top w:val="nil"/>
              <w:left w:val="nil"/>
              <w:bottom w:val="single" w:sz="4" w:space="0" w:color="000000"/>
              <w:right w:val="single" w:sz="4" w:space="0" w:color="000000"/>
            </w:tcBorders>
            <w:shd w:val="clear" w:color="auto" w:fill="auto"/>
            <w:vAlign w:val="center"/>
          </w:tcPr>
          <w:p w14:paraId="6C8566EE" w14:textId="77777777" w:rsidR="00B24027" w:rsidRPr="00801B7F" w:rsidRDefault="00B24027" w:rsidP="00DB579C">
            <w:pPr>
              <w:jc w:val="center"/>
              <w:rPr>
                <w:color w:val="000000"/>
                <w:szCs w:val="24"/>
              </w:rPr>
            </w:pPr>
            <w:r w:rsidRPr="00801B7F">
              <w:rPr>
                <w:color w:val="000000"/>
                <w:szCs w:val="24"/>
              </w:rPr>
              <w:t>Sede Principal</w:t>
            </w:r>
          </w:p>
        </w:tc>
      </w:tr>
      <w:tr w:rsidR="00B24027" w:rsidRPr="00801B7F" w14:paraId="713F62D3" w14:textId="77777777" w:rsidTr="00DB579C">
        <w:trPr>
          <w:trHeight w:val="290"/>
          <w:jc w:val="center"/>
        </w:trPr>
        <w:tc>
          <w:tcPr>
            <w:tcW w:w="8600"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7DCB09AE" w14:textId="77777777" w:rsidR="00B24027" w:rsidRPr="00801B7F" w:rsidRDefault="00B24027" w:rsidP="00DB579C">
            <w:pPr>
              <w:jc w:val="center"/>
              <w:rPr>
                <w:color w:val="000000"/>
                <w:szCs w:val="24"/>
              </w:rPr>
            </w:pPr>
            <w:r w:rsidRPr="00801B7F">
              <w:rPr>
                <w:color w:val="000000"/>
                <w:szCs w:val="24"/>
              </w:rPr>
              <w:t>Decreto 1075 Articulo 2.3.3.1.3.2</w:t>
            </w:r>
          </w:p>
        </w:tc>
      </w:tr>
    </w:tbl>
    <w:p w14:paraId="27BF3A5B" w14:textId="2FC401F8" w:rsidR="00B24027" w:rsidRPr="00E3073C" w:rsidRDefault="00E3073C" w:rsidP="00E3073C">
      <w:pPr>
        <w:jc w:val="left"/>
        <w:rPr>
          <w:szCs w:val="24"/>
        </w:rPr>
      </w:pPr>
      <w:r>
        <w:rPr>
          <w:b/>
          <w:bCs/>
          <w:i/>
          <w:iCs/>
          <w:szCs w:val="24"/>
        </w:rPr>
        <w:t xml:space="preserve">Nota: </w:t>
      </w:r>
      <w:r>
        <w:rPr>
          <w:szCs w:val="24"/>
        </w:rPr>
        <w:t xml:space="preserve">Tomado del </w:t>
      </w:r>
      <w:sdt>
        <w:sdtPr>
          <w:rPr>
            <w:color w:val="000000"/>
            <w:szCs w:val="24"/>
          </w:rPr>
          <w:tag w:val="MENDELEY_CITATION_v3_eyJjaXRhdGlvbklEIjoiTUVOREVMRVlfQ0lUQVRJT05fMGI1OTFmZDQtYWQzMC00MDAzLTljZjQtOGQwYmQ0OGE2MGIy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
          <w:id w:val="-1779709758"/>
          <w:placeholder>
            <w:docPart w:val="DefaultPlaceholder_-1854013440"/>
          </w:placeholder>
        </w:sdtPr>
        <w:sdtEndPr/>
        <w:sdtContent>
          <w:r w:rsidR="004F13B0" w:rsidRPr="004F13B0">
            <w:rPr>
              <w:color w:val="000000"/>
            </w:rPr>
            <w:t>(Decreto 1075 de 2015 Sector Educación - Gestor Normativo - Función Pública.)</w:t>
          </w:r>
        </w:sdtContent>
      </w:sdt>
    </w:p>
    <w:p w14:paraId="6400A29F" w14:textId="77777777" w:rsidR="00E3073C" w:rsidRDefault="00E3073C" w:rsidP="00B24027">
      <w:pPr>
        <w:jc w:val="center"/>
        <w:rPr>
          <w:b/>
          <w:bCs/>
          <w:szCs w:val="24"/>
        </w:rPr>
      </w:pPr>
    </w:p>
    <w:p w14:paraId="43BF4ACC" w14:textId="77777777" w:rsidR="00E3073C" w:rsidRDefault="00E3073C" w:rsidP="00B24027">
      <w:pPr>
        <w:jc w:val="center"/>
        <w:rPr>
          <w:b/>
          <w:bCs/>
          <w:szCs w:val="24"/>
        </w:rPr>
      </w:pPr>
    </w:p>
    <w:p w14:paraId="0D8F4ABC" w14:textId="77777777" w:rsidR="00E3073C" w:rsidRDefault="00E3073C" w:rsidP="00B24027">
      <w:pPr>
        <w:jc w:val="center"/>
        <w:rPr>
          <w:b/>
          <w:bCs/>
          <w:szCs w:val="24"/>
        </w:rPr>
      </w:pPr>
    </w:p>
    <w:p w14:paraId="3223595E" w14:textId="77777777" w:rsidR="00E3073C" w:rsidRDefault="00E3073C" w:rsidP="00B24027">
      <w:pPr>
        <w:jc w:val="center"/>
        <w:rPr>
          <w:b/>
          <w:bCs/>
          <w:szCs w:val="24"/>
        </w:rPr>
      </w:pPr>
    </w:p>
    <w:p w14:paraId="4D5C3894" w14:textId="77777777" w:rsidR="00E3073C" w:rsidRDefault="00E3073C" w:rsidP="00B24027">
      <w:pPr>
        <w:jc w:val="center"/>
        <w:rPr>
          <w:b/>
          <w:bCs/>
          <w:szCs w:val="24"/>
        </w:rPr>
      </w:pPr>
    </w:p>
    <w:p w14:paraId="44E3EC44" w14:textId="77777777" w:rsidR="00E3073C" w:rsidRDefault="00E3073C" w:rsidP="00B24027">
      <w:pPr>
        <w:jc w:val="center"/>
        <w:rPr>
          <w:b/>
          <w:bCs/>
          <w:szCs w:val="24"/>
        </w:rPr>
      </w:pPr>
    </w:p>
    <w:p w14:paraId="4CA2C5E3" w14:textId="77777777" w:rsidR="00E3073C" w:rsidRDefault="00E3073C" w:rsidP="00B24027">
      <w:pPr>
        <w:jc w:val="center"/>
        <w:rPr>
          <w:b/>
          <w:bCs/>
          <w:szCs w:val="24"/>
        </w:rPr>
      </w:pPr>
    </w:p>
    <w:p w14:paraId="40A1A868" w14:textId="77777777" w:rsidR="00E3073C" w:rsidRDefault="00E3073C" w:rsidP="00B24027">
      <w:pPr>
        <w:jc w:val="center"/>
        <w:rPr>
          <w:b/>
          <w:bCs/>
          <w:szCs w:val="24"/>
        </w:rPr>
      </w:pPr>
    </w:p>
    <w:p w14:paraId="1D7D59B6" w14:textId="77777777" w:rsidR="00E3073C" w:rsidRDefault="00E3073C" w:rsidP="00B24027">
      <w:pPr>
        <w:jc w:val="center"/>
        <w:rPr>
          <w:b/>
          <w:bCs/>
          <w:szCs w:val="24"/>
        </w:rPr>
      </w:pPr>
    </w:p>
    <w:p w14:paraId="030F1441" w14:textId="77777777" w:rsidR="00E3073C" w:rsidRDefault="00E3073C" w:rsidP="00B24027">
      <w:pPr>
        <w:jc w:val="center"/>
        <w:rPr>
          <w:b/>
          <w:bCs/>
          <w:szCs w:val="24"/>
        </w:rPr>
      </w:pPr>
    </w:p>
    <w:p w14:paraId="3AC90E57" w14:textId="77777777" w:rsidR="00E3073C" w:rsidRDefault="00E3073C" w:rsidP="00B24027">
      <w:pPr>
        <w:jc w:val="center"/>
        <w:rPr>
          <w:b/>
          <w:bCs/>
          <w:szCs w:val="24"/>
        </w:rPr>
      </w:pPr>
    </w:p>
    <w:p w14:paraId="5646869E" w14:textId="77777777" w:rsidR="00E3073C" w:rsidRDefault="00E3073C" w:rsidP="00B24027">
      <w:pPr>
        <w:jc w:val="center"/>
        <w:rPr>
          <w:b/>
          <w:bCs/>
          <w:szCs w:val="24"/>
        </w:rPr>
      </w:pPr>
    </w:p>
    <w:p w14:paraId="2C982C7D" w14:textId="77777777" w:rsidR="00E3073C" w:rsidRDefault="00E3073C" w:rsidP="00B24027">
      <w:pPr>
        <w:jc w:val="center"/>
        <w:rPr>
          <w:b/>
          <w:bCs/>
          <w:szCs w:val="24"/>
        </w:rPr>
      </w:pPr>
    </w:p>
    <w:p w14:paraId="5228FE03" w14:textId="77777777" w:rsidR="00E3073C" w:rsidRDefault="00E3073C" w:rsidP="00B24027">
      <w:pPr>
        <w:jc w:val="center"/>
        <w:rPr>
          <w:b/>
          <w:bCs/>
          <w:szCs w:val="24"/>
        </w:rPr>
      </w:pPr>
    </w:p>
    <w:p w14:paraId="31ABF2FE" w14:textId="77777777" w:rsidR="00E3073C" w:rsidRDefault="00E3073C" w:rsidP="00B24027">
      <w:pPr>
        <w:jc w:val="center"/>
        <w:rPr>
          <w:b/>
          <w:bCs/>
          <w:szCs w:val="24"/>
        </w:rPr>
      </w:pPr>
    </w:p>
    <w:p w14:paraId="0B7B6843" w14:textId="77777777" w:rsidR="00E3073C" w:rsidRDefault="00E3073C" w:rsidP="00B24027">
      <w:pPr>
        <w:jc w:val="center"/>
        <w:rPr>
          <w:b/>
          <w:bCs/>
          <w:szCs w:val="24"/>
        </w:rPr>
      </w:pPr>
    </w:p>
    <w:p w14:paraId="0A6E717F" w14:textId="77777777" w:rsidR="00E3073C" w:rsidRDefault="00E3073C" w:rsidP="00B24027">
      <w:pPr>
        <w:jc w:val="center"/>
        <w:rPr>
          <w:b/>
          <w:bCs/>
          <w:szCs w:val="24"/>
        </w:rPr>
      </w:pPr>
    </w:p>
    <w:p w14:paraId="36ECA58D" w14:textId="77777777" w:rsidR="00E3073C" w:rsidRDefault="00E3073C" w:rsidP="00B24027">
      <w:pPr>
        <w:jc w:val="center"/>
        <w:rPr>
          <w:b/>
          <w:bCs/>
          <w:szCs w:val="24"/>
        </w:rPr>
      </w:pPr>
    </w:p>
    <w:p w14:paraId="6F00993F" w14:textId="77777777" w:rsidR="00E3073C" w:rsidRDefault="00E3073C" w:rsidP="00B24027">
      <w:pPr>
        <w:jc w:val="center"/>
        <w:rPr>
          <w:b/>
          <w:bCs/>
          <w:szCs w:val="24"/>
        </w:rPr>
      </w:pPr>
    </w:p>
    <w:p w14:paraId="02B5DCC9" w14:textId="77777777" w:rsidR="00E3073C" w:rsidRDefault="00E3073C" w:rsidP="00B24027">
      <w:pPr>
        <w:jc w:val="center"/>
        <w:rPr>
          <w:b/>
          <w:bCs/>
          <w:szCs w:val="24"/>
        </w:rPr>
      </w:pPr>
    </w:p>
    <w:p w14:paraId="5ADF5907" w14:textId="77777777" w:rsidR="00E3073C" w:rsidRDefault="00E3073C" w:rsidP="00B24027">
      <w:pPr>
        <w:jc w:val="center"/>
        <w:rPr>
          <w:b/>
          <w:bCs/>
          <w:szCs w:val="24"/>
        </w:rPr>
      </w:pPr>
    </w:p>
    <w:p w14:paraId="27718CD7" w14:textId="77777777" w:rsidR="00E3073C" w:rsidRDefault="00E3073C" w:rsidP="00B24027">
      <w:pPr>
        <w:jc w:val="center"/>
        <w:rPr>
          <w:b/>
          <w:bCs/>
          <w:szCs w:val="24"/>
        </w:rPr>
      </w:pPr>
    </w:p>
    <w:p w14:paraId="6E2E78B7" w14:textId="45674FEA" w:rsidR="00B24027" w:rsidRPr="00801B7F" w:rsidRDefault="00B24027" w:rsidP="00472082">
      <w:pPr>
        <w:pStyle w:val="Ttulo1"/>
      </w:pPr>
      <w:bookmarkStart w:id="141" w:name="_Toc210737472"/>
      <w:r w:rsidRPr="00801B7F">
        <w:t>Sistema de Matrículas</w:t>
      </w:r>
      <w:bookmarkEnd w:id="141"/>
    </w:p>
    <w:p w14:paraId="1C14B9D1" w14:textId="787A8527" w:rsidR="00B24027" w:rsidRPr="00801B7F" w:rsidRDefault="00B24027" w:rsidP="00E3073C">
      <w:pPr>
        <w:rPr>
          <w:szCs w:val="24"/>
        </w:rPr>
      </w:pPr>
      <w:r w:rsidRPr="00801B7F">
        <w:rPr>
          <w:szCs w:val="24"/>
        </w:rPr>
        <w:t>La I.E.R. Luis Eduardo Pérez, como entidad oficial ofrece el servicio educativo de manera gratuita. El proceso de matrícula se presta de manera organizada, para garantizar el servicio en condiciones de equidad, calidad y eficiencia, que asegure el acceso y la permanencia de los estudiantes en los niveles de educación Preescolar (Prejardín, Jardín y Transición), Básica, media y educación para jóvenes y adultos. El proceso es ágil y oportuno, tiene en cuenta las necesidades de los estudiantes y los padres de familia, y es reconocido por la comunidad educativa.</w:t>
      </w:r>
      <w:r w:rsidR="00E3073C">
        <w:rPr>
          <w:szCs w:val="24"/>
        </w:rPr>
        <w:t xml:space="preserve"> </w:t>
      </w:r>
      <w:r w:rsidRPr="00801B7F">
        <w:rPr>
          <w:szCs w:val="24"/>
        </w:rPr>
        <w:t xml:space="preserve">El proceso de matrícula se realiza de manera presencial, donde cada docente recibe los documentos exigidos como requisitos y el diligenciamiento del folio de matrícula, encuesta SIMPADE, documento de identidad del niño y los padres, certificado de estudio del año cursado, estrato, carnet de salud, certificado de vacunas, acta de compromiso para estudiantes </w:t>
      </w:r>
      <w:proofErr w:type="gramStart"/>
      <w:r w:rsidRPr="00801B7F">
        <w:rPr>
          <w:szCs w:val="24"/>
        </w:rPr>
        <w:t>extranjeros .</w:t>
      </w:r>
      <w:proofErr w:type="gramEnd"/>
    </w:p>
    <w:p w14:paraId="62295107" w14:textId="4A32E6D1" w:rsidR="00B24027" w:rsidRPr="00801B7F" w:rsidRDefault="00472082" w:rsidP="00472082">
      <w:pPr>
        <w:pStyle w:val="Ttulo2"/>
        <w:numPr>
          <w:ilvl w:val="0"/>
          <w:numId w:val="0"/>
        </w:numPr>
        <w:ind w:left="1069"/>
      </w:pPr>
      <w:bookmarkStart w:id="142" w:name="_Toc210737473"/>
      <w:r>
        <w:t xml:space="preserve">13.1 </w:t>
      </w:r>
      <w:r w:rsidR="00B24027" w:rsidRPr="00801B7F">
        <w:t>Etapas del proceso de matrícula</w:t>
      </w:r>
      <w:bookmarkEnd w:id="142"/>
    </w:p>
    <w:p w14:paraId="66166C08" w14:textId="341946BF" w:rsidR="00B24027" w:rsidRPr="00801B7F" w:rsidRDefault="00472082" w:rsidP="00472082">
      <w:pPr>
        <w:pStyle w:val="Ttulo3"/>
      </w:pPr>
      <w:bookmarkStart w:id="143" w:name="_Toc210737474"/>
      <w:r>
        <w:t xml:space="preserve">13.1.1 </w:t>
      </w:r>
      <w:proofErr w:type="spellStart"/>
      <w:r w:rsidR="00B24027" w:rsidRPr="00801B7F">
        <w:t>Pre</w:t>
      </w:r>
      <w:r>
        <w:t>-</w:t>
      </w:r>
      <w:r w:rsidR="00B24027" w:rsidRPr="00801B7F">
        <w:t>matrícula</w:t>
      </w:r>
      <w:bookmarkEnd w:id="143"/>
      <w:proofErr w:type="spellEnd"/>
    </w:p>
    <w:p w14:paraId="053B5DBB" w14:textId="77777777" w:rsidR="00B24027" w:rsidRPr="00801B7F" w:rsidRDefault="00B24027" w:rsidP="00B24027">
      <w:pPr>
        <w:rPr>
          <w:szCs w:val="24"/>
        </w:rPr>
      </w:pPr>
      <w:r w:rsidRPr="00801B7F">
        <w:rPr>
          <w:szCs w:val="24"/>
        </w:rPr>
        <w:t>Es el proceso que tiene como fin conocer con anticipación la intención de los padres de familia o acudientes, sobre, si los alumnos matriculados continúan estudiando en el siguiente año escolar en La Institución Educativa; si solicitan traslado a otro establecimiento educativo o en caso de retiro del establecimiento educativo, conocer el motivo. Este proceso es realizado por La Institución educativa oficial.</w:t>
      </w:r>
    </w:p>
    <w:p w14:paraId="518774D9" w14:textId="2747A29C" w:rsidR="00B24027" w:rsidRPr="00801B7F" w:rsidRDefault="00472082" w:rsidP="00472082">
      <w:pPr>
        <w:pStyle w:val="Ttulo3"/>
      </w:pPr>
      <w:bookmarkStart w:id="144" w:name="_Toc210737475"/>
      <w:r>
        <w:t xml:space="preserve">13.1.2 </w:t>
      </w:r>
      <w:r w:rsidR="00B24027" w:rsidRPr="00801B7F">
        <w:t>Matrícula</w:t>
      </w:r>
      <w:bookmarkEnd w:id="144"/>
    </w:p>
    <w:p w14:paraId="460F981B" w14:textId="6C8A7C1E" w:rsidR="00B24027" w:rsidRPr="00801B7F" w:rsidRDefault="00B24027" w:rsidP="00472082">
      <w:pPr>
        <w:rPr>
          <w:szCs w:val="24"/>
        </w:rPr>
      </w:pPr>
      <w:r w:rsidRPr="00801B7F">
        <w:rPr>
          <w:szCs w:val="24"/>
        </w:rPr>
        <w:t>Es un contrato por el cual el estudiante adquiere el derecho de acceder al servicio social y demás beneficios que ofrece la institución educativa, para cumplir su proceso de formación integral durante un año lectivo. Esta podrá ser renovada cada año hasta la terminación de los respectivos niveles educativos que ofrece la Institución.</w:t>
      </w:r>
      <w:r w:rsidR="00472082">
        <w:rPr>
          <w:szCs w:val="24"/>
        </w:rPr>
        <w:t xml:space="preserve"> </w:t>
      </w:r>
      <w:r w:rsidRPr="00801B7F">
        <w:rPr>
          <w:szCs w:val="24"/>
        </w:rPr>
        <w:t>Responsabilidades de los rectores o directores de los establecimientos educativos estatales en la etapa de matrícula.</w:t>
      </w:r>
    </w:p>
    <w:p w14:paraId="5F4B1AF3" w14:textId="77777777" w:rsidR="00B24027" w:rsidRPr="00472082" w:rsidRDefault="00B24027" w:rsidP="00B24027">
      <w:pPr>
        <w:rPr>
          <w:b/>
          <w:bCs/>
          <w:szCs w:val="24"/>
        </w:rPr>
      </w:pPr>
      <w:r w:rsidRPr="00472082">
        <w:rPr>
          <w:b/>
          <w:bCs/>
          <w:szCs w:val="24"/>
        </w:rPr>
        <w:t>El rector del establecimiento educativo tiene las siguientes responsabilidades en el desarrollo de la etapa de matrícula:</w:t>
      </w:r>
    </w:p>
    <w:p w14:paraId="5F55BFA1" w14:textId="31F45AE7" w:rsidR="00B24027" w:rsidRPr="00472082" w:rsidRDefault="00B24027" w:rsidP="00472082">
      <w:r w:rsidRPr="00472082">
        <w:t>Renovar la matrícula de alumnos activos.</w:t>
      </w:r>
    </w:p>
    <w:p w14:paraId="77A57E25" w14:textId="01B8BA2F" w:rsidR="00B24027" w:rsidRPr="00472082" w:rsidRDefault="00B24027" w:rsidP="00472082">
      <w:r w:rsidRPr="00472082">
        <w:t>Realizar la matrícula de alumnos nuevos.</w:t>
      </w:r>
    </w:p>
    <w:p w14:paraId="22E5388B" w14:textId="1EB4D08A" w:rsidR="00B24027" w:rsidRPr="00472082" w:rsidRDefault="00B24027" w:rsidP="00472082">
      <w:r w:rsidRPr="00472082">
        <w:t>Registrar en el SIMAT cada matrícula.</w:t>
      </w:r>
    </w:p>
    <w:p w14:paraId="4EB703F0" w14:textId="754E3350" w:rsidR="00B24027" w:rsidRPr="00472082" w:rsidRDefault="00B24027" w:rsidP="00472082">
      <w:r w:rsidRPr="00472082">
        <w:t>Retirar los estudiantes inscritos no matriculados</w:t>
      </w:r>
    </w:p>
    <w:p w14:paraId="0145C774" w14:textId="7BFD77D8" w:rsidR="00472082" w:rsidRPr="00472082" w:rsidRDefault="00B24027" w:rsidP="00472082">
      <w:r w:rsidRPr="00472082">
        <w:t>Registrar en el SIMAT las novedades de retiro de estudiantes. (Resolución No 2010 de 18 de abril de 2023).</w:t>
      </w:r>
    </w:p>
    <w:p w14:paraId="340B84CB" w14:textId="32B2F179" w:rsidR="00B24027" w:rsidRPr="00472082" w:rsidRDefault="00B24027" w:rsidP="00472082">
      <w:r w:rsidRPr="00472082">
        <w:t>Garantizar el goce efectivo del derecho a la educación en los niveles de preescolar, básica y media.</w:t>
      </w:r>
    </w:p>
    <w:p w14:paraId="38F2291A" w14:textId="7A7EACB6" w:rsidR="00B24027" w:rsidRPr="00472082" w:rsidRDefault="00B24027" w:rsidP="00472082">
      <w:r w:rsidRPr="00472082">
        <w:t>Formalizar la renovación de matrícula de los alumnos activos.</w:t>
      </w:r>
    </w:p>
    <w:p w14:paraId="3D1F9D9E" w14:textId="781146CF" w:rsidR="00B24027" w:rsidRPr="00472082" w:rsidRDefault="00B24027" w:rsidP="00472082">
      <w:r w:rsidRPr="00472082">
        <w:t>Matricular a los alumnos nuevos inscritos.</w:t>
      </w:r>
    </w:p>
    <w:p w14:paraId="00EE81B5" w14:textId="4102402A" w:rsidR="00B24027" w:rsidRPr="00472082" w:rsidRDefault="00B24027" w:rsidP="00472082">
      <w:r w:rsidRPr="00472082">
        <w:t>Determinar la población matriculada.</w:t>
      </w:r>
    </w:p>
    <w:p w14:paraId="58F29EEC" w14:textId="3DD1D2E2" w:rsidR="00B24027" w:rsidRPr="00472082" w:rsidRDefault="00B24027" w:rsidP="00472082">
      <w:r w:rsidRPr="00472082">
        <w:t>La edad de Ingreso y asignación de grado y matricula. Los estudiantes deben estar matriculados en cada uno de los grados de acuerdo con su edad. Para transición: 5 años cumplidos o que los cumpla a 30 de mayo del año escolar.</w:t>
      </w:r>
    </w:p>
    <w:p w14:paraId="6EC796FA" w14:textId="77777777" w:rsidR="00B24027" w:rsidRPr="00472082" w:rsidRDefault="00B24027" w:rsidP="00B24027">
      <w:pPr>
        <w:rPr>
          <w:b/>
          <w:bCs/>
          <w:szCs w:val="24"/>
        </w:rPr>
      </w:pPr>
      <w:r w:rsidRPr="00472082">
        <w:rPr>
          <w:b/>
          <w:bCs/>
          <w:szCs w:val="24"/>
        </w:rPr>
        <w:t xml:space="preserve">De todas formas, se debe tener en cuenta las recomendaciones dadas por el Ministerio de Educación Nacional comunicadas en la Circular </w:t>
      </w:r>
      <w:proofErr w:type="spellStart"/>
      <w:r w:rsidRPr="00472082">
        <w:rPr>
          <w:b/>
          <w:bCs/>
          <w:szCs w:val="24"/>
        </w:rPr>
        <w:t>N°</w:t>
      </w:r>
      <w:proofErr w:type="spellEnd"/>
      <w:r w:rsidRPr="00472082">
        <w:rPr>
          <w:b/>
          <w:bCs/>
          <w:szCs w:val="24"/>
        </w:rPr>
        <w:t xml:space="preserve"> 0020 de febrero 26 de 2016:</w:t>
      </w:r>
    </w:p>
    <w:p w14:paraId="75573C06" w14:textId="3560178C" w:rsidR="00B24027" w:rsidRPr="00801B7F" w:rsidRDefault="00B24027" w:rsidP="00472082">
      <w:pPr>
        <w:rPr>
          <w:szCs w:val="24"/>
        </w:rPr>
      </w:pPr>
      <w:r w:rsidRPr="00801B7F">
        <w:rPr>
          <w:szCs w:val="24"/>
        </w:rPr>
        <w:t>Para poder abrir un nuevo grupo de Transición debe contarse con el aula, el docente, el mobiliario y los materiales requeridos.</w:t>
      </w:r>
      <w:r w:rsidR="00472082">
        <w:rPr>
          <w:szCs w:val="24"/>
        </w:rPr>
        <w:t xml:space="preserve"> </w:t>
      </w:r>
      <w:r w:rsidRPr="00801B7F">
        <w:rPr>
          <w:szCs w:val="24"/>
        </w:rPr>
        <w:t>Mejorar las condiciones de aula y su dotación para garantizar ambientes enriquecidos y adecuados para niños de cuatro años, de acuerdo con los referentes técnicos de Educación Inicial y los derechos básicos de aprendizaje.</w:t>
      </w:r>
      <w:r w:rsidR="00472082">
        <w:rPr>
          <w:szCs w:val="24"/>
        </w:rPr>
        <w:t xml:space="preserve"> </w:t>
      </w:r>
      <w:r w:rsidRPr="00801B7F">
        <w:rPr>
          <w:szCs w:val="24"/>
        </w:rPr>
        <w:t xml:space="preserve">Se sugiere para el caso de los niños menores de cinco años que los establecimientos educativos </w:t>
      </w:r>
      <w:proofErr w:type="spellStart"/>
      <w:r w:rsidRPr="00801B7F">
        <w:rPr>
          <w:szCs w:val="24"/>
        </w:rPr>
        <w:t>concerten</w:t>
      </w:r>
      <w:proofErr w:type="spellEnd"/>
      <w:r w:rsidRPr="00801B7F">
        <w:rPr>
          <w:szCs w:val="24"/>
        </w:rPr>
        <w:t xml:space="preserve"> con las familias si es necesario que los niños cursen de nuevo el grado de Transición, para los casos que lo </w:t>
      </w:r>
      <w:r w:rsidR="00AE5494" w:rsidRPr="00801B7F">
        <w:rPr>
          <w:szCs w:val="24"/>
        </w:rPr>
        <w:t>a</w:t>
      </w:r>
      <w:r w:rsidR="00AE5494">
        <w:rPr>
          <w:szCs w:val="24"/>
        </w:rPr>
        <w:t>m</w:t>
      </w:r>
      <w:r w:rsidR="00AE5494" w:rsidRPr="00801B7F">
        <w:rPr>
          <w:szCs w:val="24"/>
        </w:rPr>
        <w:t>eriten. La</w:t>
      </w:r>
      <w:r w:rsidRPr="00801B7F">
        <w:rPr>
          <w:szCs w:val="24"/>
        </w:rPr>
        <w:t xml:space="preserve"> matrícula se formaliza con el diligenciamiento del folio de matrícula oficial propuesto por la secretaria de educación departamental y se hace efectiva en la plataforma- SIMAT (Resolución No 2010 del 18 de abril de 2023).</w:t>
      </w:r>
    </w:p>
    <w:p w14:paraId="2EA6B202" w14:textId="64BAA727" w:rsidR="00B24027" w:rsidRPr="00801B7F" w:rsidRDefault="00472082" w:rsidP="00472082">
      <w:pPr>
        <w:pStyle w:val="Ttulo2"/>
        <w:numPr>
          <w:ilvl w:val="0"/>
          <w:numId w:val="0"/>
        </w:numPr>
        <w:ind w:left="1069"/>
      </w:pPr>
      <w:bookmarkStart w:id="145" w:name="_Toc210737476"/>
      <w:r>
        <w:t xml:space="preserve">13.2 </w:t>
      </w:r>
      <w:r w:rsidR="00B24027" w:rsidRPr="00801B7F">
        <w:t>Requisitos para la matrícula</w:t>
      </w:r>
      <w:bookmarkEnd w:id="145"/>
    </w:p>
    <w:p w14:paraId="4C07CC12" w14:textId="77777777" w:rsidR="00B24027" w:rsidRPr="00801B7F" w:rsidRDefault="00B24027" w:rsidP="00B24027">
      <w:pPr>
        <w:rPr>
          <w:szCs w:val="24"/>
        </w:rPr>
      </w:pPr>
      <w:r w:rsidRPr="00A66B51">
        <w:rPr>
          <w:b/>
          <w:bCs/>
          <w:szCs w:val="24"/>
        </w:rPr>
        <w:t>Alumnos nuevos:</w:t>
      </w:r>
      <w:r w:rsidRPr="00801B7F">
        <w:rPr>
          <w:szCs w:val="24"/>
        </w:rPr>
        <w:t xml:space="preserve"> Certificado de los grados cursados en otras instituciones, hoja de matrícula, observador del estudiante, folio de matrícula, constancia o carnet de estratificación del SISBEN y de salud, fotocopia del documento de identidad del estudiante, padres de familia y del acudiente y carnet de vacunas para preescolar.</w:t>
      </w:r>
    </w:p>
    <w:p w14:paraId="65A08A48" w14:textId="15E68CFF" w:rsidR="00B24027" w:rsidRPr="00801B7F" w:rsidRDefault="00B24027" w:rsidP="00A66B51">
      <w:r w:rsidRPr="00A66B51">
        <w:rPr>
          <w:b/>
          <w:bCs/>
        </w:rPr>
        <w:t>Alumnos Antiguos:</w:t>
      </w:r>
      <w:r w:rsidRPr="00801B7F">
        <w:t xml:space="preserve"> Actualización y firma del folio de matrícula.</w:t>
      </w:r>
    </w:p>
    <w:p w14:paraId="5AE5CA44" w14:textId="77777777" w:rsidR="00B24027" w:rsidRPr="00801B7F" w:rsidRDefault="00B24027" w:rsidP="00A66B51">
      <w:r w:rsidRPr="00801B7F">
        <w:t>Renovación de la matrícula.</w:t>
      </w:r>
    </w:p>
    <w:p w14:paraId="1958D8DC" w14:textId="7C61E1E3" w:rsidR="00B24027" w:rsidRPr="00801B7F" w:rsidRDefault="00B24027" w:rsidP="00A66B51">
      <w:r w:rsidRPr="00801B7F">
        <w:t>La matrícula puede ser renovada:</w:t>
      </w:r>
    </w:p>
    <w:p w14:paraId="00842D24" w14:textId="0A2AD333" w:rsidR="00B24027" w:rsidRPr="00801B7F" w:rsidRDefault="00B24027" w:rsidP="00A66B51">
      <w:r w:rsidRPr="00801B7F">
        <w:t>Cuando el estudiante haya sido promovido al grado siguiente al término del año académico.</w:t>
      </w:r>
    </w:p>
    <w:p w14:paraId="69C480E9" w14:textId="64CE985F" w:rsidR="00B24027" w:rsidRPr="00801B7F" w:rsidRDefault="00B24027" w:rsidP="00A66B51">
      <w:r w:rsidRPr="00801B7F">
        <w:t>Cuando</w:t>
      </w:r>
      <w:r w:rsidRPr="00801B7F">
        <w:tab/>
        <w:t>a</w:t>
      </w:r>
      <w:r w:rsidRPr="00801B7F">
        <w:tab/>
        <w:t>juicio</w:t>
      </w:r>
      <w:r w:rsidRPr="00801B7F">
        <w:tab/>
        <w:t>del</w:t>
      </w:r>
      <w:r w:rsidRPr="00801B7F">
        <w:tab/>
        <w:t>Consejo</w:t>
      </w:r>
      <w:r w:rsidRPr="00801B7F">
        <w:tab/>
        <w:t xml:space="preserve"> Académico,</w:t>
      </w:r>
      <w:r w:rsidRPr="00801B7F">
        <w:tab/>
        <w:t>el</w:t>
      </w:r>
      <w:r w:rsidRPr="00801B7F">
        <w:tab/>
        <w:t>estudiante</w:t>
      </w:r>
      <w:r w:rsidR="00A66B51">
        <w:t xml:space="preserve"> </w:t>
      </w:r>
      <w:r w:rsidRPr="00801B7F">
        <w:t>sea</w:t>
      </w:r>
      <w:r w:rsidR="00A66B51">
        <w:t xml:space="preserve"> </w:t>
      </w:r>
      <w:r w:rsidRPr="00801B7F">
        <w:t>promovido anticipadamente a un grado superior, dentro de un mismo año académico.</w:t>
      </w:r>
    </w:p>
    <w:p w14:paraId="363C626B" w14:textId="21A42BEF" w:rsidR="00B24027" w:rsidRPr="00801B7F" w:rsidRDefault="00B24027" w:rsidP="00A66B51">
      <w:r w:rsidRPr="00801B7F">
        <w:t>Cuando al reprobar un grado, de acuerdo con lo establecido en del Decreto 1075 de 2015, y manifieste su voluntad de repetirlo.</w:t>
      </w:r>
    </w:p>
    <w:p w14:paraId="3AA0E04F" w14:textId="32362F84" w:rsidR="00B24027" w:rsidRPr="00801B7F" w:rsidRDefault="00B24027" w:rsidP="00A66B51">
      <w:r w:rsidRPr="00801B7F">
        <w:t>En los siguientes casos la Institución se reservará el derecho de renovar la matrícula.</w:t>
      </w:r>
    </w:p>
    <w:p w14:paraId="0BC3DCFB" w14:textId="0041EE5C" w:rsidR="00B24027" w:rsidRPr="00801B7F" w:rsidRDefault="00A66B51" w:rsidP="00A66B51">
      <w:pPr>
        <w:pStyle w:val="Ttulo2"/>
        <w:numPr>
          <w:ilvl w:val="0"/>
          <w:numId w:val="0"/>
        </w:numPr>
        <w:ind w:left="1069"/>
      </w:pPr>
      <w:bookmarkStart w:id="146" w:name="_Toc210737477"/>
      <w:r>
        <w:t xml:space="preserve">13.3 </w:t>
      </w:r>
      <w:r w:rsidR="00B24027" w:rsidRPr="00801B7F">
        <w:t>Cancelación de la matrícula</w:t>
      </w:r>
      <w:bookmarkEnd w:id="146"/>
    </w:p>
    <w:p w14:paraId="74015336" w14:textId="6ADE2527" w:rsidR="00B24027" w:rsidRPr="00801B7F" w:rsidRDefault="00B24027" w:rsidP="00B24027">
      <w:pPr>
        <w:rPr>
          <w:szCs w:val="24"/>
        </w:rPr>
      </w:pPr>
      <w:r w:rsidRPr="00A66B51">
        <w:rPr>
          <w:b/>
          <w:bCs/>
          <w:szCs w:val="24"/>
        </w:rPr>
        <w:t>Voluntaria:</w:t>
      </w:r>
      <w:r w:rsidRPr="00801B7F">
        <w:rPr>
          <w:szCs w:val="24"/>
        </w:rPr>
        <w:t xml:space="preserve"> Cuando el padre o acudiente decide retirar al estudiante del plantel.</w:t>
      </w:r>
    </w:p>
    <w:p w14:paraId="71E22A23" w14:textId="3FD9C931" w:rsidR="00B24027" w:rsidRPr="00801B7F" w:rsidRDefault="00B24027" w:rsidP="00B24027">
      <w:pPr>
        <w:rPr>
          <w:szCs w:val="24"/>
        </w:rPr>
      </w:pPr>
      <w:r w:rsidRPr="00A66B51">
        <w:rPr>
          <w:b/>
          <w:bCs/>
          <w:szCs w:val="24"/>
        </w:rPr>
        <w:t>Involuntaria:</w:t>
      </w:r>
      <w:r w:rsidRPr="00801B7F">
        <w:rPr>
          <w:szCs w:val="24"/>
        </w:rPr>
        <w:t xml:space="preserve"> Cuando por fuerza mayor y/o caso fortuito, el estudiante no puede cursar el año lectivo en la institución. Para el año siguiente se podrá matricular como alumno antiguo.</w:t>
      </w:r>
    </w:p>
    <w:p w14:paraId="0C7773BC" w14:textId="504DC3F8" w:rsidR="00B24027" w:rsidRPr="00801B7F" w:rsidRDefault="00B24027" w:rsidP="00B24027">
      <w:pPr>
        <w:rPr>
          <w:szCs w:val="24"/>
        </w:rPr>
      </w:pPr>
      <w:r w:rsidRPr="00801B7F">
        <w:rPr>
          <w:szCs w:val="24"/>
        </w:rPr>
        <w:t>Por faltas al manual de convivencia que ameriten la cancelación de la misma.</w:t>
      </w:r>
    </w:p>
    <w:p w14:paraId="60BA9E64" w14:textId="5F900E3B" w:rsidR="00B24027" w:rsidRPr="00801B7F" w:rsidRDefault="00B24027" w:rsidP="00A66B51">
      <w:pPr>
        <w:rPr>
          <w:szCs w:val="24"/>
        </w:rPr>
      </w:pPr>
      <w:r w:rsidRPr="00801B7F">
        <w:rPr>
          <w:szCs w:val="24"/>
        </w:rPr>
        <w:t>Cuando reincida en la pérdida consecutiva de un mismo grado.</w:t>
      </w:r>
    </w:p>
    <w:p w14:paraId="35B7BA66" w14:textId="2D4AC71B" w:rsidR="00B24027" w:rsidRPr="00801B7F" w:rsidRDefault="00041E26" w:rsidP="00041E26">
      <w:pPr>
        <w:pStyle w:val="Ttulo2"/>
        <w:numPr>
          <w:ilvl w:val="0"/>
          <w:numId w:val="0"/>
        </w:numPr>
        <w:ind w:left="1069"/>
      </w:pPr>
      <w:bookmarkStart w:id="147" w:name="_Toc210737478"/>
      <w:r>
        <w:t xml:space="preserve">13.4 </w:t>
      </w:r>
      <w:r w:rsidR="00B24027" w:rsidRPr="00801B7F">
        <w:t>Proyecto flexible jóvenes y adultos FASED</w:t>
      </w:r>
      <w:bookmarkEnd w:id="147"/>
    </w:p>
    <w:p w14:paraId="3957033E" w14:textId="78AF7644" w:rsidR="00B24027" w:rsidRPr="00801B7F" w:rsidRDefault="00B24027" w:rsidP="00041E26">
      <w:pPr>
        <w:rPr>
          <w:szCs w:val="24"/>
        </w:rPr>
      </w:pPr>
      <w:r w:rsidRPr="00801B7F">
        <w:rPr>
          <w:szCs w:val="24"/>
        </w:rPr>
        <w:t>Con relación al modelo flexible para jóvenes y adultos, se debe cumplir con las edades establecidas en el decreto 3011 de 1997, compilado por el decreto 1075 de 2015 y la resolución No 2010 del 18 de abril de 2023)</w:t>
      </w:r>
      <w:r w:rsidR="00041E26">
        <w:rPr>
          <w:szCs w:val="24"/>
        </w:rPr>
        <w:t xml:space="preserve">. </w:t>
      </w:r>
      <w:r w:rsidRPr="00801B7F">
        <w:rPr>
          <w:szCs w:val="24"/>
        </w:rPr>
        <w:t>Los destinatarios que pueden ingresar a la educación básica formal de adultos, ofrecida en ciclos lectivos especiales integrados:</w:t>
      </w:r>
    </w:p>
    <w:p w14:paraId="688A9402" w14:textId="4C9560C2" w:rsidR="00E525A8" w:rsidRPr="00DB0604" w:rsidRDefault="00B24027" w:rsidP="00DB0604">
      <w:pPr>
        <w:rPr>
          <w:b/>
          <w:szCs w:val="24"/>
        </w:rPr>
      </w:pPr>
      <w:r w:rsidRPr="00801B7F">
        <w:rPr>
          <w:szCs w:val="24"/>
        </w:rPr>
        <w:t>Personas con edades de trece (13) años o más, que no hayan ingresado a ningún grado del ciclo de educación básica primaria o hayan cursado como máximo los tres primeros grados (1°, 2° Y 3° de primaria). Y las personas con edades de quince (15) años o más, que hayan finalizado el ciclo de educación básica primaria y demuestren que han estado fuera del servicio público educativo formal, dos años o más.</w:t>
      </w:r>
      <w:r w:rsidRPr="00801B7F">
        <w:rPr>
          <w:szCs w:val="24"/>
        </w:rPr>
        <w:br w:type="page"/>
      </w:r>
    </w:p>
    <w:p w14:paraId="26866A3F" w14:textId="38FDD5CE" w:rsidR="00DB0604" w:rsidRPr="00801B7F" w:rsidRDefault="00DB0604" w:rsidP="00DB0604">
      <w:pPr>
        <w:pStyle w:val="Ttulo1"/>
      </w:pPr>
      <w:bookmarkStart w:id="148" w:name="_Toc210737479"/>
      <w:r>
        <w:t>E</w:t>
      </w:r>
      <w:r w:rsidRPr="00801B7F">
        <w:t xml:space="preserve">valuación y </w:t>
      </w:r>
      <w:r>
        <w:t>A</w:t>
      </w:r>
      <w:r w:rsidRPr="00801B7F">
        <w:t xml:space="preserve">dministración de </w:t>
      </w:r>
      <w:r>
        <w:t>R</w:t>
      </w:r>
      <w:r w:rsidRPr="00801B7F">
        <w:t>ecursos</w:t>
      </w:r>
      <w:bookmarkEnd w:id="148"/>
    </w:p>
    <w:p w14:paraId="0DA6B919" w14:textId="77777777" w:rsidR="00DB0604" w:rsidRPr="00801B7F" w:rsidRDefault="00DB0604" w:rsidP="00DB0604">
      <w:pPr>
        <w:rPr>
          <w:szCs w:val="24"/>
        </w:rPr>
      </w:pPr>
      <w:r w:rsidRPr="00801B7F">
        <w:rPr>
          <w:szCs w:val="24"/>
        </w:rPr>
        <w:t>La evaluación de los recursos físicos, humanos, tecnológicos y económicos de una institución educativa es un proceso esencial para garantizar el cumplimiento de sus objetivos y la prestación de un servicio de calidad. Este análisis permite identificar fortalezas, debilidades y oportunidades de mejora en la gestión de estos recursos, promoviendo la eficiencia, la equidad y el desarrollo integral de la comunidad educativa.</w:t>
      </w:r>
    </w:p>
    <w:p w14:paraId="4C60BA92" w14:textId="651F102A" w:rsidR="00DB0604" w:rsidRDefault="00DB0604" w:rsidP="00DB0604">
      <w:pPr>
        <w:pStyle w:val="Ttulo2"/>
        <w:numPr>
          <w:ilvl w:val="0"/>
          <w:numId w:val="0"/>
        </w:numPr>
        <w:ind w:left="1069"/>
      </w:pPr>
      <w:bookmarkStart w:id="149" w:name="_heading=h.3l18frh" w:colFirst="0" w:colLast="0"/>
      <w:bookmarkStart w:id="150" w:name="_Toc210737480"/>
      <w:bookmarkEnd w:id="149"/>
      <w:r>
        <w:t>14.1 R</w:t>
      </w:r>
      <w:r w:rsidRPr="00801B7F">
        <w:t>ecursos físicos</w:t>
      </w:r>
      <w:bookmarkEnd w:id="150"/>
    </w:p>
    <w:p w14:paraId="7F94761B" w14:textId="21BEA5F1" w:rsidR="00DB0604" w:rsidRPr="00DB0604" w:rsidRDefault="00DB0604" w:rsidP="00DB0604">
      <w:r w:rsidRPr="00801B7F">
        <w:t>En la I.E.R Luis Eduardo Pérez se manejan los inventarios en cada una de las Sedes y en la sede principal al comienzo y al finalizar de año escolar, esto con el fin de llevar un control sobre el mobiliario y material de trabajo.</w:t>
      </w:r>
      <w:r w:rsidR="001C12FE">
        <w:t xml:space="preserve"> </w:t>
      </w:r>
      <w:r w:rsidRPr="00801B7F">
        <w:rPr>
          <w:szCs w:val="24"/>
        </w:rPr>
        <w:t>Se hacen los planos de la sede principal y todas las sedes, con el propósito de identificar los espacios disponibles para priorizar adecuaciones físicas de acuerdo a las necesidades que se van presentando y al presupuesto de la institución.</w:t>
      </w:r>
      <w:r>
        <w:t xml:space="preserve"> </w:t>
      </w:r>
      <w:r w:rsidRPr="00801B7F">
        <w:rPr>
          <w:szCs w:val="24"/>
        </w:rPr>
        <w:t xml:space="preserve">A </w:t>
      </w:r>
      <w:r w:rsidR="00AE5494" w:rsidRPr="00801B7F">
        <w:rPr>
          <w:szCs w:val="24"/>
        </w:rPr>
        <w:t>continuación,</w:t>
      </w:r>
      <w:r w:rsidRPr="00801B7F">
        <w:rPr>
          <w:szCs w:val="24"/>
        </w:rPr>
        <w:t xml:space="preserve"> se mencionan cada una de las sedes, evidenciando su infraestructura y el estado de conservación, funcionalidad y seguridad de los diferentes espacios:</w:t>
      </w:r>
    </w:p>
    <w:p w14:paraId="7D83DDDE" w14:textId="77777777" w:rsidR="00DB0604" w:rsidRPr="00801B7F" w:rsidRDefault="00DB0604" w:rsidP="00DB0604">
      <w:pPr>
        <w:rPr>
          <w:szCs w:val="24"/>
        </w:rPr>
      </w:pPr>
      <w:r w:rsidRPr="00801B7F">
        <w:rPr>
          <w:b/>
          <w:szCs w:val="24"/>
        </w:rPr>
        <w:t>SEDE EDUCATIVA CAMPO ALEGRE:</w:t>
      </w:r>
      <w:r w:rsidRPr="00801B7F">
        <w:rPr>
          <w:szCs w:val="24"/>
        </w:rPr>
        <w:t xml:space="preserve"> La escuela está en buen estado, dos aulas de clases, vivienda para el docente, unidad sanitaria, comedor y cocina.</w:t>
      </w:r>
    </w:p>
    <w:p w14:paraId="46E39BCA" w14:textId="77777777" w:rsidR="00DB0604" w:rsidRPr="00801B7F" w:rsidRDefault="00DB0604" w:rsidP="00DB0604">
      <w:pPr>
        <w:rPr>
          <w:szCs w:val="24"/>
        </w:rPr>
      </w:pPr>
      <w:r w:rsidRPr="00801B7F">
        <w:rPr>
          <w:b/>
          <w:szCs w:val="24"/>
        </w:rPr>
        <w:t xml:space="preserve">SEDE EDUCATIVA MATA DE LUCAICA: </w:t>
      </w:r>
      <w:r w:rsidRPr="00801B7F">
        <w:rPr>
          <w:szCs w:val="24"/>
        </w:rPr>
        <w:t>La escuela está en buen estado, un aula de clases, vivienda para el docente, unidad sanitaria no hay cocina ni comedor.</w:t>
      </w:r>
    </w:p>
    <w:p w14:paraId="24DC5DE4" w14:textId="77777777" w:rsidR="00DB0604" w:rsidRPr="00801B7F" w:rsidRDefault="00DB0604" w:rsidP="00DB0604">
      <w:pPr>
        <w:rPr>
          <w:szCs w:val="24"/>
        </w:rPr>
      </w:pPr>
      <w:r w:rsidRPr="00801B7F">
        <w:rPr>
          <w:b/>
          <w:szCs w:val="24"/>
        </w:rPr>
        <w:t>SEDE EDUCATIVA LLANOS DE BELÉN:</w:t>
      </w:r>
      <w:r w:rsidRPr="00801B7F">
        <w:rPr>
          <w:szCs w:val="24"/>
        </w:rPr>
        <w:t xml:space="preserve"> Un aula de clases, vivienda para el docente, unidad sanitaria, cocina en muy mal estado, cuenta además con una cancha de microfútbol a disposición de toda la comunidad educativa.</w:t>
      </w:r>
    </w:p>
    <w:p w14:paraId="350AAE93" w14:textId="77777777" w:rsidR="00DB0604" w:rsidRPr="00801B7F" w:rsidRDefault="00DB0604" w:rsidP="00DB0604">
      <w:pPr>
        <w:rPr>
          <w:szCs w:val="24"/>
        </w:rPr>
      </w:pPr>
      <w:r w:rsidRPr="00801B7F">
        <w:rPr>
          <w:b/>
          <w:szCs w:val="24"/>
        </w:rPr>
        <w:t>SEDE EDUCATIVA MAICITOS:</w:t>
      </w:r>
      <w:r w:rsidRPr="00801B7F">
        <w:rPr>
          <w:szCs w:val="24"/>
        </w:rPr>
        <w:t xml:space="preserve"> Un aula de clases, vivienda para el docente, unidad sanitaria y cocina.</w:t>
      </w:r>
    </w:p>
    <w:p w14:paraId="75D80076" w14:textId="77777777" w:rsidR="00DB0604" w:rsidRPr="00801B7F" w:rsidRDefault="00DB0604" w:rsidP="00DB0604">
      <w:pPr>
        <w:rPr>
          <w:szCs w:val="24"/>
        </w:rPr>
      </w:pPr>
      <w:r w:rsidRPr="00801B7F">
        <w:rPr>
          <w:b/>
          <w:szCs w:val="24"/>
        </w:rPr>
        <w:t>SEDE EDUCATIVA SAN JOSE DE LAS PITAS</w:t>
      </w:r>
      <w:r w:rsidRPr="00801B7F">
        <w:rPr>
          <w:szCs w:val="24"/>
        </w:rPr>
        <w:t>: Dos salones de clases, vivienda para el docente, unidad sanitaria, cocina y cuenta con una cancha de microfútbol.</w:t>
      </w:r>
    </w:p>
    <w:p w14:paraId="7A969E82" w14:textId="77777777" w:rsidR="00DB0604" w:rsidRPr="00801B7F" w:rsidRDefault="00DB0604" w:rsidP="00DB0604">
      <w:pPr>
        <w:rPr>
          <w:szCs w:val="24"/>
        </w:rPr>
      </w:pPr>
      <w:r w:rsidRPr="00801B7F">
        <w:rPr>
          <w:b/>
          <w:szCs w:val="24"/>
        </w:rPr>
        <w:t>SEDE EDUCATIVA LOS TRABAJOS:</w:t>
      </w:r>
      <w:r w:rsidRPr="00801B7F">
        <w:rPr>
          <w:szCs w:val="24"/>
        </w:rPr>
        <w:t xml:space="preserve"> La escuela está en buen estado, cuenta con un aula de clases, vivienda para el docente y unidad sanitaria.</w:t>
      </w:r>
    </w:p>
    <w:p w14:paraId="7F4BD3F0" w14:textId="77777777" w:rsidR="00DB0604" w:rsidRPr="00801B7F" w:rsidRDefault="00DB0604" w:rsidP="00DB0604">
      <w:pPr>
        <w:rPr>
          <w:szCs w:val="24"/>
        </w:rPr>
      </w:pPr>
      <w:r w:rsidRPr="00801B7F">
        <w:rPr>
          <w:b/>
          <w:szCs w:val="24"/>
        </w:rPr>
        <w:t>SEDE EDUCATIVA LAS ABEJAS:</w:t>
      </w:r>
      <w:r w:rsidRPr="00801B7F">
        <w:rPr>
          <w:szCs w:val="24"/>
        </w:rPr>
        <w:t xml:space="preserve"> La escuela está en buen estado, dos aulas de clases, cuenta con restaurante escolar, vivienda para el docente y unidad sanitaria.</w:t>
      </w:r>
    </w:p>
    <w:p w14:paraId="1B0EA1FD" w14:textId="77777777" w:rsidR="00DB0604" w:rsidRPr="00801B7F" w:rsidRDefault="00DB0604" w:rsidP="00DB0604">
      <w:pPr>
        <w:rPr>
          <w:szCs w:val="24"/>
        </w:rPr>
      </w:pPr>
      <w:r w:rsidRPr="00801B7F">
        <w:rPr>
          <w:b/>
          <w:szCs w:val="24"/>
        </w:rPr>
        <w:t>SEDE EDUCATIVA LAS PALMAS</w:t>
      </w:r>
      <w:r w:rsidRPr="00801B7F">
        <w:rPr>
          <w:szCs w:val="24"/>
        </w:rPr>
        <w:t>: La escuela está en buen estado, un aula de clases, vivienda para el docente y unidad sanitaria.</w:t>
      </w:r>
    </w:p>
    <w:p w14:paraId="1B692DDF" w14:textId="77777777" w:rsidR="00DB0604" w:rsidRPr="00801B7F" w:rsidRDefault="00DB0604" w:rsidP="00DB0604">
      <w:pPr>
        <w:rPr>
          <w:szCs w:val="24"/>
        </w:rPr>
      </w:pPr>
      <w:r w:rsidRPr="00801B7F">
        <w:rPr>
          <w:b/>
          <w:szCs w:val="24"/>
        </w:rPr>
        <w:t>SEDE EDUCATIVA LA TRINIDAD BAJA:</w:t>
      </w:r>
      <w:r w:rsidRPr="00801B7F">
        <w:rPr>
          <w:szCs w:val="24"/>
        </w:rPr>
        <w:t xml:space="preserve"> La escuela se encuentra en buen estado, cuenta con un aula de clases, unidad sanitaria en mal estado y vivienda para el docente, cocina y comedor en regular estado.</w:t>
      </w:r>
    </w:p>
    <w:p w14:paraId="2D117803" w14:textId="77777777" w:rsidR="00DB0604" w:rsidRPr="00801B7F" w:rsidRDefault="00DB0604" w:rsidP="00DB0604">
      <w:pPr>
        <w:rPr>
          <w:szCs w:val="24"/>
        </w:rPr>
      </w:pPr>
      <w:r w:rsidRPr="00801B7F">
        <w:rPr>
          <w:b/>
          <w:szCs w:val="24"/>
        </w:rPr>
        <w:t>SEDE EDUCATIVA LA LIBERTAD:</w:t>
      </w:r>
      <w:r w:rsidRPr="00801B7F">
        <w:rPr>
          <w:szCs w:val="24"/>
        </w:rPr>
        <w:t xml:space="preserve"> La Escuela se encuentra en buenas condiciones, tiene dos aulas de clases, vivienda para el docente, cocina, comedor y unidad sanitaria. Además, cuenta con una cancha de microfútbol, un salón comunal y una sala para informática.</w:t>
      </w:r>
    </w:p>
    <w:p w14:paraId="1235E72E" w14:textId="77777777" w:rsidR="00DB0604" w:rsidRPr="00801B7F" w:rsidRDefault="00DB0604" w:rsidP="00DB0604">
      <w:pPr>
        <w:rPr>
          <w:szCs w:val="24"/>
        </w:rPr>
      </w:pPr>
      <w:r w:rsidRPr="00801B7F">
        <w:rPr>
          <w:b/>
          <w:szCs w:val="24"/>
        </w:rPr>
        <w:t>SEDE EDUCATIVA LA LIBERTAD ALTA</w:t>
      </w:r>
      <w:r w:rsidRPr="00801B7F">
        <w:rPr>
          <w:szCs w:val="24"/>
        </w:rPr>
        <w:t>: Cuenta con dos aulas de clases en buen estado, vivienda del docente, cocina-comedor, y la batería sanitaria está en regular estado.</w:t>
      </w:r>
    </w:p>
    <w:p w14:paraId="38F28C41" w14:textId="77777777" w:rsidR="00DB0604" w:rsidRPr="00801B7F" w:rsidRDefault="00DB0604" w:rsidP="00DB0604">
      <w:pPr>
        <w:rPr>
          <w:szCs w:val="24"/>
        </w:rPr>
      </w:pPr>
      <w:r w:rsidRPr="00801B7F">
        <w:rPr>
          <w:b/>
          <w:szCs w:val="24"/>
        </w:rPr>
        <w:t>SEDE EDUCATIVA LA QUIEBRA DE SAN PABLO:</w:t>
      </w:r>
      <w:r w:rsidRPr="00801B7F">
        <w:rPr>
          <w:szCs w:val="24"/>
        </w:rPr>
        <w:t xml:space="preserve"> Un aula de clases en buen estado, batería sanitaria en buen estado, vivienda para el docente, así como una cancha de microfútbol y no cuenta con restaurante escolar.</w:t>
      </w:r>
    </w:p>
    <w:p w14:paraId="4BFB6A76" w14:textId="77777777" w:rsidR="00DB0604" w:rsidRPr="00801B7F" w:rsidRDefault="00DB0604" w:rsidP="00DB0604">
      <w:pPr>
        <w:rPr>
          <w:szCs w:val="24"/>
        </w:rPr>
      </w:pPr>
      <w:r w:rsidRPr="00801B7F">
        <w:rPr>
          <w:b/>
          <w:szCs w:val="24"/>
        </w:rPr>
        <w:t>SEDE EDUCATIVA LAS DELICIAS:</w:t>
      </w:r>
      <w:r w:rsidRPr="00801B7F">
        <w:rPr>
          <w:szCs w:val="24"/>
        </w:rPr>
        <w:t xml:space="preserve"> La escuela se encuentra en buen estado, cuenta con un aula de clases, unidad sanitaria en buen estado, no tiene vivienda para el docente ni restaurante escolar.</w:t>
      </w:r>
    </w:p>
    <w:p w14:paraId="07300A56" w14:textId="77777777" w:rsidR="00DB0604" w:rsidRPr="00801B7F" w:rsidRDefault="00DB0604" w:rsidP="00DB0604">
      <w:pPr>
        <w:rPr>
          <w:szCs w:val="24"/>
        </w:rPr>
      </w:pPr>
      <w:r w:rsidRPr="00801B7F">
        <w:rPr>
          <w:b/>
          <w:szCs w:val="24"/>
        </w:rPr>
        <w:t>SEDE EDUCATIVA LAS PAILAS:</w:t>
      </w:r>
      <w:r w:rsidRPr="00801B7F">
        <w:rPr>
          <w:szCs w:val="24"/>
        </w:rPr>
        <w:t xml:space="preserve"> Un aula de clase, batería sanitaria, no hay cocina ni comedor, no hay vivienda para el docente.</w:t>
      </w:r>
    </w:p>
    <w:p w14:paraId="59093412" w14:textId="77777777" w:rsidR="00DB0604" w:rsidRPr="00801B7F" w:rsidRDefault="00DB0604" w:rsidP="00DB0604">
      <w:pPr>
        <w:rPr>
          <w:szCs w:val="24"/>
        </w:rPr>
      </w:pPr>
      <w:r w:rsidRPr="00801B7F">
        <w:rPr>
          <w:b/>
          <w:szCs w:val="24"/>
        </w:rPr>
        <w:t>SEDE EDUCATIVA SAN FRANCISCO:</w:t>
      </w:r>
      <w:r w:rsidRPr="00801B7F">
        <w:rPr>
          <w:szCs w:val="24"/>
        </w:rPr>
        <w:t xml:space="preserve"> Un aula de clases, vivienda para el docente, unidad sanitaria, cocina y restaurante, salón comunal y cuenta además con una cancha de fútbol a disposición de toda la comunidad educativa.</w:t>
      </w:r>
    </w:p>
    <w:p w14:paraId="511F8488" w14:textId="77777777" w:rsidR="00DB0604" w:rsidRPr="00801B7F" w:rsidRDefault="00DB0604" w:rsidP="00DB0604">
      <w:pPr>
        <w:rPr>
          <w:szCs w:val="24"/>
        </w:rPr>
      </w:pPr>
      <w:r w:rsidRPr="00801B7F">
        <w:rPr>
          <w:b/>
          <w:szCs w:val="24"/>
        </w:rPr>
        <w:t>SEDE EDUCATIVA LA TRINIDAD:</w:t>
      </w:r>
      <w:r w:rsidRPr="00801B7F">
        <w:rPr>
          <w:szCs w:val="24"/>
        </w:rPr>
        <w:t xml:space="preserve"> Cuenta con 10 salones de trabajo para secundaria, 6 salones para primaria y tiene instalaciones independientes para transición (salón de clase y unidad sanitaria). En esta sede hay 390 estudiantes para el 2024, se cuenta con 18 docentes, hay cocina-comedor, vivienda para el docente y batería sanitaria en mal estado, cuenta con sala de informática. Cabe mencionar que la institución educativa no cuenta con el espacio de biblioteca, laboratorio de química y física, sala de profesores, salón de informática, salón de eventos y cafetería.</w:t>
      </w:r>
    </w:p>
    <w:p w14:paraId="412C481F" w14:textId="77777777" w:rsidR="00DB0604" w:rsidRPr="00801B7F" w:rsidRDefault="00DB0604" w:rsidP="00DB0604">
      <w:pPr>
        <w:rPr>
          <w:szCs w:val="24"/>
        </w:rPr>
      </w:pPr>
      <w:r w:rsidRPr="00801B7F">
        <w:rPr>
          <w:b/>
          <w:szCs w:val="24"/>
        </w:rPr>
        <w:t>SEDE EDUCATIVA SAN FRANCISCO PARTE ALTA:</w:t>
      </w:r>
      <w:r w:rsidRPr="00801B7F">
        <w:rPr>
          <w:szCs w:val="24"/>
        </w:rPr>
        <w:t xml:space="preserve"> Cuenta con aula de clases, cocina, habitación para el docente, y batería sanitaria.</w:t>
      </w:r>
    </w:p>
    <w:p w14:paraId="5AD7AA9F" w14:textId="77777777" w:rsidR="00DB0604" w:rsidRPr="00801B7F" w:rsidRDefault="00DB0604" w:rsidP="00DB0604">
      <w:pPr>
        <w:rPr>
          <w:szCs w:val="24"/>
        </w:rPr>
      </w:pPr>
      <w:r w:rsidRPr="00801B7F">
        <w:rPr>
          <w:b/>
          <w:szCs w:val="24"/>
        </w:rPr>
        <w:t>SEDE EDUCATIVA GUASILES:</w:t>
      </w:r>
      <w:r w:rsidRPr="00801B7F">
        <w:rPr>
          <w:szCs w:val="24"/>
        </w:rPr>
        <w:t xml:space="preserve"> Un aula de clases, vivienda para el docente, unidad sanitaria en regular estado, cocina, salón comunal y cancha de fútbol a disposición de toda la comunidad educativa.</w:t>
      </w:r>
    </w:p>
    <w:p w14:paraId="1EB97C0B" w14:textId="6B592700" w:rsidR="00DB0604" w:rsidRPr="00801B7F" w:rsidRDefault="00DB0604" w:rsidP="00DB0604">
      <w:pPr>
        <w:pStyle w:val="Ttulo2"/>
        <w:numPr>
          <w:ilvl w:val="0"/>
          <w:numId w:val="0"/>
        </w:numPr>
        <w:ind w:left="1069"/>
      </w:pPr>
      <w:bookmarkStart w:id="151" w:name="_heading=h.206ipza" w:colFirst="0" w:colLast="0"/>
      <w:bookmarkStart w:id="152" w:name="_Toc210737481"/>
      <w:bookmarkEnd w:id="151"/>
      <w:r>
        <w:t>14.2 R</w:t>
      </w:r>
      <w:r w:rsidRPr="00801B7F">
        <w:t xml:space="preserve">ecursos </w:t>
      </w:r>
      <w:r>
        <w:t>E</w:t>
      </w:r>
      <w:r w:rsidRPr="00801B7F">
        <w:t>conómicos</w:t>
      </w:r>
      <w:bookmarkEnd w:id="152"/>
    </w:p>
    <w:p w14:paraId="10337218" w14:textId="77777777" w:rsidR="00DB0604" w:rsidRDefault="00DB0604" w:rsidP="00DB0604">
      <w:pPr>
        <w:rPr>
          <w:szCs w:val="24"/>
        </w:rPr>
      </w:pPr>
      <w:r w:rsidRPr="00801B7F">
        <w:rPr>
          <w:szCs w:val="24"/>
        </w:rPr>
        <w:t>Los recursos económicos son fundamentales para el funcionamiento y desarrollo de una institución educativa</w:t>
      </w:r>
      <w:r>
        <w:rPr>
          <w:szCs w:val="24"/>
        </w:rPr>
        <w:t xml:space="preserve">. </w:t>
      </w:r>
      <w:r w:rsidRPr="00801B7F">
        <w:rPr>
          <w:szCs w:val="24"/>
        </w:rPr>
        <w:t>En la institución, la gestión de estos recursos se realiza con criterios de eficiencia, transparencia y equidad, asegurando su adecuada administración y destinación según las necesidades prioritarias.</w:t>
      </w:r>
      <w:r>
        <w:rPr>
          <w:szCs w:val="24"/>
        </w:rPr>
        <w:t xml:space="preserve"> </w:t>
      </w:r>
      <w:r w:rsidRPr="00801B7F">
        <w:rPr>
          <w:szCs w:val="24"/>
        </w:rPr>
        <w:t xml:space="preserve">La evidencia de la gestión y uso de los recursos económicos se presenta en los procesos de rendición de cuentas, los cuales se desarrollan de manera periódica y participativa. </w:t>
      </w:r>
    </w:p>
    <w:p w14:paraId="4E2B08AD" w14:textId="529A9ADA" w:rsidR="00DB0604" w:rsidRPr="00801B7F" w:rsidRDefault="00DB0604" w:rsidP="00DB0604">
      <w:pPr>
        <w:rPr>
          <w:szCs w:val="24"/>
        </w:rPr>
      </w:pPr>
      <w:r w:rsidRPr="00801B7F">
        <w:rPr>
          <w:szCs w:val="24"/>
        </w:rPr>
        <w:t>Durante estas sesiones, se informa a la comunidad educativa sobre los ingresos, gastos y resultados obtenidos, fortaleciendo la confianza y promoviendo una cultura de transparencia y corresponsabilidad en la gestión institucional. Teniendo en cuenta que el estado garantiza la gratuidad en la educación como está plasmado en el artículo 67 de la constitución política, la educación será gratuita en las instituciones del estado sin perjuicio del cobro de derechos académicos.</w:t>
      </w:r>
      <w:r>
        <w:rPr>
          <w:szCs w:val="24"/>
        </w:rPr>
        <w:t xml:space="preserve"> </w:t>
      </w:r>
      <w:r w:rsidRPr="00801B7F">
        <w:rPr>
          <w:szCs w:val="24"/>
        </w:rPr>
        <w:t>La I.E.R. Luis Eduardo Pérez cuenta con sostenibilidad por medio de las comunidades y algunas ayudas del gobierno además de los recursos de gratuidad.</w:t>
      </w:r>
    </w:p>
    <w:p w14:paraId="63F8C10B" w14:textId="296316B9" w:rsidR="00DB0604" w:rsidRPr="00801B7F" w:rsidRDefault="00DB0604" w:rsidP="00DB0604">
      <w:pPr>
        <w:pStyle w:val="Ttulo2"/>
        <w:numPr>
          <w:ilvl w:val="0"/>
          <w:numId w:val="0"/>
        </w:numPr>
        <w:ind w:left="1069"/>
      </w:pPr>
      <w:bookmarkStart w:id="153" w:name="_heading=h.4k668n3" w:colFirst="0" w:colLast="0"/>
      <w:bookmarkStart w:id="154" w:name="_Toc210737482"/>
      <w:bookmarkEnd w:id="153"/>
      <w:r>
        <w:t>14.3 R</w:t>
      </w:r>
      <w:r w:rsidRPr="00801B7F">
        <w:t xml:space="preserve">ecursos </w:t>
      </w:r>
      <w:r>
        <w:t>T</w:t>
      </w:r>
      <w:r w:rsidRPr="00801B7F">
        <w:t>ecnológicos</w:t>
      </w:r>
      <w:bookmarkEnd w:id="154"/>
    </w:p>
    <w:p w14:paraId="30B68B4D" w14:textId="77777777" w:rsidR="00DB0604" w:rsidRDefault="00DB0604" w:rsidP="00DB0604">
      <w:pPr>
        <w:rPr>
          <w:szCs w:val="24"/>
        </w:rPr>
      </w:pPr>
      <w:r w:rsidRPr="00801B7F">
        <w:rPr>
          <w:szCs w:val="24"/>
        </w:rPr>
        <w:t>La evaluación de los recursos tecnológicos en nuestra institución educativa tiene como objetivo analizar la disponibilidad, funcionalidad y uso de las herramientas tecnológicas disponibles para apoyar los procesos educativos y administrativos. Este análisis permite identificar fortalezas, debilidades y áreas de mejora en la infraestructura tecnológica, así como en las competencias digitales de nuestros estudiantes.</w:t>
      </w:r>
      <w:r>
        <w:rPr>
          <w:szCs w:val="24"/>
        </w:rPr>
        <w:t xml:space="preserve"> </w:t>
      </w:r>
    </w:p>
    <w:p w14:paraId="5291D9CA" w14:textId="03AD76E3" w:rsidR="00DB0604" w:rsidRPr="00801B7F" w:rsidRDefault="00DB0604" w:rsidP="00DB0604">
      <w:pPr>
        <w:rPr>
          <w:szCs w:val="24"/>
        </w:rPr>
      </w:pPr>
      <w:r w:rsidRPr="00801B7F">
        <w:rPr>
          <w:szCs w:val="24"/>
        </w:rPr>
        <w:t>Evidenciamos las fortalezas y debilidades por medio del inventario anual tecnológico, con el fin de mantener un control detallado de los equipos, su funcionalidad y mantenimiento.</w:t>
      </w:r>
      <w:r>
        <w:rPr>
          <w:szCs w:val="24"/>
        </w:rPr>
        <w:t xml:space="preserve"> </w:t>
      </w:r>
      <w:r w:rsidRPr="00801B7F">
        <w:rPr>
          <w:szCs w:val="24"/>
        </w:rPr>
        <w:t>E</w:t>
      </w:r>
      <w:r>
        <w:rPr>
          <w:szCs w:val="24"/>
        </w:rPr>
        <w:t>l</w:t>
      </w:r>
      <w:r w:rsidRPr="00801B7F">
        <w:rPr>
          <w:szCs w:val="24"/>
        </w:rPr>
        <w:t xml:space="preserve"> 40% de las sedes cuenta con computadores para la enseñanza de los educandos, cada sede de la institución cuenta con un portátil y en la sede educativa de la libertad, se recibió una dotación de 20 computadores; por lo anterior, se hace necesario con urgencia la adquisición de nuevos equipos para las sedes.</w:t>
      </w:r>
      <w:r>
        <w:rPr>
          <w:szCs w:val="24"/>
        </w:rPr>
        <w:t xml:space="preserve"> </w:t>
      </w:r>
      <w:r w:rsidRPr="00801B7F">
        <w:rPr>
          <w:szCs w:val="24"/>
        </w:rPr>
        <w:t xml:space="preserve">El servicio de internet solo se presta en el 20% del total de las sedes de la institución educativa, con un déficit del 80% sin servicio. </w:t>
      </w:r>
    </w:p>
    <w:p w14:paraId="405CF605" w14:textId="62501A71" w:rsidR="00DB0604" w:rsidRPr="00801B7F" w:rsidRDefault="00DB0604" w:rsidP="00DB0604">
      <w:pPr>
        <w:pStyle w:val="Ttulo2"/>
        <w:numPr>
          <w:ilvl w:val="0"/>
          <w:numId w:val="0"/>
        </w:numPr>
        <w:ind w:left="1069"/>
      </w:pPr>
      <w:bookmarkStart w:id="155" w:name="_heading=h.2zbgiuw" w:colFirst="0" w:colLast="0"/>
      <w:bookmarkStart w:id="156" w:name="_Toc210737483"/>
      <w:bookmarkEnd w:id="155"/>
      <w:r>
        <w:t>14.4 R</w:t>
      </w:r>
      <w:r w:rsidRPr="00801B7F">
        <w:t xml:space="preserve">ecurso </w:t>
      </w:r>
      <w:r>
        <w:t>H</w:t>
      </w:r>
      <w:r w:rsidRPr="00801B7F">
        <w:t>umano</w:t>
      </w:r>
      <w:bookmarkEnd w:id="156"/>
    </w:p>
    <w:p w14:paraId="293F5001" w14:textId="1DC96BD8" w:rsidR="00DB0604" w:rsidRPr="00801B7F" w:rsidRDefault="00DB0604" w:rsidP="00DB0604">
      <w:pPr>
        <w:rPr>
          <w:szCs w:val="24"/>
        </w:rPr>
      </w:pPr>
      <w:r w:rsidRPr="00801B7F">
        <w:rPr>
          <w:szCs w:val="24"/>
        </w:rPr>
        <w:t>El recurso humano en nuestra institución educativa garantiza la calidad y efectividad en el cumplimiento de los objetivos organizacionales. Permitiendo valorar el desempeño, las competencias, la motivación y la alineación del personal con la misión y visión institucional, identificando tanto las fortalezas como las áreas de mejora del equipo.</w:t>
      </w:r>
      <w:r>
        <w:rPr>
          <w:szCs w:val="24"/>
        </w:rPr>
        <w:t xml:space="preserve"> </w:t>
      </w:r>
      <w:r w:rsidRPr="00801B7F">
        <w:rPr>
          <w:szCs w:val="24"/>
        </w:rPr>
        <w:t>En la I.E.R Luis Eduardo Pérez, la evaluación se realiza de manera integral y periódica, considerando aspectos como el período de prueba, el desempeño en las funciones asignadas y el impacto en la comunidad educativa. Además, el proceso busca fomentar el desarrollo profesional, fortalecer el compromiso del equipo y asegurar una gestión eficiente del talento humano, contribuyendo así a un entorno educativo de excelencia.</w:t>
      </w:r>
    </w:p>
    <w:p w14:paraId="7CED0D94" w14:textId="54FDE11A" w:rsidR="00DB0604" w:rsidRPr="00801B7F" w:rsidRDefault="00DB0604" w:rsidP="00BD6DB3">
      <w:pPr>
        <w:pStyle w:val="Textoindependiente"/>
        <w:ind w:right="727" w:firstLine="705"/>
      </w:pPr>
      <w:r w:rsidRPr="00801B7F">
        <w:t>La Institución Educativa Rural Luis Eduardo Pérez se preocupa por el bienestar de todos los docentes y educandos</w:t>
      </w:r>
      <w:r w:rsidR="00BD6DB3">
        <w:t xml:space="preserve">; </w:t>
      </w:r>
      <w:r w:rsidR="00BD6DB3" w:rsidRPr="00BD6DB3">
        <w:t>por esta razón se integra de forma transversal la ley 2491 del 23 de Julio de 2025, por la cual se incorpora a los proyectos educativos institucionales el componente de competencias socioemocionales en Colombia y se dictan otras disposiciones.</w:t>
      </w:r>
    </w:p>
    <w:p w14:paraId="2D2ED117" w14:textId="77777777" w:rsidR="00DB0604" w:rsidRPr="00801B7F" w:rsidRDefault="00DB0604" w:rsidP="00DB0604">
      <w:r w:rsidRPr="00801B7F">
        <w:t>Se evidencia solidaridad entre los compañeros que de una u otra forma han tenido algunas dificultades.</w:t>
      </w:r>
    </w:p>
    <w:p w14:paraId="78182F9A" w14:textId="77777777" w:rsidR="00DB0604" w:rsidRPr="00801B7F" w:rsidRDefault="00DB0604" w:rsidP="00DB0604">
      <w:r w:rsidRPr="00801B7F">
        <w:t>Se cuenta con un directivo docente nombrado oficialmente por la secretaría de educación quien cumple con todas las responsabilidades de este cargo.</w:t>
      </w:r>
    </w:p>
    <w:p w14:paraId="062C6D48" w14:textId="4C0BF8FE" w:rsidR="00DB0604" w:rsidRPr="00DB0604" w:rsidRDefault="00DB0604" w:rsidP="00DB0604">
      <w:pPr>
        <w:rPr>
          <w:b/>
          <w:bCs/>
        </w:rPr>
      </w:pPr>
      <w:r w:rsidRPr="00DB0604">
        <w:rPr>
          <w:b/>
          <w:bCs/>
        </w:rPr>
        <w:t>La planta de personal docente está distribuida en las 19 sedes educativas de la siguiente manera:</w:t>
      </w:r>
    </w:p>
    <w:tbl>
      <w:tblPr>
        <w:tblStyle w:val="Tablaconcuadrcula3-nfasis3"/>
        <w:tblW w:w="9493" w:type="dxa"/>
        <w:tblLayout w:type="fixed"/>
        <w:tblLook w:val="0400" w:firstRow="0" w:lastRow="0" w:firstColumn="0" w:lastColumn="0" w:noHBand="0" w:noVBand="1"/>
      </w:tblPr>
      <w:tblGrid>
        <w:gridCol w:w="1129"/>
        <w:gridCol w:w="2127"/>
        <w:gridCol w:w="3260"/>
        <w:gridCol w:w="1276"/>
        <w:gridCol w:w="1701"/>
      </w:tblGrid>
      <w:tr w:rsidR="00DA6228" w:rsidRPr="00801B7F" w14:paraId="20EDD743"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1690F5C" w14:textId="77777777" w:rsidR="00DB0604" w:rsidRPr="00DA6228" w:rsidRDefault="00DB0604" w:rsidP="00DA6228">
            <w:pPr>
              <w:pStyle w:val="Prrafodelista"/>
              <w:jc w:val="center"/>
              <w:rPr>
                <w:rFonts w:eastAsia="Arial"/>
              </w:rPr>
            </w:pPr>
            <w:r w:rsidRPr="00DA6228">
              <w:rPr>
                <w:rFonts w:eastAsia="Arial"/>
              </w:rPr>
              <w:t>No.</w:t>
            </w:r>
          </w:p>
        </w:tc>
        <w:tc>
          <w:tcPr>
            <w:tcW w:w="2127" w:type="dxa"/>
            <w:vAlign w:val="center"/>
          </w:tcPr>
          <w:p w14:paraId="667F4311" w14:textId="77777777" w:rsidR="00DB0604" w:rsidRPr="00DA6228" w:rsidRDefault="00DB0604" w:rsidP="00DA6228">
            <w:pPr>
              <w:pStyle w:val="Prrafodelista"/>
              <w:jc w:val="center"/>
              <w:rPr>
                <w:rFonts w:eastAsia="Arial"/>
              </w:rPr>
            </w:pPr>
            <w:r w:rsidRPr="00DA6228">
              <w:rPr>
                <w:rFonts w:eastAsia="Arial"/>
              </w:rPr>
              <w:t>NOMBRE COMPLETO</w:t>
            </w:r>
          </w:p>
        </w:tc>
        <w:tc>
          <w:tcPr>
            <w:tcW w:w="3260" w:type="dxa"/>
            <w:vAlign w:val="center"/>
          </w:tcPr>
          <w:p w14:paraId="3B3CCCC0" w14:textId="77777777" w:rsidR="00DB0604" w:rsidRPr="00DA6228" w:rsidRDefault="00DB0604" w:rsidP="00DA6228">
            <w:pPr>
              <w:pStyle w:val="Prrafodelista"/>
              <w:jc w:val="center"/>
              <w:rPr>
                <w:rFonts w:eastAsia="Arial"/>
              </w:rPr>
            </w:pPr>
            <w:r w:rsidRPr="00DA6228">
              <w:rPr>
                <w:rFonts w:eastAsia="Arial"/>
              </w:rPr>
              <w:t>TÍTULO</w:t>
            </w:r>
          </w:p>
        </w:tc>
        <w:tc>
          <w:tcPr>
            <w:tcW w:w="1276" w:type="dxa"/>
            <w:vAlign w:val="center"/>
          </w:tcPr>
          <w:p w14:paraId="2687B8F8" w14:textId="77777777" w:rsidR="00DB0604" w:rsidRPr="00DA6228" w:rsidRDefault="00DB0604" w:rsidP="00DA6228">
            <w:pPr>
              <w:pStyle w:val="Prrafodelista"/>
              <w:jc w:val="center"/>
              <w:rPr>
                <w:rFonts w:eastAsia="Arial"/>
              </w:rPr>
            </w:pPr>
            <w:r w:rsidRPr="00DA6228">
              <w:rPr>
                <w:rFonts w:eastAsia="Arial"/>
              </w:rPr>
              <w:t>CARGO</w:t>
            </w:r>
          </w:p>
        </w:tc>
        <w:tc>
          <w:tcPr>
            <w:tcW w:w="1701" w:type="dxa"/>
            <w:vAlign w:val="center"/>
          </w:tcPr>
          <w:p w14:paraId="3FCFC60E" w14:textId="77777777" w:rsidR="00DB0604" w:rsidRPr="00DA6228" w:rsidRDefault="00DB0604" w:rsidP="00DA6228">
            <w:pPr>
              <w:pStyle w:val="Prrafodelista"/>
              <w:jc w:val="center"/>
              <w:rPr>
                <w:rFonts w:eastAsia="Arial"/>
              </w:rPr>
            </w:pPr>
            <w:r w:rsidRPr="00DA6228">
              <w:rPr>
                <w:rFonts w:eastAsia="Arial"/>
              </w:rPr>
              <w:t>SEDE</w:t>
            </w:r>
          </w:p>
        </w:tc>
      </w:tr>
      <w:tr w:rsidR="00DB0604" w:rsidRPr="00801B7F" w14:paraId="0EFED713" w14:textId="77777777" w:rsidTr="00DA6228">
        <w:trPr>
          <w:trHeight w:val="1487"/>
        </w:trPr>
        <w:tc>
          <w:tcPr>
            <w:tcW w:w="1129" w:type="dxa"/>
            <w:vAlign w:val="center"/>
          </w:tcPr>
          <w:p w14:paraId="5F67E673" w14:textId="77777777" w:rsidR="00DB0604" w:rsidRPr="00DA6228" w:rsidRDefault="00DB0604" w:rsidP="00DA6228">
            <w:pPr>
              <w:pStyle w:val="Prrafodelista"/>
              <w:jc w:val="center"/>
            </w:pPr>
            <w:r w:rsidRPr="00DA6228">
              <w:t>1</w:t>
            </w:r>
          </w:p>
        </w:tc>
        <w:tc>
          <w:tcPr>
            <w:tcW w:w="2127" w:type="dxa"/>
            <w:vAlign w:val="center"/>
          </w:tcPr>
          <w:p w14:paraId="3000C410" w14:textId="77777777" w:rsidR="00DB0604" w:rsidRPr="00DA6228" w:rsidRDefault="00DB0604" w:rsidP="00DA6228">
            <w:pPr>
              <w:pStyle w:val="Prrafodelista"/>
              <w:jc w:val="center"/>
            </w:pPr>
            <w:r w:rsidRPr="00DA6228">
              <w:t>Magali Jácome Torrado</w:t>
            </w:r>
          </w:p>
        </w:tc>
        <w:tc>
          <w:tcPr>
            <w:tcW w:w="3260" w:type="dxa"/>
            <w:vAlign w:val="center"/>
          </w:tcPr>
          <w:p w14:paraId="286E5E13" w14:textId="77777777" w:rsidR="00DB0604" w:rsidRPr="00DA6228" w:rsidRDefault="00DB0604" w:rsidP="00DA6228">
            <w:pPr>
              <w:pStyle w:val="Prrafodelista"/>
              <w:jc w:val="center"/>
            </w:pPr>
            <w:r w:rsidRPr="00DA6228">
              <w:t>Licenciada en lengua castellana y comunicación.</w:t>
            </w:r>
          </w:p>
          <w:p w14:paraId="2D1BC496" w14:textId="77777777" w:rsidR="00DB0604" w:rsidRPr="00DA6228" w:rsidRDefault="00DB0604" w:rsidP="00DA6228">
            <w:pPr>
              <w:pStyle w:val="Prrafodelista"/>
              <w:jc w:val="center"/>
            </w:pPr>
          </w:p>
          <w:p w14:paraId="1D51857D" w14:textId="77777777" w:rsidR="00DB0604" w:rsidRPr="00DA6228" w:rsidRDefault="00DB0604" w:rsidP="00DA6228">
            <w:pPr>
              <w:pStyle w:val="Prrafodelista"/>
              <w:jc w:val="center"/>
            </w:pPr>
            <w:r w:rsidRPr="00DA6228">
              <w:t>Mg. En Prácticas Pedagógicas.</w:t>
            </w:r>
          </w:p>
          <w:p w14:paraId="5B7ABB77" w14:textId="77777777" w:rsidR="00DB0604" w:rsidRPr="00DA6228" w:rsidRDefault="00DB0604" w:rsidP="00DA6228">
            <w:pPr>
              <w:pStyle w:val="Prrafodelista"/>
              <w:jc w:val="center"/>
            </w:pPr>
          </w:p>
        </w:tc>
        <w:tc>
          <w:tcPr>
            <w:tcW w:w="1276" w:type="dxa"/>
            <w:vAlign w:val="center"/>
          </w:tcPr>
          <w:p w14:paraId="0E76A0C5" w14:textId="77777777" w:rsidR="00DB0604" w:rsidRPr="00DA6228" w:rsidRDefault="00DB0604" w:rsidP="00DA6228">
            <w:pPr>
              <w:pStyle w:val="Prrafodelista"/>
              <w:jc w:val="center"/>
            </w:pPr>
            <w:r w:rsidRPr="00DA6228">
              <w:t>Rectora</w:t>
            </w:r>
          </w:p>
        </w:tc>
        <w:tc>
          <w:tcPr>
            <w:tcW w:w="1701" w:type="dxa"/>
            <w:vAlign w:val="center"/>
          </w:tcPr>
          <w:p w14:paraId="7802658D" w14:textId="77777777" w:rsidR="00DB0604" w:rsidRPr="00DA6228" w:rsidRDefault="00DB0604" w:rsidP="00DA6228">
            <w:pPr>
              <w:pStyle w:val="Prrafodelista"/>
              <w:jc w:val="center"/>
            </w:pPr>
            <w:r w:rsidRPr="00DA6228">
              <w:t>Principal</w:t>
            </w:r>
          </w:p>
        </w:tc>
      </w:tr>
      <w:tr w:rsidR="00DA6228" w:rsidRPr="00801B7F" w14:paraId="68B48883"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18DA953" w14:textId="77777777" w:rsidR="00DB0604" w:rsidRPr="00DA6228" w:rsidRDefault="00DB0604" w:rsidP="00DA6228">
            <w:pPr>
              <w:pStyle w:val="Prrafodelista"/>
              <w:jc w:val="center"/>
            </w:pPr>
            <w:r w:rsidRPr="00DA6228">
              <w:t>2</w:t>
            </w:r>
          </w:p>
        </w:tc>
        <w:tc>
          <w:tcPr>
            <w:tcW w:w="2127" w:type="dxa"/>
            <w:vAlign w:val="center"/>
          </w:tcPr>
          <w:p w14:paraId="12A5C28D" w14:textId="77777777" w:rsidR="00DB0604" w:rsidRPr="00DA6228" w:rsidRDefault="00DB0604" w:rsidP="00DA6228">
            <w:pPr>
              <w:pStyle w:val="Prrafodelista"/>
              <w:jc w:val="center"/>
            </w:pPr>
            <w:r w:rsidRPr="00DA6228">
              <w:t>Judy Alejandra Chinchilla Sanguino</w:t>
            </w:r>
          </w:p>
        </w:tc>
        <w:tc>
          <w:tcPr>
            <w:tcW w:w="3260" w:type="dxa"/>
            <w:vAlign w:val="center"/>
          </w:tcPr>
          <w:p w14:paraId="11AF665C" w14:textId="77777777" w:rsidR="00DB0604" w:rsidRDefault="00DB0604" w:rsidP="00DA6228">
            <w:pPr>
              <w:pStyle w:val="Prrafodelista"/>
              <w:jc w:val="center"/>
            </w:pPr>
            <w:r w:rsidRPr="00DA6228">
              <w:t>Licenciada en educación preescolar</w:t>
            </w:r>
          </w:p>
          <w:p w14:paraId="7C255630" w14:textId="10F69311" w:rsidR="00642527" w:rsidRPr="00DA6228" w:rsidRDefault="00642527" w:rsidP="00DA6228">
            <w:pPr>
              <w:pStyle w:val="Prrafodelista"/>
              <w:jc w:val="center"/>
            </w:pPr>
            <w:r>
              <w:t>Magíster en TIC para la Educación.</w:t>
            </w:r>
          </w:p>
        </w:tc>
        <w:tc>
          <w:tcPr>
            <w:tcW w:w="1276" w:type="dxa"/>
            <w:vAlign w:val="center"/>
          </w:tcPr>
          <w:p w14:paraId="3F686DC4" w14:textId="77777777" w:rsidR="00DB0604" w:rsidRPr="00DA6228" w:rsidRDefault="00DB0604" w:rsidP="00DA6228">
            <w:pPr>
              <w:pStyle w:val="Prrafodelista"/>
              <w:jc w:val="center"/>
            </w:pPr>
            <w:r w:rsidRPr="00DA6228">
              <w:t>Docente</w:t>
            </w:r>
          </w:p>
        </w:tc>
        <w:tc>
          <w:tcPr>
            <w:tcW w:w="1701" w:type="dxa"/>
            <w:vAlign w:val="center"/>
          </w:tcPr>
          <w:p w14:paraId="2447DBA3" w14:textId="77777777" w:rsidR="00DB0604" w:rsidRPr="00DA6228" w:rsidRDefault="00DB0604" w:rsidP="00DA6228">
            <w:pPr>
              <w:pStyle w:val="Prrafodelista"/>
              <w:jc w:val="center"/>
            </w:pPr>
            <w:r w:rsidRPr="00DA6228">
              <w:t>Principal</w:t>
            </w:r>
          </w:p>
          <w:p w14:paraId="73C1B11D" w14:textId="2DB7DCFA" w:rsidR="00DB0604" w:rsidRPr="00DA6228" w:rsidRDefault="00DB0604" w:rsidP="00DA6228">
            <w:pPr>
              <w:pStyle w:val="Prrafodelista"/>
              <w:jc w:val="center"/>
            </w:pPr>
            <w:r w:rsidRPr="00DA6228">
              <w:t>Preescolar</w:t>
            </w:r>
          </w:p>
        </w:tc>
      </w:tr>
      <w:tr w:rsidR="00DB0604" w:rsidRPr="00801B7F" w14:paraId="2B6EEE8F" w14:textId="77777777" w:rsidTr="00DA6228">
        <w:tc>
          <w:tcPr>
            <w:tcW w:w="1129" w:type="dxa"/>
            <w:vAlign w:val="center"/>
          </w:tcPr>
          <w:p w14:paraId="70E607D7" w14:textId="77777777" w:rsidR="00DB0604" w:rsidRPr="00DA6228" w:rsidRDefault="00DB0604" w:rsidP="00DA6228">
            <w:pPr>
              <w:pStyle w:val="Prrafodelista"/>
              <w:jc w:val="center"/>
            </w:pPr>
            <w:r w:rsidRPr="00DA6228">
              <w:t>3</w:t>
            </w:r>
          </w:p>
        </w:tc>
        <w:tc>
          <w:tcPr>
            <w:tcW w:w="2127" w:type="dxa"/>
            <w:vAlign w:val="center"/>
          </w:tcPr>
          <w:p w14:paraId="43C7C5C8" w14:textId="77777777" w:rsidR="00DB0604" w:rsidRPr="00DA6228" w:rsidRDefault="00DB0604" w:rsidP="00DA6228">
            <w:pPr>
              <w:pStyle w:val="Prrafodelista"/>
              <w:jc w:val="center"/>
            </w:pPr>
            <w:r w:rsidRPr="00DA6228">
              <w:t>Edith Yohana Campo Quintero</w:t>
            </w:r>
          </w:p>
        </w:tc>
        <w:tc>
          <w:tcPr>
            <w:tcW w:w="3260" w:type="dxa"/>
            <w:vAlign w:val="center"/>
          </w:tcPr>
          <w:p w14:paraId="02E2DF4C" w14:textId="7291C831" w:rsidR="00DB0604" w:rsidRPr="00DA6228" w:rsidRDefault="00DB0604" w:rsidP="00642527">
            <w:pPr>
              <w:pStyle w:val="Prrafodelista"/>
              <w:jc w:val="center"/>
            </w:pPr>
            <w:r w:rsidRPr="00DA6228">
              <w:t>Licenciada en educación básica con énfasis en ciencias Naturales y educación ambiental</w:t>
            </w:r>
          </w:p>
          <w:p w14:paraId="2A1B4E60" w14:textId="5DB9F1B1" w:rsidR="00DB0604" w:rsidRPr="00DA6228" w:rsidRDefault="00DB0604" w:rsidP="00642527">
            <w:pPr>
              <w:pStyle w:val="Prrafodelista"/>
              <w:jc w:val="center"/>
            </w:pPr>
            <w:r w:rsidRPr="00DA6228">
              <w:t>Especialista en Administración en informática educativa</w:t>
            </w:r>
          </w:p>
          <w:p w14:paraId="749A800E" w14:textId="77777777" w:rsidR="00DB0604" w:rsidRPr="00DA6228" w:rsidRDefault="00DB0604" w:rsidP="00DA6228">
            <w:pPr>
              <w:pStyle w:val="Prrafodelista"/>
              <w:jc w:val="center"/>
            </w:pPr>
            <w:r w:rsidRPr="00DA6228">
              <w:t>Magister en Tecnologías digitales aplicadas a la educación</w:t>
            </w:r>
          </w:p>
        </w:tc>
        <w:tc>
          <w:tcPr>
            <w:tcW w:w="1276" w:type="dxa"/>
            <w:vAlign w:val="center"/>
          </w:tcPr>
          <w:p w14:paraId="662F885A" w14:textId="77777777" w:rsidR="00DB0604" w:rsidRPr="00DA6228" w:rsidRDefault="00DB0604" w:rsidP="00DA6228">
            <w:pPr>
              <w:pStyle w:val="Prrafodelista"/>
              <w:jc w:val="center"/>
            </w:pPr>
            <w:r w:rsidRPr="00DA6228">
              <w:t>Docente</w:t>
            </w:r>
          </w:p>
        </w:tc>
        <w:tc>
          <w:tcPr>
            <w:tcW w:w="1701" w:type="dxa"/>
            <w:vAlign w:val="center"/>
          </w:tcPr>
          <w:p w14:paraId="488EDADB" w14:textId="77777777" w:rsidR="00DB0604" w:rsidRPr="00DA6228" w:rsidRDefault="00DB0604" w:rsidP="00DA6228">
            <w:pPr>
              <w:pStyle w:val="Prrafodelista"/>
              <w:jc w:val="center"/>
            </w:pPr>
            <w:r w:rsidRPr="00DA6228">
              <w:t>Principal</w:t>
            </w:r>
          </w:p>
        </w:tc>
      </w:tr>
      <w:tr w:rsidR="00DA6228" w:rsidRPr="00801B7F" w14:paraId="65178194"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59C2A61C" w14:textId="77777777" w:rsidR="00DB0604" w:rsidRPr="00DA6228" w:rsidRDefault="00DB0604" w:rsidP="00DA6228">
            <w:pPr>
              <w:pStyle w:val="Prrafodelista"/>
              <w:jc w:val="center"/>
            </w:pPr>
            <w:r w:rsidRPr="00DA6228">
              <w:t>4</w:t>
            </w:r>
          </w:p>
        </w:tc>
        <w:tc>
          <w:tcPr>
            <w:tcW w:w="2127" w:type="dxa"/>
            <w:vAlign w:val="center"/>
          </w:tcPr>
          <w:p w14:paraId="1B6B68ED" w14:textId="77777777" w:rsidR="00DB0604" w:rsidRPr="00DA6228" w:rsidRDefault="00DB0604" w:rsidP="00DA6228">
            <w:pPr>
              <w:pStyle w:val="Prrafodelista"/>
              <w:jc w:val="center"/>
            </w:pPr>
            <w:r w:rsidRPr="00DA6228">
              <w:t>Alba del Carmen Santiago Rodríguez</w:t>
            </w:r>
          </w:p>
        </w:tc>
        <w:tc>
          <w:tcPr>
            <w:tcW w:w="3260" w:type="dxa"/>
            <w:vAlign w:val="center"/>
          </w:tcPr>
          <w:p w14:paraId="02A4FD08" w14:textId="77777777" w:rsidR="00DB0604" w:rsidRPr="00DA6228" w:rsidRDefault="00DB0604" w:rsidP="00DA6228">
            <w:pPr>
              <w:pStyle w:val="Prrafodelista"/>
              <w:jc w:val="center"/>
            </w:pPr>
            <w:r w:rsidRPr="00DA6228">
              <w:t>Psicóloga</w:t>
            </w:r>
          </w:p>
        </w:tc>
        <w:tc>
          <w:tcPr>
            <w:tcW w:w="1276" w:type="dxa"/>
            <w:vAlign w:val="center"/>
          </w:tcPr>
          <w:p w14:paraId="0E8BC079" w14:textId="77777777" w:rsidR="00DB0604" w:rsidRPr="00DA6228" w:rsidRDefault="00DB0604" w:rsidP="00DA6228">
            <w:pPr>
              <w:pStyle w:val="Prrafodelista"/>
              <w:jc w:val="center"/>
            </w:pPr>
            <w:r w:rsidRPr="00DA6228">
              <w:t>Docente</w:t>
            </w:r>
          </w:p>
        </w:tc>
        <w:tc>
          <w:tcPr>
            <w:tcW w:w="1701" w:type="dxa"/>
            <w:vAlign w:val="center"/>
          </w:tcPr>
          <w:p w14:paraId="2263AE04" w14:textId="77777777" w:rsidR="00DB0604" w:rsidRPr="00DA6228" w:rsidRDefault="00DB0604" w:rsidP="00DA6228">
            <w:pPr>
              <w:pStyle w:val="Prrafodelista"/>
              <w:jc w:val="center"/>
            </w:pPr>
            <w:r w:rsidRPr="00DA6228">
              <w:t>Llanos de Belén</w:t>
            </w:r>
          </w:p>
        </w:tc>
      </w:tr>
      <w:tr w:rsidR="00DB0604" w:rsidRPr="00801B7F" w14:paraId="2BB0AEB6" w14:textId="77777777" w:rsidTr="00DA6228">
        <w:tc>
          <w:tcPr>
            <w:tcW w:w="1129" w:type="dxa"/>
            <w:vAlign w:val="center"/>
          </w:tcPr>
          <w:p w14:paraId="51D2F876" w14:textId="77777777" w:rsidR="00DB0604" w:rsidRPr="00DA6228" w:rsidRDefault="00DB0604" w:rsidP="00DA6228">
            <w:pPr>
              <w:pStyle w:val="Prrafodelista"/>
              <w:jc w:val="center"/>
            </w:pPr>
            <w:r w:rsidRPr="00DA6228">
              <w:t>5</w:t>
            </w:r>
          </w:p>
        </w:tc>
        <w:tc>
          <w:tcPr>
            <w:tcW w:w="2127" w:type="dxa"/>
            <w:vAlign w:val="center"/>
          </w:tcPr>
          <w:p w14:paraId="25929DB6" w14:textId="77777777" w:rsidR="00DB0604" w:rsidRPr="00DA6228" w:rsidRDefault="00DB0604" w:rsidP="00DA6228">
            <w:pPr>
              <w:pStyle w:val="Prrafodelista"/>
              <w:jc w:val="center"/>
            </w:pPr>
            <w:proofErr w:type="spellStart"/>
            <w:r w:rsidRPr="00DA6228">
              <w:t>Diosmira</w:t>
            </w:r>
            <w:proofErr w:type="spellEnd"/>
            <w:r w:rsidRPr="00DA6228">
              <w:t xml:space="preserve"> Duarte Roa</w:t>
            </w:r>
          </w:p>
        </w:tc>
        <w:tc>
          <w:tcPr>
            <w:tcW w:w="3260" w:type="dxa"/>
            <w:vAlign w:val="center"/>
          </w:tcPr>
          <w:p w14:paraId="04B9169A" w14:textId="77777777" w:rsidR="00DB0604" w:rsidRPr="00DA6228" w:rsidRDefault="00DB0604" w:rsidP="00DA6228">
            <w:pPr>
              <w:pStyle w:val="Prrafodelista"/>
              <w:jc w:val="center"/>
            </w:pPr>
            <w:r w:rsidRPr="00DA6228">
              <w:t>Normalista Superior</w:t>
            </w:r>
          </w:p>
        </w:tc>
        <w:tc>
          <w:tcPr>
            <w:tcW w:w="1276" w:type="dxa"/>
            <w:vAlign w:val="center"/>
          </w:tcPr>
          <w:p w14:paraId="4BA4D05C" w14:textId="77777777" w:rsidR="00DB0604" w:rsidRPr="00DA6228" w:rsidRDefault="00DB0604" w:rsidP="00DA6228">
            <w:pPr>
              <w:pStyle w:val="Prrafodelista"/>
              <w:jc w:val="center"/>
            </w:pPr>
            <w:r w:rsidRPr="00DA6228">
              <w:t>Docente</w:t>
            </w:r>
          </w:p>
        </w:tc>
        <w:tc>
          <w:tcPr>
            <w:tcW w:w="1701" w:type="dxa"/>
            <w:vAlign w:val="center"/>
          </w:tcPr>
          <w:p w14:paraId="0CDA3F07" w14:textId="77777777" w:rsidR="00DB0604" w:rsidRPr="00DA6228" w:rsidRDefault="00DB0604" w:rsidP="00DA6228">
            <w:pPr>
              <w:pStyle w:val="Prrafodelista"/>
              <w:jc w:val="center"/>
            </w:pPr>
            <w:r w:rsidRPr="00DA6228">
              <w:t>Trinidad Baja</w:t>
            </w:r>
          </w:p>
        </w:tc>
      </w:tr>
      <w:tr w:rsidR="00DA6228" w:rsidRPr="00801B7F" w14:paraId="7EC977D1"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342B3451" w14:textId="77777777" w:rsidR="00DB0604" w:rsidRPr="00DA6228" w:rsidRDefault="00DB0604" w:rsidP="00DA6228">
            <w:pPr>
              <w:pStyle w:val="Prrafodelista"/>
              <w:jc w:val="center"/>
            </w:pPr>
            <w:r w:rsidRPr="00DA6228">
              <w:t>6</w:t>
            </w:r>
          </w:p>
        </w:tc>
        <w:tc>
          <w:tcPr>
            <w:tcW w:w="2127" w:type="dxa"/>
            <w:vAlign w:val="center"/>
          </w:tcPr>
          <w:p w14:paraId="7882C3BD" w14:textId="77777777" w:rsidR="00DB0604" w:rsidRPr="00DA6228" w:rsidRDefault="00DB0604" w:rsidP="00DA6228">
            <w:pPr>
              <w:pStyle w:val="Prrafodelista"/>
              <w:jc w:val="center"/>
            </w:pPr>
            <w:proofErr w:type="spellStart"/>
            <w:r w:rsidRPr="00DA6228">
              <w:t>Eduar</w:t>
            </w:r>
            <w:proofErr w:type="spellEnd"/>
            <w:r w:rsidRPr="00DA6228">
              <w:t xml:space="preserve"> Camilo Durán Navarro</w:t>
            </w:r>
          </w:p>
        </w:tc>
        <w:tc>
          <w:tcPr>
            <w:tcW w:w="3260" w:type="dxa"/>
            <w:vAlign w:val="center"/>
          </w:tcPr>
          <w:p w14:paraId="4B9C3254" w14:textId="77777777" w:rsidR="00DB0604" w:rsidRPr="00DA6228" w:rsidRDefault="00DB0604" w:rsidP="00DA6228">
            <w:pPr>
              <w:pStyle w:val="Prrafodelista"/>
              <w:jc w:val="center"/>
            </w:pPr>
            <w:r w:rsidRPr="00DA6228">
              <w:t>Ingeniero Civil</w:t>
            </w:r>
          </w:p>
        </w:tc>
        <w:tc>
          <w:tcPr>
            <w:tcW w:w="1276" w:type="dxa"/>
            <w:vAlign w:val="center"/>
          </w:tcPr>
          <w:p w14:paraId="4243A658" w14:textId="77777777" w:rsidR="00DB0604" w:rsidRPr="00DA6228" w:rsidRDefault="00DB0604" w:rsidP="00DA6228">
            <w:pPr>
              <w:pStyle w:val="Prrafodelista"/>
              <w:jc w:val="center"/>
            </w:pPr>
            <w:r w:rsidRPr="00DA6228">
              <w:t>Docente</w:t>
            </w:r>
          </w:p>
        </w:tc>
        <w:tc>
          <w:tcPr>
            <w:tcW w:w="1701" w:type="dxa"/>
            <w:vAlign w:val="center"/>
          </w:tcPr>
          <w:p w14:paraId="3851520A" w14:textId="77777777" w:rsidR="00DB0604" w:rsidRPr="00DA6228" w:rsidRDefault="00DB0604" w:rsidP="00DA6228">
            <w:pPr>
              <w:pStyle w:val="Prrafodelista"/>
              <w:jc w:val="center"/>
            </w:pPr>
            <w:r w:rsidRPr="00DA6228">
              <w:t>Post primaria</w:t>
            </w:r>
          </w:p>
          <w:p w14:paraId="22C51BD5" w14:textId="77777777" w:rsidR="00DB0604" w:rsidRPr="00DA6228" w:rsidRDefault="00DB0604" w:rsidP="00DA6228">
            <w:pPr>
              <w:pStyle w:val="Prrafodelista"/>
              <w:jc w:val="center"/>
            </w:pPr>
            <w:r w:rsidRPr="00DA6228">
              <w:t>Principal</w:t>
            </w:r>
          </w:p>
        </w:tc>
      </w:tr>
      <w:tr w:rsidR="00DB0604" w:rsidRPr="00801B7F" w14:paraId="78E4C66B" w14:textId="77777777" w:rsidTr="00DA6228">
        <w:tc>
          <w:tcPr>
            <w:tcW w:w="1129" w:type="dxa"/>
            <w:vAlign w:val="center"/>
          </w:tcPr>
          <w:p w14:paraId="12068B09" w14:textId="77777777" w:rsidR="00DB0604" w:rsidRPr="00DA6228" w:rsidRDefault="00DB0604" w:rsidP="00DA6228">
            <w:pPr>
              <w:pStyle w:val="Prrafodelista"/>
              <w:jc w:val="center"/>
            </w:pPr>
            <w:r w:rsidRPr="00DA6228">
              <w:t>7</w:t>
            </w:r>
          </w:p>
        </w:tc>
        <w:tc>
          <w:tcPr>
            <w:tcW w:w="2127" w:type="dxa"/>
            <w:vAlign w:val="center"/>
          </w:tcPr>
          <w:p w14:paraId="2010805C" w14:textId="77777777" w:rsidR="00DB0604" w:rsidRPr="00DA6228" w:rsidRDefault="00DB0604" w:rsidP="00DA6228">
            <w:pPr>
              <w:pStyle w:val="Prrafodelista"/>
              <w:jc w:val="center"/>
            </w:pPr>
            <w:r w:rsidRPr="00DA6228">
              <w:t>Magda Yohana Pérez Rodríguez</w:t>
            </w:r>
          </w:p>
        </w:tc>
        <w:tc>
          <w:tcPr>
            <w:tcW w:w="3260" w:type="dxa"/>
            <w:vAlign w:val="center"/>
          </w:tcPr>
          <w:p w14:paraId="341903B8" w14:textId="77777777" w:rsidR="00DB0604" w:rsidRPr="00DA6228" w:rsidRDefault="00DB0604" w:rsidP="00DA6228">
            <w:pPr>
              <w:pStyle w:val="Prrafodelista"/>
              <w:jc w:val="center"/>
            </w:pPr>
            <w:r w:rsidRPr="00DA6228">
              <w:t>Lic. en literatura y Lengua Castellana</w:t>
            </w:r>
          </w:p>
          <w:p w14:paraId="3EB06975" w14:textId="77777777" w:rsidR="00DB0604" w:rsidRPr="00DA6228" w:rsidRDefault="00DB0604" w:rsidP="00DA6228">
            <w:pPr>
              <w:pStyle w:val="Prrafodelista"/>
              <w:jc w:val="center"/>
            </w:pPr>
            <w:r w:rsidRPr="00DA6228">
              <w:t>Especialización en aplicación de las TIC para la Enseñanza.</w:t>
            </w:r>
          </w:p>
          <w:p w14:paraId="10CA8F83" w14:textId="77777777" w:rsidR="00DB0604" w:rsidRPr="00DA6228" w:rsidRDefault="00DB0604" w:rsidP="00DA6228">
            <w:pPr>
              <w:pStyle w:val="Prrafodelista"/>
              <w:jc w:val="center"/>
            </w:pPr>
            <w:r w:rsidRPr="00DA6228">
              <w:t>Maestría en TIC para la Educación.</w:t>
            </w:r>
          </w:p>
        </w:tc>
        <w:tc>
          <w:tcPr>
            <w:tcW w:w="1276" w:type="dxa"/>
            <w:vAlign w:val="center"/>
          </w:tcPr>
          <w:p w14:paraId="45F05E8B" w14:textId="77777777" w:rsidR="00DB0604" w:rsidRPr="00DA6228" w:rsidRDefault="00DB0604" w:rsidP="00DA6228">
            <w:pPr>
              <w:pStyle w:val="Prrafodelista"/>
              <w:jc w:val="center"/>
            </w:pPr>
            <w:r w:rsidRPr="00DA6228">
              <w:t>Docente</w:t>
            </w:r>
          </w:p>
        </w:tc>
        <w:tc>
          <w:tcPr>
            <w:tcW w:w="1701" w:type="dxa"/>
            <w:vAlign w:val="center"/>
          </w:tcPr>
          <w:p w14:paraId="3167DF0D" w14:textId="77777777" w:rsidR="00DB0604" w:rsidRPr="00DA6228" w:rsidRDefault="00DB0604" w:rsidP="00DA6228">
            <w:pPr>
              <w:pStyle w:val="Prrafodelista"/>
              <w:jc w:val="center"/>
            </w:pPr>
            <w:r w:rsidRPr="00DA6228">
              <w:t>Campo Alegre</w:t>
            </w:r>
          </w:p>
        </w:tc>
      </w:tr>
      <w:tr w:rsidR="00DA6228" w:rsidRPr="00801B7F" w14:paraId="54090AB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B9CE8C2" w14:textId="77777777" w:rsidR="00DB0604" w:rsidRPr="00DA6228" w:rsidRDefault="00DB0604" w:rsidP="00DA6228">
            <w:pPr>
              <w:pStyle w:val="Prrafodelista"/>
              <w:jc w:val="center"/>
            </w:pPr>
            <w:r w:rsidRPr="00DA6228">
              <w:t>8</w:t>
            </w:r>
          </w:p>
        </w:tc>
        <w:tc>
          <w:tcPr>
            <w:tcW w:w="2127" w:type="dxa"/>
            <w:vAlign w:val="center"/>
          </w:tcPr>
          <w:p w14:paraId="4D9A5E46" w14:textId="77777777" w:rsidR="00DB0604" w:rsidRPr="00DA6228" w:rsidRDefault="00DB0604" w:rsidP="00DA6228">
            <w:pPr>
              <w:pStyle w:val="Prrafodelista"/>
              <w:jc w:val="center"/>
            </w:pPr>
            <w:proofErr w:type="spellStart"/>
            <w:r w:rsidRPr="00DA6228">
              <w:t>Yeinny</w:t>
            </w:r>
            <w:proofErr w:type="spellEnd"/>
            <w:r w:rsidRPr="00DA6228">
              <w:t xml:space="preserve"> </w:t>
            </w:r>
            <w:proofErr w:type="spellStart"/>
            <w:r w:rsidRPr="00DA6228">
              <w:t>Yojana</w:t>
            </w:r>
            <w:proofErr w:type="spellEnd"/>
            <w:r w:rsidRPr="00DA6228">
              <w:t xml:space="preserve"> Galvis Barbosa</w:t>
            </w:r>
          </w:p>
        </w:tc>
        <w:tc>
          <w:tcPr>
            <w:tcW w:w="3260" w:type="dxa"/>
            <w:vAlign w:val="center"/>
          </w:tcPr>
          <w:p w14:paraId="361F90C0" w14:textId="77777777" w:rsidR="00DB0604" w:rsidRPr="00DA6228" w:rsidRDefault="00DB0604" w:rsidP="00DA6228">
            <w:pPr>
              <w:pStyle w:val="Prrafodelista"/>
              <w:jc w:val="center"/>
            </w:pPr>
            <w:r w:rsidRPr="00DA6228">
              <w:t>Normalista Superior</w:t>
            </w:r>
          </w:p>
        </w:tc>
        <w:tc>
          <w:tcPr>
            <w:tcW w:w="1276" w:type="dxa"/>
            <w:vAlign w:val="center"/>
          </w:tcPr>
          <w:p w14:paraId="7400F01C" w14:textId="77777777" w:rsidR="00DB0604" w:rsidRPr="00DA6228" w:rsidRDefault="00DB0604" w:rsidP="00DA6228">
            <w:pPr>
              <w:pStyle w:val="Prrafodelista"/>
              <w:jc w:val="center"/>
            </w:pPr>
            <w:r w:rsidRPr="00DA6228">
              <w:t>Docente</w:t>
            </w:r>
          </w:p>
        </w:tc>
        <w:tc>
          <w:tcPr>
            <w:tcW w:w="1701" w:type="dxa"/>
            <w:vAlign w:val="center"/>
          </w:tcPr>
          <w:p w14:paraId="6308649F" w14:textId="77777777" w:rsidR="00DB0604" w:rsidRPr="00DA6228" w:rsidRDefault="00DB0604" w:rsidP="00DA6228">
            <w:pPr>
              <w:pStyle w:val="Prrafodelista"/>
              <w:jc w:val="center"/>
            </w:pPr>
            <w:r w:rsidRPr="00DA6228">
              <w:t>Los trabajos</w:t>
            </w:r>
          </w:p>
        </w:tc>
      </w:tr>
      <w:tr w:rsidR="00DB0604" w:rsidRPr="00801B7F" w14:paraId="6A333367" w14:textId="77777777" w:rsidTr="00DA6228">
        <w:tc>
          <w:tcPr>
            <w:tcW w:w="1129" w:type="dxa"/>
            <w:vAlign w:val="center"/>
          </w:tcPr>
          <w:p w14:paraId="79EDF2D6" w14:textId="77777777" w:rsidR="00DB0604" w:rsidRPr="00DA6228" w:rsidRDefault="00DB0604" w:rsidP="00DA6228">
            <w:pPr>
              <w:pStyle w:val="Prrafodelista"/>
              <w:jc w:val="center"/>
            </w:pPr>
            <w:r w:rsidRPr="00DA6228">
              <w:t>9</w:t>
            </w:r>
          </w:p>
        </w:tc>
        <w:tc>
          <w:tcPr>
            <w:tcW w:w="2127" w:type="dxa"/>
            <w:vAlign w:val="center"/>
          </w:tcPr>
          <w:p w14:paraId="3889F773" w14:textId="77777777" w:rsidR="00DB0604" w:rsidRPr="00DA6228" w:rsidRDefault="00DB0604" w:rsidP="00DA6228">
            <w:pPr>
              <w:pStyle w:val="Prrafodelista"/>
              <w:jc w:val="center"/>
            </w:pPr>
            <w:proofErr w:type="spellStart"/>
            <w:r w:rsidRPr="00DA6228">
              <w:t>Ilva</w:t>
            </w:r>
            <w:proofErr w:type="spellEnd"/>
            <w:r w:rsidRPr="00DA6228">
              <w:t xml:space="preserve"> Pacheco Sarabia</w:t>
            </w:r>
          </w:p>
        </w:tc>
        <w:tc>
          <w:tcPr>
            <w:tcW w:w="3260" w:type="dxa"/>
            <w:vAlign w:val="center"/>
          </w:tcPr>
          <w:p w14:paraId="1FE6CC6C" w14:textId="77777777" w:rsidR="00DB0604" w:rsidRPr="00DA6228" w:rsidRDefault="00DB0604" w:rsidP="00DA6228">
            <w:pPr>
              <w:pStyle w:val="Prrafodelista"/>
              <w:jc w:val="center"/>
            </w:pPr>
            <w:r w:rsidRPr="00DA6228">
              <w:t>Licenciada en Pedagogía Infantil</w:t>
            </w:r>
          </w:p>
        </w:tc>
        <w:tc>
          <w:tcPr>
            <w:tcW w:w="1276" w:type="dxa"/>
            <w:vAlign w:val="center"/>
          </w:tcPr>
          <w:p w14:paraId="743D164F" w14:textId="77777777" w:rsidR="00DB0604" w:rsidRPr="00DA6228" w:rsidRDefault="00DB0604" w:rsidP="00DA6228">
            <w:pPr>
              <w:pStyle w:val="Prrafodelista"/>
              <w:jc w:val="center"/>
            </w:pPr>
            <w:r w:rsidRPr="00DA6228">
              <w:t>Docente</w:t>
            </w:r>
          </w:p>
        </w:tc>
        <w:tc>
          <w:tcPr>
            <w:tcW w:w="1701" w:type="dxa"/>
            <w:vAlign w:val="center"/>
          </w:tcPr>
          <w:p w14:paraId="668DD50D" w14:textId="7E2DAB3F" w:rsidR="00DB0604" w:rsidRPr="00DA6228" w:rsidRDefault="00D77FA2" w:rsidP="00DA6228">
            <w:pPr>
              <w:pStyle w:val="Prrafodelista"/>
              <w:jc w:val="center"/>
            </w:pPr>
            <w:r>
              <w:t>Principal</w:t>
            </w:r>
          </w:p>
        </w:tc>
      </w:tr>
      <w:tr w:rsidR="00DA6228" w:rsidRPr="00801B7F" w14:paraId="0BFA075C"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947F4E6" w14:textId="77777777" w:rsidR="00DB0604" w:rsidRPr="00DA6228" w:rsidRDefault="00DB0604" w:rsidP="00DA6228">
            <w:pPr>
              <w:pStyle w:val="Prrafodelista"/>
              <w:jc w:val="center"/>
            </w:pPr>
            <w:r w:rsidRPr="00DA6228">
              <w:t>10</w:t>
            </w:r>
          </w:p>
        </w:tc>
        <w:tc>
          <w:tcPr>
            <w:tcW w:w="2127" w:type="dxa"/>
            <w:vAlign w:val="center"/>
          </w:tcPr>
          <w:p w14:paraId="688AE668" w14:textId="77777777" w:rsidR="00DB0604" w:rsidRPr="00DA6228" w:rsidRDefault="00DB0604" w:rsidP="00DA6228">
            <w:pPr>
              <w:pStyle w:val="Prrafodelista"/>
              <w:jc w:val="center"/>
            </w:pPr>
            <w:r w:rsidRPr="00DA6228">
              <w:t>Liliana Patricia Pérez Pallares</w:t>
            </w:r>
          </w:p>
        </w:tc>
        <w:tc>
          <w:tcPr>
            <w:tcW w:w="3260" w:type="dxa"/>
            <w:vAlign w:val="center"/>
          </w:tcPr>
          <w:p w14:paraId="33B60F3B" w14:textId="77777777" w:rsidR="00DB0604" w:rsidRPr="00DA6228" w:rsidRDefault="00DB0604" w:rsidP="00DA6228">
            <w:pPr>
              <w:pStyle w:val="Prrafodelista"/>
              <w:jc w:val="center"/>
            </w:pPr>
            <w:r w:rsidRPr="00DA6228">
              <w:t>Normalista Superior</w:t>
            </w:r>
          </w:p>
        </w:tc>
        <w:tc>
          <w:tcPr>
            <w:tcW w:w="1276" w:type="dxa"/>
            <w:vAlign w:val="center"/>
          </w:tcPr>
          <w:p w14:paraId="6A73100A" w14:textId="77777777" w:rsidR="00DB0604" w:rsidRPr="00DA6228" w:rsidRDefault="00DB0604" w:rsidP="00DA6228">
            <w:pPr>
              <w:pStyle w:val="Prrafodelista"/>
              <w:jc w:val="center"/>
            </w:pPr>
            <w:r w:rsidRPr="00DA6228">
              <w:t>Docente</w:t>
            </w:r>
          </w:p>
        </w:tc>
        <w:tc>
          <w:tcPr>
            <w:tcW w:w="1701" w:type="dxa"/>
            <w:vAlign w:val="center"/>
          </w:tcPr>
          <w:p w14:paraId="5B3B4605" w14:textId="77777777" w:rsidR="00DB0604" w:rsidRPr="00DA6228" w:rsidRDefault="00DB0604" w:rsidP="00DA6228">
            <w:pPr>
              <w:pStyle w:val="Prrafodelista"/>
              <w:jc w:val="center"/>
            </w:pPr>
            <w:r w:rsidRPr="00DA6228">
              <w:t>Maicitos</w:t>
            </w:r>
          </w:p>
        </w:tc>
      </w:tr>
      <w:tr w:rsidR="00DB0604" w:rsidRPr="00801B7F" w14:paraId="0D96B23D" w14:textId="77777777" w:rsidTr="00DA6228">
        <w:tc>
          <w:tcPr>
            <w:tcW w:w="1129" w:type="dxa"/>
            <w:vAlign w:val="center"/>
          </w:tcPr>
          <w:p w14:paraId="11F90A39" w14:textId="77777777" w:rsidR="00DB0604" w:rsidRPr="00DA6228" w:rsidRDefault="00DB0604" w:rsidP="00DA6228">
            <w:pPr>
              <w:pStyle w:val="Prrafodelista"/>
              <w:jc w:val="center"/>
            </w:pPr>
            <w:r w:rsidRPr="00DA6228">
              <w:t>11</w:t>
            </w:r>
          </w:p>
        </w:tc>
        <w:tc>
          <w:tcPr>
            <w:tcW w:w="2127" w:type="dxa"/>
            <w:vAlign w:val="center"/>
          </w:tcPr>
          <w:p w14:paraId="1A09F038" w14:textId="77777777" w:rsidR="00DB0604" w:rsidRPr="00DA6228" w:rsidRDefault="00DB0604" w:rsidP="00DA6228">
            <w:pPr>
              <w:pStyle w:val="Prrafodelista"/>
              <w:jc w:val="center"/>
            </w:pPr>
            <w:r w:rsidRPr="00DA6228">
              <w:t>Marisol Gentil Quintero</w:t>
            </w:r>
          </w:p>
        </w:tc>
        <w:tc>
          <w:tcPr>
            <w:tcW w:w="3260" w:type="dxa"/>
            <w:vAlign w:val="center"/>
          </w:tcPr>
          <w:p w14:paraId="0A516113" w14:textId="01A521D7" w:rsidR="00DB0604" w:rsidRPr="00DA6228" w:rsidRDefault="00DB0604" w:rsidP="00DA6228">
            <w:pPr>
              <w:pStyle w:val="Prrafodelista"/>
              <w:jc w:val="center"/>
            </w:pPr>
            <w:r w:rsidRPr="00DA6228">
              <w:t>Licenciada en matemáticas y Física</w:t>
            </w:r>
          </w:p>
          <w:p w14:paraId="6F05C960" w14:textId="77777777" w:rsidR="00DB0604" w:rsidRPr="00DA6228" w:rsidRDefault="00DB0604" w:rsidP="00DA6228">
            <w:pPr>
              <w:pStyle w:val="Prrafodelista"/>
              <w:jc w:val="center"/>
            </w:pPr>
            <w:r w:rsidRPr="00DA6228">
              <w:t>Magíster en gestión de la Tecnología Educativa</w:t>
            </w:r>
          </w:p>
        </w:tc>
        <w:tc>
          <w:tcPr>
            <w:tcW w:w="1276" w:type="dxa"/>
            <w:vAlign w:val="center"/>
          </w:tcPr>
          <w:p w14:paraId="4C0B5FE9" w14:textId="77777777" w:rsidR="00DB0604" w:rsidRPr="00DA6228" w:rsidRDefault="00DB0604" w:rsidP="00DA6228">
            <w:pPr>
              <w:pStyle w:val="Prrafodelista"/>
              <w:jc w:val="center"/>
            </w:pPr>
            <w:r w:rsidRPr="00DA6228">
              <w:t>Docente</w:t>
            </w:r>
          </w:p>
        </w:tc>
        <w:tc>
          <w:tcPr>
            <w:tcW w:w="1701" w:type="dxa"/>
            <w:vAlign w:val="center"/>
          </w:tcPr>
          <w:p w14:paraId="6B6B472E" w14:textId="77777777" w:rsidR="00DB0604" w:rsidRPr="00DA6228" w:rsidRDefault="00DB0604" w:rsidP="00DA6228">
            <w:pPr>
              <w:pStyle w:val="Prrafodelista"/>
              <w:jc w:val="center"/>
            </w:pPr>
            <w:r w:rsidRPr="00DA6228">
              <w:t>La Libertad</w:t>
            </w:r>
          </w:p>
        </w:tc>
      </w:tr>
      <w:tr w:rsidR="00DA6228" w:rsidRPr="00801B7F" w14:paraId="31A08A97"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94091D1" w14:textId="77777777" w:rsidR="00DB0604" w:rsidRPr="00DA6228" w:rsidRDefault="00DB0604" w:rsidP="00DA6228">
            <w:pPr>
              <w:pStyle w:val="Prrafodelista"/>
              <w:jc w:val="center"/>
            </w:pPr>
            <w:r w:rsidRPr="00DA6228">
              <w:t>12</w:t>
            </w:r>
          </w:p>
        </w:tc>
        <w:tc>
          <w:tcPr>
            <w:tcW w:w="2127" w:type="dxa"/>
            <w:vAlign w:val="center"/>
          </w:tcPr>
          <w:p w14:paraId="6D26FFF3" w14:textId="77777777" w:rsidR="00DB0604" w:rsidRPr="00DA6228" w:rsidRDefault="00DB0604" w:rsidP="00DA6228">
            <w:pPr>
              <w:pStyle w:val="Prrafodelista"/>
              <w:jc w:val="center"/>
            </w:pPr>
            <w:proofErr w:type="spellStart"/>
            <w:r w:rsidRPr="00DA6228">
              <w:t>Betsi</w:t>
            </w:r>
            <w:proofErr w:type="spellEnd"/>
            <w:r w:rsidRPr="00DA6228">
              <w:t xml:space="preserve"> Quintero Portillo</w:t>
            </w:r>
          </w:p>
        </w:tc>
        <w:tc>
          <w:tcPr>
            <w:tcW w:w="3260" w:type="dxa"/>
            <w:vAlign w:val="center"/>
          </w:tcPr>
          <w:p w14:paraId="0C36053E" w14:textId="77777777" w:rsidR="00DB0604" w:rsidRPr="00DA6228" w:rsidRDefault="00DB0604" w:rsidP="00DA6228">
            <w:pPr>
              <w:pStyle w:val="Prrafodelista"/>
              <w:jc w:val="center"/>
            </w:pPr>
            <w:r w:rsidRPr="00DA6228">
              <w:t>Licenciada en ciencias sociales</w:t>
            </w:r>
          </w:p>
        </w:tc>
        <w:tc>
          <w:tcPr>
            <w:tcW w:w="1276" w:type="dxa"/>
            <w:vAlign w:val="center"/>
          </w:tcPr>
          <w:p w14:paraId="0F73C7A9" w14:textId="77777777" w:rsidR="00DB0604" w:rsidRPr="00DA6228" w:rsidRDefault="00DB0604" w:rsidP="00DA6228">
            <w:pPr>
              <w:pStyle w:val="Prrafodelista"/>
              <w:jc w:val="center"/>
            </w:pPr>
            <w:r w:rsidRPr="00DA6228">
              <w:t>Docente</w:t>
            </w:r>
          </w:p>
        </w:tc>
        <w:tc>
          <w:tcPr>
            <w:tcW w:w="1701" w:type="dxa"/>
            <w:vAlign w:val="center"/>
          </w:tcPr>
          <w:p w14:paraId="67BF5158" w14:textId="77777777" w:rsidR="00DB0604" w:rsidRPr="00DA6228" w:rsidRDefault="00DB0604" w:rsidP="00DA6228">
            <w:pPr>
              <w:pStyle w:val="Prrafodelista"/>
              <w:jc w:val="center"/>
            </w:pPr>
            <w:r w:rsidRPr="00DA6228">
              <w:t xml:space="preserve">Mata de </w:t>
            </w:r>
            <w:proofErr w:type="spellStart"/>
            <w:r w:rsidRPr="00DA6228">
              <w:t>Lucaica</w:t>
            </w:r>
            <w:proofErr w:type="spellEnd"/>
          </w:p>
        </w:tc>
      </w:tr>
      <w:tr w:rsidR="00DB0604" w:rsidRPr="00801B7F" w14:paraId="03444B72" w14:textId="77777777" w:rsidTr="00DA6228">
        <w:tc>
          <w:tcPr>
            <w:tcW w:w="1129" w:type="dxa"/>
            <w:vAlign w:val="center"/>
          </w:tcPr>
          <w:p w14:paraId="76F192BA" w14:textId="77777777" w:rsidR="00DB0604" w:rsidRPr="00DA6228" w:rsidRDefault="00DB0604" w:rsidP="00DA6228">
            <w:pPr>
              <w:pStyle w:val="Prrafodelista"/>
              <w:jc w:val="center"/>
            </w:pPr>
            <w:r w:rsidRPr="00DA6228">
              <w:t>13</w:t>
            </w:r>
          </w:p>
        </w:tc>
        <w:tc>
          <w:tcPr>
            <w:tcW w:w="2127" w:type="dxa"/>
            <w:vAlign w:val="center"/>
          </w:tcPr>
          <w:p w14:paraId="2C96DB8A" w14:textId="77777777" w:rsidR="00DB0604" w:rsidRPr="00DA6228" w:rsidRDefault="00DB0604" w:rsidP="00DA6228">
            <w:pPr>
              <w:pStyle w:val="Prrafodelista"/>
              <w:jc w:val="center"/>
            </w:pPr>
            <w:r w:rsidRPr="00DA6228">
              <w:t>Adriana Alejandra Claro Galvis</w:t>
            </w:r>
          </w:p>
        </w:tc>
        <w:tc>
          <w:tcPr>
            <w:tcW w:w="3260" w:type="dxa"/>
            <w:vAlign w:val="center"/>
          </w:tcPr>
          <w:p w14:paraId="13ECC914" w14:textId="77777777" w:rsidR="00DB0604" w:rsidRDefault="00DB0604" w:rsidP="00DA6228">
            <w:pPr>
              <w:pStyle w:val="Prrafodelista"/>
              <w:jc w:val="center"/>
            </w:pPr>
            <w:r w:rsidRPr="00DA6228">
              <w:t>Licenciada en educación básica con énfasis en ciencias naturales y educación ambiental</w:t>
            </w:r>
          </w:p>
          <w:p w14:paraId="3270FB40" w14:textId="203D2736" w:rsidR="00642527" w:rsidRPr="00DA6228" w:rsidRDefault="00642527" w:rsidP="00DA6228">
            <w:pPr>
              <w:pStyle w:val="Prrafodelista"/>
              <w:jc w:val="center"/>
            </w:pPr>
            <w:r>
              <w:t>Magíster en TIC para la Educación.</w:t>
            </w:r>
          </w:p>
        </w:tc>
        <w:tc>
          <w:tcPr>
            <w:tcW w:w="1276" w:type="dxa"/>
            <w:vAlign w:val="center"/>
          </w:tcPr>
          <w:p w14:paraId="33638FFB" w14:textId="77777777" w:rsidR="00DB0604" w:rsidRPr="00DA6228" w:rsidRDefault="00DB0604" w:rsidP="00DA6228">
            <w:pPr>
              <w:pStyle w:val="Prrafodelista"/>
              <w:jc w:val="center"/>
            </w:pPr>
            <w:r w:rsidRPr="00DA6228">
              <w:t>Docente</w:t>
            </w:r>
          </w:p>
        </w:tc>
        <w:tc>
          <w:tcPr>
            <w:tcW w:w="1701" w:type="dxa"/>
            <w:vAlign w:val="center"/>
          </w:tcPr>
          <w:p w14:paraId="0D975FD6" w14:textId="77777777" w:rsidR="00DB0604" w:rsidRPr="00DA6228" w:rsidRDefault="00DB0604" w:rsidP="00DA6228">
            <w:pPr>
              <w:pStyle w:val="Prrafodelista"/>
              <w:jc w:val="center"/>
            </w:pPr>
            <w:r w:rsidRPr="00DA6228">
              <w:t>Principal</w:t>
            </w:r>
          </w:p>
        </w:tc>
      </w:tr>
      <w:tr w:rsidR="00DA6228" w:rsidRPr="00801B7F" w14:paraId="41961A8D"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E0EF874" w14:textId="77777777" w:rsidR="00DB0604" w:rsidRPr="00DA6228" w:rsidRDefault="00DB0604" w:rsidP="00DA6228">
            <w:pPr>
              <w:pStyle w:val="Prrafodelista"/>
              <w:jc w:val="center"/>
            </w:pPr>
            <w:r w:rsidRPr="00DA6228">
              <w:t>14</w:t>
            </w:r>
          </w:p>
        </w:tc>
        <w:tc>
          <w:tcPr>
            <w:tcW w:w="2127" w:type="dxa"/>
            <w:vAlign w:val="center"/>
          </w:tcPr>
          <w:p w14:paraId="4F5E6225" w14:textId="77777777" w:rsidR="00DB0604" w:rsidRPr="00DA6228" w:rsidRDefault="00DB0604" w:rsidP="00DA6228">
            <w:pPr>
              <w:pStyle w:val="Prrafodelista"/>
              <w:jc w:val="center"/>
            </w:pPr>
            <w:r w:rsidRPr="00DA6228">
              <w:t>Mairena Bayona Santiago</w:t>
            </w:r>
          </w:p>
        </w:tc>
        <w:tc>
          <w:tcPr>
            <w:tcW w:w="3260" w:type="dxa"/>
            <w:vAlign w:val="center"/>
          </w:tcPr>
          <w:p w14:paraId="72E7F47D" w14:textId="77777777" w:rsidR="00DB0604" w:rsidRPr="00DA6228" w:rsidRDefault="00DB0604" w:rsidP="00DA6228">
            <w:pPr>
              <w:pStyle w:val="Prrafodelista"/>
              <w:jc w:val="center"/>
            </w:pPr>
            <w:r w:rsidRPr="00DA6228">
              <w:t>Abogada, Magister en Educación.</w:t>
            </w:r>
          </w:p>
        </w:tc>
        <w:tc>
          <w:tcPr>
            <w:tcW w:w="1276" w:type="dxa"/>
            <w:vAlign w:val="center"/>
          </w:tcPr>
          <w:p w14:paraId="479B5173" w14:textId="77777777" w:rsidR="00DB0604" w:rsidRPr="00DA6228" w:rsidRDefault="00DB0604" w:rsidP="00DA6228">
            <w:pPr>
              <w:pStyle w:val="Prrafodelista"/>
              <w:jc w:val="center"/>
            </w:pPr>
            <w:r w:rsidRPr="00DA6228">
              <w:t>Docente</w:t>
            </w:r>
          </w:p>
        </w:tc>
        <w:tc>
          <w:tcPr>
            <w:tcW w:w="1701" w:type="dxa"/>
            <w:vAlign w:val="center"/>
          </w:tcPr>
          <w:p w14:paraId="2C90944D" w14:textId="77777777" w:rsidR="00DB0604" w:rsidRPr="00DA6228" w:rsidRDefault="00DB0604" w:rsidP="00DA6228">
            <w:pPr>
              <w:pStyle w:val="Prrafodelista"/>
              <w:jc w:val="center"/>
            </w:pPr>
            <w:r w:rsidRPr="00DA6228">
              <w:t>Post primaria</w:t>
            </w:r>
          </w:p>
        </w:tc>
      </w:tr>
      <w:tr w:rsidR="00DB0604" w:rsidRPr="00801B7F" w14:paraId="63B41214" w14:textId="77777777" w:rsidTr="00DA6228">
        <w:tc>
          <w:tcPr>
            <w:tcW w:w="1129" w:type="dxa"/>
            <w:vAlign w:val="center"/>
          </w:tcPr>
          <w:p w14:paraId="36855F20" w14:textId="77777777" w:rsidR="00DB0604" w:rsidRPr="00DA6228" w:rsidRDefault="00DB0604" w:rsidP="00DA6228">
            <w:pPr>
              <w:pStyle w:val="Prrafodelista"/>
              <w:jc w:val="center"/>
            </w:pPr>
            <w:r w:rsidRPr="00DA6228">
              <w:t>15</w:t>
            </w:r>
          </w:p>
        </w:tc>
        <w:tc>
          <w:tcPr>
            <w:tcW w:w="2127" w:type="dxa"/>
            <w:vAlign w:val="center"/>
          </w:tcPr>
          <w:p w14:paraId="359F288A" w14:textId="77777777" w:rsidR="00DB0604" w:rsidRPr="00DA6228" w:rsidRDefault="00DB0604" w:rsidP="00DA6228">
            <w:pPr>
              <w:pStyle w:val="Prrafodelista"/>
              <w:jc w:val="center"/>
            </w:pPr>
            <w:r w:rsidRPr="00DA6228">
              <w:t>José de Dios Santiago Galvis</w:t>
            </w:r>
          </w:p>
        </w:tc>
        <w:tc>
          <w:tcPr>
            <w:tcW w:w="3260" w:type="dxa"/>
            <w:vAlign w:val="center"/>
          </w:tcPr>
          <w:p w14:paraId="35E30EC6" w14:textId="77777777" w:rsidR="00DB0604" w:rsidRPr="00DA6228" w:rsidRDefault="00DB0604" w:rsidP="00DA6228">
            <w:pPr>
              <w:pStyle w:val="Prrafodelista"/>
              <w:jc w:val="center"/>
            </w:pPr>
            <w:r w:rsidRPr="00DA6228">
              <w:t>Licenciado en educación física, recreación y deportes.</w:t>
            </w:r>
          </w:p>
        </w:tc>
        <w:tc>
          <w:tcPr>
            <w:tcW w:w="1276" w:type="dxa"/>
            <w:vAlign w:val="center"/>
          </w:tcPr>
          <w:p w14:paraId="62BA9732" w14:textId="370FDF5E" w:rsidR="00DB0604" w:rsidRPr="00DA6228" w:rsidRDefault="00DB0604" w:rsidP="00DA6228">
            <w:pPr>
              <w:pStyle w:val="Prrafodelista"/>
              <w:jc w:val="center"/>
            </w:pPr>
            <w:r w:rsidRPr="00DA6228">
              <w:t>Docente</w:t>
            </w:r>
          </w:p>
        </w:tc>
        <w:tc>
          <w:tcPr>
            <w:tcW w:w="1701" w:type="dxa"/>
            <w:vAlign w:val="center"/>
          </w:tcPr>
          <w:p w14:paraId="2B474E21" w14:textId="77777777" w:rsidR="00DB0604" w:rsidRPr="00DA6228" w:rsidRDefault="00DB0604" w:rsidP="00DA6228">
            <w:pPr>
              <w:pStyle w:val="Prrafodelista"/>
              <w:jc w:val="center"/>
            </w:pPr>
            <w:r w:rsidRPr="00DA6228">
              <w:t>Post primaria</w:t>
            </w:r>
          </w:p>
          <w:p w14:paraId="698D1038" w14:textId="77777777" w:rsidR="00DB0604" w:rsidRPr="00DA6228" w:rsidRDefault="00DB0604" w:rsidP="00DA6228">
            <w:pPr>
              <w:pStyle w:val="Prrafodelista"/>
              <w:jc w:val="center"/>
            </w:pPr>
            <w:r w:rsidRPr="00DA6228">
              <w:t>Principal</w:t>
            </w:r>
          </w:p>
        </w:tc>
      </w:tr>
      <w:tr w:rsidR="00DA6228" w:rsidRPr="00801B7F" w14:paraId="0690A2DF"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0E266C06" w14:textId="77777777" w:rsidR="00DB0604" w:rsidRPr="00DA6228" w:rsidRDefault="00DB0604" w:rsidP="00DA6228">
            <w:pPr>
              <w:pStyle w:val="Prrafodelista"/>
              <w:jc w:val="center"/>
            </w:pPr>
            <w:r w:rsidRPr="00DA6228">
              <w:t>16</w:t>
            </w:r>
          </w:p>
        </w:tc>
        <w:tc>
          <w:tcPr>
            <w:tcW w:w="2127" w:type="dxa"/>
            <w:vAlign w:val="center"/>
          </w:tcPr>
          <w:p w14:paraId="730AE516" w14:textId="77777777" w:rsidR="00DB0604" w:rsidRPr="00DA6228" w:rsidRDefault="00DB0604" w:rsidP="00DA6228">
            <w:pPr>
              <w:pStyle w:val="Prrafodelista"/>
              <w:jc w:val="center"/>
            </w:pPr>
            <w:r w:rsidRPr="00DA6228">
              <w:t>Julieta Modesta Arellano Quintero</w:t>
            </w:r>
          </w:p>
        </w:tc>
        <w:tc>
          <w:tcPr>
            <w:tcW w:w="3260" w:type="dxa"/>
            <w:vAlign w:val="center"/>
          </w:tcPr>
          <w:p w14:paraId="04038511" w14:textId="77777777" w:rsidR="00DB0604" w:rsidRPr="00DA6228" w:rsidRDefault="00DB0604" w:rsidP="00DA6228">
            <w:pPr>
              <w:pStyle w:val="Prrafodelista"/>
              <w:jc w:val="center"/>
            </w:pPr>
            <w:r w:rsidRPr="00DA6228">
              <w:t>Normalista Superior</w:t>
            </w:r>
          </w:p>
        </w:tc>
        <w:tc>
          <w:tcPr>
            <w:tcW w:w="1276" w:type="dxa"/>
            <w:vAlign w:val="center"/>
          </w:tcPr>
          <w:p w14:paraId="16148B42" w14:textId="77777777" w:rsidR="00DB0604" w:rsidRPr="00DA6228" w:rsidRDefault="00DB0604" w:rsidP="00DA6228">
            <w:pPr>
              <w:pStyle w:val="Prrafodelista"/>
              <w:jc w:val="center"/>
            </w:pPr>
            <w:r w:rsidRPr="00DA6228">
              <w:t>Docente</w:t>
            </w:r>
          </w:p>
        </w:tc>
        <w:tc>
          <w:tcPr>
            <w:tcW w:w="1701" w:type="dxa"/>
            <w:vAlign w:val="center"/>
          </w:tcPr>
          <w:p w14:paraId="2D2F31A7" w14:textId="77777777" w:rsidR="00DB0604" w:rsidRPr="00DA6228" w:rsidRDefault="00DB0604" w:rsidP="00DA6228">
            <w:pPr>
              <w:pStyle w:val="Prrafodelista"/>
              <w:jc w:val="center"/>
            </w:pPr>
            <w:r w:rsidRPr="00DA6228">
              <w:t>Principal</w:t>
            </w:r>
          </w:p>
        </w:tc>
      </w:tr>
      <w:tr w:rsidR="00DB0604" w:rsidRPr="00801B7F" w14:paraId="57415436" w14:textId="77777777" w:rsidTr="00DA6228">
        <w:tc>
          <w:tcPr>
            <w:tcW w:w="1129" w:type="dxa"/>
            <w:vAlign w:val="center"/>
          </w:tcPr>
          <w:p w14:paraId="75C4F842" w14:textId="77777777" w:rsidR="00DB0604" w:rsidRPr="00DA6228" w:rsidRDefault="00DB0604" w:rsidP="00DA6228">
            <w:pPr>
              <w:pStyle w:val="Prrafodelista"/>
              <w:jc w:val="center"/>
            </w:pPr>
            <w:r w:rsidRPr="00DA6228">
              <w:t>17</w:t>
            </w:r>
          </w:p>
        </w:tc>
        <w:tc>
          <w:tcPr>
            <w:tcW w:w="2127" w:type="dxa"/>
            <w:vAlign w:val="center"/>
          </w:tcPr>
          <w:p w14:paraId="20750579" w14:textId="77777777" w:rsidR="00DB0604" w:rsidRPr="00DA6228" w:rsidRDefault="00DB0604" w:rsidP="00DA6228">
            <w:pPr>
              <w:pStyle w:val="Prrafodelista"/>
              <w:jc w:val="center"/>
            </w:pPr>
            <w:r w:rsidRPr="00DA6228">
              <w:t>Alonso Becerra Sánchez</w:t>
            </w:r>
          </w:p>
        </w:tc>
        <w:tc>
          <w:tcPr>
            <w:tcW w:w="3260" w:type="dxa"/>
            <w:vAlign w:val="center"/>
          </w:tcPr>
          <w:p w14:paraId="445FB26C" w14:textId="77777777" w:rsidR="00DB0604" w:rsidRPr="00DA6228" w:rsidRDefault="00DB0604" w:rsidP="00DA6228">
            <w:pPr>
              <w:pStyle w:val="Prrafodelista"/>
              <w:jc w:val="center"/>
            </w:pPr>
            <w:r w:rsidRPr="00DA6228">
              <w:t>Lic. En educación básica con énfasis ciencias naturales.</w:t>
            </w:r>
          </w:p>
        </w:tc>
        <w:tc>
          <w:tcPr>
            <w:tcW w:w="1276" w:type="dxa"/>
            <w:vAlign w:val="center"/>
          </w:tcPr>
          <w:p w14:paraId="264CAD4E" w14:textId="77777777" w:rsidR="00DB0604" w:rsidRPr="00DA6228" w:rsidRDefault="00DB0604" w:rsidP="00DA6228">
            <w:pPr>
              <w:pStyle w:val="Prrafodelista"/>
              <w:jc w:val="center"/>
            </w:pPr>
            <w:r w:rsidRPr="00DA6228">
              <w:t>Docente</w:t>
            </w:r>
          </w:p>
        </w:tc>
        <w:tc>
          <w:tcPr>
            <w:tcW w:w="1701" w:type="dxa"/>
            <w:vAlign w:val="center"/>
          </w:tcPr>
          <w:p w14:paraId="66A15B88" w14:textId="77777777" w:rsidR="00DB0604" w:rsidRPr="00DA6228" w:rsidRDefault="00DB0604" w:rsidP="00DA6228">
            <w:pPr>
              <w:pStyle w:val="Prrafodelista"/>
              <w:jc w:val="center"/>
            </w:pPr>
            <w:r w:rsidRPr="00DA6228">
              <w:t>Principal</w:t>
            </w:r>
          </w:p>
        </w:tc>
      </w:tr>
      <w:tr w:rsidR="00DA6228" w:rsidRPr="00801B7F" w14:paraId="5A62037B"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0048735D" w14:textId="77777777" w:rsidR="00DB0604" w:rsidRPr="00DA6228" w:rsidRDefault="00DB0604" w:rsidP="00DA6228">
            <w:pPr>
              <w:pStyle w:val="Prrafodelista"/>
              <w:jc w:val="center"/>
            </w:pPr>
            <w:r w:rsidRPr="00DA6228">
              <w:t>18</w:t>
            </w:r>
          </w:p>
        </w:tc>
        <w:tc>
          <w:tcPr>
            <w:tcW w:w="2127" w:type="dxa"/>
            <w:vAlign w:val="center"/>
          </w:tcPr>
          <w:p w14:paraId="767E5ECB" w14:textId="77777777" w:rsidR="00DB0604" w:rsidRPr="00DA6228" w:rsidRDefault="00DB0604" w:rsidP="00DA6228">
            <w:pPr>
              <w:pStyle w:val="Prrafodelista"/>
              <w:jc w:val="center"/>
            </w:pPr>
            <w:r w:rsidRPr="00DA6228">
              <w:t>Auxiliadora del Socorro Tuirán Lozano</w:t>
            </w:r>
          </w:p>
        </w:tc>
        <w:tc>
          <w:tcPr>
            <w:tcW w:w="3260" w:type="dxa"/>
            <w:vAlign w:val="center"/>
          </w:tcPr>
          <w:p w14:paraId="690791CC" w14:textId="77777777" w:rsidR="00DB0604" w:rsidRPr="00DA6228" w:rsidRDefault="00DB0604" w:rsidP="00DA6228">
            <w:pPr>
              <w:pStyle w:val="Prrafodelista"/>
              <w:jc w:val="center"/>
            </w:pPr>
            <w:r w:rsidRPr="00DA6228">
              <w:t>Normalista superior</w:t>
            </w:r>
          </w:p>
          <w:p w14:paraId="627137AB" w14:textId="77777777" w:rsidR="00DB0604" w:rsidRPr="00DA6228" w:rsidRDefault="00DB0604" w:rsidP="00DA6228">
            <w:pPr>
              <w:pStyle w:val="Prrafodelista"/>
              <w:jc w:val="center"/>
            </w:pPr>
            <w:r w:rsidRPr="00DA6228">
              <w:t>Técnico en primera infancia</w:t>
            </w:r>
          </w:p>
        </w:tc>
        <w:tc>
          <w:tcPr>
            <w:tcW w:w="1276" w:type="dxa"/>
            <w:vAlign w:val="center"/>
          </w:tcPr>
          <w:p w14:paraId="2C717EED" w14:textId="77777777" w:rsidR="00DB0604" w:rsidRPr="00DA6228" w:rsidRDefault="00DB0604" w:rsidP="00DA6228">
            <w:pPr>
              <w:pStyle w:val="Prrafodelista"/>
              <w:jc w:val="center"/>
            </w:pPr>
            <w:r w:rsidRPr="00DA6228">
              <w:t>Docente</w:t>
            </w:r>
          </w:p>
        </w:tc>
        <w:tc>
          <w:tcPr>
            <w:tcW w:w="1701" w:type="dxa"/>
            <w:vAlign w:val="center"/>
          </w:tcPr>
          <w:p w14:paraId="191F21D7" w14:textId="77777777" w:rsidR="00DB0604" w:rsidRPr="00DA6228" w:rsidRDefault="00DB0604" w:rsidP="00DA6228">
            <w:pPr>
              <w:pStyle w:val="Prrafodelista"/>
              <w:jc w:val="center"/>
            </w:pPr>
            <w:r w:rsidRPr="00DA6228">
              <w:t>Las Palmas</w:t>
            </w:r>
          </w:p>
        </w:tc>
      </w:tr>
      <w:tr w:rsidR="00DB0604" w:rsidRPr="00801B7F" w14:paraId="37DE4652" w14:textId="77777777" w:rsidTr="00DA6228">
        <w:tc>
          <w:tcPr>
            <w:tcW w:w="1129" w:type="dxa"/>
            <w:vAlign w:val="center"/>
          </w:tcPr>
          <w:p w14:paraId="7D2C5F5F" w14:textId="77777777" w:rsidR="00DB0604" w:rsidRPr="00DA6228" w:rsidRDefault="00DB0604" w:rsidP="00DA6228">
            <w:pPr>
              <w:pStyle w:val="Prrafodelista"/>
              <w:jc w:val="center"/>
            </w:pPr>
            <w:r w:rsidRPr="00DA6228">
              <w:t>19</w:t>
            </w:r>
          </w:p>
        </w:tc>
        <w:tc>
          <w:tcPr>
            <w:tcW w:w="2127" w:type="dxa"/>
            <w:vAlign w:val="center"/>
          </w:tcPr>
          <w:p w14:paraId="2A53A99D" w14:textId="77777777" w:rsidR="00DB0604" w:rsidRPr="00DA6228" w:rsidRDefault="00DB0604" w:rsidP="00DA6228">
            <w:pPr>
              <w:pStyle w:val="Prrafodelista"/>
              <w:jc w:val="center"/>
            </w:pPr>
            <w:r w:rsidRPr="00DA6228">
              <w:t>Magaly Yurley Meza Quintero</w:t>
            </w:r>
          </w:p>
        </w:tc>
        <w:tc>
          <w:tcPr>
            <w:tcW w:w="3260" w:type="dxa"/>
            <w:vAlign w:val="center"/>
          </w:tcPr>
          <w:p w14:paraId="669EA74D" w14:textId="77777777" w:rsidR="00DB0604" w:rsidRPr="00DA6228" w:rsidRDefault="00DB0604" w:rsidP="00DA6228">
            <w:pPr>
              <w:pStyle w:val="Prrafodelista"/>
              <w:jc w:val="center"/>
            </w:pPr>
            <w:r w:rsidRPr="00DA6228">
              <w:t>Lic. en matemáticas y computación.</w:t>
            </w:r>
          </w:p>
        </w:tc>
        <w:tc>
          <w:tcPr>
            <w:tcW w:w="1276" w:type="dxa"/>
            <w:vAlign w:val="center"/>
          </w:tcPr>
          <w:p w14:paraId="6F8528CF" w14:textId="77777777" w:rsidR="00DB0604" w:rsidRPr="00DA6228" w:rsidRDefault="00DB0604" w:rsidP="00DA6228">
            <w:pPr>
              <w:pStyle w:val="Prrafodelista"/>
              <w:jc w:val="center"/>
            </w:pPr>
            <w:r w:rsidRPr="00DA6228">
              <w:t>Docente</w:t>
            </w:r>
          </w:p>
        </w:tc>
        <w:tc>
          <w:tcPr>
            <w:tcW w:w="1701" w:type="dxa"/>
            <w:vAlign w:val="center"/>
          </w:tcPr>
          <w:p w14:paraId="627B865B" w14:textId="77777777" w:rsidR="00DB0604" w:rsidRPr="00DA6228" w:rsidRDefault="00DB0604" w:rsidP="00DA6228">
            <w:pPr>
              <w:pStyle w:val="Prrafodelista"/>
              <w:jc w:val="center"/>
            </w:pPr>
            <w:r w:rsidRPr="00DA6228">
              <w:t>La Quiebra</w:t>
            </w:r>
          </w:p>
        </w:tc>
      </w:tr>
      <w:tr w:rsidR="00DA6228" w:rsidRPr="00801B7F" w14:paraId="17CFE622"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53C9BE4" w14:textId="77777777" w:rsidR="00DB0604" w:rsidRPr="00DA6228" w:rsidRDefault="00DB0604" w:rsidP="00DA6228">
            <w:pPr>
              <w:pStyle w:val="Prrafodelista"/>
              <w:jc w:val="center"/>
            </w:pPr>
            <w:r w:rsidRPr="00DA6228">
              <w:t>20</w:t>
            </w:r>
          </w:p>
        </w:tc>
        <w:tc>
          <w:tcPr>
            <w:tcW w:w="2127" w:type="dxa"/>
            <w:vAlign w:val="center"/>
          </w:tcPr>
          <w:p w14:paraId="61356D71" w14:textId="77777777" w:rsidR="00DB0604" w:rsidRPr="00DA6228" w:rsidRDefault="00DB0604" w:rsidP="00DA6228">
            <w:pPr>
              <w:pStyle w:val="Prrafodelista"/>
              <w:jc w:val="center"/>
            </w:pPr>
            <w:proofErr w:type="spellStart"/>
            <w:r w:rsidRPr="00DA6228">
              <w:t>Azuley</w:t>
            </w:r>
            <w:proofErr w:type="spellEnd"/>
            <w:r w:rsidRPr="00DA6228">
              <w:t xml:space="preserve"> </w:t>
            </w:r>
            <w:proofErr w:type="gramStart"/>
            <w:r w:rsidRPr="00DA6228">
              <w:t>Coronel</w:t>
            </w:r>
            <w:proofErr w:type="gramEnd"/>
            <w:r w:rsidRPr="00DA6228">
              <w:t xml:space="preserve"> Julio</w:t>
            </w:r>
          </w:p>
        </w:tc>
        <w:tc>
          <w:tcPr>
            <w:tcW w:w="3260" w:type="dxa"/>
            <w:vAlign w:val="center"/>
          </w:tcPr>
          <w:p w14:paraId="59B46C4E" w14:textId="77777777" w:rsidR="00DB0604" w:rsidRPr="00DA6228" w:rsidRDefault="00DB0604" w:rsidP="00DA6228">
            <w:pPr>
              <w:pStyle w:val="Prrafodelista"/>
              <w:jc w:val="center"/>
            </w:pPr>
            <w:r w:rsidRPr="00DA6228">
              <w:t>Tecnología en administración financiera</w:t>
            </w:r>
          </w:p>
          <w:p w14:paraId="79ABC785" w14:textId="77777777" w:rsidR="00DB0604" w:rsidRPr="00DA6228" w:rsidRDefault="00DB0604" w:rsidP="00DA6228">
            <w:pPr>
              <w:pStyle w:val="Prrafodelista"/>
              <w:jc w:val="center"/>
            </w:pPr>
            <w:r w:rsidRPr="00DA6228">
              <w:t>Bachiller pedagógico</w:t>
            </w:r>
          </w:p>
        </w:tc>
        <w:tc>
          <w:tcPr>
            <w:tcW w:w="1276" w:type="dxa"/>
            <w:vAlign w:val="center"/>
          </w:tcPr>
          <w:p w14:paraId="4E123BB1" w14:textId="77777777" w:rsidR="00DB0604" w:rsidRPr="00DA6228" w:rsidRDefault="00DB0604" w:rsidP="00DA6228">
            <w:pPr>
              <w:pStyle w:val="Prrafodelista"/>
              <w:jc w:val="center"/>
            </w:pPr>
            <w:r w:rsidRPr="00DA6228">
              <w:t>Docente</w:t>
            </w:r>
          </w:p>
        </w:tc>
        <w:tc>
          <w:tcPr>
            <w:tcW w:w="1701" w:type="dxa"/>
            <w:vAlign w:val="center"/>
          </w:tcPr>
          <w:p w14:paraId="2C88D13D" w14:textId="77777777" w:rsidR="00DB0604" w:rsidRPr="00DA6228" w:rsidRDefault="00DB0604" w:rsidP="00DA6228">
            <w:pPr>
              <w:pStyle w:val="Prrafodelista"/>
              <w:jc w:val="center"/>
            </w:pPr>
            <w:r w:rsidRPr="00DA6228">
              <w:t>Libertad Alta</w:t>
            </w:r>
          </w:p>
        </w:tc>
      </w:tr>
      <w:tr w:rsidR="00DB0604" w:rsidRPr="00801B7F" w14:paraId="44CC3135" w14:textId="77777777" w:rsidTr="00DA6228">
        <w:tc>
          <w:tcPr>
            <w:tcW w:w="1129" w:type="dxa"/>
            <w:vAlign w:val="center"/>
          </w:tcPr>
          <w:p w14:paraId="1DBC5915" w14:textId="77777777" w:rsidR="00DB0604" w:rsidRPr="00DA6228" w:rsidRDefault="00DB0604" w:rsidP="00DA6228">
            <w:pPr>
              <w:pStyle w:val="Prrafodelista"/>
              <w:jc w:val="center"/>
            </w:pPr>
            <w:r w:rsidRPr="00DA6228">
              <w:t>21</w:t>
            </w:r>
          </w:p>
        </w:tc>
        <w:tc>
          <w:tcPr>
            <w:tcW w:w="2127" w:type="dxa"/>
            <w:vAlign w:val="center"/>
          </w:tcPr>
          <w:p w14:paraId="5DB22CFB" w14:textId="77777777" w:rsidR="00DB0604" w:rsidRPr="00DA6228" w:rsidRDefault="00DB0604" w:rsidP="00DA6228">
            <w:pPr>
              <w:pStyle w:val="Prrafodelista"/>
              <w:jc w:val="center"/>
            </w:pPr>
            <w:r w:rsidRPr="00DA6228">
              <w:t xml:space="preserve">Diego Hernando </w:t>
            </w:r>
            <w:proofErr w:type="spellStart"/>
            <w:r w:rsidRPr="00DA6228">
              <w:t>Jaimes</w:t>
            </w:r>
            <w:proofErr w:type="spellEnd"/>
            <w:r w:rsidRPr="00DA6228">
              <w:t xml:space="preserve"> Ojeda</w:t>
            </w:r>
          </w:p>
        </w:tc>
        <w:tc>
          <w:tcPr>
            <w:tcW w:w="3260" w:type="dxa"/>
            <w:vAlign w:val="center"/>
          </w:tcPr>
          <w:p w14:paraId="1774756C" w14:textId="77777777" w:rsidR="00DB0604" w:rsidRPr="00DA6228" w:rsidRDefault="00DB0604" w:rsidP="00DA6228">
            <w:pPr>
              <w:pStyle w:val="Prrafodelista"/>
              <w:jc w:val="center"/>
            </w:pPr>
            <w:r w:rsidRPr="00DA6228">
              <w:t>Lic. en Biología y Química.</w:t>
            </w:r>
          </w:p>
        </w:tc>
        <w:tc>
          <w:tcPr>
            <w:tcW w:w="1276" w:type="dxa"/>
            <w:vAlign w:val="center"/>
          </w:tcPr>
          <w:p w14:paraId="69C97AB6" w14:textId="77777777" w:rsidR="00DB0604" w:rsidRPr="00DA6228" w:rsidRDefault="00DB0604" w:rsidP="00DA6228">
            <w:pPr>
              <w:pStyle w:val="Prrafodelista"/>
              <w:jc w:val="center"/>
            </w:pPr>
            <w:r w:rsidRPr="00DA6228">
              <w:t>Docente</w:t>
            </w:r>
          </w:p>
        </w:tc>
        <w:tc>
          <w:tcPr>
            <w:tcW w:w="1701" w:type="dxa"/>
            <w:vAlign w:val="center"/>
          </w:tcPr>
          <w:p w14:paraId="71758715" w14:textId="77777777" w:rsidR="00DB0604" w:rsidRPr="00DA6228" w:rsidRDefault="00DB0604" w:rsidP="00DA6228">
            <w:pPr>
              <w:pStyle w:val="Prrafodelista"/>
              <w:jc w:val="center"/>
            </w:pPr>
            <w:r w:rsidRPr="00DA6228">
              <w:t>San José de las Pitas.</w:t>
            </w:r>
          </w:p>
        </w:tc>
      </w:tr>
      <w:tr w:rsidR="00DA6228" w:rsidRPr="00801B7F" w14:paraId="53C537DF"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68888C67" w14:textId="77777777" w:rsidR="00DB0604" w:rsidRPr="00DA6228" w:rsidRDefault="00DB0604" w:rsidP="00DA6228">
            <w:pPr>
              <w:pStyle w:val="Prrafodelista"/>
              <w:jc w:val="center"/>
            </w:pPr>
            <w:r w:rsidRPr="00DA6228">
              <w:t>22</w:t>
            </w:r>
          </w:p>
        </w:tc>
        <w:tc>
          <w:tcPr>
            <w:tcW w:w="2127" w:type="dxa"/>
            <w:vAlign w:val="center"/>
          </w:tcPr>
          <w:p w14:paraId="597F3690" w14:textId="5495DA39" w:rsidR="00DB0604" w:rsidRPr="00DA6228" w:rsidRDefault="00150B76" w:rsidP="00DA6228">
            <w:pPr>
              <w:pStyle w:val="Prrafodelista"/>
              <w:jc w:val="center"/>
            </w:pPr>
            <w:r>
              <w:t xml:space="preserve">Ludy Stella León </w:t>
            </w:r>
            <w:proofErr w:type="spellStart"/>
            <w:r>
              <w:t>Paba</w:t>
            </w:r>
            <w:proofErr w:type="spellEnd"/>
          </w:p>
        </w:tc>
        <w:tc>
          <w:tcPr>
            <w:tcW w:w="3260" w:type="dxa"/>
            <w:vAlign w:val="center"/>
          </w:tcPr>
          <w:p w14:paraId="005D28C7" w14:textId="0DDE4841" w:rsidR="00DB0604" w:rsidRPr="00DA6228" w:rsidRDefault="00150B76" w:rsidP="00DA6228">
            <w:pPr>
              <w:pStyle w:val="Prrafodelista"/>
              <w:jc w:val="center"/>
            </w:pPr>
            <w:r>
              <w:t>Licenciada en Literatura y Lengua Castellana</w:t>
            </w:r>
          </w:p>
        </w:tc>
        <w:tc>
          <w:tcPr>
            <w:tcW w:w="1276" w:type="dxa"/>
            <w:vAlign w:val="center"/>
          </w:tcPr>
          <w:p w14:paraId="10F21471" w14:textId="77777777" w:rsidR="00DB0604" w:rsidRPr="00DA6228" w:rsidRDefault="00DB0604" w:rsidP="00DA6228">
            <w:pPr>
              <w:pStyle w:val="Prrafodelista"/>
              <w:jc w:val="center"/>
            </w:pPr>
            <w:r w:rsidRPr="00DA6228">
              <w:t>Docente</w:t>
            </w:r>
          </w:p>
        </w:tc>
        <w:tc>
          <w:tcPr>
            <w:tcW w:w="1701" w:type="dxa"/>
            <w:vAlign w:val="center"/>
          </w:tcPr>
          <w:p w14:paraId="3206E4BB" w14:textId="77777777" w:rsidR="00DB0604" w:rsidRPr="00DA6228" w:rsidRDefault="00DB0604" w:rsidP="00DA6228">
            <w:pPr>
              <w:pStyle w:val="Prrafodelista"/>
              <w:jc w:val="center"/>
            </w:pPr>
            <w:r w:rsidRPr="00DA6228">
              <w:t>Post primaria</w:t>
            </w:r>
          </w:p>
          <w:p w14:paraId="4D81AC30" w14:textId="77777777" w:rsidR="00DB0604" w:rsidRPr="00DA6228" w:rsidRDefault="00DB0604" w:rsidP="00DA6228">
            <w:pPr>
              <w:pStyle w:val="Prrafodelista"/>
              <w:jc w:val="center"/>
            </w:pPr>
            <w:r w:rsidRPr="00DA6228">
              <w:t>Principal</w:t>
            </w:r>
          </w:p>
          <w:p w14:paraId="02B779B8" w14:textId="77777777" w:rsidR="00DB0604" w:rsidRPr="00DA6228" w:rsidRDefault="00DB0604" w:rsidP="00DA6228">
            <w:pPr>
              <w:pStyle w:val="Prrafodelista"/>
              <w:jc w:val="center"/>
            </w:pPr>
          </w:p>
        </w:tc>
      </w:tr>
      <w:tr w:rsidR="00DB0604" w:rsidRPr="00801B7F" w14:paraId="373D82F3" w14:textId="77777777" w:rsidTr="00DA6228">
        <w:tc>
          <w:tcPr>
            <w:tcW w:w="1129" w:type="dxa"/>
            <w:vAlign w:val="center"/>
          </w:tcPr>
          <w:p w14:paraId="4FFD5069" w14:textId="77777777" w:rsidR="00DB0604" w:rsidRPr="00DA6228" w:rsidRDefault="00DB0604" w:rsidP="00DA6228">
            <w:pPr>
              <w:pStyle w:val="Prrafodelista"/>
              <w:jc w:val="center"/>
            </w:pPr>
            <w:r w:rsidRPr="00DA6228">
              <w:t>23</w:t>
            </w:r>
          </w:p>
        </w:tc>
        <w:tc>
          <w:tcPr>
            <w:tcW w:w="2127" w:type="dxa"/>
            <w:vAlign w:val="center"/>
          </w:tcPr>
          <w:p w14:paraId="4402BA4A" w14:textId="77777777" w:rsidR="00DB0604" w:rsidRPr="00DA6228" w:rsidRDefault="00DB0604" w:rsidP="00DA6228">
            <w:pPr>
              <w:pStyle w:val="Prrafodelista"/>
              <w:jc w:val="center"/>
            </w:pPr>
            <w:r w:rsidRPr="00DA6228">
              <w:t>María Angela Uribe Fonseca</w:t>
            </w:r>
          </w:p>
        </w:tc>
        <w:tc>
          <w:tcPr>
            <w:tcW w:w="3260" w:type="dxa"/>
            <w:vAlign w:val="center"/>
          </w:tcPr>
          <w:p w14:paraId="37B1832C" w14:textId="77777777" w:rsidR="00DB0604" w:rsidRPr="00DA6228" w:rsidRDefault="00DB0604" w:rsidP="00DA6228">
            <w:pPr>
              <w:pStyle w:val="Prrafodelista"/>
              <w:jc w:val="center"/>
            </w:pPr>
            <w:r w:rsidRPr="00DA6228">
              <w:t>Licenciada en Ciencias Religiosas</w:t>
            </w:r>
          </w:p>
        </w:tc>
        <w:tc>
          <w:tcPr>
            <w:tcW w:w="1276" w:type="dxa"/>
            <w:vAlign w:val="center"/>
          </w:tcPr>
          <w:p w14:paraId="3002041B" w14:textId="77777777" w:rsidR="00DB0604" w:rsidRPr="00DA6228" w:rsidRDefault="00DB0604" w:rsidP="00DA6228">
            <w:pPr>
              <w:pStyle w:val="Prrafodelista"/>
              <w:jc w:val="center"/>
            </w:pPr>
            <w:r w:rsidRPr="00DA6228">
              <w:t>Docente</w:t>
            </w:r>
          </w:p>
        </w:tc>
        <w:tc>
          <w:tcPr>
            <w:tcW w:w="1701" w:type="dxa"/>
            <w:vAlign w:val="center"/>
          </w:tcPr>
          <w:p w14:paraId="58644078" w14:textId="77777777" w:rsidR="00DB0604" w:rsidRPr="00DA6228" w:rsidRDefault="00DB0604" w:rsidP="00DA6228">
            <w:pPr>
              <w:pStyle w:val="Prrafodelista"/>
              <w:jc w:val="center"/>
            </w:pPr>
            <w:r w:rsidRPr="00DA6228">
              <w:t>Post primaria</w:t>
            </w:r>
          </w:p>
          <w:p w14:paraId="190A326F" w14:textId="77777777" w:rsidR="00DB0604" w:rsidRPr="00DA6228" w:rsidRDefault="00DB0604" w:rsidP="00DA6228">
            <w:pPr>
              <w:pStyle w:val="Prrafodelista"/>
              <w:jc w:val="center"/>
            </w:pPr>
            <w:r w:rsidRPr="00DA6228">
              <w:t>principal</w:t>
            </w:r>
          </w:p>
        </w:tc>
      </w:tr>
      <w:tr w:rsidR="00DA6228" w:rsidRPr="00801B7F" w14:paraId="7B96799F"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DD567B6" w14:textId="77777777" w:rsidR="00DB0604" w:rsidRPr="00DA6228" w:rsidRDefault="00DB0604" w:rsidP="00DA6228">
            <w:pPr>
              <w:pStyle w:val="Prrafodelista"/>
              <w:jc w:val="center"/>
            </w:pPr>
            <w:r w:rsidRPr="00DA6228">
              <w:t>24</w:t>
            </w:r>
          </w:p>
        </w:tc>
        <w:tc>
          <w:tcPr>
            <w:tcW w:w="2127" w:type="dxa"/>
            <w:vAlign w:val="center"/>
          </w:tcPr>
          <w:p w14:paraId="0EF89D3E" w14:textId="77777777" w:rsidR="00DB0604" w:rsidRPr="00DA6228" w:rsidRDefault="00DB0604" w:rsidP="00DA6228">
            <w:pPr>
              <w:pStyle w:val="Prrafodelista"/>
              <w:jc w:val="center"/>
            </w:pPr>
            <w:r w:rsidRPr="00DA6228">
              <w:t xml:space="preserve">Camilo Rafael Rosales </w:t>
            </w:r>
            <w:proofErr w:type="spellStart"/>
            <w:r w:rsidRPr="00DA6228">
              <w:t>Gutierrez</w:t>
            </w:r>
            <w:proofErr w:type="spellEnd"/>
          </w:p>
        </w:tc>
        <w:tc>
          <w:tcPr>
            <w:tcW w:w="3260" w:type="dxa"/>
            <w:vAlign w:val="center"/>
          </w:tcPr>
          <w:p w14:paraId="72B50B1E" w14:textId="77777777" w:rsidR="00DB0604" w:rsidRPr="00DA6228" w:rsidRDefault="00DB0604" w:rsidP="00DA6228">
            <w:pPr>
              <w:pStyle w:val="Prrafodelista"/>
              <w:jc w:val="center"/>
            </w:pPr>
            <w:r w:rsidRPr="00DA6228">
              <w:t>Licenciado en español y literatura</w:t>
            </w:r>
          </w:p>
        </w:tc>
        <w:tc>
          <w:tcPr>
            <w:tcW w:w="1276" w:type="dxa"/>
            <w:vAlign w:val="center"/>
          </w:tcPr>
          <w:p w14:paraId="26787590" w14:textId="77777777" w:rsidR="00DB0604" w:rsidRPr="00DA6228" w:rsidRDefault="00DB0604" w:rsidP="00DA6228">
            <w:pPr>
              <w:pStyle w:val="Prrafodelista"/>
              <w:jc w:val="center"/>
            </w:pPr>
            <w:r w:rsidRPr="00DA6228">
              <w:t>Docente</w:t>
            </w:r>
          </w:p>
        </w:tc>
        <w:tc>
          <w:tcPr>
            <w:tcW w:w="1701" w:type="dxa"/>
            <w:vAlign w:val="center"/>
          </w:tcPr>
          <w:p w14:paraId="7642CBEF" w14:textId="77777777" w:rsidR="00DB0604" w:rsidRPr="00DA6228" w:rsidRDefault="00DB0604" w:rsidP="00DA6228">
            <w:pPr>
              <w:pStyle w:val="Prrafodelista"/>
              <w:jc w:val="center"/>
            </w:pPr>
            <w:r w:rsidRPr="00DA6228">
              <w:t>San Francisco Bajo</w:t>
            </w:r>
          </w:p>
        </w:tc>
      </w:tr>
      <w:tr w:rsidR="00DB0604" w:rsidRPr="00801B7F" w14:paraId="085214C3" w14:textId="77777777" w:rsidTr="00DA6228">
        <w:tc>
          <w:tcPr>
            <w:tcW w:w="1129" w:type="dxa"/>
            <w:vAlign w:val="center"/>
          </w:tcPr>
          <w:p w14:paraId="56C4B4E2" w14:textId="77777777" w:rsidR="00DB0604" w:rsidRPr="00DA6228" w:rsidRDefault="00DB0604" w:rsidP="00DA6228">
            <w:pPr>
              <w:pStyle w:val="Prrafodelista"/>
              <w:jc w:val="center"/>
            </w:pPr>
            <w:r w:rsidRPr="00DA6228">
              <w:t>25</w:t>
            </w:r>
          </w:p>
        </w:tc>
        <w:tc>
          <w:tcPr>
            <w:tcW w:w="2127" w:type="dxa"/>
            <w:vAlign w:val="center"/>
          </w:tcPr>
          <w:p w14:paraId="535C2023" w14:textId="28EB34AE" w:rsidR="00DB0604" w:rsidRPr="00DA6228" w:rsidRDefault="00150B76" w:rsidP="00DA6228">
            <w:pPr>
              <w:pStyle w:val="Prrafodelista"/>
              <w:jc w:val="center"/>
            </w:pPr>
            <w:proofErr w:type="spellStart"/>
            <w:r>
              <w:t>Yarilene</w:t>
            </w:r>
            <w:proofErr w:type="spellEnd"/>
            <w:r>
              <w:t xml:space="preserve"> Arciniegas Portillo</w:t>
            </w:r>
          </w:p>
        </w:tc>
        <w:tc>
          <w:tcPr>
            <w:tcW w:w="3260" w:type="dxa"/>
            <w:vAlign w:val="center"/>
          </w:tcPr>
          <w:p w14:paraId="6798E1A3" w14:textId="77777777" w:rsidR="00DB0604" w:rsidRDefault="00150B76" w:rsidP="00DA6228">
            <w:pPr>
              <w:pStyle w:val="Prrafodelista"/>
              <w:jc w:val="center"/>
            </w:pPr>
            <w:r>
              <w:t>Normalista Superior</w:t>
            </w:r>
          </w:p>
          <w:p w14:paraId="79229AA9" w14:textId="41C8BA10" w:rsidR="00150B76" w:rsidRPr="00DA6228" w:rsidRDefault="00150B76" w:rsidP="00DA6228">
            <w:pPr>
              <w:pStyle w:val="Prrafodelista"/>
              <w:jc w:val="center"/>
            </w:pPr>
            <w:r>
              <w:t>Licenciada en Ciencias Sociales</w:t>
            </w:r>
          </w:p>
        </w:tc>
        <w:tc>
          <w:tcPr>
            <w:tcW w:w="1276" w:type="dxa"/>
            <w:vAlign w:val="center"/>
          </w:tcPr>
          <w:p w14:paraId="3F94321E" w14:textId="064CE2CB" w:rsidR="00150B76" w:rsidRPr="00DA6228" w:rsidRDefault="00DB0604" w:rsidP="00150B76">
            <w:pPr>
              <w:pStyle w:val="Prrafodelista"/>
              <w:jc w:val="center"/>
            </w:pPr>
            <w:r w:rsidRPr="00DA6228">
              <w:t>Docente</w:t>
            </w:r>
            <w:r w:rsidR="00150B76">
              <w:t xml:space="preserve"> </w:t>
            </w:r>
          </w:p>
        </w:tc>
        <w:tc>
          <w:tcPr>
            <w:tcW w:w="1701" w:type="dxa"/>
            <w:vAlign w:val="center"/>
          </w:tcPr>
          <w:p w14:paraId="6D554174" w14:textId="14F315C2" w:rsidR="00DB0604" w:rsidRDefault="00150B76" w:rsidP="00150B76">
            <w:pPr>
              <w:pStyle w:val="Prrafodelista"/>
              <w:jc w:val="center"/>
            </w:pPr>
            <w:r>
              <w:t xml:space="preserve">Prejardín y Jardín </w:t>
            </w:r>
          </w:p>
          <w:p w14:paraId="23477B4E" w14:textId="287C802D" w:rsidR="00150B76" w:rsidRPr="00DA6228" w:rsidRDefault="00150B76" w:rsidP="00150B76">
            <w:pPr>
              <w:pStyle w:val="Prrafodelista"/>
              <w:jc w:val="center"/>
            </w:pPr>
            <w:r>
              <w:t>Campo Alegre</w:t>
            </w:r>
          </w:p>
        </w:tc>
      </w:tr>
      <w:tr w:rsidR="00DA6228" w:rsidRPr="00801B7F" w14:paraId="314B6293"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FF343DF" w14:textId="77777777" w:rsidR="00DB0604" w:rsidRPr="00DA6228" w:rsidRDefault="00DB0604" w:rsidP="00DA6228">
            <w:pPr>
              <w:pStyle w:val="Prrafodelista"/>
              <w:jc w:val="center"/>
            </w:pPr>
            <w:r w:rsidRPr="00DA6228">
              <w:t>26</w:t>
            </w:r>
          </w:p>
        </w:tc>
        <w:tc>
          <w:tcPr>
            <w:tcW w:w="2127" w:type="dxa"/>
            <w:vAlign w:val="center"/>
          </w:tcPr>
          <w:p w14:paraId="427FA358" w14:textId="77777777" w:rsidR="00DB0604" w:rsidRPr="00DA6228" w:rsidRDefault="00DB0604" w:rsidP="00DA6228">
            <w:pPr>
              <w:pStyle w:val="Prrafodelista"/>
              <w:jc w:val="center"/>
            </w:pPr>
            <w:r w:rsidRPr="00DA6228">
              <w:t>Mayerly Alsina Becerra</w:t>
            </w:r>
          </w:p>
        </w:tc>
        <w:tc>
          <w:tcPr>
            <w:tcW w:w="3260" w:type="dxa"/>
            <w:vAlign w:val="center"/>
          </w:tcPr>
          <w:p w14:paraId="35AA3EEF" w14:textId="77777777" w:rsidR="00DB0604" w:rsidRPr="00DA6228" w:rsidRDefault="00DB0604" w:rsidP="00DA6228">
            <w:pPr>
              <w:pStyle w:val="Prrafodelista"/>
              <w:jc w:val="center"/>
            </w:pPr>
            <w:r w:rsidRPr="00DA6228">
              <w:t>Contador Público</w:t>
            </w:r>
          </w:p>
        </w:tc>
        <w:tc>
          <w:tcPr>
            <w:tcW w:w="1276" w:type="dxa"/>
            <w:vAlign w:val="center"/>
          </w:tcPr>
          <w:p w14:paraId="5F3D3A1A" w14:textId="77777777" w:rsidR="00DB0604" w:rsidRPr="00DA6228" w:rsidRDefault="00DB0604" w:rsidP="00DA6228">
            <w:pPr>
              <w:pStyle w:val="Prrafodelista"/>
              <w:jc w:val="center"/>
            </w:pPr>
            <w:r w:rsidRPr="00DA6228">
              <w:t>Docente</w:t>
            </w:r>
          </w:p>
        </w:tc>
        <w:tc>
          <w:tcPr>
            <w:tcW w:w="1701" w:type="dxa"/>
            <w:vAlign w:val="center"/>
          </w:tcPr>
          <w:p w14:paraId="4AEAEB22" w14:textId="77777777" w:rsidR="00DB0604" w:rsidRPr="00DA6228" w:rsidRDefault="00DB0604" w:rsidP="00DA6228">
            <w:pPr>
              <w:pStyle w:val="Prrafodelista"/>
              <w:jc w:val="center"/>
            </w:pPr>
            <w:r w:rsidRPr="00DA6228">
              <w:t>La Libertad</w:t>
            </w:r>
          </w:p>
        </w:tc>
      </w:tr>
      <w:tr w:rsidR="00DB0604" w:rsidRPr="00801B7F" w14:paraId="7368E9DD" w14:textId="77777777" w:rsidTr="00DA6228">
        <w:tc>
          <w:tcPr>
            <w:tcW w:w="1129" w:type="dxa"/>
            <w:vAlign w:val="center"/>
          </w:tcPr>
          <w:p w14:paraId="34117878" w14:textId="77777777" w:rsidR="00DB0604" w:rsidRPr="00DA6228" w:rsidRDefault="00DB0604" w:rsidP="00DA6228">
            <w:pPr>
              <w:pStyle w:val="Prrafodelista"/>
              <w:jc w:val="center"/>
            </w:pPr>
            <w:r w:rsidRPr="00DA6228">
              <w:t>27</w:t>
            </w:r>
          </w:p>
        </w:tc>
        <w:tc>
          <w:tcPr>
            <w:tcW w:w="2127" w:type="dxa"/>
            <w:vAlign w:val="center"/>
          </w:tcPr>
          <w:p w14:paraId="1D476FFC" w14:textId="262DA164" w:rsidR="00DB0604" w:rsidRPr="00DA6228" w:rsidRDefault="00150B76" w:rsidP="00DA6228">
            <w:pPr>
              <w:pStyle w:val="Prrafodelista"/>
              <w:jc w:val="center"/>
            </w:pPr>
            <w:r>
              <w:t>Daniel Jesús Peñaranda Vergel</w:t>
            </w:r>
          </w:p>
        </w:tc>
        <w:tc>
          <w:tcPr>
            <w:tcW w:w="3260" w:type="dxa"/>
            <w:vAlign w:val="center"/>
          </w:tcPr>
          <w:p w14:paraId="589FC899" w14:textId="30C2D65B" w:rsidR="00DB0604" w:rsidRPr="00DA6228" w:rsidRDefault="00150B76" w:rsidP="00DA6228">
            <w:pPr>
              <w:pStyle w:val="Prrafodelista"/>
              <w:jc w:val="center"/>
            </w:pPr>
            <w:r>
              <w:t>Normalista Superior</w:t>
            </w:r>
          </w:p>
        </w:tc>
        <w:tc>
          <w:tcPr>
            <w:tcW w:w="1276" w:type="dxa"/>
            <w:vAlign w:val="center"/>
          </w:tcPr>
          <w:p w14:paraId="04DF7C50" w14:textId="77777777" w:rsidR="00DB0604" w:rsidRPr="00DA6228" w:rsidRDefault="00DB0604" w:rsidP="00DA6228">
            <w:pPr>
              <w:pStyle w:val="Prrafodelista"/>
              <w:jc w:val="center"/>
            </w:pPr>
            <w:r w:rsidRPr="00DA6228">
              <w:t>Docente</w:t>
            </w:r>
          </w:p>
        </w:tc>
        <w:tc>
          <w:tcPr>
            <w:tcW w:w="1701" w:type="dxa"/>
            <w:vAlign w:val="center"/>
          </w:tcPr>
          <w:p w14:paraId="0CB0BDAA" w14:textId="77777777" w:rsidR="00DB0604" w:rsidRPr="00DA6228" w:rsidRDefault="00DB0604" w:rsidP="00DA6228">
            <w:pPr>
              <w:pStyle w:val="Prrafodelista"/>
              <w:jc w:val="center"/>
            </w:pPr>
            <w:r w:rsidRPr="00DA6228">
              <w:t>San Francisco Alto</w:t>
            </w:r>
          </w:p>
        </w:tc>
      </w:tr>
      <w:tr w:rsidR="00DA6228" w:rsidRPr="00801B7F" w14:paraId="37B13E2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1AE0AB97" w14:textId="77777777" w:rsidR="00DB0604" w:rsidRPr="00DA6228" w:rsidRDefault="00DB0604" w:rsidP="00DA6228">
            <w:pPr>
              <w:pStyle w:val="Prrafodelista"/>
              <w:jc w:val="center"/>
            </w:pPr>
            <w:r w:rsidRPr="00DA6228">
              <w:t>28</w:t>
            </w:r>
          </w:p>
        </w:tc>
        <w:tc>
          <w:tcPr>
            <w:tcW w:w="2127" w:type="dxa"/>
            <w:vAlign w:val="center"/>
          </w:tcPr>
          <w:p w14:paraId="38236D56" w14:textId="77777777" w:rsidR="00DB0604" w:rsidRPr="00DA6228" w:rsidRDefault="00DB0604" w:rsidP="00DA6228">
            <w:pPr>
              <w:pStyle w:val="Prrafodelista"/>
              <w:jc w:val="center"/>
            </w:pPr>
            <w:r w:rsidRPr="00DA6228">
              <w:t>Astrid Navarro Caviedes</w:t>
            </w:r>
          </w:p>
        </w:tc>
        <w:tc>
          <w:tcPr>
            <w:tcW w:w="3260" w:type="dxa"/>
            <w:vAlign w:val="center"/>
          </w:tcPr>
          <w:p w14:paraId="42265FE6" w14:textId="77777777" w:rsidR="00DB0604" w:rsidRPr="00DA6228" w:rsidRDefault="00DB0604" w:rsidP="00DA6228">
            <w:pPr>
              <w:pStyle w:val="Prrafodelista"/>
              <w:jc w:val="center"/>
            </w:pPr>
            <w:r w:rsidRPr="00DA6228">
              <w:t>Licenciada en Biología con énfasis en Educación Ambiental</w:t>
            </w:r>
          </w:p>
        </w:tc>
        <w:tc>
          <w:tcPr>
            <w:tcW w:w="1276" w:type="dxa"/>
            <w:vAlign w:val="center"/>
          </w:tcPr>
          <w:p w14:paraId="5539C45C" w14:textId="77777777" w:rsidR="00DB0604" w:rsidRPr="00DA6228" w:rsidRDefault="00DB0604" w:rsidP="00DA6228">
            <w:pPr>
              <w:pStyle w:val="Prrafodelista"/>
              <w:jc w:val="center"/>
            </w:pPr>
            <w:r w:rsidRPr="00DA6228">
              <w:t>Docente</w:t>
            </w:r>
          </w:p>
        </w:tc>
        <w:tc>
          <w:tcPr>
            <w:tcW w:w="1701" w:type="dxa"/>
            <w:vAlign w:val="center"/>
          </w:tcPr>
          <w:p w14:paraId="242ED40A" w14:textId="77777777" w:rsidR="00DB0604" w:rsidRPr="00DA6228" w:rsidRDefault="00DB0604" w:rsidP="00DA6228">
            <w:pPr>
              <w:pStyle w:val="Prrafodelista"/>
              <w:jc w:val="center"/>
            </w:pPr>
            <w:r w:rsidRPr="00DA6228">
              <w:t>Post primaria</w:t>
            </w:r>
          </w:p>
          <w:p w14:paraId="33895C93" w14:textId="77777777" w:rsidR="00DB0604" w:rsidRPr="00DA6228" w:rsidRDefault="00DB0604" w:rsidP="00DA6228">
            <w:pPr>
              <w:pStyle w:val="Prrafodelista"/>
              <w:jc w:val="center"/>
            </w:pPr>
            <w:r w:rsidRPr="00DA6228">
              <w:t>Principal</w:t>
            </w:r>
          </w:p>
        </w:tc>
      </w:tr>
      <w:tr w:rsidR="00DB0604" w:rsidRPr="00801B7F" w14:paraId="4FEEDB75" w14:textId="77777777" w:rsidTr="00DA6228">
        <w:tc>
          <w:tcPr>
            <w:tcW w:w="1129" w:type="dxa"/>
            <w:vAlign w:val="center"/>
          </w:tcPr>
          <w:p w14:paraId="25AB4F31" w14:textId="77777777" w:rsidR="00DB0604" w:rsidRPr="00DA6228" w:rsidRDefault="00DB0604" w:rsidP="00DA6228">
            <w:pPr>
              <w:pStyle w:val="Prrafodelista"/>
              <w:jc w:val="center"/>
            </w:pPr>
            <w:r w:rsidRPr="00DA6228">
              <w:t>29</w:t>
            </w:r>
          </w:p>
        </w:tc>
        <w:tc>
          <w:tcPr>
            <w:tcW w:w="2127" w:type="dxa"/>
            <w:vAlign w:val="center"/>
          </w:tcPr>
          <w:p w14:paraId="3809D488" w14:textId="77777777" w:rsidR="00DB0604" w:rsidRPr="00DA6228" w:rsidRDefault="00DB0604" w:rsidP="00DA6228">
            <w:pPr>
              <w:pStyle w:val="Prrafodelista"/>
              <w:jc w:val="center"/>
            </w:pPr>
            <w:r w:rsidRPr="00DA6228">
              <w:t>Leila Xiomara Criado Álvarez</w:t>
            </w:r>
          </w:p>
        </w:tc>
        <w:tc>
          <w:tcPr>
            <w:tcW w:w="3260" w:type="dxa"/>
            <w:vAlign w:val="center"/>
          </w:tcPr>
          <w:p w14:paraId="6C2B350D" w14:textId="77777777" w:rsidR="00DB0604" w:rsidRPr="00DA6228" w:rsidRDefault="00DB0604" w:rsidP="00DA6228">
            <w:pPr>
              <w:pStyle w:val="Prrafodelista"/>
              <w:jc w:val="center"/>
            </w:pPr>
            <w:r w:rsidRPr="00DA6228">
              <w:t>Normalista Superior</w:t>
            </w:r>
          </w:p>
          <w:p w14:paraId="509F3725" w14:textId="77777777" w:rsidR="00DB0604" w:rsidRPr="00DA6228" w:rsidRDefault="00DB0604" w:rsidP="00DA6228">
            <w:pPr>
              <w:pStyle w:val="Prrafodelista"/>
              <w:jc w:val="center"/>
            </w:pPr>
            <w:r w:rsidRPr="00DA6228">
              <w:t>Lic. Lengua Castellana Y Comunicación</w:t>
            </w:r>
          </w:p>
        </w:tc>
        <w:tc>
          <w:tcPr>
            <w:tcW w:w="1276" w:type="dxa"/>
            <w:vAlign w:val="center"/>
          </w:tcPr>
          <w:p w14:paraId="0713775D" w14:textId="77777777" w:rsidR="00DB0604" w:rsidRPr="00DA6228" w:rsidRDefault="00DB0604" w:rsidP="00DA6228">
            <w:pPr>
              <w:pStyle w:val="Prrafodelista"/>
              <w:jc w:val="center"/>
            </w:pPr>
            <w:r w:rsidRPr="00DA6228">
              <w:t>Docente</w:t>
            </w:r>
          </w:p>
        </w:tc>
        <w:tc>
          <w:tcPr>
            <w:tcW w:w="1701" w:type="dxa"/>
            <w:vAlign w:val="center"/>
          </w:tcPr>
          <w:p w14:paraId="10D6D400" w14:textId="77777777" w:rsidR="00DB0604" w:rsidRPr="00DA6228" w:rsidRDefault="00DB0604" w:rsidP="00DA6228">
            <w:pPr>
              <w:pStyle w:val="Prrafodelista"/>
              <w:jc w:val="center"/>
            </w:pPr>
            <w:r w:rsidRPr="00DA6228">
              <w:t>Post primaria</w:t>
            </w:r>
          </w:p>
          <w:p w14:paraId="1C8FB3BB" w14:textId="77777777" w:rsidR="00DB0604" w:rsidRPr="00DA6228" w:rsidRDefault="00DB0604" w:rsidP="00DA6228">
            <w:pPr>
              <w:pStyle w:val="Prrafodelista"/>
              <w:jc w:val="center"/>
            </w:pPr>
            <w:r w:rsidRPr="00DA6228">
              <w:t>Principal</w:t>
            </w:r>
          </w:p>
        </w:tc>
      </w:tr>
      <w:tr w:rsidR="00DA6228" w:rsidRPr="00801B7F" w14:paraId="22AC42D9"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1965FF22" w14:textId="77777777" w:rsidR="00DB0604" w:rsidRPr="00DA6228" w:rsidRDefault="00DB0604" w:rsidP="00DA6228">
            <w:pPr>
              <w:pStyle w:val="Prrafodelista"/>
              <w:jc w:val="center"/>
            </w:pPr>
            <w:r w:rsidRPr="00DA6228">
              <w:t>30</w:t>
            </w:r>
          </w:p>
        </w:tc>
        <w:tc>
          <w:tcPr>
            <w:tcW w:w="2127" w:type="dxa"/>
            <w:vAlign w:val="center"/>
          </w:tcPr>
          <w:p w14:paraId="78F976D7" w14:textId="6D23AA11" w:rsidR="00DB0604" w:rsidRPr="00DA6228" w:rsidRDefault="00150B76" w:rsidP="00DA6228">
            <w:pPr>
              <w:pStyle w:val="Prrafodelista"/>
              <w:jc w:val="center"/>
            </w:pPr>
            <w:r>
              <w:t xml:space="preserve">José </w:t>
            </w:r>
            <w:proofErr w:type="spellStart"/>
            <w:r>
              <w:t>Barlan</w:t>
            </w:r>
            <w:proofErr w:type="spellEnd"/>
            <w:r>
              <w:t xml:space="preserve"> Novoa Guerrero</w:t>
            </w:r>
          </w:p>
        </w:tc>
        <w:tc>
          <w:tcPr>
            <w:tcW w:w="3260" w:type="dxa"/>
            <w:vAlign w:val="center"/>
          </w:tcPr>
          <w:p w14:paraId="641957B3" w14:textId="43FCD2B4" w:rsidR="00EC13AA" w:rsidRPr="00DA6228" w:rsidRDefault="00EC13AA" w:rsidP="00EC13AA">
            <w:pPr>
              <w:pStyle w:val="Prrafodelista"/>
              <w:jc w:val="center"/>
            </w:pPr>
            <w:r>
              <w:t xml:space="preserve">Licenciado en </w:t>
            </w:r>
            <w:r w:rsidR="00150B76" w:rsidRPr="00EC13AA">
              <w:t>Comunica</w:t>
            </w:r>
            <w:r>
              <w:t>ción</w:t>
            </w:r>
            <w:r w:rsidR="00150B76" w:rsidRPr="00EC13AA">
              <w:t xml:space="preserve"> Social</w:t>
            </w:r>
          </w:p>
        </w:tc>
        <w:tc>
          <w:tcPr>
            <w:tcW w:w="1276" w:type="dxa"/>
            <w:vAlign w:val="center"/>
          </w:tcPr>
          <w:p w14:paraId="3B466B4F" w14:textId="77777777" w:rsidR="00DB0604" w:rsidRPr="00DA6228" w:rsidRDefault="00DB0604" w:rsidP="00DA6228">
            <w:pPr>
              <w:pStyle w:val="Prrafodelista"/>
              <w:jc w:val="center"/>
            </w:pPr>
            <w:r w:rsidRPr="00DA6228">
              <w:t>Docente</w:t>
            </w:r>
          </w:p>
        </w:tc>
        <w:tc>
          <w:tcPr>
            <w:tcW w:w="1701" w:type="dxa"/>
            <w:vAlign w:val="center"/>
          </w:tcPr>
          <w:p w14:paraId="178F8427" w14:textId="77777777" w:rsidR="00DB0604" w:rsidRPr="00DA6228" w:rsidRDefault="00DB0604" w:rsidP="00DA6228">
            <w:pPr>
              <w:pStyle w:val="Prrafodelista"/>
              <w:jc w:val="center"/>
            </w:pPr>
            <w:r w:rsidRPr="00DA6228">
              <w:t>Post primaria</w:t>
            </w:r>
          </w:p>
          <w:p w14:paraId="77CD8676" w14:textId="77777777" w:rsidR="00DB0604" w:rsidRPr="00DA6228" w:rsidRDefault="00DB0604" w:rsidP="00DA6228">
            <w:pPr>
              <w:pStyle w:val="Prrafodelista"/>
              <w:jc w:val="center"/>
            </w:pPr>
            <w:r w:rsidRPr="00DA6228">
              <w:t>Principal</w:t>
            </w:r>
          </w:p>
        </w:tc>
      </w:tr>
      <w:tr w:rsidR="00DB0604" w:rsidRPr="00801B7F" w14:paraId="4EA84BD9" w14:textId="77777777" w:rsidTr="00DA6228">
        <w:tc>
          <w:tcPr>
            <w:tcW w:w="1129" w:type="dxa"/>
            <w:vAlign w:val="center"/>
          </w:tcPr>
          <w:p w14:paraId="458D3A8D" w14:textId="77777777" w:rsidR="00DB0604" w:rsidRPr="00DA6228" w:rsidRDefault="00DB0604" w:rsidP="00DA6228">
            <w:pPr>
              <w:pStyle w:val="Prrafodelista"/>
              <w:jc w:val="center"/>
            </w:pPr>
            <w:r w:rsidRPr="00DA6228">
              <w:t>31</w:t>
            </w:r>
          </w:p>
        </w:tc>
        <w:tc>
          <w:tcPr>
            <w:tcW w:w="2127" w:type="dxa"/>
            <w:vAlign w:val="center"/>
          </w:tcPr>
          <w:p w14:paraId="560C0425" w14:textId="77777777" w:rsidR="00DB0604" w:rsidRPr="00DA6228" w:rsidRDefault="00DB0604" w:rsidP="00DA6228">
            <w:pPr>
              <w:pStyle w:val="Prrafodelista"/>
              <w:jc w:val="center"/>
            </w:pPr>
            <w:r w:rsidRPr="00DA6228">
              <w:t>Wendy Vanesa Chacón Chinchilla</w:t>
            </w:r>
          </w:p>
        </w:tc>
        <w:tc>
          <w:tcPr>
            <w:tcW w:w="3260" w:type="dxa"/>
            <w:vAlign w:val="center"/>
          </w:tcPr>
          <w:p w14:paraId="29C53025" w14:textId="77777777" w:rsidR="00DB0604" w:rsidRDefault="00DB0604" w:rsidP="00DA6228">
            <w:pPr>
              <w:pStyle w:val="Prrafodelista"/>
              <w:jc w:val="center"/>
            </w:pPr>
            <w:r w:rsidRPr="00DA6228">
              <w:t>Normalista Superior</w:t>
            </w:r>
          </w:p>
          <w:p w14:paraId="7A5E028F" w14:textId="3542F31B" w:rsidR="00DA6228" w:rsidRDefault="00DA6228" w:rsidP="00DA6228">
            <w:pPr>
              <w:pStyle w:val="Prrafodelista"/>
              <w:jc w:val="center"/>
            </w:pPr>
            <w:r>
              <w:t>Ingeniera Industrial</w:t>
            </w:r>
          </w:p>
          <w:p w14:paraId="2607DFE0" w14:textId="18740079" w:rsidR="00DA6228" w:rsidRPr="00DA6228" w:rsidRDefault="00DA6228" w:rsidP="00DA6228">
            <w:pPr>
              <w:pStyle w:val="Prrafodelista"/>
              <w:jc w:val="center"/>
            </w:pPr>
            <w:r>
              <w:t>Especialista en Sistemas Integrados de Gestión (HSEQ)</w:t>
            </w:r>
          </w:p>
        </w:tc>
        <w:tc>
          <w:tcPr>
            <w:tcW w:w="1276" w:type="dxa"/>
            <w:vAlign w:val="center"/>
          </w:tcPr>
          <w:p w14:paraId="17246573" w14:textId="77777777" w:rsidR="00DB0604" w:rsidRPr="00DA6228" w:rsidRDefault="00DB0604" w:rsidP="00DA6228">
            <w:pPr>
              <w:pStyle w:val="Prrafodelista"/>
              <w:jc w:val="center"/>
            </w:pPr>
            <w:r w:rsidRPr="00DA6228">
              <w:t>Docente</w:t>
            </w:r>
          </w:p>
        </w:tc>
        <w:tc>
          <w:tcPr>
            <w:tcW w:w="1701" w:type="dxa"/>
            <w:vAlign w:val="center"/>
          </w:tcPr>
          <w:p w14:paraId="4D5D2F71" w14:textId="27736AC7" w:rsidR="00150B76" w:rsidRDefault="00150B76" w:rsidP="00150B76">
            <w:pPr>
              <w:pStyle w:val="Prrafodelista"/>
              <w:jc w:val="center"/>
            </w:pPr>
            <w:r w:rsidRPr="00DA6228">
              <w:t>Post primaria</w:t>
            </w:r>
          </w:p>
          <w:p w14:paraId="6A54B4C8" w14:textId="2C6582F1" w:rsidR="00DB0604" w:rsidRPr="00DA6228" w:rsidRDefault="00DB0604" w:rsidP="00DA6228">
            <w:pPr>
              <w:pStyle w:val="Prrafodelista"/>
              <w:jc w:val="center"/>
            </w:pPr>
            <w:r w:rsidRPr="00DA6228">
              <w:t>Principal</w:t>
            </w:r>
          </w:p>
        </w:tc>
      </w:tr>
      <w:tr w:rsidR="00DA6228" w:rsidRPr="00801B7F" w14:paraId="109C76AC"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2972B2F4" w14:textId="77777777" w:rsidR="00DB0604" w:rsidRPr="00DA6228" w:rsidRDefault="00DB0604" w:rsidP="00DA6228">
            <w:pPr>
              <w:pStyle w:val="Prrafodelista"/>
              <w:jc w:val="center"/>
            </w:pPr>
            <w:r w:rsidRPr="00DA6228">
              <w:t>32</w:t>
            </w:r>
          </w:p>
        </w:tc>
        <w:tc>
          <w:tcPr>
            <w:tcW w:w="2127" w:type="dxa"/>
            <w:vAlign w:val="center"/>
          </w:tcPr>
          <w:p w14:paraId="3047FC6E" w14:textId="77777777" w:rsidR="00DB0604" w:rsidRPr="00DA6228" w:rsidRDefault="00DB0604" w:rsidP="00DA6228">
            <w:pPr>
              <w:pStyle w:val="Prrafodelista"/>
              <w:jc w:val="center"/>
            </w:pPr>
            <w:r w:rsidRPr="00DA6228">
              <w:t>Juan Sebastián Páez Rizo</w:t>
            </w:r>
          </w:p>
        </w:tc>
        <w:tc>
          <w:tcPr>
            <w:tcW w:w="3260" w:type="dxa"/>
            <w:vAlign w:val="center"/>
          </w:tcPr>
          <w:p w14:paraId="54ABCDDE" w14:textId="77777777" w:rsidR="00DB0604" w:rsidRPr="00DA6228" w:rsidRDefault="00DB0604" w:rsidP="00DA6228">
            <w:pPr>
              <w:pStyle w:val="Prrafodelista"/>
              <w:jc w:val="center"/>
            </w:pPr>
            <w:r w:rsidRPr="00DA6228">
              <w:t>Normalista Superior</w:t>
            </w:r>
          </w:p>
        </w:tc>
        <w:tc>
          <w:tcPr>
            <w:tcW w:w="1276" w:type="dxa"/>
            <w:vAlign w:val="center"/>
          </w:tcPr>
          <w:p w14:paraId="5E05A98B" w14:textId="77777777" w:rsidR="00DB0604" w:rsidRPr="00DA6228" w:rsidRDefault="00DB0604" w:rsidP="00DA6228">
            <w:pPr>
              <w:pStyle w:val="Prrafodelista"/>
              <w:jc w:val="center"/>
            </w:pPr>
            <w:r w:rsidRPr="00DA6228">
              <w:t>Docente</w:t>
            </w:r>
          </w:p>
        </w:tc>
        <w:tc>
          <w:tcPr>
            <w:tcW w:w="1701" w:type="dxa"/>
            <w:vAlign w:val="center"/>
          </w:tcPr>
          <w:p w14:paraId="1A4628EB" w14:textId="77777777" w:rsidR="00DB0604" w:rsidRPr="00DA6228" w:rsidRDefault="00DB0604" w:rsidP="00DA6228">
            <w:pPr>
              <w:pStyle w:val="Prrafodelista"/>
              <w:jc w:val="center"/>
            </w:pPr>
            <w:r w:rsidRPr="00DA6228">
              <w:t>Principal</w:t>
            </w:r>
          </w:p>
        </w:tc>
      </w:tr>
      <w:tr w:rsidR="00DB0604" w:rsidRPr="00801B7F" w14:paraId="0449D751" w14:textId="77777777" w:rsidTr="00DA6228">
        <w:tc>
          <w:tcPr>
            <w:tcW w:w="1129" w:type="dxa"/>
            <w:vAlign w:val="center"/>
          </w:tcPr>
          <w:p w14:paraId="5D8159E8" w14:textId="77777777" w:rsidR="00DB0604" w:rsidRPr="00DA6228" w:rsidRDefault="00DB0604" w:rsidP="00DA6228">
            <w:pPr>
              <w:pStyle w:val="Prrafodelista"/>
              <w:jc w:val="center"/>
            </w:pPr>
            <w:r w:rsidRPr="00DA6228">
              <w:t>33</w:t>
            </w:r>
          </w:p>
        </w:tc>
        <w:tc>
          <w:tcPr>
            <w:tcW w:w="2127" w:type="dxa"/>
            <w:vAlign w:val="center"/>
          </w:tcPr>
          <w:p w14:paraId="466306AD" w14:textId="5D6D65C1" w:rsidR="00DB0604" w:rsidRPr="00DA6228" w:rsidRDefault="00642527" w:rsidP="00DA6228">
            <w:pPr>
              <w:pStyle w:val="Prrafodelista"/>
              <w:jc w:val="center"/>
            </w:pPr>
            <w:proofErr w:type="spellStart"/>
            <w:r>
              <w:t>Jose</w:t>
            </w:r>
            <w:proofErr w:type="spellEnd"/>
            <w:r>
              <w:t xml:space="preserve"> Luis Amaya Galvis</w:t>
            </w:r>
          </w:p>
        </w:tc>
        <w:tc>
          <w:tcPr>
            <w:tcW w:w="3260" w:type="dxa"/>
            <w:vAlign w:val="center"/>
          </w:tcPr>
          <w:p w14:paraId="6003FC2E" w14:textId="3C76BB31" w:rsidR="00DB0604" w:rsidRPr="00DA6228" w:rsidRDefault="00642527" w:rsidP="00DA6228">
            <w:pPr>
              <w:pStyle w:val="Prrafodelista"/>
              <w:jc w:val="center"/>
            </w:pPr>
            <w:r w:rsidRPr="00EC13AA">
              <w:t>Normalista Superior</w:t>
            </w:r>
          </w:p>
        </w:tc>
        <w:tc>
          <w:tcPr>
            <w:tcW w:w="1276" w:type="dxa"/>
            <w:vAlign w:val="center"/>
          </w:tcPr>
          <w:p w14:paraId="13EE48AE" w14:textId="77777777" w:rsidR="00DB0604" w:rsidRPr="00DA6228" w:rsidRDefault="00DB0604" w:rsidP="00DA6228">
            <w:pPr>
              <w:pStyle w:val="Prrafodelista"/>
              <w:jc w:val="center"/>
            </w:pPr>
            <w:r w:rsidRPr="00DA6228">
              <w:t>Docente</w:t>
            </w:r>
          </w:p>
        </w:tc>
        <w:tc>
          <w:tcPr>
            <w:tcW w:w="1701" w:type="dxa"/>
            <w:vAlign w:val="center"/>
          </w:tcPr>
          <w:p w14:paraId="3766F821" w14:textId="77777777" w:rsidR="00DB0604" w:rsidRPr="00DA6228" w:rsidRDefault="00DB0604" w:rsidP="00DA6228">
            <w:pPr>
              <w:pStyle w:val="Prrafodelista"/>
              <w:jc w:val="center"/>
            </w:pPr>
            <w:proofErr w:type="spellStart"/>
            <w:r w:rsidRPr="00DA6228">
              <w:t>Guasiles</w:t>
            </w:r>
            <w:proofErr w:type="spellEnd"/>
          </w:p>
        </w:tc>
      </w:tr>
      <w:tr w:rsidR="00DA6228" w:rsidRPr="00801B7F" w14:paraId="1107980C"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1FD6034A" w14:textId="77777777" w:rsidR="00DB0604" w:rsidRPr="00DA6228" w:rsidRDefault="00DB0604" w:rsidP="00DA6228">
            <w:pPr>
              <w:pStyle w:val="Prrafodelista"/>
              <w:jc w:val="center"/>
            </w:pPr>
            <w:r w:rsidRPr="00DA6228">
              <w:t>34</w:t>
            </w:r>
          </w:p>
        </w:tc>
        <w:tc>
          <w:tcPr>
            <w:tcW w:w="2127" w:type="dxa"/>
            <w:vAlign w:val="center"/>
          </w:tcPr>
          <w:p w14:paraId="7048DE95" w14:textId="77777777" w:rsidR="00DB0604" w:rsidRPr="00DA6228" w:rsidRDefault="00DB0604" w:rsidP="00DA6228">
            <w:pPr>
              <w:pStyle w:val="Prrafodelista"/>
              <w:jc w:val="center"/>
            </w:pPr>
            <w:r w:rsidRPr="00DA6228">
              <w:t>Geny Lázaro Arenas</w:t>
            </w:r>
          </w:p>
        </w:tc>
        <w:tc>
          <w:tcPr>
            <w:tcW w:w="3260" w:type="dxa"/>
            <w:vAlign w:val="center"/>
          </w:tcPr>
          <w:p w14:paraId="368FFCE1" w14:textId="77777777" w:rsidR="00DB0604" w:rsidRPr="00DA6228" w:rsidRDefault="00DB0604" w:rsidP="00DA6228">
            <w:pPr>
              <w:pStyle w:val="Prrafodelista"/>
              <w:jc w:val="center"/>
            </w:pPr>
            <w:r w:rsidRPr="00DA6228">
              <w:t>Bachiller</w:t>
            </w:r>
          </w:p>
        </w:tc>
        <w:tc>
          <w:tcPr>
            <w:tcW w:w="1276" w:type="dxa"/>
            <w:vAlign w:val="center"/>
          </w:tcPr>
          <w:p w14:paraId="4CE51C3A" w14:textId="77777777" w:rsidR="00DB0604" w:rsidRPr="00DA6228" w:rsidRDefault="00DB0604" w:rsidP="00DA6228">
            <w:pPr>
              <w:pStyle w:val="Prrafodelista"/>
              <w:jc w:val="center"/>
            </w:pPr>
            <w:r w:rsidRPr="00DA6228">
              <w:t>Docente</w:t>
            </w:r>
          </w:p>
        </w:tc>
        <w:tc>
          <w:tcPr>
            <w:tcW w:w="1701" w:type="dxa"/>
            <w:vAlign w:val="center"/>
          </w:tcPr>
          <w:p w14:paraId="0C78CAC5" w14:textId="77777777" w:rsidR="00DB0604" w:rsidRPr="00DA6228" w:rsidRDefault="00DB0604" w:rsidP="00DA6228">
            <w:pPr>
              <w:pStyle w:val="Prrafodelista"/>
              <w:jc w:val="center"/>
            </w:pPr>
            <w:r w:rsidRPr="00DA6228">
              <w:t>Principal</w:t>
            </w:r>
          </w:p>
        </w:tc>
      </w:tr>
      <w:tr w:rsidR="00DB0604" w:rsidRPr="00801B7F" w14:paraId="0A95D03D" w14:textId="77777777" w:rsidTr="00DA6228">
        <w:tc>
          <w:tcPr>
            <w:tcW w:w="1129" w:type="dxa"/>
            <w:vAlign w:val="center"/>
          </w:tcPr>
          <w:p w14:paraId="6B60CBD7" w14:textId="77777777" w:rsidR="00DB0604" w:rsidRPr="00DA6228" w:rsidRDefault="00DB0604" w:rsidP="00DA6228">
            <w:pPr>
              <w:pStyle w:val="Prrafodelista"/>
              <w:jc w:val="center"/>
            </w:pPr>
            <w:r w:rsidRPr="00DA6228">
              <w:t>35</w:t>
            </w:r>
          </w:p>
        </w:tc>
        <w:tc>
          <w:tcPr>
            <w:tcW w:w="2127" w:type="dxa"/>
            <w:vAlign w:val="center"/>
          </w:tcPr>
          <w:p w14:paraId="7B78DBE1" w14:textId="77777777" w:rsidR="00DB0604" w:rsidRPr="00DA6228" w:rsidRDefault="00DB0604" w:rsidP="00DA6228">
            <w:pPr>
              <w:pStyle w:val="Prrafodelista"/>
              <w:jc w:val="center"/>
            </w:pPr>
            <w:proofErr w:type="spellStart"/>
            <w:r w:rsidRPr="00DA6228">
              <w:t>Yarilene</w:t>
            </w:r>
            <w:proofErr w:type="spellEnd"/>
            <w:r w:rsidRPr="00DA6228">
              <w:t xml:space="preserve"> Mogollón Solano</w:t>
            </w:r>
          </w:p>
        </w:tc>
        <w:tc>
          <w:tcPr>
            <w:tcW w:w="3260" w:type="dxa"/>
            <w:vAlign w:val="center"/>
          </w:tcPr>
          <w:p w14:paraId="669852C7" w14:textId="77777777" w:rsidR="00DB0604" w:rsidRPr="00DA6228" w:rsidRDefault="00DB0604" w:rsidP="00DA6228">
            <w:pPr>
              <w:pStyle w:val="Prrafodelista"/>
              <w:jc w:val="center"/>
            </w:pPr>
            <w:r w:rsidRPr="00DA6228">
              <w:t>Normalista Superior</w:t>
            </w:r>
          </w:p>
        </w:tc>
        <w:tc>
          <w:tcPr>
            <w:tcW w:w="1276" w:type="dxa"/>
            <w:vAlign w:val="center"/>
          </w:tcPr>
          <w:p w14:paraId="7CAC88DC" w14:textId="77777777" w:rsidR="00DB0604" w:rsidRPr="00DA6228" w:rsidRDefault="00DB0604" w:rsidP="00DA6228">
            <w:pPr>
              <w:pStyle w:val="Prrafodelista"/>
              <w:jc w:val="center"/>
            </w:pPr>
            <w:r w:rsidRPr="00DA6228">
              <w:t>Docente</w:t>
            </w:r>
          </w:p>
        </w:tc>
        <w:tc>
          <w:tcPr>
            <w:tcW w:w="1701" w:type="dxa"/>
            <w:vAlign w:val="center"/>
          </w:tcPr>
          <w:p w14:paraId="020B67B2" w14:textId="77777777" w:rsidR="00DB0604" w:rsidRPr="00DA6228" w:rsidRDefault="00DB0604" w:rsidP="00DA6228">
            <w:pPr>
              <w:pStyle w:val="Prrafodelista"/>
              <w:jc w:val="center"/>
            </w:pPr>
            <w:r w:rsidRPr="00DA6228">
              <w:t>Las Abejas</w:t>
            </w:r>
          </w:p>
        </w:tc>
      </w:tr>
      <w:tr w:rsidR="00DA6228" w:rsidRPr="00801B7F" w14:paraId="000CA9B6"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30626CF6" w14:textId="77777777" w:rsidR="00DB0604" w:rsidRPr="00DA6228" w:rsidRDefault="00DB0604" w:rsidP="00DA6228">
            <w:pPr>
              <w:pStyle w:val="Prrafodelista"/>
              <w:jc w:val="center"/>
            </w:pPr>
            <w:r w:rsidRPr="00DA6228">
              <w:t>36</w:t>
            </w:r>
          </w:p>
        </w:tc>
        <w:tc>
          <w:tcPr>
            <w:tcW w:w="2127" w:type="dxa"/>
            <w:vAlign w:val="center"/>
          </w:tcPr>
          <w:p w14:paraId="4AFAD7B3" w14:textId="77777777" w:rsidR="00DB0604" w:rsidRPr="00DA6228" w:rsidRDefault="00DB0604" w:rsidP="00DA6228">
            <w:pPr>
              <w:pStyle w:val="Prrafodelista"/>
              <w:jc w:val="center"/>
            </w:pPr>
            <w:r w:rsidRPr="00DA6228">
              <w:t>Luis Alfonso Pérez Durán</w:t>
            </w:r>
          </w:p>
        </w:tc>
        <w:tc>
          <w:tcPr>
            <w:tcW w:w="3260" w:type="dxa"/>
            <w:vAlign w:val="center"/>
          </w:tcPr>
          <w:p w14:paraId="1431BD6B" w14:textId="77777777" w:rsidR="00DB0604" w:rsidRPr="00DA6228" w:rsidRDefault="00DB0604" w:rsidP="00DA6228">
            <w:pPr>
              <w:pStyle w:val="Prrafodelista"/>
              <w:jc w:val="center"/>
            </w:pPr>
            <w:r w:rsidRPr="00DA6228">
              <w:t>Normalista Superior</w:t>
            </w:r>
          </w:p>
        </w:tc>
        <w:tc>
          <w:tcPr>
            <w:tcW w:w="1276" w:type="dxa"/>
            <w:vAlign w:val="center"/>
          </w:tcPr>
          <w:p w14:paraId="533C6353" w14:textId="77777777" w:rsidR="00DB0604" w:rsidRPr="00DA6228" w:rsidRDefault="00DB0604" w:rsidP="00DA6228">
            <w:pPr>
              <w:pStyle w:val="Prrafodelista"/>
              <w:jc w:val="center"/>
            </w:pPr>
            <w:r w:rsidRPr="00DA6228">
              <w:t>Docente</w:t>
            </w:r>
          </w:p>
        </w:tc>
        <w:tc>
          <w:tcPr>
            <w:tcW w:w="1701" w:type="dxa"/>
            <w:vAlign w:val="center"/>
          </w:tcPr>
          <w:p w14:paraId="4EBB3C7F" w14:textId="77777777" w:rsidR="00DB0604" w:rsidRPr="00DA6228" w:rsidRDefault="00DB0604" w:rsidP="00DA6228">
            <w:pPr>
              <w:pStyle w:val="Prrafodelista"/>
              <w:jc w:val="center"/>
            </w:pPr>
            <w:r w:rsidRPr="00DA6228">
              <w:t>Las Delicias</w:t>
            </w:r>
          </w:p>
        </w:tc>
      </w:tr>
      <w:tr w:rsidR="00DB0604" w:rsidRPr="00801B7F" w14:paraId="231B9225" w14:textId="77777777" w:rsidTr="00DA6228">
        <w:tc>
          <w:tcPr>
            <w:tcW w:w="1129" w:type="dxa"/>
            <w:vAlign w:val="center"/>
          </w:tcPr>
          <w:p w14:paraId="00D748DE" w14:textId="77777777" w:rsidR="00DB0604" w:rsidRPr="00DA6228" w:rsidRDefault="00DB0604" w:rsidP="00DA6228">
            <w:pPr>
              <w:pStyle w:val="Prrafodelista"/>
              <w:jc w:val="center"/>
            </w:pPr>
            <w:r w:rsidRPr="00DA6228">
              <w:t>37</w:t>
            </w:r>
          </w:p>
        </w:tc>
        <w:tc>
          <w:tcPr>
            <w:tcW w:w="2127" w:type="dxa"/>
            <w:vAlign w:val="center"/>
          </w:tcPr>
          <w:p w14:paraId="5E132465" w14:textId="77777777" w:rsidR="00DB0604" w:rsidRPr="00DA6228" w:rsidRDefault="00DB0604" w:rsidP="00DA6228">
            <w:pPr>
              <w:pStyle w:val="Prrafodelista"/>
              <w:jc w:val="center"/>
            </w:pPr>
            <w:r w:rsidRPr="00DA6228">
              <w:t>Ana Milena Ortega Blanco</w:t>
            </w:r>
          </w:p>
        </w:tc>
        <w:tc>
          <w:tcPr>
            <w:tcW w:w="3260" w:type="dxa"/>
            <w:vAlign w:val="center"/>
          </w:tcPr>
          <w:p w14:paraId="1F682395" w14:textId="77777777" w:rsidR="00DB0604" w:rsidRPr="00DA6228" w:rsidRDefault="00DB0604" w:rsidP="00DA6228">
            <w:pPr>
              <w:pStyle w:val="Prrafodelista"/>
              <w:jc w:val="center"/>
            </w:pPr>
            <w:r w:rsidRPr="00DA6228">
              <w:t>Normalista Superior</w:t>
            </w:r>
          </w:p>
        </w:tc>
        <w:tc>
          <w:tcPr>
            <w:tcW w:w="1276" w:type="dxa"/>
            <w:vAlign w:val="center"/>
          </w:tcPr>
          <w:p w14:paraId="7929CEB6" w14:textId="77777777" w:rsidR="00DB0604" w:rsidRPr="00DA6228" w:rsidRDefault="00DB0604" w:rsidP="00DA6228">
            <w:pPr>
              <w:pStyle w:val="Prrafodelista"/>
              <w:jc w:val="center"/>
            </w:pPr>
            <w:r w:rsidRPr="00DA6228">
              <w:t>Docente</w:t>
            </w:r>
          </w:p>
        </w:tc>
        <w:tc>
          <w:tcPr>
            <w:tcW w:w="1701" w:type="dxa"/>
            <w:vAlign w:val="center"/>
          </w:tcPr>
          <w:p w14:paraId="53EC162D" w14:textId="77777777" w:rsidR="00DB0604" w:rsidRPr="00DA6228" w:rsidRDefault="00DB0604" w:rsidP="00DA6228">
            <w:pPr>
              <w:pStyle w:val="Prrafodelista"/>
              <w:jc w:val="center"/>
            </w:pPr>
            <w:r w:rsidRPr="00DA6228">
              <w:t>La libertad Alta</w:t>
            </w:r>
          </w:p>
        </w:tc>
      </w:tr>
      <w:tr w:rsidR="00DA6228" w:rsidRPr="00801B7F" w14:paraId="7B3B59CD"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3C24817" w14:textId="77777777" w:rsidR="00DB0604" w:rsidRPr="00DA6228" w:rsidRDefault="00DB0604" w:rsidP="00DA6228">
            <w:pPr>
              <w:pStyle w:val="Prrafodelista"/>
              <w:jc w:val="center"/>
            </w:pPr>
            <w:r w:rsidRPr="00DA6228">
              <w:t>38</w:t>
            </w:r>
          </w:p>
        </w:tc>
        <w:tc>
          <w:tcPr>
            <w:tcW w:w="2127" w:type="dxa"/>
            <w:vAlign w:val="center"/>
          </w:tcPr>
          <w:p w14:paraId="7F549276" w14:textId="77777777" w:rsidR="00DB0604" w:rsidRPr="00DA6228" w:rsidRDefault="00DB0604" w:rsidP="00DA6228">
            <w:pPr>
              <w:pStyle w:val="Prrafodelista"/>
              <w:jc w:val="center"/>
            </w:pPr>
            <w:r w:rsidRPr="00DA6228">
              <w:t>Leidy Paola Trujillo Sepúlveda</w:t>
            </w:r>
          </w:p>
        </w:tc>
        <w:tc>
          <w:tcPr>
            <w:tcW w:w="3260" w:type="dxa"/>
            <w:vAlign w:val="center"/>
          </w:tcPr>
          <w:p w14:paraId="6A83BFA9" w14:textId="77777777" w:rsidR="00DB0604" w:rsidRPr="00DA6228" w:rsidRDefault="00DB0604" w:rsidP="00DA6228">
            <w:pPr>
              <w:pStyle w:val="Prrafodelista"/>
              <w:jc w:val="center"/>
            </w:pPr>
            <w:r w:rsidRPr="00DA6228">
              <w:t>Normalista Superior.</w:t>
            </w:r>
          </w:p>
          <w:p w14:paraId="5B5CADE7" w14:textId="77777777" w:rsidR="00DB0604" w:rsidRPr="00DA6228" w:rsidRDefault="00DB0604" w:rsidP="00DA6228">
            <w:pPr>
              <w:pStyle w:val="Prrafodelista"/>
              <w:jc w:val="center"/>
            </w:pPr>
            <w:r w:rsidRPr="00DA6228">
              <w:t>Lic. En filosofía y pensamiento político y económico.</w:t>
            </w:r>
          </w:p>
          <w:p w14:paraId="0D886C42" w14:textId="77777777" w:rsidR="00DB0604" w:rsidRPr="00DA6228" w:rsidRDefault="00DB0604" w:rsidP="00DA6228">
            <w:pPr>
              <w:pStyle w:val="Prrafodelista"/>
              <w:jc w:val="center"/>
            </w:pPr>
            <w:r w:rsidRPr="00DA6228">
              <w:t>Esp. en mediación de las TIC para la enseñanza.</w:t>
            </w:r>
          </w:p>
        </w:tc>
        <w:tc>
          <w:tcPr>
            <w:tcW w:w="1276" w:type="dxa"/>
            <w:vAlign w:val="center"/>
          </w:tcPr>
          <w:p w14:paraId="45ADE4B0" w14:textId="77777777" w:rsidR="00DB0604" w:rsidRPr="00DA6228" w:rsidRDefault="00DB0604" w:rsidP="00DA6228">
            <w:pPr>
              <w:pStyle w:val="Prrafodelista"/>
              <w:jc w:val="center"/>
            </w:pPr>
            <w:r w:rsidRPr="00DA6228">
              <w:t>Docente</w:t>
            </w:r>
          </w:p>
        </w:tc>
        <w:tc>
          <w:tcPr>
            <w:tcW w:w="1701" w:type="dxa"/>
            <w:vAlign w:val="center"/>
          </w:tcPr>
          <w:p w14:paraId="3B2AFD11" w14:textId="77777777" w:rsidR="00DB0604" w:rsidRPr="00DA6228" w:rsidRDefault="00DB0604" w:rsidP="00DA6228">
            <w:pPr>
              <w:pStyle w:val="Prrafodelista"/>
              <w:jc w:val="center"/>
            </w:pPr>
            <w:r w:rsidRPr="00DA6228">
              <w:t>Principal</w:t>
            </w:r>
          </w:p>
        </w:tc>
      </w:tr>
      <w:tr w:rsidR="00DB0604" w:rsidRPr="00801B7F" w14:paraId="475F988C" w14:textId="77777777" w:rsidTr="00DA6228">
        <w:tc>
          <w:tcPr>
            <w:tcW w:w="1129" w:type="dxa"/>
            <w:vAlign w:val="center"/>
          </w:tcPr>
          <w:p w14:paraId="2EF10B81" w14:textId="77777777" w:rsidR="00DB0604" w:rsidRPr="00DA6228" w:rsidRDefault="00DB0604" w:rsidP="00DA6228">
            <w:pPr>
              <w:pStyle w:val="Prrafodelista"/>
              <w:jc w:val="center"/>
            </w:pPr>
            <w:r w:rsidRPr="00DA6228">
              <w:t>39</w:t>
            </w:r>
          </w:p>
        </w:tc>
        <w:tc>
          <w:tcPr>
            <w:tcW w:w="2127" w:type="dxa"/>
            <w:vAlign w:val="center"/>
          </w:tcPr>
          <w:p w14:paraId="70531B6B" w14:textId="77777777" w:rsidR="00DB0604" w:rsidRPr="00DA6228" w:rsidRDefault="00DB0604" w:rsidP="00DA6228">
            <w:pPr>
              <w:pStyle w:val="Prrafodelista"/>
              <w:jc w:val="center"/>
            </w:pPr>
            <w:proofErr w:type="spellStart"/>
            <w:r w:rsidRPr="00DA6228">
              <w:t>Adiela</w:t>
            </w:r>
            <w:proofErr w:type="spellEnd"/>
            <w:r w:rsidRPr="00DA6228">
              <w:t xml:space="preserve"> María Meneses Ascanio</w:t>
            </w:r>
          </w:p>
        </w:tc>
        <w:tc>
          <w:tcPr>
            <w:tcW w:w="3260" w:type="dxa"/>
            <w:vAlign w:val="center"/>
          </w:tcPr>
          <w:p w14:paraId="3F4FC39E" w14:textId="77777777" w:rsidR="00DB0604" w:rsidRPr="00DA6228" w:rsidRDefault="00DB0604" w:rsidP="00DA6228">
            <w:pPr>
              <w:pStyle w:val="Prrafodelista"/>
              <w:jc w:val="center"/>
            </w:pPr>
            <w:r w:rsidRPr="00DA6228">
              <w:t>Lic. En educación básica con énfasis en ciencias sociales.</w:t>
            </w:r>
          </w:p>
        </w:tc>
        <w:tc>
          <w:tcPr>
            <w:tcW w:w="1276" w:type="dxa"/>
            <w:vAlign w:val="center"/>
          </w:tcPr>
          <w:p w14:paraId="72106607" w14:textId="77777777" w:rsidR="00DB0604" w:rsidRPr="00DA6228" w:rsidRDefault="00DB0604" w:rsidP="00DA6228">
            <w:pPr>
              <w:pStyle w:val="Prrafodelista"/>
              <w:jc w:val="center"/>
            </w:pPr>
            <w:r w:rsidRPr="00DA6228">
              <w:t>Docente</w:t>
            </w:r>
          </w:p>
        </w:tc>
        <w:tc>
          <w:tcPr>
            <w:tcW w:w="1701" w:type="dxa"/>
            <w:vAlign w:val="center"/>
          </w:tcPr>
          <w:p w14:paraId="7A270E61" w14:textId="77777777" w:rsidR="00DB0604" w:rsidRPr="00DA6228" w:rsidRDefault="00DB0604" w:rsidP="00DA6228">
            <w:pPr>
              <w:pStyle w:val="Prrafodelista"/>
              <w:jc w:val="center"/>
            </w:pPr>
            <w:r w:rsidRPr="00DA6228">
              <w:t>Principal</w:t>
            </w:r>
          </w:p>
        </w:tc>
      </w:tr>
      <w:tr w:rsidR="00DA6228" w:rsidRPr="00801B7F" w14:paraId="46136B31"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396C0FB2" w14:textId="77777777" w:rsidR="00DB0604" w:rsidRPr="00DA6228" w:rsidRDefault="00DB0604" w:rsidP="00DA6228">
            <w:pPr>
              <w:pStyle w:val="Prrafodelista"/>
              <w:jc w:val="center"/>
            </w:pPr>
            <w:r w:rsidRPr="00DA6228">
              <w:t>40</w:t>
            </w:r>
          </w:p>
        </w:tc>
        <w:tc>
          <w:tcPr>
            <w:tcW w:w="2127" w:type="dxa"/>
            <w:vAlign w:val="center"/>
          </w:tcPr>
          <w:p w14:paraId="01A2FB88" w14:textId="77777777" w:rsidR="00DB0604" w:rsidRPr="00DA6228" w:rsidRDefault="00DB0604" w:rsidP="00DA6228">
            <w:pPr>
              <w:pStyle w:val="Prrafodelista"/>
              <w:jc w:val="center"/>
            </w:pPr>
            <w:r w:rsidRPr="00DA6228">
              <w:t>Beatriz Eliana Quintero Durán</w:t>
            </w:r>
          </w:p>
        </w:tc>
        <w:tc>
          <w:tcPr>
            <w:tcW w:w="3260" w:type="dxa"/>
            <w:vAlign w:val="center"/>
          </w:tcPr>
          <w:p w14:paraId="6498380B" w14:textId="77777777" w:rsidR="00DB0604" w:rsidRPr="00DA6228" w:rsidRDefault="00DB0604" w:rsidP="00DA6228">
            <w:pPr>
              <w:pStyle w:val="Prrafodelista"/>
              <w:jc w:val="center"/>
            </w:pPr>
            <w:r w:rsidRPr="00DA6228">
              <w:t>Normalista superior</w:t>
            </w:r>
          </w:p>
        </w:tc>
        <w:tc>
          <w:tcPr>
            <w:tcW w:w="1276" w:type="dxa"/>
            <w:vAlign w:val="center"/>
          </w:tcPr>
          <w:p w14:paraId="3EAADB35" w14:textId="77777777" w:rsidR="00DB0604" w:rsidRPr="00DA6228" w:rsidRDefault="00DB0604" w:rsidP="00DA6228">
            <w:pPr>
              <w:pStyle w:val="Prrafodelista"/>
              <w:jc w:val="center"/>
            </w:pPr>
            <w:r w:rsidRPr="00DA6228">
              <w:t>Docente</w:t>
            </w:r>
          </w:p>
        </w:tc>
        <w:tc>
          <w:tcPr>
            <w:tcW w:w="1701" w:type="dxa"/>
            <w:vAlign w:val="center"/>
          </w:tcPr>
          <w:p w14:paraId="3BA8640F" w14:textId="77777777" w:rsidR="00DB0604" w:rsidRPr="00DA6228" w:rsidRDefault="00DB0604" w:rsidP="00DA6228">
            <w:pPr>
              <w:pStyle w:val="Prrafodelista"/>
              <w:jc w:val="center"/>
            </w:pPr>
            <w:r w:rsidRPr="00DA6228">
              <w:t>Principal</w:t>
            </w:r>
          </w:p>
        </w:tc>
      </w:tr>
      <w:tr w:rsidR="00DB0604" w:rsidRPr="00801B7F" w14:paraId="682BE7FF" w14:textId="77777777" w:rsidTr="00DA6228">
        <w:tc>
          <w:tcPr>
            <w:tcW w:w="1129" w:type="dxa"/>
            <w:vAlign w:val="center"/>
          </w:tcPr>
          <w:p w14:paraId="7204052C" w14:textId="77777777" w:rsidR="00DB0604" w:rsidRPr="00DA6228" w:rsidRDefault="00DB0604" w:rsidP="00DA6228">
            <w:pPr>
              <w:pStyle w:val="Prrafodelista"/>
              <w:jc w:val="center"/>
            </w:pPr>
            <w:r w:rsidRPr="00DA6228">
              <w:t>41</w:t>
            </w:r>
          </w:p>
        </w:tc>
        <w:tc>
          <w:tcPr>
            <w:tcW w:w="2127" w:type="dxa"/>
            <w:vAlign w:val="center"/>
          </w:tcPr>
          <w:p w14:paraId="1F47690A" w14:textId="77777777" w:rsidR="00DB0604" w:rsidRPr="00DA6228" w:rsidRDefault="00DB0604" w:rsidP="00DA6228">
            <w:pPr>
              <w:pStyle w:val="Prrafodelista"/>
              <w:jc w:val="center"/>
            </w:pPr>
            <w:r w:rsidRPr="00DA6228">
              <w:t>Jonathan Ricardo López Rojas</w:t>
            </w:r>
          </w:p>
        </w:tc>
        <w:tc>
          <w:tcPr>
            <w:tcW w:w="3260" w:type="dxa"/>
            <w:vAlign w:val="center"/>
          </w:tcPr>
          <w:p w14:paraId="11956872" w14:textId="77777777" w:rsidR="00DB0604" w:rsidRPr="00DA6228" w:rsidRDefault="00DB0604" w:rsidP="00DA6228">
            <w:pPr>
              <w:pStyle w:val="Prrafodelista"/>
              <w:jc w:val="center"/>
            </w:pPr>
            <w:r w:rsidRPr="00DA6228">
              <w:t>Normalista Superior</w:t>
            </w:r>
          </w:p>
          <w:p w14:paraId="2BD49FA7" w14:textId="76F8DDB5" w:rsidR="00DB0604" w:rsidRPr="00DA6228" w:rsidRDefault="00DB0604" w:rsidP="00DA6228">
            <w:pPr>
              <w:pStyle w:val="Prrafodelista"/>
              <w:jc w:val="center"/>
            </w:pPr>
            <w:r w:rsidRPr="00DA6228">
              <w:t>Ingeniero de sistemas</w:t>
            </w:r>
          </w:p>
        </w:tc>
        <w:tc>
          <w:tcPr>
            <w:tcW w:w="1276" w:type="dxa"/>
            <w:vAlign w:val="center"/>
          </w:tcPr>
          <w:p w14:paraId="16FD9307" w14:textId="77777777" w:rsidR="00DB0604" w:rsidRPr="00DA6228" w:rsidRDefault="00DB0604" w:rsidP="00DA6228">
            <w:pPr>
              <w:pStyle w:val="Prrafodelista"/>
              <w:jc w:val="center"/>
            </w:pPr>
            <w:r w:rsidRPr="00DA6228">
              <w:t>Docente</w:t>
            </w:r>
          </w:p>
        </w:tc>
        <w:tc>
          <w:tcPr>
            <w:tcW w:w="1701" w:type="dxa"/>
            <w:vAlign w:val="center"/>
          </w:tcPr>
          <w:p w14:paraId="18FE205A" w14:textId="77777777" w:rsidR="00DB0604" w:rsidRPr="00DA6228" w:rsidRDefault="00DB0604" w:rsidP="00DA6228">
            <w:pPr>
              <w:pStyle w:val="Prrafodelista"/>
              <w:jc w:val="center"/>
            </w:pPr>
            <w:r w:rsidRPr="00DA6228">
              <w:t>Principal</w:t>
            </w:r>
          </w:p>
        </w:tc>
      </w:tr>
      <w:tr w:rsidR="00DA6228" w:rsidRPr="00801B7F" w14:paraId="0F2D1DD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77701087" w14:textId="77777777" w:rsidR="00DB0604" w:rsidRPr="00DA6228" w:rsidRDefault="00DB0604" w:rsidP="00DA6228">
            <w:pPr>
              <w:pStyle w:val="Prrafodelista"/>
              <w:jc w:val="center"/>
            </w:pPr>
            <w:r w:rsidRPr="00DA6228">
              <w:t>42</w:t>
            </w:r>
          </w:p>
        </w:tc>
        <w:tc>
          <w:tcPr>
            <w:tcW w:w="2127" w:type="dxa"/>
            <w:vAlign w:val="center"/>
          </w:tcPr>
          <w:p w14:paraId="213704A7" w14:textId="77777777" w:rsidR="00DB0604" w:rsidRPr="00DA6228" w:rsidRDefault="00DB0604" w:rsidP="00DA6228">
            <w:pPr>
              <w:pStyle w:val="Prrafodelista"/>
              <w:jc w:val="center"/>
            </w:pPr>
            <w:proofErr w:type="spellStart"/>
            <w:r w:rsidRPr="00DA6228">
              <w:t>Jose</w:t>
            </w:r>
            <w:proofErr w:type="spellEnd"/>
            <w:r w:rsidRPr="00DA6228">
              <w:t xml:space="preserve"> Luis Amaya Galvis</w:t>
            </w:r>
          </w:p>
        </w:tc>
        <w:tc>
          <w:tcPr>
            <w:tcW w:w="3260" w:type="dxa"/>
            <w:vAlign w:val="center"/>
          </w:tcPr>
          <w:p w14:paraId="56BA4D03" w14:textId="77777777" w:rsidR="00DB0604" w:rsidRPr="00DA6228" w:rsidRDefault="00DB0604" w:rsidP="00DA6228">
            <w:pPr>
              <w:pStyle w:val="Prrafodelista"/>
              <w:jc w:val="center"/>
            </w:pPr>
            <w:r w:rsidRPr="00DA6228">
              <w:t>Normalista superior</w:t>
            </w:r>
          </w:p>
        </w:tc>
        <w:tc>
          <w:tcPr>
            <w:tcW w:w="1276" w:type="dxa"/>
            <w:vAlign w:val="center"/>
          </w:tcPr>
          <w:p w14:paraId="44295DD5" w14:textId="77777777" w:rsidR="00DB0604" w:rsidRPr="00DA6228" w:rsidRDefault="00DB0604" w:rsidP="00DA6228">
            <w:pPr>
              <w:pStyle w:val="Prrafodelista"/>
              <w:jc w:val="center"/>
            </w:pPr>
            <w:r w:rsidRPr="00DA6228">
              <w:t>Docente</w:t>
            </w:r>
          </w:p>
        </w:tc>
        <w:tc>
          <w:tcPr>
            <w:tcW w:w="1701" w:type="dxa"/>
            <w:vAlign w:val="center"/>
          </w:tcPr>
          <w:p w14:paraId="020183E2" w14:textId="77777777" w:rsidR="00DB0604" w:rsidRPr="00DA6228" w:rsidRDefault="00DB0604" w:rsidP="00DA6228">
            <w:pPr>
              <w:pStyle w:val="Prrafodelista"/>
              <w:jc w:val="center"/>
            </w:pPr>
            <w:r w:rsidRPr="00DA6228">
              <w:t>Itinerante</w:t>
            </w:r>
          </w:p>
        </w:tc>
      </w:tr>
      <w:tr w:rsidR="00DB0604" w:rsidRPr="00801B7F" w14:paraId="0F660ED8" w14:textId="77777777" w:rsidTr="00DA6228">
        <w:tc>
          <w:tcPr>
            <w:tcW w:w="1129" w:type="dxa"/>
            <w:vAlign w:val="center"/>
          </w:tcPr>
          <w:p w14:paraId="50DF79EF" w14:textId="77777777" w:rsidR="00DB0604" w:rsidRPr="00DA6228" w:rsidRDefault="00DB0604" w:rsidP="00DA6228">
            <w:pPr>
              <w:pStyle w:val="Prrafodelista"/>
              <w:jc w:val="center"/>
            </w:pPr>
            <w:r w:rsidRPr="00DA6228">
              <w:t>43</w:t>
            </w:r>
          </w:p>
        </w:tc>
        <w:tc>
          <w:tcPr>
            <w:tcW w:w="2127" w:type="dxa"/>
            <w:vAlign w:val="center"/>
          </w:tcPr>
          <w:p w14:paraId="28559DB8" w14:textId="77777777" w:rsidR="00DB0604" w:rsidRPr="00DA6228" w:rsidRDefault="00DB0604" w:rsidP="00DA6228">
            <w:pPr>
              <w:pStyle w:val="Prrafodelista"/>
              <w:jc w:val="center"/>
            </w:pPr>
            <w:proofErr w:type="spellStart"/>
            <w:r w:rsidRPr="00DA6228">
              <w:t>Dayarath</w:t>
            </w:r>
            <w:proofErr w:type="spellEnd"/>
            <w:r w:rsidRPr="00DA6228">
              <w:t xml:space="preserve"> Gaona Cardona</w:t>
            </w:r>
          </w:p>
        </w:tc>
        <w:tc>
          <w:tcPr>
            <w:tcW w:w="3260" w:type="dxa"/>
            <w:vAlign w:val="center"/>
          </w:tcPr>
          <w:p w14:paraId="779051CA" w14:textId="77777777" w:rsidR="00DB0604" w:rsidRPr="00DA6228" w:rsidRDefault="00DB0604" w:rsidP="00DA6228">
            <w:pPr>
              <w:pStyle w:val="Prrafodelista"/>
              <w:jc w:val="center"/>
            </w:pPr>
            <w:r w:rsidRPr="00DA6228">
              <w:t>Zootecnista</w:t>
            </w:r>
          </w:p>
        </w:tc>
        <w:tc>
          <w:tcPr>
            <w:tcW w:w="1276" w:type="dxa"/>
            <w:vAlign w:val="center"/>
          </w:tcPr>
          <w:p w14:paraId="769EAA31" w14:textId="77777777" w:rsidR="00DB0604" w:rsidRPr="00DA6228" w:rsidRDefault="00DB0604" w:rsidP="00DA6228">
            <w:pPr>
              <w:pStyle w:val="Prrafodelista"/>
              <w:jc w:val="center"/>
            </w:pPr>
            <w:r w:rsidRPr="00DA6228">
              <w:t>Docente</w:t>
            </w:r>
          </w:p>
        </w:tc>
        <w:tc>
          <w:tcPr>
            <w:tcW w:w="1701" w:type="dxa"/>
            <w:vAlign w:val="center"/>
          </w:tcPr>
          <w:p w14:paraId="3FF404B9" w14:textId="77777777" w:rsidR="00DB0604" w:rsidRPr="00DA6228" w:rsidRDefault="00DB0604" w:rsidP="00DA6228">
            <w:pPr>
              <w:pStyle w:val="Prrafodelista"/>
              <w:jc w:val="center"/>
            </w:pPr>
            <w:r w:rsidRPr="00DA6228">
              <w:t>Principal</w:t>
            </w:r>
          </w:p>
        </w:tc>
      </w:tr>
      <w:tr w:rsidR="00DA6228" w:rsidRPr="00801B7F" w14:paraId="4C2D88A1"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59541B95" w14:textId="77777777" w:rsidR="00DB0604" w:rsidRPr="00DA6228" w:rsidRDefault="00DB0604" w:rsidP="00DA6228">
            <w:pPr>
              <w:pStyle w:val="Prrafodelista"/>
              <w:jc w:val="center"/>
            </w:pPr>
            <w:r w:rsidRPr="00DA6228">
              <w:t>44</w:t>
            </w:r>
          </w:p>
        </w:tc>
        <w:tc>
          <w:tcPr>
            <w:tcW w:w="2127" w:type="dxa"/>
            <w:vAlign w:val="center"/>
          </w:tcPr>
          <w:p w14:paraId="0AB2F5EE" w14:textId="77777777" w:rsidR="00DB0604" w:rsidRPr="00DA6228" w:rsidRDefault="00DB0604" w:rsidP="00DA6228">
            <w:pPr>
              <w:pStyle w:val="Prrafodelista"/>
              <w:jc w:val="center"/>
            </w:pPr>
            <w:r w:rsidRPr="00DA6228">
              <w:t>Wilfredo Galvis Álvarez</w:t>
            </w:r>
          </w:p>
        </w:tc>
        <w:tc>
          <w:tcPr>
            <w:tcW w:w="3260" w:type="dxa"/>
            <w:vAlign w:val="center"/>
          </w:tcPr>
          <w:p w14:paraId="0E9153ED" w14:textId="77777777" w:rsidR="00DB0604" w:rsidRPr="00DA6228" w:rsidRDefault="00DB0604" w:rsidP="00DA6228">
            <w:pPr>
              <w:pStyle w:val="Prrafodelista"/>
              <w:jc w:val="center"/>
            </w:pPr>
            <w:r w:rsidRPr="00DA6228">
              <w:t>Bachiller Técnico</w:t>
            </w:r>
          </w:p>
        </w:tc>
        <w:tc>
          <w:tcPr>
            <w:tcW w:w="1276" w:type="dxa"/>
            <w:vAlign w:val="center"/>
          </w:tcPr>
          <w:p w14:paraId="784D61DE" w14:textId="77777777" w:rsidR="00DB0604" w:rsidRPr="00DA6228" w:rsidRDefault="00DB0604" w:rsidP="00DA6228">
            <w:pPr>
              <w:pStyle w:val="Prrafodelista"/>
              <w:jc w:val="center"/>
            </w:pPr>
            <w:r w:rsidRPr="00DA6228">
              <w:t>Docente</w:t>
            </w:r>
          </w:p>
        </w:tc>
        <w:tc>
          <w:tcPr>
            <w:tcW w:w="1701" w:type="dxa"/>
            <w:vAlign w:val="center"/>
          </w:tcPr>
          <w:p w14:paraId="4BB07962" w14:textId="77777777" w:rsidR="00DB0604" w:rsidRPr="00DA6228" w:rsidRDefault="00DB0604" w:rsidP="00DA6228">
            <w:pPr>
              <w:pStyle w:val="Prrafodelista"/>
              <w:jc w:val="center"/>
            </w:pPr>
            <w:r w:rsidRPr="00DA6228">
              <w:t>Campo Alegre</w:t>
            </w:r>
          </w:p>
        </w:tc>
      </w:tr>
      <w:tr w:rsidR="00DB0604" w:rsidRPr="00801B7F" w14:paraId="55844937" w14:textId="77777777" w:rsidTr="00DA6228">
        <w:tc>
          <w:tcPr>
            <w:tcW w:w="1129" w:type="dxa"/>
            <w:vAlign w:val="center"/>
          </w:tcPr>
          <w:p w14:paraId="09DF7523" w14:textId="77777777" w:rsidR="00DB0604" w:rsidRPr="00DA6228" w:rsidRDefault="00DB0604" w:rsidP="00DA6228">
            <w:pPr>
              <w:pStyle w:val="Prrafodelista"/>
              <w:jc w:val="center"/>
            </w:pPr>
            <w:r w:rsidRPr="00DA6228">
              <w:t>45</w:t>
            </w:r>
          </w:p>
        </w:tc>
        <w:tc>
          <w:tcPr>
            <w:tcW w:w="2127" w:type="dxa"/>
            <w:vAlign w:val="center"/>
          </w:tcPr>
          <w:p w14:paraId="5C9D81BA" w14:textId="77777777" w:rsidR="00DB0604" w:rsidRPr="00DA6228" w:rsidRDefault="00DB0604" w:rsidP="00DA6228">
            <w:pPr>
              <w:pStyle w:val="Prrafodelista"/>
              <w:jc w:val="center"/>
            </w:pPr>
            <w:r w:rsidRPr="00DA6228">
              <w:t xml:space="preserve">Ana </w:t>
            </w:r>
            <w:proofErr w:type="spellStart"/>
            <w:r w:rsidRPr="00DA6228">
              <w:t>Yulied</w:t>
            </w:r>
            <w:proofErr w:type="spellEnd"/>
            <w:r w:rsidRPr="00DA6228">
              <w:t xml:space="preserve"> Chinchilla Carreño</w:t>
            </w:r>
          </w:p>
        </w:tc>
        <w:tc>
          <w:tcPr>
            <w:tcW w:w="3260" w:type="dxa"/>
            <w:vAlign w:val="center"/>
          </w:tcPr>
          <w:p w14:paraId="21869763" w14:textId="77777777" w:rsidR="00DB0604" w:rsidRPr="00DA6228" w:rsidRDefault="00DB0604" w:rsidP="00DA6228">
            <w:pPr>
              <w:pStyle w:val="Prrafodelista"/>
              <w:jc w:val="center"/>
            </w:pPr>
            <w:r w:rsidRPr="00DA6228">
              <w:t>Normalista superior</w:t>
            </w:r>
          </w:p>
          <w:p w14:paraId="436A6A23" w14:textId="77777777" w:rsidR="00DB0604" w:rsidRPr="00DA6228" w:rsidRDefault="00DB0604" w:rsidP="00DA6228">
            <w:pPr>
              <w:pStyle w:val="Prrafodelista"/>
              <w:jc w:val="center"/>
            </w:pPr>
            <w:r w:rsidRPr="00DA6228">
              <w:t>Lic. En ciencias sociales</w:t>
            </w:r>
          </w:p>
        </w:tc>
        <w:tc>
          <w:tcPr>
            <w:tcW w:w="1276" w:type="dxa"/>
            <w:vAlign w:val="center"/>
          </w:tcPr>
          <w:p w14:paraId="64768AE4" w14:textId="77777777" w:rsidR="00DB0604" w:rsidRPr="00DA6228" w:rsidRDefault="00DB0604" w:rsidP="00DA6228">
            <w:pPr>
              <w:pStyle w:val="Prrafodelista"/>
              <w:jc w:val="center"/>
            </w:pPr>
            <w:r w:rsidRPr="00DA6228">
              <w:t>Docente</w:t>
            </w:r>
          </w:p>
        </w:tc>
        <w:tc>
          <w:tcPr>
            <w:tcW w:w="1701" w:type="dxa"/>
            <w:vAlign w:val="center"/>
          </w:tcPr>
          <w:p w14:paraId="32BB464A" w14:textId="77777777" w:rsidR="00DB0604" w:rsidRPr="00DA6228" w:rsidRDefault="00DB0604" w:rsidP="00DA6228">
            <w:pPr>
              <w:pStyle w:val="Prrafodelista"/>
              <w:jc w:val="center"/>
            </w:pPr>
            <w:r w:rsidRPr="00DA6228">
              <w:t>Principal</w:t>
            </w:r>
          </w:p>
        </w:tc>
      </w:tr>
      <w:tr w:rsidR="00DA6228" w:rsidRPr="00801B7F" w14:paraId="0DF42CCE"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EF9B5FF" w14:textId="77777777" w:rsidR="00DB0604" w:rsidRPr="00DA6228" w:rsidRDefault="00DB0604" w:rsidP="00DA6228">
            <w:pPr>
              <w:pStyle w:val="Prrafodelista"/>
              <w:jc w:val="center"/>
            </w:pPr>
            <w:r w:rsidRPr="00DA6228">
              <w:t>46</w:t>
            </w:r>
          </w:p>
        </w:tc>
        <w:tc>
          <w:tcPr>
            <w:tcW w:w="2127" w:type="dxa"/>
            <w:vAlign w:val="center"/>
          </w:tcPr>
          <w:p w14:paraId="5CC7CA82" w14:textId="1394DBDC" w:rsidR="00DB0604" w:rsidRPr="00DA6228" w:rsidRDefault="00642527" w:rsidP="00DA6228">
            <w:pPr>
              <w:pStyle w:val="Prrafodelista"/>
              <w:jc w:val="center"/>
            </w:pPr>
            <w:r>
              <w:t>Juan José León Jácome</w:t>
            </w:r>
          </w:p>
        </w:tc>
        <w:tc>
          <w:tcPr>
            <w:tcW w:w="3260" w:type="dxa"/>
            <w:vAlign w:val="center"/>
          </w:tcPr>
          <w:p w14:paraId="50D09FD5" w14:textId="6B950FAD" w:rsidR="00DB0604" w:rsidRPr="00DA6228" w:rsidRDefault="00642527" w:rsidP="00DA6228">
            <w:pPr>
              <w:pStyle w:val="Prrafodelista"/>
              <w:jc w:val="center"/>
            </w:pPr>
            <w:r>
              <w:t>Normalista Superior</w:t>
            </w:r>
          </w:p>
        </w:tc>
        <w:tc>
          <w:tcPr>
            <w:tcW w:w="1276" w:type="dxa"/>
            <w:vAlign w:val="center"/>
          </w:tcPr>
          <w:p w14:paraId="6E908020" w14:textId="77777777" w:rsidR="00DB0604" w:rsidRPr="00DA6228" w:rsidRDefault="00DB0604" w:rsidP="00DA6228">
            <w:pPr>
              <w:pStyle w:val="Prrafodelista"/>
              <w:jc w:val="center"/>
            </w:pPr>
            <w:r w:rsidRPr="00DA6228">
              <w:t>Docente</w:t>
            </w:r>
          </w:p>
        </w:tc>
        <w:tc>
          <w:tcPr>
            <w:tcW w:w="1701" w:type="dxa"/>
            <w:vAlign w:val="center"/>
          </w:tcPr>
          <w:p w14:paraId="71BC6F9E" w14:textId="6338142B" w:rsidR="00642527" w:rsidRDefault="00642527" w:rsidP="00DA6228">
            <w:pPr>
              <w:pStyle w:val="Prrafodelista"/>
              <w:jc w:val="center"/>
            </w:pPr>
            <w:r>
              <w:t xml:space="preserve">Prejardín y Jardín </w:t>
            </w:r>
          </w:p>
          <w:p w14:paraId="38902BFC" w14:textId="50874DB1" w:rsidR="00DB0604" w:rsidRPr="00DA6228" w:rsidRDefault="00DB0604" w:rsidP="00DA6228">
            <w:pPr>
              <w:pStyle w:val="Prrafodelista"/>
              <w:jc w:val="center"/>
            </w:pPr>
            <w:r w:rsidRPr="00DA6228">
              <w:t>Principal</w:t>
            </w:r>
          </w:p>
        </w:tc>
      </w:tr>
      <w:tr w:rsidR="00DB0604" w:rsidRPr="00801B7F" w14:paraId="774C562A" w14:textId="77777777" w:rsidTr="00DA6228">
        <w:tc>
          <w:tcPr>
            <w:tcW w:w="1129" w:type="dxa"/>
            <w:vAlign w:val="center"/>
          </w:tcPr>
          <w:p w14:paraId="6B678E89" w14:textId="77777777" w:rsidR="00DB0604" w:rsidRPr="00DA6228" w:rsidRDefault="00DB0604" w:rsidP="00DA6228">
            <w:pPr>
              <w:pStyle w:val="Prrafodelista"/>
              <w:jc w:val="center"/>
            </w:pPr>
            <w:r w:rsidRPr="00DA6228">
              <w:t>47</w:t>
            </w:r>
          </w:p>
        </w:tc>
        <w:tc>
          <w:tcPr>
            <w:tcW w:w="2127" w:type="dxa"/>
            <w:vAlign w:val="center"/>
          </w:tcPr>
          <w:p w14:paraId="7ED40458" w14:textId="77777777" w:rsidR="00DB0604" w:rsidRPr="00DA6228" w:rsidRDefault="00DB0604" w:rsidP="00DA6228">
            <w:pPr>
              <w:pStyle w:val="Prrafodelista"/>
              <w:jc w:val="center"/>
            </w:pPr>
            <w:r w:rsidRPr="00DA6228">
              <w:t>María Nancy Riascos Grueso</w:t>
            </w:r>
          </w:p>
        </w:tc>
        <w:tc>
          <w:tcPr>
            <w:tcW w:w="3260" w:type="dxa"/>
            <w:vAlign w:val="center"/>
          </w:tcPr>
          <w:p w14:paraId="26B7976F" w14:textId="77777777" w:rsidR="00DB0604" w:rsidRPr="00DA6228" w:rsidRDefault="00DB0604" w:rsidP="00DA6228">
            <w:pPr>
              <w:pStyle w:val="Prrafodelista"/>
              <w:jc w:val="center"/>
            </w:pPr>
            <w:r w:rsidRPr="00DA6228">
              <w:t>Psicóloga social comunitaria.</w:t>
            </w:r>
          </w:p>
          <w:p w14:paraId="6C3953B7" w14:textId="77777777" w:rsidR="00DB0604" w:rsidRPr="00DA6228" w:rsidRDefault="00DB0604" w:rsidP="00DA6228">
            <w:pPr>
              <w:pStyle w:val="Prrafodelista"/>
              <w:jc w:val="center"/>
            </w:pPr>
            <w:r w:rsidRPr="00DA6228">
              <w:t>Esp. en gerencia educative.</w:t>
            </w:r>
          </w:p>
        </w:tc>
        <w:tc>
          <w:tcPr>
            <w:tcW w:w="1276" w:type="dxa"/>
            <w:vAlign w:val="center"/>
          </w:tcPr>
          <w:p w14:paraId="6E4D7DE0" w14:textId="77777777" w:rsidR="00DB0604" w:rsidRPr="00DA6228" w:rsidRDefault="00DB0604" w:rsidP="00DA6228">
            <w:pPr>
              <w:pStyle w:val="Prrafodelista"/>
              <w:jc w:val="center"/>
            </w:pPr>
            <w:r w:rsidRPr="00DA6228">
              <w:t>Docente orientadora</w:t>
            </w:r>
          </w:p>
        </w:tc>
        <w:tc>
          <w:tcPr>
            <w:tcW w:w="1701" w:type="dxa"/>
            <w:vAlign w:val="center"/>
          </w:tcPr>
          <w:p w14:paraId="2DE2F7E2" w14:textId="77777777" w:rsidR="00DB0604" w:rsidRPr="00DA6228" w:rsidRDefault="00DB0604" w:rsidP="00DA6228">
            <w:pPr>
              <w:pStyle w:val="Prrafodelista"/>
              <w:jc w:val="center"/>
            </w:pPr>
            <w:r w:rsidRPr="00DA6228">
              <w:t>principal</w:t>
            </w:r>
          </w:p>
        </w:tc>
      </w:tr>
      <w:tr w:rsidR="00DA6228" w:rsidRPr="00801B7F" w14:paraId="3A5627D0" w14:textId="77777777" w:rsidTr="00DA6228">
        <w:trPr>
          <w:cnfStyle w:val="000000100000" w:firstRow="0" w:lastRow="0" w:firstColumn="0" w:lastColumn="0" w:oddVBand="0" w:evenVBand="0" w:oddHBand="1" w:evenHBand="0" w:firstRowFirstColumn="0" w:firstRowLastColumn="0" w:lastRowFirstColumn="0" w:lastRowLastColumn="0"/>
        </w:trPr>
        <w:tc>
          <w:tcPr>
            <w:tcW w:w="1129" w:type="dxa"/>
            <w:vAlign w:val="center"/>
          </w:tcPr>
          <w:p w14:paraId="46928AE2" w14:textId="77777777" w:rsidR="00DB0604" w:rsidRPr="00DA6228" w:rsidRDefault="00DB0604" w:rsidP="00DA6228">
            <w:pPr>
              <w:pStyle w:val="Prrafodelista"/>
              <w:jc w:val="center"/>
            </w:pPr>
            <w:r w:rsidRPr="00DA6228">
              <w:t>48</w:t>
            </w:r>
          </w:p>
        </w:tc>
        <w:tc>
          <w:tcPr>
            <w:tcW w:w="2127" w:type="dxa"/>
            <w:vAlign w:val="center"/>
          </w:tcPr>
          <w:p w14:paraId="7EE6E33A" w14:textId="77777777" w:rsidR="00DB0604" w:rsidRPr="00DA6228" w:rsidRDefault="00DB0604" w:rsidP="00DA6228">
            <w:pPr>
              <w:pStyle w:val="Prrafodelista"/>
              <w:jc w:val="center"/>
            </w:pPr>
            <w:proofErr w:type="spellStart"/>
            <w:r w:rsidRPr="00DA6228">
              <w:t>Virgenid</w:t>
            </w:r>
            <w:proofErr w:type="spellEnd"/>
            <w:r w:rsidRPr="00DA6228">
              <w:t xml:space="preserve"> Pedroza Angarita</w:t>
            </w:r>
          </w:p>
        </w:tc>
        <w:tc>
          <w:tcPr>
            <w:tcW w:w="3260" w:type="dxa"/>
            <w:vAlign w:val="center"/>
          </w:tcPr>
          <w:p w14:paraId="7AA8342F" w14:textId="77777777" w:rsidR="00DB0604" w:rsidRPr="00DA6228" w:rsidRDefault="00DB0604" w:rsidP="00DA6228">
            <w:pPr>
              <w:pStyle w:val="Prrafodelista"/>
              <w:jc w:val="center"/>
            </w:pPr>
            <w:r w:rsidRPr="00DA6228">
              <w:t>Normalista superior.</w:t>
            </w:r>
          </w:p>
          <w:p w14:paraId="21E6E2B1" w14:textId="77777777" w:rsidR="00DB0604" w:rsidRPr="00DA6228" w:rsidRDefault="00DB0604" w:rsidP="00DA6228">
            <w:pPr>
              <w:pStyle w:val="Prrafodelista"/>
              <w:jc w:val="center"/>
            </w:pPr>
            <w:r w:rsidRPr="00DA6228">
              <w:t>Lic. En educación para la primera infancia.</w:t>
            </w:r>
          </w:p>
        </w:tc>
        <w:tc>
          <w:tcPr>
            <w:tcW w:w="1276" w:type="dxa"/>
            <w:vAlign w:val="center"/>
          </w:tcPr>
          <w:p w14:paraId="31935E45" w14:textId="77777777" w:rsidR="00DB0604" w:rsidRPr="00DA6228" w:rsidRDefault="00DB0604" w:rsidP="00DA6228">
            <w:pPr>
              <w:pStyle w:val="Prrafodelista"/>
              <w:jc w:val="center"/>
            </w:pPr>
            <w:r w:rsidRPr="00DA6228">
              <w:t>Tutora PTA</w:t>
            </w:r>
          </w:p>
        </w:tc>
        <w:tc>
          <w:tcPr>
            <w:tcW w:w="1701" w:type="dxa"/>
            <w:vAlign w:val="center"/>
          </w:tcPr>
          <w:p w14:paraId="7D9438DB" w14:textId="77777777" w:rsidR="00DB0604" w:rsidRPr="00DA6228" w:rsidRDefault="00DB0604" w:rsidP="00DA6228">
            <w:pPr>
              <w:pStyle w:val="Prrafodelista"/>
              <w:jc w:val="center"/>
            </w:pPr>
            <w:r w:rsidRPr="00DA6228">
              <w:t>Principal</w:t>
            </w:r>
          </w:p>
        </w:tc>
      </w:tr>
      <w:tr w:rsidR="00D77FA2" w:rsidRPr="00801B7F" w14:paraId="7D2626AE" w14:textId="77777777" w:rsidTr="00DA6228">
        <w:tc>
          <w:tcPr>
            <w:tcW w:w="1129" w:type="dxa"/>
            <w:vAlign w:val="center"/>
          </w:tcPr>
          <w:p w14:paraId="61F816BE" w14:textId="49179A93" w:rsidR="00D77FA2" w:rsidRPr="00DA6228" w:rsidRDefault="00D77FA2" w:rsidP="00D77FA2">
            <w:pPr>
              <w:pStyle w:val="Prrafodelista"/>
              <w:jc w:val="center"/>
            </w:pPr>
            <w:r>
              <w:t>49</w:t>
            </w:r>
          </w:p>
        </w:tc>
        <w:tc>
          <w:tcPr>
            <w:tcW w:w="2127" w:type="dxa"/>
            <w:vAlign w:val="center"/>
          </w:tcPr>
          <w:p w14:paraId="058D62D9" w14:textId="4F65B1CE" w:rsidR="00D77FA2" w:rsidRPr="00DA6228" w:rsidRDefault="00D77FA2" w:rsidP="00D77FA2">
            <w:pPr>
              <w:pStyle w:val="Prrafodelista"/>
              <w:jc w:val="center"/>
            </w:pPr>
            <w:r>
              <w:t xml:space="preserve">Lina Marcela Campo Ríos </w:t>
            </w:r>
          </w:p>
        </w:tc>
        <w:tc>
          <w:tcPr>
            <w:tcW w:w="3260" w:type="dxa"/>
            <w:vAlign w:val="center"/>
          </w:tcPr>
          <w:p w14:paraId="1C15E0EC" w14:textId="7F9F66C0" w:rsidR="00D77FA2" w:rsidRPr="00DA6228" w:rsidRDefault="00D77FA2" w:rsidP="00D77FA2">
            <w:pPr>
              <w:pStyle w:val="Prrafodelista"/>
              <w:jc w:val="center"/>
            </w:pPr>
            <w:r>
              <w:t>Normalista Superior</w:t>
            </w:r>
          </w:p>
        </w:tc>
        <w:tc>
          <w:tcPr>
            <w:tcW w:w="1276" w:type="dxa"/>
            <w:vAlign w:val="center"/>
          </w:tcPr>
          <w:p w14:paraId="0E627928" w14:textId="0FB75980" w:rsidR="00D77FA2" w:rsidRPr="00DA6228" w:rsidRDefault="00D77FA2" w:rsidP="00D77FA2">
            <w:pPr>
              <w:pStyle w:val="Prrafodelista"/>
              <w:jc w:val="center"/>
            </w:pPr>
            <w:r w:rsidRPr="00DA6228">
              <w:t>Docente</w:t>
            </w:r>
          </w:p>
        </w:tc>
        <w:tc>
          <w:tcPr>
            <w:tcW w:w="1701" w:type="dxa"/>
            <w:vAlign w:val="center"/>
          </w:tcPr>
          <w:p w14:paraId="72CEA894" w14:textId="07F143B8" w:rsidR="00D77FA2" w:rsidRPr="00DA6228" w:rsidRDefault="00D77FA2" w:rsidP="00D77FA2">
            <w:pPr>
              <w:pStyle w:val="Prrafodelista"/>
              <w:jc w:val="center"/>
            </w:pPr>
            <w:r w:rsidRPr="00DA6228">
              <w:t>Las Pailas</w:t>
            </w:r>
          </w:p>
        </w:tc>
      </w:tr>
    </w:tbl>
    <w:p w14:paraId="3A74CDF7" w14:textId="5936E92E" w:rsidR="00E525A8" w:rsidRDefault="00E525A8" w:rsidP="00E525A8"/>
    <w:p w14:paraId="2A9C7E14" w14:textId="11BF3D23" w:rsidR="00E525A8" w:rsidRDefault="00E525A8" w:rsidP="00E525A8"/>
    <w:p w14:paraId="7099206F" w14:textId="42A9F9C0" w:rsidR="00E525A8" w:rsidRDefault="00E525A8" w:rsidP="00E525A8"/>
    <w:p w14:paraId="79B60C16" w14:textId="647521C8" w:rsidR="00E525A8" w:rsidRDefault="00E525A8" w:rsidP="00E525A8"/>
    <w:p w14:paraId="7C9DE0BA" w14:textId="7F9A8FB7" w:rsidR="00DA6228" w:rsidRDefault="00DA6228" w:rsidP="00E525A8"/>
    <w:p w14:paraId="67884D40" w14:textId="73086E22" w:rsidR="00DA6228" w:rsidRDefault="00DA6228" w:rsidP="00E525A8"/>
    <w:p w14:paraId="2575FF0C" w14:textId="492F9A67" w:rsidR="00DA6228" w:rsidRDefault="00DA6228" w:rsidP="00E525A8"/>
    <w:p w14:paraId="42432D3F" w14:textId="2E705DF9" w:rsidR="00DA6228" w:rsidRDefault="00DA6228" w:rsidP="00E525A8"/>
    <w:p w14:paraId="27D1EBA8" w14:textId="6A966766" w:rsidR="00DA6228" w:rsidRDefault="00DA6228" w:rsidP="00E525A8"/>
    <w:p w14:paraId="2709B41C" w14:textId="51FEB07C" w:rsidR="00DA6228" w:rsidRDefault="00DA6228" w:rsidP="00E525A8"/>
    <w:p w14:paraId="32C557D8" w14:textId="293CFAFA" w:rsidR="00DA6228" w:rsidRDefault="00DA6228" w:rsidP="00E525A8"/>
    <w:p w14:paraId="23750657" w14:textId="29278442" w:rsidR="00DA6228" w:rsidRDefault="00DA6228" w:rsidP="00E525A8"/>
    <w:p w14:paraId="6C099856" w14:textId="7F37377B" w:rsidR="00DA6228" w:rsidRDefault="00DA6228" w:rsidP="00E525A8"/>
    <w:p w14:paraId="761748E2" w14:textId="3797C9EA" w:rsidR="00DA6228" w:rsidRPr="00801B7F" w:rsidRDefault="00712921" w:rsidP="00712921">
      <w:pPr>
        <w:pStyle w:val="Ttulo1"/>
      </w:pPr>
      <w:bookmarkStart w:id="157" w:name="_Toc210737484"/>
      <w:r>
        <w:t>R</w:t>
      </w:r>
      <w:r w:rsidRPr="00801B7F">
        <w:t xml:space="preserve">elaciones </w:t>
      </w:r>
      <w:r>
        <w:t>I</w:t>
      </w:r>
      <w:r w:rsidRPr="00801B7F">
        <w:t>nterinstitucionales</w:t>
      </w:r>
      <w:bookmarkEnd w:id="157"/>
    </w:p>
    <w:p w14:paraId="6C37315E" w14:textId="77777777" w:rsidR="00712921" w:rsidRDefault="00DA6228" w:rsidP="00712921">
      <w:pPr>
        <w:rPr>
          <w:szCs w:val="24"/>
        </w:rPr>
      </w:pPr>
      <w:r w:rsidRPr="00801B7F">
        <w:rPr>
          <w:szCs w:val="24"/>
        </w:rPr>
        <w:t xml:space="preserve">La comunidad educativa de la I.E.R. Luis Eduardo Pérez en el proceso de construcción de su proyecto educativo institucional se ve abocada a mantener relaciones que sobredimensionan los límites propios de su planta física e inclusive, los de su ubicación geográfica. Las instituciones educativas deben proyectar sus propósitos, objetivos y metas a través de programas educativos que abarquen tanto actividades formales como informales, es decir, los programas educativos de extensión a la comunidad deben ser una prioridad para justificar su razón de ser como núcleos de desarrollo educativo y capacitación académica y laboral. </w:t>
      </w:r>
    </w:p>
    <w:p w14:paraId="57E254D7" w14:textId="00E4FFD5" w:rsidR="00DA6228" w:rsidRPr="00801B7F" w:rsidRDefault="00DA6228" w:rsidP="00712921">
      <w:pPr>
        <w:rPr>
          <w:szCs w:val="24"/>
        </w:rPr>
      </w:pPr>
      <w:r w:rsidRPr="00801B7F">
        <w:rPr>
          <w:szCs w:val="24"/>
        </w:rPr>
        <w:t>En segundo lugar, deben propender por realizar convenios educativos institucionales que garanticen la complementariedad y diversidad de las actividades curriculares y extracurriculares en función de la comunidad educativa y con miras a compartir experiencia que enriquezcan la esencia de los procesos académicos y formativos para elevar los niveles de calidad o bienestar de sus miembros.</w:t>
      </w:r>
      <w:r w:rsidR="00712921">
        <w:rPr>
          <w:szCs w:val="24"/>
        </w:rPr>
        <w:t xml:space="preserve"> </w:t>
      </w:r>
      <w:r w:rsidRPr="00801B7F">
        <w:rPr>
          <w:szCs w:val="24"/>
        </w:rPr>
        <w:t xml:space="preserve">En la actualidad la I.E.R. Luis Eduardo Pérez cuenta con un convenio realizado con la escuela normal superior de Convención para la realización de la práctica docente de los estudiantes de la </w:t>
      </w:r>
      <w:r w:rsidR="00712921">
        <w:rPr>
          <w:szCs w:val="24"/>
        </w:rPr>
        <w:t>N</w:t>
      </w:r>
      <w:r w:rsidRPr="00801B7F">
        <w:rPr>
          <w:szCs w:val="24"/>
        </w:rPr>
        <w:t xml:space="preserve">ormal </w:t>
      </w:r>
      <w:r w:rsidR="00712921">
        <w:rPr>
          <w:szCs w:val="24"/>
        </w:rPr>
        <w:t>S</w:t>
      </w:r>
      <w:r w:rsidRPr="00801B7F">
        <w:rPr>
          <w:szCs w:val="24"/>
        </w:rPr>
        <w:t>uperior.</w:t>
      </w:r>
      <w:r w:rsidR="00712921">
        <w:rPr>
          <w:szCs w:val="24"/>
        </w:rPr>
        <w:t xml:space="preserve"> </w:t>
      </w:r>
      <w:r w:rsidRPr="00801B7F">
        <w:rPr>
          <w:szCs w:val="24"/>
        </w:rPr>
        <w:t>Además, se encuentra en proceso de articulación con el SENA para el énfasis de producción agropecuaria en la media técnica.</w:t>
      </w:r>
    </w:p>
    <w:p w14:paraId="20DDB1BF" w14:textId="486097CE" w:rsidR="00DA6228" w:rsidRPr="00801B7F" w:rsidRDefault="00712921" w:rsidP="00712921">
      <w:pPr>
        <w:pStyle w:val="Ttulo2"/>
        <w:numPr>
          <w:ilvl w:val="0"/>
          <w:numId w:val="0"/>
        </w:numPr>
        <w:ind w:left="1069"/>
      </w:pPr>
      <w:bookmarkStart w:id="158" w:name="_heading=h.3ygebqi" w:colFirst="0" w:colLast="0"/>
      <w:bookmarkStart w:id="159" w:name="_Toc210737485"/>
      <w:bookmarkEnd w:id="158"/>
      <w:r>
        <w:t>15.1 A</w:t>
      </w:r>
      <w:r w:rsidRPr="00801B7F">
        <w:t xml:space="preserve">rticulaciones con </w:t>
      </w:r>
      <w:r>
        <w:t>E</w:t>
      </w:r>
      <w:r w:rsidRPr="00801B7F">
        <w:t xml:space="preserve">xpresiones </w:t>
      </w:r>
      <w:r>
        <w:t>C</w:t>
      </w:r>
      <w:r w:rsidRPr="00801B7F">
        <w:t xml:space="preserve">ulturales, </w:t>
      </w:r>
      <w:r>
        <w:t>L</w:t>
      </w:r>
      <w:r w:rsidRPr="00801B7F">
        <w:t xml:space="preserve">ocales y de la </w:t>
      </w:r>
      <w:r>
        <w:t>R</w:t>
      </w:r>
      <w:r w:rsidRPr="00801B7F">
        <w:t>egión</w:t>
      </w:r>
      <w:bookmarkEnd w:id="159"/>
    </w:p>
    <w:p w14:paraId="73F8A69A" w14:textId="2C7654C4" w:rsidR="00DA6228" w:rsidRPr="00801B7F" w:rsidRDefault="00712921" w:rsidP="00DA6228">
      <w:pPr>
        <w:rPr>
          <w:szCs w:val="24"/>
        </w:rPr>
      </w:pPr>
      <w:r>
        <w:rPr>
          <w:b/>
          <w:szCs w:val="24"/>
        </w:rPr>
        <w:t>F</w:t>
      </w:r>
      <w:r w:rsidRPr="00801B7F">
        <w:rPr>
          <w:b/>
          <w:szCs w:val="24"/>
        </w:rPr>
        <w:t>estividades:</w:t>
      </w:r>
      <w:r w:rsidRPr="00801B7F">
        <w:rPr>
          <w:szCs w:val="24"/>
        </w:rPr>
        <w:t xml:space="preserve"> </w:t>
      </w:r>
      <w:r w:rsidR="00DA6228" w:rsidRPr="00801B7F">
        <w:rPr>
          <w:szCs w:val="24"/>
        </w:rPr>
        <w:t>En el corregimiento La Trinidad se celebra el festival del frijol ya que es el principal producto de la región, donde la institución se vincula año tras año con la comunidad y todos los eventos culturales que allí se presentan.</w:t>
      </w:r>
    </w:p>
    <w:p w14:paraId="251C6752" w14:textId="150C831D" w:rsidR="00DA6228" w:rsidRPr="00801B7F" w:rsidRDefault="00712921" w:rsidP="00DA6228">
      <w:pPr>
        <w:rPr>
          <w:szCs w:val="24"/>
        </w:rPr>
      </w:pPr>
      <w:r>
        <w:rPr>
          <w:b/>
          <w:szCs w:val="24"/>
        </w:rPr>
        <w:t>E</w:t>
      </w:r>
      <w:r w:rsidRPr="00801B7F">
        <w:rPr>
          <w:b/>
          <w:szCs w:val="24"/>
        </w:rPr>
        <w:t xml:space="preserve">ncuentros </w:t>
      </w:r>
      <w:r>
        <w:rPr>
          <w:b/>
          <w:szCs w:val="24"/>
        </w:rPr>
        <w:t>C</w:t>
      </w:r>
      <w:r w:rsidRPr="00801B7F">
        <w:rPr>
          <w:b/>
          <w:szCs w:val="24"/>
        </w:rPr>
        <w:t>ulturales:</w:t>
      </w:r>
      <w:r w:rsidRPr="00801B7F">
        <w:rPr>
          <w:szCs w:val="24"/>
        </w:rPr>
        <w:t xml:space="preserve"> </w:t>
      </w:r>
      <w:r w:rsidR="00DA6228" w:rsidRPr="00801B7F">
        <w:rPr>
          <w:szCs w:val="24"/>
        </w:rPr>
        <w:t>Se realizan encuentros culturales donde participan varias sedes educativas en reinados y comparsas lo que mejora la integración entre comunidades.</w:t>
      </w:r>
    </w:p>
    <w:p w14:paraId="4DB4748D" w14:textId="29F0CB52" w:rsidR="00DA6228" w:rsidRDefault="00712921" w:rsidP="00DA6228">
      <w:pPr>
        <w:rPr>
          <w:szCs w:val="24"/>
        </w:rPr>
      </w:pPr>
      <w:r>
        <w:rPr>
          <w:b/>
          <w:szCs w:val="24"/>
        </w:rPr>
        <w:t>I</w:t>
      </w:r>
      <w:r w:rsidRPr="00801B7F">
        <w:rPr>
          <w:b/>
          <w:szCs w:val="24"/>
        </w:rPr>
        <w:t xml:space="preserve">ntercolegiados </w:t>
      </w:r>
      <w:r>
        <w:rPr>
          <w:b/>
          <w:szCs w:val="24"/>
        </w:rPr>
        <w:t>D</w:t>
      </w:r>
      <w:r w:rsidRPr="00801B7F">
        <w:rPr>
          <w:b/>
          <w:szCs w:val="24"/>
        </w:rPr>
        <w:t>eportivos:</w:t>
      </w:r>
      <w:r w:rsidRPr="00801B7F">
        <w:rPr>
          <w:szCs w:val="24"/>
        </w:rPr>
        <w:t xml:space="preserve"> </w:t>
      </w:r>
      <w:r w:rsidR="00DA6228" w:rsidRPr="00801B7F">
        <w:rPr>
          <w:szCs w:val="24"/>
        </w:rPr>
        <w:t>Se realizan encuentros deportivos entre las diferentes sedes educativas del casco urbano y municipios aledaños como Teorama, promoviendo la participación de los estudiantes con otras instituciones.</w:t>
      </w:r>
    </w:p>
    <w:p w14:paraId="15B4C82E" w14:textId="5279D9BA" w:rsidR="001C12FE" w:rsidRDefault="001C12FE" w:rsidP="00DA6228">
      <w:pPr>
        <w:rPr>
          <w:szCs w:val="24"/>
        </w:rPr>
      </w:pPr>
      <w:r>
        <w:rPr>
          <w:szCs w:val="24"/>
        </w:rPr>
        <w:t xml:space="preserve">15.2 </w:t>
      </w:r>
      <w:r w:rsidR="00BD6DB3">
        <w:rPr>
          <w:szCs w:val="24"/>
        </w:rPr>
        <w:t xml:space="preserve">Componente Socioemocional </w:t>
      </w:r>
    </w:p>
    <w:p w14:paraId="27A2A245" w14:textId="77777777" w:rsidR="00BD6DB3" w:rsidRDefault="00BD6DB3" w:rsidP="00DA6228">
      <w:pPr>
        <w:rPr>
          <w:szCs w:val="24"/>
        </w:rPr>
      </w:pPr>
    </w:p>
    <w:p w14:paraId="6672F029" w14:textId="62744C54" w:rsidR="00712921" w:rsidRDefault="00712921" w:rsidP="00DA6228">
      <w:pPr>
        <w:rPr>
          <w:szCs w:val="24"/>
        </w:rPr>
      </w:pPr>
    </w:p>
    <w:p w14:paraId="22A120E3" w14:textId="1A776D4C" w:rsidR="00712921" w:rsidRDefault="00712921" w:rsidP="00DA6228">
      <w:pPr>
        <w:rPr>
          <w:szCs w:val="24"/>
        </w:rPr>
      </w:pPr>
    </w:p>
    <w:p w14:paraId="72A8C55D" w14:textId="4FA868EF" w:rsidR="00712921" w:rsidRDefault="00712921" w:rsidP="00DA6228">
      <w:pPr>
        <w:rPr>
          <w:szCs w:val="24"/>
        </w:rPr>
      </w:pPr>
    </w:p>
    <w:p w14:paraId="28600A73" w14:textId="077D941B" w:rsidR="00712921" w:rsidRDefault="00712921" w:rsidP="00EC13AA">
      <w:pPr>
        <w:ind w:firstLine="0"/>
        <w:rPr>
          <w:szCs w:val="24"/>
        </w:rPr>
      </w:pPr>
    </w:p>
    <w:p w14:paraId="62D0C6D9" w14:textId="7C1AB31E" w:rsidR="00712921" w:rsidRPr="00801B7F" w:rsidRDefault="005901A6" w:rsidP="005901A6">
      <w:pPr>
        <w:pStyle w:val="Ttulo1"/>
      </w:pPr>
      <w:bookmarkStart w:id="160" w:name="_Toc210737486"/>
      <w:r>
        <w:t>C</w:t>
      </w:r>
      <w:r w:rsidRPr="00801B7F">
        <w:t xml:space="preserve">omponente </w:t>
      </w:r>
      <w:r>
        <w:t>P</w:t>
      </w:r>
      <w:r w:rsidRPr="00801B7F">
        <w:t>edagógico</w:t>
      </w:r>
      <w:bookmarkEnd w:id="160"/>
    </w:p>
    <w:p w14:paraId="7E6968FE" w14:textId="77777777" w:rsidR="00712921" w:rsidRPr="00801B7F" w:rsidRDefault="00712921" w:rsidP="00712921">
      <w:pPr>
        <w:rPr>
          <w:szCs w:val="24"/>
        </w:rPr>
      </w:pPr>
      <w:r w:rsidRPr="00801B7F">
        <w:rPr>
          <w:szCs w:val="24"/>
        </w:rPr>
        <w:t>Con el proceso de formación de la Institución Educativa Rural Luis Eduardo Pérez se pretende abrir espacios para la búsqueda, procesamiento y aplicación de la enseñanza-aprendizaje, la cual implica al estudiante, la cultura, la pedagogía y la didáctica, aceptar que el nuevo siglo reclama cambios de actitud, y reflexión sobre la capacidad que necesita el docente para enfrentar los nuevos retos y crear un ambiente institucional propicio para el aprendizaje y la convivencia armónica.</w:t>
      </w:r>
    </w:p>
    <w:p w14:paraId="2CEDC346" w14:textId="5A0CD141" w:rsidR="00712921" w:rsidRPr="00801B7F" w:rsidRDefault="005901A6" w:rsidP="005901A6">
      <w:pPr>
        <w:pStyle w:val="Ttulo2"/>
        <w:numPr>
          <w:ilvl w:val="0"/>
          <w:numId w:val="0"/>
        </w:numPr>
        <w:ind w:left="1069"/>
      </w:pPr>
      <w:bookmarkStart w:id="161" w:name="_heading=h.sqyw64" w:colFirst="0" w:colLast="0"/>
      <w:bookmarkStart w:id="162" w:name="_Toc210737487"/>
      <w:bookmarkEnd w:id="161"/>
      <w:r>
        <w:t>16.1 A</w:t>
      </w:r>
      <w:r w:rsidRPr="00801B7F">
        <w:t xml:space="preserve">mbiente </w:t>
      </w:r>
      <w:r>
        <w:t>E</w:t>
      </w:r>
      <w:r w:rsidRPr="00801B7F">
        <w:t>scolar</w:t>
      </w:r>
      <w:bookmarkEnd w:id="162"/>
    </w:p>
    <w:p w14:paraId="38691698" w14:textId="77777777" w:rsidR="00712921" w:rsidRPr="00801B7F" w:rsidRDefault="00712921" w:rsidP="00712921">
      <w:pPr>
        <w:rPr>
          <w:szCs w:val="24"/>
        </w:rPr>
      </w:pPr>
      <w:r w:rsidRPr="00801B7F">
        <w:rPr>
          <w:szCs w:val="24"/>
        </w:rPr>
        <w:t>Se trabaja a partir de las necesidades del estudiante mejorando la comunicación del educando y maestro dentro del aula, aplicando estrategias que permitan crear un buen desarrollo y desempeño, creando espacios de integración donde se permita darles libertad de expresión a partir de actividades propuestas.</w:t>
      </w:r>
    </w:p>
    <w:p w14:paraId="3294879B" w14:textId="77777777" w:rsidR="00712921" w:rsidRPr="00801B7F" w:rsidRDefault="00712921" w:rsidP="00712921">
      <w:pPr>
        <w:rPr>
          <w:szCs w:val="24"/>
        </w:rPr>
      </w:pPr>
      <w:r w:rsidRPr="00801B7F">
        <w:rPr>
          <w:szCs w:val="24"/>
        </w:rPr>
        <w:t>Algunas de las actividades propuestas son:</w:t>
      </w:r>
    </w:p>
    <w:p w14:paraId="07231C9B" w14:textId="77777777" w:rsidR="00712921" w:rsidRPr="00801B7F" w:rsidRDefault="00712921" w:rsidP="005901A6">
      <w:r w:rsidRPr="00801B7F">
        <w:t>Realizar juegos y dinámicas que motiven a los estudiantes a participar activamente creando un ambiente de confianza.</w:t>
      </w:r>
    </w:p>
    <w:p w14:paraId="690D0ADF" w14:textId="77777777" w:rsidR="00712921" w:rsidRPr="00801B7F" w:rsidRDefault="00712921" w:rsidP="005901A6">
      <w:r w:rsidRPr="00801B7F">
        <w:t>Utilizar las herramientas de escuela nueva y graduada implementando temáticas innovadoras donde los estudiantes creen vínculos afectivos y comunicativos entre docentes y estudiantes.</w:t>
      </w:r>
    </w:p>
    <w:p w14:paraId="3466FF6E" w14:textId="77777777" w:rsidR="00712921" w:rsidRPr="00801B7F" w:rsidRDefault="00712921" w:rsidP="005901A6">
      <w:r w:rsidRPr="00801B7F">
        <w:t>Realizar integraciones deportivas y culturales con otras sedes educativas dando la oportunidad al estudiante de relacionarse y conocer nuevas experiencias.</w:t>
      </w:r>
    </w:p>
    <w:p w14:paraId="6E61E072" w14:textId="23E68DB8" w:rsidR="00712921" w:rsidRPr="00801B7F" w:rsidRDefault="005901A6" w:rsidP="005901A6">
      <w:pPr>
        <w:pStyle w:val="Ttulo2"/>
        <w:numPr>
          <w:ilvl w:val="0"/>
          <w:numId w:val="0"/>
        </w:numPr>
        <w:ind w:left="1069"/>
      </w:pPr>
      <w:bookmarkStart w:id="163" w:name="_heading=h.3cqmetx" w:colFirst="0" w:colLast="0"/>
      <w:bookmarkStart w:id="164" w:name="_Toc210737488"/>
      <w:bookmarkEnd w:id="163"/>
      <w:r>
        <w:t>16.2 C</w:t>
      </w:r>
      <w:r w:rsidRPr="00801B7F">
        <w:t>urrículo</w:t>
      </w:r>
      <w:bookmarkEnd w:id="164"/>
    </w:p>
    <w:p w14:paraId="3BEC6C2D" w14:textId="5B3B52AA" w:rsidR="00712921" w:rsidRPr="00801B7F" w:rsidRDefault="005901A6" w:rsidP="005901A6">
      <w:pPr>
        <w:pStyle w:val="Ttulo3"/>
      </w:pPr>
      <w:bookmarkStart w:id="165" w:name="_heading=h.1rvwp1q" w:colFirst="0" w:colLast="0"/>
      <w:bookmarkStart w:id="166" w:name="_Toc210737489"/>
      <w:bookmarkEnd w:id="165"/>
      <w:r>
        <w:t>16.2.1 P</w:t>
      </w:r>
      <w:r w:rsidRPr="00801B7F">
        <w:t xml:space="preserve">ropuesta </w:t>
      </w:r>
      <w:r>
        <w:t>P</w:t>
      </w:r>
      <w:r w:rsidRPr="00801B7F">
        <w:t>edagógica</w:t>
      </w:r>
      <w:bookmarkEnd w:id="166"/>
    </w:p>
    <w:p w14:paraId="54E25EEC" w14:textId="77777777" w:rsidR="0006137F" w:rsidRDefault="00712921" w:rsidP="005901A6">
      <w:pPr>
        <w:rPr>
          <w:szCs w:val="24"/>
        </w:rPr>
      </w:pPr>
      <w:r w:rsidRPr="00801B7F">
        <w:rPr>
          <w:szCs w:val="24"/>
        </w:rPr>
        <w:t>El desarrollo educativo del educando de la Institución Educativa rural Luis Eduardo Pérez está basado en una pedagogía activa, flexible en un aprendizaje significativo con metodologías de escuela nueva y graduada, donde el maestro es el orientador del proceso enseñanza-aprendizaje guiando al estudiante para que tenga sentido de pertenencia con actitud de superación personal y de su comunidad.</w:t>
      </w:r>
      <w:r w:rsidR="005901A6">
        <w:rPr>
          <w:szCs w:val="24"/>
        </w:rPr>
        <w:t xml:space="preserve"> </w:t>
      </w:r>
    </w:p>
    <w:p w14:paraId="659FE807" w14:textId="1F427DD7" w:rsidR="00712921" w:rsidRPr="00801B7F" w:rsidRDefault="00712921" w:rsidP="005901A6">
      <w:pPr>
        <w:rPr>
          <w:szCs w:val="24"/>
        </w:rPr>
      </w:pPr>
      <w:r w:rsidRPr="00801B7F">
        <w:rPr>
          <w:szCs w:val="24"/>
        </w:rPr>
        <w:t>La metodología de escuela nueva y graduada hace concebir el hecho educativo como un proceso de investigación permanente, que facilita la acción comunicativa.</w:t>
      </w:r>
      <w:r w:rsidR="005901A6">
        <w:rPr>
          <w:szCs w:val="24"/>
        </w:rPr>
        <w:t xml:space="preserve"> </w:t>
      </w:r>
      <w:r w:rsidRPr="00801B7F">
        <w:rPr>
          <w:szCs w:val="24"/>
        </w:rPr>
        <w:t>El aprendizaje no está concluido y es misión del ser humano ampliar sus conocimientos para dar respuesta a sus necesidades, inculcando a los estudiantes el amor por el trabajo en el campo y el desarrollo de proyectos productivos para mejorar la calidad de vida de los habitantes de la región.</w:t>
      </w:r>
    </w:p>
    <w:p w14:paraId="42953666" w14:textId="1949B96F" w:rsidR="00712921" w:rsidRPr="00801B7F" w:rsidRDefault="0006137F" w:rsidP="0006137F">
      <w:pPr>
        <w:pStyle w:val="Ttulo3"/>
      </w:pPr>
      <w:bookmarkStart w:id="167" w:name="_Toc210737490"/>
      <w:r>
        <w:t>16.2.2 E</w:t>
      </w:r>
      <w:r w:rsidRPr="00801B7F">
        <w:t xml:space="preserve">nfoque </w:t>
      </w:r>
      <w:r>
        <w:t>M</w:t>
      </w:r>
      <w:r w:rsidRPr="00801B7F">
        <w:t>etodológico</w:t>
      </w:r>
      <w:bookmarkEnd w:id="167"/>
    </w:p>
    <w:p w14:paraId="7154C96F" w14:textId="77777777" w:rsidR="00712921" w:rsidRPr="00801B7F" w:rsidRDefault="00712921" w:rsidP="00712921">
      <w:pPr>
        <w:rPr>
          <w:szCs w:val="24"/>
        </w:rPr>
      </w:pPr>
      <w:r w:rsidRPr="00801B7F">
        <w:rPr>
          <w:szCs w:val="24"/>
        </w:rPr>
        <w:t>Es el modelo educativo dirigido al fortalecimiento de la cobertura con calidad de la educación básica primaria integral, los saberes previos de los educandos a las experiencias nuevas de aprendizaje, mejorando su rendimiento y lo más importante “Aprendiendo a aprender” por sí mismos.</w:t>
      </w:r>
    </w:p>
    <w:p w14:paraId="5CC0941E" w14:textId="77777777" w:rsidR="00712921" w:rsidRPr="00801B7F" w:rsidRDefault="00712921" w:rsidP="0006137F">
      <w:r w:rsidRPr="00801B7F">
        <w:t>Teniendo en cuenta lo siguiente:</w:t>
      </w:r>
    </w:p>
    <w:p w14:paraId="62FF3935" w14:textId="77777777" w:rsidR="00712921" w:rsidRPr="00801B7F" w:rsidRDefault="00712921" w:rsidP="0006137F">
      <w:pPr>
        <w:rPr>
          <w:color w:val="000000"/>
        </w:rPr>
      </w:pPr>
      <w:r w:rsidRPr="00801B7F">
        <w:rPr>
          <w:color w:val="000000"/>
        </w:rPr>
        <w:t>Desarrolla áreas obligatorias y fundamentales, articuladas al trabajo por proyectos pedagógicos y construcción del conocimiento en grupo.</w:t>
      </w:r>
    </w:p>
    <w:p w14:paraId="74429F2F" w14:textId="77777777" w:rsidR="00712921" w:rsidRPr="00801B7F" w:rsidRDefault="00712921" w:rsidP="0006137F">
      <w:pPr>
        <w:rPr>
          <w:color w:val="000000"/>
        </w:rPr>
      </w:pPr>
      <w:r w:rsidRPr="00801B7F">
        <w:rPr>
          <w:color w:val="000000"/>
        </w:rPr>
        <w:t>Promueve procesos creativos e innovadores de aprendizajes y procesos participativos de evaluación y autoevaluación.</w:t>
      </w:r>
    </w:p>
    <w:p w14:paraId="3AE1D4B9" w14:textId="77777777" w:rsidR="00712921" w:rsidRPr="00801B7F" w:rsidRDefault="00712921" w:rsidP="0006137F">
      <w:pPr>
        <w:rPr>
          <w:color w:val="000000"/>
        </w:rPr>
      </w:pPr>
      <w:r w:rsidRPr="00801B7F">
        <w:rPr>
          <w:color w:val="000000"/>
        </w:rPr>
        <w:t>Propone el rol educativo y social del docente, quien acompaña el trabajo de los alumnos como un facilitador del proceso de aprendizaje idóneo para atender uno o más grados en el caso de las escuelas rurales.</w:t>
      </w:r>
    </w:p>
    <w:p w14:paraId="04AA806C" w14:textId="77777777" w:rsidR="00712921" w:rsidRPr="00801B7F" w:rsidRDefault="00712921" w:rsidP="0006137F">
      <w:pPr>
        <w:rPr>
          <w:color w:val="000000"/>
        </w:rPr>
      </w:pPr>
      <w:r w:rsidRPr="00801B7F">
        <w:rPr>
          <w:color w:val="000000"/>
        </w:rPr>
        <w:t>Fortalece y promueve la participación de padres y comunidad en las actividades escolares fomentando proyectos comunitarios de bienestar, salud, de ambiente y de fortalecimiento cultural.</w:t>
      </w:r>
    </w:p>
    <w:p w14:paraId="1C0D6017" w14:textId="5F202846" w:rsidR="00712921" w:rsidRDefault="00712921" w:rsidP="00712921">
      <w:pPr>
        <w:rPr>
          <w:szCs w:val="24"/>
        </w:rPr>
      </w:pPr>
      <w:r w:rsidRPr="00801B7F">
        <w:rPr>
          <w:szCs w:val="24"/>
        </w:rPr>
        <w:t>En la IER Luis Eduardo Pérez implementa este modelo en las sedes educativas de la institución porque la educación se define como un proceso de formación permanente, personal cultural y social que se fundamenta en una concepción integral de la persona humana, de su dignidad, de sus derechos y de sus deberes.</w:t>
      </w:r>
    </w:p>
    <w:p w14:paraId="434D8441" w14:textId="0B61DBC7" w:rsidR="008068E8" w:rsidRPr="00F35BF3" w:rsidRDefault="008068E8" w:rsidP="008068E8">
      <w:pPr>
        <w:pStyle w:val="Ttulo3"/>
      </w:pPr>
      <w:bookmarkStart w:id="168" w:name="_Toc210737491"/>
      <w:r>
        <w:t>16.2.3 P</w:t>
      </w:r>
      <w:r w:rsidRPr="00F35BF3">
        <w:t xml:space="preserve">rimera </w:t>
      </w:r>
      <w:r>
        <w:t>I</w:t>
      </w:r>
      <w:r w:rsidRPr="00F35BF3">
        <w:t>nfancia</w:t>
      </w:r>
      <w:bookmarkEnd w:id="168"/>
    </w:p>
    <w:p w14:paraId="3AB92A1B" w14:textId="77777777" w:rsidR="008068E8" w:rsidRDefault="008068E8" w:rsidP="008068E8">
      <w:pPr>
        <w:rPr>
          <w:szCs w:val="24"/>
        </w:rPr>
      </w:pPr>
      <w:r w:rsidRPr="00801B7F">
        <w:rPr>
          <w:szCs w:val="24"/>
        </w:rPr>
        <w:t xml:space="preserve">La Política Educativa para la educación inicial, tiene 3 retos específicos: ampliar la cobertura con calidad y equidad, brindar a los padres de familia espacios donde sus hijos puedan recibir atención y educación de calidad y, por último, fortalecer la atención en el ámbito educativo con el fin de realizar un apropiado tránsito entre la familia, y el ciclo de básica primaria (a través de proyectos pedagógicos pertinentes y flexibles). Con esta política, desarrollada en el marco de una atención integral, el Ministerio también busca apoyar y formar a los adultos, ya sean padre o madre de familia, madre comunitaria, cuidador o agente educativo, para que el adulto pueda adoptar una actitud de reconocimiento y descubrimiento de las capacidades y competencias de los niños y niñas. </w:t>
      </w:r>
    </w:p>
    <w:p w14:paraId="15480850" w14:textId="77777777" w:rsidR="008068E8" w:rsidRDefault="008068E8" w:rsidP="008068E8">
      <w:pPr>
        <w:rPr>
          <w:szCs w:val="24"/>
        </w:rPr>
      </w:pPr>
      <w:r w:rsidRPr="00801B7F">
        <w:rPr>
          <w:szCs w:val="24"/>
        </w:rPr>
        <w:t>Adicional a esto, se busca que los diversos agentes reconozcan el valor de educar en esta primera etapa de la vida y permitir la articulación entre los diversos actores, instituciones y organizaciones responsables de la atención a la Primera Infancia</w:t>
      </w:r>
      <w:r>
        <w:rPr>
          <w:szCs w:val="24"/>
        </w:rPr>
        <w:t xml:space="preserve">. </w:t>
      </w:r>
      <w:r w:rsidRPr="00801B7F">
        <w:rPr>
          <w:szCs w:val="24"/>
        </w:rPr>
        <w:t>IER Luis Eduardo Pérez presta sus instalaciones para fortalecer el trabajo de primera infancia, en donde se pretende que los niños en sus primeras etapas de formación logren desarrollar sus habilidades motrices y desarrollen habilidades y destrezas , en donde un asesor orienta el proceso de formación y desarrollo de cada uno de los niños de este sector rural; Este proceso de aprendizaje se desarrolla en diferentes sedes que conforman el establecimiento educativo, los cuales están agrupados por sectores, como lo es San José de las pitas y la sede principal.</w:t>
      </w:r>
      <w:r>
        <w:rPr>
          <w:szCs w:val="24"/>
        </w:rPr>
        <w:t xml:space="preserve"> </w:t>
      </w:r>
    </w:p>
    <w:p w14:paraId="1B8B1FBE" w14:textId="6096D3CB" w:rsidR="008068E8" w:rsidRPr="00801B7F" w:rsidRDefault="008068E8" w:rsidP="008068E8">
      <w:pPr>
        <w:rPr>
          <w:szCs w:val="24"/>
        </w:rPr>
      </w:pPr>
      <w:r w:rsidRPr="00801B7F">
        <w:rPr>
          <w:szCs w:val="24"/>
        </w:rPr>
        <w:t>De igual manera esta institución educativa, ha sido seleccionada para la implementación del nuevo programa de educación Inicial Rural (MEIR), que tiene como propósito fortalecer los procesos de aprendizajes de los niños en su primera etapa de formación, con el fin de que comprendan y desarrollan sus habilidades motrices, desarrollando o implementando el preescolar de tres grados en cada una de estas instituciones.</w:t>
      </w:r>
      <w:r>
        <w:rPr>
          <w:szCs w:val="24"/>
        </w:rPr>
        <w:t xml:space="preserve"> </w:t>
      </w:r>
      <w:r w:rsidRPr="00801B7F">
        <w:rPr>
          <w:szCs w:val="24"/>
        </w:rPr>
        <w:t>El Modelo de Gestión de la Educación Inicial será la herramienta que indicará, a la Secretaría de Educación de Norte de Santander, lo que se requiere en términos de arquitectura institucional, para aportar a la garantía del derecho al desarrollo integral y la educación de las niñas y los niños, en primera infancia. Su puesta en marcha, en el departamento, se hará bajo la orientación del Ministerio de Educación Nacional.</w:t>
      </w:r>
    </w:p>
    <w:p w14:paraId="482C1651" w14:textId="78A71831" w:rsidR="00712921" w:rsidRPr="00801B7F" w:rsidRDefault="0006137F" w:rsidP="0006137F">
      <w:pPr>
        <w:pStyle w:val="Ttulo3"/>
      </w:pPr>
      <w:bookmarkStart w:id="169" w:name="_Toc210737492"/>
      <w:r>
        <w:t>16.2.</w:t>
      </w:r>
      <w:r w:rsidR="008068E8">
        <w:t>4</w:t>
      </w:r>
      <w:r>
        <w:t xml:space="preserve"> E</w:t>
      </w:r>
      <w:r w:rsidRPr="00801B7F">
        <w:t xml:space="preserve">ducación </w:t>
      </w:r>
      <w:r>
        <w:t>I</w:t>
      </w:r>
      <w:r w:rsidRPr="00801B7F">
        <w:t>nicial</w:t>
      </w:r>
      <w:bookmarkEnd w:id="169"/>
    </w:p>
    <w:p w14:paraId="5E60F199" w14:textId="77777777" w:rsidR="00712921" w:rsidRPr="00801B7F" w:rsidRDefault="00712921" w:rsidP="00712921">
      <w:pPr>
        <w:rPr>
          <w:szCs w:val="24"/>
        </w:rPr>
      </w:pPr>
      <w:r w:rsidRPr="00801B7F">
        <w:rPr>
          <w:szCs w:val="24"/>
        </w:rPr>
        <w:t>La educación inicial, se fundamenta en diversas teorías y enfoques pedagógicos que buscan comprender y promover el desarrollo integral de los niños en sus primeros años de vida. Algunas de las bases teóricas más relevantes son:</w:t>
      </w:r>
    </w:p>
    <w:p w14:paraId="4821620F" w14:textId="77777777" w:rsidR="00712921" w:rsidRPr="00801B7F" w:rsidRDefault="00712921" w:rsidP="00712921">
      <w:pPr>
        <w:rPr>
          <w:szCs w:val="24"/>
        </w:rPr>
      </w:pPr>
      <w:r w:rsidRPr="0006137F">
        <w:rPr>
          <w:b/>
          <w:bCs/>
          <w:szCs w:val="24"/>
        </w:rPr>
        <w:t>Teoría del Desarrollo Infantil de Jean Piaget:</w:t>
      </w:r>
      <w:r w:rsidRPr="00801B7F">
        <w:rPr>
          <w:szCs w:val="24"/>
        </w:rPr>
        <w:t xml:space="preserve"> Piaget propuso que los niños pasan por etapas de desarrollo cognitivo y construyen su comprensión del mundo a través de la interacción con su entorno. En la educación inicial, se considera importante proporcionar experiencias de aprendizaje que estimulen la exploración, la experimentación y el descubrimiento, permitiendo a los niños construir su conocimiento de manera activa.</w:t>
      </w:r>
    </w:p>
    <w:p w14:paraId="43BBAD5E" w14:textId="77777777" w:rsidR="00712921" w:rsidRPr="00801B7F" w:rsidRDefault="00712921" w:rsidP="00712921">
      <w:pPr>
        <w:rPr>
          <w:szCs w:val="24"/>
        </w:rPr>
      </w:pPr>
      <w:r w:rsidRPr="0006137F">
        <w:rPr>
          <w:b/>
          <w:bCs/>
          <w:szCs w:val="24"/>
        </w:rPr>
        <w:t>Teoría Socio constructivista de Lev Vygotsky:</w:t>
      </w:r>
      <w:r w:rsidRPr="00801B7F">
        <w:rPr>
          <w:szCs w:val="24"/>
        </w:rPr>
        <w:t xml:space="preserve"> Vygotsky enfatizó el papel del entorno social y cultural en el desarrollo del niño. Según esta teoría, el aprendizaje se produce a través de la interacción con otros y la participación en actividades guiadas por adultos más competentes o por pares más capaces. En la educación inicial, se promueve el juego cooperativo, el diálogo, la colaboración y la mediación del adulto como estrategias para facilitar el aprendizaje y el desarrollo socioemocional de los niños.</w:t>
      </w:r>
    </w:p>
    <w:p w14:paraId="11F6D9C6" w14:textId="77777777" w:rsidR="00712921" w:rsidRPr="00801B7F" w:rsidRDefault="00712921" w:rsidP="00712921">
      <w:pPr>
        <w:rPr>
          <w:szCs w:val="24"/>
        </w:rPr>
      </w:pPr>
      <w:r w:rsidRPr="0006137F">
        <w:rPr>
          <w:b/>
          <w:bCs/>
          <w:szCs w:val="24"/>
        </w:rPr>
        <w:t>Teoría del Aprendizaje Significativo de David Ausubel:</w:t>
      </w:r>
      <w:r w:rsidRPr="00801B7F">
        <w:rPr>
          <w:szCs w:val="24"/>
        </w:rPr>
        <w:t xml:space="preserve"> Ausubel planteó que el aprendizaje significativo ocurre cuando los nuevos conocimientos se relacionan de manera relevante y sustancial con la estructura cognitiva previa del estudiante. En el contexto de la educación inicial, se busca conectar los contenidos de aprendizaje con las experiencias, intereses y necesidades de los niños, permitiéndoles construir significado y comprensión profunda de los conceptos.</w:t>
      </w:r>
    </w:p>
    <w:p w14:paraId="460D469D" w14:textId="77777777" w:rsidR="00712921" w:rsidRPr="00801B7F" w:rsidRDefault="00712921" w:rsidP="00712921">
      <w:pPr>
        <w:rPr>
          <w:szCs w:val="24"/>
        </w:rPr>
      </w:pPr>
      <w:r w:rsidRPr="0006137F">
        <w:rPr>
          <w:b/>
          <w:bCs/>
          <w:szCs w:val="24"/>
        </w:rPr>
        <w:t>Enfoque Holístico e Integrador:</w:t>
      </w:r>
      <w:r w:rsidRPr="00801B7F">
        <w:rPr>
          <w:szCs w:val="24"/>
        </w:rPr>
        <w:t xml:space="preserve"> Este enfoque reconoce la importancia de abordar el desarrollo integral de los niños, incluyendo aspectos cognitivos, emocionales, sociales, físicos y éticos. Se enfatiza la importancia de proporcionar un ambiente educativo rico y estimulante que promueva el desarrollo en todas estas dimensiones, reconociendo la interconexión entre ellas.</w:t>
      </w:r>
    </w:p>
    <w:p w14:paraId="6451FDF6" w14:textId="75F8D2A4" w:rsidR="00712921" w:rsidRPr="00801B7F" w:rsidRDefault="00712921" w:rsidP="0006137F">
      <w:pPr>
        <w:rPr>
          <w:szCs w:val="24"/>
        </w:rPr>
      </w:pPr>
      <w:r w:rsidRPr="00801B7F">
        <w:rPr>
          <w:szCs w:val="24"/>
        </w:rPr>
        <w:t>En resumen, la educación en el nivel preescolar (</w:t>
      </w:r>
      <w:proofErr w:type="spellStart"/>
      <w:r w:rsidRPr="00801B7F">
        <w:rPr>
          <w:szCs w:val="24"/>
        </w:rPr>
        <w:t>Pre</w:t>
      </w:r>
      <w:r w:rsidR="0006137F">
        <w:rPr>
          <w:szCs w:val="24"/>
        </w:rPr>
        <w:t>-</w:t>
      </w:r>
      <w:r w:rsidRPr="00801B7F">
        <w:rPr>
          <w:szCs w:val="24"/>
        </w:rPr>
        <w:t>jardín</w:t>
      </w:r>
      <w:proofErr w:type="spellEnd"/>
      <w:r w:rsidRPr="00801B7F">
        <w:rPr>
          <w:szCs w:val="24"/>
        </w:rPr>
        <w:t>, Jardín y Transición) se sustenta en teorías y enfoques pedagógicos que valoran la participación activa del niño en su proceso de aprendizaje, la importancia del entorno socio-cultural, la construcción de significado a partir de las experiencias, y la atención integral a su desarrollo en todas sus dimensiones. Estas bases teóricas orientan las prácticas educativas en estos niveles, contribuyendo al crecimiento y bienestar de los niños en sus primeros años de vida.</w:t>
      </w:r>
    </w:p>
    <w:p w14:paraId="3888A2E8" w14:textId="727415D6" w:rsidR="00712921" w:rsidRPr="00801B7F" w:rsidRDefault="0006137F" w:rsidP="0006137F">
      <w:pPr>
        <w:pStyle w:val="Ttulo3"/>
        <w:rPr>
          <w:rFonts w:eastAsia="Times New Roman" w:cs="Times New Roman"/>
        </w:rPr>
      </w:pPr>
      <w:bookmarkStart w:id="170" w:name="_Toc210737493"/>
      <w:r>
        <w:t>16.2.</w:t>
      </w:r>
      <w:r w:rsidR="008068E8">
        <w:t>5</w:t>
      </w:r>
      <w:r>
        <w:t xml:space="preserve"> E</w:t>
      </w:r>
      <w:r w:rsidRPr="00801B7F">
        <w:t xml:space="preserve">scuela </w:t>
      </w:r>
      <w:r>
        <w:t>N</w:t>
      </w:r>
      <w:r w:rsidRPr="00801B7F">
        <w:t>ueva</w:t>
      </w:r>
      <w:bookmarkEnd w:id="170"/>
    </w:p>
    <w:p w14:paraId="28ABB412" w14:textId="77777777" w:rsidR="0006137F" w:rsidRDefault="00712921" w:rsidP="0006137F">
      <w:pPr>
        <w:rPr>
          <w:szCs w:val="24"/>
        </w:rPr>
      </w:pPr>
      <w:r w:rsidRPr="00801B7F">
        <w:rPr>
          <w:szCs w:val="24"/>
        </w:rPr>
        <w:t xml:space="preserve">La escuela nueva es un modelo escolarizado de educación formal, con respuestas al multigrado rural y a la heterogeneidad de edades y orígenes culturales de los estudiantes, permite ofrecer los cinco grados de la básica primaria con calidad, en escuelas multigrado con uno, dos o hasta tres maestros, busca ofrecer primaria completa a niños y niñas de las zonas rurales del país, integra estrategias curriculares, de capacitación docente, gestión administrativa y participación comunitaria. </w:t>
      </w:r>
    </w:p>
    <w:p w14:paraId="2C6C0C03" w14:textId="48569822" w:rsidR="00712921" w:rsidRPr="00801B7F" w:rsidRDefault="00712921" w:rsidP="0006137F">
      <w:pPr>
        <w:rPr>
          <w:szCs w:val="24"/>
        </w:rPr>
      </w:pPr>
      <w:r w:rsidRPr="00801B7F">
        <w:rPr>
          <w:szCs w:val="24"/>
        </w:rPr>
        <w:t xml:space="preserve">La Escuela Nueva se rige por una serie de principios que le sirven de cimientos y que ayudan al educador a desarrollarlo, en este modelo el niño es el centro de la Educación, el maestro pasa de ser aquel sabio transmisor de conocimientos a ser un actor determinante en la evolución del niño, asegurando un ambiente de afecto y confianza, las experiencias cotidianas cogen una importante relevancia como generadores de conocimientos. </w:t>
      </w:r>
      <w:proofErr w:type="spellStart"/>
      <w:r w:rsidRPr="00801B7F">
        <w:rPr>
          <w:szCs w:val="24"/>
        </w:rPr>
        <w:t>Arcken</w:t>
      </w:r>
      <w:proofErr w:type="spellEnd"/>
      <w:r w:rsidRPr="00801B7F">
        <w:rPr>
          <w:szCs w:val="24"/>
        </w:rPr>
        <w:t xml:space="preserve">, H (s. f). La Escuela Nueva. Blog </w:t>
      </w:r>
      <w:proofErr w:type="spellStart"/>
      <w:r w:rsidRPr="00801B7F">
        <w:rPr>
          <w:szCs w:val="24"/>
        </w:rPr>
        <w:t>Stats</w:t>
      </w:r>
      <w:proofErr w:type="spellEnd"/>
      <w:r w:rsidRPr="00801B7F">
        <w:rPr>
          <w:szCs w:val="24"/>
        </w:rPr>
        <w:t>. https://pedagogiadocente.wordpress.com/modelos-pedagogicos/la-escuela-nueva</w:t>
      </w:r>
      <w:r w:rsidR="0006137F">
        <w:rPr>
          <w:szCs w:val="24"/>
        </w:rPr>
        <w:t>/</w:t>
      </w:r>
      <w:r w:rsidRPr="00801B7F">
        <w:rPr>
          <w:szCs w:val="24"/>
        </w:rPr>
        <w:t xml:space="preserve">John Dewey (1859-1952) “centra el interés en el niño y en el desarrollo de sus capacidades, lo reconoce como sujeto activo de la enseñanza, por lo tanto, el estudiante posee el papel principal en el aprendizaje”.  </w:t>
      </w:r>
    </w:p>
    <w:p w14:paraId="4815961F" w14:textId="77777777" w:rsidR="00712921" w:rsidRPr="00801B7F" w:rsidRDefault="00712921" w:rsidP="00712921">
      <w:pPr>
        <w:rPr>
          <w:szCs w:val="24"/>
        </w:rPr>
      </w:pPr>
      <w:r w:rsidRPr="00801B7F">
        <w:rPr>
          <w:szCs w:val="24"/>
        </w:rPr>
        <w:t>Fundamentando lo anterior podemos decir, que el principal aporte de la escuela nueva es la consideración de una educación en libertad, práctica, participativa, autónoma, flexible y democrática, es un importante legado del movimiento de la escuela nueva, donde tiene el principal protagonismo el niño, su individualidad y su aprendizaje en función de su evolución biológica. Es un modelo pensado para la ruralidad colombiana teniendo en cuenta el contexto en el que ella se enmarca. Cabe resaltar en el programa escuela nueva, que las guías de aprendizaje se configuran en una herramienta central; es entonces una propuesta sistémica en donde todos los componentes juegan un papel importante.</w:t>
      </w:r>
    </w:p>
    <w:p w14:paraId="7F2D0497" w14:textId="628B8FF9" w:rsidR="00712921" w:rsidRPr="00801B7F" w:rsidRDefault="0006137F" w:rsidP="0006137F">
      <w:pPr>
        <w:pStyle w:val="Ttulo3"/>
        <w:rPr>
          <w:rFonts w:eastAsia="Times New Roman" w:cs="Times New Roman"/>
        </w:rPr>
      </w:pPr>
      <w:bookmarkStart w:id="171" w:name="_Toc210737494"/>
      <w:r>
        <w:t>16.2.</w:t>
      </w:r>
      <w:r w:rsidR="008068E8">
        <w:t>6</w:t>
      </w:r>
      <w:r>
        <w:t xml:space="preserve"> </w:t>
      </w:r>
      <w:proofErr w:type="spellStart"/>
      <w:r>
        <w:t>P</w:t>
      </w:r>
      <w:r w:rsidRPr="00801B7F">
        <w:t>ostprimaria</w:t>
      </w:r>
      <w:bookmarkEnd w:id="171"/>
      <w:proofErr w:type="spellEnd"/>
    </w:p>
    <w:p w14:paraId="047DE57C" w14:textId="77777777" w:rsidR="0006137F" w:rsidRDefault="00712921" w:rsidP="0006137F">
      <w:pPr>
        <w:rPr>
          <w:szCs w:val="24"/>
        </w:rPr>
      </w:pPr>
      <w:r w:rsidRPr="00801B7F">
        <w:rPr>
          <w:szCs w:val="24"/>
        </w:rPr>
        <w:t>En Colombia, la "</w:t>
      </w:r>
      <w:proofErr w:type="spellStart"/>
      <w:r w:rsidRPr="00801B7F">
        <w:rPr>
          <w:szCs w:val="24"/>
        </w:rPr>
        <w:t>postprimaria</w:t>
      </w:r>
      <w:proofErr w:type="spellEnd"/>
      <w:r w:rsidRPr="00801B7F">
        <w:rPr>
          <w:szCs w:val="24"/>
        </w:rPr>
        <w:t xml:space="preserve">" se </w:t>
      </w:r>
      <w:r w:rsidRPr="0006137F">
        <w:rPr>
          <w:szCs w:val="24"/>
        </w:rPr>
        <w:t>refiere al nivel educativo</w:t>
      </w:r>
      <w:r w:rsidRPr="00801B7F">
        <w:rPr>
          <w:szCs w:val="24"/>
        </w:rPr>
        <w:t xml:space="preserve"> que sigue a la educación primaria y comprende los grados de sexto a noveno. Durante estos años, los estudiantes consolidan y amplían los conocimientos adquiridos en la educación básica primaria, preparándose para la educación secundaria.</w:t>
      </w:r>
      <w:r w:rsidR="0006137F">
        <w:rPr>
          <w:szCs w:val="24"/>
        </w:rPr>
        <w:t xml:space="preserve"> </w:t>
      </w:r>
      <w:r w:rsidRPr="00801B7F">
        <w:rPr>
          <w:szCs w:val="24"/>
        </w:rPr>
        <w:t xml:space="preserve">La </w:t>
      </w:r>
      <w:proofErr w:type="spellStart"/>
      <w:r w:rsidRPr="00801B7F">
        <w:rPr>
          <w:szCs w:val="24"/>
        </w:rPr>
        <w:t>postprimaria</w:t>
      </w:r>
      <w:proofErr w:type="spellEnd"/>
      <w:r w:rsidRPr="00801B7F">
        <w:rPr>
          <w:szCs w:val="24"/>
        </w:rPr>
        <w:t xml:space="preserve"> se centra en proporcionar una formación académica sólida en áreas fundamentales como matemáticas, ciencias naturales, ciencias sociales y lenguaje. Además, se promueve el desarrollo de habilidades transversales como el pensamiento crítico, la resolución de problemas, la comunicación efectiva y el trabajo en equipo.</w:t>
      </w:r>
      <w:r w:rsidR="0006137F">
        <w:rPr>
          <w:szCs w:val="24"/>
        </w:rPr>
        <w:t xml:space="preserve"> </w:t>
      </w:r>
    </w:p>
    <w:p w14:paraId="025E8B05" w14:textId="6CD97061" w:rsidR="00712921" w:rsidRPr="00801B7F" w:rsidRDefault="00712921" w:rsidP="0006137F">
      <w:pPr>
        <w:rPr>
          <w:szCs w:val="24"/>
        </w:rPr>
      </w:pPr>
      <w:r w:rsidRPr="00801B7F">
        <w:rPr>
          <w:szCs w:val="24"/>
        </w:rPr>
        <w:t xml:space="preserve">Los programas educativos en </w:t>
      </w:r>
      <w:proofErr w:type="spellStart"/>
      <w:r w:rsidRPr="00801B7F">
        <w:rPr>
          <w:szCs w:val="24"/>
        </w:rPr>
        <w:t>postprimaria</w:t>
      </w:r>
      <w:proofErr w:type="spellEnd"/>
      <w:r w:rsidRPr="00801B7F">
        <w:rPr>
          <w:szCs w:val="24"/>
        </w:rPr>
        <w:t xml:space="preserve"> pueden variar según la institución educativa, pero generalmente incluyen actividades extracurriculares, proyectos de investigación, prácticas de laboratorio y otras experiencias educativas que complementan el aprendizaje en el aula.</w:t>
      </w:r>
      <w:r w:rsidR="0006137F">
        <w:rPr>
          <w:szCs w:val="24"/>
        </w:rPr>
        <w:t xml:space="preserve"> </w:t>
      </w:r>
      <w:r w:rsidRPr="00801B7F">
        <w:rPr>
          <w:szCs w:val="24"/>
        </w:rPr>
        <w:t xml:space="preserve">El objetivo principal de la </w:t>
      </w:r>
      <w:proofErr w:type="spellStart"/>
      <w:r w:rsidRPr="00801B7F">
        <w:rPr>
          <w:szCs w:val="24"/>
        </w:rPr>
        <w:t>postprimaria</w:t>
      </w:r>
      <w:proofErr w:type="spellEnd"/>
      <w:r w:rsidRPr="00801B7F">
        <w:rPr>
          <w:szCs w:val="24"/>
        </w:rPr>
        <w:t xml:space="preserve"> es preparar a los estudiantes para enfrentar con éxito los desafíos académicos de la educación secundaria, así como para desarrollar habilidades y competencias que les permitan continuar su formación académica o incorporarse al mundo laboral en el futuro.</w:t>
      </w:r>
    </w:p>
    <w:p w14:paraId="0007EE2D" w14:textId="0A1DC27B" w:rsidR="00712921" w:rsidRPr="00801B7F" w:rsidRDefault="0006137F" w:rsidP="0006137F">
      <w:pPr>
        <w:pStyle w:val="Ttulo3"/>
      </w:pPr>
      <w:bookmarkStart w:id="172" w:name="_Toc210737495"/>
      <w:r>
        <w:t>16.2.</w:t>
      </w:r>
      <w:r w:rsidR="008068E8">
        <w:t>7</w:t>
      </w:r>
      <w:r>
        <w:t xml:space="preserve"> </w:t>
      </w:r>
      <w:r w:rsidRPr="00801B7F">
        <w:t xml:space="preserve">Educación Media Rural </w:t>
      </w:r>
      <w:r>
        <w:t>(</w:t>
      </w:r>
      <w:r w:rsidR="00712921" w:rsidRPr="00801B7F">
        <w:t>EMER</w:t>
      </w:r>
      <w:r>
        <w:t>)</w:t>
      </w:r>
      <w:bookmarkEnd w:id="172"/>
    </w:p>
    <w:p w14:paraId="67BEBE3F" w14:textId="77777777" w:rsidR="0006137F" w:rsidRDefault="00712921" w:rsidP="0006137F">
      <w:pPr>
        <w:rPr>
          <w:szCs w:val="24"/>
        </w:rPr>
      </w:pPr>
      <w:r w:rsidRPr="00801B7F">
        <w:rPr>
          <w:szCs w:val="24"/>
        </w:rPr>
        <w:t>Es el acrónimo de "Educación Media Rural" en Colombia. Este nivel educativo está diseñado específicamente para atender las necesidades de los estudiantes que residen en zonas rurales del país, específicamente en los grados de décimo y once de la educación secundaria.</w:t>
      </w:r>
      <w:r w:rsidR="0006137F">
        <w:rPr>
          <w:szCs w:val="24"/>
        </w:rPr>
        <w:t xml:space="preserve"> </w:t>
      </w:r>
      <w:r w:rsidRPr="00801B7F">
        <w:rPr>
          <w:szCs w:val="24"/>
        </w:rPr>
        <w:t>El nivel EMER reconoce las particularidades del entorno rural y busca proporcionar una educación de calidad que sea relevante y pertinente para los estudiantes que viven en estas comunidades. Para ello, integra aspectos como la agricultura sostenible, el cuidado del medio ambiente, el emprendimiento rural y la preservación de la cultura local en el currículo educativo.</w:t>
      </w:r>
      <w:r w:rsidR="0006137F">
        <w:rPr>
          <w:szCs w:val="24"/>
        </w:rPr>
        <w:t xml:space="preserve"> </w:t>
      </w:r>
    </w:p>
    <w:p w14:paraId="117D94EA" w14:textId="70EA4DFC" w:rsidR="00712921" w:rsidRPr="00801B7F" w:rsidRDefault="00712921" w:rsidP="0006137F">
      <w:pPr>
        <w:rPr>
          <w:szCs w:val="24"/>
        </w:rPr>
      </w:pPr>
      <w:r w:rsidRPr="00801B7F">
        <w:rPr>
          <w:szCs w:val="24"/>
        </w:rPr>
        <w:t>Además, el nivel EMER promueve la participación activa de la comunidad en el proceso educativo, involucrando a padres, líderes locales y otros actores relevantes en la planificación y ejecución de las actividades educativas. Se busca así fortalecer el sentido de identidad, pertenencia y autonomía de los estudiantes, preparándolos para contribuir al desarrollo sostenible de sus comunidades y mejorar su calidad de vida en el entorno rural.</w:t>
      </w:r>
    </w:p>
    <w:p w14:paraId="19C6A183" w14:textId="3B6789AE" w:rsidR="00712921" w:rsidRPr="00801B7F" w:rsidRDefault="004175AF" w:rsidP="004175AF">
      <w:pPr>
        <w:pStyle w:val="Ttulo3"/>
      </w:pPr>
      <w:bookmarkStart w:id="173" w:name="_heading=h.4bvk7pj" w:colFirst="0" w:colLast="0"/>
      <w:bookmarkStart w:id="174" w:name="_Toc210737496"/>
      <w:bookmarkEnd w:id="173"/>
      <w:r>
        <w:t>16.2.</w:t>
      </w:r>
      <w:r w:rsidR="008068E8">
        <w:t>8</w:t>
      </w:r>
      <w:r>
        <w:t xml:space="preserve"> </w:t>
      </w:r>
      <w:r w:rsidR="0006137F">
        <w:t>P</w:t>
      </w:r>
      <w:r w:rsidR="0006137F" w:rsidRPr="00801B7F">
        <w:t xml:space="preserve">rograma de </w:t>
      </w:r>
      <w:r w:rsidR="0006137F">
        <w:t>A</w:t>
      </w:r>
      <w:r w:rsidR="0006137F" w:rsidRPr="00801B7F">
        <w:t xml:space="preserve">rticulación con la </w:t>
      </w:r>
      <w:r w:rsidR="0006137F">
        <w:t>E</w:t>
      </w:r>
      <w:r w:rsidR="0006137F" w:rsidRPr="00801B7F">
        <w:t xml:space="preserve">ducación </w:t>
      </w:r>
      <w:r w:rsidR="0006137F">
        <w:t>M</w:t>
      </w:r>
      <w:r w:rsidR="0006137F" w:rsidRPr="00801B7F">
        <w:t xml:space="preserve">edia del </w:t>
      </w:r>
      <w:r w:rsidR="0006137F">
        <w:t>S</w:t>
      </w:r>
      <w:r w:rsidR="0006137F" w:rsidRPr="00801B7F">
        <w:t xml:space="preserve">ervicio </w:t>
      </w:r>
      <w:r w:rsidR="0006137F">
        <w:t>N</w:t>
      </w:r>
      <w:r w:rsidR="0006137F" w:rsidRPr="00801B7F">
        <w:t xml:space="preserve">acional de </w:t>
      </w:r>
      <w:r w:rsidR="0006137F">
        <w:t>A</w:t>
      </w:r>
      <w:r w:rsidR="0006137F" w:rsidRPr="00801B7F">
        <w:t xml:space="preserve">prendizaje “SENA” con la </w:t>
      </w:r>
      <w:r w:rsidR="0006137F">
        <w:t>I</w:t>
      </w:r>
      <w:r w:rsidR="0006137F" w:rsidRPr="00801B7F">
        <w:t xml:space="preserve">nstitución </w:t>
      </w:r>
      <w:r w:rsidR="0006137F">
        <w:t>E</w:t>
      </w:r>
      <w:r w:rsidR="0006137F" w:rsidRPr="00801B7F">
        <w:t xml:space="preserve">ducativa </w:t>
      </w:r>
      <w:r w:rsidR="0006137F">
        <w:t>L</w:t>
      </w:r>
      <w:r w:rsidR="0006137F" w:rsidRPr="00801B7F">
        <w:t xml:space="preserve">uis </w:t>
      </w:r>
      <w:r w:rsidR="0006137F">
        <w:t>E</w:t>
      </w:r>
      <w:r w:rsidR="0006137F" w:rsidRPr="00801B7F">
        <w:t xml:space="preserve">duardo </w:t>
      </w:r>
      <w:r w:rsidR="0006137F">
        <w:t>P</w:t>
      </w:r>
      <w:r>
        <w:t>érez</w:t>
      </w:r>
      <w:bookmarkEnd w:id="174"/>
    </w:p>
    <w:p w14:paraId="466D2601" w14:textId="77777777" w:rsidR="004175AF" w:rsidRDefault="00712921" w:rsidP="004175AF">
      <w:pPr>
        <w:rPr>
          <w:szCs w:val="24"/>
        </w:rPr>
      </w:pPr>
      <w:r w:rsidRPr="00801B7F">
        <w:rPr>
          <w:szCs w:val="24"/>
        </w:rPr>
        <w:t>El programa Producción Agropecuaria del SENA se creó para brindar al sector productivo Agropecuario, la posibilidad de incorporar personal con altas calidades laborales y profesionales que contribuyan al desarrollo económico, social y tecnológico tanto a nivel regional como nacional, así mismo ofrecer a los aprendices formación en las tecnologías en preparación de suelos, siembra de cultivos, labores de mantenimiento, manejo de residuos y organización empresarial basado en las buenas prácticas tanto agrícolas como pecuarias, proponiendo por el uso de tecnologías limpias y el buen manejo de las especies Pecuarias.</w:t>
      </w:r>
      <w:r w:rsidR="004175AF">
        <w:rPr>
          <w:szCs w:val="24"/>
        </w:rPr>
        <w:t xml:space="preserve"> </w:t>
      </w:r>
    </w:p>
    <w:p w14:paraId="790AC11D" w14:textId="77777777" w:rsidR="003672E5" w:rsidRDefault="00712921" w:rsidP="004175AF">
      <w:pPr>
        <w:rPr>
          <w:szCs w:val="24"/>
        </w:rPr>
      </w:pPr>
      <w:r w:rsidRPr="00801B7F">
        <w:rPr>
          <w:szCs w:val="24"/>
        </w:rPr>
        <w:t xml:space="preserve">Este programa de articulación se lleva a cabo mediante actas de compromiso entre el Centro de formación para el Desarrollo Rural y Minero - CEDRUM de la Regional: Norte de Santander y la Institución Educativa: LUIS EDUARDO PEREZ NIT 900253087-0, Código DANE 254206001102, </w:t>
      </w:r>
      <w:r w:rsidRPr="004175AF">
        <w:rPr>
          <w:szCs w:val="24"/>
        </w:rPr>
        <w:t xml:space="preserve">bajo la resolución de aprobación </w:t>
      </w:r>
      <w:proofErr w:type="spellStart"/>
      <w:r w:rsidRPr="004175AF">
        <w:rPr>
          <w:szCs w:val="24"/>
        </w:rPr>
        <w:t>N°</w:t>
      </w:r>
      <w:proofErr w:type="spellEnd"/>
      <w:r w:rsidRPr="004175AF">
        <w:rPr>
          <w:szCs w:val="24"/>
        </w:rPr>
        <w:t xml:space="preserve"> 007152 del 30 de septiembre del 2024, </w:t>
      </w:r>
      <w:r w:rsidRPr="00801B7F">
        <w:rPr>
          <w:szCs w:val="24"/>
        </w:rPr>
        <w:t>de modalidad PRESENCIAL en las cuales acuerdan celebrar la iniciación del programa de Articulación con la Educación Media en el programa Técnico en PRODUCCIÓN AGROPECUARIA conforme a lo establecido en el convenio interadministrativo de cooperación CONVENIO-NDS- 002-2023 / N.º CO1.PCCNTR.5054275 (28/06/2023)</w:t>
      </w:r>
      <w:r w:rsidR="003672E5">
        <w:rPr>
          <w:szCs w:val="24"/>
        </w:rPr>
        <w:t>.</w:t>
      </w:r>
    </w:p>
    <w:p w14:paraId="0D7369D3" w14:textId="3BCEE1CD" w:rsidR="00712921" w:rsidRPr="00801B7F" w:rsidRDefault="003672E5" w:rsidP="004175AF">
      <w:pPr>
        <w:rPr>
          <w:szCs w:val="24"/>
        </w:rPr>
      </w:pPr>
      <w:r>
        <w:rPr>
          <w:szCs w:val="24"/>
        </w:rPr>
        <w:t>T</w:t>
      </w:r>
      <w:r w:rsidR="00712921" w:rsidRPr="00801B7F">
        <w:rPr>
          <w:szCs w:val="24"/>
        </w:rPr>
        <w:t xml:space="preserve">oda vez que la Institución Educativa con previo acompañamiento de la </w:t>
      </w:r>
      <w:proofErr w:type="gramStart"/>
      <w:r w:rsidR="00712921" w:rsidRPr="00801B7F">
        <w:rPr>
          <w:szCs w:val="24"/>
        </w:rPr>
        <w:t>Secretaria</w:t>
      </w:r>
      <w:proofErr w:type="gramEnd"/>
      <w:r w:rsidR="00712921" w:rsidRPr="00801B7F">
        <w:rPr>
          <w:szCs w:val="24"/>
        </w:rPr>
        <w:t xml:space="preserve"> de Educación Departamental desarrolló y cumplió el proceso de autodiagnóstico, presentación de proyecto de viabilidad y articulación curricular del diseño del programa SENA y el PEI según los lineamientos establecidos por el Servicio Nacional de Aprendizaje- SENA para optar y ofrecer el servicio de Educación Media Técnica en la especialidad basada en competencias laborales.</w:t>
      </w:r>
      <w:r w:rsidR="004175AF">
        <w:rPr>
          <w:szCs w:val="24"/>
        </w:rPr>
        <w:t xml:space="preserve"> </w:t>
      </w:r>
      <w:r w:rsidR="00712921" w:rsidRPr="00801B7F">
        <w:rPr>
          <w:szCs w:val="24"/>
        </w:rPr>
        <w:t>El SENA es la única institución educativa que ofrece el programa con todos los elementos de formación profesional, sociales, tecnológicos y culturales y metodológicos de aprendizajes innovadores, acceso a tecnología de última generación, estructurado sobre métodos más que contenidos, lo que potencia la formación de ciudadanos, libres pensadores con capacidad crítica, solidaria y emprendedores que los acredita y lo hacen pertinentes y coherentes con su misión.</w:t>
      </w:r>
    </w:p>
    <w:p w14:paraId="1FAF7D0D" w14:textId="29080EB9" w:rsidR="00712921" w:rsidRPr="003672E5" w:rsidRDefault="003672E5" w:rsidP="003672E5">
      <w:pPr>
        <w:rPr>
          <w:b/>
          <w:bCs/>
        </w:rPr>
      </w:pPr>
      <w:bookmarkStart w:id="175" w:name="_heading=h.2r0uhxc" w:colFirst="0" w:colLast="0"/>
      <w:bookmarkEnd w:id="175"/>
      <w:r>
        <w:rPr>
          <w:b/>
          <w:bCs/>
        </w:rPr>
        <w:t>O</w:t>
      </w:r>
      <w:r w:rsidRPr="003672E5">
        <w:rPr>
          <w:b/>
          <w:bCs/>
        </w:rPr>
        <w:t xml:space="preserve">bjetivo </w:t>
      </w:r>
      <w:r>
        <w:rPr>
          <w:b/>
          <w:bCs/>
        </w:rPr>
        <w:t>G</w:t>
      </w:r>
      <w:r w:rsidRPr="003672E5">
        <w:rPr>
          <w:b/>
          <w:bCs/>
        </w:rPr>
        <w:t>eneral</w:t>
      </w:r>
    </w:p>
    <w:p w14:paraId="2A5D1472" w14:textId="77777777" w:rsidR="00712921" w:rsidRPr="00801B7F" w:rsidRDefault="00712921" w:rsidP="003672E5">
      <w:r w:rsidRPr="00801B7F">
        <w:t>Brindar Formación Profesional integral con calidad en programas técnicos pertinentes con el desarrollo nacional, regional y local a los aprendices-estudiantes de la Educación Media que contribuyan al desarrollo económico y social del país.</w:t>
      </w:r>
    </w:p>
    <w:p w14:paraId="4FE62025" w14:textId="0C631096" w:rsidR="00712921" w:rsidRPr="003672E5" w:rsidRDefault="003672E5" w:rsidP="003672E5">
      <w:pPr>
        <w:rPr>
          <w:b/>
          <w:bCs/>
        </w:rPr>
      </w:pPr>
      <w:bookmarkStart w:id="176" w:name="_heading=h.1664s55" w:colFirst="0" w:colLast="0"/>
      <w:bookmarkEnd w:id="176"/>
      <w:r>
        <w:rPr>
          <w:b/>
          <w:bCs/>
        </w:rPr>
        <w:t>O</w:t>
      </w:r>
      <w:r w:rsidRPr="003672E5">
        <w:rPr>
          <w:b/>
          <w:bCs/>
        </w:rPr>
        <w:t xml:space="preserve">bjetivos </w:t>
      </w:r>
      <w:r>
        <w:rPr>
          <w:b/>
          <w:bCs/>
        </w:rPr>
        <w:t>E</w:t>
      </w:r>
      <w:r w:rsidRPr="003672E5">
        <w:rPr>
          <w:b/>
          <w:bCs/>
        </w:rPr>
        <w:t>specíficos</w:t>
      </w:r>
    </w:p>
    <w:p w14:paraId="4A6C1743" w14:textId="77777777" w:rsidR="00712921" w:rsidRPr="00801B7F" w:rsidRDefault="00712921" w:rsidP="003672E5">
      <w:r w:rsidRPr="00801B7F">
        <w:t>Iniciar el proceso de Articulación del SENA con la Educación Media en la Institución Educativa, asimilando y desarrollando los programas que ofrece el SENA, de tal manera que permita a los estudiantes de los grados 10º y 11º el mejoramiento continuo de sus competencias técnicas y ciudadanas para su inmersión en el mundo laboral.</w:t>
      </w:r>
    </w:p>
    <w:p w14:paraId="2FC54DCB" w14:textId="77777777" w:rsidR="00712921" w:rsidRPr="00801B7F" w:rsidRDefault="00712921" w:rsidP="003672E5">
      <w:r w:rsidRPr="00801B7F">
        <w:t>Ofrecer formación técnica que proporcione posibilidades de movilidad hacia otras modalidades y niveles educativos (cadena de formación) o para vincularse laboralmente.</w:t>
      </w:r>
    </w:p>
    <w:p w14:paraId="3F46202A" w14:textId="77777777" w:rsidR="00712921" w:rsidRPr="00801B7F" w:rsidRDefault="00712921" w:rsidP="003672E5">
      <w:r w:rsidRPr="00801B7F">
        <w:t>Ejecutar acciones de actualización pedagógica y técnica, para el mejoramiento continuo de los docentes de la institución, asignados al programa de Articulación</w:t>
      </w:r>
    </w:p>
    <w:p w14:paraId="004CC6AD" w14:textId="77777777" w:rsidR="00712921" w:rsidRPr="00801B7F" w:rsidRDefault="00712921" w:rsidP="003672E5">
      <w:r w:rsidRPr="00801B7F">
        <w:t>Elevar el nivel educativo de los jóvenes y facilitarles la continuidad en estudios superiores.</w:t>
      </w:r>
    </w:p>
    <w:p w14:paraId="1C6E7F0A" w14:textId="77777777" w:rsidR="00712921" w:rsidRPr="00801B7F" w:rsidRDefault="00712921" w:rsidP="003672E5">
      <w:r w:rsidRPr="00801B7F">
        <w:t>Fomentar en los jóvenes las aptitudes empresariales y propiciar sus prácticas laborales.</w:t>
      </w:r>
    </w:p>
    <w:p w14:paraId="560C7235" w14:textId="0CE3E22D" w:rsidR="00712921" w:rsidRPr="00801B7F" w:rsidRDefault="003672E5" w:rsidP="00712921">
      <w:pPr>
        <w:rPr>
          <w:b/>
          <w:szCs w:val="24"/>
        </w:rPr>
      </w:pPr>
      <w:r>
        <w:rPr>
          <w:b/>
          <w:szCs w:val="24"/>
        </w:rPr>
        <w:t>D</w:t>
      </w:r>
      <w:r w:rsidRPr="00801B7F">
        <w:rPr>
          <w:b/>
          <w:szCs w:val="24"/>
        </w:rPr>
        <w:t xml:space="preserve">enominación del programa: </w:t>
      </w:r>
      <w:r>
        <w:rPr>
          <w:b/>
          <w:szCs w:val="24"/>
        </w:rPr>
        <w:t>T</w:t>
      </w:r>
      <w:r w:rsidRPr="00801B7F">
        <w:rPr>
          <w:b/>
          <w:szCs w:val="24"/>
        </w:rPr>
        <w:t xml:space="preserve">écnico en </w:t>
      </w:r>
      <w:r>
        <w:rPr>
          <w:b/>
          <w:szCs w:val="24"/>
        </w:rPr>
        <w:t>P</w:t>
      </w:r>
      <w:r w:rsidRPr="00801B7F">
        <w:rPr>
          <w:b/>
          <w:szCs w:val="24"/>
        </w:rPr>
        <w:t xml:space="preserve">roducción </w:t>
      </w:r>
      <w:r>
        <w:rPr>
          <w:b/>
          <w:szCs w:val="24"/>
        </w:rPr>
        <w:t>A</w:t>
      </w:r>
      <w:r w:rsidRPr="00801B7F">
        <w:rPr>
          <w:b/>
          <w:szCs w:val="24"/>
        </w:rPr>
        <w:t xml:space="preserve">gropecuaria. </w:t>
      </w:r>
    </w:p>
    <w:p w14:paraId="36863FBC" w14:textId="77777777" w:rsidR="00712921" w:rsidRPr="003672E5" w:rsidRDefault="00712921" w:rsidP="003672E5">
      <w:r w:rsidRPr="003672E5">
        <w:t>La duración máxima de estudios estimada para el aprendizaje en los programas de formación del SENA es:</w:t>
      </w:r>
    </w:p>
    <w:p w14:paraId="5747D906" w14:textId="4A1C34E9" w:rsidR="00712921" w:rsidRPr="003672E5" w:rsidRDefault="00712921" w:rsidP="003672E5">
      <w:r w:rsidRPr="003672E5">
        <w:t>Etapa Lectiva: 1320 horas</w:t>
      </w:r>
    </w:p>
    <w:p w14:paraId="7A5DB130" w14:textId="1E7F2EFE" w:rsidR="00712921" w:rsidRPr="003672E5" w:rsidRDefault="00712921" w:rsidP="003672E5">
      <w:r w:rsidRPr="003672E5">
        <w:t>Etapa Productiva: 880 horas</w:t>
      </w:r>
    </w:p>
    <w:p w14:paraId="776381DC" w14:textId="103A89B6" w:rsidR="00712921" w:rsidRPr="003672E5" w:rsidRDefault="00712921" w:rsidP="003672E5">
      <w:r w:rsidRPr="003672E5">
        <w:t>Para un total de 2.200 horas de aprendizaje. Estas horas se trabajan en el horario de la tarde los días lunes, martes, miércoles y jueves de 1:00 a 4:00p.m.</w:t>
      </w:r>
    </w:p>
    <w:p w14:paraId="249405E1" w14:textId="658A3D0F" w:rsidR="008068E8" w:rsidRPr="00801B7F" w:rsidRDefault="00712921" w:rsidP="00875307">
      <w:pPr>
        <w:rPr>
          <w:szCs w:val="24"/>
        </w:rPr>
      </w:pPr>
      <w:r w:rsidRPr="00801B7F">
        <w:rPr>
          <w:szCs w:val="24"/>
        </w:rPr>
        <w:t xml:space="preserve">Título o certificado que obtendrá es </w:t>
      </w:r>
      <w:r w:rsidRPr="00801B7F">
        <w:rPr>
          <w:b/>
          <w:szCs w:val="24"/>
        </w:rPr>
        <w:t xml:space="preserve">TÉCNICO EN PRODUCCIÓN AGROPECUARIA. </w:t>
      </w:r>
      <w:r w:rsidRPr="003672E5">
        <w:rPr>
          <w:szCs w:val="24"/>
        </w:rPr>
        <w:t xml:space="preserve">Aprobado bajo la resolución </w:t>
      </w:r>
      <w:proofErr w:type="spellStart"/>
      <w:r w:rsidRPr="003672E5">
        <w:rPr>
          <w:szCs w:val="24"/>
        </w:rPr>
        <w:t>N°</w:t>
      </w:r>
      <w:proofErr w:type="spellEnd"/>
      <w:r w:rsidRPr="003672E5">
        <w:rPr>
          <w:szCs w:val="24"/>
        </w:rPr>
        <w:t xml:space="preserve"> 007152 del 30 de septiembre del 2024.</w:t>
      </w:r>
    </w:p>
    <w:p w14:paraId="619C012C" w14:textId="77777777" w:rsidR="00712921" w:rsidRPr="003672E5" w:rsidRDefault="00712921" w:rsidP="003672E5">
      <w:pPr>
        <w:rPr>
          <w:b/>
          <w:bCs/>
        </w:rPr>
      </w:pPr>
      <w:r w:rsidRPr="003672E5">
        <w:rPr>
          <w:b/>
          <w:bCs/>
        </w:rPr>
        <w:t>Enfoque Metodológico del Programa</w:t>
      </w:r>
    </w:p>
    <w:p w14:paraId="38E5E5C1" w14:textId="77777777" w:rsidR="00712921" w:rsidRPr="00801B7F" w:rsidRDefault="00712921" w:rsidP="00712921">
      <w:pPr>
        <w:rPr>
          <w:szCs w:val="24"/>
        </w:rPr>
      </w:pPr>
      <w:r w:rsidRPr="00801B7F">
        <w:rPr>
          <w:szCs w:val="24"/>
        </w:rPr>
        <w:t xml:space="preserve">Centrada en la construcción de autonomía para garantizar la calidad de la formación en el marco de la formación por competencias, el aprendizaje por proyectos y el uso de técnicas didácticas activas que estimulan el pensamiento para la resolución de problemas simulados y reales; soportadas en el utilización de las tecnologías de la información y la comunicación, integradas, en ambientes abiertos y </w:t>
      </w:r>
      <w:proofErr w:type="spellStart"/>
      <w:r w:rsidRPr="00801B7F">
        <w:rPr>
          <w:szCs w:val="24"/>
        </w:rPr>
        <w:t>pluritecnológicos</w:t>
      </w:r>
      <w:proofErr w:type="spellEnd"/>
      <w:r w:rsidRPr="00801B7F">
        <w:rPr>
          <w:szCs w:val="24"/>
        </w:rPr>
        <w:t>, que en todo caso recrean el contexto productivo y vinculan a  aprendiz con la realidad cotidiana y el desarrollo de las competencias</w:t>
      </w:r>
    </w:p>
    <w:p w14:paraId="66ABDEC0" w14:textId="77777777" w:rsidR="00712921" w:rsidRPr="00801B7F" w:rsidRDefault="00712921" w:rsidP="00712921">
      <w:pPr>
        <w:rPr>
          <w:szCs w:val="24"/>
        </w:rPr>
      </w:pPr>
      <w:r w:rsidRPr="00801B7F">
        <w:rPr>
          <w:szCs w:val="24"/>
        </w:rPr>
        <w:t>Igualmente, debe estimular de manera permanente la autocrítica y la reflexión del aprendiz sobre el que hacer y los resultados de aprendizaje que logra a través de la vinculación activa de las cuatro fuentes de información para la construcción de conocimiento:</w:t>
      </w:r>
    </w:p>
    <w:p w14:paraId="6A8D4A15" w14:textId="77777777" w:rsidR="00712921" w:rsidRPr="00801B7F" w:rsidRDefault="00712921" w:rsidP="003672E5">
      <w:r w:rsidRPr="00801B7F">
        <w:t>El instructor - Tutor</w:t>
      </w:r>
    </w:p>
    <w:p w14:paraId="495FFBC4" w14:textId="77777777" w:rsidR="00712921" w:rsidRPr="00801B7F" w:rsidRDefault="00712921" w:rsidP="003672E5">
      <w:r w:rsidRPr="00801B7F">
        <w:t>El entorno</w:t>
      </w:r>
    </w:p>
    <w:p w14:paraId="024A7CE0" w14:textId="77777777" w:rsidR="00712921" w:rsidRPr="00801B7F" w:rsidRDefault="00712921" w:rsidP="003672E5">
      <w:r w:rsidRPr="00801B7F">
        <w:t>Las TIC</w:t>
      </w:r>
    </w:p>
    <w:p w14:paraId="7EA55BB6" w14:textId="77777777" w:rsidR="00712921" w:rsidRPr="00801B7F" w:rsidRDefault="00712921" w:rsidP="003672E5">
      <w:r w:rsidRPr="00801B7F">
        <w:t>El trabajo colaborativo</w:t>
      </w:r>
    </w:p>
    <w:p w14:paraId="48DEFD3F" w14:textId="77777777" w:rsidR="003672E5" w:rsidRDefault="00712921" w:rsidP="003672E5">
      <w:r w:rsidRPr="00801B7F">
        <w:t>El Centro de Formación del SENA, destinará un instructor técnico que apoyará el desarrollo del programa de formación articulado con una intensidad de mínimo (6) horas semanales por grupo en Instituciones Técnica de (13) horas semanales por grupo en Instituciones académicas y (80) horas de acompañamiento anual en Instituciones privadas; para lo cual se debe concertar una jornada adicional al horario regular de los aprendices, esta jornada será la misma para la vigencia siguiente.</w:t>
      </w:r>
      <w:r w:rsidR="003672E5">
        <w:t xml:space="preserve"> </w:t>
      </w:r>
      <w:r w:rsidRPr="00801B7F">
        <w:t>Posibilitar a los egresados del programa su continuidad, mediante cadena de formación, en el SENA hasta obtener su Certificado en el ciclo tecnológico.</w:t>
      </w:r>
      <w:r w:rsidR="003672E5">
        <w:t xml:space="preserve"> </w:t>
      </w:r>
    </w:p>
    <w:p w14:paraId="33EC058F" w14:textId="2DA63F0B" w:rsidR="00712921" w:rsidRPr="00801B7F" w:rsidRDefault="00712921" w:rsidP="003672E5">
      <w:r w:rsidRPr="00801B7F">
        <w:t>La institución deberá asignar un responsable de interlocución del programa de articulación que facilite la disponibilidad en contra jornada, de los recursos necesarios (ambientes y materiales de formación, acompañamientos de los docentes técnicos, aspectos disciplinarios, dentro de la Institución Educativa) generando los canales de comunicación efectivos entre las instituciones</w:t>
      </w:r>
      <w:r w:rsidR="003672E5">
        <w:t>.</w:t>
      </w:r>
    </w:p>
    <w:p w14:paraId="009DFF9E" w14:textId="071181DD" w:rsidR="00712921" w:rsidRPr="00F35BF3" w:rsidRDefault="00F35BF3" w:rsidP="00712921">
      <w:pPr>
        <w:rPr>
          <w:b/>
          <w:bCs/>
          <w:szCs w:val="24"/>
        </w:rPr>
      </w:pPr>
      <w:r>
        <w:rPr>
          <w:b/>
          <w:bCs/>
          <w:szCs w:val="24"/>
        </w:rPr>
        <w:t>N</w:t>
      </w:r>
      <w:r w:rsidRPr="00F35BF3">
        <w:rPr>
          <w:b/>
          <w:bCs/>
          <w:szCs w:val="24"/>
        </w:rPr>
        <w:t>ombre de la (s)</w:t>
      </w:r>
      <w:r>
        <w:rPr>
          <w:b/>
          <w:bCs/>
          <w:szCs w:val="24"/>
        </w:rPr>
        <w:t xml:space="preserve"> O</w:t>
      </w:r>
      <w:r w:rsidRPr="00F35BF3">
        <w:rPr>
          <w:b/>
          <w:bCs/>
          <w:szCs w:val="24"/>
        </w:rPr>
        <w:t xml:space="preserve">cupación (es) que </w:t>
      </w:r>
      <w:r>
        <w:rPr>
          <w:b/>
          <w:bCs/>
          <w:szCs w:val="24"/>
        </w:rPr>
        <w:t>p</w:t>
      </w:r>
      <w:r w:rsidRPr="00F35BF3">
        <w:rPr>
          <w:b/>
          <w:bCs/>
          <w:szCs w:val="24"/>
        </w:rPr>
        <w:t xml:space="preserve">odrá desempeñar el </w:t>
      </w:r>
      <w:r>
        <w:rPr>
          <w:b/>
          <w:bCs/>
          <w:szCs w:val="24"/>
        </w:rPr>
        <w:t>E</w:t>
      </w:r>
      <w:r w:rsidRPr="00F35BF3">
        <w:rPr>
          <w:b/>
          <w:bCs/>
          <w:szCs w:val="24"/>
        </w:rPr>
        <w:t>gresado</w:t>
      </w:r>
    </w:p>
    <w:p w14:paraId="4863FA82" w14:textId="77777777" w:rsidR="00712921" w:rsidRPr="00801B7F" w:rsidRDefault="00712921" w:rsidP="00712921">
      <w:pPr>
        <w:rPr>
          <w:szCs w:val="24"/>
        </w:rPr>
      </w:pPr>
      <w:r w:rsidRPr="00801B7F">
        <w:rPr>
          <w:szCs w:val="24"/>
        </w:rPr>
        <w:t xml:space="preserve">Trabajadores Agrícolas </w:t>
      </w:r>
    </w:p>
    <w:p w14:paraId="3E8E2A37" w14:textId="77777777" w:rsidR="00712921" w:rsidRPr="00801B7F" w:rsidRDefault="00712921" w:rsidP="00712921">
      <w:pPr>
        <w:rPr>
          <w:szCs w:val="24"/>
        </w:rPr>
      </w:pPr>
      <w:r w:rsidRPr="00801B7F">
        <w:rPr>
          <w:szCs w:val="24"/>
        </w:rPr>
        <w:t xml:space="preserve">Trabajadores Pecuarios </w:t>
      </w:r>
    </w:p>
    <w:p w14:paraId="6EF64EE1" w14:textId="77777777" w:rsidR="00712921" w:rsidRPr="00801B7F" w:rsidRDefault="00712921" w:rsidP="00712921">
      <w:pPr>
        <w:rPr>
          <w:szCs w:val="24"/>
        </w:rPr>
      </w:pPr>
      <w:r w:rsidRPr="00801B7F">
        <w:rPr>
          <w:szCs w:val="24"/>
        </w:rPr>
        <w:t>Trabajadores del Campo</w:t>
      </w:r>
    </w:p>
    <w:p w14:paraId="7A3CF1D7" w14:textId="2F9B66D7" w:rsidR="00712921" w:rsidRPr="00875307" w:rsidRDefault="00875307" w:rsidP="003672E5">
      <w:pPr>
        <w:rPr>
          <w:b/>
          <w:bCs/>
        </w:rPr>
      </w:pPr>
      <w:bookmarkStart w:id="177" w:name="_heading=h.3q5sasy" w:colFirst="0" w:colLast="0"/>
      <w:bookmarkEnd w:id="177"/>
      <w:r>
        <w:rPr>
          <w:b/>
          <w:bCs/>
        </w:rPr>
        <w:t>P</w:t>
      </w:r>
      <w:r w:rsidRPr="00875307">
        <w:rPr>
          <w:b/>
          <w:bCs/>
        </w:rPr>
        <w:t xml:space="preserve">rincipales </w:t>
      </w:r>
      <w:r>
        <w:rPr>
          <w:b/>
          <w:bCs/>
        </w:rPr>
        <w:t>P</w:t>
      </w:r>
      <w:r w:rsidRPr="00875307">
        <w:rPr>
          <w:b/>
          <w:bCs/>
        </w:rPr>
        <w:t xml:space="preserve">roductos del </w:t>
      </w:r>
      <w:r>
        <w:rPr>
          <w:b/>
          <w:bCs/>
        </w:rPr>
        <w:t>T</w:t>
      </w:r>
      <w:r w:rsidRPr="00875307">
        <w:rPr>
          <w:b/>
          <w:bCs/>
        </w:rPr>
        <w:t xml:space="preserve">rabajo del </w:t>
      </w:r>
      <w:r>
        <w:rPr>
          <w:b/>
          <w:bCs/>
        </w:rPr>
        <w:t>E</w:t>
      </w:r>
      <w:r w:rsidRPr="00875307">
        <w:rPr>
          <w:b/>
          <w:bCs/>
        </w:rPr>
        <w:t>gresado</w:t>
      </w:r>
    </w:p>
    <w:p w14:paraId="0F16B8B9" w14:textId="5BB29E8E" w:rsidR="00712921" w:rsidRDefault="00712921" w:rsidP="00712921">
      <w:pPr>
        <w:rPr>
          <w:szCs w:val="24"/>
        </w:rPr>
      </w:pPr>
      <w:r w:rsidRPr="00801B7F">
        <w:rPr>
          <w:szCs w:val="24"/>
        </w:rPr>
        <w:t>Establecimiento técnico de cultivos; labores de mantenimiento de cultivos según requerimientos técnicos; manejo integrado de plagas y enfermedades; eficiente desempeño en labores de cosecha y postcosecha; cuidado, alimentación y nutrición de especies pecuarias según requerimientos técnicos; ejecutar actividades de cosecha y postcosecha de cultivos; operación y mantenimiento de equipos y herramientas agropecuarias; llevar y mantener registros relacionados.</w:t>
      </w:r>
    </w:p>
    <w:p w14:paraId="6E799ECD" w14:textId="77777777" w:rsidR="00875307" w:rsidRPr="00801B7F" w:rsidRDefault="00875307" w:rsidP="00712921">
      <w:pPr>
        <w:rPr>
          <w:szCs w:val="24"/>
        </w:rPr>
      </w:pPr>
    </w:p>
    <w:p w14:paraId="75B94F2B" w14:textId="4C54F36F" w:rsidR="00712921" w:rsidRPr="00F35BF3" w:rsidRDefault="00F35BF3" w:rsidP="00F35BF3">
      <w:pPr>
        <w:rPr>
          <w:b/>
          <w:bCs/>
        </w:rPr>
      </w:pPr>
      <w:bookmarkStart w:id="178" w:name="_heading=h.25b2l0r" w:colFirst="0" w:colLast="0"/>
      <w:bookmarkEnd w:id="178"/>
      <w:r>
        <w:rPr>
          <w:b/>
          <w:bCs/>
        </w:rPr>
        <w:t>P</w:t>
      </w:r>
      <w:r w:rsidRPr="00F35BF3">
        <w:rPr>
          <w:b/>
          <w:bCs/>
        </w:rPr>
        <w:t xml:space="preserve">erfil </w:t>
      </w:r>
      <w:r>
        <w:rPr>
          <w:b/>
          <w:bCs/>
        </w:rPr>
        <w:t>P</w:t>
      </w:r>
      <w:r w:rsidRPr="00F35BF3">
        <w:rPr>
          <w:b/>
          <w:bCs/>
        </w:rPr>
        <w:t>rofesional</w:t>
      </w:r>
    </w:p>
    <w:p w14:paraId="611F2D24" w14:textId="77777777" w:rsidR="00712921" w:rsidRPr="00801B7F" w:rsidRDefault="00712921" w:rsidP="00712921">
      <w:pPr>
        <w:rPr>
          <w:szCs w:val="24"/>
        </w:rPr>
      </w:pPr>
      <w:r w:rsidRPr="00801B7F">
        <w:rPr>
          <w:szCs w:val="24"/>
        </w:rPr>
        <w:t>El egresado estará en capacidad de:</w:t>
      </w:r>
    </w:p>
    <w:p w14:paraId="0413961F" w14:textId="77777777" w:rsidR="00712921" w:rsidRPr="00801B7F" w:rsidRDefault="00712921" w:rsidP="00712921">
      <w:pPr>
        <w:rPr>
          <w:szCs w:val="24"/>
        </w:rPr>
      </w:pPr>
      <w:r w:rsidRPr="00801B7F">
        <w:rPr>
          <w:szCs w:val="24"/>
        </w:rPr>
        <w:t>Ejecutar con eficiencia y responsabilidad las diferentes labores propias de las explotaciones agropecuarias, según requerimientos y orientación técnica de la empresa o para implementar actividades de emprendimiento.</w:t>
      </w:r>
    </w:p>
    <w:p w14:paraId="7E72E725" w14:textId="77777777" w:rsidR="00712921" w:rsidRPr="00801B7F" w:rsidRDefault="00712921" w:rsidP="00712921">
      <w:pPr>
        <w:rPr>
          <w:szCs w:val="24"/>
        </w:rPr>
      </w:pPr>
      <w:r w:rsidRPr="00801B7F">
        <w:rPr>
          <w:szCs w:val="24"/>
        </w:rPr>
        <w:t>Los conocimientos adquiridos en la formación lo capacitan para verificar la eficiencia en la preparación de suelos, labores culturales de los cultivos, manejo de cosecha y postcosecha, cuidado, alimentación y nutrición de especies pecuarias, reportar registros de labores, monitorear plagas y enfermedades, interpretar índices de cosecha y manejar criterios técnicos.</w:t>
      </w:r>
    </w:p>
    <w:p w14:paraId="191A6603" w14:textId="77777777" w:rsidR="00712921" w:rsidRPr="00801B7F" w:rsidRDefault="00712921" w:rsidP="00712921">
      <w:pPr>
        <w:rPr>
          <w:szCs w:val="24"/>
        </w:rPr>
      </w:pPr>
      <w:r w:rsidRPr="00801B7F">
        <w:rPr>
          <w:szCs w:val="24"/>
        </w:rPr>
        <w:t>Con el conocimiento de saberes y procesos en producción agropecuaria, lo harán idóneo en la interpretación y análisis de textos, planear actividades, análisis de situaciones presentes en las explotaciones y agilidad para tomar decisiones con mucho equilibrio dinámico y percepción espacial.</w:t>
      </w:r>
    </w:p>
    <w:p w14:paraId="32419192" w14:textId="5BA21767" w:rsidR="00712921" w:rsidRPr="00F35BF3" w:rsidRDefault="00712921" w:rsidP="00F35BF3">
      <w:r w:rsidRPr="00F35BF3">
        <w:t>El técnico egresado SENA debe saber desempeñarse responsable y competentemente como un ser</w:t>
      </w:r>
      <w:r w:rsidR="00F35BF3" w:rsidRPr="00F35BF3">
        <w:t xml:space="preserve"> l</w:t>
      </w:r>
      <w:r w:rsidRPr="00F35BF3">
        <w:t>ibre, pensador, con capacidad crítica, solidario, emprendedor y con capacidad de trabajar en equipo y resolver problemas, que lo acrediten y lo hagan pertinente y coherente con su misión, adaptándose a las tendencias y cambios técnicos y a las necesidades del sector empresarial, impactando positivamente en la productividad, la competitividad, la equidad y el desarrollo del país.</w:t>
      </w:r>
    </w:p>
    <w:p w14:paraId="187A51B4" w14:textId="503639C5" w:rsidR="00712921" w:rsidRPr="00F35BF3" w:rsidRDefault="00F35BF3" w:rsidP="00F35BF3">
      <w:pPr>
        <w:rPr>
          <w:b/>
          <w:bCs/>
        </w:rPr>
      </w:pPr>
      <w:r w:rsidRPr="00F35BF3">
        <w:rPr>
          <w:b/>
          <w:bCs/>
        </w:rPr>
        <w:t>Proyección del Egresado</w:t>
      </w:r>
    </w:p>
    <w:p w14:paraId="279D1AB1" w14:textId="77777777" w:rsidR="00712921" w:rsidRPr="00801B7F" w:rsidRDefault="00712921" w:rsidP="00712921">
      <w:pPr>
        <w:rPr>
          <w:szCs w:val="24"/>
        </w:rPr>
      </w:pPr>
      <w:r w:rsidRPr="00801B7F">
        <w:rPr>
          <w:szCs w:val="24"/>
        </w:rPr>
        <w:t>Desempeño eficiente en el mercado laboral, como trabajador laboral calificado en empresas agrícolas o trabajador laboral calificado en empresas pecuarias.</w:t>
      </w:r>
    </w:p>
    <w:p w14:paraId="5115C9E6" w14:textId="3DC6FAD3" w:rsidR="00712921" w:rsidRPr="00801B7F" w:rsidRDefault="00F35BF3" w:rsidP="00712921">
      <w:pPr>
        <w:rPr>
          <w:b/>
          <w:szCs w:val="24"/>
        </w:rPr>
      </w:pPr>
      <w:r>
        <w:rPr>
          <w:b/>
          <w:szCs w:val="24"/>
        </w:rPr>
        <w:t>A</w:t>
      </w:r>
      <w:r w:rsidRPr="00801B7F">
        <w:rPr>
          <w:b/>
          <w:szCs w:val="24"/>
        </w:rPr>
        <w:t xml:space="preserve">cciones y </w:t>
      </w:r>
      <w:r>
        <w:rPr>
          <w:b/>
          <w:szCs w:val="24"/>
        </w:rPr>
        <w:t>R</w:t>
      </w:r>
      <w:r w:rsidRPr="00801B7F">
        <w:rPr>
          <w:b/>
          <w:szCs w:val="24"/>
        </w:rPr>
        <w:t xml:space="preserve">esponsabilidades del </w:t>
      </w:r>
      <w:r>
        <w:rPr>
          <w:b/>
          <w:szCs w:val="24"/>
        </w:rPr>
        <w:t>E</w:t>
      </w:r>
      <w:r w:rsidRPr="00801B7F">
        <w:rPr>
          <w:b/>
          <w:szCs w:val="24"/>
        </w:rPr>
        <w:t xml:space="preserve">stablecimiento </w:t>
      </w:r>
      <w:r>
        <w:rPr>
          <w:b/>
          <w:szCs w:val="24"/>
        </w:rPr>
        <w:t>E</w:t>
      </w:r>
      <w:r w:rsidRPr="00801B7F">
        <w:rPr>
          <w:b/>
          <w:szCs w:val="24"/>
        </w:rPr>
        <w:t>ducativo</w:t>
      </w:r>
    </w:p>
    <w:p w14:paraId="36E224F6" w14:textId="77777777" w:rsidR="00F35BF3" w:rsidRDefault="00712921" w:rsidP="00712921">
      <w:pPr>
        <w:rPr>
          <w:szCs w:val="24"/>
        </w:rPr>
      </w:pPr>
      <w:r w:rsidRPr="00801B7F">
        <w:rPr>
          <w:szCs w:val="24"/>
        </w:rPr>
        <w:t xml:space="preserve">Los Establecimientos Educativos, en el marco de su autonomía institucional, son los que definen su Proyecto Educativo Institucional (PEI), organizan el plan de estudios alrededor de lo dispuesto en los Diseños Curriculares del programa técnico del SENA. Es así como el Establecimiento Educativo, tanto público como privado, define la oferta de formación ofrecida por el SENA, hace seguimiento a la ejecución y sincroniza los recursos institucionales y la planta docente para el análisis de pertinencia del contexto y la ejecución del programa. </w:t>
      </w:r>
    </w:p>
    <w:p w14:paraId="4BEF4EFA" w14:textId="4FBA3DD0" w:rsidR="00712921" w:rsidRPr="00801B7F" w:rsidRDefault="00712921" w:rsidP="00712921">
      <w:pPr>
        <w:rPr>
          <w:szCs w:val="24"/>
        </w:rPr>
      </w:pPr>
      <w:r w:rsidRPr="00F35BF3">
        <w:rPr>
          <w:b/>
          <w:bCs/>
          <w:szCs w:val="24"/>
        </w:rPr>
        <w:t>Las responsabilidades en el marco del programa son:</w:t>
      </w:r>
    </w:p>
    <w:p w14:paraId="36B59F2B" w14:textId="77777777" w:rsidR="00712921" w:rsidRPr="00801B7F" w:rsidRDefault="00712921" w:rsidP="00F35BF3">
      <w:r w:rsidRPr="00801B7F">
        <w:t>Presentar la intención y proyecto de viabilidad de articulación a las Entidades Territoriales certificadas en el caso de Establecimientos Educativos del sector oficial y a las Regionales del SENA en el caso de Establecimientos Educativos del sector privado según lo establecido en la fase de proyecto y viabilidad técnica</w:t>
      </w:r>
    </w:p>
    <w:p w14:paraId="70A7FFFF" w14:textId="77777777" w:rsidR="00712921" w:rsidRPr="00801B7F" w:rsidRDefault="00712921" w:rsidP="00F35BF3">
      <w:r w:rsidRPr="00801B7F">
        <w:t>Planear, gestionar y ejecutar el acompañamiento al aspirante en la identificación de proyecto de vida laboral a partir de los procesos de orientación vocacional y socio ocupacional previo a solicitar cupos e inscripción en la formación técnica.</w:t>
      </w:r>
    </w:p>
    <w:p w14:paraId="7814CF7F" w14:textId="77777777" w:rsidR="00712921" w:rsidRPr="00801B7F" w:rsidRDefault="00712921" w:rsidP="00F35BF3">
      <w:r w:rsidRPr="00801B7F">
        <w:t>Garantizar la adecuación de la infraestructura, ambientes de formación, condiciones y logística según requerimientos técnicos del programa de formación profesional y el suministro de los recursos necesarios para las actividades de enseñanza en el componente técnico.</w:t>
      </w:r>
    </w:p>
    <w:p w14:paraId="516930B3" w14:textId="77777777" w:rsidR="00712921" w:rsidRPr="00801B7F" w:rsidRDefault="00712921" w:rsidP="00F35BF3">
      <w:r w:rsidRPr="00801B7F">
        <w:t>Realizar una debida articulación entre el currículo del establecimiento educativo y el diseño curricular del programa de formación del SENA donde se contemple el plan de trabajo que permita establecer las actividades de formación por parte de los docentes de los Establecimientos Educativos y de los instructores SENA.</w:t>
      </w:r>
    </w:p>
    <w:p w14:paraId="4B7E1CB7" w14:textId="77777777" w:rsidR="00712921" w:rsidRPr="00801B7F" w:rsidRDefault="00712921" w:rsidP="00F35BF3">
      <w:r w:rsidRPr="00801B7F">
        <w:t>Elaborar el plan operativo institucional del programa con el Centro de Formación articulado y concertar con el mismo, la entrega de información referida para el programa: Informes, formatos solicitados por las Secretarías de Educación y Regionales del SENA según acuerdos establecidos.</w:t>
      </w:r>
    </w:p>
    <w:p w14:paraId="40208294" w14:textId="77777777" w:rsidR="00712921" w:rsidRPr="00801B7F" w:rsidRDefault="00712921" w:rsidP="00F35BF3">
      <w:r w:rsidRPr="00801B7F">
        <w:t>Ofrecer las condiciones necesarias para que los docentes y personal administrativo de la institución involucrado en el programa de articulación reciban la transferencia técnico- pedagógico del programa y cursos complementarios ofrecidos por parte del SENA.</w:t>
      </w:r>
    </w:p>
    <w:p w14:paraId="3A3E4966" w14:textId="77777777" w:rsidR="00712921" w:rsidRPr="00801B7F" w:rsidRDefault="00712921" w:rsidP="00F35BF3">
      <w:r w:rsidRPr="00801B7F">
        <w:t>Presentar el listado de docentes y personal administrativo que realizarán las actualizaciones de formación complementaria y/o eventos de divulgación ofrecidas por el SENA en el marco de las actualizaciones de competencias o procesos técnicos específicos que permitan mejorar la calidad de la formación del programa.</w:t>
      </w:r>
    </w:p>
    <w:p w14:paraId="02929B89" w14:textId="77777777" w:rsidR="00712921" w:rsidRPr="00801B7F" w:rsidRDefault="00712921" w:rsidP="00F35BF3">
      <w:r w:rsidRPr="00801B7F">
        <w:t>Solicitar la documentación a tiempo a los aspirantes a inscripción que de manera voluntaria y con previa sensibilización y análisis de las condiciones, se presentan y aceptan los parámetros y demás lineamientos institucionales en el marco de la articulación del SENA con el Establecimiento Educativo.</w:t>
      </w:r>
    </w:p>
    <w:p w14:paraId="4D658334" w14:textId="77777777" w:rsidR="00712921" w:rsidRPr="00801B7F" w:rsidRDefault="00712921" w:rsidP="00F35BF3">
      <w:r w:rsidRPr="00801B7F">
        <w:t>Entregar la documentación al centro de formación del SENA para los respectivos procesos de matrícula, certificación y cadena de formación de acuerdo con los procedimientos y tiempos establecidos por el SENA garantizando que los aspirantes y aprendices se encuentren debidamente matriculados en el Establecimiento Educativo para realizar estos procesos.</w:t>
      </w:r>
    </w:p>
    <w:p w14:paraId="4A6730B8" w14:textId="77777777" w:rsidR="00712921" w:rsidRPr="00801B7F" w:rsidRDefault="00712921" w:rsidP="00F35BF3">
      <w:r w:rsidRPr="00801B7F">
        <w:t>Realizar la ejecución de la formación profesional integral, de acuerdo con el diseño curricular del programa articulado.</w:t>
      </w:r>
    </w:p>
    <w:p w14:paraId="73C4D09E" w14:textId="77777777" w:rsidR="00712921" w:rsidRPr="00801B7F" w:rsidRDefault="00712921" w:rsidP="00F35BF3">
      <w:r w:rsidRPr="00801B7F">
        <w:t>Brindar apoyo necesario para el desarrollo y seguimiento de la etapa productiva según la alternativa elegida por los aprendices.</w:t>
      </w:r>
    </w:p>
    <w:p w14:paraId="60842C11" w14:textId="77777777" w:rsidR="00712921" w:rsidRPr="00801B7F" w:rsidRDefault="00712921" w:rsidP="00F35BF3">
      <w:r w:rsidRPr="00801B7F">
        <w:t>Planear, gestionar y ejecutar la alternativa de etapa productiva en jornadas adicionales a la formación técnica de la etapa lectiva.</w:t>
      </w:r>
    </w:p>
    <w:p w14:paraId="499B6CF4" w14:textId="77777777" w:rsidR="00712921" w:rsidRPr="00801B7F" w:rsidRDefault="00712921" w:rsidP="00F35BF3">
      <w:r w:rsidRPr="00801B7F">
        <w:t>Participar en las actividades que para el desarrollo del programa de articulación establezcan las Secretarías de Educación, Dirección Regionales y/o el Centro de Formación Profesional del SENA.</w:t>
      </w:r>
    </w:p>
    <w:p w14:paraId="6AAFB23E" w14:textId="77777777" w:rsidR="00712921" w:rsidRPr="00801B7F" w:rsidRDefault="00712921" w:rsidP="00F35BF3">
      <w:r w:rsidRPr="00801B7F">
        <w:t>Gestionar y realizar actividades en conjunto con el Centro de Formación del SENA que promuevan el sentido de pertenencia y apropiación de los aprendices al programa de formación.</w:t>
      </w:r>
    </w:p>
    <w:p w14:paraId="7155DA0C" w14:textId="77777777" w:rsidR="00712921" w:rsidRPr="00801B7F" w:rsidRDefault="00712921" w:rsidP="00F35BF3">
      <w:r w:rsidRPr="00801B7F">
        <w:t>Delegar a un representante del Establecimiento Educativo en el acompañamiento de los procesos tanto internos como externos en el marco de las actividades realizadas dentro del programa de articulación.</w:t>
      </w:r>
    </w:p>
    <w:p w14:paraId="059B0349" w14:textId="77777777" w:rsidR="00712921" w:rsidRPr="00801B7F" w:rsidRDefault="00712921" w:rsidP="00F35BF3">
      <w:r w:rsidRPr="00801B7F">
        <w:t>Realizar seguimiento y evaluación al cumplimiento de las obligaciones contractuales del convenio y del plan operativo institucional, conjuntamente con el Centro de Formación articulado.</w:t>
      </w:r>
    </w:p>
    <w:p w14:paraId="26D9C3FD" w14:textId="77777777" w:rsidR="00712921" w:rsidRPr="00801B7F" w:rsidRDefault="00712921" w:rsidP="00F35BF3">
      <w:r w:rsidRPr="00801B7F">
        <w:t>Efectuar la autoevaluación del proyecto y las evaluaciones de impacto a sus egresados.</w:t>
      </w:r>
    </w:p>
    <w:p w14:paraId="0B408ACB" w14:textId="77777777" w:rsidR="00712921" w:rsidRPr="00801B7F" w:rsidRDefault="00712921" w:rsidP="00F35BF3">
      <w:r w:rsidRPr="00801B7F">
        <w:t>Garantizar que los perfiles de los docentes técnicos y homólogos cumplan con lo que se establece en el diseño curricular del programa de formación del técnico del SENA, así como garantizar los docentes encargados de la gestión y procesos de comunicación especializados, guías y/o intérpretes para aprendices con algún proceso pedagógico específico de formación en caso de que haya lugar, estando en concordancia con el numeral. 12.2.1 del Manual de Articulación.</w:t>
      </w:r>
    </w:p>
    <w:p w14:paraId="461944F8" w14:textId="77777777" w:rsidR="00712921" w:rsidRPr="00801B7F" w:rsidRDefault="00712921" w:rsidP="00F35BF3">
      <w:r w:rsidRPr="00801B7F">
        <w:t>Todas las demás relacionadas en el marco del convenio entre los entes territoriales con las Regionales del SENA.</w:t>
      </w:r>
    </w:p>
    <w:p w14:paraId="5277B2E9" w14:textId="77777777" w:rsidR="00712921" w:rsidRPr="00801B7F" w:rsidRDefault="00712921" w:rsidP="00712921">
      <w:pPr>
        <w:rPr>
          <w:szCs w:val="24"/>
        </w:rPr>
      </w:pPr>
      <w:r w:rsidRPr="00801B7F">
        <w:rPr>
          <w:szCs w:val="24"/>
        </w:rPr>
        <w:t>Generalidades para dar cumplimiento de los requisitos del programa de la Media Técnica en Producción Agropecuaria:</w:t>
      </w:r>
    </w:p>
    <w:p w14:paraId="55178629" w14:textId="77777777" w:rsidR="00712921" w:rsidRPr="00801B7F" w:rsidRDefault="00712921" w:rsidP="00712921">
      <w:pPr>
        <w:rPr>
          <w:szCs w:val="24"/>
        </w:rPr>
      </w:pPr>
      <w:r w:rsidRPr="00801B7F">
        <w:rPr>
          <w:szCs w:val="24"/>
        </w:rPr>
        <w:t xml:space="preserve">Como requisito para la obtención del título los estudiantes en grado undécimo deben sustentar su proyecto. </w:t>
      </w:r>
    </w:p>
    <w:p w14:paraId="0282B3DB" w14:textId="2875E6C3" w:rsidR="00712921" w:rsidRDefault="00712921" w:rsidP="00712921">
      <w:pPr>
        <w:rPr>
          <w:szCs w:val="24"/>
        </w:rPr>
      </w:pPr>
      <w:r w:rsidRPr="00801B7F">
        <w:rPr>
          <w:b/>
          <w:szCs w:val="24"/>
        </w:rPr>
        <w:t>Estudiantes Nuevos:</w:t>
      </w:r>
      <w:r w:rsidRPr="00801B7F">
        <w:rPr>
          <w:szCs w:val="24"/>
        </w:rPr>
        <w:t xml:space="preserve"> Los estudiantes que ingresen en gra</w:t>
      </w:r>
      <w:r w:rsidR="00E717FB">
        <w:rPr>
          <w:szCs w:val="24"/>
        </w:rPr>
        <w:t xml:space="preserve">do décimo, </w:t>
      </w:r>
      <w:r w:rsidRPr="00801B7F">
        <w:rPr>
          <w:szCs w:val="24"/>
        </w:rPr>
        <w:t xml:space="preserve">después del primer periodo académico no obtendrán la </w:t>
      </w:r>
      <w:r w:rsidR="00E717FB">
        <w:rPr>
          <w:szCs w:val="24"/>
        </w:rPr>
        <w:t>certificación por el SENA</w:t>
      </w:r>
      <w:r w:rsidR="00226D15">
        <w:rPr>
          <w:szCs w:val="24"/>
        </w:rPr>
        <w:t xml:space="preserve">, </w:t>
      </w:r>
      <w:r w:rsidR="00E717FB">
        <w:rPr>
          <w:szCs w:val="24"/>
        </w:rPr>
        <w:t>se les aplicará una prueba de suficiencia para que se puedan graduar como media técnica por parte de la Institución Educativa. Si un estudiante nuevo proviene</w:t>
      </w:r>
      <w:r w:rsidRPr="00801B7F">
        <w:rPr>
          <w:szCs w:val="24"/>
        </w:rPr>
        <w:t xml:space="preserve"> de otra institución con el mismo énfasis se </w:t>
      </w:r>
      <w:r w:rsidR="00E717FB">
        <w:rPr>
          <w:szCs w:val="24"/>
        </w:rPr>
        <w:t>le colocarán las notas que trae</w:t>
      </w:r>
      <w:r w:rsidRPr="00801B7F">
        <w:rPr>
          <w:szCs w:val="24"/>
        </w:rPr>
        <w:t xml:space="preserve"> de la misma</w:t>
      </w:r>
      <w:r w:rsidR="00E717FB">
        <w:rPr>
          <w:szCs w:val="24"/>
        </w:rPr>
        <w:t xml:space="preserve"> y obtendrá la certificación por el SENA y el titulo con énfasis en producción agropecuaria por parte de la Institución Educativa</w:t>
      </w:r>
      <w:r w:rsidRPr="00801B7F">
        <w:rPr>
          <w:szCs w:val="24"/>
        </w:rPr>
        <w:t>.</w:t>
      </w:r>
    </w:p>
    <w:p w14:paraId="01D1CB34" w14:textId="1FC02509" w:rsidR="00E717FB" w:rsidRDefault="00346DFD" w:rsidP="00AE5494">
      <w:pPr>
        <w:rPr>
          <w:szCs w:val="24"/>
        </w:rPr>
      </w:pPr>
      <w:r>
        <w:rPr>
          <w:szCs w:val="24"/>
        </w:rPr>
        <w:t>Los estudiantes nuevos que ingresen al grado 11° no recibirán certificación por parte del SENA</w:t>
      </w:r>
      <w:r w:rsidR="00E02E09">
        <w:rPr>
          <w:szCs w:val="24"/>
        </w:rPr>
        <w:t>, y deberán</w:t>
      </w:r>
      <w:r>
        <w:rPr>
          <w:szCs w:val="24"/>
        </w:rPr>
        <w:t xml:space="preserve"> presentar la prueba de suficiencia para recibir el </w:t>
      </w:r>
      <w:r w:rsidR="00AE5494">
        <w:rPr>
          <w:szCs w:val="24"/>
        </w:rPr>
        <w:t>título</w:t>
      </w:r>
      <w:r>
        <w:rPr>
          <w:szCs w:val="24"/>
        </w:rPr>
        <w:t xml:space="preserve"> con énfasis en producción agropecuaria</w:t>
      </w:r>
      <w:r w:rsidR="00E02E09">
        <w:rPr>
          <w:szCs w:val="24"/>
        </w:rPr>
        <w:t xml:space="preserve"> que otorga la Institución</w:t>
      </w:r>
      <w:r>
        <w:rPr>
          <w:szCs w:val="24"/>
        </w:rPr>
        <w:t>.</w:t>
      </w:r>
      <w:bookmarkStart w:id="179" w:name="_heading=h.kgcv8k" w:colFirst="0" w:colLast="0"/>
      <w:bookmarkEnd w:id="179"/>
    </w:p>
    <w:p w14:paraId="046DB6D0" w14:textId="086C3472" w:rsidR="00AE5494" w:rsidRDefault="00AE5494" w:rsidP="00AE5494">
      <w:pPr>
        <w:pStyle w:val="Ttulo3"/>
      </w:pPr>
      <w:bookmarkStart w:id="180" w:name="_Toc210737497"/>
      <w:r>
        <w:t>16.2.9 Estrategia SIMES</w:t>
      </w:r>
      <w:bookmarkEnd w:id="180"/>
      <w:r>
        <w:t xml:space="preserve">  </w:t>
      </w:r>
    </w:p>
    <w:p w14:paraId="0DA3B763" w14:textId="77777777" w:rsidR="00AE5494" w:rsidRDefault="00AE5494" w:rsidP="00AE5494">
      <w:r>
        <w:t xml:space="preserve">La estrategia SIMES (Sistemas Integrales de Educación Media y Superior) es una iniciativa del Ministerio de Educación Nacional de Colombia para garantizar la trayectoria educativa completa de niños y jóvenes, desde la educación básica y media hasta la superior, especialmente en zonas rurales dispersas y con históricas inequidades. Su objetivo es asegurar el acceso, el reingreso, la permanencia y el tránsito de los estudiantes, con énfasis en 74 municipios priorizados. </w:t>
      </w:r>
    </w:p>
    <w:p w14:paraId="5CBEF8FA" w14:textId="77777777" w:rsidR="00AE5494" w:rsidRPr="007D649C" w:rsidRDefault="00AE5494" w:rsidP="00AE5494">
      <w:pPr>
        <w:rPr>
          <w:b/>
          <w:bCs/>
        </w:rPr>
      </w:pPr>
      <w:r w:rsidRPr="007D649C">
        <w:rPr>
          <w:b/>
          <w:bCs/>
        </w:rPr>
        <w:t>Componentes Clave de la Estrategia SIMES</w:t>
      </w:r>
    </w:p>
    <w:p w14:paraId="25626883" w14:textId="77777777" w:rsidR="00AE5494" w:rsidRDefault="00AE5494" w:rsidP="00AE5494">
      <w:r>
        <w:t xml:space="preserve">Articulación Educativa: Conecta la educación básica y media con la educación superior, para que los jóvenes puedan completar su bachillerato y pasar a la universidad. </w:t>
      </w:r>
    </w:p>
    <w:p w14:paraId="4B502D53" w14:textId="77777777" w:rsidR="00AE5494" w:rsidRDefault="00AE5494" w:rsidP="00AE5494">
      <w:r>
        <w:t xml:space="preserve">Enfoque Territorial: Prioriza municipios de zonas rurales dispersas, que históricamente han sido rezagados en oportunidades educativas, para fortalecer la presencia del Estado en estas áreas. </w:t>
      </w:r>
    </w:p>
    <w:p w14:paraId="5DE7AAC8" w14:textId="77777777" w:rsidR="00AE5494" w:rsidRDefault="00AE5494" w:rsidP="00AE5494">
      <w:r>
        <w:t xml:space="preserve">Acceso, Reingreso y Permanencia: Busca asegurar que los estudiantes tengan oportunidades para ingresar al sistema, reintegrarse si lo han abandonado, y permanecer en él hasta completar su educación. </w:t>
      </w:r>
    </w:p>
    <w:p w14:paraId="1B8FAE7F" w14:textId="77777777" w:rsidR="00AE5494" w:rsidRDefault="00AE5494" w:rsidP="00AE5494">
      <w:r>
        <w:t xml:space="preserve">Ampliación de Planta Docente: Se asignan nuevos cargos docentes en las instituciones educativas rurales para apoyar el proceso educativo y transformar las comunidades. </w:t>
      </w:r>
    </w:p>
    <w:p w14:paraId="722610EE" w14:textId="77777777" w:rsidR="00AE5494" w:rsidRDefault="00AE5494" w:rsidP="00AE5494">
      <w:r>
        <w:t xml:space="preserve">Fortalecimiento de la Educación en Territorios: Contribuye a la transformación de las comunidades mediante la mejora de la infraestructura educativa, la capacitación docente y la actualización de planes de estudio. </w:t>
      </w:r>
    </w:p>
    <w:p w14:paraId="39646FA6" w14:textId="77777777" w:rsidR="00AE5494" w:rsidRPr="007D649C" w:rsidRDefault="00AE5494" w:rsidP="00AE5494">
      <w:pPr>
        <w:rPr>
          <w:b/>
          <w:bCs/>
        </w:rPr>
      </w:pPr>
      <w:r w:rsidRPr="007D649C">
        <w:rPr>
          <w:b/>
          <w:bCs/>
        </w:rPr>
        <w:t>Objetivos Generales</w:t>
      </w:r>
    </w:p>
    <w:p w14:paraId="5D1C1070" w14:textId="77777777" w:rsidR="00AE5494" w:rsidRDefault="00AE5494" w:rsidP="00AE5494">
      <w:r>
        <w:t xml:space="preserve">Garantizar el derecho a la educación: Especialmente para aquellos en zonas rurales y con condiciones de desventaja. </w:t>
      </w:r>
    </w:p>
    <w:p w14:paraId="18AF906D" w14:textId="77777777" w:rsidR="00AE5494" w:rsidRDefault="00AE5494" w:rsidP="00AE5494">
      <w:r>
        <w:t xml:space="preserve">Construir una nación competitiva y productiva: A través de la formación integral de sus ciudadanos y la generación de oportunidades. </w:t>
      </w:r>
    </w:p>
    <w:p w14:paraId="3A249C68" w14:textId="0E03468E" w:rsidR="00AE5494" w:rsidRDefault="00AE5494" w:rsidP="00AE5494">
      <w:r>
        <w:t>Disminuir la brecha entre lo rural y lo urbano: Asegurando trayectorias educativas completas para que los jóvenes de todas las regiones puedan avanzar en su desarrollo académico y profesional.</w:t>
      </w:r>
    </w:p>
    <w:p w14:paraId="2A9105F8" w14:textId="5CB70A92" w:rsidR="007D649C" w:rsidRDefault="007D649C" w:rsidP="007D649C">
      <w:r>
        <w:t>En cumplimiento de los lineamientos del Ministerio de Educación Nacional y con el compromiso de garantizar trayectorias educativas completas, especialmente en contextos rurales y con condiciones de desventaja, la comunidad educativa de la Institución [Nombre de la Institución], reunida en fecha [fecha], acuerda la inclusión de la Estrategia SIMES (Sistemas Integrales de Educación Media y Superior) como parte fundamental del proceso de resignificación del Proyecto Educativo Institucional (PEI).</w:t>
      </w:r>
    </w:p>
    <w:p w14:paraId="1FDA4C51" w14:textId="71120E2F" w:rsidR="007D649C" w:rsidRDefault="007D649C" w:rsidP="007D649C">
      <w:r>
        <w:t>Esta decisión responde a la necesidad de adaptar el PEI a los retos actuales del territorio, fortaleciendo la articulación entre los niveles educativos y promoviendo la equidad, el acceso, el reingreso, la permanencia y el tránsito efectivo de los estudiantes en el sistema educativo, desde la básica hasta la educación superior.</w:t>
      </w:r>
    </w:p>
    <w:p w14:paraId="08350326" w14:textId="089C5914" w:rsidR="007D649C" w:rsidRDefault="007D649C" w:rsidP="007D649C">
      <w:r>
        <w:t>La inclusión de la Estrategia SIMES en el PEI se fundamenta en los siguientes principios y componentes clave:</w:t>
      </w:r>
    </w:p>
    <w:p w14:paraId="7C3ED779" w14:textId="4BDA1675" w:rsidR="007D649C" w:rsidRDefault="007D649C" w:rsidP="007D649C">
      <w:r>
        <w:t>Articulación Educativa: Se promoverá la conexión efectiva entre la educación básica, media y superior, estableciendo alianzas con instituciones de educación superior que permitan a nuestros estudiantes transitar sin barreras hacia nuevos niveles de formación.</w:t>
      </w:r>
    </w:p>
    <w:p w14:paraId="6F6EE06A" w14:textId="0894B46B" w:rsidR="007D649C" w:rsidRDefault="007D649C" w:rsidP="007D649C">
      <w:r>
        <w:t>Enfoque Territorial: Reconociendo las particularidades del contexto rural y disperso donde se encuentra nuestra institución, se adoptan acciones diferenciadas que respondan a las condiciones y necesidades locales, contribuyendo a reducir las brechas históricas.</w:t>
      </w:r>
    </w:p>
    <w:p w14:paraId="368EFE13" w14:textId="36237037" w:rsidR="007D649C" w:rsidRDefault="007D649C" w:rsidP="007D649C">
      <w:r>
        <w:t>Acceso, Reingreso y Permanencia: Se implementarán estrategias que garanticen el ingreso de nuevos estudiantes, el reingreso de quienes han abandonado el sistema y la permanencia de todos en un entorno educativo incluyente y de calidad.</w:t>
      </w:r>
    </w:p>
    <w:p w14:paraId="2F30F5E5" w14:textId="1C3B9DDA" w:rsidR="007D649C" w:rsidRDefault="007D649C" w:rsidP="007D649C">
      <w:r>
        <w:t>Ampliación de Planta Docente y Fortalecimiento Institucional: Se gestionará ante las autoridades competentes la ampliación de la planta docente y la mejora de condiciones institucionales, con el fin de apoyar los procesos pedagógicos, curriculares y comunitarios que impulsa SIMES.</w:t>
      </w:r>
    </w:p>
    <w:p w14:paraId="752C8B62" w14:textId="0E423017" w:rsidR="007D649C" w:rsidRDefault="007D649C" w:rsidP="007D649C">
      <w:r>
        <w:t>Transformación Social y Educativa del Territorio: A través de la implementación de SIMES, el PEI se orientará hacia la construcción de una comunidad educativa transformadora, que promueve el desarrollo integral de los estudiantes y el progreso del entorno.</w:t>
      </w:r>
    </w:p>
    <w:p w14:paraId="48EC1D58" w14:textId="77777777" w:rsidR="007D649C" w:rsidRPr="007D649C" w:rsidRDefault="007D649C" w:rsidP="007D649C">
      <w:pPr>
        <w:rPr>
          <w:b/>
          <w:bCs/>
        </w:rPr>
      </w:pPr>
      <w:r w:rsidRPr="007D649C">
        <w:rPr>
          <w:b/>
          <w:bCs/>
        </w:rPr>
        <w:t>Objetivo de esta resignificación:</w:t>
      </w:r>
    </w:p>
    <w:p w14:paraId="0974C1D6" w14:textId="334236EF" w:rsidR="007D649C" w:rsidRDefault="007D649C" w:rsidP="007D649C">
      <w:r>
        <w:t>Reafirmar el compromiso institucional con el derecho a la educación de calidad, la equidad territorial, y la formación integral de los estudiantes, integrando en el PEI una visión articulada, inclusiva y transformadora que permita avanzar hacia una nación más justa, productiva y competitiva.</w:t>
      </w:r>
    </w:p>
    <w:p w14:paraId="2EB66A7D" w14:textId="41A6B388" w:rsidR="007D649C" w:rsidRPr="00AE5494" w:rsidRDefault="007D649C" w:rsidP="007D649C">
      <w:r>
        <w:t>Con la inclusión de SIMES en el PEI, se ratifica la voluntad de esta institución de ser agente activo en la consolidación de trayectorias educativas completas, fortaleciendo su rol en la garantía de los derechos educativos y en la construcción de comunidades con mayores oportunidades.</w:t>
      </w:r>
    </w:p>
    <w:p w14:paraId="491E73BB" w14:textId="4F5DF4BD" w:rsidR="00712921" w:rsidRPr="00801B7F" w:rsidRDefault="003E68B7" w:rsidP="003E68B7">
      <w:pPr>
        <w:pStyle w:val="Ttulo3"/>
      </w:pPr>
      <w:bookmarkStart w:id="181" w:name="_Toc210737498"/>
      <w:r>
        <w:t>16.2.</w:t>
      </w:r>
      <w:r w:rsidR="00AE5494">
        <w:t>10</w:t>
      </w:r>
      <w:r>
        <w:t xml:space="preserve"> A</w:t>
      </w:r>
      <w:r w:rsidRPr="00801B7F">
        <w:t xml:space="preserve">compañamiento del </w:t>
      </w:r>
      <w:r>
        <w:t>P</w:t>
      </w:r>
      <w:r w:rsidRPr="00801B7F">
        <w:t xml:space="preserve">rograma de </w:t>
      </w:r>
      <w:r w:rsidR="004B7642">
        <w:t>T</w:t>
      </w:r>
      <w:r w:rsidR="004B7642" w:rsidRPr="00801B7F">
        <w:t>utorías</w:t>
      </w:r>
      <w:r w:rsidRPr="00801B7F">
        <w:t xml:space="preserve"> para el </w:t>
      </w:r>
      <w:r>
        <w:t>A</w:t>
      </w:r>
      <w:r w:rsidRPr="00801B7F">
        <w:t xml:space="preserve">prendizaje y la </w:t>
      </w:r>
      <w:r>
        <w:t>F</w:t>
      </w:r>
      <w:r w:rsidRPr="00801B7F">
        <w:t xml:space="preserve">ormación </w:t>
      </w:r>
      <w:r>
        <w:t>I</w:t>
      </w:r>
      <w:r w:rsidRPr="00801B7F">
        <w:t>ntegral. (</w:t>
      </w:r>
      <w:r>
        <w:t>PTA</w:t>
      </w:r>
      <w:r w:rsidRPr="00801B7F">
        <w:t>)</w:t>
      </w:r>
      <w:bookmarkEnd w:id="181"/>
    </w:p>
    <w:p w14:paraId="3CBCABD9" w14:textId="7E0EB94D" w:rsidR="00712921" w:rsidRPr="00801B7F" w:rsidRDefault="00712921" w:rsidP="003E68B7">
      <w:pPr>
        <w:rPr>
          <w:szCs w:val="24"/>
        </w:rPr>
      </w:pPr>
      <w:r w:rsidRPr="00801B7F">
        <w:rPr>
          <w:szCs w:val="24"/>
        </w:rPr>
        <w:t>El PTA es un programa para la excelencia académica, basado en el apoyo pedagógico y académico a los docentes del establecimiento educativo y enfocado en cada uno de los procesos institucionales.</w:t>
      </w:r>
      <w:r w:rsidR="003E68B7">
        <w:rPr>
          <w:szCs w:val="24"/>
        </w:rPr>
        <w:t xml:space="preserve"> </w:t>
      </w:r>
      <w:r w:rsidRPr="00801B7F">
        <w:rPr>
          <w:szCs w:val="24"/>
        </w:rPr>
        <w:t>Focalizando a 4 sedes y la sede principal en este momento las sedes focalizadas son La Libertad, Libertad Alta, Campo Alegre y San José de las pitas</w:t>
      </w:r>
      <w:r w:rsidR="003E68B7">
        <w:rPr>
          <w:szCs w:val="24"/>
        </w:rPr>
        <w:t xml:space="preserve">. </w:t>
      </w:r>
      <w:r w:rsidRPr="00801B7F">
        <w:rPr>
          <w:szCs w:val="24"/>
        </w:rPr>
        <w:t>El docente tutor brinda estrategias de fortalecimiento en las áreas de lenguaje y matemáticas desde el grado transición hasta quinto.</w:t>
      </w:r>
      <w:r w:rsidR="003E68B7">
        <w:rPr>
          <w:szCs w:val="24"/>
        </w:rPr>
        <w:t xml:space="preserve"> </w:t>
      </w:r>
      <w:r w:rsidRPr="00801B7F">
        <w:rPr>
          <w:szCs w:val="24"/>
        </w:rPr>
        <w:t>Adicionalmente brinda apoyo a los planes de aula, área, revisión y ajustes a los diversos documentos institucionales como manual de convivencia, SIEE, PEI, entre otros, fortalece y motiva a la implementación de pruebas externas como evaluar para avanzar.</w:t>
      </w:r>
    </w:p>
    <w:p w14:paraId="2D196565" w14:textId="15E7BA4F" w:rsidR="00712921" w:rsidRPr="003E68B7" w:rsidRDefault="00712921" w:rsidP="00712921">
      <w:pPr>
        <w:rPr>
          <w:b/>
          <w:bCs/>
          <w:szCs w:val="24"/>
        </w:rPr>
      </w:pPr>
      <w:r w:rsidRPr="003E68B7">
        <w:rPr>
          <w:b/>
          <w:bCs/>
          <w:szCs w:val="24"/>
        </w:rPr>
        <w:t>Formación Integral</w:t>
      </w:r>
    </w:p>
    <w:p w14:paraId="4253AB0F" w14:textId="77777777" w:rsidR="00712921" w:rsidRPr="00801B7F" w:rsidRDefault="00712921" w:rsidP="00712921">
      <w:pPr>
        <w:rPr>
          <w:szCs w:val="24"/>
        </w:rPr>
      </w:pPr>
      <w:r w:rsidRPr="00801B7F">
        <w:rPr>
          <w:szCs w:val="24"/>
        </w:rPr>
        <w:t xml:space="preserve">La Formación Integral es un proceso educativo orientado hacia el desarrollo del ser que reconoce las dimensiones: corporal, socio-afectiva, cognitiva, ética, moral, estética, espiritual, política, lingüística, comunicativa en escenarios en los que potencien los conocimientos, actitudes y capacidades para los retos que nos impone el siglo </w:t>
      </w:r>
      <w:proofErr w:type="spellStart"/>
      <w:r w:rsidRPr="00801B7F">
        <w:rPr>
          <w:szCs w:val="24"/>
        </w:rPr>
        <w:t>XXl</w:t>
      </w:r>
      <w:proofErr w:type="spellEnd"/>
      <w:r w:rsidRPr="00801B7F">
        <w:rPr>
          <w:szCs w:val="24"/>
        </w:rPr>
        <w:t>.</w:t>
      </w:r>
    </w:p>
    <w:p w14:paraId="1ED63059" w14:textId="77777777" w:rsidR="00712921" w:rsidRPr="003E68B7" w:rsidRDefault="00712921" w:rsidP="00712921">
      <w:pPr>
        <w:rPr>
          <w:b/>
          <w:bCs/>
          <w:szCs w:val="24"/>
        </w:rPr>
      </w:pPr>
      <w:r w:rsidRPr="003E68B7">
        <w:rPr>
          <w:b/>
          <w:bCs/>
          <w:szCs w:val="24"/>
        </w:rPr>
        <w:t>Educación CRESE</w:t>
      </w:r>
    </w:p>
    <w:p w14:paraId="4BBAEF8D" w14:textId="0ACF2D47" w:rsidR="00712921" w:rsidRDefault="00712921" w:rsidP="003E68B7">
      <w:pPr>
        <w:rPr>
          <w:szCs w:val="24"/>
        </w:rPr>
      </w:pPr>
      <w:r w:rsidRPr="00801B7F">
        <w:rPr>
          <w:szCs w:val="24"/>
        </w:rPr>
        <w:t>Una educación que nos permita Promover la capacidad de escuchar al otro, tener empatía y sentir lo que otro siente.</w:t>
      </w:r>
      <w:r w:rsidR="003E68B7">
        <w:rPr>
          <w:szCs w:val="24"/>
        </w:rPr>
        <w:t xml:space="preserve"> </w:t>
      </w:r>
      <w:r w:rsidRPr="00801B7F">
        <w:rPr>
          <w:szCs w:val="24"/>
        </w:rPr>
        <w:t>Educación ciudadana para la reconciliación y socioemocional como aporte a la Formación Integral y para la paz de Colombia.</w:t>
      </w:r>
      <w:r w:rsidR="003E68B7">
        <w:rPr>
          <w:szCs w:val="24"/>
        </w:rPr>
        <w:t xml:space="preserve"> </w:t>
      </w:r>
      <w:r w:rsidRPr="00801B7F">
        <w:rPr>
          <w:szCs w:val="24"/>
        </w:rPr>
        <w:t>Resignificación del tiempo escolar para el desarrollo integral y protección de trayectorias de vida y educativas. Tiene su fundamento en la ley 2294 del 2023. A través de una oferta diversa de formación integral que integre la cultura, el deporte, la recreación, la actividad física, las artes y la ciencia.</w:t>
      </w:r>
    </w:p>
    <w:p w14:paraId="4908BA75" w14:textId="77777777" w:rsidR="004B7642" w:rsidRDefault="004B7642" w:rsidP="003E68B7">
      <w:pPr>
        <w:rPr>
          <w:szCs w:val="24"/>
        </w:rPr>
      </w:pPr>
    </w:p>
    <w:p w14:paraId="064A85C5" w14:textId="52783099" w:rsidR="004B7642" w:rsidRDefault="004B7642" w:rsidP="003E68B7">
      <w:pPr>
        <w:rPr>
          <w:b/>
          <w:bCs/>
          <w:szCs w:val="24"/>
        </w:rPr>
      </w:pPr>
      <w:r>
        <w:rPr>
          <w:b/>
          <w:bCs/>
          <w:szCs w:val="24"/>
        </w:rPr>
        <w:t>Centro de Interés</w:t>
      </w:r>
    </w:p>
    <w:p w14:paraId="67ED4415" w14:textId="2B95BF2E" w:rsidR="004B7642" w:rsidRDefault="004B7642" w:rsidP="003E68B7">
      <w:pPr>
        <w:rPr>
          <w:szCs w:val="24"/>
        </w:rPr>
      </w:pPr>
      <w:r w:rsidRPr="004B7642">
        <w:rPr>
          <w:szCs w:val="24"/>
        </w:rPr>
        <w:t>Los centros de interés son escenarios alternativos para el aprendizaje y el desarrollo Integral de los niños, niñas, adolescentes y jóvenes. Se conectan con las motivaciones, necesidades e intereses de los estudiantes, posibilitan, la exploración, la investigación, el goce y el disfrute, la conexión de la escuela con el territorio y la integración e interrelación de diferentes conocimientos y saberes que les permiten ampliar marcos de comprensión sobre el mundo.</w:t>
      </w:r>
    </w:p>
    <w:p w14:paraId="0DA6B21F" w14:textId="77777777" w:rsidR="004B7642" w:rsidRPr="004B7642" w:rsidRDefault="004B7642" w:rsidP="004B7642">
      <w:pPr>
        <w:rPr>
          <w:szCs w:val="24"/>
        </w:rPr>
      </w:pPr>
      <w:r w:rsidRPr="004B7642">
        <w:rPr>
          <w:szCs w:val="24"/>
        </w:rPr>
        <w:t>En nuestra Institución Educativa, reconocemos que el aprendizaje significativo parte del reconocimiento del contexto, las voces estudiantiles y las necesidades reales de nuestra comunidad. Por ello, hemos desarrollado una propuesta pedagógica basada en Centros de Interés, que buscan responder a los intereses y necesidades de nuestros estudiantes, fomentar su participación activa y fortalecer su formación integral.</w:t>
      </w:r>
    </w:p>
    <w:p w14:paraId="2AD40BE6" w14:textId="4E9AC759" w:rsidR="004B7642" w:rsidRDefault="004B7642" w:rsidP="004B7642">
      <w:pPr>
        <w:rPr>
          <w:szCs w:val="24"/>
        </w:rPr>
      </w:pPr>
      <w:r w:rsidRPr="004B7642">
        <w:rPr>
          <w:szCs w:val="24"/>
        </w:rPr>
        <w:t>Estos Centros de Interés son espacios dinámicos y transversales que promueven el desarrollo de habilidades, valores y competencias desde una mirada holística y contextualizada. Cada uno de ellos representa un eje temático que articula saberes, experiencias y prácticas pedagógicas con sentido:</w:t>
      </w:r>
    </w:p>
    <w:p w14:paraId="2F7C9542" w14:textId="77777777" w:rsidR="004B7642" w:rsidRPr="004B7642" w:rsidRDefault="004B7642" w:rsidP="004B7642">
      <w:pPr>
        <w:rPr>
          <w:szCs w:val="24"/>
        </w:rPr>
      </w:pPr>
      <w:r w:rsidRPr="004B7642">
        <w:rPr>
          <w:szCs w:val="24"/>
        </w:rPr>
        <w:t>Medio Ambiente "Cuidadores del Territorio": Promueve el compromiso ambiental, el cuidado de los recursos naturales y la conciencia ecológica como parte de la identidad territorial.</w:t>
      </w:r>
    </w:p>
    <w:p w14:paraId="5976DA2B" w14:textId="5993E4DC" w:rsidR="004B7642" w:rsidRPr="004B7642" w:rsidRDefault="004B7642" w:rsidP="004B7642">
      <w:pPr>
        <w:rPr>
          <w:szCs w:val="24"/>
        </w:rPr>
      </w:pPr>
      <w:r w:rsidRPr="004B7642">
        <w:rPr>
          <w:szCs w:val="24"/>
        </w:rPr>
        <w:t>Raíces Vivas Deportes, Arte y Cultura: Rescata y fortalece las expresiones culturales, artísticas y deportivas como medios para construir identidad, pertenencia y bienestar.</w:t>
      </w:r>
    </w:p>
    <w:p w14:paraId="3F9C919E" w14:textId="77777777" w:rsidR="004B7642" w:rsidRPr="004B7642" w:rsidRDefault="004B7642" w:rsidP="004B7642">
      <w:pPr>
        <w:rPr>
          <w:szCs w:val="24"/>
        </w:rPr>
      </w:pPr>
      <w:r w:rsidRPr="004B7642">
        <w:rPr>
          <w:szCs w:val="24"/>
        </w:rPr>
        <w:t>Palabras que Siembran Lectoescritura / Plan LEO: Potencia la lectura, la escritura y la oralidad como herramientas esenciales para la construcción del pensamiento crítico y la comunicación efectiva.</w:t>
      </w:r>
    </w:p>
    <w:p w14:paraId="22DE7DF2" w14:textId="748B26BF" w:rsidR="004B7642" w:rsidRPr="004B7642" w:rsidRDefault="004B7642" w:rsidP="004B7642">
      <w:pPr>
        <w:rPr>
          <w:szCs w:val="24"/>
        </w:rPr>
      </w:pPr>
      <w:r w:rsidRPr="004B7642">
        <w:rPr>
          <w:szCs w:val="24"/>
        </w:rPr>
        <w:t>Manos al Futuro – Tecnología: Fomenta el pensamiento computacional, el uso creativo de la tecnología y la preparación para los retos del mundo digital.</w:t>
      </w:r>
    </w:p>
    <w:p w14:paraId="5D84DC26" w14:textId="3DDD9FF2" w:rsidR="00712921" w:rsidRPr="00801B7F" w:rsidRDefault="00C40B49" w:rsidP="00C40B49">
      <w:pPr>
        <w:pStyle w:val="Ttulo3"/>
        <w:rPr>
          <w:rFonts w:eastAsia="Times New Roman" w:cs="Times New Roman"/>
        </w:rPr>
      </w:pPr>
      <w:bookmarkStart w:id="182" w:name="_Toc210737499"/>
      <w:r>
        <w:t>16.2.1</w:t>
      </w:r>
      <w:r w:rsidR="00AE5494">
        <w:t>1</w:t>
      </w:r>
      <w:r>
        <w:t xml:space="preserve"> </w:t>
      </w:r>
      <w:r w:rsidR="003E68B7">
        <w:t>I</w:t>
      </w:r>
      <w:r w:rsidR="003E68B7" w:rsidRPr="00801B7F">
        <w:t xml:space="preserve">ntensidad </w:t>
      </w:r>
      <w:r w:rsidR="003E68B7">
        <w:t>H</w:t>
      </w:r>
      <w:r w:rsidR="003E68B7" w:rsidRPr="00801B7F">
        <w:t xml:space="preserve">oraria para </w:t>
      </w:r>
      <w:r w:rsidR="003E68B7">
        <w:t>B</w:t>
      </w:r>
      <w:r w:rsidR="003E68B7" w:rsidRPr="00801B7F">
        <w:t xml:space="preserve">ásica </w:t>
      </w:r>
      <w:r w:rsidR="003E68B7">
        <w:t>P</w:t>
      </w:r>
      <w:r w:rsidR="003E68B7" w:rsidRPr="00801B7F">
        <w:t xml:space="preserve">rimaria y </w:t>
      </w:r>
      <w:r w:rsidR="003E68B7">
        <w:t>S</w:t>
      </w:r>
      <w:r w:rsidR="003E68B7" w:rsidRPr="00801B7F">
        <w:t>ecundaria</w:t>
      </w:r>
      <w:bookmarkEnd w:id="182"/>
    </w:p>
    <w:p w14:paraId="152404CD" w14:textId="77777777" w:rsidR="00C40B49" w:rsidRDefault="00712921" w:rsidP="00C40B49">
      <w:pPr>
        <w:rPr>
          <w:szCs w:val="24"/>
        </w:rPr>
      </w:pPr>
      <w:r w:rsidRPr="00801B7F">
        <w:rPr>
          <w:szCs w:val="24"/>
        </w:rPr>
        <w:t>La intensidad horaria en la educación primaria está regulada por el Ministerio de Educación Nacional. Según las directrices establecidas por el Ministerio, la jornada escolar en la educación primaria tiene una duración mínima de cinco horas diarias. Esta intensidad horaria mínima se aplica para todos los grados de la educación primaria, desde primero hasta quinto grado.</w:t>
      </w:r>
      <w:r w:rsidR="00C40B49">
        <w:rPr>
          <w:szCs w:val="24"/>
        </w:rPr>
        <w:t xml:space="preserve"> </w:t>
      </w:r>
      <w:r w:rsidRPr="00801B7F">
        <w:rPr>
          <w:szCs w:val="24"/>
        </w:rPr>
        <w:t>La jornada escolar en la educación básica secundaria tiene una duración mínima de sexto horas diarias, al igual que en la educación primaria.</w:t>
      </w:r>
      <w:r w:rsidR="00C40B49">
        <w:rPr>
          <w:szCs w:val="24"/>
        </w:rPr>
        <w:t xml:space="preserve"> </w:t>
      </w:r>
      <w:r w:rsidRPr="00801B7F">
        <w:rPr>
          <w:szCs w:val="24"/>
        </w:rPr>
        <w:t xml:space="preserve">Esta intensidad horaria mínima se aplica para todos los grados de la educación básica secundaria, desde sexto hasta noveno grado. </w:t>
      </w:r>
    </w:p>
    <w:p w14:paraId="10C72322" w14:textId="7B916D88" w:rsidR="00712921" w:rsidRPr="00801B7F" w:rsidRDefault="00712921" w:rsidP="00C40B49">
      <w:pPr>
        <w:rPr>
          <w:szCs w:val="24"/>
        </w:rPr>
      </w:pPr>
      <w:r w:rsidRPr="00801B7F">
        <w:rPr>
          <w:szCs w:val="24"/>
        </w:rPr>
        <w:t>Sin embargo, al igual que en la educación primaria, algunas instituciones educativas pueden optar por ofrecer jornadas escolares más extensas, donde la duración de la jornada puede ser de seis o más horas diarias.</w:t>
      </w:r>
      <w:r w:rsidR="00C40B49">
        <w:rPr>
          <w:szCs w:val="24"/>
        </w:rPr>
        <w:t xml:space="preserve"> </w:t>
      </w:r>
      <w:r w:rsidRPr="00801B7F">
        <w:rPr>
          <w:szCs w:val="24"/>
        </w:rPr>
        <w:t>La jornada escolar en la educación media de bachillerato generalmente tiene una duración mínima de seis horas diarias. Adicional a ello deben tener mínimo una intensidad horaria semanal de 6 horas.</w:t>
      </w:r>
    </w:p>
    <w:tbl>
      <w:tblPr>
        <w:tblStyle w:val="Tablaconcuadrcula7concolores-nfasis3"/>
        <w:tblpPr w:leftFromText="141" w:rightFromText="141" w:vertAnchor="text" w:tblpY="92"/>
        <w:tblW w:w="9918" w:type="dxa"/>
        <w:tblLayout w:type="fixed"/>
        <w:tblLook w:val="0000" w:firstRow="0" w:lastRow="0" w:firstColumn="0" w:lastColumn="0" w:noHBand="0" w:noVBand="0"/>
      </w:tblPr>
      <w:tblGrid>
        <w:gridCol w:w="4531"/>
        <w:gridCol w:w="426"/>
        <w:gridCol w:w="425"/>
        <w:gridCol w:w="425"/>
        <w:gridCol w:w="425"/>
        <w:gridCol w:w="426"/>
        <w:gridCol w:w="425"/>
        <w:gridCol w:w="567"/>
        <w:gridCol w:w="567"/>
        <w:gridCol w:w="567"/>
        <w:gridCol w:w="567"/>
        <w:gridCol w:w="567"/>
      </w:tblGrid>
      <w:tr w:rsidR="00712921" w:rsidRPr="00801B7F" w14:paraId="050B733D" w14:textId="77777777" w:rsidTr="00163DA8">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4531" w:type="dxa"/>
            <w:vMerge w:val="restart"/>
          </w:tcPr>
          <w:p w14:paraId="429B9C4E" w14:textId="77777777" w:rsidR="00712921" w:rsidRPr="00C40B49" w:rsidRDefault="00712921" w:rsidP="00C40B49">
            <w:pPr>
              <w:pStyle w:val="Prrafodelista"/>
              <w:rPr>
                <w:rFonts w:eastAsia="Arial"/>
                <w:color w:val="auto"/>
              </w:rPr>
            </w:pPr>
            <w:r w:rsidRPr="00C40B49">
              <w:rPr>
                <w:rFonts w:eastAsia="Arial"/>
                <w:color w:val="auto"/>
              </w:rPr>
              <w:t>ASIGNATURAS</w:t>
            </w:r>
          </w:p>
          <w:p w14:paraId="66C824B7" w14:textId="77777777" w:rsidR="00712921" w:rsidRPr="00C40B49" w:rsidRDefault="00712921" w:rsidP="00C40B49">
            <w:pPr>
              <w:pStyle w:val="Prrafodelista"/>
              <w:rPr>
                <w:rFonts w:eastAsia="Arial"/>
                <w:color w:val="auto"/>
              </w:rPr>
            </w:pPr>
            <w:r w:rsidRPr="00C40B49">
              <w:rPr>
                <w:rFonts w:eastAsia="Arial"/>
                <w:color w:val="auto"/>
              </w:rPr>
              <w:t>OBLIGATORIAS Y FUNDAMENTALES</w:t>
            </w:r>
          </w:p>
        </w:tc>
        <w:tc>
          <w:tcPr>
            <w:tcW w:w="2127" w:type="dxa"/>
            <w:gridSpan w:val="5"/>
          </w:tcPr>
          <w:p w14:paraId="27356C2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Básica Primaria</w:t>
            </w:r>
          </w:p>
        </w:tc>
        <w:tc>
          <w:tcPr>
            <w:cnfStyle w:val="000010000000" w:firstRow="0" w:lastRow="0" w:firstColumn="0" w:lastColumn="0" w:oddVBand="1" w:evenVBand="0" w:oddHBand="0" w:evenHBand="0" w:firstRowFirstColumn="0" w:firstRowLastColumn="0" w:lastRowFirstColumn="0" w:lastRowLastColumn="0"/>
            <w:tcW w:w="3260" w:type="dxa"/>
            <w:gridSpan w:val="6"/>
          </w:tcPr>
          <w:p w14:paraId="4782EEAE" w14:textId="77777777" w:rsidR="00712921" w:rsidRPr="00C40B49" w:rsidRDefault="00712921" w:rsidP="00C40B49">
            <w:pPr>
              <w:pStyle w:val="Prrafodelista"/>
              <w:rPr>
                <w:rFonts w:eastAsia="Arial"/>
                <w:color w:val="auto"/>
              </w:rPr>
            </w:pPr>
            <w:r w:rsidRPr="00C40B49">
              <w:rPr>
                <w:rFonts w:eastAsia="Arial"/>
                <w:color w:val="auto"/>
              </w:rPr>
              <w:t>Básica Secundaria</w:t>
            </w:r>
          </w:p>
        </w:tc>
      </w:tr>
      <w:tr w:rsidR="00163DA8" w:rsidRPr="00801B7F" w14:paraId="4458729D" w14:textId="77777777" w:rsidTr="00163DA8">
        <w:trPr>
          <w:trHeight w:val="128"/>
        </w:trPr>
        <w:tc>
          <w:tcPr>
            <w:cnfStyle w:val="000010000000" w:firstRow="0" w:lastRow="0" w:firstColumn="0" w:lastColumn="0" w:oddVBand="1" w:evenVBand="0" w:oddHBand="0" w:evenHBand="0" w:firstRowFirstColumn="0" w:firstRowLastColumn="0" w:lastRowFirstColumn="0" w:lastRowLastColumn="0"/>
            <w:tcW w:w="4531" w:type="dxa"/>
            <w:vMerge/>
          </w:tcPr>
          <w:p w14:paraId="23509F76" w14:textId="77777777" w:rsidR="00712921" w:rsidRPr="00C40B49" w:rsidRDefault="00712921" w:rsidP="00C40B49">
            <w:pPr>
              <w:pStyle w:val="Prrafodelista"/>
              <w:rPr>
                <w:rFonts w:eastAsia="Arial"/>
                <w:color w:val="auto"/>
              </w:rPr>
            </w:pPr>
          </w:p>
        </w:tc>
        <w:tc>
          <w:tcPr>
            <w:tcW w:w="426" w:type="dxa"/>
          </w:tcPr>
          <w:p w14:paraId="67024376"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1º</w:t>
            </w:r>
          </w:p>
        </w:tc>
        <w:tc>
          <w:tcPr>
            <w:cnfStyle w:val="000010000000" w:firstRow="0" w:lastRow="0" w:firstColumn="0" w:lastColumn="0" w:oddVBand="1" w:evenVBand="0" w:oddHBand="0" w:evenHBand="0" w:firstRowFirstColumn="0" w:firstRowLastColumn="0" w:lastRowFirstColumn="0" w:lastRowLastColumn="0"/>
            <w:tcW w:w="425" w:type="dxa"/>
          </w:tcPr>
          <w:p w14:paraId="5CE2FEA6" w14:textId="77777777" w:rsidR="00712921" w:rsidRPr="00C40B49" w:rsidRDefault="00712921" w:rsidP="00C40B49">
            <w:pPr>
              <w:pStyle w:val="Prrafodelista"/>
              <w:rPr>
                <w:rFonts w:eastAsia="Arial"/>
                <w:color w:val="auto"/>
              </w:rPr>
            </w:pPr>
            <w:r w:rsidRPr="00C40B49">
              <w:rPr>
                <w:rFonts w:eastAsia="Arial"/>
                <w:color w:val="auto"/>
              </w:rPr>
              <w:t>2º</w:t>
            </w:r>
          </w:p>
        </w:tc>
        <w:tc>
          <w:tcPr>
            <w:tcW w:w="425" w:type="dxa"/>
          </w:tcPr>
          <w:p w14:paraId="0B501F0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3º</w:t>
            </w:r>
          </w:p>
        </w:tc>
        <w:tc>
          <w:tcPr>
            <w:cnfStyle w:val="000010000000" w:firstRow="0" w:lastRow="0" w:firstColumn="0" w:lastColumn="0" w:oddVBand="1" w:evenVBand="0" w:oddHBand="0" w:evenHBand="0" w:firstRowFirstColumn="0" w:firstRowLastColumn="0" w:lastRowFirstColumn="0" w:lastRowLastColumn="0"/>
            <w:tcW w:w="425" w:type="dxa"/>
          </w:tcPr>
          <w:p w14:paraId="1BC2A7D5" w14:textId="77777777" w:rsidR="00712921" w:rsidRPr="00C40B49" w:rsidRDefault="00712921" w:rsidP="00C40B49">
            <w:pPr>
              <w:pStyle w:val="Prrafodelista"/>
              <w:rPr>
                <w:rFonts w:eastAsia="Arial"/>
                <w:color w:val="auto"/>
              </w:rPr>
            </w:pPr>
            <w:r w:rsidRPr="00C40B49">
              <w:rPr>
                <w:rFonts w:eastAsia="Arial"/>
                <w:color w:val="auto"/>
              </w:rPr>
              <w:t>4º</w:t>
            </w:r>
          </w:p>
        </w:tc>
        <w:tc>
          <w:tcPr>
            <w:tcW w:w="426" w:type="dxa"/>
          </w:tcPr>
          <w:p w14:paraId="15AD65E1"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5º</w:t>
            </w:r>
          </w:p>
        </w:tc>
        <w:tc>
          <w:tcPr>
            <w:cnfStyle w:val="000010000000" w:firstRow="0" w:lastRow="0" w:firstColumn="0" w:lastColumn="0" w:oddVBand="1" w:evenVBand="0" w:oddHBand="0" w:evenHBand="0" w:firstRowFirstColumn="0" w:firstRowLastColumn="0" w:lastRowFirstColumn="0" w:lastRowLastColumn="0"/>
            <w:tcW w:w="425" w:type="dxa"/>
          </w:tcPr>
          <w:p w14:paraId="382A37DD" w14:textId="77777777" w:rsidR="00712921" w:rsidRPr="00C40B49" w:rsidRDefault="00712921" w:rsidP="00C40B49">
            <w:pPr>
              <w:pStyle w:val="Prrafodelista"/>
              <w:rPr>
                <w:rFonts w:eastAsia="Arial"/>
                <w:color w:val="auto"/>
              </w:rPr>
            </w:pPr>
            <w:r w:rsidRPr="00C40B49">
              <w:rPr>
                <w:rFonts w:eastAsia="Arial"/>
                <w:color w:val="auto"/>
              </w:rPr>
              <w:t>6º</w:t>
            </w:r>
          </w:p>
        </w:tc>
        <w:tc>
          <w:tcPr>
            <w:tcW w:w="567" w:type="dxa"/>
          </w:tcPr>
          <w:p w14:paraId="46ADEBEE"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7°</w:t>
            </w:r>
          </w:p>
        </w:tc>
        <w:tc>
          <w:tcPr>
            <w:cnfStyle w:val="000010000000" w:firstRow="0" w:lastRow="0" w:firstColumn="0" w:lastColumn="0" w:oddVBand="1" w:evenVBand="0" w:oddHBand="0" w:evenHBand="0" w:firstRowFirstColumn="0" w:firstRowLastColumn="0" w:lastRowFirstColumn="0" w:lastRowLastColumn="0"/>
            <w:tcW w:w="567" w:type="dxa"/>
          </w:tcPr>
          <w:p w14:paraId="1940F0B7" w14:textId="77777777" w:rsidR="00712921" w:rsidRPr="00C40B49" w:rsidRDefault="00712921" w:rsidP="00C40B49">
            <w:pPr>
              <w:pStyle w:val="Prrafodelista"/>
              <w:rPr>
                <w:rFonts w:eastAsia="Arial"/>
                <w:color w:val="auto"/>
              </w:rPr>
            </w:pPr>
            <w:r w:rsidRPr="00C40B49">
              <w:rPr>
                <w:rFonts w:eastAsia="Arial"/>
                <w:color w:val="auto"/>
              </w:rPr>
              <w:t>8°</w:t>
            </w:r>
          </w:p>
        </w:tc>
        <w:tc>
          <w:tcPr>
            <w:tcW w:w="567" w:type="dxa"/>
          </w:tcPr>
          <w:p w14:paraId="6B5F5B7E"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9°</w:t>
            </w:r>
          </w:p>
        </w:tc>
        <w:tc>
          <w:tcPr>
            <w:cnfStyle w:val="000010000000" w:firstRow="0" w:lastRow="0" w:firstColumn="0" w:lastColumn="0" w:oddVBand="1" w:evenVBand="0" w:oddHBand="0" w:evenHBand="0" w:firstRowFirstColumn="0" w:firstRowLastColumn="0" w:lastRowFirstColumn="0" w:lastRowLastColumn="0"/>
            <w:tcW w:w="567" w:type="dxa"/>
          </w:tcPr>
          <w:p w14:paraId="4445E7C2" w14:textId="77777777" w:rsidR="00712921" w:rsidRPr="00C40B49" w:rsidRDefault="00712921" w:rsidP="00C40B49">
            <w:pPr>
              <w:pStyle w:val="Prrafodelista"/>
              <w:rPr>
                <w:rFonts w:eastAsia="Arial"/>
                <w:color w:val="auto"/>
              </w:rPr>
            </w:pPr>
            <w:r w:rsidRPr="00C40B49">
              <w:rPr>
                <w:rFonts w:eastAsia="Arial"/>
                <w:color w:val="auto"/>
              </w:rPr>
              <w:t>10º</w:t>
            </w:r>
          </w:p>
        </w:tc>
        <w:tc>
          <w:tcPr>
            <w:tcW w:w="567" w:type="dxa"/>
          </w:tcPr>
          <w:p w14:paraId="48D8E866"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11º</w:t>
            </w:r>
          </w:p>
        </w:tc>
      </w:tr>
      <w:tr w:rsidR="00163DA8" w:rsidRPr="00801B7F" w14:paraId="5653187C" w14:textId="77777777" w:rsidTr="00163DA8">
        <w:trPr>
          <w:cnfStyle w:val="000000100000" w:firstRow="0" w:lastRow="0" w:firstColumn="0" w:lastColumn="0" w:oddVBand="0" w:evenVBand="0" w:oddHBand="1" w:evenHBand="0" w:firstRowFirstColumn="0" w:firstRowLastColumn="0" w:lastRowFirstColumn="0" w:lastRowLastColumn="0"/>
          <w:trHeight w:val="286"/>
        </w:trPr>
        <w:tc>
          <w:tcPr>
            <w:cnfStyle w:val="000010000000" w:firstRow="0" w:lastRow="0" w:firstColumn="0" w:lastColumn="0" w:oddVBand="1" w:evenVBand="0" w:oddHBand="0" w:evenHBand="0" w:firstRowFirstColumn="0" w:firstRowLastColumn="0" w:lastRowFirstColumn="0" w:lastRowLastColumn="0"/>
            <w:tcW w:w="4531" w:type="dxa"/>
          </w:tcPr>
          <w:p w14:paraId="1031B78C" w14:textId="77777777" w:rsidR="00712921" w:rsidRPr="00C40B49" w:rsidRDefault="00712921" w:rsidP="00C40B49">
            <w:pPr>
              <w:pStyle w:val="Prrafodelista"/>
              <w:rPr>
                <w:rFonts w:eastAsia="Arial"/>
                <w:color w:val="auto"/>
              </w:rPr>
            </w:pPr>
            <w:r w:rsidRPr="00C40B49">
              <w:rPr>
                <w:rFonts w:eastAsia="Arial"/>
                <w:color w:val="auto"/>
              </w:rPr>
              <w:t>Ciencias Naturales y Educación Ambiental</w:t>
            </w:r>
          </w:p>
        </w:tc>
        <w:tc>
          <w:tcPr>
            <w:tcW w:w="426" w:type="dxa"/>
          </w:tcPr>
          <w:p w14:paraId="5E5B266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425" w:type="dxa"/>
          </w:tcPr>
          <w:p w14:paraId="69DD7EF5" w14:textId="77777777" w:rsidR="00712921" w:rsidRPr="00C40B49" w:rsidRDefault="00712921" w:rsidP="00C40B49">
            <w:pPr>
              <w:pStyle w:val="Prrafodelista"/>
              <w:rPr>
                <w:rFonts w:eastAsia="Arial"/>
                <w:color w:val="auto"/>
              </w:rPr>
            </w:pPr>
            <w:r w:rsidRPr="00C40B49">
              <w:rPr>
                <w:rFonts w:eastAsia="Arial"/>
                <w:color w:val="auto"/>
              </w:rPr>
              <w:t>4</w:t>
            </w:r>
          </w:p>
        </w:tc>
        <w:tc>
          <w:tcPr>
            <w:tcW w:w="425" w:type="dxa"/>
          </w:tcPr>
          <w:p w14:paraId="715C5DA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425" w:type="dxa"/>
          </w:tcPr>
          <w:p w14:paraId="7F82025E" w14:textId="77777777" w:rsidR="00712921" w:rsidRPr="00C40B49" w:rsidRDefault="00712921" w:rsidP="00C40B49">
            <w:pPr>
              <w:pStyle w:val="Prrafodelista"/>
              <w:rPr>
                <w:rFonts w:eastAsia="Arial"/>
                <w:color w:val="auto"/>
              </w:rPr>
            </w:pPr>
            <w:r w:rsidRPr="00C40B49">
              <w:rPr>
                <w:rFonts w:eastAsia="Arial"/>
                <w:color w:val="auto"/>
              </w:rPr>
              <w:t>4</w:t>
            </w:r>
          </w:p>
        </w:tc>
        <w:tc>
          <w:tcPr>
            <w:tcW w:w="426" w:type="dxa"/>
          </w:tcPr>
          <w:p w14:paraId="39A1D898"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425" w:type="dxa"/>
          </w:tcPr>
          <w:p w14:paraId="10FF1038"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241DF562"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2C5B7D8E"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4CEC78F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26E98767" w14:textId="77777777" w:rsidR="00712921" w:rsidRPr="00C40B49" w:rsidRDefault="00712921" w:rsidP="00C40B49">
            <w:pPr>
              <w:pStyle w:val="Prrafodelista"/>
              <w:rPr>
                <w:color w:val="auto"/>
              </w:rPr>
            </w:pPr>
          </w:p>
        </w:tc>
        <w:tc>
          <w:tcPr>
            <w:tcW w:w="567" w:type="dxa"/>
          </w:tcPr>
          <w:p w14:paraId="67FC54EE"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r>
      <w:tr w:rsidR="00163DA8" w:rsidRPr="00801B7F" w14:paraId="1DD82250" w14:textId="77777777" w:rsidTr="00163DA8">
        <w:trPr>
          <w:trHeight w:val="303"/>
        </w:trPr>
        <w:tc>
          <w:tcPr>
            <w:cnfStyle w:val="000010000000" w:firstRow="0" w:lastRow="0" w:firstColumn="0" w:lastColumn="0" w:oddVBand="1" w:evenVBand="0" w:oddHBand="0" w:evenHBand="0" w:firstRowFirstColumn="0" w:firstRowLastColumn="0" w:lastRowFirstColumn="0" w:lastRowLastColumn="0"/>
            <w:tcW w:w="4531" w:type="dxa"/>
          </w:tcPr>
          <w:p w14:paraId="4CDF27B6" w14:textId="77777777" w:rsidR="00712921" w:rsidRPr="00C40B49" w:rsidRDefault="00712921" w:rsidP="00C40B49">
            <w:pPr>
              <w:pStyle w:val="Prrafodelista"/>
              <w:rPr>
                <w:rFonts w:eastAsia="Arial"/>
                <w:color w:val="auto"/>
              </w:rPr>
            </w:pPr>
            <w:r w:rsidRPr="00C40B49">
              <w:rPr>
                <w:rFonts w:eastAsia="Arial"/>
                <w:color w:val="auto"/>
              </w:rPr>
              <w:t>Ciencias Sociales</w:t>
            </w:r>
          </w:p>
        </w:tc>
        <w:tc>
          <w:tcPr>
            <w:tcW w:w="426" w:type="dxa"/>
          </w:tcPr>
          <w:p w14:paraId="280342B7" w14:textId="0010B014"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3</w:t>
            </w:r>
          </w:p>
        </w:tc>
        <w:tc>
          <w:tcPr>
            <w:cnfStyle w:val="000010000000" w:firstRow="0" w:lastRow="0" w:firstColumn="0" w:lastColumn="0" w:oddVBand="1" w:evenVBand="0" w:oddHBand="0" w:evenHBand="0" w:firstRowFirstColumn="0" w:firstRowLastColumn="0" w:lastRowFirstColumn="0" w:lastRowLastColumn="0"/>
            <w:tcW w:w="425" w:type="dxa"/>
          </w:tcPr>
          <w:p w14:paraId="202338E7" w14:textId="6F0C4984" w:rsidR="00712921" w:rsidRPr="00C40B49" w:rsidRDefault="00A77735" w:rsidP="00C40B49">
            <w:pPr>
              <w:pStyle w:val="Prrafodelista"/>
              <w:rPr>
                <w:rFonts w:eastAsia="Arial"/>
                <w:color w:val="auto"/>
              </w:rPr>
            </w:pPr>
            <w:r>
              <w:rPr>
                <w:rFonts w:eastAsia="Arial"/>
                <w:color w:val="auto"/>
              </w:rPr>
              <w:t>3</w:t>
            </w:r>
          </w:p>
        </w:tc>
        <w:tc>
          <w:tcPr>
            <w:tcW w:w="425" w:type="dxa"/>
          </w:tcPr>
          <w:p w14:paraId="024AC845" w14:textId="2EC709DD"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3</w:t>
            </w:r>
          </w:p>
        </w:tc>
        <w:tc>
          <w:tcPr>
            <w:cnfStyle w:val="000010000000" w:firstRow="0" w:lastRow="0" w:firstColumn="0" w:lastColumn="0" w:oddVBand="1" w:evenVBand="0" w:oddHBand="0" w:evenHBand="0" w:firstRowFirstColumn="0" w:firstRowLastColumn="0" w:lastRowFirstColumn="0" w:lastRowLastColumn="0"/>
            <w:tcW w:w="425" w:type="dxa"/>
          </w:tcPr>
          <w:p w14:paraId="09F1A416" w14:textId="7B6F5DCC" w:rsidR="00712921" w:rsidRPr="00C40B49" w:rsidRDefault="00A77735" w:rsidP="00C40B49">
            <w:pPr>
              <w:pStyle w:val="Prrafodelista"/>
              <w:rPr>
                <w:rFonts w:eastAsia="Arial"/>
                <w:color w:val="auto"/>
              </w:rPr>
            </w:pPr>
            <w:r>
              <w:rPr>
                <w:rFonts w:eastAsia="Arial"/>
                <w:color w:val="auto"/>
              </w:rPr>
              <w:t>3</w:t>
            </w:r>
          </w:p>
        </w:tc>
        <w:tc>
          <w:tcPr>
            <w:tcW w:w="426" w:type="dxa"/>
          </w:tcPr>
          <w:p w14:paraId="16308922" w14:textId="3C6F183D"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3</w:t>
            </w:r>
          </w:p>
        </w:tc>
        <w:tc>
          <w:tcPr>
            <w:cnfStyle w:val="000010000000" w:firstRow="0" w:lastRow="0" w:firstColumn="0" w:lastColumn="0" w:oddVBand="1" w:evenVBand="0" w:oddHBand="0" w:evenHBand="0" w:firstRowFirstColumn="0" w:firstRowLastColumn="0" w:lastRowFirstColumn="0" w:lastRowLastColumn="0"/>
            <w:tcW w:w="425" w:type="dxa"/>
          </w:tcPr>
          <w:p w14:paraId="5F099D1B" w14:textId="4729F2EE" w:rsidR="00712921" w:rsidRPr="00C40B49" w:rsidRDefault="00A77735" w:rsidP="00C40B49">
            <w:pPr>
              <w:pStyle w:val="Prrafodelista"/>
              <w:rPr>
                <w:rFonts w:eastAsia="Arial"/>
                <w:color w:val="auto"/>
              </w:rPr>
            </w:pPr>
            <w:r>
              <w:rPr>
                <w:rFonts w:eastAsia="Arial"/>
                <w:color w:val="auto"/>
              </w:rPr>
              <w:t>4</w:t>
            </w:r>
          </w:p>
        </w:tc>
        <w:tc>
          <w:tcPr>
            <w:tcW w:w="567" w:type="dxa"/>
          </w:tcPr>
          <w:p w14:paraId="0EDCF582" w14:textId="00C3E881"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567" w:type="dxa"/>
          </w:tcPr>
          <w:p w14:paraId="4DC32C2E" w14:textId="47EAF00E" w:rsidR="00712921" w:rsidRPr="00C40B49" w:rsidRDefault="00A77735" w:rsidP="00C40B49">
            <w:pPr>
              <w:pStyle w:val="Prrafodelista"/>
              <w:rPr>
                <w:rFonts w:eastAsia="Arial"/>
                <w:color w:val="auto"/>
              </w:rPr>
            </w:pPr>
            <w:r>
              <w:rPr>
                <w:rFonts w:eastAsia="Arial"/>
                <w:color w:val="auto"/>
              </w:rPr>
              <w:t>4</w:t>
            </w:r>
          </w:p>
        </w:tc>
        <w:tc>
          <w:tcPr>
            <w:tcW w:w="567" w:type="dxa"/>
          </w:tcPr>
          <w:p w14:paraId="5382C424" w14:textId="5224C10D" w:rsidR="00712921" w:rsidRPr="00C40B49" w:rsidRDefault="00A77735"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4</w:t>
            </w:r>
          </w:p>
        </w:tc>
        <w:tc>
          <w:tcPr>
            <w:cnfStyle w:val="000010000000" w:firstRow="0" w:lastRow="0" w:firstColumn="0" w:lastColumn="0" w:oddVBand="1" w:evenVBand="0" w:oddHBand="0" w:evenHBand="0" w:firstRowFirstColumn="0" w:firstRowLastColumn="0" w:lastRowFirstColumn="0" w:lastRowLastColumn="0"/>
            <w:tcW w:w="567" w:type="dxa"/>
          </w:tcPr>
          <w:p w14:paraId="5AAB7457" w14:textId="77777777" w:rsidR="00712921" w:rsidRPr="00C40B49" w:rsidRDefault="00712921" w:rsidP="00C40B49">
            <w:pPr>
              <w:pStyle w:val="Prrafodelista"/>
              <w:rPr>
                <w:rFonts w:eastAsia="Arial"/>
                <w:color w:val="auto"/>
              </w:rPr>
            </w:pPr>
            <w:r w:rsidRPr="00C40B49">
              <w:rPr>
                <w:rFonts w:eastAsia="Arial"/>
                <w:color w:val="auto"/>
              </w:rPr>
              <w:t>0</w:t>
            </w:r>
          </w:p>
        </w:tc>
        <w:tc>
          <w:tcPr>
            <w:tcW w:w="567" w:type="dxa"/>
          </w:tcPr>
          <w:p w14:paraId="7E9B109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0</w:t>
            </w:r>
          </w:p>
        </w:tc>
      </w:tr>
      <w:tr w:rsidR="00163DA8" w:rsidRPr="00801B7F" w14:paraId="54D2A67D" w14:textId="77777777" w:rsidTr="00163DA8">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531" w:type="dxa"/>
          </w:tcPr>
          <w:p w14:paraId="07A9060C" w14:textId="77777777" w:rsidR="00712921" w:rsidRPr="00C40B49" w:rsidRDefault="00712921" w:rsidP="00C40B49">
            <w:pPr>
              <w:pStyle w:val="Prrafodelista"/>
              <w:rPr>
                <w:rFonts w:eastAsia="Arial"/>
                <w:color w:val="auto"/>
              </w:rPr>
            </w:pPr>
            <w:r w:rsidRPr="00C40B49">
              <w:rPr>
                <w:rFonts w:eastAsia="Arial"/>
                <w:color w:val="auto"/>
              </w:rPr>
              <w:t>Educación Artística</w:t>
            </w:r>
          </w:p>
        </w:tc>
        <w:tc>
          <w:tcPr>
            <w:tcW w:w="426" w:type="dxa"/>
          </w:tcPr>
          <w:p w14:paraId="7A59A990"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CCAE3C9"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6E917434"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D23D517"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42B2CA44"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00676A8"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302F0B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52D93C40"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2E93DB0"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78F06BFD"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3A6BCE3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1</w:t>
            </w:r>
          </w:p>
        </w:tc>
      </w:tr>
      <w:tr w:rsidR="00163DA8" w:rsidRPr="00801B7F" w14:paraId="18D6682A" w14:textId="77777777" w:rsidTr="00163DA8">
        <w:trPr>
          <w:trHeight w:val="201"/>
        </w:trPr>
        <w:tc>
          <w:tcPr>
            <w:cnfStyle w:val="000010000000" w:firstRow="0" w:lastRow="0" w:firstColumn="0" w:lastColumn="0" w:oddVBand="1" w:evenVBand="0" w:oddHBand="0" w:evenHBand="0" w:firstRowFirstColumn="0" w:firstRowLastColumn="0" w:lastRowFirstColumn="0" w:lastRowLastColumn="0"/>
            <w:tcW w:w="4531" w:type="dxa"/>
          </w:tcPr>
          <w:p w14:paraId="3049DE15" w14:textId="77777777" w:rsidR="00712921" w:rsidRPr="00C40B49" w:rsidRDefault="00712921" w:rsidP="00C40B49">
            <w:pPr>
              <w:pStyle w:val="Prrafodelista"/>
              <w:rPr>
                <w:rFonts w:eastAsia="Arial"/>
                <w:color w:val="auto"/>
              </w:rPr>
            </w:pPr>
            <w:r w:rsidRPr="00C40B49">
              <w:rPr>
                <w:rFonts w:eastAsia="Arial"/>
                <w:color w:val="auto"/>
              </w:rPr>
              <w:t>Educación Ética y Valores Humanos</w:t>
            </w:r>
          </w:p>
        </w:tc>
        <w:tc>
          <w:tcPr>
            <w:tcW w:w="426" w:type="dxa"/>
          </w:tcPr>
          <w:p w14:paraId="1CD988D9"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063AFAB"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6B570DD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05BB897E"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06964EDD"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4F5C2E94"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1E73C9BF"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5B0F6007"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77E3DCD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7B9CC879"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48C3C12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r>
      <w:tr w:rsidR="00163DA8" w:rsidRPr="00801B7F" w14:paraId="568E92B5" w14:textId="77777777" w:rsidTr="00163DA8">
        <w:trPr>
          <w:cnfStyle w:val="000000100000" w:firstRow="0" w:lastRow="0" w:firstColumn="0" w:lastColumn="0" w:oddVBand="0" w:evenVBand="0" w:oddHBand="1" w:evenHBand="0"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4531" w:type="dxa"/>
          </w:tcPr>
          <w:p w14:paraId="7466C90E" w14:textId="77777777" w:rsidR="00712921" w:rsidRPr="00C40B49" w:rsidRDefault="00712921" w:rsidP="00C40B49">
            <w:pPr>
              <w:pStyle w:val="Prrafodelista"/>
              <w:rPr>
                <w:rFonts w:eastAsia="Arial"/>
                <w:color w:val="auto"/>
              </w:rPr>
            </w:pPr>
            <w:r w:rsidRPr="00C40B49">
              <w:rPr>
                <w:rFonts w:eastAsia="Arial"/>
                <w:color w:val="auto"/>
              </w:rPr>
              <w:t>Educación Física, Recreación y Deportes</w:t>
            </w:r>
          </w:p>
        </w:tc>
        <w:tc>
          <w:tcPr>
            <w:tcW w:w="426" w:type="dxa"/>
          </w:tcPr>
          <w:p w14:paraId="263C07F6"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425" w:type="dxa"/>
          </w:tcPr>
          <w:p w14:paraId="680A352B" w14:textId="77777777" w:rsidR="00712921" w:rsidRPr="00C40B49" w:rsidRDefault="00712921" w:rsidP="00C40B49">
            <w:pPr>
              <w:pStyle w:val="Prrafodelista"/>
              <w:rPr>
                <w:rFonts w:eastAsia="Arial"/>
                <w:color w:val="auto"/>
              </w:rPr>
            </w:pPr>
            <w:r w:rsidRPr="00C40B49">
              <w:rPr>
                <w:rFonts w:eastAsia="Arial"/>
                <w:color w:val="auto"/>
              </w:rPr>
              <w:t>2</w:t>
            </w:r>
          </w:p>
        </w:tc>
        <w:tc>
          <w:tcPr>
            <w:tcW w:w="425" w:type="dxa"/>
          </w:tcPr>
          <w:p w14:paraId="6AA6936D"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425" w:type="dxa"/>
          </w:tcPr>
          <w:p w14:paraId="1372B084" w14:textId="77777777" w:rsidR="00712921" w:rsidRPr="00C40B49" w:rsidRDefault="00712921" w:rsidP="00C40B49">
            <w:pPr>
              <w:pStyle w:val="Prrafodelista"/>
              <w:rPr>
                <w:rFonts w:eastAsia="Arial"/>
                <w:color w:val="auto"/>
              </w:rPr>
            </w:pPr>
            <w:r w:rsidRPr="00C40B49">
              <w:rPr>
                <w:rFonts w:eastAsia="Arial"/>
                <w:color w:val="auto"/>
              </w:rPr>
              <w:t>2</w:t>
            </w:r>
          </w:p>
        </w:tc>
        <w:tc>
          <w:tcPr>
            <w:tcW w:w="426" w:type="dxa"/>
          </w:tcPr>
          <w:p w14:paraId="31EA6B5B"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425" w:type="dxa"/>
          </w:tcPr>
          <w:p w14:paraId="09254CC4"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6FEB25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240CF48C"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200E6E36"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64A6CECE"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6E588FB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740BD851" w14:textId="77777777" w:rsidTr="00163DA8">
        <w:trPr>
          <w:trHeight w:val="195"/>
        </w:trPr>
        <w:tc>
          <w:tcPr>
            <w:cnfStyle w:val="000010000000" w:firstRow="0" w:lastRow="0" w:firstColumn="0" w:lastColumn="0" w:oddVBand="1" w:evenVBand="0" w:oddHBand="0" w:evenHBand="0" w:firstRowFirstColumn="0" w:firstRowLastColumn="0" w:lastRowFirstColumn="0" w:lastRowLastColumn="0"/>
            <w:tcW w:w="4531" w:type="dxa"/>
          </w:tcPr>
          <w:p w14:paraId="369F162D" w14:textId="77777777" w:rsidR="00712921" w:rsidRPr="00C40B49" w:rsidRDefault="00712921" w:rsidP="00C40B49">
            <w:pPr>
              <w:pStyle w:val="Prrafodelista"/>
              <w:rPr>
                <w:rFonts w:eastAsia="Arial"/>
                <w:color w:val="auto"/>
              </w:rPr>
            </w:pPr>
            <w:r w:rsidRPr="00C40B49">
              <w:rPr>
                <w:rFonts w:eastAsia="Arial"/>
                <w:color w:val="auto"/>
              </w:rPr>
              <w:t>Educación Religiosa</w:t>
            </w:r>
          </w:p>
        </w:tc>
        <w:tc>
          <w:tcPr>
            <w:tcW w:w="426" w:type="dxa"/>
          </w:tcPr>
          <w:p w14:paraId="10228FD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18F42C1B"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6A4CBFDA"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1D69094E"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6196B98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E580864"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4246E5CE"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34EAE4E1"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325B6BC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784345B3" w14:textId="77777777" w:rsidR="00712921" w:rsidRPr="00C40B49" w:rsidRDefault="00712921" w:rsidP="00C40B49">
            <w:pPr>
              <w:pStyle w:val="Prrafodelista"/>
              <w:rPr>
                <w:rFonts w:eastAsia="Arial"/>
                <w:color w:val="auto"/>
              </w:rPr>
            </w:pPr>
            <w:r w:rsidRPr="00C40B49">
              <w:rPr>
                <w:rFonts w:eastAsia="Arial"/>
                <w:color w:val="auto"/>
              </w:rPr>
              <w:t>1</w:t>
            </w:r>
          </w:p>
        </w:tc>
        <w:tc>
          <w:tcPr>
            <w:tcW w:w="567" w:type="dxa"/>
          </w:tcPr>
          <w:p w14:paraId="47D5E700"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r>
      <w:tr w:rsidR="00163DA8" w:rsidRPr="00801B7F" w14:paraId="16CD5F77" w14:textId="77777777" w:rsidTr="00163DA8">
        <w:trPr>
          <w:cnfStyle w:val="000000100000" w:firstRow="0" w:lastRow="0" w:firstColumn="0" w:lastColumn="0" w:oddVBand="0" w:evenVBand="0" w:oddHBand="1" w:evenHBand="0" w:firstRowFirstColumn="0" w:firstRowLastColumn="0" w:lastRowFirstColumn="0" w:lastRowLastColumn="0"/>
          <w:trHeight w:val="312"/>
        </w:trPr>
        <w:tc>
          <w:tcPr>
            <w:cnfStyle w:val="000010000000" w:firstRow="0" w:lastRow="0" w:firstColumn="0" w:lastColumn="0" w:oddVBand="1" w:evenVBand="0" w:oddHBand="0" w:evenHBand="0" w:firstRowFirstColumn="0" w:firstRowLastColumn="0" w:lastRowFirstColumn="0" w:lastRowLastColumn="0"/>
            <w:tcW w:w="4531" w:type="dxa"/>
          </w:tcPr>
          <w:p w14:paraId="05769C28" w14:textId="77777777" w:rsidR="00712921" w:rsidRPr="00C40B49" w:rsidRDefault="00712921" w:rsidP="00C40B49">
            <w:pPr>
              <w:pStyle w:val="Prrafodelista"/>
              <w:rPr>
                <w:rFonts w:eastAsia="Arial"/>
                <w:color w:val="auto"/>
              </w:rPr>
            </w:pPr>
            <w:r w:rsidRPr="00C40B49">
              <w:rPr>
                <w:rFonts w:eastAsia="Arial"/>
                <w:color w:val="auto"/>
              </w:rPr>
              <w:t>Humanidades (Lengua castellana)</w:t>
            </w:r>
          </w:p>
        </w:tc>
        <w:tc>
          <w:tcPr>
            <w:tcW w:w="426" w:type="dxa"/>
          </w:tcPr>
          <w:p w14:paraId="32516068"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76EC4042" w14:textId="77777777" w:rsidR="00712921" w:rsidRPr="00C40B49" w:rsidRDefault="00712921" w:rsidP="00C40B49">
            <w:pPr>
              <w:pStyle w:val="Prrafodelista"/>
              <w:rPr>
                <w:rFonts w:eastAsia="Arial"/>
                <w:color w:val="auto"/>
              </w:rPr>
            </w:pPr>
            <w:r w:rsidRPr="00C40B49">
              <w:rPr>
                <w:rFonts w:eastAsia="Arial"/>
                <w:color w:val="auto"/>
              </w:rPr>
              <w:t>5</w:t>
            </w:r>
          </w:p>
        </w:tc>
        <w:tc>
          <w:tcPr>
            <w:tcW w:w="425" w:type="dxa"/>
          </w:tcPr>
          <w:p w14:paraId="606A12F2"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6065A833" w14:textId="77777777" w:rsidR="00712921" w:rsidRPr="00C40B49" w:rsidRDefault="00712921" w:rsidP="00C40B49">
            <w:pPr>
              <w:pStyle w:val="Prrafodelista"/>
              <w:rPr>
                <w:rFonts w:eastAsia="Arial"/>
                <w:color w:val="auto"/>
              </w:rPr>
            </w:pPr>
            <w:r w:rsidRPr="00C40B49">
              <w:rPr>
                <w:rFonts w:eastAsia="Arial"/>
                <w:color w:val="auto"/>
              </w:rPr>
              <w:t>5</w:t>
            </w:r>
          </w:p>
        </w:tc>
        <w:tc>
          <w:tcPr>
            <w:tcW w:w="426" w:type="dxa"/>
          </w:tcPr>
          <w:p w14:paraId="36F2A803"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16243BC1"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07152B9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5235F67A"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7B3D901E"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03CEBB06"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2CE98CDA"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r>
      <w:tr w:rsidR="00163DA8" w:rsidRPr="00801B7F" w14:paraId="263BAD1D" w14:textId="77777777" w:rsidTr="00163DA8">
        <w:trPr>
          <w:trHeight w:val="50"/>
        </w:trPr>
        <w:tc>
          <w:tcPr>
            <w:cnfStyle w:val="000010000000" w:firstRow="0" w:lastRow="0" w:firstColumn="0" w:lastColumn="0" w:oddVBand="1" w:evenVBand="0" w:oddHBand="0" w:evenHBand="0" w:firstRowFirstColumn="0" w:firstRowLastColumn="0" w:lastRowFirstColumn="0" w:lastRowLastColumn="0"/>
            <w:tcW w:w="4531" w:type="dxa"/>
          </w:tcPr>
          <w:p w14:paraId="5FD40AA8" w14:textId="77777777" w:rsidR="00712921" w:rsidRPr="00C40B49" w:rsidRDefault="00712921" w:rsidP="00C40B49">
            <w:pPr>
              <w:pStyle w:val="Prrafodelista"/>
              <w:rPr>
                <w:rFonts w:eastAsia="Arial"/>
                <w:color w:val="auto"/>
              </w:rPr>
            </w:pPr>
            <w:r w:rsidRPr="00C40B49">
              <w:rPr>
                <w:rFonts w:eastAsia="Arial"/>
                <w:color w:val="auto"/>
              </w:rPr>
              <w:t>Inglés</w:t>
            </w:r>
          </w:p>
        </w:tc>
        <w:tc>
          <w:tcPr>
            <w:tcW w:w="426" w:type="dxa"/>
          </w:tcPr>
          <w:p w14:paraId="64A9B23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D279484"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52797B4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197BE94E"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41B20EE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66F1BAC2"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62968954"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441F4816"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7F1D556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236208FE" w14:textId="223CEDF1" w:rsidR="00712921" w:rsidRPr="00C40B49" w:rsidRDefault="004F0516" w:rsidP="00C40B49">
            <w:pPr>
              <w:pStyle w:val="Prrafodelista"/>
              <w:rPr>
                <w:rFonts w:eastAsia="Arial"/>
                <w:color w:val="auto"/>
              </w:rPr>
            </w:pPr>
            <w:r>
              <w:rPr>
                <w:rFonts w:eastAsia="Arial"/>
                <w:color w:val="auto"/>
              </w:rPr>
              <w:t>2</w:t>
            </w:r>
          </w:p>
        </w:tc>
        <w:tc>
          <w:tcPr>
            <w:tcW w:w="567" w:type="dxa"/>
          </w:tcPr>
          <w:p w14:paraId="02FFB126" w14:textId="4D6DD948" w:rsidR="00712921" w:rsidRPr="00C40B49" w:rsidRDefault="004F0516"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Pr>
                <w:rFonts w:eastAsia="Arial"/>
                <w:color w:val="auto"/>
              </w:rPr>
              <w:t>2</w:t>
            </w:r>
          </w:p>
        </w:tc>
      </w:tr>
      <w:tr w:rsidR="00163DA8" w:rsidRPr="00801B7F" w14:paraId="354419C6" w14:textId="77777777" w:rsidTr="00163DA8">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4531" w:type="dxa"/>
          </w:tcPr>
          <w:p w14:paraId="5A6CEEC1" w14:textId="77777777" w:rsidR="00712921" w:rsidRPr="00C40B49" w:rsidRDefault="00712921" w:rsidP="00C40B49">
            <w:pPr>
              <w:pStyle w:val="Prrafodelista"/>
              <w:rPr>
                <w:rFonts w:eastAsia="Arial"/>
                <w:color w:val="auto"/>
              </w:rPr>
            </w:pPr>
            <w:r w:rsidRPr="00C40B49">
              <w:rPr>
                <w:rFonts w:eastAsia="Arial"/>
                <w:color w:val="auto"/>
              </w:rPr>
              <w:t>Matemáticas</w:t>
            </w:r>
          </w:p>
        </w:tc>
        <w:tc>
          <w:tcPr>
            <w:tcW w:w="426" w:type="dxa"/>
          </w:tcPr>
          <w:p w14:paraId="20103BF4"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29D8D150" w14:textId="77777777" w:rsidR="00712921" w:rsidRPr="00C40B49" w:rsidRDefault="00712921" w:rsidP="00C40B49">
            <w:pPr>
              <w:pStyle w:val="Prrafodelista"/>
              <w:rPr>
                <w:rFonts w:eastAsia="Arial"/>
                <w:color w:val="auto"/>
              </w:rPr>
            </w:pPr>
            <w:r w:rsidRPr="00C40B49">
              <w:rPr>
                <w:rFonts w:eastAsia="Arial"/>
                <w:color w:val="auto"/>
              </w:rPr>
              <w:t>5</w:t>
            </w:r>
          </w:p>
        </w:tc>
        <w:tc>
          <w:tcPr>
            <w:tcW w:w="425" w:type="dxa"/>
          </w:tcPr>
          <w:p w14:paraId="7DE2C373"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7F71075D" w14:textId="77777777" w:rsidR="00712921" w:rsidRPr="00C40B49" w:rsidRDefault="00712921" w:rsidP="00C40B49">
            <w:pPr>
              <w:pStyle w:val="Prrafodelista"/>
              <w:rPr>
                <w:rFonts w:eastAsia="Arial"/>
                <w:color w:val="auto"/>
              </w:rPr>
            </w:pPr>
            <w:r w:rsidRPr="00C40B49">
              <w:rPr>
                <w:rFonts w:eastAsia="Arial"/>
                <w:color w:val="auto"/>
              </w:rPr>
              <w:t>5</w:t>
            </w:r>
          </w:p>
        </w:tc>
        <w:tc>
          <w:tcPr>
            <w:tcW w:w="426" w:type="dxa"/>
          </w:tcPr>
          <w:p w14:paraId="2E346CE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425" w:type="dxa"/>
          </w:tcPr>
          <w:p w14:paraId="2C42A5F9"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13E602F3"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7A0BCE4F"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31F6A91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c>
          <w:tcPr>
            <w:cnfStyle w:val="000010000000" w:firstRow="0" w:lastRow="0" w:firstColumn="0" w:lastColumn="0" w:oddVBand="1" w:evenVBand="0" w:oddHBand="0" w:evenHBand="0" w:firstRowFirstColumn="0" w:firstRowLastColumn="0" w:lastRowFirstColumn="0" w:lastRowLastColumn="0"/>
            <w:tcW w:w="567" w:type="dxa"/>
          </w:tcPr>
          <w:p w14:paraId="5EC1522F" w14:textId="77777777" w:rsidR="00712921" w:rsidRPr="00C40B49" w:rsidRDefault="00712921" w:rsidP="00C40B49">
            <w:pPr>
              <w:pStyle w:val="Prrafodelista"/>
              <w:rPr>
                <w:rFonts w:eastAsia="Arial"/>
                <w:color w:val="auto"/>
              </w:rPr>
            </w:pPr>
            <w:r w:rsidRPr="00C40B49">
              <w:rPr>
                <w:rFonts w:eastAsia="Arial"/>
                <w:color w:val="auto"/>
              </w:rPr>
              <w:t>5</w:t>
            </w:r>
          </w:p>
        </w:tc>
        <w:tc>
          <w:tcPr>
            <w:tcW w:w="567" w:type="dxa"/>
          </w:tcPr>
          <w:p w14:paraId="397AC0D2"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5</w:t>
            </w:r>
          </w:p>
        </w:tc>
      </w:tr>
      <w:tr w:rsidR="00163DA8" w:rsidRPr="00801B7F" w14:paraId="4E69EBA7" w14:textId="77777777" w:rsidTr="00163DA8">
        <w:trPr>
          <w:trHeight w:val="321"/>
        </w:trPr>
        <w:tc>
          <w:tcPr>
            <w:cnfStyle w:val="000010000000" w:firstRow="0" w:lastRow="0" w:firstColumn="0" w:lastColumn="0" w:oddVBand="1" w:evenVBand="0" w:oddHBand="0" w:evenHBand="0" w:firstRowFirstColumn="0" w:firstRowLastColumn="0" w:lastRowFirstColumn="0" w:lastRowLastColumn="0"/>
            <w:tcW w:w="4531" w:type="dxa"/>
          </w:tcPr>
          <w:p w14:paraId="109D8079" w14:textId="77777777" w:rsidR="00712921" w:rsidRPr="00C40B49" w:rsidRDefault="00712921" w:rsidP="00C40B49">
            <w:pPr>
              <w:pStyle w:val="Prrafodelista"/>
              <w:rPr>
                <w:rFonts w:eastAsia="Arial"/>
                <w:color w:val="auto"/>
              </w:rPr>
            </w:pPr>
            <w:r w:rsidRPr="00C40B49">
              <w:rPr>
                <w:rFonts w:eastAsia="Arial"/>
                <w:color w:val="auto"/>
              </w:rPr>
              <w:t>Tecnología e Informática</w:t>
            </w:r>
          </w:p>
        </w:tc>
        <w:tc>
          <w:tcPr>
            <w:tcW w:w="426" w:type="dxa"/>
          </w:tcPr>
          <w:p w14:paraId="055656A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5C4652ED" w14:textId="77777777" w:rsidR="00712921" w:rsidRPr="00C40B49" w:rsidRDefault="00712921" w:rsidP="00C40B49">
            <w:pPr>
              <w:pStyle w:val="Prrafodelista"/>
              <w:rPr>
                <w:rFonts w:eastAsia="Arial"/>
                <w:color w:val="auto"/>
              </w:rPr>
            </w:pPr>
            <w:r w:rsidRPr="00C40B49">
              <w:rPr>
                <w:rFonts w:eastAsia="Arial"/>
                <w:color w:val="auto"/>
              </w:rPr>
              <w:t>1</w:t>
            </w:r>
          </w:p>
        </w:tc>
        <w:tc>
          <w:tcPr>
            <w:tcW w:w="425" w:type="dxa"/>
          </w:tcPr>
          <w:p w14:paraId="10E83248"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36DDA203" w14:textId="77777777" w:rsidR="00712921" w:rsidRPr="00C40B49" w:rsidRDefault="00712921" w:rsidP="00C40B49">
            <w:pPr>
              <w:pStyle w:val="Prrafodelista"/>
              <w:rPr>
                <w:rFonts w:eastAsia="Arial"/>
                <w:color w:val="auto"/>
              </w:rPr>
            </w:pPr>
            <w:r w:rsidRPr="00C40B49">
              <w:rPr>
                <w:rFonts w:eastAsia="Arial"/>
                <w:color w:val="auto"/>
              </w:rPr>
              <w:t>1</w:t>
            </w:r>
          </w:p>
        </w:tc>
        <w:tc>
          <w:tcPr>
            <w:tcW w:w="426" w:type="dxa"/>
          </w:tcPr>
          <w:p w14:paraId="6F9D2D38"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7BDCBF44"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5EA292B4"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1DE2FF1A"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286137A7"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c>
          <w:tcPr>
            <w:cnfStyle w:val="000010000000" w:firstRow="0" w:lastRow="0" w:firstColumn="0" w:lastColumn="0" w:oddVBand="1" w:evenVBand="0" w:oddHBand="0" w:evenHBand="0" w:firstRowFirstColumn="0" w:firstRowLastColumn="0" w:lastRowFirstColumn="0" w:lastRowLastColumn="0"/>
            <w:tcW w:w="567" w:type="dxa"/>
          </w:tcPr>
          <w:p w14:paraId="34A0C5C7"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16D04168"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r>
      <w:tr w:rsidR="00A77735" w:rsidRPr="00801B7F" w14:paraId="7B047E6C" w14:textId="77777777" w:rsidTr="00163DA8">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4531" w:type="dxa"/>
          </w:tcPr>
          <w:p w14:paraId="264256FD" w14:textId="2A4ABAFF" w:rsidR="00A77735" w:rsidRPr="00A77735" w:rsidRDefault="00A77735" w:rsidP="00C40B49">
            <w:pPr>
              <w:pStyle w:val="Prrafodelista"/>
              <w:rPr>
                <w:rFonts w:eastAsia="Arial"/>
                <w:color w:val="auto"/>
              </w:rPr>
            </w:pPr>
            <w:r>
              <w:rPr>
                <w:rFonts w:eastAsia="Arial"/>
                <w:color w:val="auto"/>
              </w:rPr>
              <w:t>Cátedra de la paz</w:t>
            </w:r>
          </w:p>
        </w:tc>
        <w:tc>
          <w:tcPr>
            <w:tcW w:w="426" w:type="dxa"/>
          </w:tcPr>
          <w:p w14:paraId="5A0FE786" w14:textId="6EF65436"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2F31E1B0" w14:textId="3E86FDAF" w:rsidR="00A77735" w:rsidRPr="00A77735" w:rsidRDefault="00A77735" w:rsidP="00C40B49">
            <w:pPr>
              <w:pStyle w:val="Prrafodelista"/>
              <w:rPr>
                <w:rFonts w:eastAsia="Arial"/>
                <w:color w:val="auto"/>
              </w:rPr>
            </w:pPr>
            <w:r>
              <w:rPr>
                <w:rFonts w:eastAsia="Arial"/>
                <w:color w:val="auto"/>
              </w:rPr>
              <w:t>1</w:t>
            </w:r>
          </w:p>
        </w:tc>
        <w:tc>
          <w:tcPr>
            <w:tcW w:w="425" w:type="dxa"/>
          </w:tcPr>
          <w:p w14:paraId="27ABE6E5" w14:textId="4CE76CA9"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08C59D63" w14:textId="1B22D964" w:rsidR="00A77735" w:rsidRPr="00A77735" w:rsidRDefault="00A77735" w:rsidP="00C40B49">
            <w:pPr>
              <w:pStyle w:val="Prrafodelista"/>
              <w:rPr>
                <w:rFonts w:eastAsia="Arial"/>
                <w:color w:val="auto"/>
              </w:rPr>
            </w:pPr>
            <w:r>
              <w:rPr>
                <w:rFonts w:eastAsia="Arial"/>
                <w:color w:val="auto"/>
              </w:rPr>
              <w:t>1</w:t>
            </w:r>
          </w:p>
        </w:tc>
        <w:tc>
          <w:tcPr>
            <w:tcW w:w="426" w:type="dxa"/>
          </w:tcPr>
          <w:p w14:paraId="2033894D" w14:textId="65335F4D"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425" w:type="dxa"/>
          </w:tcPr>
          <w:p w14:paraId="74271A7F" w14:textId="3E2922A9" w:rsidR="00A77735" w:rsidRPr="00A77735" w:rsidRDefault="00A77735" w:rsidP="00C40B49">
            <w:pPr>
              <w:pStyle w:val="Prrafodelista"/>
              <w:rPr>
                <w:rFonts w:eastAsia="Arial"/>
                <w:color w:val="auto"/>
              </w:rPr>
            </w:pPr>
            <w:r>
              <w:rPr>
                <w:rFonts w:eastAsia="Arial"/>
                <w:color w:val="auto"/>
              </w:rPr>
              <w:t>1</w:t>
            </w:r>
          </w:p>
        </w:tc>
        <w:tc>
          <w:tcPr>
            <w:tcW w:w="567" w:type="dxa"/>
          </w:tcPr>
          <w:p w14:paraId="1B307DF0" w14:textId="04702439"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2E5C2725" w14:textId="4F525A67" w:rsidR="00A77735" w:rsidRPr="00A77735" w:rsidRDefault="00A77735" w:rsidP="00C40B49">
            <w:pPr>
              <w:pStyle w:val="Prrafodelista"/>
              <w:rPr>
                <w:rFonts w:eastAsia="Arial"/>
                <w:color w:val="auto"/>
              </w:rPr>
            </w:pPr>
            <w:r>
              <w:rPr>
                <w:rFonts w:eastAsia="Arial"/>
                <w:color w:val="auto"/>
              </w:rPr>
              <w:t>1</w:t>
            </w:r>
          </w:p>
        </w:tc>
        <w:tc>
          <w:tcPr>
            <w:tcW w:w="567" w:type="dxa"/>
          </w:tcPr>
          <w:p w14:paraId="205690CF" w14:textId="09129384"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c>
          <w:tcPr>
            <w:cnfStyle w:val="000010000000" w:firstRow="0" w:lastRow="0" w:firstColumn="0" w:lastColumn="0" w:oddVBand="1" w:evenVBand="0" w:oddHBand="0" w:evenHBand="0" w:firstRowFirstColumn="0" w:firstRowLastColumn="0" w:lastRowFirstColumn="0" w:lastRowLastColumn="0"/>
            <w:tcW w:w="567" w:type="dxa"/>
          </w:tcPr>
          <w:p w14:paraId="33FE0AED" w14:textId="0AC826B9" w:rsidR="00A77735" w:rsidRPr="00A77735" w:rsidRDefault="00A77735" w:rsidP="00C40B49">
            <w:pPr>
              <w:pStyle w:val="Prrafodelista"/>
              <w:rPr>
                <w:rFonts w:eastAsia="Arial"/>
                <w:color w:val="auto"/>
              </w:rPr>
            </w:pPr>
            <w:r>
              <w:rPr>
                <w:rFonts w:eastAsia="Arial"/>
                <w:color w:val="auto"/>
              </w:rPr>
              <w:t>1</w:t>
            </w:r>
          </w:p>
        </w:tc>
        <w:tc>
          <w:tcPr>
            <w:tcW w:w="567" w:type="dxa"/>
          </w:tcPr>
          <w:p w14:paraId="33F5E2A4" w14:textId="43270EA1" w:rsidR="00A77735" w:rsidRPr="00A77735" w:rsidRDefault="00A77735"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1</w:t>
            </w:r>
          </w:p>
        </w:tc>
      </w:tr>
      <w:tr w:rsidR="00163DA8" w:rsidRPr="00801B7F" w14:paraId="63562BC7" w14:textId="77777777" w:rsidTr="00163DA8">
        <w:trPr>
          <w:trHeight w:val="336"/>
        </w:trPr>
        <w:tc>
          <w:tcPr>
            <w:cnfStyle w:val="000010000000" w:firstRow="0" w:lastRow="0" w:firstColumn="0" w:lastColumn="0" w:oddVBand="1" w:evenVBand="0" w:oddHBand="0" w:evenHBand="0" w:firstRowFirstColumn="0" w:firstRowLastColumn="0" w:lastRowFirstColumn="0" w:lastRowLastColumn="0"/>
            <w:tcW w:w="4531" w:type="dxa"/>
          </w:tcPr>
          <w:p w14:paraId="50823A56" w14:textId="77777777" w:rsidR="00712921" w:rsidRPr="00C40B49" w:rsidRDefault="00712921" w:rsidP="00C40B49">
            <w:pPr>
              <w:pStyle w:val="Prrafodelista"/>
              <w:rPr>
                <w:rFonts w:eastAsia="Arial"/>
                <w:color w:val="auto"/>
              </w:rPr>
            </w:pPr>
            <w:r w:rsidRPr="00C40B49">
              <w:rPr>
                <w:rFonts w:eastAsia="Arial"/>
                <w:color w:val="auto"/>
              </w:rPr>
              <w:t>Química</w:t>
            </w:r>
          </w:p>
        </w:tc>
        <w:tc>
          <w:tcPr>
            <w:tcW w:w="426" w:type="dxa"/>
          </w:tcPr>
          <w:p w14:paraId="2F04D8D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7FED97C" w14:textId="77777777" w:rsidR="00712921" w:rsidRPr="00C40B49" w:rsidRDefault="00712921" w:rsidP="00C40B49">
            <w:pPr>
              <w:pStyle w:val="Prrafodelista"/>
              <w:rPr>
                <w:color w:val="auto"/>
              </w:rPr>
            </w:pPr>
          </w:p>
        </w:tc>
        <w:tc>
          <w:tcPr>
            <w:tcW w:w="425" w:type="dxa"/>
          </w:tcPr>
          <w:p w14:paraId="36EA6B26"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5A1D695E" w14:textId="77777777" w:rsidR="00712921" w:rsidRPr="00C40B49" w:rsidRDefault="00712921" w:rsidP="00C40B49">
            <w:pPr>
              <w:pStyle w:val="Prrafodelista"/>
              <w:rPr>
                <w:color w:val="auto"/>
              </w:rPr>
            </w:pPr>
          </w:p>
        </w:tc>
        <w:tc>
          <w:tcPr>
            <w:tcW w:w="426" w:type="dxa"/>
          </w:tcPr>
          <w:p w14:paraId="35602FD0"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46171149" w14:textId="77777777" w:rsidR="00712921" w:rsidRPr="00C40B49" w:rsidRDefault="00712921" w:rsidP="00C40B49">
            <w:pPr>
              <w:pStyle w:val="Prrafodelista"/>
              <w:rPr>
                <w:color w:val="auto"/>
              </w:rPr>
            </w:pPr>
          </w:p>
        </w:tc>
        <w:tc>
          <w:tcPr>
            <w:tcW w:w="567" w:type="dxa"/>
          </w:tcPr>
          <w:p w14:paraId="7DFEE55F"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36B27522" w14:textId="77777777" w:rsidR="00712921" w:rsidRPr="00C40B49" w:rsidRDefault="00712921" w:rsidP="00C40B49">
            <w:pPr>
              <w:pStyle w:val="Prrafodelista"/>
              <w:rPr>
                <w:color w:val="auto"/>
              </w:rPr>
            </w:pPr>
          </w:p>
        </w:tc>
        <w:tc>
          <w:tcPr>
            <w:tcW w:w="567" w:type="dxa"/>
          </w:tcPr>
          <w:p w14:paraId="77446A7F"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16B67F7A" w14:textId="77777777" w:rsidR="00712921" w:rsidRPr="00C40B49" w:rsidRDefault="00712921" w:rsidP="00C40B49">
            <w:pPr>
              <w:pStyle w:val="Prrafodelista"/>
              <w:rPr>
                <w:rFonts w:eastAsia="Arial"/>
                <w:color w:val="auto"/>
              </w:rPr>
            </w:pPr>
            <w:r w:rsidRPr="00C40B49">
              <w:rPr>
                <w:rFonts w:eastAsia="Arial"/>
                <w:color w:val="auto"/>
              </w:rPr>
              <w:t>4</w:t>
            </w:r>
          </w:p>
        </w:tc>
        <w:tc>
          <w:tcPr>
            <w:tcW w:w="567" w:type="dxa"/>
          </w:tcPr>
          <w:p w14:paraId="7245302D"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4</w:t>
            </w:r>
          </w:p>
        </w:tc>
      </w:tr>
      <w:tr w:rsidR="00163DA8" w:rsidRPr="00801B7F" w14:paraId="1A8875B7" w14:textId="77777777" w:rsidTr="00163DA8">
        <w:trPr>
          <w:cnfStyle w:val="000000100000" w:firstRow="0" w:lastRow="0" w:firstColumn="0" w:lastColumn="0" w:oddVBand="0" w:evenVBand="0" w:oddHBand="1" w:evenHBand="0" w:firstRowFirstColumn="0" w:firstRowLastColumn="0" w:lastRowFirstColumn="0" w:lastRowLastColumn="0"/>
          <w:trHeight w:val="310"/>
        </w:trPr>
        <w:tc>
          <w:tcPr>
            <w:cnfStyle w:val="000010000000" w:firstRow="0" w:lastRow="0" w:firstColumn="0" w:lastColumn="0" w:oddVBand="1" w:evenVBand="0" w:oddHBand="0" w:evenHBand="0" w:firstRowFirstColumn="0" w:firstRowLastColumn="0" w:lastRowFirstColumn="0" w:lastRowLastColumn="0"/>
            <w:tcW w:w="4531" w:type="dxa"/>
          </w:tcPr>
          <w:p w14:paraId="7BDA4DD3" w14:textId="77777777" w:rsidR="00712921" w:rsidRPr="00C40B49" w:rsidRDefault="00712921" w:rsidP="00C40B49">
            <w:pPr>
              <w:pStyle w:val="Prrafodelista"/>
              <w:rPr>
                <w:rFonts w:eastAsia="Arial"/>
                <w:color w:val="auto"/>
              </w:rPr>
            </w:pPr>
            <w:r w:rsidRPr="00C40B49">
              <w:rPr>
                <w:rFonts w:eastAsia="Arial"/>
                <w:color w:val="auto"/>
              </w:rPr>
              <w:t>Filosofía</w:t>
            </w:r>
          </w:p>
        </w:tc>
        <w:tc>
          <w:tcPr>
            <w:tcW w:w="426" w:type="dxa"/>
          </w:tcPr>
          <w:p w14:paraId="00E8A45F"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77F688C8" w14:textId="77777777" w:rsidR="00712921" w:rsidRPr="00C40B49" w:rsidRDefault="00712921" w:rsidP="00C40B49">
            <w:pPr>
              <w:pStyle w:val="Prrafodelista"/>
              <w:rPr>
                <w:color w:val="auto"/>
              </w:rPr>
            </w:pPr>
          </w:p>
        </w:tc>
        <w:tc>
          <w:tcPr>
            <w:tcW w:w="425" w:type="dxa"/>
          </w:tcPr>
          <w:p w14:paraId="47EA4A4E"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02317C10" w14:textId="77777777" w:rsidR="00712921" w:rsidRPr="00C40B49" w:rsidRDefault="00712921" w:rsidP="00C40B49">
            <w:pPr>
              <w:pStyle w:val="Prrafodelista"/>
              <w:rPr>
                <w:color w:val="auto"/>
              </w:rPr>
            </w:pPr>
          </w:p>
        </w:tc>
        <w:tc>
          <w:tcPr>
            <w:tcW w:w="426" w:type="dxa"/>
          </w:tcPr>
          <w:p w14:paraId="3F71309A"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74626607" w14:textId="77777777" w:rsidR="00712921" w:rsidRPr="00C40B49" w:rsidRDefault="00712921" w:rsidP="00C40B49">
            <w:pPr>
              <w:pStyle w:val="Prrafodelista"/>
              <w:rPr>
                <w:color w:val="auto"/>
              </w:rPr>
            </w:pPr>
          </w:p>
        </w:tc>
        <w:tc>
          <w:tcPr>
            <w:tcW w:w="567" w:type="dxa"/>
          </w:tcPr>
          <w:p w14:paraId="7DF1027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21F88D0A" w14:textId="77777777" w:rsidR="00712921" w:rsidRPr="00C40B49" w:rsidRDefault="00712921" w:rsidP="00C40B49">
            <w:pPr>
              <w:pStyle w:val="Prrafodelista"/>
              <w:rPr>
                <w:color w:val="auto"/>
              </w:rPr>
            </w:pPr>
          </w:p>
        </w:tc>
        <w:tc>
          <w:tcPr>
            <w:tcW w:w="567" w:type="dxa"/>
          </w:tcPr>
          <w:p w14:paraId="57476B3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69E8C165"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2150242C"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5ABC4536" w14:textId="77777777" w:rsidTr="00163DA8">
        <w:trPr>
          <w:trHeight w:val="95"/>
        </w:trPr>
        <w:tc>
          <w:tcPr>
            <w:cnfStyle w:val="000010000000" w:firstRow="0" w:lastRow="0" w:firstColumn="0" w:lastColumn="0" w:oddVBand="1" w:evenVBand="0" w:oddHBand="0" w:evenHBand="0" w:firstRowFirstColumn="0" w:firstRowLastColumn="0" w:lastRowFirstColumn="0" w:lastRowLastColumn="0"/>
            <w:tcW w:w="4531" w:type="dxa"/>
          </w:tcPr>
          <w:p w14:paraId="0018BD22" w14:textId="77777777" w:rsidR="00712921" w:rsidRPr="00C40B49" w:rsidRDefault="00712921" w:rsidP="00C40B49">
            <w:pPr>
              <w:pStyle w:val="Prrafodelista"/>
              <w:rPr>
                <w:rFonts w:eastAsia="Arial"/>
                <w:color w:val="auto"/>
              </w:rPr>
            </w:pPr>
            <w:r w:rsidRPr="00C40B49">
              <w:rPr>
                <w:rFonts w:eastAsia="Arial"/>
                <w:color w:val="auto"/>
              </w:rPr>
              <w:t>Física</w:t>
            </w:r>
          </w:p>
        </w:tc>
        <w:tc>
          <w:tcPr>
            <w:tcW w:w="426" w:type="dxa"/>
          </w:tcPr>
          <w:p w14:paraId="501C780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F365520" w14:textId="77777777" w:rsidR="00712921" w:rsidRPr="00C40B49" w:rsidRDefault="00712921" w:rsidP="00C40B49">
            <w:pPr>
              <w:pStyle w:val="Prrafodelista"/>
              <w:rPr>
                <w:color w:val="auto"/>
              </w:rPr>
            </w:pPr>
          </w:p>
        </w:tc>
        <w:tc>
          <w:tcPr>
            <w:tcW w:w="425" w:type="dxa"/>
          </w:tcPr>
          <w:p w14:paraId="126CA244"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C99C512" w14:textId="77777777" w:rsidR="00712921" w:rsidRPr="00C40B49" w:rsidRDefault="00712921" w:rsidP="00C40B49">
            <w:pPr>
              <w:pStyle w:val="Prrafodelista"/>
              <w:rPr>
                <w:color w:val="auto"/>
              </w:rPr>
            </w:pPr>
          </w:p>
        </w:tc>
        <w:tc>
          <w:tcPr>
            <w:tcW w:w="426" w:type="dxa"/>
          </w:tcPr>
          <w:p w14:paraId="622A307C"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0792E316" w14:textId="77777777" w:rsidR="00712921" w:rsidRPr="00C40B49" w:rsidRDefault="00712921" w:rsidP="00C40B49">
            <w:pPr>
              <w:pStyle w:val="Prrafodelista"/>
              <w:rPr>
                <w:color w:val="auto"/>
              </w:rPr>
            </w:pPr>
          </w:p>
        </w:tc>
        <w:tc>
          <w:tcPr>
            <w:tcW w:w="567" w:type="dxa"/>
          </w:tcPr>
          <w:p w14:paraId="291E74E5"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10774DFC" w14:textId="77777777" w:rsidR="00712921" w:rsidRPr="00C40B49" w:rsidRDefault="00712921" w:rsidP="00C40B49">
            <w:pPr>
              <w:pStyle w:val="Prrafodelista"/>
              <w:rPr>
                <w:color w:val="auto"/>
              </w:rPr>
            </w:pPr>
          </w:p>
        </w:tc>
        <w:tc>
          <w:tcPr>
            <w:tcW w:w="567" w:type="dxa"/>
          </w:tcPr>
          <w:p w14:paraId="4BF7796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6FF8B7AF"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33ABA3EB"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5A10F622" w14:textId="77777777" w:rsidTr="00163DA8">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4531" w:type="dxa"/>
          </w:tcPr>
          <w:p w14:paraId="03B81677" w14:textId="77777777" w:rsidR="00712921" w:rsidRPr="00C40B49" w:rsidRDefault="00712921" w:rsidP="00C40B49">
            <w:pPr>
              <w:pStyle w:val="Prrafodelista"/>
              <w:rPr>
                <w:rFonts w:eastAsia="Arial"/>
                <w:color w:val="auto"/>
              </w:rPr>
            </w:pPr>
            <w:r w:rsidRPr="00C40B49">
              <w:rPr>
                <w:rFonts w:eastAsia="Arial"/>
                <w:color w:val="auto"/>
              </w:rPr>
              <w:t>Ciencias Políticas y económicas</w:t>
            </w:r>
          </w:p>
        </w:tc>
        <w:tc>
          <w:tcPr>
            <w:tcW w:w="426" w:type="dxa"/>
          </w:tcPr>
          <w:p w14:paraId="484291A5"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3CDA4C8B" w14:textId="77777777" w:rsidR="00712921" w:rsidRPr="00C40B49" w:rsidRDefault="00712921" w:rsidP="00C40B49">
            <w:pPr>
              <w:pStyle w:val="Prrafodelista"/>
              <w:rPr>
                <w:color w:val="auto"/>
              </w:rPr>
            </w:pPr>
          </w:p>
        </w:tc>
        <w:tc>
          <w:tcPr>
            <w:tcW w:w="425" w:type="dxa"/>
          </w:tcPr>
          <w:p w14:paraId="1DB7560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1D6C02BE" w14:textId="77777777" w:rsidR="00712921" w:rsidRPr="00C40B49" w:rsidRDefault="00712921" w:rsidP="00C40B49">
            <w:pPr>
              <w:pStyle w:val="Prrafodelista"/>
              <w:rPr>
                <w:color w:val="auto"/>
              </w:rPr>
            </w:pPr>
          </w:p>
        </w:tc>
        <w:tc>
          <w:tcPr>
            <w:tcW w:w="426" w:type="dxa"/>
          </w:tcPr>
          <w:p w14:paraId="53B1EF57"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425" w:type="dxa"/>
          </w:tcPr>
          <w:p w14:paraId="6C37BEE9" w14:textId="77777777" w:rsidR="00712921" w:rsidRPr="00C40B49" w:rsidRDefault="00712921" w:rsidP="00C40B49">
            <w:pPr>
              <w:pStyle w:val="Prrafodelista"/>
              <w:rPr>
                <w:color w:val="auto"/>
              </w:rPr>
            </w:pPr>
          </w:p>
        </w:tc>
        <w:tc>
          <w:tcPr>
            <w:tcW w:w="567" w:type="dxa"/>
          </w:tcPr>
          <w:p w14:paraId="31A3D679"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7567B419" w14:textId="77777777" w:rsidR="00712921" w:rsidRPr="00C40B49" w:rsidRDefault="00712921" w:rsidP="00C40B49">
            <w:pPr>
              <w:pStyle w:val="Prrafodelista"/>
              <w:rPr>
                <w:color w:val="auto"/>
              </w:rPr>
            </w:pPr>
          </w:p>
        </w:tc>
        <w:tc>
          <w:tcPr>
            <w:tcW w:w="567" w:type="dxa"/>
          </w:tcPr>
          <w:p w14:paraId="2675229D"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567" w:type="dxa"/>
          </w:tcPr>
          <w:p w14:paraId="76BD9A81" w14:textId="77777777" w:rsidR="00712921" w:rsidRPr="00C40B49" w:rsidRDefault="00712921" w:rsidP="00C40B49">
            <w:pPr>
              <w:pStyle w:val="Prrafodelista"/>
              <w:rPr>
                <w:rFonts w:eastAsia="Arial"/>
                <w:color w:val="auto"/>
              </w:rPr>
            </w:pPr>
            <w:r w:rsidRPr="00C40B49">
              <w:rPr>
                <w:rFonts w:eastAsia="Arial"/>
                <w:color w:val="auto"/>
              </w:rPr>
              <w:t>2</w:t>
            </w:r>
          </w:p>
        </w:tc>
        <w:tc>
          <w:tcPr>
            <w:tcW w:w="567" w:type="dxa"/>
          </w:tcPr>
          <w:p w14:paraId="62DD2CEA" w14:textId="77777777" w:rsidR="00712921" w:rsidRPr="00C40B49" w:rsidRDefault="00712921" w:rsidP="00C40B49">
            <w:pPr>
              <w:pStyle w:val="Prrafodelista"/>
              <w:cnfStyle w:val="000000100000" w:firstRow="0" w:lastRow="0" w:firstColumn="0" w:lastColumn="0" w:oddVBand="0" w:evenVBand="0" w:oddHBand="1" w:evenHBand="0" w:firstRowFirstColumn="0" w:firstRowLastColumn="0" w:lastRowFirstColumn="0" w:lastRowLastColumn="0"/>
              <w:rPr>
                <w:rFonts w:eastAsia="Arial"/>
                <w:color w:val="auto"/>
              </w:rPr>
            </w:pPr>
            <w:r w:rsidRPr="00C40B49">
              <w:rPr>
                <w:rFonts w:eastAsia="Arial"/>
                <w:color w:val="auto"/>
              </w:rPr>
              <w:t>2</w:t>
            </w:r>
          </w:p>
        </w:tc>
      </w:tr>
      <w:tr w:rsidR="00163DA8" w:rsidRPr="00801B7F" w14:paraId="455B9389" w14:textId="77777777" w:rsidTr="00163DA8">
        <w:trPr>
          <w:trHeight w:val="331"/>
        </w:trPr>
        <w:tc>
          <w:tcPr>
            <w:cnfStyle w:val="000010000000" w:firstRow="0" w:lastRow="0" w:firstColumn="0" w:lastColumn="0" w:oddVBand="1" w:evenVBand="0" w:oddHBand="0" w:evenHBand="0" w:firstRowFirstColumn="0" w:firstRowLastColumn="0" w:lastRowFirstColumn="0" w:lastRowLastColumn="0"/>
            <w:tcW w:w="4531" w:type="dxa"/>
          </w:tcPr>
          <w:p w14:paraId="57BF4A1F" w14:textId="6FF99624" w:rsidR="00712921" w:rsidRPr="00C40B49" w:rsidRDefault="00EC13AA" w:rsidP="00C40B49">
            <w:pPr>
              <w:pStyle w:val="Prrafodelista"/>
              <w:rPr>
                <w:rFonts w:eastAsia="Arial"/>
                <w:color w:val="auto"/>
              </w:rPr>
            </w:pPr>
            <w:r w:rsidRPr="00C40B49">
              <w:rPr>
                <w:rFonts w:eastAsia="Arial"/>
                <w:color w:val="auto"/>
              </w:rPr>
              <w:t>TOTAL,</w:t>
            </w:r>
            <w:r w:rsidR="00712921" w:rsidRPr="00C40B49">
              <w:rPr>
                <w:rFonts w:eastAsia="Arial"/>
                <w:color w:val="auto"/>
              </w:rPr>
              <w:t xml:space="preserve"> HORAS SEMANALES</w:t>
            </w:r>
          </w:p>
        </w:tc>
        <w:tc>
          <w:tcPr>
            <w:tcW w:w="426" w:type="dxa"/>
          </w:tcPr>
          <w:p w14:paraId="608B63F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25</w:t>
            </w:r>
          </w:p>
        </w:tc>
        <w:tc>
          <w:tcPr>
            <w:cnfStyle w:val="000010000000" w:firstRow="0" w:lastRow="0" w:firstColumn="0" w:lastColumn="0" w:oddVBand="1" w:evenVBand="0" w:oddHBand="0" w:evenHBand="0" w:firstRowFirstColumn="0" w:firstRowLastColumn="0" w:lastRowFirstColumn="0" w:lastRowLastColumn="0"/>
            <w:tcW w:w="425" w:type="dxa"/>
          </w:tcPr>
          <w:p w14:paraId="5E862F34" w14:textId="77777777" w:rsidR="00712921" w:rsidRPr="00C40B49" w:rsidRDefault="00712921" w:rsidP="00C40B49">
            <w:pPr>
              <w:pStyle w:val="Prrafodelista"/>
              <w:rPr>
                <w:rFonts w:eastAsia="Arial"/>
                <w:color w:val="auto"/>
              </w:rPr>
            </w:pPr>
            <w:r w:rsidRPr="00C40B49">
              <w:rPr>
                <w:rFonts w:eastAsia="Arial"/>
                <w:color w:val="auto"/>
              </w:rPr>
              <w:t>25</w:t>
            </w:r>
          </w:p>
        </w:tc>
        <w:tc>
          <w:tcPr>
            <w:tcW w:w="425" w:type="dxa"/>
          </w:tcPr>
          <w:p w14:paraId="5CCDB422"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25</w:t>
            </w:r>
          </w:p>
        </w:tc>
        <w:tc>
          <w:tcPr>
            <w:cnfStyle w:val="000010000000" w:firstRow="0" w:lastRow="0" w:firstColumn="0" w:lastColumn="0" w:oddVBand="1" w:evenVBand="0" w:oddHBand="0" w:evenHBand="0" w:firstRowFirstColumn="0" w:firstRowLastColumn="0" w:lastRowFirstColumn="0" w:lastRowLastColumn="0"/>
            <w:tcW w:w="425" w:type="dxa"/>
          </w:tcPr>
          <w:p w14:paraId="5A8458D0" w14:textId="77777777" w:rsidR="00712921" w:rsidRPr="00C40B49" w:rsidRDefault="00712921" w:rsidP="00C40B49">
            <w:pPr>
              <w:pStyle w:val="Prrafodelista"/>
              <w:rPr>
                <w:rFonts w:eastAsia="Arial"/>
                <w:color w:val="auto"/>
              </w:rPr>
            </w:pPr>
            <w:r w:rsidRPr="00C40B49">
              <w:rPr>
                <w:rFonts w:eastAsia="Arial"/>
                <w:color w:val="auto"/>
              </w:rPr>
              <w:t>25</w:t>
            </w:r>
          </w:p>
        </w:tc>
        <w:tc>
          <w:tcPr>
            <w:tcW w:w="426" w:type="dxa"/>
          </w:tcPr>
          <w:p w14:paraId="225002F3"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25</w:t>
            </w:r>
          </w:p>
        </w:tc>
        <w:tc>
          <w:tcPr>
            <w:cnfStyle w:val="000010000000" w:firstRow="0" w:lastRow="0" w:firstColumn="0" w:lastColumn="0" w:oddVBand="1" w:evenVBand="0" w:oddHBand="0" w:evenHBand="0" w:firstRowFirstColumn="0" w:firstRowLastColumn="0" w:lastRowFirstColumn="0" w:lastRowLastColumn="0"/>
            <w:tcW w:w="425" w:type="dxa"/>
          </w:tcPr>
          <w:p w14:paraId="728DE084" w14:textId="77777777" w:rsidR="00712921" w:rsidRPr="00C40B49" w:rsidRDefault="00712921" w:rsidP="00C40B49">
            <w:pPr>
              <w:pStyle w:val="Prrafodelista"/>
              <w:rPr>
                <w:rFonts w:eastAsia="Arial"/>
                <w:color w:val="auto"/>
              </w:rPr>
            </w:pPr>
            <w:r w:rsidRPr="00C40B49">
              <w:rPr>
                <w:rFonts w:eastAsia="Arial"/>
                <w:color w:val="auto"/>
              </w:rPr>
              <w:t>30</w:t>
            </w:r>
          </w:p>
        </w:tc>
        <w:tc>
          <w:tcPr>
            <w:tcW w:w="567" w:type="dxa"/>
          </w:tcPr>
          <w:p w14:paraId="47EB29A7"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30</w:t>
            </w:r>
          </w:p>
        </w:tc>
        <w:tc>
          <w:tcPr>
            <w:cnfStyle w:val="000010000000" w:firstRow="0" w:lastRow="0" w:firstColumn="0" w:lastColumn="0" w:oddVBand="1" w:evenVBand="0" w:oddHBand="0" w:evenHBand="0" w:firstRowFirstColumn="0" w:firstRowLastColumn="0" w:lastRowFirstColumn="0" w:lastRowLastColumn="0"/>
            <w:tcW w:w="567" w:type="dxa"/>
          </w:tcPr>
          <w:p w14:paraId="23A9D5B2" w14:textId="77777777" w:rsidR="00712921" w:rsidRPr="00C40B49" w:rsidRDefault="00712921" w:rsidP="00C40B49">
            <w:pPr>
              <w:pStyle w:val="Prrafodelista"/>
              <w:rPr>
                <w:rFonts w:eastAsia="Arial"/>
                <w:color w:val="auto"/>
              </w:rPr>
            </w:pPr>
            <w:r w:rsidRPr="00C40B49">
              <w:rPr>
                <w:rFonts w:eastAsia="Arial"/>
                <w:color w:val="auto"/>
              </w:rPr>
              <w:t>30</w:t>
            </w:r>
          </w:p>
        </w:tc>
        <w:tc>
          <w:tcPr>
            <w:tcW w:w="567" w:type="dxa"/>
          </w:tcPr>
          <w:p w14:paraId="4577C1F7"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30</w:t>
            </w:r>
          </w:p>
        </w:tc>
        <w:tc>
          <w:tcPr>
            <w:cnfStyle w:val="000010000000" w:firstRow="0" w:lastRow="0" w:firstColumn="0" w:lastColumn="0" w:oddVBand="1" w:evenVBand="0" w:oddHBand="0" w:evenHBand="0" w:firstRowFirstColumn="0" w:firstRowLastColumn="0" w:lastRowFirstColumn="0" w:lastRowLastColumn="0"/>
            <w:tcW w:w="567" w:type="dxa"/>
          </w:tcPr>
          <w:p w14:paraId="1E58F254" w14:textId="77777777" w:rsidR="00712921" w:rsidRPr="00C40B49" w:rsidRDefault="00712921" w:rsidP="00C40B49">
            <w:pPr>
              <w:pStyle w:val="Prrafodelista"/>
              <w:rPr>
                <w:rFonts w:eastAsia="Arial"/>
                <w:color w:val="auto"/>
              </w:rPr>
            </w:pPr>
            <w:r w:rsidRPr="00C40B49">
              <w:rPr>
                <w:rFonts w:eastAsia="Arial"/>
                <w:color w:val="auto"/>
              </w:rPr>
              <w:t>30</w:t>
            </w:r>
          </w:p>
        </w:tc>
        <w:tc>
          <w:tcPr>
            <w:tcW w:w="567" w:type="dxa"/>
          </w:tcPr>
          <w:p w14:paraId="555552F0" w14:textId="77777777" w:rsidR="00712921" w:rsidRPr="00C40B49" w:rsidRDefault="00712921" w:rsidP="00C40B49">
            <w:pPr>
              <w:pStyle w:val="Prrafodelista"/>
              <w:cnfStyle w:val="000000000000" w:firstRow="0" w:lastRow="0" w:firstColumn="0" w:lastColumn="0" w:oddVBand="0" w:evenVBand="0" w:oddHBand="0" w:evenHBand="0" w:firstRowFirstColumn="0" w:firstRowLastColumn="0" w:lastRowFirstColumn="0" w:lastRowLastColumn="0"/>
              <w:rPr>
                <w:rFonts w:eastAsia="Arial"/>
                <w:color w:val="auto"/>
              </w:rPr>
            </w:pPr>
            <w:r w:rsidRPr="00C40B49">
              <w:rPr>
                <w:rFonts w:eastAsia="Arial"/>
                <w:color w:val="auto"/>
              </w:rPr>
              <w:t>30</w:t>
            </w:r>
          </w:p>
        </w:tc>
      </w:tr>
    </w:tbl>
    <w:p w14:paraId="355A2342" w14:textId="77777777" w:rsidR="00DB7AF4" w:rsidRDefault="00DB7AF4" w:rsidP="00DB7AF4"/>
    <w:p w14:paraId="61C52F39" w14:textId="20DA45BD" w:rsidR="00DB7AF4" w:rsidRPr="00801B7F" w:rsidRDefault="00875307" w:rsidP="00875307">
      <w:pPr>
        <w:pStyle w:val="Ttulo2"/>
        <w:numPr>
          <w:ilvl w:val="0"/>
          <w:numId w:val="0"/>
        </w:numPr>
        <w:ind w:left="1069"/>
      </w:pPr>
      <w:bookmarkStart w:id="183" w:name="_Toc210737500"/>
      <w:r>
        <w:t xml:space="preserve">16.3 </w:t>
      </w:r>
      <w:r w:rsidR="00DB7AF4" w:rsidRPr="00875307">
        <w:t>Plan de Estudios</w:t>
      </w:r>
      <w:bookmarkEnd w:id="183"/>
    </w:p>
    <w:p w14:paraId="0515A08D" w14:textId="4DCA2624" w:rsidR="00DB7AF4" w:rsidRPr="00801B7F" w:rsidRDefault="00DB7AF4" w:rsidP="00875307">
      <w:pPr>
        <w:rPr>
          <w:szCs w:val="24"/>
        </w:rPr>
      </w:pPr>
      <w:r w:rsidRPr="00801B7F">
        <w:rPr>
          <w:szCs w:val="24"/>
        </w:rPr>
        <w:t>El plan de estudios de la I.E.R. Luis Eduardo Pérez es el diseño curricular concreto a través del cual se han estructurado las áreas del saber fundamentales y optativas consideradas necesarias para la formación de los y las estudiantes.</w:t>
      </w:r>
      <w:r w:rsidR="00875307">
        <w:rPr>
          <w:szCs w:val="24"/>
        </w:rPr>
        <w:t xml:space="preserve"> </w:t>
      </w:r>
      <w:r w:rsidRPr="00801B7F">
        <w:rPr>
          <w:szCs w:val="24"/>
        </w:rPr>
        <w:t>El plan ha sido elaborado por los docentes de cada área y aprobado por el consejo académico y el consejo directivo, y está sujeto a las directrices generales nacionales y a las directrices propias y realidades institucionales.</w:t>
      </w:r>
      <w:r w:rsidR="00875307">
        <w:rPr>
          <w:szCs w:val="24"/>
        </w:rPr>
        <w:t xml:space="preserve"> </w:t>
      </w:r>
      <w:r w:rsidRPr="00801B7F">
        <w:rPr>
          <w:szCs w:val="24"/>
        </w:rPr>
        <w:t>El plan de estudios de la I.E.R. es el resultado del trabajo conjunto de los docentes, parte de las necesidades y expectativas del sujeto que se desea formar y está supeditado a la revisión constante y por lo tanto a las pertinentes correcciones y ajustes necesarios.</w:t>
      </w:r>
    </w:p>
    <w:p w14:paraId="29BCFB12" w14:textId="77777777" w:rsidR="00DB7AF4" w:rsidRPr="00801B7F" w:rsidRDefault="00DB7AF4" w:rsidP="00DB7AF4">
      <w:pPr>
        <w:rPr>
          <w:szCs w:val="24"/>
        </w:rPr>
      </w:pPr>
      <w:r w:rsidRPr="00801B7F">
        <w:rPr>
          <w:szCs w:val="24"/>
        </w:rPr>
        <w:t>El plan ha sido elaborado atendiendo a unos parámetros específicos como estándares o lineamientos, ámbitos conceptuales, logros, criterios de desempeño, estrategias de enseñanza, estrategias de aprendizaje, estrategias de evaluación y recursos, para cada una de las asignaturas y áreas y está correlacionado desde las temáticas que se trabajan en la básica primaria, con el modelo educativo Escuela Nueva, Escuela Graduada y la Media Técnica en convenio con el SENA, a fin de dar una secuencia lógica al diseño curricular y que los estudiantes aprendan lo que realmente necesitan aprender.</w:t>
      </w:r>
    </w:p>
    <w:p w14:paraId="71E97C54" w14:textId="0B873711" w:rsidR="00DB7AF4" w:rsidRPr="00801B7F" w:rsidRDefault="00DB7AF4" w:rsidP="004D2F8B">
      <w:pPr>
        <w:ind w:firstLine="0"/>
        <w:rPr>
          <w:szCs w:val="24"/>
        </w:rPr>
      </w:pPr>
      <w:r w:rsidRPr="00801B7F">
        <w:rPr>
          <w:szCs w:val="24"/>
        </w:rPr>
        <w:t>Toda acción educativa amerita una responsable y pertinente preparación no solo en contenido, sino también en espacio y recursos necesarios para que sea exitoso, es por ello, que el educador de la I.E.R. Luis Eduardo Pérez ajusta y actualiza anualmente su plan de área, buscando siempre el mejoramiento continuo de los procesos formativos.</w:t>
      </w:r>
      <w:r w:rsidR="004D2F8B">
        <w:rPr>
          <w:szCs w:val="24"/>
        </w:rPr>
        <w:t xml:space="preserve"> </w:t>
      </w:r>
      <w:r w:rsidRPr="00801B7F">
        <w:rPr>
          <w:szCs w:val="24"/>
        </w:rPr>
        <w:t>El plan de área al cual se hace alusión, comprende básicamente: los contenidos, estándares, logros e indicadores de desempeño, propuesta metodológica, propuesta evaluativa, para lo cual el docente tiene en cuenta algunas etapas de planificación o planeación curricular que hará más accesible el conocimiento a los estudiantes. Entre estas etapas se encuentra el diagnóstico o reconocimiento del contexto en el que está inmerso el estudiante con la finalidad de adaptar los contenidos; posteriormente se definen los objetivos, se efectúa el diseño curricular a través de mallas trasversales, se seleccionan los métodos y finalmente se evalúa.</w:t>
      </w:r>
    </w:p>
    <w:p w14:paraId="139C29C5" w14:textId="1B8A18F5" w:rsidR="00DB7AF4" w:rsidRPr="00801B7F" w:rsidRDefault="00DB7AF4" w:rsidP="004D2F8B">
      <w:pPr>
        <w:rPr>
          <w:szCs w:val="24"/>
        </w:rPr>
      </w:pPr>
      <w:r w:rsidRPr="00801B7F">
        <w:rPr>
          <w:szCs w:val="24"/>
        </w:rPr>
        <w:t>Además, el plan de área se acompaña por parte de los docentes, de dos documentos de registro que cualifican el proceso: el denominado planeador en el que el profesor desarrolla puntualmente su plan de área, teniendo en cuenta fecha, contenido, actividades, propuesta evaluativa y el diario de campo en el que describe el proceso que adelanta y los elementos que destaca en lo mismo para realimentar su práctica.</w:t>
      </w:r>
      <w:r w:rsidR="004D2F8B">
        <w:rPr>
          <w:szCs w:val="24"/>
        </w:rPr>
        <w:t xml:space="preserve"> </w:t>
      </w:r>
      <w:r w:rsidRPr="00801B7F">
        <w:rPr>
          <w:szCs w:val="24"/>
        </w:rPr>
        <w:t>Finalmente, se cuenta con una planeación de aula, la cual se lleva a cabo a través del diligenciamiento de un formato en el que se plantean los propósitos para el año escolar, las metas grupales, la organización de los comités de trabajo, las actividades de socialización y los valores a fortalecer en el aula de clase.</w:t>
      </w:r>
    </w:p>
    <w:p w14:paraId="68FB2ADA" w14:textId="7012204B" w:rsidR="00DB7AF4" w:rsidRPr="004D2F8B" w:rsidRDefault="004D2F8B" w:rsidP="004D2F8B">
      <w:pPr>
        <w:pStyle w:val="Ttulo3"/>
      </w:pPr>
      <w:bookmarkStart w:id="184" w:name="_heading=h.43ky6rz" w:colFirst="0" w:colLast="0"/>
      <w:bookmarkStart w:id="185" w:name="_Toc210737501"/>
      <w:bookmarkEnd w:id="184"/>
      <w:r>
        <w:t xml:space="preserve">16.3.1 </w:t>
      </w:r>
      <w:r w:rsidR="00DB7AF4" w:rsidRPr="004D2F8B">
        <w:t>Sustento legal del plan de estudios</w:t>
      </w:r>
      <w:bookmarkEnd w:id="185"/>
    </w:p>
    <w:p w14:paraId="06A7E78F" w14:textId="77777777" w:rsidR="00DB7AF4" w:rsidRPr="00801B7F" w:rsidRDefault="00DB7AF4" w:rsidP="004D2F8B">
      <w:r w:rsidRPr="00801B7F">
        <w:t>Constitución Política de Colombia. Art. 67 y 68.</w:t>
      </w:r>
    </w:p>
    <w:p w14:paraId="726AFDD0" w14:textId="77777777" w:rsidR="00DB7AF4" w:rsidRPr="00801B7F" w:rsidRDefault="00DB7AF4" w:rsidP="004D2F8B">
      <w:r w:rsidRPr="004D2F8B">
        <w:rPr>
          <w:b/>
          <w:bCs/>
        </w:rPr>
        <w:t xml:space="preserve">Ley general de educación. </w:t>
      </w:r>
      <w:r w:rsidRPr="00801B7F">
        <w:t>Señala las normas generales para regular el servicio público de la educación que cumple una función social acorde con las necesidades e intereses de las personas, de la familia y de la sociedad. Se fundamenta en los principios de la Constitución Política sobre el derecho a la educación que tiene toda persona, en las libertades de enseñanza, aprendizaje, investigación y cátedra y en su carácter de servicio público.</w:t>
      </w:r>
    </w:p>
    <w:p w14:paraId="0D97FC7E" w14:textId="77777777" w:rsidR="00DB7AF4" w:rsidRPr="00801B7F" w:rsidRDefault="00DB7AF4" w:rsidP="004D2F8B">
      <w:r w:rsidRPr="004D2F8B">
        <w:rPr>
          <w:b/>
          <w:bCs/>
        </w:rPr>
        <w:t>Decreto 1860 de 1994</w:t>
      </w:r>
      <w:r w:rsidRPr="00801B7F">
        <w:t>, por el cual se reglamenta parcialmente la Ley 115 de</w:t>
      </w:r>
    </w:p>
    <w:p w14:paraId="1ABE1EDB" w14:textId="442A7F0D" w:rsidR="00DB7AF4" w:rsidRPr="00801B7F" w:rsidRDefault="00DB7AF4" w:rsidP="004D2F8B">
      <w:r w:rsidRPr="00801B7F">
        <w:t>1994, en los aspectos pedagógicos y organizativos generales.</w:t>
      </w:r>
      <w:r w:rsidR="004D2F8B">
        <w:t xml:space="preserve"> </w:t>
      </w:r>
    </w:p>
    <w:p w14:paraId="0AB26A10" w14:textId="14151E09" w:rsidR="00DB7AF4" w:rsidRPr="00801B7F" w:rsidRDefault="00DB7AF4" w:rsidP="004D2F8B">
      <w:r w:rsidRPr="004D2F8B">
        <w:rPr>
          <w:b/>
          <w:bCs/>
        </w:rPr>
        <w:t>Decreto 2247 de 1997</w:t>
      </w:r>
      <w:r w:rsidRPr="00801B7F">
        <w:t>, por el cual se establecen normas relativas a la prestación del servicio educativo del nivel preescolar y se dictan otras disposiciones.</w:t>
      </w:r>
      <w:r w:rsidR="00D02CFA">
        <w:t xml:space="preserve"> </w:t>
      </w:r>
      <w:sdt>
        <w:sdtPr>
          <w:rPr>
            <w:color w:val="000000"/>
          </w:rPr>
          <w:tag w:val="MENDELEY_CITATION_v3_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"/>
          <w:id w:val="987673229"/>
          <w:placeholder>
            <w:docPart w:val="DefaultPlaceholder_-1854013440"/>
          </w:placeholder>
        </w:sdtPr>
        <w:sdtEndPr/>
        <w:sdtContent>
          <w:r w:rsidR="004F13B0" w:rsidRPr="004F13B0">
            <w:rPr>
              <w:color w:val="000000"/>
            </w:rPr>
            <w:t xml:space="preserve">(Decreto 2247 de </w:t>
          </w:r>
          <w:r w:rsidR="00EC13AA" w:rsidRPr="004F13B0">
            <w:rPr>
              <w:color w:val="000000"/>
            </w:rPr>
            <w:t>septiembre</w:t>
          </w:r>
          <w:r w:rsidR="004F13B0" w:rsidRPr="004F13B0">
            <w:rPr>
              <w:color w:val="000000"/>
            </w:rPr>
            <w:t xml:space="preserve"> 11 de 1997.)</w:t>
          </w:r>
        </w:sdtContent>
      </w:sdt>
    </w:p>
    <w:p w14:paraId="799BAB9F" w14:textId="4042E18E" w:rsidR="00DB7AF4" w:rsidRPr="00801B7F" w:rsidRDefault="00DB7AF4" w:rsidP="004D2F8B">
      <w:r w:rsidRPr="004D2F8B">
        <w:rPr>
          <w:b/>
          <w:bCs/>
        </w:rPr>
        <w:t>Ley 715 de 2001</w:t>
      </w:r>
      <w:r w:rsidRPr="00801B7F">
        <w:t>, 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r w:rsidR="00D02CFA">
        <w:t xml:space="preserve"> </w:t>
      </w:r>
      <w:sdt>
        <w:sdtPr>
          <w:rPr>
            <w:color w:val="000000"/>
          </w:rPr>
          <w:tag w:val="MENDELEY_CITATION_v3_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"/>
          <w:id w:val="-1863967731"/>
          <w:placeholder>
            <w:docPart w:val="DefaultPlaceholder_-1854013440"/>
          </w:placeholder>
        </w:sdtPr>
        <w:sdtEndPr/>
        <w:sdtContent>
          <w:r w:rsidR="004F13B0" w:rsidRPr="004F13B0">
            <w:rPr>
              <w:color w:val="000000"/>
            </w:rPr>
            <w:t>(Ley 715 de 2001 - Gestor Normativo - Función Pública.)</w:t>
          </w:r>
        </w:sdtContent>
      </w:sdt>
    </w:p>
    <w:p w14:paraId="6413DB5C" w14:textId="77777777" w:rsidR="00DB7AF4" w:rsidRPr="00801B7F" w:rsidRDefault="00DB7AF4" w:rsidP="004D2F8B">
      <w:r w:rsidRPr="004D2F8B">
        <w:rPr>
          <w:b/>
          <w:bCs/>
        </w:rPr>
        <w:t>Decreto 1290 de 2009</w:t>
      </w:r>
      <w:r w:rsidRPr="00801B7F">
        <w:t>. Evaluación del aprendizaje y promoción de los</w:t>
      </w:r>
    </w:p>
    <w:p w14:paraId="68D34823" w14:textId="1A4B61DD" w:rsidR="00DB7AF4" w:rsidRPr="00801B7F" w:rsidRDefault="00DB7AF4" w:rsidP="004D2F8B">
      <w:r w:rsidRPr="00801B7F">
        <w:t>estudiantes en los niveles de educación básica y media.</w:t>
      </w:r>
      <w:r w:rsidR="00D02CFA">
        <w:t xml:space="preserve"> </w:t>
      </w:r>
      <w:sdt>
        <w:sdtPr>
          <w:rPr>
            <w:color w:val="000000"/>
          </w:rPr>
          <w:tag w:val="MENDELEY_CITATION_v3_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"/>
          <w:id w:val="-1688212962"/>
          <w:placeholder>
            <w:docPart w:val="DefaultPlaceholder_-1854013440"/>
          </w:placeholder>
        </w:sdtPr>
        <w:sdtEndPr/>
        <w:sdtContent>
          <w:r w:rsidR="004F13B0" w:rsidRPr="004F13B0">
            <w:rPr>
              <w:color w:val="000000"/>
            </w:rPr>
            <w:t>(DECRETO No. 1290.)</w:t>
          </w:r>
        </w:sdtContent>
      </w:sdt>
    </w:p>
    <w:p w14:paraId="0C836041" w14:textId="5520FFBB" w:rsidR="00DB7AF4" w:rsidRPr="00801B7F" w:rsidRDefault="00DB7AF4" w:rsidP="004D2F8B">
      <w:r w:rsidRPr="004D2F8B">
        <w:rPr>
          <w:b/>
          <w:bCs/>
        </w:rPr>
        <w:t>Decreto 1850 de 2002</w:t>
      </w:r>
      <w:r w:rsidRPr="00801B7F">
        <w:t>, por el cual se reglamenta la organización de la jornada escolar y la jornada laboral de directivos docentes y docentes de los establecimientos educativos estatales de educación formal, administrados por los departamentos, distritos y municipios certificados, y se dictan otras disposiciones.</w:t>
      </w:r>
      <w:r w:rsidR="00D02CFA">
        <w:t xml:space="preserve"> </w:t>
      </w:r>
      <w:sdt>
        <w:sdtPr>
          <w:rPr>
            <w:color w:val="000000"/>
          </w:rPr>
          <w:tag w:val="MENDELEY_CITATION_v3_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"/>
          <w:id w:val="-288905456"/>
          <w:placeholder>
            <w:docPart w:val="DefaultPlaceholder_-1854013440"/>
          </w:placeholder>
        </w:sdtPr>
        <w:sdtEndPr/>
        <w:sdtContent>
          <w:r w:rsidR="004F13B0" w:rsidRPr="004F13B0">
            <w:rPr>
              <w:color w:val="000000"/>
            </w:rPr>
            <w:t>(DECRETO NUMERO 1850 DE 2002.)</w:t>
          </w:r>
        </w:sdtContent>
      </w:sdt>
    </w:p>
    <w:p w14:paraId="2710428E" w14:textId="1AA2E231" w:rsidR="00DB7AF4" w:rsidRPr="00801B7F" w:rsidRDefault="00DB7AF4" w:rsidP="004D2F8B">
      <w:r w:rsidRPr="004D2F8B">
        <w:rPr>
          <w:b/>
          <w:bCs/>
        </w:rPr>
        <w:t>Ley 1098 de 2006</w:t>
      </w:r>
      <w:r w:rsidRPr="00801B7F">
        <w:t>, por la cual se expide la ley de infancia y adolescencia.</w:t>
      </w:r>
      <w:r w:rsidR="00D02CFA">
        <w:t xml:space="preserve"> </w:t>
      </w:r>
      <w:sdt>
        <w:sdtPr>
          <w:rPr>
            <w:color w:val="000000"/>
          </w:rPr>
          <w:tag w:val="MENDELEY_CITATION_v3_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"/>
          <w:id w:val="-349115292"/>
          <w:placeholder>
            <w:docPart w:val="DefaultPlaceholder_-1854013440"/>
          </w:placeholder>
        </w:sdtPr>
        <w:sdtEndPr/>
        <w:sdtContent>
          <w:r w:rsidR="004F13B0" w:rsidRPr="004F13B0">
            <w:rPr>
              <w:color w:val="000000"/>
            </w:rPr>
            <w:t>(LEY 1098 de 2006.)</w:t>
          </w:r>
        </w:sdtContent>
      </w:sdt>
    </w:p>
    <w:p w14:paraId="35D60A1E" w14:textId="77777777" w:rsidR="00DB7AF4" w:rsidRPr="00801B7F" w:rsidRDefault="00DB7AF4" w:rsidP="004D2F8B">
      <w:r w:rsidRPr="004D2F8B">
        <w:rPr>
          <w:b/>
          <w:bCs/>
        </w:rPr>
        <w:t>Ley 1804 del 2016</w:t>
      </w:r>
      <w:r w:rsidRPr="00801B7F">
        <w:t>, por la cual se establece la política de Estado para el desarrollo integral de la primera infancia de cero a siempre.</w:t>
      </w:r>
    </w:p>
    <w:p w14:paraId="6F4EF424" w14:textId="64299214" w:rsidR="00DB7AF4" w:rsidRPr="00801B7F" w:rsidRDefault="00DB7AF4" w:rsidP="004D2F8B">
      <w:r w:rsidRPr="004D2F8B">
        <w:rPr>
          <w:b/>
          <w:bCs/>
        </w:rPr>
        <w:t>Ley 1620 de 2013</w:t>
      </w:r>
      <w:r w:rsidRPr="00801B7F">
        <w:t>, por la cual se crea el sistema nacional de convivencia escolar y formación para el ejercicio de los derechos humanos, la educación para la sexualidad y la prevención y mitigación de la violencia escolar.</w:t>
      </w:r>
      <w:r w:rsidR="00D02CFA">
        <w:t xml:space="preserve"> </w:t>
      </w:r>
      <w:sdt>
        <w:sdtPr>
          <w:rPr>
            <w:color w:val="000000"/>
          </w:rPr>
          <w:tag w:val="MENDELEY_CITATION_v3_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"/>
          <w:id w:val="670218539"/>
          <w:placeholder>
            <w:docPart w:val="DefaultPlaceholder_-1854013440"/>
          </w:placeholder>
        </w:sdtPr>
        <w:sdtEndPr/>
        <w:sdtContent>
          <w:r w:rsidR="004F13B0" w:rsidRPr="004F13B0">
            <w:rPr>
              <w:color w:val="000000"/>
            </w:rPr>
            <w:t>(Ley 1620 de 2013.)</w:t>
          </w:r>
        </w:sdtContent>
      </w:sdt>
    </w:p>
    <w:p w14:paraId="65C38E0A" w14:textId="0566E384" w:rsidR="00DB7AF4" w:rsidRPr="004D2F8B" w:rsidRDefault="00DB7AF4" w:rsidP="004D2F8B">
      <w:r w:rsidRPr="004D2F8B">
        <w:rPr>
          <w:b/>
          <w:bCs/>
        </w:rPr>
        <w:t>Decreto 1965 de 2015</w:t>
      </w:r>
      <w:r w:rsidRPr="00801B7F">
        <w:t>, por el cual se reglamenta la ley 1620 de 2013.</w:t>
      </w:r>
      <w:r w:rsidR="00D02CFA">
        <w:t xml:space="preserve"> </w:t>
      </w:r>
      <w:sdt>
        <w:sdtPr>
          <w:rPr>
            <w:color w:val="000000"/>
          </w:rPr>
          <w:tag w:val="MENDELEY_CITATION_v3_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"/>
          <w:id w:val="1081332456"/>
          <w:placeholder>
            <w:docPart w:val="DefaultPlaceholder_-1854013440"/>
          </w:placeholder>
        </w:sdtPr>
        <w:sdtEndPr/>
        <w:sdtContent>
          <w:r w:rsidR="004F13B0" w:rsidRPr="004F13B0">
            <w:rPr>
              <w:color w:val="000000"/>
            </w:rPr>
            <w:t>(Decreto 1965 de 2013 - Gestor Normativo - Función Pública.)</w:t>
          </w:r>
        </w:sdtContent>
      </w:sdt>
    </w:p>
    <w:p w14:paraId="1A2CF731" w14:textId="7DA7D4A4" w:rsidR="00DB7AF4" w:rsidRPr="00801B7F" w:rsidRDefault="00D02CFA" w:rsidP="00D02CFA">
      <w:pPr>
        <w:pStyle w:val="Ttulo3"/>
      </w:pPr>
      <w:bookmarkStart w:id="186" w:name="_Toc210737502"/>
      <w:r>
        <w:t>16.3.2 C</w:t>
      </w:r>
      <w:r w:rsidRPr="00801B7F">
        <w:t xml:space="preserve">átedra de la </w:t>
      </w:r>
      <w:r>
        <w:t>P</w:t>
      </w:r>
      <w:r w:rsidRPr="00801B7F">
        <w:t>az</w:t>
      </w:r>
      <w:bookmarkEnd w:id="186"/>
    </w:p>
    <w:p w14:paraId="4A13D94F" w14:textId="77777777" w:rsidR="00DB7AF4" w:rsidRPr="00801B7F" w:rsidRDefault="00DB7AF4" w:rsidP="00DB7AF4">
      <w:pPr>
        <w:ind w:left="360"/>
        <w:rPr>
          <w:b/>
          <w:szCs w:val="24"/>
        </w:rPr>
      </w:pPr>
      <w:r w:rsidRPr="00801B7F">
        <w:rPr>
          <w:b/>
          <w:szCs w:val="24"/>
        </w:rPr>
        <w:t>Concepto</w:t>
      </w:r>
    </w:p>
    <w:p w14:paraId="7684829D" w14:textId="77777777" w:rsidR="00DB7AF4" w:rsidRPr="00197E25" w:rsidRDefault="00DB7AF4" w:rsidP="00DB7AF4">
      <w:pPr>
        <w:ind w:left="360"/>
        <w:rPr>
          <w:color w:val="1F1F1F"/>
          <w:szCs w:val="24"/>
        </w:rPr>
      </w:pPr>
      <w:r w:rsidRPr="00197E25">
        <w:rPr>
          <w:color w:val="1F1F1F"/>
          <w:szCs w:val="24"/>
        </w:rPr>
        <w:t>Es el esquema estructurado de las áreas obligatorias y fundamentales y de áreas optativas con sus respectivas asignaturas que forman parte del currículo junto con los proyectos transversales. Este se compone de una serie de objetivos y metodologías por niveles, grados y áreas, y los criterios de evaluación que permiten establecer los conocimientos y habilidades que los educandos deben adquirir durante su proceso educativo de acuerdo al Proyecto Educativo Institucional y las disposiciones vigentes. (Artículo 79 de la Ley 115/94).</w:t>
      </w:r>
    </w:p>
    <w:p w14:paraId="5493B5D9" w14:textId="77777777" w:rsidR="00DB7AF4" w:rsidRPr="00197E25" w:rsidRDefault="00DB7AF4" w:rsidP="00DB7AF4">
      <w:pPr>
        <w:ind w:left="360"/>
        <w:rPr>
          <w:b/>
          <w:szCs w:val="24"/>
        </w:rPr>
      </w:pPr>
      <w:r w:rsidRPr="00197E25">
        <w:rPr>
          <w:color w:val="1F1F1F"/>
          <w:szCs w:val="24"/>
        </w:rPr>
        <w:t>Según lo dispuesto en el artículo 22 de la Constitución Política de Colombia del decreto 1038 donde se establece que la paz es un derecho y un deber de obligatorio cumplimiento y que el estudio de la Constitución se debe impartir en todas las instituciones educativas oficiales y privadas conforme lo prescribe el artículo 41 constitucional con el fin de garantizar la creación y el fortalecimiento de una cultura de paz en Colombia; se establece la Cátedra de la Paz en todas las instituciones educativas de preescolar, básica y media como una asignatura independiente en los precisos y estrictos términos de la Ley 1732 de 2014 y de este decreto.</w:t>
      </w:r>
    </w:p>
    <w:p w14:paraId="41B42691" w14:textId="77777777" w:rsidR="00DB7AF4" w:rsidRPr="00197E25" w:rsidRDefault="00DB7AF4" w:rsidP="00DB7AF4">
      <w:pPr>
        <w:ind w:left="360"/>
        <w:rPr>
          <w:color w:val="1F1F1F"/>
          <w:szCs w:val="24"/>
        </w:rPr>
      </w:pPr>
      <w:r w:rsidRPr="00197E25">
        <w:rPr>
          <w:b/>
          <w:i/>
          <w:color w:val="1F1F1F"/>
          <w:szCs w:val="24"/>
        </w:rPr>
        <w:t>Artículo 2°.</w:t>
      </w:r>
      <w:r w:rsidRPr="00197E25">
        <w:rPr>
          <w:rFonts w:eastAsia="Arial"/>
          <w:b/>
          <w:color w:val="1F1F1F"/>
          <w:szCs w:val="24"/>
        </w:rPr>
        <w:t> </w:t>
      </w:r>
      <w:r w:rsidRPr="00197E25">
        <w:rPr>
          <w:b/>
          <w:i/>
          <w:color w:val="1F1F1F"/>
          <w:szCs w:val="24"/>
        </w:rPr>
        <w:t>Objetivos.</w:t>
      </w:r>
      <w:r w:rsidRPr="00197E25">
        <w:rPr>
          <w:rFonts w:eastAsia="Arial"/>
          <w:b/>
          <w:color w:val="1F1F1F"/>
          <w:szCs w:val="24"/>
        </w:rPr>
        <w:t> </w:t>
      </w:r>
      <w:r w:rsidRPr="00197E25">
        <w:rPr>
          <w:color w:val="1F1F1F"/>
          <w:szCs w:val="24"/>
        </w:rPr>
        <w:t>La Cátedra de la Paz deberá fomentar el proceso de apropiación de conocimientos y competencias relacionados con el territorio, la cultura, el contexto económico y social y la memoria histórica, con el propósito de reconstruir el tejido social, promover la prosperidad general y garantizar la efectividad de los principios, derechos y deberes consagrados en la Constitución. Serán objetivos fundamentales de la Cátedra de la Paz, contribuir al aprendizaje, la reflexión y al diálogo sobre los siguientes temas:</w:t>
      </w:r>
    </w:p>
    <w:p w14:paraId="37384F42" w14:textId="77777777" w:rsidR="00DB7AF4" w:rsidRPr="00197E25" w:rsidRDefault="00DB7AF4" w:rsidP="00DB7AF4">
      <w:pPr>
        <w:ind w:left="360"/>
        <w:rPr>
          <w:color w:val="1F1F1F"/>
          <w:szCs w:val="24"/>
        </w:rPr>
      </w:pPr>
      <w:r w:rsidRPr="00197E25">
        <w:rPr>
          <w:b/>
          <w:color w:val="1F1F1F"/>
          <w:szCs w:val="24"/>
        </w:rPr>
        <w:t>a) Cultura de la paz:</w:t>
      </w:r>
      <w:r w:rsidRPr="00197E25">
        <w:rPr>
          <w:color w:val="1F1F1F"/>
          <w:szCs w:val="24"/>
        </w:rPr>
        <w:t> se entiende como el sentido y vivencia de los valores ciudadanos, los Derechos Humanos, el Derecho Internacional Humanitario, la participación democrática, la prevención de la violencia y la resolución pacífica de los conflictos.</w:t>
      </w:r>
    </w:p>
    <w:p w14:paraId="064574DE" w14:textId="77777777" w:rsidR="00DB7AF4" w:rsidRPr="00197E25" w:rsidRDefault="00DB7AF4" w:rsidP="00DB7AF4">
      <w:pPr>
        <w:ind w:left="360"/>
        <w:rPr>
          <w:color w:val="1F1F1F"/>
          <w:szCs w:val="24"/>
        </w:rPr>
      </w:pPr>
      <w:r w:rsidRPr="00197E25">
        <w:rPr>
          <w:b/>
          <w:color w:val="1F1F1F"/>
          <w:szCs w:val="24"/>
        </w:rPr>
        <w:t>b) Educación para la paz:</w:t>
      </w:r>
      <w:r w:rsidRPr="00197E25">
        <w:rPr>
          <w:color w:val="1F1F1F"/>
          <w:szCs w:val="24"/>
        </w:rPr>
        <w:t> se entiende como la apropiación de conocimientos y competencias ciudadanas para la convivencia pacífica, la participación democrática, la construcción de equidad, el respeto por la pluralidad, los Derechos Humanos y el Derecho Internacional Humanitario.</w:t>
      </w:r>
    </w:p>
    <w:p w14:paraId="31A10C9D" w14:textId="77777777" w:rsidR="00DB7AF4" w:rsidRPr="00197E25" w:rsidRDefault="00DB7AF4" w:rsidP="00DB7AF4">
      <w:pPr>
        <w:ind w:left="360"/>
        <w:rPr>
          <w:color w:val="1F1F1F"/>
          <w:szCs w:val="24"/>
        </w:rPr>
      </w:pPr>
      <w:r w:rsidRPr="00197E25">
        <w:rPr>
          <w:b/>
          <w:color w:val="1F1F1F"/>
          <w:szCs w:val="24"/>
        </w:rPr>
        <w:t>c) Desarrollo sostenible:</w:t>
      </w:r>
      <w:r w:rsidRPr="00197E25">
        <w:rPr>
          <w:color w:val="1F1F1F"/>
          <w:szCs w:val="24"/>
        </w:rPr>
        <w:t> se entiende como aquel que conduce al crecimiento económico, la elevación de la calidad de la vida y al bienestar social, sin agotar la base de recursos naturales renovables en que se sustenta, ni deteriorar el ambiente o el derecho de las generaciones futuras a utilizarlo para la satisfacción de sus propias necesidades, de acuerdo con el artículo 3° de la Ley 99 de 1993.</w:t>
      </w:r>
    </w:p>
    <w:p w14:paraId="0A6DC412" w14:textId="77777777" w:rsidR="00DB7AF4" w:rsidRPr="00197E25" w:rsidRDefault="00DB7AF4" w:rsidP="00DB7AF4">
      <w:pPr>
        <w:ind w:left="360"/>
        <w:rPr>
          <w:color w:val="1F1F1F"/>
          <w:szCs w:val="24"/>
        </w:rPr>
      </w:pPr>
      <w:r w:rsidRPr="00197E25">
        <w:rPr>
          <w:b/>
          <w:i/>
          <w:color w:val="1F1F1F"/>
          <w:szCs w:val="24"/>
        </w:rPr>
        <w:t>Artículo 3°. Implementación.</w:t>
      </w:r>
      <w:r w:rsidRPr="00197E25">
        <w:rPr>
          <w:color w:val="1F1F1F"/>
          <w:szCs w:val="24"/>
        </w:rPr>
        <w:t> Los establecimientos educativos de preescolar, básica y media deberán incorporar la asignatura de la Cátedra de la Paz dentro del Plan de Estudios antes del 31 de diciembre de 2015, para lo cual deberán adscribirla dentro de alguna de las siguientes áreas fundamentales, establecidas en el artículo 23 de la Ley 115 de 1994:</w:t>
      </w:r>
    </w:p>
    <w:p w14:paraId="3007A2A2" w14:textId="77777777" w:rsidR="00DB7AF4" w:rsidRPr="00197E25" w:rsidRDefault="00DB7AF4" w:rsidP="00F24394">
      <w:pPr>
        <w:widowControl/>
        <w:numPr>
          <w:ilvl w:val="2"/>
          <w:numId w:val="6"/>
        </w:numPr>
        <w:autoSpaceDE/>
        <w:autoSpaceDN/>
        <w:spacing w:after="160" w:line="259" w:lineRule="auto"/>
        <w:rPr>
          <w:color w:val="1F1F1F"/>
          <w:szCs w:val="24"/>
        </w:rPr>
      </w:pPr>
      <w:r w:rsidRPr="00197E25">
        <w:rPr>
          <w:color w:val="1F1F1F"/>
          <w:szCs w:val="24"/>
        </w:rPr>
        <w:t>Ciencias Sociales, Historia, Geografía, Constitución Política y Democracia;</w:t>
      </w:r>
    </w:p>
    <w:p w14:paraId="2FF6EE41" w14:textId="77777777" w:rsidR="00DB7AF4" w:rsidRPr="00197E25" w:rsidRDefault="00DB7AF4" w:rsidP="00F24394">
      <w:pPr>
        <w:widowControl/>
        <w:numPr>
          <w:ilvl w:val="2"/>
          <w:numId w:val="6"/>
        </w:numPr>
        <w:autoSpaceDE/>
        <w:autoSpaceDN/>
        <w:spacing w:after="160" w:line="259" w:lineRule="auto"/>
        <w:rPr>
          <w:color w:val="1F1F1F"/>
          <w:szCs w:val="24"/>
        </w:rPr>
      </w:pPr>
      <w:r w:rsidRPr="00197E25">
        <w:rPr>
          <w:color w:val="1F1F1F"/>
          <w:szCs w:val="24"/>
        </w:rPr>
        <w:t>Ciencias Naturales y Educación Ambiental, o</w:t>
      </w:r>
    </w:p>
    <w:p w14:paraId="2F1EFF71" w14:textId="77777777" w:rsidR="00DB7AF4" w:rsidRPr="00197E25" w:rsidRDefault="00DB7AF4" w:rsidP="00F24394">
      <w:pPr>
        <w:widowControl/>
        <w:numPr>
          <w:ilvl w:val="2"/>
          <w:numId w:val="6"/>
        </w:numPr>
        <w:autoSpaceDE/>
        <w:autoSpaceDN/>
        <w:spacing w:after="160" w:line="259" w:lineRule="auto"/>
        <w:rPr>
          <w:color w:val="1F1F1F"/>
          <w:szCs w:val="24"/>
        </w:rPr>
      </w:pPr>
      <w:r w:rsidRPr="00197E25">
        <w:rPr>
          <w:color w:val="1F1F1F"/>
          <w:szCs w:val="24"/>
        </w:rPr>
        <w:t>Educación Ética y en Valores Humanos.</w:t>
      </w:r>
    </w:p>
    <w:p w14:paraId="533A64FF" w14:textId="77777777" w:rsidR="00DB7AF4" w:rsidRPr="00197E25" w:rsidRDefault="00DB7AF4" w:rsidP="00DB7AF4">
      <w:pPr>
        <w:ind w:left="360"/>
        <w:rPr>
          <w:color w:val="1F1F1F"/>
          <w:szCs w:val="24"/>
        </w:rPr>
      </w:pPr>
      <w:r w:rsidRPr="00197E25">
        <w:rPr>
          <w:b/>
          <w:color w:val="1F1F1F"/>
          <w:szCs w:val="24"/>
        </w:rPr>
        <w:t>Parágrafo.</w:t>
      </w:r>
      <w:r w:rsidRPr="00197E25">
        <w:rPr>
          <w:color w:val="1F1F1F"/>
          <w:szCs w:val="24"/>
        </w:rPr>
        <w:t> Los establecimientos educativos de preescolar, básica y media podrán aprovechar las áreas transversales para incorporar contenidos de la cultura de la paz y el desarrollo sostenible.</w:t>
      </w:r>
    </w:p>
    <w:p w14:paraId="624C320F" w14:textId="4DDBCABF" w:rsidR="007A7951" w:rsidRPr="00197E25" w:rsidRDefault="007A7951" w:rsidP="00DB7AF4">
      <w:pPr>
        <w:ind w:left="360"/>
        <w:rPr>
          <w:bCs/>
          <w:color w:val="1F1F1F"/>
          <w:szCs w:val="24"/>
        </w:rPr>
      </w:pPr>
      <w:r w:rsidRPr="00197E25">
        <w:rPr>
          <w:bCs/>
          <w:color w:val="1F1F1F"/>
          <w:szCs w:val="24"/>
        </w:rPr>
        <w:t xml:space="preserve">En la IER Luis Eduardo Pérez se incluye Cátedra de la Paz dentro del área de sociales así: </w:t>
      </w:r>
    </w:p>
    <w:p w14:paraId="76C3EA2B" w14:textId="4B807C49" w:rsidR="007A7951" w:rsidRPr="00197E25" w:rsidRDefault="007A7951" w:rsidP="00DB7AF4">
      <w:pPr>
        <w:ind w:left="360"/>
        <w:rPr>
          <w:bCs/>
          <w:color w:val="1F1F1F"/>
          <w:szCs w:val="24"/>
        </w:rPr>
      </w:pPr>
      <w:r w:rsidRPr="00197E25">
        <w:rPr>
          <w:bCs/>
          <w:color w:val="1F1F1F"/>
          <w:szCs w:val="24"/>
        </w:rPr>
        <w:t>Básica Primaria tres horas de Ciencias Sociales y una de Cátedra de la Paz.</w:t>
      </w:r>
    </w:p>
    <w:p w14:paraId="6F9FBCD3" w14:textId="10390B16" w:rsidR="007A7951" w:rsidRPr="00197E25" w:rsidRDefault="007A7951" w:rsidP="007A7951">
      <w:pPr>
        <w:ind w:left="360"/>
        <w:rPr>
          <w:bCs/>
          <w:color w:val="1F1F1F"/>
          <w:szCs w:val="24"/>
        </w:rPr>
      </w:pPr>
      <w:r w:rsidRPr="00197E25">
        <w:rPr>
          <w:bCs/>
          <w:color w:val="1F1F1F"/>
          <w:szCs w:val="24"/>
        </w:rPr>
        <w:t>Básica Secundaria cuatro de Ciencias Sociales y una de Cátedra de la Paz.</w:t>
      </w:r>
    </w:p>
    <w:p w14:paraId="63F78ECD" w14:textId="3D273EF7" w:rsidR="00452533" w:rsidRPr="00197E25" w:rsidRDefault="00452533" w:rsidP="00DB579C">
      <w:pPr>
        <w:ind w:left="360"/>
        <w:rPr>
          <w:bCs/>
          <w:color w:val="1F1F1F"/>
          <w:szCs w:val="24"/>
        </w:rPr>
      </w:pPr>
      <w:r w:rsidRPr="00197E25">
        <w:rPr>
          <w:bCs/>
          <w:color w:val="1F1F1F"/>
          <w:szCs w:val="24"/>
        </w:rPr>
        <w:t>Media 2 horas de Ciencias Políticas y Económicas</w:t>
      </w:r>
      <w:r w:rsidR="004B104C" w:rsidRPr="00197E25">
        <w:rPr>
          <w:bCs/>
          <w:color w:val="1F1F1F"/>
          <w:szCs w:val="24"/>
        </w:rPr>
        <w:t xml:space="preserve"> </w:t>
      </w:r>
      <w:r w:rsidRPr="00197E25">
        <w:rPr>
          <w:bCs/>
          <w:color w:val="1F1F1F"/>
          <w:szCs w:val="24"/>
        </w:rPr>
        <w:t>1 hora de cátedra de la paz.</w:t>
      </w:r>
    </w:p>
    <w:p w14:paraId="02416767" w14:textId="77777777" w:rsidR="00DB7AF4" w:rsidRPr="00197E25" w:rsidRDefault="00DB7AF4" w:rsidP="00DB7AF4">
      <w:pPr>
        <w:ind w:left="360"/>
        <w:rPr>
          <w:color w:val="1F1F1F"/>
          <w:szCs w:val="24"/>
        </w:rPr>
      </w:pPr>
      <w:r w:rsidRPr="00197E25">
        <w:rPr>
          <w:b/>
          <w:color w:val="1F1F1F"/>
          <w:szCs w:val="24"/>
        </w:rPr>
        <w:t>Artículo 4°. </w:t>
      </w:r>
      <w:r w:rsidRPr="00197E25">
        <w:rPr>
          <w:b/>
          <w:i/>
          <w:color w:val="1F1F1F"/>
          <w:szCs w:val="24"/>
        </w:rPr>
        <w:t>Estructura y contenido.</w:t>
      </w:r>
      <w:r w:rsidRPr="00197E25">
        <w:rPr>
          <w:i/>
          <w:color w:val="1F1F1F"/>
          <w:szCs w:val="24"/>
        </w:rPr>
        <w:t> </w:t>
      </w:r>
      <w:r w:rsidRPr="00197E25">
        <w:rPr>
          <w:color w:val="1F1F1F"/>
          <w:szCs w:val="24"/>
        </w:rPr>
        <w:t>Los establecimientos educativos de preescolar, básica y media determinarán los contenidos de la Cátedra de la Paz, los cuales deberán estar orientados al logro de los objetivos consagrados en el parágrafo 2° del artículo 1° de la Ley 1732 de 2014 y en el artículo 2° del presente decreto y deberán desarrollar al menos dos (2) de las siguientes temáticas:</w:t>
      </w:r>
    </w:p>
    <w:p w14:paraId="222888F3"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Justicia y Derechos Humanos;</w:t>
      </w:r>
    </w:p>
    <w:p w14:paraId="081AA468"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Uso sostenible de los recursos naturales;</w:t>
      </w:r>
    </w:p>
    <w:p w14:paraId="0121D0E6"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Protección de las riquezas culturales y naturales de la Nación</w:t>
      </w:r>
    </w:p>
    <w:p w14:paraId="0957B3FE"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Resolución pacífica de conflictos.</w:t>
      </w:r>
    </w:p>
    <w:p w14:paraId="04A0BFBD"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Prevención del acoso escolar;</w:t>
      </w:r>
    </w:p>
    <w:p w14:paraId="25E877F0" w14:textId="77777777" w:rsidR="00DB7AF4" w:rsidRPr="00801B7F" w:rsidRDefault="00DB7AF4" w:rsidP="00F24394">
      <w:pPr>
        <w:widowControl/>
        <w:numPr>
          <w:ilvl w:val="2"/>
          <w:numId w:val="5"/>
        </w:numPr>
        <w:autoSpaceDE/>
        <w:autoSpaceDN/>
        <w:spacing w:after="160" w:line="240" w:lineRule="auto"/>
        <w:rPr>
          <w:color w:val="1F1F1F"/>
          <w:szCs w:val="24"/>
          <w:highlight w:val="white"/>
        </w:rPr>
      </w:pPr>
      <w:r w:rsidRPr="00801B7F">
        <w:rPr>
          <w:color w:val="1F1F1F"/>
          <w:szCs w:val="24"/>
          <w:highlight w:val="white"/>
        </w:rPr>
        <w:t>Diversidad y pluralidad</w:t>
      </w:r>
    </w:p>
    <w:p w14:paraId="624DEBD8"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Participación política</w:t>
      </w:r>
    </w:p>
    <w:p w14:paraId="625DA1C2"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Memoria histórica</w:t>
      </w:r>
    </w:p>
    <w:p w14:paraId="3D13815E"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Dilemas morales</w:t>
      </w:r>
    </w:p>
    <w:p w14:paraId="3056D096"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Proyectos de impacto social;</w:t>
      </w:r>
    </w:p>
    <w:p w14:paraId="0D8CD161" w14:textId="77777777"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Historia de los acuerdos de paz nacionales e internacionales</w:t>
      </w:r>
    </w:p>
    <w:p w14:paraId="06DAEE47" w14:textId="65714434" w:rsidR="00DB7AF4" w:rsidRPr="00197E25" w:rsidRDefault="00DB7AF4" w:rsidP="00F24394">
      <w:pPr>
        <w:widowControl/>
        <w:numPr>
          <w:ilvl w:val="2"/>
          <w:numId w:val="5"/>
        </w:numPr>
        <w:autoSpaceDE/>
        <w:autoSpaceDN/>
        <w:spacing w:after="160" w:line="240" w:lineRule="auto"/>
        <w:rPr>
          <w:color w:val="1F1F1F"/>
          <w:szCs w:val="24"/>
        </w:rPr>
      </w:pPr>
      <w:r w:rsidRPr="00197E25">
        <w:rPr>
          <w:color w:val="1F1F1F"/>
          <w:szCs w:val="24"/>
        </w:rPr>
        <w:t>Proyectos de vida y prevención de riesgos.</w:t>
      </w:r>
    </w:p>
    <w:p w14:paraId="17F3D5F7" w14:textId="77777777" w:rsidR="00DB7AF4" w:rsidRPr="00197E25" w:rsidRDefault="00DB7AF4" w:rsidP="00DB7AF4">
      <w:pPr>
        <w:rPr>
          <w:color w:val="1F1F1F"/>
          <w:szCs w:val="24"/>
        </w:rPr>
      </w:pPr>
      <w:r w:rsidRPr="00197E25">
        <w:rPr>
          <w:color w:val="1F1F1F"/>
          <w:szCs w:val="24"/>
        </w:rPr>
        <w:t>Es por esto que la Institución Educativa Rural Luis Eduardo Pérez ha adjudicado la Cátedra de la Paz como una asignatura obligatoria adscrita al área de Ciencias Sociales, Historia, Geografía, Constitución Política y Democracia.</w:t>
      </w:r>
    </w:p>
    <w:p w14:paraId="176EF6E2" w14:textId="43C170AF" w:rsidR="00BE16B3" w:rsidRPr="00197E25" w:rsidRDefault="00BE16B3" w:rsidP="00BE16B3">
      <w:pPr>
        <w:pStyle w:val="Ttulo3"/>
      </w:pPr>
      <w:bookmarkStart w:id="187" w:name="_Toc210737503"/>
      <w:r w:rsidRPr="00197E25">
        <w:t>16.3.3 Componente socioemocional</w:t>
      </w:r>
      <w:bookmarkEnd w:id="187"/>
    </w:p>
    <w:p w14:paraId="2ED245B3" w14:textId="347CAE1B" w:rsidR="006C4E1C" w:rsidRPr="00197E25" w:rsidRDefault="006C4E1C" w:rsidP="006C4E1C">
      <w:pPr>
        <w:rPr>
          <w:lang w:val="es-MX"/>
        </w:rPr>
      </w:pPr>
      <w:r w:rsidRPr="00197E25">
        <w:rPr>
          <w:lang w:val="es-MX"/>
        </w:rPr>
        <w:t xml:space="preserve">En cumplimiento de la </w:t>
      </w:r>
      <w:r w:rsidRPr="00197E25">
        <w:rPr>
          <w:b/>
          <w:bCs/>
          <w:lang w:val="es-MX"/>
        </w:rPr>
        <w:t>Ley 2491 de 23 de julio de 2025</w:t>
      </w:r>
      <w:r w:rsidRPr="00197E25">
        <w:rPr>
          <w:lang w:val="es-MX"/>
        </w:rPr>
        <w:t xml:space="preserve">, por medio de la cual se incorpora el </w:t>
      </w:r>
      <w:r w:rsidRPr="00197E25">
        <w:rPr>
          <w:b/>
          <w:bCs/>
          <w:lang w:val="es-MX"/>
        </w:rPr>
        <w:t>componente de competencias socioemocionales</w:t>
      </w:r>
      <w:r w:rsidRPr="00197E25">
        <w:rPr>
          <w:lang w:val="es-MX"/>
        </w:rPr>
        <w:t xml:space="preserve"> en los Proyectos Educativos Institucionales del país, nuestra institución adopta esta dimensión como eje formativo esencial y transformador. Según dicha ley, todo establecimiento educativo debe garantizar que el desarrollo de competencias socioemocionales sea parte integral y transversal del PEI, adaptado a las realidades de zonas urbanas y rurales y respetando las diferencias contextuales de cada comunidad. </w:t>
      </w:r>
      <w:sdt>
        <w:sdtPr>
          <w:rPr>
            <w:color w:val="000000"/>
            <w:lang w:val="es-MX"/>
          </w:rPr>
          <w:tag w:val="MENDELEY_CITATION_v3_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"/>
          <w:id w:val="1620260009"/>
          <w:placeholder>
            <w:docPart w:val="DefaultPlaceholder_-1854013440"/>
          </w:placeholder>
        </w:sdtPr>
        <w:sdtEndPr/>
        <w:sdtContent>
          <w:r w:rsidR="004F13B0" w:rsidRPr="004F13B0">
            <w:rPr>
              <w:color w:val="000000"/>
            </w:rPr>
            <w:t>(Ley 2491 del 23 de Julio de 2025; Art. 1 Componentes de Competencias Socioemocionales En Colombia., s.f.)</w:t>
          </w:r>
        </w:sdtContent>
      </w:sdt>
    </w:p>
    <w:p w14:paraId="53C8BEC4" w14:textId="5F4218A3" w:rsidR="006C4E1C" w:rsidRPr="00197E25" w:rsidRDefault="006C4E1C" w:rsidP="006C4E1C">
      <w:pPr>
        <w:rPr>
          <w:lang w:val="es-MX"/>
        </w:rPr>
      </w:pPr>
      <w:r w:rsidRPr="00197E25">
        <w:rPr>
          <w:lang w:val="es-MX"/>
        </w:rPr>
        <w:t xml:space="preserve">El componente socioemocional promueve el crecimiento integral de niñas, niños y jóvenes, fortaleciendo su autoconciencia emocional, regulación afectiva, habilidades sociales, autonomía, bienestar y prevención de riesgos, con miras a consolidar ambientes escolares de convivencia respetuosa, resiliencia y formación para la vida. </w:t>
      </w:r>
      <w:sdt>
        <w:sdtPr>
          <w:rPr>
            <w:color w:val="000000"/>
            <w:lang w:val="es-MX"/>
          </w:rPr>
          <w:tag w:val="MENDELEY_CITATION_v3_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"/>
          <w:id w:val="-1906825544"/>
          <w:placeholder>
            <w:docPart w:val="DefaultPlaceholder_-1854013440"/>
          </w:placeholder>
        </w:sdtPr>
        <w:sdtEndPr/>
        <w:sdtContent>
          <w:r w:rsidR="004F13B0" w:rsidRPr="004F13B0">
            <w:rPr>
              <w:color w:val="000000"/>
            </w:rPr>
            <w:t>(Ley 2491 del 23 de Julio de 2025; Art. 5 Componentes de Competencias Socioemocionales En Colombia., s.f.)</w:t>
          </w:r>
        </w:sdtContent>
      </w:sdt>
    </w:p>
    <w:p w14:paraId="70FD1C5B" w14:textId="7425576F" w:rsidR="00BE16B3" w:rsidRPr="00197E25" w:rsidRDefault="006C4E1C" w:rsidP="006C4E1C">
      <w:pPr>
        <w:rPr>
          <w:lang w:val="es-MX"/>
        </w:rPr>
      </w:pPr>
      <w:r w:rsidRPr="00197E25">
        <w:rPr>
          <w:lang w:val="es-MX"/>
        </w:rPr>
        <w:t>En la IER LUIS EDUARDO PÉREZ, este componente se plasmará de manera diferenciada y articulada con los niveles educativos: en preescolar desde la dimensión socioemocional; en primaria de forma transversal con el área de Ética; y en secundaria mediante la hora semanal de titulatura. Así, queda institucionalizado en el PEI como garantía de un desarrollo humano armónico, con pertinencia territorial y una proyección hacia la transformación de nuestra comunidad educativa.</w:t>
      </w:r>
    </w:p>
    <w:p w14:paraId="070C290C" w14:textId="525E58EA" w:rsidR="00145DC0" w:rsidRPr="00197E25" w:rsidRDefault="00145DC0" w:rsidP="00145DC0">
      <w:pPr>
        <w:rPr>
          <w:lang w:val="es-MX"/>
        </w:rPr>
      </w:pPr>
      <w:r w:rsidRPr="00197E25">
        <w:rPr>
          <w:lang w:val="es-MX"/>
        </w:rPr>
        <w:t xml:space="preserve">En cumplimiento de la Ley 2491 de 2025 y como respuesta a las necesidades formativas de nuestros estudiantes en contextos rurales, nuestra institución incorpora de manera transversal el </w:t>
      </w:r>
      <w:r w:rsidRPr="00197E25">
        <w:rPr>
          <w:b/>
          <w:bCs/>
          <w:lang w:val="es-MX"/>
        </w:rPr>
        <w:t>componente de educación socioemocional</w:t>
      </w:r>
      <w:r w:rsidRPr="00197E25">
        <w:rPr>
          <w:lang w:val="es-MX"/>
        </w:rPr>
        <w:t xml:space="preserve"> en el currículo institucional, reconociendo su papel fundamental en el desarrollo integral, la sana convivencia, la salud mental y el bienestar de la comunidad educativa.</w:t>
      </w:r>
    </w:p>
    <w:p w14:paraId="788F7312" w14:textId="77777777" w:rsidR="00145DC0" w:rsidRPr="00197E25" w:rsidRDefault="00145DC0" w:rsidP="00145DC0">
      <w:pPr>
        <w:rPr>
          <w:lang w:val="es-MX"/>
        </w:rPr>
      </w:pPr>
      <w:r w:rsidRPr="00197E25">
        <w:rPr>
          <w:lang w:val="es-MX"/>
        </w:rPr>
        <w:t>La implementación se desarrollará de manera diferenciada por niveles educativos, atendiendo las características propias de cada etapa del desarrollo y aprovechando espacios curriculares específicos:</w:t>
      </w:r>
    </w:p>
    <w:p w14:paraId="323E5ED8" w14:textId="77777777" w:rsidR="00145DC0" w:rsidRPr="00197E25" w:rsidRDefault="00145DC0" w:rsidP="00F24394">
      <w:pPr>
        <w:numPr>
          <w:ilvl w:val="0"/>
          <w:numId w:val="7"/>
        </w:numPr>
        <w:rPr>
          <w:lang w:val="es-MX"/>
        </w:rPr>
      </w:pPr>
      <w:r w:rsidRPr="00197E25">
        <w:rPr>
          <w:b/>
          <w:bCs/>
          <w:lang w:val="es-MX"/>
        </w:rPr>
        <w:t>En educación preescolar</w:t>
      </w:r>
      <w:r w:rsidRPr="00197E25">
        <w:rPr>
          <w:lang w:val="es-MX"/>
        </w:rPr>
        <w:t xml:space="preserve">, se trabajará a través de la </w:t>
      </w:r>
      <w:r w:rsidRPr="00197E25">
        <w:rPr>
          <w:b/>
          <w:bCs/>
          <w:lang w:val="es-MX"/>
        </w:rPr>
        <w:t>dimensión socioemocional</w:t>
      </w:r>
      <w:r w:rsidRPr="00197E25">
        <w:rPr>
          <w:lang w:val="es-MX"/>
        </w:rPr>
        <w:t>, integrándola con otras dimensiones del desarrollo infantil, con actividades lúdicas, expresivas y de interacción que fortalezcan la identificación y regulación de emociones, el reconocimiento del otro, la empatía y la convivencia.</w:t>
      </w:r>
    </w:p>
    <w:p w14:paraId="25DC00E7" w14:textId="04F9C4D8" w:rsidR="00145DC0" w:rsidRPr="00197E25" w:rsidRDefault="00145DC0" w:rsidP="00F24394">
      <w:pPr>
        <w:numPr>
          <w:ilvl w:val="0"/>
          <w:numId w:val="7"/>
        </w:numPr>
        <w:rPr>
          <w:lang w:val="es-MX"/>
        </w:rPr>
      </w:pPr>
      <w:r w:rsidRPr="00197E25">
        <w:rPr>
          <w:b/>
          <w:bCs/>
          <w:lang w:val="es-MX"/>
        </w:rPr>
        <w:t>En educación primaria y secundaria</w:t>
      </w:r>
      <w:r w:rsidRPr="00197E25">
        <w:rPr>
          <w:lang w:val="es-MX"/>
        </w:rPr>
        <w:t xml:space="preserve">, se integrará el componente socioemocional de forma </w:t>
      </w:r>
      <w:r w:rsidRPr="00197E25">
        <w:rPr>
          <w:b/>
          <w:bCs/>
          <w:lang w:val="es-MX"/>
        </w:rPr>
        <w:t>transversal con el área de Ética y Valores</w:t>
      </w:r>
      <w:r w:rsidRPr="00197E25">
        <w:rPr>
          <w:lang w:val="es-MX"/>
        </w:rPr>
        <w:t xml:space="preserve">, </w:t>
      </w:r>
      <w:r w:rsidRPr="00197E25">
        <w:rPr>
          <w:b/>
          <w:bCs/>
          <w:lang w:val="es-MX"/>
        </w:rPr>
        <w:t>Educación Religiosa y Cátedra de la Paz</w:t>
      </w:r>
      <w:r w:rsidRPr="00197E25">
        <w:rPr>
          <w:lang w:val="es-MX"/>
        </w:rPr>
        <w:t>, fortaleciendo las competencias ciudadanas, la autorregulación emocional, la toma de decisiones responsables y el desarrollo de habilidades interpersonales.</w:t>
      </w:r>
    </w:p>
    <w:p w14:paraId="006412BE" w14:textId="3EAB8A53" w:rsidR="00DB7AF4" w:rsidRPr="009222CD" w:rsidRDefault="009222CD" w:rsidP="009222CD">
      <w:pPr>
        <w:pStyle w:val="Ttulo3"/>
      </w:pPr>
      <w:bookmarkStart w:id="188" w:name="_heading=h.2iq8gzs" w:colFirst="0" w:colLast="0"/>
      <w:bookmarkStart w:id="189" w:name="_Toc210737504"/>
      <w:bookmarkEnd w:id="188"/>
      <w:r>
        <w:t>16.3</w:t>
      </w:r>
      <w:r w:rsidR="00BE16B3">
        <w:t>.4</w:t>
      </w:r>
      <w:r>
        <w:t xml:space="preserve"> P</w:t>
      </w:r>
      <w:r w:rsidRPr="009222CD">
        <w:t xml:space="preserve">royectos </w:t>
      </w:r>
      <w:r>
        <w:t>T</w:t>
      </w:r>
      <w:r w:rsidRPr="009222CD">
        <w:t>ransversales</w:t>
      </w:r>
      <w:bookmarkEnd w:id="189"/>
    </w:p>
    <w:p w14:paraId="1A2FA45F" w14:textId="77777777" w:rsidR="00DB7AF4" w:rsidRPr="00801B7F" w:rsidRDefault="00DB7AF4" w:rsidP="00DB7AF4">
      <w:pPr>
        <w:rPr>
          <w:szCs w:val="24"/>
        </w:rPr>
      </w:pPr>
      <w:r w:rsidRPr="00801B7F">
        <w:rPr>
          <w:szCs w:val="24"/>
        </w:rPr>
        <w:t>La I.E.R. Luis Eduardo Pérez ha diseñado los proyectos pedagógicos transversales, atendiendo a lo estipulado en la Ley 115, Art. 14, que dictamina que todo establecimiento educativo privado y público, están obligados a cumplir con estos proyectos en:</w:t>
      </w:r>
    </w:p>
    <w:p w14:paraId="30C17D79" w14:textId="77777777" w:rsidR="00DB7AF4" w:rsidRPr="009222CD" w:rsidRDefault="00DB7AF4" w:rsidP="009222CD">
      <w:pPr>
        <w:rPr>
          <w:b/>
          <w:bCs/>
        </w:rPr>
      </w:pPr>
      <w:r w:rsidRPr="009222CD">
        <w:rPr>
          <w:b/>
          <w:bCs/>
        </w:rPr>
        <w:t>Manejo y aprovechamiento del tiempo libre.</w:t>
      </w:r>
    </w:p>
    <w:p w14:paraId="09F74C34" w14:textId="14D46045" w:rsidR="00DB7AF4" w:rsidRPr="009222CD" w:rsidRDefault="00DB7AF4" w:rsidP="009222CD">
      <w:pPr>
        <w:rPr>
          <w:b/>
          <w:bCs/>
        </w:rPr>
      </w:pPr>
      <w:r w:rsidRPr="009222CD">
        <w:rPr>
          <w:b/>
          <w:bCs/>
        </w:rPr>
        <w:t>Proyecto Ambiental Escolar. (PRAES)</w:t>
      </w:r>
      <w:r w:rsidR="009222CD">
        <w:rPr>
          <w:b/>
          <w:bCs/>
        </w:rPr>
        <w:t>.</w:t>
      </w:r>
    </w:p>
    <w:p w14:paraId="6F332A40" w14:textId="77777777" w:rsidR="00DB7AF4" w:rsidRPr="009222CD" w:rsidRDefault="00DB7AF4" w:rsidP="009222CD">
      <w:pPr>
        <w:rPr>
          <w:b/>
          <w:bCs/>
        </w:rPr>
      </w:pPr>
      <w:r w:rsidRPr="009222CD">
        <w:rPr>
          <w:b/>
          <w:bCs/>
        </w:rPr>
        <w:t>Democracia y derechos humanos.</w:t>
      </w:r>
    </w:p>
    <w:p w14:paraId="18E8BE68" w14:textId="77777777" w:rsidR="00DB7AF4" w:rsidRPr="009222CD" w:rsidRDefault="00DB7AF4" w:rsidP="009222CD">
      <w:pPr>
        <w:rPr>
          <w:b/>
          <w:bCs/>
        </w:rPr>
      </w:pPr>
      <w:r w:rsidRPr="009222CD">
        <w:rPr>
          <w:b/>
          <w:bCs/>
        </w:rPr>
        <w:t>Proyecto de educación sexual y construcción de ciudadanía.</w:t>
      </w:r>
    </w:p>
    <w:p w14:paraId="33DD57A6" w14:textId="77777777" w:rsidR="00DB7AF4" w:rsidRPr="009222CD" w:rsidRDefault="00DB7AF4" w:rsidP="009222CD">
      <w:pPr>
        <w:rPr>
          <w:b/>
          <w:bCs/>
        </w:rPr>
      </w:pPr>
      <w:r w:rsidRPr="009222CD">
        <w:rPr>
          <w:b/>
          <w:bCs/>
        </w:rPr>
        <w:t>Hábitos y estilo de vida saludable.</w:t>
      </w:r>
    </w:p>
    <w:p w14:paraId="4D785A2A" w14:textId="77777777" w:rsidR="00DB7AF4" w:rsidRPr="009222CD" w:rsidRDefault="00DB7AF4" w:rsidP="009222CD">
      <w:pPr>
        <w:rPr>
          <w:b/>
          <w:bCs/>
        </w:rPr>
      </w:pPr>
      <w:r w:rsidRPr="009222CD">
        <w:rPr>
          <w:b/>
          <w:bCs/>
        </w:rPr>
        <w:t>Educación y seguridad vial (Movilidad segura).</w:t>
      </w:r>
    </w:p>
    <w:p w14:paraId="1D27D573" w14:textId="77777777" w:rsidR="00DB7AF4" w:rsidRPr="009222CD" w:rsidRDefault="00DB7AF4" w:rsidP="009222CD">
      <w:pPr>
        <w:rPr>
          <w:b/>
          <w:bCs/>
        </w:rPr>
      </w:pPr>
      <w:r w:rsidRPr="009222CD">
        <w:rPr>
          <w:b/>
          <w:bCs/>
        </w:rPr>
        <w:t>Educación económica, financiera y emprendimiento.</w:t>
      </w:r>
    </w:p>
    <w:p w14:paraId="1C346E9A" w14:textId="77777777" w:rsidR="00DB7AF4" w:rsidRPr="009222CD" w:rsidRDefault="00DB7AF4" w:rsidP="009222CD">
      <w:pPr>
        <w:rPr>
          <w:b/>
          <w:bCs/>
        </w:rPr>
      </w:pPr>
      <w:r w:rsidRPr="009222CD">
        <w:rPr>
          <w:b/>
          <w:bCs/>
        </w:rPr>
        <w:t>Urbanidad, Civismo y Principios.</w:t>
      </w:r>
    </w:p>
    <w:p w14:paraId="2283CAE9" w14:textId="04002692" w:rsidR="00DB7AF4" w:rsidRPr="009222CD" w:rsidRDefault="00DB7AF4" w:rsidP="009222CD">
      <w:pPr>
        <w:rPr>
          <w:b/>
          <w:bCs/>
        </w:rPr>
      </w:pPr>
      <w:r w:rsidRPr="009222CD">
        <w:rPr>
          <w:b/>
          <w:bCs/>
        </w:rPr>
        <w:t>Cátedra de la Afrocolombianidad</w:t>
      </w:r>
      <w:r w:rsidR="009222CD" w:rsidRPr="009222CD">
        <w:rPr>
          <w:b/>
          <w:bCs/>
        </w:rPr>
        <w:t>.</w:t>
      </w:r>
    </w:p>
    <w:p w14:paraId="0D81EB30" w14:textId="3D64FBA2" w:rsidR="00DB7AF4" w:rsidRPr="00801B7F" w:rsidRDefault="00DB7AF4" w:rsidP="009222CD">
      <w:pPr>
        <w:rPr>
          <w:szCs w:val="24"/>
        </w:rPr>
      </w:pPr>
      <w:r w:rsidRPr="00801B7F">
        <w:rPr>
          <w:szCs w:val="24"/>
        </w:rPr>
        <w:t>En tal sentido, la Institución Educativa maneja los proyectos los cuales se ejecutan por los educadores, teniendo en cuenta su área de formación y la idoneidad para desempeñarse en cada uno de los temas durante el año escolar en base al cronograma de cada proyecto Transversal.</w:t>
      </w:r>
      <w:r w:rsidR="009222CD">
        <w:rPr>
          <w:szCs w:val="24"/>
        </w:rPr>
        <w:t xml:space="preserve"> </w:t>
      </w:r>
      <w:r w:rsidRPr="00801B7F">
        <w:rPr>
          <w:szCs w:val="24"/>
        </w:rPr>
        <w:t>Los proyectos pueden variar de responsables y se les realiza las modificaciones pertinentes; además, se entrega al rector un informe del desarrollo de cada una de las actividades con sus respectivas evidencias del proceso.</w:t>
      </w:r>
      <w:r w:rsidR="009222CD">
        <w:rPr>
          <w:szCs w:val="24"/>
        </w:rPr>
        <w:t xml:space="preserve"> </w:t>
      </w:r>
      <w:r w:rsidRPr="00801B7F">
        <w:rPr>
          <w:szCs w:val="24"/>
        </w:rPr>
        <w:t>En términos generales, con el trabajo por proyectos, la institución busca fortalecer la vinculación de los estudiantes a su actuar educativo y siembra en ellos la semilla de la investigación, la iniciativa y la participación activa en el mejoramiento de las condiciones escolares y comunitarias.</w:t>
      </w:r>
      <w:bookmarkStart w:id="190" w:name="_heading=h.xvir7l" w:colFirst="0" w:colLast="0"/>
      <w:bookmarkEnd w:id="190"/>
    </w:p>
    <w:p w14:paraId="4C28530C" w14:textId="23D62AAB" w:rsidR="00DB7AF4" w:rsidRPr="00801B7F" w:rsidRDefault="009222CD" w:rsidP="009222CD">
      <w:pPr>
        <w:pStyle w:val="Ttulo2"/>
        <w:numPr>
          <w:ilvl w:val="0"/>
          <w:numId w:val="0"/>
        </w:numPr>
        <w:ind w:left="1069"/>
      </w:pPr>
      <w:bookmarkStart w:id="191" w:name="_heading=h.3hv69ve" w:colFirst="0" w:colLast="0"/>
      <w:bookmarkStart w:id="192" w:name="_Toc210737505"/>
      <w:bookmarkEnd w:id="191"/>
      <w:r>
        <w:t>16.4 L</w:t>
      </w:r>
      <w:r w:rsidRPr="00801B7F">
        <w:t xml:space="preserve">a </w:t>
      </w:r>
      <w:r>
        <w:t>E</w:t>
      </w:r>
      <w:r w:rsidRPr="00801B7F">
        <w:t xml:space="preserve">valuación </w:t>
      </w:r>
      <w:r w:rsidR="00DB7AF4" w:rsidRPr="00801B7F">
        <w:t>(Ver documento SIEE).</w:t>
      </w:r>
      <w:bookmarkEnd w:id="192"/>
    </w:p>
    <w:p w14:paraId="4206DF8E" w14:textId="77777777" w:rsidR="00DB7AF4" w:rsidRPr="00801B7F" w:rsidRDefault="00DB7AF4" w:rsidP="00DB7AF4">
      <w:pPr>
        <w:rPr>
          <w:szCs w:val="24"/>
        </w:rPr>
      </w:pPr>
      <w:r w:rsidRPr="009222CD">
        <w:rPr>
          <w:szCs w:val="24"/>
        </w:rPr>
        <w:t xml:space="preserve">La evaluación es una práctica transformadora, formativa, que permite la valoración de los diferentes procesos realizados en las prácticas educativas. En la I.E.R. Luis Eduardo Pérez, la </w:t>
      </w:r>
      <w:r w:rsidRPr="00801B7F">
        <w:rPr>
          <w:szCs w:val="24"/>
        </w:rPr>
        <w:t xml:space="preserve">evaluación es sistemática, integral, permanente, participativa, cualitativa y coherente, ya que permite el mejoramiento continuo de los diferentes estamentos de la comunidad educativa, pues no sólo se dirige a los procesos académicos y convivenciales que desarrollan los estudiantes, sino que es una práctica que involucra a todos los miembros de la comunidad educativa y los procesos institucionales que se lleven a cabo, con el fin de realizar planes de mejoramiento que permitan ofrecer una educación cada vez de mejor calidad. </w:t>
      </w:r>
    </w:p>
    <w:p w14:paraId="541AA821" w14:textId="0680A08C" w:rsidR="00DB7AF4" w:rsidRPr="00801B7F" w:rsidRDefault="009222CD" w:rsidP="009222CD">
      <w:pPr>
        <w:rPr>
          <w:szCs w:val="24"/>
        </w:rPr>
      </w:pPr>
      <w:r>
        <w:rPr>
          <w:szCs w:val="24"/>
        </w:rPr>
        <w:t>E</w:t>
      </w:r>
      <w:r w:rsidR="00DB7AF4" w:rsidRPr="009222CD">
        <w:rPr>
          <w:szCs w:val="24"/>
        </w:rPr>
        <w:t>stablece dentro los acuerdos unos referentes conceptuales, criterios y aspectos que ayuden a la práctica de una la evaluación centrada en los aprendizajes, donde se conjugue y observe el uso de los conocimientos, la formación ciudadana y los ritmos de aprendizajes, es decir, mirando la evaluación como parte del proceso de aprendizaje.</w:t>
      </w:r>
      <w:r>
        <w:rPr>
          <w:szCs w:val="24"/>
        </w:rPr>
        <w:t xml:space="preserve"> </w:t>
      </w:r>
      <w:r w:rsidR="00DB7AF4" w:rsidRPr="00801B7F">
        <w:rPr>
          <w:szCs w:val="24"/>
        </w:rPr>
        <w:t>Según nuestro modelo constructivista social la evaluación de los estudiantes es:</w:t>
      </w:r>
    </w:p>
    <w:p w14:paraId="1DB0D747" w14:textId="77777777" w:rsidR="00DB7AF4" w:rsidRPr="00801B7F" w:rsidRDefault="00DB7AF4" w:rsidP="009222CD">
      <w:r w:rsidRPr="00801B7F">
        <w:t>Formativa porque privilegia y fortalece el papel activo del estudiante como creador de significado, la naturaleza auto organizada y de evolución progresiva de las dimensiones y estructuras del conocimiento.</w:t>
      </w:r>
    </w:p>
    <w:p w14:paraId="243F77BE" w14:textId="77777777" w:rsidR="00DB7AF4" w:rsidRPr="00801B7F" w:rsidRDefault="00DB7AF4" w:rsidP="009222CD">
      <w:r w:rsidRPr="00801B7F">
        <w:t>Se centra en determinar la funcionalidad de los aprendizajes y la real adquisición de habilidades y destrezas en el dominio de los mismos.</w:t>
      </w:r>
    </w:p>
    <w:p w14:paraId="31E1694C" w14:textId="77777777" w:rsidR="00DB7AF4" w:rsidRPr="00801B7F" w:rsidRDefault="00DB7AF4" w:rsidP="009222CD">
      <w:r w:rsidRPr="00801B7F">
        <w:t>Busca que el estudiante sea responsable, organizado y crítico frente al proceso de enseñanza – aprendizaje.</w:t>
      </w:r>
    </w:p>
    <w:p w14:paraId="2F916812" w14:textId="77777777" w:rsidR="00DB7AF4" w:rsidRPr="00801B7F" w:rsidRDefault="00DB7AF4" w:rsidP="009222CD">
      <w:r w:rsidRPr="00801B7F">
        <w:t>Propicia y da cuenta en todo momento del desarrollo integral del estudiante, atendiendo y potenciando las dimensiones del ser humano. Además, que responda a las tendencias del mundo actual en el cual se busca que la escuela forme en sus aulas y fuera de ellas, personas competentes.</w:t>
      </w:r>
    </w:p>
    <w:p w14:paraId="78523DBF" w14:textId="77777777" w:rsidR="00DB7AF4" w:rsidRPr="00801B7F" w:rsidRDefault="00DB7AF4" w:rsidP="009222CD">
      <w:r w:rsidRPr="00801B7F">
        <w:t>Fomenta en los estudiantes la capacidad para clasificar, analizar, predecir, crear, inferir, deducir, estimar, elaborar y pensar.</w:t>
      </w:r>
    </w:p>
    <w:p w14:paraId="0617C5F8" w14:textId="77777777" w:rsidR="00DB7AF4" w:rsidRPr="00801B7F" w:rsidRDefault="00DB7AF4" w:rsidP="00DB7AF4">
      <w:pPr>
        <w:rPr>
          <w:szCs w:val="24"/>
        </w:rPr>
      </w:pPr>
      <w:r w:rsidRPr="00801B7F">
        <w:rPr>
          <w:szCs w:val="24"/>
        </w:rPr>
        <w:t>Se tiene en cuenta como práctica evaluativa la autoevaluación, coevaluación, y la hetero-evaluación, con el fin de fortalecer y retroalimentar los procesos de evaluación.</w:t>
      </w:r>
    </w:p>
    <w:p w14:paraId="59127F0D" w14:textId="77777777" w:rsidR="00DB7AF4" w:rsidRPr="00801B7F" w:rsidRDefault="00DB7AF4" w:rsidP="00DB7AF4">
      <w:pPr>
        <w:rPr>
          <w:szCs w:val="24"/>
        </w:rPr>
      </w:pPr>
      <w:r w:rsidRPr="00801B7F">
        <w:rPr>
          <w:szCs w:val="24"/>
        </w:rPr>
        <w:t>En el SIEE, (documento anexo), se profundiza en los criterios, estrategias y prácticas del proceso evaluativo de nuestros estudiantes.</w:t>
      </w:r>
    </w:p>
    <w:p w14:paraId="35A10C43" w14:textId="513ADCD5" w:rsidR="00DB7AF4" w:rsidRPr="009222CD" w:rsidRDefault="009222CD" w:rsidP="009222CD">
      <w:pPr>
        <w:pStyle w:val="Ttulo3"/>
      </w:pPr>
      <w:bookmarkStart w:id="193" w:name="_Toc210737506"/>
      <w:r>
        <w:t xml:space="preserve">16.4.1 </w:t>
      </w:r>
      <w:r w:rsidR="00DB7AF4" w:rsidRPr="009222CD">
        <w:t>Criterios de evaluación</w:t>
      </w:r>
      <w:bookmarkEnd w:id="193"/>
    </w:p>
    <w:p w14:paraId="7E602773" w14:textId="0E6CEC43" w:rsidR="00DB7AF4" w:rsidRPr="009222CD" w:rsidRDefault="00DB7AF4" w:rsidP="009222CD">
      <w:r w:rsidRPr="009222CD">
        <w:t xml:space="preserve">Los actores en el proceso evaluativo participarán en los diferentes momentos de la evaluación de manera concertada, factible, objetiva, ética y equitativa. </w:t>
      </w:r>
    </w:p>
    <w:p w14:paraId="49D6610F" w14:textId="25D9261B" w:rsidR="00DB7AF4" w:rsidRPr="009222CD" w:rsidRDefault="00DB7AF4" w:rsidP="009222CD">
      <w:r w:rsidRPr="009222CD">
        <w:t xml:space="preserve">La evaluación se realiza permanentemente sobre los temas o contenidos, procesos, competencias, estándares y la integralidad del estudiante. </w:t>
      </w:r>
    </w:p>
    <w:p w14:paraId="40566713" w14:textId="52AEB1AD" w:rsidR="00DB7AF4" w:rsidRPr="009222CD" w:rsidRDefault="00DB7AF4" w:rsidP="009222CD">
      <w:r w:rsidRPr="009222CD">
        <w:t xml:space="preserve">Los aprendizajes y procesos son evaluados bajo los estándares y derechos básicos de aprendizaje. </w:t>
      </w:r>
    </w:p>
    <w:p w14:paraId="4DBD0996" w14:textId="2F5F971E" w:rsidR="00DB7AF4" w:rsidRPr="009222CD" w:rsidRDefault="00DB7AF4" w:rsidP="009222CD">
      <w:r w:rsidRPr="009222CD">
        <w:t xml:space="preserve">En cada periodo se valora el aprendizaje del estudiante en todas las áreas de formación, en aspectos tales como: Alcance de estándares, de aprendizaje (compromisos académicos y de convivencia) desarrollo de procesos de aprendizaje, y adquisición de competencias. </w:t>
      </w:r>
    </w:p>
    <w:p w14:paraId="050AE878" w14:textId="5E91F6FD" w:rsidR="00DB7AF4" w:rsidRPr="00EC13AA" w:rsidRDefault="00DB7AF4" w:rsidP="00EC13AA">
      <w:r w:rsidRPr="009222CD">
        <w:t xml:space="preserve">En los procesos de evaluación de las actividades académicas se tienen en cuenta las diferentes dimensiones en los procesos formativos de los estudiantes: cognitiva, actitudinal y procedimental. </w:t>
      </w:r>
    </w:p>
    <w:p w14:paraId="4FB64CA6" w14:textId="0CCC8D4F" w:rsidR="006220E3" w:rsidRPr="006220E3" w:rsidRDefault="006220E3" w:rsidP="006220E3">
      <w:pPr>
        <w:pStyle w:val="Descripcin"/>
        <w:keepNext/>
        <w:jc w:val="left"/>
        <w:rPr>
          <w:i w:val="0"/>
          <w:iCs w:val="0"/>
          <w:color w:val="auto"/>
          <w:sz w:val="24"/>
          <w:szCs w:val="24"/>
        </w:rPr>
      </w:pPr>
      <w:bookmarkStart w:id="194" w:name="_Toc189074197"/>
      <w:r w:rsidRPr="006220E3">
        <w:rPr>
          <w:b/>
          <w:bCs/>
          <w:color w:val="auto"/>
          <w:sz w:val="24"/>
          <w:szCs w:val="24"/>
        </w:rPr>
        <w:t xml:space="preserve">Tabla </w:t>
      </w:r>
      <w:r w:rsidRPr="006220E3">
        <w:rPr>
          <w:b/>
          <w:bCs/>
          <w:color w:val="auto"/>
          <w:sz w:val="24"/>
          <w:szCs w:val="24"/>
        </w:rPr>
        <w:fldChar w:fldCharType="begin"/>
      </w:r>
      <w:r w:rsidRPr="006220E3">
        <w:rPr>
          <w:b/>
          <w:bCs/>
          <w:color w:val="auto"/>
          <w:sz w:val="24"/>
          <w:szCs w:val="24"/>
        </w:rPr>
        <w:instrText xml:space="preserve"> SEQ Tabla \* ARABIC </w:instrText>
      </w:r>
      <w:r w:rsidRPr="006220E3">
        <w:rPr>
          <w:b/>
          <w:bCs/>
          <w:color w:val="auto"/>
          <w:sz w:val="24"/>
          <w:szCs w:val="24"/>
        </w:rPr>
        <w:fldChar w:fldCharType="separate"/>
      </w:r>
      <w:r w:rsidR="00F151BA">
        <w:rPr>
          <w:b/>
          <w:bCs/>
          <w:noProof/>
          <w:color w:val="auto"/>
          <w:sz w:val="24"/>
          <w:szCs w:val="24"/>
        </w:rPr>
        <w:t>6</w:t>
      </w:r>
      <w:r w:rsidRPr="006220E3">
        <w:rPr>
          <w:b/>
          <w:bCs/>
          <w:color w:val="auto"/>
          <w:sz w:val="24"/>
          <w:szCs w:val="24"/>
        </w:rPr>
        <w:fldChar w:fldCharType="end"/>
      </w:r>
      <w:r w:rsidRPr="006220E3">
        <w:rPr>
          <w:color w:val="auto"/>
          <w:sz w:val="24"/>
          <w:szCs w:val="24"/>
        </w:rPr>
        <w:t xml:space="preserve"> </w:t>
      </w:r>
      <w:r w:rsidRPr="006220E3">
        <w:rPr>
          <w:color w:val="auto"/>
          <w:sz w:val="24"/>
          <w:szCs w:val="24"/>
        </w:rPr>
        <w:br/>
      </w:r>
      <w:r w:rsidRPr="006220E3">
        <w:rPr>
          <w:i w:val="0"/>
          <w:iCs w:val="0"/>
          <w:color w:val="auto"/>
          <w:sz w:val="24"/>
          <w:szCs w:val="24"/>
        </w:rPr>
        <w:t>Sistema Institucional de Evaluación</w:t>
      </w:r>
      <w:r w:rsidRPr="006220E3">
        <w:rPr>
          <w:i w:val="0"/>
          <w:iCs w:val="0"/>
          <w:noProof/>
          <w:color w:val="auto"/>
          <w:sz w:val="24"/>
          <w:szCs w:val="24"/>
        </w:rPr>
        <w:t xml:space="preserve"> de los Estudiantes.</w:t>
      </w:r>
      <w:bookmarkEnd w:id="194"/>
    </w:p>
    <w:tbl>
      <w:tblPr>
        <w:tblStyle w:val="Tablaconcuadrcula2-nfasis3"/>
        <w:tblW w:w="9923" w:type="dxa"/>
        <w:tblLayout w:type="fixed"/>
        <w:tblLook w:val="04A0" w:firstRow="1" w:lastRow="0" w:firstColumn="1" w:lastColumn="0" w:noHBand="0" w:noVBand="1"/>
      </w:tblPr>
      <w:tblGrid>
        <w:gridCol w:w="2127"/>
        <w:gridCol w:w="1984"/>
        <w:gridCol w:w="2977"/>
        <w:gridCol w:w="2835"/>
      </w:tblGrid>
      <w:tr w:rsidR="00DB7AF4" w:rsidRPr="00801B7F" w14:paraId="725D6640" w14:textId="77777777" w:rsidTr="00622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gridSpan w:val="2"/>
            <w:vAlign w:val="center"/>
          </w:tcPr>
          <w:p w14:paraId="0E84F9C5" w14:textId="77777777" w:rsidR="00DB7AF4" w:rsidRPr="00801B7F" w:rsidRDefault="00DB7AF4" w:rsidP="006220E3">
            <w:pPr>
              <w:pStyle w:val="Textoindependiente"/>
              <w:spacing w:before="92"/>
              <w:ind w:right="556" w:firstLine="0"/>
              <w:jc w:val="center"/>
              <w:rPr>
                <w:b w:val="0"/>
              </w:rPr>
            </w:pPr>
            <w:r w:rsidRPr="00801B7F">
              <w:t>COMPETENCIA COGNITIVA</w:t>
            </w:r>
          </w:p>
        </w:tc>
        <w:tc>
          <w:tcPr>
            <w:tcW w:w="2977" w:type="dxa"/>
            <w:vAlign w:val="center"/>
          </w:tcPr>
          <w:p w14:paraId="1E6EBA8F" w14:textId="77777777" w:rsidR="00DB7AF4" w:rsidRPr="00801B7F" w:rsidRDefault="00DB7AF4" w:rsidP="006220E3">
            <w:pPr>
              <w:pStyle w:val="Textoindependiente"/>
              <w:spacing w:before="92"/>
              <w:ind w:right="556" w:firstLine="0"/>
              <w:jc w:val="center"/>
              <w:cnfStyle w:val="100000000000" w:firstRow="1" w:lastRow="0" w:firstColumn="0" w:lastColumn="0" w:oddVBand="0" w:evenVBand="0" w:oddHBand="0" w:evenHBand="0" w:firstRowFirstColumn="0" w:firstRowLastColumn="0" w:lastRowFirstColumn="0" w:lastRowLastColumn="0"/>
              <w:rPr>
                <w:b w:val="0"/>
              </w:rPr>
            </w:pPr>
            <w:r w:rsidRPr="00801B7F">
              <w:t>COMPETENCIA PROCEDIMENTAL</w:t>
            </w:r>
          </w:p>
        </w:tc>
        <w:tc>
          <w:tcPr>
            <w:tcW w:w="2835" w:type="dxa"/>
            <w:vAlign w:val="center"/>
          </w:tcPr>
          <w:p w14:paraId="18F7B813" w14:textId="77777777" w:rsidR="00DB7AF4" w:rsidRPr="00801B7F" w:rsidRDefault="00DB7AF4" w:rsidP="006220E3">
            <w:pPr>
              <w:pStyle w:val="Textoindependiente"/>
              <w:spacing w:before="92"/>
              <w:ind w:right="556" w:firstLine="0"/>
              <w:jc w:val="center"/>
              <w:cnfStyle w:val="100000000000" w:firstRow="1" w:lastRow="0" w:firstColumn="0" w:lastColumn="0" w:oddVBand="0" w:evenVBand="0" w:oddHBand="0" w:evenHBand="0" w:firstRowFirstColumn="0" w:firstRowLastColumn="0" w:lastRowFirstColumn="0" w:lastRowLastColumn="0"/>
              <w:rPr>
                <w:b w:val="0"/>
              </w:rPr>
            </w:pPr>
            <w:r w:rsidRPr="00801B7F">
              <w:t>COMPETENCIAS CIUDADANAS Y VALORES</w:t>
            </w:r>
          </w:p>
        </w:tc>
      </w:tr>
      <w:tr w:rsidR="00DB7AF4" w:rsidRPr="00801B7F" w14:paraId="7A91BB00" w14:textId="77777777" w:rsidTr="00622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gridSpan w:val="2"/>
          </w:tcPr>
          <w:p w14:paraId="04288BAE" w14:textId="77777777" w:rsidR="00DB7AF4" w:rsidRPr="00801B7F" w:rsidRDefault="00DB7AF4" w:rsidP="00DB579C">
            <w:pPr>
              <w:pStyle w:val="Textoindependiente"/>
              <w:spacing w:before="92"/>
              <w:ind w:right="556"/>
              <w:jc w:val="center"/>
              <w:rPr>
                <w:b w:val="0"/>
              </w:rPr>
            </w:pPr>
            <w:r w:rsidRPr="00801B7F">
              <w:t>SABER</w:t>
            </w:r>
          </w:p>
        </w:tc>
        <w:tc>
          <w:tcPr>
            <w:tcW w:w="2977" w:type="dxa"/>
          </w:tcPr>
          <w:p w14:paraId="22835161" w14:textId="77777777" w:rsidR="00DB7AF4" w:rsidRPr="00801B7F" w:rsidRDefault="00DB7AF4" w:rsidP="00DB579C">
            <w:pPr>
              <w:pStyle w:val="Textoindependiente"/>
              <w:spacing w:before="92"/>
              <w:ind w:right="556"/>
              <w:jc w:val="center"/>
              <w:cnfStyle w:val="000000100000" w:firstRow="0" w:lastRow="0" w:firstColumn="0" w:lastColumn="0" w:oddVBand="0" w:evenVBand="0" w:oddHBand="1" w:evenHBand="0" w:firstRowFirstColumn="0" w:firstRowLastColumn="0" w:lastRowFirstColumn="0" w:lastRowLastColumn="0"/>
              <w:rPr>
                <w:b/>
              </w:rPr>
            </w:pPr>
            <w:r w:rsidRPr="00801B7F">
              <w:rPr>
                <w:b/>
              </w:rPr>
              <w:t>HACER</w:t>
            </w:r>
          </w:p>
        </w:tc>
        <w:tc>
          <w:tcPr>
            <w:tcW w:w="2835" w:type="dxa"/>
          </w:tcPr>
          <w:p w14:paraId="22D5AE70" w14:textId="77777777" w:rsidR="00DB7AF4" w:rsidRPr="00801B7F" w:rsidRDefault="00DB7AF4" w:rsidP="00DB579C">
            <w:pPr>
              <w:pStyle w:val="Textoindependiente"/>
              <w:spacing w:before="92"/>
              <w:ind w:right="556"/>
              <w:jc w:val="center"/>
              <w:cnfStyle w:val="000000100000" w:firstRow="0" w:lastRow="0" w:firstColumn="0" w:lastColumn="0" w:oddVBand="0" w:evenVBand="0" w:oddHBand="1" w:evenHBand="0" w:firstRowFirstColumn="0" w:firstRowLastColumn="0" w:lastRowFirstColumn="0" w:lastRowLastColumn="0"/>
              <w:rPr>
                <w:b/>
              </w:rPr>
            </w:pPr>
            <w:r w:rsidRPr="00801B7F">
              <w:rPr>
                <w:b/>
              </w:rPr>
              <w:t>SER</w:t>
            </w:r>
          </w:p>
        </w:tc>
      </w:tr>
      <w:tr w:rsidR="00DB7AF4" w:rsidRPr="00801B7F" w14:paraId="76C394D8" w14:textId="77777777" w:rsidTr="006220E3">
        <w:tc>
          <w:tcPr>
            <w:cnfStyle w:val="001000000000" w:firstRow="0" w:lastRow="0" w:firstColumn="1" w:lastColumn="0" w:oddVBand="0" w:evenVBand="0" w:oddHBand="0" w:evenHBand="0" w:firstRowFirstColumn="0" w:firstRowLastColumn="0" w:lastRowFirstColumn="0" w:lastRowLastColumn="0"/>
            <w:tcW w:w="2127" w:type="dxa"/>
          </w:tcPr>
          <w:p w14:paraId="43BFF7AB" w14:textId="77777777" w:rsidR="00DB7AF4" w:rsidRPr="00801B7F" w:rsidRDefault="00DB7AF4" w:rsidP="00DB579C">
            <w:pPr>
              <w:pStyle w:val="Textoindependiente"/>
              <w:spacing w:before="92"/>
              <w:ind w:right="556"/>
              <w:jc w:val="center"/>
              <w:rPr>
                <w:b w:val="0"/>
              </w:rPr>
            </w:pPr>
            <w:r w:rsidRPr="00801B7F">
              <w:t>40%</w:t>
            </w:r>
          </w:p>
        </w:tc>
        <w:tc>
          <w:tcPr>
            <w:tcW w:w="1984" w:type="dxa"/>
          </w:tcPr>
          <w:p w14:paraId="368D40F3" w14:textId="77777777" w:rsidR="00DB7AF4" w:rsidRPr="00801B7F" w:rsidRDefault="00DB7AF4" w:rsidP="00DB579C">
            <w:pPr>
              <w:pStyle w:val="Textoindependiente"/>
              <w:spacing w:before="92"/>
              <w:ind w:right="556"/>
              <w:jc w:val="center"/>
              <w:cnfStyle w:val="000000000000" w:firstRow="0" w:lastRow="0" w:firstColumn="0" w:lastColumn="0" w:oddVBand="0" w:evenVBand="0" w:oddHBand="0" w:evenHBand="0" w:firstRowFirstColumn="0" w:firstRowLastColumn="0" w:lastRowFirstColumn="0" w:lastRowLastColumn="0"/>
              <w:rPr>
                <w:b/>
              </w:rPr>
            </w:pPr>
            <w:r w:rsidRPr="00801B7F">
              <w:rPr>
                <w:b/>
              </w:rPr>
              <w:t>10%</w:t>
            </w:r>
          </w:p>
        </w:tc>
        <w:tc>
          <w:tcPr>
            <w:tcW w:w="2977" w:type="dxa"/>
          </w:tcPr>
          <w:p w14:paraId="64017E58" w14:textId="77777777" w:rsidR="00DB7AF4" w:rsidRPr="00801B7F" w:rsidRDefault="00DB7AF4" w:rsidP="00DB579C">
            <w:pPr>
              <w:pStyle w:val="Textoindependiente"/>
              <w:spacing w:before="92"/>
              <w:ind w:right="556"/>
              <w:jc w:val="center"/>
              <w:cnfStyle w:val="000000000000" w:firstRow="0" w:lastRow="0" w:firstColumn="0" w:lastColumn="0" w:oddVBand="0" w:evenVBand="0" w:oddHBand="0" w:evenHBand="0" w:firstRowFirstColumn="0" w:firstRowLastColumn="0" w:lastRowFirstColumn="0" w:lastRowLastColumn="0"/>
              <w:rPr>
                <w:b/>
              </w:rPr>
            </w:pPr>
            <w:r w:rsidRPr="00801B7F">
              <w:rPr>
                <w:b/>
              </w:rPr>
              <w:t>40%</w:t>
            </w:r>
          </w:p>
        </w:tc>
        <w:tc>
          <w:tcPr>
            <w:tcW w:w="2835" w:type="dxa"/>
          </w:tcPr>
          <w:p w14:paraId="2858EE88" w14:textId="77777777" w:rsidR="00DB7AF4" w:rsidRPr="00801B7F" w:rsidRDefault="00DB7AF4" w:rsidP="00DB579C">
            <w:pPr>
              <w:pStyle w:val="Textoindependiente"/>
              <w:spacing w:before="92"/>
              <w:ind w:right="556"/>
              <w:jc w:val="center"/>
              <w:cnfStyle w:val="000000000000" w:firstRow="0" w:lastRow="0" w:firstColumn="0" w:lastColumn="0" w:oddVBand="0" w:evenVBand="0" w:oddHBand="0" w:evenHBand="0" w:firstRowFirstColumn="0" w:firstRowLastColumn="0" w:lastRowFirstColumn="0" w:lastRowLastColumn="0"/>
              <w:rPr>
                <w:b/>
              </w:rPr>
            </w:pPr>
            <w:r w:rsidRPr="00801B7F">
              <w:rPr>
                <w:b/>
              </w:rPr>
              <w:t>10%</w:t>
            </w:r>
          </w:p>
        </w:tc>
      </w:tr>
      <w:tr w:rsidR="00DB7AF4" w:rsidRPr="00801B7F" w14:paraId="29E5EB26" w14:textId="77777777" w:rsidTr="00622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8322093" w14:textId="0E120C1B" w:rsidR="00DB7AF4" w:rsidRPr="00801B7F" w:rsidRDefault="00DB7AF4" w:rsidP="006220E3">
            <w:pPr>
              <w:pStyle w:val="Textoindependiente"/>
              <w:spacing w:before="92" w:line="276" w:lineRule="auto"/>
              <w:ind w:right="556" w:firstLine="0"/>
              <w:rPr>
                <w:bCs w:val="0"/>
              </w:rPr>
            </w:pPr>
            <w:r w:rsidRPr="00801B7F">
              <w:t xml:space="preserve">Pruebas escritas, orales y </w:t>
            </w:r>
            <w:r w:rsidR="006220E3">
              <w:rPr>
                <w:bCs w:val="0"/>
              </w:rPr>
              <w:t>e</w:t>
            </w:r>
            <w:r w:rsidRPr="00801B7F">
              <w:t>xposicion</w:t>
            </w:r>
            <w:r w:rsidR="006220E3">
              <w:rPr>
                <w:bCs w:val="0"/>
              </w:rPr>
              <w:t>e</w:t>
            </w:r>
            <w:r w:rsidRPr="00801B7F">
              <w:t>s</w:t>
            </w:r>
            <w:r w:rsidR="006220E3">
              <w:rPr>
                <w:bCs w:val="0"/>
              </w:rPr>
              <w:t>.</w:t>
            </w:r>
          </w:p>
        </w:tc>
        <w:tc>
          <w:tcPr>
            <w:tcW w:w="1984" w:type="dxa"/>
          </w:tcPr>
          <w:p w14:paraId="461875DA" w14:textId="656712BE" w:rsidR="00DB7AF4" w:rsidRPr="00801B7F" w:rsidRDefault="00DB7AF4" w:rsidP="006220E3">
            <w:pPr>
              <w:pStyle w:val="Textoindependiente"/>
              <w:spacing w:before="92" w:line="276" w:lineRule="auto"/>
              <w:ind w:right="556" w:firstLine="0"/>
              <w:cnfStyle w:val="000000100000" w:firstRow="0" w:lastRow="0" w:firstColumn="0" w:lastColumn="0" w:oddVBand="0" w:evenVBand="0" w:oddHBand="1" w:evenHBand="0" w:firstRowFirstColumn="0" w:firstRowLastColumn="0" w:lastRowFirstColumn="0" w:lastRowLastColumn="0"/>
              <w:rPr>
                <w:bCs/>
              </w:rPr>
            </w:pPr>
            <w:r w:rsidRPr="00801B7F">
              <w:rPr>
                <w:bCs/>
              </w:rPr>
              <w:t>Prueba final de periodo tipo Saber</w:t>
            </w:r>
            <w:r w:rsidR="006220E3">
              <w:rPr>
                <w:bCs/>
              </w:rPr>
              <w:t>.</w:t>
            </w:r>
          </w:p>
        </w:tc>
        <w:tc>
          <w:tcPr>
            <w:tcW w:w="2977" w:type="dxa"/>
          </w:tcPr>
          <w:p w14:paraId="1FEFED2D" w14:textId="087F9016" w:rsidR="00DB7AF4" w:rsidRPr="00801B7F" w:rsidRDefault="00DB7AF4" w:rsidP="009222CD">
            <w:pPr>
              <w:pStyle w:val="Textoindependiente"/>
              <w:spacing w:before="92" w:line="240" w:lineRule="auto"/>
              <w:ind w:right="556" w:firstLine="0"/>
              <w:cnfStyle w:val="000000100000" w:firstRow="0" w:lastRow="0" w:firstColumn="0" w:lastColumn="0" w:oddVBand="0" w:evenVBand="0" w:oddHBand="1" w:evenHBand="0" w:firstRowFirstColumn="0" w:firstRowLastColumn="0" w:lastRowFirstColumn="0" w:lastRowLastColumn="0"/>
              <w:rPr>
                <w:bCs/>
              </w:rPr>
            </w:pPr>
            <w:r w:rsidRPr="00801B7F">
              <w:rPr>
                <w:bCs/>
              </w:rPr>
              <w:t>Trabajos en Clase</w:t>
            </w:r>
            <w:r w:rsidR="006220E3">
              <w:rPr>
                <w:bCs/>
              </w:rPr>
              <w:t>.</w:t>
            </w:r>
            <w:r w:rsidRPr="00801B7F">
              <w:rPr>
                <w:bCs/>
              </w:rPr>
              <w:t xml:space="preserve"> Trabajos en Grupo</w:t>
            </w:r>
            <w:r w:rsidR="006220E3">
              <w:rPr>
                <w:bCs/>
              </w:rPr>
              <w:t>.</w:t>
            </w:r>
            <w:r w:rsidR="009222CD">
              <w:rPr>
                <w:bCs/>
              </w:rPr>
              <w:t xml:space="preserve"> </w:t>
            </w:r>
            <w:r w:rsidRPr="00801B7F">
              <w:rPr>
                <w:bCs/>
              </w:rPr>
              <w:t>Trabajos en casa</w:t>
            </w:r>
            <w:r w:rsidR="006220E3">
              <w:rPr>
                <w:bCs/>
              </w:rPr>
              <w:t>.</w:t>
            </w:r>
          </w:p>
        </w:tc>
        <w:tc>
          <w:tcPr>
            <w:tcW w:w="2835" w:type="dxa"/>
          </w:tcPr>
          <w:p w14:paraId="25863D2F" w14:textId="1969DDFB" w:rsidR="00DB7AF4" w:rsidRPr="00801B7F" w:rsidRDefault="00DB7AF4" w:rsidP="006220E3">
            <w:pPr>
              <w:pStyle w:val="Textoindependiente"/>
              <w:spacing w:before="92" w:line="240" w:lineRule="auto"/>
              <w:ind w:right="556" w:firstLine="0"/>
              <w:cnfStyle w:val="000000100000" w:firstRow="0" w:lastRow="0" w:firstColumn="0" w:lastColumn="0" w:oddVBand="0" w:evenVBand="0" w:oddHBand="1" w:evenHBand="0" w:firstRowFirstColumn="0" w:firstRowLastColumn="0" w:lastRowFirstColumn="0" w:lastRowLastColumn="0"/>
              <w:rPr>
                <w:bCs/>
              </w:rPr>
            </w:pPr>
            <w:r w:rsidRPr="00801B7F">
              <w:rPr>
                <w:bCs/>
              </w:rPr>
              <w:t>Responsabilidad</w:t>
            </w:r>
            <w:r w:rsidR="006220E3">
              <w:rPr>
                <w:bCs/>
              </w:rPr>
              <w:t>.</w:t>
            </w:r>
            <w:r w:rsidR="009222CD">
              <w:rPr>
                <w:bCs/>
              </w:rPr>
              <w:t xml:space="preserve"> </w:t>
            </w:r>
            <w:r w:rsidRPr="00801B7F">
              <w:rPr>
                <w:bCs/>
              </w:rPr>
              <w:t>Respeto</w:t>
            </w:r>
            <w:r w:rsidR="006220E3">
              <w:rPr>
                <w:bCs/>
              </w:rPr>
              <w:t>.</w:t>
            </w:r>
            <w:r w:rsidR="006220E3">
              <w:rPr>
                <w:bCs/>
              </w:rPr>
              <w:br/>
            </w:r>
            <w:r w:rsidRPr="00801B7F">
              <w:rPr>
                <w:bCs/>
              </w:rPr>
              <w:t>Puntualidad</w:t>
            </w:r>
            <w:r w:rsidR="006220E3">
              <w:rPr>
                <w:bCs/>
              </w:rPr>
              <w:t xml:space="preserve">. </w:t>
            </w:r>
            <w:r w:rsidR="009222CD">
              <w:rPr>
                <w:bCs/>
              </w:rPr>
              <w:t>P</w:t>
            </w:r>
            <w:r w:rsidRPr="00801B7F">
              <w:rPr>
                <w:bCs/>
              </w:rPr>
              <w:t>resentación</w:t>
            </w:r>
            <w:r w:rsidR="006220E3">
              <w:rPr>
                <w:bCs/>
              </w:rPr>
              <w:t xml:space="preserve"> </w:t>
            </w:r>
            <w:r w:rsidRPr="00801B7F">
              <w:rPr>
                <w:bCs/>
              </w:rPr>
              <w:t>personal</w:t>
            </w:r>
            <w:r w:rsidR="006220E3">
              <w:rPr>
                <w:bCs/>
              </w:rPr>
              <w:t xml:space="preserve">. </w:t>
            </w:r>
            <w:r w:rsidRPr="00801B7F">
              <w:rPr>
                <w:bCs/>
              </w:rPr>
              <w:t>Colaboración</w:t>
            </w:r>
            <w:r w:rsidR="006220E3">
              <w:rPr>
                <w:bCs/>
              </w:rPr>
              <w:t>.</w:t>
            </w:r>
          </w:p>
        </w:tc>
      </w:tr>
    </w:tbl>
    <w:p w14:paraId="747AD7AF" w14:textId="1D67BE18" w:rsidR="00DB7AF4" w:rsidRPr="006220E3" w:rsidRDefault="006220E3" w:rsidP="00DB7AF4">
      <w:pPr>
        <w:rPr>
          <w:i/>
          <w:iCs/>
          <w:szCs w:val="24"/>
        </w:rPr>
      </w:pPr>
      <w:r w:rsidRPr="006220E3">
        <w:rPr>
          <w:b/>
          <w:bCs/>
          <w:i/>
          <w:iCs/>
          <w:szCs w:val="24"/>
        </w:rPr>
        <w:t>Nota.</w:t>
      </w:r>
      <w:r>
        <w:rPr>
          <w:i/>
          <w:iCs/>
          <w:szCs w:val="24"/>
        </w:rPr>
        <w:t xml:space="preserve"> </w:t>
      </w:r>
      <w:r w:rsidRPr="006220E3">
        <w:rPr>
          <w:szCs w:val="24"/>
        </w:rPr>
        <w:t>Elaboración por parte</w:t>
      </w:r>
      <w:r>
        <w:rPr>
          <w:szCs w:val="24"/>
        </w:rPr>
        <w:t xml:space="preserve"> </w:t>
      </w:r>
      <w:r w:rsidRPr="006220E3">
        <w:rPr>
          <w:szCs w:val="24"/>
        </w:rPr>
        <w:t>del cuerpo docente.</w:t>
      </w:r>
    </w:p>
    <w:p w14:paraId="27B14E56" w14:textId="5EF20B9F" w:rsidR="00DB7AF4" w:rsidRPr="006220E3" w:rsidRDefault="00722997" w:rsidP="00722997">
      <w:pPr>
        <w:pStyle w:val="Ttulo3"/>
      </w:pPr>
      <w:bookmarkStart w:id="195" w:name="_Toc210737507"/>
      <w:r>
        <w:t xml:space="preserve">16.4.2 </w:t>
      </w:r>
      <w:r w:rsidR="00DB7AF4" w:rsidRPr="006220E3">
        <w:t>Escala de Valoración Institucional</w:t>
      </w:r>
      <w:bookmarkEnd w:id="195"/>
    </w:p>
    <w:p w14:paraId="5C400243" w14:textId="77777777" w:rsidR="00722997" w:rsidRDefault="00DB7AF4" w:rsidP="00DB7AF4">
      <w:pPr>
        <w:rPr>
          <w:szCs w:val="24"/>
        </w:rPr>
      </w:pPr>
      <w:r w:rsidRPr="006220E3">
        <w:rPr>
          <w:szCs w:val="24"/>
        </w:rPr>
        <w:t xml:space="preserve">La Institución Educativa Rural Luis Eduardo Pérez adopta la siguiente escala de valoración numérica con su equivalente a la nacional dada por el MEN de acuerdo a las orientaciones del Decreto 1075 de 2015. La evaluación del aprendizaje es un proceso que permite observar el alcance de los desempeños y comportamientos de los estudiantes, sus resultados se convierten en camino para emprender acciones de mejoramiento en su crecimiento integral como persona. La evaluación es continua, integral, cuantitativa, cualitativa y descriptiva. </w:t>
      </w:r>
    </w:p>
    <w:p w14:paraId="6EC642AF" w14:textId="41A12840" w:rsidR="00722997" w:rsidRPr="006220E3" w:rsidRDefault="00DB7AF4" w:rsidP="00EC13AA">
      <w:pPr>
        <w:rPr>
          <w:szCs w:val="24"/>
        </w:rPr>
      </w:pPr>
      <w:r w:rsidRPr="006220E3">
        <w:rPr>
          <w:szCs w:val="24"/>
        </w:rPr>
        <w:t>Se adopta el orden numérico conducente a identificar la evolución del estudiante a través del proceso de los desempeños y en relación con las metas establecidas. La escala va de 1,0 a 5,0; equivalente con los desempeños establecidos en la escala nacional. La distancia entre estas dos cifras es de 41 puntos. En la escala los segmentos indicarán el lugar donde se ubica el estudiante y permitirá a la institución valorar el nivel de desempeño de sus estudiantes con el objeto de trazar planes de apoyo en la búsqueda permanente del mejoramiento. Para la evaluación se tiene en cuenta la siguiente escala:</w:t>
      </w:r>
    </w:p>
    <w:p w14:paraId="20D1B406" w14:textId="560DFABE" w:rsidR="00722997" w:rsidRPr="00722997" w:rsidRDefault="00722997" w:rsidP="00722997">
      <w:pPr>
        <w:pStyle w:val="Descripcin"/>
        <w:keepNext/>
        <w:jc w:val="left"/>
        <w:rPr>
          <w:color w:val="auto"/>
          <w:sz w:val="24"/>
          <w:szCs w:val="24"/>
        </w:rPr>
      </w:pPr>
      <w:bookmarkStart w:id="196" w:name="_Toc189074198"/>
      <w:r w:rsidRPr="00722997">
        <w:rPr>
          <w:b/>
          <w:bCs/>
          <w:color w:val="auto"/>
          <w:sz w:val="24"/>
          <w:szCs w:val="24"/>
        </w:rPr>
        <w:t xml:space="preserve">Tabla </w:t>
      </w:r>
      <w:r w:rsidRPr="00722997">
        <w:rPr>
          <w:b/>
          <w:bCs/>
          <w:color w:val="auto"/>
          <w:sz w:val="24"/>
          <w:szCs w:val="24"/>
        </w:rPr>
        <w:fldChar w:fldCharType="begin"/>
      </w:r>
      <w:r w:rsidRPr="00722997">
        <w:rPr>
          <w:b/>
          <w:bCs/>
          <w:color w:val="auto"/>
          <w:sz w:val="24"/>
          <w:szCs w:val="24"/>
        </w:rPr>
        <w:instrText xml:space="preserve"> SEQ Tabla \* ARABIC </w:instrText>
      </w:r>
      <w:r w:rsidRPr="00722997">
        <w:rPr>
          <w:b/>
          <w:bCs/>
          <w:color w:val="auto"/>
          <w:sz w:val="24"/>
          <w:szCs w:val="24"/>
        </w:rPr>
        <w:fldChar w:fldCharType="separate"/>
      </w:r>
      <w:r w:rsidR="00F151BA">
        <w:rPr>
          <w:b/>
          <w:bCs/>
          <w:noProof/>
          <w:color w:val="auto"/>
          <w:sz w:val="24"/>
          <w:szCs w:val="24"/>
        </w:rPr>
        <w:t>7</w:t>
      </w:r>
      <w:r w:rsidRPr="00722997">
        <w:rPr>
          <w:b/>
          <w:bCs/>
          <w:color w:val="auto"/>
          <w:sz w:val="24"/>
          <w:szCs w:val="24"/>
        </w:rPr>
        <w:fldChar w:fldCharType="end"/>
      </w:r>
      <w:r w:rsidRPr="00722997">
        <w:rPr>
          <w:color w:val="auto"/>
          <w:sz w:val="24"/>
          <w:szCs w:val="24"/>
        </w:rPr>
        <w:t xml:space="preserve"> </w:t>
      </w:r>
      <w:r>
        <w:rPr>
          <w:color w:val="auto"/>
          <w:sz w:val="24"/>
          <w:szCs w:val="24"/>
        </w:rPr>
        <w:br/>
      </w:r>
      <w:r w:rsidRPr="00722997">
        <w:rPr>
          <w:i w:val="0"/>
          <w:iCs w:val="0"/>
          <w:color w:val="auto"/>
          <w:sz w:val="24"/>
          <w:szCs w:val="24"/>
        </w:rPr>
        <w:t>Escala de Valoración de Desempeño</w:t>
      </w:r>
      <w:bookmarkEnd w:id="196"/>
    </w:p>
    <w:p w14:paraId="6A1321F6" w14:textId="06CD047A" w:rsidR="00722997" w:rsidRDefault="00DB7AF4" w:rsidP="00722997">
      <w:pPr>
        <w:jc w:val="center"/>
        <w:rPr>
          <w:szCs w:val="24"/>
        </w:rPr>
      </w:pPr>
      <w:r w:rsidRPr="006220E3">
        <w:rPr>
          <w:noProof/>
          <w:szCs w:val="24"/>
          <w:lang w:val="en-US"/>
        </w:rPr>
        <w:drawing>
          <wp:inline distT="0" distB="0" distL="0" distR="0" wp14:anchorId="322277E3" wp14:editId="7CAA552B">
            <wp:extent cx="5614615" cy="145732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96" t="24885" r="28623" b="54672"/>
                    <a:stretch/>
                  </pic:blipFill>
                  <pic:spPr bwMode="auto">
                    <a:xfrm>
                      <a:off x="0" y="0"/>
                      <a:ext cx="5614615" cy="1457325"/>
                    </a:xfrm>
                    <a:prstGeom prst="rect">
                      <a:avLst/>
                    </a:prstGeom>
                    <a:ln>
                      <a:noFill/>
                    </a:ln>
                    <a:extLst>
                      <a:ext uri="{53640926-AAD7-44D8-BBD7-CCE9431645EC}">
                        <a14:shadowObscured xmlns:a14="http://schemas.microsoft.com/office/drawing/2010/main"/>
                      </a:ext>
                    </a:extLst>
                  </pic:spPr>
                </pic:pic>
              </a:graphicData>
            </a:graphic>
          </wp:inline>
        </w:drawing>
      </w:r>
    </w:p>
    <w:p w14:paraId="5F94FE70" w14:textId="6FD3C464" w:rsidR="00722997" w:rsidRPr="006220E3" w:rsidRDefault="00722997" w:rsidP="00722997">
      <w:pPr>
        <w:jc w:val="left"/>
        <w:rPr>
          <w:szCs w:val="24"/>
        </w:rPr>
      </w:pPr>
      <w:r>
        <w:rPr>
          <w:b/>
          <w:bCs/>
          <w:i/>
          <w:iCs/>
          <w:szCs w:val="24"/>
        </w:rPr>
        <w:t xml:space="preserve">Nota. </w:t>
      </w:r>
      <w:r>
        <w:rPr>
          <w:szCs w:val="24"/>
        </w:rPr>
        <w:t>Información tomada del SIEE.</w:t>
      </w:r>
    </w:p>
    <w:p w14:paraId="08FD5999" w14:textId="77777777" w:rsidR="00722997" w:rsidRDefault="00DB7AF4" w:rsidP="00DB7AF4">
      <w:pPr>
        <w:rPr>
          <w:szCs w:val="24"/>
        </w:rPr>
      </w:pPr>
      <w:r w:rsidRPr="006220E3">
        <w:rPr>
          <w:szCs w:val="24"/>
        </w:rPr>
        <w:t xml:space="preserve">Escala Institucional en Educación Inicial El Decreto 1075 de 2015 “Por medio del cual se expide del Decreto Único Reglamentario del Sector Educación”, dispone en su artículo 2.3.3.2.2.1.2 que el nivel de educación preescolar está conformado por tres (3) grados: Prejardín, dirigido a niños y niñas de tres (3) años de edad, Jardín, dirigido a niños y niñas de cuatro (4) años de edad, y Transición, dirigido a niños y niñas de cinco (5) años de edad, siendo este último el grado obligatorio por disposición Constitucional. </w:t>
      </w:r>
    </w:p>
    <w:p w14:paraId="2D87D3F1" w14:textId="1EA3B256" w:rsidR="00DB7AF4" w:rsidRPr="006220E3" w:rsidRDefault="00DB7AF4" w:rsidP="00DB7AF4">
      <w:pPr>
        <w:rPr>
          <w:szCs w:val="24"/>
        </w:rPr>
      </w:pPr>
      <w:r w:rsidRPr="006220E3">
        <w:rPr>
          <w:szCs w:val="24"/>
        </w:rPr>
        <w:t>Teniendo en cuenta lo precedente, la normativa que regula la materia establece unas edades de referencia para el ingreso de los niños y las niñas al nivel de preescolar. Así mismo, este decreto establece que el ingreso a cualquiera de los grados de la educación preescolar, no estará sujeto a ningún tipo de prueba de admisión o examen psicológico o de conocimientos, o a consideraciones de raza, sexo, religión, condición física o mental (Artículo 2.3.3.2.2.1.8), y que en este nivel de educación, no se reprueban grados ni actividades, por lo que, las niñas y los niños avanzarán en el proceso educativo, según sus capacidades y aptitudes personales (Artículo 2.3.3.2.2.1.10).</w:t>
      </w:r>
    </w:p>
    <w:p w14:paraId="4EDA8CA2" w14:textId="21170782" w:rsidR="00DB7AF4" w:rsidRPr="006220E3" w:rsidRDefault="00722997" w:rsidP="00722997">
      <w:pPr>
        <w:pStyle w:val="Ttulo3"/>
      </w:pPr>
      <w:bookmarkStart w:id="197" w:name="_Toc210737508"/>
      <w:r>
        <w:t xml:space="preserve">16.4.3 </w:t>
      </w:r>
      <w:r w:rsidR="00DB7AF4" w:rsidRPr="006220E3">
        <w:t>Criterios de promoción.</w:t>
      </w:r>
      <w:bookmarkEnd w:id="197"/>
      <w:r w:rsidR="00DB7AF4" w:rsidRPr="006220E3">
        <w:t xml:space="preserve"> </w:t>
      </w:r>
    </w:p>
    <w:p w14:paraId="3151F2A7" w14:textId="77777777" w:rsidR="00DB7AF4" w:rsidRPr="006220E3" w:rsidRDefault="00DB7AF4" w:rsidP="00722997">
      <w:r w:rsidRPr="006220E3">
        <w:t xml:space="preserve">Se establecen de acuerdo con el grado de exigencia institucional y acorde a los modelos flexibles ofertados por la institución, con el fin de garantizar altos niveles de desempeño; en este sentido, se consideran para la promoción de un grado a otro, cualquiera de los siguientes criterios: </w:t>
      </w:r>
    </w:p>
    <w:p w14:paraId="2FD6B54E" w14:textId="50E26ED0" w:rsidR="00DB7AF4" w:rsidRPr="006220E3" w:rsidRDefault="00DB7AF4" w:rsidP="00722997">
      <w:r w:rsidRPr="006220E3">
        <w:t xml:space="preserve">Para el grado de TRANSICIÓN todos los niños y niñas son promovidos al grado PRIMERO, exceptuando los niños que dejen de asistir a más del 20% de las actividades académicas y los niños que a criterio del titular del grado no tengan la edad y la madurez necesaria para ser Promovidos al siguiente Grado (Primero). </w:t>
      </w:r>
    </w:p>
    <w:p w14:paraId="5AF6337F" w14:textId="456E46B5" w:rsidR="00DB7AF4" w:rsidRPr="006220E3" w:rsidRDefault="00DB7AF4" w:rsidP="00722997">
      <w:r w:rsidRPr="006220E3">
        <w:t>Se promueve en los grados de la educación básica primaria, básica secundaria y media técnica a todo estudiante que haya obtenido como mínimo un desempeño BÁSICO en todas las áreas que evalúa la Institución Educativa de acuerdo con su plan de estudios. (Ver documento SIEE).</w:t>
      </w:r>
    </w:p>
    <w:p w14:paraId="2BC7B62E" w14:textId="2E38DAF3" w:rsidR="009222CD" w:rsidRPr="00722997" w:rsidRDefault="00722997" w:rsidP="00722997">
      <w:pPr>
        <w:pStyle w:val="Ttulo2"/>
        <w:numPr>
          <w:ilvl w:val="0"/>
          <w:numId w:val="0"/>
        </w:numPr>
        <w:ind w:left="1069"/>
      </w:pPr>
      <w:bookmarkStart w:id="198" w:name="_Toc210737509"/>
      <w:r>
        <w:t>16.5 C</w:t>
      </w:r>
      <w:r w:rsidRPr="00722997">
        <w:t xml:space="preserve">ultura de </w:t>
      </w:r>
      <w:r>
        <w:t>E</w:t>
      </w:r>
      <w:r w:rsidRPr="00722997">
        <w:t>mprendimiento</w:t>
      </w:r>
      <w:bookmarkEnd w:id="198"/>
    </w:p>
    <w:p w14:paraId="6BA6317B" w14:textId="563474D7" w:rsidR="00DB7AF4" w:rsidRDefault="009222CD" w:rsidP="00722997">
      <w:pPr>
        <w:rPr>
          <w:szCs w:val="24"/>
        </w:rPr>
      </w:pPr>
      <w:r w:rsidRPr="00801B7F">
        <w:rPr>
          <w:szCs w:val="24"/>
        </w:rPr>
        <w:t>En la Institución Educativa Luis Eduardo Pérez  quiere lograr con los estudiantes  que  sean creativos, participativos, autónomos, líderes y sobre todo auto productores del aprendizaje, que conlleve a que los educandos pongan en práctica y al servicio de toda la comunidad los conocimientos que día a día van adquiriendo para su mejoramiento personal y social, siendo seres capaces de desenvolverse en el ámbito escolar y en su vida cotidiana, ya que la metodología Escuela Nueva se basa en la formación de líderes con capacidad crítica y analítica enfocado en su medio y siendo útiles a la sociedad.</w:t>
      </w:r>
    </w:p>
    <w:p w14:paraId="25ED134E" w14:textId="59274CF2" w:rsidR="00712921" w:rsidRPr="00722997" w:rsidRDefault="00722997" w:rsidP="00722997">
      <w:pPr>
        <w:pStyle w:val="Ttulo2"/>
        <w:numPr>
          <w:ilvl w:val="0"/>
          <w:numId w:val="0"/>
        </w:numPr>
        <w:ind w:left="1069"/>
      </w:pPr>
      <w:bookmarkStart w:id="199" w:name="_Toc210737510"/>
      <w:r>
        <w:t xml:space="preserve">16.6 </w:t>
      </w:r>
      <w:r w:rsidR="00163DA8" w:rsidRPr="00722997">
        <w:t>Calendario Académico y Estrategias para la Gestión del tiempo escolar para el Aprendizaje</w:t>
      </w:r>
      <w:bookmarkEnd w:id="199"/>
    </w:p>
    <w:p w14:paraId="130A6677" w14:textId="77777777" w:rsidR="00712921" w:rsidRPr="00163DA8" w:rsidRDefault="00712921" w:rsidP="00722997">
      <w:r w:rsidRPr="00163DA8">
        <w:t xml:space="preserve">La Jornada escolar se regirá por lo determinado en los referentes normativos del Ministerio de Educación Nacional, Ley General de Educación 115 de febrero de 1994, Decreto único Educativo 135 1075 de 26 de mayo de 2015, Título 3, Capítulo 1, Artículos 2.4.3.1.1 al 2.4.3.3.4. Y las directivas ministeriales 02 del 26 de enero de 2012, </w:t>
      </w:r>
    </w:p>
    <w:tbl>
      <w:tblPr>
        <w:tblStyle w:val="Tabladelista6concolores-nfasis3"/>
        <w:tblW w:w="0" w:type="auto"/>
        <w:tblLook w:val="04A0" w:firstRow="1" w:lastRow="0" w:firstColumn="1" w:lastColumn="0" w:noHBand="0" w:noVBand="1"/>
      </w:tblPr>
      <w:tblGrid>
        <w:gridCol w:w="7012"/>
        <w:gridCol w:w="2338"/>
      </w:tblGrid>
      <w:tr w:rsidR="00D92033" w:rsidRPr="00163DA8" w14:paraId="3359C488" w14:textId="77777777" w:rsidTr="00E733FB">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12" w:type="dxa"/>
          </w:tcPr>
          <w:p w14:paraId="250E9F26" w14:textId="02D6A42D" w:rsidR="00D92033" w:rsidRPr="00163DA8" w:rsidRDefault="00D92033" w:rsidP="00D92033">
            <w:pPr>
              <w:ind w:firstLine="0"/>
              <w:jc w:val="center"/>
              <w:rPr>
                <w:szCs w:val="24"/>
              </w:rPr>
            </w:pPr>
            <w:r w:rsidRPr="00163DA8">
              <w:rPr>
                <w:szCs w:val="24"/>
              </w:rPr>
              <w:t>PREESCOLAR JORNADA MAÑANA</w:t>
            </w:r>
          </w:p>
        </w:tc>
        <w:tc>
          <w:tcPr>
            <w:tcW w:w="2338" w:type="dxa"/>
          </w:tcPr>
          <w:p w14:paraId="3CFC3A6A" w14:textId="5B2A0E6A" w:rsidR="00D92033" w:rsidRPr="00163DA8" w:rsidRDefault="00D92033" w:rsidP="00D92033">
            <w:pPr>
              <w:ind w:firstLine="0"/>
              <w:cnfStyle w:val="100000000000" w:firstRow="1" w:lastRow="0" w:firstColumn="0" w:lastColumn="0" w:oddVBand="0" w:evenVBand="0" w:oddHBand="0" w:evenHBand="0" w:firstRowFirstColumn="0" w:firstRowLastColumn="0" w:lastRowFirstColumn="0" w:lastRowLastColumn="0"/>
              <w:rPr>
                <w:szCs w:val="24"/>
              </w:rPr>
            </w:pPr>
            <w:r w:rsidRPr="00F151BA">
              <w:rPr>
                <w:b w:val="0"/>
                <w:bCs w:val="0"/>
                <w:szCs w:val="24"/>
              </w:rPr>
              <w:t>8:00 AM A 12:00 PM</w:t>
            </w:r>
          </w:p>
        </w:tc>
      </w:tr>
      <w:tr w:rsidR="00D92033" w:rsidRPr="00163DA8" w14:paraId="28331CA8" w14:textId="77777777" w:rsidTr="00E733FB">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7012" w:type="dxa"/>
          </w:tcPr>
          <w:p w14:paraId="0F71C0C8" w14:textId="73F7C0C8" w:rsidR="00D92033" w:rsidRPr="00163DA8" w:rsidRDefault="00D92033" w:rsidP="00D92033">
            <w:pPr>
              <w:ind w:firstLine="0"/>
              <w:jc w:val="center"/>
              <w:rPr>
                <w:szCs w:val="24"/>
              </w:rPr>
            </w:pPr>
            <w:r w:rsidRPr="00163DA8">
              <w:rPr>
                <w:szCs w:val="24"/>
              </w:rPr>
              <w:t>PRIMARIA JORNADA COMPLETA</w:t>
            </w:r>
          </w:p>
        </w:tc>
        <w:tc>
          <w:tcPr>
            <w:tcW w:w="2338" w:type="dxa"/>
          </w:tcPr>
          <w:p w14:paraId="19FD5F06" w14:textId="6CB76150" w:rsidR="00D92033" w:rsidRPr="00163DA8" w:rsidRDefault="00D92033" w:rsidP="00D92033">
            <w:pPr>
              <w:ind w:firstLine="0"/>
              <w:cnfStyle w:val="000000100000" w:firstRow="0" w:lastRow="0" w:firstColumn="0" w:lastColumn="0" w:oddVBand="0" w:evenVBand="0" w:oddHBand="1" w:evenHBand="0" w:firstRowFirstColumn="0" w:firstRowLastColumn="0" w:lastRowFirstColumn="0" w:lastRowLastColumn="0"/>
              <w:rPr>
                <w:szCs w:val="24"/>
              </w:rPr>
            </w:pPr>
            <w:r w:rsidRPr="00163DA8">
              <w:rPr>
                <w:szCs w:val="24"/>
              </w:rPr>
              <w:t>7:00 AM A 12:00 M</w:t>
            </w:r>
          </w:p>
        </w:tc>
      </w:tr>
      <w:tr w:rsidR="00D92033" w:rsidRPr="00163DA8" w14:paraId="3FE8DC89" w14:textId="77777777" w:rsidTr="00E733FB">
        <w:tc>
          <w:tcPr>
            <w:cnfStyle w:val="001000000000" w:firstRow="0" w:lastRow="0" w:firstColumn="1" w:lastColumn="0" w:oddVBand="0" w:evenVBand="0" w:oddHBand="0" w:evenHBand="0" w:firstRowFirstColumn="0" w:firstRowLastColumn="0" w:lastRowFirstColumn="0" w:lastRowLastColumn="0"/>
            <w:tcW w:w="7012" w:type="dxa"/>
          </w:tcPr>
          <w:p w14:paraId="0C080AE3" w14:textId="545C880A" w:rsidR="00D92033" w:rsidRPr="00163DA8" w:rsidRDefault="00D92033" w:rsidP="00D92033">
            <w:pPr>
              <w:ind w:firstLine="0"/>
              <w:jc w:val="center"/>
              <w:rPr>
                <w:szCs w:val="24"/>
              </w:rPr>
            </w:pPr>
            <w:r w:rsidRPr="00163DA8">
              <w:rPr>
                <w:szCs w:val="24"/>
              </w:rPr>
              <w:t>SECUNDARIA Y MEDIA JORNADA COMPLETA</w:t>
            </w:r>
          </w:p>
        </w:tc>
        <w:tc>
          <w:tcPr>
            <w:tcW w:w="2338" w:type="dxa"/>
          </w:tcPr>
          <w:p w14:paraId="2B964BDB" w14:textId="7CDBBBEC" w:rsidR="00D92033" w:rsidRPr="00163DA8" w:rsidRDefault="00D92033" w:rsidP="00D92033">
            <w:pPr>
              <w:ind w:firstLine="0"/>
              <w:cnfStyle w:val="000000000000" w:firstRow="0" w:lastRow="0" w:firstColumn="0" w:lastColumn="0" w:oddVBand="0" w:evenVBand="0" w:oddHBand="0" w:evenHBand="0" w:firstRowFirstColumn="0" w:firstRowLastColumn="0" w:lastRowFirstColumn="0" w:lastRowLastColumn="0"/>
              <w:rPr>
                <w:szCs w:val="24"/>
              </w:rPr>
            </w:pPr>
            <w:r w:rsidRPr="00163DA8">
              <w:rPr>
                <w:szCs w:val="24"/>
              </w:rPr>
              <w:t>7:00 AM A 1:00 PM</w:t>
            </w:r>
          </w:p>
        </w:tc>
      </w:tr>
    </w:tbl>
    <w:p w14:paraId="41A8D740" w14:textId="3F7D3F98" w:rsidR="00F151BA" w:rsidRPr="00F151BA" w:rsidRDefault="0085237D" w:rsidP="0085237D">
      <w:pPr>
        <w:pStyle w:val="Descripcin"/>
        <w:keepNext/>
        <w:ind w:firstLine="0"/>
        <w:jc w:val="left"/>
        <w:rPr>
          <w:color w:val="auto"/>
          <w:sz w:val="24"/>
          <w:szCs w:val="24"/>
        </w:rPr>
      </w:pPr>
      <w:r>
        <w:rPr>
          <w:color w:val="auto"/>
          <w:sz w:val="24"/>
          <w:szCs w:val="24"/>
        </w:rPr>
        <w:t xml:space="preserve">       </w:t>
      </w:r>
      <w:bookmarkStart w:id="200" w:name="_Toc189074199"/>
      <w:r w:rsidR="00F151BA" w:rsidRPr="00F151BA">
        <w:rPr>
          <w:color w:val="auto"/>
          <w:sz w:val="24"/>
          <w:szCs w:val="24"/>
        </w:rPr>
        <w:t xml:space="preserve">Tabla </w:t>
      </w:r>
      <w:r w:rsidR="00F151BA" w:rsidRPr="00F151BA">
        <w:rPr>
          <w:color w:val="auto"/>
          <w:sz w:val="24"/>
          <w:szCs w:val="24"/>
        </w:rPr>
        <w:fldChar w:fldCharType="begin"/>
      </w:r>
      <w:r w:rsidR="00F151BA" w:rsidRPr="00F151BA">
        <w:rPr>
          <w:color w:val="auto"/>
          <w:sz w:val="24"/>
          <w:szCs w:val="24"/>
        </w:rPr>
        <w:instrText xml:space="preserve"> SEQ Tabla \* ARABIC </w:instrText>
      </w:r>
      <w:r w:rsidR="00F151BA" w:rsidRPr="00F151BA">
        <w:rPr>
          <w:color w:val="auto"/>
          <w:sz w:val="24"/>
          <w:szCs w:val="24"/>
        </w:rPr>
        <w:fldChar w:fldCharType="separate"/>
      </w:r>
      <w:r w:rsidR="00F151BA">
        <w:rPr>
          <w:noProof/>
          <w:color w:val="auto"/>
          <w:sz w:val="24"/>
          <w:szCs w:val="24"/>
        </w:rPr>
        <w:t>8</w:t>
      </w:r>
      <w:r w:rsidR="00F151BA" w:rsidRPr="00F151BA">
        <w:rPr>
          <w:color w:val="auto"/>
          <w:sz w:val="24"/>
          <w:szCs w:val="24"/>
        </w:rPr>
        <w:fldChar w:fldCharType="end"/>
      </w:r>
      <w:r w:rsidR="00F151BA" w:rsidRPr="00F151BA">
        <w:rPr>
          <w:color w:val="auto"/>
          <w:sz w:val="24"/>
          <w:szCs w:val="24"/>
        </w:rPr>
        <w:t xml:space="preserve"> </w:t>
      </w:r>
      <w:r w:rsidR="00F151BA">
        <w:rPr>
          <w:color w:val="auto"/>
          <w:sz w:val="24"/>
          <w:szCs w:val="24"/>
        </w:rPr>
        <w:br/>
      </w:r>
      <w:r w:rsidR="00F151BA" w:rsidRPr="00F151BA">
        <w:rPr>
          <w:i w:val="0"/>
          <w:iCs w:val="0"/>
          <w:color w:val="auto"/>
          <w:sz w:val="24"/>
          <w:szCs w:val="24"/>
        </w:rPr>
        <w:t>Horario Escolar.</w:t>
      </w:r>
      <w:bookmarkEnd w:id="200"/>
    </w:p>
    <w:tbl>
      <w:tblPr>
        <w:tblStyle w:val="Tablaconcuadrcula4-nfasis3"/>
        <w:tblW w:w="9352" w:type="dxa"/>
        <w:tblLook w:val="04A0" w:firstRow="1" w:lastRow="0" w:firstColumn="1" w:lastColumn="0" w:noHBand="0" w:noVBand="1"/>
      </w:tblPr>
      <w:tblGrid>
        <w:gridCol w:w="4606"/>
        <w:gridCol w:w="14"/>
        <w:gridCol w:w="4732"/>
      </w:tblGrid>
      <w:tr w:rsidR="00EB34B3" w:rsidRPr="00D92033" w14:paraId="4ED2A6AC" w14:textId="0A96CD79" w:rsidTr="00E73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2" w:type="dxa"/>
            <w:gridSpan w:val="3"/>
          </w:tcPr>
          <w:p w14:paraId="565549C9" w14:textId="6A96AA75" w:rsidR="00EB34B3" w:rsidRPr="00E733FB" w:rsidRDefault="00EB34B3" w:rsidP="00EB34B3">
            <w:pPr>
              <w:ind w:firstLine="0"/>
              <w:jc w:val="center"/>
              <w:rPr>
                <w:b w:val="0"/>
                <w:bCs w:val="0"/>
                <w:szCs w:val="24"/>
              </w:rPr>
            </w:pPr>
            <w:r w:rsidRPr="00E733FB">
              <w:rPr>
                <w:b w:val="0"/>
                <w:bCs w:val="0"/>
                <w:szCs w:val="24"/>
              </w:rPr>
              <w:t>Periodos de clase Preescolar.</w:t>
            </w:r>
          </w:p>
        </w:tc>
      </w:tr>
      <w:tr w:rsidR="00D92033" w:rsidRPr="00D92033" w14:paraId="75FBF603" w14:textId="659CE191"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250EF60" w14:textId="77777777" w:rsidR="00D92033" w:rsidRPr="00D92033" w:rsidRDefault="00D92033" w:rsidP="00DB579C">
            <w:pPr>
              <w:ind w:firstLine="0"/>
              <w:rPr>
                <w:szCs w:val="24"/>
              </w:rPr>
            </w:pPr>
            <w:r w:rsidRPr="00D92033">
              <w:rPr>
                <w:szCs w:val="24"/>
              </w:rPr>
              <w:t>1ª HORA</w:t>
            </w:r>
          </w:p>
        </w:tc>
        <w:tc>
          <w:tcPr>
            <w:tcW w:w="4746" w:type="dxa"/>
            <w:gridSpan w:val="2"/>
          </w:tcPr>
          <w:p w14:paraId="4E865782" w14:textId="44CFAF11" w:rsidR="00D92033" w:rsidRPr="00D92033" w:rsidRDefault="00D92033" w:rsidP="00D92033">
            <w:pPr>
              <w:ind w:firstLine="0"/>
              <w:cnfStyle w:val="000000100000" w:firstRow="0" w:lastRow="0" w:firstColumn="0" w:lastColumn="0" w:oddVBand="0" w:evenVBand="0" w:oddHBand="1" w:evenHBand="0" w:firstRowFirstColumn="0" w:firstRowLastColumn="0" w:lastRowFirstColumn="0" w:lastRowLastColumn="0"/>
              <w:rPr>
                <w:szCs w:val="24"/>
              </w:rPr>
            </w:pPr>
            <w:r>
              <w:rPr>
                <w:szCs w:val="24"/>
              </w:rPr>
              <w:t>8</w:t>
            </w:r>
            <w:r w:rsidR="00EB34B3">
              <w:rPr>
                <w:szCs w:val="24"/>
              </w:rPr>
              <w:t>:00 AM</w:t>
            </w:r>
            <w:r>
              <w:rPr>
                <w:szCs w:val="24"/>
              </w:rPr>
              <w:t xml:space="preserve"> A 8:</w:t>
            </w:r>
            <w:r w:rsidR="00EB34B3">
              <w:rPr>
                <w:szCs w:val="24"/>
              </w:rPr>
              <w:t>45 AM</w:t>
            </w:r>
          </w:p>
        </w:tc>
      </w:tr>
      <w:tr w:rsidR="00D92033" w:rsidRPr="00D92033" w14:paraId="1C883511" w14:textId="3F3F5BBA" w:rsidTr="00E733FB">
        <w:tc>
          <w:tcPr>
            <w:cnfStyle w:val="001000000000" w:firstRow="0" w:lastRow="0" w:firstColumn="1" w:lastColumn="0" w:oddVBand="0" w:evenVBand="0" w:oddHBand="0" w:evenHBand="0" w:firstRowFirstColumn="0" w:firstRowLastColumn="0" w:lastRowFirstColumn="0" w:lastRowLastColumn="0"/>
            <w:tcW w:w="4606" w:type="dxa"/>
          </w:tcPr>
          <w:p w14:paraId="5E19BD83" w14:textId="5C7EDF20" w:rsidR="00D92033" w:rsidRPr="00D92033" w:rsidRDefault="00E733FB" w:rsidP="00DB579C">
            <w:pPr>
              <w:ind w:firstLine="0"/>
              <w:rPr>
                <w:szCs w:val="24"/>
              </w:rPr>
            </w:pPr>
            <w:r>
              <w:rPr>
                <w:szCs w:val="24"/>
                <w:lang w:val="en-US"/>
              </w:rPr>
              <w:t>2</w:t>
            </w:r>
            <w:r w:rsidRPr="00D92033">
              <w:rPr>
                <w:szCs w:val="24"/>
                <w:lang w:val="en-US"/>
              </w:rPr>
              <w:t xml:space="preserve">ª </w:t>
            </w:r>
            <w:r w:rsidR="00D92033" w:rsidRPr="00D92033">
              <w:rPr>
                <w:szCs w:val="24"/>
              </w:rPr>
              <w:t xml:space="preserve">HORA </w:t>
            </w:r>
          </w:p>
        </w:tc>
        <w:tc>
          <w:tcPr>
            <w:tcW w:w="4746" w:type="dxa"/>
            <w:gridSpan w:val="2"/>
          </w:tcPr>
          <w:p w14:paraId="7CAEC2C9" w14:textId="7E79C796" w:rsidR="00D92033" w:rsidRPr="00D92033" w:rsidRDefault="00EB34B3" w:rsidP="00D92033">
            <w:pPr>
              <w:ind w:firstLine="0"/>
              <w:cnfStyle w:val="000000000000" w:firstRow="0" w:lastRow="0" w:firstColumn="0" w:lastColumn="0" w:oddVBand="0" w:evenVBand="0" w:oddHBand="0" w:evenHBand="0" w:firstRowFirstColumn="0" w:firstRowLastColumn="0" w:lastRowFirstColumn="0" w:lastRowLastColumn="0"/>
              <w:rPr>
                <w:szCs w:val="24"/>
              </w:rPr>
            </w:pPr>
            <w:r>
              <w:rPr>
                <w:szCs w:val="24"/>
              </w:rPr>
              <w:t>8:45 AM A 9:30 AM</w:t>
            </w:r>
          </w:p>
        </w:tc>
      </w:tr>
      <w:tr w:rsidR="00D92033" w:rsidRPr="00D92033" w14:paraId="34C030F8" w14:textId="540D5081"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06884EC" w14:textId="77777777" w:rsidR="00D92033" w:rsidRPr="00D92033" w:rsidRDefault="00D92033" w:rsidP="00DB579C">
            <w:pPr>
              <w:ind w:firstLine="0"/>
              <w:rPr>
                <w:szCs w:val="24"/>
              </w:rPr>
            </w:pPr>
            <w:r w:rsidRPr="00D92033">
              <w:rPr>
                <w:szCs w:val="24"/>
              </w:rPr>
              <w:t xml:space="preserve">DESCANSO </w:t>
            </w:r>
          </w:p>
        </w:tc>
        <w:tc>
          <w:tcPr>
            <w:tcW w:w="4746" w:type="dxa"/>
            <w:gridSpan w:val="2"/>
          </w:tcPr>
          <w:p w14:paraId="1DD65628" w14:textId="1A383A9C" w:rsidR="00D92033" w:rsidRPr="00D92033" w:rsidRDefault="00EB34B3" w:rsidP="00D92033">
            <w:pPr>
              <w:ind w:firstLine="0"/>
              <w:cnfStyle w:val="000000100000" w:firstRow="0" w:lastRow="0" w:firstColumn="0" w:lastColumn="0" w:oddVBand="0" w:evenVBand="0" w:oddHBand="1" w:evenHBand="0" w:firstRowFirstColumn="0" w:firstRowLastColumn="0" w:lastRowFirstColumn="0" w:lastRowLastColumn="0"/>
              <w:rPr>
                <w:szCs w:val="24"/>
              </w:rPr>
            </w:pPr>
            <w:r>
              <w:rPr>
                <w:szCs w:val="24"/>
              </w:rPr>
              <w:t>9:30 AM A 10:10AM</w:t>
            </w:r>
          </w:p>
        </w:tc>
      </w:tr>
      <w:tr w:rsidR="00D92033" w:rsidRPr="00D92033" w14:paraId="065D126C" w14:textId="2A1FFF5D" w:rsidTr="00E733FB">
        <w:tc>
          <w:tcPr>
            <w:cnfStyle w:val="001000000000" w:firstRow="0" w:lastRow="0" w:firstColumn="1" w:lastColumn="0" w:oddVBand="0" w:evenVBand="0" w:oddHBand="0" w:evenHBand="0" w:firstRowFirstColumn="0" w:firstRowLastColumn="0" w:lastRowFirstColumn="0" w:lastRowLastColumn="0"/>
            <w:tcW w:w="4606" w:type="dxa"/>
          </w:tcPr>
          <w:p w14:paraId="4C236EC3" w14:textId="77777777" w:rsidR="00D92033" w:rsidRPr="00D92033" w:rsidRDefault="00D92033" w:rsidP="00DB579C">
            <w:pPr>
              <w:ind w:firstLine="0"/>
              <w:rPr>
                <w:szCs w:val="24"/>
              </w:rPr>
            </w:pPr>
            <w:r w:rsidRPr="00D92033">
              <w:rPr>
                <w:szCs w:val="24"/>
              </w:rPr>
              <w:t xml:space="preserve">3ª HORA </w:t>
            </w:r>
          </w:p>
        </w:tc>
        <w:tc>
          <w:tcPr>
            <w:tcW w:w="4746" w:type="dxa"/>
            <w:gridSpan w:val="2"/>
          </w:tcPr>
          <w:p w14:paraId="2894582C" w14:textId="72FCAFB0" w:rsidR="00D92033" w:rsidRPr="00D92033" w:rsidRDefault="00EB34B3" w:rsidP="00D92033">
            <w:pPr>
              <w:ind w:firstLine="0"/>
              <w:cnfStyle w:val="000000000000" w:firstRow="0" w:lastRow="0" w:firstColumn="0" w:lastColumn="0" w:oddVBand="0" w:evenVBand="0" w:oddHBand="0" w:evenHBand="0" w:firstRowFirstColumn="0" w:firstRowLastColumn="0" w:lastRowFirstColumn="0" w:lastRowLastColumn="0"/>
              <w:rPr>
                <w:szCs w:val="24"/>
              </w:rPr>
            </w:pPr>
            <w:r>
              <w:rPr>
                <w:szCs w:val="24"/>
              </w:rPr>
              <w:t>10:10 AM A 11:0</w:t>
            </w:r>
            <w:r w:rsidR="0003757F">
              <w:rPr>
                <w:szCs w:val="24"/>
              </w:rPr>
              <w:t>5</w:t>
            </w:r>
            <w:r>
              <w:rPr>
                <w:szCs w:val="24"/>
              </w:rPr>
              <w:t xml:space="preserve"> AM</w:t>
            </w:r>
          </w:p>
        </w:tc>
      </w:tr>
      <w:tr w:rsidR="00D92033" w:rsidRPr="00D92033" w14:paraId="63DC9946" w14:textId="2E3CABAC"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B987C12" w14:textId="77777777" w:rsidR="00D92033" w:rsidRPr="00D92033" w:rsidRDefault="00D92033" w:rsidP="00DB579C">
            <w:pPr>
              <w:ind w:firstLine="0"/>
              <w:rPr>
                <w:szCs w:val="24"/>
              </w:rPr>
            </w:pPr>
            <w:r w:rsidRPr="00D92033">
              <w:rPr>
                <w:szCs w:val="24"/>
              </w:rPr>
              <w:t xml:space="preserve">4ª HORA </w:t>
            </w:r>
          </w:p>
        </w:tc>
        <w:tc>
          <w:tcPr>
            <w:tcW w:w="4746" w:type="dxa"/>
            <w:gridSpan w:val="2"/>
          </w:tcPr>
          <w:p w14:paraId="6892B9B4" w14:textId="335E8A1C" w:rsidR="00D92033" w:rsidRPr="00D92033" w:rsidRDefault="00EB34B3" w:rsidP="00D92033">
            <w:pPr>
              <w:ind w:firstLine="0"/>
              <w:cnfStyle w:val="000000100000" w:firstRow="0" w:lastRow="0" w:firstColumn="0" w:lastColumn="0" w:oddVBand="0" w:evenVBand="0" w:oddHBand="1" w:evenHBand="0" w:firstRowFirstColumn="0" w:firstRowLastColumn="0" w:lastRowFirstColumn="0" w:lastRowLastColumn="0"/>
              <w:rPr>
                <w:szCs w:val="24"/>
              </w:rPr>
            </w:pPr>
            <w:r>
              <w:rPr>
                <w:szCs w:val="24"/>
              </w:rPr>
              <w:t>11:0</w:t>
            </w:r>
            <w:r w:rsidR="0003757F">
              <w:rPr>
                <w:szCs w:val="24"/>
              </w:rPr>
              <w:t>5</w:t>
            </w:r>
            <w:r>
              <w:rPr>
                <w:szCs w:val="24"/>
              </w:rPr>
              <w:t xml:space="preserve"> AM A </w:t>
            </w:r>
            <w:r w:rsidR="0003757F">
              <w:rPr>
                <w:szCs w:val="24"/>
              </w:rPr>
              <w:t>12</w:t>
            </w:r>
            <w:r>
              <w:rPr>
                <w:szCs w:val="24"/>
              </w:rPr>
              <w:t>:</w:t>
            </w:r>
            <w:r w:rsidR="0003757F">
              <w:rPr>
                <w:szCs w:val="24"/>
              </w:rPr>
              <w:t>0</w:t>
            </w:r>
            <w:r>
              <w:rPr>
                <w:szCs w:val="24"/>
              </w:rPr>
              <w:t>0 AM</w:t>
            </w:r>
          </w:p>
        </w:tc>
      </w:tr>
      <w:tr w:rsidR="00EB34B3" w:rsidRPr="00D92033" w14:paraId="5B33C4B8" w14:textId="592C6EDC" w:rsidTr="00E733FB">
        <w:tc>
          <w:tcPr>
            <w:cnfStyle w:val="001000000000" w:firstRow="0" w:lastRow="0" w:firstColumn="1" w:lastColumn="0" w:oddVBand="0" w:evenVBand="0" w:oddHBand="0" w:evenHBand="0" w:firstRowFirstColumn="0" w:firstRowLastColumn="0" w:lastRowFirstColumn="0" w:lastRowLastColumn="0"/>
            <w:tcW w:w="9352" w:type="dxa"/>
            <w:gridSpan w:val="3"/>
            <w:shd w:val="clear" w:color="auto" w:fill="9BBB59" w:themeFill="accent3"/>
          </w:tcPr>
          <w:p w14:paraId="18A5DBD8" w14:textId="54360D9A" w:rsidR="00EB34B3" w:rsidRPr="00E733FB" w:rsidRDefault="00EB34B3" w:rsidP="00EB34B3">
            <w:pPr>
              <w:ind w:firstLine="0"/>
              <w:jc w:val="center"/>
              <w:rPr>
                <w:b w:val="0"/>
                <w:bCs w:val="0"/>
                <w:szCs w:val="24"/>
              </w:rPr>
            </w:pPr>
            <w:r w:rsidRPr="00E733FB">
              <w:rPr>
                <w:b w:val="0"/>
                <w:bCs w:val="0"/>
                <w:color w:val="FFFFFF" w:themeColor="background1"/>
                <w:szCs w:val="24"/>
              </w:rPr>
              <w:t>Periodos de clase Primaria</w:t>
            </w:r>
            <w:r w:rsidR="00E733FB" w:rsidRPr="00E733FB">
              <w:rPr>
                <w:b w:val="0"/>
                <w:bCs w:val="0"/>
                <w:color w:val="FFFFFF" w:themeColor="background1"/>
                <w:szCs w:val="24"/>
              </w:rPr>
              <w:t>.</w:t>
            </w:r>
          </w:p>
        </w:tc>
      </w:tr>
      <w:tr w:rsidR="00EB34B3" w:rsidRPr="00D92033" w14:paraId="26284C9B" w14:textId="24D46AE5"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0E27C11E" w14:textId="7A7ED98C" w:rsidR="00EB34B3" w:rsidRPr="00D92033" w:rsidRDefault="00EB34B3" w:rsidP="00DB579C">
            <w:pPr>
              <w:ind w:firstLine="0"/>
              <w:rPr>
                <w:szCs w:val="24"/>
                <w:lang w:val="en-US"/>
              </w:rPr>
            </w:pPr>
            <w:r w:rsidRPr="00D92033">
              <w:rPr>
                <w:szCs w:val="24"/>
                <w:lang w:val="en-US"/>
              </w:rPr>
              <w:t>1ª HORA</w:t>
            </w:r>
          </w:p>
        </w:tc>
        <w:tc>
          <w:tcPr>
            <w:tcW w:w="4732" w:type="dxa"/>
          </w:tcPr>
          <w:p w14:paraId="04159369" w14:textId="69DBC20D" w:rsidR="00EB34B3" w:rsidRPr="00D92033" w:rsidRDefault="0003757F"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7:00 AM A 7:55 AM</w:t>
            </w:r>
          </w:p>
        </w:tc>
      </w:tr>
      <w:tr w:rsidR="00EB34B3" w:rsidRPr="00D92033" w14:paraId="3687714C" w14:textId="6DEC1647"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730F8C54" w14:textId="0C6118EA" w:rsidR="00EB34B3" w:rsidRPr="00D92033" w:rsidRDefault="00E733FB" w:rsidP="00DB579C">
            <w:pPr>
              <w:ind w:firstLine="0"/>
              <w:rPr>
                <w:szCs w:val="24"/>
                <w:lang w:val="en-US"/>
              </w:rPr>
            </w:pPr>
            <w:r>
              <w:rPr>
                <w:szCs w:val="24"/>
                <w:lang w:val="en-US"/>
              </w:rPr>
              <w:t>2</w:t>
            </w:r>
            <w:r w:rsidRPr="00D92033">
              <w:rPr>
                <w:szCs w:val="24"/>
                <w:lang w:val="en-US"/>
              </w:rPr>
              <w:t>ª</w:t>
            </w:r>
            <w:r w:rsidR="00EB34B3" w:rsidRPr="00D92033">
              <w:rPr>
                <w:szCs w:val="24"/>
                <w:lang w:val="en-US"/>
              </w:rPr>
              <w:t xml:space="preserve"> HORA</w:t>
            </w:r>
          </w:p>
        </w:tc>
        <w:tc>
          <w:tcPr>
            <w:tcW w:w="4732" w:type="dxa"/>
          </w:tcPr>
          <w:p w14:paraId="151F97F5" w14:textId="37F4F58A"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7:55 A.M A 8:50 A.M </w:t>
            </w:r>
          </w:p>
        </w:tc>
      </w:tr>
      <w:tr w:rsidR="00EB34B3" w:rsidRPr="00D92033" w14:paraId="25ED9B6C" w14:textId="24B531D0"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051230FA" w14:textId="6AEC7086" w:rsidR="00EB34B3" w:rsidRPr="00D92033" w:rsidRDefault="00E733FB" w:rsidP="00DB579C">
            <w:pPr>
              <w:ind w:firstLine="0"/>
              <w:rPr>
                <w:szCs w:val="24"/>
                <w:lang w:val="en-US"/>
              </w:rPr>
            </w:pPr>
            <w:r>
              <w:rPr>
                <w:szCs w:val="24"/>
                <w:lang w:val="en-US"/>
              </w:rPr>
              <w:t>3</w:t>
            </w:r>
            <w:r w:rsidRPr="00D92033">
              <w:rPr>
                <w:szCs w:val="24"/>
                <w:lang w:val="en-US"/>
              </w:rPr>
              <w:t xml:space="preserve">ª </w:t>
            </w:r>
            <w:r w:rsidR="00EB34B3" w:rsidRPr="00D92033">
              <w:rPr>
                <w:szCs w:val="24"/>
                <w:lang w:val="en-US"/>
              </w:rPr>
              <w:t>HORA</w:t>
            </w:r>
          </w:p>
        </w:tc>
        <w:tc>
          <w:tcPr>
            <w:tcW w:w="4732" w:type="dxa"/>
          </w:tcPr>
          <w:p w14:paraId="5644B448" w14:textId="3D366392"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8:50 A.M A</w:t>
            </w:r>
            <w:r w:rsidR="00E733FB">
              <w:rPr>
                <w:szCs w:val="24"/>
                <w:lang w:val="en-US"/>
              </w:rPr>
              <w:t xml:space="preserve"> </w:t>
            </w:r>
            <w:r w:rsidRPr="00D92033">
              <w:rPr>
                <w:szCs w:val="24"/>
                <w:lang w:val="en-US"/>
              </w:rPr>
              <w:t>9</w:t>
            </w:r>
            <w:r w:rsidR="00E733FB">
              <w:rPr>
                <w:szCs w:val="24"/>
                <w:lang w:val="en-US"/>
              </w:rPr>
              <w:t>:</w:t>
            </w:r>
            <w:r w:rsidRPr="00D92033">
              <w:rPr>
                <w:szCs w:val="24"/>
                <w:lang w:val="en-US"/>
              </w:rPr>
              <w:t xml:space="preserve">45 A.M </w:t>
            </w:r>
          </w:p>
        </w:tc>
      </w:tr>
      <w:tr w:rsidR="00EB34B3" w:rsidRPr="00D92033" w14:paraId="192102E9" w14:textId="1DC8247A"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27704558" w14:textId="35DAA996" w:rsidR="00EB34B3" w:rsidRPr="00D92033" w:rsidRDefault="00EB34B3" w:rsidP="00DB579C">
            <w:pPr>
              <w:ind w:firstLine="0"/>
              <w:rPr>
                <w:szCs w:val="24"/>
                <w:lang w:val="en-US"/>
              </w:rPr>
            </w:pPr>
            <w:r w:rsidRPr="00D92033">
              <w:rPr>
                <w:szCs w:val="24"/>
                <w:lang w:val="en-US"/>
              </w:rPr>
              <w:t>DESCANSO</w:t>
            </w:r>
          </w:p>
        </w:tc>
        <w:tc>
          <w:tcPr>
            <w:tcW w:w="4732" w:type="dxa"/>
          </w:tcPr>
          <w:p w14:paraId="222C21EE" w14:textId="5736C4E1"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9:45 AM A10:15 AM </w:t>
            </w:r>
          </w:p>
        </w:tc>
      </w:tr>
      <w:tr w:rsidR="00EB34B3" w:rsidRPr="00D92033" w14:paraId="23507948" w14:textId="52D20EF2"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22795221" w14:textId="07EC7F06" w:rsidR="00EB34B3" w:rsidRPr="00D92033" w:rsidRDefault="00EB34B3" w:rsidP="00DB579C">
            <w:pPr>
              <w:ind w:firstLine="0"/>
              <w:rPr>
                <w:szCs w:val="24"/>
                <w:lang w:val="en-US"/>
              </w:rPr>
            </w:pPr>
            <w:r w:rsidRPr="00D92033">
              <w:rPr>
                <w:szCs w:val="24"/>
                <w:lang w:val="en-US"/>
              </w:rPr>
              <w:t>4ª HORA</w:t>
            </w:r>
          </w:p>
        </w:tc>
        <w:tc>
          <w:tcPr>
            <w:tcW w:w="4732" w:type="dxa"/>
          </w:tcPr>
          <w:p w14:paraId="5F943613" w14:textId="12B0504E"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10</w:t>
            </w:r>
            <w:r w:rsidR="00E733FB">
              <w:rPr>
                <w:szCs w:val="24"/>
                <w:lang w:val="en-US"/>
              </w:rPr>
              <w:t>:</w:t>
            </w:r>
            <w:r w:rsidRPr="00D92033">
              <w:rPr>
                <w:szCs w:val="24"/>
                <w:lang w:val="en-US"/>
              </w:rPr>
              <w:t>15 A.M A11</w:t>
            </w:r>
            <w:r w:rsidR="00E733FB">
              <w:rPr>
                <w:szCs w:val="24"/>
                <w:lang w:val="en-US"/>
              </w:rPr>
              <w:t>:</w:t>
            </w:r>
            <w:r w:rsidRPr="00D92033">
              <w:rPr>
                <w:szCs w:val="24"/>
                <w:lang w:val="en-US"/>
              </w:rPr>
              <w:t xml:space="preserve">10 A.M </w:t>
            </w:r>
          </w:p>
        </w:tc>
      </w:tr>
      <w:tr w:rsidR="00EB34B3" w:rsidRPr="00D92033" w14:paraId="5D181BFC" w14:textId="6642FC89"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614988F5" w14:textId="6BF92683" w:rsidR="00EB34B3" w:rsidRPr="00D92033" w:rsidRDefault="00EB34B3" w:rsidP="00DB579C">
            <w:pPr>
              <w:ind w:firstLine="0"/>
              <w:rPr>
                <w:szCs w:val="24"/>
                <w:lang w:val="en-US"/>
              </w:rPr>
            </w:pPr>
            <w:r w:rsidRPr="00D92033">
              <w:rPr>
                <w:szCs w:val="24"/>
                <w:lang w:val="en-US"/>
              </w:rPr>
              <w:t>5ª HORA</w:t>
            </w:r>
          </w:p>
        </w:tc>
        <w:tc>
          <w:tcPr>
            <w:tcW w:w="4732" w:type="dxa"/>
          </w:tcPr>
          <w:p w14:paraId="32DF0BA8" w14:textId="2FFC4F69"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11</w:t>
            </w:r>
            <w:r w:rsidR="00E733FB">
              <w:rPr>
                <w:szCs w:val="24"/>
                <w:lang w:val="en-US"/>
              </w:rPr>
              <w:t>:</w:t>
            </w:r>
            <w:r w:rsidRPr="00D92033">
              <w:rPr>
                <w:szCs w:val="24"/>
                <w:lang w:val="en-US"/>
              </w:rPr>
              <w:t>10 A.M A 12</w:t>
            </w:r>
            <w:r w:rsidR="00E733FB">
              <w:rPr>
                <w:szCs w:val="24"/>
                <w:lang w:val="en-US"/>
              </w:rPr>
              <w:t>:</w:t>
            </w:r>
            <w:r w:rsidRPr="00D92033">
              <w:rPr>
                <w:szCs w:val="24"/>
                <w:lang w:val="en-US"/>
              </w:rPr>
              <w:t xml:space="preserve">05 P.M </w:t>
            </w:r>
          </w:p>
        </w:tc>
      </w:tr>
      <w:tr w:rsidR="00EB34B3" w:rsidRPr="00D92033" w14:paraId="08866531" w14:textId="341A9FD5"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2" w:type="dxa"/>
            <w:gridSpan w:val="3"/>
            <w:shd w:val="clear" w:color="auto" w:fill="9BBB59" w:themeFill="accent3"/>
          </w:tcPr>
          <w:p w14:paraId="7C728764" w14:textId="38B4BEB0" w:rsidR="00EB34B3" w:rsidRPr="00E733FB" w:rsidRDefault="00EB34B3" w:rsidP="00EB34B3">
            <w:pPr>
              <w:ind w:firstLine="0"/>
              <w:jc w:val="center"/>
              <w:rPr>
                <w:b w:val="0"/>
                <w:bCs w:val="0"/>
                <w:szCs w:val="24"/>
              </w:rPr>
            </w:pPr>
            <w:r w:rsidRPr="00E733FB">
              <w:rPr>
                <w:b w:val="0"/>
                <w:bCs w:val="0"/>
                <w:color w:val="FFFFFF" w:themeColor="background1"/>
                <w:szCs w:val="24"/>
              </w:rPr>
              <w:t>Periodos clase Secundaria y Media Académica</w:t>
            </w:r>
            <w:r w:rsidR="00E733FB" w:rsidRPr="00E733FB">
              <w:rPr>
                <w:b w:val="0"/>
                <w:bCs w:val="0"/>
                <w:color w:val="FFFFFF" w:themeColor="background1"/>
                <w:szCs w:val="24"/>
              </w:rPr>
              <w:t>.</w:t>
            </w:r>
          </w:p>
        </w:tc>
      </w:tr>
      <w:tr w:rsidR="00EB34B3" w:rsidRPr="00D92033" w14:paraId="41CE5BFF" w14:textId="17E2F90F"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472DC43E" w14:textId="359CA60D" w:rsidR="00EB34B3" w:rsidRPr="00D92033" w:rsidRDefault="00EB34B3" w:rsidP="00DB579C">
            <w:pPr>
              <w:ind w:firstLine="0"/>
              <w:rPr>
                <w:szCs w:val="24"/>
                <w:lang w:val="en-US"/>
              </w:rPr>
            </w:pPr>
            <w:r w:rsidRPr="00D92033">
              <w:rPr>
                <w:szCs w:val="24"/>
                <w:lang w:val="en-US"/>
              </w:rPr>
              <w:t>1ª HORA</w:t>
            </w:r>
          </w:p>
        </w:tc>
        <w:tc>
          <w:tcPr>
            <w:tcW w:w="4732" w:type="dxa"/>
          </w:tcPr>
          <w:p w14:paraId="7979739C" w14:textId="29CBC6E0"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7:00 AM A 7:55 AM </w:t>
            </w:r>
          </w:p>
        </w:tc>
      </w:tr>
      <w:tr w:rsidR="00EB34B3" w:rsidRPr="00D92033" w14:paraId="7ACD36A7" w14:textId="6642811D"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24AC2326" w14:textId="6B7930DB" w:rsidR="00EB34B3" w:rsidRPr="00D92033" w:rsidRDefault="00E733FB" w:rsidP="00DB579C">
            <w:pPr>
              <w:ind w:firstLine="0"/>
              <w:rPr>
                <w:szCs w:val="24"/>
                <w:lang w:val="en-US"/>
              </w:rPr>
            </w:pPr>
            <w:r>
              <w:rPr>
                <w:szCs w:val="24"/>
                <w:lang w:val="en-US"/>
              </w:rPr>
              <w:t>2</w:t>
            </w:r>
            <w:r w:rsidRPr="00D92033">
              <w:rPr>
                <w:szCs w:val="24"/>
                <w:lang w:val="en-US"/>
              </w:rPr>
              <w:t>ª</w:t>
            </w:r>
            <w:r w:rsidR="00EB34B3" w:rsidRPr="00D92033">
              <w:rPr>
                <w:szCs w:val="24"/>
                <w:lang w:val="en-US"/>
              </w:rPr>
              <w:t xml:space="preserve"> HORA</w:t>
            </w:r>
          </w:p>
        </w:tc>
        <w:tc>
          <w:tcPr>
            <w:tcW w:w="4732" w:type="dxa"/>
          </w:tcPr>
          <w:p w14:paraId="2060294E" w14:textId="55EAC274"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 xml:space="preserve">7:55 AM A 8:50 AM </w:t>
            </w:r>
          </w:p>
        </w:tc>
      </w:tr>
      <w:tr w:rsidR="00EB34B3" w:rsidRPr="00D92033" w14:paraId="514A8311" w14:textId="41287C3C"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2DB69A4F" w14:textId="479FB02A" w:rsidR="00EB34B3" w:rsidRPr="00D92033" w:rsidRDefault="00E733FB" w:rsidP="00DB579C">
            <w:pPr>
              <w:ind w:firstLine="0"/>
              <w:rPr>
                <w:szCs w:val="24"/>
                <w:lang w:val="en-US"/>
              </w:rPr>
            </w:pPr>
            <w:r>
              <w:rPr>
                <w:szCs w:val="24"/>
                <w:lang w:val="en-US"/>
              </w:rPr>
              <w:t>3</w:t>
            </w:r>
            <w:r w:rsidRPr="00D92033">
              <w:rPr>
                <w:szCs w:val="24"/>
                <w:lang w:val="en-US"/>
              </w:rPr>
              <w:t xml:space="preserve">ª </w:t>
            </w:r>
            <w:r w:rsidR="00EB34B3" w:rsidRPr="00D92033">
              <w:rPr>
                <w:szCs w:val="24"/>
                <w:lang w:val="en-US"/>
              </w:rPr>
              <w:t>HORA</w:t>
            </w:r>
          </w:p>
        </w:tc>
        <w:tc>
          <w:tcPr>
            <w:tcW w:w="4732" w:type="dxa"/>
          </w:tcPr>
          <w:p w14:paraId="4932E343" w14:textId="44A77306" w:rsidR="00EB34B3" w:rsidRPr="00D92033" w:rsidRDefault="0003757F"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8:50 AM A 9:45 AM</w:t>
            </w:r>
          </w:p>
        </w:tc>
      </w:tr>
      <w:tr w:rsidR="00EB34B3" w:rsidRPr="00D92033" w14:paraId="4EDE5325" w14:textId="4DF7F905"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3293101F" w14:textId="18CF1C87" w:rsidR="00EB34B3" w:rsidRPr="00D92033" w:rsidRDefault="00EB34B3" w:rsidP="00DB579C">
            <w:pPr>
              <w:ind w:firstLine="0"/>
              <w:rPr>
                <w:szCs w:val="24"/>
                <w:lang w:val="en-US"/>
              </w:rPr>
            </w:pPr>
            <w:r w:rsidRPr="00D92033">
              <w:rPr>
                <w:szCs w:val="24"/>
                <w:lang w:val="en-US"/>
              </w:rPr>
              <w:t>DESCANSO</w:t>
            </w:r>
          </w:p>
        </w:tc>
        <w:tc>
          <w:tcPr>
            <w:tcW w:w="4732" w:type="dxa"/>
          </w:tcPr>
          <w:p w14:paraId="3D1924C3" w14:textId="3A789B9A"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 xml:space="preserve">9:45 AM A 10:15 AM </w:t>
            </w:r>
          </w:p>
        </w:tc>
      </w:tr>
      <w:tr w:rsidR="00EB34B3" w:rsidRPr="00D92033" w14:paraId="2C073063" w14:textId="029F8A72"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4228A322" w14:textId="4368753B" w:rsidR="00EB34B3" w:rsidRPr="00D92033" w:rsidRDefault="00EB34B3" w:rsidP="00DB579C">
            <w:pPr>
              <w:ind w:firstLine="0"/>
              <w:rPr>
                <w:szCs w:val="24"/>
                <w:lang w:val="en-US"/>
              </w:rPr>
            </w:pPr>
            <w:r w:rsidRPr="00D92033">
              <w:rPr>
                <w:szCs w:val="24"/>
                <w:lang w:val="en-US"/>
              </w:rPr>
              <w:t>4ª HORA</w:t>
            </w:r>
          </w:p>
        </w:tc>
        <w:tc>
          <w:tcPr>
            <w:tcW w:w="4732" w:type="dxa"/>
          </w:tcPr>
          <w:p w14:paraId="3D8EDCF4" w14:textId="121A3979"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10:15 AM A 11.10 AM </w:t>
            </w:r>
          </w:p>
        </w:tc>
      </w:tr>
      <w:tr w:rsidR="00EB34B3" w:rsidRPr="00D92033" w14:paraId="3BD3C6DA" w14:textId="550AC0BA" w:rsidTr="00E73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0" w:type="dxa"/>
            <w:gridSpan w:val="2"/>
          </w:tcPr>
          <w:p w14:paraId="2AD8020F" w14:textId="0C6C5627" w:rsidR="00EB34B3" w:rsidRPr="00D92033" w:rsidRDefault="00EB34B3" w:rsidP="00DB579C">
            <w:pPr>
              <w:ind w:firstLine="0"/>
              <w:rPr>
                <w:szCs w:val="24"/>
                <w:lang w:val="en-US"/>
              </w:rPr>
            </w:pPr>
            <w:r w:rsidRPr="00D92033">
              <w:rPr>
                <w:szCs w:val="24"/>
                <w:lang w:val="en-US"/>
              </w:rPr>
              <w:t>5ª HORA</w:t>
            </w:r>
          </w:p>
        </w:tc>
        <w:tc>
          <w:tcPr>
            <w:tcW w:w="4732" w:type="dxa"/>
          </w:tcPr>
          <w:p w14:paraId="1890852D" w14:textId="3667FC29" w:rsidR="00EB34B3" w:rsidRPr="00D92033" w:rsidRDefault="00EB34B3" w:rsidP="00E733FB">
            <w:pPr>
              <w:ind w:firstLine="0"/>
              <w:cnfStyle w:val="000000100000" w:firstRow="0" w:lastRow="0" w:firstColumn="0" w:lastColumn="0" w:oddVBand="0" w:evenVBand="0" w:oddHBand="1" w:evenHBand="0" w:firstRowFirstColumn="0" w:firstRowLastColumn="0" w:lastRowFirstColumn="0" w:lastRowLastColumn="0"/>
              <w:rPr>
                <w:szCs w:val="24"/>
                <w:lang w:val="en-US"/>
              </w:rPr>
            </w:pPr>
            <w:r w:rsidRPr="00D92033">
              <w:rPr>
                <w:szCs w:val="24"/>
                <w:lang w:val="en-US"/>
              </w:rPr>
              <w:t xml:space="preserve">11:10 AM A 12.05 AM </w:t>
            </w:r>
          </w:p>
        </w:tc>
      </w:tr>
      <w:tr w:rsidR="00EB34B3" w:rsidRPr="00D92033" w14:paraId="46B06A20" w14:textId="359E2B88" w:rsidTr="00E733FB">
        <w:tc>
          <w:tcPr>
            <w:cnfStyle w:val="001000000000" w:firstRow="0" w:lastRow="0" w:firstColumn="1" w:lastColumn="0" w:oddVBand="0" w:evenVBand="0" w:oddHBand="0" w:evenHBand="0" w:firstRowFirstColumn="0" w:firstRowLastColumn="0" w:lastRowFirstColumn="0" w:lastRowLastColumn="0"/>
            <w:tcW w:w="4620" w:type="dxa"/>
            <w:gridSpan w:val="2"/>
          </w:tcPr>
          <w:p w14:paraId="46806506" w14:textId="236684EF" w:rsidR="00EB34B3" w:rsidRPr="00D92033" w:rsidRDefault="00EB34B3" w:rsidP="00DB579C">
            <w:pPr>
              <w:ind w:firstLine="0"/>
              <w:rPr>
                <w:szCs w:val="24"/>
                <w:lang w:val="en-US"/>
              </w:rPr>
            </w:pPr>
            <w:r w:rsidRPr="00D92033">
              <w:rPr>
                <w:szCs w:val="24"/>
                <w:lang w:val="en-US"/>
              </w:rPr>
              <w:t>6ª HORA</w:t>
            </w:r>
          </w:p>
        </w:tc>
        <w:tc>
          <w:tcPr>
            <w:tcW w:w="4732" w:type="dxa"/>
          </w:tcPr>
          <w:p w14:paraId="0FF8DBE6" w14:textId="3A8B4659" w:rsidR="00EB34B3" w:rsidRPr="00D92033" w:rsidRDefault="00EB34B3" w:rsidP="00E733FB">
            <w:pPr>
              <w:ind w:firstLine="0"/>
              <w:cnfStyle w:val="000000000000" w:firstRow="0" w:lastRow="0" w:firstColumn="0" w:lastColumn="0" w:oddVBand="0" w:evenVBand="0" w:oddHBand="0" w:evenHBand="0" w:firstRowFirstColumn="0" w:firstRowLastColumn="0" w:lastRowFirstColumn="0" w:lastRowLastColumn="0"/>
              <w:rPr>
                <w:szCs w:val="24"/>
                <w:lang w:val="en-US"/>
              </w:rPr>
            </w:pPr>
            <w:r w:rsidRPr="00D92033">
              <w:rPr>
                <w:szCs w:val="24"/>
                <w:lang w:val="en-US"/>
              </w:rPr>
              <w:t xml:space="preserve">12:05AM A 1.00 AM </w:t>
            </w:r>
          </w:p>
        </w:tc>
      </w:tr>
    </w:tbl>
    <w:p w14:paraId="77639C97" w14:textId="1104B6BF" w:rsidR="00712921" w:rsidRPr="00F151BA" w:rsidRDefault="00F151BA" w:rsidP="00712921">
      <w:pPr>
        <w:rPr>
          <w:szCs w:val="24"/>
          <w:lang w:val="es-CO"/>
        </w:rPr>
      </w:pPr>
      <w:r w:rsidRPr="00F151BA">
        <w:rPr>
          <w:b/>
          <w:bCs/>
          <w:i/>
          <w:iCs/>
          <w:szCs w:val="24"/>
          <w:lang w:val="es-CO"/>
        </w:rPr>
        <w:t xml:space="preserve">Nota. </w:t>
      </w:r>
      <w:r w:rsidRPr="00F151BA">
        <w:rPr>
          <w:szCs w:val="24"/>
          <w:lang w:val="es-CO"/>
        </w:rPr>
        <w:t>Elaborado por el c</w:t>
      </w:r>
      <w:r>
        <w:rPr>
          <w:szCs w:val="24"/>
          <w:lang w:val="es-CO"/>
        </w:rPr>
        <w:t>uerpo docente.</w:t>
      </w:r>
    </w:p>
    <w:p w14:paraId="505416FD" w14:textId="17E60F11" w:rsidR="00F151BA" w:rsidRDefault="0085237D" w:rsidP="0085237D">
      <w:pPr>
        <w:pStyle w:val="Ttulo3"/>
      </w:pPr>
      <w:bookmarkStart w:id="201" w:name="_Toc210737511"/>
      <w:r>
        <w:t xml:space="preserve">16.6.1 </w:t>
      </w:r>
      <w:r w:rsidR="00712921" w:rsidRPr="00F151BA">
        <w:t>Jornada laboral docente.</w:t>
      </w:r>
      <w:bookmarkEnd w:id="201"/>
      <w:r w:rsidR="00712921" w:rsidRPr="00163DA8">
        <w:t xml:space="preserve">  </w:t>
      </w:r>
    </w:p>
    <w:p w14:paraId="437B41D2" w14:textId="42FD8E19" w:rsidR="00712921" w:rsidRPr="00163DA8" w:rsidRDefault="00712921" w:rsidP="00712921">
      <w:pPr>
        <w:rPr>
          <w:szCs w:val="24"/>
        </w:rPr>
      </w:pPr>
      <w:r w:rsidRPr="00163DA8">
        <w:rPr>
          <w:szCs w:val="24"/>
        </w:rPr>
        <w:t>Los docentes laboran 6 horas de PERMANENCIA MINIMA en la institución y dos horas en actividades pedagógicas, dentro o fuera de la institución y los Directivos, 8 horas diarias presenciales en la institución o fuera en REPRESENTACIÓN de la misma. Evidenciado en la resolución interna de carga académica, por la cual se establece la asignación académica de los docentes de preescolar, Básica Primaria, Básica secundaria y media; la Jornada escolar y la Jornada laboral de directivos y docentes de la Institución Educativa expedida al inicio del año escolar.</w:t>
      </w:r>
    </w:p>
    <w:p w14:paraId="6A98DD98" w14:textId="096DEC9B" w:rsidR="00712921" w:rsidRPr="00F151BA" w:rsidRDefault="0085237D" w:rsidP="0085237D">
      <w:pPr>
        <w:pStyle w:val="Ttulo3"/>
      </w:pPr>
      <w:bookmarkStart w:id="202" w:name="_Toc210737512"/>
      <w:r>
        <w:t xml:space="preserve">16.6.2 </w:t>
      </w:r>
      <w:r w:rsidR="00712921" w:rsidRPr="00F151BA">
        <w:t>Jornada Escolar.</w:t>
      </w:r>
      <w:bookmarkEnd w:id="202"/>
    </w:p>
    <w:p w14:paraId="6C52B0B7" w14:textId="77777777" w:rsidR="0085237D" w:rsidRDefault="00712921" w:rsidP="0085237D">
      <w:pPr>
        <w:rPr>
          <w:szCs w:val="24"/>
        </w:rPr>
      </w:pPr>
      <w:r w:rsidRPr="00163DA8">
        <w:rPr>
          <w:szCs w:val="24"/>
        </w:rPr>
        <w:t xml:space="preserve">La Jornada escolar se regirá por lo determinado en los referentes normativos del Ministerio de Educación Nacional, Ley General de Educación 115 de febrero de 1994, Decreto único Educativo 1075 de 26 de mayo de 2015, Título 3, Capítulo 1, Artículos 2.4.3.1.1 al 2.4.3.3.4. Y las directivas ministeriales 02 del 26 de enero de 2012, 4.8.2.1. Por ser normas fijadas de manera taxativa al Rector de los establecimientos educativos, son de su exclusiva competencia y no son delegables, sin perjuicio que para ello pueda de manera optativa solicitar algún tipo de concepto o apoyo al Consejo Directivo u otros servidores. </w:t>
      </w:r>
    </w:p>
    <w:p w14:paraId="32B5E05F" w14:textId="3B525FD5" w:rsidR="00712921" w:rsidRPr="00163DA8" w:rsidRDefault="00712921" w:rsidP="0085237D">
      <w:pPr>
        <w:rPr>
          <w:szCs w:val="24"/>
        </w:rPr>
      </w:pPr>
      <w:r w:rsidRPr="00163DA8">
        <w:rPr>
          <w:szCs w:val="24"/>
        </w:rPr>
        <w:t>Distribuir las asignaciones académicas y las funciones, definir el horario de la jornada escolar y la asignación académica de cada docente, mediante acto administrativo (resolución interna) expedido por el Directivo Docente del establecimiento educativo. Adoptar un plan de trabajo para ser ejecutado durante las cinco (5) semanas de actividades de desarrollo institucional y durante toda la jornada laboral. El plan de trabajo deberá enviarse a la respectiva Secretaría de Educación, así como las evidencias del trabajo desarrollado. (Decreto 1075 Titulo 3 capitulo 2 Artículos 2.4.3.2.3 y 2.4.3.2.4. Título siguiente).</w:t>
      </w:r>
      <w:r w:rsidR="0085237D">
        <w:rPr>
          <w:szCs w:val="24"/>
        </w:rPr>
        <w:t xml:space="preserve"> </w:t>
      </w:r>
      <w:r w:rsidRPr="00163DA8">
        <w:rPr>
          <w:szCs w:val="24"/>
        </w:rPr>
        <w:t>Intensidad Horaria De acuerdo con lo direccionado en el Decreto 1850 inserto en el Decreto Único Educativo 1075 de mayo de 2015 se establecen las siguientes intensidades horarias por nivel educativo</w:t>
      </w:r>
      <w:r w:rsidR="0085237D">
        <w:rPr>
          <w:szCs w:val="24"/>
        </w:rPr>
        <w:t>.</w:t>
      </w:r>
    </w:p>
    <w:p w14:paraId="483AF04D" w14:textId="3D830531" w:rsidR="00F151BA" w:rsidRPr="0085237D" w:rsidRDefault="00F151BA" w:rsidP="0085237D">
      <w:pPr>
        <w:pStyle w:val="Descripcin"/>
        <w:keepNext/>
        <w:jc w:val="left"/>
        <w:rPr>
          <w:color w:val="auto"/>
          <w:sz w:val="24"/>
          <w:szCs w:val="24"/>
        </w:rPr>
      </w:pPr>
      <w:bookmarkStart w:id="203" w:name="_Toc189074200"/>
      <w:r w:rsidRPr="0085237D">
        <w:rPr>
          <w:color w:val="auto"/>
          <w:sz w:val="24"/>
          <w:szCs w:val="24"/>
        </w:rPr>
        <w:t xml:space="preserve">Tabla </w:t>
      </w:r>
      <w:r w:rsidRPr="0085237D">
        <w:rPr>
          <w:color w:val="auto"/>
          <w:sz w:val="24"/>
          <w:szCs w:val="24"/>
        </w:rPr>
        <w:fldChar w:fldCharType="begin"/>
      </w:r>
      <w:r w:rsidRPr="0085237D">
        <w:rPr>
          <w:color w:val="auto"/>
          <w:sz w:val="24"/>
          <w:szCs w:val="24"/>
        </w:rPr>
        <w:instrText xml:space="preserve"> SEQ Tabla \* ARABIC </w:instrText>
      </w:r>
      <w:r w:rsidRPr="0085237D">
        <w:rPr>
          <w:color w:val="auto"/>
          <w:sz w:val="24"/>
          <w:szCs w:val="24"/>
        </w:rPr>
        <w:fldChar w:fldCharType="separate"/>
      </w:r>
      <w:r w:rsidRPr="0085237D">
        <w:rPr>
          <w:noProof/>
          <w:color w:val="auto"/>
          <w:sz w:val="24"/>
          <w:szCs w:val="24"/>
        </w:rPr>
        <w:t>9</w:t>
      </w:r>
      <w:r w:rsidRPr="0085237D">
        <w:rPr>
          <w:color w:val="auto"/>
          <w:sz w:val="24"/>
          <w:szCs w:val="24"/>
        </w:rPr>
        <w:fldChar w:fldCharType="end"/>
      </w:r>
      <w:r w:rsidRPr="0085237D">
        <w:rPr>
          <w:color w:val="auto"/>
          <w:sz w:val="24"/>
          <w:szCs w:val="24"/>
        </w:rPr>
        <w:t xml:space="preserve"> </w:t>
      </w:r>
      <w:r w:rsidR="0085237D">
        <w:rPr>
          <w:color w:val="auto"/>
          <w:sz w:val="24"/>
          <w:szCs w:val="24"/>
        </w:rPr>
        <w:br/>
      </w:r>
      <w:r w:rsidRPr="0085237D">
        <w:rPr>
          <w:i w:val="0"/>
          <w:iCs w:val="0"/>
          <w:color w:val="auto"/>
          <w:sz w:val="24"/>
          <w:szCs w:val="24"/>
        </w:rPr>
        <w:t>Inte</w:t>
      </w:r>
      <w:r w:rsidR="005356D8">
        <w:rPr>
          <w:i w:val="0"/>
          <w:iCs w:val="0"/>
          <w:color w:val="auto"/>
          <w:sz w:val="24"/>
          <w:szCs w:val="24"/>
        </w:rPr>
        <w:t>n</w:t>
      </w:r>
      <w:r w:rsidRPr="0085237D">
        <w:rPr>
          <w:i w:val="0"/>
          <w:iCs w:val="0"/>
          <w:color w:val="auto"/>
          <w:sz w:val="24"/>
          <w:szCs w:val="24"/>
        </w:rPr>
        <w:t>sidades Horarias por nivel</w:t>
      </w:r>
      <w:r w:rsidR="0085237D" w:rsidRPr="0085237D">
        <w:rPr>
          <w:i w:val="0"/>
          <w:iCs w:val="0"/>
          <w:color w:val="auto"/>
          <w:sz w:val="24"/>
          <w:szCs w:val="24"/>
        </w:rPr>
        <w:t xml:space="preserve"> Educativo</w:t>
      </w:r>
      <w:bookmarkEnd w:id="203"/>
    </w:p>
    <w:tbl>
      <w:tblPr>
        <w:tblStyle w:val="Tabladelista7concolores-nfasis3"/>
        <w:tblW w:w="0" w:type="auto"/>
        <w:jc w:val="center"/>
        <w:tblLook w:val="04A0" w:firstRow="1" w:lastRow="0" w:firstColumn="1" w:lastColumn="0" w:noHBand="0" w:noVBand="1"/>
      </w:tblPr>
      <w:tblGrid>
        <w:gridCol w:w="3264"/>
        <w:gridCol w:w="2118"/>
        <w:gridCol w:w="2126"/>
      </w:tblGrid>
      <w:tr w:rsidR="00F151BA" w:rsidRPr="00F151BA" w14:paraId="5ABFE870" w14:textId="77777777" w:rsidTr="00F151B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264" w:type="dxa"/>
          </w:tcPr>
          <w:p w14:paraId="53F82BCF" w14:textId="77777777" w:rsidR="00F151BA" w:rsidRPr="00F151BA" w:rsidRDefault="00F151BA" w:rsidP="00DB579C">
            <w:pPr>
              <w:ind w:firstLine="0"/>
              <w:rPr>
                <w:szCs w:val="24"/>
              </w:rPr>
            </w:pPr>
            <w:r w:rsidRPr="00F151BA">
              <w:rPr>
                <w:szCs w:val="24"/>
              </w:rPr>
              <w:t xml:space="preserve">Preescolar </w:t>
            </w:r>
          </w:p>
        </w:tc>
        <w:tc>
          <w:tcPr>
            <w:tcW w:w="2118" w:type="dxa"/>
          </w:tcPr>
          <w:p w14:paraId="7A3F9A60" w14:textId="6E8029FB" w:rsidR="00F151BA" w:rsidRPr="00F151BA" w:rsidRDefault="00F151BA" w:rsidP="00DB579C">
            <w:pPr>
              <w:ind w:firstLine="0"/>
              <w:cnfStyle w:val="100000000000" w:firstRow="1" w:lastRow="0" w:firstColumn="0" w:lastColumn="0" w:oddVBand="0" w:evenVBand="0" w:oddHBand="0" w:evenHBand="0" w:firstRowFirstColumn="0" w:firstRowLastColumn="0" w:lastRowFirstColumn="0" w:lastRowLastColumn="0"/>
              <w:rPr>
                <w:szCs w:val="24"/>
              </w:rPr>
            </w:pPr>
            <w:r w:rsidRPr="00F151BA">
              <w:rPr>
                <w:szCs w:val="24"/>
              </w:rPr>
              <w:t xml:space="preserve">20 </w:t>
            </w:r>
            <w:proofErr w:type="spellStart"/>
            <w:r w:rsidRPr="00F151BA">
              <w:rPr>
                <w:szCs w:val="24"/>
              </w:rPr>
              <w:t>h</w:t>
            </w:r>
            <w:r>
              <w:rPr>
                <w:szCs w:val="24"/>
              </w:rPr>
              <w:t>rs</w:t>
            </w:r>
            <w:proofErr w:type="spellEnd"/>
            <w:r w:rsidRPr="00F151BA">
              <w:rPr>
                <w:szCs w:val="24"/>
              </w:rPr>
              <w:t xml:space="preserve"> semanales</w:t>
            </w:r>
          </w:p>
        </w:tc>
        <w:tc>
          <w:tcPr>
            <w:tcW w:w="2126" w:type="dxa"/>
          </w:tcPr>
          <w:p w14:paraId="5B53D237" w14:textId="7B105CB4" w:rsidR="00F151BA" w:rsidRPr="00F151BA" w:rsidRDefault="00F151BA" w:rsidP="00F151BA">
            <w:pPr>
              <w:ind w:firstLine="0"/>
              <w:jc w:val="left"/>
              <w:cnfStyle w:val="100000000000" w:firstRow="1" w:lastRow="0" w:firstColumn="0" w:lastColumn="0" w:oddVBand="0" w:evenVBand="0" w:oddHBand="0" w:evenHBand="0" w:firstRowFirstColumn="0" w:firstRowLastColumn="0" w:lastRowFirstColumn="0" w:lastRowLastColumn="0"/>
              <w:rPr>
                <w:szCs w:val="24"/>
              </w:rPr>
            </w:pPr>
            <w:r w:rsidRPr="00F151BA">
              <w:rPr>
                <w:szCs w:val="24"/>
              </w:rPr>
              <w:t xml:space="preserve">800 </w:t>
            </w:r>
            <w:proofErr w:type="spellStart"/>
            <w:r w:rsidRPr="00F151BA">
              <w:rPr>
                <w:szCs w:val="24"/>
              </w:rPr>
              <w:t>h</w:t>
            </w:r>
            <w:r>
              <w:rPr>
                <w:szCs w:val="24"/>
              </w:rPr>
              <w:t>rs</w:t>
            </w:r>
            <w:proofErr w:type="spellEnd"/>
            <w:r w:rsidRPr="00F151BA">
              <w:rPr>
                <w:szCs w:val="24"/>
              </w:rPr>
              <w:t xml:space="preserve"> anual</w:t>
            </w:r>
          </w:p>
        </w:tc>
      </w:tr>
      <w:tr w:rsidR="00F151BA" w:rsidRPr="00F151BA" w14:paraId="576D487C" w14:textId="77777777" w:rsidTr="00F151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4" w:type="dxa"/>
          </w:tcPr>
          <w:p w14:paraId="0F4502F5" w14:textId="77777777" w:rsidR="00F151BA" w:rsidRPr="00F151BA" w:rsidRDefault="00F151BA" w:rsidP="00DB579C">
            <w:pPr>
              <w:ind w:firstLine="0"/>
              <w:rPr>
                <w:szCs w:val="24"/>
              </w:rPr>
            </w:pPr>
            <w:r w:rsidRPr="00F151BA">
              <w:rPr>
                <w:szCs w:val="24"/>
              </w:rPr>
              <w:t xml:space="preserve">Básica Primaría </w:t>
            </w:r>
          </w:p>
        </w:tc>
        <w:tc>
          <w:tcPr>
            <w:tcW w:w="2118" w:type="dxa"/>
          </w:tcPr>
          <w:p w14:paraId="4E326A57" w14:textId="41C2DD26"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 xml:space="preserve">25 </w:t>
            </w:r>
            <w:proofErr w:type="spellStart"/>
            <w:r w:rsidRPr="00F151BA">
              <w:rPr>
                <w:szCs w:val="24"/>
              </w:rPr>
              <w:t>h</w:t>
            </w:r>
            <w:r>
              <w:rPr>
                <w:szCs w:val="24"/>
              </w:rPr>
              <w:t>rs</w:t>
            </w:r>
            <w:proofErr w:type="spellEnd"/>
            <w:r w:rsidRPr="00F151BA">
              <w:rPr>
                <w:szCs w:val="24"/>
              </w:rPr>
              <w:t xml:space="preserve"> semanales </w:t>
            </w:r>
          </w:p>
        </w:tc>
        <w:tc>
          <w:tcPr>
            <w:tcW w:w="2126" w:type="dxa"/>
          </w:tcPr>
          <w:p w14:paraId="7D5F6B7B" w14:textId="1483FD52"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 xml:space="preserve">1000 </w:t>
            </w:r>
            <w:proofErr w:type="spellStart"/>
            <w:r w:rsidRPr="00F151BA">
              <w:rPr>
                <w:szCs w:val="24"/>
              </w:rPr>
              <w:t>h</w:t>
            </w:r>
            <w:r>
              <w:rPr>
                <w:szCs w:val="24"/>
              </w:rPr>
              <w:t>rs</w:t>
            </w:r>
            <w:proofErr w:type="spellEnd"/>
            <w:r w:rsidRPr="00F151BA">
              <w:rPr>
                <w:szCs w:val="24"/>
              </w:rPr>
              <w:t xml:space="preserve"> anual </w:t>
            </w:r>
          </w:p>
        </w:tc>
      </w:tr>
      <w:tr w:rsidR="00F151BA" w:rsidRPr="00F151BA" w14:paraId="77059308" w14:textId="77777777" w:rsidTr="00F151BA">
        <w:trPr>
          <w:jc w:val="center"/>
        </w:trPr>
        <w:tc>
          <w:tcPr>
            <w:cnfStyle w:val="001000000000" w:firstRow="0" w:lastRow="0" w:firstColumn="1" w:lastColumn="0" w:oddVBand="0" w:evenVBand="0" w:oddHBand="0" w:evenHBand="0" w:firstRowFirstColumn="0" w:firstRowLastColumn="0" w:lastRowFirstColumn="0" w:lastRowLastColumn="0"/>
            <w:tcW w:w="3264" w:type="dxa"/>
          </w:tcPr>
          <w:p w14:paraId="1682AD4B" w14:textId="77777777" w:rsidR="00F151BA" w:rsidRPr="00F151BA" w:rsidRDefault="00F151BA" w:rsidP="00DB579C">
            <w:pPr>
              <w:ind w:firstLine="0"/>
              <w:rPr>
                <w:szCs w:val="24"/>
              </w:rPr>
            </w:pPr>
            <w:r w:rsidRPr="00F151BA">
              <w:rPr>
                <w:szCs w:val="24"/>
              </w:rPr>
              <w:t xml:space="preserve">Básica Secundaria </w:t>
            </w:r>
          </w:p>
        </w:tc>
        <w:tc>
          <w:tcPr>
            <w:tcW w:w="2118" w:type="dxa"/>
          </w:tcPr>
          <w:p w14:paraId="27D632AA" w14:textId="7FE7A330"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30 </w:t>
            </w:r>
            <w:proofErr w:type="spellStart"/>
            <w:r w:rsidRPr="00F151BA">
              <w:rPr>
                <w:szCs w:val="24"/>
              </w:rPr>
              <w:t>h</w:t>
            </w:r>
            <w:r>
              <w:rPr>
                <w:szCs w:val="24"/>
              </w:rPr>
              <w:t>rs</w:t>
            </w:r>
            <w:proofErr w:type="spellEnd"/>
            <w:r w:rsidRPr="00F151BA">
              <w:rPr>
                <w:szCs w:val="24"/>
              </w:rPr>
              <w:t xml:space="preserve"> semanales </w:t>
            </w:r>
          </w:p>
        </w:tc>
        <w:tc>
          <w:tcPr>
            <w:tcW w:w="2126" w:type="dxa"/>
          </w:tcPr>
          <w:p w14:paraId="5BCA7E2E" w14:textId="0DF2E54A"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1200 </w:t>
            </w:r>
            <w:proofErr w:type="spellStart"/>
            <w:r w:rsidRPr="00F151BA">
              <w:rPr>
                <w:szCs w:val="24"/>
              </w:rPr>
              <w:t>h</w:t>
            </w:r>
            <w:r>
              <w:rPr>
                <w:szCs w:val="24"/>
              </w:rPr>
              <w:t>rs</w:t>
            </w:r>
            <w:proofErr w:type="spellEnd"/>
            <w:r w:rsidRPr="00F151BA">
              <w:rPr>
                <w:szCs w:val="24"/>
              </w:rPr>
              <w:t xml:space="preserve"> anual </w:t>
            </w:r>
          </w:p>
        </w:tc>
      </w:tr>
      <w:tr w:rsidR="00F151BA" w:rsidRPr="00F151BA" w14:paraId="0AA21FAF" w14:textId="77777777" w:rsidTr="00F151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4" w:type="dxa"/>
          </w:tcPr>
          <w:p w14:paraId="2BE696BE" w14:textId="77777777" w:rsidR="00F151BA" w:rsidRPr="00F151BA" w:rsidRDefault="00F151BA" w:rsidP="00DB579C">
            <w:pPr>
              <w:ind w:firstLine="0"/>
              <w:rPr>
                <w:szCs w:val="24"/>
              </w:rPr>
            </w:pPr>
            <w:r w:rsidRPr="00F151BA">
              <w:rPr>
                <w:szCs w:val="24"/>
              </w:rPr>
              <w:t xml:space="preserve">Media Académica </w:t>
            </w:r>
          </w:p>
        </w:tc>
        <w:tc>
          <w:tcPr>
            <w:tcW w:w="2118" w:type="dxa"/>
          </w:tcPr>
          <w:p w14:paraId="47756B59" w14:textId="6255E65C"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 xml:space="preserve">30 </w:t>
            </w:r>
            <w:proofErr w:type="spellStart"/>
            <w:r w:rsidRPr="00F151BA">
              <w:rPr>
                <w:szCs w:val="24"/>
              </w:rPr>
              <w:t>h</w:t>
            </w:r>
            <w:r>
              <w:rPr>
                <w:szCs w:val="24"/>
              </w:rPr>
              <w:t>rs</w:t>
            </w:r>
            <w:proofErr w:type="spellEnd"/>
            <w:r w:rsidRPr="00F151BA">
              <w:rPr>
                <w:szCs w:val="24"/>
              </w:rPr>
              <w:t xml:space="preserve"> semanales </w:t>
            </w:r>
          </w:p>
        </w:tc>
        <w:tc>
          <w:tcPr>
            <w:tcW w:w="2126" w:type="dxa"/>
          </w:tcPr>
          <w:p w14:paraId="75968BC9" w14:textId="25FADCC1" w:rsidR="00F151BA" w:rsidRPr="00F151BA" w:rsidRDefault="00F151BA" w:rsidP="00DB579C">
            <w:pPr>
              <w:ind w:firstLine="0"/>
              <w:cnfStyle w:val="000000100000" w:firstRow="0" w:lastRow="0" w:firstColumn="0" w:lastColumn="0" w:oddVBand="0" w:evenVBand="0" w:oddHBand="1" w:evenHBand="0" w:firstRowFirstColumn="0" w:firstRowLastColumn="0" w:lastRowFirstColumn="0" w:lastRowLastColumn="0"/>
              <w:rPr>
                <w:szCs w:val="24"/>
              </w:rPr>
            </w:pPr>
            <w:r w:rsidRPr="00F151BA">
              <w:rPr>
                <w:szCs w:val="24"/>
              </w:rPr>
              <w:t>1200</w:t>
            </w:r>
            <w:r>
              <w:rPr>
                <w:szCs w:val="24"/>
              </w:rPr>
              <w:t xml:space="preserve"> </w:t>
            </w:r>
            <w:proofErr w:type="spellStart"/>
            <w:r w:rsidRPr="00F151BA">
              <w:rPr>
                <w:szCs w:val="24"/>
              </w:rPr>
              <w:t>h</w:t>
            </w:r>
            <w:r>
              <w:rPr>
                <w:szCs w:val="24"/>
              </w:rPr>
              <w:t>rs</w:t>
            </w:r>
            <w:proofErr w:type="spellEnd"/>
            <w:r w:rsidRPr="00F151BA">
              <w:rPr>
                <w:szCs w:val="24"/>
              </w:rPr>
              <w:t xml:space="preserve"> anuales </w:t>
            </w:r>
          </w:p>
        </w:tc>
      </w:tr>
      <w:tr w:rsidR="00F151BA" w:rsidRPr="00F151BA" w14:paraId="27E54BD1" w14:textId="77777777" w:rsidTr="00F151BA">
        <w:trPr>
          <w:jc w:val="center"/>
        </w:trPr>
        <w:tc>
          <w:tcPr>
            <w:cnfStyle w:val="001000000000" w:firstRow="0" w:lastRow="0" w:firstColumn="1" w:lastColumn="0" w:oddVBand="0" w:evenVBand="0" w:oddHBand="0" w:evenHBand="0" w:firstRowFirstColumn="0" w:firstRowLastColumn="0" w:lastRowFirstColumn="0" w:lastRowLastColumn="0"/>
            <w:tcW w:w="3264" w:type="dxa"/>
          </w:tcPr>
          <w:p w14:paraId="08A64136" w14:textId="77777777" w:rsidR="00F151BA" w:rsidRPr="00F151BA" w:rsidRDefault="00F151BA" w:rsidP="00DB579C">
            <w:pPr>
              <w:ind w:firstLine="0"/>
              <w:rPr>
                <w:szCs w:val="24"/>
              </w:rPr>
            </w:pPr>
            <w:r w:rsidRPr="00F151BA">
              <w:rPr>
                <w:szCs w:val="24"/>
              </w:rPr>
              <w:t xml:space="preserve">Comprender y prosperar </w:t>
            </w:r>
          </w:p>
        </w:tc>
        <w:tc>
          <w:tcPr>
            <w:tcW w:w="2118" w:type="dxa"/>
          </w:tcPr>
          <w:p w14:paraId="00F11271" w14:textId="3250F98F"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15 </w:t>
            </w:r>
            <w:proofErr w:type="spellStart"/>
            <w:r w:rsidRPr="00F151BA">
              <w:rPr>
                <w:szCs w:val="24"/>
              </w:rPr>
              <w:t>h</w:t>
            </w:r>
            <w:r>
              <w:rPr>
                <w:szCs w:val="24"/>
              </w:rPr>
              <w:t>rs</w:t>
            </w:r>
            <w:proofErr w:type="spellEnd"/>
            <w:r w:rsidRPr="00F151BA">
              <w:rPr>
                <w:szCs w:val="24"/>
              </w:rPr>
              <w:t xml:space="preserve"> semanales</w:t>
            </w:r>
          </w:p>
        </w:tc>
        <w:tc>
          <w:tcPr>
            <w:tcW w:w="2126" w:type="dxa"/>
          </w:tcPr>
          <w:p w14:paraId="005CAA67" w14:textId="6BD1051B" w:rsidR="00F151BA" w:rsidRPr="00F151BA" w:rsidRDefault="00F151BA" w:rsidP="00DB579C">
            <w:pPr>
              <w:ind w:firstLine="0"/>
              <w:cnfStyle w:val="000000000000" w:firstRow="0" w:lastRow="0" w:firstColumn="0" w:lastColumn="0" w:oddVBand="0" w:evenVBand="0" w:oddHBand="0" w:evenHBand="0" w:firstRowFirstColumn="0" w:firstRowLastColumn="0" w:lastRowFirstColumn="0" w:lastRowLastColumn="0"/>
              <w:rPr>
                <w:szCs w:val="24"/>
              </w:rPr>
            </w:pPr>
            <w:r w:rsidRPr="00F151BA">
              <w:rPr>
                <w:szCs w:val="24"/>
              </w:rPr>
              <w:t xml:space="preserve">400 </w:t>
            </w:r>
            <w:proofErr w:type="spellStart"/>
            <w:r w:rsidRPr="00F151BA">
              <w:rPr>
                <w:szCs w:val="24"/>
              </w:rPr>
              <w:t>h</w:t>
            </w:r>
            <w:r>
              <w:rPr>
                <w:szCs w:val="24"/>
              </w:rPr>
              <w:t>rs</w:t>
            </w:r>
            <w:proofErr w:type="spellEnd"/>
            <w:r w:rsidRPr="00F151BA">
              <w:rPr>
                <w:szCs w:val="24"/>
              </w:rPr>
              <w:t xml:space="preserve"> anuales</w:t>
            </w:r>
          </w:p>
        </w:tc>
      </w:tr>
    </w:tbl>
    <w:p w14:paraId="3F318617" w14:textId="5686500F" w:rsidR="0085237D" w:rsidRPr="0085237D" w:rsidRDefault="0085237D" w:rsidP="00712921">
      <w:pPr>
        <w:rPr>
          <w:szCs w:val="24"/>
        </w:rPr>
      </w:pPr>
      <w:r>
        <w:rPr>
          <w:b/>
          <w:bCs/>
          <w:i/>
          <w:iCs/>
          <w:szCs w:val="24"/>
        </w:rPr>
        <w:t xml:space="preserve">Nota. </w:t>
      </w:r>
      <w:r>
        <w:rPr>
          <w:szCs w:val="24"/>
        </w:rPr>
        <w:t xml:space="preserve">Tomado de la web en el </w:t>
      </w:r>
      <w:sdt>
        <w:sdtPr>
          <w:rPr>
            <w:color w:val="000000"/>
            <w:szCs w:val="24"/>
          </w:rPr>
          <w:tag w:val="MENDELEY_CITATION_v3_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"/>
          <w:id w:val="-623152007"/>
          <w:placeholder>
            <w:docPart w:val="DefaultPlaceholder_-1854013440"/>
          </w:placeholder>
        </w:sdtPr>
        <w:sdtEndPr/>
        <w:sdtContent>
          <w:r w:rsidR="004F13B0" w:rsidRPr="004F13B0">
            <w:rPr>
              <w:color w:val="000000"/>
            </w:rPr>
            <w:t>(DECRETO NUMERO 1850 DE 2002, Capítulo 1 Jornada Escolar, s.f.)</w:t>
          </w:r>
        </w:sdtContent>
      </w:sdt>
    </w:p>
    <w:p w14:paraId="7E0256EE" w14:textId="5AF24DF2" w:rsidR="00712921" w:rsidRPr="00163DA8" w:rsidRDefault="00712921" w:rsidP="0085237D">
      <w:pPr>
        <w:rPr>
          <w:szCs w:val="24"/>
        </w:rPr>
      </w:pPr>
      <w:r w:rsidRPr="00163DA8">
        <w:rPr>
          <w:szCs w:val="24"/>
        </w:rPr>
        <w:t>En el nivel Media Académica se podrán intensificar en las horas optativas las áreas</w:t>
      </w:r>
      <w:r w:rsidR="005356D8">
        <w:rPr>
          <w:szCs w:val="24"/>
        </w:rPr>
        <w:t xml:space="preserve"> </w:t>
      </w:r>
      <w:r w:rsidRPr="00163DA8">
        <w:rPr>
          <w:szCs w:val="24"/>
        </w:rPr>
        <w:t xml:space="preserve">y/o asignaturas necesarias para articular eficientemente las políticas ministeriales y programas institucionales para elevar el nivel de logro de los estudiantes en las Pruebas SABER. </w:t>
      </w:r>
      <w:r w:rsidR="0085237D">
        <w:rPr>
          <w:szCs w:val="24"/>
        </w:rPr>
        <w:t xml:space="preserve"> </w:t>
      </w:r>
      <w:r w:rsidRPr="00163DA8">
        <w:rPr>
          <w:szCs w:val="24"/>
        </w:rPr>
        <w:t xml:space="preserve">Estrategias para la Gestión del Tiempo Escolar. Para afianzar los procesos institucionales es muy importante cumplir con los tiempos establecidos desde lo institucional y ministerial. Se aplicarán las siguientes estrategias: </w:t>
      </w:r>
    </w:p>
    <w:p w14:paraId="3ACDF1E1" w14:textId="073EA379" w:rsidR="00712921" w:rsidRPr="00163DA8" w:rsidRDefault="00712921" w:rsidP="00712921">
      <w:pPr>
        <w:rPr>
          <w:szCs w:val="24"/>
        </w:rPr>
      </w:pPr>
      <w:r w:rsidRPr="0085237D">
        <w:rPr>
          <w:b/>
          <w:bCs/>
          <w:szCs w:val="24"/>
        </w:rPr>
        <w:t>La Planeación:</w:t>
      </w:r>
      <w:r w:rsidRPr="00163DA8">
        <w:rPr>
          <w:szCs w:val="24"/>
        </w:rPr>
        <w:t xml:space="preserve"> </w:t>
      </w:r>
      <w:r w:rsidR="0085237D">
        <w:rPr>
          <w:szCs w:val="24"/>
        </w:rPr>
        <w:t>T</w:t>
      </w:r>
      <w:r w:rsidRPr="00163DA8">
        <w:rPr>
          <w:szCs w:val="24"/>
        </w:rPr>
        <w:t xml:space="preserve">oda actividad debe ser previamente planificada previendo las posibles amenazas. </w:t>
      </w:r>
    </w:p>
    <w:p w14:paraId="09C523AD" w14:textId="13D06987" w:rsidR="00712921" w:rsidRPr="00163DA8" w:rsidRDefault="00712921" w:rsidP="00712921">
      <w:pPr>
        <w:rPr>
          <w:szCs w:val="24"/>
        </w:rPr>
      </w:pPr>
      <w:r w:rsidRPr="0085237D">
        <w:rPr>
          <w:b/>
          <w:bCs/>
          <w:szCs w:val="24"/>
        </w:rPr>
        <w:t>El Consejo Académico</w:t>
      </w:r>
      <w:r w:rsidR="0085237D" w:rsidRPr="0085237D">
        <w:rPr>
          <w:b/>
          <w:bCs/>
          <w:szCs w:val="24"/>
        </w:rPr>
        <w:t>:</w:t>
      </w:r>
      <w:r w:rsidRPr="0085237D">
        <w:rPr>
          <w:szCs w:val="24"/>
        </w:rPr>
        <w:t xml:space="preserve"> </w:t>
      </w:r>
      <w:r w:rsidR="0085237D">
        <w:rPr>
          <w:szCs w:val="24"/>
        </w:rPr>
        <w:t>D</w:t>
      </w:r>
      <w:r w:rsidRPr="0085237D">
        <w:rPr>
          <w:szCs w:val="24"/>
        </w:rPr>
        <w:t>iseñará</w:t>
      </w:r>
      <w:r w:rsidRPr="00163DA8">
        <w:rPr>
          <w:szCs w:val="24"/>
        </w:rPr>
        <w:t xml:space="preserve"> </w:t>
      </w:r>
      <w:r w:rsidR="0085237D">
        <w:rPr>
          <w:szCs w:val="24"/>
        </w:rPr>
        <w:t>l</w:t>
      </w:r>
      <w:r w:rsidRPr="00163DA8">
        <w:rPr>
          <w:szCs w:val="24"/>
        </w:rPr>
        <w:t xml:space="preserve">os instrumentos de captura de información sobre el rendimiento académico y comportamental de los estudiantes. </w:t>
      </w:r>
    </w:p>
    <w:p w14:paraId="6AF65CA4" w14:textId="73E00EF4" w:rsidR="00712921" w:rsidRPr="00163DA8" w:rsidRDefault="00712921" w:rsidP="00712921">
      <w:pPr>
        <w:rPr>
          <w:szCs w:val="24"/>
        </w:rPr>
      </w:pPr>
      <w:r w:rsidRPr="0085237D">
        <w:rPr>
          <w:b/>
          <w:bCs/>
          <w:szCs w:val="24"/>
        </w:rPr>
        <w:t>Las clases</w:t>
      </w:r>
      <w:r w:rsidR="0085237D" w:rsidRPr="0085237D">
        <w:rPr>
          <w:b/>
          <w:bCs/>
          <w:szCs w:val="24"/>
        </w:rPr>
        <w:t>:</w:t>
      </w:r>
      <w:r w:rsidR="00B85301">
        <w:rPr>
          <w:szCs w:val="24"/>
        </w:rPr>
        <w:t xml:space="preserve"> Serán </w:t>
      </w:r>
      <w:r w:rsidRPr="00163DA8">
        <w:rPr>
          <w:szCs w:val="24"/>
        </w:rPr>
        <w:t xml:space="preserve">preparadas bajo los estándares institucionales, sus tiempos y formatos. </w:t>
      </w:r>
    </w:p>
    <w:p w14:paraId="084CF3A5" w14:textId="47BACFB5" w:rsidR="00712921" w:rsidRPr="00163DA8" w:rsidRDefault="00B85301" w:rsidP="00712921">
      <w:pPr>
        <w:rPr>
          <w:szCs w:val="24"/>
        </w:rPr>
      </w:pPr>
      <w:r>
        <w:rPr>
          <w:b/>
          <w:bCs/>
          <w:szCs w:val="24"/>
        </w:rPr>
        <w:t>Al iniciar el</w:t>
      </w:r>
      <w:r w:rsidR="00712921" w:rsidRPr="0085237D">
        <w:rPr>
          <w:b/>
          <w:bCs/>
          <w:szCs w:val="24"/>
        </w:rPr>
        <w:t xml:space="preserve"> año escolar:</w:t>
      </w:r>
      <w:r w:rsidR="00712921" w:rsidRPr="00163DA8">
        <w:rPr>
          <w:szCs w:val="24"/>
        </w:rPr>
        <w:t xml:space="preserve"> </w:t>
      </w:r>
      <w:r>
        <w:rPr>
          <w:szCs w:val="24"/>
        </w:rPr>
        <w:t>Se da el</w:t>
      </w:r>
      <w:r w:rsidR="00712921" w:rsidRPr="00163DA8">
        <w:rPr>
          <w:szCs w:val="24"/>
        </w:rPr>
        <w:t xml:space="preserve"> calendario académico y cronograma institucional. </w:t>
      </w:r>
    </w:p>
    <w:p w14:paraId="1F89D2E5" w14:textId="64BF2F5D" w:rsidR="0085237D" w:rsidRPr="00B85301" w:rsidRDefault="00712921" w:rsidP="00B85301">
      <w:pPr>
        <w:rPr>
          <w:szCs w:val="24"/>
        </w:rPr>
      </w:pPr>
      <w:r w:rsidRPr="0085237D">
        <w:rPr>
          <w:b/>
          <w:bCs/>
          <w:szCs w:val="24"/>
        </w:rPr>
        <w:t>Fortalecer</w:t>
      </w:r>
      <w:r w:rsidR="0085237D" w:rsidRPr="0085237D">
        <w:rPr>
          <w:b/>
          <w:bCs/>
          <w:szCs w:val="24"/>
        </w:rPr>
        <w:t>:</w:t>
      </w:r>
      <w:r w:rsidRPr="00163DA8">
        <w:rPr>
          <w:szCs w:val="24"/>
        </w:rPr>
        <w:t xml:space="preserve"> </w:t>
      </w:r>
      <w:r w:rsidR="0085237D">
        <w:rPr>
          <w:szCs w:val="24"/>
        </w:rPr>
        <w:t>D</w:t>
      </w:r>
      <w:r w:rsidRPr="00163DA8">
        <w:rPr>
          <w:szCs w:val="24"/>
        </w:rPr>
        <w:t xml:space="preserve">esde los Proyectos Pedagógicos la cultura institucional de atención y orden en las formaciones institucionales. </w:t>
      </w:r>
      <w:bookmarkStart w:id="204" w:name="_heading=h.34g0dwd" w:colFirst="0" w:colLast="0"/>
      <w:bookmarkEnd w:id="204"/>
    </w:p>
    <w:p w14:paraId="311F47C3" w14:textId="333D2D20" w:rsidR="00B85301" w:rsidRPr="00801B7F" w:rsidRDefault="00B85301" w:rsidP="00B85301">
      <w:pPr>
        <w:pStyle w:val="Ttulo1"/>
      </w:pPr>
      <w:bookmarkStart w:id="205" w:name="_Toc210737513"/>
      <w:r>
        <w:t>R</w:t>
      </w:r>
      <w:r w:rsidRPr="00801B7F">
        <w:t xml:space="preserve">ecursos para el </w:t>
      </w:r>
      <w:r>
        <w:t>A</w:t>
      </w:r>
      <w:r w:rsidRPr="00801B7F">
        <w:t>prendizaje</w:t>
      </w:r>
      <w:bookmarkEnd w:id="205"/>
    </w:p>
    <w:p w14:paraId="7BDFB1F9" w14:textId="77777777" w:rsidR="00B85301" w:rsidRDefault="00712921" w:rsidP="00B85301">
      <w:pPr>
        <w:rPr>
          <w:szCs w:val="24"/>
        </w:rPr>
      </w:pPr>
      <w:r w:rsidRPr="00801B7F">
        <w:rPr>
          <w:szCs w:val="24"/>
        </w:rPr>
        <w:t>La I.E.R. Luis Eduardo Pérez en cuanto a su infraestructura física, posee 19 sedes educativas, cada una de ellas con aulas suficientes para cubrir la población con la que se cuenta, pero con necesidad de mejora en el 80%.</w:t>
      </w:r>
      <w:r w:rsidR="00B85301">
        <w:rPr>
          <w:szCs w:val="24"/>
        </w:rPr>
        <w:t xml:space="preserve"> </w:t>
      </w:r>
      <w:r w:rsidRPr="00801B7F">
        <w:rPr>
          <w:szCs w:val="24"/>
        </w:rPr>
        <w:t>Los Centros de Recursos de Aprendizaje (CRA) constituyen una estrategia para el desarrollo de procesos activos en la Institución Educativa, que buscan una educación en donde todo estudiante pueda “Aprender a Aprender”, haciendo por medio de la práctica. Los Centros de Recursos de Aprendizaje permiten al estudiante la búsqueda de soluciones, a través de diferentes formas de resolver problemas, dándole mayor importancia al proceso empleado que al resultado.</w:t>
      </w:r>
      <w:r w:rsidR="00B85301">
        <w:rPr>
          <w:szCs w:val="24"/>
        </w:rPr>
        <w:t xml:space="preserve"> </w:t>
      </w:r>
    </w:p>
    <w:p w14:paraId="3259336D" w14:textId="4E7F11EE" w:rsidR="00712921" w:rsidRPr="00B85301" w:rsidRDefault="00712921" w:rsidP="00B85301">
      <w:pPr>
        <w:rPr>
          <w:szCs w:val="24"/>
        </w:rPr>
      </w:pPr>
      <w:r w:rsidRPr="00801B7F">
        <w:rPr>
          <w:szCs w:val="24"/>
        </w:rPr>
        <w:t>La manipulación de objetos a través de la realización de ejercicios y prácticas (proyectos, estudio de casos, uso de materiales didácticos y equipos) implica organizar Centros de Recursos de Aprendizaje como una respuesta concreta y definitiva para reforzar y estimular las situaciones de aprendizaje en los estudiantes.</w:t>
      </w:r>
      <w:r w:rsidR="00B85301">
        <w:rPr>
          <w:szCs w:val="24"/>
        </w:rPr>
        <w:t xml:space="preserve"> </w:t>
      </w:r>
      <w:r w:rsidRPr="00801B7F">
        <w:rPr>
          <w:szCs w:val="24"/>
        </w:rPr>
        <w:t>La Institución Educativa Rural Luis Eduardo Pérez cuenta también con guías de aprendizaje elaboradas por los docentes de acuerdo a las necesidades educativas de los estudiantes.</w:t>
      </w:r>
      <w:r w:rsidR="00B85301">
        <w:rPr>
          <w:szCs w:val="24"/>
        </w:rPr>
        <w:t xml:space="preserve"> </w:t>
      </w:r>
      <w:r w:rsidRPr="00B85301">
        <w:rPr>
          <w:szCs w:val="24"/>
        </w:rPr>
        <w:t xml:space="preserve">Apoyo para estudiantes con necesidades educativas especiales para el aprendizaje: </w:t>
      </w:r>
    </w:p>
    <w:p w14:paraId="2316A2E2" w14:textId="77777777" w:rsidR="00712921" w:rsidRPr="00B85301" w:rsidRDefault="00712921" w:rsidP="00712921">
      <w:pPr>
        <w:rPr>
          <w:szCs w:val="24"/>
        </w:rPr>
      </w:pPr>
      <w:r w:rsidRPr="00B85301">
        <w:rPr>
          <w:szCs w:val="24"/>
        </w:rPr>
        <w:t xml:space="preserve">En el marco de la implementación del Decreto 1421 de septiembre de 2017, en la Institución Educativa Rural Luis Eduardo Pérez con el apoyo de la docente orientadora, se hace preciso definir algunos conceptos y estrategias claras para el proceso de evaluación y promoción de los estudiantes con discapacidad y/o necesidades educativas especiales. </w:t>
      </w:r>
    </w:p>
    <w:p w14:paraId="36737A1D" w14:textId="6849546B" w:rsidR="00712921" w:rsidRPr="00B85301" w:rsidRDefault="00712921" w:rsidP="00712921">
      <w:pPr>
        <w:rPr>
          <w:szCs w:val="24"/>
        </w:rPr>
      </w:pPr>
      <w:r w:rsidRPr="00B85301">
        <w:rPr>
          <w:b/>
          <w:bCs/>
          <w:szCs w:val="24"/>
        </w:rPr>
        <w:t>Ajustes razonables:</w:t>
      </w:r>
      <w:r w:rsidRPr="00B85301">
        <w:rPr>
          <w:szCs w:val="24"/>
        </w:rPr>
        <w:t xml:space="preserve"> </w:t>
      </w:r>
      <w:r w:rsidR="00B85301">
        <w:rPr>
          <w:szCs w:val="24"/>
        </w:rPr>
        <w:t>S</w:t>
      </w:r>
      <w:r w:rsidRPr="00B85301">
        <w:rPr>
          <w:szCs w:val="24"/>
        </w:rPr>
        <w:t xml:space="preserve">on las acciones, adaptaciones, estrategias, apoyos, recursos o modificaciones necesarias y adecuadas del sistema educativo y la gestión escolar, basadas en necesidades específicas de cada estudiante, que persisten a pesar de que se incorpore el Diseño Universal de los Aprendizajes, y que se ponen en marcha tras una rigurosa evaluación de las características del estudiante con discapacidad. A través de éstas se busca que estos estudiantes puedan desenvolverse con la máxima autonomía en los entornos en los que se encuentran, garantizar su desarrollo, aprendizaje y participación para la equiparación de oportunidades y la garantía efectiva de los derechos. </w:t>
      </w:r>
    </w:p>
    <w:p w14:paraId="0720855A" w14:textId="77777777" w:rsidR="00712921" w:rsidRPr="00B85301" w:rsidRDefault="00712921" w:rsidP="00712921">
      <w:pPr>
        <w:rPr>
          <w:szCs w:val="24"/>
        </w:rPr>
      </w:pPr>
      <w:r w:rsidRPr="00B85301">
        <w:rPr>
          <w:b/>
          <w:bCs/>
          <w:szCs w:val="24"/>
        </w:rPr>
        <w:t>Plan Individual de Ajustes Razonables PIAR:</w:t>
      </w:r>
      <w:r w:rsidRPr="00B85301">
        <w:rPr>
          <w:szCs w:val="24"/>
        </w:rPr>
        <w:t xml:space="preserve"> Son aquellas acciones, adaptaciones estrategias, apoyos, recursos o modificaciones necesarias y adecuaciones del sistema educativo y la gestión escolar, basados en las necesidades específicas de cada estudiante. A través de éstas se busca que estos estudiantes puedan desenvolverse con la máxima autonomía en el aula de clase, garantizando su desarrollo, aprendizaje, participación y la garantía efectiva de los derechos. </w:t>
      </w:r>
    </w:p>
    <w:p w14:paraId="05A886DF" w14:textId="43F5CE2F" w:rsidR="00712921" w:rsidRPr="00B85301" w:rsidRDefault="00712921" w:rsidP="00712921">
      <w:pPr>
        <w:rPr>
          <w:szCs w:val="24"/>
        </w:rPr>
      </w:pPr>
      <w:r w:rsidRPr="00726072">
        <w:rPr>
          <w:b/>
          <w:bCs/>
          <w:szCs w:val="24"/>
        </w:rPr>
        <w:t>Ajustes Razonables</w:t>
      </w:r>
      <w:r w:rsidR="00726072" w:rsidRPr="00726072">
        <w:rPr>
          <w:b/>
          <w:bCs/>
          <w:szCs w:val="24"/>
        </w:rPr>
        <w:t>:</w:t>
      </w:r>
      <w:r w:rsidR="00726072">
        <w:rPr>
          <w:szCs w:val="24"/>
        </w:rPr>
        <w:t xml:space="preserve"> </w:t>
      </w:r>
      <w:r w:rsidRPr="00B85301">
        <w:rPr>
          <w:szCs w:val="24"/>
        </w:rPr>
        <w:t xml:space="preserve">Los ajustes razonables pueden ser materiales e inmateriales y su realización no depende de un diagnóstico médico, sino de las barreras visibles e invisibles que se puedan observar. </w:t>
      </w:r>
    </w:p>
    <w:p w14:paraId="2D4ABCD4" w14:textId="6BA9FC70" w:rsidR="00712921" w:rsidRPr="00B85301" w:rsidRDefault="00712921" w:rsidP="00712921">
      <w:pPr>
        <w:rPr>
          <w:szCs w:val="24"/>
        </w:rPr>
      </w:pPr>
      <w:r w:rsidRPr="00726072">
        <w:rPr>
          <w:b/>
          <w:bCs/>
          <w:szCs w:val="24"/>
        </w:rPr>
        <w:t>Diseño Universal del Aprendizaje (DUA</w:t>
      </w:r>
      <w:r w:rsidRPr="00B85301">
        <w:rPr>
          <w:szCs w:val="24"/>
        </w:rPr>
        <w:t xml:space="preserve">): </w:t>
      </w:r>
      <w:r w:rsidR="00726072">
        <w:rPr>
          <w:szCs w:val="24"/>
        </w:rPr>
        <w:t>C</w:t>
      </w:r>
      <w:r w:rsidRPr="00B85301">
        <w:rPr>
          <w:szCs w:val="24"/>
        </w:rPr>
        <w:t xml:space="preserve">omprende los entornos, programas y servicios educativos diseñados para ser accesibles y significativos a las experiencias del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formulados partiendo de sus capacidades y realidades. Permite al docente transformar el aula y la práctica pedagógica y facilitar la evaluación y el seguimiento a los aprendizajes. </w:t>
      </w:r>
    </w:p>
    <w:p w14:paraId="273AE41D" w14:textId="68F1E614" w:rsidR="00712921" w:rsidRPr="00B85301" w:rsidRDefault="00712921" w:rsidP="00712921">
      <w:pPr>
        <w:rPr>
          <w:szCs w:val="24"/>
        </w:rPr>
      </w:pPr>
      <w:r w:rsidRPr="00726072">
        <w:rPr>
          <w:b/>
          <w:bCs/>
          <w:szCs w:val="24"/>
        </w:rPr>
        <w:t>NEE (Necesidades Educativas Especiales):</w:t>
      </w:r>
      <w:r w:rsidRPr="00B85301">
        <w:rPr>
          <w:szCs w:val="24"/>
        </w:rPr>
        <w:t xml:space="preserve"> </w:t>
      </w:r>
      <w:r w:rsidR="00726072">
        <w:rPr>
          <w:szCs w:val="24"/>
        </w:rPr>
        <w:t>E</w:t>
      </w:r>
      <w:r w:rsidRPr="00B85301">
        <w:rPr>
          <w:szCs w:val="24"/>
        </w:rPr>
        <w:t>l alumno que precisa ayudas o recursos adicionales, ya sean humanos, materiales o pedagógicos para conducir su proceso de aprendizaje y desarrollo, para construir los logros o fines de la educación. Se dividen en necesidades educativas especiales permanentes y necesidades educativas transitorias:</w:t>
      </w:r>
    </w:p>
    <w:p w14:paraId="194DF0DF" w14:textId="77777777" w:rsidR="00712921" w:rsidRPr="00B85301" w:rsidRDefault="00712921" w:rsidP="00712921">
      <w:pPr>
        <w:rPr>
          <w:szCs w:val="24"/>
        </w:rPr>
      </w:pPr>
      <w:r w:rsidRPr="00B85301">
        <w:rPr>
          <w:szCs w:val="24"/>
        </w:rPr>
        <w:t xml:space="preserve"> </w:t>
      </w:r>
      <w:r w:rsidRPr="00726072">
        <w:rPr>
          <w:b/>
          <w:bCs/>
          <w:szCs w:val="24"/>
        </w:rPr>
        <w:t>Necesidades Educativas Especiales Permanentes:</w:t>
      </w:r>
      <w:r w:rsidRPr="00B85301">
        <w:rPr>
          <w:szCs w:val="24"/>
        </w:rPr>
        <w:t xml:space="preserve"> Son aquellas dificultades que evidencia una persona durante todo el periodo escolar y de vida, como las siguientes discapacidades: intelectual, auditiva, visual, motora, múltiple, psíquica, graves alteraciones en la capacidad de relación y comunicación.</w:t>
      </w:r>
    </w:p>
    <w:p w14:paraId="5E1E67A9" w14:textId="1112A386" w:rsidR="00712921" w:rsidRPr="00B85301" w:rsidRDefault="00712921" w:rsidP="00712921">
      <w:pPr>
        <w:rPr>
          <w:szCs w:val="24"/>
        </w:rPr>
      </w:pPr>
      <w:r w:rsidRPr="00726072">
        <w:rPr>
          <w:b/>
          <w:bCs/>
          <w:szCs w:val="24"/>
        </w:rPr>
        <w:t>Necesidades Educativas Especiales Transitorias:</w:t>
      </w:r>
      <w:r w:rsidRPr="00B85301">
        <w:rPr>
          <w:szCs w:val="24"/>
        </w:rPr>
        <w:t xml:space="preserve"> Son dificultades o problemas relacionados con el aprendizaje, que requieren de ayudas y recursos en un periodo determinado de escolarización. Dentro de estas se encuentran: Trastorno emocional, fobias, violencia intrafamiliar, embarazo adolescente, drogadicción, trastornos específicos del lenguaje, trastornos específicos del aprendizaje, déficit de atención, hiperactividad, trastornos conductuales, carencia socioeconómica y cultural, entre las más importantes. Teniendo en cuenta lo anterior se plantean las siguientes acciones</w:t>
      </w:r>
      <w:r w:rsidR="00726072">
        <w:rPr>
          <w:szCs w:val="24"/>
        </w:rPr>
        <w:t>:</w:t>
      </w:r>
    </w:p>
    <w:p w14:paraId="58407148" w14:textId="205D8A94" w:rsidR="00712921" w:rsidRPr="00B85301" w:rsidRDefault="00712921" w:rsidP="00726072">
      <w:r w:rsidRPr="00B85301">
        <w:t xml:space="preserve">Hacer al iniciar el año escolar listado de estudiantes que tengan diagnóstico clínico de necesidades educativas especiales para ser entregado a cada docente. Los estudiantes que sean detectados con necesidades educativas especiales serán reportados al docente orientador o docente de apoyo pedagógico para que sean valorados y reportados a coordinación y a los padres de familia y se inicie el proceso clínico, además se le realizará a cada uno una valoración pedagógica. </w:t>
      </w:r>
    </w:p>
    <w:p w14:paraId="3B46B02C" w14:textId="1E7E66D9" w:rsidR="00712921" w:rsidRPr="00B85301" w:rsidRDefault="00712921" w:rsidP="00726072">
      <w:r w:rsidRPr="00B85301">
        <w:t xml:space="preserve">Los docentes deberán evaluar a los estudiantes con necesidades educativas especiales teniendo en cuenta los principios del DUA (proporcionar múltiples medios de compromiso, presentación, representación y acción); además, si se requiere, se debe realizar el PIAR (Plan Individual de Ajustes Razonables) durante los tres primeros meses del calendario escolar. A los Estudiantes que no logren superar las barreras con la implementación del DUA y en caso de ser necesario, se le aplicará una evaluación diferenciada. </w:t>
      </w:r>
    </w:p>
    <w:p w14:paraId="6ABB7659" w14:textId="61F8C9AB" w:rsidR="00712921" w:rsidRPr="00B85301" w:rsidRDefault="00712921" w:rsidP="00726072">
      <w:r w:rsidRPr="00B85301">
        <w:t>La anterior evaluación será aplicable a estudiantes con trastornos sensoriales (visual-auditivo) motor, específicos de aprendizaje en la lectura, escritura, cálculo y/o lenguaje, aprendizaje lento (problemas generales de aprendizaje) y de conducta. Se calificará según la escala de valoración institucional y con relación al desempeño del individuo garantizando su avance y progreso en los niveles educativos.</w:t>
      </w:r>
      <w:r w:rsidR="00726072">
        <w:t xml:space="preserve"> </w:t>
      </w:r>
      <w:r w:rsidRPr="00B85301">
        <w:t xml:space="preserve">Los estudiantes que presentan barreras para aprender y/o participar no ganan ni pierden el año automáticamente, si ellos alcanzan los logros que se les plantearon y para los cuales se les brindaron los apoyos adecuados, deben ser promovidos, si, por el contrario, y a pesar de recibir todo el apoyo, no los alcanzan, no hay promoción. </w:t>
      </w:r>
      <w:r w:rsidR="00726072">
        <w:t xml:space="preserve"> </w:t>
      </w:r>
      <w:r w:rsidRPr="00B85301">
        <w:t xml:space="preserve">Estos estudiantes cuentan con los mismos tiempos para las actividades de superación de dificultades. </w:t>
      </w:r>
    </w:p>
    <w:p w14:paraId="34B826D3" w14:textId="578B8595" w:rsidR="00712921" w:rsidRPr="00B85301" w:rsidRDefault="00712921" w:rsidP="00726072">
      <w:r w:rsidRPr="00B85301">
        <w:t xml:space="preserve">Los estudiantes con discapacidad cognitiva no tienen que pasar tres años en un mismo grado escolar, para ello se realizan los ajustes razonables; los contenidos y/u objetivos deben guardar coherencia con las asignaturas académicas, las temáticas particulares de cada una y el proyecto de vida del estudiante en cuestión, es decir, los estudiantes con barreras para aprender y/o participar deben estar en el aula de clases durante la jornada escolar, siguiendo el horario de clases del grupo, realizando actividades de la asignatura según su nivel de conceptualización, así, si la clase es de matemáticas y el tema a tratar es el de la suma por 3 cifras, para el estudiante con barreras, para aprender y/o participar, los ejercicios planteados serán sobre suma por 1 cifra. </w:t>
      </w:r>
    </w:p>
    <w:p w14:paraId="5005B481" w14:textId="3F9A00FE" w:rsidR="00726072" w:rsidRPr="00726072" w:rsidRDefault="00712921" w:rsidP="00726072">
      <w:r w:rsidRPr="00B85301">
        <w:t>Los estudiantes que sin causa justificada no alcanzan los objetivos propuestos para el año escolar por dos años consecutivos, deben ser remitidos para valoración en el área de psicología de la institución educativa. Con respecto a los estudiantes con diagnósticos de déficit de atención con hiperactividad, trastorno oposicionista desafiante y otros trastornos conductuales, clínicamente diagnosticados, se deberá definir en el manual de convivencia como será el proceso de sanción para ellos, que sabemos de manera anticipada tienen dificultades con la autorregulación del comportamiento y alteración la sana convivencia.</w:t>
      </w:r>
    </w:p>
    <w:p w14:paraId="6ADEAC32" w14:textId="65F292C9" w:rsidR="00712921" w:rsidRPr="00726072" w:rsidRDefault="00726072" w:rsidP="00726072">
      <w:pPr>
        <w:pStyle w:val="Ttulo1"/>
      </w:pPr>
      <w:bookmarkStart w:id="206" w:name="_heading=h.1jlao46" w:colFirst="0" w:colLast="0"/>
      <w:bookmarkStart w:id="207" w:name="_heading=h.1x0gk37" w:colFirst="0" w:colLast="0"/>
      <w:bookmarkStart w:id="208" w:name="_Toc210737514"/>
      <w:bookmarkEnd w:id="206"/>
      <w:bookmarkEnd w:id="207"/>
      <w:r>
        <w:t>R</w:t>
      </w:r>
      <w:r w:rsidRPr="00726072">
        <w:t xml:space="preserve">elación </w:t>
      </w:r>
      <w:r>
        <w:t>P</w:t>
      </w:r>
      <w:r w:rsidRPr="00726072">
        <w:t>edagógica</w:t>
      </w:r>
      <w:bookmarkEnd w:id="208"/>
    </w:p>
    <w:p w14:paraId="0C695E30" w14:textId="77777777" w:rsidR="00981CDF" w:rsidRDefault="00712921" w:rsidP="00726072">
      <w:r w:rsidRPr="00726072">
        <w:t>La relación pedagógica entre el docente y el estudiante debe ser una relación en la cual el educador sea un mediador entre el sujeto y el objeto en la apropiación de los conocimientos, es decir, un promotor de ese proceso interno. El docente debe tener como meta lograr la autonomía y autodirección de los estudiantes, la cual se da con el apoyo del proceso gradual para transferir de manera ascendente el sentimiento de responsabilidad y autorregulación en éstos. El maestro se preocupa en formar autodidactas.</w:t>
      </w:r>
      <w:r w:rsidR="00726072">
        <w:t xml:space="preserve"> </w:t>
      </w:r>
    </w:p>
    <w:p w14:paraId="2808D10D" w14:textId="4CFFCD07" w:rsidR="00712921" w:rsidRPr="00726072" w:rsidRDefault="00712921" w:rsidP="00726072">
      <w:r w:rsidRPr="00726072">
        <w:t>Por otro lado, el docente prepara sus clases centradas en el aprendizaje de sus estudiantes, buscando alcanzar objetivos cognitivos a través de una serie de actividades organizadas en forma secuencial, desde lo más simple a lo más complejo y desde el pensamiento concreto, al pensamiento abstracto, con material didáctico apropiado para cada contenido a tratar.</w:t>
      </w:r>
      <w:r w:rsidR="00726072">
        <w:t xml:space="preserve"> </w:t>
      </w:r>
      <w:r w:rsidRPr="00726072">
        <w:t>Así mismo, el docente debe hacer un esfuerzo para motivar e incentivar a sus estudiantes al aprendizaje. Para esto, debe recurrir a una serie de estrategias que le permitan lograr una relación con cada integrante del curso, lo que implica un trabajo serio, especialmente en cuanto a su estilo de enseñanza.</w:t>
      </w:r>
      <w:r w:rsidR="00726072">
        <w:t xml:space="preserve"> </w:t>
      </w:r>
      <w:r w:rsidRPr="00726072">
        <w:t>Moraga asegura que el rol del estudiante social-constructivista debe considerarse como:</w:t>
      </w:r>
    </w:p>
    <w:p w14:paraId="7548AE78" w14:textId="77777777" w:rsidR="00712921" w:rsidRPr="00726072" w:rsidRDefault="00712921" w:rsidP="00726072">
      <w:r w:rsidRPr="00726072">
        <w:t>Un sujeto constructor activo de su propio conocimiento.</w:t>
      </w:r>
    </w:p>
    <w:p w14:paraId="005A2E21" w14:textId="77777777" w:rsidR="00712921" w:rsidRPr="00726072" w:rsidRDefault="00712921" w:rsidP="00726072">
      <w:r w:rsidRPr="00726072">
        <w:t>Debe estar motivado y construye conocimiento al dar sentido a los conceptos, a partir de su relación con estructuras cognoscitivas y experiencias previas, es decir, que el estudiante es responsable de su proceso de aprendizaje porque está en permanente actividad mental no sólo cuando descubre y experimenta sino también cuando escucha al profesor.</w:t>
      </w:r>
    </w:p>
    <w:p w14:paraId="1EA85745" w14:textId="77777777" w:rsidR="00712921" w:rsidRPr="00726072" w:rsidRDefault="00712921" w:rsidP="00726072">
      <w:r w:rsidRPr="00726072">
        <w:t>Propicia la interacción entre alumno y profesor para proponer soluciones.</w:t>
      </w:r>
    </w:p>
    <w:p w14:paraId="3B28BD26" w14:textId="77777777" w:rsidR="00712921" w:rsidRPr="00726072" w:rsidRDefault="00712921" w:rsidP="00726072">
      <w:r w:rsidRPr="00726072">
        <w:t>Debe estar activo y comprometido. Aprende y participa proponiendo y defendiendo sus ideas.</w:t>
      </w:r>
    </w:p>
    <w:p w14:paraId="24ED1CD2" w14:textId="77777777" w:rsidR="00712921" w:rsidRPr="00726072" w:rsidRDefault="00712921" w:rsidP="00726072">
      <w:r w:rsidRPr="00726072">
        <w:t>El aprendiz selecciona y transforma información, construye hipótesis y toma decisiones basándose en una estructura cognitiva.</w:t>
      </w:r>
    </w:p>
    <w:p w14:paraId="377758BD" w14:textId="77777777" w:rsidR="00712921" w:rsidRPr="00726072" w:rsidRDefault="00712921" w:rsidP="00726072">
      <w:r w:rsidRPr="00726072">
        <w:t>El sujeto posee estructuras mentales previas que se modifican a través del proceso de adaptación.</w:t>
      </w:r>
    </w:p>
    <w:p w14:paraId="78942A31" w14:textId="77777777" w:rsidR="00712921" w:rsidRPr="00726072" w:rsidRDefault="00712921" w:rsidP="00726072">
      <w:r w:rsidRPr="00726072">
        <w:t>El papel del maestro desde la perspectiva constructivista, se orienta bajo la figura de guía y "provocador" de situaciones de aprendizaje, en las que el participante dude de sus propias ideas y sienta la necesidad de buscar nuevas explicaciones a nuevos caminos que vuelvan a satisfacer esos esquemas mentales, los cuales, han sido configurados por la interacción con su medio natural y social. Según Moraga, comenta que el maestro desde este enfoque debe:</w:t>
      </w:r>
    </w:p>
    <w:p w14:paraId="67238A57" w14:textId="77777777" w:rsidR="00712921" w:rsidRPr="00726072" w:rsidRDefault="00712921" w:rsidP="00726072">
      <w:r w:rsidRPr="00726072">
        <w:t>Partir de lo que el educando puede y lo alienta, lo escucha, orienta y motiva.</w:t>
      </w:r>
    </w:p>
    <w:p w14:paraId="597F2536" w14:textId="77777777" w:rsidR="00712921" w:rsidRPr="00726072" w:rsidRDefault="00712921" w:rsidP="00726072">
      <w:r w:rsidRPr="00726072">
        <w:t>Trabajar para la autoformación más que para corregir.</w:t>
      </w:r>
    </w:p>
    <w:p w14:paraId="7DC38140" w14:textId="77777777" w:rsidR="00712921" w:rsidRPr="00726072" w:rsidRDefault="00712921" w:rsidP="00726072">
      <w:r w:rsidRPr="00726072">
        <w:t>Ofrecer un equilibrio entre estímulo y autoridad.</w:t>
      </w:r>
    </w:p>
    <w:p w14:paraId="50425F06" w14:textId="77777777" w:rsidR="00712921" w:rsidRPr="00726072" w:rsidRDefault="00712921" w:rsidP="00726072">
      <w:r w:rsidRPr="00726072">
        <w:t>Motivar el respeto mutuo.</w:t>
      </w:r>
    </w:p>
    <w:p w14:paraId="1D443CE1" w14:textId="77777777" w:rsidR="00712921" w:rsidRPr="00726072" w:rsidRDefault="00712921" w:rsidP="00726072">
      <w:r w:rsidRPr="00726072">
        <w:t>El rol del profesor es ser un facilitador que guía al alumno a organizar y establecer relaciones de contenidos. Esto implica que el contenido debe ser relevante, novedoso, funcional y bien estructurado para que pueda ser memorizado y aprendido de manera comprensiva y no mecánica.</w:t>
      </w:r>
    </w:p>
    <w:p w14:paraId="5DE03317" w14:textId="77777777" w:rsidR="00712921" w:rsidRPr="00726072" w:rsidRDefault="00712921" w:rsidP="00726072">
      <w:r w:rsidRPr="00726072">
        <w:t>Diagnosticar permanentemente el estado emocional, el nivel cognoscitivo y los intereses del alumno.</w:t>
      </w:r>
    </w:p>
    <w:p w14:paraId="7D14F1C3" w14:textId="77777777" w:rsidR="00712921" w:rsidRPr="00726072" w:rsidRDefault="00712921" w:rsidP="00726072">
      <w:r w:rsidRPr="00726072">
        <w:t>Usar terminología cognitiva tal como clasificar, analizar, predecir, crear, inferir, deducir, estimar, elaborar y pensar.</w:t>
      </w:r>
    </w:p>
    <w:p w14:paraId="278BC213" w14:textId="77777777" w:rsidR="00712921" w:rsidRPr="00726072" w:rsidRDefault="00712921" w:rsidP="00726072">
      <w:r w:rsidRPr="00726072">
        <w:t>Fortalecer el razonamiento.</w:t>
      </w:r>
    </w:p>
    <w:p w14:paraId="37A10CAC" w14:textId="77777777" w:rsidR="00712921" w:rsidRPr="00726072" w:rsidRDefault="00712921" w:rsidP="00726072">
      <w:r w:rsidRPr="00726072">
        <w:t>Desafiar la indagación, haciendo preguntas que necesitan respuestas muy bien reflexionadas y desafía también a que se hagan preguntas entre ellos.</w:t>
      </w:r>
    </w:p>
    <w:p w14:paraId="386FFE0C" w14:textId="77777777" w:rsidR="00712921" w:rsidRPr="00726072" w:rsidRDefault="00712921" w:rsidP="00726072">
      <w:r w:rsidRPr="00726072">
        <w:t>Promover la autonomía intelectual y moral de los alumnos.</w:t>
      </w:r>
    </w:p>
    <w:p w14:paraId="3B71EADA" w14:textId="317F8FEF" w:rsidR="00712921" w:rsidRPr="00726072" w:rsidRDefault="00726072" w:rsidP="00726072">
      <w:pPr>
        <w:pStyle w:val="Ttulo2"/>
        <w:numPr>
          <w:ilvl w:val="0"/>
          <w:numId w:val="0"/>
        </w:numPr>
        <w:ind w:left="1069"/>
      </w:pPr>
      <w:bookmarkStart w:id="209" w:name="_heading=h.4h042r0" w:colFirst="0" w:colLast="0"/>
      <w:bookmarkStart w:id="210" w:name="_Toc210737515"/>
      <w:bookmarkEnd w:id="209"/>
      <w:r>
        <w:t>18.1 E</w:t>
      </w:r>
      <w:r w:rsidRPr="00726072">
        <w:t xml:space="preserve">stilo </w:t>
      </w:r>
      <w:r>
        <w:t>P</w:t>
      </w:r>
      <w:r w:rsidRPr="00726072">
        <w:t>edagógico</w:t>
      </w:r>
      <w:bookmarkEnd w:id="210"/>
    </w:p>
    <w:p w14:paraId="1C4B7488" w14:textId="77777777" w:rsidR="00712921" w:rsidRPr="00726072" w:rsidRDefault="00712921" w:rsidP="00726072">
      <w:r w:rsidRPr="00726072">
        <w:t>El estilo pedagógico en un modelo social-constructivista que tiene las siguientes características:</w:t>
      </w:r>
    </w:p>
    <w:p w14:paraId="15C235E3" w14:textId="77777777" w:rsidR="00712921" w:rsidRPr="00726072" w:rsidRDefault="00712921" w:rsidP="00726072">
      <w:r w:rsidRPr="00726072">
        <w:t>La adquisición de conocimientos, destrezas y valores es un proceso activo en el que el educando utiliza sus sentidos e información previa para construir significados.</w:t>
      </w:r>
    </w:p>
    <w:p w14:paraId="569A0CF2" w14:textId="77777777" w:rsidR="00712921" w:rsidRPr="00726072" w:rsidRDefault="00712921" w:rsidP="00726072">
      <w:r w:rsidRPr="00726072">
        <w:t>Los educandos aprenden a aprender en la medida en que aprenden. El desarrollo de conocimientos consiste en construir significados y construir sistemas para generar significados. Cada significado que se construye mejora la habilidad para dar significados a otras experiencias que pueden adaptarse en un patrón similar.</w:t>
      </w:r>
    </w:p>
    <w:p w14:paraId="6EEF84B1" w14:textId="77777777" w:rsidR="00712921" w:rsidRPr="00726072" w:rsidRDefault="00712921" w:rsidP="00726072">
      <w:r w:rsidRPr="00726072">
        <w:t>La acción mental es esencial en la construcción de significados; sin embargo, la acción física es necesaria para la adquisición de conocimientos, especialmente en niños. En el proceso educativo hay que proveer actividades que involucren tanto la mente como el cuerpo. El desarrollo de conocimientos involucra el lenguaje. La investigación evidencia que el uso del lenguaje hablado aumenta las ganancias en el proceso educativo. El lenguaje y desarrollo cognoscitivo están entrelazados.</w:t>
      </w:r>
    </w:p>
    <w:p w14:paraId="75C25FE7" w14:textId="77777777" w:rsidR="00712921" w:rsidRPr="00726072" w:rsidRDefault="00712921" w:rsidP="00726072">
      <w:r w:rsidRPr="00726072">
        <w:t>El desarrollo cognoscitivo es una actividad social. Se aprende a través de la interacción con otras personas.</w:t>
      </w:r>
    </w:p>
    <w:p w14:paraId="3CE60672" w14:textId="77777777" w:rsidR="00712921" w:rsidRPr="00726072" w:rsidRDefault="00712921" w:rsidP="00726072">
      <w:r w:rsidRPr="00726072">
        <w:t>La adquisición de conocimientos es contextual. No se aprenden teorías y datos aislados de lo que es pertinente a las vidas de los seres humanos. Las experiencias previas sirven de referencia para la construcción de conocimientos.</w:t>
      </w:r>
    </w:p>
    <w:p w14:paraId="5F92220C" w14:textId="77777777" w:rsidR="00712921" w:rsidRPr="00726072" w:rsidRDefault="00712921" w:rsidP="00726072">
      <w:r w:rsidRPr="00726072">
        <w:t>Aprender toma tiempo. No se construyen conocimientos de forma instantánea. Se necesita repetir, reflexionar y practicar lo aprendido. De esta manera los conocimientos se harán más permanentes.</w:t>
      </w:r>
    </w:p>
    <w:p w14:paraId="693FFAE9" w14:textId="0C954583" w:rsidR="00712921" w:rsidRDefault="00712921" w:rsidP="00726072">
      <w:r w:rsidRPr="00726072">
        <w:t>La motivación es un elemento esencial en el proceso educativo. Los componentes cognoscitivo y afectivo se complementan en el proceso educativo.</w:t>
      </w:r>
      <w:bookmarkStart w:id="211" w:name="_heading=h.2w5ecyt" w:colFirst="0" w:colLast="0"/>
      <w:bookmarkEnd w:id="211"/>
    </w:p>
    <w:p w14:paraId="559868FD" w14:textId="530086CE" w:rsidR="00726072" w:rsidRDefault="00726072" w:rsidP="00726072"/>
    <w:p w14:paraId="56405EF5" w14:textId="7E87B9D6" w:rsidR="00726072" w:rsidRDefault="00726072" w:rsidP="00726072"/>
    <w:p w14:paraId="37F148F8" w14:textId="3E89203F" w:rsidR="00726072" w:rsidRDefault="00726072" w:rsidP="00726072"/>
    <w:p w14:paraId="2DA6D5AC" w14:textId="745FF794" w:rsidR="00726072" w:rsidRDefault="00726072" w:rsidP="00726072"/>
    <w:p w14:paraId="20A9EFA4" w14:textId="325B1842" w:rsidR="00726072" w:rsidRDefault="00726072" w:rsidP="00726072"/>
    <w:p w14:paraId="6BBE5FDC" w14:textId="01706A7F" w:rsidR="00726072" w:rsidRDefault="00726072" w:rsidP="00726072"/>
    <w:p w14:paraId="50B22915" w14:textId="5DDEE524" w:rsidR="00726072" w:rsidRDefault="00726072" w:rsidP="00726072"/>
    <w:p w14:paraId="4B098B91" w14:textId="483C0C52" w:rsidR="00726072" w:rsidRDefault="00726072" w:rsidP="00726072"/>
    <w:p w14:paraId="42B18D0A" w14:textId="307C9E03" w:rsidR="00726072" w:rsidRDefault="00726072" w:rsidP="00726072"/>
    <w:p w14:paraId="37C6A9B7" w14:textId="5B69960A" w:rsidR="00726072" w:rsidRDefault="00726072" w:rsidP="00726072"/>
    <w:p w14:paraId="7CADDF30" w14:textId="3558214F" w:rsidR="00726072" w:rsidRDefault="00726072" w:rsidP="00726072"/>
    <w:p w14:paraId="1102AAB2" w14:textId="2E5B1DB8" w:rsidR="00726072" w:rsidRDefault="00726072" w:rsidP="00726072"/>
    <w:p w14:paraId="788FF861" w14:textId="46388797" w:rsidR="00726072" w:rsidRDefault="00726072" w:rsidP="00726072"/>
    <w:p w14:paraId="7560B8B4" w14:textId="1A9ADA70" w:rsidR="00726072" w:rsidRDefault="00726072" w:rsidP="00EC13AA">
      <w:pPr>
        <w:ind w:firstLine="0"/>
      </w:pPr>
    </w:p>
    <w:p w14:paraId="5689A2D8" w14:textId="0D1B3D00" w:rsidR="00712921" w:rsidRPr="00726072" w:rsidRDefault="00726072" w:rsidP="00726072">
      <w:pPr>
        <w:pStyle w:val="Ttulo1"/>
      </w:pPr>
      <w:bookmarkStart w:id="212" w:name="_Toc210737516"/>
      <w:r>
        <w:t>S</w:t>
      </w:r>
      <w:r w:rsidRPr="00726072">
        <w:t xml:space="preserve">eguimiento al </w:t>
      </w:r>
      <w:r>
        <w:t>A</w:t>
      </w:r>
      <w:r w:rsidRPr="00726072">
        <w:t>usentismo</w:t>
      </w:r>
      <w:bookmarkEnd w:id="212"/>
    </w:p>
    <w:p w14:paraId="79392F60" w14:textId="737D2988" w:rsidR="00712921" w:rsidRDefault="00712921" w:rsidP="00712921">
      <w:pPr>
        <w:rPr>
          <w:szCs w:val="24"/>
        </w:rPr>
      </w:pPr>
      <w:r w:rsidRPr="00801B7F">
        <w:rPr>
          <w:szCs w:val="24"/>
        </w:rPr>
        <w:t xml:space="preserve">Las políticas educativas actuales propenden por una educación de acceso, permanencia y calidad. Es por ello que la I.E.R. Luis Eduardo Pérez en aras de garantizar la permanencia de los estudiantes en el proceso educativo, realiza un registro riguroso del ausentismo de los estudiantes y de las causas que lo generan a partir de la implementación de formatos para tal fin, los docentes manejan una planilla de asistencia en la que cotidianamente registran la asistencia o la inasistencia de los estudiantes y el motivo por el cual se produce la ausencia. También en la básica primaria se maneja el autocontrol de asistencia el cual es llevado por los </w:t>
      </w:r>
      <w:r w:rsidR="00726072">
        <w:rPr>
          <w:szCs w:val="24"/>
        </w:rPr>
        <w:t>m</w:t>
      </w:r>
      <w:r w:rsidRPr="00801B7F">
        <w:rPr>
          <w:szCs w:val="24"/>
        </w:rPr>
        <w:t>ismos estudiantes y es una herramienta esencial en el modelo pedagógico de escuela nueva y escuela graduada se implementa los controles de asistencia por parte de los docentes en sus diferentes disciplinas y grados.</w:t>
      </w:r>
    </w:p>
    <w:p w14:paraId="23AF4D0E" w14:textId="172BD54D" w:rsidR="00726072" w:rsidRDefault="00726072" w:rsidP="00712921">
      <w:pPr>
        <w:rPr>
          <w:szCs w:val="24"/>
        </w:rPr>
      </w:pPr>
    </w:p>
    <w:p w14:paraId="07A29BD4" w14:textId="0440D7FB" w:rsidR="00726072" w:rsidRDefault="00726072" w:rsidP="00712921">
      <w:pPr>
        <w:rPr>
          <w:szCs w:val="24"/>
        </w:rPr>
      </w:pPr>
    </w:p>
    <w:p w14:paraId="46AA61FE" w14:textId="117E34C1" w:rsidR="00726072" w:rsidRDefault="00726072" w:rsidP="00712921">
      <w:pPr>
        <w:rPr>
          <w:szCs w:val="24"/>
        </w:rPr>
      </w:pPr>
    </w:p>
    <w:p w14:paraId="31BA7DAC" w14:textId="5A73F3BE" w:rsidR="00726072" w:rsidRDefault="00726072" w:rsidP="00712921">
      <w:pPr>
        <w:rPr>
          <w:szCs w:val="24"/>
        </w:rPr>
      </w:pPr>
    </w:p>
    <w:p w14:paraId="2D5AAC12" w14:textId="0A880589" w:rsidR="00726072" w:rsidRDefault="00726072" w:rsidP="00712921">
      <w:pPr>
        <w:rPr>
          <w:szCs w:val="24"/>
        </w:rPr>
      </w:pPr>
    </w:p>
    <w:p w14:paraId="1F4907D4" w14:textId="4FBE0630" w:rsidR="00726072" w:rsidRDefault="00726072" w:rsidP="00712921">
      <w:pPr>
        <w:rPr>
          <w:szCs w:val="24"/>
        </w:rPr>
      </w:pPr>
    </w:p>
    <w:p w14:paraId="480045CA" w14:textId="4D8234DE" w:rsidR="00726072" w:rsidRDefault="00726072" w:rsidP="00712921">
      <w:pPr>
        <w:rPr>
          <w:szCs w:val="24"/>
        </w:rPr>
      </w:pPr>
    </w:p>
    <w:p w14:paraId="1733045D" w14:textId="1B3B23DA" w:rsidR="00726072" w:rsidRDefault="00726072" w:rsidP="00712921">
      <w:pPr>
        <w:rPr>
          <w:szCs w:val="24"/>
        </w:rPr>
      </w:pPr>
    </w:p>
    <w:p w14:paraId="46DB2149" w14:textId="5F98C51C" w:rsidR="00726072" w:rsidRDefault="00726072" w:rsidP="00712921">
      <w:pPr>
        <w:rPr>
          <w:szCs w:val="24"/>
        </w:rPr>
      </w:pPr>
    </w:p>
    <w:p w14:paraId="02CEA9FA" w14:textId="4D5B9763" w:rsidR="00726072" w:rsidRDefault="00726072" w:rsidP="00712921">
      <w:pPr>
        <w:rPr>
          <w:szCs w:val="24"/>
        </w:rPr>
      </w:pPr>
    </w:p>
    <w:p w14:paraId="4DCB9A51" w14:textId="16EBEEBE" w:rsidR="00726072" w:rsidRDefault="00726072" w:rsidP="00712921">
      <w:pPr>
        <w:rPr>
          <w:szCs w:val="24"/>
        </w:rPr>
      </w:pPr>
    </w:p>
    <w:p w14:paraId="7432B647" w14:textId="5887B807" w:rsidR="00726072" w:rsidRDefault="00726072" w:rsidP="00712921">
      <w:pPr>
        <w:rPr>
          <w:szCs w:val="24"/>
        </w:rPr>
      </w:pPr>
    </w:p>
    <w:p w14:paraId="69ABD6A8" w14:textId="0056DD60" w:rsidR="00726072" w:rsidRDefault="00726072" w:rsidP="00712921">
      <w:pPr>
        <w:rPr>
          <w:szCs w:val="24"/>
        </w:rPr>
      </w:pPr>
    </w:p>
    <w:p w14:paraId="1F776665" w14:textId="42A00536" w:rsidR="00726072" w:rsidRDefault="00726072" w:rsidP="00712921">
      <w:pPr>
        <w:rPr>
          <w:szCs w:val="24"/>
        </w:rPr>
      </w:pPr>
    </w:p>
    <w:p w14:paraId="0FF4CCA6" w14:textId="3D5BC297" w:rsidR="00726072" w:rsidRDefault="00726072" w:rsidP="00712921">
      <w:pPr>
        <w:rPr>
          <w:szCs w:val="24"/>
        </w:rPr>
      </w:pPr>
    </w:p>
    <w:p w14:paraId="0444DCDF" w14:textId="60DA0B76" w:rsidR="00726072" w:rsidRDefault="00726072" w:rsidP="00712921">
      <w:pPr>
        <w:rPr>
          <w:szCs w:val="24"/>
        </w:rPr>
      </w:pPr>
    </w:p>
    <w:p w14:paraId="27F68D67" w14:textId="389B7299" w:rsidR="00726072" w:rsidRDefault="00726072" w:rsidP="00712921">
      <w:pPr>
        <w:rPr>
          <w:szCs w:val="24"/>
        </w:rPr>
      </w:pPr>
    </w:p>
    <w:p w14:paraId="3E882AAE" w14:textId="08DA198D" w:rsidR="00726072" w:rsidRDefault="00726072" w:rsidP="00712921">
      <w:pPr>
        <w:rPr>
          <w:szCs w:val="24"/>
        </w:rPr>
      </w:pPr>
    </w:p>
    <w:p w14:paraId="3212DC83" w14:textId="18A26077" w:rsidR="00726072" w:rsidRDefault="00726072" w:rsidP="00712921">
      <w:pPr>
        <w:rPr>
          <w:szCs w:val="24"/>
        </w:rPr>
      </w:pPr>
    </w:p>
    <w:p w14:paraId="285B64A9" w14:textId="55318069" w:rsidR="00726072" w:rsidRDefault="00726072" w:rsidP="00712921">
      <w:pPr>
        <w:rPr>
          <w:szCs w:val="24"/>
        </w:rPr>
      </w:pPr>
    </w:p>
    <w:p w14:paraId="67180DE4" w14:textId="77777777" w:rsidR="00726072" w:rsidRPr="00801B7F" w:rsidRDefault="00726072" w:rsidP="00712921">
      <w:pPr>
        <w:rPr>
          <w:szCs w:val="24"/>
        </w:rPr>
      </w:pPr>
    </w:p>
    <w:p w14:paraId="21DB8032" w14:textId="516EFFFF" w:rsidR="00712921" w:rsidRPr="00726072" w:rsidRDefault="00726072" w:rsidP="00726072">
      <w:pPr>
        <w:pStyle w:val="Ttulo1"/>
      </w:pPr>
      <w:bookmarkStart w:id="213" w:name="_heading=h.1baon6m" w:colFirst="0" w:colLast="0"/>
      <w:bookmarkStart w:id="214" w:name="_Toc210737517"/>
      <w:bookmarkEnd w:id="213"/>
      <w:r>
        <w:t>C</w:t>
      </w:r>
      <w:r w:rsidRPr="00726072">
        <w:t xml:space="preserve">omponente </w:t>
      </w:r>
      <w:r>
        <w:t>C</w:t>
      </w:r>
      <w:r w:rsidRPr="00726072">
        <w:t>omunitario</w:t>
      </w:r>
      <w:bookmarkEnd w:id="214"/>
    </w:p>
    <w:p w14:paraId="15649D90" w14:textId="4275D541" w:rsidR="00712921" w:rsidRPr="00801B7F" w:rsidRDefault="000D4570" w:rsidP="000D4570">
      <w:pPr>
        <w:pStyle w:val="Ttulo2"/>
        <w:numPr>
          <w:ilvl w:val="0"/>
          <w:numId w:val="0"/>
        </w:numPr>
        <w:ind w:left="1069"/>
      </w:pPr>
      <w:bookmarkStart w:id="215" w:name="_heading=h.3vac5uf" w:colFirst="0" w:colLast="0"/>
      <w:bookmarkStart w:id="216" w:name="_heading=h.2afmg28" w:colFirst="0" w:colLast="0"/>
      <w:bookmarkStart w:id="217" w:name="_Toc210737518"/>
      <w:bookmarkEnd w:id="215"/>
      <w:bookmarkEnd w:id="216"/>
      <w:r>
        <w:t xml:space="preserve">20.1 </w:t>
      </w:r>
      <w:r w:rsidR="005356D8">
        <w:t>P</w:t>
      </w:r>
      <w:r w:rsidR="005356D8" w:rsidRPr="00801B7F">
        <w:t xml:space="preserve">ropuesta </w:t>
      </w:r>
      <w:r w:rsidR="005356D8">
        <w:t>y</w:t>
      </w:r>
      <w:r w:rsidR="00A12A32">
        <w:t xml:space="preserve"> </w:t>
      </w:r>
      <w:r>
        <w:t>P</w:t>
      </w:r>
      <w:r w:rsidR="00A12A32">
        <w:t xml:space="preserve">rocesos </w:t>
      </w:r>
      <w:r w:rsidR="00A12A32" w:rsidRPr="00801B7F">
        <w:t xml:space="preserve">de </w:t>
      </w:r>
      <w:r>
        <w:t>I</w:t>
      </w:r>
      <w:r w:rsidR="00A12A32" w:rsidRPr="00801B7F">
        <w:t>nclusión</w:t>
      </w:r>
      <w:bookmarkEnd w:id="217"/>
    </w:p>
    <w:p w14:paraId="22CF879F" w14:textId="77777777" w:rsidR="000D4570" w:rsidRDefault="00712921" w:rsidP="000D4570">
      <w:pPr>
        <w:rPr>
          <w:szCs w:val="24"/>
        </w:rPr>
      </w:pPr>
      <w:r w:rsidRPr="00801B7F">
        <w:rPr>
          <w:szCs w:val="24"/>
        </w:rPr>
        <w:t>La propuesta de educación inclusiva que se adelanta en la institución educativa parte de un proceso de sensibilización-acción permanente de la comunidad frente a la diversidad y la diferencia, de forma que a través de las dinámicas que exige la inclusión se haga posible consolidar progresivamente una sociedad cada vez más incluyente.</w:t>
      </w:r>
      <w:r w:rsidR="000D4570">
        <w:rPr>
          <w:szCs w:val="24"/>
        </w:rPr>
        <w:t xml:space="preserve"> </w:t>
      </w:r>
      <w:r w:rsidRPr="00801B7F">
        <w:rPr>
          <w:szCs w:val="24"/>
        </w:rPr>
        <w:t>Dadas las características del municipio, los grupos poblacionales que hacen mayor presencia son: los estudiantes con necesidades educativas diversas, y los niños y jóvenes en situación de vulnerabilidad o desplazamiento.</w:t>
      </w:r>
      <w:r w:rsidR="000D4570">
        <w:rPr>
          <w:szCs w:val="24"/>
        </w:rPr>
        <w:t xml:space="preserve"> </w:t>
      </w:r>
    </w:p>
    <w:p w14:paraId="29A4ACF4" w14:textId="77777777" w:rsidR="000D4570" w:rsidRDefault="00712921" w:rsidP="000D4570">
      <w:pPr>
        <w:rPr>
          <w:szCs w:val="24"/>
        </w:rPr>
      </w:pPr>
      <w:r w:rsidRPr="00801B7F">
        <w:rPr>
          <w:szCs w:val="24"/>
        </w:rPr>
        <w:t>A nivel de la comunidad educativa se entiende la inclusión como un proceso dinámico, transversal, e integral, que permea todo el acontecer, en cuanto toca los excluidos visibles e invisibles, para desde esta realidad asumir los compromisos personales y comunitarios en la configuración de una sociedad en red que acoja a todos, no como acción salvadora o asistencialista, sino como opción y acción racional y emocional por el otro como ser distinto y en iguales condiciones de dignidad y derecho.</w:t>
      </w:r>
      <w:r w:rsidR="000D4570">
        <w:rPr>
          <w:szCs w:val="24"/>
        </w:rPr>
        <w:t xml:space="preserve"> </w:t>
      </w:r>
    </w:p>
    <w:p w14:paraId="311068B7" w14:textId="0E929D2E" w:rsidR="00712921" w:rsidRPr="00801B7F" w:rsidRDefault="00712921" w:rsidP="000D4570">
      <w:pPr>
        <w:rPr>
          <w:szCs w:val="24"/>
        </w:rPr>
      </w:pPr>
      <w:r w:rsidRPr="00801B7F">
        <w:rPr>
          <w:szCs w:val="24"/>
        </w:rPr>
        <w:t>En este sentido la inclusión educativa se asume igualmente como proceso dinámico, sistemático, integral y trasversal que busca que todos los niños, niñas, adolescentes, jóvenes y adultos de la institución educativa “se formen, eduquen ,se capaciten , se preparen para la vida y puedan gozar de todos los recursos que allí se encuentran, sin que se les discrimine o limite su participación” (MEN, 2009), acogiendo su diversidad, interculturalidad, y buscando su desarrollo holístico, la equidad y calidad educativa.</w:t>
      </w:r>
      <w:r w:rsidR="000D4570">
        <w:rPr>
          <w:szCs w:val="24"/>
        </w:rPr>
        <w:t xml:space="preserve"> </w:t>
      </w:r>
      <w:r w:rsidRPr="00801B7F">
        <w:rPr>
          <w:szCs w:val="24"/>
        </w:rPr>
        <w:t>Además, con el nuevo enfoque agropecuario que acoge la diversidad, la interculturalidad, buscará el desarrollo holístico, equitativo y con calidad educativa, fortaleciendo los conocimientos, habilidades, destrezas, valores, actitudes, cuidado, uso y preservación de los recursos naturales bajo el concepto de sustentabilidad.</w:t>
      </w:r>
    </w:p>
    <w:p w14:paraId="5D8DF55E" w14:textId="14C1D8A5" w:rsidR="00712921" w:rsidRPr="00801B7F" w:rsidRDefault="000D4570" w:rsidP="000D4570">
      <w:pPr>
        <w:pStyle w:val="Ttulo2"/>
        <w:numPr>
          <w:ilvl w:val="0"/>
          <w:numId w:val="0"/>
        </w:numPr>
        <w:ind w:left="1069"/>
      </w:pPr>
      <w:bookmarkStart w:id="218" w:name="_heading=h.pkwqa1" w:colFirst="0" w:colLast="0"/>
      <w:bookmarkStart w:id="219" w:name="_Toc210737519"/>
      <w:bookmarkEnd w:id="218"/>
      <w:r>
        <w:t>20.2 A</w:t>
      </w:r>
      <w:r w:rsidRPr="00801B7F">
        <w:t>ccesibilidad</w:t>
      </w:r>
      <w:bookmarkEnd w:id="219"/>
    </w:p>
    <w:p w14:paraId="028697AB" w14:textId="19990880" w:rsidR="00712921" w:rsidRPr="00801B7F" w:rsidRDefault="00712921" w:rsidP="000D4570">
      <w:pPr>
        <w:rPr>
          <w:szCs w:val="24"/>
        </w:rPr>
      </w:pPr>
      <w:r w:rsidRPr="00801B7F">
        <w:rPr>
          <w:szCs w:val="24"/>
        </w:rPr>
        <w:t>La accesibilidad en la institución educativa es asumida tanto a nivel físico como social, digital, etc., es decir que se la considera un factor determinante para llevar a cabo los procesos de inclusión y democratización de la educación, con enfoque agropecuario.</w:t>
      </w:r>
      <w:r w:rsidR="000D4570">
        <w:rPr>
          <w:szCs w:val="24"/>
        </w:rPr>
        <w:t xml:space="preserve"> </w:t>
      </w:r>
      <w:r w:rsidRPr="00801B7F">
        <w:rPr>
          <w:szCs w:val="24"/>
        </w:rPr>
        <w:t>En este sentido se parte del hecho de que la institución es un espacio de acogida para todos sin distinción de ningún tipo.</w:t>
      </w:r>
    </w:p>
    <w:p w14:paraId="00753FAF" w14:textId="666A54B4" w:rsidR="00712921" w:rsidRPr="00801B7F" w:rsidRDefault="000D4570" w:rsidP="000D4570">
      <w:pPr>
        <w:pStyle w:val="Ttulo2"/>
        <w:numPr>
          <w:ilvl w:val="0"/>
          <w:numId w:val="0"/>
        </w:numPr>
        <w:ind w:left="1069"/>
      </w:pPr>
      <w:bookmarkStart w:id="220" w:name="_heading=h.39kk8xu" w:colFirst="0" w:colLast="0"/>
      <w:bookmarkStart w:id="221" w:name="_Toc210737520"/>
      <w:bookmarkEnd w:id="220"/>
      <w:r>
        <w:t>20.3 I</w:t>
      </w:r>
      <w:r w:rsidRPr="00801B7F">
        <w:t xml:space="preserve">nteracción y </w:t>
      </w:r>
      <w:r>
        <w:t>P</w:t>
      </w:r>
      <w:r w:rsidRPr="00801B7F">
        <w:t xml:space="preserve">royección </w:t>
      </w:r>
      <w:r>
        <w:t>C</w:t>
      </w:r>
      <w:r w:rsidRPr="00801B7F">
        <w:t>omunitaria</w:t>
      </w:r>
      <w:bookmarkEnd w:id="221"/>
    </w:p>
    <w:p w14:paraId="69F95843" w14:textId="77777777" w:rsidR="000D4570" w:rsidRDefault="00712921" w:rsidP="000D4570">
      <w:pPr>
        <w:rPr>
          <w:szCs w:val="24"/>
        </w:rPr>
      </w:pPr>
      <w:r w:rsidRPr="00801B7F">
        <w:rPr>
          <w:szCs w:val="24"/>
        </w:rPr>
        <w:t xml:space="preserve">La Institución educativa busca concebirse a sí misma como sistema abierto y en permanente interacción con el ecosistema social y los </w:t>
      </w:r>
      <w:proofErr w:type="spellStart"/>
      <w:r w:rsidRPr="00801B7F">
        <w:rPr>
          <w:szCs w:val="24"/>
        </w:rPr>
        <w:t>endosistemas</w:t>
      </w:r>
      <w:proofErr w:type="spellEnd"/>
      <w:r w:rsidRPr="00801B7F">
        <w:rPr>
          <w:szCs w:val="24"/>
        </w:rPr>
        <w:t xml:space="preserve"> familiares, juveniles, entre otros, y asume la búsqueda de convertirse en una organización efectiva, es decir, capaz de educar y aprender al mismo tiempo, y estar de cara a la vida social y política del contexto, al proceso económico y cultural propios del desarrollo, a las conquistas deportivas y demás procesos formativos, éticos y </w:t>
      </w:r>
      <w:proofErr w:type="spellStart"/>
      <w:r w:rsidRPr="00801B7F">
        <w:rPr>
          <w:szCs w:val="24"/>
        </w:rPr>
        <w:t>humanizantes</w:t>
      </w:r>
      <w:proofErr w:type="spellEnd"/>
      <w:r w:rsidRPr="00801B7F">
        <w:rPr>
          <w:szCs w:val="24"/>
        </w:rPr>
        <w:t xml:space="preserve"> que se tejen en el acontecer humano. </w:t>
      </w:r>
    </w:p>
    <w:p w14:paraId="3A71886E" w14:textId="32FD42DC" w:rsidR="00712921" w:rsidRDefault="00712921" w:rsidP="000D4570">
      <w:pPr>
        <w:rPr>
          <w:szCs w:val="24"/>
        </w:rPr>
      </w:pPr>
      <w:r w:rsidRPr="000D4570">
        <w:rPr>
          <w:szCs w:val="24"/>
        </w:rPr>
        <w:t>Por ello, se establece una relación con otras entidades e instituciones como la “Escuela Normal Superior de Convención”, el “ESE Hospital Regional Noroccidental” y las “juntas de acciones comunales” a nivel local, Defensa Civil, Comité de prevención de riesgos, el “SENA” como entidad de índole nacional y “ACNUR” como entidad internacional. Estas interacciones fortalecen tanto a las personas como a la institución, y a su vez, permiten fortalecer a otros a partir de dichas relaciones.</w:t>
      </w:r>
      <w:r w:rsidR="000D4570">
        <w:rPr>
          <w:szCs w:val="24"/>
        </w:rPr>
        <w:t xml:space="preserve"> </w:t>
      </w:r>
      <w:r w:rsidRPr="000D4570">
        <w:rPr>
          <w:szCs w:val="24"/>
        </w:rPr>
        <w:t>Estas colaboraciones abordan problemáticas sociales que enfrenta el municipio de Convención y la región del Catatumbo en general. Por ejemplo, la capacitación sobre minas antipersona impartida por la Oficina del Alto Comisionado para los Refugiados (ACNUR).</w:t>
      </w:r>
      <w:r w:rsidR="000D4570">
        <w:rPr>
          <w:szCs w:val="24"/>
        </w:rPr>
        <w:t xml:space="preserve"> </w:t>
      </w:r>
      <w:r w:rsidRPr="000D4570">
        <w:rPr>
          <w:szCs w:val="24"/>
        </w:rPr>
        <w:t>Asimismo, la institución, mediante convenios, ha facilitado su infraestructura para que el SENA realice capacitaciones y cursos de ganadería y modistería, extendiendo estos beneficios a la comunidad en general.</w:t>
      </w:r>
    </w:p>
    <w:p w14:paraId="38FAB536" w14:textId="05069BF2" w:rsidR="00381E69" w:rsidRDefault="00381E69" w:rsidP="000D4570">
      <w:pPr>
        <w:rPr>
          <w:szCs w:val="24"/>
        </w:rPr>
      </w:pPr>
    </w:p>
    <w:p w14:paraId="69993B13" w14:textId="367C2F87" w:rsidR="00381E69" w:rsidRDefault="00381E69" w:rsidP="000D4570">
      <w:pPr>
        <w:rPr>
          <w:szCs w:val="24"/>
        </w:rPr>
      </w:pPr>
    </w:p>
    <w:p w14:paraId="55382FE6" w14:textId="67926CEF" w:rsidR="00381E69" w:rsidRDefault="00381E69" w:rsidP="000D4570">
      <w:pPr>
        <w:rPr>
          <w:szCs w:val="24"/>
        </w:rPr>
      </w:pPr>
    </w:p>
    <w:p w14:paraId="7769F99E" w14:textId="379A18B6" w:rsidR="00381E69" w:rsidRDefault="00381E69" w:rsidP="000D4570">
      <w:pPr>
        <w:rPr>
          <w:szCs w:val="24"/>
        </w:rPr>
      </w:pPr>
    </w:p>
    <w:p w14:paraId="2DB2D0C4" w14:textId="3FFFB017" w:rsidR="00381E69" w:rsidRDefault="00381E69" w:rsidP="000D4570">
      <w:pPr>
        <w:rPr>
          <w:szCs w:val="24"/>
        </w:rPr>
      </w:pPr>
    </w:p>
    <w:p w14:paraId="4F1347BC" w14:textId="31B3C7EC" w:rsidR="00381E69" w:rsidRDefault="00381E69" w:rsidP="000D4570">
      <w:pPr>
        <w:rPr>
          <w:szCs w:val="24"/>
        </w:rPr>
      </w:pPr>
    </w:p>
    <w:p w14:paraId="59096D4B" w14:textId="59B2B7CD" w:rsidR="00381E69" w:rsidRDefault="00381E69" w:rsidP="000D4570">
      <w:pPr>
        <w:rPr>
          <w:szCs w:val="24"/>
        </w:rPr>
      </w:pPr>
    </w:p>
    <w:p w14:paraId="38422058" w14:textId="5BDFA6E2" w:rsidR="00381E69" w:rsidRDefault="00381E69" w:rsidP="000D4570">
      <w:pPr>
        <w:rPr>
          <w:szCs w:val="24"/>
        </w:rPr>
      </w:pPr>
    </w:p>
    <w:p w14:paraId="2E1220EB" w14:textId="088591AB" w:rsidR="00381E69" w:rsidRDefault="00381E69" w:rsidP="000D4570">
      <w:pPr>
        <w:rPr>
          <w:szCs w:val="24"/>
        </w:rPr>
      </w:pPr>
    </w:p>
    <w:p w14:paraId="07320CBD" w14:textId="261F6A4E" w:rsidR="00381E69" w:rsidRDefault="00381E69" w:rsidP="000D4570">
      <w:pPr>
        <w:rPr>
          <w:szCs w:val="24"/>
        </w:rPr>
      </w:pPr>
    </w:p>
    <w:p w14:paraId="1E3DFC4B" w14:textId="4B048770" w:rsidR="00381E69" w:rsidRDefault="00381E69" w:rsidP="000D4570">
      <w:pPr>
        <w:rPr>
          <w:szCs w:val="24"/>
        </w:rPr>
      </w:pPr>
    </w:p>
    <w:p w14:paraId="07CCA464" w14:textId="50CB357E" w:rsidR="00381E69" w:rsidRDefault="00381E69" w:rsidP="000D4570">
      <w:pPr>
        <w:rPr>
          <w:szCs w:val="24"/>
        </w:rPr>
      </w:pPr>
    </w:p>
    <w:p w14:paraId="1ED00036" w14:textId="2CA4DE80" w:rsidR="00381E69" w:rsidRDefault="00381E69" w:rsidP="000D4570">
      <w:pPr>
        <w:rPr>
          <w:szCs w:val="24"/>
        </w:rPr>
      </w:pPr>
    </w:p>
    <w:p w14:paraId="4BF8A7E5" w14:textId="1D4DDC67" w:rsidR="00381E69" w:rsidRDefault="00381E69" w:rsidP="000D4570">
      <w:pPr>
        <w:rPr>
          <w:szCs w:val="24"/>
        </w:rPr>
      </w:pPr>
    </w:p>
    <w:p w14:paraId="4F0D1796" w14:textId="444EA9DD" w:rsidR="00381E69" w:rsidRDefault="00381E69" w:rsidP="000D4570">
      <w:pPr>
        <w:rPr>
          <w:szCs w:val="24"/>
        </w:rPr>
      </w:pPr>
    </w:p>
    <w:p w14:paraId="18D74AFF" w14:textId="77777777" w:rsidR="00381E69" w:rsidRPr="000D4570" w:rsidRDefault="00381E69" w:rsidP="000D4570">
      <w:pPr>
        <w:rPr>
          <w:szCs w:val="24"/>
        </w:rPr>
      </w:pPr>
    </w:p>
    <w:p w14:paraId="308BC299" w14:textId="354CBB8C" w:rsidR="00712921" w:rsidRPr="000D4570" w:rsidRDefault="000D4570" w:rsidP="000D4570">
      <w:pPr>
        <w:pStyle w:val="Ttulo1"/>
      </w:pPr>
      <w:bookmarkStart w:id="222" w:name="_heading=h.1opuj5n" w:colFirst="0" w:colLast="0"/>
      <w:bookmarkStart w:id="223" w:name="_Toc210737521"/>
      <w:bookmarkEnd w:id="222"/>
      <w:r>
        <w:t>S</w:t>
      </w:r>
      <w:r w:rsidRPr="000D4570">
        <w:t xml:space="preserve">ervicios a la </w:t>
      </w:r>
      <w:r>
        <w:t>C</w:t>
      </w:r>
      <w:r w:rsidRPr="000D4570">
        <w:t>omunidad</w:t>
      </w:r>
      <w:bookmarkEnd w:id="223"/>
    </w:p>
    <w:p w14:paraId="33AC7B6E" w14:textId="3BDB7BF9" w:rsidR="00712921" w:rsidRPr="00801B7F" w:rsidRDefault="00712921" w:rsidP="000D4570">
      <w:pPr>
        <w:rPr>
          <w:szCs w:val="24"/>
        </w:rPr>
      </w:pPr>
      <w:r w:rsidRPr="000D4570">
        <w:rPr>
          <w:szCs w:val="24"/>
        </w:rPr>
        <w:t xml:space="preserve">Actualmente, la proyección y el servicio que la institución educativa ofrece a la comunidad incluyen el servicio social del estudiantado, </w:t>
      </w:r>
      <w:r w:rsidR="005356D8" w:rsidRPr="000D4570">
        <w:rPr>
          <w:szCs w:val="24"/>
        </w:rPr>
        <w:t>mini proyectos</w:t>
      </w:r>
      <w:r w:rsidRPr="000D4570">
        <w:rPr>
          <w:szCs w:val="24"/>
        </w:rPr>
        <w:t xml:space="preserve"> educativos y el préstamo de la planta física para reuniones organizadas por terceros, como la junta de acción comunal y capacitaciones del SENA.</w:t>
      </w:r>
      <w:r w:rsidR="000D4570">
        <w:rPr>
          <w:szCs w:val="24"/>
        </w:rPr>
        <w:t xml:space="preserve"> </w:t>
      </w:r>
      <w:r w:rsidRPr="00801B7F">
        <w:rPr>
          <w:szCs w:val="24"/>
        </w:rPr>
        <w:t>Uso de la planta física y medios: La planta física de la Institución educativa. es aprovechada en su totalidad para el servicio de los estudiantes en la jornada escolar y fuera de ella, ya que se presta para actividades lúdicas. Igualmente, cuando es solicitada por otras entidades o personas, se presta según procedimiento y disposición del consejo directivo.</w:t>
      </w:r>
      <w:r w:rsidR="000D4570">
        <w:rPr>
          <w:szCs w:val="24"/>
        </w:rPr>
        <w:t xml:space="preserve"> </w:t>
      </w:r>
      <w:r w:rsidRPr="00801B7F">
        <w:rPr>
          <w:szCs w:val="24"/>
        </w:rPr>
        <w:t>El servicio social del estudiantado: Este aspecto aplica para los estudiantes de los grados: décimo y undécimo, quienes deben aportar 80 horas, con el fin de fortalecer sus conocimientos y así trabajar mancomunadamente con la comunidad en acciones culturales, recreativas, lúdicas, deberes ciudadanos y los derechos humanos, de acuerdo con los parámetros definidos por el artículo 41 de la constitución política de Colombia. (Deberá presentar un informe escrito sobre su trabajo basándose en un formato de realización de actividades propuesto por la IER).</w:t>
      </w:r>
      <w:r w:rsidR="000D4570">
        <w:rPr>
          <w:szCs w:val="24"/>
        </w:rPr>
        <w:t xml:space="preserve"> </w:t>
      </w:r>
      <w:r w:rsidRPr="000D4570">
        <w:rPr>
          <w:szCs w:val="24"/>
        </w:rPr>
        <w:t>Como parte de su servicio social, los estudiantes proporcionan apoyo académico a aquellos que han enfrentado dificultades durante los periodos académicos, abarcando diversas áreas y asignaturas del conocimiento. Esta labor se lleva a cabo en un horario distinto al de su jornada estudiantil.</w:t>
      </w:r>
      <w:r w:rsidR="000D4570">
        <w:rPr>
          <w:szCs w:val="24"/>
        </w:rPr>
        <w:t xml:space="preserve"> </w:t>
      </w:r>
      <w:proofErr w:type="spellStart"/>
      <w:r w:rsidRPr="000D4570">
        <w:rPr>
          <w:szCs w:val="24"/>
        </w:rPr>
        <w:t>Miniproyectos</w:t>
      </w:r>
      <w:proofErr w:type="spellEnd"/>
      <w:r w:rsidRPr="000D4570">
        <w:rPr>
          <w:szCs w:val="24"/>
        </w:rPr>
        <w:t xml:space="preserve"> productivos: Los estudiantes de la institución educativa rural Luis Eduardo Pérez, desde el grado preescolar hasta la media vocacional, contribuirán con sus conocimientos previos, experiencias y capacidades al desarrollo de diversos </w:t>
      </w:r>
      <w:r w:rsidR="005356D8" w:rsidRPr="000D4570">
        <w:rPr>
          <w:szCs w:val="24"/>
        </w:rPr>
        <w:t>mini proyectos</w:t>
      </w:r>
      <w:r w:rsidRPr="000D4570">
        <w:rPr>
          <w:szCs w:val="24"/>
        </w:rPr>
        <w:t xml:space="preserve"> productivos, como huertas escolares y jardineras en cada sede, siempre que cuenten con el espacio adecuado. Las sedes que no dispongan de espacio ni de jardineras deberán buscar diferentes estrategias pedagógicas que beneficien el mejoramiento de su proyecto de vida. Por ejemplo, la elaboración de productos de aseo y limpieza para las diferentes sedes institucionales, lo cual también contribuirá a su situación económica, encaminándolos hacia una mejor calidad de vida basada en su propio emprendimiento.</w:t>
      </w:r>
    </w:p>
    <w:p w14:paraId="7B07F48A" w14:textId="7947EDE1" w:rsidR="00712921" w:rsidRPr="00801B7F" w:rsidRDefault="0056516C" w:rsidP="0056516C">
      <w:pPr>
        <w:pStyle w:val="Ttulo2"/>
        <w:numPr>
          <w:ilvl w:val="0"/>
          <w:numId w:val="0"/>
        </w:numPr>
        <w:ind w:left="1069"/>
      </w:pPr>
      <w:bookmarkStart w:id="224" w:name="_heading=h.48pi1tg" w:colFirst="0" w:colLast="0"/>
      <w:bookmarkStart w:id="225" w:name="_Toc210737522"/>
      <w:bookmarkEnd w:id="224"/>
      <w:r>
        <w:t>21.1 E</w:t>
      </w:r>
      <w:r w:rsidRPr="00801B7F">
        <w:t xml:space="preserve">scuela de </w:t>
      </w:r>
      <w:r>
        <w:t>P</w:t>
      </w:r>
      <w:r w:rsidRPr="00801B7F">
        <w:t>adres</w:t>
      </w:r>
      <w:bookmarkEnd w:id="225"/>
    </w:p>
    <w:p w14:paraId="76EEE8A1" w14:textId="0DBD6238" w:rsidR="00712921" w:rsidRPr="00801B7F" w:rsidRDefault="00712921" w:rsidP="0056516C">
      <w:pPr>
        <w:rPr>
          <w:szCs w:val="24"/>
        </w:rPr>
      </w:pPr>
      <w:r w:rsidRPr="00801B7F">
        <w:rPr>
          <w:szCs w:val="24"/>
        </w:rPr>
        <w:t>La escuela de padres busca ser asumida no como una acción directiva o vertical sobre los padres de familia, sino como una interacción conjunta familia-escuela, las cuales desde este binomio releen y piensan críticamente su labor formativa de cara a la sociedad en la cual se presenten problemas del hogar-estudiantes y docentes para solucionarlos, brindando orientaciones que les ayude en la crianza y educación de sus hijos, para favorecer el desarrollo personal y social tanto de los estudiantes como de la misma familia en cabeza de cada uno de sus padres o personas que la conforman y de la institución como agente de transformación social.</w:t>
      </w:r>
      <w:r w:rsidR="0056516C">
        <w:rPr>
          <w:szCs w:val="24"/>
        </w:rPr>
        <w:t xml:space="preserve"> </w:t>
      </w:r>
      <w:r w:rsidRPr="00801B7F">
        <w:rPr>
          <w:szCs w:val="24"/>
        </w:rPr>
        <w:t>La escuela de padres de la Institución Educativa Rural Luis Eduardo Pérez agenda temáticas en conformidad con la ley 2025 de 2020.</w:t>
      </w:r>
    </w:p>
    <w:p w14:paraId="465F5F8D" w14:textId="77777777" w:rsidR="00712921" w:rsidRPr="00801B7F" w:rsidRDefault="00712921" w:rsidP="00712921">
      <w:pPr>
        <w:rPr>
          <w:b/>
          <w:szCs w:val="24"/>
        </w:rPr>
      </w:pPr>
      <w:r w:rsidRPr="00801B7F">
        <w:rPr>
          <w:b/>
          <w:szCs w:val="24"/>
        </w:rPr>
        <w:t>Introducción</w:t>
      </w:r>
    </w:p>
    <w:p w14:paraId="0A8BD60F" w14:textId="4D4B6B73" w:rsidR="00712921" w:rsidRPr="00801B7F" w:rsidRDefault="00712921" w:rsidP="0056516C">
      <w:pPr>
        <w:rPr>
          <w:szCs w:val="24"/>
        </w:rPr>
      </w:pPr>
      <w:r w:rsidRPr="00801B7F">
        <w:rPr>
          <w:szCs w:val="24"/>
        </w:rPr>
        <w:t>La Escuela de Padres de la Institución Educativa Rural Luis Eduardo Pérez se establece como un espacio fundamental para fomentar el fortalecimiento de la relación entre la familia y la escuela, en consonancia con la Ley 2025 del 23 de julio de 2020. Esta ley orienta la implementación de escuelas para padres y cuidadores, reconociendo la importancia del acompañamiento familiar en el proceso educativo de los niños y adolescentes.</w:t>
      </w:r>
      <w:r w:rsidR="0056516C">
        <w:rPr>
          <w:szCs w:val="24"/>
        </w:rPr>
        <w:t xml:space="preserve"> </w:t>
      </w:r>
      <w:r w:rsidRPr="00801B7F">
        <w:rPr>
          <w:szCs w:val="24"/>
        </w:rPr>
        <w:t>A través de una serie de sesiones temáticas, se busca proporcionar a los padres y cuidadores herramientas y conocimientos que les permitan asumir de manera efectiva su rol en la crianza y educación de sus hijos. Los temas abordarán desde las responsabilidades parentales y el desarrollo de la autonomía, hasta la promoción de estilos de vida saludables y la prevención de situaciones de riesgo.</w:t>
      </w:r>
    </w:p>
    <w:p w14:paraId="589DAB63" w14:textId="21DBA6C0" w:rsidR="00712921" w:rsidRPr="00801B7F" w:rsidRDefault="00712921" w:rsidP="0056516C">
      <w:pPr>
        <w:rPr>
          <w:szCs w:val="24"/>
        </w:rPr>
      </w:pPr>
      <w:r w:rsidRPr="00801B7F">
        <w:rPr>
          <w:szCs w:val="24"/>
        </w:rPr>
        <w:t>Este enfoque integral no solo busca mejorar el rendimiento académico y emocional de los estudiantes, sino también construir entornos familiares y escolares protectores que garanticen su desarrollo integral. Al final de cada periodo académico, se realizarán reuniones donde se presentarán informes de rendimiento escolar y se fortalecerá la comunicación entre la institución y las familias.</w:t>
      </w:r>
      <w:r w:rsidR="0056516C">
        <w:rPr>
          <w:szCs w:val="24"/>
        </w:rPr>
        <w:t xml:space="preserve"> </w:t>
      </w:r>
      <w:r w:rsidRPr="00801B7F">
        <w:rPr>
          <w:szCs w:val="24"/>
        </w:rPr>
        <w:t>Con la colaboración del equipo docente y el apoyo psicosocial de la ESE Noroccidental, esta iniciativa se enmarca en la misión de nuestra institución de promover una educación de calidad que involucre a toda la comunidad educativa.</w:t>
      </w:r>
    </w:p>
    <w:p w14:paraId="33C4D1A7" w14:textId="77777777" w:rsidR="00712921" w:rsidRPr="00801B7F" w:rsidRDefault="00712921" w:rsidP="00712921">
      <w:pPr>
        <w:rPr>
          <w:b/>
          <w:i/>
          <w:szCs w:val="24"/>
        </w:rPr>
      </w:pPr>
      <w:r w:rsidRPr="00801B7F">
        <w:rPr>
          <w:b/>
          <w:i/>
          <w:szCs w:val="24"/>
        </w:rPr>
        <w:t xml:space="preserve">Agenda para la Escuela de Padres 2024 </w:t>
      </w:r>
    </w:p>
    <w:p w14:paraId="20ABC198" w14:textId="77777777" w:rsidR="00712921" w:rsidRPr="00801B7F" w:rsidRDefault="00712921" w:rsidP="00712921">
      <w:pPr>
        <w:rPr>
          <w:szCs w:val="24"/>
        </w:rPr>
      </w:pPr>
      <w:r w:rsidRPr="00801B7F">
        <w:rPr>
          <w:szCs w:val="24"/>
        </w:rPr>
        <w:t>Frecuencia: Al finalizar cada periodo académico (cada 3 meses)</w:t>
      </w:r>
    </w:p>
    <w:p w14:paraId="782EBA75" w14:textId="77777777" w:rsidR="00712921" w:rsidRPr="00801B7F" w:rsidRDefault="00712921" w:rsidP="00712921">
      <w:pPr>
        <w:rPr>
          <w:szCs w:val="24"/>
        </w:rPr>
      </w:pPr>
      <w:r w:rsidRPr="00801B7F">
        <w:rPr>
          <w:szCs w:val="24"/>
        </w:rPr>
        <w:t>Duración: 2 horas por sesión.</w:t>
      </w:r>
    </w:p>
    <w:p w14:paraId="33B41D54" w14:textId="77777777" w:rsidR="00712921" w:rsidRPr="00801B7F" w:rsidRDefault="00712921" w:rsidP="00712921">
      <w:pPr>
        <w:rPr>
          <w:szCs w:val="24"/>
        </w:rPr>
      </w:pPr>
      <w:r w:rsidRPr="00801B7F">
        <w:rPr>
          <w:szCs w:val="24"/>
        </w:rPr>
        <w:t>Lugar: Sede de la Institución Educativa Rural Luis Eduardo Pérez</w:t>
      </w:r>
    </w:p>
    <w:p w14:paraId="1FD5FF0D" w14:textId="77777777" w:rsidR="00712921" w:rsidRPr="00801B7F" w:rsidRDefault="00712921" w:rsidP="00712921">
      <w:pPr>
        <w:rPr>
          <w:szCs w:val="24"/>
        </w:rPr>
      </w:pPr>
      <w:r w:rsidRPr="00801B7F">
        <w:rPr>
          <w:szCs w:val="24"/>
        </w:rPr>
        <w:t>Participantes: Padres de familia, cuidadores, Rectora, docentes, orientador, y representante del apoyo psicosocial de la ESE Noroccidental.</w:t>
      </w:r>
    </w:p>
    <w:p w14:paraId="6FA65FE6" w14:textId="77777777" w:rsidR="00712921" w:rsidRPr="00801B7F" w:rsidRDefault="00712921" w:rsidP="00712921">
      <w:pPr>
        <w:rPr>
          <w:szCs w:val="24"/>
        </w:rPr>
      </w:pPr>
      <w:r w:rsidRPr="00801B7F">
        <w:rPr>
          <w:szCs w:val="24"/>
        </w:rPr>
        <w:t>Temáticas y Estructura de las Sesiones</w:t>
      </w:r>
    </w:p>
    <w:p w14:paraId="5CB9F403" w14:textId="47F40217" w:rsidR="00712921" w:rsidRDefault="00712921" w:rsidP="00712921">
      <w:pPr>
        <w:rPr>
          <w:szCs w:val="24"/>
        </w:rPr>
      </w:pPr>
      <w:r w:rsidRPr="00801B7F">
        <w:rPr>
          <w:b/>
          <w:szCs w:val="24"/>
        </w:rPr>
        <w:t>Sesión 1:</w:t>
      </w:r>
      <w:r w:rsidRPr="00801B7F">
        <w:rPr>
          <w:szCs w:val="24"/>
        </w:rPr>
        <w:t xml:space="preserve"> Responsabilidades de los Padres</w:t>
      </w:r>
    </w:p>
    <w:p w14:paraId="7700FF26" w14:textId="22A87269" w:rsidR="0089182F" w:rsidRPr="00801B7F" w:rsidRDefault="0089182F" w:rsidP="0089182F">
      <w:pPr>
        <w:rPr>
          <w:szCs w:val="24"/>
        </w:rPr>
      </w:pPr>
      <w:r w:rsidRPr="00801B7F">
        <w:rPr>
          <w:szCs w:val="24"/>
        </w:rPr>
        <w:t>Prevención del Maltrato y Entornos Protectores</w:t>
      </w:r>
    </w:p>
    <w:p w14:paraId="64D301DC" w14:textId="77777777" w:rsidR="00712921" w:rsidRPr="00801B7F" w:rsidRDefault="00712921" w:rsidP="00712921">
      <w:pPr>
        <w:rPr>
          <w:szCs w:val="24"/>
        </w:rPr>
      </w:pPr>
      <w:r w:rsidRPr="00801B7F">
        <w:rPr>
          <w:szCs w:val="24"/>
        </w:rPr>
        <w:t>Fecha: Definida en concordancia con la entrega de boletines del primer periodo</w:t>
      </w:r>
    </w:p>
    <w:p w14:paraId="0DFB4EE9" w14:textId="77777777" w:rsidR="00712921" w:rsidRPr="00801B7F" w:rsidRDefault="00712921" w:rsidP="00712921">
      <w:pPr>
        <w:rPr>
          <w:szCs w:val="24"/>
        </w:rPr>
      </w:pPr>
      <w:r w:rsidRPr="00801B7F">
        <w:rPr>
          <w:szCs w:val="24"/>
        </w:rPr>
        <w:t>Hora: 8:00AM</w:t>
      </w:r>
    </w:p>
    <w:p w14:paraId="7D0EE907" w14:textId="77777777" w:rsidR="00712921" w:rsidRPr="00801B7F" w:rsidRDefault="00712921" w:rsidP="00712921">
      <w:pPr>
        <w:rPr>
          <w:szCs w:val="24"/>
        </w:rPr>
      </w:pPr>
      <w:r w:rsidRPr="00801B7F">
        <w:rPr>
          <w:szCs w:val="24"/>
        </w:rPr>
        <w:t>Facilitador: Docentes de primaria ESE HOSPITAL NOROCCIDENTAL</w:t>
      </w:r>
    </w:p>
    <w:p w14:paraId="400EAE13" w14:textId="77777777" w:rsidR="00712921" w:rsidRPr="00801B7F" w:rsidRDefault="00712921" w:rsidP="00712921">
      <w:pPr>
        <w:rPr>
          <w:b/>
          <w:szCs w:val="24"/>
        </w:rPr>
      </w:pPr>
      <w:r w:rsidRPr="00801B7F">
        <w:rPr>
          <w:b/>
          <w:szCs w:val="24"/>
        </w:rPr>
        <w:t>Temas a tratar:</w:t>
      </w:r>
    </w:p>
    <w:p w14:paraId="0E38E48C" w14:textId="77777777" w:rsidR="00712921" w:rsidRPr="00801B7F" w:rsidRDefault="00712921" w:rsidP="00712921">
      <w:pPr>
        <w:rPr>
          <w:szCs w:val="24"/>
        </w:rPr>
      </w:pPr>
      <w:r w:rsidRPr="00801B7F">
        <w:rPr>
          <w:szCs w:val="24"/>
        </w:rPr>
        <w:t>La importancia del rol de los padres en la crianza.</w:t>
      </w:r>
    </w:p>
    <w:p w14:paraId="37A499F0" w14:textId="77777777" w:rsidR="00712921" w:rsidRPr="00801B7F" w:rsidRDefault="00712921" w:rsidP="00712921">
      <w:pPr>
        <w:rPr>
          <w:szCs w:val="24"/>
        </w:rPr>
      </w:pPr>
      <w:r w:rsidRPr="00801B7F">
        <w:rPr>
          <w:szCs w:val="24"/>
        </w:rPr>
        <w:t>Acompañamiento al proceso de aprendizaje y garantía de derechos.</w:t>
      </w:r>
    </w:p>
    <w:p w14:paraId="40B2662D" w14:textId="3339F798" w:rsidR="00712921" w:rsidRDefault="00712921" w:rsidP="00712921">
      <w:pPr>
        <w:rPr>
          <w:szCs w:val="24"/>
        </w:rPr>
      </w:pPr>
      <w:r w:rsidRPr="00801B7F">
        <w:rPr>
          <w:szCs w:val="24"/>
        </w:rPr>
        <w:t>Estrategias para fomentar una comunicación efectiva en el hogar.</w:t>
      </w:r>
    </w:p>
    <w:p w14:paraId="2E95BBC8" w14:textId="77777777" w:rsidR="0089182F" w:rsidRPr="00801B7F" w:rsidRDefault="0089182F" w:rsidP="0089182F">
      <w:pPr>
        <w:rPr>
          <w:szCs w:val="24"/>
        </w:rPr>
      </w:pPr>
      <w:r w:rsidRPr="00801B7F">
        <w:rPr>
          <w:szCs w:val="24"/>
        </w:rPr>
        <w:t>Prohibición del maltrato físico y psicológico.</w:t>
      </w:r>
    </w:p>
    <w:p w14:paraId="4151C218" w14:textId="77777777" w:rsidR="0089182F" w:rsidRPr="00801B7F" w:rsidRDefault="0089182F" w:rsidP="0089182F">
      <w:pPr>
        <w:rPr>
          <w:szCs w:val="24"/>
        </w:rPr>
      </w:pPr>
      <w:r w:rsidRPr="00801B7F">
        <w:rPr>
          <w:szCs w:val="24"/>
        </w:rPr>
        <w:t>Estrategias para crear entornos familiares y escolares protectores.</w:t>
      </w:r>
    </w:p>
    <w:p w14:paraId="51DC46B4" w14:textId="45D48BB7" w:rsidR="0089182F" w:rsidRPr="00801B7F" w:rsidRDefault="0089182F" w:rsidP="0089182F">
      <w:pPr>
        <w:rPr>
          <w:szCs w:val="24"/>
        </w:rPr>
      </w:pPr>
      <w:r w:rsidRPr="00801B7F">
        <w:rPr>
          <w:szCs w:val="24"/>
        </w:rPr>
        <w:t>Importancia de la empatía y el respeto en las relaciones familiares.</w:t>
      </w:r>
    </w:p>
    <w:p w14:paraId="1706ABF5" w14:textId="6556FB34" w:rsidR="00712921" w:rsidRDefault="00712921" w:rsidP="00712921">
      <w:pPr>
        <w:rPr>
          <w:szCs w:val="24"/>
        </w:rPr>
      </w:pPr>
      <w:r w:rsidRPr="00801B7F">
        <w:rPr>
          <w:b/>
          <w:szCs w:val="24"/>
        </w:rPr>
        <w:t>Sesión 2:</w:t>
      </w:r>
      <w:r w:rsidRPr="00801B7F">
        <w:rPr>
          <w:szCs w:val="24"/>
        </w:rPr>
        <w:t xml:space="preserve"> Desarrollo de la Autonomía</w:t>
      </w:r>
    </w:p>
    <w:p w14:paraId="54EFDCB8" w14:textId="65F97C93" w:rsidR="0089182F" w:rsidRPr="00801B7F" w:rsidRDefault="0089182F" w:rsidP="0089182F">
      <w:pPr>
        <w:rPr>
          <w:szCs w:val="24"/>
        </w:rPr>
      </w:pPr>
      <w:r w:rsidRPr="00801B7F">
        <w:rPr>
          <w:szCs w:val="24"/>
        </w:rPr>
        <w:t>Técnicas de Estudio y Manual de Convivencia</w:t>
      </w:r>
    </w:p>
    <w:p w14:paraId="75FFA726" w14:textId="77777777" w:rsidR="00712921" w:rsidRPr="00801B7F" w:rsidRDefault="00712921" w:rsidP="00712921">
      <w:pPr>
        <w:rPr>
          <w:szCs w:val="24"/>
        </w:rPr>
      </w:pPr>
      <w:r w:rsidRPr="00801B7F">
        <w:rPr>
          <w:szCs w:val="24"/>
        </w:rPr>
        <w:t xml:space="preserve">Fecha: definida en concordancia con la entrega de boletines del segundo periodo </w:t>
      </w:r>
    </w:p>
    <w:p w14:paraId="6BBC5224" w14:textId="77777777" w:rsidR="00712921" w:rsidRPr="00801B7F" w:rsidRDefault="00712921" w:rsidP="00712921">
      <w:pPr>
        <w:rPr>
          <w:szCs w:val="24"/>
        </w:rPr>
      </w:pPr>
      <w:r w:rsidRPr="00801B7F">
        <w:rPr>
          <w:szCs w:val="24"/>
        </w:rPr>
        <w:t>Hora: 8:00 AM</w:t>
      </w:r>
    </w:p>
    <w:p w14:paraId="32A81A4D" w14:textId="77777777" w:rsidR="00712921" w:rsidRPr="00801B7F" w:rsidRDefault="00712921" w:rsidP="00712921">
      <w:pPr>
        <w:rPr>
          <w:szCs w:val="24"/>
        </w:rPr>
      </w:pPr>
      <w:r w:rsidRPr="00801B7F">
        <w:rPr>
          <w:szCs w:val="24"/>
        </w:rPr>
        <w:t>Facilitador: Docentes de primaria y docente Orientadora</w:t>
      </w:r>
    </w:p>
    <w:p w14:paraId="7605D31C" w14:textId="77777777" w:rsidR="00712921" w:rsidRPr="00801B7F" w:rsidRDefault="00712921" w:rsidP="00712921">
      <w:pPr>
        <w:rPr>
          <w:b/>
          <w:szCs w:val="24"/>
        </w:rPr>
      </w:pPr>
      <w:r w:rsidRPr="00801B7F">
        <w:rPr>
          <w:b/>
          <w:szCs w:val="24"/>
        </w:rPr>
        <w:t>Temas a tratar:</w:t>
      </w:r>
    </w:p>
    <w:p w14:paraId="5880E2E4" w14:textId="77777777" w:rsidR="00712921" w:rsidRPr="00801B7F" w:rsidRDefault="00712921" w:rsidP="00712921">
      <w:pPr>
        <w:rPr>
          <w:szCs w:val="24"/>
        </w:rPr>
      </w:pPr>
      <w:r w:rsidRPr="00801B7F">
        <w:rPr>
          <w:szCs w:val="24"/>
        </w:rPr>
        <w:t>Cómo fomentar la autonomía y el cuidado personal en los hijos.</w:t>
      </w:r>
    </w:p>
    <w:p w14:paraId="638D1945" w14:textId="77777777" w:rsidR="00712921" w:rsidRPr="00801B7F" w:rsidRDefault="00712921" w:rsidP="00712921">
      <w:pPr>
        <w:rPr>
          <w:szCs w:val="24"/>
        </w:rPr>
      </w:pPr>
      <w:r w:rsidRPr="00801B7F">
        <w:rPr>
          <w:szCs w:val="24"/>
        </w:rPr>
        <w:t>Actividades prácticas para desarrollar habilidades de vida.</w:t>
      </w:r>
    </w:p>
    <w:p w14:paraId="370F611B" w14:textId="2F2D0E96" w:rsidR="00712921" w:rsidRDefault="00712921" w:rsidP="00712921">
      <w:pPr>
        <w:rPr>
          <w:szCs w:val="24"/>
        </w:rPr>
      </w:pPr>
      <w:r w:rsidRPr="00801B7F">
        <w:rPr>
          <w:szCs w:val="24"/>
        </w:rPr>
        <w:t>Importancia de la toma de decisiones en la infancia y adolescencia.</w:t>
      </w:r>
    </w:p>
    <w:p w14:paraId="3CA3206C" w14:textId="77777777" w:rsidR="0089182F" w:rsidRPr="00801B7F" w:rsidRDefault="0089182F" w:rsidP="0089182F">
      <w:pPr>
        <w:rPr>
          <w:szCs w:val="24"/>
        </w:rPr>
      </w:pPr>
      <w:r w:rsidRPr="00801B7F">
        <w:rPr>
          <w:szCs w:val="24"/>
        </w:rPr>
        <w:t>Instrumentos y técnicas de estudio para apoyar a los hijos.</w:t>
      </w:r>
    </w:p>
    <w:p w14:paraId="591FA254" w14:textId="77777777" w:rsidR="0089182F" w:rsidRPr="00801B7F" w:rsidRDefault="0089182F" w:rsidP="0089182F">
      <w:pPr>
        <w:rPr>
          <w:szCs w:val="24"/>
        </w:rPr>
      </w:pPr>
      <w:r w:rsidRPr="00801B7F">
        <w:rPr>
          <w:szCs w:val="24"/>
        </w:rPr>
        <w:t>Rutas de atención y promoción según el Manual de Convivencia.</w:t>
      </w:r>
    </w:p>
    <w:p w14:paraId="6E955BA5" w14:textId="6EEF19A1" w:rsidR="0089182F" w:rsidRPr="00801B7F" w:rsidRDefault="0089182F" w:rsidP="0089182F">
      <w:pPr>
        <w:rPr>
          <w:szCs w:val="24"/>
        </w:rPr>
      </w:pPr>
      <w:r w:rsidRPr="00801B7F">
        <w:rPr>
          <w:szCs w:val="24"/>
        </w:rPr>
        <w:t>Importancia del Proyecto Educativo Institucional (PEI) en el entorno educativo.</w:t>
      </w:r>
    </w:p>
    <w:p w14:paraId="640D1802" w14:textId="3F884526" w:rsidR="00712921" w:rsidRDefault="00712921" w:rsidP="00712921">
      <w:pPr>
        <w:rPr>
          <w:szCs w:val="24"/>
        </w:rPr>
      </w:pPr>
      <w:r w:rsidRPr="00801B7F">
        <w:rPr>
          <w:b/>
          <w:szCs w:val="24"/>
        </w:rPr>
        <w:t>Sesión 3:</w:t>
      </w:r>
      <w:r w:rsidRPr="00801B7F">
        <w:rPr>
          <w:szCs w:val="24"/>
        </w:rPr>
        <w:t xml:space="preserve"> Estilos de Vida Saludables</w:t>
      </w:r>
    </w:p>
    <w:p w14:paraId="69D1A9C1" w14:textId="2B6A40FC" w:rsidR="0089182F" w:rsidRPr="00801B7F" w:rsidRDefault="0089182F" w:rsidP="00712921">
      <w:pPr>
        <w:rPr>
          <w:szCs w:val="24"/>
        </w:rPr>
      </w:pPr>
      <w:r w:rsidRPr="00801B7F">
        <w:rPr>
          <w:szCs w:val="24"/>
        </w:rPr>
        <w:t>Medicina Preventiva y Hábitos Saludables</w:t>
      </w:r>
    </w:p>
    <w:p w14:paraId="655EDE57" w14:textId="77777777" w:rsidR="00712921" w:rsidRPr="00801B7F" w:rsidRDefault="00712921" w:rsidP="00712921">
      <w:pPr>
        <w:rPr>
          <w:szCs w:val="24"/>
        </w:rPr>
      </w:pPr>
      <w:r w:rsidRPr="00801B7F">
        <w:rPr>
          <w:szCs w:val="24"/>
        </w:rPr>
        <w:t>Fecha: definida en concordancia con la entrega de boletines del tercer periodo</w:t>
      </w:r>
    </w:p>
    <w:p w14:paraId="038492BD" w14:textId="77777777" w:rsidR="00712921" w:rsidRPr="00801B7F" w:rsidRDefault="00712921" w:rsidP="00712921">
      <w:pPr>
        <w:rPr>
          <w:szCs w:val="24"/>
        </w:rPr>
      </w:pPr>
      <w:r w:rsidRPr="00801B7F">
        <w:rPr>
          <w:szCs w:val="24"/>
        </w:rPr>
        <w:t>Hora: 8:00 AM</w:t>
      </w:r>
    </w:p>
    <w:p w14:paraId="0FFE1C0E" w14:textId="77777777" w:rsidR="00712921" w:rsidRPr="00801B7F" w:rsidRDefault="00712921" w:rsidP="00712921">
      <w:pPr>
        <w:rPr>
          <w:szCs w:val="24"/>
        </w:rPr>
      </w:pPr>
      <w:r w:rsidRPr="00801B7F">
        <w:rPr>
          <w:szCs w:val="24"/>
        </w:rPr>
        <w:t xml:space="preserve">Facilitador: Docente de </w:t>
      </w:r>
      <w:proofErr w:type="spellStart"/>
      <w:r w:rsidRPr="00801B7F">
        <w:rPr>
          <w:szCs w:val="24"/>
        </w:rPr>
        <w:t>postprimaria</w:t>
      </w:r>
      <w:proofErr w:type="spellEnd"/>
      <w:r w:rsidRPr="00801B7F">
        <w:rPr>
          <w:szCs w:val="24"/>
        </w:rPr>
        <w:t xml:space="preserve"> y Docente Orientadora</w:t>
      </w:r>
    </w:p>
    <w:p w14:paraId="2286EBD3" w14:textId="77777777" w:rsidR="00712921" w:rsidRPr="00801B7F" w:rsidRDefault="00712921" w:rsidP="00712921">
      <w:pPr>
        <w:rPr>
          <w:b/>
          <w:szCs w:val="24"/>
        </w:rPr>
      </w:pPr>
      <w:r w:rsidRPr="00801B7F">
        <w:rPr>
          <w:b/>
          <w:szCs w:val="24"/>
        </w:rPr>
        <w:t>Temas a tratar:</w:t>
      </w:r>
    </w:p>
    <w:p w14:paraId="2D11D3F9" w14:textId="77777777" w:rsidR="00712921" w:rsidRPr="00801B7F" w:rsidRDefault="00712921" w:rsidP="00712921">
      <w:pPr>
        <w:rPr>
          <w:szCs w:val="24"/>
        </w:rPr>
      </w:pPr>
      <w:r w:rsidRPr="00801B7F">
        <w:rPr>
          <w:szCs w:val="24"/>
        </w:rPr>
        <w:t>Promoción de estilos de vida saludables y uso del tiempo libre.</w:t>
      </w:r>
    </w:p>
    <w:p w14:paraId="1FFDB487" w14:textId="77777777" w:rsidR="00712921" w:rsidRPr="00801B7F" w:rsidRDefault="00712921" w:rsidP="00712921">
      <w:pPr>
        <w:rPr>
          <w:szCs w:val="24"/>
        </w:rPr>
      </w:pPr>
      <w:r w:rsidRPr="00801B7F">
        <w:rPr>
          <w:szCs w:val="24"/>
        </w:rPr>
        <w:t>Prevención del consumo de sustancias psicoactivas.</w:t>
      </w:r>
    </w:p>
    <w:p w14:paraId="630353F1" w14:textId="264BBE4B" w:rsidR="00712921" w:rsidRDefault="00712921" w:rsidP="00712921">
      <w:pPr>
        <w:rPr>
          <w:szCs w:val="24"/>
        </w:rPr>
      </w:pPr>
      <w:r w:rsidRPr="00801B7F">
        <w:rPr>
          <w:szCs w:val="24"/>
        </w:rPr>
        <w:t>Actividades recreativas para compartir en familia.</w:t>
      </w:r>
    </w:p>
    <w:p w14:paraId="6EE796D0" w14:textId="77777777" w:rsidR="0089182F" w:rsidRPr="00801B7F" w:rsidRDefault="0089182F" w:rsidP="0089182F">
      <w:pPr>
        <w:rPr>
          <w:szCs w:val="24"/>
        </w:rPr>
      </w:pPr>
      <w:r w:rsidRPr="00801B7F">
        <w:rPr>
          <w:szCs w:val="24"/>
        </w:rPr>
        <w:t>Promoción de la medicina preventiva y el deporte.</w:t>
      </w:r>
    </w:p>
    <w:p w14:paraId="45919070" w14:textId="77777777" w:rsidR="0089182F" w:rsidRPr="00801B7F" w:rsidRDefault="0089182F" w:rsidP="0089182F">
      <w:pPr>
        <w:rPr>
          <w:szCs w:val="24"/>
        </w:rPr>
      </w:pPr>
      <w:r w:rsidRPr="00801B7F">
        <w:rPr>
          <w:szCs w:val="24"/>
        </w:rPr>
        <w:t>Hábitos de alimentación sana y vida saludable.</w:t>
      </w:r>
    </w:p>
    <w:p w14:paraId="42D0064F" w14:textId="63CF9C97" w:rsidR="0089182F" w:rsidRPr="00801B7F" w:rsidRDefault="0089182F" w:rsidP="0089182F">
      <w:pPr>
        <w:rPr>
          <w:szCs w:val="24"/>
        </w:rPr>
      </w:pPr>
      <w:r w:rsidRPr="00801B7F">
        <w:rPr>
          <w:szCs w:val="24"/>
        </w:rPr>
        <w:t>Programas y estrategias disponibles en la comunidad.</w:t>
      </w:r>
    </w:p>
    <w:p w14:paraId="11B82789" w14:textId="44FDB932" w:rsidR="00712921" w:rsidRDefault="00712921" w:rsidP="00712921">
      <w:pPr>
        <w:rPr>
          <w:szCs w:val="24"/>
        </w:rPr>
      </w:pPr>
      <w:r w:rsidRPr="00801B7F">
        <w:rPr>
          <w:b/>
          <w:szCs w:val="24"/>
        </w:rPr>
        <w:t>Sesión 4:</w:t>
      </w:r>
      <w:r w:rsidRPr="00801B7F">
        <w:rPr>
          <w:szCs w:val="24"/>
        </w:rPr>
        <w:t xml:space="preserve"> Educación Sexual y Relaciones Saludables</w:t>
      </w:r>
    </w:p>
    <w:p w14:paraId="54B69073" w14:textId="28A906A2" w:rsidR="0089182F" w:rsidRPr="00801B7F" w:rsidRDefault="0089182F" w:rsidP="0089182F">
      <w:pPr>
        <w:rPr>
          <w:szCs w:val="24"/>
        </w:rPr>
      </w:pPr>
      <w:r w:rsidRPr="00801B7F">
        <w:rPr>
          <w:szCs w:val="24"/>
        </w:rPr>
        <w:t>Prevención y manejo de problemas de comportamiento</w:t>
      </w:r>
    </w:p>
    <w:p w14:paraId="60D16438" w14:textId="77777777" w:rsidR="00712921" w:rsidRPr="00801B7F" w:rsidRDefault="00712921" w:rsidP="00712921">
      <w:pPr>
        <w:rPr>
          <w:szCs w:val="24"/>
        </w:rPr>
      </w:pPr>
      <w:r w:rsidRPr="00801B7F">
        <w:rPr>
          <w:szCs w:val="24"/>
        </w:rPr>
        <w:t>Fecha: definida en concordancia con la entrega de boletines del cuarto periodo</w:t>
      </w:r>
    </w:p>
    <w:p w14:paraId="5BFEB40D" w14:textId="77777777" w:rsidR="00712921" w:rsidRPr="00801B7F" w:rsidRDefault="00712921" w:rsidP="00712921">
      <w:pPr>
        <w:rPr>
          <w:szCs w:val="24"/>
        </w:rPr>
      </w:pPr>
      <w:r w:rsidRPr="00801B7F">
        <w:rPr>
          <w:szCs w:val="24"/>
        </w:rPr>
        <w:t>Hora: 8:00 AM</w:t>
      </w:r>
    </w:p>
    <w:p w14:paraId="554E2C4A" w14:textId="77777777" w:rsidR="00712921" w:rsidRPr="00801B7F" w:rsidRDefault="00712921" w:rsidP="00712921">
      <w:pPr>
        <w:rPr>
          <w:szCs w:val="24"/>
        </w:rPr>
      </w:pPr>
      <w:r w:rsidRPr="00801B7F">
        <w:rPr>
          <w:szCs w:val="24"/>
        </w:rPr>
        <w:t xml:space="preserve">Facilitador: Docentes de </w:t>
      </w:r>
      <w:proofErr w:type="spellStart"/>
      <w:r w:rsidRPr="00801B7F">
        <w:rPr>
          <w:szCs w:val="24"/>
        </w:rPr>
        <w:t>posprimaria</w:t>
      </w:r>
      <w:proofErr w:type="spellEnd"/>
      <w:r w:rsidRPr="00801B7F">
        <w:rPr>
          <w:szCs w:val="24"/>
        </w:rPr>
        <w:t xml:space="preserve"> Y Docente Orientadora</w:t>
      </w:r>
    </w:p>
    <w:p w14:paraId="3305FD5B" w14:textId="77777777" w:rsidR="00712921" w:rsidRPr="00801B7F" w:rsidRDefault="00712921" w:rsidP="00712921">
      <w:pPr>
        <w:rPr>
          <w:b/>
          <w:szCs w:val="24"/>
        </w:rPr>
      </w:pPr>
      <w:r w:rsidRPr="00801B7F">
        <w:rPr>
          <w:b/>
          <w:szCs w:val="24"/>
        </w:rPr>
        <w:t>Temas a tratar:</w:t>
      </w:r>
    </w:p>
    <w:p w14:paraId="07D56A2C" w14:textId="77777777" w:rsidR="00712921" w:rsidRPr="00801B7F" w:rsidRDefault="00712921" w:rsidP="00712921">
      <w:pPr>
        <w:rPr>
          <w:szCs w:val="24"/>
        </w:rPr>
      </w:pPr>
      <w:r w:rsidRPr="00801B7F">
        <w:rPr>
          <w:szCs w:val="24"/>
        </w:rPr>
        <w:t>Formación en sexualidad: lenguaje apropiado según la edad.</w:t>
      </w:r>
    </w:p>
    <w:p w14:paraId="2156D2DB" w14:textId="77777777" w:rsidR="00712921" w:rsidRPr="00801B7F" w:rsidRDefault="00712921" w:rsidP="00712921">
      <w:pPr>
        <w:rPr>
          <w:szCs w:val="24"/>
        </w:rPr>
      </w:pPr>
      <w:r w:rsidRPr="00801B7F">
        <w:rPr>
          <w:szCs w:val="24"/>
        </w:rPr>
        <w:t>Cómo abordar la educación sexual en casa.</w:t>
      </w:r>
    </w:p>
    <w:p w14:paraId="3583C4A7" w14:textId="77702E05" w:rsidR="00712921" w:rsidRDefault="00712921" w:rsidP="0056516C">
      <w:pPr>
        <w:rPr>
          <w:szCs w:val="24"/>
        </w:rPr>
      </w:pPr>
      <w:r w:rsidRPr="00801B7F">
        <w:rPr>
          <w:szCs w:val="24"/>
        </w:rPr>
        <w:t>Establecimiento de relaciones saludables entre pares.</w:t>
      </w:r>
    </w:p>
    <w:p w14:paraId="0FDB7825" w14:textId="77777777" w:rsidR="0089182F" w:rsidRPr="00801B7F" w:rsidRDefault="0089182F" w:rsidP="0089182F">
      <w:pPr>
        <w:rPr>
          <w:szCs w:val="24"/>
        </w:rPr>
      </w:pPr>
      <w:r w:rsidRPr="00801B7F">
        <w:rPr>
          <w:szCs w:val="24"/>
        </w:rPr>
        <w:t>Uso adecuado del celular</w:t>
      </w:r>
    </w:p>
    <w:p w14:paraId="719CD2CB" w14:textId="77777777" w:rsidR="0089182F" w:rsidRPr="00801B7F" w:rsidRDefault="0089182F" w:rsidP="0089182F">
      <w:pPr>
        <w:rPr>
          <w:szCs w:val="24"/>
        </w:rPr>
      </w:pPr>
      <w:r w:rsidRPr="00801B7F">
        <w:rPr>
          <w:szCs w:val="24"/>
        </w:rPr>
        <w:t>Comunicación asertiva</w:t>
      </w:r>
    </w:p>
    <w:p w14:paraId="25A2665C" w14:textId="13D90A7A" w:rsidR="0089182F" w:rsidRPr="00801B7F" w:rsidRDefault="0089182F" w:rsidP="0089182F">
      <w:pPr>
        <w:rPr>
          <w:szCs w:val="24"/>
        </w:rPr>
      </w:pPr>
      <w:r w:rsidRPr="00801B7F">
        <w:rPr>
          <w:szCs w:val="24"/>
        </w:rPr>
        <w:t>Estrategias de disciplina positiva.</w:t>
      </w:r>
    </w:p>
    <w:p w14:paraId="08BCEFAA" w14:textId="3CC90F18" w:rsidR="00712921" w:rsidRPr="00801B7F" w:rsidRDefault="00712921" w:rsidP="0056516C">
      <w:pPr>
        <w:rPr>
          <w:szCs w:val="24"/>
        </w:rPr>
      </w:pPr>
      <w:r w:rsidRPr="00801B7F">
        <w:rPr>
          <w:szCs w:val="24"/>
        </w:rPr>
        <w:t>Se hace la invitación a la ESE Hospital Noroccidental para solicitar apoyo sicosocial, para que de esta manera los facilitadores encuentren apoyo en las diferentes temáticas.</w:t>
      </w:r>
    </w:p>
    <w:p w14:paraId="5342F392" w14:textId="32536E42" w:rsidR="00712921" w:rsidRPr="00801B7F" w:rsidRDefault="00381E69" w:rsidP="00381E69">
      <w:pPr>
        <w:pStyle w:val="Ttulo2"/>
        <w:numPr>
          <w:ilvl w:val="0"/>
          <w:numId w:val="0"/>
        </w:numPr>
        <w:ind w:left="1069"/>
      </w:pPr>
      <w:bookmarkStart w:id="226" w:name="_heading=h.2nusc19" w:colFirst="0" w:colLast="0"/>
      <w:bookmarkStart w:id="227" w:name="_Toc210737523"/>
      <w:bookmarkEnd w:id="226"/>
      <w:r>
        <w:t>21.2 P</w:t>
      </w:r>
      <w:r w:rsidRPr="00801B7F">
        <w:t xml:space="preserve">rocesos de participación de los estudiantes y padres de familia. </w:t>
      </w:r>
      <w:r>
        <w:t>C</w:t>
      </w:r>
      <w:r w:rsidRPr="00801B7F">
        <w:t xml:space="preserve">onsejo de </w:t>
      </w:r>
      <w:r>
        <w:t>P</w:t>
      </w:r>
      <w:r w:rsidRPr="00801B7F">
        <w:t>adres</w:t>
      </w:r>
      <w:bookmarkEnd w:id="227"/>
    </w:p>
    <w:p w14:paraId="4A871C51" w14:textId="77777777" w:rsidR="00712921" w:rsidRPr="00801B7F" w:rsidRDefault="00712921" w:rsidP="00712921">
      <w:pPr>
        <w:rPr>
          <w:szCs w:val="24"/>
        </w:rPr>
      </w:pPr>
      <w:r w:rsidRPr="00801B7F">
        <w:rPr>
          <w:szCs w:val="24"/>
        </w:rPr>
        <w:t>Los y las estudiantes dentro del proceso formativo son considerados protagonistas del mismo, en cuanto son los primeros responsables de su aprendizaje. Por lo anterior y de acuerdo a la normatividad vigente cuentan con oportunidades e instancias de participación directa en su proceso formativo:</w:t>
      </w:r>
    </w:p>
    <w:p w14:paraId="3C563CBF" w14:textId="77777777" w:rsidR="00712921" w:rsidRPr="00801B7F" w:rsidRDefault="00712921" w:rsidP="00381E69">
      <w:r w:rsidRPr="00801B7F">
        <w:t>A nivel grupal desde los monitores de área y el representante de grupo.</w:t>
      </w:r>
    </w:p>
    <w:p w14:paraId="536545C0" w14:textId="77777777" w:rsidR="00712921" w:rsidRPr="00801B7F" w:rsidRDefault="00712921" w:rsidP="00381E69">
      <w:r w:rsidRPr="00801B7F">
        <w:t>A nivel institucional con la personería de los y las estudiantes, contraloría estudiantil, el representante al consejo directivo, y el consejo estudiantil.</w:t>
      </w:r>
    </w:p>
    <w:p w14:paraId="73313017" w14:textId="033005DB" w:rsidR="00381E69" w:rsidRDefault="00712921" w:rsidP="00EE6C0F">
      <w:pPr>
        <w:rPr>
          <w:szCs w:val="24"/>
        </w:rPr>
      </w:pPr>
      <w:r w:rsidRPr="00801B7F">
        <w:rPr>
          <w:szCs w:val="24"/>
        </w:rPr>
        <w:t>Así mismo, de forma directa cualquier estudiante puede presentar propuestas o alternativas de transformación ante el rector.</w:t>
      </w:r>
      <w:r w:rsidR="00381E69">
        <w:rPr>
          <w:szCs w:val="24"/>
        </w:rPr>
        <w:t xml:space="preserve"> </w:t>
      </w:r>
      <w:r w:rsidRPr="00801B7F">
        <w:rPr>
          <w:szCs w:val="24"/>
        </w:rPr>
        <w:t>Por su parte, los padres de familia cuentan a nivel grupal con su representante, y a nivel general con el consejo de padres, la junta de padres de familia que direcciona la asamblea de padres, y sus dos representantes al consejo directivo.</w:t>
      </w:r>
      <w:r w:rsidR="00381E69">
        <w:rPr>
          <w:szCs w:val="24"/>
        </w:rPr>
        <w:t xml:space="preserve"> </w:t>
      </w:r>
      <w:r w:rsidRPr="00801B7F">
        <w:rPr>
          <w:szCs w:val="24"/>
        </w:rPr>
        <w:t>Se atienden sus solicitudes o requerimientos de forma permanente y por vía oral o escrita en la rectoría, coordinaciones, servicio de apoyo pedagógico y con cada docente según horario establecido para atención a padres de familia.</w:t>
      </w:r>
    </w:p>
    <w:p w14:paraId="332B7832" w14:textId="69571E6E" w:rsidR="00712921" w:rsidRPr="00381E69" w:rsidRDefault="00EE6C0F" w:rsidP="00EE6C0F">
      <w:pPr>
        <w:pStyle w:val="Ttulo2"/>
        <w:numPr>
          <w:ilvl w:val="0"/>
          <w:numId w:val="0"/>
        </w:numPr>
        <w:ind w:left="1432" w:hanging="360"/>
      </w:pPr>
      <w:bookmarkStart w:id="228" w:name="_heading=h.1302m92" w:colFirst="0" w:colLast="0"/>
      <w:bookmarkStart w:id="229" w:name="_Toc210737524"/>
      <w:bookmarkEnd w:id="228"/>
      <w:r>
        <w:t>21.</w:t>
      </w:r>
      <w:r w:rsidR="005C2D4F">
        <w:t>3</w:t>
      </w:r>
      <w:r>
        <w:t xml:space="preserve"> </w:t>
      </w:r>
      <w:r w:rsidR="00381E69" w:rsidRPr="00381E69">
        <w:t>Proyecto de Vida</w:t>
      </w:r>
      <w:bookmarkEnd w:id="229"/>
    </w:p>
    <w:p w14:paraId="42964F68" w14:textId="645D5762" w:rsidR="00712921" w:rsidRDefault="00712921" w:rsidP="0056516C">
      <w:pPr>
        <w:rPr>
          <w:szCs w:val="24"/>
        </w:rPr>
      </w:pPr>
      <w:r w:rsidRPr="0056516C">
        <w:rPr>
          <w:szCs w:val="24"/>
        </w:rPr>
        <w:t>El acompañamiento a los estudiantes en la configuración de su proyecto de vida se realiza de manera colaborativa. El director de grupo se encarga de las horas de orientación escolar, mientras que los docentes de todas las áreas contribuyen con un acompañamiento general. De forma específica, se abordan temas y actividades en las áreas de educación religiosa escolar, ética y valores. Además, se cuenta con la participación de entidades formativas y profesionales que ofrecen charlas y actividades esporádicas para los estudiantes.</w:t>
      </w:r>
    </w:p>
    <w:p w14:paraId="6BEE269D" w14:textId="2A4C47FA" w:rsidR="00EE6C0F" w:rsidRDefault="00EE6C0F" w:rsidP="0056516C">
      <w:pPr>
        <w:rPr>
          <w:szCs w:val="24"/>
        </w:rPr>
      </w:pPr>
    </w:p>
    <w:p w14:paraId="4B720DDF" w14:textId="718B0BDC" w:rsidR="00EE6C0F" w:rsidRDefault="00EE6C0F" w:rsidP="0056516C">
      <w:pPr>
        <w:rPr>
          <w:szCs w:val="24"/>
        </w:rPr>
      </w:pPr>
    </w:p>
    <w:p w14:paraId="7E52EDAE" w14:textId="4E7528AB" w:rsidR="00EE6C0F" w:rsidRDefault="00EE6C0F" w:rsidP="0056516C">
      <w:pPr>
        <w:rPr>
          <w:szCs w:val="24"/>
        </w:rPr>
      </w:pPr>
    </w:p>
    <w:p w14:paraId="7FA5F6B8" w14:textId="1CF6DF71" w:rsidR="00EE6C0F" w:rsidRDefault="00EE6C0F" w:rsidP="0056516C">
      <w:pPr>
        <w:rPr>
          <w:szCs w:val="24"/>
        </w:rPr>
      </w:pPr>
    </w:p>
    <w:p w14:paraId="45E6A96C" w14:textId="3CFE76FE" w:rsidR="00EE6C0F" w:rsidRDefault="00EE6C0F" w:rsidP="0056516C">
      <w:pPr>
        <w:rPr>
          <w:szCs w:val="24"/>
        </w:rPr>
      </w:pPr>
    </w:p>
    <w:p w14:paraId="0927B130" w14:textId="52C539C8" w:rsidR="00EE6C0F" w:rsidRDefault="00EE6C0F" w:rsidP="0056516C">
      <w:pPr>
        <w:rPr>
          <w:szCs w:val="24"/>
        </w:rPr>
      </w:pPr>
    </w:p>
    <w:p w14:paraId="73468219" w14:textId="72F9EE1E" w:rsidR="00EE6C0F" w:rsidRDefault="00EE6C0F" w:rsidP="0056516C">
      <w:pPr>
        <w:rPr>
          <w:szCs w:val="24"/>
        </w:rPr>
      </w:pPr>
    </w:p>
    <w:p w14:paraId="3420278B" w14:textId="0873AAEA" w:rsidR="00EE6C0F" w:rsidRDefault="00EE6C0F" w:rsidP="0056516C">
      <w:pPr>
        <w:rPr>
          <w:szCs w:val="24"/>
        </w:rPr>
      </w:pPr>
    </w:p>
    <w:p w14:paraId="58707626" w14:textId="6D7170E9" w:rsidR="0089182F" w:rsidRDefault="0089182F" w:rsidP="0056516C">
      <w:pPr>
        <w:rPr>
          <w:szCs w:val="24"/>
        </w:rPr>
      </w:pPr>
    </w:p>
    <w:p w14:paraId="34058412" w14:textId="0BC4F617" w:rsidR="0089182F" w:rsidRDefault="0089182F" w:rsidP="0056516C">
      <w:pPr>
        <w:rPr>
          <w:szCs w:val="24"/>
        </w:rPr>
      </w:pPr>
    </w:p>
    <w:p w14:paraId="1E2198E3" w14:textId="5F263FBC" w:rsidR="0089182F" w:rsidRDefault="0089182F" w:rsidP="0056516C">
      <w:pPr>
        <w:rPr>
          <w:szCs w:val="24"/>
        </w:rPr>
      </w:pPr>
    </w:p>
    <w:p w14:paraId="59680947" w14:textId="16138846" w:rsidR="0089182F" w:rsidRDefault="0089182F" w:rsidP="0056516C">
      <w:pPr>
        <w:rPr>
          <w:szCs w:val="24"/>
        </w:rPr>
      </w:pPr>
    </w:p>
    <w:p w14:paraId="065FA293" w14:textId="362CE24A" w:rsidR="0089182F" w:rsidRDefault="0089182F" w:rsidP="0056516C">
      <w:pPr>
        <w:rPr>
          <w:szCs w:val="24"/>
        </w:rPr>
      </w:pPr>
    </w:p>
    <w:p w14:paraId="72F202B4" w14:textId="4EE05363" w:rsidR="0089182F" w:rsidRDefault="0089182F" w:rsidP="0056516C">
      <w:pPr>
        <w:rPr>
          <w:szCs w:val="24"/>
        </w:rPr>
      </w:pPr>
    </w:p>
    <w:p w14:paraId="0EEBE425" w14:textId="5F7321B7" w:rsidR="0089182F" w:rsidRDefault="0089182F" w:rsidP="0056516C">
      <w:pPr>
        <w:rPr>
          <w:szCs w:val="24"/>
        </w:rPr>
      </w:pPr>
    </w:p>
    <w:p w14:paraId="5EE14E8F" w14:textId="70789A9D" w:rsidR="0089182F" w:rsidRDefault="0089182F" w:rsidP="0056516C">
      <w:pPr>
        <w:rPr>
          <w:szCs w:val="24"/>
        </w:rPr>
      </w:pPr>
    </w:p>
    <w:p w14:paraId="5DD073FE" w14:textId="5AA6BD7D" w:rsidR="0089182F" w:rsidRDefault="0089182F" w:rsidP="0056516C">
      <w:pPr>
        <w:rPr>
          <w:szCs w:val="24"/>
        </w:rPr>
      </w:pPr>
    </w:p>
    <w:p w14:paraId="49C040DF" w14:textId="39BF69F3" w:rsidR="0089182F" w:rsidRDefault="0089182F" w:rsidP="0056516C">
      <w:pPr>
        <w:rPr>
          <w:szCs w:val="24"/>
        </w:rPr>
      </w:pPr>
    </w:p>
    <w:p w14:paraId="7F5052EF" w14:textId="6061BCE8" w:rsidR="0089182F" w:rsidRDefault="0089182F" w:rsidP="0056516C">
      <w:pPr>
        <w:rPr>
          <w:szCs w:val="24"/>
        </w:rPr>
      </w:pPr>
    </w:p>
    <w:p w14:paraId="209900C0" w14:textId="3FA5A371" w:rsidR="0089182F" w:rsidRDefault="0089182F" w:rsidP="0056516C">
      <w:pPr>
        <w:rPr>
          <w:szCs w:val="24"/>
        </w:rPr>
      </w:pPr>
    </w:p>
    <w:p w14:paraId="507BFC71" w14:textId="49B8F1BA" w:rsidR="0089182F" w:rsidRDefault="0089182F" w:rsidP="0056516C">
      <w:pPr>
        <w:rPr>
          <w:szCs w:val="24"/>
        </w:rPr>
      </w:pPr>
    </w:p>
    <w:p w14:paraId="571E40DD" w14:textId="314274A6" w:rsidR="0089182F" w:rsidRDefault="0089182F" w:rsidP="0056516C">
      <w:pPr>
        <w:rPr>
          <w:szCs w:val="24"/>
        </w:rPr>
      </w:pPr>
    </w:p>
    <w:p w14:paraId="5D81C81D" w14:textId="77777777" w:rsidR="0089182F" w:rsidRPr="00801B7F" w:rsidRDefault="0089182F" w:rsidP="0056516C">
      <w:pPr>
        <w:rPr>
          <w:szCs w:val="24"/>
        </w:rPr>
      </w:pPr>
    </w:p>
    <w:p w14:paraId="1B7126E5" w14:textId="1BF57E68" w:rsidR="00712921" w:rsidRPr="00381E69" w:rsidRDefault="001C12FE" w:rsidP="001C12FE">
      <w:pPr>
        <w:pStyle w:val="Ttulo2"/>
        <w:numPr>
          <w:ilvl w:val="0"/>
          <w:numId w:val="0"/>
        </w:numPr>
        <w:ind w:left="1429"/>
      </w:pPr>
      <w:bookmarkStart w:id="230" w:name="_heading=h.3mzq4wv" w:colFirst="0" w:colLast="0"/>
      <w:bookmarkStart w:id="231" w:name="_Toc210737525"/>
      <w:bookmarkEnd w:id="230"/>
      <w:r>
        <w:t xml:space="preserve">21.4 </w:t>
      </w:r>
      <w:r w:rsidR="00381E69" w:rsidRPr="00381E69">
        <w:t>Prevención de Riesgos</w:t>
      </w:r>
      <w:bookmarkEnd w:id="231"/>
    </w:p>
    <w:p w14:paraId="5EEDD80F" w14:textId="152F3111" w:rsidR="00712921" w:rsidRPr="00801B7F" w:rsidRDefault="00381E69" w:rsidP="005C2D4F">
      <w:pPr>
        <w:pStyle w:val="Ttulo3"/>
      </w:pPr>
      <w:bookmarkStart w:id="232" w:name="_heading=h.2250f4o" w:colFirst="0" w:colLast="0"/>
      <w:bookmarkStart w:id="233" w:name="_Toc210737526"/>
      <w:bookmarkEnd w:id="232"/>
      <w:r>
        <w:t>2</w:t>
      </w:r>
      <w:r w:rsidR="005C2D4F">
        <w:t>1.4.1</w:t>
      </w:r>
      <w:r>
        <w:t xml:space="preserve"> P</w:t>
      </w:r>
      <w:r w:rsidRPr="00801B7F">
        <w:t xml:space="preserve">revención de </w:t>
      </w:r>
      <w:r>
        <w:t>R</w:t>
      </w:r>
      <w:r w:rsidRPr="00801B7F">
        <w:t xml:space="preserve">iesgos </w:t>
      </w:r>
      <w:r>
        <w:t>F</w:t>
      </w:r>
      <w:r w:rsidRPr="00801B7F">
        <w:t>ísicos</w:t>
      </w:r>
      <w:bookmarkEnd w:id="233"/>
    </w:p>
    <w:p w14:paraId="56F01C6F" w14:textId="77777777" w:rsidR="00EE6C0F" w:rsidRDefault="00712921" w:rsidP="0056516C">
      <w:pPr>
        <w:rPr>
          <w:szCs w:val="24"/>
        </w:rPr>
      </w:pPr>
      <w:r w:rsidRPr="0056516C">
        <w:rPr>
          <w:szCs w:val="24"/>
        </w:rPr>
        <w:t>Dentro del proceso de prevención y manejo de riesgos físicos, la institución educativa cuenta con un proyecto de prevención de desastres en proceso de construcción y actualización, el cual está plasmado en el plan de riesgos y desastres institucional.</w:t>
      </w:r>
      <w:r w:rsidR="0056516C">
        <w:rPr>
          <w:szCs w:val="24"/>
        </w:rPr>
        <w:t xml:space="preserve"> </w:t>
      </w:r>
      <w:r w:rsidRPr="0056516C">
        <w:rPr>
          <w:szCs w:val="24"/>
        </w:rPr>
        <w:t>Este proyecto aborda las principales problemáticas de seguridad en cada una de las sedes institucionales, destacando deficiencias estructurales, riesgos en el acceso o camino a los centros educativos, interacción con animales peligrosos (serpientes, abejas, animales salvajes, etc.), amenazas de inundaciones, derrumbes, y planteles que no presentan barreras que los separen del exterior, entre otras.</w:t>
      </w:r>
      <w:r w:rsidR="0056516C">
        <w:rPr>
          <w:szCs w:val="24"/>
        </w:rPr>
        <w:t xml:space="preserve"> </w:t>
      </w:r>
    </w:p>
    <w:p w14:paraId="605CABDF" w14:textId="275A86BF" w:rsidR="00712921" w:rsidRPr="00801B7F" w:rsidRDefault="00712921" w:rsidP="0056516C">
      <w:pPr>
        <w:rPr>
          <w:szCs w:val="24"/>
        </w:rPr>
      </w:pPr>
      <w:r w:rsidRPr="0056516C">
        <w:rPr>
          <w:szCs w:val="24"/>
        </w:rPr>
        <w:t>Desde el grupo encargado del Plan Escolar de Gestión Integral de Riesgo (PEGIR), se realizan capacitaciones al grupo docente sobre acciones de prevención y respuesta en caso de siniestros y/o accidentes. Asimismo, se lleva a cabo un estudio oportuno para la intervención de las necesidades primarias de las sedes en relación a los riesgos físicos.</w:t>
      </w:r>
      <w:r w:rsidR="0056516C">
        <w:rPr>
          <w:szCs w:val="24"/>
        </w:rPr>
        <w:t xml:space="preserve"> </w:t>
      </w:r>
      <w:r w:rsidRPr="0056516C">
        <w:rPr>
          <w:szCs w:val="24"/>
        </w:rPr>
        <w:t>Por otra parte, de forma permanente se lleva adelante el mantenimiento oportuno</w:t>
      </w:r>
      <w:r w:rsidRPr="00801B7F">
        <w:rPr>
          <w:szCs w:val="24"/>
        </w:rPr>
        <w:t xml:space="preserve"> de la planta física contando con el respaldo de la alcaldía municipal, la junta de acción comunal del corregimiento, Consejo Noruego y secretaria de educación.</w:t>
      </w:r>
    </w:p>
    <w:p w14:paraId="5E3A6293" w14:textId="616204EC" w:rsidR="00712921" w:rsidRPr="00801B7F" w:rsidRDefault="00EE6C0F" w:rsidP="005C2D4F">
      <w:pPr>
        <w:pStyle w:val="Ttulo3"/>
      </w:pPr>
      <w:bookmarkStart w:id="234" w:name="_heading=h.haapch" w:colFirst="0" w:colLast="0"/>
      <w:bookmarkStart w:id="235" w:name="_Toc210737527"/>
      <w:bookmarkEnd w:id="234"/>
      <w:r>
        <w:t>2</w:t>
      </w:r>
      <w:r w:rsidR="005C2D4F">
        <w:t>1.4.2</w:t>
      </w:r>
      <w:r>
        <w:t xml:space="preserve"> P</w:t>
      </w:r>
      <w:r w:rsidRPr="00801B7F">
        <w:t xml:space="preserve">royecto de </w:t>
      </w:r>
      <w:r>
        <w:t>C</w:t>
      </w:r>
      <w:r w:rsidRPr="00801B7F">
        <w:t xml:space="preserve">uidado y </w:t>
      </w:r>
      <w:r>
        <w:t>M</w:t>
      </w:r>
      <w:r w:rsidRPr="00801B7F">
        <w:t xml:space="preserve">anejo de </w:t>
      </w:r>
      <w:r>
        <w:t>R</w:t>
      </w:r>
      <w:r w:rsidRPr="00801B7F">
        <w:t>esiduos</w:t>
      </w:r>
      <w:bookmarkEnd w:id="235"/>
    </w:p>
    <w:p w14:paraId="00E49612" w14:textId="77777777" w:rsidR="00712921" w:rsidRPr="00801B7F" w:rsidRDefault="00712921" w:rsidP="00712921">
      <w:pPr>
        <w:rPr>
          <w:szCs w:val="24"/>
        </w:rPr>
      </w:pPr>
      <w:r w:rsidRPr="00801B7F">
        <w:rPr>
          <w:szCs w:val="24"/>
        </w:rPr>
        <w:t>La I.E.R. Luis Eduardo Pérez cuenta con el acompañamiento de los docentes responsables del PRAES y la participación de la comunidad educativa sobre el manejo de residuos sólidos, con el cual se logra todo un proceso formativo en los estudiantes.</w:t>
      </w:r>
    </w:p>
    <w:p w14:paraId="5C5DDCE5" w14:textId="1EAA1C2E" w:rsidR="00712921" w:rsidRPr="00801B7F" w:rsidRDefault="00EE6C0F" w:rsidP="005C2D4F">
      <w:pPr>
        <w:pStyle w:val="Ttulo3"/>
      </w:pPr>
      <w:bookmarkStart w:id="236" w:name="_heading=h.319y80a" w:colFirst="0" w:colLast="0"/>
      <w:bookmarkStart w:id="237" w:name="_Toc210737528"/>
      <w:bookmarkEnd w:id="236"/>
      <w:r>
        <w:t>2</w:t>
      </w:r>
      <w:r w:rsidR="005C2D4F">
        <w:t>1.4.3</w:t>
      </w:r>
      <w:r>
        <w:t xml:space="preserve"> P</w:t>
      </w:r>
      <w:r w:rsidRPr="00801B7F">
        <w:t xml:space="preserve">revención de </w:t>
      </w:r>
      <w:r>
        <w:t>R</w:t>
      </w:r>
      <w:r w:rsidRPr="00801B7F">
        <w:t xml:space="preserve">iesgos </w:t>
      </w:r>
      <w:r>
        <w:t>P</w:t>
      </w:r>
      <w:r w:rsidRPr="00801B7F">
        <w:t>sicosociales</w:t>
      </w:r>
      <w:bookmarkEnd w:id="237"/>
    </w:p>
    <w:p w14:paraId="73BE47DD" w14:textId="1E1677BE" w:rsidR="00712921" w:rsidRPr="00801B7F" w:rsidRDefault="00712921" w:rsidP="0056516C">
      <w:r w:rsidRPr="0056516C">
        <w:t>La prevención de riesgos psicosociales en la institución se asume como un eje transversal, del cual son responsables todos los docentes. Dado su enfoque preventivo, se espera que cada acompañamiento al proceso formativo de los estudiantes se realice de forma permanente, con acciones informativas, formativas, correctivas y de asesoramiento sobre los principales riesgos psicosociales hallados en el contexto y ambiente de la comunidad.</w:t>
      </w:r>
      <w:r w:rsidR="0056516C">
        <w:t xml:space="preserve"> </w:t>
      </w:r>
      <w:r w:rsidRPr="0056516C">
        <w:t>Este proceso es liderado de manera general por el directivo, a través del establecimiento de políticas y directivas, y del acompañamiento a casos específicos. Cada docente también participa desde la asesoría individual, grupal y familiar, el diseño de programas y, en convenio con otras instituciones del municipio (como el hospital) o la región, se llevan a cabo diversas gestiones. Asimismo, el comité de convivencia escolar, desde su plan de gestión, acompaña todos estos elementos de prevención.</w:t>
      </w:r>
    </w:p>
    <w:p w14:paraId="65D7D8A0" w14:textId="46771288" w:rsidR="00712921" w:rsidRPr="00801B7F" w:rsidRDefault="00EE6C0F" w:rsidP="005C2D4F">
      <w:pPr>
        <w:pStyle w:val="Ttulo3"/>
      </w:pPr>
      <w:bookmarkStart w:id="238" w:name="_heading=h.1gf8i83" w:colFirst="0" w:colLast="0"/>
      <w:bookmarkStart w:id="239" w:name="_Toc210737529"/>
      <w:bookmarkEnd w:id="238"/>
      <w:r>
        <w:t>2</w:t>
      </w:r>
      <w:r w:rsidR="005C2D4F">
        <w:t>1.4.4</w:t>
      </w:r>
      <w:r>
        <w:t xml:space="preserve"> P</w:t>
      </w:r>
      <w:r w:rsidRPr="00801B7F">
        <w:t xml:space="preserve">rogramas de </w:t>
      </w:r>
      <w:r>
        <w:t>S</w:t>
      </w:r>
      <w:r w:rsidRPr="00801B7F">
        <w:t>eguridad</w:t>
      </w:r>
      <w:bookmarkEnd w:id="239"/>
    </w:p>
    <w:p w14:paraId="04585BA7" w14:textId="36E9AAC8" w:rsidR="00DA6228" w:rsidRDefault="00712921" w:rsidP="00712921">
      <w:pPr>
        <w:rPr>
          <w:szCs w:val="24"/>
        </w:rPr>
      </w:pPr>
      <w:r w:rsidRPr="00801B7F">
        <w:rPr>
          <w:szCs w:val="24"/>
        </w:rPr>
        <w:t>La I.E.R. Luis Eduardo Pérez no cuenta actualmente con un programa de seguridad establecido de forma sistematizada; no obstante, de forma permanente se realizan acciones de información y prevención por parte de los docentes y la comunidad, con las cuales se contactan procesos de capacitación.</w:t>
      </w:r>
    </w:p>
    <w:p w14:paraId="61F6990F" w14:textId="2065DEE4" w:rsidR="00EE6C0F" w:rsidRPr="00EE6C0F" w:rsidRDefault="001C12FE" w:rsidP="001C12FE">
      <w:pPr>
        <w:pStyle w:val="Ttulo2"/>
        <w:numPr>
          <w:ilvl w:val="0"/>
          <w:numId w:val="0"/>
        </w:numPr>
        <w:ind w:left="1432"/>
      </w:pPr>
      <w:bookmarkStart w:id="240" w:name="_Toc210737530"/>
      <w:r>
        <w:t xml:space="preserve">21.5 </w:t>
      </w:r>
      <w:r w:rsidR="00EE6C0F" w:rsidRPr="00EE6C0F">
        <w:t xml:space="preserve">Servicio </w:t>
      </w:r>
      <w:r w:rsidR="00EE6C0F">
        <w:t>S</w:t>
      </w:r>
      <w:r w:rsidR="00EE6C0F" w:rsidRPr="00EE6C0F">
        <w:t xml:space="preserve">ocial </w:t>
      </w:r>
      <w:r w:rsidR="00EE6C0F">
        <w:t>E</w:t>
      </w:r>
      <w:r w:rsidR="00EE6C0F" w:rsidRPr="00EE6C0F">
        <w:t>studiantil</w:t>
      </w:r>
      <w:bookmarkEnd w:id="240"/>
    </w:p>
    <w:p w14:paraId="4ED17390" w14:textId="15EF6917" w:rsidR="00EE6C0F" w:rsidRPr="00EE6C0F" w:rsidRDefault="00EE6C0F" w:rsidP="00EE6C0F">
      <w:pPr>
        <w:rPr>
          <w:szCs w:val="24"/>
        </w:rPr>
      </w:pPr>
      <w:r w:rsidRPr="00EE6C0F">
        <w:rPr>
          <w:szCs w:val="24"/>
        </w:rPr>
        <w:t xml:space="preserve">En la Institución Educativa el servicio social estudiantil obligatorio desarrolla actividades de ejecución dentro de las instalaciones de la Institución para que los estudiantes de 10° y 11° acompañen y ayuden a otros que lo necesiten. Se cuenta con un proyecto de servicio social estudiantil obligatorio, en varias líneas de acción, el cual fue elaborado después de evaluar las necesidades de la institución educativa y es </w:t>
      </w:r>
      <w:r w:rsidRPr="00C66706">
        <w:rPr>
          <w:szCs w:val="24"/>
        </w:rPr>
        <w:t xml:space="preserve">acompañado por </w:t>
      </w:r>
      <w:r w:rsidR="00C66706">
        <w:rPr>
          <w:szCs w:val="24"/>
        </w:rPr>
        <w:t xml:space="preserve">los </w:t>
      </w:r>
      <w:r w:rsidRPr="00C66706">
        <w:rPr>
          <w:szCs w:val="24"/>
        </w:rPr>
        <w:t>docente</w:t>
      </w:r>
      <w:r w:rsidR="00C66706">
        <w:rPr>
          <w:szCs w:val="24"/>
        </w:rPr>
        <w:t>s titulares</w:t>
      </w:r>
      <w:r w:rsidRPr="00C66706">
        <w:rPr>
          <w:szCs w:val="24"/>
        </w:rPr>
        <w:t xml:space="preserve"> de los grados 10° y 11°,</w:t>
      </w:r>
      <w:r w:rsidRPr="00EE6C0F">
        <w:rPr>
          <w:szCs w:val="24"/>
        </w:rPr>
        <w:t xml:space="preserve"> los cuales tomarán acciones en pro de la elaboración, ejecución, evaluación y mejoramiento del proyecto.</w:t>
      </w:r>
    </w:p>
    <w:p w14:paraId="309FFA9A" w14:textId="38DE06ED" w:rsidR="00EE6C0F" w:rsidRPr="00EE6C0F" w:rsidRDefault="00EE6C0F" w:rsidP="00EE6C0F">
      <w:pPr>
        <w:rPr>
          <w:szCs w:val="24"/>
        </w:rPr>
      </w:pPr>
      <w:r w:rsidRPr="00EE6C0F">
        <w:rPr>
          <w:szCs w:val="24"/>
        </w:rPr>
        <w:t>En consideración al carácter obligatorio del servicio social estudiantil definido en el artículo 97 de la Ley 115 de 1994, es considerado obligatorio para la culminación del proceso formativo de los estudiantes de la educación media, y el cual deberá atender de manera efectiva las actividades de los respectivos proyectos pedagógicos, cumplir con la intensidad horaria definida para ello son el correspondiente proyecto educativo institucional y haber obtenido los logros determinados en el mismo.</w:t>
      </w:r>
      <w:r>
        <w:rPr>
          <w:szCs w:val="24"/>
        </w:rPr>
        <w:t xml:space="preserve"> </w:t>
      </w:r>
      <w:r w:rsidRPr="00EE6C0F">
        <w:rPr>
          <w:szCs w:val="24"/>
        </w:rPr>
        <w:t>El propósito principal del servicio social estudiantil obligatorio establecido en el artículo</w:t>
      </w:r>
      <w:r>
        <w:rPr>
          <w:szCs w:val="24"/>
        </w:rPr>
        <w:t xml:space="preserve"> </w:t>
      </w:r>
      <w:r w:rsidRPr="00EE6C0F">
        <w:rPr>
          <w:szCs w:val="24"/>
        </w:rPr>
        <w:t>39 del Decreto 1</w:t>
      </w:r>
      <w:r w:rsidR="000A21B9">
        <w:rPr>
          <w:szCs w:val="24"/>
        </w:rPr>
        <w:t>860</w:t>
      </w:r>
      <w:r w:rsidRPr="00EE6C0F">
        <w:rPr>
          <w:szCs w:val="24"/>
        </w:rPr>
        <w:t xml:space="preserve"> de </w:t>
      </w:r>
      <w:r w:rsidR="000A21B9">
        <w:rPr>
          <w:szCs w:val="24"/>
        </w:rPr>
        <w:t>1994</w:t>
      </w:r>
      <w:r w:rsidRPr="00EE6C0F">
        <w:rPr>
          <w:szCs w:val="24"/>
        </w:rPr>
        <w:t>, se desarrollará dentro del proyecto educativo institucional, de tal manera que se atiendan debidamente los siguientes objetivos generales:</w:t>
      </w:r>
    </w:p>
    <w:p w14:paraId="1AB8DD86" w14:textId="4ECAE477" w:rsidR="00EE6C0F" w:rsidRPr="00EE6C0F" w:rsidRDefault="00EE6C0F" w:rsidP="000A21B9">
      <w:r w:rsidRPr="00EE6C0F">
        <w:t>Sensibilizar al educando frente a las necesidades, intereses, problemas y potencialidades de la comunidad, para que adquiera y desarrolle compromisos y actitudes en relación con el mejoramiento de la misma.</w:t>
      </w:r>
    </w:p>
    <w:p w14:paraId="2DDA331E" w14:textId="289FD3C0" w:rsidR="00EE6C0F" w:rsidRPr="00EE6C0F" w:rsidRDefault="00EE6C0F" w:rsidP="000A21B9">
      <w:r w:rsidRPr="00EE6C0F">
        <w:t>Contribuir al desarrollo de la solidaridad, la tolerancia, la cooperación, el respeto a los demás, la responsabilidad y el compromiso con su entorno social.</w:t>
      </w:r>
    </w:p>
    <w:p w14:paraId="26E7D0C1" w14:textId="4B572A0B" w:rsidR="00EE6C0F" w:rsidRPr="00EE6C0F" w:rsidRDefault="00EE6C0F" w:rsidP="000A21B9">
      <w:r w:rsidRPr="00EE6C0F">
        <w:t>Promover acciones educativas orientadas a la construcción de un espíritu de servicio para el mejoramiento permanente de la comunidad y a la prevención integral de problemas socialmente relevantes.</w:t>
      </w:r>
    </w:p>
    <w:p w14:paraId="0A120724" w14:textId="7AA1B4DF" w:rsidR="00EE6C0F" w:rsidRPr="00EE6C0F" w:rsidRDefault="00EE6C0F" w:rsidP="000A21B9">
      <w:r w:rsidRPr="00EE6C0F">
        <w:t>Promover la aplicación de conocimientos y habilidades logrados en áreas obligatorias y optativas definidas en el plan de estudios que favorezcan el desarrollo social y cultural de las comunidades.</w:t>
      </w:r>
    </w:p>
    <w:p w14:paraId="0F1EC134" w14:textId="6C8B539A" w:rsidR="00EE6C0F" w:rsidRPr="00EE6C0F" w:rsidRDefault="00EE6C0F" w:rsidP="000A21B9">
      <w:r w:rsidRPr="00EE6C0F">
        <w:t>Fomentar la práctica del trabajo y del aprovechamiento del tiempo libre, como derechos que permiten la dignificación de la persona y el mejoramiento de su nivel de vida.</w:t>
      </w:r>
    </w:p>
    <w:p w14:paraId="0F3F32AF" w14:textId="1C9F4FA1" w:rsidR="00EE6C0F" w:rsidRPr="00EE6C0F" w:rsidRDefault="00EE6C0F" w:rsidP="00EE6C0F">
      <w:pPr>
        <w:rPr>
          <w:szCs w:val="24"/>
        </w:rPr>
      </w:pPr>
      <w:r w:rsidRPr="00EE6C0F">
        <w:rPr>
          <w:szCs w:val="24"/>
        </w:rPr>
        <w:t>Con el fin de facilitar la determinación de los objetivos específicos, los temas, las actividades</w:t>
      </w:r>
      <w:r w:rsidR="00C66706">
        <w:rPr>
          <w:szCs w:val="24"/>
        </w:rPr>
        <w:t>,</w:t>
      </w:r>
      <w:r w:rsidRPr="00EE6C0F">
        <w:rPr>
          <w:szCs w:val="24"/>
        </w:rPr>
        <w:t xml:space="preserve"> los procedimientos</w:t>
      </w:r>
      <w:r w:rsidR="000A21B9">
        <w:rPr>
          <w:szCs w:val="24"/>
        </w:rPr>
        <w:t xml:space="preserve"> q</w:t>
      </w:r>
      <w:r w:rsidRPr="00EE6C0F">
        <w:rPr>
          <w:szCs w:val="24"/>
        </w:rPr>
        <w:t xml:space="preserve">ue estructuren y </w:t>
      </w:r>
      <w:r w:rsidR="000A21B9">
        <w:rPr>
          <w:szCs w:val="24"/>
        </w:rPr>
        <w:t>o</w:t>
      </w:r>
      <w:r w:rsidRPr="00EE6C0F">
        <w:rPr>
          <w:szCs w:val="24"/>
        </w:rPr>
        <w:t xml:space="preserve">rganicen la prestación del servicio social estudiantil obligatorio, </w:t>
      </w:r>
      <w:r w:rsidR="000A21B9">
        <w:rPr>
          <w:szCs w:val="24"/>
        </w:rPr>
        <w:t xml:space="preserve">la institución educativa tendrá en cuenta los </w:t>
      </w:r>
      <w:r w:rsidR="000A21B9" w:rsidRPr="00C66706">
        <w:rPr>
          <w:szCs w:val="24"/>
        </w:rPr>
        <w:t>siguientes criterios:</w:t>
      </w:r>
    </w:p>
    <w:p w14:paraId="3113BAED" w14:textId="401966FB" w:rsidR="00EE6C0F" w:rsidRPr="00EE6C0F" w:rsidRDefault="00EE6C0F" w:rsidP="00EE6C0F">
      <w:pPr>
        <w:rPr>
          <w:szCs w:val="24"/>
        </w:rPr>
      </w:pPr>
      <w:r w:rsidRPr="00EE6C0F">
        <w:rPr>
          <w:szCs w:val="24"/>
        </w:rPr>
        <w:t>El servicio social estudiantil deberá permitir la relación y correlación del desempeño académico de los estudiantes en las distintas áreas del conocimiento y de la formación, con su desarrollo personal y social.</w:t>
      </w:r>
    </w:p>
    <w:p w14:paraId="069F300A" w14:textId="41928893" w:rsidR="00EE6C0F" w:rsidRPr="00EE6C0F" w:rsidRDefault="00EE6C0F" w:rsidP="00EE6C0F">
      <w:pPr>
        <w:rPr>
          <w:szCs w:val="24"/>
        </w:rPr>
      </w:pPr>
      <w:r w:rsidRPr="00EE6C0F">
        <w:rPr>
          <w:szCs w:val="24"/>
        </w:rPr>
        <w:t>Los proyectos pedagógicos del servicio social estudiantil que se adopten en el plan de estudios, deberán ser integrales y continuos, esto es, que brinden una sistemática y efectiva atención a los grupos poblacionales, beneficiarias de este servicio.</w:t>
      </w:r>
    </w:p>
    <w:p w14:paraId="12C28BA9" w14:textId="03A89B84" w:rsidR="00EE6C0F" w:rsidRPr="00EE6C0F" w:rsidRDefault="00EE6C0F" w:rsidP="00EE6C0F">
      <w:pPr>
        <w:rPr>
          <w:szCs w:val="24"/>
        </w:rPr>
      </w:pPr>
      <w:r w:rsidRPr="00EE6C0F">
        <w:rPr>
          <w:szCs w:val="24"/>
        </w:rPr>
        <w:t>Los proyectos pedagógicos del servicio deben constituir un medio para articular las acciones educativas del establecimiento con las expresiones culturales locales, satisfacer necesidades de desarrollo comunitario e integrar acciones adelantadas por otras organizaciones sociales, en favor de la comunidad</w:t>
      </w:r>
    </w:p>
    <w:p w14:paraId="2CFB90CA" w14:textId="1E5BB0F5" w:rsidR="00EE6C0F" w:rsidRPr="00EE6C0F" w:rsidRDefault="00EE6C0F" w:rsidP="00EE6C0F">
      <w:pPr>
        <w:rPr>
          <w:szCs w:val="24"/>
        </w:rPr>
      </w:pPr>
      <w:r w:rsidRPr="00EE6C0F">
        <w:rPr>
          <w:szCs w:val="24"/>
        </w:rPr>
        <w:t>El servicio social atenderá prioritariamente, necesidades educativas, culturales, sociales y de aprovechamiento de tiempo libre, identificadas en la comunidad del área de influencia del establecimiento educativo, tales como la alfabetización, la promoción y preservación de la salud, la educación ambiental, la educación ciudadana, la organización de grupos juveniles y de prevención de factores socialmente relevantes, la recreación dirigida y el fomento de actividades físicas, prácticas e intelectuales.</w:t>
      </w:r>
    </w:p>
    <w:p w14:paraId="49EE5E96" w14:textId="77777777" w:rsidR="00EE6C0F" w:rsidRPr="00EE6C0F" w:rsidRDefault="00EE6C0F" w:rsidP="00EE6C0F">
      <w:pPr>
        <w:rPr>
          <w:szCs w:val="24"/>
        </w:rPr>
      </w:pPr>
      <w:r w:rsidRPr="00EE6C0F">
        <w:rPr>
          <w:szCs w:val="24"/>
        </w:rPr>
        <w:t>Líneas de acción para ejecución del servicio social obligatorio en la Institución educativa:</w:t>
      </w:r>
    </w:p>
    <w:p w14:paraId="58AF8C17" w14:textId="29658ABA" w:rsidR="00EE6C0F" w:rsidRPr="00EE6C0F" w:rsidRDefault="00EE6C0F" w:rsidP="000A21B9">
      <w:r w:rsidRPr="00EE6C0F">
        <w:t>Mantenimiento de la infraestructura física de la Institución.</w:t>
      </w:r>
    </w:p>
    <w:p w14:paraId="31D6C38C" w14:textId="6B993964" w:rsidR="00EE6C0F" w:rsidRPr="00EE6C0F" w:rsidRDefault="00EE6C0F" w:rsidP="000A21B9">
      <w:r w:rsidRPr="00EE6C0F">
        <w:t>Aprovechamiento del tiempo libre. (Educación física, recreación, deportes, logística de eventos, artes y música), dirigido a la población de la tercera edad.</w:t>
      </w:r>
    </w:p>
    <w:p w14:paraId="17189286" w14:textId="65E48844" w:rsidR="00EE6C0F" w:rsidRPr="00EE6C0F" w:rsidRDefault="00EE6C0F" w:rsidP="00EE6C0F">
      <w:pPr>
        <w:rPr>
          <w:szCs w:val="24"/>
        </w:rPr>
      </w:pPr>
      <w:r w:rsidRPr="00EE6C0F">
        <w:rPr>
          <w:szCs w:val="24"/>
        </w:rPr>
        <w:t>Medio ambiente. (Preservación, mejoramiento</w:t>
      </w:r>
      <w:r w:rsidR="006B4685">
        <w:rPr>
          <w:szCs w:val="24"/>
        </w:rPr>
        <w:t>,</w:t>
      </w:r>
      <w:r w:rsidRPr="00EE6C0F">
        <w:rPr>
          <w:szCs w:val="24"/>
        </w:rPr>
        <w:t xml:space="preserve"> conservación del medio ambiente, campañas de concientización del medio ambiente</w:t>
      </w:r>
      <w:r w:rsidR="006B4685">
        <w:rPr>
          <w:szCs w:val="24"/>
        </w:rPr>
        <w:t xml:space="preserve"> y mantenimiento de las zonas verdes</w:t>
      </w:r>
      <w:r w:rsidRPr="00EE6C0F">
        <w:rPr>
          <w:szCs w:val="24"/>
        </w:rPr>
        <w:t>).</w:t>
      </w:r>
    </w:p>
    <w:p w14:paraId="242C29F8" w14:textId="4B54BCD4" w:rsidR="00EE6C0F" w:rsidRPr="00EE6C0F" w:rsidRDefault="00EE6C0F" w:rsidP="00EE6C0F">
      <w:pPr>
        <w:rPr>
          <w:szCs w:val="24"/>
        </w:rPr>
      </w:pPr>
      <w:r w:rsidRPr="00EE6C0F">
        <w:rPr>
          <w:szCs w:val="24"/>
        </w:rPr>
        <w:t xml:space="preserve">Decoración sede </w:t>
      </w:r>
      <w:r w:rsidR="006B4685">
        <w:rPr>
          <w:szCs w:val="24"/>
        </w:rPr>
        <w:t>principal y las sedes que se encuentran en las diferentes veredas</w:t>
      </w:r>
      <w:r w:rsidRPr="00EE6C0F">
        <w:rPr>
          <w:szCs w:val="24"/>
        </w:rPr>
        <w:t>.</w:t>
      </w:r>
    </w:p>
    <w:p w14:paraId="4D52D4DA" w14:textId="6F6DC199" w:rsidR="00EE6C0F" w:rsidRPr="00EE6C0F" w:rsidRDefault="00EE6C0F" w:rsidP="00EE6C0F">
      <w:pPr>
        <w:rPr>
          <w:szCs w:val="24"/>
        </w:rPr>
      </w:pPr>
      <w:r w:rsidRPr="00EE6C0F">
        <w:rPr>
          <w:szCs w:val="24"/>
        </w:rPr>
        <w:t>Adecuaciones físicas sedes educativas.</w:t>
      </w:r>
    </w:p>
    <w:p w14:paraId="458008D4" w14:textId="59911A54" w:rsidR="00EE6C0F" w:rsidRPr="00EE6C0F" w:rsidRDefault="00EE6C0F" w:rsidP="0089182F">
      <w:pPr>
        <w:rPr>
          <w:szCs w:val="24"/>
        </w:rPr>
      </w:pPr>
      <w:r w:rsidRPr="00EE6C0F">
        <w:rPr>
          <w:szCs w:val="24"/>
        </w:rPr>
        <w:t>Carteleras informativas.</w:t>
      </w:r>
    </w:p>
    <w:p w14:paraId="7856DA23" w14:textId="343D7414" w:rsidR="00EE6C0F" w:rsidRDefault="00EE6C0F" w:rsidP="00EE6C0F">
      <w:pPr>
        <w:rPr>
          <w:szCs w:val="24"/>
        </w:rPr>
      </w:pPr>
      <w:r w:rsidRPr="00EE6C0F">
        <w:rPr>
          <w:szCs w:val="24"/>
        </w:rPr>
        <w:t>Apoyo académico a estudiantes con dificultades de aprendizaje.</w:t>
      </w:r>
    </w:p>
    <w:p w14:paraId="112DB09D" w14:textId="17885FD7" w:rsidR="006B4685" w:rsidRDefault="006B4685" w:rsidP="00EE6C0F">
      <w:pPr>
        <w:rPr>
          <w:szCs w:val="24"/>
        </w:rPr>
      </w:pPr>
      <w:r>
        <w:rPr>
          <w:szCs w:val="24"/>
        </w:rPr>
        <w:t>Colaboración en eventos comunitarios y de la institución.</w:t>
      </w:r>
    </w:p>
    <w:p w14:paraId="2D896771" w14:textId="01277F9D" w:rsidR="006B4685" w:rsidRDefault="006B4685" w:rsidP="00EE6C0F">
      <w:pPr>
        <w:rPr>
          <w:szCs w:val="24"/>
        </w:rPr>
      </w:pPr>
      <w:r>
        <w:rPr>
          <w:szCs w:val="24"/>
        </w:rPr>
        <w:t>Acciones de apoyo a biblioteca o archivos institucionales.</w:t>
      </w:r>
    </w:p>
    <w:p w14:paraId="61FDB5DB" w14:textId="5D3670E4" w:rsidR="00A226C8" w:rsidRPr="00EE6C0F" w:rsidRDefault="00A226C8" w:rsidP="00A226C8">
      <w:pPr>
        <w:rPr>
          <w:szCs w:val="24"/>
        </w:rPr>
      </w:pPr>
      <w:r>
        <w:rPr>
          <w:szCs w:val="24"/>
        </w:rPr>
        <w:t>Embellecimiento y mantenimiento a la sala de informática.</w:t>
      </w:r>
    </w:p>
    <w:p w14:paraId="3D498A28" w14:textId="33FF19AC" w:rsidR="0056516C" w:rsidRDefault="00EE6C0F" w:rsidP="000A21B9">
      <w:r w:rsidRPr="00EE6C0F">
        <w:t xml:space="preserve">En </w:t>
      </w:r>
      <w:r w:rsidR="0089182F">
        <w:t>la I.E.R Luis Eduardo Pérez</w:t>
      </w:r>
      <w:r w:rsidRPr="00EE6C0F">
        <w:t>,</w:t>
      </w:r>
      <w:r w:rsidR="0089182F">
        <w:t xml:space="preserve"> se rige</w:t>
      </w:r>
      <w:r w:rsidRPr="00EE6C0F">
        <w:t xml:space="preserve"> </w:t>
      </w:r>
      <w:r w:rsidR="0089182F">
        <w:t>al</w:t>
      </w:r>
      <w:r w:rsidRPr="00EE6C0F">
        <w:t xml:space="preserve"> Ministerio de Educación Nacional MEN en su reglamentación </w:t>
      </w:r>
      <w:r w:rsidR="0089182F">
        <w:t xml:space="preserve">donde </w:t>
      </w:r>
      <w:r w:rsidRPr="00EE6C0F">
        <w:t>exige un mínimo de ochenta (</w:t>
      </w:r>
      <w:r w:rsidR="00C95FB9">
        <w:t>160</w:t>
      </w:r>
      <w:r w:rsidRPr="00EE6C0F">
        <w:t>) horas de prestación del servicio social estudiantil obligatorio en un proyecto pedagógico, durante el tiempo de formación en los grados 10 ° (</w:t>
      </w:r>
      <w:r w:rsidR="00C95FB9">
        <w:t>8</w:t>
      </w:r>
      <w:r w:rsidRPr="00EE6C0F">
        <w:t>0 horas) y 11 ° (</w:t>
      </w:r>
      <w:r w:rsidR="00C95FB9">
        <w:t>8</w:t>
      </w:r>
      <w:r w:rsidRPr="00EE6C0F">
        <w:t>0 horas) de la educación media. Esta intensidad se cumplirá de manera adicional al tiempo prescrito para las actividades pedagógicas y para las actividades lúdicas, culturales, deportivas y sociales de contenido educativo, ordenadas en el decreto 1075 de 2015.</w:t>
      </w:r>
    </w:p>
    <w:p w14:paraId="5C88B6AC" w14:textId="1D733FDB" w:rsidR="001C12FE" w:rsidRDefault="001C12FE" w:rsidP="001C12FE">
      <w:pPr>
        <w:pStyle w:val="Ttulo2"/>
        <w:numPr>
          <w:ilvl w:val="0"/>
          <w:numId w:val="0"/>
        </w:numPr>
        <w:ind w:left="1432"/>
      </w:pPr>
      <w:bookmarkStart w:id="241" w:name="_Toc210737531"/>
      <w:r>
        <w:t>21.6 Componente Socioemocional</w:t>
      </w:r>
      <w:bookmarkEnd w:id="241"/>
      <w:r>
        <w:t xml:space="preserve"> </w:t>
      </w:r>
    </w:p>
    <w:p w14:paraId="7CF2FE22" w14:textId="77777777" w:rsidR="001C12FE" w:rsidRPr="006C5594" w:rsidRDefault="001C12FE" w:rsidP="001C12FE">
      <w:r w:rsidRPr="006C5594">
        <w:t>Como gestión comunitaria, el componente socioemocional se enmarca en procesos integrales de identificación, análisis y aplicación de estrategias orientadas a la prevención de riesgos psicosociales que puedan incidir negativamente en el bienestar emocional de los estudiantes de la Institución Educativa Luis Eduardo Pérez. Esta gestión se basa en un enfoque participativo y corresponsable, donde se articulan acciones desde la escuela, la familia y la comunidad para propiciar entornos protectores, inclusivos y emocionalmente saludables. En coherencia con los principios de la gestión comunitaria, que promueven el trabajo conjunto en favor del desarrollo humano y social, se han implementado prácticas como la aplicación de pruebas diagnósticas, la tabulación y análisis de resultados, el diseño de planes de intervención y el acompañamiento individual y grupal por parte de la profesional encargada del componente psicosocial en la institución. Estas acciones permiten una comprensión profunda de las afectaciones socioemocionales que enfrentan los niños, niñas y adolescentes, y favorecen el diseño de estrategias contextualizadas que atiendan a las necesidades reales de la población estudiantil.</w:t>
      </w:r>
    </w:p>
    <w:p w14:paraId="110C4DC6" w14:textId="77777777" w:rsidR="001C12FE" w:rsidRPr="006C5594" w:rsidRDefault="001C12FE" w:rsidP="001C12FE">
      <w:r w:rsidRPr="006C5594">
        <w:t>Desde esta perspectiva, el componente socioemocional adquiere un valor estratégico en la construcción de una escuela concebida como espacio de encuentro, participación activa y construcción colectiva de sentido. Se reconoce que el desarrollo emocional y social de los estudiantes no ocurre de manera aislada dentro del aula, sino que está profundamente influenciado por las dinámicas familiares, culturales y comunitarias que rodean al individuo. Por ello, la institución educativa propicia el fortalecimiento de los lazos entre docentes, padres de familia, estudiantes, líderes comunitarios y demás actores sociales, promoviendo espacios de formación, diálogo, escucha activa y reflexión conjunta sobre temas como la gestión emocional, la resolución pacífica de conflictos, el manejo del estrés, la comunicación asertiva y la convivencia armónica. Estas estrategias, alineadas con el currículo institucional, permiten fomentar habilidades para la vida en los estudiantes, tales como la empatía, la resiliencia, el autocuidado, la autorregulación emocional y la capacidad de tomar decisiones responsables en contextos complejos.</w:t>
      </w:r>
    </w:p>
    <w:p w14:paraId="20105C4E" w14:textId="77777777" w:rsidR="001C12FE" w:rsidRPr="006C5594" w:rsidRDefault="001C12FE" w:rsidP="001C12FE">
      <w:r w:rsidRPr="006C5594">
        <w:t>Asimismo, el componente socioemocional gestionado desde la comunidad permite establecer alianzas estratégicas con organizaciones externas, instituciones del sector salud, bienestar familiar, entes territoriales y redes de apoyo psicosocial, generando una red de protección integral que respalde y fortalezca los procesos internos de acompañamiento emocional. Esta articulación interinstitucional amplía el alcance de las intervenciones, mejora la capacidad de respuesta ante situaciones de vulnerabilidad y permite brindar atención oportuna a casos que desbordan la capacidad operativa de la institución. En este marco, se reconoce que una adecuada gestión socioemocional no solo mejora el clima escolar y previene situaciones como el acoso, la exclusión o la deserción, sino que también tiene un impacto directo en el rendimiento académico, la motivación escolar, la permanencia estudiantil y la construcción de una ciudadanía ética, participativa y solidaria.</w:t>
      </w:r>
    </w:p>
    <w:p w14:paraId="2EB1D8BB" w14:textId="40DFC46C" w:rsidR="001C12FE" w:rsidRDefault="001C12FE" w:rsidP="001C12FE">
      <w:r w:rsidRPr="006C5594">
        <w:t>En definitiva, el componente socioemocional, abordado desde la gestión comunitaria, trasciende el marco de la atención individualizada y se consolida como una apuesta institucional por el desarrollo integral de los estudiantes, entendiendo que educar también implica cuidar, acompañar y formar seres humanos conscientes de sí mismos, de los otros y de su entorno. Esta visión integral fortalece el tejido social dentro y fuera de la institución, promueve relaciones significativas, consolida una cultura de paz y convivencia, y contribuye a la formación de generaciones comprometidas con la transformación positiva de su comunidad.</w:t>
      </w:r>
    </w:p>
    <w:p w14:paraId="637F326F" w14:textId="77777777" w:rsidR="001C12FE" w:rsidRPr="006C5594" w:rsidRDefault="001C12FE" w:rsidP="001C12FE"/>
    <w:p w14:paraId="77D440D7" w14:textId="77777777" w:rsidR="001C12FE" w:rsidRPr="006C5594" w:rsidRDefault="001C12FE" w:rsidP="001C12FE"/>
    <w:p w14:paraId="696585A1" w14:textId="77777777" w:rsidR="001C12FE" w:rsidRPr="001C12FE" w:rsidRDefault="001C12FE" w:rsidP="001C12FE">
      <w:pPr>
        <w:ind w:left="709" w:firstLine="0"/>
      </w:pPr>
    </w:p>
    <w:p w14:paraId="2BC59943" w14:textId="77777777" w:rsidR="001C12FE" w:rsidRDefault="001C12FE" w:rsidP="000A21B9"/>
    <w:p w14:paraId="1B07D2AE" w14:textId="49B9A17D" w:rsidR="0056516C" w:rsidRDefault="0056516C" w:rsidP="00712921">
      <w:pPr>
        <w:rPr>
          <w:szCs w:val="24"/>
        </w:rPr>
      </w:pPr>
    </w:p>
    <w:p w14:paraId="71752355" w14:textId="7E75C4D2" w:rsidR="0056516C" w:rsidRDefault="0056516C" w:rsidP="00712921">
      <w:pPr>
        <w:rPr>
          <w:szCs w:val="24"/>
        </w:rPr>
      </w:pPr>
    </w:p>
    <w:p w14:paraId="746EBA93" w14:textId="77777777" w:rsidR="00270748" w:rsidRPr="00712921" w:rsidRDefault="00270748" w:rsidP="00EC13AA">
      <w:pPr>
        <w:ind w:firstLine="0"/>
        <w:rPr>
          <w:szCs w:val="24"/>
        </w:rPr>
      </w:pPr>
    </w:p>
    <w:p w14:paraId="76D588FE" w14:textId="09EB296F" w:rsidR="00C87E52" w:rsidRDefault="00376D4F" w:rsidP="00376D4F">
      <w:pPr>
        <w:pStyle w:val="Ttulo1"/>
      </w:pPr>
      <w:bookmarkStart w:id="242" w:name="_Toc210737532"/>
      <w:r>
        <w:t>R</w:t>
      </w:r>
      <w:r w:rsidR="00E525A8">
        <w:t>eferencias</w:t>
      </w:r>
      <w:bookmarkEnd w:id="242"/>
    </w:p>
    <w:sdt>
      <w:sdtPr>
        <w:rPr>
          <w:b/>
          <w:bCs/>
          <w:color w:val="000000"/>
          <w:szCs w:val="24"/>
        </w:rPr>
        <w:tag w:val="MENDELEY_BIBLIOGRAPHY"/>
        <w:id w:val="-448462283"/>
        <w:placeholder>
          <w:docPart w:val="DefaultPlaceholder_-1854013440"/>
        </w:placeholder>
      </w:sdtPr>
      <w:sdtEndPr/>
      <w:sdtContent>
        <w:p w14:paraId="09212BDE" w14:textId="77777777" w:rsidR="004F13B0" w:rsidRPr="004F13B0" w:rsidRDefault="004F13B0">
          <w:pPr>
            <w:ind w:hanging="480"/>
            <w:divId w:val="2042197452"/>
            <w:rPr>
              <w:szCs w:val="24"/>
              <w:lang w:val="en-US"/>
            </w:rPr>
          </w:pPr>
          <w:r>
            <w:rPr>
              <w:i/>
              <w:iCs/>
            </w:rPr>
            <w:t>Art. 1 Se incorpora a los proyectos educativos institucionales el componente de competencias socioemocionales en Colombia Se incorpora a los proyectos educativos institucionales el componente de competencias socioemocional Artículo 1 El Ministerio de Educación Nacional garantizará la incorporación del componente - Legislación colombiana 2025</w:t>
          </w:r>
          <w:r>
            <w:t xml:space="preserve">. </w:t>
          </w:r>
          <w:r w:rsidRPr="004F13B0">
            <w:rPr>
              <w:lang w:val="en-US"/>
            </w:rPr>
            <w:t>(n.d.). Retrieved October 5, 2025, from https://leyes.co/se_incorpora_a_los_proyectos_educativos_institucionales_el_componente_de_competencias_socioemocionales_en_colombia/1.htm?utm_source=chatgpt.com</w:t>
          </w:r>
        </w:p>
        <w:p w14:paraId="589C94A6" w14:textId="77777777" w:rsidR="004F13B0" w:rsidRDefault="004F13B0">
          <w:pPr>
            <w:ind w:hanging="480"/>
            <w:divId w:val="728310727"/>
          </w:pPr>
          <w:r>
            <w:t>Artículo. (</w:t>
          </w:r>
          <w:proofErr w:type="spellStart"/>
          <w:r>
            <w:t>n.d</w:t>
          </w:r>
          <w:proofErr w:type="spellEnd"/>
          <w:r>
            <w:t xml:space="preserve">.). </w:t>
          </w:r>
          <w:r>
            <w:rPr>
              <w:i/>
              <w:iCs/>
            </w:rPr>
            <w:t>Ley 1620 de 2013</w:t>
          </w:r>
          <w:r>
            <w:t>.</w:t>
          </w:r>
        </w:p>
        <w:p w14:paraId="09FF9C91" w14:textId="77777777" w:rsidR="004F13B0" w:rsidRPr="004F13B0" w:rsidRDefault="004F13B0">
          <w:pPr>
            <w:ind w:hanging="480"/>
            <w:divId w:val="232081535"/>
            <w:rPr>
              <w:lang w:val="en-US"/>
            </w:rPr>
          </w:pPr>
          <w:r>
            <w:rPr>
              <w:i/>
              <w:iCs/>
            </w:rPr>
            <w:t>Decreto 1075 de 2015 Sector Educación - Gestor Normativo - Función Pública</w:t>
          </w:r>
          <w:r>
            <w:t xml:space="preserve">. </w:t>
          </w:r>
          <w:r w:rsidRPr="004F13B0">
            <w:rPr>
              <w:lang w:val="en-US"/>
            </w:rPr>
            <w:t>(n.d.). Retrieved January 16, 2025, from https://www.funcionpublica.gov.co/eva/gestornormativo/norma.php?i=77913</w:t>
          </w:r>
        </w:p>
        <w:p w14:paraId="2E262E9C" w14:textId="77777777" w:rsidR="004F13B0" w:rsidRDefault="004F13B0">
          <w:pPr>
            <w:ind w:hanging="480"/>
            <w:divId w:val="1255623659"/>
          </w:pPr>
          <w:r>
            <w:rPr>
              <w:i/>
              <w:iCs/>
            </w:rPr>
            <w:t>Decreto 1290 del 2009 MINISTERIO DE EDUCACIÓN NACIONAL</w:t>
          </w:r>
          <w:r>
            <w:t>. (</w:t>
          </w:r>
          <w:proofErr w:type="spellStart"/>
          <w:r>
            <w:t>n.d</w:t>
          </w:r>
          <w:proofErr w:type="spellEnd"/>
          <w:r>
            <w:t>.).</w:t>
          </w:r>
        </w:p>
        <w:p w14:paraId="09D6D88A" w14:textId="77777777" w:rsidR="004F13B0" w:rsidRPr="004F13B0" w:rsidRDefault="004F13B0">
          <w:pPr>
            <w:ind w:hanging="480"/>
            <w:divId w:val="181207168"/>
            <w:rPr>
              <w:lang w:val="en-US"/>
            </w:rPr>
          </w:pPr>
          <w:r>
            <w:rPr>
              <w:i/>
              <w:iCs/>
            </w:rPr>
            <w:t>Decreto 1411 de 2022 Ministerio de Educación - Gestor Normativo - Función Pública</w:t>
          </w:r>
          <w:r>
            <w:t xml:space="preserve">. </w:t>
          </w:r>
          <w:r w:rsidRPr="004F13B0">
            <w:rPr>
              <w:lang w:val="en-US"/>
            </w:rPr>
            <w:t>(n.d.). Retrieved January 14, 2025, from https://www.funcionpublica.gov.co/eva/gestornormativo/norma.php?i=191187</w:t>
          </w:r>
        </w:p>
        <w:p w14:paraId="123DCCA6" w14:textId="77777777" w:rsidR="004F13B0" w:rsidRPr="004F13B0" w:rsidRDefault="004F13B0">
          <w:pPr>
            <w:ind w:hanging="480"/>
            <w:divId w:val="626546350"/>
            <w:rPr>
              <w:lang w:val="en-US"/>
            </w:rPr>
          </w:pPr>
          <w:r>
            <w:rPr>
              <w:i/>
              <w:iCs/>
            </w:rPr>
            <w:t>Decreto 1965 de 2013 - Gestor Normativo - Función Pública</w:t>
          </w:r>
          <w:r>
            <w:t xml:space="preserve">. </w:t>
          </w:r>
          <w:r w:rsidRPr="004F13B0">
            <w:rPr>
              <w:lang w:val="en-US"/>
            </w:rPr>
            <w:t>(n.d.). Retrieved January 23, 2025, from https://www.funcionpublica.gov.co/eva/gestornormativo/norma.php?i=54537</w:t>
          </w:r>
        </w:p>
        <w:p w14:paraId="67E0BDB7" w14:textId="77777777" w:rsidR="004F13B0" w:rsidRDefault="004F13B0">
          <w:pPr>
            <w:ind w:hanging="480"/>
            <w:divId w:val="1680502335"/>
          </w:pPr>
          <w:r>
            <w:rPr>
              <w:i/>
              <w:iCs/>
            </w:rPr>
            <w:t xml:space="preserve">Decreto 2247 de Septiembre 11 de </w:t>
          </w:r>
          <w:proofErr w:type="gramStart"/>
          <w:r>
            <w:rPr>
              <w:i/>
              <w:iCs/>
            </w:rPr>
            <w:t xml:space="preserve">1997 </w:t>
          </w:r>
          <w:r>
            <w:t>.</w:t>
          </w:r>
          <w:proofErr w:type="gramEnd"/>
          <w:r>
            <w:t xml:space="preserve"> (</w:t>
          </w:r>
          <w:proofErr w:type="spellStart"/>
          <w:r>
            <w:t>n.d</w:t>
          </w:r>
          <w:proofErr w:type="spellEnd"/>
          <w:r>
            <w:t>.).</w:t>
          </w:r>
        </w:p>
        <w:p w14:paraId="33DB0546" w14:textId="77777777" w:rsidR="004F13B0" w:rsidRDefault="004F13B0">
          <w:pPr>
            <w:ind w:hanging="480"/>
            <w:divId w:val="323242678"/>
          </w:pPr>
          <w:r>
            <w:rPr>
              <w:i/>
              <w:iCs/>
            </w:rPr>
            <w:t xml:space="preserve">DECRETO No. </w:t>
          </w:r>
          <w:proofErr w:type="gramStart"/>
          <w:r>
            <w:rPr>
              <w:i/>
              <w:iCs/>
            </w:rPr>
            <w:t xml:space="preserve">1290 </w:t>
          </w:r>
          <w:r>
            <w:t>.</w:t>
          </w:r>
          <w:proofErr w:type="gramEnd"/>
          <w:r>
            <w:t xml:space="preserve"> (</w:t>
          </w:r>
          <w:proofErr w:type="spellStart"/>
          <w:r>
            <w:t>n.d</w:t>
          </w:r>
          <w:proofErr w:type="spellEnd"/>
          <w:r>
            <w:t>.).</w:t>
          </w:r>
        </w:p>
        <w:p w14:paraId="74662891" w14:textId="77777777" w:rsidR="004F13B0" w:rsidRDefault="004F13B0">
          <w:pPr>
            <w:ind w:hanging="480"/>
            <w:divId w:val="978919271"/>
          </w:pPr>
          <w:r>
            <w:rPr>
              <w:i/>
              <w:iCs/>
            </w:rPr>
            <w:t xml:space="preserve">DECRETO NUMERO 1850 DE </w:t>
          </w:r>
          <w:proofErr w:type="gramStart"/>
          <w:r>
            <w:rPr>
              <w:i/>
              <w:iCs/>
            </w:rPr>
            <w:t xml:space="preserve">2002 </w:t>
          </w:r>
          <w:r>
            <w:t>.</w:t>
          </w:r>
          <w:proofErr w:type="gramEnd"/>
          <w:r>
            <w:t xml:space="preserve"> (</w:t>
          </w:r>
          <w:proofErr w:type="spellStart"/>
          <w:r>
            <w:t>n.d</w:t>
          </w:r>
          <w:proofErr w:type="spellEnd"/>
          <w:r>
            <w:t>.).</w:t>
          </w:r>
        </w:p>
        <w:p w14:paraId="0E2F3039" w14:textId="77777777" w:rsidR="004F13B0" w:rsidRPr="004F13B0" w:rsidRDefault="004F13B0">
          <w:pPr>
            <w:ind w:hanging="480"/>
            <w:divId w:val="993798445"/>
            <w:rPr>
              <w:lang w:val="en-US"/>
            </w:rPr>
          </w:pPr>
          <w:r>
            <w:rPr>
              <w:i/>
              <w:iCs/>
            </w:rPr>
            <w:t>DECRETO NUMERO 1850 DE 2002, Capítulo 1 Jornada Escolar</w:t>
          </w:r>
          <w:r>
            <w:t xml:space="preserve">. </w:t>
          </w:r>
          <w:r w:rsidRPr="004F13B0">
            <w:rPr>
              <w:lang w:val="en-US"/>
            </w:rPr>
            <w:t>(n.d.).</w:t>
          </w:r>
        </w:p>
        <w:p w14:paraId="4359C3C3" w14:textId="77777777" w:rsidR="004F13B0" w:rsidRDefault="004F13B0">
          <w:pPr>
            <w:ind w:hanging="480"/>
            <w:divId w:val="843858969"/>
          </w:pPr>
          <w:r w:rsidRPr="004F13B0">
            <w:rPr>
              <w:i/>
              <w:iCs/>
              <w:lang w:val="en-US"/>
            </w:rPr>
            <w:t>Decreto_1860_1994.doc | Enhanced Reader</w:t>
          </w:r>
          <w:r w:rsidRPr="004F13B0">
            <w:rPr>
              <w:lang w:val="en-US"/>
            </w:rPr>
            <w:t xml:space="preserve">. </w:t>
          </w:r>
          <w:r>
            <w:t>(</w:t>
          </w:r>
          <w:proofErr w:type="spellStart"/>
          <w:r>
            <w:t>n.d</w:t>
          </w:r>
          <w:proofErr w:type="spellEnd"/>
          <w:r>
            <w:t>.).</w:t>
          </w:r>
        </w:p>
        <w:p w14:paraId="65B7ED80" w14:textId="77777777" w:rsidR="004F13B0" w:rsidRPr="004F13B0" w:rsidRDefault="004F13B0">
          <w:pPr>
            <w:ind w:hanging="480"/>
            <w:divId w:val="164327160"/>
            <w:rPr>
              <w:lang w:val="en-US"/>
            </w:rPr>
          </w:pPr>
          <w:r>
            <w:rPr>
              <w:i/>
              <w:iCs/>
            </w:rPr>
            <w:t>La Teoría del Aprendizaje de Jean Piaget</w:t>
          </w:r>
          <w:r>
            <w:t xml:space="preserve">. </w:t>
          </w:r>
          <w:r w:rsidRPr="004F13B0">
            <w:rPr>
              <w:lang w:val="en-US"/>
            </w:rPr>
            <w:t>(n.d.). Retrieved January 14, 2025, from https://psicologiaymente.com/desarrollo/teoria-del-aprendizaje-piaget</w:t>
          </w:r>
        </w:p>
        <w:p w14:paraId="5C1F2349" w14:textId="77777777" w:rsidR="004F13B0" w:rsidRPr="004F13B0" w:rsidRDefault="004F13B0">
          <w:pPr>
            <w:ind w:hanging="480"/>
            <w:divId w:val="1466040749"/>
            <w:rPr>
              <w:lang w:val="en-US"/>
            </w:rPr>
          </w:pPr>
          <w:r>
            <w:rPr>
              <w:i/>
              <w:iCs/>
            </w:rPr>
            <w:t>La Teoría del Aprendizaje Significativo de David Ausubel</w:t>
          </w:r>
          <w:r>
            <w:t xml:space="preserve">. </w:t>
          </w:r>
          <w:r w:rsidRPr="004F13B0">
            <w:rPr>
              <w:lang w:val="en-US"/>
            </w:rPr>
            <w:t>(n.d.). Retrieved January 14, 2025, from https://psicologiaymente.com/desarrollo/aprendizaje-significativo-david-ausubel</w:t>
          </w:r>
        </w:p>
        <w:p w14:paraId="319994EB" w14:textId="77777777" w:rsidR="004F13B0" w:rsidRPr="004F13B0" w:rsidRDefault="004F13B0">
          <w:pPr>
            <w:ind w:hanging="480"/>
            <w:divId w:val="1697194809"/>
            <w:rPr>
              <w:lang w:val="en-US"/>
            </w:rPr>
          </w:pPr>
          <w:r w:rsidRPr="004F13B0">
            <w:rPr>
              <w:i/>
              <w:iCs/>
              <w:lang w:val="en-US"/>
            </w:rPr>
            <w:t>LEY 710 DE 2001</w:t>
          </w:r>
          <w:r w:rsidRPr="004F13B0">
            <w:rPr>
              <w:lang w:val="en-US"/>
            </w:rPr>
            <w:t>. (n.d.). Retrieved January 16, 2025, from https://www.suin-juriscol.gov.co/viewDocument.asp?id=1666760</w:t>
          </w:r>
        </w:p>
        <w:p w14:paraId="6BF2B656" w14:textId="77777777" w:rsidR="004F13B0" w:rsidRPr="004F13B0" w:rsidRDefault="004F13B0">
          <w:pPr>
            <w:ind w:hanging="480"/>
            <w:divId w:val="1127703172"/>
            <w:rPr>
              <w:lang w:val="en-US"/>
            </w:rPr>
          </w:pPr>
          <w:r>
            <w:rPr>
              <w:i/>
              <w:iCs/>
            </w:rPr>
            <w:t>Ley 715 de 2001 - Gestor Normativo - Función Pública</w:t>
          </w:r>
          <w:r>
            <w:t xml:space="preserve">. </w:t>
          </w:r>
          <w:r w:rsidRPr="004F13B0">
            <w:rPr>
              <w:lang w:val="en-US"/>
            </w:rPr>
            <w:t>(n.d.). Retrieved January 23, 2025, from https://www.funcionpublica.gov.co/eva/gestornormativo/norma.php?i=4452</w:t>
          </w:r>
        </w:p>
        <w:p w14:paraId="5949FF92" w14:textId="77777777" w:rsidR="004F13B0" w:rsidRDefault="004F13B0">
          <w:pPr>
            <w:ind w:hanging="480"/>
            <w:divId w:val="351878835"/>
          </w:pPr>
          <w:r>
            <w:rPr>
              <w:i/>
              <w:iCs/>
            </w:rPr>
            <w:t>LEY 1098 de 2006</w:t>
          </w:r>
          <w:r>
            <w:t>. (</w:t>
          </w:r>
          <w:proofErr w:type="spellStart"/>
          <w:r>
            <w:t>n.d</w:t>
          </w:r>
          <w:proofErr w:type="spellEnd"/>
          <w:r>
            <w:t>.).</w:t>
          </w:r>
        </w:p>
        <w:p w14:paraId="06DE6779" w14:textId="77777777" w:rsidR="004F13B0" w:rsidRPr="004F13B0" w:rsidRDefault="004F13B0">
          <w:pPr>
            <w:ind w:hanging="480"/>
            <w:divId w:val="1929463638"/>
            <w:rPr>
              <w:lang w:val="en-US"/>
            </w:rPr>
          </w:pPr>
          <w:r>
            <w:rPr>
              <w:i/>
              <w:iCs/>
            </w:rPr>
            <w:t>LEY 1620 DE 2013</w:t>
          </w:r>
          <w:r>
            <w:t xml:space="preserve">. </w:t>
          </w:r>
          <w:r w:rsidRPr="004F13B0">
            <w:rPr>
              <w:lang w:val="en-US"/>
            </w:rPr>
            <w:t>(n.d.). Retrieved January 14, 2025, from https://www.suin-juriscol.gov.co/viewDocument.asp?ruta=Leyes/1685356</w:t>
          </w:r>
        </w:p>
        <w:p w14:paraId="1D3441DC" w14:textId="77777777" w:rsidR="004F13B0" w:rsidRPr="004F13B0" w:rsidRDefault="004F13B0">
          <w:pPr>
            <w:ind w:hanging="480"/>
            <w:divId w:val="1184982032"/>
            <w:rPr>
              <w:lang w:val="en-US"/>
            </w:rPr>
          </w:pPr>
          <w:r w:rsidRPr="004F13B0">
            <w:rPr>
              <w:i/>
              <w:iCs/>
              <w:lang w:val="en-US"/>
            </w:rPr>
            <w:t>LEY 1804 DE 2016</w:t>
          </w:r>
          <w:r w:rsidRPr="004F13B0">
            <w:rPr>
              <w:lang w:val="en-US"/>
            </w:rPr>
            <w:t>. (n.d.). Retrieved January 14, 2025, from https://www.suin-juriscol.gov.co/viewDocument.asp?ruta=Leyes/30021778</w:t>
          </w:r>
        </w:p>
        <w:p w14:paraId="78CF5189" w14:textId="77777777" w:rsidR="004F13B0" w:rsidRPr="004F13B0" w:rsidRDefault="004F13B0">
          <w:pPr>
            <w:ind w:hanging="480"/>
            <w:divId w:val="1493641777"/>
            <w:rPr>
              <w:lang w:val="en-US"/>
            </w:rPr>
          </w:pPr>
          <w:r>
            <w:rPr>
              <w:i/>
              <w:iCs/>
            </w:rPr>
            <w:t xml:space="preserve">Ley 2491 del 23 de julio del </w:t>
          </w:r>
          <w:proofErr w:type="gramStart"/>
          <w:r>
            <w:rPr>
              <w:i/>
              <w:iCs/>
            </w:rPr>
            <w:t>2025;  Art.</w:t>
          </w:r>
          <w:proofErr w:type="gramEnd"/>
          <w:r>
            <w:rPr>
              <w:i/>
              <w:iCs/>
            </w:rPr>
            <w:t xml:space="preserve"> 5 Componentes de competencias socioemocionales en Colombia.</w:t>
          </w:r>
          <w:r>
            <w:t xml:space="preserve"> </w:t>
          </w:r>
          <w:r w:rsidRPr="004F13B0">
            <w:rPr>
              <w:lang w:val="en-US"/>
            </w:rPr>
            <w:t>(n.d.). Retrieved October 5, 2025, from https://leyes.co/se_incorpora_a_los_proyectos_educativos_institucionales_el_componente_de_competencias_socioemocionales_en_colombia/5.htm?utm_source=chatgpt.com</w:t>
          </w:r>
        </w:p>
        <w:p w14:paraId="4477F2F3" w14:textId="77777777" w:rsidR="004F13B0" w:rsidRPr="004F13B0" w:rsidRDefault="004F13B0">
          <w:pPr>
            <w:ind w:hanging="480"/>
            <w:divId w:val="500851106"/>
            <w:rPr>
              <w:lang w:val="en-US"/>
            </w:rPr>
          </w:pPr>
          <w:r w:rsidRPr="004F13B0">
            <w:rPr>
              <w:i/>
              <w:iCs/>
              <w:lang w:val="en-US"/>
            </w:rPr>
            <w:t>Ley_115_1994.doc | Enhanced Reader</w:t>
          </w:r>
          <w:r w:rsidRPr="004F13B0">
            <w:rPr>
              <w:lang w:val="en-US"/>
            </w:rPr>
            <w:t>. (n.d.).</w:t>
          </w:r>
        </w:p>
        <w:p w14:paraId="48B0299F" w14:textId="77777777" w:rsidR="004F13B0" w:rsidRPr="004F13B0" w:rsidRDefault="004F13B0">
          <w:pPr>
            <w:ind w:hanging="480"/>
            <w:divId w:val="483739734"/>
            <w:rPr>
              <w:lang w:val="en-US"/>
            </w:rPr>
          </w:pPr>
          <w:r>
            <w:rPr>
              <w:i/>
              <w:iCs/>
            </w:rPr>
            <w:t>Organigrama Institucional – IED RURAL MARIA AUXILIADORA – GUAMAL, MAGDALENA</w:t>
          </w:r>
          <w:r>
            <w:t xml:space="preserve">. </w:t>
          </w:r>
          <w:r w:rsidRPr="004F13B0">
            <w:rPr>
              <w:lang w:val="en-US"/>
            </w:rPr>
            <w:t>(n.d.). Retrieved January 16, 2025, from https://iedrmariaauxiliadora.edu.co/organigrama-institucional/</w:t>
          </w:r>
        </w:p>
        <w:p w14:paraId="29398E55" w14:textId="77777777" w:rsidR="004F13B0" w:rsidRPr="004F13B0" w:rsidRDefault="004F13B0">
          <w:pPr>
            <w:ind w:hanging="480"/>
            <w:divId w:val="420298163"/>
            <w:rPr>
              <w:lang w:val="en-US"/>
            </w:rPr>
          </w:pPr>
          <w:r>
            <w:rPr>
              <w:i/>
              <w:iCs/>
            </w:rPr>
            <w:t>PROYECTO EDUCATIVO INSTITUCIONAL - PEI: -</w:t>
          </w:r>
          <w:proofErr w:type="gramStart"/>
          <w:r>
            <w:rPr>
              <w:i/>
              <w:iCs/>
            </w:rPr>
            <w:t xml:space="preserve"> ..</w:t>
          </w:r>
          <w:proofErr w:type="gramEnd"/>
          <w:r>
            <w:rPr>
              <w:i/>
              <w:iCs/>
            </w:rPr>
            <w:t>::Ministerio de Educación Nacional de Colombia::..</w:t>
          </w:r>
          <w:r>
            <w:t xml:space="preserve"> </w:t>
          </w:r>
          <w:r w:rsidRPr="004F13B0">
            <w:rPr>
              <w:lang w:val="en-US"/>
            </w:rPr>
            <w:t>(n.d.). Retrieved January 14, 2025, from https://www.mineducacion.gov.co/1621/article-79361.html</w:t>
          </w:r>
        </w:p>
        <w:p w14:paraId="201616FE" w14:textId="77777777" w:rsidR="004F13B0" w:rsidRDefault="004F13B0">
          <w:pPr>
            <w:ind w:hanging="480"/>
            <w:divId w:val="81880156"/>
          </w:pPr>
          <w:r>
            <w:rPr>
              <w:i/>
              <w:iCs/>
            </w:rPr>
            <w:t>Resolución gestión de cobertura No 2010 del 18 de abril de 2023</w:t>
          </w:r>
          <w:r>
            <w:t>. (</w:t>
          </w:r>
          <w:proofErr w:type="spellStart"/>
          <w:r>
            <w:t>n.d</w:t>
          </w:r>
          <w:proofErr w:type="spellEnd"/>
          <w:r>
            <w:t>.).</w:t>
          </w:r>
        </w:p>
        <w:p w14:paraId="2A843122" w14:textId="0A7CC606" w:rsidR="00376D4F" w:rsidRPr="00801B7F" w:rsidRDefault="004F13B0" w:rsidP="00376D4F">
          <w:pPr>
            <w:pStyle w:val="Ttulo1"/>
            <w:numPr>
              <w:ilvl w:val="0"/>
              <w:numId w:val="0"/>
            </w:numPr>
            <w:ind w:left="116"/>
            <w:jc w:val="both"/>
          </w:pPr>
          <w:r>
            <w:t> </w:t>
          </w:r>
        </w:p>
      </w:sdtContent>
    </w:sdt>
    <w:p w14:paraId="54871A65" w14:textId="0B483D10" w:rsidR="00DA61CF" w:rsidRDefault="00DA61CF" w:rsidP="00DA61CF"/>
    <w:p w14:paraId="6D5B5611" w14:textId="6401C069" w:rsidR="002E6F4F" w:rsidRDefault="002E6F4F" w:rsidP="00DA61CF"/>
    <w:p w14:paraId="323F6E43" w14:textId="4675CC51" w:rsidR="002E6F4F" w:rsidRDefault="002E6F4F" w:rsidP="00DA61CF"/>
    <w:p w14:paraId="302C204F" w14:textId="27E04B38" w:rsidR="002E6F4F" w:rsidRDefault="002E6F4F" w:rsidP="00DA61CF"/>
    <w:p w14:paraId="62B278FC" w14:textId="73D84CFC" w:rsidR="002E6F4F" w:rsidRDefault="002E6F4F" w:rsidP="00DA61CF"/>
    <w:p w14:paraId="4C0E5FE6" w14:textId="5E81DA3D" w:rsidR="002E6F4F" w:rsidRDefault="002E6F4F" w:rsidP="00DA61CF"/>
    <w:p w14:paraId="369E2E47" w14:textId="6D6224A5" w:rsidR="002E6F4F" w:rsidRDefault="002E6F4F" w:rsidP="00DA61CF"/>
    <w:p w14:paraId="6924B963" w14:textId="40E8F716" w:rsidR="002E6F4F" w:rsidRDefault="002E6F4F" w:rsidP="00DA61CF"/>
    <w:p w14:paraId="445BE4F4" w14:textId="146B35F1" w:rsidR="002E6F4F" w:rsidRDefault="002E6F4F" w:rsidP="00DA61CF"/>
    <w:p w14:paraId="70011519" w14:textId="749342E9" w:rsidR="002E6F4F" w:rsidRDefault="002E6F4F" w:rsidP="00DA61CF"/>
    <w:p w14:paraId="507AD4F6" w14:textId="1348C600" w:rsidR="002E6F4F" w:rsidRDefault="002E6F4F" w:rsidP="00DA61CF"/>
    <w:p w14:paraId="69E09F4D" w14:textId="694C3ABE" w:rsidR="002E6F4F" w:rsidRDefault="002E6F4F" w:rsidP="00DA61CF"/>
    <w:p w14:paraId="31521569" w14:textId="77777777" w:rsidR="002E6F4F" w:rsidRPr="00801B7F" w:rsidRDefault="002E6F4F" w:rsidP="00EC13AA">
      <w:pPr>
        <w:ind w:firstLine="0"/>
      </w:pPr>
    </w:p>
    <w:p w14:paraId="7CD603B3" w14:textId="4A652756" w:rsidR="002E6F4F" w:rsidRDefault="002E6F4F" w:rsidP="002E6F4F">
      <w:pPr>
        <w:pStyle w:val="Ttulo1"/>
      </w:pPr>
      <w:bookmarkStart w:id="243" w:name="_Toc210737533"/>
      <w:r>
        <w:t>Anexos</w:t>
      </w:r>
      <w:bookmarkEnd w:id="243"/>
    </w:p>
    <w:p w14:paraId="2E926B25" w14:textId="36D2E616" w:rsidR="002E6F4F" w:rsidRDefault="002E6F4F" w:rsidP="002E6F4F">
      <w:pPr>
        <w:pStyle w:val="Ttulo2"/>
        <w:numPr>
          <w:ilvl w:val="0"/>
          <w:numId w:val="0"/>
        </w:numPr>
        <w:ind w:left="1069"/>
      </w:pPr>
      <w:bookmarkStart w:id="244" w:name="_Toc210737534"/>
      <w:r>
        <w:t>25.1 Formato registro del PEI</w:t>
      </w:r>
      <w:bookmarkEnd w:id="244"/>
    </w:p>
    <w:p w14:paraId="69F46F42" w14:textId="25A2FAAA" w:rsidR="002E6F4F" w:rsidRPr="00DA61CF" w:rsidRDefault="002E6F4F" w:rsidP="002E6F4F">
      <w:pPr>
        <w:jc w:val="center"/>
      </w:pPr>
      <w:r w:rsidRPr="002E6F4F">
        <w:rPr>
          <w:noProof/>
          <w:lang w:val="en-US"/>
        </w:rPr>
        <w:drawing>
          <wp:anchor distT="0" distB="0" distL="114300" distR="114300" simplePos="0" relativeHeight="251666432" behindDoc="1" locked="0" layoutInCell="1" allowOverlap="1" wp14:anchorId="060155A4" wp14:editId="78771F3A">
            <wp:simplePos x="0" y="0"/>
            <wp:positionH relativeFrom="margin">
              <wp:align>center</wp:align>
            </wp:positionH>
            <wp:positionV relativeFrom="paragraph">
              <wp:posOffset>95250</wp:posOffset>
            </wp:positionV>
            <wp:extent cx="6257925" cy="749046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57925" cy="7490460"/>
                    </a:xfrm>
                    <a:prstGeom prst="rect">
                      <a:avLst/>
                    </a:prstGeom>
                  </pic:spPr>
                </pic:pic>
              </a:graphicData>
            </a:graphic>
          </wp:anchor>
        </w:drawing>
      </w:r>
    </w:p>
    <w:sectPr w:rsidR="002E6F4F" w:rsidRPr="00DA61CF" w:rsidSect="00E525A8">
      <w:headerReference w:type="even" r:id="rId24"/>
      <w:headerReference w:type="default" r:id="rId25"/>
      <w:headerReference w:type="first" r:id="rId26"/>
      <w:pgSz w:w="12240" w:h="15840"/>
      <w:pgMar w:top="1440" w:right="1440" w:bottom="1440" w:left="1440" w:header="142" w:footer="1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FF1EC" w14:textId="77777777" w:rsidR="00F67F1C" w:rsidRDefault="00F67F1C">
      <w:pPr>
        <w:spacing w:line="240" w:lineRule="auto"/>
      </w:pPr>
      <w:r>
        <w:separator/>
      </w:r>
    </w:p>
  </w:endnote>
  <w:endnote w:type="continuationSeparator" w:id="0">
    <w:p w14:paraId="7BB49C13" w14:textId="77777777" w:rsidR="00F67F1C" w:rsidRDefault="00F67F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B1FC" w14:textId="77777777" w:rsidR="00DB579C" w:rsidRDefault="00DB57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4C22" w14:textId="77777777" w:rsidR="00DB579C" w:rsidRDefault="00DB579C" w:rsidP="00DA61CF">
    <w:pPr>
      <w:pBdr>
        <w:top w:val="nil"/>
        <w:left w:val="nil"/>
        <w:bottom w:val="nil"/>
        <w:right w:val="nil"/>
        <w:between w:val="nil"/>
      </w:pBdr>
      <w:tabs>
        <w:tab w:val="center" w:pos="4419"/>
        <w:tab w:val="right" w:pos="8838"/>
      </w:tabs>
      <w:spacing w:line="240" w:lineRule="auto"/>
      <w:jc w:val="center"/>
      <w:rPr>
        <w:rFonts w:ascii="Arial" w:eastAsia="Arial" w:hAnsi="Arial" w:cs="Arial"/>
        <w:i/>
        <w:color w:val="000000"/>
        <w:sz w:val="16"/>
        <w:szCs w:val="16"/>
      </w:rPr>
    </w:pPr>
    <w:bookmarkStart w:id="2" w:name="_heading=h.2fk6b3p" w:colFirst="0" w:colLast="0"/>
    <w:bookmarkStart w:id="3" w:name="_Hlk187822296"/>
    <w:bookmarkStart w:id="4" w:name="_Hlk187822297"/>
    <w:bookmarkEnd w:id="2"/>
    <w:r>
      <w:rPr>
        <w:rFonts w:ascii="Arial" w:eastAsia="Arial" w:hAnsi="Arial" w:cs="Arial"/>
        <w:i/>
        <w:color w:val="000000"/>
        <w:sz w:val="16"/>
        <w:szCs w:val="16"/>
      </w:rPr>
      <w:t>Firma registrada en el libro 7 Folio 249 Secretaría de Educación Departamental.</w:t>
    </w:r>
  </w:p>
  <w:p w14:paraId="61EF7EE7" w14:textId="77777777" w:rsidR="00DB579C" w:rsidRDefault="00DB579C" w:rsidP="00DA61CF">
    <w:pPr>
      <w:pBdr>
        <w:top w:val="nil"/>
        <w:left w:val="nil"/>
        <w:bottom w:val="nil"/>
        <w:right w:val="nil"/>
        <w:between w:val="nil"/>
      </w:pBdr>
      <w:tabs>
        <w:tab w:val="center" w:pos="4419"/>
        <w:tab w:val="right" w:pos="8838"/>
      </w:tabs>
      <w:spacing w:line="240" w:lineRule="auto"/>
      <w:jc w:val="center"/>
      <w:rPr>
        <w:rFonts w:ascii="Arial" w:eastAsia="Arial" w:hAnsi="Arial" w:cs="Arial"/>
        <w:i/>
        <w:color w:val="000000"/>
        <w:sz w:val="16"/>
        <w:szCs w:val="16"/>
      </w:rPr>
    </w:pPr>
    <w:r>
      <w:rPr>
        <w:rFonts w:ascii="Arial" w:eastAsia="Arial" w:hAnsi="Arial" w:cs="Arial"/>
        <w:i/>
        <w:color w:val="000000"/>
        <w:sz w:val="16"/>
        <w:szCs w:val="16"/>
      </w:rPr>
      <w:t xml:space="preserve">E-mail. </w:t>
    </w:r>
    <w:hyperlink r:id="rId1">
      <w:r>
        <w:rPr>
          <w:rFonts w:ascii="Arial" w:eastAsia="Arial" w:hAnsi="Arial" w:cs="Arial"/>
          <w:i/>
          <w:color w:val="0563C1"/>
          <w:sz w:val="16"/>
          <w:szCs w:val="16"/>
          <w:u w:val="single"/>
        </w:rPr>
        <w:t>ierluiseduardoperez@gmail.com</w:t>
      </w:r>
    </w:hyperlink>
    <w:r>
      <w:rPr>
        <w:rFonts w:ascii="Arial" w:eastAsia="Arial" w:hAnsi="Arial" w:cs="Arial"/>
        <w:i/>
        <w:color w:val="000000"/>
        <w:sz w:val="16"/>
        <w:szCs w:val="16"/>
      </w:rPr>
      <w:t xml:space="preserve">. Cel. </w:t>
    </w:r>
    <w:r>
      <w:rPr>
        <w:color w:val="000000"/>
        <w:sz w:val="16"/>
        <w:szCs w:val="16"/>
      </w:rPr>
      <w:t>3115404729</w:t>
    </w:r>
  </w:p>
  <w:p w14:paraId="3BE459DB" w14:textId="77777777" w:rsidR="00DB579C" w:rsidRDefault="00DB579C" w:rsidP="00DA61CF">
    <w:pPr>
      <w:ind w:right="10"/>
      <w:jc w:val="center"/>
      <w:rPr>
        <w:sz w:val="16"/>
        <w:szCs w:val="16"/>
      </w:rPr>
    </w:pPr>
    <w:r>
      <w:rPr>
        <w:rFonts w:ascii="Arial" w:eastAsia="Arial" w:hAnsi="Arial" w:cs="Arial"/>
        <w:i/>
        <w:sz w:val="16"/>
        <w:szCs w:val="16"/>
      </w:rPr>
      <w:t>“Paz y convivencia”</w:t>
    </w:r>
    <w:bookmarkEnd w:id="3"/>
    <w:bookmarkEnd w:id="4"/>
  </w:p>
  <w:p w14:paraId="2A06BB57" w14:textId="77777777" w:rsidR="00DB579C" w:rsidRDefault="00DB579C">
    <w:pPr>
      <w:pBdr>
        <w:top w:val="nil"/>
        <w:left w:val="nil"/>
        <w:bottom w:val="nil"/>
        <w:right w:val="nil"/>
        <w:between w:val="nil"/>
      </w:pBdr>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D93A" w14:textId="77777777" w:rsidR="00DB579C" w:rsidRDefault="00DB57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D395A" w14:textId="77777777" w:rsidR="00F67F1C" w:rsidRDefault="00F67F1C">
      <w:pPr>
        <w:spacing w:line="240" w:lineRule="auto"/>
      </w:pPr>
      <w:r>
        <w:separator/>
      </w:r>
    </w:p>
  </w:footnote>
  <w:footnote w:type="continuationSeparator" w:id="0">
    <w:p w14:paraId="225C5FB0" w14:textId="77777777" w:rsidR="00F67F1C" w:rsidRDefault="00F67F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F9FB" w14:textId="02E7F4AD" w:rsidR="00DB579C" w:rsidRDefault="00F67F1C">
    <w:pPr>
      <w:pStyle w:val="Encabezado"/>
    </w:pPr>
    <w:r>
      <w:rPr>
        <w:noProof/>
      </w:rPr>
      <w:pict w14:anchorId="17A24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2" o:spid="_x0000_s2050" type="#_x0000_t75" style="position:absolute;left:0;text-align:left;margin-left:0;margin-top:0;width:468pt;height:468pt;z-index:-251650048;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82" w:type="pct"/>
      <w:jc w:val="center"/>
      <w:tblLook w:val="04A0" w:firstRow="1" w:lastRow="0" w:firstColumn="1" w:lastColumn="0" w:noHBand="0" w:noVBand="1"/>
    </w:tblPr>
    <w:tblGrid>
      <w:gridCol w:w="1119"/>
      <w:gridCol w:w="7192"/>
      <w:gridCol w:w="1172"/>
    </w:tblGrid>
    <w:tr w:rsidR="00DB579C" w:rsidRPr="00162F78" w14:paraId="41476532" w14:textId="77777777" w:rsidTr="00DA61CF">
      <w:trPr>
        <w:trHeight w:val="1099"/>
        <w:jc w:val="center"/>
      </w:trPr>
      <w:tc>
        <w:tcPr>
          <w:tcW w:w="590" w:type="pct"/>
          <w:tcBorders>
            <w:top w:val="double" w:sz="4" w:space="0" w:color="auto"/>
            <w:left w:val="double" w:sz="4" w:space="0" w:color="auto"/>
            <w:bottom w:val="double" w:sz="4" w:space="0" w:color="auto"/>
            <w:right w:val="double" w:sz="4" w:space="0" w:color="auto"/>
          </w:tcBorders>
          <w:vAlign w:val="center"/>
        </w:tcPr>
        <w:p w14:paraId="41876B61" w14:textId="77777777" w:rsidR="00DB579C" w:rsidRDefault="00DB579C" w:rsidP="00DA61CF">
          <w:pPr>
            <w:pStyle w:val="Sinespaciado"/>
            <w:jc w:val="center"/>
            <w:rPr>
              <w:rFonts w:asciiTheme="majorHAnsi" w:hAnsiTheme="majorHAnsi"/>
              <w:i/>
              <w:sz w:val="2"/>
              <w:szCs w:val="2"/>
            </w:rPr>
          </w:pPr>
          <w:bookmarkStart w:id="1" w:name="_Hlk183465421"/>
          <w:r w:rsidRPr="00D44C92">
            <w:rPr>
              <w:noProof/>
              <w:lang w:val="en-US"/>
            </w:rPr>
            <w:drawing>
              <wp:anchor distT="0" distB="0" distL="114300" distR="114300" simplePos="0" relativeHeight="251659264" behindDoc="1" locked="0" layoutInCell="1" allowOverlap="1" wp14:anchorId="6B0213F1" wp14:editId="49C3EA27">
                <wp:simplePos x="0" y="0"/>
                <wp:positionH relativeFrom="column">
                  <wp:posOffset>-8255</wp:posOffset>
                </wp:positionH>
                <wp:positionV relativeFrom="paragraph">
                  <wp:posOffset>15875</wp:posOffset>
                </wp:positionV>
                <wp:extent cx="638175" cy="638175"/>
                <wp:effectExtent l="0" t="0" r="0" b="952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 Drive\CER La Trinidad\Pack_Escudo LaTrinidad\Asistenci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F3F89" w14:textId="77777777" w:rsidR="00DB579C" w:rsidRPr="000C05FE" w:rsidRDefault="00DB579C" w:rsidP="00DA61CF"/>
      </w:tc>
      <w:tc>
        <w:tcPr>
          <w:tcW w:w="3792" w:type="pct"/>
          <w:tcBorders>
            <w:top w:val="double" w:sz="4" w:space="0" w:color="auto"/>
            <w:left w:val="double" w:sz="4" w:space="0" w:color="auto"/>
            <w:bottom w:val="double" w:sz="4" w:space="0" w:color="auto"/>
            <w:right w:val="double" w:sz="4" w:space="0" w:color="auto"/>
          </w:tcBorders>
          <w:vAlign w:val="center"/>
        </w:tcPr>
        <w:p w14:paraId="46A50F56" w14:textId="77777777" w:rsidR="00DB579C" w:rsidRPr="004B16B4" w:rsidRDefault="00DB579C" w:rsidP="00DA61CF">
          <w:pPr>
            <w:pStyle w:val="Sinespaciado"/>
            <w:jc w:val="center"/>
            <w:rPr>
              <w:rFonts w:ascii="Arial Black" w:hAnsi="Arial Black" w:cs="Arial"/>
              <w:b/>
              <w:sz w:val="18"/>
              <w:szCs w:val="18"/>
            </w:rPr>
          </w:pPr>
          <w:r w:rsidRPr="004B16B4">
            <w:rPr>
              <w:rFonts w:ascii="Arial Black" w:hAnsi="Arial Black" w:cs="Arial"/>
              <w:b/>
              <w:sz w:val="18"/>
              <w:szCs w:val="18"/>
            </w:rPr>
            <w:t>INSTITUCION EDUCATIVA RURAL LUIS EDUARDO PÉREZ</w:t>
          </w:r>
        </w:p>
        <w:p w14:paraId="454A224C" w14:textId="77777777" w:rsidR="00DB579C" w:rsidRPr="00111F4F" w:rsidRDefault="00DB579C" w:rsidP="00DA61CF">
          <w:pPr>
            <w:pStyle w:val="Sinespaciado"/>
            <w:jc w:val="center"/>
            <w:rPr>
              <w:rFonts w:cstheme="minorHAnsi"/>
              <w:i/>
              <w:sz w:val="15"/>
              <w:szCs w:val="15"/>
            </w:rPr>
          </w:pPr>
          <w:r w:rsidRPr="00111F4F">
            <w:rPr>
              <w:rFonts w:cstheme="minorHAnsi"/>
              <w:i/>
              <w:sz w:val="15"/>
              <w:szCs w:val="15"/>
            </w:rPr>
            <w:t>Decreto de creación N.º 001189 del 08 de septiembre de 2021. Decreto de cambio de nombre N°000403 del 01 de abril de 2022.</w:t>
          </w:r>
          <w:r w:rsidRPr="00111F4F">
            <w:rPr>
              <w:rFonts w:cstheme="minorHAnsi"/>
              <w:i/>
              <w:sz w:val="15"/>
              <w:szCs w:val="15"/>
            </w:rPr>
            <w:br/>
            <w:t>Resolución de aprobación N.º 00</w:t>
          </w:r>
          <w:r>
            <w:rPr>
              <w:rFonts w:cstheme="minorHAnsi"/>
              <w:i/>
              <w:sz w:val="15"/>
              <w:szCs w:val="15"/>
            </w:rPr>
            <w:t>7152</w:t>
          </w:r>
          <w:r w:rsidRPr="00111F4F">
            <w:rPr>
              <w:rFonts w:cstheme="minorHAnsi"/>
              <w:i/>
              <w:sz w:val="15"/>
              <w:szCs w:val="15"/>
            </w:rPr>
            <w:t xml:space="preserve"> del </w:t>
          </w:r>
          <w:r>
            <w:rPr>
              <w:rFonts w:cstheme="minorHAnsi"/>
              <w:i/>
              <w:sz w:val="15"/>
              <w:szCs w:val="15"/>
            </w:rPr>
            <w:t>30</w:t>
          </w:r>
          <w:r w:rsidRPr="00111F4F">
            <w:rPr>
              <w:rFonts w:cstheme="minorHAnsi"/>
              <w:i/>
              <w:sz w:val="15"/>
              <w:szCs w:val="15"/>
            </w:rPr>
            <w:t xml:space="preserve"> de </w:t>
          </w:r>
          <w:r>
            <w:rPr>
              <w:rFonts w:cstheme="minorHAnsi"/>
              <w:i/>
              <w:sz w:val="15"/>
              <w:szCs w:val="15"/>
            </w:rPr>
            <w:t>septiem</w:t>
          </w:r>
          <w:r w:rsidRPr="00111F4F">
            <w:rPr>
              <w:rFonts w:cstheme="minorHAnsi"/>
              <w:i/>
              <w:sz w:val="15"/>
              <w:szCs w:val="15"/>
            </w:rPr>
            <w:t>bre de 202</w:t>
          </w:r>
          <w:r>
            <w:rPr>
              <w:rFonts w:cstheme="minorHAnsi"/>
              <w:i/>
              <w:sz w:val="15"/>
              <w:szCs w:val="15"/>
            </w:rPr>
            <w:t>4</w:t>
          </w:r>
          <w:r w:rsidRPr="00111F4F">
            <w:rPr>
              <w:rFonts w:cstheme="minorHAnsi"/>
              <w:i/>
              <w:sz w:val="15"/>
              <w:szCs w:val="15"/>
            </w:rPr>
            <w:t>.</w:t>
          </w:r>
          <w:r w:rsidRPr="00111F4F">
            <w:rPr>
              <w:rFonts w:cstheme="minorHAnsi"/>
              <w:i/>
              <w:sz w:val="15"/>
              <w:szCs w:val="15"/>
            </w:rPr>
            <w:br/>
            <w:t>Corregimiento La Trinidad, Convención Norte de Santander.</w:t>
          </w:r>
        </w:p>
        <w:p w14:paraId="48129619" w14:textId="77777777" w:rsidR="00DB579C" w:rsidRDefault="00DB579C" w:rsidP="00DA61CF">
          <w:pPr>
            <w:pStyle w:val="Sinespaciado"/>
            <w:jc w:val="center"/>
            <w:rPr>
              <w:rFonts w:asciiTheme="majorHAnsi" w:hAnsiTheme="majorHAnsi"/>
              <w:i/>
              <w:sz w:val="2"/>
              <w:szCs w:val="2"/>
            </w:rPr>
          </w:pPr>
          <w:r w:rsidRPr="00111F4F">
            <w:rPr>
              <w:rFonts w:cstheme="minorHAnsi"/>
              <w:i/>
              <w:sz w:val="15"/>
              <w:szCs w:val="15"/>
            </w:rPr>
            <w:t xml:space="preserve">Código DANE N.º </w:t>
          </w:r>
          <w:r w:rsidRPr="00111F4F">
            <w:rPr>
              <w:rFonts w:cstheme="minorHAnsi"/>
              <w:i/>
              <w:sz w:val="15"/>
              <w:szCs w:val="15"/>
              <w:u w:val="single"/>
            </w:rPr>
            <w:t>254206001102</w:t>
          </w:r>
          <w:r w:rsidRPr="00111F4F">
            <w:rPr>
              <w:rFonts w:cstheme="minorHAnsi"/>
              <w:i/>
              <w:sz w:val="15"/>
              <w:szCs w:val="15"/>
            </w:rPr>
            <w:t xml:space="preserve"> NIT N.º </w:t>
          </w:r>
          <w:r w:rsidRPr="00111F4F">
            <w:rPr>
              <w:rFonts w:cstheme="minorHAnsi"/>
              <w:i/>
              <w:sz w:val="15"/>
              <w:szCs w:val="15"/>
              <w:u w:val="single"/>
            </w:rPr>
            <w:t>900253087-0</w:t>
          </w:r>
        </w:p>
      </w:tc>
      <w:tc>
        <w:tcPr>
          <w:tcW w:w="618" w:type="pct"/>
          <w:tcBorders>
            <w:top w:val="double" w:sz="4" w:space="0" w:color="auto"/>
            <w:left w:val="double" w:sz="4" w:space="0" w:color="auto"/>
            <w:bottom w:val="double" w:sz="4" w:space="0" w:color="auto"/>
            <w:right w:val="double" w:sz="4" w:space="0" w:color="auto"/>
          </w:tcBorders>
          <w:vAlign w:val="center"/>
        </w:tcPr>
        <w:p w14:paraId="0C152AC8" w14:textId="77777777" w:rsidR="00DB579C" w:rsidRDefault="00DB579C" w:rsidP="00DA61CF">
          <w:pPr>
            <w:pStyle w:val="Sinespaciado"/>
            <w:jc w:val="center"/>
            <w:rPr>
              <w:rFonts w:asciiTheme="majorHAnsi" w:hAnsiTheme="majorHAnsi"/>
              <w:i/>
              <w:sz w:val="2"/>
              <w:szCs w:val="2"/>
            </w:rPr>
          </w:pPr>
          <w:r>
            <w:rPr>
              <w:rFonts w:asciiTheme="majorHAnsi" w:hAnsiTheme="majorHAnsi"/>
              <w:i/>
              <w:noProof/>
              <w:sz w:val="2"/>
              <w:szCs w:val="2"/>
              <w:lang w:val="en-US"/>
            </w:rPr>
            <w:drawing>
              <wp:anchor distT="0" distB="0" distL="114300" distR="114300" simplePos="0" relativeHeight="251660288" behindDoc="1" locked="0" layoutInCell="1" allowOverlap="1" wp14:anchorId="7BFABFB1" wp14:editId="5D98EE39">
                <wp:simplePos x="0" y="0"/>
                <wp:positionH relativeFrom="margin">
                  <wp:posOffset>50800</wp:posOffset>
                </wp:positionH>
                <wp:positionV relativeFrom="margin">
                  <wp:posOffset>8890</wp:posOffset>
                </wp:positionV>
                <wp:extent cx="527050" cy="594360"/>
                <wp:effectExtent l="0" t="0" r="635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2705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316EB23" w14:textId="77777777" w:rsidR="00DB579C" w:rsidRPr="00D44C92" w:rsidRDefault="00DB579C" w:rsidP="00DA61CF"/>
      </w:tc>
    </w:tr>
  </w:tbl>
  <w:bookmarkEnd w:id="1"/>
  <w:p w14:paraId="7558A3B5" w14:textId="48408906" w:rsidR="00DB579C" w:rsidRDefault="00F67F1C">
    <w:pPr>
      <w:pStyle w:val="Encabezado"/>
    </w:pPr>
    <w:r>
      <w:rPr>
        <w:noProof/>
      </w:rPr>
      <w:pict w14:anchorId="6ED58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3" o:spid="_x0000_s2051" type="#_x0000_t75" style="position:absolute;left:0;text-align:left;margin-left:0;margin-top:0;width:468pt;height:468pt;z-index:-251649024;mso-position-horizontal:center;mso-position-horizontal-relative:margin;mso-position-vertical:center;mso-position-vertical-relative:margin" o:allowincell="f">
          <v:imagedata r:id="rId3" o:title="ESCU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8879" w14:textId="035A7ABD" w:rsidR="00DB579C" w:rsidRDefault="00F67F1C">
    <w:pPr>
      <w:pStyle w:val="Encabezado"/>
    </w:pPr>
    <w:r>
      <w:rPr>
        <w:noProof/>
      </w:rPr>
      <w:pict w14:anchorId="41235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1" o:spid="_x0000_s2049" type="#_x0000_t75" style="position:absolute;left:0;text-align:left;margin-left:0;margin-top:0;width:468pt;height:468pt;z-index:-251651072;mso-position-horizontal:center;mso-position-horizontal-relative:margin;mso-position-vertical:center;mso-position-vertical-relative:margin" o:allowincell="f">
          <v:imagedata r:id="rId1" o:title="ESCUD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948B" w14:textId="32ED91E2" w:rsidR="00DB579C" w:rsidRDefault="00F67F1C">
    <w:pPr>
      <w:pStyle w:val="Encabezado"/>
    </w:pPr>
    <w:r>
      <w:rPr>
        <w:noProof/>
      </w:rPr>
      <w:pict w14:anchorId="5F024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5" o:spid="_x0000_s2053" type="#_x0000_t75" style="position:absolute;left:0;text-align:left;margin-left:0;margin-top:0;width:468pt;height:468pt;z-index:-251646976;mso-position-horizontal:center;mso-position-horizontal-relative:margin;mso-position-vertical:center;mso-position-vertical-relative:margin" o:allowincell="f">
          <v:imagedata r:id="rId1" o:title="ESCUD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90" w:type="dxa"/>
      <w:jc w:val="center"/>
      <w:tblLook w:val="04A0" w:firstRow="1" w:lastRow="0" w:firstColumn="1" w:lastColumn="0" w:noHBand="0" w:noVBand="1"/>
    </w:tblPr>
    <w:tblGrid>
      <w:gridCol w:w="1129"/>
      <w:gridCol w:w="7088"/>
      <w:gridCol w:w="2073"/>
    </w:tblGrid>
    <w:tr w:rsidR="00DB579C" w14:paraId="2661E30D" w14:textId="77777777" w:rsidTr="00D44845">
      <w:trPr>
        <w:trHeight w:val="885"/>
        <w:jc w:val="center"/>
      </w:trPr>
      <w:tc>
        <w:tcPr>
          <w:tcW w:w="1129" w:type="dxa"/>
          <w:vMerge w:val="restart"/>
        </w:tcPr>
        <w:p w14:paraId="5AF7D067" w14:textId="77777777" w:rsidR="00DB579C" w:rsidRDefault="00DB579C" w:rsidP="00D44845">
          <w:pPr>
            <w:pStyle w:val="Encabezado"/>
          </w:pPr>
          <w:r w:rsidRPr="00D44C92">
            <w:rPr>
              <w:noProof/>
              <w:lang w:val="en-US"/>
            </w:rPr>
            <w:drawing>
              <wp:anchor distT="0" distB="0" distL="114300" distR="114300" simplePos="0" relativeHeight="251662336" behindDoc="1" locked="0" layoutInCell="1" allowOverlap="1" wp14:anchorId="54176D96" wp14:editId="21D3F101">
                <wp:simplePos x="0" y="0"/>
                <wp:positionH relativeFrom="column">
                  <wp:posOffset>-6350</wp:posOffset>
                </wp:positionH>
                <wp:positionV relativeFrom="paragraph">
                  <wp:posOffset>7620</wp:posOffset>
                </wp:positionV>
                <wp:extent cx="638175" cy="638175"/>
                <wp:effectExtent l="0" t="0" r="0" b="952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oogle Drive\CER La Trinidad\Pack_Escudo LaTrinidad\Asistenci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8" w:type="dxa"/>
          <w:vMerge w:val="restart"/>
          <w:vAlign w:val="center"/>
        </w:tcPr>
        <w:p w14:paraId="7002F79A" w14:textId="77777777" w:rsidR="00DB579C" w:rsidRPr="004B16B4" w:rsidRDefault="00DB579C" w:rsidP="00D44845">
          <w:pPr>
            <w:pStyle w:val="Sinespaciado"/>
            <w:jc w:val="center"/>
            <w:rPr>
              <w:rFonts w:ascii="Arial Black" w:hAnsi="Arial Black" w:cs="Arial"/>
              <w:b/>
              <w:sz w:val="18"/>
              <w:szCs w:val="18"/>
            </w:rPr>
          </w:pPr>
          <w:r w:rsidRPr="004B16B4">
            <w:rPr>
              <w:rFonts w:ascii="Arial Black" w:hAnsi="Arial Black" w:cs="Arial"/>
              <w:b/>
              <w:sz w:val="18"/>
              <w:szCs w:val="18"/>
            </w:rPr>
            <w:t>INSTITUCION EDUCATIVA RURAL LUIS EDUARDO PÉREZ</w:t>
          </w:r>
        </w:p>
        <w:p w14:paraId="3CE1C1BC" w14:textId="77777777" w:rsidR="00DB579C" w:rsidRPr="00111F4F" w:rsidRDefault="00DB579C" w:rsidP="00D44845">
          <w:pPr>
            <w:pStyle w:val="Sinespaciado"/>
            <w:jc w:val="center"/>
            <w:rPr>
              <w:rFonts w:cstheme="minorHAnsi"/>
              <w:i/>
              <w:sz w:val="15"/>
              <w:szCs w:val="15"/>
            </w:rPr>
          </w:pPr>
          <w:r>
            <w:rPr>
              <w:rFonts w:asciiTheme="majorHAnsi" w:hAnsiTheme="majorHAnsi"/>
              <w:i/>
              <w:noProof/>
              <w:sz w:val="2"/>
              <w:szCs w:val="2"/>
              <w:lang w:val="en-US"/>
            </w:rPr>
            <w:drawing>
              <wp:anchor distT="0" distB="0" distL="114300" distR="114300" simplePos="0" relativeHeight="251663360" behindDoc="1" locked="0" layoutInCell="1" allowOverlap="1" wp14:anchorId="5AD18136" wp14:editId="3256EA41">
                <wp:simplePos x="0" y="0"/>
                <wp:positionH relativeFrom="rightMargin">
                  <wp:posOffset>4401820</wp:posOffset>
                </wp:positionH>
                <wp:positionV relativeFrom="margin">
                  <wp:posOffset>438150</wp:posOffset>
                </wp:positionV>
                <wp:extent cx="628015" cy="542925"/>
                <wp:effectExtent l="0" t="0" r="635"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628015" cy="542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11F4F">
            <w:rPr>
              <w:rFonts w:cstheme="minorHAnsi"/>
              <w:i/>
              <w:sz w:val="15"/>
              <w:szCs w:val="15"/>
            </w:rPr>
            <w:t>Decreto de creación N.º 001189 del 08 de septiembre de 2021. Decreto de cambio de nombre N°000403 del 01 de abril de 2022.</w:t>
          </w:r>
          <w:r w:rsidRPr="00111F4F">
            <w:rPr>
              <w:rFonts w:cstheme="minorHAnsi"/>
              <w:i/>
              <w:sz w:val="15"/>
              <w:szCs w:val="15"/>
            </w:rPr>
            <w:br/>
            <w:t>Resolución de aprobación N.º 00</w:t>
          </w:r>
          <w:r>
            <w:rPr>
              <w:rFonts w:cstheme="minorHAnsi"/>
              <w:i/>
              <w:sz w:val="15"/>
              <w:szCs w:val="15"/>
            </w:rPr>
            <w:t>7152</w:t>
          </w:r>
          <w:r w:rsidRPr="00111F4F">
            <w:rPr>
              <w:rFonts w:cstheme="minorHAnsi"/>
              <w:i/>
              <w:sz w:val="15"/>
              <w:szCs w:val="15"/>
            </w:rPr>
            <w:t xml:space="preserve"> del </w:t>
          </w:r>
          <w:r>
            <w:rPr>
              <w:rFonts w:cstheme="minorHAnsi"/>
              <w:i/>
              <w:sz w:val="15"/>
              <w:szCs w:val="15"/>
            </w:rPr>
            <w:t>30</w:t>
          </w:r>
          <w:r w:rsidRPr="00111F4F">
            <w:rPr>
              <w:rFonts w:cstheme="minorHAnsi"/>
              <w:i/>
              <w:sz w:val="15"/>
              <w:szCs w:val="15"/>
            </w:rPr>
            <w:t xml:space="preserve"> de </w:t>
          </w:r>
          <w:r>
            <w:rPr>
              <w:rFonts w:cstheme="minorHAnsi"/>
              <w:i/>
              <w:sz w:val="15"/>
              <w:szCs w:val="15"/>
            </w:rPr>
            <w:t>septiem</w:t>
          </w:r>
          <w:r w:rsidRPr="00111F4F">
            <w:rPr>
              <w:rFonts w:cstheme="minorHAnsi"/>
              <w:i/>
              <w:sz w:val="15"/>
              <w:szCs w:val="15"/>
            </w:rPr>
            <w:t>bre de 202</w:t>
          </w:r>
          <w:r>
            <w:rPr>
              <w:rFonts w:cstheme="minorHAnsi"/>
              <w:i/>
              <w:sz w:val="15"/>
              <w:szCs w:val="15"/>
            </w:rPr>
            <w:t>4</w:t>
          </w:r>
          <w:r w:rsidRPr="00111F4F">
            <w:rPr>
              <w:rFonts w:cstheme="minorHAnsi"/>
              <w:i/>
              <w:sz w:val="15"/>
              <w:szCs w:val="15"/>
            </w:rPr>
            <w:t>.</w:t>
          </w:r>
          <w:r w:rsidRPr="00111F4F">
            <w:rPr>
              <w:rFonts w:cstheme="minorHAnsi"/>
              <w:i/>
              <w:sz w:val="15"/>
              <w:szCs w:val="15"/>
            </w:rPr>
            <w:br/>
            <w:t>Corregimiento La Trinidad, Convención Norte de Santander.</w:t>
          </w:r>
        </w:p>
        <w:p w14:paraId="3BD22DA0" w14:textId="77777777" w:rsidR="00DB579C" w:rsidRPr="009A0239" w:rsidRDefault="00DB579C" w:rsidP="00D44845">
          <w:pPr>
            <w:pStyle w:val="Encabezado"/>
            <w:jc w:val="center"/>
            <w:rPr>
              <w:rFonts w:ascii="Arial" w:hAnsi="Arial" w:cs="Arial"/>
              <w:b/>
            </w:rPr>
          </w:pPr>
          <w:r w:rsidRPr="00111F4F">
            <w:rPr>
              <w:rFonts w:cstheme="minorHAnsi"/>
              <w:i/>
              <w:sz w:val="15"/>
              <w:szCs w:val="15"/>
            </w:rPr>
            <w:t xml:space="preserve">Código DANE N.º </w:t>
          </w:r>
          <w:r w:rsidRPr="00111F4F">
            <w:rPr>
              <w:rFonts w:cstheme="minorHAnsi"/>
              <w:i/>
              <w:sz w:val="15"/>
              <w:szCs w:val="15"/>
              <w:u w:val="single"/>
            </w:rPr>
            <w:t>254206001102</w:t>
          </w:r>
          <w:r w:rsidRPr="00111F4F">
            <w:rPr>
              <w:rFonts w:cstheme="minorHAnsi"/>
              <w:i/>
              <w:sz w:val="15"/>
              <w:szCs w:val="15"/>
            </w:rPr>
            <w:t xml:space="preserve"> NIT N.º </w:t>
          </w:r>
          <w:r w:rsidRPr="00111F4F">
            <w:rPr>
              <w:rFonts w:cstheme="minorHAnsi"/>
              <w:i/>
              <w:sz w:val="15"/>
              <w:szCs w:val="15"/>
              <w:u w:val="single"/>
            </w:rPr>
            <w:t>900253087-0</w:t>
          </w:r>
        </w:p>
      </w:tc>
      <w:tc>
        <w:tcPr>
          <w:tcW w:w="2073" w:type="dxa"/>
          <w:vAlign w:val="center"/>
        </w:tcPr>
        <w:p w14:paraId="092D3549" w14:textId="77777777" w:rsidR="00DB579C" w:rsidRPr="00C32B8D" w:rsidRDefault="00DB579C" w:rsidP="00D44845">
          <w:pPr>
            <w:pStyle w:val="Encabezado"/>
            <w:jc w:val="center"/>
            <w:rPr>
              <w:rFonts w:ascii="Arial" w:hAnsi="Arial" w:cs="Arial"/>
              <w:b/>
              <w:sz w:val="16"/>
              <w:szCs w:val="16"/>
            </w:rPr>
          </w:pPr>
          <w:r>
            <w:rPr>
              <w:rFonts w:asciiTheme="majorHAnsi" w:hAnsiTheme="majorHAnsi"/>
              <w:i/>
              <w:noProof/>
              <w:sz w:val="2"/>
              <w:szCs w:val="2"/>
              <w:lang w:val="en-US"/>
            </w:rPr>
            <w:drawing>
              <wp:anchor distT="0" distB="0" distL="114300" distR="114300" simplePos="0" relativeHeight="251664384" behindDoc="1" locked="0" layoutInCell="1" allowOverlap="1" wp14:anchorId="4B65A032" wp14:editId="5F0070CA">
                <wp:simplePos x="0" y="0"/>
                <wp:positionH relativeFrom="margin">
                  <wp:posOffset>369570</wp:posOffset>
                </wp:positionH>
                <wp:positionV relativeFrom="margin">
                  <wp:posOffset>12065</wp:posOffset>
                </wp:positionV>
                <wp:extent cx="527050" cy="594360"/>
                <wp:effectExtent l="0" t="0" r="635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527050" cy="594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B579C" w14:paraId="346CFC4A" w14:textId="77777777" w:rsidTr="00D44845">
      <w:trPr>
        <w:trHeight w:val="269"/>
        <w:jc w:val="center"/>
      </w:trPr>
      <w:tc>
        <w:tcPr>
          <w:tcW w:w="1129" w:type="dxa"/>
          <w:vMerge/>
        </w:tcPr>
        <w:p w14:paraId="14501FAD" w14:textId="77777777" w:rsidR="00DB579C" w:rsidRPr="00D44845" w:rsidRDefault="00DB579C" w:rsidP="00D44845">
          <w:pPr>
            <w:pStyle w:val="Encabezado"/>
            <w:rPr>
              <w:noProof/>
              <w:lang w:val="es-CO"/>
            </w:rPr>
          </w:pPr>
        </w:p>
      </w:tc>
      <w:tc>
        <w:tcPr>
          <w:tcW w:w="7088" w:type="dxa"/>
          <w:vMerge/>
          <w:vAlign w:val="center"/>
        </w:tcPr>
        <w:p w14:paraId="60DBDAEE" w14:textId="77777777" w:rsidR="00DB579C" w:rsidRPr="004B16B4" w:rsidRDefault="00DB579C" w:rsidP="00D44845">
          <w:pPr>
            <w:pStyle w:val="Sinespaciado"/>
            <w:jc w:val="center"/>
            <w:rPr>
              <w:rFonts w:ascii="Arial Black" w:hAnsi="Arial Black" w:cs="Arial"/>
              <w:b/>
              <w:sz w:val="18"/>
              <w:szCs w:val="18"/>
            </w:rPr>
          </w:pPr>
        </w:p>
      </w:tc>
      <w:tc>
        <w:tcPr>
          <w:tcW w:w="2073" w:type="dxa"/>
          <w:vAlign w:val="center"/>
        </w:tcPr>
        <w:p w14:paraId="6D6AC74E" w14:textId="10A3AB76" w:rsidR="00DB579C" w:rsidRPr="00C32B8D" w:rsidRDefault="00DB579C" w:rsidP="00D44845">
          <w:pPr>
            <w:pStyle w:val="Encabezado"/>
            <w:ind w:firstLine="0"/>
            <w:jc w:val="center"/>
            <w:rPr>
              <w:rFonts w:ascii="Arial" w:hAnsi="Arial" w:cs="Arial"/>
              <w:b/>
              <w:sz w:val="16"/>
              <w:szCs w:val="16"/>
            </w:rPr>
          </w:pPr>
          <w:r w:rsidRPr="00C32B8D">
            <w:rPr>
              <w:rFonts w:ascii="Arial" w:hAnsi="Arial" w:cs="Arial"/>
              <w:b/>
              <w:sz w:val="16"/>
              <w:szCs w:val="16"/>
            </w:rPr>
            <w:t xml:space="preserve">Página </w:t>
          </w:r>
          <w:r w:rsidRPr="00C32B8D">
            <w:rPr>
              <w:rFonts w:ascii="Arial" w:hAnsi="Arial" w:cs="Arial"/>
              <w:b/>
              <w:bCs/>
              <w:sz w:val="16"/>
              <w:szCs w:val="16"/>
            </w:rPr>
            <w:fldChar w:fldCharType="begin"/>
          </w:r>
          <w:r w:rsidRPr="00C32B8D">
            <w:rPr>
              <w:rFonts w:ascii="Arial" w:hAnsi="Arial" w:cs="Arial"/>
              <w:b/>
              <w:bCs/>
              <w:sz w:val="16"/>
              <w:szCs w:val="16"/>
            </w:rPr>
            <w:instrText>PAGE  \* Arabic  \* MERGEFORMAT</w:instrText>
          </w:r>
          <w:r w:rsidRPr="00C32B8D">
            <w:rPr>
              <w:rFonts w:ascii="Arial" w:hAnsi="Arial" w:cs="Arial"/>
              <w:b/>
              <w:bCs/>
              <w:sz w:val="16"/>
              <w:szCs w:val="16"/>
            </w:rPr>
            <w:fldChar w:fldCharType="separate"/>
          </w:r>
          <w:r w:rsidR="00AE7668">
            <w:rPr>
              <w:rFonts w:ascii="Arial" w:hAnsi="Arial" w:cs="Arial"/>
              <w:b/>
              <w:bCs/>
              <w:noProof/>
              <w:sz w:val="16"/>
              <w:szCs w:val="16"/>
            </w:rPr>
            <w:t>79</w:t>
          </w:r>
          <w:r w:rsidRPr="00C32B8D">
            <w:rPr>
              <w:rFonts w:ascii="Arial" w:hAnsi="Arial" w:cs="Arial"/>
              <w:b/>
              <w:bCs/>
              <w:sz w:val="16"/>
              <w:szCs w:val="16"/>
            </w:rPr>
            <w:fldChar w:fldCharType="end"/>
          </w:r>
          <w:r w:rsidRPr="00C32B8D">
            <w:rPr>
              <w:rFonts w:ascii="Arial" w:hAnsi="Arial" w:cs="Arial"/>
              <w:b/>
              <w:sz w:val="16"/>
              <w:szCs w:val="16"/>
            </w:rPr>
            <w:t xml:space="preserve"> de </w:t>
          </w:r>
          <w:r w:rsidRPr="00C32B8D">
            <w:rPr>
              <w:rFonts w:ascii="Arial" w:hAnsi="Arial" w:cs="Arial"/>
              <w:b/>
              <w:bCs/>
              <w:sz w:val="16"/>
              <w:szCs w:val="16"/>
            </w:rPr>
            <w:fldChar w:fldCharType="begin"/>
          </w:r>
          <w:r w:rsidRPr="00C32B8D">
            <w:rPr>
              <w:rFonts w:ascii="Arial" w:hAnsi="Arial" w:cs="Arial"/>
              <w:b/>
              <w:bCs/>
              <w:sz w:val="16"/>
              <w:szCs w:val="16"/>
            </w:rPr>
            <w:instrText>NUMPAGES  \* Arabic  \* MERGEFORMAT</w:instrText>
          </w:r>
          <w:r w:rsidRPr="00C32B8D">
            <w:rPr>
              <w:rFonts w:ascii="Arial" w:hAnsi="Arial" w:cs="Arial"/>
              <w:b/>
              <w:bCs/>
              <w:sz w:val="16"/>
              <w:szCs w:val="16"/>
            </w:rPr>
            <w:fldChar w:fldCharType="separate"/>
          </w:r>
          <w:r w:rsidR="00AE7668">
            <w:rPr>
              <w:rFonts w:ascii="Arial" w:hAnsi="Arial" w:cs="Arial"/>
              <w:b/>
              <w:bCs/>
              <w:noProof/>
              <w:sz w:val="16"/>
              <w:szCs w:val="16"/>
            </w:rPr>
            <w:t>111</w:t>
          </w:r>
          <w:r w:rsidRPr="00C32B8D">
            <w:rPr>
              <w:rFonts w:ascii="Arial" w:hAnsi="Arial" w:cs="Arial"/>
              <w:b/>
              <w:bCs/>
              <w:sz w:val="16"/>
              <w:szCs w:val="16"/>
            </w:rPr>
            <w:fldChar w:fldCharType="end"/>
          </w:r>
        </w:p>
      </w:tc>
    </w:tr>
  </w:tbl>
  <w:p w14:paraId="476A8C82" w14:textId="75A2F45D" w:rsidR="00DB579C" w:rsidRDefault="00F67F1C" w:rsidP="00D44845">
    <w:pPr>
      <w:pStyle w:val="Encabezado"/>
    </w:pPr>
    <w:r>
      <w:rPr>
        <w:noProof/>
      </w:rPr>
      <w:pict w14:anchorId="07858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6" o:spid="_x0000_s2054" type="#_x0000_t75" style="position:absolute;left:0;text-align:left;margin-left:0;margin-top:0;width:468pt;height:468pt;z-index:-251645952;mso-position-horizontal:center;mso-position-horizontal-relative:margin;mso-position-vertical:center;mso-position-vertical-relative:margin" o:allowincell="f">
          <v:imagedata r:id="rId3" o:title="ESCUD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C192" w14:textId="6041F792" w:rsidR="00DB579C" w:rsidRDefault="00F67F1C">
    <w:pPr>
      <w:pStyle w:val="Encabezado"/>
    </w:pPr>
    <w:r>
      <w:rPr>
        <w:noProof/>
      </w:rPr>
      <w:pict w14:anchorId="5DC38D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784" o:spid="_x0000_s2052" type="#_x0000_t75" style="position:absolute;left:0;text-align:left;margin-left:0;margin-top:0;width:468pt;height:468pt;z-index:-251648000;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4"/>
    <w:multiLevelType w:val="multilevel"/>
    <w:tmpl w:val="34841BC0"/>
    <w:lvl w:ilvl="0">
      <w:start w:val="1"/>
      <w:numFmt w:val="decimal"/>
      <w:pStyle w:val="Ttulo1"/>
      <w:lvlText w:val="%1."/>
      <w:lvlJc w:val="left"/>
      <w:pPr>
        <w:ind w:left="2911"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2742" w:hanging="720"/>
      </w:pPr>
      <w:rPr>
        <w:rFonts w:hint="default"/>
      </w:rPr>
    </w:lvl>
    <w:lvl w:ilvl="3">
      <w:start w:val="1"/>
      <w:numFmt w:val="decimal"/>
      <w:isLgl/>
      <w:lvlText w:val="%1.%2.%3.%4"/>
      <w:lvlJc w:val="left"/>
      <w:pPr>
        <w:ind w:left="3695" w:hanging="720"/>
      </w:pPr>
      <w:rPr>
        <w:rFonts w:hint="default"/>
      </w:rPr>
    </w:lvl>
    <w:lvl w:ilvl="4">
      <w:start w:val="1"/>
      <w:numFmt w:val="decimal"/>
      <w:isLgl/>
      <w:lvlText w:val="%1.%2.%3.%4.%5"/>
      <w:lvlJc w:val="left"/>
      <w:pPr>
        <w:ind w:left="5008" w:hanging="1080"/>
      </w:pPr>
      <w:rPr>
        <w:rFonts w:hint="default"/>
      </w:rPr>
    </w:lvl>
    <w:lvl w:ilvl="5">
      <w:start w:val="1"/>
      <w:numFmt w:val="decimal"/>
      <w:isLgl/>
      <w:lvlText w:val="%1.%2.%3.%4.%5.%6"/>
      <w:lvlJc w:val="left"/>
      <w:pPr>
        <w:ind w:left="5961" w:hanging="1080"/>
      </w:pPr>
      <w:rPr>
        <w:rFonts w:hint="default"/>
      </w:rPr>
    </w:lvl>
    <w:lvl w:ilvl="6">
      <w:start w:val="1"/>
      <w:numFmt w:val="decimal"/>
      <w:isLgl/>
      <w:lvlText w:val="%1.%2.%3.%4.%5.%6.%7"/>
      <w:lvlJc w:val="left"/>
      <w:pPr>
        <w:ind w:left="7274" w:hanging="1440"/>
      </w:pPr>
      <w:rPr>
        <w:rFonts w:hint="default"/>
      </w:rPr>
    </w:lvl>
    <w:lvl w:ilvl="7">
      <w:start w:val="1"/>
      <w:numFmt w:val="decimal"/>
      <w:isLgl/>
      <w:lvlText w:val="%1.%2.%3.%4.%5.%6.%7.%8"/>
      <w:lvlJc w:val="left"/>
      <w:pPr>
        <w:ind w:left="8227" w:hanging="1440"/>
      </w:pPr>
      <w:rPr>
        <w:rFonts w:hint="default"/>
      </w:rPr>
    </w:lvl>
    <w:lvl w:ilvl="8">
      <w:start w:val="1"/>
      <w:numFmt w:val="decimal"/>
      <w:isLgl/>
      <w:lvlText w:val="%1.%2.%3.%4.%5.%6.%7.%8.%9"/>
      <w:lvlJc w:val="left"/>
      <w:pPr>
        <w:ind w:left="9540" w:hanging="1800"/>
      </w:pPr>
      <w:rPr>
        <w:rFonts w:hint="default"/>
      </w:rPr>
    </w:lvl>
  </w:abstractNum>
  <w:abstractNum w:abstractNumId="1" w15:restartNumberingAfterBreak="0">
    <w:nsid w:val="0000001B"/>
    <w:multiLevelType w:val="hybridMultilevel"/>
    <w:tmpl w:val="7DA8177E"/>
    <w:lvl w:ilvl="0" w:tplc="914A4E96">
      <w:start w:val="1"/>
      <w:numFmt w:val="decimal"/>
      <w:pStyle w:val="Ttulo2"/>
      <w:lvlText w:val="%1."/>
      <w:lvlJc w:val="left"/>
      <w:pPr>
        <w:ind w:left="1432" w:hanging="360"/>
      </w:pPr>
      <w:rPr>
        <w:rFonts w:ascii="Arial MT" w:eastAsia="Arial MT" w:hAnsi="Arial MT" w:cs="Arial MT" w:hint="default"/>
        <w:b w:val="0"/>
        <w:bCs w:val="0"/>
        <w:i w:val="0"/>
        <w:iCs w:val="0"/>
        <w:caps w:val="0"/>
        <w:smallCaps w:val="0"/>
        <w:outline w:val="0"/>
        <w:emboss w:val="0"/>
        <w:imprint w:val="0"/>
        <w:noProof w:val="0"/>
        <w:snapToGrid w:val="0"/>
        <w:vanish w:val="0"/>
        <w:color w:val="000000"/>
        <w:spacing w:val="0"/>
        <w:w w:val="100"/>
        <w:kern w:val="0"/>
        <w:position w:val="0"/>
        <w:sz w:val="22"/>
        <w:szCs w:val="22"/>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F9C0D74"/>
    <w:multiLevelType w:val="multilevel"/>
    <w:tmpl w:val="BE06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191560"/>
    <w:multiLevelType w:val="multilevel"/>
    <w:tmpl w:val="5E3C82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 w15:restartNumberingAfterBreak="0">
    <w:nsid w:val="7A0328D7"/>
    <w:multiLevelType w:val="multilevel"/>
    <w:tmpl w:val="E396A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abstractNumId w:val="0"/>
  </w:num>
  <w:num w:numId="2">
    <w:abstractNumId w:val="1"/>
  </w:num>
  <w:num w:numId="3">
    <w:abstractNumId w:val="0"/>
  </w:num>
  <w:num w:numId="4">
    <w:abstractNumId w:val="0"/>
    <w:lvlOverride w:ilvl="0">
      <w:startOverride w:val="6"/>
    </w:lvlOverride>
    <w:lvlOverride w:ilvl="1">
      <w:startOverride w:val="8"/>
    </w:lvlOverride>
  </w:num>
  <w:num w:numId="5">
    <w:abstractNumId w:val="3"/>
  </w:num>
  <w:num w:numId="6">
    <w:abstractNumId w:val="4"/>
  </w:num>
  <w:num w:numId="7">
    <w:abstractNumId w:val="2"/>
  </w:num>
  <w:num w:numId="8">
    <w:abstractNumId w:val="0"/>
    <w:lvlOverride w:ilvl="0">
      <w:startOverride w:val="21"/>
    </w:lvlOverride>
    <w:lvlOverride w:ilvl="1">
      <w:startOverride w:val="4"/>
    </w:lvlOverride>
  </w:num>
  <w:num w:numId="9">
    <w:abstractNumId w:val="0"/>
    <w:lvlOverride w:ilvl="0">
      <w:startOverride w:val="21"/>
    </w:lvlOverride>
    <w:lvlOverride w:ilvl="1">
      <w:startOverride w:val="4"/>
    </w:lvlOverride>
  </w:num>
  <w:num w:numId="10">
    <w:abstractNumId w:val="0"/>
    <w:lvlOverride w:ilvl="0">
      <w:startOverride w:val="21"/>
    </w:lvlOverride>
    <w:lvlOverride w:ilvl="1">
      <w:startOverride w:val="4"/>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8D"/>
    <w:rsid w:val="00006567"/>
    <w:rsid w:val="000128B7"/>
    <w:rsid w:val="0001685F"/>
    <w:rsid w:val="00016EE6"/>
    <w:rsid w:val="0002646E"/>
    <w:rsid w:val="00034555"/>
    <w:rsid w:val="0003757F"/>
    <w:rsid w:val="00041E26"/>
    <w:rsid w:val="000429BB"/>
    <w:rsid w:val="00052400"/>
    <w:rsid w:val="0006137F"/>
    <w:rsid w:val="00065C17"/>
    <w:rsid w:val="0006650A"/>
    <w:rsid w:val="000712D2"/>
    <w:rsid w:val="00072B9E"/>
    <w:rsid w:val="00073EF7"/>
    <w:rsid w:val="0008585A"/>
    <w:rsid w:val="00087BCD"/>
    <w:rsid w:val="00092610"/>
    <w:rsid w:val="00093C79"/>
    <w:rsid w:val="00094337"/>
    <w:rsid w:val="000A21B9"/>
    <w:rsid w:val="000A58E5"/>
    <w:rsid w:val="000B0C0D"/>
    <w:rsid w:val="000B3633"/>
    <w:rsid w:val="000B5B09"/>
    <w:rsid w:val="000C0260"/>
    <w:rsid w:val="000C351A"/>
    <w:rsid w:val="000C7C8B"/>
    <w:rsid w:val="000D0B7A"/>
    <w:rsid w:val="000D4570"/>
    <w:rsid w:val="000E5049"/>
    <w:rsid w:val="000E567E"/>
    <w:rsid w:val="000E6EB1"/>
    <w:rsid w:val="000F1E3E"/>
    <w:rsid w:val="000F40D2"/>
    <w:rsid w:val="000F4334"/>
    <w:rsid w:val="000F7C85"/>
    <w:rsid w:val="001052B7"/>
    <w:rsid w:val="00113EE2"/>
    <w:rsid w:val="00123EDD"/>
    <w:rsid w:val="0012710C"/>
    <w:rsid w:val="00134A5E"/>
    <w:rsid w:val="00136E66"/>
    <w:rsid w:val="001415E6"/>
    <w:rsid w:val="00144D96"/>
    <w:rsid w:val="00145DC0"/>
    <w:rsid w:val="00147D8E"/>
    <w:rsid w:val="00150B76"/>
    <w:rsid w:val="00152B1F"/>
    <w:rsid w:val="00153546"/>
    <w:rsid w:val="00154830"/>
    <w:rsid w:val="00156B2B"/>
    <w:rsid w:val="00163DA8"/>
    <w:rsid w:val="001769E8"/>
    <w:rsid w:val="00197A2E"/>
    <w:rsid w:val="00197E25"/>
    <w:rsid w:val="001A65E9"/>
    <w:rsid w:val="001B1919"/>
    <w:rsid w:val="001B1B75"/>
    <w:rsid w:val="001C12FE"/>
    <w:rsid w:val="001E1C38"/>
    <w:rsid w:val="001F62F0"/>
    <w:rsid w:val="001F78C2"/>
    <w:rsid w:val="00211778"/>
    <w:rsid w:val="00214A0D"/>
    <w:rsid w:val="0022188F"/>
    <w:rsid w:val="00226D15"/>
    <w:rsid w:val="002275EC"/>
    <w:rsid w:val="00233588"/>
    <w:rsid w:val="00234EDB"/>
    <w:rsid w:val="00235794"/>
    <w:rsid w:val="002358E9"/>
    <w:rsid w:val="00236BAC"/>
    <w:rsid w:val="00243B65"/>
    <w:rsid w:val="00247D34"/>
    <w:rsid w:val="00261982"/>
    <w:rsid w:val="00267DF9"/>
    <w:rsid w:val="00270748"/>
    <w:rsid w:val="00277959"/>
    <w:rsid w:val="00286B22"/>
    <w:rsid w:val="00287E8D"/>
    <w:rsid w:val="002901CA"/>
    <w:rsid w:val="002905D6"/>
    <w:rsid w:val="0029102C"/>
    <w:rsid w:val="00294CBF"/>
    <w:rsid w:val="002A5C17"/>
    <w:rsid w:val="002B64D9"/>
    <w:rsid w:val="002B73B8"/>
    <w:rsid w:val="002C1EBC"/>
    <w:rsid w:val="002E6986"/>
    <w:rsid w:val="002E6B87"/>
    <w:rsid w:val="002E6F4F"/>
    <w:rsid w:val="002F3B0B"/>
    <w:rsid w:val="00300C0A"/>
    <w:rsid w:val="0031655E"/>
    <w:rsid w:val="003208BB"/>
    <w:rsid w:val="00326DFA"/>
    <w:rsid w:val="0033390D"/>
    <w:rsid w:val="00337A5B"/>
    <w:rsid w:val="003407B7"/>
    <w:rsid w:val="0034416B"/>
    <w:rsid w:val="00346DFD"/>
    <w:rsid w:val="00355B9C"/>
    <w:rsid w:val="0036009F"/>
    <w:rsid w:val="003613C7"/>
    <w:rsid w:val="003672E5"/>
    <w:rsid w:val="00376D4F"/>
    <w:rsid w:val="00376E4F"/>
    <w:rsid w:val="00381E69"/>
    <w:rsid w:val="003924DD"/>
    <w:rsid w:val="003942D2"/>
    <w:rsid w:val="00395A65"/>
    <w:rsid w:val="003A123A"/>
    <w:rsid w:val="003B0813"/>
    <w:rsid w:val="003C1895"/>
    <w:rsid w:val="003C7460"/>
    <w:rsid w:val="003E51A1"/>
    <w:rsid w:val="003E68B7"/>
    <w:rsid w:val="003E79D2"/>
    <w:rsid w:val="003F3273"/>
    <w:rsid w:val="004114F3"/>
    <w:rsid w:val="004175AF"/>
    <w:rsid w:val="00422CEB"/>
    <w:rsid w:val="004423DF"/>
    <w:rsid w:val="00442C12"/>
    <w:rsid w:val="004476D2"/>
    <w:rsid w:val="00452533"/>
    <w:rsid w:val="0046312D"/>
    <w:rsid w:val="00472082"/>
    <w:rsid w:val="004807ED"/>
    <w:rsid w:val="004878EC"/>
    <w:rsid w:val="004A172D"/>
    <w:rsid w:val="004A52EC"/>
    <w:rsid w:val="004A6612"/>
    <w:rsid w:val="004A75F2"/>
    <w:rsid w:val="004B104C"/>
    <w:rsid w:val="004B6632"/>
    <w:rsid w:val="004B7642"/>
    <w:rsid w:val="004C37F2"/>
    <w:rsid w:val="004C4CB8"/>
    <w:rsid w:val="004D20A8"/>
    <w:rsid w:val="004D2F8B"/>
    <w:rsid w:val="004D46E3"/>
    <w:rsid w:val="004E1E76"/>
    <w:rsid w:val="004F0516"/>
    <w:rsid w:val="004F13B0"/>
    <w:rsid w:val="00501B9B"/>
    <w:rsid w:val="00511DBF"/>
    <w:rsid w:val="00512EA6"/>
    <w:rsid w:val="00514D6D"/>
    <w:rsid w:val="00517F24"/>
    <w:rsid w:val="005356D8"/>
    <w:rsid w:val="005445CE"/>
    <w:rsid w:val="00552E43"/>
    <w:rsid w:val="0055420A"/>
    <w:rsid w:val="00556B70"/>
    <w:rsid w:val="0056516C"/>
    <w:rsid w:val="005901A6"/>
    <w:rsid w:val="005957B2"/>
    <w:rsid w:val="005A55CA"/>
    <w:rsid w:val="005B3AC3"/>
    <w:rsid w:val="005C2D4F"/>
    <w:rsid w:val="005D11BE"/>
    <w:rsid w:val="005D25EA"/>
    <w:rsid w:val="005E00A2"/>
    <w:rsid w:val="005E0183"/>
    <w:rsid w:val="005E75B3"/>
    <w:rsid w:val="005E7B5B"/>
    <w:rsid w:val="00606A2E"/>
    <w:rsid w:val="006220E3"/>
    <w:rsid w:val="00634A6A"/>
    <w:rsid w:val="00634CF3"/>
    <w:rsid w:val="00634E27"/>
    <w:rsid w:val="00642527"/>
    <w:rsid w:val="00656D10"/>
    <w:rsid w:val="00671FF1"/>
    <w:rsid w:val="00674D46"/>
    <w:rsid w:val="00675CF3"/>
    <w:rsid w:val="0067623C"/>
    <w:rsid w:val="00684CB4"/>
    <w:rsid w:val="00685D4A"/>
    <w:rsid w:val="00685F0C"/>
    <w:rsid w:val="006860B4"/>
    <w:rsid w:val="006B4685"/>
    <w:rsid w:val="006C4E1C"/>
    <w:rsid w:val="006D1147"/>
    <w:rsid w:val="006D7D10"/>
    <w:rsid w:val="006F27FD"/>
    <w:rsid w:val="00712921"/>
    <w:rsid w:val="00714344"/>
    <w:rsid w:val="0071776D"/>
    <w:rsid w:val="00722997"/>
    <w:rsid w:val="00724477"/>
    <w:rsid w:val="00725758"/>
    <w:rsid w:val="007259C4"/>
    <w:rsid w:val="00726012"/>
    <w:rsid w:val="00726072"/>
    <w:rsid w:val="00745BA9"/>
    <w:rsid w:val="00753BC2"/>
    <w:rsid w:val="0077006B"/>
    <w:rsid w:val="00770555"/>
    <w:rsid w:val="00790FEB"/>
    <w:rsid w:val="007912AD"/>
    <w:rsid w:val="00795592"/>
    <w:rsid w:val="007955D5"/>
    <w:rsid w:val="007A4A29"/>
    <w:rsid w:val="007A7951"/>
    <w:rsid w:val="007C2359"/>
    <w:rsid w:val="007D649C"/>
    <w:rsid w:val="007E6167"/>
    <w:rsid w:val="007F0958"/>
    <w:rsid w:val="007F43F1"/>
    <w:rsid w:val="007F7F65"/>
    <w:rsid w:val="008068E8"/>
    <w:rsid w:val="00830644"/>
    <w:rsid w:val="00831BE3"/>
    <w:rsid w:val="008374E7"/>
    <w:rsid w:val="00845B2B"/>
    <w:rsid w:val="00846249"/>
    <w:rsid w:val="0085237D"/>
    <w:rsid w:val="00855CFE"/>
    <w:rsid w:val="008615CC"/>
    <w:rsid w:val="00861D16"/>
    <w:rsid w:val="0086331E"/>
    <w:rsid w:val="00865882"/>
    <w:rsid w:val="00867B37"/>
    <w:rsid w:val="00871358"/>
    <w:rsid w:val="0087513A"/>
    <w:rsid w:val="00875307"/>
    <w:rsid w:val="00891628"/>
    <w:rsid w:val="0089182F"/>
    <w:rsid w:val="00896E13"/>
    <w:rsid w:val="008B0697"/>
    <w:rsid w:val="008B135E"/>
    <w:rsid w:val="008B2CCB"/>
    <w:rsid w:val="008B2D13"/>
    <w:rsid w:val="008B3724"/>
    <w:rsid w:val="008C7256"/>
    <w:rsid w:val="008D3B2B"/>
    <w:rsid w:val="008D3F39"/>
    <w:rsid w:val="008E637C"/>
    <w:rsid w:val="008E63A6"/>
    <w:rsid w:val="008F60D8"/>
    <w:rsid w:val="00904EA4"/>
    <w:rsid w:val="0090697E"/>
    <w:rsid w:val="009100C0"/>
    <w:rsid w:val="0091060A"/>
    <w:rsid w:val="00913C6C"/>
    <w:rsid w:val="00917B6E"/>
    <w:rsid w:val="009222CD"/>
    <w:rsid w:val="009311E1"/>
    <w:rsid w:val="0094151E"/>
    <w:rsid w:val="0094791E"/>
    <w:rsid w:val="00957C3C"/>
    <w:rsid w:val="00972768"/>
    <w:rsid w:val="00975EA0"/>
    <w:rsid w:val="00981CDF"/>
    <w:rsid w:val="009A5755"/>
    <w:rsid w:val="009A6216"/>
    <w:rsid w:val="009C286A"/>
    <w:rsid w:val="009C3769"/>
    <w:rsid w:val="009C391B"/>
    <w:rsid w:val="009E34E7"/>
    <w:rsid w:val="009E65A8"/>
    <w:rsid w:val="00A02982"/>
    <w:rsid w:val="00A12A32"/>
    <w:rsid w:val="00A141F3"/>
    <w:rsid w:val="00A226C8"/>
    <w:rsid w:val="00A23B0B"/>
    <w:rsid w:val="00A32B99"/>
    <w:rsid w:val="00A36796"/>
    <w:rsid w:val="00A43642"/>
    <w:rsid w:val="00A43790"/>
    <w:rsid w:val="00A604DE"/>
    <w:rsid w:val="00A66B51"/>
    <w:rsid w:val="00A7274B"/>
    <w:rsid w:val="00A7718D"/>
    <w:rsid w:val="00A77735"/>
    <w:rsid w:val="00A96DE7"/>
    <w:rsid w:val="00A97B94"/>
    <w:rsid w:val="00A97CDC"/>
    <w:rsid w:val="00AE5494"/>
    <w:rsid w:val="00AE7668"/>
    <w:rsid w:val="00AE7C63"/>
    <w:rsid w:val="00AF208C"/>
    <w:rsid w:val="00AF32B1"/>
    <w:rsid w:val="00B149C8"/>
    <w:rsid w:val="00B17532"/>
    <w:rsid w:val="00B24027"/>
    <w:rsid w:val="00B34325"/>
    <w:rsid w:val="00B43F51"/>
    <w:rsid w:val="00B52780"/>
    <w:rsid w:val="00B67528"/>
    <w:rsid w:val="00B67742"/>
    <w:rsid w:val="00B76863"/>
    <w:rsid w:val="00B77424"/>
    <w:rsid w:val="00B77486"/>
    <w:rsid w:val="00B83528"/>
    <w:rsid w:val="00B85301"/>
    <w:rsid w:val="00B85B35"/>
    <w:rsid w:val="00B9513F"/>
    <w:rsid w:val="00B96B31"/>
    <w:rsid w:val="00BA2368"/>
    <w:rsid w:val="00BA3030"/>
    <w:rsid w:val="00BA3446"/>
    <w:rsid w:val="00BA45CA"/>
    <w:rsid w:val="00BA7BD9"/>
    <w:rsid w:val="00BC71AE"/>
    <w:rsid w:val="00BD503B"/>
    <w:rsid w:val="00BD5FAE"/>
    <w:rsid w:val="00BD69D5"/>
    <w:rsid w:val="00BD6DB3"/>
    <w:rsid w:val="00BD795B"/>
    <w:rsid w:val="00BE16B3"/>
    <w:rsid w:val="00C10600"/>
    <w:rsid w:val="00C32A60"/>
    <w:rsid w:val="00C34D66"/>
    <w:rsid w:val="00C40B49"/>
    <w:rsid w:val="00C633EA"/>
    <w:rsid w:val="00C643B4"/>
    <w:rsid w:val="00C66706"/>
    <w:rsid w:val="00C760E4"/>
    <w:rsid w:val="00C83224"/>
    <w:rsid w:val="00C87E52"/>
    <w:rsid w:val="00C95FB9"/>
    <w:rsid w:val="00C975B3"/>
    <w:rsid w:val="00CA2465"/>
    <w:rsid w:val="00CA498B"/>
    <w:rsid w:val="00CD042F"/>
    <w:rsid w:val="00CE48F0"/>
    <w:rsid w:val="00CE5024"/>
    <w:rsid w:val="00CE50D7"/>
    <w:rsid w:val="00CE7303"/>
    <w:rsid w:val="00CE74F8"/>
    <w:rsid w:val="00CF5A16"/>
    <w:rsid w:val="00D02CFA"/>
    <w:rsid w:val="00D12A96"/>
    <w:rsid w:val="00D31337"/>
    <w:rsid w:val="00D44845"/>
    <w:rsid w:val="00D45EE0"/>
    <w:rsid w:val="00D52BD1"/>
    <w:rsid w:val="00D65ED8"/>
    <w:rsid w:val="00D77FA2"/>
    <w:rsid w:val="00D82E54"/>
    <w:rsid w:val="00D83872"/>
    <w:rsid w:val="00D84B0A"/>
    <w:rsid w:val="00D92033"/>
    <w:rsid w:val="00D9433A"/>
    <w:rsid w:val="00DA61CF"/>
    <w:rsid w:val="00DA6228"/>
    <w:rsid w:val="00DB0604"/>
    <w:rsid w:val="00DB579C"/>
    <w:rsid w:val="00DB7AF4"/>
    <w:rsid w:val="00DC4B8A"/>
    <w:rsid w:val="00DC6712"/>
    <w:rsid w:val="00DD39E9"/>
    <w:rsid w:val="00DD6863"/>
    <w:rsid w:val="00E02E09"/>
    <w:rsid w:val="00E131F4"/>
    <w:rsid w:val="00E16052"/>
    <w:rsid w:val="00E3073C"/>
    <w:rsid w:val="00E443E7"/>
    <w:rsid w:val="00E525A8"/>
    <w:rsid w:val="00E576F3"/>
    <w:rsid w:val="00E63AC3"/>
    <w:rsid w:val="00E6678C"/>
    <w:rsid w:val="00E66C6E"/>
    <w:rsid w:val="00E67652"/>
    <w:rsid w:val="00E717FB"/>
    <w:rsid w:val="00E733FB"/>
    <w:rsid w:val="00E75DC7"/>
    <w:rsid w:val="00E83CA4"/>
    <w:rsid w:val="00E921C5"/>
    <w:rsid w:val="00EA3534"/>
    <w:rsid w:val="00EA6A1E"/>
    <w:rsid w:val="00EB1FE3"/>
    <w:rsid w:val="00EB34B3"/>
    <w:rsid w:val="00EB5BB2"/>
    <w:rsid w:val="00EB61D7"/>
    <w:rsid w:val="00EB6A70"/>
    <w:rsid w:val="00EC13AA"/>
    <w:rsid w:val="00EC246B"/>
    <w:rsid w:val="00ED1AE8"/>
    <w:rsid w:val="00ED51A9"/>
    <w:rsid w:val="00EE34F5"/>
    <w:rsid w:val="00EE6C0F"/>
    <w:rsid w:val="00EF04AD"/>
    <w:rsid w:val="00EF0B2E"/>
    <w:rsid w:val="00EF2D9D"/>
    <w:rsid w:val="00EF4389"/>
    <w:rsid w:val="00F00783"/>
    <w:rsid w:val="00F02C0B"/>
    <w:rsid w:val="00F032A3"/>
    <w:rsid w:val="00F0388B"/>
    <w:rsid w:val="00F1118B"/>
    <w:rsid w:val="00F12A27"/>
    <w:rsid w:val="00F151BA"/>
    <w:rsid w:val="00F152AF"/>
    <w:rsid w:val="00F24394"/>
    <w:rsid w:val="00F246FB"/>
    <w:rsid w:val="00F30691"/>
    <w:rsid w:val="00F311DD"/>
    <w:rsid w:val="00F35BF3"/>
    <w:rsid w:val="00F443D4"/>
    <w:rsid w:val="00F54769"/>
    <w:rsid w:val="00F62902"/>
    <w:rsid w:val="00F631A2"/>
    <w:rsid w:val="00F67F1C"/>
    <w:rsid w:val="00F820C5"/>
    <w:rsid w:val="00F9469C"/>
    <w:rsid w:val="00F953C2"/>
    <w:rsid w:val="00F9555B"/>
    <w:rsid w:val="00F976EF"/>
    <w:rsid w:val="00FB0B1D"/>
    <w:rsid w:val="00FB146E"/>
    <w:rsid w:val="00FB221E"/>
    <w:rsid w:val="00FB4DAF"/>
    <w:rsid w:val="00FC494A"/>
    <w:rsid w:val="00FC671A"/>
    <w:rsid w:val="00FD6CA2"/>
    <w:rsid w:val="00FE6A84"/>
    <w:rsid w:val="00FF2C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19A14C"/>
  <w15:docId w15:val="{22809BB2-A50E-46D0-A1D6-694903E3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E69"/>
    <w:pPr>
      <w:widowControl w:val="0"/>
      <w:autoSpaceDE w:val="0"/>
      <w:autoSpaceDN w:val="0"/>
      <w:spacing w:after="0" w:line="360" w:lineRule="auto"/>
      <w:ind w:firstLine="709"/>
      <w:jc w:val="both"/>
    </w:pPr>
    <w:rPr>
      <w:rFonts w:ascii="Times New Roman" w:eastAsia="Times New Roman" w:hAnsi="Times New Roman" w:cs="Times New Roman"/>
      <w:sz w:val="24"/>
      <w:lang w:val="es-ES"/>
    </w:rPr>
  </w:style>
  <w:style w:type="paragraph" w:styleId="Ttulo1">
    <w:name w:val="heading 1"/>
    <w:basedOn w:val="Normal"/>
    <w:link w:val="Ttulo1Car"/>
    <w:uiPriority w:val="9"/>
    <w:qFormat/>
    <w:pPr>
      <w:numPr>
        <w:numId w:val="1"/>
      </w:numPr>
      <w:ind w:left="476"/>
      <w:jc w:val="center"/>
      <w:outlineLvl w:val="0"/>
    </w:pPr>
    <w:rPr>
      <w:b/>
      <w:bCs/>
      <w:szCs w:val="24"/>
    </w:rPr>
  </w:style>
  <w:style w:type="paragraph" w:styleId="Ttulo2">
    <w:name w:val="heading 2"/>
    <w:basedOn w:val="Textoindependiente"/>
    <w:link w:val="Ttulo2Car"/>
    <w:uiPriority w:val="9"/>
    <w:qFormat/>
    <w:rsid w:val="00C87E52"/>
    <w:pPr>
      <w:keepNext/>
      <w:keepLines/>
      <w:numPr>
        <w:numId w:val="2"/>
      </w:numPr>
      <w:outlineLvl w:val="1"/>
    </w:pPr>
    <w:rPr>
      <w:rFonts w:eastAsia="SimSun" w:cs="SimSun"/>
      <w:b/>
      <w:szCs w:val="26"/>
    </w:rPr>
  </w:style>
  <w:style w:type="paragraph" w:styleId="Ttulo3">
    <w:name w:val="heading 3"/>
    <w:basedOn w:val="Normal"/>
    <w:next w:val="Normal"/>
    <w:link w:val="Ttulo3Car"/>
    <w:uiPriority w:val="9"/>
    <w:qFormat/>
    <w:pPr>
      <w:keepNext/>
      <w:keepLines/>
      <w:outlineLvl w:val="2"/>
    </w:pPr>
    <w:rPr>
      <w:rFonts w:eastAsia="SimSun" w:cs="SimSun"/>
      <w:b/>
      <w:i/>
      <w:szCs w:val="24"/>
    </w:rPr>
  </w:style>
  <w:style w:type="paragraph" w:styleId="Ttulo4">
    <w:name w:val="heading 4"/>
    <w:basedOn w:val="Normal"/>
    <w:next w:val="Normal"/>
    <w:link w:val="Ttulo4Car"/>
    <w:uiPriority w:val="9"/>
    <w:unhideWhenUsed/>
    <w:qFormat/>
    <w:rsid w:val="00FC494A"/>
    <w:pPr>
      <w:keepNext/>
      <w:keepLines/>
      <w:widowControl/>
      <w:autoSpaceDE/>
      <w:autoSpaceDN/>
      <w:spacing w:before="40" w:line="259" w:lineRule="auto"/>
      <w:ind w:firstLine="0"/>
      <w:jc w:val="left"/>
      <w:outlineLvl w:val="3"/>
    </w:pPr>
    <w:rPr>
      <w:rFonts w:asciiTheme="majorHAnsi" w:eastAsiaTheme="majorEastAsia" w:hAnsiTheme="majorHAnsi" w:cstheme="majorBidi"/>
      <w:i/>
      <w:iCs/>
      <w:color w:val="365F91" w:themeColor="accent1" w:themeShade="BF"/>
      <w:sz w:val="22"/>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3"/>
      <w:ind w:left="580" w:hanging="480"/>
    </w:pPr>
    <w:rPr>
      <w:szCs w:val="24"/>
    </w:rPr>
  </w:style>
  <w:style w:type="paragraph" w:styleId="TDC3">
    <w:name w:val="toc 3"/>
    <w:basedOn w:val="Normal"/>
    <w:uiPriority w:val="39"/>
    <w:qFormat/>
    <w:pPr>
      <w:ind w:left="1300" w:hanging="720"/>
    </w:pPr>
    <w:rPr>
      <w:szCs w:val="24"/>
    </w:rPr>
  </w:style>
  <w:style w:type="character" w:customStyle="1" w:styleId="Ttulo1Car">
    <w:name w:val="Título 1 Car"/>
    <w:basedOn w:val="Fuentedeprrafopredeter"/>
    <w:link w:val="Ttulo1"/>
    <w:uiPriority w:val="9"/>
    <w:rPr>
      <w:rFonts w:ascii="Times New Roman" w:eastAsia="Times New Roman" w:hAnsi="Times New Roman" w:cs="Times New Roman"/>
      <w:b/>
      <w:bCs/>
      <w:sz w:val="24"/>
      <w:szCs w:val="24"/>
      <w:lang w:val="es-ES"/>
    </w:rPr>
  </w:style>
  <w:style w:type="paragraph" w:styleId="Textoindependiente">
    <w:name w:val="Body Text"/>
    <w:basedOn w:val="Normal"/>
    <w:link w:val="TextoindependienteCar"/>
    <w:uiPriority w:val="1"/>
    <w:qFormat/>
    <w:rPr>
      <w:szCs w:val="24"/>
    </w:rPr>
  </w:style>
  <w:style w:type="character" w:customStyle="1" w:styleId="TextoindependienteCar">
    <w:name w:val="Texto independiente Car"/>
    <w:basedOn w:val="Fuentedeprrafopredeter"/>
    <w:link w:val="Textoindependiente"/>
    <w:uiPriority w:val="1"/>
    <w:rPr>
      <w:rFonts w:ascii="Times New Roman" w:eastAsia="Times New Roman" w:hAnsi="Times New Roman" w:cs="Times New Roman"/>
      <w:sz w:val="24"/>
      <w:szCs w:val="24"/>
      <w:lang w:val="es-ES"/>
    </w:rPr>
  </w:style>
  <w:style w:type="paragraph" w:styleId="Prrafodelista">
    <w:name w:val="List Paragraph"/>
    <w:basedOn w:val="Normal"/>
    <w:uiPriority w:val="1"/>
    <w:qFormat/>
    <w:rsid w:val="00DA6228"/>
    <w:pPr>
      <w:spacing w:line="240" w:lineRule="auto"/>
      <w:ind w:firstLine="0"/>
      <w:jc w:val="left"/>
    </w:pPr>
  </w:style>
  <w:style w:type="character" w:styleId="Hipervnculo">
    <w:name w:val="Hyperlink"/>
    <w:basedOn w:val="Fuentedeprrafopredeter"/>
    <w:uiPriority w:val="99"/>
    <w:rPr>
      <w:color w:val="0563C1"/>
      <w:u w:val="single"/>
    </w:rPr>
  </w:style>
  <w:style w:type="character" w:customStyle="1" w:styleId="Mencinsinresolver1">
    <w:name w:val="Mención sin resolver1"/>
    <w:basedOn w:val="Fuentedeprrafopredeter"/>
    <w:uiPriority w:val="99"/>
    <w:rPr>
      <w:color w:val="605E5C"/>
      <w:shd w:val="clear" w:color="auto" w:fill="E1DFDD"/>
    </w:rPr>
  </w:style>
  <w:style w:type="character" w:customStyle="1" w:styleId="Ttulo3Car">
    <w:name w:val="Título 3 Car"/>
    <w:basedOn w:val="Fuentedeprrafopredeter"/>
    <w:link w:val="Ttulo3"/>
    <w:uiPriority w:val="9"/>
    <w:rPr>
      <w:rFonts w:ascii="Times New Roman" w:eastAsia="SimSun" w:hAnsi="Times New Roman" w:cs="SimSun"/>
      <w:b/>
      <w:i/>
      <w:sz w:val="24"/>
      <w:szCs w:val="24"/>
      <w:lang w:val="es-ES"/>
    </w:rPr>
  </w:style>
  <w:style w:type="character" w:customStyle="1" w:styleId="bold">
    <w:name w:val="bold"/>
    <w:basedOn w:val="Fuentedeprrafopredete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Pr>
      <w:i/>
      <w:iCs/>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uiPriority w:val="43"/>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31">
    <w:name w:val="Tabla de cuadrícula 31"/>
    <w:basedOn w:val="Tablanormal"/>
    <w:uiPriority w:val="48"/>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61">
    <w:name w:val="Tabla de cuadrícula 5 oscura - Énfasis 61"/>
    <w:basedOn w:val="Tabla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styleId="NormalWeb">
    <w:name w:val="Normal (Web)"/>
    <w:basedOn w:val="Normal"/>
    <w:uiPriority w:val="99"/>
    <w:pPr>
      <w:widowControl/>
      <w:autoSpaceDE/>
      <w:autoSpaceDN/>
      <w:spacing w:before="100" w:beforeAutospacing="1" w:after="100" w:afterAutospacing="1"/>
    </w:pPr>
    <w:rPr>
      <w:szCs w:val="24"/>
      <w:lang w:val="es-CO" w:eastAsia="es-CO"/>
    </w:rPr>
  </w:style>
  <w:style w:type="table" w:customStyle="1" w:styleId="TableNormal">
    <w:name w:val="Table Normal"/>
    <w:uiPriority w:val="2"/>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style>
  <w:style w:type="paragraph" w:styleId="TtuloTDC">
    <w:name w:val="TOC Heading"/>
    <w:basedOn w:val="Ttulo1"/>
    <w:next w:val="Normal"/>
    <w:uiPriority w:val="39"/>
    <w:qFormat/>
    <w:pPr>
      <w:keepNext/>
      <w:keepLines/>
      <w:widowControl/>
      <w:numPr>
        <w:numId w:val="0"/>
      </w:numPr>
      <w:autoSpaceDE/>
      <w:autoSpaceDN/>
      <w:spacing w:before="240" w:line="259" w:lineRule="auto"/>
      <w:jc w:val="left"/>
      <w:outlineLvl w:val="9"/>
    </w:pPr>
    <w:rPr>
      <w:rFonts w:ascii="Calibri Light" w:eastAsia="SimSun" w:hAnsi="Calibri Light" w:cs="SimSun"/>
      <w:b w:val="0"/>
      <w:bCs w:val="0"/>
      <w:color w:val="2F5496"/>
      <w:sz w:val="32"/>
      <w:szCs w:val="32"/>
      <w:lang w:val="es-CO" w:eastAsia="es-CO"/>
    </w:rPr>
  </w:style>
  <w:style w:type="character" w:customStyle="1" w:styleId="Ttulo2Car">
    <w:name w:val="Título 2 Car"/>
    <w:basedOn w:val="Fuentedeprrafopredeter"/>
    <w:link w:val="Ttulo2"/>
    <w:uiPriority w:val="9"/>
    <w:rPr>
      <w:rFonts w:ascii="Times New Roman" w:eastAsia="SimSun" w:hAnsi="Times New Roman"/>
      <w:b/>
      <w:sz w:val="24"/>
      <w:szCs w:val="26"/>
      <w:lang w:val="es-ES"/>
    </w:rPr>
  </w:style>
  <w:style w:type="paragraph" w:styleId="Descripcin">
    <w:name w:val="caption"/>
    <w:basedOn w:val="Normal"/>
    <w:next w:val="Normal"/>
    <w:uiPriority w:val="35"/>
    <w:qFormat/>
    <w:pPr>
      <w:spacing w:after="200" w:line="240" w:lineRule="auto"/>
    </w:pPr>
    <w:rPr>
      <w:i/>
      <w:iCs/>
      <w:color w:val="44546A"/>
      <w:sz w:val="18"/>
      <w:szCs w:val="18"/>
    </w:rPr>
  </w:style>
  <w:style w:type="table" w:customStyle="1" w:styleId="Tablanormal21">
    <w:name w:val="Tabla normal 21"/>
    <w:basedOn w:val="Tablanormal"/>
    <w:uiPriority w:val="42"/>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DC2">
    <w:name w:val="toc 2"/>
    <w:basedOn w:val="Normal"/>
    <w:next w:val="Normal"/>
    <w:uiPriority w:val="39"/>
    <w:pPr>
      <w:spacing w:after="100"/>
      <w:ind w:left="240"/>
    </w:pPr>
  </w:style>
  <w:style w:type="paragraph" w:styleId="Tabladeilustraciones">
    <w:name w:val="table of figures"/>
    <w:basedOn w:val="Normal"/>
    <w:next w:val="Normal"/>
    <w:uiPriority w:val="99"/>
  </w:style>
  <w:style w:type="paragraph" w:styleId="Encabezado">
    <w:name w:val="header"/>
    <w:basedOn w:val="Normal"/>
    <w:link w:val="EncabezadoCar"/>
    <w:uiPriority w:val="99"/>
    <w:pPr>
      <w:tabs>
        <w:tab w:val="center" w:pos="4419"/>
        <w:tab w:val="right" w:pos="8838"/>
      </w:tabs>
      <w:spacing w:line="240" w:lineRule="auto"/>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lang w:val="es-ES"/>
    </w:rPr>
  </w:style>
  <w:style w:type="paragraph" w:styleId="Piedepgina">
    <w:name w:val="footer"/>
    <w:basedOn w:val="Normal"/>
    <w:link w:val="PiedepginaCar"/>
    <w:uiPriority w:val="99"/>
    <w:pPr>
      <w:tabs>
        <w:tab w:val="center" w:pos="4419"/>
        <w:tab w:val="right" w:pos="8838"/>
      </w:tabs>
      <w:spacing w:line="240" w:lineRule="auto"/>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lang w:val="es-ES"/>
    </w:rPr>
  </w:style>
  <w:style w:type="character" w:styleId="Hipervnculovisitado">
    <w:name w:val="FollowedHyperlink"/>
    <w:basedOn w:val="Fuentedeprrafopredeter"/>
    <w:uiPriority w:val="99"/>
    <w:rPr>
      <w:color w:val="954F72"/>
      <w:u w:val="single"/>
    </w:rPr>
  </w:style>
  <w:style w:type="character" w:styleId="Textodelmarcadordeposicin">
    <w:name w:val="Placeholder Text"/>
    <w:basedOn w:val="Fuentedeprrafopredeter"/>
    <w:uiPriority w:val="99"/>
    <w:rPr>
      <w:color w:val="808080"/>
    </w:rPr>
  </w:style>
  <w:style w:type="character" w:customStyle="1" w:styleId="Mencinsinresolver2">
    <w:name w:val="Mención sin resolver2"/>
    <w:basedOn w:val="Fuentedeprrafopredeter"/>
    <w:uiPriority w:val="99"/>
    <w:rPr>
      <w:color w:val="605E5C"/>
      <w:shd w:val="clear" w:color="auto" w:fill="E1DFDD"/>
    </w:rPr>
  </w:style>
  <w:style w:type="table" w:customStyle="1" w:styleId="Tablanormal41">
    <w:name w:val="Tabla normal 41"/>
    <w:basedOn w:val="Tabla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DC4">
    <w:name w:val="toc 4"/>
    <w:basedOn w:val="Normal"/>
    <w:next w:val="Normal"/>
    <w:uiPriority w:val="39"/>
    <w:pPr>
      <w:widowControl/>
      <w:autoSpaceDE/>
      <w:autoSpaceDN/>
      <w:spacing w:after="100" w:line="259" w:lineRule="auto"/>
      <w:ind w:left="660" w:firstLine="0"/>
    </w:pPr>
    <w:rPr>
      <w:rFonts w:ascii="Calibri" w:eastAsia="SimSun" w:hAnsi="Calibri" w:cs="SimSun"/>
      <w:lang w:val="es-CO" w:eastAsia="es-CO"/>
    </w:rPr>
  </w:style>
  <w:style w:type="paragraph" w:styleId="TDC5">
    <w:name w:val="toc 5"/>
    <w:basedOn w:val="Normal"/>
    <w:next w:val="Normal"/>
    <w:uiPriority w:val="39"/>
    <w:pPr>
      <w:widowControl/>
      <w:autoSpaceDE/>
      <w:autoSpaceDN/>
      <w:spacing w:after="100" w:line="259" w:lineRule="auto"/>
      <w:ind w:left="880" w:firstLine="0"/>
    </w:pPr>
    <w:rPr>
      <w:rFonts w:ascii="Calibri" w:eastAsia="SimSun" w:hAnsi="Calibri" w:cs="SimSun"/>
      <w:lang w:val="es-CO" w:eastAsia="es-CO"/>
    </w:rPr>
  </w:style>
  <w:style w:type="paragraph" w:styleId="TDC6">
    <w:name w:val="toc 6"/>
    <w:basedOn w:val="Normal"/>
    <w:next w:val="Normal"/>
    <w:uiPriority w:val="39"/>
    <w:pPr>
      <w:widowControl/>
      <w:autoSpaceDE/>
      <w:autoSpaceDN/>
      <w:spacing w:after="100" w:line="259" w:lineRule="auto"/>
      <w:ind w:left="1100" w:firstLine="0"/>
    </w:pPr>
    <w:rPr>
      <w:rFonts w:ascii="Calibri" w:eastAsia="SimSun" w:hAnsi="Calibri" w:cs="SimSun"/>
      <w:lang w:val="es-CO" w:eastAsia="es-CO"/>
    </w:rPr>
  </w:style>
  <w:style w:type="paragraph" w:styleId="TDC7">
    <w:name w:val="toc 7"/>
    <w:basedOn w:val="Normal"/>
    <w:next w:val="Normal"/>
    <w:uiPriority w:val="39"/>
    <w:pPr>
      <w:widowControl/>
      <w:autoSpaceDE/>
      <w:autoSpaceDN/>
      <w:spacing w:after="100" w:line="259" w:lineRule="auto"/>
      <w:ind w:left="1320" w:firstLine="0"/>
    </w:pPr>
    <w:rPr>
      <w:rFonts w:ascii="Calibri" w:eastAsia="SimSun" w:hAnsi="Calibri" w:cs="SimSun"/>
      <w:lang w:val="es-CO" w:eastAsia="es-CO"/>
    </w:rPr>
  </w:style>
  <w:style w:type="paragraph" w:styleId="TDC8">
    <w:name w:val="toc 8"/>
    <w:basedOn w:val="Normal"/>
    <w:next w:val="Normal"/>
    <w:uiPriority w:val="39"/>
    <w:pPr>
      <w:widowControl/>
      <w:autoSpaceDE/>
      <w:autoSpaceDN/>
      <w:spacing w:after="100" w:line="259" w:lineRule="auto"/>
      <w:ind w:left="1540" w:firstLine="0"/>
    </w:pPr>
    <w:rPr>
      <w:rFonts w:ascii="Calibri" w:eastAsia="SimSun" w:hAnsi="Calibri" w:cs="SimSun"/>
      <w:lang w:val="es-CO" w:eastAsia="es-CO"/>
    </w:rPr>
  </w:style>
  <w:style w:type="paragraph" w:styleId="TDC9">
    <w:name w:val="toc 9"/>
    <w:basedOn w:val="Normal"/>
    <w:next w:val="Normal"/>
    <w:uiPriority w:val="39"/>
    <w:pPr>
      <w:widowControl/>
      <w:autoSpaceDE/>
      <w:autoSpaceDN/>
      <w:spacing w:after="100" w:line="259" w:lineRule="auto"/>
      <w:ind w:left="1760" w:firstLine="0"/>
    </w:pPr>
    <w:rPr>
      <w:rFonts w:ascii="Calibri" w:eastAsia="SimSun" w:hAnsi="Calibri" w:cs="SimSun"/>
      <w:lang w:val="es-CO" w:eastAsia="es-CO"/>
    </w:rPr>
  </w:style>
  <w:style w:type="paragraph" w:styleId="HTMLconformatoprevio">
    <w:name w:val="HTML Preformatted"/>
    <w:basedOn w:val="Normal"/>
    <w:link w:val="HTMLconformatoprevioCar"/>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40" w:lineRule="auto"/>
      <w:ind w:firstLine="0"/>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CO"/>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customStyle="1" w:styleId="glossary-item-container">
    <w:name w:val="glossary-item-container"/>
    <w:basedOn w:val="Fuentedeprrafopredeter"/>
  </w:style>
  <w:style w:type="character" w:customStyle="1" w:styleId="Mencinsinresolver3">
    <w:name w:val="Mención sin resolver3"/>
    <w:basedOn w:val="Fuentedeprrafopredeter"/>
    <w:uiPriority w:val="99"/>
    <w:rPr>
      <w:color w:val="605E5C"/>
      <w:shd w:val="clear" w:color="auto" w:fill="E1DFDD"/>
    </w:rPr>
  </w:style>
  <w:style w:type="character" w:styleId="Refdecomentario">
    <w:name w:val="annotation reference"/>
    <w:basedOn w:val="Fuentedeprrafopredeter"/>
    <w:uiPriority w:val="99"/>
    <w:rPr>
      <w:sz w:val="16"/>
      <w:szCs w:val="16"/>
    </w:rPr>
  </w:style>
  <w:style w:type="paragraph" w:styleId="Textocomentario">
    <w:name w:val="annotation text"/>
    <w:basedOn w:val="Normal"/>
    <w:link w:val="TextocomentarioCar"/>
    <w:uiPriority w:val="99"/>
    <w:pPr>
      <w:spacing w:line="240" w:lineRule="auto"/>
    </w:pPr>
    <w:rPr>
      <w:sz w:val="20"/>
      <w:szCs w:val="20"/>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sz w:val="20"/>
      <w:szCs w:val="20"/>
      <w:lang w:val="es-ES"/>
    </w:rPr>
  </w:style>
  <w:style w:type="paragraph" w:styleId="Textodeglobo">
    <w:name w:val="Balloon Text"/>
    <w:basedOn w:val="Normal"/>
    <w:link w:val="TextodegloboCar"/>
    <w:uiPriority w:val="9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Pr>
      <w:rFonts w:ascii="Segoe UI" w:eastAsia="Times New Roman" w:hAnsi="Segoe UI" w:cs="Segoe UI"/>
      <w:sz w:val="18"/>
      <w:szCs w:val="18"/>
      <w:lang w:val="es-ES"/>
    </w:rPr>
  </w:style>
  <w:style w:type="paragraph" w:styleId="z-Principiodelformulario">
    <w:name w:val="HTML Top of Form"/>
    <w:basedOn w:val="Normal"/>
    <w:next w:val="Normal"/>
    <w:link w:val="z-PrincipiodelformularioCar"/>
    <w:uiPriority w:val="99"/>
    <w:pPr>
      <w:widowControl/>
      <w:pBdr>
        <w:bottom w:val="single" w:sz="6" w:space="1" w:color="auto"/>
      </w:pBdr>
      <w:autoSpaceDE/>
      <w:autoSpaceDN/>
      <w:spacing w:line="240" w:lineRule="auto"/>
      <w:ind w:firstLine="0"/>
      <w:jc w:val="center"/>
    </w:pPr>
    <w:rPr>
      <w:rFonts w:ascii="Arial"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rPr>
      <w:rFonts w:ascii="Arial" w:eastAsia="Times New Roman" w:hAnsi="Arial" w:cs="Arial"/>
      <w:vanish/>
      <w:sz w:val="16"/>
      <w:szCs w:val="16"/>
      <w:lang w:eastAsia="es-CO"/>
    </w:rPr>
  </w:style>
  <w:style w:type="paragraph" w:styleId="Sinespaciado">
    <w:name w:val="No Spacing"/>
    <w:uiPriority w:val="1"/>
    <w:qFormat/>
    <w:pPr>
      <w:spacing w:after="0" w:line="240" w:lineRule="auto"/>
    </w:pPr>
  </w:style>
  <w:style w:type="character" w:customStyle="1" w:styleId="blog-post-title-font">
    <w:name w:val="blog-post-title-font"/>
    <w:basedOn w:val="Fuentedeprrafopredeter"/>
    <w:rsid w:val="000E567E"/>
  </w:style>
  <w:style w:type="table" w:styleId="Tablaconcuadrcula5oscura-nfasis3">
    <w:name w:val="Grid Table 5 Dark Accent 3"/>
    <w:basedOn w:val="Tablanormal"/>
    <w:uiPriority w:val="50"/>
    <w:rsid w:val="001271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3">
    <w:name w:val="Grid Table 4 Accent 3"/>
    <w:basedOn w:val="Tablanormal"/>
    <w:uiPriority w:val="49"/>
    <w:rsid w:val="0012710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4">
    <w:name w:val="Mención sin resolver4"/>
    <w:basedOn w:val="Fuentedeprrafopredeter"/>
    <w:uiPriority w:val="99"/>
    <w:semiHidden/>
    <w:unhideWhenUsed/>
    <w:rsid w:val="004B6632"/>
    <w:rPr>
      <w:color w:val="605E5C"/>
      <w:shd w:val="clear" w:color="auto" w:fill="E1DFDD"/>
    </w:rPr>
  </w:style>
  <w:style w:type="table" w:styleId="Tablaconcuadrcula4-nfasis6">
    <w:name w:val="Grid Table 4 Accent 6"/>
    <w:basedOn w:val="Tablanormal"/>
    <w:uiPriority w:val="49"/>
    <w:rsid w:val="00795592"/>
    <w:pPr>
      <w:spacing w:after="0" w:line="240" w:lineRule="auto"/>
    </w:pPr>
    <w:rPr>
      <w:rFonts w:asciiTheme="minorHAnsi" w:eastAsiaTheme="minorHAnsi" w:hAnsiTheme="minorHAnsi" w:cstheme="minorBidi"/>
      <w:lang w:val="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uiPriority w:val="9"/>
    <w:rsid w:val="00FC494A"/>
    <w:rPr>
      <w:rFonts w:asciiTheme="majorHAnsi" w:eastAsiaTheme="majorEastAsia" w:hAnsiTheme="majorHAnsi" w:cstheme="majorBidi"/>
      <w:i/>
      <w:iCs/>
      <w:color w:val="365F91" w:themeColor="accent1" w:themeShade="BF"/>
    </w:rPr>
  </w:style>
  <w:style w:type="table" w:customStyle="1" w:styleId="5">
    <w:name w:val="5"/>
    <w:basedOn w:val="Tablanormal"/>
    <w:rsid w:val="00B24027"/>
    <w:pPr>
      <w:widowControl w:val="0"/>
      <w:autoSpaceDE w:val="0"/>
      <w:autoSpaceDN w:val="0"/>
      <w:spacing w:after="0" w:line="240" w:lineRule="auto"/>
    </w:pPr>
    <w:rPr>
      <w:rFonts w:cs="Calibri"/>
      <w:lang w:val="en-US"/>
    </w:rPr>
    <w:tblPr>
      <w:tblStyleRowBandSize w:val="1"/>
      <w:tblStyleColBandSize w:val="1"/>
      <w:tblCellMar>
        <w:left w:w="70" w:type="dxa"/>
        <w:right w:w="70" w:type="dxa"/>
      </w:tblCellMar>
    </w:tblPr>
  </w:style>
  <w:style w:type="table" w:customStyle="1" w:styleId="4">
    <w:name w:val="4"/>
    <w:basedOn w:val="Tablanormal"/>
    <w:rsid w:val="00B24027"/>
    <w:pPr>
      <w:widowControl w:val="0"/>
      <w:autoSpaceDE w:val="0"/>
      <w:autoSpaceDN w:val="0"/>
      <w:spacing w:after="0" w:line="240" w:lineRule="auto"/>
    </w:pPr>
    <w:rPr>
      <w:rFonts w:cs="Calibri"/>
      <w:lang w:val="en-US"/>
    </w:rPr>
    <w:tblPr>
      <w:tblStyleRowBandSize w:val="1"/>
      <w:tblStyleColBandSize w:val="1"/>
      <w:tblCellMar>
        <w:left w:w="70" w:type="dxa"/>
        <w:right w:w="70" w:type="dxa"/>
      </w:tblCellMar>
    </w:tblPr>
  </w:style>
  <w:style w:type="table" w:styleId="Tabladelista4-nfasis3">
    <w:name w:val="List Table 4 Accent 3"/>
    <w:basedOn w:val="Tablanormal"/>
    <w:uiPriority w:val="49"/>
    <w:rsid w:val="00E3073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nfasis3">
    <w:name w:val="Grid Table 1 Light Accent 3"/>
    <w:basedOn w:val="Tablanormal"/>
    <w:uiPriority w:val="46"/>
    <w:rsid w:val="00E3073C"/>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7concolores-nfasis3">
    <w:name w:val="Grid Table 7 Colorful Accent 3"/>
    <w:basedOn w:val="Tablanormal"/>
    <w:uiPriority w:val="52"/>
    <w:rsid w:val="00E307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
    <w:name w:val="3"/>
    <w:basedOn w:val="Tablanormal"/>
    <w:rsid w:val="00DB0604"/>
    <w:pPr>
      <w:widowControl w:val="0"/>
      <w:autoSpaceDE w:val="0"/>
      <w:autoSpaceDN w:val="0"/>
      <w:spacing w:after="0" w:line="240" w:lineRule="auto"/>
    </w:pPr>
    <w:rPr>
      <w:rFonts w:cs="Calibri"/>
      <w:lang w:val="en-US"/>
    </w:rPr>
    <w:tblPr>
      <w:tblStyleRowBandSize w:val="1"/>
      <w:tblStyleColBandSize w:val="1"/>
    </w:tblPr>
  </w:style>
  <w:style w:type="table" w:styleId="Tablaconcuadrcula3-nfasis3">
    <w:name w:val="Grid Table 3 Accent 3"/>
    <w:basedOn w:val="Tablanormal"/>
    <w:uiPriority w:val="48"/>
    <w:rsid w:val="00DA622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2">
    <w:name w:val="2"/>
    <w:basedOn w:val="Tablanormal"/>
    <w:rsid w:val="00712921"/>
    <w:pPr>
      <w:widowControl w:val="0"/>
      <w:autoSpaceDE w:val="0"/>
      <w:autoSpaceDN w:val="0"/>
      <w:spacing w:after="0" w:line="240" w:lineRule="auto"/>
    </w:pPr>
    <w:rPr>
      <w:rFonts w:cs="Calibri"/>
      <w:lang w:val="en-US"/>
    </w:rPr>
    <w:tblPr>
      <w:tblStyleRowBandSize w:val="1"/>
      <w:tblStyleColBandSize w:val="1"/>
      <w:tblCellMar>
        <w:left w:w="0" w:type="dxa"/>
        <w:right w:w="0" w:type="dxa"/>
      </w:tblCellMar>
    </w:tblPr>
  </w:style>
  <w:style w:type="table" w:styleId="Tabladelista5oscura-nfasis3">
    <w:name w:val="List Table 5 Dark Accent 3"/>
    <w:basedOn w:val="Tablanormal"/>
    <w:uiPriority w:val="50"/>
    <w:rsid w:val="00C40B49"/>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2-nfasis3">
    <w:name w:val="Grid Table 2 Accent 3"/>
    <w:basedOn w:val="Tablanormal"/>
    <w:uiPriority w:val="47"/>
    <w:rsid w:val="006220E3"/>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nfasis3">
    <w:name w:val="List Table 3 Accent 3"/>
    <w:basedOn w:val="Tablanormal"/>
    <w:uiPriority w:val="48"/>
    <w:rsid w:val="00E733FB"/>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concuadrcula6concolores-nfasis3">
    <w:name w:val="Grid Table 6 Colorful Accent 3"/>
    <w:basedOn w:val="Tablanormal"/>
    <w:uiPriority w:val="51"/>
    <w:rsid w:val="00E733F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3">
    <w:name w:val="List Table 6 Colorful Accent 3"/>
    <w:basedOn w:val="Tablanormal"/>
    <w:uiPriority w:val="51"/>
    <w:rsid w:val="00E733FB"/>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7concolores-nfasis3">
    <w:name w:val="List Table 7 Colorful Accent 3"/>
    <w:basedOn w:val="Tablanormal"/>
    <w:uiPriority w:val="52"/>
    <w:rsid w:val="00F151BA"/>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cinsinresolver">
    <w:name w:val="Unresolved Mention"/>
    <w:basedOn w:val="Fuentedeprrafopredeter"/>
    <w:uiPriority w:val="99"/>
    <w:semiHidden/>
    <w:unhideWhenUsed/>
    <w:rsid w:val="006C4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2257">
      <w:bodyDiv w:val="1"/>
      <w:marLeft w:val="0"/>
      <w:marRight w:val="0"/>
      <w:marTop w:val="0"/>
      <w:marBottom w:val="0"/>
      <w:divBdr>
        <w:top w:val="none" w:sz="0" w:space="0" w:color="auto"/>
        <w:left w:val="none" w:sz="0" w:space="0" w:color="auto"/>
        <w:bottom w:val="none" w:sz="0" w:space="0" w:color="auto"/>
        <w:right w:val="none" w:sz="0" w:space="0" w:color="auto"/>
      </w:divBdr>
      <w:divsChild>
        <w:div w:id="1939556498">
          <w:marLeft w:val="480"/>
          <w:marRight w:val="0"/>
          <w:marTop w:val="0"/>
          <w:marBottom w:val="0"/>
          <w:divBdr>
            <w:top w:val="none" w:sz="0" w:space="0" w:color="auto"/>
            <w:left w:val="none" w:sz="0" w:space="0" w:color="auto"/>
            <w:bottom w:val="none" w:sz="0" w:space="0" w:color="auto"/>
            <w:right w:val="none" w:sz="0" w:space="0" w:color="auto"/>
          </w:divBdr>
        </w:div>
        <w:div w:id="847135890">
          <w:marLeft w:val="480"/>
          <w:marRight w:val="0"/>
          <w:marTop w:val="0"/>
          <w:marBottom w:val="0"/>
          <w:divBdr>
            <w:top w:val="none" w:sz="0" w:space="0" w:color="auto"/>
            <w:left w:val="none" w:sz="0" w:space="0" w:color="auto"/>
            <w:bottom w:val="none" w:sz="0" w:space="0" w:color="auto"/>
            <w:right w:val="none" w:sz="0" w:space="0" w:color="auto"/>
          </w:divBdr>
        </w:div>
        <w:div w:id="825978559">
          <w:marLeft w:val="480"/>
          <w:marRight w:val="0"/>
          <w:marTop w:val="0"/>
          <w:marBottom w:val="0"/>
          <w:divBdr>
            <w:top w:val="none" w:sz="0" w:space="0" w:color="auto"/>
            <w:left w:val="none" w:sz="0" w:space="0" w:color="auto"/>
            <w:bottom w:val="none" w:sz="0" w:space="0" w:color="auto"/>
            <w:right w:val="none" w:sz="0" w:space="0" w:color="auto"/>
          </w:divBdr>
        </w:div>
        <w:div w:id="1292594973">
          <w:marLeft w:val="480"/>
          <w:marRight w:val="0"/>
          <w:marTop w:val="0"/>
          <w:marBottom w:val="0"/>
          <w:divBdr>
            <w:top w:val="none" w:sz="0" w:space="0" w:color="auto"/>
            <w:left w:val="none" w:sz="0" w:space="0" w:color="auto"/>
            <w:bottom w:val="none" w:sz="0" w:space="0" w:color="auto"/>
            <w:right w:val="none" w:sz="0" w:space="0" w:color="auto"/>
          </w:divBdr>
        </w:div>
        <w:div w:id="1674527598">
          <w:marLeft w:val="480"/>
          <w:marRight w:val="0"/>
          <w:marTop w:val="0"/>
          <w:marBottom w:val="0"/>
          <w:divBdr>
            <w:top w:val="none" w:sz="0" w:space="0" w:color="auto"/>
            <w:left w:val="none" w:sz="0" w:space="0" w:color="auto"/>
            <w:bottom w:val="none" w:sz="0" w:space="0" w:color="auto"/>
            <w:right w:val="none" w:sz="0" w:space="0" w:color="auto"/>
          </w:divBdr>
        </w:div>
        <w:div w:id="1575240176">
          <w:marLeft w:val="480"/>
          <w:marRight w:val="0"/>
          <w:marTop w:val="0"/>
          <w:marBottom w:val="0"/>
          <w:divBdr>
            <w:top w:val="none" w:sz="0" w:space="0" w:color="auto"/>
            <w:left w:val="none" w:sz="0" w:space="0" w:color="auto"/>
            <w:bottom w:val="none" w:sz="0" w:space="0" w:color="auto"/>
            <w:right w:val="none" w:sz="0" w:space="0" w:color="auto"/>
          </w:divBdr>
        </w:div>
        <w:div w:id="871916969">
          <w:marLeft w:val="480"/>
          <w:marRight w:val="0"/>
          <w:marTop w:val="0"/>
          <w:marBottom w:val="0"/>
          <w:divBdr>
            <w:top w:val="none" w:sz="0" w:space="0" w:color="auto"/>
            <w:left w:val="none" w:sz="0" w:space="0" w:color="auto"/>
            <w:bottom w:val="none" w:sz="0" w:space="0" w:color="auto"/>
            <w:right w:val="none" w:sz="0" w:space="0" w:color="auto"/>
          </w:divBdr>
        </w:div>
        <w:div w:id="951978429">
          <w:marLeft w:val="480"/>
          <w:marRight w:val="0"/>
          <w:marTop w:val="0"/>
          <w:marBottom w:val="0"/>
          <w:divBdr>
            <w:top w:val="none" w:sz="0" w:space="0" w:color="auto"/>
            <w:left w:val="none" w:sz="0" w:space="0" w:color="auto"/>
            <w:bottom w:val="none" w:sz="0" w:space="0" w:color="auto"/>
            <w:right w:val="none" w:sz="0" w:space="0" w:color="auto"/>
          </w:divBdr>
        </w:div>
        <w:div w:id="759105401">
          <w:marLeft w:val="480"/>
          <w:marRight w:val="0"/>
          <w:marTop w:val="0"/>
          <w:marBottom w:val="0"/>
          <w:divBdr>
            <w:top w:val="none" w:sz="0" w:space="0" w:color="auto"/>
            <w:left w:val="none" w:sz="0" w:space="0" w:color="auto"/>
            <w:bottom w:val="none" w:sz="0" w:space="0" w:color="auto"/>
            <w:right w:val="none" w:sz="0" w:space="0" w:color="auto"/>
          </w:divBdr>
        </w:div>
        <w:div w:id="951667206">
          <w:marLeft w:val="480"/>
          <w:marRight w:val="0"/>
          <w:marTop w:val="0"/>
          <w:marBottom w:val="0"/>
          <w:divBdr>
            <w:top w:val="none" w:sz="0" w:space="0" w:color="auto"/>
            <w:left w:val="none" w:sz="0" w:space="0" w:color="auto"/>
            <w:bottom w:val="none" w:sz="0" w:space="0" w:color="auto"/>
            <w:right w:val="none" w:sz="0" w:space="0" w:color="auto"/>
          </w:divBdr>
        </w:div>
        <w:div w:id="1483539963">
          <w:marLeft w:val="480"/>
          <w:marRight w:val="0"/>
          <w:marTop w:val="0"/>
          <w:marBottom w:val="0"/>
          <w:divBdr>
            <w:top w:val="none" w:sz="0" w:space="0" w:color="auto"/>
            <w:left w:val="none" w:sz="0" w:space="0" w:color="auto"/>
            <w:bottom w:val="none" w:sz="0" w:space="0" w:color="auto"/>
            <w:right w:val="none" w:sz="0" w:space="0" w:color="auto"/>
          </w:divBdr>
        </w:div>
      </w:divsChild>
    </w:div>
    <w:div w:id="8336278">
      <w:bodyDiv w:val="1"/>
      <w:marLeft w:val="0"/>
      <w:marRight w:val="0"/>
      <w:marTop w:val="0"/>
      <w:marBottom w:val="0"/>
      <w:divBdr>
        <w:top w:val="none" w:sz="0" w:space="0" w:color="auto"/>
        <w:left w:val="none" w:sz="0" w:space="0" w:color="auto"/>
        <w:bottom w:val="none" w:sz="0" w:space="0" w:color="auto"/>
        <w:right w:val="none" w:sz="0" w:space="0" w:color="auto"/>
      </w:divBdr>
    </w:div>
    <w:div w:id="8803677">
      <w:bodyDiv w:val="1"/>
      <w:marLeft w:val="0"/>
      <w:marRight w:val="0"/>
      <w:marTop w:val="0"/>
      <w:marBottom w:val="0"/>
      <w:divBdr>
        <w:top w:val="none" w:sz="0" w:space="0" w:color="auto"/>
        <w:left w:val="none" w:sz="0" w:space="0" w:color="auto"/>
        <w:bottom w:val="none" w:sz="0" w:space="0" w:color="auto"/>
        <w:right w:val="none" w:sz="0" w:space="0" w:color="auto"/>
      </w:divBdr>
    </w:div>
    <w:div w:id="42489693">
      <w:bodyDiv w:val="1"/>
      <w:marLeft w:val="0"/>
      <w:marRight w:val="0"/>
      <w:marTop w:val="0"/>
      <w:marBottom w:val="0"/>
      <w:divBdr>
        <w:top w:val="none" w:sz="0" w:space="0" w:color="auto"/>
        <w:left w:val="none" w:sz="0" w:space="0" w:color="auto"/>
        <w:bottom w:val="none" w:sz="0" w:space="0" w:color="auto"/>
        <w:right w:val="none" w:sz="0" w:space="0" w:color="auto"/>
      </w:divBdr>
    </w:div>
    <w:div w:id="69038764">
      <w:bodyDiv w:val="1"/>
      <w:marLeft w:val="0"/>
      <w:marRight w:val="0"/>
      <w:marTop w:val="0"/>
      <w:marBottom w:val="0"/>
      <w:divBdr>
        <w:top w:val="none" w:sz="0" w:space="0" w:color="auto"/>
        <w:left w:val="none" w:sz="0" w:space="0" w:color="auto"/>
        <w:bottom w:val="none" w:sz="0" w:space="0" w:color="auto"/>
        <w:right w:val="none" w:sz="0" w:space="0" w:color="auto"/>
      </w:divBdr>
    </w:div>
    <w:div w:id="69695896">
      <w:bodyDiv w:val="1"/>
      <w:marLeft w:val="0"/>
      <w:marRight w:val="0"/>
      <w:marTop w:val="0"/>
      <w:marBottom w:val="0"/>
      <w:divBdr>
        <w:top w:val="none" w:sz="0" w:space="0" w:color="auto"/>
        <w:left w:val="none" w:sz="0" w:space="0" w:color="auto"/>
        <w:bottom w:val="none" w:sz="0" w:space="0" w:color="auto"/>
        <w:right w:val="none" w:sz="0" w:space="0" w:color="auto"/>
      </w:divBdr>
      <w:divsChild>
        <w:div w:id="2061588056">
          <w:marLeft w:val="480"/>
          <w:marRight w:val="0"/>
          <w:marTop w:val="0"/>
          <w:marBottom w:val="0"/>
          <w:divBdr>
            <w:top w:val="none" w:sz="0" w:space="0" w:color="auto"/>
            <w:left w:val="none" w:sz="0" w:space="0" w:color="auto"/>
            <w:bottom w:val="none" w:sz="0" w:space="0" w:color="auto"/>
            <w:right w:val="none" w:sz="0" w:space="0" w:color="auto"/>
          </w:divBdr>
        </w:div>
        <w:div w:id="500505579">
          <w:marLeft w:val="480"/>
          <w:marRight w:val="0"/>
          <w:marTop w:val="0"/>
          <w:marBottom w:val="0"/>
          <w:divBdr>
            <w:top w:val="none" w:sz="0" w:space="0" w:color="auto"/>
            <w:left w:val="none" w:sz="0" w:space="0" w:color="auto"/>
            <w:bottom w:val="none" w:sz="0" w:space="0" w:color="auto"/>
            <w:right w:val="none" w:sz="0" w:space="0" w:color="auto"/>
          </w:divBdr>
        </w:div>
        <w:div w:id="205455913">
          <w:marLeft w:val="480"/>
          <w:marRight w:val="0"/>
          <w:marTop w:val="0"/>
          <w:marBottom w:val="0"/>
          <w:divBdr>
            <w:top w:val="none" w:sz="0" w:space="0" w:color="auto"/>
            <w:left w:val="none" w:sz="0" w:space="0" w:color="auto"/>
            <w:bottom w:val="none" w:sz="0" w:space="0" w:color="auto"/>
            <w:right w:val="none" w:sz="0" w:space="0" w:color="auto"/>
          </w:divBdr>
        </w:div>
        <w:div w:id="1597785444">
          <w:marLeft w:val="480"/>
          <w:marRight w:val="0"/>
          <w:marTop w:val="0"/>
          <w:marBottom w:val="0"/>
          <w:divBdr>
            <w:top w:val="none" w:sz="0" w:space="0" w:color="auto"/>
            <w:left w:val="none" w:sz="0" w:space="0" w:color="auto"/>
            <w:bottom w:val="none" w:sz="0" w:space="0" w:color="auto"/>
            <w:right w:val="none" w:sz="0" w:space="0" w:color="auto"/>
          </w:divBdr>
        </w:div>
        <w:div w:id="741609421">
          <w:marLeft w:val="480"/>
          <w:marRight w:val="0"/>
          <w:marTop w:val="0"/>
          <w:marBottom w:val="0"/>
          <w:divBdr>
            <w:top w:val="none" w:sz="0" w:space="0" w:color="auto"/>
            <w:left w:val="none" w:sz="0" w:space="0" w:color="auto"/>
            <w:bottom w:val="none" w:sz="0" w:space="0" w:color="auto"/>
            <w:right w:val="none" w:sz="0" w:space="0" w:color="auto"/>
          </w:divBdr>
        </w:div>
        <w:div w:id="652442365">
          <w:marLeft w:val="480"/>
          <w:marRight w:val="0"/>
          <w:marTop w:val="0"/>
          <w:marBottom w:val="0"/>
          <w:divBdr>
            <w:top w:val="none" w:sz="0" w:space="0" w:color="auto"/>
            <w:left w:val="none" w:sz="0" w:space="0" w:color="auto"/>
            <w:bottom w:val="none" w:sz="0" w:space="0" w:color="auto"/>
            <w:right w:val="none" w:sz="0" w:space="0" w:color="auto"/>
          </w:divBdr>
        </w:div>
        <w:div w:id="1438210588">
          <w:marLeft w:val="480"/>
          <w:marRight w:val="0"/>
          <w:marTop w:val="0"/>
          <w:marBottom w:val="0"/>
          <w:divBdr>
            <w:top w:val="none" w:sz="0" w:space="0" w:color="auto"/>
            <w:left w:val="none" w:sz="0" w:space="0" w:color="auto"/>
            <w:bottom w:val="none" w:sz="0" w:space="0" w:color="auto"/>
            <w:right w:val="none" w:sz="0" w:space="0" w:color="auto"/>
          </w:divBdr>
        </w:div>
        <w:div w:id="2115323132">
          <w:marLeft w:val="480"/>
          <w:marRight w:val="0"/>
          <w:marTop w:val="0"/>
          <w:marBottom w:val="0"/>
          <w:divBdr>
            <w:top w:val="none" w:sz="0" w:space="0" w:color="auto"/>
            <w:left w:val="none" w:sz="0" w:space="0" w:color="auto"/>
            <w:bottom w:val="none" w:sz="0" w:space="0" w:color="auto"/>
            <w:right w:val="none" w:sz="0" w:space="0" w:color="auto"/>
          </w:divBdr>
        </w:div>
        <w:div w:id="585696821">
          <w:marLeft w:val="480"/>
          <w:marRight w:val="0"/>
          <w:marTop w:val="0"/>
          <w:marBottom w:val="0"/>
          <w:divBdr>
            <w:top w:val="none" w:sz="0" w:space="0" w:color="auto"/>
            <w:left w:val="none" w:sz="0" w:space="0" w:color="auto"/>
            <w:bottom w:val="none" w:sz="0" w:space="0" w:color="auto"/>
            <w:right w:val="none" w:sz="0" w:space="0" w:color="auto"/>
          </w:divBdr>
        </w:div>
        <w:div w:id="575169749">
          <w:marLeft w:val="480"/>
          <w:marRight w:val="0"/>
          <w:marTop w:val="0"/>
          <w:marBottom w:val="0"/>
          <w:divBdr>
            <w:top w:val="none" w:sz="0" w:space="0" w:color="auto"/>
            <w:left w:val="none" w:sz="0" w:space="0" w:color="auto"/>
            <w:bottom w:val="none" w:sz="0" w:space="0" w:color="auto"/>
            <w:right w:val="none" w:sz="0" w:space="0" w:color="auto"/>
          </w:divBdr>
        </w:div>
        <w:div w:id="1382822759">
          <w:marLeft w:val="480"/>
          <w:marRight w:val="0"/>
          <w:marTop w:val="0"/>
          <w:marBottom w:val="0"/>
          <w:divBdr>
            <w:top w:val="none" w:sz="0" w:space="0" w:color="auto"/>
            <w:left w:val="none" w:sz="0" w:space="0" w:color="auto"/>
            <w:bottom w:val="none" w:sz="0" w:space="0" w:color="auto"/>
            <w:right w:val="none" w:sz="0" w:space="0" w:color="auto"/>
          </w:divBdr>
        </w:div>
        <w:div w:id="456097680">
          <w:marLeft w:val="480"/>
          <w:marRight w:val="0"/>
          <w:marTop w:val="0"/>
          <w:marBottom w:val="0"/>
          <w:divBdr>
            <w:top w:val="none" w:sz="0" w:space="0" w:color="auto"/>
            <w:left w:val="none" w:sz="0" w:space="0" w:color="auto"/>
            <w:bottom w:val="none" w:sz="0" w:space="0" w:color="auto"/>
            <w:right w:val="none" w:sz="0" w:space="0" w:color="auto"/>
          </w:divBdr>
        </w:div>
        <w:div w:id="1441602482">
          <w:marLeft w:val="480"/>
          <w:marRight w:val="0"/>
          <w:marTop w:val="0"/>
          <w:marBottom w:val="0"/>
          <w:divBdr>
            <w:top w:val="none" w:sz="0" w:space="0" w:color="auto"/>
            <w:left w:val="none" w:sz="0" w:space="0" w:color="auto"/>
            <w:bottom w:val="none" w:sz="0" w:space="0" w:color="auto"/>
            <w:right w:val="none" w:sz="0" w:space="0" w:color="auto"/>
          </w:divBdr>
        </w:div>
      </w:divsChild>
    </w:div>
    <w:div w:id="78527569">
      <w:bodyDiv w:val="1"/>
      <w:marLeft w:val="0"/>
      <w:marRight w:val="0"/>
      <w:marTop w:val="0"/>
      <w:marBottom w:val="0"/>
      <w:divBdr>
        <w:top w:val="none" w:sz="0" w:space="0" w:color="auto"/>
        <w:left w:val="none" w:sz="0" w:space="0" w:color="auto"/>
        <w:bottom w:val="none" w:sz="0" w:space="0" w:color="auto"/>
        <w:right w:val="none" w:sz="0" w:space="0" w:color="auto"/>
      </w:divBdr>
    </w:div>
    <w:div w:id="79715242">
      <w:bodyDiv w:val="1"/>
      <w:marLeft w:val="0"/>
      <w:marRight w:val="0"/>
      <w:marTop w:val="0"/>
      <w:marBottom w:val="0"/>
      <w:divBdr>
        <w:top w:val="none" w:sz="0" w:space="0" w:color="auto"/>
        <w:left w:val="none" w:sz="0" w:space="0" w:color="auto"/>
        <w:bottom w:val="none" w:sz="0" w:space="0" w:color="auto"/>
        <w:right w:val="none" w:sz="0" w:space="0" w:color="auto"/>
      </w:divBdr>
    </w:div>
    <w:div w:id="107897251">
      <w:bodyDiv w:val="1"/>
      <w:marLeft w:val="0"/>
      <w:marRight w:val="0"/>
      <w:marTop w:val="0"/>
      <w:marBottom w:val="0"/>
      <w:divBdr>
        <w:top w:val="none" w:sz="0" w:space="0" w:color="auto"/>
        <w:left w:val="none" w:sz="0" w:space="0" w:color="auto"/>
        <w:bottom w:val="none" w:sz="0" w:space="0" w:color="auto"/>
        <w:right w:val="none" w:sz="0" w:space="0" w:color="auto"/>
      </w:divBdr>
    </w:div>
    <w:div w:id="140387651">
      <w:bodyDiv w:val="1"/>
      <w:marLeft w:val="0"/>
      <w:marRight w:val="0"/>
      <w:marTop w:val="0"/>
      <w:marBottom w:val="0"/>
      <w:divBdr>
        <w:top w:val="none" w:sz="0" w:space="0" w:color="auto"/>
        <w:left w:val="none" w:sz="0" w:space="0" w:color="auto"/>
        <w:bottom w:val="none" w:sz="0" w:space="0" w:color="auto"/>
        <w:right w:val="none" w:sz="0" w:space="0" w:color="auto"/>
      </w:divBdr>
    </w:div>
    <w:div w:id="141971876">
      <w:bodyDiv w:val="1"/>
      <w:marLeft w:val="0"/>
      <w:marRight w:val="0"/>
      <w:marTop w:val="0"/>
      <w:marBottom w:val="0"/>
      <w:divBdr>
        <w:top w:val="none" w:sz="0" w:space="0" w:color="auto"/>
        <w:left w:val="none" w:sz="0" w:space="0" w:color="auto"/>
        <w:bottom w:val="none" w:sz="0" w:space="0" w:color="auto"/>
        <w:right w:val="none" w:sz="0" w:space="0" w:color="auto"/>
      </w:divBdr>
    </w:div>
    <w:div w:id="159394190">
      <w:bodyDiv w:val="1"/>
      <w:marLeft w:val="0"/>
      <w:marRight w:val="0"/>
      <w:marTop w:val="0"/>
      <w:marBottom w:val="0"/>
      <w:divBdr>
        <w:top w:val="none" w:sz="0" w:space="0" w:color="auto"/>
        <w:left w:val="none" w:sz="0" w:space="0" w:color="auto"/>
        <w:bottom w:val="none" w:sz="0" w:space="0" w:color="auto"/>
        <w:right w:val="none" w:sz="0" w:space="0" w:color="auto"/>
      </w:divBdr>
    </w:div>
    <w:div w:id="188640880">
      <w:bodyDiv w:val="1"/>
      <w:marLeft w:val="0"/>
      <w:marRight w:val="0"/>
      <w:marTop w:val="0"/>
      <w:marBottom w:val="0"/>
      <w:divBdr>
        <w:top w:val="none" w:sz="0" w:space="0" w:color="auto"/>
        <w:left w:val="none" w:sz="0" w:space="0" w:color="auto"/>
        <w:bottom w:val="none" w:sz="0" w:space="0" w:color="auto"/>
        <w:right w:val="none" w:sz="0" w:space="0" w:color="auto"/>
      </w:divBdr>
      <w:divsChild>
        <w:div w:id="1186022139">
          <w:marLeft w:val="480"/>
          <w:marRight w:val="0"/>
          <w:marTop w:val="0"/>
          <w:marBottom w:val="0"/>
          <w:divBdr>
            <w:top w:val="none" w:sz="0" w:space="0" w:color="auto"/>
            <w:left w:val="none" w:sz="0" w:space="0" w:color="auto"/>
            <w:bottom w:val="none" w:sz="0" w:space="0" w:color="auto"/>
            <w:right w:val="none" w:sz="0" w:space="0" w:color="auto"/>
          </w:divBdr>
        </w:div>
        <w:div w:id="991176066">
          <w:marLeft w:val="480"/>
          <w:marRight w:val="0"/>
          <w:marTop w:val="0"/>
          <w:marBottom w:val="0"/>
          <w:divBdr>
            <w:top w:val="none" w:sz="0" w:space="0" w:color="auto"/>
            <w:left w:val="none" w:sz="0" w:space="0" w:color="auto"/>
            <w:bottom w:val="none" w:sz="0" w:space="0" w:color="auto"/>
            <w:right w:val="none" w:sz="0" w:space="0" w:color="auto"/>
          </w:divBdr>
        </w:div>
        <w:div w:id="1829437887">
          <w:marLeft w:val="480"/>
          <w:marRight w:val="0"/>
          <w:marTop w:val="0"/>
          <w:marBottom w:val="0"/>
          <w:divBdr>
            <w:top w:val="none" w:sz="0" w:space="0" w:color="auto"/>
            <w:left w:val="none" w:sz="0" w:space="0" w:color="auto"/>
            <w:bottom w:val="none" w:sz="0" w:space="0" w:color="auto"/>
            <w:right w:val="none" w:sz="0" w:space="0" w:color="auto"/>
          </w:divBdr>
        </w:div>
        <w:div w:id="384377898">
          <w:marLeft w:val="480"/>
          <w:marRight w:val="0"/>
          <w:marTop w:val="0"/>
          <w:marBottom w:val="0"/>
          <w:divBdr>
            <w:top w:val="none" w:sz="0" w:space="0" w:color="auto"/>
            <w:left w:val="none" w:sz="0" w:space="0" w:color="auto"/>
            <w:bottom w:val="none" w:sz="0" w:space="0" w:color="auto"/>
            <w:right w:val="none" w:sz="0" w:space="0" w:color="auto"/>
          </w:divBdr>
        </w:div>
        <w:div w:id="8413094">
          <w:marLeft w:val="480"/>
          <w:marRight w:val="0"/>
          <w:marTop w:val="0"/>
          <w:marBottom w:val="0"/>
          <w:divBdr>
            <w:top w:val="none" w:sz="0" w:space="0" w:color="auto"/>
            <w:left w:val="none" w:sz="0" w:space="0" w:color="auto"/>
            <w:bottom w:val="none" w:sz="0" w:space="0" w:color="auto"/>
            <w:right w:val="none" w:sz="0" w:space="0" w:color="auto"/>
          </w:divBdr>
        </w:div>
        <w:div w:id="159737726">
          <w:marLeft w:val="480"/>
          <w:marRight w:val="0"/>
          <w:marTop w:val="0"/>
          <w:marBottom w:val="0"/>
          <w:divBdr>
            <w:top w:val="none" w:sz="0" w:space="0" w:color="auto"/>
            <w:left w:val="none" w:sz="0" w:space="0" w:color="auto"/>
            <w:bottom w:val="none" w:sz="0" w:space="0" w:color="auto"/>
            <w:right w:val="none" w:sz="0" w:space="0" w:color="auto"/>
          </w:divBdr>
        </w:div>
        <w:div w:id="81923312">
          <w:marLeft w:val="480"/>
          <w:marRight w:val="0"/>
          <w:marTop w:val="0"/>
          <w:marBottom w:val="0"/>
          <w:divBdr>
            <w:top w:val="none" w:sz="0" w:space="0" w:color="auto"/>
            <w:left w:val="none" w:sz="0" w:space="0" w:color="auto"/>
            <w:bottom w:val="none" w:sz="0" w:space="0" w:color="auto"/>
            <w:right w:val="none" w:sz="0" w:space="0" w:color="auto"/>
          </w:divBdr>
        </w:div>
        <w:div w:id="1690912562">
          <w:marLeft w:val="480"/>
          <w:marRight w:val="0"/>
          <w:marTop w:val="0"/>
          <w:marBottom w:val="0"/>
          <w:divBdr>
            <w:top w:val="none" w:sz="0" w:space="0" w:color="auto"/>
            <w:left w:val="none" w:sz="0" w:space="0" w:color="auto"/>
            <w:bottom w:val="none" w:sz="0" w:space="0" w:color="auto"/>
            <w:right w:val="none" w:sz="0" w:space="0" w:color="auto"/>
          </w:divBdr>
        </w:div>
        <w:div w:id="1650016203">
          <w:marLeft w:val="480"/>
          <w:marRight w:val="0"/>
          <w:marTop w:val="0"/>
          <w:marBottom w:val="0"/>
          <w:divBdr>
            <w:top w:val="none" w:sz="0" w:space="0" w:color="auto"/>
            <w:left w:val="none" w:sz="0" w:space="0" w:color="auto"/>
            <w:bottom w:val="none" w:sz="0" w:space="0" w:color="auto"/>
            <w:right w:val="none" w:sz="0" w:space="0" w:color="auto"/>
          </w:divBdr>
        </w:div>
        <w:div w:id="1794668370">
          <w:marLeft w:val="480"/>
          <w:marRight w:val="0"/>
          <w:marTop w:val="0"/>
          <w:marBottom w:val="0"/>
          <w:divBdr>
            <w:top w:val="none" w:sz="0" w:space="0" w:color="auto"/>
            <w:left w:val="none" w:sz="0" w:space="0" w:color="auto"/>
            <w:bottom w:val="none" w:sz="0" w:space="0" w:color="auto"/>
            <w:right w:val="none" w:sz="0" w:space="0" w:color="auto"/>
          </w:divBdr>
        </w:div>
        <w:div w:id="628630977">
          <w:marLeft w:val="480"/>
          <w:marRight w:val="0"/>
          <w:marTop w:val="0"/>
          <w:marBottom w:val="0"/>
          <w:divBdr>
            <w:top w:val="none" w:sz="0" w:space="0" w:color="auto"/>
            <w:left w:val="none" w:sz="0" w:space="0" w:color="auto"/>
            <w:bottom w:val="none" w:sz="0" w:space="0" w:color="auto"/>
            <w:right w:val="none" w:sz="0" w:space="0" w:color="auto"/>
          </w:divBdr>
        </w:div>
        <w:div w:id="2079856984">
          <w:marLeft w:val="480"/>
          <w:marRight w:val="0"/>
          <w:marTop w:val="0"/>
          <w:marBottom w:val="0"/>
          <w:divBdr>
            <w:top w:val="none" w:sz="0" w:space="0" w:color="auto"/>
            <w:left w:val="none" w:sz="0" w:space="0" w:color="auto"/>
            <w:bottom w:val="none" w:sz="0" w:space="0" w:color="auto"/>
            <w:right w:val="none" w:sz="0" w:space="0" w:color="auto"/>
          </w:divBdr>
        </w:div>
        <w:div w:id="1575357868">
          <w:marLeft w:val="480"/>
          <w:marRight w:val="0"/>
          <w:marTop w:val="0"/>
          <w:marBottom w:val="0"/>
          <w:divBdr>
            <w:top w:val="none" w:sz="0" w:space="0" w:color="auto"/>
            <w:left w:val="none" w:sz="0" w:space="0" w:color="auto"/>
            <w:bottom w:val="none" w:sz="0" w:space="0" w:color="auto"/>
            <w:right w:val="none" w:sz="0" w:space="0" w:color="auto"/>
          </w:divBdr>
        </w:div>
        <w:div w:id="11340431">
          <w:marLeft w:val="480"/>
          <w:marRight w:val="0"/>
          <w:marTop w:val="0"/>
          <w:marBottom w:val="0"/>
          <w:divBdr>
            <w:top w:val="none" w:sz="0" w:space="0" w:color="auto"/>
            <w:left w:val="none" w:sz="0" w:space="0" w:color="auto"/>
            <w:bottom w:val="none" w:sz="0" w:space="0" w:color="auto"/>
            <w:right w:val="none" w:sz="0" w:space="0" w:color="auto"/>
          </w:divBdr>
        </w:div>
        <w:div w:id="774254754">
          <w:marLeft w:val="480"/>
          <w:marRight w:val="0"/>
          <w:marTop w:val="0"/>
          <w:marBottom w:val="0"/>
          <w:divBdr>
            <w:top w:val="none" w:sz="0" w:space="0" w:color="auto"/>
            <w:left w:val="none" w:sz="0" w:space="0" w:color="auto"/>
            <w:bottom w:val="none" w:sz="0" w:space="0" w:color="auto"/>
            <w:right w:val="none" w:sz="0" w:space="0" w:color="auto"/>
          </w:divBdr>
        </w:div>
        <w:div w:id="1178428000">
          <w:marLeft w:val="480"/>
          <w:marRight w:val="0"/>
          <w:marTop w:val="0"/>
          <w:marBottom w:val="0"/>
          <w:divBdr>
            <w:top w:val="none" w:sz="0" w:space="0" w:color="auto"/>
            <w:left w:val="none" w:sz="0" w:space="0" w:color="auto"/>
            <w:bottom w:val="none" w:sz="0" w:space="0" w:color="auto"/>
            <w:right w:val="none" w:sz="0" w:space="0" w:color="auto"/>
          </w:divBdr>
        </w:div>
        <w:div w:id="469253444">
          <w:marLeft w:val="480"/>
          <w:marRight w:val="0"/>
          <w:marTop w:val="0"/>
          <w:marBottom w:val="0"/>
          <w:divBdr>
            <w:top w:val="none" w:sz="0" w:space="0" w:color="auto"/>
            <w:left w:val="none" w:sz="0" w:space="0" w:color="auto"/>
            <w:bottom w:val="none" w:sz="0" w:space="0" w:color="auto"/>
            <w:right w:val="none" w:sz="0" w:space="0" w:color="auto"/>
          </w:divBdr>
        </w:div>
        <w:div w:id="2108426795">
          <w:marLeft w:val="480"/>
          <w:marRight w:val="0"/>
          <w:marTop w:val="0"/>
          <w:marBottom w:val="0"/>
          <w:divBdr>
            <w:top w:val="none" w:sz="0" w:space="0" w:color="auto"/>
            <w:left w:val="none" w:sz="0" w:space="0" w:color="auto"/>
            <w:bottom w:val="none" w:sz="0" w:space="0" w:color="auto"/>
            <w:right w:val="none" w:sz="0" w:space="0" w:color="auto"/>
          </w:divBdr>
        </w:div>
        <w:div w:id="736440969">
          <w:marLeft w:val="480"/>
          <w:marRight w:val="0"/>
          <w:marTop w:val="0"/>
          <w:marBottom w:val="0"/>
          <w:divBdr>
            <w:top w:val="none" w:sz="0" w:space="0" w:color="auto"/>
            <w:left w:val="none" w:sz="0" w:space="0" w:color="auto"/>
            <w:bottom w:val="none" w:sz="0" w:space="0" w:color="auto"/>
            <w:right w:val="none" w:sz="0" w:space="0" w:color="auto"/>
          </w:divBdr>
        </w:div>
        <w:div w:id="1467506819">
          <w:marLeft w:val="480"/>
          <w:marRight w:val="0"/>
          <w:marTop w:val="0"/>
          <w:marBottom w:val="0"/>
          <w:divBdr>
            <w:top w:val="none" w:sz="0" w:space="0" w:color="auto"/>
            <w:left w:val="none" w:sz="0" w:space="0" w:color="auto"/>
            <w:bottom w:val="none" w:sz="0" w:space="0" w:color="auto"/>
            <w:right w:val="none" w:sz="0" w:space="0" w:color="auto"/>
          </w:divBdr>
        </w:div>
        <w:div w:id="764305772">
          <w:marLeft w:val="480"/>
          <w:marRight w:val="0"/>
          <w:marTop w:val="0"/>
          <w:marBottom w:val="0"/>
          <w:divBdr>
            <w:top w:val="none" w:sz="0" w:space="0" w:color="auto"/>
            <w:left w:val="none" w:sz="0" w:space="0" w:color="auto"/>
            <w:bottom w:val="none" w:sz="0" w:space="0" w:color="auto"/>
            <w:right w:val="none" w:sz="0" w:space="0" w:color="auto"/>
          </w:divBdr>
        </w:div>
      </w:divsChild>
    </w:div>
    <w:div w:id="200435864">
      <w:bodyDiv w:val="1"/>
      <w:marLeft w:val="0"/>
      <w:marRight w:val="0"/>
      <w:marTop w:val="0"/>
      <w:marBottom w:val="0"/>
      <w:divBdr>
        <w:top w:val="none" w:sz="0" w:space="0" w:color="auto"/>
        <w:left w:val="none" w:sz="0" w:space="0" w:color="auto"/>
        <w:bottom w:val="none" w:sz="0" w:space="0" w:color="auto"/>
        <w:right w:val="none" w:sz="0" w:space="0" w:color="auto"/>
      </w:divBdr>
    </w:div>
    <w:div w:id="204342336">
      <w:bodyDiv w:val="1"/>
      <w:marLeft w:val="0"/>
      <w:marRight w:val="0"/>
      <w:marTop w:val="0"/>
      <w:marBottom w:val="0"/>
      <w:divBdr>
        <w:top w:val="none" w:sz="0" w:space="0" w:color="auto"/>
        <w:left w:val="none" w:sz="0" w:space="0" w:color="auto"/>
        <w:bottom w:val="none" w:sz="0" w:space="0" w:color="auto"/>
        <w:right w:val="none" w:sz="0" w:space="0" w:color="auto"/>
      </w:divBdr>
    </w:div>
    <w:div w:id="215702303">
      <w:bodyDiv w:val="1"/>
      <w:marLeft w:val="0"/>
      <w:marRight w:val="0"/>
      <w:marTop w:val="0"/>
      <w:marBottom w:val="0"/>
      <w:divBdr>
        <w:top w:val="none" w:sz="0" w:space="0" w:color="auto"/>
        <w:left w:val="none" w:sz="0" w:space="0" w:color="auto"/>
        <w:bottom w:val="none" w:sz="0" w:space="0" w:color="auto"/>
        <w:right w:val="none" w:sz="0" w:space="0" w:color="auto"/>
      </w:divBdr>
    </w:div>
    <w:div w:id="215818677">
      <w:bodyDiv w:val="1"/>
      <w:marLeft w:val="0"/>
      <w:marRight w:val="0"/>
      <w:marTop w:val="0"/>
      <w:marBottom w:val="0"/>
      <w:divBdr>
        <w:top w:val="none" w:sz="0" w:space="0" w:color="auto"/>
        <w:left w:val="none" w:sz="0" w:space="0" w:color="auto"/>
        <w:bottom w:val="none" w:sz="0" w:space="0" w:color="auto"/>
        <w:right w:val="none" w:sz="0" w:space="0" w:color="auto"/>
      </w:divBdr>
    </w:div>
    <w:div w:id="218397916">
      <w:bodyDiv w:val="1"/>
      <w:marLeft w:val="0"/>
      <w:marRight w:val="0"/>
      <w:marTop w:val="0"/>
      <w:marBottom w:val="0"/>
      <w:divBdr>
        <w:top w:val="none" w:sz="0" w:space="0" w:color="auto"/>
        <w:left w:val="none" w:sz="0" w:space="0" w:color="auto"/>
        <w:bottom w:val="none" w:sz="0" w:space="0" w:color="auto"/>
        <w:right w:val="none" w:sz="0" w:space="0" w:color="auto"/>
      </w:divBdr>
      <w:divsChild>
        <w:div w:id="716975723">
          <w:marLeft w:val="480"/>
          <w:marRight w:val="0"/>
          <w:marTop w:val="0"/>
          <w:marBottom w:val="0"/>
          <w:divBdr>
            <w:top w:val="none" w:sz="0" w:space="0" w:color="auto"/>
            <w:left w:val="none" w:sz="0" w:space="0" w:color="auto"/>
            <w:bottom w:val="none" w:sz="0" w:space="0" w:color="auto"/>
            <w:right w:val="none" w:sz="0" w:space="0" w:color="auto"/>
          </w:divBdr>
        </w:div>
        <w:div w:id="1641808443">
          <w:marLeft w:val="480"/>
          <w:marRight w:val="0"/>
          <w:marTop w:val="0"/>
          <w:marBottom w:val="0"/>
          <w:divBdr>
            <w:top w:val="none" w:sz="0" w:space="0" w:color="auto"/>
            <w:left w:val="none" w:sz="0" w:space="0" w:color="auto"/>
            <w:bottom w:val="none" w:sz="0" w:space="0" w:color="auto"/>
            <w:right w:val="none" w:sz="0" w:space="0" w:color="auto"/>
          </w:divBdr>
        </w:div>
        <w:div w:id="427308963">
          <w:marLeft w:val="480"/>
          <w:marRight w:val="0"/>
          <w:marTop w:val="0"/>
          <w:marBottom w:val="0"/>
          <w:divBdr>
            <w:top w:val="none" w:sz="0" w:space="0" w:color="auto"/>
            <w:left w:val="none" w:sz="0" w:space="0" w:color="auto"/>
            <w:bottom w:val="none" w:sz="0" w:space="0" w:color="auto"/>
            <w:right w:val="none" w:sz="0" w:space="0" w:color="auto"/>
          </w:divBdr>
        </w:div>
        <w:div w:id="275869533">
          <w:marLeft w:val="480"/>
          <w:marRight w:val="0"/>
          <w:marTop w:val="0"/>
          <w:marBottom w:val="0"/>
          <w:divBdr>
            <w:top w:val="none" w:sz="0" w:space="0" w:color="auto"/>
            <w:left w:val="none" w:sz="0" w:space="0" w:color="auto"/>
            <w:bottom w:val="none" w:sz="0" w:space="0" w:color="auto"/>
            <w:right w:val="none" w:sz="0" w:space="0" w:color="auto"/>
          </w:divBdr>
        </w:div>
        <w:div w:id="1814984012">
          <w:marLeft w:val="480"/>
          <w:marRight w:val="0"/>
          <w:marTop w:val="0"/>
          <w:marBottom w:val="0"/>
          <w:divBdr>
            <w:top w:val="none" w:sz="0" w:space="0" w:color="auto"/>
            <w:left w:val="none" w:sz="0" w:space="0" w:color="auto"/>
            <w:bottom w:val="none" w:sz="0" w:space="0" w:color="auto"/>
            <w:right w:val="none" w:sz="0" w:space="0" w:color="auto"/>
          </w:divBdr>
        </w:div>
        <w:div w:id="264460363">
          <w:marLeft w:val="480"/>
          <w:marRight w:val="0"/>
          <w:marTop w:val="0"/>
          <w:marBottom w:val="0"/>
          <w:divBdr>
            <w:top w:val="none" w:sz="0" w:space="0" w:color="auto"/>
            <w:left w:val="none" w:sz="0" w:space="0" w:color="auto"/>
            <w:bottom w:val="none" w:sz="0" w:space="0" w:color="auto"/>
            <w:right w:val="none" w:sz="0" w:space="0" w:color="auto"/>
          </w:divBdr>
        </w:div>
        <w:div w:id="1686590965">
          <w:marLeft w:val="480"/>
          <w:marRight w:val="0"/>
          <w:marTop w:val="0"/>
          <w:marBottom w:val="0"/>
          <w:divBdr>
            <w:top w:val="none" w:sz="0" w:space="0" w:color="auto"/>
            <w:left w:val="none" w:sz="0" w:space="0" w:color="auto"/>
            <w:bottom w:val="none" w:sz="0" w:space="0" w:color="auto"/>
            <w:right w:val="none" w:sz="0" w:space="0" w:color="auto"/>
          </w:divBdr>
        </w:div>
        <w:div w:id="911040610">
          <w:marLeft w:val="480"/>
          <w:marRight w:val="0"/>
          <w:marTop w:val="0"/>
          <w:marBottom w:val="0"/>
          <w:divBdr>
            <w:top w:val="none" w:sz="0" w:space="0" w:color="auto"/>
            <w:left w:val="none" w:sz="0" w:space="0" w:color="auto"/>
            <w:bottom w:val="none" w:sz="0" w:space="0" w:color="auto"/>
            <w:right w:val="none" w:sz="0" w:space="0" w:color="auto"/>
          </w:divBdr>
        </w:div>
        <w:div w:id="789475511">
          <w:marLeft w:val="480"/>
          <w:marRight w:val="0"/>
          <w:marTop w:val="0"/>
          <w:marBottom w:val="0"/>
          <w:divBdr>
            <w:top w:val="none" w:sz="0" w:space="0" w:color="auto"/>
            <w:left w:val="none" w:sz="0" w:space="0" w:color="auto"/>
            <w:bottom w:val="none" w:sz="0" w:space="0" w:color="auto"/>
            <w:right w:val="none" w:sz="0" w:space="0" w:color="auto"/>
          </w:divBdr>
        </w:div>
        <w:div w:id="1202210950">
          <w:marLeft w:val="480"/>
          <w:marRight w:val="0"/>
          <w:marTop w:val="0"/>
          <w:marBottom w:val="0"/>
          <w:divBdr>
            <w:top w:val="none" w:sz="0" w:space="0" w:color="auto"/>
            <w:left w:val="none" w:sz="0" w:space="0" w:color="auto"/>
            <w:bottom w:val="none" w:sz="0" w:space="0" w:color="auto"/>
            <w:right w:val="none" w:sz="0" w:space="0" w:color="auto"/>
          </w:divBdr>
        </w:div>
        <w:div w:id="1423836727">
          <w:marLeft w:val="480"/>
          <w:marRight w:val="0"/>
          <w:marTop w:val="0"/>
          <w:marBottom w:val="0"/>
          <w:divBdr>
            <w:top w:val="none" w:sz="0" w:space="0" w:color="auto"/>
            <w:left w:val="none" w:sz="0" w:space="0" w:color="auto"/>
            <w:bottom w:val="none" w:sz="0" w:space="0" w:color="auto"/>
            <w:right w:val="none" w:sz="0" w:space="0" w:color="auto"/>
          </w:divBdr>
        </w:div>
        <w:div w:id="1840384825">
          <w:marLeft w:val="480"/>
          <w:marRight w:val="0"/>
          <w:marTop w:val="0"/>
          <w:marBottom w:val="0"/>
          <w:divBdr>
            <w:top w:val="none" w:sz="0" w:space="0" w:color="auto"/>
            <w:left w:val="none" w:sz="0" w:space="0" w:color="auto"/>
            <w:bottom w:val="none" w:sz="0" w:space="0" w:color="auto"/>
            <w:right w:val="none" w:sz="0" w:space="0" w:color="auto"/>
          </w:divBdr>
        </w:div>
      </w:divsChild>
    </w:div>
    <w:div w:id="221137823">
      <w:bodyDiv w:val="1"/>
      <w:marLeft w:val="0"/>
      <w:marRight w:val="0"/>
      <w:marTop w:val="0"/>
      <w:marBottom w:val="0"/>
      <w:divBdr>
        <w:top w:val="none" w:sz="0" w:space="0" w:color="auto"/>
        <w:left w:val="none" w:sz="0" w:space="0" w:color="auto"/>
        <w:bottom w:val="none" w:sz="0" w:space="0" w:color="auto"/>
        <w:right w:val="none" w:sz="0" w:space="0" w:color="auto"/>
      </w:divBdr>
    </w:div>
    <w:div w:id="222451060">
      <w:bodyDiv w:val="1"/>
      <w:marLeft w:val="0"/>
      <w:marRight w:val="0"/>
      <w:marTop w:val="0"/>
      <w:marBottom w:val="0"/>
      <w:divBdr>
        <w:top w:val="none" w:sz="0" w:space="0" w:color="auto"/>
        <w:left w:val="none" w:sz="0" w:space="0" w:color="auto"/>
        <w:bottom w:val="none" w:sz="0" w:space="0" w:color="auto"/>
        <w:right w:val="none" w:sz="0" w:space="0" w:color="auto"/>
      </w:divBdr>
      <w:divsChild>
        <w:div w:id="1410536579">
          <w:marLeft w:val="480"/>
          <w:marRight w:val="0"/>
          <w:marTop w:val="0"/>
          <w:marBottom w:val="0"/>
          <w:divBdr>
            <w:top w:val="none" w:sz="0" w:space="0" w:color="auto"/>
            <w:left w:val="none" w:sz="0" w:space="0" w:color="auto"/>
            <w:bottom w:val="none" w:sz="0" w:space="0" w:color="auto"/>
            <w:right w:val="none" w:sz="0" w:space="0" w:color="auto"/>
          </w:divBdr>
        </w:div>
        <w:div w:id="1923877240">
          <w:marLeft w:val="480"/>
          <w:marRight w:val="0"/>
          <w:marTop w:val="0"/>
          <w:marBottom w:val="0"/>
          <w:divBdr>
            <w:top w:val="none" w:sz="0" w:space="0" w:color="auto"/>
            <w:left w:val="none" w:sz="0" w:space="0" w:color="auto"/>
            <w:bottom w:val="none" w:sz="0" w:space="0" w:color="auto"/>
            <w:right w:val="none" w:sz="0" w:space="0" w:color="auto"/>
          </w:divBdr>
        </w:div>
        <w:div w:id="1045642589">
          <w:marLeft w:val="480"/>
          <w:marRight w:val="0"/>
          <w:marTop w:val="0"/>
          <w:marBottom w:val="0"/>
          <w:divBdr>
            <w:top w:val="none" w:sz="0" w:space="0" w:color="auto"/>
            <w:left w:val="none" w:sz="0" w:space="0" w:color="auto"/>
            <w:bottom w:val="none" w:sz="0" w:space="0" w:color="auto"/>
            <w:right w:val="none" w:sz="0" w:space="0" w:color="auto"/>
          </w:divBdr>
        </w:div>
        <w:div w:id="835460787">
          <w:marLeft w:val="480"/>
          <w:marRight w:val="0"/>
          <w:marTop w:val="0"/>
          <w:marBottom w:val="0"/>
          <w:divBdr>
            <w:top w:val="none" w:sz="0" w:space="0" w:color="auto"/>
            <w:left w:val="none" w:sz="0" w:space="0" w:color="auto"/>
            <w:bottom w:val="none" w:sz="0" w:space="0" w:color="auto"/>
            <w:right w:val="none" w:sz="0" w:space="0" w:color="auto"/>
          </w:divBdr>
        </w:div>
        <w:div w:id="1210141369">
          <w:marLeft w:val="480"/>
          <w:marRight w:val="0"/>
          <w:marTop w:val="0"/>
          <w:marBottom w:val="0"/>
          <w:divBdr>
            <w:top w:val="none" w:sz="0" w:space="0" w:color="auto"/>
            <w:left w:val="none" w:sz="0" w:space="0" w:color="auto"/>
            <w:bottom w:val="none" w:sz="0" w:space="0" w:color="auto"/>
            <w:right w:val="none" w:sz="0" w:space="0" w:color="auto"/>
          </w:divBdr>
        </w:div>
        <w:div w:id="882595971">
          <w:marLeft w:val="480"/>
          <w:marRight w:val="0"/>
          <w:marTop w:val="0"/>
          <w:marBottom w:val="0"/>
          <w:divBdr>
            <w:top w:val="none" w:sz="0" w:space="0" w:color="auto"/>
            <w:left w:val="none" w:sz="0" w:space="0" w:color="auto"/>
            <w:bottom w:val="none" w:sz="0" w:space="0" w:color="auto"/>
            <w:right w:val="none" w:sz="0" w:space="0" w:color="auto"/>
          </w:divBdr>
        </w:div>
        <w:div w:id="1241788896">
          <w:marLeft w:val="480"/>
          <w:marRight w:val="0"/>
          <w:marTop w:val="0"/>
          <w:marBottom w:val="0"/>
          <w:divBdr>
            <w:top w:val="none" w:sz="0" w:space="0" w:color="auto"/>
            <w:left w:val="none" w:sz="0" w:space="0" w:color="auto"/>
            <w:bottom w:val="none" w:sz="0" w:space="0" w:color="auto"/>
            <w:right w:val="none" w:sz="0" w:space="0" w:color="auto"/>
          </w:divBdr>
        </w:div>
        <w:div w:id="1866600748">
          <w:marLeft w:val="480"/>
          <w:marRight w:val="0"/>
          <w:marTop w:val="0"/>
          <w:marBottom w:val="0"/>
          <w:divBdr>
            <w:top w:val="none" w:sz="0" w:space="0" w:color="auto"/>
            <w:left w:val="none" w:sz="0" w:space="0" w:color="auto"/>
            <w:bottom w:val="none" w:sz="0" w:space="0" w:color="auto"/>
            <w:right w:val="none" w:sz="0" w:space="0" w:color="auto"/>
          </w:divBdr>
        </w:div>
        <w:div w:id="1152798417">
          <w:marLeft w:val="480"/>
          <w:marRight w:val="0"/>
          <w:marTop w:val="0"/>
          <w:marBottom w:val="0"/>
          <w:divBdr>
            <w:top w:val="none" w:sz="0" w:space="0" w:color="auto"/>
            <w:left w:val="none" w:sz="0" w:space="0" w:color="auto"/>
            <w:bottom w:val="none" w:sz="0" w:space="0" w:color="auto"/>
            <w:right w:val="none" w:sz="0" w:space="0" w:color="auto"/>
          </w:divBdr>
        </w:div>
        <w:div w:id="1031298122">
          <w:marLeft w:val="480"/>
          <w:marRight w:val="0"/>
          <w:marTop w:val="0"/>
          <w:marBottom w:val="0"/>
          <w:divBdr>
            <w:top w:val="none" w:sz="0" w:space="0" w:color="auto"/>
            <w:left w:val="none" w:sz="0" w:space="0" w:color="auto"/>
            <w:bottom w:val="none" w:sz="0" w:space="0" w:color="auto"/>
            <w:right w:val="none" w:sz="0" w:space="0" w:color="auto"/>
          </w:divBdr>
        </w:div>
        <w:div w:id="648628915">
          <w:marLeft w:val="480"/>
          <w:marRight w:val="0"/>
          <w:marTop w:val="0"/>
          <w:marBottom w:val="0"/>
          <w:divBdr>
            <w:top w:val="none" w:sz="0" w:space="0" w:color="auto"/>
            <w:left w:val="none" w:sz="0" w:space="0" w:color="auto"/>
            <w:bottom w:val="none" w:sz="0" w:space="0" w:color="auto"/>
            <w:right w:val="none" w:sz="0" w:space="0" w:color="auto"/>
          </w:divBdr>
        </w:div>
        <w:div w:id="1406564037">
          <w:marLeft w:val="480"/>
          <w:marRight w:val="0"/>
          <w:marTop w:val="0"/>
          <w:marBottom w:val="0"/>
          <w:divBdr>
            <w:top w:val="none" w:sz="0" w:space="0" w:color="auto"/>
            <w:left w:val="none" w:sz="0" w:space="0" w:color="auto"/>
            <w:bottom w:val="none" w:sz="0" w:space="0" w:color="auto"/>
            <w:right w:val="none" w:sz="0" w:space="0" w:color="auto"/>
          </w:divBdr>
        </w:div>
      </w:divsChild>
    </w:div>
    <w:div w:id="232664448">
      <w:bodyDiv w:val="1"/>
      <w:marLeft w:val="0"/>
      <w:marRight w:val="0"/>
      <w:marTop w:val="0"/>
      <w:marBottom w:val="0"/>
      <w:divBdr>
        <w:top w:val="none" w:sz="0" w:space="0" w:color="auto"/>
        <w:left w:val="none" w:sz="0" w:space="0" w:color="auto"/>
        <w:bottom w:val="none" w:sz="0" w:space="0" w:color="auto"/>
        <w:right w:val="none" w:sz="0" w:space="0" w:color="auto"/>
      </w:divBdr>
    </w:div>
    <w:div w:id="245966230">
      <w:bodyDiv w:val="1"/>
      <w:marLeft w:val="0"/>
      <w:marRight w:val="0"/>
      <w:marTop w:val="0"/>
      <w:marBottom w:val="0"/>
      <w:divBdr>
        <w:top w:val="none" w:sz="0" w:space="0" w:color="auto"/>
        <w:left w:val="none" w:sz="0" w:space="0" w:color="auto"/>
        <w:bottom w:val="none" w:sz="0" w:space="0" w:color="auto"/>
        <w:right w:val="none" w:sz="0" w:space="0" w:color="auto"/>
      </w:divBdr>
      <w:divsChild>
        <w:div w:id="1555122825">
          <w:marLeft w:val="480"/>
          <w:marRight w:val="0"/>
          <w:marTop w:val="0"/>
          <w:marBottom w:val="0"/>
          <w:divBdr>
            <w:top w:val="none" w:sz="0" w:space="0" w:color="auto"/>
            <w:left w:val="none" w:sz="0" w:space="0" w:color="auto"/>
            <w:bottom w:val="none" w:sz="0" w:space="0" w:color="auto"/>
            <w:right w:val="none" w:sz="0" w:space="0" w:color="auto"/>
          </w:divBdr>
        </w:div>
        <w:div w:id="2063551382">
          <w:marLeft w:val="480"/>
          <w:marRight w:val="0"/>
          <w:marTop w:val="0"/>
          <w:marBottom w:val="0"/>
          <w:divBdr>
            <w:top w:val="none" w:sz="0" w:space="0" w:color="auto"/>
            <w:left w:val="none" w:sz="0" w:space="0" w:color="auto"/>
            <w:bottom w:val="none" w:sz="0" w:space="0" w:color="auto"/>
            <w:right w:val="none" w:sz="0" w:space="0" w:color="auto"/>
          </w:divBdr>
        </w:div>
        <w:div w:id="1785806443">
          <w:marLeft w:val="480"/>
          <w:marRight w:val="0"/>
          <w:marTop w:val="0"/>
          <w:marBottom w:val="0"/>
          <w:divBdr>
            <w:top w:val="none" w:sz="0" w:space="0" w:color="auto"/>
            <w:left w:val="none" w:sz="0" w:space="0" w:color="auto"/>
            <w:bottom w:val="none" w:sz="0" w:space="0" w:color="auto"/>
            <w:right w:val="none" w:sz="0" w:space="0" w:color="auto"/>
          </w:divBdr>
        </w:div>
        <w:div w:id="651442887">
          <w:marLeft w:val="480"/>
          <w:marRight w:val="0"/>
          <w:marTop w:val="0"/>
          <w:marBottom w:val="0"/>
          <w:divBdr>
            <w:top w:val="none" w:sz="0" w:space="0" w:color="auto"/>
            <w:left w:val="none" w:sz="0" w:space="0" w:color="auto"/>
            <w:bottom w:val="none" w:sz="0" w:space="0" w:color="auto"/>
            <w:right w:val="none" w:sz="0" w:space="0" w:color="auto"/>
          </w:divBdr>
        </w:div>
        <w:div w:id="168717776">
          <w:marLeft w:val="480"/>
          <w:marRight w:val="0"/>
          <w:marTop w:val="0"/>
          <w:marBottom w:val="0"/>
          <w:divBdr>
            <w:top w:val="none" w:sz="0" w:space="0" w:color="auto"/>
            <w:left w:val="none" w:sz="0" w:space="0" w:color="auto"/>
            <w:bottom w:val="none" w:sz="0" w:space="0" w:color="auto"/>
            <w:right w:val="none" w:sz="0" w:space="0" w:color="auto"/>
          </w:divBdr>
        </w:div>
        <w:div w:id="1519465993">
          <w:marLeft w:val="480"/>
          <w:marRight w:val="0"/>
          <w:marTop w:val="0"/>
          <w:marBottom w:val="0"/>
          <w:divBdr>
            <w:top w:val="none" w:sz="0" w:space="0" w:color="auto"/>
            <w:left w:val="none" w:sz="0" w:space="0" w:color="auto"/>
            <w:bottom w:val="none" w:sz="0" w:space="0" w:color="auto"/>
            <w:right w:val="none" w:sz="0" w:space="0" w:color="auto"/>
          </w:divBdr>
        </w:div>
        <w:div w:id="478305864">
          <w:marLeft w:val="480"/>
          <w:marRight w:val="0"/>
          <w:marTop w:val="0"/>
          <w:marBottom w:val="0"/>
          <w:divBdr>
            <w:top w:val="none" w:sz="0" w:space="0" w:color="auto"/>
            <w:left w:val="none" w:sz="0" w:space="0" w:color="auto"/>
            <w:bottom w:val="none" w:sz="0" w:space="0" w:color="auto"/>
            <w:right w:val="none" w:sz="0" w:space="0" w:color="auto"/>
          </w:divBdr>
        </w:div>
        <w:div w:id="80027112">
          <w:marLeft w:val="480"/>
          <w:marRight w:val="0"/>
          <w:marTop w:val="0"/>
          <w:marBottom w:val="0"/>
          <w:divBdr>
            <w:top w:val="none" w:sz="0" w:space="0" w:color="auto"/>
            <w:left w:val="none" w:sz="0" w:space="0" w:color="auto"/>
            <w:bottom w:val="none" w:sz="0" w:space="0" w:color="auto"/>
            <w:right w:val="none" w:sz="0" w:space="0" w:color="auto"/>
          </w:divBdr>
        </w:div>
        <w:div w:id="1274288537">
          <w:marLeft w:val="480"/>
          <w:marRight w:val="0"/>
          <w:marTop w:val="0"/>
          <w:marBottom w:val="0"/>
          <w:divBdr>
            <w:top w:val="none" w:sz="0" w:space="0" w:color="auto"/>
            <w:left w:val="none" w:sz="0" w:space="0" w:color="auto"/>
            <w:bottom w:val="none" w:sz="0" w:space="0" w:color="auto"/>
            <w:right w:val="none" w:sz="0" w:space="0" w:color="auto"/>
          </w:divBdr>
        </w:div>
        <w:div w:id="3869881">
          <w:marLeft w:val="480"/>
          <w:marRight w:val="0"/>
          <w:marTop w:val="0"/>
          <w:marBottom w:val="0"/>
          <w:divBdr>
            <w:top w:val="none" w:sz="0" w:space="0" w:color="auto"/>
            <w:left w:val="none" w:sz="0" w:space="0" w:color="auto"/>
            <w:bottom w:val="none" w:sz="0" w:space="0" w:color="auto"/>
            <w:right w:val="none" w:sz="0" w:space="0" w:color="auto"/>
          </w:divBdr>
        </w:div>
      </w:divsChild>
    </w:div>
    <w:div w:id="285628620">
      <w:bodyDiv w:val="1"/>
      <w:marLeft w:val="0"/>
      <w:marRight w:val="0"/>
      <w:marTop w:val="0"/>
      <w:marBottom w:val="0"/>
      <w:divBdr>
        <w:top w:val="none" w:sz="0" w:space="0" w:color="auto"/>
        <w:left w:val="none" w:sz="0" w:space="0" w:color="auto"/>
        <w:bottom w:val="none" w:sz="0" w:space="0" w:color="auto"/>
        <w:right w:val="none" w:sz="0" w:space="0" w:color="auto"/>
      </w:divBdr>
      <w:divsChild>
        <w:div w:id="1913656228">
          <w:marLeft w:val="480"/>
          <w:marRight w:val="0"/>
          <w:marTop w:val="0"/>
          <w:marBottom w:val="0"/>
          <w:divBdr>
            <w:top w:val="none" w:sz="0" w:space="0" w:color="auto"/>
            <w:left w:val="none" w:sz="0" w:space="0" w:color="auto"/>
            <w:bottom w:val="none" w:sz="0" w:space="0" w:color="auto"/>
            <w:right w:val="none" w:sz="0" w:space="0" w:color="auto"/>
          </w:divBdr>
        </w:div>
        <w:div w:id="2088066511">
          <w:marLeft w:val="480"/>
          <w:marRight w:val="0"/>
          <w:marTop w:val="0"/>
          <w:marBottom w:val="0"/>
          <w:divBdr>
            <w:top w:val="none" w:sz="0" w:space="0" w:color="auto"/>
            <w:left w:val="none" w:sz="0" w:space="0" w:color="auto"/>
            <w:bottom w:val="none" w:sz="0" w:space="0" w:color="auto"/>
            <w:right w:val="none" w:sz="0" w:space="0" w:color="auto"/>
          </w:divBdr>
        </w:div>
        <w:div w:id="1666469557">
          <w:marLeft w:val="480"/>
          <w:marRight w:val="0"/>
          <w:marTop w:val="0"/>
          <w:marBottom w:val="0"/>
          <w:divBdr>
            <w:top w:val="none" w:sz="0" w:space="0" w:color="auto"/>
            <w:left w:val="none" w:sz="0" w:space="0" w:color="auto"/>
            <w:bottom w:val="none" w:sz="0" w:space="0" w:color="auto"/>
            <w:right w:val="none" w:sz="0" w:space="0" w:color="auto"/>
          </w:divBdr>
        </w:div>
      </w:divsChild>
    </w:div>
    <w:div w:id="305791011">
      <w:bodyDiv w:val="1"/>
      <w:marLeft w:val="0"/>
      <w:marRight w:val="0"/>
      <w:marTop w:val="0"/>
      <w:marBottom w:val="0"/>
      <w:divBdr>
        <w:top w:val="none" w:sz="0" w:space="0" w:color="auto"/>
        <w:left w:val="none" w:sz="0" w:space="0" w:color="auto"/>
        <w:bottom w:val="none" w:sz="0" w:space="0" w:color="auto"/>
        <w:right w:val="none" w:sz="0" w:space="0" w:color="auto"/>
      </w:divBdr>
    </w:div>
    <w:div w:id="323435445">
      <w:bodyDiv w:val="1"/>
      <w:marLeft w:val="0"/>
      <w:marRight w:val="0"/>
      <w:marTop w:val="0"/>
      <w:marBottom w:val="0"/>
      <w:divBdr>
        <w:top w:val="none" w:sz="0" w:space="0" w:color="auto"/>
        <w:left w:val="none" w:sz="0" w:space="0" w:color="auto"/>
        <w:bottom w:val="none" w:sz="0" w:space="0" w:color="auto"/>
        <w:right w:val="none" w:sz="0" w:space="0" w:color="auto"/>
      </w:divBdr>
    </w:div>
    <w:div w:id="326983052">
      <w:bodyDiv w:val="1"/>
      <w:marLeft w:val="0"/>
      <w:marRight w:val="0"/>
      <w:marTop w:val="0"/>
      <w:marBottom w:val="0"/>
      <w:divBdr>
        <w:top w:val="none" w:sz="0" w:space="0" w:color="auto"/>
        <w:left w:val="none" w:sz="0" w:space="0" w:color="auto"/>
        <w:bottom w:val="none" w:sz="0" w:space="0" w:color="auto"/>
        <w:right w:val="none" w:sz="0" w:space="0" w:color="auto"/>
      </w:divBdr>
    </w:div>
    <w:div w:id="331108305">
      <w:bodyDiv w:val="1"/>
      <w:marLeft w:val="0"/>
      <w:marRight w:val="0"/>
      <w:marTop w:val="0"/>
      <w:marBottom w:val="0"/>
      <w:divBdr>
        <w:top w:val="none" w:sz="0" w:space="0" w:color="auto"/>
        <w:left w:val="none" w:sz="0" w:space="0" w:color="auto"/>
        <w:bottom w:val="none" w:sz="0" w:space="0" w:color="auto"/>
        <w:right w:val="none" w:sz="0" w:space="0" w:color="auto"/>
      </w:divBdr>
    </w:div>
    <w:div w:id="346251612">
      <w:bodyDiv w:val="1"/>
      <w:marLeft w:val="0"/>
      <w:marRight w:val="0"/>
      <w:marTop w:val="0"/>
      <w:marBottom w:val="0"/>
      <w:divBdr>
        <w:top w:val="none" w:sz="0" w:space="0" w:color="auto"/>
        <w:left w:val="none" w:sz="0" w:space="0" w:color="auto"/>
        <w:bottom w:val="none" w:sz="0" w:space="0" w:color="auto"/>
        <w:right w:val="none" w:sz="0" w:space="0" w:color="auto"/>
      </w:divBdr>
      <w:divsChild>
        <w:div w:id="614210997">
          <w:marLeft w:val="480"/>
          <w:marRight w:val="0"/>
          <w:marTop w:val="0"/>
          <w:marBottom w:val="0"/>
          <w:divBdr>
            <w:top w:val="none" w:sz="0" w:space="0" w:color="auto"/>
            <w:left w:val="none" w:sz="0" w:space="0" w:color="auto"/>
            <w:bottom w:val="none" w:sz="0" w:space="0" w:color="auto"/>
            <w:right w:val="none" w:sz="0" w:space="0" w:color="auto"/>
          </w:divBdr>
        </w:div>
        <w:div w:id="736585306">
          <w:marLeft w:val="480"/>
          <w:marRight w:val="0"/>
          <w:marTop w:val="0"/>
          <w:marBottom w:val="0"/>
          <w:divBdr>
            <w:top w:val="none" w:sz="0" w:space="0" w:color="auto"/>
            <w:left w:val="none" w:sz="0" w:space="0" w:color="auto"/>
            <w:bottom w:val="none" w:sz="0" w:space="0" w:color="auto"/>
            <w:right w:val="none" w:sz="0" w:space="0" w:color="auto"/>
          </w:divBdr>
        </w:div>
        <w:div w:id="1087651321">
          <w:marLeft w:val="480"/>
          <w:marRight w:val="0"/>
          <w:marTop w:val="0"/>
          <w:marBottom w:val="0"/>
          <w:divBdr>
            <w:top w:val="none" w:sz="0" w:space="0" w:color="auto"/>
            <w:left w:val="none" w:sz="0" w:space="0" w:color="auto"/>
            <w:bottom w:val="none" w:sz="0" w:space="0" w:color="auto"/>
            <w:right w:val="none" w:sz="0" w:space="0" w:color="auto"/>
          </w:divBdr>
        </w:div>
        <w:div w:id="387071186">
          <w:marLeft w:val="480"/>
          <w:marRight w:val="0"/>
          <w:marTop w:val="0"/>
          <w:marBottom w:val="0"/>
          <w:divBdr>
            <w:top w:val="none" w:sz="0" w:space="0" w:color="auto"/>
            <w:left w:val="none" w:sz="0" w:space="0" w:color="auto"/>
            <w:bottom w:val="none" w:sz="0" w:space="0" w:color="auto"/>
            <w:right w:val="none" w:sz="0" w:space="0" w:color="auto"/>
          </w:divBdr>
        </w:div>
        <w:div w:id="1808470238">
          <w:marLeft w:val="480"/>
          <w:marRight w:val="0"/>
          <w:marTop w:val="0"/>
          <w:marBottom w:val="0"/>
          <w:divBdr>
            <w:top w:val="none" w:sz="0" w:space="0" w:color="auto"/>
            <w:left w:val="none" w:sz="0" w:space="0" w:color="auto"/>
            <w:bottom w:val="none" w:sz="0" w:space="0" w:color="auto"/>
            <w:right w:val="none" w:sz="0" w:space="0" w:color="auto"/>
          </w:divBdr>
        </w:div>
        <w:div w:id="688915964">
          <w:marLeft w:val="480"/>
          <w:marRight w:val="0"/>
          <w:marTop w:val="0"/>
          <w:marBottom w:val="0"/>
          <w:divBdr>
            <w:top w:val="none" w:sz="0" w:space="0" w:color="auto"/>
            <w:left w:val="none" w:sz="0" w:space="0" w:color="auto"/>
            <w:bottom w:val="none" w:sz="0" w:space="0" w:color="auto"/>
            <w:right w:val="none" w:sz="0" w:space="0" w:color="auto"/>
          </w:divBdr>
        </w:div>
        <w:div w:id="723720338">
          <w:marLeft w:val="480"/>
          <w:marRight w:val="0"/>
          <w:marTop w:val="0"/>
          <w:marBottom w:val="0"/>
          <w:divBdr>
            <w:top w:val="none" w:sz="0" w:space="0" w:color="auto"/>
            <w:left w:val="none" w:sz="0" w:space="0" w:color="auto"/>
            <w:bottom w:val="none" w:sz="0" w:space="0" w:color="auto"/>
            <w:right w:val="none" w:sz="0" w:space="0" w:color="auto"/>
          </w:divBdr>
        </w:div>
        <w:div w:id="403258736">
          <w:marLeft w:val="480"/>
          <w:marRight w:val="0"/>
          <w:marTop w:val="0"/>
          <w:marBottom w:val="0"/>
          <w:divBdr>
            <w:top w:val="none" w:sz="0" w:space="0" w:color="auto"/>
            <w:left w:val="none" w:sz="0" w:space="0" w:color="auto"/>
            <w:bottom w:val="none" w:sz="0" w:space="0" w:color="auto"/>
            <w:right w:val="none" w:sz="0" w:space="0" w:color="auto"/>
          </w:divBdr>
        </w:div>
        <w:div w:id="14962154">
          <w:marLeft w:val="480"/>
          <w:marRight w:val="0"/>
          <w:marTop w:val="0"/>
          <w:marBottom w:val="0"/>
          <w:divBdr>
            <w:top w:val="none" w:sz="0" w:space="0" w:color="auto"/>
            <w:left w:val="none" w:sz="0" w:space="0" w:color="auto"/>
            <w:bottom w:val="none" w:sz="0" w:space="0" w:color="auto"/>
            <w:right w:val="none" w:sz="0" w:space="0" w:color="auto"/>
          </w:divBdr>
        </w:div>
        <w:div w:id="425542154">
          <w:marLeft w:val="480"/>
          <w:marRight w:val="0"/>
          <w:marTop w:val="0"/>
          <w:marBottom w:val="0"/>
          <w:divBdr>
            <w:top w:val="none" w:sz="0" w:space="0" w:color="auto"/>
            <w:left w:val="none" w:sz="0" w:space="0" w:color="auto"/>
            <w:bottom w:val="none" w:sz="0" w:space="0" w:color="auto"/>
            <w:right w:val="none" w:sz="0" w:space="0" w:color="auto"/>
          </w:divBdr>
        </w:div>
      </w:divsChild>
    </w:div>
    <w:div w:id="349836368">
      <w:bodyDiv w:val="1"/>
      <w:marLeft w:val="0"/>
      <w:marRight w:val="0"/>
      <w:marTop w:val="0"/>
      <w:marBottom w:val="0"/>
      <w:divBdr>
        <w:top w:val="none" w:sz="0" w:space="0" w:color="auto"/>
        <w:left w:val="none" w:sz="0" w:space="0" w:color="auto"/>
        <w:bottom w:val="none" w:sz="0" w:space="0" w:color="auto"/>
        <w:right w:val="none" w:sz="0" w:space="0" w:color="auto"/>
      </w:divBdr>
    </w:div>
    <w:div w:id="352733093">
      <w:bodyDiv w:val="1"/>
      <w:marLeft w:val="0"/>
      <w:marRight w:val="0"/>
      <w:marTop w:val="0"/>
      <w:marBottom w:val="0"/>
      <w:divBdr>
        <w:top w:val="none" w:sz="0" w:space="0" w:color="auto"/>
        <w:left w:val="none" w:sz="0" w:space="0" w:color="auto"/>
        <w:bottom w:val="none" w:sz="0" w:space="0" w:color="auto"/>
        <w:right w:val="none" w:sz="0" w:space="0" w:color="auto"/>
      </w:divBdr>
      <w:divsChild>
        <w:div w:id="1695418681">
          <w:marLeft w:val="480"/>
          <w:marRight w:val="0"/>
          <w:marTop w:val="0"/>
          <w:marBottom w:val="0"/>
          <w:divBdr>
            <w:top w:val="none" w:sz="0" w:space="0" w:color="auto"/>
            <w:left w:val="none" w:sz="0" w:space="0" w:color="auto"/>
            <w:bottom w:val="none" w:sz="0" w:space="0" w:color="auto"/>
            <w:right w:val="none" w:sz="0" w:space="0" w:color="auto"/>
          </w:divBdr>
        </w:div>
        <w:div w:id="1773819361">
          <w:marLeft w:val="480"/>
          <w:marRight w:val="0"/>
          <w:marTop w:val="0"/>
          <w:marBottom w:val="0"/>
          <w:divBdr>
            <w:top w:val="none" w:sz="0" w:space="0" w:color="auto"/>
            <w:left w:val="none" w:sz="0" w:space="0" w:color="auto"/>
            <w:bottom w:val="none" w:sz="0" w:space="0" w:color="auto"/>
            <w:right w:val="none" w:sz="0" w:space="0" w:color="auto"/>
          </w:divBdr>
        </w:div>
        <w:div w:id="842818497">
          <w:marLeft w:val="480"/>
          <w:marRight w:val="0"/>
          <w:marTop w:val="0"/>
          <w:marBottom w:val="0"/>
          <w:divBdr>
            <w:top w:val="none" w:sz="0" w:space="0" w:color="auto"/>
            <w:left w:val="none" w:sz="0" w:space="0" w:color="auto"/>
            <w:bottom w:val="none" w:sz="0" w:space="0" w:color="auto"/>
            <w:right w:val="none" w:sz="0" w:space="0" w:color="auto"/>
          </w:divBdr>
        </w:div>
        <w:div w:id="2086687524">
          <w:marLeft w:val="480"/>
          <w:marRight w:val="0"/>
          <w:marTop w:val="0"/>
          <w:marBottom w:val="0"/>
          <w:divBdr>
            <w:top w:val="none" w:sz="0" w:space="0" w:color="auto"/>
            <w:left w:val="none" w:sz="0" w:space="0" w:color="auto"/>
            <w:bottom w:val="none" w:sz="0" w:space="0" w:color="auto"/>
            <w:right w:val="none" w:sz="0" w:space="0" w:color="auto"/>
          </w:divBdr>
        </w:div>
        <w:div w:id="945817125">
          <w:marLeft w:val="480"/>
          <w:marRight w:val="0"/>
          <w:marTop w:val="0"/>
          <w:marBottom w:val="0"/>
          <w:divBdr>
            <w:top w:val="none" w:sz="0" w:space="0" w:color="auto"/>
            <w:left w:val="none" w:sz="0" w:space="0" w:color="auto"/>
            <w:bottom w:val="none" w:sz="0" w:space="0" w:color="auto"/>
            <w:right w:val="none" w:sz="0" w:space="0" w:color="auto"/>
          </w:divBdr>
        </w:div>
        <w:div w:id="1046949628">
          <w:marLeft w:val="480"/>
          <w:marRight w:val="0"/>
          <w:marTop w:val="0"/>
          <w:marBottom w:val="0"/>
          <w:divBdr>
            <w:top w:val="none" w:sz="0" w:space="0" w:color="auto"/>
            <w:left w:val="none" w:sz="0" w:space="0" w:color="auto"/>
            <w:bottom w:val="none" w:sz="0" w:space="0" w:color="auto"/>
            <w:right w:val="none" w:sz="0" w:space="0" w:color="auto"/>
          </w:divBdr>
        </w:div>
        <w:div w:id="180508518">
          <w:marLeft w:val="480"/>
          <w:marRight w:val="0"/>
          <w:marTop w:val="0"/>
          <w:marBottom w:val="0"/>
          <w:divBdr>
            <w:top w:val="none" w:sz="0" w:space="0" w:color="auto"/>
            <w:left w:val="none" w:sz="0" w:space="0" w:color="auto"/>
            <w:bottom w:val="none" w:sz="0" w:space="0" w:color="auto"/>
            <w:right w:val="none" w:sz="0" w:space="0" w:color="auto"/>
          </w:divBdr>
        </w:div>
        <w:div w:id="1997878272">
          <w:marLeft w:val="480"/>
          <w:marRight w:val="0"/>
          <w:marTop w:val="0"/>
          <w:marBottom w:val="0"/>
          <w:divBdr>
            <w:top w:val="none" w:sz="0" w:space="0" w:color="auto"/>
            <w:left w:val="none" w:sz="0" w:space="0" w:color="auto"/>
            <w:bottom w:val="none" w:sz="0" w:space="0" w:color="auto"/>
            <w:right w:val="none" w:sz="0" w:space="0" w:color="auto"/>
          </w:divBdr>
        </w:div>
        <w:div w:id="1985624084">
          <w:marLeft w:val="480"/>
          <w:marRight w:val="0"/>
          <w:marTop w:val="0"/>
          <w:marBottom w:val="0"/>
          <w:divBdr>
            <w:top w:val="none" w:sz="0" w:space="0" w:color="auto"/>
            <w:left w:val="none" w:sz="0" w:space="0" w:color="auto"/>
            <w:bottom w:val="none" w:sz="0" w:space="0" w:color="auto"/>
            <w:right w:val="none" w:sz="0" w:space="0" w:color="auto"/>
          </w:divBdr>
        </w:div>
        <w:div w:id="40787931">
          <w:marLeft w:val="480"/>
          <w:marRight w:val="0"/>
          <w:marTop w:val="0"/>
          <w:marBottom w:val="0"/>
          <w:divBdr>
            <w:top w:val="none" w:sz="0" w:space="0" w:color="auto"/>
            <w:left w:val="none" w:sz="0" w:space="0" w:color="auto"/>
            <w:bottom w:val="none" w:sz="0" w:space="0" w:color="auto"/>
            <w:right w:val="none" w:sz="0" w:space="0" w:color="auto"/>
          </w:divBdr>
        </w:div>
        <w:div w:id="184681091">
          <w:marLeft w:val="480"/>
          <w:marRight w:val="0"/>
          <w:marTop w:val="0"/>
          <w:marBottom w:val="0"/>
          <w:divBdr>
            <w:top w:val="none" w:sz="0" w:space="0" w:color="auto"/>
            <w:left w:val="none" w:sz="0" w:space="0" w:color="auto"/>
            <w:bottom w:val="none" w:sz="0" w:space="0" w:color="auto"/>
            <w:right w:val="none" w:sz="0" w:space="0" w:color="auto"/>
          </w:divBdr>
        </w:div>
        <w:div w:id="1716154649">
          <w:marLeft w:val="480"/>
          <w:marRight w:val="0"/>
          <w:marTop w:val="0"/>
          <w:marBottom w:val="0"/>
          <w:divBdr>
            <w:top w:val="none" w:sz="0" w:space="0" w:color="auto"/>
            <w:left w:val="none" w:sz="0" w:space="0" w:color="auto"/>
            <w:bottom w:val="none" w:sz="0" w:space="0" w:color="auto"/>
            <w:right w:val="none" w:sz="0" w:space="0" w:color="auto"/>
          </w:divBdr>
        </w:div>
        <w:div w:id="2079208299">
          <w:marLeft w:val="480"/>
          <w:marRight w:val="0"/>
          <w:marTop w:val="0"/>
          <w:marBottom w:val="0"/>
          <w:divBdr>
            <w:top w:val="none" w:sz="0" w:space="0" w:color="auto"/>
            <w:left w:val="none" w:sz="0" w:space="0" w:color="auto"/>
            <w:bottom w:val="none" w:sz="0" w:space="0" w:color="auto"/>
            <w:right w:val="none" w:sz="0" w:space="0" w:color="auto"/>
          </w:divBdr>
        </w:div>
        <w:div w:id="774059944">
          <w:marLeft w:val="480"/>
          <w:marRight w:val="0"/>
          <w:marTop w:val="0"/>
          <w:marBottom w:val="0"/>
          <w:divBdr>
            <w:top w:val="none" w:sz="0" w:space="0" w:color="auto"/>
            <w:left w:val="none" w:sz="0" w:space="0" w:color="auto"/>
            <w:bottom w:val="none" w:sz="0" w:space="0" w:color="auto"/>
            <w:right w:val="none" w:sz="0" w:space="0" w:color="auto"/>
          </w:divBdr>
        </w:div>
        <w:div w:id="1012148924">
          <w:marLeft w:val="480"/>
          <w:marRight w:val="0"/>
          <w:marTop w:val="0"/>
          <w:marBottom w:val="0"/>
          <w:divBdr>
            <w:top w:val="none" w:sz="0" w:space="0" w:color="auto"/>
            <w:left w:val="none" w:sz="0" w:space="0" w:color="auto"/>
            <w:bottom w:val="none" w:sz="0" w:space="0" w:color="auto"/>
            <w:right w:val="none" w:sz="0" w:space="0" w:color="auto"/>
          </w:divBdr>
        </w:div>
        <w:div w:id="206111064">
          <w:marLeft w:val="480"/>
          <w:marRight w:val="0"/>
          <w:marTop w:val="0"/>
          <w:marBottom w:val="0"/>
          <w:divBdr>
            <w:top w:val="none" w:sz="0" w:space="0" w:color="auto"/>
            <w:left w:val="none" w:sz="0" w:space="0" w:color="auto"/>
            <w:bottom w:val="none" w:sz="0" w:space="0" w:color="auto"/>
            <w:right w:val="none" w:sz="0" w:space="0" w:color="auto"/>
          </w:divBdr>
        </w:div>
      </w:divsChild>
    </w:div>
    <w:div w:id="359013884">
      <w:bodyDiv w:val="1"/>
      <w:marLeft w:val="0"/>
      <w:marRight w:val="0"/>
      <w:marTop w:val="0"/>
      <w:marBottom w:val="0"/>
      <w:divBdr>
        <w:top w:val="none" w:sz="0" w:space="0" w:color="auto"/>
        <w:left w:val="none" w:sz="0" w:space="0" w:color="auto"/>
        <w:bottom w:val="none" w:sz="0" w:space="0" w:color="auto"/>
        <w:right w:val="none" w:sz="0" w:space="0" w:color="auto"/>
      </w:divBdr>
    </w:div>
    <w:div w:id="361440448">
      <w:bodyDiv w:val="1"/>
      <w:marLeft w:val="0"/>
      <w:marRight w:val="0"/>
      <w:marTop w:val="0"/>
      <w:marBottom w:val="0"/>
      <w:divBdr>
        <w:top w:val="none" w:sz="0" w:space="0" w:color="auto"/>
        <w:left w:val="none" w:sz="0" w:space="0" w:color="auto"/>
        <w:bottom w:val="none" w:sz="0" w:space="0" w:color="auto"/>
        <w:right w:val="none" w:sz="0" w:space="0" w:color="auto"/>
      </w:divBdr>
    </w:div>
    <w:div w:id="369260931">
      <w:bodyDiv w:val="1"/>
      <w:marLeft w:val="0"/>
      <w:marRight w:val="0"/>
      <w:marTop w:val="0"/>
      <w:marBottom w:val="0"/>
      <w:divBdr>
        <w:top w:val="none" w:sz="0" w:space="0" w:color="auto"/>
        <w:left w:val="none" w:sz="0" w:space="0" w:color="auto"/>
        <w:bottom w:val="none" w:sz="0" w:space="0" w:color="auto"/>
        <w:right w:val="none" w:sz="0" w:space="0" w:color="auto"/>
      </w:divBdr>
      <w:divsChild>
        <w:div w:id="1087045779">
          <w:marLeft w:val="480"/>
          <w:marRight w:val="0"/>
          <w:marTop w:val="0"/>
          <w:marBottom w:val="0"/>
          <w:divBdr>
            <w:top w:val="none" w:sz="0" w:space="0" w:color="auto"/>
            <w:left w:val="none" w:sz="0" w:space="0" w:color="auto"/>
            <w:bottom w:val="none" w:sz="0" w:space="0" w:color="auto"/>
            <w:right w:val="none" w:sz="0" w:space="0" w:color="auto"/>
          </w:divBdr>
        </w:div>
        <w:div w:id="123813935">
          <w:marLeft w:val="480"/>
          <w:marRight w:val="0"/>
          <w:marTop w:val="0"/>
          <w:marBottom w:val="0"/>
          <w:divBdr>
            <w:top w:val="none" w:sz="0" w:space="0" w:color="auto"/>
            <w:left w:val="none" w:sz="0" w:space="0" w:color="auto"/>
            <w:bottom w:val="none" w:sz="0" w:space="0" w:color="auto"/>
            <w:right w:val="none" w:sz="0" w:space="0" w:color="auto"/>
          </w:divBdr>
        </w:div>
        <w:div w:id="1778520623">
          <w:marLeft w:val="480"/>
          <w:marRight w:val="0"/>
          <w:marTop w:val="0"/>
          <w:marBottom w:val="0"/>
          <w:divBdr>
            <w:top w:val="none" w:sz="0" w:space="0" w:color="auto"/>
            <w:left w:val="none" w:sz="0" w:space="0" w:color="auto"/>
            <w:bottom w:val="none" w:sz="0" w:space="0" w:color="auto"/>
            <w:right w:val="none" w:sz="0" w:space="0" w:color="auto"/>
          </w:divBdr>
        </w:div>
        <w:div w:id="545484702">
          <w:marLeft w:val="480"/>
          <w:marRight w:val="0"/>
          <w:marTop w:val="0"/>
          <w:marBottom w:val="0"/>
          <w:divBdr>
            <w:top w:val="none" w:sz="0" w:space="0" w:color="auto"/>
            <w:left w:val="none" w:sz="0" w:space="0" w:color="auto"/>
            <w:bottom w:val="none" w:sz="0" w:space="0" w:color="auto"/>
            <w:right w:val="none" w:sz="0" w:space="0" w:color="auto"/>
          </w:divBdr>
        </w:div>
        <w:div w:id="822359687">
          <w:marLeft w:val="480"/>
          <w:marRight w:val="0"/>
          <w:marTop w:val="0"/>
          <w:marBottom w:val="0"/>
          <w:divBdr>
            <w:top w:val="none" w:sz="0" w:space="0" w:color="auto"/>
            <w:left w:val="none" w:sz="0" w:space="0" w:color="auto"/>
            <w:bottom w:val="none" w:sz="0" w:space="0" w:color="auto"/>
            <w:right w:val="none" w:sz="0" w:space="0" w:color="auto"/>
          </w:divBdr>
        </w:div>
        <w:div w:id="1791588929">
          <w:marLeft w:val="480"/>
          <w:marRight w:val="0"/>
          <w:marTop w:val="0"/>
          <w:marBottom w:val="0"/>
          <w:divBdr>
            <w:top w:val="none" w:sz="0" w:space="0" w:color="auto"/>
            <w:left w:val="none" w:sz="0" w:space="0" w:color="auto"/>
            <w:bottom w:val="none" w:sz="0" w:space="0" w:color="auto"/>
            <w:right w:val="none" w:sz="0" w:space="0" w:color="auto"/>
          </w:divBdr>
        </w:div>
        <w:div w:id="1190027874">
          <w:marLeft w:val="480"/>
          <w:marRight w:val="0"/>
          <w:marTop w:val="0"/>
          <w:marBottom w:val="0"/>
          <w:divBdr>
            <w:top w:val="none" w:sz="0" w:space="0" w:color="auto"/>
            <w:left w:val="none" w:sz="0" w:space="0" w:color="auto"/>
            <w:bottom w:val="none" w:sz="0" w:space="0" w:color="auto"/>
            <w:right w:val="none" w:sz="0" w:space="0" w:color="auto"/>
          </w:divBdr>
        </w:div>
        <w:div w:id="2140562926">
          <w:marLeft w:val="480"/>
          <w:marRight w:val="0"/>
          <w:marTop w:val="0"/>
          <w:marBottom w:val="0"/>
          <w:divBdr>
            <w:top w:val="none" w:sz="0" w:space="0" w:color="auto"/>
            <w:left w:val="none" w:sz="0" w:space="0" w:color="auto"/>
            <w:bottom w:val="none" w:sz="0" w:space="0" w:color="auto"/>
            <w:right w:val="none" w:sz="0" w:space="0" w:color="auto"/>
          </w:divBdr>
        </w:div>
        <w:div w:id="135682042">
          <w:marLeft w:val="480"/>
          <w:marRight w:val="0"/>
          <w:marTop w:val="0"/>
          <w:marBottom w:val="0"/>
          <w:divBdr>
            <w:top w:val="none" w:sz="0" w:space="0" w:color="auto"/>
            <w:left w:val="none" w:sz="0" w:space="0" w:color="auto"/>
            <w:bottom w:val="none" w:sz="0" w:space="0" w:color="auto"/>
            <w:right w:val="none" w:sz="0" w:space="0" w:color="auto"/>
          </w:divBdr>
        </w:div>
        <w:div w:id="886645175">
          <w:marLeft w:val="480"/>
          <w:marRight w:val="0"/>
          <w:marTop w:val="0"/>
          <w:marBottom w:val="0"/>
          <w:divBdr>
            <w:top w:val="none" w:sz="0" w:space="0" w:color="auto"/>
            <w:left w:val="none" w:sz="0" w:space="0" w:color="auto"/>
            <w:bottom w:val="none" w:sz="0" w:space="0" w:color="auto"/>
            <w:right w:val="none" w:sz="0" w:space="0" w:color="auto"/>
          </w:divBdr>
        </w:div>
        <w:div w:id="2087217660">
          <w:marLeft w:val="480"/>
          <w:marRight w:val="0"/>
          <w:marTop w:val="0"/>
          <w:marBottom w:val="0"/>
          <w:divBdr>
            <w:top w:val="none" w:sz="0" w:space="0" w:color="auto"/>
            <w:left w:val="none" w:sz="0" w:space="0" w:color="auto"/>
            <w:bottom w:val="none" w:sz="0" w:space="0" w:color="auto"/>
            <w:right w:val="none" w:sz="0" w:space="0" w:color="auto"/>
          </w:divBdr>
        </w:div>
        <w:div w:id="318848042">
          <w:marLeft w:val="480"/>
          <w:marRight w:val="0"/>
          <w:marTop w:val="0"/>
          <w:marBottom w:val="0"/>
          <w:divBdr>
            <w:top w:val="none" w:sz="0" w:space="0" w:color="auto"/>
            <w:left w:val="none" w:sz="0" w:space="0" w:color="auto"/>
            <w:bottom w:val="none" w:sz="0" w:space="0" w:color="auto"/>
            <w:right w:val="none" w:sz="0" w:space="0" w:color="auto"/>
          </w:divBdr>
        </w:div>
        <w:div w:id="778842470">
          <w:marLeft w:val="480"/>
          <w:marRight w:val="0"/>
          <w:marTop w:val="0"/>
          <w:marBottom w:val="0"/>
          <w:divBdr>
            <w:top w:val="none" w:sz="0" w:space="0" w:color="auto"/>
            <w:left w:val="none" w:sz="0" w:space="0" w:color="auto"/>
            <w:bottom w:val="none" w:sz="0" w:space="0" w:color="auto"/>
            <w:right w:val="none" w:sz="0" w:space="0" w:color="auto"/>
          </w:divBdr>
        </w:div>
        <w:div w:id="835800524">
          <w:marLeft w:val="480"/>
          <w:marRight w:val="0"/>
          <w:marTop w:val="0"/>
          <w:marBottom w:val="0"/>
          <w:divBdr>
            <w:top w:val="none" w:sz="0" w:space="0" w:color="auto"/>
            <w:left w:val="none" w:sz="0" w:space="0" w:color="auto"/>
            <w:bottom w:val="none" w:sz="0" w:space="0" w:color="auto"/>
            <w:right w:val="none" w:sz="0" w:space="0" w:color="auto"/>
          </w:divBdr>
        </w:div>
        <w:div w:id="1019887709">
          <w:marLeft w:val="480"/>
          <w:marRight w:val="0"/>
          <w:marTop w:val="0"/>
          <w:marBottom w:val="0"/>
          <w:divBdr>
            <w:top w:val="none" w:sz="0" w:space="0" w:color="auto"/>
            <w:left w:val="none" w:sz="0" w:space="0" w:color="auto"/>
            <w:bottom w:val="none" w:sz="0" w:space="0" w:color="auto"/>
            <w:right w:val="none" w:sz="0" w:space="0" w:color="auto"/>
          </w:divBdr>
        </w:div>
        <w:div w:id="1110902458">
          <w:marLeft w:val="480"/>
          <w:marRight w:val="0"/>
          <w:marTop w:val="0"/>
          <w:marBottom w:val="0"/>
          <w:divBdr>
            <w:top w:val="none" w:sz="0" w:space="0" w:color="auto"/>
            <w:left w:val="none" w:sz="0" w:space="0" w:color="auto"/>
            <w:bottom w:val="none" w:sz="0" w:space="0" w:color="auto"/>
            <w:right w:val="none" w:sz="0" w:space="0" w:color="auto"/>
          </w:divBdr>
        </w:div>
        <w:div w:id="75787194">
          <w:marLeft w:val="480"/>
          <w:marRight w:val="0"/>
          <w:marTop w:val="0"/>
          <w:marBottom w:val="0"/>
          <w:divBdr>
            <w:top w:val="none" w:sz="0" w:space="0" w:color="auto"/>
            <w:left w:val="none" w:sz="0" w:space="0" w:color="auto"/>
            <w:bottom w:val="none" w:sz="0" w:space="0" w:color="auto"/>
            <w:right w:val="none" w:sz="0" w:space="0" w:color="auto"/>
          </w:divBdr>
        </w:div>
        <w:div w:id="1699968996">
          <w:marLeft w:val="480"/>
          <w:marRight w:val="0"/>
          <w:marTop w:val="0"/>
          <w:marBottom w:val="0"/>
          <w:divBdr>
            <w:top w:val="none" w:sz="0" w:space="0" w:color="auto"/>
            <w:left w:val="none" w:sz="0" w:space="0" w:color="auto"/>
            <w:bottom w:val="none" w:sz="0" w:space="0" w:color="auto"/>
            <w:right w:val="none" w:sz="0" w:space="0" w:color="auto"/>
          </w:divBdr>
        </w:div>
        <w:div w:id="559051495">
          <w:marLeft w:val="480"/>
          <w:marRight w:val="0"/>
          <w:marTop w:val="0"/>
          <w:marBottom w:val="0"/>
          <w:divBdr>
            <w:top w:val="none" w:sz="0" w:space="0" w:color="auto"/>
            <w:left w:val="none" w:sz="0" w:space="0" w:color="auto"/>
            <w:bottom w:val="none" w:sz="0" w:space="0" w:color="auto"/>
            <w:right w:val="none" w:sz="0" w:space="0" w:color="auto"/>
          </w:divBdr>
        </w:div>
        <w:div w:id="959720647">
          <w:marLeft w:val="480"/>
          <w:marRight w:val="0"/>
          <w:marTop w:val="0"/>
          <w:marBottom w:val="0"/>
          <w:divBdr>
            <w:top w:val="none" w:sz="0" w:space="0" w:color="auto"/>
            <w:left w:val="none" w:sz="0" w:space="0" w:color="auto"/>
            <w:bottom w:val="none" w:sz="0" w:space="0" w:color="auto"/>
            <w:right w:val="none" w:sz="0" w:space="0" w:color="auto"/>
          </w:divBdr>
        </w:div>
        <w:div w:id="1812820948">
          <w:marLeft w:val="480"/>
          <w:marRight w:val="0"/>
          <w:marTop w:val="0"/>
          <w:marBottom w:val="0"/>
          <w:divBdr>
            <w:top w:val="none" w:sz="0" w:space="0" w:color="auto"/>
            <w:left w:val="none" w:sz="0" w:space="0" w:color="auto"/>
            <w:bottom w:val="none" w:sz="0" w:space="0" w:color="auto"/>
            <w:right w:val="none" w:sz="0" w:space="0" w:color="auto"/>
          </w:divBdr>
        </w:div>
        <w:div w:id="1125847661">
          <w:marLeft w:val="480"/>
          <w:marRight w:val="0"/>
          <w:marTop w:val="0"/>
          <w:marBottom w:val="0"/>
          <w:divBdr>
            <w:top w:val="none" w:sz="0" w:space="0" w:color="auto"/>
            <w:left w:val="none" w:sz="0" w:space="0" w:color="auto"/>
            <w:bottom w:val="none" w:sz="0" w:space="0" w:color="auto"/>
            <w:right w:val="none" w:sz="0" w:space="0" w:color="auto"/>
          </w:divBdr>
        </w:div>
        <w:div w:id="1570841433">
          <w:marLeft w:val="480"/>
          <w:marRight w:val="0"/>
          <w:marTop w:val="0"/>
          <w:marBottom w:val="0"/>
          <w:divBdr>
            <w:top w:val="none" w:sz="0" w:space="0" w:color="auto"/>
            <w:left w:val="none" w:sz="0" w:space="0" w:color="auto"/>
            <w:bottom w:val="none" w:sz="0" w:space="0" w:color="auto"/>
            <w:right w:val="none" w:sz="0" w:space="0" w:color="auto"/>
          </w:divBdr>
        </w:div>
      </w:divsChild>
    </w:div>
    <w:div w:id="372661230">
      <w:bodyDiv w:val="1"/>
      <w:marLeft w:val="0"/>
      <w:marRight w:val="0"/>
      <w:marTop w:val="0"/>
      <w:marBottom w:val="0"/>
      <w:divBdr>
        <w:top w:val="none" w:sz="0" w:space="0" w:color="auto"/>
        <w:left w:val="none" w:sz="0" w:space="0" w:color="auto"/>
        <w:bottom w:val="none" w:sz="0" w:space="0" w:color="auto"/>
        <w:right w:val="none" w:sz="0" w:space="0" w:color="auto"/>
      </w:divBdr>
    </w:div>
    <w:div w:id="382337461">
      <w:bodyDiv w:val="1"/>
      <w:marLeft w:val="0"/>
      <w:marRight w:val="0"/>
      <w:marTop w:val="0"/>
      <w:marBottom w:val="0"/>
      <w:divBdr>
        <w:top w:val="none" w:sz="0" w:space="0" w:color="auto"/>
        <w:left w:val="none" w:sz="0" w:space="0" w:color="auto"/>
        <w:bottom w:val="none" w:sz="0" w:space="0" w:color="auto"/>
        <w:right w:val="none" w:sz="0" w:space="0" w:color="auto"/>
      </w:divBdr>
    </w:div>
    <w:div w:id="385028440">
      <w:bodyDiv w:val="1"/>
      <w:marLeft w:val="0"/>
      <w:marRight w:val="0"/>
      <w:marTop w:val="0"/>
      <w:marBottom w:val="0"/>
      <w:divBdr>
        <w:top w:val="none" w:sz="0" w:space="0" w:color="auto"/>
        <w:left w:val="none" w:sz="0" w:space="0" w:color="auto"/>
        <w:bottom w:val="none" w:sz="0" w:space="0" w:color="auto"/>
        <w:right w:val="none" w:sz="0" w:space="0" w:color="auto"/>
      </w:divBdr>
    </w:div>
    <w:div w:id="399837797">
      <w:bodyDiv w:val="1"/>
      <w:marLeft w:val="0"/>
      <w:marRight w:val="0"/>
      <w:marTop w:val="0"/>
      <w:marBottom w:val="0"/>
      <w:divBdr>
        <w:top w:val="none" w:sz="0" w:space="0" w:color="auto"/>
        <w:left w:val="none" w:sz="0" w:space="0" w:color="auto"/>
        <w:bottom w:val="none" w:sz="0" w:space="0" w:color="auto"/>
        <w:right w:val="none" w:sz="0" w:space="0" w:color="auto"/>
      </w:divBdr>
      <w:divsChild>
        <w:div w:id="1156842033">
          <w:marLeft w:val="480"/>
          <w:marRight w:val="0"/>
          <w:marTop w:val="0"/>
          <w:marBottom w:val="0"/>
          <w:divBdr>
            <w:top w:val="none" w:sz="0" w:space="0" w:color="auto"/>
            <w:left w:val="none" w:sz="0" w:space="0" w:color="auto"/>
            <w:bottom w:val="none" w:sz="0" w:space="0" w:color="auto"/>
            <w:right w:val="none" w:sz="0" w:space="0" w:color="auto"/>
          </w:divBdr>
        </w:div>
      </w:divsChild>
    </w:div>
    <w:div w:id="406733400">
      <w:bodyDiv w:val="1"/>
      <w:marLeft w:val="0"/>
      <w:marRight w:val="0"/>
      <w:marTop w:val="0"/>
      <w:marBottom w:val="0"/>
      <w:divBdr>
        <w:top w:val="none" w:sz="0" w:space="0" w:color="auto"/>
        <w:left w:val="none" w:sz="0" w:space="0" w:color="auto"/>
        <w:bottom w:val="none" w:sz="0" w:space="0" w:color="auto"/>
        <w:right w:val="none" w:sz="0" w:space="0" w:color="auto"/>
      </w:divBdr>
    </w:div>
    <w:div w:id="416022955">
      <w:bodyDiv w:val="1"/>
      <w:marLeft w:val="0"/>
      <w:marRight w:val="0"/>
      <w:marTop w:val="0"/>
      <w:marBottom w:val="0"/>
      <w:divBdr>
        <w:top w:val="none" w:sz="0" w:space="0" w:color="auto"/>
        <w:left w:val="none" w:sz="0" w:space="0" w:color="auto"/>
        <w:bottom w:val="none" w:sz="0" w:space="0" w:color="auto"/>
        <w:right w:val="none" w:sz="0" w:space="0" w:color="auto"/>
      </w:divBdr>
    </w:div>
    <w:div w:id="418020876">
      <w:bodyDiv w:val="1"/>
      <w:marLeft w:val="0"/>
      <w:marRight w:val="0"/>
      <w:marTop w:val="0"/>
      <w:marBottom w:val="0"/>
      <w:divBdr>
        <w:top w:val="none" w:sz="0" w:space="0" w:color="auto"/>
        <w:left w:val="none" w:sz="0" w:space="0" w:color="auto"/>
        <w:bottom w:val="none" w:sz="0" w:space="0" w:color="auto"/>
        <w:right w:val="none" w:sz="0" w:space="0" w:color="auto"/>
      </w:divBdr>
    </w:div>
    <w:div w:id="432944040">
      <w:bodyDiv w:val="1"/>
      <w:marLeft w:val="0"/>
      <w:marRight w:val="0"/>
      <w:marTop w:val="0"/>
      <w:marBottom w:val="0"/>
      <w:divBdr>
        <w:top w:val="none" w:sz="0" w:space="0" w:color="auto"/>
        <w:left w:val="none" w:sz="0" w:space="0" w:color="auto"/>
        <w:bottom w:val="none" w:sz="0" w:space="0" w:color="auto"/>
        <w:right w:val="none" w:sz="0" w:space="0" w:color="auto"/>
      </w:divBdr>
      <w:divsChild>
        <w:div w:id="1294601566">
          <w:marLeft w:val="480"/>
          <w:marRight w:val="0"/>
          <w:marTop w:val="0"/>
          <w:marBottom w:val="0"/>
          <w:divBdr>
            <w:top w:val="none" w:sz="0" w:space="0" w:color="auto"/>
            <w:left w:val="none" w:sz="0" w:space="0" w:color="auto"/>
            <w:bottom w:val="none" w:sz="0" w:space="0" w:color="auto"/>
            <w:right w:val="none" w:sz="0" w:space="0" w:color="auto"/>
          </w:divBdr>
        </w:div>
        <w:div w:id="1446921998">
          <w:marLeft w:val="480"/>
          <w:marRight w:val="0"/>
          <w:marTop w:val="0"/>
          <w:marBottom w:val="0"/>
          <w:divBdr>
            <w:top w:val="none" w:sz="0" w:space="0" w:color="auto"/>
            <w:left w:val="none" w:sz="0" w:space="0" w:color="auto"/>
            <w:bottom w:val="none" w:sz="0" w:space="0" w:color="auto"/>
            <w:right w:val="none" w:sz="0" w:space="0" w:color="auto"/>
          </w:divBdr>
        </w:div>
        <w:div w:id="2053571141">
          <w:marLeft w:val="480"/>
          <w:marRight w:val="0"/>
          <w:marTop w:val="0"/>
          <w:marBottom w:val="0"/>
          <w:divBdr>
            <w:top w:val="none" w:sz="0" w:space="0" w:color="auto"/>
            <w:left w:val="none" w:sz="0" w:space="0" w:color="auto"/>
            <w:bottom w:val="none" w:sz="0" w:space="0" w:color="auto"/>
            <w:right w:val="none" w:sz="0" w:space="0" w:color="auto"/>
          </w:divBdr>
        </w:div>
        <w:div w:id="301617263">
          <w:marLeft w:val="480"/>
          <w:marRight w:val="0"/>
          <w:marTop w:val="0"/>
          <w:marBottom w:val="0"/>
          <w:divBdr>
            <w:top w:val="none" w:sz="0" w:space="0" w:color="auto"/>
            <w:left w:val="none" w:sz="0" w:space="0" w:color="auto"/>
            <w:bottom w:val="none" w:sz="0" w:space="0" w:color="auto"/>
            <w:right w:val="none" w:sz="0" w:space="0" w:color="auto"/>
          </w:divBdr>
        </w:div>
        <w:div w:id="1416124608">
          <w:marLeft w:val="480"/>
          <w:marRight w:val="0"/>
          <w:marTop w:val="0"/>
          <w:marBottom w:val="0"/>
          <w:divBdr>
            <w:top w:val="none" w:sz="0" w:space="0" w:color="auto"/>
            <w:left w:val="none" w:sz="0" w:space="0" w:color="auto"/>
            <w:bottom w:val="none" w:sz="0" w:space="0" w:color="auto"/>
            <w:right w:val="none" w:sz="0" w:space="0" w:color="auto"/>
          </w:divBdr>
        </w:div>
        <w:div w:id="1863205868">
          <w:marLeft w:val="480"/>
          <w:marRight w:val="0"/>
          <w:marTop w:val="0"/>
          <w:marBottom w:val="0"/>
          <w:divBdr>
            <w:top w:val="none" w:sz="0" w:space="0" w:color="auto"/>
            <w:left w:val="none" w:sz="0" w:space="0" w:color="auto"/>
            <w:bottom w:val="none" w:sz="0" w:space="0" w:color="auto"/>
            <w:right w:val="none" w:sz="0" w:space="0" w:color="auto"/>
          </w:divBdr>
        </w:div>
        <w:div w:id="1343580442">
          <w:marLeft w:val="480"/>
          <w:marRight w:val="0"/>
          <w:marTop w:val="0"/>
          <w:marBottom w:val="0"/>
          <w:divBdr>
            <w:top w:val="none" w:sz="0" w:space="0" w:color="auto"/>
            <w:left w:val="none" w:sz="0" w:space="0" w:color="auto"/>
            <w:bottom w:val="none" w:sz="0" w:space="0" w:color="auto"/>
            <w:right w:val="none" w:sz="0" w:space="0" w:color="auto"/>
          </w:divBdr>
        </w:div>
        <w:div w:id="685984389">
          <w:marLeft w:val="480"/>
          <w:marRight w:val="0"/>
          <w:marTop w:val="0"/>
          <w:marBottom w:val="0"/>
          <w:divBdr>
            <w:top w:val="none" w:sz="0" w:space="0" w:color="auto"/>
            <w:left w:val="none" w:sz="0" w:space="0" w:color="auto"/>
            <w:bottom w:val="none" w:sz="0" w:space="0" w:color="auto"/>
            <w:right w:val="none" w:sz="0" w:space="0" w:color="auto"/>
          </w:divBdr>
        </w:div>
        <w:div w:id="2041974203">
          <w:marLeft w:val="480"/>
          <w:marRight w:val="0"/>
          <w:marTop w:val="0"/>
          <w:marBottom w:val="0"/>
          <w:divBdr>
            <w:top w:val="none" w:sz="0" w:space="0" w:color="auto"/>
            <w:left w:val="none" w:sz="0" w:space="0" w:color="auto"/>
            <w:bottom w:val="none" w:sz="0" w:space="0" w:color="auto"/>
            <w:right w:val="none" w:sz="0" w:space="0" w:color="auto"/>
          </w:divBdr>
        </w:div>
        <w:div w:id="1193224499">
          <w:marLeft w:val="480"/>
          <w:marRight w:val="0"/>
          <w:marTop w:val="0"/>
          <w:marBottom w:val="0"/>
          <w:divBdr>
            <w:top w:val="none" w:sz="0" w:space="0" w:color="auto"/>
            <w:left w:val="none" w:sz="0" w:space="0" w:color="auto"/>
            <w:bottom w:val="none" w:sz="0" w:space="0" w:color="auto"/>
            <w:right w:val="none" w:sz="0" w:space="0" w:color="auto"/>
          </w:divBdr>
        </w:div>
        <w:div w:id="677805659">
          <w:marLeft w:val="480"/>
          <w:marRight w:val="0"/>
          <w:marTop w:val="0"/>
          <w:marBottom w:val="0"/>
          <w:divBdr>
            <w:top w:val="none" w:sz="0" w:space="0" w:color="auto"/>
            <w:left w:val="none" w:sz="0" w:space="0" w:color="auto"/>
            <w:bottom w:val="none" w:sz="0" w:space="0" w:color="auto"/>
            <w:right w:val="none" w:sz="0" w:space="0" w:color="auto"/>
          </w:divBdr>
        </w:div>
        <w:div w:id="402526120">
          <w:marLeft w:val="480"/>
          <w:marRight w:val="0"/>
          <w:marTop w:val="0"/>
          <w:marBottom w:val="0"/>
          <w:divBdr>
            <w:top w:val="none" w:sz="0" w:space="0" w:color="auto"/>
            <w:left w:val="none" w:sz="0" w:space="0" w:color="auto"/>
            <w:bottom w:val="none" w:sz="0" w:space="0" w:color="auto"/>
            <w:right w:val="none" w:sz="0" w:space="0" w:color="auto"/>
          </w:divBdr>
        </w:div>
        <w:div w:id="590427336">
          <w:marLeft w:val="480"/>
          <w:marRight w:val="0"/>
          <w:marTop w:val="0"/>
          <w:marBottom w:val="0"/>
          <w:divBdr>
            <w:top w:val="none" w:sz="0" w:space="0" w:color="auto"/>
            <w:left w:val="none" w:sz="0" w:space="0" w:color="auto"/>
            <w:bottom w:val="none" w:sz="0" w:space="0" w:color="auto"/>
            <w:right w:val="none" w:sz="0" w:space="0" w:color="auto"/>
          </w:divBdr>
        </w:div>
        <w:div w:id="1965498383">
          <w:marLeft w:val="480"/>
          <w:marRight w:val="0"/>
          <w:marTop w:val="0"/>
          <w:marBottom w:val="0"/>
          <w:divBdr>
            <w:top w:val="none" w:sz="0" w:space="0" w:color="auto"/>
            <w:left w:val="none" w:sz="0" w:space="0" w:color="auto"/>
            <w:bottom w:val="none" w:sz="0" w:space="0" w:color="auto"/>
            <w:right w:val="none" w:sz="0" w:space="0" w:color="auto"/>
          </w:divBdr>
        </w:div>
        <w:div w:id="1936982267">
          <w:marLeft w:val="480"/>
          <w:marRight w:val="0"/>
          <w:marTop w:val="0"/>
          <w:marBottom w:val="0"/>
          <w:divBdr>
            <w:top w:val="none" w:sz="0" w:space="0" w:color="auto"/>
            <w:left w:val="none" w:sz="0" w:space="0" w:color="auto"/>
            <w:bottom w:val="none" w:sz="0" w:space="0" w:color="auto"/>
            <w:right w:val="none" w:sz="0" w:space="0" w:color="auto"/>
          </w:divBdr>
        </w:div>
        <w:div w:id="668948680">
          <w:marLeft w:val="480"/>
          <w:marRight w:val="0"/>
          <w:marTop w:val="0"/>
          <w:marBottom w:val="0"/>
          <w:divBdr>
            <w:top w:val="none" w:sz="0" w:space="0" w:color="auto"/>
            <w:left w:val="none" w:sz="0" w:space="0" w:color="auto"/>
            <w:bottom w:val="none" w:sz="0" w:space="0" w:color="auto"/>
            <w:right w:val="none" w:sz="0" w:space="0" w:color="auto"/>
          </w:divBdr>
        </w:div>
        <w:div w:id="531191411">
          <w:marLeft w:val="480"/>
          <w:marRight w:val="0"/>
          <w:marTop w:val="0"/>
          <w:marBottom w:val="0"/>
          <w:divBdr>
            <w:top w:val="none" w:sz="0" w:space="0" w:color="auto"/>
            <w:left w:val="none" w:sz="0" w:space="0" w:color="auto"/>
            <w:bottom w:val="none" w:sz="0" w:space="0" w:color="auto"/>
            <w:right w:val="none" w:sz="0" w:space="0" w:color="auto"/>
          </w:divBdr>
        </w:div>
        <w:div w:id="430930323">
          <w:marLeft w:val="480"/>
          <w:marRight w:val="0"/>
          <w:marTop w:val="0"/>
          <w:marBottom w:val="0"/>
          <w:divBdr>
            <w:top w:val="none" w:sz="0" w:space="0" w:color="auto"/>
            <w:left w:val="none" w:sz="0" w:space="0" w:color="auto"/>
            <w:bottom w:val="none" w:sz="0" w:space="0" w:color="auto"/>
            <w:right w:val="none" w:sz="0" w:space="0" w:color="auto"/>
          </w:divBdr>
        </w:div>
        <w:div w:id="382602278">
          <w:marLeft w:val="480"/>
          <w:marRight w:val="0"/>
          <w:marTop w:val="0"/>
          <w:marBottom w:val="0"/>
          <w:divBdr>
            <w:top w:val="none" w:sz="0" w:space="0" w:color="auto"/>
            <w:left w:val="none" w:sz="0" w:space="0" w:color="auto"/>
            <w:bottom w:val="none" w:sz="0" w:space="0" w:color="auto"/>
            <w:right w:val="none" w:sz="0" w:space="0" w:color="auto"/>
          </w:divBdr>
        </w:div>
        <w:div w:id="342319971">
          <w:marLeft w:val="480"/>
          <w:marRight w:val="0"/>
          <w:marTop w:val="0"/>
          <w:marBottom w:val="0"/>
          <w:divBdr>
            <w:top w:val="none" w:sz="0" w:space="0" w:color="auto"/>
            <w:left w:val="none" w:sz="0" w:space="0" w:color="auto"/>
            <w:bottom w:val="none" w:sz="0" w:space="0" w:color="auto"/>
            <w:right w:val="none" w:sz="0" w:space="0" w:color="auto"/>
          </w:divBdr>
        </w:div>
        <w:div w:id="1975527030">
          <w:marLeft w:val="480"/>
          <w:marRight w:val="0"/>
          <w:marTop w:val="0"/>
          <w:marBottom w:val="0"/>
          <w:divBdr>
            <w:top w:val="none" w:sz="0" w:space="0" w:color="auto"/>
            <w:left w:val="none" w:sz="0" w:space="0" w:color="auto"/>
            <w:bottom w:val="none" w:sz="0" w:space="0" w:color="auto"/>
            <w:right w:val="none" w:sz="0" w:space="0" w:color="auto"/>
          </w:divBdr>
        </w:div>
      </w:divsChild>
    </w:div>
    <w:div w:id="440490318">
      <w:bodyDiv w:val="1"/>
      <w:marLeft w:val="0"/>
      <w:marRight w:val="0"/>
      <w:marTop w:val="0"/>
      <w:marBottom w:val="0"/>
      <w:divBdr>
        <w:top w:val="none" w:sz="0" w:space="0" w:color="auto"/>
        <w:left w:val="none" w:sz="0" w:space="0" w:color="auto"/>
        <w:bottom w:val="none" w:sz="0" w:space="0" w:color="auto"/>
        <w:right w:val="none" w:sz="0" w:space="0" w:color="auto"/>
      </w:divBdr>
    </w:div>
    <w:div w:id="450560313">
      <w:bodyDiv w:val="1"/>
      <w:marLeft w:val="0"/>
      <w:marRight w:val="0"/>
      <w:marTop w:val="0"/>
      <w:marBottom w:val="0"/>
      <w:divBdr>
        <w:top w:val="none" w:sz="0" w:space="0" w:color="auto"/>
        <w:left w:val="none" w:sz="0" w:space="0" w:color="auto"/>
        <w:bottom w:val="none" w:sz="0" w:space="0" w:color="auto"/>
        <w:right w:val="none" w:sz="0" w:space="0" w:color="auto"/>
      </w:divBdr>
      <w:divsChild>
        <w:div w:id="1119880257">
          <w:marLeft w:val="480"/>
          <w:marRight w:val="0"/>
          <w:marTop w:val="0"/>
          <w:marBottom w:val="0"/>
          <w:divBdr>
            <w:top w:val="none" w:sz="0" w:space="0" w:color="auto"/>
            <w:left w:val="none" w:sz="0" w:space="0" w:color="auto"/>
            <w:bottom w:val="none" w:sz="0" w:space="0" w:color="auto"/>
            <w:right w:val="none" w:sz="0" w:space="0" w:color="auto"/>
          </w:divBdr>
        </w:div>
        <w:div w:id="1178959205">
          <w:marLeft w:val="480"/>
          <w:marRight w:val="0"/>
          <w:marTop w:val="0"/>
          <w:marBottom w:val="0"/>
          <w:divBdr>
            <w:top w:val="none" w:sz="0" w:space="0" w:color="auto"/>
            <w:left w:val="none" w:sz="0" w:space="0" w:color="auto"/>
            <w:bottom w:val="none" w:sz="0" w:space="0" w:color="auto"/>
            <w:right w:val="none" w:sz="0" w:space="0" w:color="auto"/>
          </w:divBdr>
        </w:div>
        <w:div w:id="649947121">
          <w:marLeft w:val="480"/>
          <w:marRight w:val="0"/>
          <w:marTop w:val="0"/>
          <w:marBottom w:val="0"/>
          <w:divBdr>
            <w:top w:val="none" w:sz="0" w:space="0" w:color="auto"/>
            <w:left w:val="none" w:sz="0" w:space="0" w:color="auto"/>
            <w:bottom w:val="none" w:sz="0" w:space="0" w:color="auto"/>
            <w:right w:val="none" w:sz="0" w:space="0" w:color="auto"/>
          </w:divBdr>
        </w:div>
        <w:div w:id="821969969">
          <w:marLeft w:val="480"/>
          <w:marRight w:val="0"/>
          <w:marTop w:val="0"/>
          <w:marBottom w:val="0"/>
          <w:divBdr>
            <w:top w:val="none" w:sz="0" w:space="0" w:color="auto"/>
            <w:left w:val="none" w:sz="0" w:space="0" w:color="auto"/>
            <w:bottom w:val="none" w:sz="0" w:space="0" w:color="auto"/>
            <w:right w:val="none" w:sz="0" w:space="0" w:color="auto"/>
          </w:divBdr>
        </w:div>
        <w:div w:id="772288793">
          <w:marLeft w:val="480"/>
          <w:marRight w:val="0"/>
          <w:marTop w:val="0"/>
          <w:marBottom w:val="0"/>
          <w:divBdr>
            <w:top w:val="none" w:sz="0" w:space="0" w:color="auto"/>
            <w:left w:val="none" w:sz="0" w:space="0" w:color="auto"/>
            <w:bottom w:val="none" w:sz="0" w:space="0" w:color="auto"/>
            <w:right w:val="none" w:sz="0" w:space="0" w:color="auto"/>
          </w:divBdr>
        </w:div>
        <w:div w:id="706415235">
          <w:marLeft w:val="480"/>
          <w:marRight w:val="0"/>
          <w:marTop w:val="0"/>
          <w:marBottom w:val="0"/>
          <w:divBdr>
            <w:top w:val="none" w:sz="0" w:space="0" w:color="auto"/>
            <w:left w:val="none" w:sz="0" w:space="0" w:color="auto"/>
            <w:bottom w:val="none" w:sz="0" w:space="0" w:color="auto"/>
            <w:right w:val="none" w:sz="0" w:space="0" w:color="auto"/>
          </w:divBdr>
        </w:div>
        <w:div w:id="1099568404">
          <w:marLeft w:val="480"/>
          <w:marRight w:val="0"/>
          <w:marTop w:val="0"/>
          <w:marBottom w:val="0"/>
          <w:divBdr>
            <w:top w:val="none" w:sz="0" w:space="0" w:color="auto"/>
            <w:left w:val="none" w:sz="0" w:space="0" w:color="auto"/>
            <w:bottom w:val="none" w:sz="0" w:space="0" w:color="auto"/>
            <w:right w:val="none" w:sz="0" w:space="0" w:color="auto"/>
          </w:divBdr>
        </w:div>
        <w:div w:id="701200476">
          <w:marLeft w:val="480"/>
          <w:marRight w:val="0"/>
          <w:marTop w:val="0"/>
          <w:marBottom w:val="0"/>
          <w:divBdr>
            <w:top w:val="none" w:sz="0" w:space="0" w:color="auto"/>
            <w:left w:val="none" w:sz="0" w:space="0" w:color="auto"/>
            <w:bottom w:val="none" w:sz="0" w:space="0" w:color="auto"/>
            <w:right w:val="none" w:sz="0" w:space="0" w:color="auto"/>
          </w:divBdr>
        </w:div>
        <w:div w:id="2080320062">
          <w:marLeft w:val="480"/>
          <w:marRight w:val="0"/>
          <w:marTop w:val="0"/>
          <w:marBottom w:val="0"/>
          <w:divBdr>
            <w:top w:val="none" w:sz="0" w:space="0" w:color="auto"/>
            <w:left w:val="none" w:sz="0" w:space="0" w:color="auto"/>
            <w:bottom w:val="none" w:sz="0" w:space="0" w:color="auto"/>
            <w:right w:val="none" w:sz="0" w:space="0" w:color="auto"/>
          </w:divBdr>
        </w:div>
        <w:div w:id="785973737">
          <w:marLeft w:val="480"/>
          <w:marRight w:val="0"/>
          <w:marTop w:val="0"/>
          <w:marBottom w:val="0"/>
          <w:divBdr>
            <w:top w:val="none" w:sz="0" w:space="0" w:color="auto"/>
            <w:left w:val="none" w:sz="0" w:space="0" w:color="auto"/>
            <w:bottom w:val="none" w:sz="0" w:space="0" w:color="auto"/>
            <w:right w:val="none" w:sz="0" w:space="0" w:color="auto"/>
          </w:divBdr>
        </w:div>
        <w:div w:id="1223832862">
          <w:marLeft w:val="480"/>
          <w:marRight w:val="0"/>
          <w:marTop w:val="0"/>
          <w:marBottom w:val="0"/>
          <w:divBdr>
            <w:top w:val="none" w:sz="0" w:space="0" w:color="auto"/>
            <w:left w:val="none" w:sz="0" w:space="0" w:color="auto"/>
            <w:bottom w:val="none" w:sz="0" w:space="0" w:color="auto"/>
            <w:right w:val="none" w:sz="0" w:space="0" w:color="auto"/>
          </w:divBdr>
        </w:div>
        <w:div w:id="1234699018">
          <w:marLeft w:val="480"/>
          <w:marRight w:val="0"/>
          <w:marTop w:val="0"/>
          <w:marBottom w:val="0"/>
          <w:divBdr>
            <w:top w:val="none" w:sz="0" w:space="0" w:color="auto"/>
            <w:left w:val="none" w:sz="0" w:space="0" w:color="auto"/>
            <w:bottom w:val="none" w:sz="0" w:space="0" w:color="auto"/>
            <w:right w:val="none" w:sz="0" w:space="0" w:color="auto"/>
          </w:divBdr>
        </w:div>
        <w:div w:id="566887148">
          <w:marLeft w:val="480"/>
          <w:marRight w:val="0"/>
          <w:marTop w:val="0"/>
          <w:marBottom w:val="0"/>
          <w:divBdr>
            <w:top w:val="none" w:sz="0" w:space="0" w:color="auto"/>
            <w:left w:val="none" w:sz="0" w:space="0" w:color="auto"/>
            <w:bottom w:val="none" w:sz="0" w:space="0" w:color="auto"/>
            <w:right w:val="none" w:sz="0" w:space="0" w:color="auto"/>
          </w:divBdr>
        </w:div>
      </w:divsChild>
    </w:div>
    <w:div w:id="455414295">
      <w:bodyDiv w:val="1"/>
      <w:marLeft w:val="0"/>
      <w:marRight w:val="0"/>
      <w:marTop w:val="0"/>
      <w:marBottom w:val="0"/>
      <w:divBdr>
        <w:top w:val="none" w:sz="0" w:space="0" w:color="auto"/>
        <w:left w:val="none" w:sz="0" w:space="0" w:color="auto"/>
        <w:bottom w:val="none" w:sz="0" w:space="0" w:color="auto"/>
        <w:right w:val="none" w:sz="0" w:space="0" w:color="auto"/>
      </w:divBdr>
    </w:div>
    <w:div w:id="462961109">
      <w:bodyDiv w:val="1"/>
      <w:marLeft w:val="0"/>
      <w:marRight w:val="0"/>
      <w:marTop w:val="0"/>
      <w:marBottom w:val="0"/>
      <w:divBdr>
        <w:top w:val="none" w:sz="0" w:space="0" w:color="auto"/>
        <w:left w:val="none" w:sz="0" w:space="0" w:color="auto"/>
        <w:bottom w:val="none" w:sz="0" w:space="0" w:color="auto"/>
        <w:right w:val="none" w:sz="0" w:space="0" w:color="auto"/>
      </w:divBdr>
    </w:div>
    <w:div w:id="465271688">
      <w:bodyDiv w:val="1"/>
      <w:marLeft w:val="0"/>
      <w:marRight w:val="0"/>
      <w:marTop w:val="0"/>
      <w:marBottom w:val="0"/>
      <w:divBdr>
        <w:top w:val="none" w:sz="0" w:space="0" w:color="auto"/>
        <w:left w:val="none" w:sz="0" w:space="0" w:color="auto"/>
        <w:bottom w:val="none" w:sz="0" w:space="0" w:color="auto"/>
        <w:right w:val="none" w:sz="0" w:space="0" w:color="auto"/>
      </w:divBdr>
    </w:div>
    <w:div w:id="479885361">
      <w:bodyDiv w:val="1"/>
      <w:marLeft w:val="0"/>
      <w:marRight w:val="0"/>
      <w:marTop w:val="0"/>
      <w:marBottom w:val="0"/>
      <w:divBdr>
        <w:top w:val="none" w:sz="0" w:space="0" w:color="auto"/>
        <w:left w:val="none" w:sz="0" w:space="0" w:color="auto"/>
        <w:bottom w:val="none" w:sz="0" w:space="0" w:color="auto"/>
        <w:right w:val="none" w:sz="0" w:space="0" w:color="auto"/>
      </w:divBdr>
      <w:divsChild>
        <w:div w:id="391002089">
          <w:marLeft w:val="480"/>
          <w:marRight w:val="0"/>
          <w:marTop w:val="0"/>
          <w:marBottom w:val="0"/>
          <w:divBdr>
            <w:top w:val="none" w:sz="0" w:space="0" w:color="auto"/>
            <w:left w:val="none" w:sz="0" w:space="0" w:color="auto"/>
            <w:bottom w:val="none" w:sz="0" w:space="0" w:color="auto"/>
            <w:right w:val="none" w:sz="0" w:space="0" w:color="auto"/>
          </w:divBdr>
        </w:div>
        <w:div w:id="1866597667">
          <w:marLeft w:val="480"/>
          <w:marRight w:val="0"/>
          <w:marTop w:val="0"/>
          <w:marBottom w:val="0"/>
          <w:divBdr>
            <w:top w:val="none" w:sz="0" w:space="0" w:color="auto"/>
            <w:left w:val="none" w:sz="0" w:space="0" w:color="auto"/>
            <w:bottom w:val="none" w:sz="0" w:space="0" w:color="auto"/>
            <w:right w:val="none" w:sz="0" w:space="0" w:color="auto"/>
          </w:divBdr>
        </w:div>
        <w:div w:id="415982878">
          <w:marLeft w:val="480"/>
          <w:marRight w:val="0"/>
          <w:marTop w:val="0"/>
          <w:marBottom w:val="0"/>
          <w:divBdr>
            <w:top w:val="none" w:sz="0" w:space="0" w:color="auto"/>
            <w:left w:val="none" w:sz="0" w:space="0" w:color="auto"/>
            <w:bottom w:val="none" w:sz="0" w:space="0" w:color="auto"/>
            <w:right w:val="none" w:sz="0" w:space="0" w:color="auto"/>
          </w:divBdr>
        </w:div>
        <w:div w:id="1381781664">
          <w:marLeft w:val="480"/>
          <w:marRight w:val="0"/>
          <w:marTop w:val="0"/>
          <w:marBottom w:val="0"/>
          <w:divBdr>
            <w:top w:val="none" w:sz="0" w:space="0" w:color="auto"/>
            <w:left w:val="none" w:sz="0" w:space="0" w:color="auto"/>
            <w:bottom w:val="none" w:sz="0" w:space="0" w:color="auto"/>
            <w:right w:val="none" w:sz="0" w:space="0" w:color="auto"/>
          </w:divBdr>
        </w:div>
        <w:div w:id="1018308842">
          <w:marLeft w:val="480"/>
          <w:marRight w:val="0"/>
          <w:marTop w:val="0"/>
          <w:marBottom w:val="0"/>
          <w:divBdr>
            <w:top w:val="none" w:sz="0" w:space="0" w:color="auto"/>
            <w:left w:val="none" w:sz="0" w:space="0" w:color="auto"/>
            <w:bottom w:val="none" w:sz="0" w:space="0" w:color="auto"/>
            <w:right w:val="none" w:sz="0" w:space="0" w:color="auto"/>
          </w:divBdr>
        </w:div>
        <w:div w:id="835610618">
          <w:marLeft w:val="480"/>
          <w:marRight w:val="0"/>
          <w:marTop w:val="0"/>
          <w:marBottom w:val="0"/>
          <w:divBdr>
            <w:top w:val="none" w:sz="0" w:space="0" w:color="auto"/>
            <w:left w:val="none" w:sz="0" w:space="0" w:color="auto"/>
            <w:bottom w:val="none" w:sz="0" w:space="0" w:color="auto"/>
            <w:right w:val="none" w:sz="0" w:space="0" w:color="auto"/>
          </w:divBdr>
        </w:div>
        <w:div w:id="123499438">
          <w:marLeft w:val="480"/>
          <w:marRight w:val="0"/>
          <w:marTop w:val="0"/>
          <w:marBottom w:val="0"/>
          <w:divBdr>
            <w:top w:val="none" w:sz="0" w:space="0" w:color="auto"/>
            <w:left w:val="none" w:sz="0" w:space="0" w:color="auto"/>
            <w:bottom w:val="none" w:sz="0" w:space="0" w:color="auto"/>
            <w:right w:val="none" w:sz="0" w:space="0" w:color="auto"/>
          </w:divBdr>
        </w:div>
        <w:div w:id="2048481080">
          <w:marLeft w:val="480"/>
          <w:marRight w:val="0"/>
          <w:marTop w:val="0"/>
          <w:marBottom w:val="0"/>
          <w:divBdr>
            <w:top w:val="none" w:sz="0" w:space="0" w:color="auto"/>
            <w:left w:val="none" w:sz="0" w:space="0" w:color="auto"/>
            <w:bottom w:val="none" w:sz="0" w:space="0" w:color="auto"/>
            <w:right w:val="none" w:sz="0" w:space="0" w:color="auto"/>
          </w:divBdr>
        </w:div>
        <w:div w:id="856236719">
          <w:marLeft w:val="480"/>
          <w:marRight w:val="0"/>
          <w:marTop w:val="0"/>
          <w:marBottom w:val="0"/>
          <w:divBdr>
            <w:top w:val="none" w:sz="0" w:space="0" w:color="auto"/>
            <w:left w:val="none" w:sz="0" w:space="0" w:color="auto"/>
            <w:bottom w:val="none" w:sz="0" w:space="0" w:color="auto"/>
            <w:right w:val="none" w:sz="0" w:space="0" w:color="auto"/>
          </w:divBdr>
        </w:div>
        <w:div w:id="790828888">
          <w:marLeft w:val="480"/>
          <w:marRight w:val="0"/>
          <w:marTop w:val="0"/>
          <w:marBottom w:val="0"/>
          <w:divBdr>
            <w:top w:val="none" w:sz="0" w:space="0" w:color="auto"/>
            <w:left w:val="none" w:sz="0" w:space="0" w:color="auto"/>
            <w:bottom w:val="none" w:sz="0" w:space="0" w:color="auto"/>
            <w:right w:val="none" w:sz="0" w:space="0" w:color="auto"/>
          </w:divBdr>
        </w:div>
        <w:div w:id="696933730">
          <w:marLeft w:val="480"/>
          <w:marRight w:val="0"/>
          <w:marTop w:val="0"/>
          <w:marBottom w:val="0"/>
          <w:divBdr>
            <w:top w:val="none" w:sz="0" w:space="0" w:color="auto"/>
            <w:left w:val="none" w:sz="0" w:space="0" w:color="auto"/>
            <w:bottom w:val="none" w:sz="0" w:space="0" w:color="auto"/>
            <w:right w:val="none" w:sz="0" w:space="0" w:color="auto"/>
          </w:divBdr>
        </w:div>
        <w:div w:id="727075872">
          <w:marLeft w:val="480"/>
          <w:marRight w:val="0"/>
          <w:marTop w:val="0"/>
          <w:marBottom w:val="0"/>
          <w:divBdr>
            <w:top w:val="none" w:sz="0" w:space="0" w:color="auto"/>
            <w:left w:val="none" w:sz="0" w:space="0" w:color="auto"/>
            <w:bottom w:val="none" w:sz="0" w:space="0" w:color="auto"/>
            <w:right w:val="none" w:sz="0" w:space="0" w:color="auto"/>
          </w:divBdr>
        </w:div>
        <w:div w:id="2061204788">
          <w:marLeft w:val="480"/>
          <w:marRight w:val="0"/>
          <w:marTop w:val="0"/>
          <w:marBottom w:val="0"/>
          <w:divBdr>
            <w:top w:val="none" w:sz="0" w:space="0" w:color="auto"/>
            <w:left w:val="none" w:sz="0" w:space="0" w:color="auto"/>
            <w:bottom w:val="none" w:sz="0" w:space="0" w:color="auto"/>
            <w:right w:val="none" w:sz="0" w:space="0" w:color="auto"/>
          </w:divBdr>
        </w:div>
        <w:div w:id="1317563308">
          <w:marLeft w:val="480"/>
          <w:marRight w:val="0"/>
          <w:marTop w:val="0"/>
          <w:marBottom w:val="0"/>
          <w:divBdr>
            <w:top w:val="none" w:sz="0" w:space="0" w:color="auto"/>
            <w:left w:val="none" w:sz="0" w:space="0" w:color="auto"/>
            <w:bottom w:val="none" w:sz="0" w:space="0" w:color="auto"/>
            <w:right w:val="none" w:sz="0" w:space="0" w:color="auto"/>
          </w:divBdr>
        </w:div>
        <w:div w:id="1216697844">
          <w:marLeft w:val="480"/>
          <w:marRight w:val="0"/>
          <w:marTop w:val="0"/>
          <w:marBottom w:val="0"/>
          <w:divBdr>
            <w:top w:val="none" w:sz="0" w:space="0" w:color="auto"/>
            <w:left w:val="none" w:sz="0" w:space="0" w:color="auto"/>
            <w:bottom w:val="none" w:sz="0" w:space="0" w:color="auto"/>
            <w:right w:val="none" w:sz="0" w:space="0" w:color="auto"/>
          </w:divBdr>
        </w:div>
        <w:div w:id="636371513">
          <w:marLeft w:val="480"/>
          <w:marRight w:val="0"/>
          <w:marTop w:val="0"/>
          <w:marBottom w:val="0"/>
          <w:divBdr>
            <w:top w:val="none" w:sz="0" w:space="0" w:color="auto"/>
            <w:left w:val="none" w:sz="0" w:space="0" w:color="auto"/>
            <w:bottom w:val="none" w:sz="0" w:space="0" w:color="auto"/>
            <w:right w:val="none" w:sz="0" w:space="0" w:color="auto"/>
          </w:divBdr>
        </w:div>
        <w:div w:id="246548423">
          <w:marLeft w:val="480"/>
          <w:marRight w:val="0"/>
          <w:marTop w:val="0"/>
          <w:marBottom w:val="0"/>
          <w:divBdr>
            <w:top w:val="none" w:sz="0" w:space="0" w:color="auto"/>
            <w:left w:val="none" w:sz="0" w:space="0" w:color="auto"/>
            <w:bottom w:val="none" w:sz="0" w:space="0" w:color="auto"/>
            <w:right w:val="none" w:sz="0" w:space="0" w:color="auto"/>
          </w:divBdr>
        </w:div>
        <w:div w:id="1853569733">
          <w:marLeft w:val="480"/>
          <w:marRight w:val="0"/>
          <w:marTop w:val="0"/>
          <w:marBottom w:val="0"/>
          <w:divBdr>
            <w:top w:val="none" w:sz="0" w:space="0" w:color="auto"/>
            <w:left w:val="none" w:sz="0" w:space="0" w:color="auto"/>
            <w:bottom w:val="none" w:sz="0" w:space="0" w:color="auto"/>
            <w:right w:val="none" w:sz="0" w:space="0" w:color="auto"/>
          </w:divBdr>
        </w:div>
        <w:div w:id="669022502">
          <w:marLeft w:val="480"/>
          <w:marRight w:val="0"/>
          <w:marTop w:val="0"/>
          <w:marBottom w:val="0"/>
          <w:divBdr>
            <w:top w:val="none" w:sz="0" w:space="0" w:color="auto"/>
            <w:left w:val="none" w:sz="0" w:space="0" w:color="auto"/>
            <w:bottom w:val="none" w:sz="0" w:space="0" w:color="auto"/>
            <w:right w:val="none" w:sz="0" w:space="0" w:color="auto"/>
          </w:divBdr>
        </w:div>
        <w:div w:id="1640726173">
          <w:marLeft w:val="480"/>
          <w:marRight w:val="0"/>
          <w:marTop w:val="0"/>
          <w:marBottom w:val="0"/>
          <w:divBdr>
            <w:top w:val="none" w:sz="0" w:space="0" w:color="auto"/>
            <w:left w:val="none" w:sz="0" w:space="0" w:color="auto"/>
            <w:bottom w:val="none" w:sz="0" w:space="0" w:color="auto"/>
            <w:right w:val="none" w:sz="0" w:space="0" w:color="auto"/>
          </w:divBdr>
        </w:div>
        <w:div w:id="1893732955">
          <w:marLeft w:val="480"/>
          <w:marRight w:val="0"/>
          <w:marTop w:val="0"/>
          <w:marBottom w:val="0"/>
          <w:divBdr>
            <w:top w:val="none" w:sz="0" w:space="0" w:color="auto"/>
            <w:left w:val="none" w:sz="0" w:space="0" w:color="auto"/>
            <w:bottom w:val="none" w:sz="0" w:space="0" w:color="auto"/>
            <w:right w:val="none" w:sz="0" w:space="0" w:color="auto"/>
          </w:divBdr>
        </w:div>
        <w:div w:id="1095632934">
          <w:marLeft w:val="480"/>
          <w:marRight w:val="0"/>
          <w:marTop w:val="0"/>
          <w:marBottom w:val="0"/>
          <w:divBdr>
            <w:top w:val="none" w:sz="0" w:space="0" w:color="auto"/>
            <w:left w:val="none" w:sz="0" w:space="0" w:color="auto"/>
            <w:bottom w:val="none" w:sz="0" w:space="0" w:color="auto"/>
            <w:right w:val="none" w:sz="0" w:space="0" w:color="auto"/>
          </w:divBdr>
        </w:div>
      </w:divsChild>
    </w:div>
    <w:div w:id="480004319">
      <w:bodyDiv w:val="1"/>
      <w:marLeft w:val="0"/>
      <w:marRight w:val="0"/>
      <w:marTop w:val="0"/>
      <w:marBottom w:val="0"/>
      <w:divBdr>
        <w:top w:val="none" w:sz="0" w:space="0" w:color="auto"/>
        <w:left w:val="none" w:sz="0" w:space="0" w:color="auto"/>
        <w:bottom w:val="none" w:sz="0" w:space="0" w:color="auto"/>
        <w:right w:val="none" w:sz="0" w:space="0" w:color="auto"/>
      </w:divBdr>
    </w:div>
    <w:div w:id="484511831">
      <w:bodyDiv w:val="1"/>
      <w:marLeft w:val="0"/>
      <w:marRight w:val="0"/>
      <w:marTop w:val="0"/>
      <w:marBottom w:val="0"/>
      <w:divBdr>
        <w:top w:val="none" w:sz="0" w:space="0" w:color="auto"/>
        <w:left w:val="none" w:sz="0" w:space="0" w:color="auto"/>
        <w:bottom w:val="none" w:sz="0" w:space="0" w:color="auto"/>
        <w:right w:val="none" w:sz="0" w:space="0" w:color="auto"/>
      </w:divBdr>
    </w:div>
    <w:div w:id="491221933">
      <w:bodyDiv w:val="1"/>
      <w:marLeft w:val="0"/>
      <w:marRight w:val="0"/>
      <w:marTop w:val="0"/>
      <w:marBottom w:val="0"/>
      <w:divBdr>
        <w:top w:val="none" w:sz="0" w:space="0" w:color="auto"/>
        <w:left w:val="none" w:sz="0" w:space="0" w:color="auto"/>
        <w:bottom w:val="none" w:sz="0" w:space="0" w:color="auto"/>
        <w:right w:val="none" w:sz="0" w:space="0" w:color="auto"/>
      </w:divBdr>
    </w:div>
    <w:div w:id="492453705">
      <w:bodyDiv w:val="1"/>
      <w:marLeft w:val="0"/>
      <w:marRight w:val="0"/>
      <w:marTop w:val="0"/>
      <w:marBottom w:val="0"/>
      <w:divBdr>
        <w:top w:val="none" w:sz="0" w:space="0" w:color="auto"/>
        <w:left w:val="none" w:sz="0" w:space="0" w:color="auto"/>
        <w:bottom w:val="none" w:sz="0" w:space="0" w:color="auto"/>
        <w:right w:val="none" w:sz="0" w:space="0" w:color="auto"/>
      </w:divBdr>
    </w:div>
    <w:div w:id="504174654">
      <w:bodyDiv w:val="1"/>
      <w:marLeft w:val="0"/>
      <w:marRight w:val="0"/>
      <w:marTop w:val="0"/>
      <w:marBottom w:val="0"/>
      <w:divBdr>
        <w:top w:val="none" w:sz="0" w:space="0" w:color="auto"/>
        <w:left w:val="none" w:sz="0" w:space="0" w:color="auto"/>
        <w:bottom w:val="none" w:sz="0" w:space="0" w:color="auto"/>
        <w:right w:val="none" w:sz="0" w:space="0" w:color="auto"/>
      </w:divBdr>
    </w:div>
    <w:div w:id="515536310">
      <w:bodyDiv w:val="1"/>
      <w:marLeft w:val="0"/>
      <w:marRight w:val="0"/>
      <w:marTop w:val="0"/>
      <w:marBottom w:val="0"/>
      <w:divBdr>
        <w:top w:val="none" w:sz="0" w:space="0" w:color="auto"/>
        <w:left w:val="none" w:sz="0" w:space="0" w:color="auto"/>
        <w:bottom w:val="none" w:sz="0" w:space="0" w:color="auto"/>
        <w:right w:val="none" w:sz="0" w:space="0" w:color="auto"/>
      </w:divBdr>
      <w:divsChild>
        <w:div w:id="2033916936">
          <w:marLeft w:val="480"/>
          <w:marRight w:val="0"/>
          <w:marTop w:val="0"/>
          <w:marBottom w:val="0"/>
          <w:divBdr>
            <w:top w:val="none" w:sz="0" w:space="0" w:color="auto"/>
            <w:left w:val="none" w:sz="0" w:space="0" w:color="auto"/>
            <w:bottom w:val="none" w:sz="0" w:space="0" w:color="auto"/>
            <w:right w:val="none" w:sz="0" w:space="0" w:color="auto"/>
          </w:divBdr>
        </w:div>
        <w:div w:id="1756437313">
          <w:marLeft w:val="480"/>
          <w:marRight w:val="0"/>
          <w:marTop w:val="0"/>
          <w:marBottom w:val="0"/>
          <w:divBdr>
            <w:top w:val="none" w:sz="0" w:space="0" w:color="auto"/>
            <w:left w:val="none" w:sz="0" w:space="0" w:color="auto"/>
            <w:bottom w:val="none" w:sz="0" w:space="0" w:color="auto"/>
            <w:right w:val="none" w:sz="0" w:space="0" w:color="auto"/>
          </w:divBdr>
        </w:div>
      </w:divsChild>
    </w:div>
    <w:div w:id="530722448">
      <w:bodyDiv w:val="1"/>
      <w:marLeft w:val="0"/>
      <w:marRight w:val="0"/>
      <w:marTop w:val="0"/>
      <w:marBottom w:val="0"/>
      <w:divBdr>
        <w:top w:val="none" w:sz="0" w:space="0" w:color="auto"/>
        <w:left w:val="none" w:sz="0" w:space="0" w:color="auto"/>
        <w:bottom w:val="none" w:sz="0" w:space="0" w:color="auto"/>
        <w:right w:val="none" w:sz="0" w:space="0" w:color="auto"/>
      </w:divBdr>
      <w:divsChild>
        <w:div w:id="731922805">
          <w:marLeft w:val="480"/>
          <w:marRight w:val="0"/>
          <w:marTop w:val="0"/>
          <w:marBottom w:val="0"/>
          <w:divBdr>
            <w:top w:val="none" w:sz="0" w:space="0" w:color="auto"/>
            <w:left w:val="none" w:sz="0" w:space="0" w:color="auto"/>
            <w:bottom w:val="none" w:sz="0" w:space="0" w:color="auto"/>
            <w:right w:val="none" w:sz="0" w:space="0" w:color="auto"/>
          </w:divBdr>
        </w:div>
        <w:div w:id="1221554874">
          <w:marLeft w:val="480"/>
          <w:marRight w:val="0"/>
          <w:marTop w:val="0"/>
          <w:marBottom w:val="0"/>
          <w:divBdr>
            <w:top w:val="none" w:sz="0" w:space="0" w:color="auto"/>
            <w:left w:val="none" w:sz="0" w:space="0" w:color="auto"/>
            <w:bottom w:val="none" w:sz="0" w:space="0" w:color="auto"/>
            <w:right w:val="none" w:sz="0" w:space="0" w:color="auto"/>
          </w:divBdr>
        </w:div>
        <w:div w:id="2041198482">
          <w:marLeft w:val="480"/>
          <w:marRight w:val="0"/>
          <w:marTop w:val="0"/>
          <w:marBottom w:val="0"/>
          <w:divBdr>
            <w:top w:val="none" w:sz="0" w:space="0" w:color="auto"/>
            <w:left w:val="none" w:sz="0" w:space="0" w:color="auto"/>
            <w:bottom w:val="none" w:sz="0" w:space="0" w:color="auto"/>
            <w:right w:val="none" w:sz="0" w:space="0" w:color="auto"/>
          </w:divBdr>
        </w:div>
        <w:div w:id="6759360">
          <w:marLeft w:val="480"/>
          <w:marRight w:val="0"/>
          <w:marTop w:val="0"/>
          <w:marBottom w:val="0"/>
          <w:divBdr>
            <w:top w:val="none" w:sz="0" w:space="0" w:color="auto"/>
            <w:left w:val="none" w:sz="0" w:space="0" w:color="auto"/>
            <w:bottom w:val="none" w:sz="0" w:space="0" w:color="auto"/>
            <w:right w:val="none" w:sz="0" w:space="0" w:color="auto"/>
          </w:divBdr>
        </w:div>
        <w:div w:id="207953392">
          <w:marLeft w:val="480"/>
          <w:marRight w:val="0"/>
          <w:marTop w:val="0"/>
          <w:marBottom w:val="0"/>
          <w:divBdr>
            <w:top w:val="none" w:sz="0" w:space="0" w:color="auto"/>
            <w:left w:val="none" w:sz="0" w:space="0" w:color="auto"/>
            <w:bottom w:val="none" w:sz="0" w:space="0" w:color="auto"/>
            <w:right w:val="none" w:sz="0" w:space="0" w:color="auto"/>
          </w:divBdr>
        </w:div>
        <w:div w:id="544877313">
          <w:marLeft w:val="480"/>
          <w:marRight w:val="0"/>
          <w:marTop w:val="0"/>
          <w:marBottom w:val="0"/>
          <w:divBdr>
            <w:top w:val="none" w:sz="0" w:space="0" w:color="auto"/>
            <w:left w:val="none" w:sz="0" w:space="0" w:color="auto"/>
            <w:bottom w:val="none" w:sz="0" w:space="0" w:color="auto"/>
            <w:right w:val="none" w:sz="0" w:space="0" w:color="auto"/>
          </w:divBdr>
        </w:div>
        <w:div w:id="1469514858">
          <w:marLeft w:val="480"/>
          <w:marRight w:val="0"/>
          <w:marTop w:val="0"/>
          <w:marBottom w:val="0"/>
          <w:divBdr>
            <w:top w:val="none" w:sz="0" w:space="0" w:color="auto"/>
            <w:left w:val="none" w:sz="0" w:space="0" w:color="auto"/>
            <w:bottom w:val="none" w:sz="0" w:space="0" w:color="auto"/>
            <w:right w:val="none" w:sz="0" w:space="0" w:color="auto"/>
          </w:divBdr>
        </w:div>
        <w:div w:id="1801453630">
          <w:marLeft w:val="480"/>
          <w:marRight w:val="0"/>
          <w:marTop w:val="0"/>
          <w:marBottom w:val="0"/>
          <w:divBdr>
            <w:top w:val="none" w:sz="0" w:space="0" w:color="auto"/>
            <w:left w:val="none" w:sz="0" w:space="0" w:color="auto"/>
            <w:bottom w:val="none" w:sz="0" w:space="0" w:color="auto"/>
            <w:right w:val="none" w:sz="0" w:space="0" w:color="auto"/>
          </w:divBdr>
        </w:div>
        <w:div w:id="1237277914">
          <w:marLeft w:val="480"/>
          <w:marRight w:val="0"/>
          <w:marTop w:val="0"/>
          <w:marBottom w:val="0"/>
          <w:divBdr>
            <w:top w:val="none" w:sz="0" w:space="0" w:color="auto"/>
            <w:left w:val="none" w:sz="0" w:space="0" w:color="auto"/>
            <w:bottom w:val="none" w:sz="0" w:space="0" w:color="auto"/>
            <w:right w:val="none" w:sz="0" w:space="0" w:color="auto"/>
          </w:divBdr>
        </w:div>
        <w:div w:id="701512720">
          <w:marLeft w:val="480"/>
          <w:marRight w:val="0"/>
          <w:marTop w:val="0"/>
          <w:marBottom w:val="0"/>
          <w:divBdr>
            <w:top w:val="none" w:sz="0" w:space="0" w:color="auto"/>
            <w:left w:val="none" w:sz="0" w:space="0" w:color="auto"/>
            <w:bottom w:val="none" w:sz="0" w:space="0" w:color="auto"/>
            <w:right w:val="none" w:sz="0" w:space="0" w:color="auto"/>
          </w:divBdr>
        </w:div>
        <w:div w:id="997807707">
          <w:marLeft w:val="480"/>
          <w:marRight w:val="0"/>
          <w:marTop w:val="0"/>
          <w:marBottom w:val="0"/>
          <w:divBdr>
            <w:top w:val="none" w:sz="0" w:space="0" w:color="auto"/>
            <w:left w:val="none" w:sz="0" w:space="0" w:color="auto"/>
            <w:bottom w:val="none" w:sz="0" w:space="0" w:color="auto"/>
            <w:right w:val="none" w:sz="0" w:space="0" w:color="auto"/>
          </w:divBdr>
        </w:div>
        <w:div w:id="1978409007">
          <w:marLeft w:val="480"/>
          <w:marRight w:val="0"/>
          <w:marTop w:val="0"/>
          <w:marBottom w:val="0"/>
          <w:divBdr>
            <w:top w:val="none" w:sz="0" w:space="0" w:color="auto"/>
            <w:left w:val="none" w:sz="0" w:space="0" w:color="auto"/>
            <w:bottom w:val="none" w:sz="0" w:space="0" w:color="auto"/>
            <w:right w:val="none" w:sz="0" w:space="0" w:color="auto"/>
          </w:divBdr>
        </w:div>
        <w:div w:id="926695157">
          <w:marLeft w:val="480"/>
          <w:marRight w:val="0"/>
          <w:marTop w:val="0"/>
          <w:marBottom w:val="0"/>
          <w:divBdr>
            <w:top w:val="none" w:sz="0" w:space="0" w:color="auto"/>
            <w:left w:val="none" w:sz="0" w:space="0" w:color="auto"/>
            <w:bottom w:val="none" w:sz="0" w:space="0" w:color="auto"/>
            <w:right w:val="none" w:sz="0" w:space="0" w:color="auto"/>
          </w:divBdr>
        </w:div>
        <w:div w:id="1263299774">
          <w:marLeft w:val="480"/>
          <w:marRight w:val="0"/>
          <w:marTop w:val="0"/>
          <w:marBottom w:val="0"/>
          <w:divBdr>
            <w:top w:val="none" w:sz="0" w:space="0" w:color="auto"/>
            <w:left w:val="none" w:sz="0" w:space="0" w:color="auto"/>
            <w:bottom w:val="none" w:sz="0" w:space="0" w:color="auto"/>
            <w:right w:val="none" w:sz="0" w:space="0" w:color="auto"/>
          </w:divBdr>
        </w:div>
        <w:div w:id="1887332990">
          <w:marLeft w:val="480"/>
          <w:marRight w:val="0"/>
          <w:marTop w:val="0"/>
          <w:marBottom w:val="0"/>
          <w:divBdr>
            <w:top w:val="none" w:sz="0" w:space="0" w:color="auto"/>
            <w:left w:val="none" w:sz="0" w:space="0" w:color="auto"/>
            <w:bottom w:val="none" w:sz="0" w:space="0" w:color="auto"/>
            <w:right w:val="none" w:sz="0" w:space="0" w:color="auto"/>
          </w:divBdr>
        </w:div>
        <w:div w:id="497381071">
          <w:marLeft w:val="480"/>
          <w:marRight w:val="0"/>
          <w:marTop w:val="0"/>
          <w:marBottom w:val="0"/>
          <w:divBdr>
            <w:top w:val="none" w:sz="0" w:space="0" w:color="auto"/>
            <w:left w:val="none" w:sz="0" w:space="0" w:color="auto"/>
            <w:bottom w:val="none" w:sz="0" w:space="0" w:color="auto"/>
            <w:right w:val="none" w:sz="0" w:space="0" w:color="auto"/>
          </w:divBdr>
        </w:div>
        <w:div w:id="858004324">
          <w:marLeft w:val="480"/>
          <w:marRight w:val="0"/>
          <w:marTop w:val="0"/>
          <w:marBottom w:val="0"/>
          <w:divBdr>
            <w:top w:val="none" w:sz="0" w:space="0" w:color="auto"/>
            <w:left w:val="none" w:sz="0" w:space="0" w:color="auto"/>
            <w:bottom w:val="none" w:sz="0" w:space="0" w:color="auto"/>
            <w:right w:val="none" w:sz="0" w:space="0" w:color="auto"/>
          </w:divBdr>
        </w:div>
        <w:div w:id="1711297757">
          <w:marLeft w:val="480"/>
          <w:marRight w:val="0"/>
          <w:marTop w:val="0"/>
          <w:marBottom w:val="0"/>
          <w:divBdr>
            <w:top w:val="none" w:sz="0" w:space="0" w:color="auto"/>
            <w:left w:val="none" w:sz="0" w:space="0" w:color="auto"/>
            <w:bottom w:val="none" w:sz="0" w:space="0" w:color="auto"/>
            <w:right w:val="none" w:sz="0" w:space="0" w:color="auto"/>
          </w:divBdr>
        </w:div>
        <w:div w:id="989287796">
          <w:marLeft w:val="480"/>
          <w:marRight w:val="0"/>
          <w:marTop w:val="0"/>
          <w:marBottom w:val="0"/>
          <w:divBdr>
            <w:top w:val="none" w:sz="0" w:space="0" w:color="auto"/>
            <w:left w:val="none" w:sz="0" w:space="0" w:color="auto"/>
            <w:bottom w:val="none" w:sz="0" w:space="0" w:color="auto"/>
            <w:right w:val="none" w:sz="0" w:space="0" w:color="auto"/>
          </w:divBdr>
        </w:div>
        <w:div w:id="1752118689">
          <w:marLeft w:val="480"/>
          <w:marRight w:val="0"/>
          <w:marTop w:val="0"/>
          <w:marBottom w:val="0"/>
          <w:divBdr>
            <w:top w:val="none" w:sz="0" w:space="0" w:color="auto"/>
            <w:left w:val="none" w:sz="0" w:space="0" w:color="auto"/>
            <w:bottom w:val="none" w:sz="0" w:space="0" w:color="auto"/>
            <w:right w:val="none" w:sz="0" w:space="0" w:color="auto"/>
          </w:divBdr>
        </w:div>
        <w:div w:id="107432369">
          <w:marLeft w:val="480"/>
          <w:marRight w:val="0"/>
          <w:marTop w:val="0"/>
          <w:marBottom w:val="0"/>
          <w:divBdr>
            <w:top w:val="none" w:sz="0" w:space="0" w:color="auto"/>
            <w:left w:val="none" w:sz="0" w:space="0" w:color="auto"/>
            <w:bottom w:val="none" w:sz="0" w:space="0" w:color="auto"/>
            <w:right w:val="none" w:sz="0" w:space="0" w:color="auto"/>
          </w:divBdr>
        </w:div>
      </w:divsChild>
    </w:div>
    <w:div w:id="533353014">
      <w:bodyDiv w:val="1"/>
      <w:marLeft w:val="0"/>
      <w:marRight w:val="0"/>
      <w:marTop w:val="0"/>
      <w:marBottom w:val="0"/>
      <w:divBdr>
        <w:top w:val="none" w:sz="0" w:space="0" w:color="auto"/>
        <w:left w:val="none" w:sz="0" w:space="0" w:color="auto"/>
        <w:bottom w:val="none" w:sz="0" w:space="0" w:color="auto"/>
        <w:right w:val="none" w:sz="0" w:space="0" w:color="auto"/>
      </w:divBdr>
    </w:div>
    <w:div w:id="542135046">
      <w:bodyDiv w:val="1"/>
      <w:marLeft w:val="0"/>
      <w:marRight w:val="0"/>
      <w:marTop w:val="0"/>
      <w:marBottom w:val="0"/>
      <w:divBdr>
        <w:top w:val="none" w:sz="0" w:space="0" w:color="auto"/>
        <w:left w:val="none" w:sz="0" w:space="0" w:color="auto"/>
        <w:bottom w:val="none" w:sz="0" w:space="0" w:color="auto"/>
        <w:right w:val="none" w:sz="0" w:space="0" w:color="auto"/>
      </w:divBdr>
      <w:divsChild>
        <w:div w:id="1319380754">
          <w:marLeft w:val="480"/>
          <w:marRight w:val="0"/>
          <w:marTop w:val="0"/>
          <w:marBottom w:val="0"/>
          <w:divBdr>
            <w:top w:val="none" w:sz="0" w:space="0" w:color="auto"/>
            <w:left w:val="none" w:sz="0" w:space="0" w:color="auto"/>
            <w:bottom w:val="none" w:sz="0" w:space="0" w:color="auto"/>
            <w:right w:val="none" w:sz="0" w:space="0" w:color="auto"/>
          </w:divBdr>
        </w:div>
        <w:div w:id="35665676">
          <w:marLeft w:val="480"/>
          <w:marRight w:val="0"/>
          <w:marTop w:val="0"/>
          <w:marBottom w:val="0"/>
          <w:divBdr>
            <w:top w:val="none" w:sz="0" w:space="0" w:color="auto"/>
            <w:left w:val="none" w:sz="0" w:space="0" w:color="auto"/>
            <w:bottom w:val="none" w:sz="0" w:space="0" w:color="auto"/>
            <w:right w:val="none" w:sz="0" w:space="0" w:color="auto"/>
          </w:divBdr>
        </w:div>
        <w:div w:id="1378697927">
          <w:marLeft w:val="480"/>
          <w:marRight w:val="0"/>
          <w:marTop w:val="0"/>
          <w:marBottom w:val="0"/>
          <w:divBdr>
            <w:top w:val="none" w:sz="0" w:space="0" w:color="auto"/>
            <w:left w:val="none" w:sz="0" w:space="0" w:color="auto"/>
            <w:bottom w:val="none" w:sz="0" w:space="0" w:color="auto"/>
            <w:right w:val="none" w:sz="0" w:space="0" w:color="auto"/>
          </w:divBdr>
        </w:div>
        <w:div w:id="1992755611">
          <w:marLeft w:val="480"/>
          <w:marRight w:val="0"/>
          <w:marTop w:val="0"/>
          <w:marBottom w:val="0"/>
          <w:divBdr>
            <w:top w:val="none" w:sz="0" w:space="0" w:color="auto"/>
            <w:left w:val="none" w:sz="0" w:space="0" w:color="auto"/>
            <w:bottom w:val="none" w:sz="0" w:space="0" w:color="auto"/>
            <w:right w:val="none" w:sz="0" w:space="0" w:color="auto"/>
          </w:divBdr>
        </w:div>
        <w:div w:id="2045329424">
          <w:marLeft w:val="480"/>
          <w:marRight w:val="0"/>
          <w:marTop w:val="0"/>
          <w:marBottom w:val="0"/>
          <w:divBdr>
            <w:top w:val="none" w:sz="0" w:space="0" w:color="auto"/>
            <w:left w:val="none" w:sz="0" w:space="0" w:color="auto"/>
            <w:bottom w:val="none" w:sz="0" w:space="0" w:color="auto"/>
            <w:right w:val="none" w:sz="0" w:space="0" w:color="auto"/>
          </w:divBdr>
        </w:div>
        <w:div w:id="982078321">
          <w:marLeft w:val="480"/>
          <w:marRight w:val="0"/>
          <w:marTop w:val="0"/>
          <w:marBottom w:val="0"/>
          <w:divBdr>
            <w:top w:val="none" w:sz="0" w:space="0" w:color="auto"/>
            <w:left w:val="none" w:sz="0" w:space="0" w:color="auto"/>
            <w:bottom w:val="none" w:sz="0" w:space="0" w:color="auto"/>
            <w:right w:val="none" w:sz="0" w:space="0" w:color="auto"/>
          </w:divBdr>
        </w:div>
        <w:div w:id="1047484642">
          <w:marLeft w:val="480"/>
          <w:marRight w:val="0"/>
          <w:marTop w:val="0"/>
          <w:marBottom w:val="0"/>
          <w:divBdr>
            <w:top w:val="none" w:sz="0" w:space="0" w:color="auto"/>
            <w:left w:val="none" w:sz="0" w:space="0" w:color="auto"/>
            <w:bottom w:val="none" w:sz="0" w:space="0" w:color="auto"/>
            <w:right w:val="none" w:sz="0" w:space="0" w:color="auto"/>
          </w:divBdr>
        </w:div>
        <w:div w:id="119766633">
          <w:marLeft w:val="480"/>
          <w:marRight w:val="0"/>
          <w:marTop w:val="0"/>
          <w:marBottom w:val="0"/>
          <w:divBdr>
            <w:top w:val="none" w:sz="0" w:space="0" w:color="auto"/>
            <w:left w:val="none" w:sz="0" w:space="0" w:color="auto"/>
            <w:bottom w:val="none" w:sz="0" w:space="0" w:color="auto"/>
            <w:right w:val="none" w:sz="0" w:space="0" w:color="auto"/>
          </w:divBdr>
        </w:div>
        <w:div w:id="526793088">
          <w:marLeft w:val="480"/>
          <w:marRight w:val="0"/>
          <w:marTop w:val="0"/>
          <w:marBottom w:val="0"/>
          <w:divBdr>
            <w:top w:val="none" w:sz="0" w:space="0" w:color="auto"/>
            <w:left w:val="none" w:sz="0" w:space="0" w:color="auto"/>
            <w:bottom w:val="none" w:sz="0" w:space="0" w:color="auto"/>
            <w:right w:val="none" w:sz="0" w:space="0" w:color="auto"/>
          </w:divBdr>
        </w:div>
        <w:div w:id="1849099313">
          <w:marLeft w:val="480"/>
          <w:marRight w:val="0"/>
          <w:marTop w:val="0"/>
          <w:marBottom w:val="0"/>
          <w:divBdr>
            <w:top w:val="none" w:sz="0" w:space="0" w:color="auto"/>
            <w:left w:val="none" w:sz="0" w:space="0" w:color="auto"/>
            <w:bottom w:val="none" w:sz="0" w:space="0" w:color="auto"/>
            <w:right w:val="none" w:sz="0" w:space="0" w:color="auto"/>
          </w:divBdr>
        </w:div>
        <w:div w:id="1537934714">
          <w:marLeft w:val="480"/>
          <w:marRight w:val="0"/>
          <w:marTop w:val="0"/>
          <w:marBottom w:val="0"/>
          <w:divBdr>
            <w:top w:val="none" w:sz="0" w:space="0" w:color="auto"/>
            <w:left w:val="none" w:sz="0" w:space="0" w:color="auto"/>
            <w:bottom w:val="none" w:sz="0" w:space="0" w:color="auto"/>
            <w:right w:val="none" w:sz="0" w:space="0" w:color="auto"/>
          </w:divBdr>
        </w:div>
        <w:div w:id="537090064">
          <w:marLeft w:val="480"/>
          <w:marRight w:val="0"/>
          <w:marTop w:val="0"/>
          <w:marBottom w:val="0"/>
          <w:divBdr>
            <w:top w:val="none" w:sz="0" w:space="0" w:color="auto"/>
            <w:left w:val="none" w:sz="0" w:space="0" w:color="auto"/>
            <w:bottom w:val="none" w:sz="0" w:space="0" w:color="auto"/>
            <w:right w:val="none" w:sz="0" w:space="0" w:color="auto"/>
          </w:divBdr>
        </w:div>
        <w:div w:id="114688074">
          <w:marLeft w:val="480"/>
          <w:marRight w:val="0"/>
          <w:marTop w:val="0"/>
          <w:marBottom w:val="0"/>
          <w:divBdr>
            <w:top w:val="none" w:sz="0" w:space="0" w:color="auto"/>
            <w:left w:val="none" w:sz="0" w:space="0" w:color="auto"/>
            <w:bottom w:val="none" w:sz="0" w:space="0" w:color="auto"/>
            <w:right w:val="none" w:sz="0" w:space="0" w:color="auto"/>
          </w:divBdr>
        </w:div>
      </w:divsChild>
    </w:div>
    <w:div w:id="548032339">
      <w:bodyDiv w:val="1"/>
      <w:marLeft w:val="0"/>
      <w:marRight w:val="0"/>
      <w:marTop w:val="0"/>
      <w:marBottom w:val="0"/>
      <w:divBdr>
        <w:top w:val="none" w:sz="0" w:space="0" w:color="auto"/>
        <w:left w:val="none" w:sz="0" w:space="0" w:color="auto"/>
        <w:bottom w:val="none" w:sz="0" w:space="0" w:color="auto"/>
        <w:right w:val="none" w:sz="0" w:space="0" w:color="auto"/>
      </w:divBdr>
    </w:div>
    <w:div w:id="552156187">
      <w:bodyDiv w:val="1"/>
      <w:marLeft w:val="0"/>
      <w:marRight w:val="0"/>
      <w:marTop w:val="0"/>
      <w:marBottom w:val="0"/>
      <w:divBdr>
        <w:top w:val="none" w:sz="0" w:space="0" w:color="auto"/>
        <w:left w:val="none" w:sz="0" w:space="0" w:color="auto"/>
        <w:bottom w:val="none" w:sz="0" w:space="0" w:color="auto"/>
        <w:right w:val="none" w:sz="0" w:space="0" w:color="auto"/>
      </w:divBdr>
    </w:div>
    <w:div w:id="554006217">
      <w:bodyDiv w:val="1"/>
      <w:marLeft w:val="0"/>
      <w:marRight w:val="0"/>
      <w:marTop w:val="0"/>
      <w:marBottom w:val="0"/>
      <w:divBdr>
        <w:top w:val="none" w:sz="0" w:space="0" w:color="auto"/>
        <w:left w:val="none" w:sz="0" w:space="0" w:color="auto"/>
        <w:bottom w:val="none" w:sz="0" w:space="0" w:color="auto"/>
        <w:right w:val="none" w:sz="0" w:space="0" w:color="auto"/>
      </w:divBdr>
    </w:div>
    <w:div w:id="562449723">
      <w:bodyDiv w:val="1"/>
      <w:marLeft w:val="0"/>
      <w:marRight w:val="0"/>
      <w:marTop w:val="0"/>
      <w:marBottom w:val="0"/>
      <w:divBdr>
        <w:top w:val="none" w:sz="0" w:space="0" w:color="auto"/>
        <w:left w:val="none" w:sz="0" w:space="0" w:color="auto"/>
        <w:bottom w:val="none" w:sz="0" w:space="0" w:color="auto"/>
        <w:right w:val="none" w:sz="0" w:space="0" w:color="auto"/>
      </w:divBdr>
    </w:div>
    <w:div w:id="568080514">
      <w:bodyDiv w:val="1"/>
      <w:marLeft w:val="0"/>
      <w:marRight w:val="0"/>
      <w:marTop w:val="0"/>
      <w:marBottom w:val="0"/>
      <w:divBdr>
        <w:top w:val="none" w:sz="0" w:space="0" w:color="auto"/>
        <w:left w:val="none" w:sz="0" w:space="0" w:color="auto"/>
        <w:bottom w:val="none" w:sz="0" w:space="0" w:color="auto"/>
        <w:right w:val="none" w:sz="0" w:space="0" w:color="auto"/>
      </w:divBdr>
      <w:divsChild>
        <w:div w:id="674722985">
          <w:marLeft w:val="480"/>
          <w:marRight w:val="0"/>
          <w:marTop w:val="0"/>
          <w:marBottom w:val="0"/>
          <w:divBdr>
            <w:top w:val="none" w:sz="0" w:space="0" w:color="auto"/>
            <w:left w:val="none" w:sz="0" w:space="0" w:color="auto"/>
            <w:bottom w:val="none" w:sz="0" w:space="0" w:color="auto"/>
            <w:right w:val="none" w:sz="0" w:space="0" w:color="auto"/>
          </w:divBdr>
        </w:div>
        <w:div w:id="696927268">
          <w:marLeft w:val="480"/>
          <w:marRight w:val="0"/>
          <w:marTop w:val="0"/>
          <w:marBottom w:val="0"/>
          <w:divBdr>
            <w:top w:val="none" w:sz="0" w:space="0" w:color="auto"/>
            <w:left w:val="none" w:sz="0" w:space="0" w:color="auto"/>
            <w:bottom w:val="none" w:sz="0" w:space="0" w:color="auto"/>
            <w:right w:val="none" w:sz="0" w:space="0" w:color="auto"/>
          </w:divBdr>
        </w:div>
        <w:div w:id="740060134">
          <w:marLeft w:val="480"/>
          <w:marRight w:val="0"/>
          <w:marTop w:val="0"/>
          <w:marBottom w:val="0"/>
          <w:divBdr>
            <w:top w:val="none" w:sz="0" w:space="0" w:color="auto"/>
            <w:left w:val="none" w:sz="0" w:space="0" w:color="auto"/>
            <w:bottom w:val="none" w:sz="0" w:space="0" w:color="auto"/>
            <w:right w:val="none" w:sz="0" w:space="0" w:color="auto"/>
          </w:divBdr>
        </w:div>
        <w:div w:id="1839079435">
          <w:marLeft w:val="480"/>
          <w:marRight w:val="0"/>
          <w:marTop w:val="0"/>
          <w:marBottom w:val="0"/>
          <w:divBdr>
            <w:top w:val="none" w:sz="0" w:space="0" w:color="auto"/>
            <w:left w:val="none" w:sz="0" w:space="0" w:color="auto"/>
            <w:bottom w:val="none" w:sz="0" w:space="0" w:color="auto"/>
            <w:right w:val="none" w:sz="0" w:space="0" w:color="auto"/>
          </w:divBdr>
        </w:div>
        <w:div w:id="1733381926">
          <w:marLeft w:val="480"/>
          <w:marRight w:val="0"/>
          <w:marTop w:val="0"/>
          <w:marBottom w:val="0"/>
          <w:divBdr>
            <w:top w:val="none" w:sz="0" w:space="0" w:color="auto"/>
            <w:left w:val="none" w:sz="0" w:space="0" w:color="auto"/>
            <w:bottom w:val="none" w:sz="0" w:space="0" w:color="auto"/>
            <w:right w:val="none" w:sz="0" w:space="0" w:color="auto"/>
          </w:divBdr>
        </w:div>
        <w:div w:id="123356502">
          <w:marLeft w:val="480"/>
          <w:marRight w:val="0"/>
          <w:marTop w:val="0"/>
          <w:marBottom w:val="0"/>
          <w:divBdr>
            <w:top w:val="none" w:sz="0" w:space="0" w:color="auto"/>
            <w:left w:val="none" w:sz="0" w:space="0" w:color="auto"/>
            <w:bottom w:val="none" w:sz="0" w:space="0" w:color="auto"/>
            <w:right w:val="none" w:sz="0" w:space="0" w:color="auto"/>
          </w:divBdr>
        </w:div>
        <w:div w:id="334843819">
          <w:marLeft w:val="480"/>
          <w:marRight w:val="0"/>
          <w:marTop w:val="0"/>
          <w:marBottom w:val="0"/>
          <w:divBdr>
            <w:top w:val="none" w:sz="0" w:space="0" w:color="auto"/>
            <w:left w:val="none" w:sz="0" w:space="0" w:color="auto"/>
            <w:bottom w:val="none" w:sz="0" w:space="0" w:color="auto"/>
            <w:right w:val="none" w:sz="0" w:space="0" w:color="auto"/>
          </w:divBdr>
        </w:div>
        <w:div w:id="1692023713">
          <w:marLeft w:val="480"/>
          <w:marRight w:val="0"/>
          <w:marTop w:val="0"/>
          <w:marBottom w:val="0"/>
          <w:divBdr>
            <w:top w:val="none" w:sz="0" w:space="0" w:color="auto"/>
            <w:left w:val="none" w:sz="0" w:space="0" w:color="auto"/>
            <w:bottom w:val="none" w:sz="0" w:space="0" w:color="auto"/>
            <w:right w:val="none" w:sz="0" w:space="0" w:color="auto"/>
          </w:divBdr>
        </w:div>
        <w:div w:id="768887713">
          <w:marLeft w:val="480"/>
          <w:marRight w:val="0"/>
          <w:marTop w:val="0"/>
          <w:marBottom w:val="0"/>
          <w:divBdr>
            <w:top w:val="none" w:sz="0" w:space="0" w:color="auto"/>
            <w:left w:val="none" w:sz="0" w:space="0" w:color="auto"/>
            <w:bottom w:val="none" w:sz="0" w:space="0" w:color="auto"/>
            <w:right w:val="none" w:sz="0" w:space="0" w:color="auto"/>
          </w:divBdr>
        </w:div>
        <w:div w:id="2049143248">
          <w:marLeft w:val="480"/>
          <w:marRight w:val="0"/>
          <w:marTop w:val="0"/>
          <w:marBottom w:val="0"/>
          <w:divBdr>
            <w:top w:val="none" w:sz="0" w:space="0" w:color="auto"/>
            <w:left w:val="none" w:sz="0" w:space="0" w:color="auto"/>
            <w:bottom w:val="none" w:sz="0" w:space="0" w:color="auto"/>
            <w:right w:val="none" w:sz="0" w:space="0" w:color="auto"/>
          </w:divBdr>
        </w:div>
        <w:div w:id="1717388003">
          <w:marLeft w:val="480"/>
          <w:marRight w:val="0"/>
          <w:marTop w:val="0"/>
          <w:marBottom w:val="0"/>
          <w:divBdr>
            <w:top w:val="none" w:sz="0" w:space="0" w:color="auto"/>
            <w:left w:val="none" w:sz="0" w:space="0" w:color="auto"/>
            <w:bottom w:val="none" w:sz="0" w:space="0" w:color="auto"/>
            <w:right w:val="none" w:sz="0" w:space="0" w:color="auto"/>
          </w:divBdr>
        </w:div>
        <w:div w:id="391854720">
          <w:marLeft w:val="480"/>
          <w:marRight w:val="0"/>
          <w:marTop w:val="0"/>
          <w:marBottom w:val="0"/>
          <w:divBdr>
            <w:top w:val="none" w:sz="0" w:space="0" w:color="auto"/>
            <w:left w:val="none" w:sz="0" w:space="0" w:color="auto"/>
            <w:bottom w:val="none" w:sz="0" w:space="0" w:color="auto"/>
            <w:right w:val="none" w:sz="0" w:space="0" w:color="auto"/>
          </w:divBdr>
        </w:div>
        <w:div w:id="1349916037">
          <w:marLeft w:val="480"/>
          <w:marRight w:val="0"/>
          <w:marTop w:val="0"/>
          <w:marBottom w:val="0"/>
          <w:divBdr>
            <w:top w:val="none" w:sz="0" w:space="0" w:color="auto"/>
            <w:left w:val="none" w:sz="0" w:space="0" w:color="auto"/>
            <w:bottom w:val="none" w:sz="0" w:space="0" w:color="auto"/>
            <w:right w:val="none" w:sz="0" w:space="0" w:color="auto"/>
          </w:divBdr>
        </w:div>
        <w:div w:id="650982941">
          <w:marLeft w:val="480"/>
          <w:marRight w:val="0"/>
          <w:marTop w:val="0"/>
          <w:marBottom w:val="0"/>
          <w:divBdr>
            <w:top w:val="none" w:sz="0" w:space="0" w:color="auto"/>
            <w:left w:val="none" w:sz="0" w:space="0" w:color="auto"/>
            <w:bottom w:val="none" w:sz="0" w:space="0" w:color="auto"/>
            <w:right w:val="none" w:sz="0" w:space="0" w:color="auto"/>
          </w:divBdr>
        </w:div>
        <w:div w:id="388498325">
          <w:marLeft w:val="480"/>
          <w:marRight w:val="0"/>
          <w:marTop w:val="0"/>
          <w:marBottom w:val="0"/>
          <w:divBdr>
            <w:top w:val="none" w:sz="0" w:space="0" w:color="auto"/>
            <w:left w:val="none" w:sz="0" w:space="0" w:color="auto"/>
            <w:bottom w:val="none" w:sz="0" w:space="0" w:color="auto"/>
            <w:right w:val="none" w:sz="0" w:space="0" w:color="auto"/>
          </w:divBdr>
        </w:div>
        <w:div w:id="1635714123">
          <w:marLeft w:val="480"/>
          <w:marRight w:val="0"/>
          <w:marTop w:val="0"/>
          <w:marBottom w:val="0"/>
          <w:divBdr>
            <w:top w:val="none" w:sz="0" w:space="0" w:color="auto"/>
            <w:left w:val="none" w:sz="0" w:space="0" w:color="auto"/>
            <w:bottom w:val="none" w:sz="0" w:space="0" w:color="auto"/>
            <w:right w:val="none" w:sz="0" w:space="0" w:color="auto"/>
          </w:divBdr>
        </w:div>
        <w:div w:id="1238511447">
          <w:marLeft w:val="480"/>
          <w:marRight w:val="0"/>
          <w:marTop w:val="0"/>
          <w:marBottom w:val="0"/>
          <w:divBdr>
            <w:top w:val="none" w:sz="0" w:space="0" w:color="auto"/>
            <w:left w:val="none" w:sz="0" w:space="0" w:color="auto"/>
            <w:bottom w:val="none" w:sz="0" w:space="0" w:color="auto"/>
            <w:right w:val="none" w:sz="0" w:space="0" w:color="auto"/>
          </w:divBdr>
        </w:div>
        <w:div w:id="762645590">
          <w:marLeft w:val="480"/>
          <w:marRight w:val="0"/>
          <w:marTop w:val="0"/>
          <w:marBottom w:val="0"/>
          <w:divBdr>
            <w:top w:val="none" w:sz="0" w:space="0" w:color="auto"/>
            <w:left w:val="none" w:sz="0" w:space="0" w:color="auto"/>
            <w:bottom w:val="none" w:sz="0" w:space="0" w:color="auto"/>
            <w:right w:val="none" w:sz="0" w:space="0" w:color="auto"/>
          </w:divBdr>
        </w:div>
        <w:div w:id="936715175">
          <w:marLeft w:val="480"/>
          <w:marRight w:val="0"/>
          <w:marTop w:val="0"/>
          <w:marBottom w:val="0"/>
          <w:divBdr>
            <w:top w:val="none" w:sz="0" w:space="0" w:color="auto"/>
            <w:left w:val="none" w:sz="0" w:space="0" w:color="auto"/>
            <w:bottom w:val="none" w:sz="0" w:space="0" w:color="auto"/>
            <w:right w:val="none" w:sz="0" w:space="0" w:color="auto"/>
          </w:divBdr>
        </w:div>
        <w:div w:id="1603492249">
          <w:marLeft w:val="480"/>
          <w:marRight w:val="0"/>
          <w:marTop w:val="0"/>
          <w:marBottom w:val="0"/>
          <w:divBdr>
            <w:top w:val="none" w:sz="0" w:space="0" w:color="auto"/>
            <w:left w:val="none" w:sz="0" w:space="0" w:color="auto"/>
            <w:bottom w:val="none" w:sz="0" w:space="0" w:color="auto"/>
            <w:right w:val="none" w:sz="0" w:space="0" w:color="auto"/>
          </w:divBdr>
        </w:div>
        <w:div w:id="1744640409">
          <w:marLeft w:val="480"/>
          <w:marRight w:val="0"/>
          <w:marTop w:val="0"/>
          <w:marBottom w:val="0"/>
          <w:divBdr>
            <w:top w:val="none" w:sz="0" w:space="0" w:color="auto"/>
            <w:left w:val="none" w:sz="0" w:space="0" w:color="auto"/>
            <w:bottom w:val="none" w:sz="0" w:space="0" w:color="auto"/>
            <w:right w:val="none" w:sz="0" w:space="0" w:color="auto"/>
          </w:divBdr>
        </w:div>
        <w:div w:id="497775422">
          <w:marLeft w:val="480"/>
          <w:marRight w:val="0"/>
          <w:marTop w:val="0"/>
          <w:marBottom w:val="0"/>
          <w:divBdr>
            <w:top w:val="none" w:sz="0" w:space="0" w:color="auto"/>
            <w:left w:val="none" w:sz="0" w:space="0" w:color="auto"/>
            <w:bottom w:val="none" w:sz="0" w:space="0" w:color="auto"/>
            <w:right w:val="none" w:sz="0" w:space="0" w:color="auto"/>
          </w:divBdr>
        </w:div>
        <w:div w:id="1125004706">
          <w:marLeft w:val="480"/>
          <w:marRight w:val="0"/>
          <w:marTop w:val="0"/>
          <w:marBottom w:val="0"/>
          <w:divBdr>
            <w:top w:val="none" w:sz="0" w:space="0" w:color="auto"/>
            <w:left w:val="none" w:sz="0" w:space="0" w:color="auto"/>
            <w:bottom w:val="none" w:sz="0" w:space="0" w:color="auto"/>
            <w:right w:val="none" w:sz="0" w:space="0" w:color="auto"/>
          </w:divBdr>
        </w:div>
      </w:divsChild>
    </w:div>
    <w:div w:id="569582716">
      <w:bodyDiv w:val="1"/>
      <w:marLeft w:val="0"/>
      <w:marRight w:val="0"/>
      <w:marTop w:val="0"/>
      <w:marBottom w:val="0"/>
      <w:divBdr>
        <w:top w:val="none" w:sz="0" w:space="0" w:color="auto"/>
        <w:left w:val="none" w:sz="0" w:space="0" w:color="auto"/>
        <w:bottom w:val="none" w:sz="0" w:space="0" w:color="auto"/>
        <w:right w:val="none" w:sz="0" w:space="0" w:color="auto"/>
      </w:divBdr>
      <w:divsChild>
        <w:div w:id="876433625">
          <w:marLeft w:val="480"/>
          <w:marRight w:val="0"/>
          <w:marTop w:val="0"/>
          <w:marBottom w:val="0"/>
          <w:divBdr>
            <w:top w:val="none" w:sz="0" w:space="0" w:color="auto"/>
            <w:left w:val="none" w:sz="0" w:space="0" w:color="auto"/>
            <w:bottom w:val="none" w:sz="0" w:space="0" w:color="auto"/>
            <w:right w:val="none" w:sz="0" w:space="0" w:color="auto"/>
          </w:divBdr>
        </w:div>
        <w:div w:id="770666721">
          <w:marLeft w:val="480"/>
          <w:marRight w:val="0"/>
          <w:marTop w:val="0"/>
          <w:marBottom w:val="0"/>
          <w:divBdr>
            <w:top w:val="none" w:sz="0" w:space="0" w:color="auto"/>
            <w:left w:val="none" w:sz="0" w:space="0" w:color="auto"/>
            <w:bottom w:val="none" w:sz="0" w:space="0" w:color="auto"/>
            <w:right w:val="none" w:sz="0" w:space="0" w:color="auto"/>
          </w:divBdr>
        </w:div>
        <w:div w:id="548539237">
          <w:marLeft w:val="480"/>
          <w:marRight w:val="0"/>
          <w:marTop w:val="0"/>
          <w:marBottom w:val="0"/>
          <w:divBdr>
            <w:top w:val="none" w:sz="0" w:space="0" w:color="auto"/>
            <w:left w:val="none" w:sz="0" w:space="0" w:color="auto"/>
            <w:bottom w:val="none" w:sz="0" w:space="0" w:color="auto"/>
            <w:right w:val="none" w:sz="0" w:space="0" w:color="auto"/>
          </w:divBdr>
        </w:div>
        <w:div w:id="641350670">
          <w:marLeft w:val="480"/>
          <w:marRight w:val="0"/>
          <w:marTop w:val="0"/>
          <w:marBottom w:val="0"/>
          <w:divBdr>
            <w:top w:val="none" w:sz="0" w:space="0" w:color="auto"/>
            <w:left w:val="none" w:sz="0" w:space="0" w:color="auto"/>
            <w:bottom w:val="none" w:sz="0" w:space="0" w:color="auto"/>
            <w:right w:val="none" w:sz="0" w:space="0" w:color="auto"/>
          </w:divBdr>
        </w:div>
        <w:div w:id="2052028824">
          <w:marLeft w:val="480"/>
          <w:marRight w:val="0"/>
          <w:marTop w:val="0"/>
          <w:marBottom w:val="0"/>
          <w:divBdr>
            <w:top w:val="none" w:sz="0" w:space="0" w:color="auto"/>
            <w:left w:val="none" w:sz="0" w:space="0" w:color="auto"/>
            <w:bottom w:val="none" w:sz="0" w:space="0" w:color="auto"/>
            <w:right w:val="none" w:sz="0" w:space="0" w:color="auto"/>
          </w:divBdr>
        </w:div>
        <w:div w:id="1625231050">
          <w:marLeft w:val="480"/>
          <w:marRight w:val="0"/>
          <w:marTop w:val="0"/>
          <w:marBottom w:val="0"/>
          <w:divBdr>
            <w:top w:val="none" w:sz="0" w:space="0" w:color="auto"/>
            <w:left w:val="none" w:sz="0" w:space="0" w:color="auto"/>
            <w:bottom w:val="none" w:sz="0" w:space="0" w:color="auto"/>
            <w:right w:val="none" w:sz="0" w:space="0" w:color="auto"/>
          </w:divBdr>
        </w:div>
        <w:div w:id="1848136452">
          <w:marLeft w:val="480"/>
          <w:marRight w:val="0"/>
          <w:marTop w:val="0"/>
          <w:marBottom w:val="0"/>
          <w:divBdr>
            <w:top w:val="none" w:sz="0" w:space="0" w:color="auto"/>
            <w:left w:val="none" w:sz="0" w:space="0" w:color="auto"/>
            <w:bottom w:val="none" w:sz="0" w:space="0" w:color="auto"/>
            <w:right w:val="none" w:sz="0" w:space="0" w:color="auto"/>
          </w:divBdr>
        </w:div>
        <w:div w:id="1913542488">
          <w:marLeft w:val="480"/>
          <w:marRight w:val="0"/>
          <w:marTop w:val="0"/>
          <w:marBottom w:val="0"/>
          <w:divBdr>
            <w:top w:val="none" w:sz="0" w:space="0" w:color="auto"/>
            <w:left w:val="none" w:sz="0" w:space="0" w:color="auto"/>
            <w:bottom w:val="none" w:sz="0" w:space="0" w:color="auto"/>
            <w:right w:val="none" w:sz="0" w:space="0" w:color="auto"/>
          </w:divBdr>
        </w:div>
        <w:div w:id="1787576689">
          <w:marLeft w:val="480"/>
          <w:marRight w:val="0"/>
          <w:marTop w:val="0"/>
          <w:marBottom w:val="0"/>
          <w:divBdr>
            <w:top w:val="none" w:sz="0" w:space="0" w:color="auto"/>
            <w:left w:val="none" w:sz="0" w:space="0" w:color="auto"/>
            <w:bottom w:val="none" w:sz="0" w:space="0" w:color="auto"/>
            <w:right w:val="none" w:sz="0" w:space="0" w:color="auto"/>
          </w:divBdr>
        </w:div>
        <w:div w:id="859200667">
          <w:marLeft w:val="480"/>
          <w:marRight w:val="0"/>
          <w:marTop w:val="0"/>
          <w:marBottom w:val="0"/>
          <w:divBdr>
            <w:top w:val="none" w:sz="0" w:space="0" w:color="auto"/>
            <w:left w:val="none" w:sz="0" w:space="0" w:color="auto"/>
            <w:bottom w:val="none" w:sz="0" w:space="0" w:color="auto"/>
            <w:right w:val="none" w:sz="0" w:space="0" w:color="auto"/>
          </w:divBdr>
        </w:div>
        <w:div w:id="1228764998">
          <w:marLeft w:val="480"/>
          <w:marRight w:val="0"/>
          <w:marTop w:val="0"/>
          <w:marBottom w:val="0"/>
          <w:divBdr>
            <w:top w:val="none" w:sz="0" w:space="0" w:color="auto"/>
            <w:left w:val="none" w:sz="0" w:space="0" w:color="auto"/>
            <w:bottom w:val="none" w:sz="0" w:space="0" w:color="auto"/>
            <w:right w:val="none" w:sz="0" w:space="0" w:color="auto"/>
          </w:divBdr>
        </w:div>
        <w:div w:id="1711303174">
          <w:marLeft w:val="480"/>
          <w:marRight w:val="0"/>
          <w:marTop w:val="0"/>
          <w:marBottom w:val="0"/>
          <w:divBdr>
            <w:top w:val="none" w:sz="0" w:space="0" w:color="auto"/>
            <w:left w:val="none" w:sz="0" w:space="0" w:color="auto"/>
            <w:bottom w:val="none" w:sz="0" w:space="0" w:color="auto"/>
            <w:right w:val="none" w:sz="0" w:space="0" w:color="auto"/>
          </w:divBdr>
        </w:div>
        <w:div w:id="51739084">
          <w:marLeft w:val="480"/>
          <w:marRight w:val="0"/>
          <w:marTop w:val="0"/>
          <w:marBottom w:val="0"/>
          <w:divBdr>
            <w:top w:val="none" w:sz="0" w:space="0" w:color="auto"/>
            <w:left w:val="none" w:sz="0" w:space="0" w:color="auto"/>
            <w:bottom w:val="none" w:sz="0" w:space="0" w:color="auto"/>
            <w:right w:val="none" w:sz="0" w:space="0" w:color="auto"/>
          </w:divBdr>
        </w:div>
        <w:div w:id="599266025">
          <w:marLeft w:val="480"/>
          <w:marRight w:val="0"/>
          <w:marTop w:val="0"/>
          <w:marBottom w:val="0"/>
          <w:divBdr>
            <w:top w:val="none" w:sz="0" w:space="0" w:color="auto"/>
            <w:left w:val="none" w:sz="0" w:space="0" w:color="auto"/>
            <w:bottom w:val="none" w:sz="0" w:space="0" w:color="auto"/>
            <w:right w:val="none" w:sz="0" w:space="0" w:color="auto"/>
          </w:divBdr>
        </w:div>
        <w:div w:id="318390748">
          <w:marLeft w:val="480"/>
          <w:marRight w:val="0"/>
          <w:marTop w:val="0"/>
          <w:marBottom w:val="0"/>
          <w:divBdr>
            <w:top w:val="none" w:sz="0" w:space="0" w:color="auto"/>
            <w:left w:val="none" w:sz="0" w:space="0" w:color="auto"/>
            <w:bottom w:val="none" w:sz="0" w:space="0" w:color="auto"/>
            <w:right w:val="none" w:sz="0" w:space="0" w:color="auto"/>
          </w:divBdr>
        </w:div>
        <w:div w:id="1089695077">
          <w:marLeft w:val="480"/>
          <w:marRight w:val="0"/>
          <w:marTop w:val="0"/>
          <w:marBottom w:val="0"/>
          <w:divBdr>
            <w:top w:val="none" w:sz="0" w:space="0" w:color="auto"/>
            <w:left w:val="none" w:sz="0" w:space="0" w:color="auto"/>
            <w:bottom w:val="none" w:sz="0" w:space="0" w:color="auto"/>
            <w:right w:val="none" w:sz="0" w:space="0" w:color="auto"/>
          </w:divBdr>
        </w:div>
        <w:div w:id="1944066684">
          <w:marLeft w:val="480"/>
          <w:marRight w:val="0"/>
          <w:marTop w:val="0"/>
          <w:marBottom w:val="0"/>
          <w:divBdr>
            <w:top w:val="none" w:sz="0" w:space="0" w:color="auto"/>
            <w:left w:val="none" w:sz="0" w:space="0" w:color="auto"/>
            <w:bottom w:val="none" w:sz="0" w:space="0" w:color="auto"/>
            <w:right w:val="none" w:sz="0" w:space="0" w:color="auto"/>
          </w:divBdr>
        </w:div>
        <w:div w:id="94253836">
          <w:marLeft w:val="480"/>
          <w:marRight w:val="0"/>
          <w:marTop w:val="0"/>
          <w:marBottom w:val="0"/>
          <w:divBdr>
            <w:top w:val="none" w:sz="0" w:space="0" w:color="auto"/>
            <w:left w:val="none" w:sz="0" w:space="0" w:color="auto"/>
            <w:bottom w:val="none" w:sz="0" w:space="0" w:color="auto"/>
            <w:right w:val="none" w:sz="0" w:space="0" w:color="auto"/>
          </w:divBdr>
        </w:div>
        <w:div w:id="1976593495">
          <w:marLeft w:val="480"/>
          <w:marRight w:val="0"/>
          <w:marTop w:val="0"/>
          <w:marBottom w:val="0"/>
          <w:divBdr>
            <w:top w:val="none" w:sz="0" w:space="0" w:color="auto"/>
            <w:left w:val="none" w:sz="0" w:space="0" w:color="auto"/>
            <w:bottom w:val="none" w:sz="0" w:space="0" w:color="auto"/>
            <w:right w:val="none" w:sz="0" w:space="0" w:color="auto"/>
          </w:divBdr>
        </w:div>
        <w:div w:id="1910797715">
          <w:marLeft w:val="480"/>
          <w:marRight w:val="0"/>
          <w:marTop w:val="0"/>
          <w:marBottom w:val="0"/>
          <w:divBdr>
            <w:top w:val="none" w:sz="0" w:space="0" w:color="auto"/>
            <w:left w:val="none" w:sz="0" w:space="0" w:color="auto"/>
            <w:bottom w:val="none" w:sz="0" w:space="0" w:color="auto"/>
            <w:right w:val="none" w:sz="0" w:space="0" w:color="auto"/>
          </w:divBdr>
        </w:div>
      </w:divsChild>
    </w:div>
    <w:div w:id="570430236">
      <w:bodyDiv w:val="1"/>
      <w:marLeft w:val="0"/>
      <w:marRight w:val="0"/>
      <w:marTop w:val="0"/>
      <w:marBottom w:val="0"/>
      <w:divBdr>
        <w:top w:val="none" w:sz="0" w:space="0" w:color="auto"/>
        <w:left w:val="none" w:sz="0" w:space="0" w:color="auto"/>
        <w:bottom w:val="none" w:sz="0" w:space="0" w:color="auto"/>
        <w:right w:val="none" w:sz="0" w:space="0" w:color="auto"/>
      </w:divBdr>
      <w:divsChild>
        <w:div w:id="1667857835">
          <w:marLeft w:val="480"/>
          <w:marRight w:val="0"/>
          <w:marTop w:val="0"/>
          <w:marBottom w:val="0"/>
          <w:divBdr>
            <w:top w:val="none" w:sz="0" w:space="0" w:color="auto"/>
            <w:left w:val="none" w:sz="0" w:space="0" w:color="auto"/>
            <w:bottom w:val="none" w:sz="0" w:space="0" w:color="auto"/>
            <w:right w:val="none" w:sz="0" w:space="0" w:color="auto"/>
          </w:divBdr>
        </w:div>
        <w:div w:id="1131559348">
          <w:marLeft w:val="480"/>
          <w:marRight w:val="0"/>
          <w:marTop w:val="0"/>
          <w:marBottom w:val="0"/>
          <w:divBdr>
            <w:top w:val="none" w:sz="0" w:space="0" w:color="auto"/>
            <w:left w:val="none" w:sz="0" w:space="0" w:color="auto"/>
            <w:bottom w:val="none" w:sz="0" w:space="0" w:color="auto"/>
            <w:right w:val="none" w:sz="0" w:space="0" w:color="auto"/>
          </w:divBdr>
        </w:div>
        <w:div w:id="1415124442">
          <w:marLeft w:val="480"/>
          <w:marRight w:val="0"/>
          <w:marTop w:val="0"/>
          <w:marBottom w:val="0"/>
          <w:divBdr>
            <w:top w:val="none" w:sz="0" w:space="0" w:color="auto"/>
            <w:left w:val="none" w:sz="0" w:space="0" w:color="auto"/>
            <w:bottom w:val="none" w:sz="0" w:space="0" w:color="auto"/>
            <w:right w:val="none" w:sz="0" w:space="0" w:color="auto"/>
          </w:divBdr>
        </w:div>
        <w:div w:id="1441340712">
          <w:marLeft w:val="480"/>
          <w:marRight w:val="0"/>
          <w:marTop w:val="0"/>
          <w:marBottom w:val="0"/>
          <w:divBdr>
            <w:top w:val="none" w:sz="0" w:space="0" w:color="auto"/>
            <w:left w:val="none" w:sz="0" w:space="0" w:color="auto"/>
            <w:bottom w:val="none" w:sz="0" w:space="0" w:color="auto"/>
            <w:right w:val="none" w:sz="0" w:space="0" w:color="auto"/>
          </w:divBdr>
        </w:div>
        <w:div w:id="100685160">
          <w:marLeft w:val="480"/>
          <w:marRight w:val="0"/>
          <w:marTop w:val="0"/>
          <w:marBottom w:val="0"/>
          <w:divBdr>
            <w:top w:val="none" w:sz="0" w:space="0" w:color="auto"/>
            <w:left w:val="none" w:sz="0" w:space="0" w:color="auto"/>
            <w:bottom w:val="none" w:sz="0" w:space="0" w:color="auto"/>
            <w:right w:val="none" w:sz="0" w:space="0" w:color="auto"/>
          </w:divBdr>
        </w:div>
        <w:div w:id="324742552">
          <w:marLeft w:val="480"/>
          <w:marRight w:val="0"/>
          <w:marTop w:val="0"/>
          <w:marBottom w:val="0"/>
          <w:divBdr>
            <w:top w:val="none" w:sz="0" w:space="0" w:color="auto"/>
            <w:left w:val="none" w:sz="0" w:space="0" w:color="auto"/>
            <w:bottom w:val="none" w:sz="0" w:space="0" w:color="auto"/>
            <w:right w:val="none" w:sz="0" w:space="0" w:color="auto"/>
          </w:divBdr>
        </w:div>
        <w:div w:id="812870840">
          <w:marLeft w:val="480"/>
          <w:marRight w:val="0"/>
          <w:marTop w:val="0"/>
          <w:marBottom w:val="0"/>
          <w:divBdr>
            <w:top w:val="none" w:sz="0" w:space="0" w:color="auto"/>
            <w:left w:val="none" w:sz="0" w:space="0" w:color="auto"/>
            <w:bottom w:val="none" w:sz="0" w:space="0" w:color="auto"/>
            <w:right w:val="none" w:sz="0" w:space="0" w:color="auto"/>
          </w:divBdr>
        </w:div>
        <w:div w:id="1963267017">
          <w:marLeft w:val="480"/>
          <w:marRight w:val="0"/>
          <w:marTop w:val="0"/>
          <w:marBottom w:val="0"/>
          <w:divBdr>
            <w:top w:val="none" w:sz="0" w:space="0" w:color="auto"/>
            <w:left w:val="none" w:sz="0" w:space="0" w:color="auto"/>
            <w:bottom w:val="none" w:sz="0" w:space="0" w:color="auto"/>
            <w:right w:val="none" w:sz="0" w:space="0" w:color="auto"/>
          </w:divBdr>
        </w:div>
        <w:div w:id="289674152">
          <w:marLeft w:val="480"/>
          <w:marRight w:val="0"/>
          <w:marTop w:val="0"/>
          <w:marBottom w:val="0"/>
          <w:divBdr>
            <w:top w:val="none" w:sz="0" w:space="0" w:color="auto"/>
            <w:left w:val="none" w:sz="0" w:space="0" w:color="auto"/>
            <w:bottom w:val="none" w:sz="0" w:space="0" w:color="auto"/>
            <w:right w:val="none" w:sz="0" w:space="0" w:color="auto"/>
          </w:divBdr>
        </w:div>
        <w:div w:id="326254540">
          <w:marLeft w:val="480"/>
          <w:marRight w:val="0"/>
          <w:marTop w:val="0"/>
          <w:marBottom w:val="0"/>
          <w:divBdr>
            <w:top w:val="none" w:sz="0" w:space="0" w:color="auto"/>
            <w:left w:val="none" w:sz="0" w:space="0" w:color="auto"/>
            <w:bottom w:val="none" w:sz="0" w:space="0" w:color="auto"/>
            <w:right w:val="none" w:sz="0" w:space="0" w:color="auto"/>
          </w:divBdr>
        </w:div>
      </w:divsChild>
    </w:div>
    <w:div w:id="574821516">
      <w:bodyDiv w:val="1"/>
      <w:marLeft w:val="0"/>
      <w:marRight w:val="0"/>
      <w:marTop w:val="0"/>
      <w:marBottom w:val="0"/>
      <w:divBdr>
        <w:top w:val="none" w:sz="0" w:space="0" w:color="auto"/>
        <w:left w:val="none" w:sz="0" w:space="0" w:color="auto"/>
        <w:bottom w:val="none" w:sz="0" w:space="0" w:color="auto"/>
        <w:right w:val="none" w:sz="0" w:space="0" w:color="auto"/>
      </w:divBdr>
      <w:divsChild>
        <w:div w:id="1677612190">
          <w:marLeft w:val="480"/>
          <w:marRight w:val="0"/>
          <w:marTop w:val="0"/>
          <w:marBottom w:val="0"/>
          <w:divBdr>
            <w:top w:val="none" w:sz="0" w:space="0" w:color="auto"/>
            <w:left w:val="none" w:sz="0" w:space="0" w:color="auto"/>
            <w:bottom w:val="none" w:sz="0" w:space="0" w:color="auto"/>
            <w:right w:val="none" w:sz="0" w:space="0" w:color="auto"/>
          </w:divBdr>
        </w:div>
        <w:div w:id="1434017023">
          <w:marLeft w:val="480"/>
          <w:marRight w:val="0"/>
          <w:marTop w:val="0"/>
          <w:marBottom w:val="0"/>
          <w:divBdr>
            <w:top w:val="none" w:sz="0" w:space="0" w:color="auto"/>
            <w:left w:val="none" w:sz="0" w:space="0" w:color="auto"/>
            <w:bottom w:val="none" w:sz="0" w:space="0" w:color="auto"/>
            <w:right w:val="none" w:sz="0" w:space="0" w:color="auto"/>
          </w:divBdr>
        </w:div>
        <w:div w:id="1343631367">
          <w:marLeft w:val="480"/>
          <w:marRight w:val="0"/>
          <w:marTop w:val="0"/>
          <w:marBottom w:val="0"/>
          <w:divBdr>
            <w:top w:val="none" w:sz="0" w:space="0" w:color="auto"/>
            <w:left w:val="none" w:sz="0" w:space="0" w:color="auto"/>
            <w:bottom w:val="none" w:sz="0" w:space="0" w:color="auto"/>
            <w:right w:val="none" w:sz="0" w:space="0" w:color="auto"/>
          </w:divBdr>
        </w:div>
        <w:div w:id="467359609">
          <w:marLeft w:val="480"/>
          <w:marRight w:val="0"/>
          <w:marTop w:val="0"/>
          <w:marBottom w:val="0"/>
          <w:divBdr>
            <w:top w:val="none" w:sz="0" w:space="0" w:color="auto"/>
            <w:left w:val="none" w:sz="0" w:space="0" w:color="auto"/>
            <w:bottom w:val="none" w:sz="0" w:space="0" w:color="auto"/>
            <w:right w:val="none" w:sz="0" w:space="0" w:color="auto"/>
          </w:divBdr>
        </w:div>
        <w:div w:id="1829395122">
          <w:marLeft w:val="480"/>
          <w:marRight w:val="0"/>
          <w:marTop w:val="0"/>
          <w:marBottom w:val="0"/>
          <w:divBdr>
            <w:top w:val="none" w:sz="0" w:space="0" w:color="auto"/>
            <w:left w:val="none" w:sz="0" w:space="0" w:color="auto"/>
            <w:bottom w:val="none" w:sz="0" w:space="0" w:color="auto"/>
            <w:right w:val="none" w:sz="0" w:space="0" w:color="auto"/>
          </w:divBdr>
        </w:div>
        <w:div w:id="2105611386">
          <w:marLeft w:val="480"/>
          <w:marRight w:val="0"/>
          <w:marTop w:val="0"/>
          <w:marBottom w:val="0"/>
          <w:divBdr>
            <w:top w:val="none" w:sz="0" w:space="0" w:color="auto"/>
            <w:left w:val="none" w:sz="0" w:space="0" w:color="auto"/>
            <w:bottom w:val="none" w:sz="0" w:space="0" w:color="auto"/>
            <w:right w:val="none" w:sz="0" w:space="0" w:color="auto"/>
          </w:divBdr>
        </w:div>
        <w:div w:id="157111329">
          <w:marLeft w:val="480"/>
          <w:marRight w:val="0"/>
          <w:marTop w:val="0"/>
          <w:marBottom w:val="0"/>
          <w:divBdr>
            <w:top w:val="none" w:sz="0" w:space="0" w:color="auto"/>
            <w:left w:val="none" w:sz="0" w:space="0" w:color="auto"/>
            <w:bottom w:val="none" w:sz="0" w:space="0" w:color="auto"/>
            <w:right w:val="none" w:sz="0" w:space="0" w:color="auto"/>
          </w:divBdr>
        </w:div>
        <w:div w:id="617757111">
          <w:marLeft w:val="480"/>
          <w:marRight w:val="0"/>
          <w:marTop w:val="0"/>
          <w:marBottom w:val="0"/>
          <w:divBdr>
            <w:top w:val="none" w:sz="0" w:space="0" w:color="auto"/>
            <w:left w:val="none" w:sz="0" w:space="0" w:color="auto"/>
            <w:bottom w:val="none" w:sz="0" w:space="0" w:color="auto"/>
            <w:right w:val="none" w:sz="0" w:space="0" w:color="auto"/>
          </w:divBdr>
        </w:div>
        <w:div w:id="1077242037">
          <w:marLeft w:val="480"/>
          <w:marRight w:val="0"/>
          <w:marTop w:val="0"/>
          <w:marBottom w:val="0"/>
          <w:divBdr>
            <w:top w:val="none" w:sz="0" w:space="0" w:color="auto"/>
            <w:left w:val="none" w:sz="0" w:space="0" w:color="auto"/>
            <w:bottom w:val="none" w:sz="0" w:space="0" w:color="auto"/>
            <w:right w:val="none" w:sz="0" w:space="0" w:color="auto"/>
          </w:divBdr>
        </w:div>
        <w:div w:id="480390922">
          <w:marLeft w:val="480"/>
          <w:marRight w:val="0"/>
          <w:marTop w:val="0"/>
          <w:marBottom w:val="0"/>
          <w:divBdr>
            <w:top w:val="none" w:sz="0" w:space="0" w:color="auto"/>
            <w:left w:val="none" w:sz="0" w:space="0" w:color="auto"/>
            <w:bottom w:val="none" w:sz="0" w:space="0" w:color="auto"/>
            <w:right w:val="none" w:sz="0" w:space="0" w:color="auto"/>
          </w:divBdr>
        </w:div>
        <w:div w:id="824974175">
          <w:marLeft w:val="480"/>
          <w:marRight w:val="0"/>
          <w:marTop w:val="0"/>
          <w:marBottom w:val="0"/>
          <w:divBdr>
            <w:top w:val="none" w:sz="0" w:space="0" w:color="auto"/>
            <w:left w:val="none" w:sz="0" w:space="0" w:color="auto"/>
            <w:bottom w:val="none" w:sz="0" w:space="0" w:color="auto"/>
            <w:right w:val="none" w:sz="0" w:space="0" w:color="auto"/>
          </w:divBdr>
        </w:div>
        <w:div w:id="691492140">
          <w:marLeft w:val="480"/>
          <w:marRight w:val="0"/>
          <w:marTop w:val="0"/>
          <w:marBottom w:val="0"/>
          <w:divBdr>
            <w:top w:val="none" w:sz="0" w:space="0" w:color="auto"/>
            <w:left w:val="none" w:sz="0" w:space="0" w:color="auto"/>
            <w:bottom w:val="none" w:sz="0" w:space="0" w:color="auto"/>
            <w:right w:val="none" w:sz="0" w:space="0" w:color="auto"/>
          </w:divBdr>
        </w:div>
      </w:divsChild>
    </w:div>
    <w:div w:id="577635428">
      <w:bodyDiv w:val="1"/>
      <w:marLeft w:val="0"/>
      <w:marRight w:val="0"/>
      <w:marTop w:val="0"/>
      <w:marBottom w:val="0"/>
      <w:divBdr>
        <w:top w:val="none" w:sz="0" w:space="0" w:color="auto"/>
        <w:left w:val="none" w:sz="0" w:space="0" w:color="auto"/>
        <w:bottom w:val="none" w:sz="0" w:space="0" w:color="auto"/>
        <w:right w:val="none" w:sz="0" w:space="0" w:color="auto"/>
      </w:divBdr>
    </w:div>
    <w:div w:id="578947206">
      <w:bodyDiv w:val="1"/>
      <w:marLeft w:val="0"/>
      <w:marRight w:val="0"/>
      <w:marTop w:val="0"/>
      <w:marBottom w:val="0"/>
      <w:divBdr>
        <w:top w:val="none" w:sz="0" w:space="0" w:color="auto"/>
        <w:left w:val="none" w:sz="0" w:space="0" w:color="auto"/>
        <w:bottom w:val="none" w:sz="0" w:space="0" w:color="auto"/>
        <w:right w:val="none" w:sz="0" w:space="0" w:color="auto"/>
      </w:divBdr>
      <w:divsChild>
        <w:div w:id="2021735139">
          <w:marLeft w:val="480"/>
          <w:marRight w:val="0"/>
          <w:marTop w:val="0"/>
          <w:marBottom w:val="0"/>
          <w:divBdr>
            <w:top w:val="none" w:sz="0" w:space="0" w:color="auto"/>
            <w:left w:val="none" w:sz="0" w:space="0" w:color="auto"/>
            <w:bottom w:val="none" w:sz="0" w:space="0" w:color="auto"/>
            <w:right w:val="none" w:sz="0" w:space="0" w:color="auto"/>
          </w:divBdr>
        </w:div>
        <w:div w:id="892235323">
          <w:marLeft w:val="480"/>
          <w:marRight w:val="0"/>
          <w:marTop w:val="0"/>
          <w:marBottom w:val="0"/>
          <w:divBdr>
            <w:top w:val="none" w:sz="0" w:space="0" w:color="auto"/>
            <w:left w:val="none" w:sz="0" w:space="0" w:color="auto"/>
            <w:bottom w:val="none" w:sz="0" w:space="0" w:color="auto"/>
            <w:right w:val="none" w:sz="0" w:space="0" w:color="auto"/>
          </w:divBdr>
        </w:div>
        <w:div w:id="1967546255">
          <w:marLeft w:val="480"/>
          <w:marRight w:val="0"/>
          <w:marTop w:val="0"/>
          <w:marBottom w:val="0"/>
          <w:divBdr>
            <w:top w:val="none" w:sz="0" w:space="0" w:color="auto"/>
            <w:left w:val="none" w:sz="0" w:space="0" w:color="auto"/>
            <w:bottom w:val="none" w:sz="0" w:space="0" w:color="auto"/>
            <w:right w:val="none" w:sz="0" w:space="0" w:color="auto"/>
          </w:divBdr>
        </w:div>
        <w:div w:id="234583982">
          <w:marLeft w:val="480"/>
          <w:marRight w:val="0"/>
          <w:marTop w:val="0"/>
          <w:marBottom w:val="0"/>
          <w:divBdr>
            <w:top w:val="none" w:sz="0" w:space="0" w:color="auto"/>
            <w:left w:val="none" w:sz="0" w:space="0" w:color="auto"/>
            <w:bottom w:val="none" w:sz="0" w:space="0" w:color="auto"/>
            <w:right w:val="none" w:sz="0" w:space="0" w:color="auto"/>
          </w:divBdr>
        </w:div>
        <w:div w:id="96798519">
          <w:marLeft w:val="480"/>
          <w:marRight w:val="0"/>
          <w:marTop w:val="0"/>
          <w:marBottom w:val="0"/>
          <w:divBdr>
            <w:top w:val="none" w:sz="0" w:space="0" w:color="auto"/>
            <w:left w:val="none" w:sz="0" w:space="0" w:color="auto"/>
            <w:bottom w:val="none" w:sz="0" w:space="0" w:color="auto"/>
            <w:right w:val="none" w:sz="0" w:space="0" w:color="auto"/>
          </w:divBdr>
        </w:div>
        <w:div w:id="1406414815">
          <w:marLeft w:val="480"/>
          <w:marRight w:val="0"/>
          <w:marTop w:val="0"/>
          <w:marBottom w:val="0"/>
          <w:divBdr>
            <w:top w:val="none" w:sz="0" w:space="0" w:color="auto"/>
            <w:left w:val="none" w:sz="0" w:space="0" w:color="auto"/>
            <w:bottom w:val="none" w:sz="0" w:space="0" w:color="auto"/>
            <w:right w:val="none" w:sz="0" w:space="0" w:color="auto"/>
          </w:divBdr>
        </w:div>
        <w:div w:id="150633806">
          <w:marLeft w:val="480"/>
          <w:marRight w:val="0"/>
          <w:marTop w:val="0"/>
          <w:marBottom w:val="0"/>
          <w:divBdr>
            <w:top w:val="none" w:sz="0" w:space="0" w:color="auto"/>
            <w:left w:val="none" w:sz="0" w:space="0" w:color="auto"/>
            <w:bottom w:val="none" w:sz="0" w:space="0" w:color="auto"/>
            <w:right w:val="none" w:sz="0" w:space="0" w:color="auto"/>
          </w:divBdr>
        </w:div>
        <w:div w:id="1028220651">
          <w:marLeft w:val="480"/>
          <w:marRight w:val="0"/>
          <w:marTop w:val="0"/>
          <w:marBottom w:val="0"/>
          <w:divBdr>
            <w:top w:val="none" w:sz="0" w:space="0" w:color="auto"/>
            <w:left w:val="none" w:sz="0" w:space="0" w:color="auto"/>
            <w:bottom w:val="none" w:sz="0" w:space="0" w:color="auto"/>
            <w:right w:val="none" w:sz="0" w:space="0" w:color="auto"/>
          </w:divBdr>
        </w:div>
        <w:div w:id="1878470046">
          <w:marLeft w:val="480"/>
          <w:marRight w:val="0"/>
          <w:marTop w:val="0"/>
          <w:marBottom w:val="0"/>
          <w:divBdr>
            <w:top w:val="none" w:sz="0" w:space="0" w:color="auto"/>
            <w:left w:val="none" w:sz="0" w:space="0" w:color="auto"/>
            <w:bottom w:val="none" w:sz="0" w:space="0" w:color="auto"/>
            <w:right w:val="none" w:sz="0" w:space="0" w:color="auto"/>
          </w:divBdr>
        </w:div>
        <w:div w:id="439184818">
          <w:marLeft w:val="480"/>
          <w:marRight w:val="0"/>
          <w:marTop w:val="0"/>
          <w:marBottom w:val="0"/>
          <w:divBdr>
            <w:top w:val="none" w:sz="0" w:space="0" w:color="auto"/>
            <w:left w:val="none" w:sz="0" w:space="0" w:color="auto"/>
            <w:bottom w:val="none" w:sz="0" w:space="0" w:color="auto"/>
            <w:right w:val="none" w:sz="0" w:space="0" w:color="auto"/>
          </w:divBdr>
        </w:div>
        <w:div w:id="1701778980">
          <w:marLeft w:val="480"/>
          <w:marRight w:val="0"/>
          <w:marTop w:val="0"/>
          <w:marBottom w:val="0"/>
          <w:divBdr>
            <w:top w:val="none" w:sz="0" w:space="0" w:color="auto"/>
            <w:left w:val="none" w:sz="0" w:space="0" w:color="auto"/>
            <w:bottom w:val="none" w:sz="0" w:space="0" w:color="auto"/>
            <w:right w:val="none" w:sz="0" w:space="0" w:color="auto"/>
          </w:divBdr>
        </w:div>
        <w:div w:id="2001275692">
          <w:marLeft w:val="480"/>
          <w:marRight w:val="0"/>
          <w:marTop w:val="0"/>
          <w:marBottom w:val="0"/>
          <w:divBdr>
            <w:top w:val="none" w:sz="0" w:space="0" w:color="auto"/>
            <w:left w:val="none" w:sz="0" w:space="0" w:color="auto"/>
            <w:bottom w:val="none" w:sz="0" w:space="0" w:color="auto"/>
            <w:right w:val="none" w:sz="0" w:space="0" w:color="auto"/>
          </w:divBdr>
        </w:div>
      </w:divsChild>
    </w:div>
    <w:div w:id="580220074">
      <w:bodyDiv w:val="1"/>
      <w:marLeft w:val="0"/>
      <w:marRight w:val="0"/>
      <w:marTop w:val="0"/>
      <w:marBottom w:val="0"/>
      <w:divBdr>
        <w:top w:val="none" w:sz="0" w:space="0" w:color="auto"/>
        <w:left w:val="none" w:sz="0" w:space="0" w:color="auto"/>
        <w:bottom w:val="none" w:sz="0" w:space="0" w:color="auto"/>
        <w:right w:val="none" w:sz="0" w:space="0" w:color="auto"/>
      </w:divBdr>
    </w:div>
    <w:div w:id="593628561">
      <w:bodyDiv w:val="1"/>
      <w:marLeft w:val="0"/>
      <w:marRight w:val="0"/>
      <w:marTop w:val="0"/>
      <w:marBottom w:val="0"/>
      <w:divBdr>
        <w:top w:val="none" w:sz="0" w:space="0" w:color="auto"/>
        <w:left w:val="none" w:sz="0" w:space="0" w:color="auto"/>
        <w:bottom w:val="none" w:sz="0" w:space="0" w:color="auto"/>
        <w:right w:val="none" w:sz="0" w:space="0" w:color="auto"/>
      </w:divBdr>
    </w:div>
    <w:div w:id="594630469">
      <w:bodyDiv w:val="1"/>
      <w:marLeft w:val="0"/>
      <w:marRight w:val="0"/>
      <w:marTop w:val="0"/>
      <w:marBottom w:val="0"/>
      <w:divBdr>
        <w:top w:val="none" w:sz="0" w:space="0" w:color="auto"/>
        <w:left w:val="none" w:sz="0" w:space="0" w:color="auto"/>
        <w:bottom w:val="none" w:sz="0" w:space="0" w:color="auto"/>
        <w:right w:val="none" w:sz="0" w:space="0" w:color="auto"/>
      </w:divBdr>
    </w:div>
    <w:div w:id="609438142">
      <w:bodyDiv w:val="1"/>
      <w:marLeft w:val="0"/>
      <w:marRight w:val="0"/>
      <w:marTop w:val="0"/>
      <w:marBottom w:val="0"/>
      <w:divBdr>
        <w:top w:val="none" w:sz="0" w:space="0" w:color="auto"/>
        <w:left w:val="none" w:sz="0" w:space="0" w:color="auto"/>
        <w:bottom w:val="none" w:sz="0" w:space="0" w:color="auto"/>
        <w:right w:val="none" w:sz="0" w:space="0" w:color="auto"/>
      </w:divBdr>
    </w:div>
    <w:div w:id="617179572">
      <w:bodyDiv w:val="1"/>
      <w:marLeft w:val="0"/>
      <w:marRight w:val="0"/>
      <w:marTop w:val="0"/>
      <w:marBottom w:val="0"/>
      <w:divBdr>
        <w:top w:val="none" w:sz="0" w:space="0" w:color="auto"/>
        <w:left w:val="none" w:sz="0" w:space="0" w:color="auto"/>
        <w:bottom w:val="none" w:sz="0" w:space="0" w:color="auto"/>
        <w:right w:val="none" w:sz="0" w:space="0" w:color="auto"/>
      </w:divBdr>
    </w:div>
    <w:div w:id="622807455">
      <w:bodyDiv w:val="1"/>
      <w:marLeft w:val="0"/>
      <w:marRight w:val="0"/>
      <w:marTop w:val="0"/>
      <w:marBottom w:val="0"/>
      <w:divBdr>
        <w:top w:val="none" w:sz="0" w:space="0" w:color="auto"/>
        <w:left w:val="none" w:sz="0" w:space="0" w:color="auto"/>
        <w:bottom w:val="none" w:sz="0" w:space="0" w:color="auto"/>
        <w:right w:val="none" w:sz="0" w:space="0" w:color="auto"/>
      </w:divBdr>
      <w:divsChild>
        <w:div w:id="342823598">
          <w:marLeft w:val="480"/>
          <w:marRight w:val="0"/>
          <w:marTop w:val="0"/>
          <w:marBottom w:val="0"/>
          <w:divBdr>
            <w:top w:val="none" w:sz="0" w:space="0" w:color="auto"/>
            <w:left w:val="none" w:sz="0" w:space="0" w:color="auto"/>
            <w:bottom w:val="none" w:sz="0" w:space="0" w:color="auto"/>
            <w:right w:val="none" w:sz="0" w:space="0" w:color="auto"/>
          </w:divBdr>
        </w:div>
        <w:div w:id="967275546">
          <w:marLeft w:val="480"/>
          <w:marRight w:val="0"/>
          <w:marTop w:val="0"/>
          <w:marBottom w:val="0"/>
          <w:divBdr>
            <w:top w:val="none" w:sz="0" w:space="0" w:color="auto"/>
            <w:left w:val="none" w:sz="0" w:space="0" w:color="auto"/>
            <w:bottom w:val="none" w:sz="0" w:space="0" w:color="auto"/>
            <w:right w:val="none" w:sz="0" w:space="0" w:color="auto"/>
          </w:divBdr>
        </w:div>
        <w:div w:id="828835401">
          <w:marLeft w:val="480"/>
          <w:marRight w:val="0"/>
          <w:marTop w:val="0"/>
          <w:marBottom w:val="0"/>
          <w:divBdr>
            <w:top w:val="none" w:sz="0" w:space="0" w:color="auto"/>
            <w:left w:val="none" w:sz="0" w:space="0" w:color="auto"/>
            <w:bottom w:val="none" w:sz="0" w:space="0" w:color="auto"/>
            <w:right w:val="none" w:sz="0" w:space="0" w:color="auto"/>
          </w:divBdr>
        </w:div>
        <w:div w:id="366299801">
          <w:marLeft w:val="480"/>
          <w:marRight w:val="0"/>
          <w:marTop w:val="0"/>
          <w:marBottom w:val="0"/>
          <w:divBdr>
            <w:top w:val="none" w:sz="0" w:space="0" w:color="auto"/>
            <w:left w:val="none" w:sz="0" w:space="0" w:color="auto"/>
            <w:bottom w:val="none" w:sz="0" w:space="0" w:color="auto"/>
            <w:right w:val="none" w:sz="0" w:space="0" w:color="auto"/>
          </w:divBdr>
        </w:div>
        <w:div w:id="2134395572">
          <w:marLeft w:val="480"/>
          <w:marRight w:val="0"/>
          <w:marTop w:val="0"/>
          <w:marBottom w:val="0"/>
          <w:divBdr>
            <w:top w:val="none" w:sz="0" w:space="0" w:color="auto"/>
            <w:left w:val="none" w:sz="0" w:space="0" w:color="auto"/>
            <w:bottom w:val="none" w:sz="0" w:space="0" w:color="auto"/>
            <w:right w:val="none" w:sz="0" w:space="0" w:color="auto"/>
          </w:divBdr>
        </w:div>
        <w:div w:id="1941374406">
          <w:marLeft w:val="480"/>
          <w:marRight w:val="0"/>
          <w:marTop w:val="0"/>
          <w:marBottom w:val="0"/>
          <w:divBdr>
            <w:top w:val="none" w:sz="0" w:space="0" w:color="auto"/>
            <w:left w:val="none" w:sz="0" w:space="0" w:color="auto"/>
            <w:bottom w:val="none" w:sz="0" w:space="0" w:color="auto"/>
            <w:right w:val="none" w:sz="0" w:space="0" w:color="auto"/>
          </w:divBdr>
        </w:div>
        <w:div w:id="159200005">
          <w:marLeft w:val="480"/>
          <w:marRight w:val="0"/>
          <w:marTop w:val="0"/>
          <w:marBottom w:val="0"/>
          <w:divBdr>
            <w:top w:val="none" w:sz="0" w:space="0" w:color="auto"/>
            <w:left w:val="none" w:sz="0" w:space="0" w:color="auto"/>
            <w:bottom w:val="none" w:sz="0" w:space="0" w:color="auto"/>
            <w:right w:val="none" w:sz="0" w:space="0" w:color="auto"/>
          </w:divBdr>
        </w:div>
        <w:div w:id="1317299296">
          <w:marLeft w:val="480"/>
          <w:marRight w:val="0"/>
          <w:marTop w:val="0"/>
          <w:marBottom w:val="0"/>
          <w:divBdr>
            <w:top w:val="none" w:sz="0" w:space="0" w:color="auto"/>
            <w:left w:val="none" w:sz="0" w:space="0" w:color="auto"/>
            <w:bottom w:val="none" w:sz="0" w:space="0" w:color="auto"/>
            <w:right w:val="none" w:sz="0" w:space="0" w:color="auto"/>
          </w:divBdr>
        </w:div>
        <w:div w:id="1691293503">
          <w:marLeft w:val="480"/>
          <w:marRight w:val="0"/>
          <w:marTop w:val="0"/>
          <w:marBottom w:val="0"/>
          <w:divBdr>
            <w:top w:val="none" w:sz="0" w:space="0" w:color="auto"/>
            <w:left w:val="none" w:sz="0" w:space="0" w:color="auto"/>
            <w:bottom w:val="none" w:sz="0" w:space="0" w:color="auto"/>
            <w:right w:val="none" w:sz="0" w:space="0" w:color="auto"/>
          </w:divBdr>
        </w:div>
        <w:div w:id="1454783726">
          <w:marLeft w:val="480"/>
          <w:marRight w:val="0"/>
          <w:marTop w:val="0"/>
          <w:marBottom w:val="0"/>
          <w:divBdr>
            <w:top w:val="none" w:sz="0" w:space="0" w:color="auto"/>
            <w:left w:val="none" w:sz="0" w:space="0" w:color="auto"/>
            <w:bottom w:val="none" w:sz="0" w:space="0" w:color="auto"/>
            <w:right w:val="none" w:sz="0" w:space="0" w:color="auto"/>
          </w:divBdr>
        </w:div>
        <w:div w:id="170460872">
          <w:marLeft w:val="480"/>
          <w:marRight w:val="0"/>
          <w:marTop w:val="0"/>
          <w:marBottom w:val="0"/>
          <w:divBdr>
            <w:top w:val="none" w:sz="0" w:space="0" w:color="auto"/>
            <w:left w:val="none" w:sz="0" w:space="0" w:color="auto"/>
            <w:bottom w:val="none" w:sz="0" w:space="0" w:color="auto"/>
            <w:right w:val="none" w:sz="0" w:space="0" w:color="auto"/>
          </w:divBdr>
        </w:div>
        <w:div w:id="959994403">
          <w:marLeft w:val="480"/>
          <w:marRight w:val="0"/>
          <w:marTop w:val="0"/>
          <w:marBottom w:val="0"/>
          <w:divBdr>
            <w:top w:val="none" w:sz="0" w:space="0" w:color="auto"/>
            <w:left w:val="none" w:sz="0" w:space="0" w:color="auto"/>
            <w:bottom w:val="none" w:sz="0" w:space="0" w:color="auto"/>
            <w:right w:val="none" w:sz="0" w:space="0" w:color="auto"/>
          </w:divBdr>
        </w:div>
        <w:div w:id="38209074">
          <w:marLeft w:val="480"/>
          <w:marRight w:val="0"/>
          <w:marTop w:val="0"/>
          <w:marBottom w:val="0"/>
          <w:divBdr>
            <w:top w:val="none" w:sz="0" w:space="0" w:color="auto"/>
            <w:left w:val="none" w:sz="0" w:space="0" w:color="auto"/>
            <w:bottom w:val="none" w:sz="0" w:space="0" w:color="auto"/>
            <w:right w:val="none" w:sz="0" w:space="0" w:color="auto"/>
          </w:divBdr>
        </w:div>
        <w:div w:id="843934439">
          <w:marLeft w:val="480"/>
          <w:marRight w:val="0"/>
          <w:marTop w:val="0"/>
          <w:marBottom w:val="0"/>
          <w:divBdr>
            <w:top w:val="none" w:sz="0" w:space="0" w:color="auto"/>
            <w:left w:val="none" w:sz="0" w:space="0" w:color="auto"/>
            <w:bottom w:val="none" w:sz="0" w:space="0" w:color="auto"/>
            <w:right w:val="none" w:sz="0" w:space="0" w:color="auto"/>
          </w:divBdr>
        </w:div>
        <w:div w:id="1103450502">
          <w:marLeft w:val="480"/>
          <w:marRight w:val="0"/>
          <w:marTop w:val="0"/>
          <w:marBottom w:val="0"/>
          <w:divBdr>
            <w:top w:val="none" w:sz="0" w:space="0" w:color="auto"/>
            <w:left w:val="none" w:sz="0" w:space="0" w:color="auto"/>
            <w:bottom w:val="none" w:sz="0" w:space="0" w:color="auto"/>
            <w:right w:val="none" w:sz="0" w:space="0" w:color="auto"/>
          </w:divBdr>
        </w:div>
        <w:div w:id="689451292">
          <w:marLeft w:val="480"/>
          <w:marRight w:val="0"/>
          <w:marTop w:val="0"/>
          <w:marBottom w:val="0"/>
          <w:divBdr>
            <w:top w:val="none" w:sz="0" w:space="0" w:color="auto"/>
            <w:left w:val="none" w:sz="0" w:space="0" w:color="auto"/>
            <w:bottom w:val="none" w:sz="0" w:space="0" w:color="auto"/>
            <w:right w:val="none" w:sz="0" w:space="0" w:color="auto"/>
          </w:divBdr>
        </w:div>
        <w:div w:id="193886335">
          <w:marLeft w:val="480"/>
          <w:marRight w:val="0"/>
          <w:marTop w:val="0"/>
          <w:marBottom w:val="0"/>
          <w:divBdr>
            <w:top w:val="none" w:sz="0" w:space="0" w:color="auto"/>
            <w:left w:val="none" w:sz="0" w:space="0" w:color="auto"/>
            <w:bottom w:val="none" w:sz="0" w:space="0" w:color="auto"/>
            <w:right w:val="none" w:sz="0" w:space="0" w:color="auto"/>
          </w:divBdr>
        </w:div>
        <w:div w:id="1200050767">
          <w:marLeft w:val="480"/>
          <w:marRight w:val="0"/>
          <w:marTop w:val="0"/>
          <w:marBottom w:val="0"/>
          <w:divBdr>
            <w:top w:val="none" w:sz="0" w:space="0" w:color="auto"/>
            <w:left w:val="none" w:sz="0" w:space="0" w:color="auto"/>
            <w:bottom w:val="none" w:sz="0" w:space="0" w:color="auto"/>
            <w:right w:val="none" w:sz="0" w:space="0" w:color="auto"/>
          </w:divBdr>
        </w:div>
        <w:div w:id="1230531160">
          <w:marLeft w:val="480"/>
          <w:marRight w:val="0"/>
          <w:marTop w:val="0"/>
          <w:marBottom w:val="0"/>
          <w:divBdr>
            <w:top w:val="none" w:sz="0" w:space="0" w:color="auto"/>
            <w:left w:val="none" w:sz="0" w:space="0" w:color="auto"/>
            <w:bottom w:val="none" w:sz="0" w:space="0" w:color="auto"/>
            <w:right w:val="none" w:sz="0" w:space="0" w:color="auto"/>
          </w:divBdr>
        </w:div>
        <w:div w:id="1349912814">
          <w:marLeft w:val="480"/>
          <w:marRight w:val="0"/>
          <w:marTop w:val="0"/>
          <w:marBottom w:val="0"/>
          <w:divBdr>
            <w:top w:val="none" w:sz="0" w:space="0" w:color="auto"/>
            <w:left w:val="none" w:sz="0" w:space="0" w:color="auto"/>
            <w:bottom w:val="none" w:sz="0" w:space="0" w:color="auto"/>
            <w:right w:val="none" w:sz="0" w:space="0" w:color="auto"/>
          </w:divBdr>
        </w:div>
        <w:div w:id="616104287">
          <w:marLeft w:val="480"/>
          <w:marRight w:val="0"/>
          <w:marTop w:val="0"/>
          <w:marBottom w:val="0"/>
          <w:divBdr>
            <w:top w:val="none" w:sz="0" w:space="0" w:color="auto"/>
            <w:left w:val="none" w:sz="0" w:space="0" w:color="auto"/>
            <w:bottom w:val="none" w:sz="0" w:space="0" w:color="auto"/>
            <w:right w:val="none" w:sz="0" w:space="0" w:color="auto"/>
          </w:divBdr>
        </w:div>
      </w:divsChild>
    </w:div>
    <w:div w:id="626354403">
      <w:bodyDiv w:val="1"/>
      <w:marLeft w:val="0"/>
      <w:marRight w:val="0"/>
      <w:marTop w:val="0"/>
      <w:marBottom w:val="0"/>
      <w:divBdr>
        <w:top w:val="none" w:sz="0" w:space="0" w:color="auto"/>
        <w:left w:val="none" w:sz="0" w:space="0" w:color="auto"/>
        <w:bottom w:val="none" w:sz="0" w:space="0" w:color="auto"/>
        <w:right w:val="none" w:sz="0" w:space="0" w:color="auto"/>
      </w:divBdr>
    </w:div>
    <w:div w:id="627902038">
      <w:bodyDiv w:val="1"/>
      <w:marLeft w:val="0"/>
      <w:marRight w:val="0"/>
      <w:marTop w:val="0"/>
      <w:marBottom w:val="0"/>
      <w:divBdr>
        <w:top w:val="none" w:sz="0" w:space="0" w:color="auto"/>
        <w:left w:val="none" w:sz="0" w:space="0" w:color="auto"/>
        <w:bottom w:val="none" w:sz="0" w:space="0" w:color="auto"/>
        <w:right w:val="none" w:sz="0" w:space="0" w:color="auto"/>
      </w:divBdr>
      <w:divsChild>
        <w:div w:id="447621382">
          <w:marLeft w:val="480"/>
          <w:marRight w:val="0"/>
          <w:marTop w:val="0"/>
          <w:marBottom w:val="0"/>
          <w:divBdr>
            <w:top w:val="none" w:sz="0" w:space="0" w:color="auto"/>
            <w:left w:val="none" w:sz="0" w:space="0" w:color="auto"/>
            <w:bottom w:val="none" w:sz="0" w:space="0" w:color="auto"/>
            <w:right w:val="none" w:sz="0" w:space="0" w:color="auto"/>
          </w:divBdr>
        </w:div>
        <w:div w:id="1479035762">
          <w:marLeft w:val="480"/>
          <w:marRight w:val="0"/>
          <w:marTop w:val="0"/>
          <w:marBottom w:val="0"/>
          <w:divBdr>
            <w:top w:val="none" w:sz="0" w:space="0" w:color="auto"/>
            <w:left w:val="none" w:sz="0" w:space="0" w:color="auto"/>
            <w:bottom w:val="none" w:sz="0" w:space="0" w:color="auto"/>
            <w:right w:val="none" w:sz="0" w:space="0" w:color="auto"/>
          </w:divBdr>
        </w:div>
        <w:div w:id="1762677434">
          <w:marLeft w:val="480"/>
          <w:marRight w:val="0"/>
          <w:marTop w:val="0"/>
          <w:marBottom w:val="0"/>
          <w:divBdr>
            <w:top w:val="none" w:sz="0" w:space="0" w:color="auto"/>
            <w:left w:val="none" w:sz="0" w:space="0" w:color="auto"/>
            <w:bottom w:val="none" w:sz="0" w:space="0" w:color="auto"/>
            <w:right w:val="none" w:sz="0" w:space="0" w:color="auto"/>
          </w:divBdr>
        </w:div>
        <w:div w:id="1393039309">
          <w:marLeft w:val="480"/>
          <w:marRight w:val="0"/>
          <w:marTop w:val="0"/>
          <w:marBottom w:val="0"/>
          <w:divBdr>
            <w:top w:val="none" w:sz="0" w:space="0" w:color="auto"/>
            <w:left w:val="none" w:sz="0" w:space="0" w:color="auto"/>
            <w:bottom w:val="none" w:sz="0" w:space="0" w:color="auto"/>
            <w:right w:val="none" w:sz="0" w:space="0" w:color="auto"/>
          </w:divBdr>
        </w:div>
        <w:div w:id="441725607">
          <w:marLeft w:val="480"/>
          <w:marRight w:val="0"/>
          <w:marTop w:val="0"/>
          <w:marBottom w:val="0"/>
          <w:divBdr>
            <w:top w:val="none" w:sz="0" w:space="0" w:color="auto"/>
            <w:left w:val="none" w:sz="0" w:space="0" w:color="auto"/>
            <w:bottom w:val="none" w:sz="0" w:space="0" w:color="auto"/>
            <w:right w:val="none" w:sz="0" w:space="0" w:color="auto"/>
          </w:divBdr>
        </w:div>
        <w:div w:id="1080443872">
          <w:marLeft w:val="480"/>
          <w:marRight w:val="0"/>
          <w:marTop w:val="0"/>
          <w:marBottom w:val="0"/>
          <w:divBdr>
            <w:top w:val="none" w:sz="0" w:space="0" w:color="auto"/>
            <w:left w:val="none" w:sz="0" w:space="0" w:color="auto"/>
            <w:bottom w:val="none" w:sz="0" w:space="0" w:color="auto"/>
            <w:right w:val="none" w:sz="0" w:space="0" w:color="auto"/>
          </w:divBdr>
        </w:div>
        <w:div w:id="213783427">
          <w:marLeft w:val="480"/>
          <w:marRight w:val="0"/>
          <w:marTop w:val="0"/>
          <w:marBottom w:val="0"/>
          <w:divBdr>
            <w:top w:val="none" w:sz="0" w:space="0" w:color="auto"/>
            <w:left w:val="none" w:sz="0" w:space="0" w:color="auto"/>
            <w:bottom w:val="none" w:sz="0" w:space="0" w:color="auto"/>
            <w:right w:val="none" w:sz="0" w:space="0" w:color="auto"/>
          </w:divBdr>
        </w:div>
        <w:div w:id="208418484">
          <w:marLeft w:val="480"/>
          <w:marRight w:val="0"/>
          <w:marTop w:val="0"/>
          <w:marBottom w:val="0"/>
          <w:divBdr>
            <w:top w:val="none" w:sz="0" w:space="0" w:color="auto"/>
            <w:left w:val="none" w:sz="0" w:space="0" w:color="auto"/>
            <w:bottom w:val="none" w:sz="0" w:space="0" w:color="auto"/>
            <w:right w:val="none" w:sz="0" w:space="0" w:color="auto"/>
          </w:divBdr>
        </w:div>
        <w:div w:id="727388127">
          <w:marLeft w:val="480"/>
          <w:marRight w:val="0"/>
          <w:marTop w:val="0"/>
          <w:marBottom w:val="0"/>
          <w:divBdr>
            <w:top w:val="none" w:sz="0" w:space="0" w:color="auto"/>
            <w:left w:val="none" w:sz="0" w:space="0" w:color="auto"/>
            <w:bottom w:val="none" w:sz="0" w:space="0" w:color="auto"/>
            <w:right w:val="none" w:sz="0" w:space="0" w:color="auto"/>
          </w:divBdr>
        </w:div>
        <w:div w:id="1811942508">
          <w:marLeft w:val="480"/>
          <w:marRight w:val="0"/>
          <w:marTop w:val="0"/>
          <w:marBottom w:val="0"/>
          <w:divBdr>
            <w:top w:val="none" w:sz="0" w:space="0" w:color="auto"/>
            <w:left w:val="none" w:sz="0" w:space="0" w:color="auto"/>
            <w:bottom w:val="none" w:sz="0" w:space="0" w:color="auto"/>
            <w:right w:val="none" w:sz="0" w:space="0" w:color="auto"/>
          </w:divBdr>
        </w:div>
        <w:div w:id="684132261">
          <w:marLeft w:val="480"/>
          <w:marRight w:val="0"/>
          <w:marTop w:val="0"/>
          <w:marBottom w:val="0"/>
          <w:divBdr>
            <w:top w:val="none" w:sz="0" w:space="0" w:color="auto"/>
            <w:left w:val="none" w:sz="0" w:space="0" w:color="auto"/>
            <w:bottom w:val="none" w:sz="0" w:space="0" w:color="auto"/>
            <w:right w:val="none" w:sz="0" w:space="0" w:color="auto"/>
          </w:divBdr>
        </w:div>
        <w:div w:id="1195072692">
          <w:marLeft w:val="480"/>
          <w:marRight w:val="0"/>
          <w:marTop w:val="0"/>
          <w:marBottom w:val="0"/>
          <w:divBdr>
            <w:top w:val="none" w:sz="0" w:space="0" w:color="auto"/>
            <w:left w:val="none" w:sz="0" w:space="0" w:color="auto"/>
            <w:bottom w:val="none" w:sz="0" w:space="0" w:color="auto"/>
            <w:right w:val="none" w:sz="0" w:space="0" w:color="auto"/>
          </w:divBdr>
        </w:div>
        <w:div w:id="2021354548">
          <w:marLeft w:val="480"/>
          <w:marRight w:val="0"/>
          <w:marTop w:val="0"/>
          <w:marBottom w:val="0"/>
          <w:divBdr>
            <w:top w:val="none" w:sz="0" w:space="0" w:color="auto"/>
            <w:left w:val="none" w:sz="0" w:space="0" w:color="auto"/>
            <w:bottom w:val="none" w:sz="0" w:space="0" w:color="auto"/>
            <w:right w:val="none" w:sz="0" w:space="0" w:color="auto"/>
          </w:divBdr>
        </w:div>
      </w:divsChild>
    </w:div>
    <w:div w:id="632634327">
      <w:bodyDiv w:val="1"/>
      <w:marLeft w:val="0"/>
      <w:marRight w:val="0"/>
      <w:marTop w:val="0"/>
      <w:marBottom w:val="0"/>
      <w:divBdr>
        <w:top w:val="none" w:sz="0" w:space="0" w:color="auto"/>
        <w:left w:val="none" w:sz="0" w:space="0" w:color="auto"/>
        <w:bottom w:val="none" w:sz="0" w:space="0" w:color="auto"/>
        <w:right w:val="none" w:sz="0" w:space="0" w:color="auto"/>
      </w:divBdr>
      <w:divsChild>
        <w:div w:id="2061199084">
          <w:marLeft w:val="480"/>
          <w:marRight w:val="0"/>
          <w:marTop w:val="0"/>
          <w:marBottom w:val="0"/>
          <w:divBdr>
            <w:top w:val="none" w:sz="0" w:space="0" w:color="auto"/>
            <w:left w:val="none" w:sz="0" w:space="0" w:color="auto"/>
            <w:bottom w:val="none" w:sz="0" w:space="0" w:color="auto"/>
            <w:right w:val="none" w:sz="0" w:space="0" w:color="auto"/>
          </w:divBdr>
        </w:div>
        <w:div w:id="623004120">
          <w:marLeft w:val="480"/>
          <w:marRight w:val="0"/>
          <w:marTop w:val="0"/>
          <w:marBottom w:val="0"/>
          <w:divBdr>
            <w:top w:val="none" w:sz="0" w:space="0" w:color="auto"/>
            <w:left w:val="none" w:sz="0" w:space="0" w:color="auto"/>
            <w:bottom w:val="none" w:sz="0" w:space="0" w:color="auto"/>
            <w:right w:val="none" w:sz="0" w:space="0" w:color="auto"/>
          </w:divBdr>
        </w:div>
        <w:div w:id="85005844">
          <w:marLeft w:val="480"/>
          <w:marRight w:val="0"/>
          <w:marTop w:val="0"/>
          <w:marBottom w:val="0"/>
          <w:divBdr>
            <w:top w:val="none" w:sz="0" w:space="0" w:color="auto"/>
            <w:left w:val="none" w:sz="0" w:space="0" w:color="auto"/>
            <w:bottom w:val="none" w:sz="0" w:space="0" w:color="auto"/>
            <w:right w:val="none" w:sz="0" w:space="0" w:color="auto"/>
          </w:divBdr>
        </w:div>
        <w:div w:id="248125295">
          <w:marLeft w:val="480"/>
          <w:marRight w:val="0"/>
          <w:marTop w:val="0"/>
          <w:marBottom w:val="0"/>
          <w:divBdr>
            <w:top w:val="none" w:sz="0" w:space="0" w:color="auto"/>
            <w:left w:val="none" w:sz="0" w:space="0" w:color="auto"/>
            <w:bottom w:val="none" w:sz="0" w:space="0" w:color="auto"/>
            <w:right w:val="none" w:sz="0" w:space="0" w:color="auto"/>
          </w:divBdr>
        </w:div>
        <w:div w:id="300036733">
          <w:marLeft w:val="480"/>
          <w:marRight w:val="0"/>
          <w:marTop w:val="0"/>
          <w:marBottom w:val="0"/>
          <w:divBdr>
            <w:top w:val="none" w:sz="0" w:space="0" w:color="auto"/>
            <w:left w:val="none" w:sz="0" w:space="0" w:color="auto"/>
            <w:bottom w:val="none" w:sz="0" w:space="0" w:color="auto"/>
            <w:right w:val="none" w:sz="0" w:space="0" w:color="auto"/>
          </w:divBdr>
        </w:div>
        <w:div w:id="1776825999">
          <w:marLeft w:val="480"/>
          <w:marRight w:val="0"/>
          <w:marTop w:val="0"/>
          <w:marBottom w:val="0"/>
          <w:divBdr>
            <w:top w:val="none" w:sz="0" w:space="0" w:color="auto"/>
            <w:left w:val="none" w:sz="0" w:space="0" w:color="auto"/>
            <w:bottom w:val="none" w:sz="0" w:space="0" w:color="auto"/>
            <w:right w:val="none" w:sz="0" w:space="0" w:color="auto"/>
          </w:divBdr>
        </w:div>
        <w:div w:id="493490915">
          <w:marLeft w:val="480"/>
          <w:marRight w:val="0"/>
          <w:marTop w:val="0"/>
          <w:marBottom w:val="0"/>
          <w:divBdr>
            <w:top w:val="none" w:sz="0" w:space="0" w:color="auto"/>
            <w:left w:val="none" w:sz="0" w:space="0" w:color="auto"/>
            <w:bottom w:val="none" w:sz="0" w:space="0" w:color="auto"/>
            <w:right w:val="none" w:sz="0" w:space="0" w:color="auto"/>
          </w:divBdr>
        </w:div>
      </w:divsChild>
    </w:div>
    <w:div w:id="635140311">
      <w:bodyDiv w:val="1"/>
      <w:marLeft w:val="0"/>
      <w:marRight w:val="0"/>
      <w:marTop w:val="0"/>
      <w:marBottom w:val="0"/>
      <w:divBdr>
        <w:top w:val="none" w:sz="0" w:space="0" w:color="auto"/>
        <w:left w:val="none" w:sz="0" w:space="0" w:color="auto"/>
        <w:bottom w:val="none" w:sz="0" w:space="0" w:color="auto"/>
        <w:right w:val="none" w:sz="0" w:space="0" w:color="auto"/>
      </w:divBdr>
      <w:divsChild>
        <w:div w:id="1336959796">
          <w:marLeft w:val="480"/>
          <w:marRight w:val="0"/>
          <w:marTop w:val="0"/>
          <w:marBottom w:val="0"/>
          <w:divBdr>
            <w:top w:val="none" w:sz="0" w:space="0" w:color="auto"/>
            <w:left w:val="none" w:sz="0" w:space="0" w:color="auto"/>
            <w:bottom w:val="none" w:sz="0" w:space="0" w:color="auto"/>
            <w:right w:val="none" w:sz="0" w:space="0" w:color="auto"/>
          </w:divBdr>
        </w:div>
        <w:div w:id="1907760122">
          <w:marLeft w:val="480"/>
          <w:marRight w:val="0"/>
          <w:marTop w:val="0"/>
          <w:marBottom w:val="0"/>
          <w:divBdr>
            <w:top w:val="none" w:sz="0" w:space="0" w:color="auto"/>
            <w:left w:val="none" w:sz="0" w:space="0" w:color="auto"/>
            <w:bottom w:val="none" w:sz="0" w:space="0" w:color="auto"/>
            <w:right w:val="none" w:sz="0" w:space="0" w:color="auto"/>
          </w:divBdr>
        </w:div>
        <w:div w:id="1502745111">
          <w:marLeft w:val="480"/>
          <w:marRight w:val="0"/>
          <w:marTop w:val="0"/>
          <w:marBottom w:val="0"/>
          <w:divBdr>
            <w:top w:val="none" w:sz="0" w:space="0" w:color="auto"/>
            <w:left w:val="none" w:sz="0" w:space="0" w:color="auto"/>
            <w:bottom w:val="none" w:sz="0" w:space="0" w:color="auto"/>
            <w:right w:val="none" w:sz="0" w:space="0" w:color="auto"/>
          </w:divBdr>
        </w:div>
        <w:div w:id="118378220">
          <w:marLeft w:val="480"/>
          <w:marRight w:val="0"/>
          <w:marTop w:val="0"/>
          <w:marBottom w:val="0"/>
          <w:divBdr>
            <w:top w:val="none" w:sz="0" w:space="0" w:color="auto"/>
            <w:left w:val="none" w:sz="0" w:space="0" w:color="auto"/>
            <w:bottom w:val="none" w:sz="0" w:space="0" w:color="auto"/>
            <w:right w:val="none" w:sz="0" w:space="0" w:color="auto"/>
          </w:divBdr>
        </w:div>
        <w:div w:id="1108813453">
          <w:marLeft w:val="480"/>
          <w:marRight w:val="0"/>
          <w:marTop w:val="0"/>
          <w:marBottom w:val="0"/>
          <w:divBdr>
            <w:top w:val="none" w:sz="0" w:space="0" w:color="auto"/>
            <w:left w:val="none" w:sz="0" w:space="0" w:color="auto"/>
            <w:bottom w:val="none" w:sz="0" w:space="0" w:color="auto"/>
            <w:right w:val="none" w:sz="0" w:space="0" w:color="auto"/>
          </w:divBdr>
        </w:div>
        <w:div w:id="298733239">
          <w:marLeft w:val="480"/>
          <w:marRight w:val="0"/>
          <w:marTop w:val="0"/>
          <w:marBottom w:val="0"/>
          <w:divBdr>
            <w:top w:val="none" w:sz="0" w:space="0" w:color="auto"/>
            <w:left w:val="none" w:sz="0" w:space="0" w:color="auto"/>
            <w:bottom w:val="none" w:sz="0" w:space="0" w:color="auto"/>
            <w:right w:val="none" w:sz="0" w:space="0" w:color="auto"/>
          </w:divBdr>
        </w:div>
        <w:div w:id="1795638581">
          <w:marLeft w:val="480"/>
          <w:marRight w:val="0"/>
          <w:marTop w:val="0"/>
          <w:marBottom w:val="0"/>
          <w:divBdr>
            <w:top w:val="none" w:sz="0" w:space="0" w:color="auto"/>
            <w:left w:val="none" w:sz="0" w:space="0" w:color="auto"/>
            <w:bottom w:val="none" w:sz="0" w:space="0" w:color="auto"/>
            <w:right w:val="none" w:sz="0" w:space="0" w:color="auto"/>
          </w:divBdr>
        </w:div>
        <w:div w:id="801843764">
          <w:marLeft w:val="480"/>
          <w:marRight w:val="0"/>
          <w:marTop w:val="0"/>
          <w:marBottom w:val="0"/>
          <w:divBdr>
            <w:top w:val="none" w:sz="0" w:space="0" w:color="auto"/>
            <w:left w:val="none" w:sz="0" w:space="0" w:color="auto"/>
            <w:bottom w:val="none" w:sz="0" w:space="0" w:color="auto"/>
            <w:right w:val="none" w:sz="0" w:space="0" w:color="auto"/>
          </w:divBdr>
        </w:div>
        <w:div w:id="823818606">
          <w:marLeft w:val="480"/>
          <w:marRight w:val="0"/>
          <w:marTop w:val="0"/>
          <w:marBottom w:val="0"/>
          <w:divBdr>
            <w:top w:val="none" w:sz="0" w:space="0" w:color="auto"/>
            <w:left w:val="none" w:sz="0" w:space="0" w:color="auto"/>
            <w:bottom w:val="none" w:sz="0" w:space="0" w:color="auto"/>
            <w:right w:val="none" w:sz="0" w:space="0" w:color="auto"/>
          </w:divBdr>
        </w:div>
        <w:div w:id="476455569">
          <w:marLeft w:val="480"/>
          <w:marRight w:val="0"/>
          <w:marTop w:val="0"/>
          <w:marBottom w:val="0"/>
          <w:divBdr>
            <w:top w:val="none" w:sz="0" w:space="0" w:color="auto"/>
            <w:left w:val="none" w:sz="0" w:space="0" w:color="auto"/>
            <w:bottom w:val="none" w:sz="0" w:space="0" w:color="auto"/>
            <w:right w:val="none" w:sz="0" w:space="0" w:color="auto"/>
          </w:divBdr>
        </w:div>
        <w:div w:id="950162215">
          <w:marLeft w:val="480"/>
          <w:marRight w:val="0"/>
          <w:marTop w:val="0"/>
          <w:marBottom w:val="0"/>
          <w:divBdr>
            <w:top w:val="none" w:sz="0" w:space="0" w:color="auto"/>
            <w:left w:val="none" w:sz="0" w:space="0" w:color="auto"/>
            <w:bottom w:val="none" w:sz="0" w:space="0" w:color="auto"/>
            <w:right w:val="none" w:sz="0" w:space="0" w:color="auto"/>
          </w:divBdr>
        </w:div>
        <w:div w:id="653871865">
          <w:marLeft w:val="480"/>
          <w:marRight w:val="0"/>
          <w:marTop w:val="0"/>
          <w:marBottom w:val="0"/>
          <w:divBdr>
            <w:top w:val="none" w:sz="0" w:space="0" w:color="auto"/>
            <w:left w:val="none" w:sz="0" w:space="0" w:color="auto"/>
            <w:bottom w:val="none" w:sz="0" w:space="0" w:color="auto"/>
            <w:right w:val="none" w:sz="0" w:space="0" w:color="auto"/>
          </w:divBdr>
        </w:div>
        <w:div w:id="1511022064">
          <w:marLeft w:val="480"/>
          <w:marRight w:val="0"/>
          <w:marTop w:val="0"/>
          <w:marBottom w:val="0"/>
          <w:divBdr>
            <w:top w:val="none" w:sz="0" w:space="0" w:color="auto"/>
            <w:left w:val="none" w:sz="0" w:space="0" w:color="auto"/>
            <w:bottom w:val="none" w:sz="0" w:space="0" w:color="auto"/>
            <w:right w:val="none" w:sz="0" w:space="0" w:color="auto"/>
          </w:divBdr>
        </w:div>
        <w:div w:id="1499149702">
          <w:marLeft w:val="480"/>
          <w:marRight w:val="0"/>
          <w:marTop w:val="0"/>
          <w:marBottom w:val="0"/>
          <w:divBdr>
            <w:top w:val="none" w:sz="0" w:space="0" w:color="auto"/>
            <w:left w:val="none" w:sz="0" w:space="0" w:color="auto"/>
            <w:bottom w:val="none" w:sz="0" w:space="0" w:color="auto"/>
            <w:right w:val="none" w:sz="0" w:space="0" w:color="auto"/>
          </w:divBdr>
        </w:div>
        <w:div w:id="2128888772">
          <w:marLeft w:val="480"/>
          <w:marRight w:val="0"/>
          <w:marTop w:val="0"/>
          <w:marBottom w:val="0"/>
          <w:divBdr>
            <w:top w:val="none" w:sz="0" w:space="0" w:color="auto"/>
            <w:left w:val="none" w:sz="0" w:space="0" w:color="auto"/>
            <w:bottom w:val="none" w:sz="0" w:space="0" w:color="auto"/>
            <w:right w:val="none" w:sz="0" w:space="0" w:color="auto"/>
          </w:divBdr>
        </w:div>
        <w:div w:id="1678770936">
          <w:marLeft w:val="480"/>
          <w:marRight w:val="0"/>
          <w:marTop w:val="0"/>
          <w:marBottom w:val="0"/>
          <w:divBdr>
            <w:top w:val="none" w:sz="0" w:space="0" w:color="auto"/>
            <w:left w:val="none" w:sz="0" w:space="0" w:color="auto"/>
            <w:bottom w:val="none" w:sz="0" w:space="0" w:color="auto"/>
            <w:right w:val="none" w:sz="0" w:space="0" w:color="auto"/>
          </w:divBdr>
        </w:div>
        <w:div w:id="1889224526">
          <w:marLeft w:val="480"/>
          <w:marRight w:val="0"/>
          <w:marTop w:val="0"/>
          <w:marBottom w:val="0"/>
          <w:divBdr>
            <w:top w:val="none" w:sz="0" w:space="0" w:color="auto"/>
            <w:left w:val="none" w:sz="0" w:space="0" w:color="auto"/>
            <w:bottom w:val="none" w:sz="0" w:space="0" w:color="auto"/>
            <w:right w:val="none" w:sz="0" w:space="0" w:color="auto"/>
          </w:divBdr>
        </w:div>
        <w:div w:id="568929082">
          <w:marLeft w:val="480"/>
          <w:marRight w:val="0"/>
          <w:marTop w:val="0"/>
          <w:marBottom w:val="0"/>
          <w:divBdr>
            <w:top w:val="none" w:sz="0" w:space="0" w:color="auto"/>
            <w:left w:val="none" w:sz="0" w:space="0" w:color="auto"/>
            <w:bottom w:val="none" w:sz="0" w:space="0" w:color="auto"/>
            <w:right w:val="none" w:sz="0" w:space="0" w:color="auto"/>
          </w:divBdr>
        </w:div>
        <w:div w:id="1702630273">
          <w:marLeft w:val="480"/>
          <w:marRight w:val="0"/>
          <w:marTop w:val="0"/>
          <w:marBottom w:val="0"/>
          <w:divBdr>
            <w:top w:val="none" w:sz="0" w:space="0" w:color="auto"/>
            <w:left w:val="none" w:sz="0" w:space="0" w:color="auto"/>
            <w:bottom w:val="none" w:sz="0" w:space="0" w:color="auto"/>
            <w:right w:val="none" w:sz="0" w:space="0" w:color="auto"/>
          </w:divBdr>
        </w:div>
        <w:div w:id="1108239640">
          <w:marLeft w:val="480"/>
          <w:marRight w:val="0"/>
          <w:marTop w:val="0"/>
          <w:marBottom w:val="0"/>
          <w:divBdr>
            <w:top w:val="none" w:sz="0" w:space="0" w:color="auto"/>
            <w:left w:val="none" w:sz="0" w:space="0" w:color="auto"/>
            <w:bottom w:val="none" w:sz="0" w:space="0" w:color="auto"/>
            <w:right w:val="none" w:sz="0" w:space="0" w:color="auto"/>
          </w:divBdr>
        </w:div>
        <w:div w:id="1822692618">
          <w:marLeft w:val="480"/>
          <w:marRight w:val="0"/>
          <w:marTop w:val="0"/>
          <w:marBottom w:val="0"/>
          <w:divBdr>
            <w:top w:val="none" w:sz="0" w:space="0" w:color="auto"/>
            <w:left w:val="none" w:sz="0" w:space="0" w:color="auto"/>
            <w:bottom w:val="none" w:sz="0" w:space="0" w:color="auto"/>
            <w:right w:val="none" w:sz="0" w:space="0" w:color="auto"/>
          </w:divBdr>
        </w:div>
        <w:div w:id="888155227">
          <w:marLeft w:val="480"/>
          <w:marRight w:val="0"/>
          <w:marTop w:val="0"/>
          <w:marBottom w:val="0"/>
          <w:divBdr>
            <w:top w:val="none" w:sz="0" w:space="0" w:color="auto"/>
            <w:left w:val="none" w:sz="0" w:space="0" w:color="auto"/>
            <w:bottom w:val="none" w:sz="0" w:space="0" w:color="auto"/>
            <w:right w:val="none" w:sz="0" w:space="0" w:color="auto"/>
          </w:divBdr>
        </w:div>
      </w:divsChild>
    </w:div>
    <w:div w:id="642319085">
      <w:bodyDiv w:val="1"/>
      <w:marLeft w:val="0"/>
      <w:marRight w:val="0"/>
      <w:marTop w:val="0"/>
      <w:marBottom w:val="0"/>
      <w:divBdr>
        <w:top w:val="none" w:sz="0" w:space="0" w:color="auto"/>
        <w:left w:val="none" w:sz="0" w:space="0" w:color="auto"/>
        <w:bottom w:val="none" w:sz="0" w:space="0" w:color="auto"/>
        <w:right w:val="none" w:sz="0" w:space="0" w:color="auto"/>
      </w:divBdr>
    </w:div>
    <w:div w:id="653141756">
      <w:bodyDiv w:val="1"/>
      <w:marLeft w:val="0"/>
      <w:marRight w:val="0"/>
      <w:marTop w:val="0"/>
      <w:marBottom w:val="0"/>
      <w:divBdr>
        <w:top w:val="none" w:sz="0" w:space="0" w:color="auto"/>
        <w:left w:val="none" w:sz="0" w:space="0" w:color="auto"/>
        <w:bottom w:val="none" w:sz="0" w:space="0" w:color="auto"/>
        <w:right w:val="none" w:sz="0" w:space="0" w:color="auto"/>
      </w:divBdr>
      <w:divsChild>
        <w:div w:id="865338004">
          <w:marLeft w:val="480"/>
          <w:marRight w:val="0"/>
          <w:marTop w:val="0"/>
          <w:marBottom w:val="0"/>
          <w:divBdr>
            <w:top w:val="none" w:sz="0" w:space="0" w:color="auto"/>
            <w:left w:val="none" w:sz="0" w:space="0" w:color="auto"/>
            <w:bottom w:val="none" w:sz="0" w:space="0" w:color="auto"/>
            <w:right w:val="none" w:sz="0" w:space="0" w:color="auto"/>
          </w:divBdr>
        </w:div>
        <w:div w:id="1909876618">
          <w:marLeft w:val="480"/>
          <w:marRight w:val="0"/>
          <w:marTop w:val="0"/>
          <w:marBottom w:val="0"/>
          <w:divBdr>
            <w:top w:val="none" w:sz="0" w:space="0" w:color="auto"/>
            <w:left w:val="none" w:sz="0" w:space="0" w:color="auto"/>
            <w:bottom w:val="none" w:sz="0" w:space="0" w:color="auto"/>
            <w:right w:val="none" w:sz="0" w:space="0" w:color="auto"/>
          </w:divBdr>
        </w:div>
        <w:div w:id="1330018966">
          <w:marLeft w:val="480"/>
          <w:marRight w:val="0"/>
          <w:marTop w:val="0"/>
          <w:marBottom w:val="0"/>
          <w:divBdr>
            <w:top w:val="none" w:sz="0" w:space="0" w:color="auto"/>
            <w:left w:val="none" w:sz="0" w:space="0" w:color="auto"/>
            <w:bottom w:val="none" w:sz="0" w:space="0" w:color="auto"/>
            <w:right w:val="none" w:sz="0" w:space="0" w:color="auto"/>
          </w:divBdr>
        </w:div>
        <w:div w:id="1876117915">
          <w:marLeft w:val="480"/>
          <w:marRight w:val="0"/>
          <w:marTop w:val="0"/>
          <w:marBottom w:val="0"/>
          <w:divBdr>
            <w:top w:val="none" w:sz="0" w:space="0" w:color="auto"/>
            <w:left w:val="none" w:sz="0" w:space="0" w:color="auto"/>
            <w:bottom w:val="none" w:sz="0" w:space="0" w:color="auto"/>
            <w:right w:val="none" w:sz="0" w:space="0" w:color="auto"/>
          </w:divBdr>
        </w:div>
        <w:div w:id="1524322895">
          <w:marLeft w:val="480"/>
          <w:marRight w:val="0"/>
          <w:marTop w:val="0"/>
          <w:marBottom w:val="0"/>
          <w:divBdr>
            <w:top w:val="none" w:sz="0" w:space="0" w:color="auto"/>
            <w:left w:val="none" w:sz="0" w:space="0" w:color="auto"/>
            <w:bottom w:val="none" w:sz="0" w:space="0" w:color="auto"/>
            <w:right w:val="none" w:sz="0" w:space="0" w:color="auto"/>
          </w:divBdr>
        </w:div>
        <w:div w:id="1218281035">
          <w:marLeft w:val="480"/>
          <w:marRight w:val="0"/>
          <w:marTop w:val="0"/>
          <w:marBottom w:val="0"/>
          <w:divBdr>
            <w:top w:val="none" w:sz="0" w:space="0" w:color="auto"/>
            <w:left w:val="none" w:sz="0" w:space="0" w:color="auto"/>
            <w:bottom w:val="none" w:sz="0" w:space="0" w:color="auto"/>
            <w:right w:val="none" w:sz="0" w:space="0" w:color="auto"/>
          </w:divBdr>
        </w:div>
        <w:div w:id="869538441">
          <w:marLeft w:val="480"/>
          <w:marRight w:val="0"/>
          <w:marTop w:val="0"/>
          <w:marBottom w:val="0"/>
          <w:divBdr>
            <w:top w:val="none" w:sz="0" w:space="0" w:color="auto"/>
            <w:left w:val="none" w:sz="0" w:space="0" w:color="auto"/>
            <w:bottom w:val="none" w:sz="0" w:space="0" w:color="auto"/>
            <w:right w:val="none" w:sz="0" w:space="0" w:color="auto"/>
          </w:divBdr>
        </w:div>
        <w:div w:id="2085757138">
          <w:marLeft w:val="480"/>
          <w:marRight w:val="0"/>
          <w:marTop w:val="0"/>
          <w:marBottom w:val="0"/>
          <w:divBdr>
            <w:top w:val="none" w:sz="0" w:space="0" w:color="auto"/>
            <w:left w:val="none" w:sz="0" w:space="0" w:color="auto"/>
            <w:bottom w:val="none" w:sz="0" w:space="0" w:color="auto"/>
            <w:right w:val="none" w:sz="0" w:space="0" w:color="auto"/>
          </w:divBdr>
        </w:div>
        <w:div w:id="714501839">
          <w:marLeft w:val="480"/>
          <w:marRight w:val="0"/>
          <w:marTop w:val="0"/>
          <w:marBottom w:val="0"/>
          <w:divBdr>
            <w:top w:val="none" w:sz="0" w:space="0" w:color="auto"/>
            <w:left w:val="none" w:sz="0" w:space="0" w:color="auto"/>
            <w:bottom w:val="none" w:sz="0" w:space="0" w:color="auto"/>
            <w:right w:val="none" w:sz="0" w:space="0" w:color="auto"/>
          </w:divBdr>
        </w:div>
        <w:div w:id="387190557">
          <w:marLeft w:val="480"/>
          <w:marRight w:val="0"/>
          <w:marTop w:val="0"/>
          <w:marBottom w:val="0"/>
          <w:divBdr>
            <w:top w:val="none" w:sz="0" w:space="0" w:color="auto"/>
            <w:left w:val="none" w:sz="0" w:space="0" w:color="auto"/>
            <w:bottom w:val="none" w:sz="0" w:space="0" w:color="auto"/>
            <w:right w:val="none" w:sz="0" w:space="0" w:color="auto"/>
          </w:divBdr>
        </w:div>
        <w:div w:id="1586916218">
          <w:marLeft w:val="480"/>
          <w:marRight w:val="0"/>
          <w:marTop w:val="0"/>
          <w:marBottom w:val="0"/>
          <w:divBdr>
            <w:top w:val="none" w:sz="0" w:space="0" w:color="auto"/>
            <w:left w:val="none" w:sz="0" w:space="0" w:color="auto"/>
            <w:bottom w:val="none" w:sz="0" w:space="0" w:color="auto"/>
            <w:right w:val="none" w:sz="0" w:space="0" w:color="auto"/>
          </w:divBdr>
        </w:div>
        <w:div w:id="1544442062">
          <w:marLeft w:val="480"/>
          <w:marRight w:val="0"/>
          <w:marTop w:val="0"/>
          <w:marBottom w:val="0"/>
          <w:divBdr>
            <w:top w:val="none" w:sz="0" w:space="0" w:color="auto"/>
            <w:left w:val="none" w:sz="0" w:space="0" w:color="auto"/>
            <w:bottom w:val="none" w:sz="0" w:space="0" w:color="auto"/>
            <w:right w:val="none" w:sz="0" w:space="0" w:color="auto"/>
          </w:divBdr>
        </w:div>
        <w:div w:id="249311530">
          <w:marLeft w:val="480"/>
          <w:marRight w:val="0"/>
          <w:marTop w:val="0"/>
          <w:marBottom w:val="0"/>
          <w:divBdr>
            <w:top w:val="none" w:sz="0" w:space="0" w:color="auto"/>
            <w:left w:val="none" w:sz="0" w:space="0" w:color="auto"/>
            <w:bottom w:val="none" w:sz="0" w:space="0" w:color="auto"/>
            <w:right w:val="none" w:sz="0" w:space="0" w:color="auto"/>
          </w:divBdr>
        </w:div>
      </w:divsChild>
    </w:div>
    <w:div w:id="663044789">
      <w:bodyDiv w:val="1"/>
      <w:marLeft w:val="0"/>
      <w:marRight w:val="0"/>
      <w:marTop w:val="0"/>
      <w:marBottom w:val="0"/>
      <w:divBdr>
        <w:top w:val="none" w:sz="0" w:space="0" w:color="auto"/>
        <w:left w:val="none" w:sz="0" w:space="0" w:color="auto"/>
        <w:bottom w:val="none" w:sz="0" w:space="0" w:color="auto"/>
        <w:right w:val="none" w:sz="0" w:space="0" w:color="auto"/>
      </w:divBdr>
    </w:div>
    <w:div w:id="681860521">
      <w:bodyDiv w:val="1"/>
      <w:marLeft w:val="0"/>
      <w:marRight w:val="0"/>
      <w:marTop w:val="0"/>
      <w:marBottom w:val="0"/>
      <w:divBdr>
        <w:top w:val="none" w:sz="0" w:space="0" w:color="auto"/>
        <w:left w:val="none" w:sz="0" w:space="0" w:color="auto"/>
        <w:bottom w:val="none" w:sz="0" w:space="0" w:color="auto"/>
        <w:right w:val="none" w:sz="0" w:space="0" w:color="auto"/>
      </w:divBdr>
      <w:divsChild>
        <w:div w:id="1424106552">
          <w:marLeft w:val="480"/>
          <w:marRight w:val="0"/>
          <w:marTop w:val="0"/>
          <w:marBottom w:val="0"/>
          <w:divBdr>
            <w:top w:val="none" w:sz="0" w:space="0" w:color="auto"/>
            <w:left w:val="none" w:sz="0" w:space="0" w:color="auto"/>
            <w:bottom w:val="none" w:sz="0" w:space="0" w:color="auto"/>
            <w:right w:val="none" w:sz="0" w:space="0" w:color="auto"/>
          </w:divBdr>
        </w:div>
        <w:div w:id="2021926617">
          <w:marLeft w:val="480"/>
          <w:marRight w:val="0"/>
          <w:marTop w:val="0"/>
          <w:marBottom w:val="0"/>
          <w:divBdr>
            <w:top w:val="none" w:sz="0" w:space="0" w:color="auto"/>
            <w:left w:val="none" w:sz="0" w:space="0" w:color="auto"/>
            <w:bottom w:val="none" w:sz="0" w:space="0" w:color="auto"/>
            <w:right w:val="none" w:sz="0" w:space="0" w:color="auto"/>
          </w:divBdr>
        </w:div>
        <w:div w:id="1739935445">
          <w:marLeft w:val="480"/>
          <w:marRight w:val="0"/>
          <w:marTop w:val="0"/>
          <w:marBottom w:val="0"/>
          <w:divBdr>
            <w:top w:val="none" w:sz="0" w:space="0" w:color="auto"/>
            <w:left w:val="none" w:sz="0" w:space="0" w:color="auto"/>
            <w:bottom w:val="none" w:sz="0" w:space="0" w:color="auto"/>
            <w:right w:val="none" w:sz="0" w:space="0" w:color="auto"/>
          </w:divBdr>
        </w:div>
        <w:div w:id="1432041751">
          <w:marLeft w:val="480"/>
          <w:marRight w:val="0"/>
          <w:marTop w:val="0"/>
          <w:marBottom w:val="0"/>
          <w:divBdr>
            <w:top w:val="none" w:sz="0" w:space="0" w:color="auto"/>
            <w:left w:val="none" w:sz="0" w:space="0" w:color="auto"/>
            <w:bottom w:val="none" w:sz="0" w:space="0" w:color="auto"/>
            <w:right w:val="none" w:sz="0" w:space="0" w:color="auto"/>
          </w:divBdr>
        </w:div>
        <w:div w:id="1256596729">
          <w:marLeft w:val="480"/>
          <w:marRight w:val="0"/>
          <w:marTop w:val="0"/>
          <w:marBottom w:val="0"/>
          <w:divBdr>
            <w:top w:val="none" w:sz="0" w:space="0" w:color="auto"/>
            <w:left w:val="none" w:sz="0" w:space="0" w:color="auto"/>
            <w:bottom w:val="none" w:sz="0" w:space="0" w:color="auto"/>
            <w:right w:val="none" w:sz="0" w:space="0" w:color="auto"/>
          </w:divBdr>
        </w:div>
        <w:div w:id="2057394098">
          <w:marLeft w:val="480"/>
          <w:marRight w:val="0"/>
          <w:marTop w:val="0"/>
          <w:marBottom w:val="0"/>
          <w:divBdr>
            <w:top w:val="none" w:sz="0" w:space="0" w:color="auto"/>
            <w:left w:val="none" w:sz="0" w:space="0" w:color="auto"/>
            <w:bottom w:val="none" w:sz="0" w:space="0" w:color="auto"/>
            <w:right w:val="none" w:sz="0" w:space="0" w:color="auto"/>
          </w:divBdr>
        </w:div>
        <w:div w:id="2006590380">
          <w:marLeft w:val="480"/>
          <w:marRight w:val="0"/>
          <w:marTop w:val="0"/>
          <w:marBottom w:val="0"/>
          <w:divBdr>
            <w:top w:val="none" w:sz="0" w:space="0" w:color="auto"/>
            <w:left w:val="none" w:sz="0" w:space="0" w:color="auto"/>
            <w:bottom w:val="none" w:sz="0" w:space="0" w:color="auto"/>
            <w:right w:val="none" w:sz="0" w:space="0" w:color="auto"/>
          </w:divBdr>
        </w:div>
        <w:div w:id="489520534">
          <w:marLeft w:val="480"/>
          <w:marRight w:val="0"/>
          <w:marTop w:val="0"/>
          <w:marBottom w:val="0"/>
          <w:divBdr>
            <w:top w:val="none" w:sz="0" w:space="0" w:color="auto"/>
            <w:left w:val="none" w:sz="0" w:space="0" w:color="auto"/>
            <w:bottom w:val="none" w:sz="0" w:space="0" w:color="auto"/>
            <w:right w:val="none" w:sz="0" w:space="0" w:color="auto"/>
          </w:divBdr>
        </w:div>
        <w:div w:id="237568113">
          <w:marLeft w:val="480"/>
          <w:marRight w:val="0"/>
          <w:marTop w:val="0"/>
          <w:marBottom w:val="0"/>
          <w:divBdr>
            <w:top w:val="none" w:sz="0" w:space="0" w:color="auto"/>
            <w:left w:val="none" w:sz="0" w:space="0" w:color="auto"/>
            <w:bottom w:val="none" w:sz="0" w:space="0" w:color="auto"/>
            <w:right w:val="none" w:sz="0" w:space="0" w:color="auto"/>
          </w:divBdr>
        </w:div>
        <w:div w:id="1944917603">
          <w:marLeft w:val="480"/>
          <w:marRight w:val="0"/>
          <w:marTop w:val="0"/>
          <w:marBottom w:val="0"/>
          <w:divBdr>
            <w:top w:val="none" w:sz="0" w:space="0" w:color="auto"/>
            <w:left w:val="none" w:sz="0" w:space="0" w:color="auto"/>
            <w:bottom w:val="none" w:sz="0" w:space="0" w:color="auto"/>
            <w:right w:val="none" w:sz="0" w:space="0" w:color="auto"/>
          </w:divBdr>
        </w:div>
        <w:div w:id="1407532029">
          <w:marLeft w:val="480"/>
          <w:marRight w:val="0"/>
          <w:marTop w:val="0"/>
          <w:marBottom w:val="0"/>
          <w:divBdr>
            <w:top w:val="none" w:sz="0" w:space="0" w:color="auto"/>
            <w:left w:val="none" w:sz="0" w:space="0" w:color="auto"/>
            <w:bottom w:val="none" w:sz="0" w:space="0" w:color="auto"/>
            <w:right w:val="none" w:sz="0" w:space="0" w:color="auto"/>
          </w:divBdr>
        </w:div>
        <w:div w:id="2019506606">
          <w:marLeft w:val="480"/>
          <w:marRight w:val="0"/>
          <w:marTop w:val="0"/>
          <w:marBottom w:val="0"/>
          <w:divBdr>
            <w:top w:val="none" w:sz="0" w:space="0" w:color="auto"/>
            <w:left w:val="none" w:sz="0" w:space="0" w:color="auto"/>
            <w:bottom w:val="none" w:sz="0" w:space="0" w:color="auto"/>
            <w:right w:val="none" w:sz="0" w:space="0" w:color="auto"/>
          </w:divBdr>
        </w:div>
        <w:div w:id="1748651235">
          <w:marLeft w:val="480"/>
          <w:marRight w:val="0"/>
          <w:marTop w:val="0"/>
          <w:marBottom w:val="0"/>
          <w:divBdr>
            <w:top w:val="none" w:sz="0" w:space="0" w:color="auto"/>
            <w:left w:val="none" w:sz="0" w:space="0" w:color="auto"/>
            <w:bottom w:val="none" w:sz="0" w:space="0" w:color="auto"/>
            <w:right w:val="none" w:sz="0" w:space="0" w:color="auto"/>
          </w:divBdr>
        </w:div>
        <w:div w:id="1203640711">
          <w:marLeft w:val="480"/>
          <w:marRight w:val="0"/>
          <w:marTop w:val="0"/>
          <w:marBottom w:val="0"/>
          <w:divBdr>
            <w:top w:val="none" w:sz="0" w:space="0" w:color="auto"/>
            <w:left w:val="none" w:sz="0" w:space="0" w:color="auto"/>
            <w:bottom w:val="none" w:sz="0" w:space="0" w:color="auto"/>
            <w:right w:val="none" w:sz="0" w:space="0" w:color="auto"/>
          </w:divBdr>
        </w:div>
        <w:div w:id="1389766681">
          <w:marLeft w:val="480"/>
          <w:marRight w:val="0"/>
          <w:marTop w:val="0"/>
          <w:marBottom w:val="0"/>
          <w:divBdr>
            <w:top w:val="none" w:sz="0" w:space="0" w:color="auto"/>
            <w:left w:val="none" w:sz="0" w:space="0" w:color="auto"/>
            <w:bottom w:val="none" w:sz="0" w:space="0" w:color="auto"/>
            <w:right w:val="none" w:sz="0" w:space="0" w:color="auto"/>
          </w:divBdr>
        </w:div>
        <w:div w:id="1212308559">
          <w:marLeft w:val="480"/>
          <w:marRight w:val="0"/>
          <w:marTop w:val="0"/>
          <w:marBottom w:val="0"/>
          <w:divBdr>
            <w:top w:val="none" w:sz="0" w:space="0" w:color="auto"/>
            <w:left w:val="none" w:sz="0" w:space="0" w:color="auto"/>
            <w:bottom w:val="none" w:sz="0" w:space="0" w:color="auto"/>
            <w:right w:val="none" w:sz="0" w:space="0" w:color="auto"/>
          </w:divBdr>
        </w:div>
        <w:div w:id="1867981474">
          <w:marLeft w:val="480"/>
          <w:marRight w:val="0"/>
          <w:marTop w:val="0"/>
          <w:marBottom w:val="0"/>
          <w:divBdr>
            <w:top w:val="none" w:sz="0" w:space="0" w:color="auto"/>
            <w:left w:val="none" w:sz="0" w:space="0" w:color="auto"/>
            <w:bottom w:val="none" w:sz="0" w:space="0" w:color="auto"/>
            <w:right w:val="none" w:sz="0" w:space="0" w:color="auto"/>
          </w:divBdr>
        </w:div>
        <w:div w:id="697658773">
          <w:marLeft w:val="480"/>
          <w:marRight w:val="0"/>
          <w:marTop w:val="0"/>
          <w:marBottom w:val="0"/>
          <w:divBdr>
            <w:top w:val="none" w:sz="0" w:space="0" w:color="auto"/>
            <w:left w:val="none" w:sz="0" w:space="0" w:color="auto"/>
            <w:bottom w:val="none" w:sz="0" w:space="0" w:color="auto"/>
            <w:right w:val="none" w:sz="0" w:space="0" w:color="auto"/>
          </w:divBdr>
        </w:div>
        <w:div w:id="65154614">
          <w:marLeft w:val="480"/>
          <w:marRight w:val="0"/>
          <w:marTop w:val="0"/>
          <w:marBottom w:val="0"/>
          <w:divBdr>
            <w:top w:val="none" w:sz="0" w:space="0" w:color="auto"/>
            <w:left w:val="none" w:sz="0" w:space="0" w:color="auto"/>
            <w:bottom w:val="none" w:sz="0" w:space="0" w:color="auto"/>
            <w:right w:val="none" w:sz="0" w:space="0" w:color="auto"/>
          </w:divBdr>
        </w:div>
        <w:div w:id="1823933107">
          <w:marLeft w:val="480"/>
          <w:marRight w:val="0"/>
          <w:marTop w:val="0"/>
          <w:marBottom w:val="0"/>
          <w:divBdr>
            <w:top w:val="none" w:sz="0" w:space="0" w:color="auto"/>
            <w:left w:val="none" w:sz="0" w:space="0" w:color="auto"/>
            <w:bottom w:val="none" w:sz="0" w:space="0" w:color="auto"/>
            <w:right w:val="none" w:sz="0" w:space="0" w:color="auto"/>
          </w:divBdr>
        </w:div>
      </w:divsChild>
    </w:div>
    <w:div w:id="696659680">
      <w:bodyDiv w:val="1"/>
      <w:marLeft w:val="0"/>
      <w:marRight w:val="0"/>
      <w:marTop w:val="0"/>
      <w:marBottom w:val="0"/>
      <w:divBdr>
        <w:top w:val="none" w:sz="0" w:space="0" w:color="auto"/>
        <w:left w:val="none" w:sz="0" w:space="0" w:color="auto"/>
        <w:bottom w:val="none" w:sz="0" w:space="0" w:color="auto"/>
        <w:right w:val="none" w:sz="0" w:space="0" w:color="auto"/>
      </w:divBdr>
      <w:divsChild>
        <w:div w:id="139882424">
          <w:marLeft w:val="480"/>
          <w:marRight w:val="0"/>
          <w:marTop w:val="0"/>
          <w:marBottom w:val="0"/>
          <w:divBdr>
            <w:top w:val="none" w:sz="0" w:space="0" w:color="auto"/>
            <w:left w:val="none" w:sz="0" w:space="0" w:color="auto"/>
            <w:bottom w:val="none" w:sz="0" w:space="0" w:color="auto"/>
            <w:right w:val="none" w:sz="0" w:space="0" w:color="auto"/>
          </w:divBdr>
        </w:div>
        <w:div w:id="487601597">
          <w:marLeft w:val="480"/>
          <w:marRight w:val="0"/>
          <w:marTop w:val="0"/>
          <w:marBottom w:val="0"/>
          <w:divBdr>
            <w:top w:val="none" w:sz="0" w:space="0" w:color="auto"/>
            <w:left w:val="none" w:sz="0" w:space="0" w:color="auto"/>
            <w:bottom w:val="none" w:sz="0" w:space="0" w:color="auto"/>
            <w:right w:val="none" w:sz="0" w:space="0" w:color="auto"/>
          </w:divBdr>
        </w:div>
        <w:div w:id="936137058">
          <w:marLeft w:val="480"/>
          <w:marRight w:val="0"/>
          <w:marTop w:val="0"/>
          <w:marBottom w:val="0"/>
          <w:divBdr>
            <w:top w:val="none" w:sz="0" w:space="0" w:color="auto"/>
            <w:left w:val="none" w:sz="0" w:space="0" w:color="auto"/>
            <w:bottom w:val="none" w:sz="0" w:space="0" w:color="auto"/>
            <w:right w:val="none" w:sz="0" w:space="0" w:color="auto"/>
          </w:divBdr>
        </w:div>
        <w:div w:id="913129009">
          <w:marLeft w:val="480"/>
          <w:marRight w:val="0"/>
          <w:marTop w:val="0"/>
          <w:marBottom w:val="0"/>
          <w:divBdr>
            <w:top w:val="none" w:sz="0" w:space="0" w:color="auto"/>
            <w:left w:val="none" w:sz="0" w:space="0" w:color="auto"/>
            <w:bottom w:val="none" w:sz="0" w:space="0" w:color="auto"/>
            <w:right w:val="none" w:sz="0" w:space="0" w:color="auto"/>
          </w:divBdr>
        </w:div>
        <w:div w:id="2067022271">
          <w:marLeft w:val="480"/>
          <w:marRight w:val="0"/>
          <w:marTop w:val="0"/>
          <w:marBottom w:val="0"/>
          <w:divBdr>
            <w:top w:val="none" w:sz="0" w:space="0" w:color="auto"/>
            <w:left w:val="none" w:sz="0" w:space="0" w:color="auto"/>
            <w:bottom w:val="none" w:sz="0" w:space="0" w:color="auto"/>
            <w:right w:val="none" w:sz="0" w:space="0" w:color="auto"/>
          </w:divBdr>
        </w:div>
        <w:div w:id="1417285837">
          <w:marLeft w:val="480"/>
          <w:marRight w:val="0"/>
          <w:marTop w:val="0"/>
          <w:marBottom w:val="0"/>
          <w:divBdr>
            <w:top w:val="none" w:sz="0" w:space="0" w:color="auto"/>
            <w:left w:val="none" w:sz="0" w:space="0" w:color="auto"/>
            <w:bottom w:val="none" w:sz="0" w:space="0" w:color="auto"/>
            <w:right w:val="none" w:sz="0" w:space="0" w:color="auto"/>
          </w:divBdr>
        </w:div>
        <w:div w:id="630289990">
          <w:marLeft w:val="480"/>
          <w:marRight w:val="0"/>
          <w:marTop w:val="0"/>
          <w:marBottom w:val="0"/>
          <w:divBdr>
            <w:top w:val="none" w:sz="0" w:space="0" w:color="auto"/>
            <w:left w:val="none" w:sz="0" w:space="0" w:color="auto"/>
            <w:bottom w:val="none" w:sz="0" w:space="0" w:color="auto"/>
            <w:right w:val="none" w:sz="0" w:space="0" w:color="auto"/>
          </w:divBdr>
        </w:div>
        <w:div w:id="180165054">
          <w:marLeft w:val="480"/>
          <w:marRight w:val="0"/>
          <w:marTop w:val="0"/>
          <w:marBottom w:val="0"/>
          <w:divBdr>
            <w:top w:val="none" w:sz="0" w:space="0" w:color="auto"/>
            <w:left w:val="none" w:sz="0" w:space="0" w:color="auto"/>
            <w:bottom w:val="none" w:sz="0" w:space="0" w:color="auto"/>
            <w:right w:val="none" w:sz="0" w:space="0" w:color="auto"/>
          </w:divBdr>
        </w:div>
        <w:div w:id="463933885">
          <w:marLeft w:val="480"/>
          <w:marRight w:val="0"/>
          <w:marTop w:val="0"/>
          <w:marBottom w:val="0"/>
          <w:divBdr>
            <w:top w:val="none" w:sz="0" w:space="0" w:color="auto"/>
            <w:left w:val="none" w:sz="0" w:space="0" w:color="auto"/>
            <w:bottom w:val="none" w:sz="0" w:space="0" w:color="auto"/>
            <w:right w:val="none" w:sz="0" w:space="0" w:color="auto"/>
          </w:divBdr>
        </w:div>
        <w:div w:id="2127194812">
          <w:marLeft w:val="480"/>
          <w:marRight w:val="0"/>
          <w:marTop w:val="0"/>
          <w:marBottom w:val="0"/>
          <w:divBdr>
            <w:top w:val="none" w:sz="0" w:space="0" w:color="auto"/>
            <w:left w:val="none" w:sz="0" w:space="0" w:color="auto"/>
            <w:bottom w:val="none" w:sz="0" w:space="0" w:color="auto"/>
            <w:right w:val="none" w:sz="0" w:space="0" w:color="auto"/>
          </w:divBdr>
        </w:div>
        <w:div w:id="1442534249">
          <w:marLeft w:val="480"/>
          <w:marRight w:val="0"/>
          <w:marTop w:val="0"/>
          <w:marBottom w:val="0"/>
          <w:divBdr>
            <w:top w:val="none" w:sz="0" w:space="0" w:color="auto"/>
            <w:left w:val="none" w:sz="0" w:space="0" w:color="auto"/>
            <w:bottom w:val="none" w:sz="0" w:space="0" w:color="auto"/>
            <w:right w:val="none" w:sz="0" w:space="0" w:color="auto"/>
          </w:divBdr>
        </w:div>
        <w:div w:id="51200603">
          <w:marLeft w:val="480"/>
          <w:marRight w:val="0"/>
          <w:marTop w:val="0"/>
          <w:marBottom w:val="0"/>
          <w:divBdr>
            <w:top w:val="none" w:sz="0" w:space="0" w:color="auto"/>
            <w:left w:val="none" w:sz="0" w:space="0" w:color="auto"/>
            <w:bottom w:val="none" w:sz="0" w:space="0" w:color="auto"/>
            <w:right w:val="none" w:sz="0" w:space="0" w:color="auto"/>
          </w:divBdr>
        </w:div>
      </w:divsChild>
    </w:div>
    <w:div w:id="706757480">
      <w:bodyDiv w:val="1"/>
      <w:marLeft w:val="0"/>
      <w:marRight w:val="0"/>
      <w:marTop w:val="0"/>
      <w:marBottom w:val="0"/>
      <w:divBdr>
        <w:top w:val="none" w:sz="0" w:space="0" w:color="auto"/>
        <w:left w:val="none" w:sz="0" w:space="0" w:color="auto"/>
        <w:bottom w:val="none" w:sz="0" w:space="0" w:color="auto"/>
        <w:right w:val="none" w:sz="0" w:space="0" w:color="auto"/>
      </w:divBdr>
      <w:divsChild>
        <w:div w:id="637731845">
          <w:marLeft w:val="480"/>
          <w:marRight w:val="0"/>
          <w:marTop w:val="0"/>
          <w:marBottom w:val="0"/>
          <w:divBdr>
            <w:top w:val="none" w:sz="0" w:space="0" w:color="auto"/>
            <w:left w:val="none" w:sz="0" w:space="0" w:color="auto"/>
            <w:bottom w:val="none" w:sz="0" w:space="0" w:color="auto"/>
            <w:right w:val="none" w:sz="0" w:space="0" w:color="auto"/>
          </w:divBdr>
        </w:div>
        <w:div w:id="939143568">
          <w:marLeft w:val="480"/>
          <w:marRight w:val="0"/>
          <w:marTop w:val="0"/>
          <w:marBottom w:val="0"/>
          <w:divBdr>
            <w:top w:val="none" w:sz="0" w:space="0" w:color="auto"/>
            <w:left w:val="none" w:sz="0" w:space="0" w:color="auto"/>
            <w:bottom w:val="none" w:sz="0" w:space="0" w:color="auto"/>
            <w:right w:val="none" w:sz="0" w:space="0" w:color="auto"/>
          </w:divBdr>
        </w:div>
        <w:div w:id="2034721519">
          <w:marLeft w:val="480"/>
          <w:marRight w:val="0"/>
          <w:marTop w:val="0"/>
          <w:marBottom w:val="0"/>
          <w:divBdr>
            <w:top w:val="none" w:sz="0" w:space="0" w:color="auto"/>
            <w:left w:val="none" w:sz="0" w:space="0" w:color="auto"/>
            <w:bottom w:val="none" w:sz="0" w:space="0" w:color="auto"/>
            <w:right w:val="none" w:sz="0" w:space="0" w:color="auto"/>
          </w:divBdr>
        </w:div>
        <w:div w:id="359550136">
          <w:marLeft w:val="480"/>
          <w:marRight w:val="0"/>
          <w:marTop w:val="0"/>
          <w:marBottom w:val="0"/>
          <w:divBdr>
            <w:top w:val="none" w:sz="0" w:space="0" w:color="auto"/>
            <w:left w:val="none" w:sz="0" w:space="0" w:color="auto"/>
            <w:bottom w:val="none" w:sz="0" w:space="0" w:color="auto"/>
            <w:right w:val="none" w:sz="0" w:space="0" w:color="auto"/>
          </w:divBdr>
        </w:div>
        <w:div w:id="1090351254">
          <w:marLeft w:val="480"/>
          <w:marRight w:val="0"/>
          <w:marTop w:val="0"/>
          <w:marBottom w:val="0"/>
          <w:divBdr>
            <w:top w:val="none" w:sz="0" w:space="0" w:color="auto"/>
            <w:left w:val="none" w:sz="0" w:space="0" w:color="auto"/>
            <w:bottom w:val="none" w:sz="0" w:space="0" w:color="auto"/>
            <w:right w:val="none" w:sz="0" w:space="0" w:color="auto"/>
          </w:divBdr>
        </w:div>
        <w:div w:id="1597515154">
          <w:marLeft w:val="480"/>
          <w:marRight w:val="0"/>
          <w:marTop w:val="0"/>
          <w:marBottom w:val="0"/>
          <w:divBdr>
            <w:top w:val="none" w:sz="0" w:space="0" w:color="auto"/>
            <w:left w:val="none" w:sz="0" w:space="0" w:color="auto"/>
            <w:bottom w:val="none" w:sz="0" w:space="0" w:color="auto"/>
            <w:right w:val="none" w:sz="0" w:space="0" w:color="auto"/>
          </w:divBdr>
        </w:div>
        <w:div w:id="1549217414">
          <w:marLeft w:val="480"/>
          <w:marRight w:val="0"/>
          <w:marTop w:val="0"/>
          <w:marBottom w:val="0"/>
          <w:divBdr>
            <w:top w:val="none" w:sz="0" w:space="0" w:color="auto"/>
            <w:left w:val="none" w:sz="0" w:space="0" w:color="auto"/>
            <w:bottom w:val="none" w:sz="0" w:space="0" w:color="auto"/>
            <w:right w:val="none" w:sz="0" w:space="0" w:color="auto"/>
          </w:divBdr>
        </w:div>
        <w:div w:id="1682275952">
          <w:marLeft w:val="480"/>
          <w:marRight w:val="0"/>
          <w:marTop w:val="0"/>
          <w:marBottom w:val="0"/>
          <w:divBdr>
            <w:top w:val="none" w:sz="0" w:space="0" w:color="auto"/>
            <w:left w:val="none" w:sz="0" w:space="0" w:color="auto"/>
            <w:bottom w:val="none" w:sz="0" w:space="0" w:color="auto"/>
            <w:right w:val="none" w:sz="0" w:space="0" w:color="auto"/>
          </w:divBdr>
        </w:div>
        <w:div w:id="1328437808">
          <w:marLeft w:val="480"/>
          <w:marRight w:val="0"/>
          <w:marTop w:val="0"/>
          <w:marBottom w:val="0"/>
          <w:divBdr>
            <w:top w:val="none" w:sz="0" w:space="0" w:color="auto"/>
            <w:left w:val="none" w:sz="0" w:space="0" w:color="auto"/>
            <w:bottom w:val="none" w:sz="0" w:space="0" w:color="auto"/>
            <w:right w:val="none" w:sz="0" w:space="0" w:color="auto"/>
          </w:divBdr>
        </w:div>
        <w:div w:id="167407323">
          <w:marLeft w:val="480"/>
          <w:marRight w:val="0"/>
          <w:marTop w:val="0"/>
          <w:marBottom w:val="0"/>
          <w:divBdr>
            <w:top w:val="none" w:sz="0" w:space="0" w:color="auto"/>
            <w:left w:val="none" w:sz="0" w:space="0" w:color="auto"/>
            <w:bottom w:val="none" w:sz="0" w:space="0" w:color="auto"/>
            <w:right w:val="none" w:sz="0" w:space="0" w:color="auto"/>
          </w:divBdr>
        </w:div>
        <w:div w:id="1658538335">
          <w:marLeft w:val="480"/>
          <w:marRight w:val="0"/>
          <w:marTop w:val="0"/>
          <w:marBottom w:val="0"/>
          <w:divBdr>
            <w:top w:val="none" w:sz="0" w:space="0" w:color="auto"/>
            <w:left w:val="none" w:sz="0" w:space="0" w:color="auto"/>
            <w:bottom w:val="none" w:sz="0" w:space="0" w:color="auto"/>
            <w:right w:val="none" w:sz="0" w:space="0" w:color="auto"/>
          </w:divBdr>
        </w:div>
        <w:div w:id="1711496554">
          <w:marLeft w:val="480"/>
          <w:marRight w:val="0"/>
          <w:marTop w:val="0"/>
          <w:marBottom w:val="0"/>
          <w:divBdr>
            <w:top w:val="none" w:sz="0" w:space="0" w:color="auto"/>
            <w:left w:val="none" w:sz="0" w:space="0" w:color="auto"/>
            <w:bottom w:val="none" w:sz="0" w:space="0" w:color="auto"/>
            <w:right w:val="none" w:sz="0" w:space="0" w:color="auto"/>
          </w:divBdr>
        </w:div>
        <w:div w:id="1581718293">
          <w:marLeft w:val="480"/>
          <w:marRight w:val="0"/>
          <w:marTop w:val="0"/>
          <w:marBottom w:val="0"/>
          <w:divBdr>
            <w:top w:val="none" w:sz="0" w:space="0" w:color="auto"/>
            <w:left w:val="none" w:sz="0" w:space="0" w:color="auto"/>
            <w:bottom w:val="none" w:sz="0" w:space="0" w:color="auto"/>
            <w:right w:val="none" w:sz="0" w:space="0" w:color="auto"/>
          </w:divBdr>
        </w:div>
        <w:div w:id="136995256">
          <w:marLeft w:val="480"/>
          <w:marRight w:val="0"/>
          <w:marTop w:val="0"/>
          <w:marBottom w:val="0"/>
          <w:divBdr>
            <w:top w:val="none" w:sz="0" w:space="0" w:color="auto"/>
            <w:left w:val="none" w:sz="0" w:space="0" w:color="auto"/>
            <w:bottom w:val="none" w:sz="0" w:space="0" w:color="auto"/>
            <w:right w:val="none" w:sz="0" w:space="0" w:color="auto"/>
          </w:divBdr>
        </w:div>
        <w:div w:id="1908881163">
          <w:marLeft w:val="480"/>
          <w:marRight w:val="0"/>
          <w:marTop w:val="0"/>
          <w:marBottom w:val="0"/>
          <w:divBdr>
            <w:top w:val="none" w:sz="0" w:space="0" w:color="auto"/>
            <w:left w:val="none" w:sz="0" w:space="0" w:color="auto"/>
            <w:bottom w:val="none" w:sz="0" w:space="0" w:color="auto"/>
            <w:right w:val="none" w:sz="0" w:space="0" w:color="auto"/>
          </w:divBdr>
        </w:div>
        <w:div w:id="1041631993">
          <w:marLeft w:val="480"/>
          <w:marRight w:val="0"/>
          <w:marTop w:val="0"/>
          <w:marBottom w:val="0"/>
          <w:divBdr>
            <w:top w:val="none" w:sz="0" w:space="0" w:color="auto"/>
            <w:left w:val="none" w:sz="0" w:space="0" w:color="auto"/>
            <w:bottom w:val="none" w:sz="0" w:space="0" w:color="auto"/>
            <w:right w:val="none" w:sz="0" w:space="0" w:color="auto"/>
          </w:divBdr>
        </w:div>
        <w:div w:id="1921452042">
          <w:marLeft w:val="480"/>
          <w:marRight w:val="0"/>
          <w:marTop w:val="0"/>
          <w:marBottom w:val="0"/>
          <w:divBdr>
            <w:top w:val="none" w:sz="0" w:space="0" w:color="auto"/>
            <w:left w:val="none" w:sz="0" w:space="0" w:color="auto"/>
            <w:bottom w:val="none" w:sz="0" w:space="0" w:color="auto"/>
            <w:right w:val="none" w:sz="0" w:space="0" w:color="auto"/>
          </w:divBdr>
        </w:div>
        <w:div w:id="1919363025">
          <w:marLeft w:val="480"/>
          <w:marRight w:val="0"/>
          <w:marTop w:val="0"/>
          <w:marBottom w:val="0"/>
          <w:divBdr>
            <w:top w:val="none" w:sz="0" w:space="0" w:color="auto"/>
            <w:left w:val="none" w:sz="0" w:space="0" w:color="auto"/>
            <w:bottom w:val="none" w:sz="0" w:space="0" w:color="auto"/>
            <w:right w:val="none" w:sz="0" w:space="0" w:color="auto"/>
          </w:divBdr>
        </w:div>
        <w:div w:id="242110929">
          <w:marLeft w:val="480"/>
          <w:marRight w:val="0"/>
          <w:marTop w:val="0"/>
          <w:marBottom w:val="0"/>
          <w:divBdr>
            <w:top w:val="none" w:sz="0" w:space="0" w:color="auto"/>
            <w:left w:val="none" w:sz="0" w:space="0" w:color="auto"/>
            <w:bottom w:val="none" w:sz="0" w:space="0" w:color="auto"/>
            <w:right w:val="none" w:sz="0" w:space="0" w:color="auto"/>
          </w:divBdr>
        </w:div>
        <w:div w:id="1695809900">
          <w:marLeft w:val="480"/>
          <w:marRight w:val="0"/>
          <w:marTop w:val="0"/>
          <w:marBottom w:val="0"/>
          <w:divBdr>
            <w:top w:val="none" w:sz="0" w:space="0" w:color="auto"/>
            <w:left w:val="none" w:sz="0" w:space="0" w:color="auto"/>
            <w:bottom w:val="none" w:sz="0" w:space="0" w:color="auto"/>
            <w:right w:val="none" w:sz="0" w:space="0" w:color="auto"/>
          </w:divBdr>
        </w:div>
        <w:div w:id="433791356">
          <w:marLeft w:val="480"/>
          <w:marRight w:val="0"/>
          <w:marTop w:val="0"/>
          <w:marBottom w:val="0"/>
          <w:divBdr>
            <w:top w:val="none" w:sz="0" w:space="0" w:color="auto"/>
            <w:left w:val="none" w:sz="0" w:space="0" w:color="auto"/>
            <w:bottom w:val="none" w:sz="0" w:space="0" w:color="auto"/>
            <w:right w:val="none" w:sz="0" w:space="0" w:color="auto"/>
          </w:divBdr>
        </w:div>
        <w:div w:id="531839795">
          <w:marLeft w:val="480"/>
          <w:marRight w:val="0"/>
          <w:marTop w:val="0"/>
          <w:marBottom w:val="0"/>
          <w:divBdr>
            <w:top w:val="none" w:sz="0" w:space="0" w:color="auto"/>
            <w:left w:val="none" w:sz="0" w:space="0" w:color="auto"/>
            <w:bottom w:val="none" w:sz="0" w:space="0" w:color="auto"/>
            <w:right w:val="none" w:sz="0" w:space="0" w:color="auto"/>
          </w:divBdr>
        </w:div>
      </w:divsChild>
    </w:div>
    <w:div w:id="708263135">
      <w:bodyDiv w:val="1"/>
      <w:marLeft w:val="0"/>
      <w:marRight w:val="0"/>
      <w:marTop w:val="0"/>
      <w:marBottom w:val="0"/>
      <w:divBdr>
        <w:top w:val="none" w:sz="0" w:space="0" w:color="auto"/>
        <w:left w:val="none" w:sz="0" w:space="0" w:color="auto"/>
        <w:bottom w:val="none" w:sz="0" w:space="0" w:color="auto"/>
        <w:right w:val="none" w:sz="0" w:space="0" w:color="auto"/>
      </w:divBdr>
    </w:div>
    <w:div w:id="727069584">
      <w:bodyDiv w:val="1"/>
      <w:marLeft w:val="0"/>
      <w:marRight w:val="0"/>
      <w:marTop w:val="0"/>
      <w:marBottom w:val="0"/>
      <w:divBdr>
        <w:top w:val="none" w:sz="0" w:space="0" w:color="auto"/>
        <w:left w:val="none" w:sz="0" w:space="0" w:color="auto"/>
        <w:bottom w:val="none" w:sz="0" w:space="0" w:color="auto"/>
        <w:right w:val="none" w:sz="0" w:space="0" w:color="auto"/>
      </w:divBdr>
    </w:div>
    <w:div w:id="739399529">
      <w:bodyDiv w:val="1"/>
      <w:marLeft w:val="0"/>
      <w:marRight w:val="0"/>
      <w:marTop w:val="0"/>
      <w:marBottom w:val="0"/>
      <w:divBdr>
        <w:top w:val="none" w:sz="0" w:space="0" w:color="auto"/>
        <w:left w:val="none" w:sz="0" w:space="0" w:color="auto"/>
        <w:bottom w:val="none" w:sz="0" w:space="0" w:color="auto"/>
        <w:right w:val="none" w:sz="0" w:space="0" w:color="auto"/>
      </w:divBdr>
    </w:div>
    <w:div w:id="744492618">
      <w:bodyDiv w:val="1"/>
      <w:marLeft w:val="0"/>
      <w:marRight w:val="0"/>
      <w:marTop w:val="0"/>
      <w:marBottom w:val="0"/>
      <w:divBdr>
        <w:top w:val="none" w:sz="0" w:space="0" w:color="auto"/>
        <w:left w:val="none" w:sz="0" w:space="0" w:color="auto"/>
        <w:bottom w:val="none" w:sz="0" w:space="0" w:color="auto"/>
        <w:right w:val="none" w:sz="0" w:space="0" w:color="auto"/>
      </w:divBdr>
      <w:divsChild>
        <w:div w:id="1619604943">
          <w:marLeft w:val="480"/>
          <w:marRight w:val="0"/>
          <w:marTop w:val="0"/>
          <w:marBottom w:val="0"/>
          <w:divBdr>
            <w:top w:val="none" w:sz="0" w:space="0" w:color="auto"/>
            <w:left w:val="none" w:sz="0" w:space="0" w:color="auto"/>
            <w:bottom w:val="none" w:sz="0" w:space="0" w:color="auto"/>
            <w:right w:val="none" w:sz="0" w:space="0" w:color="auto"/>
          </w:divBdr>
        </w:div>
        <w:div w:id="1399353970">
          <w:marLeft w:val="480"/>
          <w:marRight w:val="0"/>
          <w:marTop w:val="0"/>
          <w:marBottom w:val="0"/>
          <w:divBdr>
            <w:top w:val="none" w:sz="0" w:space="0" w:color="auto"/>
            <w:left w:val="none" w:sz="0" w:space="0" w:color="auto"/>
            <w:bottom w:val="none" w:sz="0" w:space="0" w:color="auto"/>
            <w:right w:val="none" w:sz="0" w:space="0" w:color="auto"/>
          </w:divBdr>
        </w:div>
        <w:div w:id="664667221">
          <w:marLeft w:val="480"/>
          <w:marRight w:val="0"/>
          <w:marTop w:val="0"/>
          <w:marBottom w:val="0"/>
          <w:divBdr>
            <w:top w:val="none" w:sz="0" w:space="0" w:color="auto"/>
            <w:left w:val="none" w:sz="0" w:space="0" w:color="auto"/>
            <w:bottom w:val="none" w:sz="0" w:space="0" w:color="auto"/>
            <w:right w:val="none" w:sz="0" w:space="0" w:color="auto"/>
          </w:divBdr>
        </w:div>
      </w:divsChild>
    </w:div>
    <w:div w:id="756634456">
      <w:bodyDiv w:val="1"/>
      <w:marLeft w:val="0"/>
      <w:marRight w:val="0"/>
      <w:marTop w:val="0"/>
      <w:marBottom w:val="0"/>
      <w:divBdr>
        <w:top w:val="none" w:sz="0" w:space="0" w:color="auto"/>
        <w:left w:val="none" w:sz="0" w:space="0" w:color="auto"/>
        <w:bottom w:val="none" w:sz="0" w:space="0" w:color="auto"/>
        <w:right w:val="none" w:sz="0" w:space="0" w:color="auto"/>
      </w:divBdr>
      <w:divsChild>
        <w:div w:id="669870497">
          <w:marLeft w:val="480"/>
          <w:marRight w:val="0"/>
          <w:marTop w:val="0"/>
          <w:marBottom w:val="0"/>
          <w:divBdr>
            <w:top w:val="none" w:sz="0" w:space="0" w:color="auto"/>
            <w:left w:val="none" w:sz="0" w:space="0" w:color="auto"/>
            <w:bottom w:val="none" w:sz="0" w:space="0" w:color="auto"/>
            <w:right w:val="none" w:sz="0" w:space="0" w:color="auto"/>
          </w:divBdr>
        </w:div>
        <w:div w:id="1746293893">
          <w:marLeft w:val="480"/>
          <w:marRight w:val="0"/>
          <w:marTop w:val="0"/>
          <w:marBottom w:val="0"/>
          <w:divBdr>
            <w:top w:val="none" w:sz="0" w:space="0" w:color="auto"/>
            <w:left w:val="none" w:sz="0" w:space="0" w:color="auto"/>
            <w:bottom w:val="none" w:sz="0" w:space="0" w:color="auto"/>
            <w:right w:val="none" w:sz="0" w:space="0" w:color="auto"/>
          </w:divBdr>
        </w:div>
        <w:div w:id="500200205">
          <w:marLeft w:val="480"/>
          <w:marRight w:val="0"/>
          <w:marTop w:val="0"/>
          <w:marBottom w:val="0"/>
          <w:divBdr>
            <w:top w:val="none" w:sz="0" w:space="0" w:color="auto"/>
            <w:left w:val="none" w:sz="0" w:space="0" w:color="auto"/>
            <w:bottom w:val="none" w:sz="0" w:space="0" w:color="auto"/>
            <w:right w:val="none" w:sz="0" w:space="0" w:color="auto"/>
          </w:divBdr>
        </w:div>
        <w:div w:id="1713847974">
          <w:marLeft w:val="480"/>
          <w:marRight w:val="0"/>
          <w:marTop w:val="0"/>
          <w:marBottom w:val="0"/>
          <w:divBdr>
            <w:top w:val="none" w:sz="0" w:space="0" w:color="auto"/>
            <w:left w:val="none" w:sz="0" w:space="0" w:color="auto"/>
            <w:bottom w:val="none" w:sz="0" w:space="0" w:color="auto"/>
            <w:right w:val="none" w:sz="0" w:space="0" w:color="auto"/>
          </w:divBdr>
        </w:div>
        <w:div w:id="1862275576">
          <w:marLeft w:val="480"/>
          <w:marRight w:val="0"/>
          <w:marTop w:val="0"/>
          <w:marBottom w:val="0"/>
          <w:divBdr>
            <w:top w:val="none" w:sz="0" w:space="0" w:color="auto"/>
            <w:left w:val="none" w:sz="0" w:space="0" w:color="auto"/>
            <w:bottom w:val="none" w:sz="0" w:space="0" w:color="auto"/>
            <w:right w:val="none" w:sz="0" w:space="0" w:color="auto"/>
          </w:divBdr>
        </w:div>
        <w:div w:id="1640764229">
          <w:marLeft w:val="480"/>
          <w:marRight w:val="0"/>
          <w:marTop w:val="0"/>
          <w:marBottom w:val="0"/>
          <w:divBdr>
            <w:top w:val="none" w:sz="0" w:space="0" w:color="auto"/>
            <w:left w:val="none" w:sz="0" w:space="0" w:color="auto"/>
            <w:bottom w:val="none" w:sz="0" w:space="0" w:color="auto"/>
            <w:right w:val="none" w:sz="0" w:space="0" w:color="auto"/>
          </w:divBdr>
        </w:div>
        <w:div w:id="1368794895">
          <w:marLeft w:val="480"/>
          <w:marRight w:val="0"/>
          <w:marTop w:val="0"/>
          <w:marBottom w:val="0"/>
          <w:divBdr>
            <w:top w:val="none" w:sz="0" w:space="0" w:color="auto"/>
            <w:left w:val="none" w:sz="0" w:space="0" w:color="auto"/>
            <w:bottom w:val="none" w:sz="0" w:space="0" w:color="auto"/>
            <w:right w:val="none" w:sz="0" w:space="0" w:color="auto"/>
          </w:divBdr>
        </w:div>
        <w:div w:id="213857643">
          <w:marLeft w:val="480"/>
          <w:marRight w:val="0"/>
          <w:marTop w:val="0"/>
          <w:marBottom w:val="0"/>
          <w:divBdr>
            <w:top w:val="none" w:sz="0" w:space="0" w:color="auto"/>
            <w:left w:val="none" w:sz="0" w:space="0" w:color="auto"/>
            <w:bottom w:val="none" w:sz="0" w:space="0" w:color="auto"/>
            <w:right w:val="none" w:sz="0" w:space="0" w:color="auto"/>
          </w:divBdr>
        </w:div>
        <w:div w:id="1530797318">
          <w:marLeft w:val="480"/>
          <w:marRight w:val="0"/>
          <w:marTop w:val="0"/>
          <w:marBottom w:val="0"/>
          <w:divBdr>
            <w:top w:val="none" w:sz="0" w:space="0" w:color="auto"/>
            <w:left w:val="none" w:sz="0" w:space="0" w:color="auto"/>
            <w:bottom w:val="none" w:sz="0" w:space="0" w:color="auto"/>
            <w:right w:val="none" w:sz="0" w:space="0" w:color="auto"/>
          </w:divBdr>
        </w:div>
        <w:div w:id="48967266">
          <w:marLeft w:val="480"/>
          <w:marRight w:val="0"/>
          <w:marTop w:val="0"/>
          <w:marBottom w:val="0"/>
          <w:divBdr>
            <w:top w:val="none" w:sz="0" w:space="0" w:color="auto"/>
            <w:left w:val="none" w:sz="0" w:space="0" w:color="auto"/>
            <w:bottom w:val="none" w:sz="0" w:space="0" w:color="auto"/>
            <w:right w:val="none" w:sz="0" w:space="0" w:color="auto"/>
          </w:divBdr>
        </w:div>
        <w:div w:id="2092848194">
          <w:marLeft w:val="480"/>
          <w:marRight w:val="0"/>
          <w:marTop w:val="0"/>
          <w:marBottom w:val="0"/>
          <w:divBdr>
            <w:top w:val="none" w:sz="0" w:space="0" w:color="auto"/>
            <w:left w:val="none" w:sz="0" w:space="0" w:color="auto"/>
            <w:bottom w:val="none" w:sz="0" w:space="0" w:color="auto"/>
            <w:right w:val="none" w:sz="0" w:space="0" w:color="auto"/>
          </w:divBdr>
        </w:div>
        <w:div w:id="421609632">
          <w:marLeft w:val="480"/>
          <w:marRight w:val="0"/>
          <w:marTop w:val="0"/>
          <w:marBottom w:val="0"/>
          <w:divBdr>
            <w:top w:val="none" w:sz="0" w:space="0" w:color="auto"/>
            <w:left w:val="none" w:sz="0" w:space="0" w:color="auto"/>
            <w:bottom w:val="none" w:sz="0" w:space="0" w:color="auto"/>
            <w:right w:val="none" w:sz="0" w:space="0" w:color="auto"/>
          </w:divBdr>
        </w:div>
        <w:div w:id="1303658129">
          <w:marLeft w:val="480"/>
          <w:marRight w:val="0"/>
          <w:marTop w:val="0"/>
          <w:marBottom w:val="0"/>
          <w:divBdr>
            <w:top w:val="none" w:sz="0" w:space="0" w:color="auto"/>
            <w:left w:val="none" w:sz="0" w:space="0" w:color="auto"/>
            <w:bottom w:val="none" w:sz="0" w:space="0" w:color="auto"/>
            <w:right w:val="none" w:sz="0" w:space="0" w:color="auto"/>
          </w:divBdr>
        </w:div>
        <w:div w:id="1687949758">
          <w:marLeft w:val="480"/>
          <w:marRight w:val="0"/>
          <w:marTop w:val="0"/>
          <w:marBottom w:val="0"/>
          <w:divBdr>
            <w:top w:val="none" w:sz="0" w:space="0" w:color="auto"/>
            <w:left w:val="none" w:sz="0" w:space="0" w:color="auto"/>
            <w:bottom w:val="none" w:sz="0" w:space="0" w:color="auto"/>
            <w:right w:val="none" w:sz="0" w:space="0" w:color="auto"/>
          </w:divBdr>
        </w:div>
      </w:divsChild>
    </w:div>
    <w:div w:id="759914703">
      <w:bodyDiv w:val="1"/>
      <w:marLeft w:val="0"/>
      <w:marRight w:val="0"/>
      <w:marTop w:val="0"/>
      <w:marBottom w:val="0"/>
      <w:divBdr>
        <w:top w:val="none" w:sz="0" w:space="0" w:color="auto"/>
        <w:left w:val="none" w:sz="0" w:space="0" w:color="auto"/>
        <w:bottom w:val="none" w:sz="0" w:space="0" w:color="auto"/>
        <w:right w:val="none" w:sz="0" w:space="0" w:color="auto"/>
      </w:divBdr>
    </w:div>
    <w:div w:id="763578030">
      <w:bodyDiv w:val="1"/>
      <w:marLeft w:val="0"/>
      <w:marRight w:val="0"/>
      <w:marTop w:val="0"/>
      <w:marBottom w:val="0"/>
      <w:divBdr>
        <w:top w:val="none" w:sz="0" w:space="0" w:color="auto"/>
        <w:left w:val="none" w:sz="0" w:space="0" w:color="auto"/>
        <w:bottom w:val="none" w:sz="0" w:space="0" w:color="auto"/>
        <w:right w:val="none" w:sz="0" w:space="0" w:color="auto"/>
      </w:divBdr>
    </w:div>
    <w:div w:id="779448451">
      <w:bodyDiv w:val="1"/>
      <w:marLeft w:val="0"/>
      <w:marRight w:val="0"/>
      <w:marTop w:val="0"/>
      <w:marBottom w:val="0"/>
      <w:divBdr>
        <w:top w:val="none" w:sz="0" w:space="0" w:color="auto"/>
        <w:left w:val="none" w:sz="0" w:space="0" w:color="auto"/>
        <w:bottom w:val="none" w:sz="0" w:space="0" w:color="auto"/>
        <w:right w:val="none" w:sz="0" w:space="0" w:color="auto"/>
      </w:divBdr>
      <w:divsChild>
        <w:div w:id="2052067750">
          <w:marLeft w:val="480"/>
          <w:marRight w:val="0"/>
          <w:marTop w:val="0"/>
          <w:marBottom w:val="0"/>
          <w:divBdr>
            <w:top w:val="none" w:sz="0" w:space="0" w:color="auto"/>
            <w:left w:val="none" w:sz="0" w:space="0" w:color="auto"/>
            <w:bottom w:val="none" w:sz="0" w:space="0" w:color="auto"/>
            <w:right w:val="none" w:sz="0" w:space="0" w:color="auto"/>
          </w:divBdr>
        </w:div>
        <w:div w:id="170026413">
          <w:marLeft w:val="480"/>
          <w:marRight w:val="0"/>
          <w:marTop w:val="0"/>
          <w:marBottom w:val="0"/>
          <w:divBdr>
            <w:top w:val="none" w:sz="0" w:space="0" w:color="auto"/>
            <w:left w:val="none" w:sz="0" w:space="0" w:color="auto"/>
            <w:bottom w:val="none" w:sz="0" w:space="0" w:color="auto"/>
            <w:right w:val="none" w:sz="0" w:space="0" w:color="auto"/>
          </w:divBdr>
        </w:div>
        <w:div w:id="1377006097">
          <w:marLeft w:val="480"/>
          <w:marRight w:val="0"/>
          <w:marTop w:val="0"/>
          <w:marBottom w:val="0"/>
          <w:divBdr>
            <w:top w:val="none" w:sz="0" w:space="0" w:color="auto"/>
            <w:left w:val="none" w:sz="0" w:space="0" w:color="auto"/>
            <w:bottom w:val="none" w:sz="0" w:space="0" w:color="auto"/>
            <w:right w:val="none" w:sz="0" w:space="0" w:color="auto"/>
          </w:divBdr>
        </w:div>
        <w:div w:id="757753037">
          <w:marLeft w:val="480"/>
          <w:marRight w:val="0"/>
          <w:marTop w:val="0"/>
          <w:marBottom w:val="0"/>
          <w:divBdr>
            <w:top w:val="none" w:sz="0" w:space="0" w:color="auto"/>
            <w:left w:val="none" w:sz="0" w:space="0" w:color="auto"/>
            <w:bottom w:val="none" w:sz="0" w:space="0" w:color="auto"/>
            <w:right w:val="none" w:sz="0" w:space="0" w:color="auto"/>
          </w:divBdr>
        </w:div>
        <w:div w:id="571620088">
          <w:marLeft w:val="480"/>
          <w:marRight w:val="0"/>
          <w:marTop w:val="0"/>
          <w:marBottom w:val="0"/>
          <w:divBdr>
            <w:top w:val="none" w:sz="0" w:space="0" w:color="auto"/>
            <w:left w:val="none" w:sz="0" w:space="0" w:color="auto"/>
            <w:bottom w:val="none" w:sz="0" w:space="0" w:color="auto"/>
            <w:right w:val="none" w:sz="0" w:space="0" w:color="auto"/>
          </w:divBdr>
        </w:div>
        <w:div w:id="1208105770">
          <w:marLeft w:val="480"/>
          <w:marRight w:val="0"/>
          <w:marTop w:val="0"/>
          <w:marBottom w:val="0"/>
          <w:divBdr>
            <w:top w:val="none" w:sz="0" w:space="0" w:color="auto"/>
            <w:left w:val="none" w:sz="0" w:space="0" w:color="auto"/>
            <w:bottom w:val="none" w:sz="0" w:space="0" w:color="auto"/>
            <w:right w:val="none" w:sz="0" w:space="0" w:color="auto"/>
          </w:divBdr>
        </w:div>
        <w:div w:id="1442606520">
          <w:marLeft w:val="480"/>
          <w:marRight w:val="0"/>
          <w:marTop w:val="0"/>
          <w:marBottom w:val="0"/>
          <w:divBdr>
            <w:top w:val="none" w:sz="0" w:space="0" w:color="auto"/>
            <w:left w:val="none" w:sz="0" w:space="0" w:color="auto"/>
            <w:bottom w:val="none" w:sz="0" w:space="0" w:color="auto"/>
            <w:right w:val="none" w:sz="0" w:space="0" w:color="auto"/>
          </w:divBdr>
        </w:div>
        <w:div w:id="1714232393">
          <w:marLeft w:val="480"/>
          <w:marRight w:val="0"/>
          <w:marTop w:val="0"/>
          <w:marBottom w:val="0"/>
          <w:divBdr>
            <w:top w:val="none" w:sz="0" w:space="0" w:color="auto"/>
            <w:left w:val="none" w:sz="0" w:space="0" w:color="auto"/>
            <w:bottom w:val="none" w:sz="0" w:space="0" w:color="auto"/>
            <w:right w:val="none" w:sz="0" w:space="0" w:color="auto"/>
          </w:divBdr>
        </w:div>
        <w:div w:id="989285376">
          <w:marLeft w:val="480"/>
          <w:marRight w:val="0"/>
          <w:marTop w:val="0"/>
          <w:marBottom w:val="0"/>
          <w:divBdr>
            <w:top w:val="none" w:sz="0" w:space="0" w:color="auto"/>
            <w:left w:val="none" w:sz="0" w:space="0" w:color="auto"/>
            <w:bottom w:val="none" w:sz="0" w:space="0" w:color="auto"/>
            <w:right w:val="none" w:sz="0" w:space="0" w:color="auto"/>
          </w:divBdr>
        </w:div>
        <w:div w:id="681202898">
          <w:marLeft w:val="480"/>
          <w:marRight w:val="0"/>
          <w:marTop w:val="0"/>
          <w:marBottom w:val="0"/>
          <w:divBdr>
            <w:top w:val="none" w:sz="0" w:space="0" w:color="auto"/>
            <w:left w:val="none" w:sz="0" w:space="0" w:color="auto"/>
            <w:bottom w:val="none" w:sz="0" w:space="0" w:color="auto"/>
            <w:right w:val="none" w:sz="0" w:space="0" w:color="auto"/>
          </w:divBdr>
        </w:div>
      </w:divsChild>
    </w:div>
    <w:div w:id="800805404">
      <w:bodyDiv w:val="1"/>
      <w:marLeft w:val="0"/>
      <w:marRight w:val="0"/>
      <w:marTop w:val="0"/>
      <w:marBottom w:val="0"/>
      <w:divBdr>
        <w:top w:val="none" w:sz="0" w:space="0" w:color="auto"/>
        <w:left w:val="none" w:sz="0" w:space="0" w:color="auto"/>
        <w:bottom w:val="none" w:sz="0" w:space="0" w:color="auto"/>
        <w:right w:val="none" w:sz="0" w:space="0" w:color="auto"/>
      </w:divBdr>
      <w:divsChild>
        <w:div w:id="1769152033">
          <w:marLeft w:val="480"/>
          <w:marRight w:val="0"/>
          <w:marTop w:val="0"/>
          <w:marBottom w:val="0"/>
          <w:divBdr>
            <w:top w:val="none" w:sz="0" w:space="0" w:color="auto"/>
            <w:left w:val="none" w:sz="0" w:space="0" w:color="auto"/>
            <w:bottom w:val="none" w:sz="0" w:space="0" w:color="auto"/>
            <w:right w:val="none" w:sz="0" w:space="0" w:color="auto"/>
          </w:divBdr>
        </w:div>
        <w:div w:id="1786773895">
          <w:marLeft w:val="480"/>
          <w:marRight w:val="0"/>
          <w:marTop w:val="0"/>
          <w:marBottom w:val="0"/>
          <w:divBdr>
            <w:top w:val="none" w:sz="0" w:space="0" w:color="auto"/>
            <w:left w:val="none" w:sz="0" w:space="0" w:color="auto"/>
            <w:bottom w:val="none" w:sz="0" w:space="0" w:color="auto"/>
            <w:right w:val="none" w:sz="0" w:space="0" w:color="auto"/>
          </w:divBdr>
        </w:div>
        <w:div w:id="670715276">
          <w:marLeft w:val="480"/>
          <w:marRight w:val="0"/>
          <w:marTop w:val="0"/>
          <w:marBottom w:val="0"/>
          <w:divBdr>
            <w:top w:val="none" w:sz="0" w:space="0" w:color="auto"/>
            <w:left w:val="none" w:sz="0" w:space="0" w:color="auto"/>
            <w:bottom w:val="none" w:sz="0" w:space="0" w:color="auto"/>
            <w:right w:val="none" w:sz="0" w:space="0" w:color="auto"/>
          </w:divBdr>
        </w:div>
        <w:div w:id="440149911">
          <w:marLeft w:val="480"/>
          <w:marRight w:val="0"/>
          <w:marTop w:val="0"/>
          <w:marBottom w:val="0"/>
          <w:divBdr>
            <w:top w:val="none" w:sz="0" w:space="0" w:color="auto"/>
            <w:left w:val="none" w:sz="0" w:space="0" w:color="auto"/>
            <w:bottom w:val="none" w:sz="0" w:space="0" w:color="auto"/>
            <w:right w:val="none" w:sz="0" w:space="0" w:color="auto"/>
          </w:divBdr>
        </w:div>
        <w:div w:id="1708405781">
          <w:marLeft w:val="480"/>
          <w:marRight w:val="0"/>
          <w:marTop w:val="0"/>
          <w:marBottom w:val="0"/>
          <w:divBdr>
            <w:top w:val="none" w:sz="0" w:space="0" w:color="auto"/>
            <w:left w:val="none" w:sz="0" w:space="0" w:color="auto"/>
            <w:bottom w:val="none" w:sz="0" w:space="0" w:color="auto"/>
            <w:right w:val="none" w:sz="0" w:space="0" w:color="auto"/>
          </w:divBdr>
        </w:div>
        <w:div w:id="398014669">
          <w:marLeft w:val="480"/>
          <w:marRight w:val="0"/>
          <w:marTop w:val="0"/>
          <w:marBottom w:val="0"/>
          <w:divBdr>
            <w:top w:val="none" w:sz="0" w:space="0" w:color="auto"/>
            <w:left w:val="none" w:sz="0" w:space="0" w:color="auto"/>
            <w:bottom w:val="none" w:sz="0" w:space="0" w:color="auto"/>
            <w:right w:val="none" w:sz="0" w:space="0" w:color="auto"/>
          </w:divBdr>
        </w:div>
        <w:div w:id="929659969">
          <w:marLeft w:val="480"/>
          <w:marRight w:val="0"/>
          <w:marTop w:val="0"/>
          <w:marBottom w:val="0"/>
          <w:divBdr>
            <w:top w:val="none" w:sz="0" w:space="0" w:color="auto"/>
            <w:left w:val="none" w:sz="0" w:space="0" w:color="auto"/>
            <w:bottom w:val="none" w:sz="0" w:space="0" w:color="auto"/>
            <w:right w:val="none" w:sz="0" w:space="0" w:color="auto"/>
          </w:divBdr>
        </w:div>
        <w:div w:id="1860510933">
          <w:marLeft w:val="480"/>
          <w:marRight w:val="0"/>
          <w:marTop w:val="0"/>
          <w:marBottom w:val="0"/>
          <w:divBdr>
            <w:top w:val="none" w:sz="0" w:space="0" w:color="auto"/>
            <w:left w:val="none" w:sz="0" w:space="0" w:color="auto"/>
            <w:bottom w:val="none" w:sz="0" w:space="0" w:color="auto"/>
            <w:right w:val="none" w:sz="0" w:space="0" w:color="auto"/>
          </w:divBdr>
        </w:div>
        <w:div w:id="273177759">
          <w:marLeft w:val="480"/>
          <w:marRight w:val="0"/>
          <w:marTop w:val="0"/>
          <w:marBottom w:val="0"/>
          <w:divBdr>
            <w:top w:val="none" w:sz="0" w:space="0" w:color="auto"/>
            <w:left w:val="none" w:sz="0" w:space="0" w:color="auto"/>
            <w:bottom w:val="none" w:sz="0" w:space="0" w:color="auto"/>
            <w:right w:val="none" w:sz="0" w:space="0" w:color="auto"/>
          </w:divBdr>
        </w:div>
        <w:div w:id="1829443680">
          <w:marLeft w:val="480"/>
          <w:marRight w:val="0"/>
          <w:marTop w:val="0"/>
          <w:marBottom w:val="0"/>
          <w:divBdr>
            <w:top w:val="none" w:sz="0" w:space="0" w:color="auto"/>
            <w:left w:val="none" w:sz="0" w:space="0" w:color="auto"/>
            <w:bottom w:val="none" w:sz="0" w:space="0" w:color="auto"/>
            <w:right w:val="none" w:sz="0" w:space="0" w:color="auto"/>
          </w:divBdr>
        </w:div>
      </w:divsChild>
    </w:div>
    <w:div w:id="801844098">
      <w:bodyDiv w:val="1"/>
      <w:marLeft w:val="0"/>
      <w:marRight w:val="0"/>
      <w:marTop w:val="0"/>
      <w:marBottom w:val="0"/>
      <w:divBdr>
        <w:top w:val="none" w:sz="0" w:space="0" w:color="auto"/>
        <w:left w:val="none" w:sz="0" w:space="0" w:color="auto"/>
        <w:bottom w:val="none" w:sz="0" w:space="0" w:color="auto"/>
        <w:right w:val="none" w:sz="0" w:space="0" w:color="auto"/>
      </w:divBdr>
    </w:div>
    <w:div w:id="803347826">
      <w:bodyDiv w:val="1"/>
      <w:marLeft w:val="0"/>
      <w:marRight w:val="0"/>
      <w:marTop w:val="0"/>
      <w:marBottom w:val="0"/>
      <w:divBdr>
        <w:top w:val="none" w:sz="0" w:space="0" w:color="auto"/>
        <w:left w:val="none" w:sz="0" w:space="0" w:color="auto"/>
        <w:bottom w:val="none" w:sz="0" w:space="0" w:color="auto"/>
        <w:right w:val="none" w:sz="0" w:space="0" w:color="auto"/>
      </w:divBdr>
    </w:div>
    <w:div w:id="806820396">
      <w:bodyDiv w:val="1"/>
      <w:marLeft w:val="0"/>
      <w:marRight w:val="0"/>
      <w:marTop w:val="0"/>
      <w:marBottom w:val="0"/>
      <w:divBdr>
        <w:top w:val="none" w:sz="0" w:space="0" w:color="auto"/>
        <w:left w:val="none" w:sz="0" w:space="0" w:color="auto"/>
        <w:bottom w:val="none" w:sz="0" w:space="0" w:color="auto"/>
        <w:right w:val="none" w:sz="0" w:space="0" w:color="auto"/>
      </w:divBdr>
    </w:div>
    <w:div w:id="810489374">
      <w:bodyDiv w:val="1"/>
      <w:marLeft w:val="0"/>
      <w:marRight w:val="0"/>
      <w:marTop w:val="0"/>
      <w:marBottom w:val="0"/>
      <w:divBdr>
        <w:top w:val="none" w:sz="0" w:space="0" w:color="auto"/>
        <w:left w:val="none" w:sz="0" w:space="0" w:color="auto"/>
        <w:bottom w:val="none" w:sz="0" w:space="0" w:color="auto"/>
        <w:right w:val="none" w:sz="0" w:space="0" w:color="auto"/>
      </w:divBdr>
    </w:div>
    <w:div w:id="815613246">
      <w:bodyDiv w:val="1"/>
      <w:marLeft w:val="0"/>
      <w:marRight w:val="0"/>
      <w:marTop w:val="0"/>
      <w:marBottom w:val="0"/>
      <w:divBdr>
        <w:top w:val="none" w:sz="0" w:space="0" w:color="auto"/>
        <w:left w:val="none" w:sz="0" w:space="0" w:color="auto"/>
        <w:bottom w:val="none" w:sz="0" w:space="0" w:color="auto"/>
        <w:right w:val="none" w:sz="0" w:space="0" w:color="auto"/>
      </w:divBdr>
      <w:divsChild>
        <w:div w:id="1398284128">
          <w:marLeft w:val="480"/>
          <w:marRight w:val="0"/>
          <w:marTop w:val="0"/>
          <w:marBottom w:val="0"/>
          <w:divBdr>
            <w:top w:val="none" w:sz="0" w:space="0" w:color="auto"/>
            <w:left w:val="none" w:sz="0" w:space="0" w:color="auto"/>
            <w:bottom w:val="none" w:sz="0" w:space="0" w:color="auto"/>
            <w:right w:val="none" w:sz="0" w:space="0" w:color="auto"/>
          </w:divBdr>
        </w:div>
        <w:div w:id="986586717">
          <w:marLeft w:val="480"/>
          <w:marRight w:val="0"/>
          <w:marTop w:val="0"/>
          <w:marBottom w:val="0"/>
          <w:divBdr>
            <w:top w:val="none" w:sz="0" w:space="0" w:color="auto"/>
            <w:left w:val="none" w:sz="0" w:space="0" w:color="auto"/>
            <w:bottom w:val="none" w:sz="0" w:space="0" w:color="auto"/>
            <w:right w:val="none" w:sz="0" w:space="0" w:color="auto"/>
          </w:divBdr>
        </w:div>
        <w:div w:id="1678265442">
          <w:marLeft w:val="480"/>
          <w:marRight w:val="0"/>
          <w:marTop w:val="0"/>
          <w:marBottom w:val="0"/>
          <w:divBdr>
            <w:top w:val="none" w:sz="0" w:space="0" w:color="auto"/>
            <w:left w:val="none" w:sz="0" w:space="0" w:color="auto"/>
            <w:bottom w:val="none" w:sz="0" w:space="0" w:color="auto"/>
            <w:right w:val="none" w:sz="0" w:space="0" w:color="auto"/>
          </w:divBdr>
        </w:div>
        <w:div w:id="2054691568">
          <w:marLeft w:val="480"/>
          <w:marRight w:val="0"/>
          <w:marTop w:val="0"/>
          <w:marBottom w:val="0"/>
          <w:divBdr>
            <w:top w:val="none" w:sz="0" w:space="0" w:color="auto"/>
            <w:left w:val="none" w:sz="0" w:space="0" w:color="auto"/>
            <w:bottom w:val="none" w:sz="0" w:space="0" w:color="auto"/>
            <w:right w:val="none" w:sz="0" w:space="0" w:color="auto"/>
          </w:divBdr>
        </w:div>
        <w:div w:id="152109699">
          <w:marLeft w:val="480"/>
          <w:marRight w:val="0"/>
          <w:marTop w:val="0"/>
          <w:marBottom w:val="0"/>
          <w:divBdr>
            <w:top w:val="none" w:sz="0" w:space="0" w:color="auto"/>
            <w:left w:val="none" w:sz="0" w:space="0" w:color="auto"/>
            <w:bottom w:val="none" w:sz="0" w:space="0" w:color="auto"/>
            <w:right w:val="none" w:sz="0" w:space="0" w:color="auto"/>
          </w:divBdr>
        </w:div>
        <w:div w:id="1848862718">
          <w:marLeft w:val="480"/>
          <w:marRight w:val="0"/>
          <w:marTop w:val="0"/>
          <w:marBottom w:val="0"/>
          <w:divBdr>
            <w:top w:val="none" w:sz="0" w:space="0" w:color="auto"/>
            <w:left w:val="none" w:sz="0" w:space="0" w:color="auto"/>
            <w:bottom w:val="none" w:sz="0" w:space="0" w:color="auto"/>
            <w:right w:val="none" w:sz="0" w:space="0" w:color="auto"/>
          </w:divBdr>
        </w:div>
        <w:div w:id="677316769">
          <w:marLeft w:val="480"/>
          <w:marRight w:val="0"/>
          <w:marTop w:val="0"/>
          <w:marBottom w:val="0"/>
          <w:divBdr>
            <w:top w:val="none" w:sz="0" w:space="0" w:color="auto"/>
            <w:left w:val="none" w:sz="0" w:space="0" w:color="auto"/>
            <w:bottom w:val="none" w:sz="0" w:space="0" w:color="auto"/>
            <w:right w:val="none" w:sz="0" w:space="0" w:color="auto"/>
          </w:divBdr>
        </w:div>
        <w:div w:id="60105821">
          <w:marLeft w:val="480"/>
          <w:marRight w:val="0"/>
          <w:marTop w:val="0"/>
          <w:marBottom w:val="0"/>
          <w:divBdr>
            <w:top w:val="none" w:sz="0" w:space="0" w:color="auto"/>
            <w:left w:val="none" w:sz="0" w:space="0" w:color="auto"/>
            <w:bottom w:val="none" w:sz="0" w:space="0" w:color="auto"/>
            <w:right w:val="none" w:sz="0" w:space="0" w:color="auto"/>
          </w:divBdr>
        </w:div>
        <w:div w:id="435296282">
          <w:marLeft w:val="480"/>
          <w:marRight w:val="0"/>
          <w:marTop w:val="0"/>
          <w:marBottom w:val="0"/>
          <w:divBdr>
            <w:top w:val="none" w:sz="0" w:space="0" w:color="auto"/>
            <w:left w:val="none" w:sz="0" w:space="0" w:color="auto"/>
            <w:bottom w:val="none" w:sz="0" w:space="0" w:color="auto"/>
            <w:right w:val="none" w:sz="0" w:space="0" w:color="auto"/>
          </w:divBdr>
        </w:div>
        <w:div w:id="904803178">
          <w:marLeft w:val="480"/>
          <w:marRight w:val="0"/>
          <w:marTop w:val="0"/>
          <w:marBottom w:val="0"/>
          <w:divBdr>
            <w:top w:val="none" w:sz="0" w:space="0" w:color="auto"/>
            <w:left w:val="none" w:sz="0" w:space="0" w:color="auto"/>
            <w:bottom w:val="none" w:sz="0" w:space="0" w:color="auto"/>
            <w:right w:val="none" w:sz="0" w:space="0" w:color="auto"/>
          </w:divBdr>
        </w:div>
        <w:div w:id="283394232">
          <w:marLeft w:val="480"/>
          <w:marRight w:val="0"/>
          <w:marTop w:val="0"/>
          <w:marBottom w:val="0"/>
          <w:divBdr>
            <w:top w:val="none" w:sz="0" w:space="0" w:color="auto"/>
            <w:left w:val="none" w:sz="0" w:space="0" w:color="auto"/>
            <w:bottom w:val="none" w:sz="0" w:space="0" w:color="auto"/>
            <w:right w:val="none" w:sz="0" w:space="0" w:color="auto"/>
          </w:divBdr>
        </w:div>
        <w:div w:id="1984116728">
          <w:marLeft w:val="480"/>
          <w:marRight w:val="0"/>
          <w:marTop w:val="0"/>
          <w:marBottom w:val="0"/>
          <w:divBdr>
            <w:top w:val="none" w:sz="0" w:space="0" w:color="auto"/>
            <w:left w:val="none" w:sz="0" w:space="0" w:color="auto"/>
            <w:bottom w:val="none" w:sz="0" w:space="0" w:color="auto"/>
            <w:right w:val="none" w:sz="0" w:space="0" w:color="auto"/>
          </w:divBdr>
        </w:div>
        <w:div w:id="1343432061">
          <w:marLeft w:val="480"/>
          <w:marRight w:val="0"/>
          <w:marTop w:val="0"/>
          <w:marBottom w:val="0"/>
          <w:divBdr>
            <w:top w:val="none" w:sz="0" w:space="0" w:color="auto"/>
            <w:left w:val="none" w:sz="0" w:space="0" w:color="auto"/>
            <w:bottom w:val="none" w:sz="0" w:space="0" w:color="auto"/>
            <w:right w:val="none" w:sz="0" w:space="0" w:color="auto"/>
          </w:divBdr>
        </w:div>
        <w:div w:id="874073851">
          <w:marLeft w:val="480"/>
          <w:marRight w:val="0"/>
          <w:marTop w:val="0"/>
          <w:marBottom w:val="0"/>
          <w:divBdr>
            <w:top w:val="none" w:sz="0" w:space="0" w:color="auto"/>
            <w:left w:val="none" w:sz="0" w:space="0" w:color="auto"/>
            <w:bottom w:val="none" w:sz="0" w:space="0" w:color="auto"/>
            <w:right w:val="none" w:sz="0" w:space="0" w:color="auto"/>
          </w:divBdr>
        </w:div>
        <w:div w:id="472799127">
          <w:marLeft w:val="480"/>
          <w:marRight w:val="0"/>
          <w:marTop w:val="0"/>
          <w:marBottom w:val="0"/>
          <w:divBdr>
            <w:top w:val="none" w:sz="0" w:space="0" w:color="auto"/>
            <w:left w:val="none" w:sz="0" w:space="0" w:color="auto"/>
            <w:bottom w:val="none" w:sz="0" w:space="0" w:color="auto"/>
            <w:right w:val="none" w:sz="0" w:space="0" w:color="auto"/>
          </w:divBdr>
        </w:div>
        <w:div w:id="1675304110">
          <w:marLeft w:val="480"/>
          <w:marRight w:val="0"/>
          <w:marTop w:val="0"/>
          <w:marBottom w:val="0"/>
          <w:divBdr>
            <w:top w:val="none" w:sz="0" w:space="0" w:color="auto"/>
            <w:left w:val="none" w:sz="0" w:space="0" w:color="auto"/>
            <w:bottom w:val="none" w:sz="0" w:space="0" w:color="auto"/>
            <w:right w:val="none" w:sz="0" w:space="0" w:color="auto"/>
          </w:divBdr>
        </w:div>
        <w:div w:id="1270240252">
          <w:marLeft w:val="480"/>
          <w:marRight w:val="0"/>
          <w:marTop w:val="0"/>
          <w:marBottom w:val="0"/>
          <w:divBdr>
            <w:top w:val="none" w:sz="0" w:space="0" w:color="auto"/>
            <w:left w:val="none" w:sz="0" w:space="0" w:color="auto"/>
            <w:bottom w:val="none" w:sz="0" w:space="0" w:color="auto"/>
            <w:right w:val="none" w:sz="0" w:space="0" w:color="auto"/>
          </w:divBdr>
        </w:div>
        <w:div w:id="489102549">
          <w:marLeft w:val="480"/>
          <w:marRight w:val="0"/>
          <w:marTop w:val="0"/>
          <w:marBottom w:val="0"/>
          <w:divBdr>
            <w:top w:val="none" w:sz="0" w:space="0" w:color="auto"/>
            <w:left w:val="none" w:sz="0" w:space="0" w:color="auto"/>
            <w:bottom w:val="none" w:sz="0" w:space="0" w:color="auto"/>
            <w:right w:val="none" w:sz="0" w:space="0" w:color="auto"/>
          </w:divBdr>
        </w:div>
        <w:div w:id="938568062">
          <w:marLeft w:val="480"/>
          <w:marRight w:val="0"/>
          <w:marTop w:val="0"/>
          <w:marBottom w:val="0"/>
          <w:divBdr>
            <w:top w:val="none" w:sz="0" w:space="0" w:color="auto"/>
            <w:left w:val="none" w:sz="0" w:space="0" w:color="auto"/>
            <w:bottom w:val="none" w:sz="0" w:space="0" w:color="auto"/>
            <w:right w:val="none" w:sz="0" w:space="0" w:color="auto"/>
          </w:divBdr>
        </w:div>
        <w:div w:id="766265564">
          <w:marLeft w:val="480"/>
          <w:marRight w:val="0"/>
          <w:marTop w:val="0"/>
          <w:marBottom w:val="0"/>
          <w:divBdr>
            <w:top w:val="none" w:sz="0" w:space="0" w:color="auto"/>
            <w:left w:val="none" w:sz="0" w:space="0" w:color="auto"/>
            <w:bottom w:val="none" w:sz="0" w:space="0" w:color="auto"/>
            <w:right w:val="none" w:sz="0" w:space="0" w:color="auto"/>
          </w:divBdr>
        </w:div>
        <w:div w:id="1166090032">
          <w:marLeft w:val="480"/>
          <w:marRight w:val="0"/>
          <w:marTop w:val="0"/>
          <w:marBottom w:val="0"/>
          <w:divBdr>
            <w:top w:val="none" w:sz="0" w:space="0" w:color="auto"/>
            <w:left w:val="none" w:sz="0" w:space="0" w:color="auto"/>
            <w:bottom w:val="none" w:sz="0" w:space="0" w:color="auto"/>
            <w:right w:val="none" w:sz="0" w:space="0" w:color="auto"/>
          </w:divBdr>
        </w:div>
        <w:div w:id="238908688">
          <w:marLeft w:val="480"/>
          <w:marRight w:val="0"/>
          <w:marTop w:val="0"/>
          <w:marBottom w:val="0"/>
          <w:divBdr>
            <w:top w:val="none" w:sz="0" w:space="0" w:color="auto"/>
            <w:left w:val="none" w:sz="0" w:space="0" w:color="auto"/>
            <w:bottom w:val="none" w:sz="0" w:space="0" w:color="auto"/>
            <w:right w:val="none" w:sz="0" w:space="0" w:color="auto"/>
          </w:divBdr>
        </w:div>
        <w:div w:id="191041141">
          <w:marLeft w:val="480"/>
          <w:marRight w:val="0"/>
          <w:marTop w:val="0"/>
          <w:marBottom w:val="0"/>
          <w:divBdr>
            <w:top w:val="none" w:sz="0" w:space="0" w:color="auto"/>
            <w:left w:val="none" w:sz="0" w:space="0" w:color="auto"/>
            <w:bottom w:val="none" w:sz="0" w:space="0" w:color="auto"/>
            <w:right w:val="none" w:sz="0" w:space="0" w:color="auto"/>
          </w:divBdr>
        </w:div>
      </w:divsChild>
    </w:div>
    <w:div w:id="850993841">
      <w:bodyDiv w:val="1"/>
      <w:marLeft w:val="0"/>
      <w:marRight w:val="0"/>
      <w:marTop w:val="0"/>
      <w:marBottom w:val="0"/>
      <w:divBdr>
        <w:top w:val="none" w:sz="0" w:space="0" w:color="auto"/>
        <w:left w:val="none" w:sz="0" w:space="0" w:color="auto"/>
        <w:bottom w:val="none" w:sz="0" w:space="0" w:color="auto"/>
        <w:right w:val="none" w:sz="0" w:space="0" w:color="auto"/>
      </w:divBdr>
    </w:div>
    <w:div w:id="896817922">
      <w:bodyDiv w:val="1"/>
      <w:marLeft w:val="0"/>
      <w:marRight w:val="0"/>
      <w:marTop w:val="0"/>
      <w:marBottom w:val="0"/>
      <w:divBdr>
        <w:top w:val="none" w:sz="0" w:space="0" w:color="auto"/>
        <w:left w:val="none" w:sz="0" w:space="0" w:color="auto"/>
        <w:bottom w:val="none" w:sz="0" w:space="0" w:color="auto"/>
        <w:right w:val="none" w:sz="0" w:space="0" w:color="auto"/>
      </w:divBdr>
    </w:div>
    <w:div w:id="916942111">
      <w:bodyDiv w:val="1"/>
      <w:marLeft w:val="0"/>
      <w:marRight w:val="0"/>
      <w:marTop w:val="0"/>
      <w:marBottom w:val="0"/>
      <w:divBdr>
        <w:top w:val="none" w:sz="0" w:space="0" w:color="auto"/>
        <w:left w:val="none" w:sz="0" w:space="0" w:color="auto"/>
        <w:bottom w:val="none" w:sz="0" w:space="0" w:color="auto"/>
        <w:right w:val="none" w:sz="0" w:space="0" w:color="auto"/>
      </w:divBdr>
      <w:divsChild>
        <w:div w:id="685905819">
          <w:marLeft w:val="480"/>
          <w:marRight w:val="0"/>
          <w:marTop w:val="0"/>
          <w:marBottom w:val="0"/>
          <w:divBdr>
            <w:top w:val="none" w:sz="0" w:space="0" w:color="auto"/>
            <w:left w:val="none" w:sz="0" w:space="0" w:color="auto"/>
            <w:bottom w:val="none" w:sz="0" w:space="0" w:color="auto"/>
            <w:right w:val="none" w:sz="0" w:space="0" w:color="auto"/>
          </w:divBdr>
        </w:div>
      </w:divsChild>
    </w:div>
    <w:div w:id="922957644">
      <w:bodyDiv w:val="1"/>
      <w:marLeft w:val="0"/>
      <w:marRight w:val="0"/>
      <w:marTop w:val="0"/>
      <w:marBottom w:val="0"/>
      <w:divBdr>
        <w:top w:val="none" w:sz="0" w:space="0" w:color="auto"/>
        <w:left w:val="none" w:sz="0" w:space="0" w:color="auto"/>
        <w:bottom w:val="none" w:sz="0" w:space="0" w:color="auto"/>
        <w:right w:val="none" w:sz="0" w:space="0" w:color="auto"/>
      </w:divBdr>
    </w:div>
    <w:div w:id="934899517">
      <w:bodyDiv w:val="1"/>
      <w:marLeft w:val="0"/>
      <w:marRight w:val="0"/>
      <w:marTop w:val="0"/>
      <w:marBottom w:val="0"/>
      <w:divBdr>
        <w:top w:val="none" w:sz="0" w:space="0" w:color="auto"/>
        <w:left w:val="none" w:sz="0" w:space="0" w:color="auto"/>
        <w:bottom w:val="none" w:sz="0" w:space="0" w:color="auto"/>
        <w:right w:val="none" w:sz="0" w:space="0" w:color="auto"/>
      </w:divBdr>
    </w:div>
    <w:div w:id="951209308">
      <w:bodyDiv w:val="1"/>
      <w:marLeft w:val="0"/>
      <w:marRight w:val="0"/>
      <w:marTop w:val="0"/>
      <w:marBottom w:val="0"/>
      <w:divBdr>
        <w:top w:val="none" w:sz="0" w:space="0" w:color="auto"/>
        <w:left w:val="none" w:sz="0" w:space="0" w:color="auto"/>
        <w:bottom w:val="none" w:sz="0" w:space="0" w:color="auto"/>
        <w:right w:val="none" w:sz="0" w:space="0" w:color="auto"/>
      </w:divBdr>
      <w:divsChild>
        <w:div w:id="291131031">
          <w:marLeft w:val="480"/>
          <w:marRight w:val="0"/>
          <w:marTop w:val="0"/>
          <w:marBottom w:val="0"/>
          <w:divBdr>
            <w:top w:val="none" w:sz="0" w:space="0" w:color="auto"/>
            <w:left w:val="none" w:sz="0" w:space="0" w:color="auto"/>
            <w:bottom w:val="none" w:sz="0" w:space="0" w:color="auto"/>
            <w:right w:val="none" w:sz="0" w:space="0" w:color="auto"/>
          </w:divBdr>
        </w:div>
        <w:div w:id="469710043">
          <w:marLeft w:val="480"/>
          <w:marRight w:val="0"/>
          <w:marTop w:val="0"/>
          <w:marBottom w:val="0"/>
          <w:divBdr>
            <w:top w:val="none" w:sz="0" w:space="0" w:color="auto"/>
            <w:left w:val="none" w:sz="0" w:space="0" w:color="auto"/>
            <w:bottom w:val="none" w:sz="0" w:space="0" w:color="auto"/>
            <w:right w:val="none" w:sz="0" w:space="0" w:color="auto"/>
          </w:divBdr>
        </w:div>
        <w:div w:id="1004626598">
          <w:marLeft w:val="480"/>
          <w:marRight w:val="0"/>
          <w:marTop w:val="0"/>
          <w:marBottom w:val="0"/>
          <w:divBdr>
            <w:top w:val="none" w:sz="0" w:space="0" w:color="auto"/>
            <w:left w:val="none" w:sz="0" w:space="0" w:color="auto"/>
            <w:bottom w:val="none" w:sz="0" w:space="0" w:color="auto"/>
            <w:right w:val="none" w:sz="0" w:space="0" w:color="auto"/>
          </w:divBdr>
        </w:div>
        <w:div w:id="835533030">
          <w:marLeft w:val="480"/>
          <w:marRight w:val="0"/>
          <w:marTop w:val="0"/>
          <w:marBottom w:val="0"/>
          <w:divBdr>
            <w:top w:val="none" w:sz="0" w:space="0" w:color="auto"/>
            <w:left w:val="none" w:sz="0" w:space="0" w:color="auto"/>
            <w:bottom w:val="none" w:sz="0" w:space="0" w:color="auto"/>
            <w:right w:val="none" w:sz="0" w:space="0" w:color="auto"/>
          </w:divBdr>
        </w:div>
        <w:div w:id="1993361951">
          <w:marLeft w:val="480"/>
          <w:marRight w:val="0"/>
          <w:marTop w:val="0"/>
          <w:marBottom w:val="0"/>
          <w:divBdr>
            <w:top w:val="none" w:sz="0" w:space="0" w:color="auto"/>
            <w:left w:val="none" w:sz="0" w:space="0" w:color="auto"/>
            <w:bottom w:val="none" w:sz="0" w:space="0" w:color="auto"/>
            <w:right w:val="none" w:sz="0" w:space="0" w:color="auto"/>
          </w:divBdr>
        </w:div>
        <w:div w:id="858812203">
          <w:marLeft w:val="480"/>
          <w:marRight w:val="0"/>
          <w:marTop w:val="0"/>
          <w:marBottom w:val="0"/>
          <w:divBdr>
            <w:top w:val="none" w:sz="0" w:space="0" w:color="auto"/>
            <w:left w:val="none" w:sz="0" w:space="0" w:color="auto"/>
            <w:bottom w:val="none" w:sz="0" w:space="0" w:color="auto"/>
            <w:right w:val="none" w:sz="0" w:space="0" w:color="auto"/>
          </w:divBdr>
        </w:div>
        <w:div w:id="1648633771">
          <w:marLeft w:val="480"/>
          <w:marRight w:val="0"/>
          <w:marTop w:val="0"/>
          <w:marBottom w:val="0"/>
          <w:divBdr>
            <w:top w:val="none" w:sz="0" w:space="0" w:color="auto"/>
            <w:left w:val="none" w:sz="0" w:space="0" w:color="auto"/>
            <w:bottom w:val="none" w:sz="0" w:space="0" w:color="auto"/>
            <w:right w:val="none" w:sz="0" w:space="0" w:color="auto"/>
          </w:divBdr>
        </w:div>
        <w:div w:id="1287279248">
          <w:marLeft w:val="480"/>
          <w:marRight w:val="0"/>
          <w:marTop w:val="0"/>
          <w:marBottom w:val="0"/>
          <w:divBdr>
            <w:top w:val="none" w:sz="0" w:space="0" w:color="auto"/>
            <w:left w:val="none" w:sz="0" w:space="0" w:color="auto"/>
            <w:bottom w:val="none" w:sz="0" w:space="0" w:color="auto"/>
            <w:right w:val="none" w:sz="0" w:space="0" w:color="auto"/>
          </w:divBdr>
        </w:div>
        <w:div w:id="1987510753">
          <w:marLeft w:val="480"/>
          <w:marRight w:val="0"/>
          <w:marTop w:val="0"/>
          <w:marBottom w:val="0"/>
          <w:divBdr>
            <w:top w:val="none" w:sz="0" w:space="0" w:color="auto"/>
            <w:left w:val="none" w:sz="0" w:space="0" w:color="auto"/>
            <w:bottom w:val="none" w:sz="0" w:space="0" w:color="auto"/>
            <w:right w:val="none" w:sz="0" w:space="0" w:color="auto"/>
          </w:divBdr>
        </w:div>
        <w:div w:id="547567248">
          <w:marLeft w:val="480"/>
          <w:marRight w:val="0"/>
          <w:marTop w:val="0"/>
          <w:marBottom w:val="0"/>
          <w:divBdr>
            <w:top w:val="none" w:sz="0" w:space="0" w:color="auto"/>
            <w:left w:val="none" w:sz="0" w:space="0" w:color="auto"/>
            <w:bottom w:val="none" w:sz="0" w:space="0" w:color="auto"/>
            <w:right w:val="none" w:sz="0" w:space="0" w:color="auto"/>
          </w:divBdr>
        </w:div>
        <w:div w:id="1526670131">
          <w:marLeft w:val="480"/>
          <w:marRight w:val="0"/>
          <w:marTop w:val="0"/>
          <w:marBottom w:val="0"/>
          <w:divBdr>
            <w:top w:val="none" w:sz="0" w:space="0" w:color="auto"/>
            <w:left w:val="none" w:sz="0" w:space="0" w:color="auto"/>
            <w:bottom w:val="none" w:sz="0" w:space="0" w:color="auto"/>
            <w:right w:val="none" w:sz="0" w:space="0" w:color="auto"/>
          </w:divBdr>
        </w:div>
        <w:div w:id="2051418000">
          <w:marLeft w:val="480"/>
          <w:marRight w:val="0"/>
          <w:marTop w:val="0"/>
          <w:marBottom w:val="0"/>
          <w:divBdr>
            <w:top w:val="none" w:sz="0" w:space="0" w:color="auto"/>
            <w:left w:val="none" w:sz="0" w:space="0" w:color="auto"/>
            <w:bottom w:val="none" w:sz="0" w:space="0" w:color="auto"/>
            <w:right w:val="none" w:sz="0" w:space="0" w:color="auto"/>
          </w:divBdr>
        </w:div>
        <w:div w:id="1160922157">
          <w:marLeft w:val="480"/>
          <w:marRight w:val="0"/>
          <w:marTop w:val="0"/>
          <w:marBottom w:val="0"/>
          <w:divBdr>
            <w:top w:val="none" w:sz="0" w:space="0" w:color="auto"/>
            <w:left w:val="none" w:sz="0" w:space="0" w:color="auto"/>
            <w:bottom w:val="none" w:sz="0" w:space="0" w:color="auto"/>
            <w:right w:val="none" w:sz="0" w:space="0" w:color="auto"/>
          </w:divBdr>
        </w:div>
        <w:div w:id="2123458086">
          <w:marLeft w:val="480"/>
          <w:marRight w:val="0"/>
          <w:marTop w:val="0"/>
          <w:marBottom w:val="0"/>
          <w:divBdr>
            <w:top w:val="none" w:sz="0" w:space="0" w:color="auto"/>
            <w:left w:val="none" w:sz="0" w:space="0" w:color="auto"/>
            <w:bottom w:val="none" w:sz="0" w:space="0" w:color="auto"/>
            <w:right w:val="none" w:sz="0" w:space="0" w:color="auto"/>
          </w:divBdr>
        </w:div>
        <w:div w:id="1922445255">
          <w:marLeft w:val="480"/>
          <w:marRight w:val="0"/>
          <w:marTop w:val="0"/>
          <w:marBottom w:val="0"/>
          <w:divBdr>
            <w:top w:val="none" w:sz="0" w:space="0" w:color="auto"/>
            <w:left w:val="none" w:sz="0" w:space="0" w:color="auto"/>
            <w:bottom w:val="none" w:sz="0" w:space="0" w:color="auto"/>
            <w:right w:val="none" w:sz="0" w:space="0" w:color="auto"/>
          </w:divBdr>
        </w:div>
        <w:div w:id="1845121089">
          <w:marLeft w:val="480"/>
          <w:marRight w:val="0"/>
          <w:marTop w:val="0"/>
          <w:marBottom w:val="0"/>
          <w:divBdr>
            <w:top w:val="none" w:sz="0" w:space="0" w:color="auto"/>
            <w:left w:val="none" w:sz="0" w:space="0" w:color="auto"/>
            <w:bottom w:val="none" w:sz="0" w:space="0" w:color="auto"/>
            <w:right w:val="none" w:sz="0" w:space="0" w:color="auto"/>
          </w:divBdr>
        </w:div>
        <w:div w:id="2116901058">
          <w:marLeft w:val="480"/>
          <w:marRight w:val="0"/>
          <w:marTop w:val="0"/>
          <w:marBottom w:val="0"/>
          <w:divBdr>
            <w:top w:val="none" w:sz="0" w:space="0" w:color="auto"/>
            <w:left w:val="none" w:sz="0" w:space="0" w:color="auto"/>
            <w:bottom w:val="none" w:sz="0" w:space="0" w:color="auto"/>
            <w:right w:val="none" w:sz="0" w:space="0" w:color="auto"/>
          </w:divBdr>
        </w:div>
        <w:div w:id="935871612">
          <w:marLeft w:val="480"/>
          <w:marRight w:val="0"/>
          <w:marTop w:val="0"/>
          <w:marBottom w:val="0"/>
          <w:divBdr>
            <w:top w:val="none" w:sz="0" w:space="0" w:color="auto"/>
            <w:left w:val="none" w:sz="0" w:space="0" w:color="auto"/>
            <w:bottom w:val="none" w:sz="0" w:space="0" w:color="auto"/>
            <w:right w:val="none" w:sz="0" w:space="0" w:color="auto"/>
          </w:divBdr>
        </w:div>
        <w:div w:id="1433012623">
          <w:marLeft w:val="480"/>
          <w:marRight w:val="0"/>
          <w:marTop w:val="0"/>
          <w:marBottom w:val="0"/>
          <w:divBdr>
            <w:top w:val="none" w:sz="0" w:space="0" w:color="auto"/>
            <w:left w:val="none" w:sz="0" w:space="0" w:color="auto"/>
            <w:bottom w:val="none" w:sz="0" w:space="0" w:color="auto"/>
            <w:right w:val="none" w:sz="0" w:space="0" w:color="auto"/>
          </w:divBdr>
        </w:div>
      </w:divsChild>
    </w:div>
    <w:div w:id="953706621">
      <w:bodyDiv w:val="1"/>
      <w:marLeft w:val="0"/>
      <w:marRight w:val="0"/>
      <w:marTop w:val="0"/>
      <w:marBottom w:val="0"/>
      <w:divBdr>
        <w:top w:val="none" w:sz="0" w:space="0" w:color="auto"/>
        <w:left w:val="none" w:sz="0" w:space="0" w:color="auto"/>
        <w:bottom w:val="none" w:sz="0" w:space="0" w:color="auto"/>
        <w:right w:val="none" w:sz="0" w:space="0" w:color="auto"/>
      </w:divBdr>
    </w:div>
    <w:div w:id="960724015">
      <w:bodyDiv w:val="1"/>
      <w:marLeft w:val="0"/>
      <w:marRight w:val="0"/>
      <w:marTop w:val="0"/>
      <w:marBottom w:val="0"/>
      <w:divBdr>
        <w:top w:val="none" w:sz="0" w:space="0" w:color="auto"/>
        <w:left w:val="none" w:sz="0" w:space="0" w:color="auto"/>
        <w:bottom w:val="none" w:sz="0" w:space="0" w:color="auto"/>
        <w:right w:val="none" w:sz="0" w:space="0" w:color="auto"/>
      </w:divBdr>
    </w:div>
    <w:div w:id="974068113">
      <w:bodyDiv w:val="1"/>
      <w:marLeft w:val="0"/>
      <w:marRight w:val="0"/>
      <w:marTop w:val="0"/>
      <w:marBottom w:val="0"/>
      <w:divBdr>
        <w:top w:val="none" w:sz="0" w:space="0" w:color="auto"/>
        <w:left w:val="none" w:sz="0" w:space="0" w:color="auto"/>
        <w:bottom w:val="none" w:sz="0" w:space="0" w:color="auto"/>
        <w:right w:val="none" w:sz="0" w:space="0" w:color="auto"/>
      </w:divBdr>
      <w:divsChild>
        <w:div w:id="1826824425">
          <w:marLeft w:val="480"/>
          <w:marRight w:val="0"/>
          <w:marTop w:val="0"/>
          <w:marBottom w:val="0"/>
          <w:divBdr>
            <w:top w:val="none" w:sz="0" w:space="0" w:color="auto"/>
            <w:left w:val="none" w:sz="0" w:space="0" w:color="auto"/>
            <w:bottom w:val="none" w:sz="0" w:space="0" w:color="auto"/>
            <w:right w:val="none" w:sz="0" w:space="0" w:color="auto"/>
          </w:divBdr>
        </w:div>
        <w:div w:id="626276491">
          <w:marLeft w:val="480"/>
          <w:marRight w:val="0"/>
          <w:marTop w:val="0"/>
          <w:marBottom w:val="0"/>
          <w:divBdr>
            <w:top w:val="none" w:sz="0" w:space="0" w:color="auto"/>
            <w:left w:val="none" w:sz="0" w:space="0" w:color="auto"/>
            <w:bottom w:val="none" w:sz="0" w:space="0" w:color="auto"/>
            <w:right w:val="none" w:sz="0" w:space="0" w:color="auto"/>
          </w:divBdr>
        </w:div>
        <w:div w:id="954292415">
          <w:marLeft w:val="480"/>
          <w:marRight w:val="0"/>
          <w:marTop w:val="0"/>
          <w:marBottom w:val="0"/>
          <w:divBdr>
            <w:top w:val="none" w:sz="0" w:space="0" w:color="auto"/>
            <w:left w:val="none" w:sz="0" w:space="0" w:color="auto"/>
            <w:bottom w:val="none" w:sz="0" w:space="0" w:color="auto"/>
            <w:right w:val="none" w:sz="0" w:space="0" w:color="auto"/>
          </w:divBdr>
        </w:div>
        <w:div w:id="947588383">
          <w:marLeft w:val="480"/>
          <w:marRight w:val="0"/>
          <w:marTop w:val="0"/>
          <w:marBottom w:val="0"/>
          <w:divBdr>
            <w:top w:val="none" w:sz="0" w:space="0" w:color="auto"/>
            <w:left w:val="none" w:sz="0" w:space="0" w:color="auto"/>
            <w:bottom w:val="none" w:sz="0" w:space="0" w:color="auto"/>
            <w:right w:val="none" w:sz="0" w:space="0" w:color="auto"/>
          </w:divBdr>
        </w:div>
        <w:div w:id="1904021983">
          <w:marLeft w:val="480"/>
          <w:marRight w:val="0"/>
          <w:marTop w:val="0"/>
          <w:marBottom w:val="0"/>
          <w:divBdr>
            <w:top w:val="none" w:sz="0" w:space="0" w:color="auto"/>
            <w:left w:val="none" w:sz="0" w:space="0" w:color="auto"/>
            <w:bottom w:val="none" w:sz="0" w:space="0" w:color="auto"/>
            <w:right w:val="none" w:sz="0" w:space="0" w:color="auto"/>
          </w:divBdr>
        </w:div>
        <w:div w:id="659390134">
          <w:marLeft w:val="480"/>
          <w:marRight w:val="0"/>
          <w:marTop w:val="0"/>
          <w:marBottom w:val="0"/>
          <w:divBdr>
            <w:top w:val="none" w:sz="0" w:space="0" w:color="auto"/>
            <w:left w:val="none" w:sz="0" w:space="0" w:color="auto"/>
            <w:bottom w:val="none" w:sz="0" w:space="0" w:color="auto"/>
            <w:right w:val="none" w:sz="0" w:space="0" w:color="auto"/>
          </w:divBdr>
        </w:div>
        <w:div w:id="1290474141">
          <w:marLeft w:val="480"/>
          <w:marRight w:val="0"/>
          <w:marTop w:val="0"/>
          <w:marBottom w:val="0"/>
          <w:divBdr>
            <w:top w:val="none" w:sz="0" w:space="0" w:color="auto"/>
            <w:left w:val="none" w:sz="0" w:space="0" w:color="auto"/>
            <w:bottom w:val="none" w:sz="0" w:space="0" w:color="auto"/>
            <w:right w:val="none" w:sz="0" w:space="0" w:color="auto"/>
          </w:divBdr>
        </w:div>
        <w:div w:id="235241221">
          <w:marLeft w:val="480"/>
          <w:marRight w:val="0"/>
          <w:marTop w:val="0"/>
          <w:marBottom w:val="0"/>
          <w:divBdr>
            <w:top w:val="none" w:sz="0" w:space="0" w:color="auto"/>
            <w:left w:val="none" w:sz="0" w:space="0" w:color="auto"/>
            <w:bottom w:val="none" w:sz="0" w:space="0" w:color="auto"/>
            <w:right w:val="none" w:sz="0" w:space="0" w:color="auto"/>
          </w:divBdr>
        </w:div>
        <w:div w:id="181164225">
          <w:marLeft w:val="480"/>
          <w:marRight w:val="0"/>
          <w:marTop w:val="0"/>
          <w:marBottom w:val="0"/>
          <w:divBdr>
            <w:top w:val="none" w:sz="0" w:space="0" w:color="auto"/>
            <w:left w:val="none" w:sz="0" w:space="0" w:color="auto"/>
            <w:bottom w:val="none" w:sz="0" w:space="0" w:color="auto"/>
            <w:right w:val="none" w:sz="0" w:space="0" w:color="auto"/>
          </w:divBdr>
        </w:div>
        <w:div w:id="154801551">
          <w:marLeft w:val="480"/>
          <w:marRight w:val="0"/>
          <w:marTop w:val="0"/>
          <w:marBottom w:val="0"/>
          <w:divBdr>
            <w:top w:val="none" w:sz="0" w:space="0" w:color="auto"/>
            <w:left w:val="none" w:sz="0" w:space="0" w:color="auto"/>
            <w:bottom w:val="none" w:sz="0" w:space="0" w:color="auto"/>
            <w:right w:val="none" w:sz="0" w:space="0" w:color="auto"/>
          </w:divBdr>
        </w:div>
        <w:div w:id="623733497">
          <w:marLeft w:val="480"/>
          <w:marRight w:val="0"/>
          <w:marTop w:val="0"/>
          <w:marBottom w:val="0"/>
          <w:divBdr>
            <w:top w:val="none" w:sz="0" w:space="0" w:color="auto"/>
            <w:left w:val="none" w:sz="0" w:space="0" w:color="auto"/>
            <w:bottom w:val="none" w:sz="0" w:space="0" w:color="auto"/>
            <w:right w:val="none" w:sz="0" w:space="0" w:color="auto"/>
          </w:divBdr>
        </w:div>
        <w:div w:id="1918594537">
          <w:marLeft w:val="480"/>
          <w:marRight w:val="0"/>
          <w:marTop w:val="0"/>
          <w:marBottom w:val="0"/>
          <w:divBdr>
            <w:top w:val="none" w:sz="0" w:space="0" w:color="auto"/>
            <w:left w:val="none" w:sz="0" w:space="0" w:color="auto"/>
            <w:bottom w:val="none" w:sz="0" w:space="0" w:color="auto"/>
            <w:right w:val="none" w:sz="0" w:space="0" w:color="auto"/>
          </w:divBdr>
        </w:div>
        <w:div w:id="925455841">
          <w:marLeft w:val="480"/>
          <w:marRight w:val="0"/>
          <w:marTop w:val="0"/>
          <w:marBottom w:val="0"/>
          <w:divBdr>
            <w:top w:val="none" w:sz="0" w:space="0" w:color="auto"/>
            <w:left w:val="none" w:sz="0" w:space="0" w:color="auto"/>
            <w:bottom w:val="none" w:sz="0" w:space="0" w:color="auto"/>
            <w:right w:val="none" w:sz="0" w:space="0" w:color="auto"/>
          </w:divBdr>
        </w:div>
        <w:div w:id="864173909">
          <w:marLeft w:val="480"/>
          <w:marRight w:val="0"/>
          <w:marTop w:val="0"/>
          <w:marBottom w:val="0"/>
          <w:divBdr>
            <w:top w:val="none" w:sz="0" w:space="0" w:color="auto"/>
            <w:left w:val="none" w:sz="0" w:space="0" w:color="auto"/>
            <w:bottom w:val="none" w:sz="0" w:space="0" w:color="auto"/>
            <w:right w:val="none" w:sz="0" w:space="0" w:color="auto"/>
          </w:divBdr>
        </w:div>
      </w:divsChild>
    </w:div>
    <w:div w:id="976029201">
      <w:bodyDiv w:val="1"/>
      <w:marLeft w:val="0"/>
      <w:marRight w:val="0"/>
      <w:marTop w:val="0"/>
      <w:marBottom w:val="0"/>
      <w:divBdr>
        <w:top w:val="none" w:sz="0" w:space="0" w:color="auto"/>
        <w:left w:val="none" w:sz="0" w:space="0" w:color="auto"/>
        <w:bottom w:val="none" w:sz="0" w:space="0" w:color="auto"/>
        <w:right w:val="none" w:sz="0" w:space="0" w:color="auto"/>
      </w:divBdr>
      <w:divsChild>
        <w:div w:id="1392727876">
          <w:marLeft w:val="480"/>
          <w:marRight w:val="0"/>
          <w:marTop w:val="0"/>
          <w:marBottom w:val="0"/>
          <w:divBdr>
            <w:top w:val="none" w:sz="0" w:space="0" w:color="auto"/>
            <w:left w:val="none" w:sz="0" w:space="0" w:color="auto"/>
            <w:bottom w:val="none" w:sz="0" w:space="0" w:color="auto"/>
            <w:right w:val="none" w:sz="0" w:space="0" w:color="auto"/>
          </w:divBdr>
        </w:div>
        <w:div w:id="1603107188">
          <w:marLeft w:val="480"/>
          <w:marRight w:val="0"/>
          <w:marTop w:val="0"/>
          <w:marBottom w:val="0"/>
          <w:divBdr>
            <w:top w:val="none" w:sz="0" w:space="0" w:color="auto"/>
            <w:left w:val="none" w:sz="0" w:space="0" w:color="auto"/>
            <w:bottom w:val="none" w:sz="0" w:space="0" w:color="auto"/>
            <w:right w:val="none" w:sz="0" w:space="0" w:color="auto"/>
          </w:divBdr>
        </w:div>
        <w:div w:id="238491008">
          <w:marLeft w:val="480"/>
          <w:marRight w:val="0"/>
          <w:marTop w:val="0"/>
          <w:marBottom w:val="0"/>
          <w:divBdr>
            <w:top w:val="none" w:sz="0" w:space="0" w:color="auto"/>
            <w:left w:val="none" w:sz="0" w:space="0" w:color="auto"/>
            <w:bottom w:val="none" w:sz="0" w:space="0" w:color="auto"/>
            <w:right w:val="none" w:sz="0" w:space="0" w:color="auto"/>
          </w:divBdr>
        </w:div>
        <w:div w:id="1364137043">
          <w:marLeft w:val="480"/>
          <w:marRight w:val="0"/>
          <w:marTop w:val="0"/>
          <w:marBottom w:val="0"/>
          <w:divBdr>
            <w:top w:val="none" w:sz="0" w:space="0" w:color="auto"/>
            <w:left w:val="none" w:sz="0" w:space="0" w:color="auto"/>
            <w:bottom w:val="none" w:sz="0" w:space="0" w:color="auto"/>
            <w:right w:val="none" w:sz="0" w:space="0" w:color="auto"/>
          </w:divBdr>
        </w:div>
        <w:div w:id="980840416">
          <w:marLeft w:val="480"/>
          <w:marRight w:val="0"/>
          <w:marTop w:val="0"/>
          <w:marBottom w:val="0"/>
          <w:divBdr>
            <w:top w:val="none" w:sz="0" w:space="0" w:color="auto"/>
            <w:left w:val="none" w:sz="0" w:space="0" w:color="auto"/>
            <w:bottom w:val="none" w:sz="0" w:space="0" w:color="auto"/>
            <w:right w:val="none" w:sz="0" w:space="0" w:color="auto"/>
          </w:divBdr>
        </w:div>
        <w:div w:id="231741143">
          <w:marLeft w:val="480"/>
          <w:marRight w:val="0"/>
          <w:marTop w:val="0"/>
          <w:marBottom w:val="0"/>
          <w:divBdr>
            <w:top w:val="none" w:sz="0" w:space="0" w:color="auto"/>
            <w:left w:val="none" w:sz="0" w:space="0" w:color="auto"/>
            <w:bottom w:val="none" w:sz="0" w:space="0" w:color="auto"/>
            <w:right w:val="none" w:sz="0" w:space="0" w:color="auto"/>
          </w:divBdr>
        </w:div>
        <w:div w:id="1427266410">
          <w:marLeft w:val="480"/>
          <w:marRight w:val="0"/>
          <w:marTop w:val="0"/>
          <w:marBottom w:val="0"/>
          <w:divBdr>
            <w:top w:val="none" w:sz="0" w:space="0" w:color="auto"/>
            <w:left w:val="none" w:sz="0" w:space="0" w:color="auto"/>
            <w:bottom w:val="none" w:sz="0" w:space="0" w:color="auto"/>
            <w:right w:val="none" w:sz="0" w:space="0" w:color="auto"/>
          </w:divBdr>
        </w:div>
        <w:div w:id="386953894">
          <w:marLeft w:val="480"/>
          <w:marRight w:val="0"/>
          <w:marTop w:val="0"/>
          <w:marBottom w:val="0"/>
          <w:divBdr>
            <w:top w:val="none" w:sz="0" w:space="0" w:color="auto"/>
            <w:left w:val="none" w:sz="0" w:space="0" w:color="auto"/>
            <w:bottom w:val="none" w:sz="0" w:space="0" w:color="auto"/>
            <w:right w:val="none" w:sz="0" w:space="0" w:color="auto"/>
          </w:divBdr>
        </w:div>
        <w:div w:id="1868564437">
          <w:marLeft w:val="480"/>
          <w:marRight w:val="0"/>
          <w:marTop w:val="0"/>
          <w:marBottom w:val="0"/>
          <w:divBdr>
            <w:top w:val="none" w:sz="0" w:space="0" w:color="auto"/>
            <w:left w:val="none" w:sz="0" w:space="0" w:color="auto"/>
            <w:bottom w:val="none" w:sz="0" w:space="0" w:color="auto"/>
            <w:right w:val="none" w:sz="0" w:space="0" w:color="auto"/>
          </w:divBdr>
        </w:div>
        <w:div w:id="28722944">
          <w:marLeft w:val="480"/>
          <w:marRight w:val="0"/>
          <w:marTop w:val="0"/>
          <w:marBottom w:val="0"/>
          <w:divBdr>
            <w:top w:val="none" w:sz="0" w:space="0" w:color="auto"/>
            <w:left w:val="none" w:sz="0" w:space="0" w:color="auto"/>
            <w:bottom w:val="none" w:sz="0" w:space="0" w:color="auto"/>
            <w:right w:val="none" w:sz="0" w:space="0" w:color="auto"/>
          </w:divBdr>
        </w:div>
        <w:div w:id="1467970701">
          <w:marLeft w:val="480"/>
          <w:marRight w:val="0"/>
          <w:marTop w:val="0"/>
          <w:marBottom w:val="0"/>
          <w:divBdr>
            <w:top w:val="none" w:sz="0" w:space="0" w:color="auto"/>
            <w:left w:val="none" w:sz="0" w:space="0" w:color="auto"/>
            <w:bottom w:val="none" w:sz="0" w:space="0" w:color="auto"/>
            <w:right w:val="none" w:sz="0" w:space="0" w:color="auto"/>
          </w:divBdr>
        </w:div>
        <w:div w:id="1657294153">
          <w:marLeft w:val="480"/>
          <w:marRight w:val="0"/>
          <w:marTop w:val="0"/>
          <w:marBottom w:val="0"/>
          <w:divBdr>
            <w:top w:val="none" w:sz="0" w:space="0" w:color="auto"/>
            <w:left w:val="none" w:sz="0" w:space="0" w:color="auto"/>
            <w:bottom w:val="none" w:sz="0" w:space="0" w:color="auto"/>
            <w:right w:val="none" w:sz="0" w:space="0" w:color="auto"/>
          </w:divBdr>
        </w:div>
        <w:div w:id="2049527978">
          <w:marLeft w:val="480"/>
          <w:marRight w:val="0"/>
          <w:marTop w:val="0"/>
          <w:marBottom w:val="0"/>
          <w:divBdr>
            <w:top w:val="none" w:sz="0" w:space="0" w:color="auto"/>
            <w:left w:val="none" w:sz="0" w:space="0" w:color="auto"/>
            <w:bottom w:val="none" w:sz="0" w:space="0" w:color="auto"/>
            <w:right w:val="none" w:sz="0" w:space="0" w:color="auto"/>
          </w:divBdr>
        </w:div>
        <w:div w:id="420374592">
          <w:marLeft w:val="480"/>
          <w:marRight w:val="0"/>
          <w:marTop w:val="0"/>
          <w:marBottom w:val="0"/>
          <w:divBdr>
            <w:top w:val="none" w:sz="0" w:space="0" w:color="auto"/>
            <w:left w:val="none" w:sz="0" w:space="0" w:color="auto"/>
            <w:bottom w:val="none" w:sz="0" w:space="0" w:color="auto"/>
            <w:right w:val="none" w:sz="0" w:space="0" w:color="auto"/>
          </w:divBdr>
        </w:div>
        <w:div w:id="215166154">
          <w:marLeft w:val="480"/>
          <w:marRight w:val="0"/>
          <w:marTop w:val="0"/>
          <w:marBottom w:val="0"/>
          <w:divBdr>
            <w:top w:val="none" w:sz="0" w:space="0" w:color="auto"/>
            <w:left w:val="none" w:sz="0" w:space="0" w:color="auto"/>
            <w:bottom w:val="none" w:sz="0" w:space="0" w:color="auto"/>
            <w:right w:val="none" w:sz="0" w:space="0" w:color="auto"/>
          </w:divBdr>
        </w:div>
        <w:div w:id="1167479301">
          <w:marLeft w:val="480"/>
          <w:marRight w:val="0"/>
          <w:marTop w:val="0"/>
          <w:marBottom w:val="0"/>
          <w:divBdr>
            <w:top w:val="none" w:sz="0" w:space="0" w:color="auto"/>
            <w:left w:val="none" w:sz="0" w:space="0" w:color="auto"/>
            <w:bottom w:val="none" w:sz="0" w:space="0" w:color="auto"/>
            <w:right w:val="none" w:sz="0" w:space="0" w:color="auto"/>
          </w:divBdr>
        </w:div>
        <w:div w:id="781608772">
          <w:marLeft w:val="480"/>
          <w:marRight w:val="0"/>
          <w:marTop w:val="0"/>
          <w:marBottom w:val="0"/>
          <w:divBdr>
            <w:top w:val="none" w:sz="0" w:space="0" w:color="auto"/>
            <w:left w:val="none" w:sz="0" w:space="0" w:color="auto"/>
            <w:bottom w:val="none" w:sz="0" w:space="0" w:color="auto"/>
            <w:right w:val="none" w:sz="0" w:space="0" w:color="auto"/>
          </w:divBdr>
        </w:div>
      </w:divsChild>
    </w:div>
    <w:div w:id="979306787">
      <w:bodyDiv w:val="1"/>
      <w:marLeft w:val="0"/>
      <w:marRight w:val="0"/>
      <w:marTop w:val="0"/>
      <w:marBottom w:val="0"/>
      <w:divBdr>
        <w:top w:val="none" w:sz="0" w:space="0" w:color="auto"/>
        <w:left w:val="none" w:sz="0" w:space="0" w:color="auto"/>
        <w:bottom w:val="none" w:sz="0" w:space="0" w:color="auto"/>
        <w:right w:val="none" w:sz="0" w:space="0" w:color="auto"/>
      </w:divBdr>
      <w:divsChild>
        <w:div w:id="2114353857">
          <w:marLeft w:val="480"/>
          <w:marRight w:val="0"/>
          <w:marTop w:val="0"/>
          <w:marBottom w:val="0"/>
          <w:divBdr>
            <w:top w:val="none" w:sz="0" w:space="0" w:color="auto"/>
            <w:left w:val="none" w:sz="0" w:space="0" w:color="auto"/>
            <w:bottom w:val="none" w:sz="0" w:space="0" w:color="auto"/>
            <w:right w:val="none" w:sz="0" w:space="0" w:color="auto"/>
          </w:divBdr>
        </w:div>
        <w:div w:id="1845702934">
          <w:marLeft w:val="480"/>
          <w:marRight w:val="0"/>
          <w:marTop w:val="0"/>
          <w:marBottom w:val="0"/>
          <w:divBdr>
            <w:top w:val="none" w:sz="0" w:space="0" w:color="auto"/>
            <w:left w:val="none" w:sz="0" w:space="0" w:color="auto"/>
            <w:bottom w:val="none" w:sz="0" w:space="0" w:color="auto"/>
            <w:right w:val="none" w:sz="0" w:space="0" w:color="auto"/>
          </w:divBdr>
        </w:div>
        <w:div w:id="521817398">
          <w:marLeft w:val="480"/>
          <w:marRight w:val="0"/>
          <w:marTop w:val="0"/>
          <w:marBottom w:val="0"/>
          <w:divBdr>
            <w:top w:val="none" w:sz="0" w:space="0" w:color="auto"/>
            <w:left w:val="none" w:sz="0" w:space="0" w:color="auto"/>
            <w:bottom w:val="none" w:sz="0" w:space="0" w:color="auto"/>
            <w:right w:val="none" w:sz="0" w:space="0" w:color="auto"/>
          </w:divBdr>
        </w:div>
        <w:div w:id="563178330">
          <w:marLeft w:val="480"/>
          <w:marRight w:val="0"/>
          <w:marTop w:val="0"/>
          <w:marBottom w:val="0"/>
          <w:divBdr>
            <w:top w:val="none" w:sz="0" w:space="0" w:color="auto"/>
            <w:left w:val="none" w:sz="0" w:space="0" w:color="auto"/>
            <w:bottom w:val="none" w:sz="0" w:space="0" w:color="auto"/>
            <w:right w:val="none" w:sz="0" w:space="0" w:color="auto"/>
          </w:divBdr>
        </w:div>
        <w:div w:id="2107265465">
          <w:marLeft w:val="480"/>
          <w:marRight w:val="0"/>
          <w:marTop w:val="0"/>
          <w:marBottom w:val="0"/>
          <w:divBdr>
            <w:top w:val="none" w:sz="0" w:space="0" w:color="auto"/>
            <w:left w:val="none" w:sz="0" w:space="0" w:color="auto"/>
            <w:bottom w:val="none" w:sz="0" w:space="0" w:color="auto"/>
            <w:right w:val="none" w:sz="0" w:space="0" w:color="auto"/>
          </w:divBdr>
        </w:div>
        <w:div w:id="1026784557">
          <w:marLeft w:val="480"/>
          <w:marRight w:val="0"/>
          <w:marTop w:val="0"/>
          <w:marBottom w:val="0"/>
          <w:divBdr>
            <w:top w:val="none" w:sz="0" w:space="0" w:color="auto"/>
            <w:left w:val="none" w:sz="0" w:space="0" w:color="auto"/>
            <w:bottom w:val="none" w:sz="0" w:space="0" w:color="auto"/>
            <w:right w:val="none" w:sz="0" w:space="0" w:color="auto"/>
          </w:divBdr>
        </w:div>
        <w:div w:id="1110932526">
          <w:marLeft w:val="480"/>
          <w:marRight w:val="0"/>
          <w:marTop w:val="0"/>
          <w:marBottom w:val="0"/>
          <w:divBdr>
            <w:top w:val="none" w:sz="0" w:space="0" w:color="auto"/>
            <w:left w:val="none" w:sz="0" w:space="0" w:color="auto"/>
            <w:bottom w:val="none" w:sz="0" w:space="0" w:color="auto"/>
            <w:right w:val="none" w:sz="0" w:space="0" w:color="auto"/>
          </w:divBdr>
        </w:div>
        <w:div w:id="605044837">
          <w:marLeft w:val="480"/>
          <w:marRight w:val="0"/>
          <w:marTop w:val="0"/>
          <w:marBottom w:val="0"/>
          <w:divBdr>
            <w:top w:val="none" w:sz="0" w:space="0" w:color="auto"/>
            <w:left w:val="none" w:sz="0" w:space="0" w:color="auto"/>
            <w:bottom w:val="none" w:sz="0" w:space="0" w:color="auto"/>
            <w:right w:val="none" w:sz="0" w:space="0" w:color="auto"/>
          </w:divBdr>
        </w:div>
        <w:div w:id="34476467">
          <w:marLeft w:val="480"/>
          <w:marRight w:val="0"/>
          <w:marTop w:val="0"/>
          <w:marBottom w:val="0"/>
          <w:divBdr>
            <w:top w:val="none" w:sz="0" w:space="0" w:color="auto"/>
            <w:left w:val="none" w:sz="0" w:space="0" w:color="auto"/>
            <w:bottom w:val="none" w:sz="0" w:space="0" w:color="auto"/>
            <w:right w:val="none" w:sz="0" w:space="0" w:color="auto"/>
          </w:divBdr>
        </w:div>
        <w:div w:id="2047677694">
          <w:marLeft w:val="480"/>
          <w:marRight w:val="0"/>
          <w:marTop w:val="0"/>
          <w:marBottom w:val="0"/>
          <w:divBdr>
            <w:top w:val="none" w:sz="0" w:space="0" w:color="auto"/>
            <w:left w:val="none" w:sz="0" w:space="0" w:color="auto"/>
            <w:bottom w:val="none" w:sz="0" w:space="0" w:color="auto"/>
            <w:right w:val="none" w:sz="0" w:space="0" w:color="auto"/>
          </w:divBdr>
        </w:div>
        <w:div w:id="1850758161">
          <w:marLeft w:val="480"/>
          <w:marRight w:val="0"/>
          <w:marTop w:val="0"/>
          <w:marBottom w:val="0"/>
          <w:divBdr>
            <w:top w:val="none" w:sz="0" w:space="0" w:color="auto"/>
            <w:left w:val="none" w:sz="0" w:space="0" w:color="auto"/>
            <w:bottom w:val="none" w:sz="0" w:space="0" w:color="auto"/>
            <w:right w:val="none" w:sz="0" w:space="0" w:color="auto"/>
          </w:divBdr>
        </w:div>
        <w:div w:id="1045912261">
          <w:marLeft w:val="480"/>
          <w:marRight w:val="0"/>
          <w:marTop w:val="0"/>
          <w:marBottom w:val="0"/>
          <w:divBdr>
            <w:top w:val="none" w:sz="0" w:space="0" w:color="auto"/>
            <w:left w:val="none" w:sz="0" w:space="0" w:color="auto"/>
            <w:bottom w:val="none" w:sz="0" w:space="0" w:color="auto"/>
            <w:right w:val="none" w:sz="0" w:space="0" w:color="auto"/>
          </w:divBdr>
        </w:div>
        <w:div w:id="1806315102">
          <w:marLeft w:val="480"/>
          <w:marRight w:val="0"/>
          <w:marTop w:val="0"/>
          <w:marBottom w:val="0"/>
          <w:divBdr>
            <w:top w:val="none" w:sz="0" w:space="0" w:color="auto"/>
            <w:left w:val="none" w:sz="0" w:space="0" w:color="auto"/>
            <w:bottom w:val="none" w:sz="0" w:space="0" w:color="auto"/>
            <w:right w:val="none" w:sz="0" w:space="0" w:color="auto"/>
          </w:divBdr>
        </w:div>
        <w:div w:id="1825471605">
          <w:marLeft w:val="480"/>
          <w:marRight w:val="0"/>
          <w:marTop w:val="0"/>
          <w:marBottom w:val="0"/>
          <w:divBdr>
            <w:top w:val="none" w:sz="0" w:space="0" w:color="auto"/>
            <w:left w:val="none" w:sz="0" w:space="0" w:color="auto"/>
            <w:bottom w:val="none" w:sz="0" w:space="0" w:color="auto"/>
            <w:right w:val="none" w:sz="0" w:space="0" w:color="auto"/>
          </w:divBdr>
        </w:div>
        <w:div w:id="1206141750">
          <w:marLeft w:val="480"/>
          <w:marRight w:val="0"/>
          <w:marTop w:val="0"/>
          <w:marBottom w:val="0"/>
          <w:divBdr>
            <w:top w:val="none" w:sz="0" w:space="0" w:color="auto"/>
            <w:left w:val="none" w:sz="0" w:space="0" w:color="auto"/>
            <w:bottom w:val="none" w:sz="0" w:space="0" w:color="auto"/>
            <w:right w:val="none" w:sz="0" w:space="0" w:color="auto"/>
          </w:divBdr>
        </w:div>
        <w:div w:id="96485075">
          <w:marLeft w:val="480"/>
          <w:marRight w:val="0"/>
          <w:marTop w:val="0"/>
          <w:marBottom w:val="0"/>
          <w:divBdr>
            <w:top w:val="none" w:sz="0" w:space="0" w:color="auto"/>
            <w:left w:val="none" w:sz="0" w:space="0" w:color="auto"/>
            <w:bottom w:val="none" w:sz="0" w:space="0" w:color="auto"/>
            <w:right w:val="none" w:sz="0" w:space="0" w:color="auto"/>
          </w:divBdr>
        </w:div>
        <w:div w:id="956258194">
          <w:marLeft w:val="480"/>
          <w:marRight w:val="0"/>
          <w:marTop w:val="0"/>
          <w:marBottom w:val="0"/>
          <w:divBdr>
            <w:top w:val="none" w:sz="0" w:space="0" w:color="auto"/>
            <w:left w:val="none" w:sz="0" w:space="0" w:color="auto"/>
            <w:bottom w:val="none" w:sz="0" w:space="0" w:color="auto"/>
            <w:right w:val="none" w:sz="0" w:space="0" w:color="auto"/>
          </w:divBdr>
        </w:div>
        <w:div w:id="681782855">
          <w:marLeft w:val="480"/>
          <w:marRight w:val="0"/>
          <w:marTop w:val="0"/>
          <w:marBottom w:val="0"/>
          <w:divBdr>
            <w:top w:val="none" w:sz="0" w:space="0" w:color="auto"/>
            <w:left w:val="none" w:sz="0" w:space="0" w:color="auto"/>
            <w:bottom w:val="none" w:sz="0" w:space="0" w:color="auto"/>
            <w:right w:val="none" w:sz="0" w:space="0" w:color="auto"/>
          </w:divBdr>
        </w:div>
        <w:div w:id="2099672526">
          <w:marLeft w:val="480"/>
          <w:marRight w:val="0"/>
          <w:marTop w:val="0"/>
          <w:marBottom w:val="0"/>
          <w:divBdr>
            <w:top w:val="none" w:sz="0" w:space="0" w:color="auto"/>
            <w:left w:val="none" w:sz="0" w:space="0" w:color="auto"/>
            <w:bottom w:val="none" w:sz="0" w:space="0" w:color="auto"/>
            <w:right w:val="none" w:sz="0" w:space="0" w:color="auto"/>
          </w:divBdr>
        </w:div>
        <w:div w:id="7366489">
          <w:marLeft w:val="480"/>
          <w:marRight w:val="0"/>
          <w:marTop w:val="0"/>
          <w:marBottom w:val="0"/>
          <w:divBdr>
            <w:top w:val="none" w:sz="0" w:space="0" w:color="auto"/>
            <w:left w:val="none" w:sz="0" w:space="0" w:color="auto"/>
            <w:bottom w:val="none" w:sz="0" w:space="0" w:color="auto"/>
            <w:right w:val="none" w:sz="0" w:space="0" w:color="auto"/>
          </w:divBdr>
        </w:div>
        <w:div w:id="1750270817">
          <w:marLeft w:val="480"/>
          <w:marRight w:val="0"/>
          <w:marTop w:val="0"/>
          <w:marBottom w:val="0"/>
          <w:divBdr>
            <w:top w:val="none" w:sz="0" w:space="0" w:color="auto"/>
            <w:left w:val="none" w:sz="0" w:space="0" w:color="auto"/>
            <w:bottom w:val="none" w:sz="0" w:space="0" w:color="auto"/>
            <w:right w:val="none" w:sz="0" w:space="0" w:color="auto"/>
          </w:divBdr>
        </w:div>
        <w:div w:id="832184662">
          <w:marLeft w:val="480"/>
          <w:marRight w:val="0"/>
          <w:marTop w:val="0"/>
          <w:marBottom w:val="0"/>
          <w:divBdr>
            <w:top w:val="none" w:sz="0" w:space="0" w:color="auto"/>
            <w:left w:val="none" w:sz="0" w:space="0" w:color="auto"/>
            <w:bottom w:val="none" w:sz="0" w:space="0" w:color="auto"/>
            <w:right w:val="none" w:sz="0" w:space="0" w:color="auto"/>
          </w:divBdr>
        </w:div>
        <w:div w:id="18363580">
          <w:marLeft w:val="480"/>
          <w:marRight w:val="0"/>
          <w:marTop w:val="0"/>
          <w:marBottom w:val="0"/>
          <w:divBdr>
            <w:top w:val="none" w:sz="0" w:space="0" w:color="auto"/>
            <w:left w:val="none" w:sz="0" w:space="0" w:color="auto"/>
            <w:bottom w:val="none" w:sz="0" w:space="0" w:color="auto"/>
            <w:right w:val="none" w:sz="0" w:space="0" w:color="auto"/>
          </w:divBdr>
        </w:div>
      </w:divsChild>
    </w:div>
    <w:div w:id="982152943">
      <w:bodyDiv w:val="1"/>
      <w:marLeft w:val="0"/>
      <w:marRight w:val="0"/>
      <w:marTop w:val="0"/>
      <w:marBottom w:val="0"/>
      <w:divBdr>
        <w:top w:val="none" w:sz="0" w:space="0" w:color="auto"/>
        <w:left w:val="none" w:sz="0" w:space="0" w:color="auto"/>
        <w:bottom w:val="none" w:sz="0" w:space="0" w:color="auto"/>
        <w:right w:val="none" w:sz="0" w:space="0" w:color="auto"/>
      </w:divBdr>
    </w:div>
    <w:div w:id="982927484">
      <w:bodyDiv w:val="1"/>
      <w:marLeft w:val="0"/>
      <w:marRight w:val="0"/>
      <w:marTop w:val="0"/>
      <w:marBottom w:val="0"/>
      <w:divBdr>
        <w:top w:val="none" w:sz="0" w:space="0" w:color="auto"/>
        <w:left w:val="none" w:sz="0" w:space="0" w:color="auto"/>
        <w:bottom w:val="none" w:sz="0" w:space="0" w:color="auto"/>
        <w:right w:val="none" w:sz="0" w:space="0" w:color="auto"/>
      </w:divBdr>
      <w:divsChild>
        <w:div w:id="1761024846">
          <w:marLeft w:val="480"/>
          <w:marRight w:val="0"/>
          <w:marTop w:val="0"/>
          <w:marBottom w:val="0"/>
          <w:divBdr>
            <w:top w:val="none" w:sz="0" w:space="0" w:color="auto"/>
            <w:left w:val="none" w:sz="0" w:space="0" w:color="auto"/>
            <w:bottom w:val="none" w:sz="0" w:space="0" w:color="auto"/>
            <w:right w:val="none" w:sz="0" w:space="0" w:color="auto"/>
          </w:divBdr>
        </w:div>
        <w:div w:id="493959467">
          <w:marLeft w:val="480"/>
          <w:marRight w:val="0"/>
          <w:marTop w:val="0"/>
          <w:marBottom w:val="0"/>
          <w:divBdr>
            <w:top w:val="none" w:sz="0" w:space="0" w:color="auto"/>
            <w:left w:val="none" w:sz="0" w:space="0" w:color="auto"/>
            <w:bottom w:val="none" w:sz="0" w:space="0" w:color="auto"/>
            <w:right w:val="none" w:sz="0" w:space="0" w:color="auto"/>
          </w:divBdr>
        </w:div>
        <w:div w:id="1131940042">
          <w:marLeft w:val="480"/>
          <w:marRight w:val="0"/>
          <w:marTop w:val="0"/>
          <w:marBottom w:val="0"/>
          <w:divBdr>
            <w:top w:val="none" w:sz="0" w:space="0" w:color="auto"/>
            <w:left w:val="none" w:sz="0" w:space="0" w:color="auto"/>
            <w:bottom w:val="none" w:sz="0" w:space="0" w:color="auto"/>
            <w:right w:val="none" w:sz="0" w:space="0" w:color="auto"/>
          </w:divBdr>
        </w:div>
        <w:div w:id="1253009731">
          <w:marLeft w:val="480"/>
          <w:marRight w:val="0"/>
          <w:marTop w:val="0"/>
          <w:marBottom w:val="0"/>
          <w:divBdr>
            <w:top w:val="none" w:sz="0" w:space="0" w:color="auto"/>
            <w:left w:val="none" w:sz="0" w:space="0" w:color="auto"/>
            <w:bottom w:val="none" w:sz="0" w:space="0" w:color="auto"/>
            <w:right w:val="none" w:sz="0" w:space="0" w:color="auto"/>
          </w:divBdr>
        </w:div>
        <w:div w:id="1593198848">
          <w:marLeft w:val="480"/>
          <w:marRight w:val="0"/>
          <w:marTop w:val="0"/>
          <w:marBottom w:val="0"/>
          <w:divBdr>
            <w:top w:val="none" w:sz="0" w:space="0" w:color="auto"/>
            <w:left w:val="none" w:sz="0" w:space="0" w:color="auto"/>
            <w:bottom w:val="none" w:sz="0" w:space="0" w:color="auto"/>
            <w:right w:val="none" w:sz="0" w:space="0" w:color="auto"/>
          </w:divBdr>
        </w:div>
        <w:div w:id="364478194">
          <w:marLeft w:val="480"/>
          <w:marRight w:val="0"/>
          <w:marTop w:val="0"/>
          <w:marBottom w:val="0"/>
          <w:divBdr>
            <w:top w:val="none" w:sz="0" w:space="0" w:color="auto"/>
            <w:left w:val="none" w:sz="0" w:space="0" w:color="auto"/>
            <w:bottom w:val="none" w:sz="0" w:space="0" w:color="auto"/>
            <w:right w:val="none" w:sz="0" w:space="0" w:color="auto"/>
          </w:divBdr>
        </w:div>
        <w:div w:id="995691524">
          <w:marLeft w:val="480"/>
          <w:marRight w:val="0"/>
          <w:marTop w:val="0"/>
          <w:marBottom w:val="0"/>
          <w:divBdr>
            <w:top w:val="none" w:sz="0" w:space="0" w:color="auto"/>
            <w:left w:val="none" w:sz="0" w:space="0" w:color="auto"/>
            <w:bottom w:val="none" w:sz="0" w:space="0" w:color="auto"/>
            <w:right w:val="none" w:sz="0" w:space="0" w:color="auto"/>
          </w:divBdr>
        </w:div>
        <w:div w:id="1988129026">
          <w:marLeft w:val="480"/>
          <w:marRight w:val="0"/>
          <w:marTop w:val="0"/>
          <w:marBottom w:val="0"/>
          <w:divBdr>
            <w:top w:val="none" w:sz="0" w:space="0" w:color="auto"/>
            <w:left w:val="none" w:sz="0" w:space="0" w:color="auto"/>
            <w:bottom w:val="none" w:sz="0" w:space="0" w:color="auto"/>
            <w:right w:val="none" w:sz="0" w:space="0" w:color="auto"/>
          </w:divBdr>
        </w:div>
        <w:div w:id="58678051">
          <w:marLeft w:val="480"/>
          <w:marRight w:val="0"/>
          <w:marTop w:val="0"/>
          <w:marBottom w:val="0"/>
          <w:divBdr>
            <w:top w:val="none" w:sz="0" w:space="0" w:color="auto"/>
            <w:left w:val="none" w:sz="0" w:space="0" w:color="auto"/>
            <w:bottom w:val="none" w:sz="0" w:space="0" w:color="auto"/>
            <w:right w:val="none" w:sz="0" w:space="0" w:color="auto"/>
          </w:divBdr>
        </w:div>
        <w:div w:id="1970239685">
          <w:marLeft w:val="480"/>
          <w:marRight w:val="0"/>
          <w:marTop w:val="0"/>
          <w:marBottom w:val="0"/>
          <w:divBdr>
            <w:top w:val="none" w:sz="0" w:space="0" w:color="auto"/>
            <w:left w:val="none" w:sz="0" w:space="0" w:color="auto"/>
            <w:bottom w:val="none" w:sz="0" w:space="0" w:color="auto"/>
            <w:right w:val="none" w:sz="0" w:space="0" w:color="auto"/>
          </w:divBdr>
        </w:div>
        <w:div w:id="1244487336">
          <w:marLeft w:val="480"/>
          <w:marRight w:val="0"/>
          <w:marTop w:val="0"/>
          <w:marBottom w:val="0"/>
          <w:divBdr>
            <w:top w:val="none" w:sz="0" w:space="0" w:color="auto"/>
            <w:left w:val="none" w:sz="0" w:space="0" w:color="auto"/>
            <w:bottom w:val="none" w:sz="0" w:space="0" w:color="auto"/>
            <w:right w:val="none" w:sz="0" w:space="0" w:color="auto"/>
          </w:divBdr>
        </w:div>
        <w:div w:id="1961301361">
          <w:marLeft w:val="480"/>
          <w:marRight w:val="0"/>
          <w:marTop w:val="0"/>
          <w:marBottom w:val="0"/>
          <w:divBdr>
            <w:top w:val="none" w:sz="0" w:space="0" w:color="auto"/>
            <w:left w:val="none" w:sz="0" w:space="0" w:color="auto"/>
            <w:bottom w:val="none" w:sz="0" w:space="0" w:color="auto"/>
            <w:right w:val="none" w:sz="0" w:space="0" w:color="auto"/>
          </w:divBdr>
        </w:div>
        <w:div w:id="793476340">
          <w:marLeft w:val="480"/>
          <w:marRight w:val="0"/>
          <w:marTop w:val="0"/>
          <w:marBottom w:val="0"/>
          <w:divBdr>
            <w:top w:val="none" w:sz="0" w:space="0" w:color="auto"/>
            <w:left w:val="none" w:sz="0" w:space="0" w:color="auto"/>
            <w:bottom w:val="none" w:sz="0" w:space="0" w:color="auto"/>
            <w:right w:val="none" w:sz="0" w:space="0" w:color="auto"/>
          </w:divBdr>
        </w:div>
      </w:divsChild>
    </w:div>
    <w:div w:id="985743573">
      <w:bodyDiv w:val="1"/>
      <w:marLeft w:val="0"/>
      <w:marRight w:val="0"/>
      <w:marTop w:val="0"/>
      <w:marBottom w:val="0"/>
      <w:divBdr>
        <w:top w:val="none" w:sz="0" w:space="0" w:color="auto"/>
        <w:left w:val="none" w:sz="0" w:space="0" w:color="auto"/>
        <w:bottom w:val="none" w:sz="0" w:space="0" w:color="auto"/>
        <w:right w:val="none" w:sz="0" w:space="0" w:color="auto"/>
      </w:divBdr>
    </w:div>
    <w:div w:id="990523450">
      <w:bodyDiv w:val="1"/>
      <w:marLeft w:val="0"/>
      <w:marRight w:val="0"/>
      <w:marTop w:val="0"/>
      <w:marBottom w:val="0"/>
      <w:divBdr>
        <w:top w:val="none" w:sz="0" w:space="0" w:color="auto"/>
        <w:left w:val="none" w:sz="0" w:space="0" w:color="auto"/>
        <w:bottom w:val="none" w:sz="0" w:space="0" w:color="auto"/>
        <w:right w:val="none" w:sz="0" w:space="0" w:color="auto"/>
      </w:divBdr>
    </w:div>
    <w:div w:id="991297893">
      <w:bodyDiv w:val="1"/>
      <w:marLeft w:val="0"/>
      <w:marRight w:val="0"/>
      <w:marTop w:val="0"/>
      <w:marBottom w:val="0"/>
      <w:divBdr>
        <w:top w:val="none" w:sz="0" w:space="0" w:color="auto"/>
        <w:left w:val="none" w:sz="0" w:space="0" w:color="auto"/>
        <w:bottom w:val="none" w:sz="0" w:space="0" w:color="auto"/>
        <w:right w:val="none" w:sz="0" w:space="0" w:color="auto"/>
      </w:divBdr>
    </w:div>
    <w:div w:id="1010915795">
      <w:bodyDiv w:val="1"/>
      <w:marLeft w:val="0"/>
      <w:marRight w:val="0"/>
      <w:marTop w:val="0"/>
      <w:marBottom w:val="0"/>
      <w:divBdr>
        <w:top w:val="none" w:sz="0" w:space="0" w:color="auto"/>
        <w:left w:val="none" w:sz="0" w:space="0" w:color="auto"/>
        <w:bottom w:val="none" w:sz="0" w:space="0" w:color="auto"/>
        <w:right w:val="none" w:sz="0" w:space="0" w:color="auto"/>
      </w:divBdr>
    </w:div>
    <w:div w:id="1011222884">
      <w:bodyDiv w:val="1"/>
      <w:marLeft w:val="0"/>
      <w:marRight w:val="0"/>
      <w:marTop w:val="0"/>
      <w:marBottom w:val="0"/>
      <w:divBdr>
        <w:top w:val="none" w:sz="0" w:space="0" w:color="auto"/>
        <w:left w:val="none" w:sz="0" w:space="0" w:color="auto"/>
        <w:bottom w:val="none" w:sz="0" w:space="0" w:color="auto"/>
        <w:right w:val="none" w:sz="0" w:space="0" w:color="auto"/>
      </w:divBdr>
    </w:div>
    <w:div w:id="1020164813">
      <w:bodyDiv w:val="1"/>
      <w:marLeft w:val="0"/>
      <w:marRight w:val="0"/>
      <w:marTop w:val="0"/>
      <w:marBottom w:val="0"/>
      <w:divBdr>
        <w:top w:val="none" w:sz="0" w:space="0" w:color="auto"/>
        <w:left w:val="none" w:sz="0" w:space="0" w:color="auto"/>
        <w:bottom w:val="none" w:sz="0" w:space="0" w:color="auto"/>
        <w:right w:val="none" w:sz="0" w:space="0" w:color="auto"/>
      </w:divBdr>
    </w:div>
    <w:div w:id="1034502643">
      <w:bodyDiv w:val="1"/>
      <w:marLeft w:val="0"/>
      <w:marRight w:val="0"/>
      <w:marTop w:val="0"/>
      <w:marBottom w:val="0"/>
      <w:divBdr>
        <w:top w:val="none" w:sz="0" w:space="0" w:color="auto"/>
        <w:left w:val="none" w:sz="0" w:space="0" w:color="auto"/>
        <w:bottom w:val="none" w:sz="0" w:space="0" w:color="auto"/>
        <w:right w:val="none" w:sz="0" w:space="0" w:color="auto"/>
      </w:divBdr>
    </w:div>
    <w:div w:id="1045519566">
      <w:bodyDiv w:val="1"/>
      <w:marLeft w:val="0"/>
      <w:marRight w:val="0"/>
      <w:marTop w:val="0"/>
      <w:marBottom w:val="0"/>
      <w:divBdr>
        <w:top w:val="none" w:sz="0" w:space="0" w:color="auto"/>
        <w:left w:val="none" w:sz="0" w:space="0" w:color="auto"/>
        <w:bottom w:val="none" w:sz="0" w:space="0" w:color="auto"/>
        <w:right w:val="none" w:sz="0" w:space="0" w:color="auto"/>
      </w:divBdr>
    </w:div>
    <w:div w:id="1052343181">
      <w:bodyDiv w:val="1"/>
      <w:marLeft w:val="0"/>
      <w:marRight w:val="0"/>
      <w:marTop w:val="0"/>
      <w:marBottom w:val="0"/>
      <w:divBdr>
        <w:top w:val="none" w:sz="0" w:space="0" w:color="auto"/>
        <w:left w:val="none" w:sz="0" w:space="0" w:color="auto"/>
        <w:bottom w:val="none" w:sz="0" w:space="0" w:color="auto"/>
        <w:right w:val="none" w:sz="0" w:space="0" w:color="auto"/>
      </w:divBdr>
      <w:divsChild>
        <w:div w:id="1638755095">
          <w:marLeft w:val="480"/>
          <w:marRight w:val="0"/>
          <w:marTop w:val="0"/>
          <w:marBottom w:val="0"/>
          <w:divBdr>
            <w:top w:val="none" w:sz="0" w:space="0" w:color="auto"/>
            <w:left w:val="none" w:sz="0" w:space="0" w:color="auto"/>
            <w:bottom w:val="none" w:sz="0" w:space="0" w:color="auto"/>
            <w:right w:val="none" w:sz="0" w:space="0" w:color="auto"/>
          </w:divBdr>
        </w:div>
        <w:div w:id="126238222">
          <w:marLeft w:val="480"/>
          <w:marRight w:val="0"/>
          <w:marTop w:val="0"/>
          <w:marBottom w:val="0"/>
          <w:divBdr>
            <w:top w:val="none" w:sz="0" w:space="0" w:color="auto"/>
            <w:left w:val="none" w:sz="0" w:space="0" w:color="auto"/>
            <w:bottom w:val="none" w:sz="0" w:space="0" w:color="auto"/>
            <w:right w:val="none" w:sz="0" w:space="0" w:color="auto"/>
          </w:divBdr>
        </w:div>
        <w:div w:id="961694915">
          <w:marLeft w:val="480"/>
          <w:marRight w:val="0"/>
          <w:marTop w:val="0"/>
          <w:marBottom w:val="0"/>
          <w:divBdr>
            <w:top w:val="none" w:sz="0" w:space="0" w:color="auto"/>
            <w:left w:val="none" w:sz="0" w:space="0" w:color="auto"/>
            <w:bottom w:val="none" w:sz="0" w:space="0" w:color="auto"/>
            <w:right w:val="none" w:sz="0" w:space="0" w:color="auto"/>
          </w:divBdr>
        </w:div>
        <w:div w:id="1992904896">
          <w:marLeft w:val="480"/>
          <w:marRight w:val="0"/>
          <w:marTop w:val="0"/>
          <w:marBottom w:val="0"/>
          <w:divBdr>
            <w:top w:val="none" w:sz="0" w:space="0" w:color="auto"/>
            <w:left w:val="none" w:sz="0" w:space="0" w:color="auto"/>
            <w:bottom w:val="none" w:sz="0" w:space="0" w:color="auto"/>
            <w:right w:val="none" w:sz="0" w:space="0" w:color="auto"/>
          </w:divBdr>
        </w:div>
        <w:div w:id="102845630">
          <w:marLeft w:val="480"/>
          <w:marRight w:val="0"/>
          <w:marTop w:val="0"/>
          <w:marBottom w:val="0"/>
          <w:divBdr>
            <w:top w:val="none" w:sz="0" w:space="0" w:color="auto"/>
            <w:left w:val="none" w:sz="0" w:space="0" w:color="auto"/>
            <w:bottom w:val="none" w:sz="0" w:space="0" w:color="auto"/>
            <w:right w:val="none" w:sz="0" w:space="0" w:color="auto"/>
          </w:divBdr>
        </w:div>
      </w:divsChild>
    </w:div>
    <w:div w:id="1052971016">
      <w:bodyDiv w:val="1"/>
      <w:marLeft w:val="0"/>
      <w:marRight w:val="0"/>
      <w:marTop w:val="0"/>
      <w:marBottom w:val="0"/>
      <w:divBdr>
        <w:top w:val="none" w:sz="0" w:space="0" w:color="auto"/>
        <w:left w:val="none" w:sz="0" w:space="0" w:color="auto"/>
        <w:bottom w:val="none" w:sz="0" w:space="0" w:color="auto"/>
        <w:right w:val="none" w:sz="0" w:space="0" w:color="auto"/>
      </w:divBdr>
    </w:div>
    <w:div w:id="1061516717">
      <w:bodyDiv w:val="1"/>
      <w:marLeft w:val="0"/>
      <w:marRight w:val="0"/>
      <w:marTop w:val="0"/>
      <w:marBottom w:val="0"/>
      <w:divBdr>
        <w:top w:val="none" w:sz="0" w:space="0" w:color="auto"/>
        <w:left w:val="none" w:sz="0" w:space="0" w:color="auto"/>
        <w:bottom w:val="none" w:sz="0" w:space="0" w:color="auto"/>
        <w:right w:val="none" w:sz="0" w:space="0" w:color="auto"/>
      </w:divBdr>
    </w:div>
    <w:div w:id="1092777874">
      <w:bodyDiv w:val="1"/>
      <w:marLeft w:val="0"/>
      <w:marRight w:val="0"/>
      <w:marTop w:val="0"/>
      <w:marBottom w:val="0"/>
      <w:divBdr>
        <w:top w:val="none" w:sz="0" w:space="0" w:color="auto"/>
        <w:left w:val="none" w:sz="0" w:space="0" w:color="auto"/>
        <w:bottom w:val="none" w:sz="0" w:space="0" w:color="auto"/>
        <w:right w:val="none" w:sz="0" w:space="0" w:color="auto"/>
      </w:divBdr>
    </w:div>
    <w:div w:id="1098911501">
      <w:bodyDiv w:val="1"/>
      <w:marLeft w:val="0"/>
      <w:marRight w:val="0"/>
      <w:marTop w:val="0"/>
      <w:marBottom w:val="0"/>
      <w:divBdr>
        <w:top w:val="none" w:sz="0" w:space="0" w:color="auto"/>
        <w:left w:val="none" w:sz="0" w:space="0" w:color="auto"/>
        <w:bottom w:val="none" w:sz="0" w:space="0" w:color="auto"/>
        <w:right w:val="none" w:sz="0" w:space="0" w:color="auto"/>
      </w:divBdr>
    </w:div>
    <w:div w:id="1101337345">
      <w:bodyDiv w:val="1"/>
      <w:marLeft w:val="0"/>
      <w:marRight w:val="0"/>
      <w:marTop w:val="0"/>
      <w:marBottom w:val="0"/>
      <w:divBdr>
        <w:top w:val="none" w:sz="0" w:space="0" w:color="auto"/>
        <w:left w:val="none" w:sz="0" w:space="0" w:color="auto"/>
        <w:bottom w:val="none" w:sz="0" w:space="0" w:color="auto"/>
        <w:right w:val="none" w:sz="0" w:space="0" w:color="auto"/>
      </w:divBdr>
    </w:div>
    <w:div w:id="1101337738">
      <w:bodyDiv w:val="1"/>
      <w:marLeft w:val="0"/>
      <w:marRight w:val="0"/>
      <w:marTop w:val="0"/>
      <w:marBottom w:val="0"/>
      <w:divBdr>
        <w:top w:val="none" w:sz="0" w:space="0" w:color="auto"/>
        <w:left w:val="none" w:sz="0" w:space="0" w:color="auto"/>
        <w:bottom w:val="none" w:sz="0" w:space="0" w:color="auto"/>
        <w:right w:val="none" w:sz="0" w:space="0" w:color="auto"/>
      </w:divBdr>
    </w:div>
    <w:div w:id="1104182452">
      <w:bodyDiv w:val="1"/>
      <w:marLeft w:val="0"/>
      <w:marRight w:val="0"/>
      <w:marTop w:val="0"/>
      <w:marBottom w:val="0"/>
      <w:divBdr>
        <w:top w:val="none" w:sz="0" w:space="0" w:color="auto"/>
        <w:left w:val="none" w:sz="0" w:space="0" w:color="auto"/>
        <w:bottom w:val="none" w:sz="0" w:space="0" w:color="auto"/>
        <w:right w:val="none" w:sz="0" w:space="0" w:color="auto"/>
      </w:divBdr>
      <w:divsChild>
        <w:div w:id="858666961">
          <w:marLeft w:val="480"/>
          <w:marRight w:val="0"/>
          <w:marTop w:val="0"/>
          <w:marBottom w:val="0"/>
          <w:divBdr>
            <w:top w:val="none" w:sz="0" w:space="0" w:color="auto"/>
            <w:left w:val="none" w:sz="0" w:space="0" w:color="auto"/>
            <w:bottom w:val="none" w:sz="0" w:space="0" w:color="auto"/>
            <w:right w:val="none" w:sz="0" w:space="0" w:color="auto"/>
          </w:divBdr>
        </w:div>
        <w:div w:id="1943953750">
          <w:marLeft w:val="480"/>
          <w:marRight w:val="0"/>
          <w:marTop w:val="0"/>
          <w:marBottom w:val="0"/>
          <w:divBdr>
            <w:top w:val="none" w:sz="0" w:space="0" w:color="auto"/>
            <w:left w:val="none" w:sz="0" w:space="0" w:color="auto"/>
            <w:bottom w:val="none" w:sz="0" w:space="0" w:color="auto"/>
            <w:right w:val="none" w:sz="0" w:space="0" w:color="auto"/>
          </w:divBdr>
        </w:div>
      </w:divsChild>
    </w:div>
    <w:div w:id="1106079689">
      <w:bodyDiv w:val="1"/>
      <w:marLeft w:val="0"/>
      <w:marRight w:val="0"/>
      <w:marTop w:val="0"/>
      <w:marBottom w:val="0"/>
      <w:divBdr>
        <w:top w:val="none" w:sz="0" w:space="0" w:color="auto"/>
        <w:left w:val="none" w:sz="0" w:space="0" w:color="auto"/>
        <w:bottom w:val="none" w:sz="0" w:space="0" w:color="auto"/>
        <w:right w:val="none" w:sz="0" w:space="0" w:color="auto"/>
      </w:divBdr>
    </w:div>
    <w:div w:id="1119059587">
      <w:bodyDiv w:val="1"/>
      <w:marLeft w:val="0"/>
      <w:marRight w:val="0"/>
      <w:marTop w:val="0"/>
      <w:marBottom w:val="0"/>
      <w:divBdr>
        <w:top w:val="none" w:sz="0" w:space="0" w:color="auto"/>
        <w:left w:val="none" w:sz="0" w:space="0" w:color="auto"/>
        <w:bottom w:val="none" w:sz="0" w:space="0" w:color="auto"/>
        <w:right w:val="none" w:sz="0" w:space="0" w:color="auto"/>
      </w:divBdr>
    </w:div>
    <w:div w:id="1123962617">
      <w:bodyDiv w:val="1"/>
      <w:marLeft w:val="0"/>
      <w:marRight w:val="0"/>
      <w:marTop w:val="0"/>
      <w:marBottom w:val="0"/>
      <w:divBdr>
        <w:top w:val="none" w:sz="0" w:space="0" w:color="auto"/>
        <w:left w:val="none" w:sz="0" w:space="0" w:color="auto"/>
        <w:bottom w:val="none" w:sz="0" w:space="0" w:color="auto"/>
        <w:right w:val="none" w:sz="0" w:space="0" w:color="auto"/>
      </w:divBdr>
      <w:divsChild>
        <w:div w:id="28923153">
          <w:marLeft w:val="480"/>
          <w:marRight w:val="0"/>
          <w:marTop w:val="0"/>
          <w:marBottom w:val="0"/>
          <w:divBdr>
            <w:top w:val="none" w:sz="0" w:space="0" w:color="auto"/>
            <w:left w:val="none" w:sz="0" w:space="0" w:color="auto"/>
            <w:bottom w:val="none" w:sz="0" w:space="0" w:color="auto"/>
            <w:right w:val="none" w:sz="0" w:space="0" w:color="auto"/>
          </w:divBdr>
        </w:div>
        <w:div w:id="7683083">
          <w:marLeft w:val="480"/>
          <w:marRight w:val="0"/>
          <w:marTop w:val="0"/>
          <w:marBottom w:val="0"/>
          <w:divBdr>
            <w:top w:val="none" w:sz="0" w:space="0" w:color="auto"/>
            <w:left w:val="none" w:sz="0" w:space="0" w:color="auto"/>
            <w:bottom w:val="none" w:sz="0" w:space="0" w:color="auto"/>
            <w:right w:val="none" w:sz="0" w:space="0" w:color="auto"/>
          </w:divBdr>
        </w:div>
        <w:div w:id="2112580730">
          <w:marLeft w:val="480"/>
          <w:marRight w:val="0"/>
          <w:marTop w:val="0"/>
          <w:marBottom w:val="0"/>
          <w:divBdr>
            <w:top w:val="none" w:sz="0" w:space="0" w:color="auto"/>
            <w:left w:val="none" w:sz="0" w:space="0" w:color="auto"/>
            <w:bottom w:val="none" w:sz="0" w:space="0" w:color="auto"/>
            <w:right w:val="none" w:sz="0" w:space="0" w:color="auto"/>
          </w:divBdr>
        </w:div>
        <w:div w:id="594175172">
          <w:marLeft w:val="480"/>
          <w:marRight w:val="0"/>
          <w:marTop w:val="0"/>
          <w:marBottom w:val="0"/>
          <w:divBdr>
            <w:top w:val="none" w:sz="0" w:space="0" w:color="auto"/>
            <w:left w:val="none" w:sz="0" w:space="0" w:color="auto"/>
            <w:bottom w:val="none" w:sz="0" w:space="0" w:color="auto"/>
            <w:right w:val="none" w:sz="0" w:space="0" w:color="auto"/>
          </w:divBdr>
        </w:div>
        <w:div w:id="1338003141">
          <w:marLeft w:val="480"/>
          <w:marRight w:val="0"/>
          <w:marTop w:val="0"/>
          <w:marBottom w:val="0"/>
          <w:divBdr>
            <w:top w:val="none" w:sz="0" w:space="0" w:color="auto"/>
            <w:left w:val="none" w:sz="0" w:space="0" w:color="auto"/>
            <w:bottom w:val="none" w:sz="0" w:space="0" w:color="auto"/>
            <w:right w:val="none" w:sz="0" w:space="0" w:color="auto"/>
          </w:divBdr>
        </w:div>
        <w:div w:id="2008435136">
          <w:marLeft w:val="480"/>
          <w:marRight w:val="0"/>
          <w:marTop w:val="0"/>
          <w:marBottom w:val="0"/>
          <w:divBdr>
            <w:top w:val="none" w:sz="0" w:space="0" w:color="auto"/>
            <w:left w:val="none" w:sz="0" w:space="0" w:color="auto"/>
            <w:bottom w:val="none" w:sz="0" w:space="0" w:color="auto"/>
            <w:right w:val="none" w:sz="0" w:space="0" w:color="auto"/>
          </w:divBdr>
        </w:div>
        <w:div w:id="1809786444">
          <w:marLeft w:val="480"/>
          <w:marRight w:val="0"/>
          <w:marTop w:val="0"/>
          <w:marBottom w:val="0"/>
          <w:divBdr>
            <w:top w:val="none" w:sz="0" w:space="0" w:color="auto"/>
            <w:left w:val="none" w:sz="0" w:space="0" w:color="auto"/>
            <w:bottom w:val="none" w:sz="0" w:space="0" w:color="auto"/>
            <w:right w:val="none" w:sz="0" w:space="0" w:color="auto"/>
          </w:divBdr>
        </w:div>
        <w:div w:id="1274047011">
          <w:marLeft w:val="480"/>
          <w:marRight w:val="0"/>
          <w:marTop w:val="0"/>
          <w:marBottom w:val="0"/>
          <w:divBdr>
            <w:top w:val="none" w:sz="0" w:space="0" w:color="auto"/>
            <w:left w:val="none" w:sz="0" w:space="0" w:color="auto"/>
            <w:bottom w:val="none" w:sz="0" w:space="0" w:color="auto"/>
            <w:right w:val="none" w:sz="0" w:space="0" w:color="auto"/>
          </w:divBdr>
        </w:div>
        <w:div w:id="2055498030">
          <w:marLeft w:val="480"/>
          <w:marRight w:val="0"/>
          <w:marTop w:val="0"/>
          <w:marBottom w:val="0"/>
          <w:divBdr>
            <w:top w:val="none" w:sz="0" w:space="0" w:color="auto"/>
            <w:left w:val="none" w:sz="0" w:space="0" w:color="auto"/>
            <w:bottom w:val="none" w:sz="0" w:space="0" w:color="auto"/>
            <w:right w:val="none" w:sz="0" w:space="0" w:color="auto"/>
          </w:divBdr>
        </w:div>
        <w:div w:id="604076040">
          <w:marLeft w:val="480"/>
          <w:marRight w:val="0"/>
          <w:marTop w:val="0"/>
          <w:marBottom w:val="0"/>
          <w:divBdr>
            <w:top w:val="none" w:sz="0" w:space="0" w:color="auto"/>
            <w:left w:val="none" w:sz="0" w:space="0" w:color="auto"/>
            <w:bottom w:val="none" w:sz="0" w:space="0" w:color="auto"/>
            <w:right w:val="none" w:sz="0" w:space="0" w:color="auto"/>
          </w:divBdr>
        </w:div>
        <w:div w:id="1966960973">
          <w:marLeft w:val="480"/>
          <w:marRight w:val="0"/>
          <w:marTop w:val="0"/>
          <w:marBottom w:val="0"/>
          <w:divBdr>
            <w:top w:val="none" w:sz="0" w:space="0" w:color="auto"/>
            <w:left w:val="none" w:sz="0" w:space="0" w:color="auto"/>
            <w:bottom w:val="none" w:sz="0" w:space="0" w:color="auto"/>
            <w:right w:val="none" w:sz="0" w:space="0" w:color="auto"/>
          </w:divBdr>
        </w:div>
        <w:div w:id="1200164090">
          <w:marLeft w:val="480"/>
          <w:marRight w:val="0"/>
          <w:marTop w:val="0"/>
          <w:marBottom w:val="0"/>
          <w:divBdr>
            <w:top w:val="none" w:sz="0" w:space="0" w:color="auto"/>
            <w:left w:val="none" w:sz="0" w:space="0" w:color="auto"/>
            <w:bottom w:val="none" w:sz="0" w:space="0" w:color="auto"/>
            <w:right w:val="none" w:sz="0" w:space="0" w:color="auto"/>
          </w:divBdr>
        </w:div>
        <w:div w:id="1460563909">
          <w:marLeft w:val="480"/>
          <w:marRight w:val="0"/>
          <w:marTop w:val="0"/>
          <w:marBottom w:val="0"/>
          <w:divBdr>
            <w:top w:val="none" w:sz="0" w:space="0" w:color="auto"/>
            <w:left w:val="none" w:sz="0" w:space="0" w:color="auto"/>
            <w:bottom w:val="none" w:sz="0" w:space="0" w:color="auto"/>
            <w:right w:val="none" w:sz="0" w:space="0" w:color="auto"/>
          </w:divBdr>
        </w:div>
        <w:div w:id="1977249644">
          <w:marLeft w:val="480"/>
          <w:marRight w:val="0"/>
          <w:marTop w:val="0"/>
          <w:marBottom w:val="0"/>
          <w:divBdr>
            <w:top w:val="none" w:sz="0" w:space="0" w:color="auto"/>
            <w:left w:val="none" w:sz="0" w:space="0" w:color="auto"/>
            <w:bottom w:val="none" w:sz="0" w:space="0" w:color="auto"/>
            <w:right w:val="none" w:sz="0" w:space="0" w:color="auto"/>
          </w:divBdr>
        </w:div>
        <w:div w:id="917054421">
          <w:marLeft w:val="480"/>
          <w:marRight w:val="0"/>
          <w:marTop w:val="0"/>
          <w:marBottom w:val="0"/>
          <w:divBdr>
            <w:top w:val="none" w:sz="0" w:space="0" w:color="auto"/>
            <w:left w:val="none" w:sz="0" w:space="0" w:color="auto"/>
            <w:bottom w:val="none" w:sz="0" w:space="0" w:color="auto"/>
            <w:right w:val="none" w:sz="0" w:space="0" w:color="auto"/>
          </w:divBdr>
        </w:div>
        <w:div w:id="1027605759">
          <w:marLeft w:val="480"/>
          <w:marRight w:val="0"/>
          <w:marTop w:val="0"/>
          <w:marBottom w:val="0"/>
          <w:divBdr>
            <w:top w:val="none" w:sz="0" w:space="0" w:color="auto"/>
            <w:left w:val="none" w:sz="0" w:space="0" w:color="auto"/>
            <w:bottom w:val="none" w:sz="0" w:space="0" w:color="auto"/>
            <w:right w:val="none" w:sz="0" w:space="0" w:color="auto"/>
          </w:divBdr>
        </w:div>
        <w:div w:id="1013259569">
          <w:marLeft w:val="480"/>
          <w:marRight w:val="0"/>
          <w:marTop w:val="0"/>
          <w:marBottom w:val="0"/>
          <w:divBdr>
            <w:top w:val="none" w:sz="0" w:space="0" w:color="auto"/>
            <w:left w:val="none" w:sz="0" w:space="0" w:color="auto"/>
            <w:bottom w:val="none" w:sz="0" w:space="0" w:color="auto"/>
            <w:right w:val="none" w:sz="0" w:space="0" w:color="auto"/>
          </w:divBdr>
        </w:div>
        <w:div w:id="1598833049">
          <w:marLeft w:val="480"/>
          <w:marRight w:val="0"/>
          <w:marTop w:val="0"/>
          <w:marBottom w:val="0"/>
          <w:divBdr>
            <w:top w:val="none" w:sz="0" w:space="0" w:color="auto"/>
            <w:left w:val="none" w:sz="0" w:space="0" w:color="auto"/>
            <w:bottom w:val="none" w:sz="0" w:space="0" w:color="auto"/>
            <w:right w:val="none" w:sz="0" w:space="0" w:color="auto"/>
          </w:divBdr>
        </w:div>
        <w:div w:id="558637245">
          <w:marLeft w:val="480"/>
          <w:marRight w:val="0"/>
          <w:marTop w:val="0"/>
          <w:marBottom w:val="0"/>
          <w:divBdr>
            <w:top w:val="none" w:sz="0" w:space="0" w:color="auto"/>
            <w:left w:val="none" w:sz="0" w:space="0" w:color="auto"/>
            <w:bottom w:val="none" w:sz="0" w:space="0" w:color="auto"/>
            <w:right w:val="none" w:sz="0" w:space="0" w:color="auto"/>
          </w:divBdr>
        </w:div>
        <w:div w:id="20589097">
          <w:marLeft w:val="480"/>
          <w:marRight w:val="0"/>
          <w:marTop w:val="0"/>
          <w:marBottom w:val="0"/>
          <w:divBdr>
            <w:top w:val="none" w:sz="0" w:space="0" w:color="auto"/>
            <w:left w:val="none" w:sz="0" w:space="0" w:color="auto"/>
            <w:bottom w:val="none" w:sz="0" w:space="0" w:color="auto"/>
            <w:right w:val="none" w:sz="0" w:space="0" w:color="auto"/>
          </w:divBdr>
        </w:div>
        <w:div w:id="1840385326">
          <w:marLeft w:val="480"/>
          <w:marRight w:val="0"/>
          <w:marTop w:val="0"/>
          <w:marBottom w:val="0"/>
          <w:divBdr>
            <w:top w:val="none" w:sz="0" w:space="0" w:color="auto"/>
            <w:left w:val="none" w:sz="0" w:space="0" w:color="auto"/>
            <w:bottom w:val="none" w:sz="0" w:space="0" w:color="auto"/>
            <w:right w:val="none" w:sz="0" w:space="0" w:color="auto"/>
          </w:divBdr>
        </w:div>
        <w:div w:id="689724771">
          <w:marLeft w:val="480"/>
          <w:marRight w:val="0"/>
          <w:marTop w:val="0"/>
          <w:marBottom w:val="0"/>
          <w:divBdr>
            <w:top w:val="none" w:sz="0" w:space="0" w:color="auto"/>
            <w:left w:val="none" w:sz="0" w:space="0" w:color="auto"/>
            <w:bottom w:val="none" w:sz="0" w:space="0" w:color="auto"/>
            <w:right w:val="none" w:sz="0" w:space="0" w:color="auto"/>
          </w:divBdr>
        </w:div>
      </w:divsChild>
    </w:div>
    <w:div w:id="1126856563">
      <w:bodyDiv w:val="1"/>
      <w:marLeft w:val="0"/>
      <w:marRight w:val="0"/>
      <w:marTop w:val="0"/>
      <w:marBottom w:val="0"/>
      <w:divBdr>
        <w:top w:val="none" w:sz="0" w:space="0" w:color="auto"/>
        <w:left w:val="none" w:sz="0" w:space="0" w:color="auto"/>
        <w:bottom w:val="none" w:sz="0" w:space="0" w:color="auto"/>
        <w:right w:val="none" w:sz="0" w:space="0" w:color="auto"/>
      </w:divBdr>
    </w:div>
    <w:div w:id="1137724447">
      <w:bodyDiv w:val="1"/>
      <w:marLeft w:val="0"/>
      <w:marRight w:val="0"/>
      <w:marTop w:val="0"/>
      <w:marBottom w:val="0"/>
      <w:divBdr>
        <w:top w:val="none" w:sz="0" w:space="0" w:color="auto"/>
        <w:left w:val="none" w:sz="0" w:space="0" w:color="auto"/>
        <w:bottom w:val="none" w:sz="0" w:space="0" w:color="auto"/>
        <w:right w:val="none" w:sz="0" w:space="0" w:color="auto"/>
      </w:divBdr>
    </w:div>
    <w:div w:id="1146629286">
      <w:bodyDiv w:val="1"/>
      <w:marLeft w:val="0"/>
      <w:marRight w:val="0"/>
      <w:marTop w:val="0"/>
      <w:marBottom w:val="0"/>
      <w:divBdr>
        <w:top w:val="none" w:sz="0" w:space="0" w:color="auto"/>
        <w:left w:val="none" w:sz="0" w:space="0" w:color="auto"/>
        <w:bottom w:val="none" w:sz="0" w:space="0" w:color="auto"/>
        <w:right w:val="none" w:sz="0" w:space="0" w:color="auto"/>
      </w:divBdr>
    </w:div>
    <w:div w:id="1150444035">
      <w:bodyDiv w:val="1"/>
      <w:marLeft w:val="0"/>
      <w:marRight w:val="0"/>
      <w:marTop w:val="0"/>
      <w:marBottom w:val="0"/>
      <w:divBdr>
        <w:top w:val="none" w:sz="0" w:space="0" w:color="auto"/>
        <w:left w:val="none" w:sz="0" w:space="0" w:color="auto"/>
        <w:bottom w:val="none" w:sz="0" w:space="0" w:color="auto"/>
        <w:right w:val="none" w:sz="0" w:space="0" w:color="auto"/>
      </w:divBdr>
    </w:div>
    <w:div w:id="1158032343">
      <w:bodyDiv w:val="1"/>
      <w:marLeft w:val="0"/>
      <w:marRight w:val="0"/>
      <w:marTop w:val="0"/>
      <w:marBottom w:val="0"/>
      <w:divBdr>
        <w:top w:val="none" w:sz="0" w:space="0" w:color="auto"/>
        <w:left w:val="none" w:sz="0" w:space="0" w:color="auto"/>
        <w:bottom w:val="none" w:sz="0" w:space="0" w:color="auto"/>
        <w:right w:val="none" w:sz="0" w:space="0" w:color="auto"/>
      </w:divBdr>
      <w:divsChild>
        <w:div w:id="2011715000">
          <w:marLeft w:val="480"/>
          <w:marRight w:val="0"/>
          <w:marTop w:val="0"/>
          <w:marBottom w:val="0"/>
          <w:divBdr>
            <w:top w:val="none" w:sz="0" w:space="0" w:color="auto"/>
            <w:left w:val="none" w:sz="0" w:space="0" w:color="auto"/>
            <w:bottom w:val="none" w:sz="0" w:space="0" w:color="auto"/>
            <w:right w:val="none" w:sz="0" w:space="0" w:color="auto"/>
          </w:divBdr>
        </w:div>
        <w:div w:id="219829943">
          <w:marLeft w:val="480"/>
          <w:marRight w:val="0"/>
          <w:marTop w:val="0"/>
          <w:marBottom w:val="0"/>
          <w:divBdr>
            <w:top w:val="none" w:sz="0" w:space="0" w:color="auto"/>
            <w:left w:val="none" w:sz="0" w:space="0" w:color="auto"/>
            <w:bottom w:val="none" w:sz="0" w:space="0" w:color="auto"/>
            <w:right w:val="none" w:sz="0" w:space="0" w:color="auto"/>
          </w:divBdr>
        </w:div>
        <w:div w:id="1185903162">
          <w:marLeft w:val="480"/>
          <w:marRight w:val="0"/>
          <w:marTop w:val="0"/>
          <w:marBottom w:val="0"/>
          <w:divBdr>
            <w:top w:val="none" w:sz="0" w:space="0" w:color="auto"/>
            <w:left w:val="none" w:sz="0" w:space="0" w:color="auto"/>
            <w:bottom w:val="none" w:sz="0" w:space="0" w:color="auto"/>
            <w:right w:val="none" w:sz="0" w:space="0" w:color="auto"/>
          </w:divBdr>
        </w:div>
        <w:div w:id="1263538888">
          <w:marLeft w:val="480"/>
          <w:marRight w:val="0"/>
          <w:marTop w:val="0"/>
          <w:marBottom w:val="0"/>
          <w:divBdr>
            <w:top w:val="none" w:sz="0" w:space="0" w:color="auto"/>
            <w:left w:val="none" w:sz="0" w:space="0" w:color="auto"/>
            <w:bottom w:val="none" w:sz="0" w:space="0" w:color="auto"/>
            <w:right w:val="none" w:sz="0" w:space="0" w:color="auto"/>
          </w:divBdr>
        </w:div>
        <w:div w:id="114910073">
          <w:marLeft w:val="480"/>
          <w:marRight w:val="0"/>
          <w:marTop w:val="0"/>
          <w:marBottom w:val="0"/>
          <w:divBdr>
            <w:top w:val="none" w:sz="0" w:space="0" w:color="auto"/>
            <w:left w:val="none" w:sz="0" w:space="0" w:color="auto"/>
            <w:bottom w:val="none" w:sz="0" w:space="0" w:color="auto"/>
            <w:right w:val="none" w:sz="0" w:space="0" w:color="auto"/>
          </w:divBdr>
        </w:div>
        <w:div w:id="1059861536">
          <w:marLeft w:val="480"/>
          <w:marRight w:val="0"/>
          <w:marTop w:val="0"/>
          <w:marBottom w:val="0"/>
          <w:divBdr>
            <w:top w:val="none" w:sz="0" w:space="0" w:color="auto"/>
            <w:left w:val="none" w:sz="0" w:space="0" w:color="auto"/>
            <w:bottom w:val="none" w:sz="0" w:space="0" w:color="auto"/>
            <w:right w:val="none" w:sz="0" w:space="0" w:color="auto"/>
          </w:divBdr>
        </w:div>
        <w:div w:id="1406950112">
          <w:marLeft w:val="480"/>
          <w:marRight w:val="0"/>
          <w:marTop w:val="0"/>
          <w:marBottom w:val="0"/>
          <w:divBdr>
            <w:top w:val="none" w:sz="0" w:space="0" w:color="auto"/>
            <w:left w:val="none" w:sz="0" w:space="0" w:color="auto"/>
            <w:bottom w:val="none" w:sz="0" w:space="0" w:color="auto"/>
            <w:right w:val="none" w:sz="0" w:space="0" w:color="auto"/>
          </w:divBdr>
        </w:div>
        <w:div w:id="1547182396">
          <w:marLeft w:val="480"/>
          <w:marRight w:val="0"/>
          <w:marTop w:val="0"/>
          <w:marBottom w:val="0"/>
          <w:divBdr>
            <w:top w:val="none" w:sz="0" w:space="0" w:color="auto"/>
            <w:left w:val="none" w:sz="0" w:space="0" w:color="auto"/>
            <w:bottom w:val="none" w:sz="0" w:space="0" w:color="auto"/>
            <w:right w:val="none" w:sz="0" w:space="0" w:color="auto"/>
          </w:divBdr>
        </w:div>
        <w:div w:id="207567144">
          <w:marLeft w:val="480"/>
          <w:marRight w:val="0"/>
          <w:marTop w:val="0"/>
          <w:marBottom w:val="0"/>
          <w:divBdr>
            <w:top w:val="none" w:sz="0" w:space="0" w:color="auto"/>
            <w:left w:val="none" w:sz="0" w:space="0" w:color="auto"/>
            <w:bottom w:val="none" w:sz="0" w:space="0" w:color="auto"/>
            <w:right w:val="none" w:sz="0" w:space="0" w:color="auto"/>
          </w:divBdr>
        </w:div>
      </w:divsChild>
    </w:div>
    <w:div w:id="1162047527">
      <w:bodyDiv w:val="1"/>
      <w:marLeft w:val="0"/>
      <w:marRight w:val="0"/>
      <w:marTop w:val="0"/>
      <w:marBottom w:val="0"/>
      <w:divBdr>
        <w:top w:val="none" w:sz="0" w:space="0" w:color="auto"/>
        <w:left w:val="none" w:sz="0" w:space="0" w:color="auto"/>
        <w:bottom w:val="none" w:sz="0" w:space="0" w:color="auto"/>
        <w:right w:val="none" w:sz="0" w:space="0" w:color="auto"/>
      </w:divBdr>
    </w:div>
    <w:div w:id="1172139522">
      <w:bodyDiv w:val="1"/>
      <w:marLeft w:val="0"/>
      <w:marRight w:val="0"/>
      <w:marTop w:val="0"/>
      <w:marBottom w:val="0"/>
      <w:divBdr>
        <w:top w:val="none" w:sz="0" w:space="0" w:color="auto"/>
        <w:left w:val="none" w:sz="0" w:space="0" w:color="auto"/>
        <w:bottom w:val="none" w:sz="0" w:space="0" w:color="auto"/>
        <w:right w:val="none" w:sz="0" w:space="0" w:color="auto"/>
      </w:divBdr>
      <w:divsChild>
        <w:div w:id="358972181">
          <w:marLeft w:val="480"/>
          <w:marRight w:val="0"/>
          <w:marTop w:val="0"/>
          <w:marBottom w:val="0"/>
          <w:divBdr>
            <w:top w:val="none" w:sz="0" w:space="0" w:color="auto"/>
            <w:left w:val="none" w:sz="0" w:space="0" w:color="auto"/>
            <w:bottom w:val="none" w:sz="0" w:space="0" w:color="auto"/>
            <w:right w:val="none" w:sz="0" w:space="0" w:color="auto"/>
          </w:divBdr>
        </w:div>
        <w:div w:id="1903787085">
          <w:marLeft w:val="480"/>
          <w:marRight w:val="0"/>
          <w:marTop w:val="0"/>
          <w:marBottom w:val="0"/>
          <w:divBdr>
            <w:top w:val="none" w:sz="0" w:space="0" w:color="auto"/>
            <w:left w:val="none" w:sz="0" w:space="0" w:color="auto"/>
            <w:bottom w:val="none" w:sz="0" w:space="0" w:color="auto"/>
            <w:right w:val="none" w:sz="0" w:space="0" w:color="auto"/>
          </w:divBdr>
        </w:div>
        <w:div w:id="898783402">
          <w:marLeft w:val="480"/>
          <w:marRight w:val="0"/>
          <w:marTop w:val="0"/>
          <w:marBottom w:val="0"/>
          <w:divBdr>
            <w:top w:val="none" w:sz="0" w:space="0" w:color="auto"/>
            <w:left w:val="none" w:sz="0" w:space="0" w:color="auto"/>
            <w:bottom w:val="none" w:sz="0" w:space="0" w:color="auto"/>
            <w:right w:val="none" w:sz="0" w:space="0" w:color="auto"/>
          </w:divBdr>
        </w:div>
        <w:div w:id="416947145">
          <w:marLeft w:val="480"/>
          <w:marRight w:val="0"/>
          <w:marTop w:val="0"/>
          <w:marBottom w:val="0"/>
          <w:divBdr>
            <w:top w:val="none" w:sz="0" w:space="0" w:color="auto"/>
            <w:left w:val="none" w:sz="0" w:space="0" w:color="auto"/>
            <w:bottom w:val="none" w:sz="0" w:space="0" w:color="auto"/>
            <w:right w:val="none" w:sz="0" w:space="0" w:color="auto"/>
          </w:divBdr>
        </w:div>
        <w:div w:id="258564416">
          <w:marLeft w:val="480"/>
          <w:marRight w:val="0"/>
          <w:marTop w:val="0"/>
          <w:marBottom w:val="0"/>
          <w:divBdr>
            <w:top w:val="none" w:sz="0" w:space="0" w:color="auto"/>
            <w:left w:val="none" w:sz="0" w:space="0" w:color="auto"/>
            <w:bottom w:val="none" w:sz="0" w:space="0" w:color="auto"/>
            <w:right w:val="none" w:sz="0" w:space="0" w:color="auto"/>
          </w:divBdr>
        </w:div>
        <w:div w:id="1970357531">
          <w:marLeft w:val="480"/>
          <w:marRight w:val="0"/>
          <w:marTop w:val="0"/>
          <w:marBottom w:val="0"/>
          <w:divBdr>
            <w:top w:val="none" w:sz="0" w:space="0" w:color="auto"/>
            <w:left w:val="none" w:sz="0" w:space="0" w:color="auto"/>
            <w:bottom w:val="none" w:sz="0" w:space="0" w:color="auto"/>
            <w:right w:val="none" w:sz="0" w:space="0" w:color="auto"/>
          </w:divBdr>
        </w:div>
        <w:div w:id="1171069807">
          <w:marLeft w:val="480"/>
          <w:marRight w:val="0"/>
          <w:marTop w:val="0"/>
          <w:marBottom w:val="0"/>
          <w:divBdr>
            <w:top w:val="none" w:sz="0" w:space="0" w:color="auto"/>
            <w:left w:val="none" w:sz="0" w:space="0" w:color="auto"/>
            <w:bottom w:val="none" w:sz="0" w:space="0" w:color="auto"/>
            <w:right w:val="none" w:sz="0" w:space="0" w:color="auto"/>
          </w:divBdr>
        </w:div>
        <w:div w:id="1914314349">
          <w:marLeft w:val="480"/>
          <w:marRight w:val="0"/>
          <w:marTop w:val="0"/>
          <w:marBottom w:val="0"/>
          <w:divBdr>
            <w:top w:val="none" w:sz="0" w:space="0" w:color="auto"/>
            <w:left w:val="none" w:sz="0" w:space="0" w:color="auto"/>
            <w:bottom w:val="none" w:sz="0" w:space="0" w:color="auto"/>
            <w:right w:val="none" w:sz="0" w:space="0" w:color="auto"/>
          </w:divBdr>
        </w:div>
        <w:div w:id="1016734324">
          <w:marLeft w:val="480"/>
          <w:marRight w:val="0"/>
          <w:marTop w:val="0"/>
          <w:marBottom w:val="0"/>
          <w:divBdr>
            <w:top w:val="none" w:sz="0" w:space="0" w:color="auto"/>
            <w:left w:val="none" w:sz="0" w:space="0" w:color="auto"/>
            <w:bottom w:val="none" w:sz="0" w:space="0" w:color="auto"/>
            <w:right w:val="none" w:sz="0" w:space="0" w:color="auto"/>
          </w:divBdr>
        </w:div>
        <w:div w:id="995913410">
          <w:marLeft w:val="480"/>
          <w:marRight w:val="0"/>
          <w:marTop w:val="0"/>
          <w:marBottom w:val="0"/>
          <w:divBdr>
            <w:top w:val="none" w:sz="0" w:space="0" w:color="auto"/>
            <w:left w:val="none" w:sz="0" w:space="0" w:color="auto"/>
            <w:bottom w:val="none" w:sz="0" w:space="0" w:color="auto"/>
            <w:right w:val="none" w:sz="0" w:space="0" w:color="auto"/>
          </w:divBdr>
        </w:div>
        <w:div w:id="822504716">
          <w:marLeft w:val="480"/>
          <w:marRight w:val="0"/>
          <w:marTop w:val="0"/>
          <w:marBottom w:val="0"/>
          <w:divBdr>
            <w:top w:val="none" w:sz="0" w:space="0" w:color="auto"/>
            <w:left w:val="none" w:sz="0" w:space="0" w:color="auto"/>
            <w:bottom w:val="none" w:sz="0" w:space="0" w:color="auto"/>
            <w:right w:val="none" w:sz="0" w:space="0" w:color="auto"/>
          </w:divBdr>
        </w:div>
        <w:div w:id="2098213433">
          <w:marLeft w:val="480"/>
          <w:marRight w:val="0"/>
          <w:marTop w:val="0"/>
          <w:marBottom w:val="0"/>
          <w:divBdr>
            <w:top w:val="none" w:sz="0" w:space="0" w:color="auto"/>
            <w:left w:val="none" w:sz="0" w:space="0" w:color="auto"/>
            <w:bottom w:val="none" w:sz="0" w:space="0" w:color="auto"/>
            <w:right w:val="none" w:sz="0" w:space="0" w:color="auto"/>
          </w:divBdr>
        </w:div>
        <w:div w:id="1119910869">
          <w:marLeft w:val="480"/>
          <w:marRight w:val="0"/>
          <w:marTop w:val="0"/>
          <w:marBottom w:val="0"/>
          <w:divBdr>
            <w:top w:val="none" w:sz="0" w:space="0" w:color="auto"/>
            <w:left w:val="none" w:sz="0" w:space="0" w:color="auto"/>
            <w:bottom w:val="none" w:sz="0" w:space="0" w:color="auto"/>
            <w:right w:val="none" w:sz="0" w:space="0" w:color="auto"/>
          </w:divBdr>
        </w:div>
        <w:div w:id="1019358954">
          <w:marLeft w:val="480"/>
          <w:marRight w:val="0"/>
          <w:marTop w:val="0"/>
          <w:marBottom w:val="0"/>
          <w:divBdr>
            <w:top w:val="none" w:sz="0" w:space="0" w:color="auto"/>
            <w:left w:val="none" w:sz="0" w:space="0" w:color="auto"/>
            <w:bottom w:val="none" w:sz="0" w:space="0" w:color="auto"/>
            <w:right w:val="none" w:sz="0" w:space="0" w:color="auto"/>
          </w:divBdr>
        </w:div>
        <w:div w:id="1319533041">
          <w:marLeft w:val="480"/>
          <w:marRight w:val="0"/>
          <w:marTop w:val="0"/>
          <w:marBottom w:val="0"/>
          <w:divBdr>
            <w:top w:val="none" w:sz="0" w:space="0" w:color="auto"/>
            <w:left w:val="none" w:sz="0" w:space="0" w:color="auto"/>
            <w:bottom w:val="none" w:sz="0" w:space="0" w:color="auto"/>
            <w:right w:val="none" w:sz="0" w:space="0" w:color="auto"/>
          </w:divBdr>
        </w:div>
      </w:divsChild>
    </w:div>
    <w:div w:id="1172330838">
      <w:bodyDiv w:val="1"/>
      <w:marLeft w:val="0"/>
      <w:marRight w:val="0"/>
      <w:marTop w:val="0"/>
      <w:marBottom w:val="0"/>
      <w:divBdr>
        <w:top w:val="none" w:sz="0" w:space="0" w:color="auto"/>
        <w:left w:val="none" w:sz="0" w:space="0" w:color="auto"/>
        <w:bottom w:val="none" w:sz="0" w:space="0" w:color="auto"/>
        <w:right w:val="none" w:sz="0" w:space="0" w:color="auto"/>
      </w:divBdr>
      <w:divsChild>
        <w:div w:id="367336409">
          <w:marLeft w:val="480"/>
          <w:marRight w:val="0"/>
          <w:marTop w:val="0"/>
          <w:marBottom w:val="0"/>
          <w:divBdr>
            <w:top w:val="none" w:sz="0" w:space="0" w:color="auto"/>
            <w:left w:val="none" w:sz="0" w:space="0" w:color="auto"/>
            <w:bottom w:val="none" w:sz="0" w:space="0" w:color="auto"/>
            <w:right w:val="none" w:sz="0" w:space="0" w:color="auto"/>
          </w:divBdr>
        </w:div>
        <w:div w:id="1862665115">
          <w:marLeft w:val="480"/>
          <w:marRight w:val="0"/>
          <w:marTop w:val="0"/>
          <w:marBottom w:val="0"/>
          <w:divBdr>
            <w:top w:val="none" w:sz="0" w:space="0" w:color="auto"/>
            <w:left w:val="none" w:sz="0" w:space="0" w:color="auto"/>
            <w:bottom w:val="none" w:sz="0" w:space="0" w:color="auto"/>
            <w:right w:val="none" w:sz="0" w:space="0" w:color="auto"/>
          </w:divBdr>
        </w:div>
        <w:div w:id="1557665779">
          <w:marLeft w:val="480"/>
          <w:marRight w:val="0"/>
          <w:marTop w:val="0"/>
          <w:marBottom w:val="0"/>
          <w:divBdr>
            <w:top w:val="none" w:sz="0" w:space="0" w:color="auto"/>
            <w:left w:val="none" w:sz="0" w:space="0" w:color="auto"/>
            <w:bottom w:val="none" w:sz="0" w:space="0" w:color="auto"/>
            <w:right w:val="none" w:sz="0" w:space="0" w:color="auto"/>
          </w:divBdr>
        </w:div>
        <w:div w:id="1614365896">
          <w:marLeft w:val="480"/>
          <w:marRight w:val="0"/>
          <w:marTop w:val="0"/>
          <w:marBottom w:val="0"/>
          <w:divBdr>
            <w:top w:val="none" w:sz="0" w:space="0" w:color="auto"/>
            <w:left w:val="none" w:sz="0" w:space="0" w:color="auto"/>
            <w:bottom w:val="none" w:sz="0" w:space="0" w:color="auto"/>
            <w:right w:val="none" w:sz="0" w:space="0" w:color="auto"/>
          </w:divBdr>
        </w:div>
        <w:div w:id="1286161959">
          <w:marLeft w:val="480"/>
          <w:marRight w:val="0"/>
          <w:marTop w:val="0"/>
          <w:marBottom w:val="0"/>
          <w:divBdr>
            <w:top w:val="none" w:sz="0" w:space="0" w:color="auto"/>
            <w:left w:val="none" w:sz="0" w:space="0" w:color="auto"/>
            <w:bottom w:val="none" w:sz="0" w:space="0" w:color="auto"/>
            <w:right w:val="none" w:sz="0" w:space="0" w:color="auto"/>
          </w:divBdr>
        </w:div>
        <w:div w:id="1543860823">
          <w:marLeft w:val="480"/>
          <w:marRight w:val="0"/>
          <w:marTop w:val="0"/>
          <w:marBottom w:val="0"/>
          <w:divBdr>
            <w:top w:val="none" w:sz="0" w:space="0" w:color="auto"/>
            <w:left w:val="none" w:sz="0" w:space="0" w:color="auto"/>
            <w:bottom w:val="none" w:sz="0" w:space="0" w:color="auto"/>
            <w:right w:val="none" w:sz="0" w:space="0" w:color="auto"/>
          </w:divBdr>
        </w:div>
        <w:div w:id="378939352">
          <w:marLeft w:val="480"/>
          <w:marRight w:val="0"/>
          <w:marTop w:val="0"/>
          <w:marBottom w:val="0"/>
          <w:divBdr>
            <w:top w:val="none" w:sz="0" w:space="0" w:color="auto"/>
            <w:left w:val="none" w:sz="0" w:space="0" w:color="auto"/>
            <w:bottom w:val="none" w:sz="0" w:space="0" w:color="auto"/>
            <w:right w:val="none" w:sz="0" w:space="0" w:color="auto"/>
          </w:divBdr>
        </w:div>
        <w:div w:id="567158361">
          <w:marLeft w:val="480"/>
          <w:marRight w:val="0"/>
          <w:marTop w:val="0"/>
          <w:marBottom w:val="0"/>
          <w:divBdr>
            <w:top w:val="none" w:sz="0" w:space="0" w:color="auto"/>
            <w:left w:val="none" w:sz="0" w:space="0" w:color="auto"/>
            <w:bottom w:val="none" w:sz="0" w:space="0" w:color="auto"/>
            <w:right w:val="none" w:sz="0" w:space="0" w:color="auto"/>
          </w:divBdr>
        </w:div>
      </w:divsChild>
    </w:div>
    <w:div w:id="1178084235">
      <w:bodyDiv w:val="1"/>
      <w:marLeft w:val="0"/>
      <w:marRight w:val="0"/>
      <w:marTop w:val="0"/>
      <w:marBottom w:val="0"/>
      <w:divBdr>
        <w:top w:val="none" w:sz="0" w:space="0" w:color="auto"/>
        <w:left w:val="none" w:sz="0" w:space="0" w:color="auto"/>
        <w:bottom w:val="none" w:sz="0" w:space="0" w:color="auto"/>
        <w:right w:val="none" w:sz="0" w:space="0" w:color="auto"/>
      </w:divBdr>
      <w:divsChild>
        <w:div w:id="1554652700">
          <w:marLeft w:val="480"/>
          <w:marRight w:val="0"/>
          <w:marTop w:val="0"/>
          <w:marBottom w:val="0"/>
          <w:divBdr>
            <w:top w:val="none" w:sz="0" w:space="0" w:color="auto"/>
            <w:left w:val="none" w:sz="0" w:space="0" w:color="auto"/>
            <w:bottom w:val="none" w:sz="0" w:space="0" w:color="auto"/>
            <w:right w:val="none" w:sz="0" w:space="0" w:color="auto"/>
          </w:divBdr>
        </w:div>
        <w:div w:id="885219888">
          <w:marLeft w:val="480"/>
          <w:marRight w:val="0"/>
          <w:marTop w:val="0"/>
          <w:marBottom w:val="0"/>
          <w:divBdr>
            <w:top w:val="none" w:sz="0" w:space="0" w:color="auto"/>
            <w:left w:val="none" w:sz="0" w:space="0" w:color="auto"/>
            <w:bottom w:val="none" w:sz="0" w:space="0" w:color="auto"/>
            <w:right w:val="none" w:sz="0" w:space="0" w:color="auto"/>
          </w:divBdr>
        </w:div>
        <w:div w:id="2068648286">
          <w:marLeft w:val="480"/>
          <w:marRight w:val="0"/>
          <w:marTop w:val="0"/>
          <w:marBottom w:val="0"/>
          <w:divBdr>
            <w:top w:val="none" w:sz="0" w:space="0" w:color="auto"/>
            <w:left w:val="none" w:sz="0" w:space="0" w:color="auto"/>
            <w:bottom w:val="none" w:sz="0" w:space="0" w:color="auto"/>
            <w:right w:val="none" w:sz="0" w:space="0" w:color="auto"/>
          </w:divBdr>
        </w:div>
      </w:divsChild>
    </w:div>
    <w:div w:id="1196966622">
      <w:bodyDiv w:val="1"/>
      <w:marLeft w:val="0"/>
      <w:marRight w:val="0"/>
      <w:marTop w:val="0"/>
      <w:marBottom w:val="0"/>
      <w:divBdr>
        <w:top w:val="none" w:sz="0" w:space="0" w:color="auto"/>
        <w:left w:val="none" w:sz="0" w:space="0" w:color="auto"/>
        <w:bottom w:val="none" w:sz="0" w:space="0" w:color="auto"/>
        <w:right w:val="none" w:sz="0" w:space="0" w:color="auto"/>
      </w:divBdr>
      <w:divsChild>
        <w:div w:id="1524199921">
          <w:marLeft w:val="480"/>
          <w:marRight w:val="0"/>
          <w:marTop w:val="0"/>
          <w:marBottom w:val="0"/>
          <w:divBdr>
            <w:top w:val="none" w:sz="0" w:space="0" w:color="auto"/>
            <w:left w:val="none" w:sz="0" w:space="0" w:color="auto"/>
            <w:bottom w:val="none" w:sz="0" w:space="0" w:color="auto"/>
            <w:right w:val="none" w:sz="0" w:space="0" w:color="auto"/>
          </w:divBdr>
        </w:div>
        <w:div w:id="1490094981">
          <w:marLeft w:val="480"/>
          <w:marRight w:val="0"/>
          <w:marTop w:val="0"/>
          <w:marBottom w:val="0"/>
          <w:divBdr>
            <w:top w:val="none" w:sz="0" w:space="0" w:color="auto"/>
            <w:left w:val="none" w:sz="0" w:space="0" w:color="auto"/>
            <w:bottom w:val="none" w:sz="0" w:space="0" w:color="auto"/>
            <w:right w:val="none" w:sz="0" w:space="0" w:color="auto"/>
          </w:divBdr>
        </w:div>
        <w:div w:id="33161787">
          <w:marLeft w:val="480"/>
          <w:marRight w:val="0"/>
          <w:marTop w:val="0"/>
          <w:marBottom w:val="0"/>
          <w:divBdr>
            <w:top w:val="none" w:sz="0" w:space="0" w:color="auto"/>
            <w:left w:val="none" w:sz="0" w:space="0" w:color="auto"/>
            <w:bottom w:val="none" w:sz="0" w:space="0" w:color="auto"/>
            <w:right w:val="none" w:sz="0" w:space="0" w:color="auto"/>
          </w:divBdr>
        </w:div>
        <w:div w:id="164058251">
          <w:marLeft w:val="480"/>
          <w:marRight w:val="0"/>
          <w:marTop w:val="0"/>
          <w:marBottom w:val="0"/>
          <w:divBdr>
            <w:top w:val="none" w:sz="0" w:space="0" w:color="auto"/>
            <w:left w:val="none" w:sz="0" w:space="0" w:color="auto"/>
            <w:bottom w:val="none" w:sz="0" w:space="0" w:color="auto"/>
            <w:right w:val="none" w:sz="0" w:space="0" w:color="auto"/>
          </w:divBdr>
        </w:div>
        <w:div w:id="1943297775">
          <w:marLeft w:val="480"/>
          <w:marRight w:val="0"/>
          <w:marTop w:val="0"/>
          <w:marBottom w:val="0"/>
          <w:divBdr>
            <w:top w:val="none" w:sz="0" w:space="0" w:color="auto"/>
            <w:left w:val="none" w:sz="0" w:space="0" w:color="auto"/>
            <w:bottom w:val="none" w:sz="0" w:space="0" w:color="auto"/>
            <w:right w:val="none" w:sz="0" w:space="0" w:color="auto"/>
          </w:divBdr>
        </w:div>
        <w:div w:id="651451764">
          <w:marLeft w:val="480"/>
          <w:marRight w:val="0"/>
          <w:marTop w:val="0"/>
          <w:marBottom w:val="0"/>
          <w:divBdr>
            <w:top w:val="none" w:sz="0" w:space="0" w:color="auto"/>
            <w:left w:val="none" w:sz="0" w:space="0" w:color="auto"/>
            <w:bottom w:val="none" w:sz="0" w:space="0" w:color="auto"/>
            <w:right w:val="none" w:sz="0" w:space="0" w:color="auto"/>
          </w:divBdr>
        </w:div>
        <w:div w:id="1494183035">
          <w:marLeft w:val="480"/>
          <w:marRight w:val="0"/>
          <w:marTop w:val="0"/>
          <w:marBottom w:val="0"/>
          <w:divBdr>
            <w:top w:val="none" w:sz="0" w:space="0" w:color="auto"/>
            <w:left w:val="none" w:sz="0" w:space="0" w:color="auto"/>
            <w:bottom w:val="none" w:sz="0" w:space="0" w:color="auto"/>
            <w:right w:val="none" w:sz="0" w:space="0" w:color="auto"/>
          </w:divBdr>
        </w:div>
        <w:div w:id="1370645053">
          <w:marLeft w:val="480"/>
          <w:marRight w:val="0"/>
          <w:marTop w:val="0"/>
          <w:marBottom w:val="0"/>
          <w:divBdr>
            <w:top w:val="none" w:sz="0" w:space="0" w:color="auto"/>
            <w:left w:val="none" w:sz="0" w:space="0" w:color="auto"/>
            <w:bottom w:val="none" w:sz="0" w:space="0" w:color="auto"/>
            <w:right w:val="none" w:sz="0" w:space="0" w:color="auto"/>
          </w:divBdr>
        </w:div>
        <w:div w:id="1700860252">
          <w:marLeft w:val="480"/>
          <w:marRight w:val="0"/>
          <w:marTop w:val="0"/>
          <w:marBottom w:val="0"/>
          <w:divBdr>
            <w:top w:val="none" w:sz="0" w:space="0" w:color="auto"/>
            <w:left w:val="none" w:sz="0" w:space="0" w:color="auto"/>
            <w:bottom w:val="none" w:sz="0" w:space="0" w:color="auto"/>
            <w:right w:val="none" w:sz="0" w:space="0" w:color="auto"/>
          </w:divBdr>
        </w:div>
        <w:div w:id="1996449595">
          <w:marLeft w:val="480"/>
          <w:marRight w:val="0"/>
          <w:marTop w:val="0"/>
          <w:marBottom w:val="0"/>
          <w:divBdr>
            <w:top w:val="none" w:sz="0" w:space="0" w:color="auto"/>
            <w:left w:val="none" w:sz="0" w:space="0" w:color="auto"/>
            <w:bottom w:val="none" w:sz="0" w:space="0" w:color="auto"/>
            <w:right w:val="none" w:sz="0" w:space="0" w:color="auto"/>
          </w:divBdr>
        </w:div>
        <w:div w:id="1912736714">
          <w:marLeft w:val="480"/>
          <w:marRight w:val="0"/>
          <w:marTop w:val="0"/>
          <w:marBottom w:val="0"/>
          <w:divBdr>
            <w:top w:val="none" w:sz="0" w:space="0" w:color="auto"/>
            <w:left w:val="none" w:sz="0" w:space="0" w:color="auto"/>
            <w:bottom w:val="none" w:sz="0" w:space="0" w:color="auto"/>
            <w:right w:val="none" w:sz="0" w:space="0" w:color="auto"/>
          </w:divBdr>
        </w:div>
        <w:div w:id="1519656769">
          <w:marLeft w:val="480"/>
          <w:marRight w:val="0"/>
          <w:marTop w:val="0"/>
          <w:marBottom w:val="0"/>
          <w:divBdr>
            <w:top w:val="none" w:sz="0" w:space="0" w:color="auto"/>
            <w:left w:val="none" w:sz="0" w:space="0" w:color="auto"/>
            <w:bottom w:val="none" w:sz="0" w:space="0" w:color="auto"/>
            <w:right w:val="none" w:sz="0" w:space="0" w:color="auto"/>
          </w:divBdr>
        </w:div>
        <w:div w:id="68844721">
          <w:marLeft w:val="480"/>
          <w:marRight w:val="0"/>
          <w:marTop w:val="0"/>
          <w:marBottom w:val="0"/>
          <w:divBdr>
            <w:top w:val="none" w:sz="0" w:space="0" w:color="auto"/>
            <w:left w:val="none" w:sz="0" w:space="0" w:color="auto"/>
            <w:bottom w:val="none" w:sz="0" w:space="0" w:color="auto"/>
            <w:right w:val="none" w:sz="0" w:space="0" w:color="auto"/>
          </w:divBdr>
        </w:div>
        <w:div w:id="888221721">
          <w:marLeft w:val="480"/>
          <w:marRight w:val="0"/>
          <w:marTop w:val="0"/>
          <w:marBottom w:val="0"/>
          <w:divBdr>
            <w:top w:val="none" w:sz="0" w:space="0" w:color="auto"/>
            <w:left w:val="none" w:sz="0" w:space="0" w:color="auto"/>
            <w:bottom w:val="none" w:sz="0" w:space="0" w:color="auto"/>
            <w:right w:val="none" w:sz="0" w:space="0" w:color="auto"/>
          </w:divBdr>
        </w:div>
        <w:div w:id="1003777608">
          <w:marLeft w:val="480"/>
          <w:marRight w:val="0"/>
          <w:marTop w:val="0"/>
          <w:marBottom w:val="0"/>
          <w:divBdr>
            <w:top w:val="none" w:sz="0" w:space="0" w:color="auto"/>
            <w:left w:val="none" w:sz="0" w:space="0" w:color="auto"/>
            <w:bottom w:val="none" w:sz="0" w:space="0" w:color="auto"/>
            <w:right w:val="none" w:sz="0" w:space="0" w:color="auto"/>
          </w:divBdr>
        </w:div>
        <w:div w:id="1805807296">
          <w:marLeft w:val="480"/>
          <w:marRight w:val="0"/>
          <w:marTop w:val="0"/>
          <w:marBottom w:val="0"/>
          <w:divBdr>
            <w:top w:val="none" w:sz="0" w:space="0" w:color="auto"/>
            <w:left w:val="none" w:sz="0" w:space="0" w:color="auto"/>
            <w:bottom w:val="none" w:sz="0" w:space="0" w:color="auto"/>
            <w:right w:val="none" w:sz="0" w:space="0" w:color="auto"/>
          </w:divBdr>
        </w:div>
        <w:div w:id="1530140614">
          <w:marLeft w:val="480"/>
          <w:marRight w:val="0"/>
          <w:marTop w:val="0"/>
          <w:marBottom w:val="0"/>
          <w:divBdr>
            <w:top w:val="none" w:sz="0" w:space="0" w:color="auto"/>
            <w:left w:val="none" w:sz="0" w:space="0" w:color="auto"/>
            <w:bottom w:val="none" w:sz="0" w:space="0" w:color="auto"/>
            <w:right w:val="none" w:sz="0" w:space="0" w:color="auto"/>
          </w:divBdr>
        </w:div>
        <w:div w:id="473105763">
          <w:marLeft w:val="480"/>
          <w:marRight w:val="0"/>
          <w:marTop w:val="0"/>
          <w:marBottom w:val="0"/>
          <w:divBdr>
            <w:top w:val="none" w:sz="0" w:space="0" w:color="auto"/>
            <w:left w:val="none" w:sz="0" w:space="0" w:color="auto"/>
            <w:bottom w:val="none" w:sz="0" w:space="0" w:color="auto"/>
            <w:right w:val="none" w:sz="0" w:space="0" w:color="auto"/>
          </w:divBdr>
        </w:div>
        <w:div w:id="496074597">
          <w:marLeft w:val="480"/>
          <w:marRight w:val="0"/>
          <w:marTop w:val="0"/>
          <w:marBottom w:val="0"/>
          <w:divBdr>
            <w:top w:val="none" w:sz="0" w:space="0" w:color="auto"/>
            <w:left w:val="none" w:sz="0" w:space="0" w:color="auto"/>
            <w:bottom w:val="none" w:sz="0" w:space="0" w:color="auto"/>
            <w:right w:val="none" w:sz="0" w:space="0" w:color="auto"/>
          </w:divBdr>
        </w:div>
        <w:div w:id="1803426397">
          <w:marLeft w:val="480"/>
          <w:marRight w:val="0"/>
          <w:marTop w:val="0"/>
          <w:marBottom w:val="0"/>
          <w:divBdr>
            <w:top w:val="none" w:sz="0" w:space="0" w:color="auto"/>
            <w:left w:val="none" w:sz="0" w:space="0" w:color="auto"/>
            <w:bottom w:val="none" w:sz="0" w:space="0" w:color="auto"/>
            <w:right w:val="none" w:sz="0" w:space="0" w:color="auto"/>
          </w:divBdr>
        </w:div>
        <w:div w:id="1763339047">
          <w:marLeft w:val="480"/>
          <w:marRight w:val="0"/>
          <w:marTop w:val="0"/>
          <w:marBottom w:val="0"/>
          <w:divBdr>
            <w:top w:val="none" w:sz="0" w:space="0" w:color="auto"/>
            <w:left w:val="none" w:sz="0" w:space="0" w:color="auto"/>
            <w:bottom w:val="none" w:sz="0" w:space="0" w:color="auto"/>
            <w:right w:val="none" w:sz="0" w:space="0" w:color="auto"/>
          </w:divBdr>
        </w:div>
        <w:div w:id="1512792681">
          <w:marLeft w:val="480"/>
          <w:marRight w:val="0"/>
          <w:marTop w:val="0"/>
          <w:marBottom w:val="0"/>
          <w:divBdr>
            <w:top w:val="none" w:sz="0" w:space="0" w:color="auto"/>
            <w:left w:val="none" w:sz="0" w:space="0" w:color="auto"/>
            <w:bottom w:val="none" w:sz="0" w:space="0" w:color="auto"/>
            <w:right w:val="none" w:sz="0" w:space="0" w:color="auto"/>
          </w:divBdr>
        </w:div>
        <w:div w:id="2127381624">
          <w:marLeft w:val="480"/>
          <w:marRight w:val="0"/>
          <w:marTop w:val="0"/>
          <w:marBottom w:val="0"/>
          <w:divBdr>
            <w:top w:val="none" w:sz="0" w:space="0" w:color="auto"/>
            <w:left w:val="none" w:sz="0" w:space="0" w:color="auto"/>
            <w:bottom w:val="none" w:sz="0" w:space="0" w:color="auto"/>
            <w:right w:val="none" w:sz="0" w:space="0" w:color="auto"/>
          </w:divBdr>
        </w:div>
      </w:divsChild>
    </w:div>
    <w:div w:id="1197232748">
      <w:bodyDiv w:val="1"/>
      <w:marLeft w:val="0"/>
      <w:marRight w:val="0"/>
      <w:marTop w:val="0"/>
      <w:marBottom w:val="0"/>
      <w:divBdr>
        <w:top w:val="none" w:sz="0" w:space="0" w:color="auto"/>
        <w:left w:val="none" w:sz="0" w:space="0" w:color="auto"/>
        <w:bottom w:val="none" w:sz="0" w:space="0" w:color="auto"/>
        <w:right w:val="none" w:sz="0" w:space="0" w:color="auto"/>
      </w:divBdr>
      <w:divsChild>
        <w:div w:id="791439722">
          <w:marLeft w:val="480"/>
          <w:marRight w:val="0"/>
          <w:marTop w:val="0"/>
          <w:marBottom w:val="0"/>
          <w:divBdr>
            <w:top w:val="none" w:sz="0" w:space="0" w:color="auto"/>
            <w:left w:val="none" w:sz="0" w:space="0" w:color="auto"/>
            <w:bottom w:val="none" w:sz="0" w:space="0" w:color="auto"/>
            <w:right w:val="none" w:sz="0" w:space="0" w:color="auto"/>
          </w:divBdr>
        </w:div>
        <w:div w:id="1019313447">
          <w:marLeft w:val="480"/>
          <w:marRight w:val="0"/>
          <w:marTop w:val="0"/>
          <w:marBottom w:val="0"/>
          <w:divBdr>
            <w:top w:val="none" w:sz="0" w:space="0" w:color="auto"/>
            <w:left w:val="none" w:sz="0" w:space="0" w:color="auto"/>
            <w:bottom w:val="none" w:sz="0" w:space="0" w:color="auto"/>
            <w:right w:val="none" w:sz="0" w:space="0" w:color="auto"/>
          </w:divBdr>
        </w:div>
        <w:div w:id="2077507008">
          <w:marLeft w:val="480"/>
          <w:marRight w:val="0"/>
          <w:marTop w:val="0"/>
          <w:marBottom w:val="0"/>
          <w:divBdr>
            <w:top w:val="none" w:sz="0" w:space="0" w:color="auto"/>
            <w:left w:val="none" w:sz="0" w:space="0" w:color="auto"/>
            <w:bottom w:val="none" w:sz="0" w:space="0" w:color="auto"/>
            <w:right w:val="none" w:sz="0" w:space="0" w:color="auto"/>
          </w:divBdr>
        </w:div>
        <w:div w:id="250313752">
          <w:marLeft w:val="480"/>
          <w:marRight w:val="0"/>
          <w:marTop w:val="0"/>
          <w:marBottom w:val="0"/>
          <w:divBdr>
            <w:top w:val="none" w:sz="0" w:space="0" w:color="auto"/>
            <w:left w:val="none" w:sz="0" w:space="0" w:color="auto"/>
            <w:bottom w:val="none" w:sz="0" w:space="0" w:color="auto"/>
            <w:right w:val="none" w:sz="0" w:space="0" w:color="auto"/>
          </w:divBdr>
        </w:div>
        <w:div w:id="1503543903">
          <w:marLeft w:val="480"/>
          <w:marRight w:val="0"/>
          <w:marTop w:val="0"/>
          <w:marBottom w:val="0"/>
          <w:divBdr>
            <w:top w:val="none" w:sz="0" w:space="0" w:color="auto"/>
            <w:left w:val="none" w:sz="0" w:space="0" w:color="auto"/>
            <w:bottom w:val="none" w:sz="0" w:space="0" w:color="auto"/>
            <w:right w:val="none" w:sz="0" w:space="0" w:color="auto"/>
          </w:divBdr>
        </w:div>
        <w:div w:id="1233854298">
          <w:marLeft w:val="480"/>
          <w:marRight w:val="0"/>
          <w:marTop w:val="0"/>
          <w:marBottom w:val="0"/>
          <w:divBdr>
            <w:top w:val="none" w:sz="0" w:space="0" w:color="auto"/>
            <w:left w:val="none" w:sz="0" w:space="0" w:color="auto"/>
            <w:bottom w:val="none" w:sz="0" w:space="0" w:color="auto"/>
            <w:right w:val="none" w:sz="0" w:space="0" w:color="auto"/>
          </w:divBdr>
        </w:div>
        <w:div w:id="1542012681">
          <w:marLeft w:val="480"/>
          <w:marRight w:val="0"/>
          <w:marTop w:val="0"/>
          <w:marBottom w:val="0"/>
          <w:divBdr>
            <w:top w:val="none" w:sz="0" w:space="0" w:color="auto"/>
            <w:left w:val="none" w:sz="0" w:space="0" w:color="auto"/>
            <w:bottom w:val="none" w:sz="0" w:space="0" w:color="auto"/>
            <w:right w:val="none" w:sz="0" w:space="0" w:color="auto"/>
          </w:divBdr>
        </w:div>
        <w:div w:id="1456174990">
          <w:marLeft w:val="480"/>
          <w:marRight w:val="0"/>
          <w:marTop w:val="0"/>
          <w:marBottom w:val="0"/>
          <w:divBdr>
            <w:top w:val="none" w:sz="0" w:space="0" w:color="auto"/>
            <w:left w:val="none" w:sz="0" w:space="0" w:color="auto"/>
            <w:bottom w:val="none" w:sz="0" w:space="0" w:color="auto"/>
            <w:right w:val="none" w:sz="0" w:space="0" w:color="auto"/>
          </w:divBdr>
        </w:div>
        <w:div w:id="956377144">
          <w:marLeft w:val="480"/>
          <w:marRight w:val="0"/>
          <w:marTop w:val="0"/>
          <w:marBottom w:val="0"/>
          <w:divBdr>
            <w:top w:val="none" w:sz="0" w:space="0" w:color="auto"/>
            <w:left w:val="none" w:sz="0" w:space="0" w:color="auto"/>
            <w:bottom w:val="none" w:sz="0" w:space="0" w:color="auto"/>
            <w:right w:val="none" w:sz="0" w:space="0" w:color="auto"/>
          </w:divBdr>
        </w:div>
        <w:div w:id="236330617">
          <w:marLeft w:val="480"/>
          <w:marRight w:val="0"/>
          <w:marTop w:val="0"/>
          <w:marBottom w:val="0"/>
          <w:divBdr>
            <w:top w:val="none" w:sz="0" w:space="0" w:color="auto"/>
            <w:left w:val="none" w:sz="0" w:space="0" w:color="auto"/>
            <w:bottom w:val="none" w:sz="0" w:space="0" w:color="auto"/>
            <w:right w:val="none" w:sz="0" w:space="0" w:color="auto"/>
          </w:divBdr>
        </w:div>
        <w:div w:id="654147011">
          <w:marLeft w:val="480"/>
          <w:marRight w:val="0"/>
          <w:marTop w:val="0"/>
          <w:marBottom w:val="0"/>
          <w:divBdr>
            <w:top w:val="none" w:sz="0" w:space="0" w:color="auto"/>
            <w:left w:val="none" w:sz="0" w:space="0" w:color="auto"/>
            <w:bottom w:val="none" w:sz="0" w:space="0" w:color="auto"/>
            <w:right w:val="none" w:sz="0" w:space="0" w:color="auto"/>
          </w:divBdr>
        </w:div>
      </w:divsChild>
    </w:div>
    <w:div w:id="1200122587">
      <w:bodyDiv w:val="1"/>
      <w:marLeft w:val="0"/>
      <w:marRight w:val="0"/>
      <w:marTop w:val="0"/>
      <w:marBottom w:val="0"/>
      <w:divBdr>
        <w:top w:val="none" w:sz="0" w:space="0" w:color="auto"/>
        <w:left w:val="none" w:sz="0" w:space="0" w:color="auto"/>
        <w:bottom w:val="none" w:sz="0" w:space="0" w:color="auto"/>
        <w:right w:val="none" w:sz="0" w:space="0" w:color="auto"/>
      </w:divBdr>
    </w:div>
    <w:div w:id="1208953038">
      <w:bodyDiv w:val="1"/>
      <w:marLeft w:val="0"/>
      <w:marRight w:val="0"/>
      <w:marTop w:val="0"/>
      <w:marBottom w:val="0"/>
      <w:divBdr>
        <w:top w:val="none" w:sz="0" w:space="0" w:color="auto"/>
        <w:left w:val="none" w:sz="0" w:space="0" w:color="auto"/>
        <w:bottom w:val="none" w:sz="0" w:space="0" w:color="auto"/>
        <w:right w:val="none" w:sz="0" w:space="0" w:color="auto"/>
      </w:divBdr>
      <w:divsChild>
        <w:div w:id="373702992">
          <w:marLeft w:val="480"/>
          <w:marRight w:val="0"/>
          <w:marTop w:val="0"/>
          <w:marBottom w:val="0"/>
          <w:divBdr>
            <w:top w:val="none" w:sz="0" w:space="0" w:color="auto"/>
            <w:left w:val="none" w:sz="0" w:space="0" w:color="auto"/>
            <w:bottom w:val="none" w:sz="0" w:space="0" w:color="auto"/>
            <w:right w:val="none" w:sz="0" w:space="0" w:color="auto"/>
          </w:divBdr>
        </w:div>
        <w:div w:id="804931726">
          <w:marLeft w:val="480"/>
          <w:marRight w:val="0"/>
          <w:marTop w:val="0"/>
          <w:marBottom w:val="0"/>
          <w:divBdr>
            <w:top w:val="none" w:sz="0" w:space="0" w:color="auto"/>
            <w:left w:val="none" w:sz="0" w:space="0" w:color="auto"/>
            <w:bottom w:val="none" w:sz="0" w:space="0" w:color="auto"/>
            <w:right w:val="none" w:sz="0" w:space="0" w:color="auto"/>
          </w:divBdr>
        </w:div>
        <w:div w:id="462424142">
          <w:marLeft w:val="480"/>
          <w:marRight w:val="0"/>
          <w:marTop w:val="0"/>
          <w:marBottom w:val="0"/>
          <w:divBdr>
            <w:top w:val="none" w:sz="0" w:space="0" w:color="auto"/>
            <w:left w:val="none" w:sz="0" w:space="0" w:color="auto"/>
            <w:bottom w:val="none" w:sz="0" w:space="0" w:color="auto"/>
            <w:right w:val="none" w:sz="0" w:space="0" w:color="auto"/>
          </w:divBdr>
        </w:div>
        <w:div w:id="815687333">
          <w:marLeft w:val="480"/>
          <w:marRight w:val="0"/>
          <w:marTop w:val="0"/>
          <w:marBottom w:val="0"/>
          <w:divBdr>
            <w:top w:val="none" w:sz="0" w:space="0" w:color="auto"/>
            <w:left w:val="none" w:sz="0" w:space="0" w:color="auto"/>
            <w:bottom w:val="none" w:sz="0" w:space="0" w:color="auto"/>
            <w:right w:val="none" w:sz="0" w:space="0" w:color="auto"/>
          </w:divBdr>
        </w:div>
        <w:div w:id="1992320084">
          <w:marLeft w:val="480"/>
          <w:marRight w:val="0"/>
          <w:marTop w:val="0"/>
          <w:marBottom w:val="0"/>
          <w:divBdr>
            <w:top w:val="none" w:sz="0" w:space="0" w:color="auto"/>
            <w:left w:val="none" w:sz="0" w:space="0" w:color="auto"/>
            <w:bottom w:val="none" w:sz="0" w:space="0" w:color="auto"/>
            <w:right w:val="none" w:sz="0" w:space="0" w:color="auto"/>
          </w:divBdr>
        </w:div>
        <w:div w:id="2137915912">
          <w:marLeft w:val="480"/>
          <w:marRight w:val="0"/>
          <w:marTop w:val="0"/>
          <w:marBottom w:val="0"/>
          <w:divBdr>
            <w:top w:val="none" w:sz="0" w:space="0" w:color="auto"/>
            <w:left w:val="none" w:sz="0" w:space="0" w:color="auto"/>
            <w:bottom w:val="none" w:sz="0" w:space="0" w:color="auto"/>
            <w:right w:val="none" w:sz="0" w:space="0" w:color="auto"/>
          </w:divBdr>
        </w:div>
        <w:div w:id="1902059809">
          <w:marLeft w:val="480"/>
          <w:marRight w:val="0"/>
          <w:marTop w:val="0"/>
          <w:marBottom w:val="0"/>
          <w:divBdr>
            <w:top w:val="none" w:sz="0" w:space="0" w:color="auto"/>
            <w:left w:val="none" w:sz="0" w:space="0" w:color="auto"/>
            <w:bottom w:val="none" w:sz="0" w:space="0" w:color="auto"/>
            <w:right w:val="none" w:sz="0" w:space="0" w:color="auto"/>
          </w:divBdr>
        </w:div>
        <w:div w:id="2053844593">
          <w:marLeft w:val="480"/>
          <w:marRight w:val="0"/>
          <w:marTop w:val="0"/>
          <w:marBottom w:val="0"/>
          <w:divBdr>
            <w:top w:val="none" w:sz="0" w:space="0" w:color="auto"/>
            <w:left w:val="none" w:sz="0" w:space="0" w:color="auto"/>
            <w:bottom w:val="none" w:sz="0" w:space="0" w:color="auto"/>
            <w:right w:val="none" w:sz="0" w:space="0" w:color="auto"/>
          </w:divBdr>
        </w:div>
        <w:div w:id="802116027">
          <w:marLeft w:val="480"/>
          <w:marRight w:val="0"/>
          <w:marTop w:val="0"/>
          <w:marBottom w:val="0"/>
          <w:divBdr>
            <w:top w:val="none" w:sz="0" w:space="0" w:color="auto"/>
            <w:left w:val="none" w:sz="0" w:space="0" w:color="auto"/>
            <w:bottom w:val="none" w:sz="0" w:space="0" w:color="auto"/>
            <w:right w:val="none" w:sz="0" w:space="0" w:color="auto"/>
          </w:divBdr>
        </w:div>
        <w:div w:id="471408513">
          <w:marLeft w:val="480"/>
          <w:marRight w:val="0"/>
          <w:marTop w:val="0"/>
          <w:marBottom w:val="0"/>
          <w:divBdr>
            <w:top w:val="none" w:sz="0" w:space="0" w:color="auto"/>
            <w:left w:val="none" w:sz="0" w:space="0" w:color="auto"/>
            <w:bottom w:val="none" w:sz="0" w:space="0" w:color="auto"/>
            <w:right w:val="none" w:sz="0" w:space="0" w:color="auto"/>
          </w:divBdr>
        </w:div>
        <w:div w:id="983049790">
          <w:marLeft w:val="480"/>
          <w:marRight w:val="0"/>
          <w:marTop w:val="0"/>
          <w:marBottom w:val="0"/>
          <w:divBdr>
            <w:top w:val="none" w:sz="0" w:space="0" w:color="auto"/>
            <w:left w:val="none" w:sz="0" w:space="0" w:color="auto"/>
            <w:bottom w:val="none" w:sz="0" w:space="0" w:color="auto"/>
            <w:right w:val="none" w:sz="0" w:space="0" w:color="auto"/>
          </w:divBdr>
        </w:div>
        <w:div w:id="580679183">
          <w:marLeft w:val="480"/>
          <w:marRight w:val="0"/>
          <w:marTop w:val="0"/>
          <w:marBottom w:val="0"/>
          <w:divBdr>
            <w:top w:val="none" w:sz="0" w:space="0" w:color="auto"/>
            <w:left w:val="none" w:sz="0" w:space="0" w:color="auto"/>
            <w:bottom w:val="none" w:sz="0" w:space="0" w:color="auto"/>
            <w:right w:val="none" w:sz="0" w:space="0" w:color="auto"/>
          </w:divBdr>
        </w:div>
      </w:divsChild>
    </w:div>
    <w:div w:id="1213736247">
      <w:bodyDiv w:val="1"/>
      <w:marLeft w:val="0"/>
      <w:marRight w:val="0"/>
      <w:marTop w:val="0"/>
      <w:marBottom w:val="0"/>
      <w:divBdr>
        <w:top w:val="none" w:sz="0" w:space="0" w:color="auto"/>
        <w:left w:val="none" w:sz="0" w:space="0" w:color="auto"/>
        <w:bottom w:val="none" w:sz="0" w:space="0" w:color="auto"/>
        <w:right w:val="none" w:sz="0" w:space="0" w:color="auto"/>
      </w:divBdr>
    </w:div>
    <w:div w:id="1233546193">
      <w:bodyDiv w:val="1"/>
      <w:marLeft w:val="0"/>
      <w:marRight w:val="0"/>
      <w:marTop w:val="0"/>
      <w:marBottom w:val="0"/>
      <w:divBdr>
        <w:top w:val="none" w:sz="0" w:space="0" w:color="auto"/>
        <w:left w:val="none" w:sz="0" w:space="0" w:color="auto"/>
        <w:bottom w:val="none" w:sz="0" w:space="0" w:color="auto"/>
        <w:right w:val="none" w:sz="0" w:space="0" w:color="auto"/>
      </w:divBdr>
      <w:divsChild>
        <w:div w:id="2042197452">
          <w:marLeft w:val="480"/>
          <w:marRight w:val="0"/>
          <w:marTop w:val="0"/>
          <w:marBottom w:val="0"/>
          <w:divBdr>
            <w:top w:val="none" w:sz="0" w:space="0" w:color="auto"/>
            <w:left w:val="none" w:sz="0" w:space="0" w:color="auto"/>
            <w:bottom w:val="none" w:sz="0" w:space="0" w:color="auto"/>
            <w:right w:val="none" w:sz="0" w:space="0" w:color="auto"/>
          </w:divBdr>
        </w:div>
        <w:div w:id="728310727">
          <w:marLeft w:val="480"/>
          <w:marRight w:val="0"/>
          <w:marTop w:val="0"/>
          <w:marBottom w:val="0"/>
          <w:divBdr>
            <w:top w:val="none" w:sz="0" w:space="0" w:color="auto"/>
            <w:left w:val="none" w:sz="0" w:space="0" w:color="auto"/>
            <w:bottom w:val="none" w:sz="0" w:space="0" w:color="auto"/>
            <w:right w:val="none" w:sz="0" w:space="0" w:color="auto"/>
          </w:divBdr>
        </w:div>
        <w:div w:id="232081535">
          <w:marLeft w:val="480"/>
          <w:marRight w:val="0"/>
          <w:marTop w:val="0"/>
          <w:marBottom w:val="0"/>
          <w:divBdr>
            <w:top w:val="none" w:sz="0" w:space="0" w:color="auto"/>
            <w:left w:val="none" w:sz="0" w:space="0" w:color="auto"/>
            <w:bottom w:val="none" w:sz="0" w:space="0" w:color="auto"/>
            <w:right w:val="none" w:sz="0" w:space="0" w:color="auto"/>
          </w:divBdr>
        </w:div>
        <w:div w:id="1255623659">
          <w:marLeft w:val="480"/>
          <w:marRight w:val="0"/>
          <w:marTop w:val="0"/>
          <w:marBottom w:val="0"/>
          <w:divBdr>
            <w:top w:val="none" w:sz="0" w:space="0" w:color="auto"/>
            <w:left w:val="none" w:sz="0" w:space="0" w:color="auto"/>
            <w:bottom w:val="none" w:sz="0" w:space="0" w:color="auto"/>
            <w:right w:val="none" w:sz="0" w:space="0" w:color="auto"/>
          </w:divBdr>
        </w:div>
        <w:div w:id="181207168">
          <w:marLeft w:val="480"/>
          <w:marRight w:val="0"/>
          <w:marTop w:val="0"/>
          <w:marBottom w:val="0"/>
          <w:divBdr>
            <w:top w:val="none" w:sz="0" w:space="0" w:color="auto"/>
            <w:left w:val="none" w:sz="0" w:space="0" w:color="auto"/>
            <w:bottom w:val="none" w:sz="0" w:space="0" w:color="auto"/>
            <w:right w:val="none" w:sz="0" w:space="0" w:color="auto"/>
          </w:divBdr>
        </w:div>
        <w:div w:id="626546350">
          <w:marLeft w:val="480"/>
          <w:marRight w:val="0"/>
          <w:marTop w:val="0"/>
          <w:marBottom w:val="0"/>
          <w:divBdr>
            <w:top w:val="none" w:sz="0" w:space="0" w:color="auto"/>
            <w:left w:val="none" w:sz="0" w:space="0" w:color="auto"/>
            <w:bottom w:val="none" w:sz="0" w:space="0" w:color="auto"/>
            <w:right w:val="none" w:sz="0" w:space="0" w:color="auto"/>
          </w:divBdr>
        </w:div>
        <w:div w:id="1680502335">
          <w:marLeft w:val="480"/>
          <w:marRight w:val="0"/>
          <w:marTop w:val="0"/>
          <w:marBottom w:val="0"/>
          <w:divBdr>
            <w:top w:val="none" w:sz="0" w:space="0" w:color="auto"/>
            <w:left w:val="none" w:sz="0" w:space="0" w:color="auto"/>
            <w:bottom w:val="none" w:sz="0" w:space="0" w:color="auto"/>
            <w:right w:val="none" w:sz="0" w:space="0" w:color="auto"/>
          </w:divBdr>
        </w:div>
        <w:div w:id="323242678">
          <w:marLeft w:val="480"/>
          <w:marRight w:val="0"/>
          <w:marTop w:val="0"/>
          <w:marBottom w:val="0"/>
          <w:divBdr>
            <w:top w:val="none" w:sz="0" w:space="0" w:color="auto"/>
            <w:left w:val="none" w:sz="0" w:space="0" w:color="auto"/>
            <w:bottom w:val="none" w:sz="0" w:space="0" w:color="auto"/>
            <w:right w:val="none" w:sz="0" w:space="0" w:color="auto"/>
          </w:divBdr>
        </w:div>
        <w:div w:id="978919271">
          <w:marLeft w:val="480"/>
          <w:marRight w:val="0"/>
          <w:marTop w:val="0"/>
          <w:marBottom w:val="0"/>
          <w:divBdr>
            <w:top w:val="none" w:sz="0" w:space="0" w:color="auto"/>
            <w:left w:val="none" w:sz="0" w:space="0" w:color="auto"/>
            <w:bottom w:val="none" w:sz="0" w:space="0" w:color="auto"/>
            <w:right w:val="none" w:sz="0" w:space="0" w:color="auto"/>
          </w:divBdr>
        </w:div>
        <w:div w:id="993798445">
          <w:marLeft w:val="480"/>
          <w:marRight w:val="0"/>
          <w:marTop w:val="0"/>
          <w:marBottom w:val="0"/>
          <w:divBdr>
            <w:top w:val="none" w:sz="0" w:space="0" w:color="auto"/>
            <w:left w:val="none" w:sz="0" w:space="0" w:color="auto"/>
            <w:bottom w:val="none" w:sz="0" w:space="0" w:color="auto"/>
            <w:right w:val="none" w:sz="0" w:space="0" w:color="auto"/>
          </w:divBdr>
        </w:div>
        <w:div w:id="843858969">
          <w:marLeft w:val="480"/>
          <w:marRight w:val="0"/>
          <w:marTop w:val="0"/>
          <w:marBottom w:val="0"/>
          <w:divBdr>
            <w:top w:val="none" w:sz="0" w:space="0" w:color="auto"/>
            <w:left w:val="none" w:sz="0" w:space="0" w:color="auto"/>
            <w:bottom w:val="none" w:sz="0" w:space="0" w:color="auto"/>
            <w:right w:val="none" w:sz="0" w:space="0" w:color="auto"/>
          </w:divBdr>
        </w:div>
        <w:div w:id="164327160">
          <w:marLeft w:val="480"/>
          <w:marRight w:val="0"/>
          <w:marTop w:val="0"/>
          <w:marBottom w:val="0"/>
          <w:divBdr>
            <w:top w:val="none" w:sz="0" w:space="0" w:color="auto"/>
            <w:left w:val="none" w:sz="0" w:space="0" w:color="auto"/>
            <w:bottom w:val="none" w:sz="0" w:space="0" w:color="auto"/>
            <w:right w:val="none" w:sz="0" w:space="0" w:color="auto"/>
          </w:divBdr>
        </w:div>
        <w:div w:id="1466040749">
          <w:marLeft w:val="480"/>
          <w:marRight w:val="0"/>
          <w:marTop w:val="0"/>
          <w:marBottom w:val="0"/>
          <w:divBdr>
            <w:top w:val="none" w:sz="0" w:space="0" w:color="auto"/>
            <w:left w:val="none" w:sz="0" w:space="0" w:color="auto"/>
            <w:bottom w:val="none" w:sz="0" w:space="0" w:color="auto"/>
            <w:right w:val="none" w:sz="0" w:space="0" w:color="auto"/>
          </w:divBdr>
        </w:div>
        <w:div w:id="1697194809">
          <w:marLeft w:val="480"/>
          <w:marRight w:val="0"/>
          <w:marTop w:val="0"/>
          <w:marBottom w:val="0"/>
          <w:divBdr>
            <w:top w:val="none" w:sz="0" w:space="0" w:color="auto"/>
            <w:left w:val="none" w:sz="0" w:space="0" w:color="auto"/>
            <w:bottom w:val="none" w:sz="0" w:space="0" w:color="auto"/>
            <w:right w:val="none" w:sz="0" w:space="0" w:color="auto"/>
          </w:divBdr>
        </w:div>
        <w:div w:id="1127703172">
          <w:marLeft w:val="480"/>
          <w:marRight w:val="0"/>
          <w:marTop w:val="0"/>
          <w:marBottom w:val="0"/>
          <w:divBdr>
            <w:top w:val="none" w:sz="0" w:space="0" w:color="auto"/>
            <w:left w:val="none" w:sz="0" w:space="0" w:color="auto"/>
            <w:bottom w:val="none" w:sz="0" w:space="0" w:color="auto"/>
            <w:right w:val="none" w:sz="0" w:space="0" w:color="auto"/>
          </w:divBdr>
        </w:div>
        <w:div w:id="351878835">
          <w:marLeft w:val="480"/>
          <w:marRight w:val="0"/>
          <w:marTop w:val="0"/>
          <w:marBottom w:val="0"/>
          <w:divBdr>
            <w:top w:val="none" w:sz="0" w:space="0" w:color="auto"/>
            <w:left w:val="none" w:sz="0" w:space="0" w:color="auto"/>
            <w:bottom w:val="none" w:sz="0" w:space="0" w:color="auto"/>
            <w:right w:val="none" w:sz="0" w:space="0" w:color="auto"/>
          </w:divBdr>
        </w:div>
        <w:div w:id="1929463638">
          <w:marLeft w:val="480"/>
          <w:marRight w:val="0"/>
          <w:marTop w:val="0"/>
          <w:marBottom w:val="0"/>
          <w:divBdr>
            <w:top w:val="none" w:sz="0" w:space="0" w:color="auto"/>
            <w:left w:val="none" w:sz="0" w:space="0" w:color="auto"/>
            <w:bottom w:val="none" w:sz="0" w:space="0" w:color="auto"/>
            <w:right w:val="none" w:sz="0" w:space="0" w:color="auto"/>
          </w:divBdr>
        </w:div>
        <w:div w:id="1184982032">
          <w:marLeft w:val="480"/>
          <w:marRight w:val="0"/>
          <w:marTop w:val="0"/>
          <w:marBottom w:val="0"/>
          <w:divBdr>
            <w:top w:val="none" w:sz="0" w:space="0" w:color="auto"/>
            <w:left w:val="none" w:sz="0" w:space="0" w:color="auto"/>
            <w:bottom w:val="none" w:sz="0" w:space="0" w:color="auto"/>
            <w:right w:val="none" w:sz="0" w:space="0" w:color="auto"/>
          </w:divBdr>
        </w:div>
        <w:div w:id="1493641777">
          <w:marLeft w:val="480"/>
          <w:marRight w:val="0"/>
          <w:marTop w:val="0"/>
          <w:marBottom w:val="0"/>
          <w:divBdr>
            <w:top w:val="none" w:sz="0" w:space="0" w:color="auto"/>
            <w:left w:val="none" w:sz="0" w:space="0" w:color="auto"/>
            <w:bottom w:val="none" w:sz="0" w:space="0" w:color="auto"/>
            <w:right w:val="none" w:sz="0" w:space="0" w:color="auto"/>
          </w:divBdr>
        </w:div>
        <w:div w:id="500851106">
          <w:marLeft w:val="480"/>
          <w:marRight w:val="0"/>
          <w:marTop w:val="0"/>
          <w:marBottom w:val="0"/>
          <w:divBdr>
            <w:top w:val="none" w:sz="0" w:space="0" w:color="auto"/>
            <w:left w:val="none" w:sz="0" w:space="0" w:color="auto"/>
            <w:bottom w:val="none" w:sz="0" w:space="0" w:color="auto"/>
            <w:right w:val="none" w:sz="0" w:space="0" w:color="auto"/>
          </w:divBdr>
        </w:div>
        <w:div w:id="483739734">
          <w:marLeft w:val="480"/>
          <w:marRight w:val="0"/>
          <w:marTop w:val="0"/>
          <w:marBottom w:val="0"/>
          <w:divBdr>
            <w:top w:val="none" w:sz="0" w:space="0" w:color="auto"/>
            <w:left w:val="none" w:sz="0" w:space="0" w:color="auto"/>
            <w:bottom w:val="none" w:sz="0" w:space="0" w:color="auto"/>
            <w:right w:val="none" w:sz="0" w:space="0" w:color="auto"/>
          </w:divBdr>
        </w:div>
        <w:div w:id="420298163">
          <w:marLeft w:val="480"/>
          <w:marRight w:val="0"/>
          <w:marTop w:val="0"/>
          <w:marBottom w:val="0"/>
          <w:divBdr>
            <w:top w:val="none" w:sz="0" w:space="0" w:color="auto"/>
            <w:left w:val="none" w:sz="0" w:space="0" w:color="auto"/>
            <w:bottom w:val="none" w:sz="0" w:space="0" w:color="auto"/>
            <w:right w:val="none" w:sz="0" w:space="0" w:color="auto"/>
          </w:divBdr>
        </w:div>
        <w:div w:id="81880156">
          <w:marLeft w:val="480"/>
          <w:marRight w:val="0"/>
          <w:marTop w:val="0"/>
          <w:marBottom w:val="0"/>
          <w:divBdr>
            <w:top w:val="none" w:sz="0" w:space="0" w:color="auto"/>
            <w:left w:val="none" w:sz="0" w:space="0" w:color="auto"/>
            <w:bottom w:val="none" w:sz="0" w:space="0" w:color="auto"/>
            <w:right w:val="none" w:sz="0" w:space="0" w:color="auto"/>
          </w:divBdr>
        </w:div>
      </w:divsChild>
    </w:div>
    <w:div w:id="1239906205">
      <w:bodyDiv w:val="1"/>
      <w:marLeft w:val="0"/>
      <w:marRight w:val="0"/>
      <w:marTop w:val="0"/>
      <w:marBottom w:val="0"/>
      <w:divBdr>
        <w:top w:val="none" w:sz="0" w:space="0" w:color="auto"/>
        <w:left w:val="none" w:sz="0" w:space="0" w:color="auto"/>
        <w:bottom w:val="none" w:sz="0" w:space="0" w:color="auto"/>
        <w:right w:val="none" w:sz="0" w:space="0" w:color="auto"/>
      </w:divBdr>
      <w:divsChild>
        <w:div w:id="707485557">
          <w:marLeft w:val="480"/>
          <w:marRight w:val="0"/>
          <w:marTop w:val="0"/>
          <w:marBottom w:val="0"/>
          <w:divBdr>
            <w:top w:val="none" w:sz="0" w:space="0" w:color="auto"/>
            <w:left w:val="none" w:sz="0" w:space="0" w:color="auto"/>
            <w:bottom w:val="none" w:sz="0" w:space="0" w:color="auto"/>
            <w:right w:val="none" w:sz="0" w:space="0" w:color="auto"/>
          </w:divBdr>
        </w:div>
        <w:div w:id="1123160544">
          <w:marLeft w:val="480"/>
          <w:marRight w:val="0"/>
          <w:marTop w:val="0"/>
          <w:marBottom w:val="0"/>
          <w:divBdr>
            <w:top w:val="none" w:sz="0" w:space="0" w:color="auto"/>
            <w:left w:val="none" w:sz="0" w:space="0" w:color="auto"/>
            <w:bottom w:val="none" w:sz="0" w:space="0" w:color="auto"/>
            <w:right w:val="none" w:sz="0" w:space="0" w:color="auto"/>
          </w:divBdr>
        </w:div>
        <w:div w:id="1431703565">
          <w:marLeft w:val="480"/>
          <w:marRight w:val="0"/>
          <w:marTop w:val="0"/>
          <w:marBottom w:val="0"/>
          <w:divBdr>
            <w:top w:val="none" w:sz="0" w:space="0" w:color="auto"/>
            <w:left w:val="none" w:sz="0" w:space="0" w:color="auto"/>
            <w:bottom w:val="none" w:sz="0" w:space="0" w:color="auto"/>
            <w:right w:val="none" w:sz="0" w:space="0" w:color="auto"/>
          </w:divBdr>
        </w:div>
        <w:div w:id="1355233720">
          <w:marLeft w:val="480"/>
          <w:marRight w:val="0"/>
          <w:marTop w:val="0"/>
          <w:marBottom w:val="0"/>
          <w:divBdr>
            <w:top w:val="none" w:sz="0" w:space="0" w:color="auto"/>
            <w:left w:val="none" w:sz="0" w:space="0" w:color="auto"/>
            <w:bottom w:val="none" w:sz="0" w:space="0" w:color="auto"/>
            <w:right w:val="none" w:sz="0" w:space="0" w:color="auto"/>
          </w:divBdr>
        </w:div>
        <w:div w:id="1760756064">
          <w:marLeft w:val="480"/>
          <w:marRight w:val="0"/>
          <w:marTop w:val="0"/>
          <w:marBottom w:val="0"/>
          <w:divBdr>
            <w:top w:val="none" w:sz="0" w:space="0" w:color="auto"/>
            <w:left w:val="none" w:sz="0" w:space="0" w:color="auto"/>
            <w:bottom w:val="none" w:sz="0" w:space="0" w:color="auto"/>
            <w:right w:val="none" w:sz="0" w:space="0" w:color="auto"/>
          </w:divBdr>
        </w:div>
        <w:div w:id="1270311040">
          <w:marLeft w:val="480"/>
          <w:marRight w:val="0"/>
          <w:marTop w:val="0"/>
          <w:marBottom w:val="0"/>
          <w:divBdr>
            <w:top w:val="none" w:sz="0" w:space="0" w:color="auto"/>
            <w:left w:val="none" w:sz="0" w:space="0" w:color="auto"/>
            <w:bottom w:val="none" w:sz="0" w:space="0" w:color="auto"/>
            <w:right w:val="none" w:sz="0" w:space="0" w:color="auto"/>
          </w:divBdr>
        </w:div>
        <w:div w:id="606741289">
          <w:marLeft w:val="480"/>
          <w:marRight w:val="0"/>
          <w:marTop w:val="0"/>
          <w:marBottom w:val="0"/>
          <w:divBdr>
            <w:top w:val="none" w:sz="0" w:space="0" w:color="auto"/>
            <w:left w:val="none" w:sz="0" w:space="0" w:color="auto"/>
            <w:bottom w:val="none" w:sz="0" w:space="0" w:color="auto"/>
            <w:right w:val="none" w:sz="0" w:space="0" w:color="auto"/>
          </w:divBdr>
        </w:div>
        <w:div w:id="1614088976">
          <w:marLeft w:val="480"/>
          <w:marRight w:val="0"/>
          <w:marTop w:val="0"/>
          <w:marBottom w:val="0"/>
          <w:divBdr>
            <w:top w:val="none" w:sz="0" w:space="0" w:color="auto"/>
            <w:left w:val="none" w:sz="0" w:space="0" w:color="auto"/>
            <w:bottom w:val="none" w:sz="0" w:space="0" w:color="auto"/>
            <w:right w:val="none" w:sz="0" w:space="0" w:color="auto"/>
          </w:divBdr>
        </w:div>
        <w:div w:id="2143691699">
          <w:marLeft w:val="480"/>
          <w:marRight w:val="0"/>
          <w:marTop w:val="0"/>
          <w:marBottom w:val="0"/>
          <w:divBdr>
            <w:top w:val="none" w:sz="0" w:space="0" w:color="auto"/>
            <w:left w:val="none" w:sz="0" w:space="0" w:color="auto"/>
            <w:bottom w:val="none" w:sz="0" w:space="0" w:color="auto"/>
            <w:right w:val="none" w:sz="0" w:space="0" w:color="auto"/>
          </w:divBdr>
        </w:div>
        <w:div w:id="759719671">
          <w:marLeft w:val="480"/>
          <w:marRight w:val="0"/>
          <w:marTop w:val="0"/>
          <w:marBottom w:val="0"/>
          <w:divBdr>
            <w:top w:val="none" w:sz="0" w:space="0" w:color="auto"/>
            <w:left w:val="none" w:sz="0" w:space="0" w:color="auto"/>
            <w:bottom w:val="none" w:sz="0" w:space="0" w:color="auto"/>
            <w:right w:val="none" w:sz="0" w:space="0" w:color="auto"/>
          </w:divBdr>
        </w:div>
        <w:div w:id="872885561">
          <w:marLeft w:val="480"/>
          <w:marRight w:val="0"/>
          <w:marTop w:val="0"/>
          <w:marBottom w:val="0"/>
          <w:divBdr>
            <w:top w:val="none" w:sz="0" w:space="0" w:color="auto"/>
            <w:left w:val="none" w:sz="0" w:space="0" w:color="auto"/>
            <w:bottom w:val="none" w:sz="0" w:space="0" w:color="auto"/>
            <w:right w:val="none" w:sz="0" w:space="0" w:color="auto"/>
          </w:divBdr>
        </w:div>
        <w:div w:id="61877192">
          <w:marLeft w:val="480"/>
          <w:marRight w:val="0"/>
          <w:marTop w:val="0"/>
          <w:marBottom w:val="0"/>
          <w:divBdr>
            <w:top w:val="none" w:sz="0" w:space="0" w:color="auto"/>
            <w:left w:val="none" w:sz="0" w:space="0" w:color="auto"/>
            <w:bottom w:val="none" w:sz="0" w:space="0" w:color="auto"/>
            <w:right w:val="none" w:sz="0" w:space="0" w:color="auto"/>
          </w:divBdr>
        </w:div>
        <w:div w:id="687483472">
          <w:marLeft w:val="480"/>
          <w:marRight w:val="0"/>
          <w:marTop w:val="0"/>
          <w:marBottom w:val="0"/>
          <w:divBdr>
            <w:top w:val="none" w:sz="0" w:space="0" w:color="auto"/>
            <w:left w:val="none" w:sz="0" w:space="0" w:color="auto"/>
            <w:bottom w:val="none" w:sz="0" w:space="0" w:color="auto"/>
            <w:right w:val="none" w:sz="0" w:space="0" w:color="auto"/>
          </w:divBdr>
        </w:div>
      </w:divsChild>
    </w:div>
    <w:div w:id="1259143255">
      <w:bodyDiv w:val="1"/>
      <w:marLeft w:val="0"/>
      <w:marRight w:val="0"/>
      <w:marTop w:val="0"/>
      <w:marBottom w:val="0"/>
      <w:divBdr>
        <w:top w:val="none" w:sz="0" w:space="0" w:color="auto"/>
        <w:left w:val="none" w:sz="0" w:space="0" w:color="auto"/>
        <w:bottom w:val="none" w:sz="0" w:space="0" w:color="auto"/>
        <w:right w:val="none" w:sz="0" w:space="0" w:color="auto"/>
      </w:divBdr>
    </w:div>
    <w:div w:id="1261764944">
      <w:bodyDiv w:val="1"/>
      <w:marLeft w:val="0"/>
      <w:marRight w:val="0"/>
      <w:marTop w:val="0"/>
      <w:marBottom w:val="0"/>
      <w:divBdr>
        <w:top w:val="none" w:sz="0" w:space="0" w:color="auto"/>
        <w:left w:val="none" w:sz="0" w:space="0" w:color="auto"/>
        <w:bottom w:val="none" w:sz="0" w:space="0" w:color="auto"/>
        <w:right w:val="none" w:sz="0" w:space="0" w:color="auto"/>
      </w:divBdr>
      <w:divsChild>
        <w:div w:id="771245209">
          <w:marLeft w:val="480"/>
          <w:marRight w:val="0"/>
          <w:marTop w:val="0"/>
          <w:marBottom w:val="0"/>
          <w:divBdr>
            <w:top w:val="none" w:sz="0" w:space="0" w:color="auto"/>
            <w:left w:val="none" w:sz="0" w:space="0" w:color="auto"/>
            <w:bottom w:val="none" w:sz="0" w:space="0" w:color="auto"/>
            <w:right w:val="none" w:sz="0" w:space="0" w:color="auto"/>
          </w:divBdr>
        </w:div>
        <w:div w:id="1143931743">
          <w:marLeft w:val="480"/>
          <w:marRight w:val="0"/>
          <w:marTop w:val="0"/>
          <w:marBottom w:val="0"/>
          <w:divBdr>
            <w:top w:val="none" w:sz="0" w:space="0" w:color="auto"/>
            <w:left w:val="none" w:sz="0" w:space="0" w:color="auto"/>
            <w:bottom w:val="none" w:sz="0" w:space="0" w:color="auto"/>
            <w:right w:val="none" w:sz="0" w:space="0" w:color="auto"/>
          </w:divBdr>
        </w:div>
        <w:div w:id="1554535933">
          <w:marLeft w:val="480"/>
          <w:marRight w:val="0"/>
          <w:marTop w:val="0"/>
          <w:marBottom w:val="0"/>
          <w:divBdr>
            <w:top w:val="none" w:sz="0" w:space="0" w:color="auto"/>
            <w:left w:val="none" w:sz="0" w:space="0" w:color="auto"/>
            <w:bottom w:val="none" w:sz="0" w:space="0" w:color="auto"/>
            <w:right w:val="none" w:sz="0" w:space="0" w:color="auto"/>
          </w:divBdr>
        </w:div>
        <w:div w:id="1662270370">
          <w:marLeft w:val="480"/>
          <w:marRight w:val="0"/>
          <w:marTop w:val="0"/>
          <w:marBottom w:val="0"/>
          <w:divBdr>
            <w:top w:val="none" w:sz="0" w:space="0" w:color="auto"/>
            <w:left w:val="none" w:sz="0" w:space="0" w:color="auto"/>
            <w:bottom w:val="none" w:sz="0" w:space="0" w:color="auto"/>
            <w:right w:val="none" w:sz="0" w:space="0" w:color="auto"/>
          </w:divBdr>
        </w:div>
        <w:div w:id="1433553185">
          <w:marLeft w:val="480"/>
          <w:marRight w:val="0"/>
          <w:marTop w:val="0"/>
          <w:marBottom w:val="0"/>
          <w:divBdr>
            <w:top w:val="none" w:sz="0" w:space="0" w:color="auto"/>
            <w:left w:val="none" w:sz="0" w:space="0" w:color="auto"/>
            <w:bottom w:val="none" w:sz="0" w:space="0" w:color="auto"/>
            <w:right w:val="none" w:sz="0" w:space="0" w:color="auto"/>
          </w:divBdr>
        </w:div>
        <w:div w:id="399788837">
          <w:marLeft w:val="480"/>
          <w:marRight w:val="0"/>
          <w:marTop w:val="0"/>
          <w:marBottom w:val="0"/>
          <w:divBdr>
            <w:top w:val="none" w:sz="0" w:space="0" w:color="auto"/>
            <w:left w:val="none" w:sz="0" w:space="0" w:color="auto"/>
            <w:bottom w:val="none" w:sz="0" w:space="0" w:color="auto"/>
            <w:right w:val="none" w:sz="0" w:space="0" w:color="auto"/>
          </w:divBdr>
        </w:div>
        <w:div w:id="1760253035">
          <w:marLeft w:val="480"/>
          <w:marRight w:val="0"/>
          <w:marTop w:val="0"/>
          <w:marBottom w:val="0"/>
          <w:divBdr>
            <w:top w:val="none" w:sz="0" w:space="0" w:color="auto"/>
            <w:left w:val="none" w:sz="0" w:space="0" w:color="auto"/>
            <w:bottom w:val="none" w:sz="0" w:space="0" w:color="auto"/>
            <w:right w:val="none" w:sz="0" w:space="0" w:color="auto"/>
          </w:divBdr>
        </w:div>
        <w:div w:id="786042229">
          <w:marLeft w:val="480"/>
          <w:marRight w:val="0"/>
          <w:marTop w:val="0"/>
          <w:marBottom w:val="0"/>
          <w:divBdr>
            <w:top w:val="none" w:sz="0" w:space="0" w:color="auto"/>
            <w:left w:val="none" w:sz="0" w:space="0" w:color="auto"/>
            <w:bottom w:val="none" w:sz="0" w:space="0" w:color="auto"/>
            <w:right w:val="none" w:sz="0" w:space="0" w:color="auto"/>
          </w:divBdr>
        </w:div>
      </w:divsChild>
    </w:div>
    <w:div w:id="1273174739">
      <w:bodyDiv w:val="1"/>
      <w:marLeft w:val="0"/>
      <w:marRight w:val="0"/>
      <w:marTop w:val="0"/>
      <w:marBottom w:val="0"/>
      <w:divBdr>
        <w:top w:val="none" w:sz="0" w:space="0" w:color="auto"/>
        <w:left w:val="none" w:sz="0" w:space="0" w:color="auto"/>
        <w:bottom w:val="none" w:sz="0" w:space="0" w:color="auto"/>
        <w:right w:val="none" w:sz="0" w:space="0" w:color="auto"/>
      </w:divBdr>
    </w:div>
    <w:div w:id="1293906490">
      <w:bodyDiv w:val="1"/>
      <w:marLeft w:val="0"/>
      <w:marRight w:val="0"/>
      <w:marTop w:val="0"/>
      <w:marBottom w:val="0"/>
      <w:divBdr>
        <w:top w:val="none" w:sz="0" w:space="0" w:color="auto"/>
        <w:left w:val="none" w:sz="0" w:space="0" w:color="auto"/>
        <w:bottom w:val="none" w:sz="0" w:space="0" w:color="auto"/>
        <w:right w:val="none" w:sz="0" w:space="0" w:color="auto"/>
      </w:divBdr>
    </w:div>
    <w:div w:id="1296060164">
      <w:bodyDiv w:val="1"/>
      <w:marLeft w:val="0"/>
      <w:marRight w:val="0"/>
      <w:marTop w:val="0"/>
      <w:marBottom w:val="0"/>
      <w:divBdr>
        <w:top w:val="none" w:sz="0" w:space="0" w:color="auto"/>
        <w:left w:val="none" w:sz="0" w:space="0" w:color="auto"/>
        <w:bottom w:val="none" w:sz="0" w:space="0" w:color="auto"/>
        <w:right w:val="none" w:sz="0" w:space="0" w:color="auto"/>
      </w:divBdr>
      <w:divsChild>
        <w:div w:id="446975172">
          <w:marLeft w:val="480"/>
          <w:marRight w:val="0"/>
          <w:marTop w:val="0"/>
          <w:marBottom w:val="0"/>
          <w:divBdr>
            <w:top w:val="none" w:sz="0" w:space="0" w:color="auto"/>
            <w:left w:val="none" w:sz="0" w:space="0" w:color="auto"/>
            <w:bottom w:val="none" w:sz="0" w:space="0" w:color="auto"/>
            <w:right w:val="none" w:sz="0" w:space="0" w:color="auto"/>
          </w:divBdr>
        </w:div>
        <w:div w:id="328946390">
          <w:marLeft w:val="480"/>
          <w:marRight w:val="0"/>
          <w:marTop w:val="0"/>
          <w:marBottom w:val="0"/>
          <w:divBdr>
            <w:top w:val="none" w:sz="0" w:space="0" w:color="auto"/>
            <w:left w:val="none" w:sz="0" w:space="0" w:color="auto"/>
            <w:bottom w:val="none" w:sz="0" w:space="0" w:color="auto"/>
            <w:right w:val="none" w:sz="0" w:space="0" w:color="auto"/>
          </w:divBdr>
        </w:div>
        <w:div w:id="1881280491">
          <w:marLeft w:val="480"/>
          <w:marRight w:val="0"/>
          <w:marTop w:val="0"/>
          <w:marBottom w:val="0"/>
          <w:divBdr>
            <w:top w:val="none" w:sz="0" w:space="0" w:color="auto"/>
            <w:left w:val="none" w:sz="0" w:space="0" w:color="auto"/>
            <w:bottom w:val="none" w:sz="0" w:space="0" w:color="auto"/>
            <w:right w:val="none" w:sz="0" w:space="0" w:color="auto"/>
          </w:divBdr>
        </w:div>
        <w:div w:id="638343708">
          <w:marLeft w:val="480"/>
          <w:marRight w:val="0"/>
          <w:marTop w:val="0"/>
          <w:marBottom w:val="0"/>
          <w:divBdr>
            <w:top w:val="none" w:sz="0" w:space="0" w:color="auto"/>
            <w:left w:val="none" w:sz="0" w:space="0" w:color="auto"/>
            <w:bottom w:val="none" w:sz="0" w:space="0" w:color="auto"/>
            <w:right w:val="none" w:sz="0" w:space="0" w:color="auto"/>
          </w:divBdr>
        </w:div>
        <w:div w:id="409160386">
          <w:marLeft w:val="480"/>
          <w:marRight w:val="0"/>
          <w:marTop w:val="0"/>
          <w:marBottom w:val="0"/>
          <w:divBdr>
            <w:top w:val="none" w:sz="0" w:space="0" w:color="auto"/>
            <w:left w:val="none" w:sz="0" w:space="0" w:color="auto"/>
            <w:bottom w:val="none" w:sz="0" w:space="0" w:color="auto"/>
            <w:right w:val="none" w:sz="0" w:space="0" w:color="auto"/>
          </w:divBdr>
        </w:div>
        <w:div w:id="571308856">
          <w:marLeft w:val="480"/>
          <w:marRight w:val="0"/>
          <w:marTop w:val="0"/>
          <w:marBottom w:val="0"/>
          <w:divBdr>
            <w:top w:val="none" w:sz="0" w:space="0" w:color="auto"/>
            <w:left w:val="none" w:sz="0" w:space="0" w:color="auto"/>
            <w:bottom w:val="none" w:sz="0" w:space="0" w:color="auto"/>
            <w:right w:val="none" w:sz="0" w:space="0" w:color="auto"/>
          </w:divBdr>
        </w:div>
        <w:div w:id="822239122">
          <w:marLeft w:val="480"/>
          <w:marRight w:val="0"/>
          <w:marTop w:val="0"/>
          <w:marBottom w:val="0"/>
          <w:divBdr>
            <w:top w:val="none" w:sz="0" w:space="0" w:color="auto"/>
            <w:left w:val="none" w:sz="0" w:space="0" w:color="auto"/>
            <w:bottom w:val="none" w:sz="0" w:space="0" w:color="auto"/>
            <w:right w:val="none" w:sz="0" w:space="0" w:color="auto"/>
          </w:divBdr>
        </w:div>
        <w:div w:id="1969386191">
          <w:marLeft w:val="480"/>
          <w:marRight w:val="0"/>
          <w:marTop w:val="0"/>
          <w:marBottom w:val="0"/>
          <w:divBdr>
            <w:top w:val="none" w:sz="0" w:space="0" w:color="auto"/>
            <w:left w:val="none" w:sz="0" w:space="0" w:color="auto"/>
            <w:bottom w:val="none" w:sz="0" w:space="0" w:color="auto"/>
            <w:right w:val="none" w:sz="0" w:space="0" w:color="auto"/>
          </w:divBdr>
        </w:div>
        <w:div w:id="702558367">
          <w:marLeft w:val="480"/>
          <w:marRight w:val="0"/>
          <w:marTop w:val="0"/>
          <w:marBottom w:val="0"/>
          <w:divBdr>
            <w:top w:val="none" w:sz="0" w:space="0" w:color="auto"/>
            <w:left w:val="none" w:sz="0" w:space="0" w:color="auto"/>
            <w:bottom w:val="none" w:sz="0" w:space="0" w:color="auto"/>
            <w:right w:val="none" w:sz="0" w:space="0" w:color="auto"/>
          </w:divBdr>
        </w:div>
        <w:div w:id="1623809089">
          <w:marLeft w:val="480"/>
          <w:marRight w:val="0"/>
          <w:marTop w:val="0"/>
          <w:marBottom w:val="0"/>
          <w:divBdr>
            <w:top w:val="none" w:sz="0" w:space="0" w:color="auto"/>
            <w:left w:val="none" w:sz="0" w:space="0" w:color="auto"/>
            <w:bottom w:val="none" w:sz="0" w:space="0" w:color="auto"/>
            <w:right w:val="none" w:sz="0" w:space="0" w:color="auto"/>
          </w:divBdr>
        </w:div>
        <w:div w:id="1559045953">
          <w:marLeft w:val="480"/>
          <w:marRight w:val="0"/>
          <w:marTop w:val="0"/>
          <w:marBottom w:val="0"/>
          <w:divBdr>
            <w:top w:val="none" w:sz="0" w:space="0" w:color="auto"/>
            <w:left w:val="none" w:sz="0" w:space="0" w:color="auto"/>
            <w:bottom w:val="none" w:sz="0" w:space="0" w:color="auto"/>
            <w:right w:val="none" w:sz="0" w:space="0" w:color="auto"/>
          </w:divBdr>
        </w:div>
        <w:div w:id="1929922503">
          <w:marLeft w:val="480"/>
          <w:marRight w:val="0"/>
          <w:marTop w:val="0"/>
          <w:marBottom w:val="0"/>
          <w:divBdr>
            <w:top w:val="none" w:sz="0" w:space="0" w:color="auto"/>
            <w:left w:val="none" w:sz="0" w:space="0" w:color="auto"/>
            <w:bottom w:val="none" w:sz="0" w:space="0" w:color="auto"/>
            <w:right w:val="none" w:sz="0" w:space="0" w:color="auto"/>
          </w:divBdr>
        </w:div>
        <w:div w:id="777605659">
          <w:marLeft w:val="480"/>
          <w:marRight w:val="0"/>
          <w:marTop w:val="0"/>
          <w:marBottom w:val="0"/>
          <w:divBdr>
            <w:top w:val="none" w:sz="0" w:space="0" w:color="auto"/>
            <w:left w:val="none" w:sz="0" w:space="0" w:color="auto"/>
            <w:bottom w:val="none" w:sz="0" w:space="0" w:color="auto"/>
            <w:right w:val="none" w:sz="0" w:space="0" w:color="auto"/>
          </w:divBdr>
        </w:div>
        <w:div w:id="2062512295">
          <w:marLeft w:val="480"/>
          <w:marRight w:val="0"/>
          <w:marTop w:val="0"/>
          <w:marBottom w:val="0"/>
          <w:divBdr>
            <w:top w:val="none" w:sz="0" w:space="0" w:color="auto"/>
            <w:left w:val="none" w:sz="0" w:space="0" w:color="auto"/>
            <w:bottom w:val="none" w:sz="0" w:space="0" w:color="auto"/>
            <w:right w:val="none" w:sz="0" w:space="0" w:color="auto"/>
          </w:divBdr>
        </w:div>
        <w:div w:id="1683975229">
          <w:marLeft w:val="480"/>
          <w:marRight w:val="0"/>
          <w:marTop w:val="0"/>
          <w:marBottom w:val="0"/>
          <w:divBdr>
            <w:top w:val="none" w:sz="0" w:space="0" w:color="auto"/>
            <w:left w:val="none" w:sz="0" w:space="0" w:color="auto"/>
            <w:bottom w:val="none" w:sz="0" w:space="0" w:color="auto"/>
            <w:right w:val="none" w:sz="0" w:space="0" w:color="auto"/>
          </w:divBdr>
        </w:div>
        <w:div w:id="2115785622">
          <w:marLeft w:val="480"/>
          <w:marRight w:val="0"/>
          <w:marTop w:val="0"/>
          <w:marBottom w:val="0"/>
          <w:divBdr>
            <w:top w:val="none" w:sz="0" w:space="0" w:color="auto"/>
            <w:left w:val="none" w:sz="0" w:space="0" w:color="auto"/>
            <w:bottom w:val="none" w:sz="0" w:space="0" w:color="auto"/>
            <w:right w:val="none" w:sz="0" w:space="0" w:color="auto"/>
          </w:divBdr>
        </w:div>
        <w:div w:id="1114907199">
          <w:marLeft w:val="480"/>
          <w:marRight w:val="0"/>
          <w:marTop w:val="0"/>
          <w:marBottom w:val="0"/>
          <w:divBdr>
            <w:top w:val="none" w:sz="0" w:space="0" w:color="auto"/>
            <w:left w:val="none" w:sz="0" w:space="0" w:color="auto"/>
            <w:bottom w:val="none" w:sz="0" w:space="0" w:color="auto"/>
            <w:right w:val="none" w:sz="0" w:space="0" w:color="auto"/>
          </w:divBdr>
        </w:div>
        <w:div w:id="1546021147">
          <w:marLeft w:val="480"/>
          <w:marRight w:val="0"/>
          <w:marTop w:val="0"/>
          <w:marBottom w:val="0"/>
          <w:divBdr>
            <w:top w:val="none" w:sz="0" w:space="0" w:color="auto"/>
            <w:left w:val="none" w:sz="0" w:space="0" w:color="auto"/>
            <w:bottom w:val="none" w:sz="0" w:space="0" w:color="auto"/>
            <w:right w:val="none" w:sz="0" w:space="0" w:color="auto"/>
          </w:divBdr>
        </w:div>
      </w:divsChild>
    </w:div>
    <w:div w:id="1296521161">
      <w:bodyDiv w:val="1"/>
      <w:marLeft w:val="0"/>
      <w:marRight w:val="0"/>
      <w:marTop w:val="0"/>
      <w:marBottom w:val="0"/>
      <w:divBdr>
        <w:top w:val="none" w:sz="0" w:space="0" w:color="auto"/>
        <w:left w:val="none" w:sz="0" w:space="0" w:color="auto"/>
        <w:bottom w:val="none" w:sz="0" w:space="0" w:color="auto"/>
        <w:right w:val="none" w:sz="0" w:space="0" w:color="auto"/>
      </w:divBdr>
    </w:div>
    <w:div w:id="1317564921">
      <w:bodyDiv w:val="1"/>
      <w:marLeft w:val="0"/>
      <w:marRight w:val="0"/>
      <w:marTop w:val="0"/>
      <w:marBottom w:val="0"/>
      <w:divBdr>
        <w:top w:val="none" w:sz="0" w:space="0" w:color="auto"/>
        <w:left w:val="none" w:sz="0" w:space="0" w:color="auto"/>
        <w:bottom w:val="none" w:sz="0" w:space="0" w:color="auto"/>
        <w:right w:val="none" w:sz="0" w:space="0" w:color="auto"/>
      </w:divBdr>
      <w:divsChild>
        <w:div w:id="1325167109">
          <w:marLeft w:val="480"/>
          <w:marRight w:val="0"/>
          <w:marTop w:val="0"/>
          <w:marBottom w:val="0"/>
          <w:divBdr>
            <w:top w:val="none" w:sz="0" w:space="0" w:color="auto"/>
            <w:left w:val="none" w:sz="0" w:space="0" w:color="auto"/>
            <w:bottom w:val="none" w:sz="0" w:space="0" w:color="auto"/>
            <w:right w:val="none" w:sz="0" w:space="0" w:color="auto"/>
          </w:divBdr>
        </w:div>
        <w:div w:id="1615550484">
          <w:marLeft w:val="480"/>
          <w:marRight w:val="0"/>
          <w:marTop w:val="0"/>
          <w:marBottom w:val="0"/>
          <w:divBdr>
            <w:top w:val="none" w:sz="0" w:space="0" w:color="auto"/>
            <w:left w:val="none" w:sz="0" w:space="0" w:color="auto"/>
            <w:bottom w:val="none" w:sz="0" w:space="0" w:color="auto"/>
            <w:right w:val="none" w:sz="0" w:space="0" w:color="auto"/>
          </w:divBdr>
        </w:div>
        <w:div w:id="690490738">
          <w:marLeft w:val="480"/>
          <w:marRight w:val="0"/>
          <w:marTop w:val="0"/>
          <w:marBottom w:val="0"/>
          <w:divBdr>
            <w:top w:val="none" w:sz="0" w:space="0" w:color="auto"/>
            <w:left w:val="none" w:sz="0" w:space="0" w:color="auto"/>
            <w:bottom w:val="none" w:sz="0" w:space="0" w:color="auto"/>
            <w:right w:val="none" w:sz="0" w:space="0" w:color="auto"/>
          </w:divBdr>
        </w:div>
        <w:div w:id="1238202904">
          <w:marLeft w:val="480"/>
          <w:marRight w:val="0"/>
          <w:marTop w:val="0"/>
          <w:marBottom w:val="0"/>
          <w:divBdr>
            <w:top w:val="none" w:sz="0" w:space="0" w:color="auto"/>
            <w:left w:val="none" w:sz="0" w:space="0" w:color="auto"/>
            <w:bottom w:val="none" w:sz="0" w:space="0" w:color="auto"/>
            <w:right w:val="none" w:sz="0" w:space="0" w:color="auto"/>
          </w:divBdr>
        </w:div>
        <w:div w:id="673071893">
          <w:marLeft w:val="480"/>
          <w:marRight w:val="0"/>
          <w:marTop w:val="0"/>
          <w:marBottom w:val="0"/>
          <w:divBdr>
            <w:top w:val="none" w:sz="0" w:space="0" w:color="auto"/>
            <w:left w:val="none" w:sz="0" w:space="0" w:color="auto"/>
            <w:bottom w:val="none" w:sz="0" w:space="0" w:color="auto"/>
            <w:right w:val="none" w:sz="0" w:space="0" w:color="auto"/>
          </w:divBdr>
        </w:div>
        <w:div w:id="442892348">
          <w:marLeft w:val="480"/>
          <w:marRight w:val="0"/>
          <w:marTop w:val="0"/>
          <w:marBottom w:val="0"/>
          <w:divBdr>
            <w:top w:val="none" w:sz="0" w:space="0" w:color="auto"/>
            <w:left w:val="none" w:sz="0" w:space="0" w:color="auto"/>
            <w:bottom w:val="none" w:sz="0" w:space="0" w:color="auto"/>
            <w:right w:val="none" w:sz="0" w:space="0" w:color="auto"/>
          </w:divBdr>
        </w:div>
        <w:div w:id="127093604">
          <w:marLeft w:val="480"/>
          <w:marRight w:val="0"/>
          <w:marTop w:val="0"/>
          <w:marBottom w:val="0"/>
          <w:divBdr>
            <w:top w:val="none" w:sz="0" w:space="0" w:color="auto"/>
            <w:left w:val="none" w:sz="0" w:space="0" w:color="auto"/>
            <w:bottom w:val="none" w:sz="0" w:space="0" w:color="auto"/>
            <w:right w:val="none" w:sz="0" w:space="0" w:color="auto"/>
          </w:divBdr>
        </w:div>
        <w:div w:id="1765884516">
          <w:marLeft w:val="480"/>
          <w:marRight w:val="0"/>
          <w:marTop w:val="0"/>
          <w:marBottom w:val="0"/>
          <w:divBdr>
            <w:top w:val="none" w:sz="0" w:space="0" w:color="auto"/>
            <w:left w:val="none" w:sz="0" w:space="0" w:color="auto"/>
            <w:bottom w:val="none" w:sz="0" w:space="0" w:color="auto"/>
            <w:right w:val="none" w:sz="0" w:space="0" w:color="auto"/>
          </w:divBdr>
        </w:div>
        <w:div w:id="148055298">
          <w:marLeft w:val="480"/>
          <w:marRight w:val="0"/>
          <w:marTop w:val="0"/>
          <w:marBottom w:val="0"/>
          <w:divBdr>
            <w:top w:val="none" w:sz="0" w:space="0" w:color="auto"/>
            <w:left w:val="none" w:sz="0" w:space="0" w:color="auto"/>
            <w:bottom w:val="none" w:sz="0" w:space="0" w:color="auto"/>
            <w:right w:val="none" w:sz="0" w:space="0" w:color="auto"/>
          </w:divBdr>
        </w:div>
        <w:div w:id="1662462236">
          <w:marLeft w:val="480"/>
          <w:marRight w:val="0"/>
          <w:marTop w:val="0"/>
          <w:marBottom w:val="0"/>
          <w:divBdr>
            <w:top w:val="none" w:sz="0" w:space="0" w:color="auto"/>
            <w:left w:val="none" w:sz="0" w:space="0" w:color="auto"/>
            <w:bottom w:val="none" w:sz="0" w:space="0" w:color="auto"/>
            <w:right w:val="none" w:sz="0" w:space="0" w:color="auto"/>
          </w:divBdr>
        </w:div>
        <w:div w:id="816147111">
          <w:marLeft w:val="480"/>
          <w:marRight w:val="0"/>
          <w:marTop w:val="0"/>
          <w:marBottom w:val="0"/>
          <w:divBdr>
            <w:top w:val="none" w:sz="0" w:space="0" w:color="auto"/>
            <w:left w:val="none" w:sz="0" w:space="0" w:color="auto"/>
            <w:bottom w:val="none" w:sz="0" w:space="0" w:color="auto"/>
            <w:right w:val="none" w:sz="0" w:space="0" w:color="auto"/>
          </w:divBdr>
        </w:div>
        <w:div w:id="982539950">
          <w:marLeft w:val="480"/>
          <w:marRight w:val="0"/>
          <w:marTop w:val="0"/>
          <w:marBottom w:val="0"/>
          <w:divBdr>
            <w:top w:val="none" w:sz="0" w:space="0" w:color="auto"/>
            <w:left w:val="none" w:sz="0" w:space="0" w:color="auto"/>
            <w:bottom w:val="none" w:sz="0" w:space="0" w:color="auto"/>
            <w:right w:val="none" w:sz="0" w:space="0" w:color="auto"/>
          </w:divBdr>
        </w:div>
        <w:div w:id="1283875677">
          <w:marLeft w:val="480"/>
          <w:marRight w:val="0"/>
          <w:marTop w:val="0"/>
          <w:marBottom w:val="0"/>
          <w:divBdr>
            <w:top w:val="none" w:sz="0" w:space="0" w:color="auto"/>
            <w:left w:val="none" w:sz="0" w:space="0" w:color="auto"/>
            <w:bottom w:val="none" w:sz="0" w:space="0" w:color="auto"/>
            <w:right w:val="none" w:sz="0" w:space="0" w:color="auto"/>
          </w:divBdr>
        </w:div>
        <w:div w:id="430660221">
          <w:marLeft w:val="480"/>
          <w:marRight w:val="0"/>
          <w:marTop w:val="0"/>
          <w:marBottom w:val="0"/>
          <w:divBdr>
            <w:top w:val="none" w:sz="0" w:space="0" w:color="auto"/>
            <w:left w:val="none" w:sz="0" w:space="0" w:color="auto"/>
            <w:bottom w:val="none" w:sz="0" w:space="0" w:color="auto"/>
            <w:right w:val="none" w:sz="0" w:space="0" w:color="auto"/>
          </w:divBdr>
        </w:div>
        <w:div w:id="448404011">
          <w:marLeft w:val="480"/>
          <w:marRight w:val="0"/>
          <w:marTop w:val="0"/>
          <w:marBottom w:val="0"/>
          <w:divBdr>
            <w:top w:val="none" w:sz="0" w:space="0" w:color="auto"/>
            <w:left w:val="none" w:sz="0" w:space="0" w:color="auto"/>
            <w:bottom w:val="none" w:sz="0" w:space="0" w:color="auto"/>
            <w:right w:val="none" w:sz="0" w:space="0" w:color="auto"/>
          </w:divBdr>
        </w:div>
        <w:div w:id="96488507">
          <w:marLeft w:val="480"/>
          <w:marRight w:val="0"/>
          <w:marTop w:val="0"/>
          <w:marBottom w:val="0"/>
          <w:divBdr>
            <w:top w:val="none" w:sz="0" w:space="0" w:color="auto"/>
            <w:left w:val="none" w:sz="0" w:space="0" w:color="auto"/>
            <w:bottom w:val="none" w:sz="0" w:space="0" w:color="auto"/>
            <w:right w:val="none" w:sz="0" w:space="0" w:color="auto"/>
          </w:divBdr>
        </w:div>
        <w:div w:id="272132676">
          <w:marLeft w:val="480"/>
          <w:marRight w:val="0"/>
          <w:marTop w:val="0"/>
          <w:marBottom w:val="0"/>
          <w:divBdr>
            <w:top w:val="none" w:sz="0" w:space="0" w:color="auto"/>
            <w:left w:val="none" w:sz="0" w:space="0" w:color="auto"/>
            <w:bottom w:val="none" w:sz="0" w:space="0" w:color="auto"/>
            <w:right w:val="none" w:sz="0" w:space="0" w:color="auto"/>
          </w:divBdr>
        </w:div>
        <w:div w:id="1263948877">
          <w:marLeft w:val="480"/>
          <w:marRight w:val="0"/>
          <w:marTop w:val="0"/>
          <w:marBottom w:val="0"/>
          <w:divBdr>
            <w:top w:val="none" w:sz="0" w:space="0" w:color="auto"/>
            <w:left w:val="none" w:sz="0" w:space="0" w:color="auto"/>
            <w:bottom w:val="none" w:sz="0" w:space="0" w:color="auto"/>
            <w:right w:val="none" w:sz="0" w:space="0" w:color="auto"/>
          </w:divBdr>
        </w:div>
        <w:div w:id="1070350126">
          <w:marLeft w:val="480"/>
          <w:marRight w:val="0"/>
          <w:marTop w:val="0"/>
          <w:marBottom w:val="0"/>
          <w:divBdr>
            <w:top w:val="none" w:sz="0" w:space="0" w:color="auto"/>
            <w:left w:val="none" w:sz="0" w:space="0" w:color="auto"/>
            <w:bottom w:val="none" w:sz="0" w:space="0" w:color="auto"/>
            <w:right w:val="none" w:sz="0" w:space="0" w:color="auto"/>
          </w:divBdr>
        </w:div>
        <w:div w:id="1862627638">
          <w:marLeft w:val="480"/>
          <w:marRight w:val="0"/>
          <w:marTop w:val="0"/>
          <w:marBottom w:val="0"/>
          <w:divBdr>
            <w:top w:val="none" w:sz="0" w:space="0" w:color="auto"/>
            <w:left w:val="none" w:sz="0" w:space="0" w:color="auto"/>
            <w:bottom w:val="none" w:sz="0" w:space="0" w:color="auto"/>
            <w:right w:val="none" w:sz="0" w:space="0" w:color="auto"/>
          </w:divBdr>
        </w:div>
        <w:div w:id="1412266845">
          <w:marLeft w:val="480"/>
          <w:marRight w:val="0"/>
          <w:marTop w:val="0"/>
          <w:marBottom w:val="0"/>
          <w:divBdr>
            <w:top w:val="none" w:sz="0" w:space="0" w:color="auto"/>
            <w:left w:val="none" w:sz="0" w:space="0" w:color="auto"/>
            <w:bottom w:val="none" w:sz="0" w:space="0" w:color="auto"/>
            <w:right w:val="none" w:sz="0" w:space="0" w:color="auto"/>
          </w:divBdr>
        </w:div>
      </w:divsChild>
    </w:div>
    <w:div w:id="1319461901">
      <w:bodyDiv w:val="1"/>
      <w:marLeft w:val="0"/>
      <w:marRight w:val="0"/>
      <w:marTop w:val="0"/>
      <w:marBottom w:val="0"/>
      <w:divBdr>
        <w:top w:val="none" w:sz="0" w:space="0" w:color="auto"/>
        <w:left w:val="none" w:sz="0" w:space="0" w:color="auto"/>
        <w:bottom w:val="none" w:sz="0" w:space="0" w:color="auto"/>
        <w:right w:val="none" w:sz="0" w:space="0" w:color="auto"/>
      </w:divBdr>
    </w:div>
    <w:div w:id="1320427524">
      <w:bodyDiv w:val="1"/>
      <w:marLeft w:val="0"/>
      <w:marRight w:val="0"/>
      <w:marTop w:val="0"/>
      <w:marBottom w:val="0"/>
      <w:divBdr>
        <w:top w:val="none" w:sz="0" w:space="0" w:color="auto"/>
        <w:left w:val="none" w:sz="0" w:space="0" w:color="auto"/>
        <w:bottom w:val="none" w:sz="0" w:space="0" w:color="auto"/>
        <w:right w:val="none" w:sz="0" w:space="0" w:color="auto"/>
      </w:divBdr>
      <w:divsChild>
        <w:div w:id="1046102575">
          <w:marLeft w:val="480"/>
          <w:marRight w:val="0"/>
          <w:marTop w:val="0"/>
          <w:marBottom w:val="0"/>
          <w:divBdr>
            <w:top w:val="none" w:sz="0" w:space="0" w:color="auto"/>
            <w:left w:val="none" w:sz="0" w:space="0" w:color="auto"/>
            <w:bottom w:val="none" w:sz="0" w:space="0" w:color="auto"/>
            <w:right w:val="none" w:sz="0" w:space="0" w:color="auto"/>
          </w:divBdr>
        </w:div>
        <w:div w:id="507983747">
          <w:marLeft w:val="480"/>
          <w:marRight w:val="0"/>
          <w:marTop w:val="0"/>
          <w:marBottom w:val="0"/>
          <w:divBdr>
            <w:top w:val="none" w:sz="0" w:space="0" w:color="auto"/>
            <w:left w:val="none" w:sz="0" w:space="0" w:color="auto"/>
            <w:bottom w:val="none" w:sz="0" w:space="0" w:color="auto"/>
            <w:right w:val="none" w:sz="0" w:space="0" w:color="auto"/>
          </w:divBdr>
        </w:div>
        <w:div w:id="1042024834">
          <w:marLeft w:val="480"/>
          <w:marRight w:val="0"/>
          <w:marTop w:val="0"/>
          <w:marBottom w:val="0"/>
          <w:divBdr>
            <w:top w:val="none" w:sz="0" w:space="0" w:color="auto"/>
            <w:left w:val="none" w:sz="0" w:space="0" w:color="auto"/>
            <w:bottom w:val="none" w:sz="0" w:space="0" w:color="auto"/>
            <w:right w:val="none" w:sz="0" w:space="0" w:color="auto"/>
          </w:divBdr>
        </w:div>
      </w:divsChild>
    </w:div>
    <w:div w:id="1329821966">
      <w:bodyDiv w:val="1"/>
      <w:marLeft w:val="0"/>
      <w:marRight w:val="0"/>
      <w:marTop w:val="0"/>
      <w:marBottom w:val="0"/>
      <w:divBdr>
        <w:top w:val="none" w:sz="0" w:space="0" w:color="auto"/>
        <w:left w:val="none" w:sz="0" w:space="0" w:color="auto"/>
        <w:bottom w:val="none" w:sz="0" w:space="0" w:color="auto"/>
        <w:right w:val="none" w:sz="0" w:space="0" w:color="auto"/>
      </w:divBdr>
      <w:divsChild>
        <w:div w:id="377585306">
          <w:marLeft w:val="480"/>
          <w:marRight w:val="0"/>
          <w:marTop w:val="0"/>
          <w:marBottom w:val="0"/>
          <w:divBdr>
            <w:top w:val="none" w:sz="0" w:space="0" w:color="auto"/>
            <w:left w:val="none" w:sz="0" w:space="0" w:color="auto"/>
            <w:bottom w:val="none" w:sz="0" w:space="0" w:color="auto"/>
            <w:right w:val="none" w:sz="0" w:space="0" w:color="auto"/>
          </w:divBdr>
        </w:div>
        <w:div w:id="40130664">
          <w:marLeft w:val="480"/>
          <w:marRight w:val="0"/>
          <w:marTop w:val="0"/>
          <w:marBottom w:val="0"/>
          <w:divBdr>
            <w:top w:val="none" w:sz="0" w:space="0" w:color="auto"/>
            <w:left w:val="none" w:sz="0" w:space="0" w:color="auto"/>
            <w:bottom w:val="none" w:sz="0" w:space="0" w:color="auto"/>
            <w:right w:val="none" w:sz="0" w:space="0" w:color="auto"/>
          </w:divBdr>
        </w:div>
        <w:div w:id="1076973435">
          <w:marLeft w:val="480"/>
          <w:marRight w:val="0"/>
          <w:marTop w:val="0"/>
          <w:marBottom w:val="0"/>
          <w:divBdr>
            <w:top w:val="none" w:sz="0" w:space="0" w:color="auto"/>
            <w:left w:val="none" w:sz="0" w:space="0" w:color="auto"/>
            <w:bottom w:val="none" w:sz="0" w:space="0" w:color="auto"/>
            <w:right w:val="none" w:sz="0" w:space="0" w:color="auto"/>
          </w:divBdr>
        </w:div>
        <w:div w:id="914509584">
          <w:marLeft w:val="480"/>
          <w:marRight w:val="0"/>
          <w:marTop w:val="0"/>
          <w:marBottom w:val="0"/>
          <w:divBdr>
            <w:top w:val="none" w:sz="0" w:space="0" w:color="auto"/>
            <w:left w:val="none" w:sz="0" w:space="0" w:color="auto"/>
            <w:bottom w:val="none" w:sz="0" w:space="0" w:color="auto"/>
            <w:right w:val="none" w:sz="0" w:space="0" w:color="auto"/>
          </w:divBdr>
        </w:div>
        <w:div w:id="1123812609">
          <w:marLeft w:val="480"/>
          <w:marRight w:val="0"/>
          <w:marTop w:val="0"/>
          <w:marBottom w:val="0"/>
          <w:divBdr>
            <w:top w:val="none" w:sz="0" w:space="0" w:color="auto"/>
            <w:left w:val="none" w:sz="0" w:space="0" w:color="auto"/>
            <w:bottom w:val="none" w:sz="0" w:space="0" w:color="auto"/>
            <w:right w:val="none" w:sz="0" w:space="0" w:color="auto"/>
          </w:divBdr>
        </w:div>
        <w:div w:id="171922415">
          <w:marLeft w:val="480"/>
          <w:marRight w:val="0"/>
          <w:marTop w:val="0"/>
          <w:marBottom w:val="0"/>
          <w:divBdr>
            <w:top w:val="none" w:sz="0" w:space="0" w:color="auto"/>
            <w:left w:val="none" w:sz="0" w:space="0" w:color="auto"/>
            <w:bottom w:val="none" w:sz="0" w:space="0" w:color="auto"/>
            <w:right w:val="none" w:sz="0" w:space="0" w:color="auto"/>
          </w:divBdr>
        </w:div>
        <w:div w:id="451554366">
          <w:marLeft w:val="480"/>
          <w:marRight w:val="0"/>
          <w:marTop w:val="0"/>
          <w:marBottom w:val="0"/>
          <w:divBdr>
            <w:top w:val="none" w:sz="0" w:space="0" w:color="auto"/>
            <w:left w:val="none" w:sz="0" w:space="0" w:color="auto"/>
            <w:bottom w:val="none" w:sz="0" w:space="0" w:color="auto"/>
            <w:right w:val="none" w:sz="0" w:space="0" w:color="auto"/>
          </w:divBdr>
        </w:div>
        <w:div w:id="1557397588">
          <w:marLeft w:val="480"/>
          <w:marRight w:val="0"/>
          <w:marTop w:val="0"/>
          <w:marBottom w:val="0"/>
          <w:divBdr>
            <w:top w:val="none" w:sz="0" w:space="0" w:color="auto"/>
            <w:left w:val="none" w:sz="0" w:space="0" w:color="auto"/>
            <w:bottom w:val="none" w:sz="0" w:space="0" w:color="auto"/>
            <w:right w:val="none" w:sz="0" w:space="0" w:color="auto"/>
          </w:divBdr>
        </w:div>
        <w:div w:id="249775882">
          <w:marLeft w:val="480"/>
          <w:marRight w:val="0"/>
          <w:marTop w:val="0"/>
          <w:marBottom w:val="0"/>
          <w:divBdr>
            <w:top w:val="none" w:sz="0" w:space="0" w:color="auto"/>
            <w:left w:val="none" w:sz="0" w:space="0" w:color="auto"/>
            <w:bottom w:val="none" w:sz="0" w:space="0" w:color="auto"/>
            <w:right w:val="none" w:sz="0" w:space="0" w:color="auto"/>
          </w:divBdr>
        </w:div>
        <w:div w:id="1519855259">
          <w:marLeft w:val="480"/>
          <w:marRight w:val="0"/>
          <w:marTop w:val="0"/>
          <w:marBottom w:val="0"/>
          <w:divBdr>
            <w:top w:val="none" w:sz="0" w:space="0" w:color="auto"/>
            <w:left w:val="none" w:sz="0" w:space="0" w:color="auto"/>
            <w:bottom w:val="none" w:sz="0" w:space="0" w:color="auto"/>
            <w:right w:val="none" w:sz="0" w:space="0" w:color="auto"/>
          </w:divBdr>
        </w:div>
        <w:div w:id="219945731">
          <w:marLeft w:val="480"/>
          <w:marRight w:val="0"/>
          <w:marTop w:val="0"/>
          <w:marBottom w:val="0"/>
          <w:divBdr>
            <w:top w:val="none" w:sz="0" w:space="0" w:color="auto"/>
            <w:left w:val="none" w:sz="0" w:space="0" w:color="auto"/>
            <w:bottom w:val="none" w:sz="0" w:space="0" w:color="auto"/>
            <w:right w:val="none" w:sz="0" w:space="0" w:color="auto"/>
          </w:divBdr>
        </w:div>
        <w:div w:id="1126267034">
          <w:marLeft w:val="480"/>
          <w:marRight w:val="0"/>
          <w:marTop w:val="0"/>
          <w:marBottom w:val="0"/>
          <w:divBdr>
            <w:top w:val="none" w:sz="0" w:space="0" w:color="auto"/>
            <w:left w:val="none" w:sz="0" w:space="0" w:color="auto"/>
            <w:bottom w:val="none" w:sz="0" w:space="0" w:color="auto"/>
            <w:right w:val="none" w:sz="0" w:space="0" w:color="auto"/>
          </w:divBdr>
        </w:div>
      </w:divsChild>
    </w:div>
    <w:div w:id="1331831727">
      <w:bodyDiv w:val="1"/>
      <w:marLeft w:val="0"/>
      <w:marRight w:val="0"/>
      <w:marTop w:val="0"/>
      <w:marBottom w:val="0"/>
      <w:divBdr>
        <w:top w:val="none" w:sz="0" w:space="0" w:color="auto"/>
        <w:left w:val="none" w:sz="0" w:space="0" w:color="auto"/>
        <w:bottom w:val="none" w:sz="0" w:space="0" w:color="auto"/>
        <w:right w:val="none" w:sz="0" w:space="0" w:color="auto"/>
      </w:divBdr>
      <w:divsChild>
        <w:div w:id="627049032">
          <w:marLeft w:val="480"/>
          <w:marRight w:val="0"/>
          <w:marTop w:val="0"/>
          <w:marBottom w:val="0"/>
          <w:divBdr>
            <w:top w:val="none" w:sz="0" w:space="0" w:color="auto"/>
            <w:left w:val="none" w:sz="0" w:space="0" w:color="auto"/>
            <w:bottom w:val="none" w:sz="0" w:space="0" w:color="auto"/>
            <w:right w:val="none" w:sz="0" w:space="0" w:color="auto"/>
          </w:divBdr>
        </w:div>
        <w:div w:id="333840612">
          <w:marLeft w:val="480"/>
          <w:marRight w:val="0"/>
          <w:marTop w:val="0"/>
          <w:marBottom w:val="0"/>
          <w:divBdr>
            <w:top w:val="none" w:sz="0" w:space="0" w:color="auto"/>
            <w:left w:val="none" w:sz="0" w:space="0" w:color="auto"/>
            <w:bottom w:val="none" w:sz="0" w:space="0" w:color="auto"/>
            <w:right w:val="none" w:sz="0" w:space="0" w:color="auto"/>
          </w:divBdr>
        </w:div>
        <w:div w:id="877352130">
          <w:marLeft w:val="480"/>
          <w:marRight w:val="0"/>
          <w:marTop w:val="0"/>
          <w:marBottom w:val="0"/>
          <w:divBdr>
            <w:top w:val="none" w:sz="0" w:space="0" w:color="auto"/>
            <w:left w:val="none" w:sz="0" w:space="0" w:color="auto"/>
            <w:bottom w:val="none" w:sz="0" w:space="0" w:color="auto"/>
            <w:right w:val="none" w:sz="0" w:space="0" w:color="auto"/>
          </w:divBdr>
        </w:div>
        <w:div w:id="713966309">
          <w:marLeft w:val="480"/>
          <w:marRight w:val="0"/>
          <w:marTop w:val="0"/>
          <w:marBottom w:val="0"/>
          <w:divBdr>
            <w:top w:val="none" w:sz="0" w:space="0" w:color="auto"/>
            <w:left w:val="none" w:sz="0" w:space="0" w:color="auto"/>
            <w:bottom w:val="none" w:sz="0" w:space="0" w:color="auto"/>
            <w:right w:val="none" w:sz="0" w:space="0" w:color="auto"/>
          </w:divBdr>
        </w:div>
        <w:div w:id="1773549302">
          <w:marLeft w:val="480"/>
          <w:marRight w:val="0"/>
          <w:marTop w:val="0"/>
          <w:marBottom w:val="0"/>
          <w:divBdr>
            <w:top w:val="none" w:sz="0" w:space="0" w:color="auto"/>
            <w:left w:val="none" w:sz="0" w:space="0" w:color="auto"/>
            <w:bottom w:val="none" w:sz="0" w:space="0" w:color="auto"/>
            <w:right w:val="none" w:sz="0" w:space="0" w:color="auto"/>
          </w:divBdr>
        </w:div>
        <w:div w:id="526528822">
          <w:marLeft w:val="480"/>
          <w:marRight w:val="0"/>
          <w:marTop w:val="0"/>
          <w:marBottom w:val="0"/>
          <w:divBdr>
            <w:top w:val="none" w:sz="0" w:space="0" w:color="auto"/>
            <w:left w:val="none" w:sz="0" w:space="0" w:color="auto"/>
            <w:bottom w:val="none" w:sz="0" w:space="0" w:color="auto"/>
            <w:right w:val="none" w:sz="0" w:space="0" w:color="auto"/>
          </w:divBdr>
        </w:div>
        <w:div w:id="61220954">
          <w:marLeft w:val="480"/>
          <w:marRight w:val="0"/>
          <w:marTop w:val="0"/>
          <w:marBottom w:val="0"/>
          <w:divBdr>
            <w:top w:val="none" w:sz="0" w:space="0" w:color="auto"/>
            <w:left w:val="none" w:sz="0" w:space="0" w:color="auto"/>
            <w:bottom w:val="none" w:sz="0" w:space="0" w:color="auto"/>
            <w:right w:val="none" w:sz="0" w:space="0" w:color="auto"/>
          </w:divBdr>
        </w:div>
        <w:div w:id="425806425">
          <w:marLeft w:val="480"/>
          <w:marRight w:val="0"/>
          <w:marTop w:val="0"/>
          <w:marBottom w:val="0"/>
          <w:divBdr>
            <w:top w:val="none" w:sz="0" w:space="0" w:color="auto"/>
            <w:left w:val="none" w:sz="0" w:space="0" w:color="auto"/>
            <w:bottom w:val="none" w:sz="0" w:space="0" w:color="auto"/>
            <w:right w:val="none" w:sz="0" w:space="0" w:color="auto"/>
          </w:divBdr>
        </w:div>
        <w:div w:id="1378093147">
          <w:marLeft w:val="480"/>
          <w:marRight w:val="0"/>
          <w:marTop w:val="0"/>
          <w:marBottom w:val="0"/>
          <w:divBdr>
            <w:top w:val="none" w:sz="0" w:space="0" w:color="auto"/>
            <w:left w:val="none" w:sz="0" w:space="0" w:color="auto"/>
            <w:bottom w:val="none" w:sz="0" w:space="0" w:color="auto"/>
            <w:right w:val="none" w:sz="0" w:space="0" w:color="auto"/>
          </w:divBdr>
        </w:div>
        <w:div w:id="111487794">
          <w:marLeft w:val="480"/>
          <w:marRight w:val="0"/>
          <w:marTop w:val="0"/>
          <w:marBottom w:val="0"/>
          <w:divBdr>
            <w:top w:val="none" w:sz="0" w:space="0" w:color="auto"/>
            <w:left w:val="none" w:sz="0" w:space="0" w:color="auto"/>
            <w:bottom w:val="none" w:sz="0" w:space="0" w:color="auto"/>
            <w:right w:val="none" w:sz="0" w:space="0" w:color="auto"/>
          </w:divBdr>
        </w:div>
        <w:div w:id="908611585">
          <w:marLeft w:val="480"/>
          <w:marRight w:val="0"/>
          <w:marTop w:val="0"/>
          <w:marBottom w:val="0"/>
          <w:divBdr>
            <w:top w:val="none" w:sz="0" w:space="0" w:color="auto"/>
            <w:left w:val="none" w:sz="0" w:space="0" w:color="auto"/>
            <w:bottom w:val="none" w:sz="0" w:space="0" w:color="auto"/>
            <w:right w:val="none" w:sz="0" w:space="0" w:color="auto"/>
          </w:divBdr>
        </w:div>
        <w:div w:id="1438985356">
          <w:marLeft w:val="480"/>
          <w:marRight w:val="0"/>
          <w:marTop w:val="0"/>
          <w:marBottom w:val="0"/>
          <w:divBdr>
            <w:top w:val="none" w:sz="0" w:space="0" w:color="auto"/>
            <w:left w:val="none" w:sz="0" w:space="0" w:color="auto"/>
            <w:bottom w:val="none" w:sz="0" w:space="0" w:color="auto"/>
            <w:right w:val="none" w:sz="0" w:space="0" w:color="auto"/>
          </w:divBdr>
        </w:div>
        <w:div w:id="266156890">
          <w:marLeft w:val="480"/>
          <w:marRight w:val="0"/>
          <w:marTop w:val="0"/>
          <w:marBottom w:val="0"/>
          <w:divBdr>
            <w:top w:val="none" w:sz="0" w:space="0" w:color="auto"/>
            <w:left w:val="none" w:sz="0" w:space="0" w:color="auto"/>
            <w:bottom w:val="none" w:sz="0" w:space="0" w:color="auto"/>
            <w:right w:val="none" w:sz="0" w:space="0" w:color="auto"/>
          </w:divBdr>
        </w:div>
        <w:div w:id="22363835">
          <w:marLeft w:val="480"/>
          <w:marRight w:val="0"/>
          <w:marTop w:val="0"/>
          <w:marBottom w:val="0"/>
          <w:divBdr>
            <w:top w:val="none" w:sz="0" w:space="0" w:color="auto"/>
            <w:left w:val="none" w:sz="0" w:space="0" w:color="auto"/>
            <w:bottom w:val="none" w:sz="0" w:space="0" w:color="auto"/>
            <w:right w:val="none" w:sz="0" w:space="0" w:color="auto"/>
          </w:divBdr>
        </w:div>
        <w:div w:id="429739224">
          <w:marLeft w:val="480"/>
          <w:marRight w:val="0"/>
          <w:marTop w:val="0"/>
          <w:marBottom w:val="0"/>
          <w:divBdr>
            <w:top w:val="none" w:sz="0" w:space="0" w:color="auto"/>
            <w:left w:val="none" w:sz="0" w:space="0" w:color="auto"/>
            <w:bottom w:val="none" w:sz="0" w:space="0" w:color="auto"/>
            <w:right w:val="none" w:sz="0" w:space="0" w:color="auto"/>
          </w:divBdr>
        </w:div>
        <w:div w:id="207035580">
          <w:marLeft w:val="480"/>
          <w:marRight w:val="0"/>
          <w:marTop w:val="0"/>
          <w:marBottom w:val="0"/>
          <w:divBdr>
            <w:top w:val="none" w:sz="0" w:space="0" w:color="auto"/>
            <w:left w:val="none" w:sz="0" w:space="0" w:color="auto"/>
            <w:bottom w:val="none" w:sz="0" w:space="0" w:color="auto"/>
            <w:right w:val="none" w:sz="0" w:space="0" w:color="auto"/>
          </w:divBdr>
        </w:div>
        <w:div w:id="1654332396">
          <w:marLeft w:val="480"/>
          <w:marRight w:val="0"/>
          <w:marTop w:val="0"/>
          <w:marBottom w:val="0"/>
          <w:divBdr>
            <w:top w:val="none" w:sz="0" w:space="0" w:color="auto"/>
            <w:left w:val="none" w:sz="0" w:space="0" w:color="auto"/>
            <w:bottom w:val="none" w:sz="0" w:space="0" w:color="auto"/>
            <w:right w:val="none" w:sz="0" w:space="0" w:color="auto"/>
          </w:divBdr>
        </w:div>
        <w:div w:id="1267929818">
          <w:marLeft w:val="480"/>
          <w:marRight w:val="0"/>
          <w:marTop w:val="0"/>
          <w:marBottom w:val="0"/>
          <w:divBdr>
            <w:top w:val="none" w:sz="0" w:space="0" w:color="auto"/>
            <w:left w:val="none" w:sz="0" w:space="0" w:color="auto"/>
            <w:bottom w:val="none" w:sz="0" w:space="0" w:color="auto"/>
            <w:right w:val="none" w:sz="0" w:space="0" w:color="auto"/>
          </w:divBdr>
        </w:div>
        <w:div w:id="1217544622">
          <w:marLeft w:val="480"/>
          <w:marRight w:val="0"/>
          <w:marTop w:val="0"/>
          <w:marBottom w:val="0"/>
          <w:divBdr>
            <w:top w:val="none" w:sz="0" w:space="0" w:color="auto"/>
            <w:left w:val="none" w:sz="0" w:space="0" w:color="auto"/>
            <w:bottom w:val="none" w:sz="0" w:space="0" w:color="auto"/>
            <w:right w:val="none" w:sz="0" w:space="0" w:color="auto"/>
          </w:divBdr>
        </w:div>
        <w:div w:id="1415397446">
          <w:marLeft w:val="480"/>
          <w:marRight w:val="0"/>
          <w:marTop w:val="0"/>
          <w:marBottom w:val="0"/>
          <w:divBdr>
            <w:top w:val="none" w:sz="0" w:space="0" w:color="auto"/>
            <w:left w:val="none" w:sz="0" w:space="0" w:color="auto"/>
            <w:bottom w:val="none" w:sz="0" w:space="0" w:color="auto"/>
            <w:right w:val="none" w:sz="0" w:space="0" w:color="auto"/>
          </w:divBdr>
        </w:div>
        <w:div w:id="1448768248">
          <w:marLeft w:val="480"/>
          <w:marRight w:val="0"/>
          <w:marTop w:val="0"/>
          <w:marBottom w:val="0"/>
          <w:divBdr>
            <w:top w:val="none" w:sz="0" w:space="0" w:color="auto"/>
            <w:left w:val="none" w:sz="0" w:space="0" w:color="auto"/>
            <w:bottom w:val="none" w:sz="0" w:space="0" w:color="auto"/>
            <w:right w:val="none" w:sz="0" w:space="0" w:color="auto"/>
          </w:divBdr>
        </w:div>
      </w:divsChild>
    </w:div>
    <w:div w:id="1335180781">
      <w:bodyDiv w:val="1"/>
      <w:marLeft w:val="0"/>
      <w:marRight w:val="0"/>
      <w:marTop w:val="0"/>
      <w:marBottom w:val="0"/>
      <w:divBdr>
        <w:top w:val="none" w:sz="0" w:space="0" w:color="auto"/>
        <w:left w:val="none" w:sz="0" w:space="0" w:color="auto"/>
        <w:bottom w:val="none" w:sz="0" w:space="0" w:color="auto"/>
        <w:right w:val="none" w:sz="0" w:space="0" w:color="auto"/>
      </w:divBdr>
      <w:divsChild>
        <w:div w:id="127937777">
          <w:marLeft w:val="480"/>
          <w:marRight w:val="0"/>
          <w:marTop w:val="0"/>
          <w:marBottom w:val="0"/>
          <w:divBdr>
            <w:top w:val="none" w:sz="0" w:space="0" w:color="auto"/>
            <w:left w:val="none" w:sz="0" w:space="0" w:color="auto"/>
            <w:bottom w:val="none" w:sz="0" w:space="0" w:color="auto"/>
            <w:right w:val="none" w:sz="0" w:space="0" w:color="auto"/>
          </w:divBdr>
        </w:div>
        <w:div w:id="1054424837">
          <w:marLeft w:val="480"/>
          <w:marRight w:val="0"/>
          <w:marTop w:val="0"/>
          <w:marBottom w:val="0"/>
          <w:divBdr>
            <w:top w:val="none" w:sz="0" w:space="0" w:color="auto"/>
            <w:left w:val="none" w:sz="0" w:space="0" w:color="auto"/>
            <w:bottom w:val="none" w:sz="0" w:space="0" w:color="auto"/>
            <w:right w:val="none" w:sz="0" w:space="0" w:color="auto"/>
          </w:divBdr>
        </w:div>
      </w:divsChild>
    </w:div>
    <w:div w:id="1346055910">
      <w:bodyDiv w:val="1"/>
      <w:marLeft w:val="0"/>
      <w:marRight w:val="0"/>
      <w:marTop w:val="0"/>
      <w:marBottom w:val="0"/>
      <w:divBdr>
        <w:top w:val="none" w:sz="0" w:space="0" w:color="auto"/>
        <w:left w:val="none" w:sz="0" w:space="0" w:color="auto"/>
        <w:bottom w:val="none" w:sz="0" w:space="0" w:color="auto"/>
        <w:right w:val="none" w:sz="0" w:space="0" w:color="auto"/>
      </w:divBdr>
      <w:divsChild>
        <w:div w:id="1353651788">
          <w:marLeft w:val="480"/>
          <w:marRight w:val="0"/>
          <w:marTop w:val="0"/>
          <w:marBottom w:val="0"/>
          <w:divBdr>
            <w:top w:val="none" w:sz="0" w:space="0" w:color="auto"/>
            <w:left w:val="none" w:sz="0" w:space="0" w:color="auto"/>
            <w:bottom w:val="none" w:sz="0" w:space="0" w:color="auto"/>
            <w:right w:val="none" w:sz="0" w:space="0" w:color="auto"/>
          </w:divBdr>
        </w:div>
        <w:div w:id="1780486538">
          <w:marLeft w:val="480"/>
          <w:marRight w:val="0"/>
          <w:marTop w:val="0"/>
          <w:marBottom w:val="0"/>
          <w:divBdr>
            <w:top w:val="none" w:sz="0" w:space="0" w:color="auto"/>
            <w:left w:val="none" w:sz="0" w:space="0" w:color="auto"/>
            <w:bottom w:val="none" w:sz="0" w:space="0" w:color="auto"/>
            <w:right w:val="none" w:sz="0" w:space="0" w:color="auto"/>
          </w:divBdr>
        </w:div>
        <w:div w:id="2061325272">
          <w:marLeft w:val="480"/>
          <w:marRight w:val="0"/>
          <w:marTop w:val="0"/>
          <w:marBottom w:val="0"/>
          <w:divBdr>
            <w:top w:val="none" w:sz="0" w:space="0" w:color="auto"/>
            <w:left w:val="none" w:sz="0" w:space="0" w:color="auto"/>
            <w:bottom w:val="none" w:sz="0" w:space="0" w:color="auto"/>
            <w:right w:val="none" w:sz="0" w:space="0" w:color="auto"/>
          </w:divBdr>
        </w:div>
        <w:div w:id="454373031">
          <w:marLeft w:val="480"/>
          <w:marRight w:val="0"/>
          <w:marTop w:val="0"/>
          <w:marBottom w:val="0"/>
          <w:divBdr>
            <w:top w:val="none" w:sz="0" w:space="0" w:color="auto"/>
            <w:left w:val="none" w:sz="0" w:space="0" w:color="auto"/>
            <w:bottom w:val="none" w:sz="0" w:space="0" w:color="auto"/>
            <w:right w:val="none" w:sz="0" w:space="0" w:color="auto"/>
          </w:divBdr>
        </w:div>
      </w:divsChild>
    </w:div>
    <w:div w:id="1346975611">
      <w:bodyDiv w:val="1"/>
      <w:marLeft w:val="0"/>
      <w:marRight w:val="0"/>
      <w:marTop w:val="0"/>
      <w:marBottom w:val="0"/>
      <w:divBdr>
        <w:top w:val="none" w:sz="0" w:space="0" w:color="auto"/>
        <w:left w:val="none" w:sz="0" w:space="0" w:color="auto"/>
        <w:bottom w:val="none" w:sz="0" w:space="0" w:color="auto"/>
        <w:right w:val="none" w:sz="0" w:space="0" w:color="auto"/>
      </w:divBdr>
      <w:divsChild>
        <w:div w:id="417681713">
          <w:marLeft w:val="480"/>
          <w:marRight w:val="0"/>
          <w:marTop w:val="0"/>
          <w:marBottom w:val="0"/>
          <w:divBdr>
            <w:top w:val="none" w:sz="0" w:space="0" w:color="auto"/>
            <w:left w:val="none" w:sz="0" w:space="0" w:color="auto"/>
            <w:bottom w:val="none" w:sz="0" w:space="0" w:color="auto"/>
            <w:right w:val="none" w:sz="0" w:space="0" w:color="auto"/>
          </w:divBdr>
        </w:div>
        <w:div w:id="1656950191">
          <w:marLeft w:val="480"/>
          <w:marRight w:val="0"/>
          <w:marTop w:val="0"/>
          <w:marBottom w:val="0"/>
          <w:divBdr>
            <w:top w:val="none" w:sz="0" w:space="0" w:color="auto"/>
            <w:left w:val="none" w:sz="0" w:space="0" w:color="auto"/>
            <w:bottom w:val="none" w:sz="0" w:space="0" w:color="auto"/>
            <w:right w:val="none" w:sz="0" w:space="0" w:color="auto"/>
          </w:divBdr>
        </w:div>
        <w:div w:id="110168734">
          <w:marLeft w:val="480"/>
          <w:marRight w:val="0"/>
          <w:marTop w:val="0"/>
          <w:marBottom w:val="0"/>
          <w:divBdr>
            <w:top w:val="none" w:sz="0" w:space="0" w:color="auto"/>
            <w:left w:val="none" w:sz="0" w:space="0" w:color="auto"/>
            <w:bottom w:val="none" w:sz="0" w:space="0" w:color="auto"/>
            <w:right w:val="none" w:sz="0" w:space="0" w:color="auto"/>
          </w:divBdr>
        </w:div>
        <w:div w:id="1416778752">
          <w:marLeft w:val="480"/>
          <w:marRight w:val="0"/>
          <w:marTop w:val="0"/>
          <w:marBottom w:val="0"/>
          <w:divBdr>
            <w:top w:val="none" w:sz="0" w:space="0" w:color="auto"/>
            <w:left w:val="none" w:sz="0" w:space="0" w:color="auto"/>
            <w:bottom w:val="none" w:sz="0" w:space="0" w:color="auto"/>
            <w:right w:val="none" w:sz="0" w:space="0" w:color="auto"/>
          </w:divBdr>
        </w:div>
        <w:div w:id="344405736">
          <w:marLeft w:val="480"/>
          <w:marRight w:val="0"/>
          <w:marTop w:val="0"/>
          <w:marBottom w:val="0"/>
          <w:divBdr>
            <w:top w:val="none" w:sz="0" w:space="0" w:color="auto"/>
            <w:left w:val="none" w:sz="0" w:space="0" w:color="auto"/>
            <w:bottom w:val="none" w:sz="0" w:space="0" w:color="auto"/>
            <w:right w:val="none" w:sz="0" w:space="0" w:color="auto"/>
          </w:divBdr>
        </w:div>
        <w:div w:id="2036998517">
          <w:marLeft w:val="480"/>
          <w:marRight w:val="0"/>
          <w:marTop w:val="0"/>
          <w:marBottom w:val="0"/>
          <w:divBdr>
            <w:top w:val="none" w:sz="0" w:space="0" w:color="auto"/>
            <w:left w:val="none" w:sz="0" w:space="0" w:color="auto"/>
            <w:bottom w:val="none" w:sz="0" w:space="0" w:color="auto"/>
            <w:right w:val="none" w:sz="0" w:space="0" w:color="auto"/>
          </w:divBdr>
        </w:div>
        <w:div w:id="659507271">
          <w:marLeft w:val="480"/>
          <w:marRight w:val="0"/>
          <w:marTop w:val="0"/>
          <w:marBottom w:val="0"/>
          <w:divBdr>
            <w:top w:val="none" w:sz="0" w:space="0" w:color="auto"/>
            <w:left w:val="none" w:sz="0" w:space="0" w:color="auto"/>
            <w:bottom w:val="none" w:sz="0" w:space="0" w:color="auto"/>
            <w:right w:val="none" w:sz="0" w:space="0" w:color="auto"/>
          </w:divBdr>
        </w:div>
        <w:div w:id="1988320876">
          <w:marLeft w:val="480"/>
          <w:marRight w:val="0"/>
          <w:marTop w:val="0"/>
          <w:marBottom w:val="0"/>
          <w:divBdr>
            <w:top w:val="none" w:sz="0" w:space="0" w:color="auto"/>
            <w:left w:val="none" w:sz="0" w:space="0" w:color="auto"/>
            <w:bottom w:val="none" w:sz="0" w:space="0" w:color="auto"/>
            <w:right w:val="none" w:sz="0" w:space="0" w:color="auto"/>
          </w:divBdr>
        </w:div>
        <w:div w:id="2106463562">
          <w:marLeft w:val="480"/>
          <w:marRight w:val="0"/>
          <w:marTop w:val="0"/>
          <w:marBottom w:val="0"/>
          <w:divBdr>
            <w:top w:val="none" w:sz="0" w:space="0" w:color="auto"/>
            <w:left w:val="none" w:sz="0" w:space="0" w:color="auto"/>
            <w:bottom w:val="none" w:sz="0" w:space="0" w:color="auto"/>
            <w:right w:val="none" w:sz="0" w:space="0" w:color="auto"/>
          </w:divBdr>
        </w:div>
        <w:div w:id="1129513179">
          <w:marLeft w:val="480"/>
          <w:marRight w:val="0"/>
          <w:marTop w:val="0"/>
          <w:marBottom w:val="0"/>
          <w:divBdr>
            <w:top w:val="none" w:sz="0" w:space="0" w:color="auto"/>
            <w:left w:val="none" w:sz="0" w:space="0" w:color="auto"/>
            <w:bottom w:val="none" w:sz="0" w:space="0" w:color="auto"/>
            <w:right w:val="none" w:sz="0" w:space="0" w:color="auto"/>
          </w:divBdr>
        </w:div>
        <w:div w:id="1378747622">
          <w:marLeft w:val="480"/>
          <w:marRight w:val="0"/>
          <w:marTop w:val="0"/>
          <w:marBottom w:val="0"/>
          <w:divBdr>
            <w:top w:val="none" w:sz="0" w:space="0" w:color="auto"/>
            <w:left w:val="none" w:sz="0" w:space="0" w:color="auto"/>
            <w:bottom w:val="none" w:sz="0" w:space="0" w:color="auto"/>
            <w:right w:val="none" w:sz="0" w:space="0" w:color="auto"/>
          </w:divBdr>
        </w:div>
        <w:div w:id="2120908626">
          <w:marLeft w:val="480"/>
          <w:marRight w:val="0"/>
          <w:marTop w:val="0"/>
          <w:marBottom w:val="0"/>
          <w:divBdr>
            <w:top w:val="none" w:sz="0" w:space="0" w:color="auto"/>
            <w:left w:val="none" w:sz="0" w:space="0" w:color="auto"/>
            <w:bottom w:val="none" w:sz="0" w:space="0" w:color="auto"/>
            <w:right w:val="none" w:sz="0" w:space="0" w:color="auto"/>
          </w:divBdr>
        </w:div>
        <w:div w:id="589240627">
          <w:marLeft w:val="480"/>
          <w:marRight w:val="0"/>
          <w:marTop w:val="0"/>
          <w:marBottom w:val="0"/>
          <w:divBdr>
            <w:top w:val="none" w:sz="0" w:space="0" w:color="auto"/>
            <w:left w:val="none" w:sz="0" w:space="0" w:color="auto"/>
            <w:bottom w:val="none" w:sz="0" w:space="0" w:color="auto"/>
            <w:right w:val="none" w:sz="0" w:space="0" w:color="auto"/>
          </w:divBdr>
        </w:div>
        <w:div w:id="1249853674">
          <w:marLeft w:val="480"/>
          <w:marRight w:val="0"/>
          <w:marTop w:val="0"/>
          <w:marBottom w:val="0"/>
          <w:divBdr>
            <w:top w:val="none" w:sz="0" w:space="0" w:color="auto"/>
            <w:left w:val="none" w:sz="0" w:space="0" w:color="auto"/>
            <w:bottom w:val="none" w:sz="0" w:space="0" w:color="auto"/>
            <w:right w:val="none" w:sz="0" w:space="0" w:color="auto"/>
          </w:divBdr>
        </w:div>
        <w:div w:id="1712849294">
          <w:marLeft w:val="480"/>
          <w:marRight w:val="0"/>
          <w:marTop w:val="0"/>
          <w:marBottom w:val="0"/>
          <w:divBdr>
            <w:top w:val="none" w:sz="0" w:space="0" w:color="auto"/>
            <w:left w:val="none" w:sz="0" w:space="0" w:color="auto"/>
            <w:bottom w:val="none" w:sz="0" w:space="0" w:color="auto"/>
            <w:right w:val="none" w:sz="0" w:space="0" w:color="auto"/>
          </w:divBdr>
        </w:div>
        <w:div w:id="561142592">
          <w:marLeft w:val="480"/>
          <w:marRight w:val="0"/>
          <w:marTop w:val="0"/>
          <w:marBottom w:val="0"/>
          <w:divBdr>
            <w:top w:val="none" w:sz="0" w:space="0" w:color="auto"/>
            <w:left w:val="none" w:sz="0" w:space="0" w:color="auto"/>
            <w:bottom w:val="none" w:sz="0" w:space="0" w:color="auto"/>
            <w:right w:val="none" w:sz="0" w:space="0" w:color="auto"/>
          </w:divBdr>
        </w:div>
        <w:div w:id="1350182538">
          <w:marLeft w:val="480"/>
          <w:marRight w:val="0"/>
          <w:marTop w:val="0"/>
          <w:marBottom w:val="0"/>
          <w:divBdr>
            <w:top w:val="none" w:sz="0" w:space="0" w:color="auto"/>
            <w:left w:val="none" w:sz="0" w:space="0" w:color="auto"/>
            <w:bottom w:val="none" w:sz="0" w:space="0" w:color="auto"/>
            <w:right w:val="none" w:sz="0" w:space="0" w:color="auto"/>
          </w:divBdr>
        </w:div>
        <w:div w:id="71245248">
          <w:marLeft w:val="480"/>
          <w:marRight w:val="0"/>
          <w:marTop w:val="0"/>
          <w:marBottom w:val="0"/>
          <w:divBdr>
            <w:top w:val="none" w:sz="0" w:space="0" w:color="auto"/>
            <w:left w:val="none" w:sz="0" w:space="0" w:color="auto"/>
            <w:bottom w:val="none" w:sz="0" w:space="0" w:color="auto"/>
            <w:right w:val="none" w:sz="0" w:space="0" w:color="auto"/>
          </w:divBdr>
        </w:div>
        <w:div w:id="1869488431">
          <w:marLeft w:val="480"/>
          <w:marRight w:val="0"/>
          <w:marTop w:val="0"/>
          <w:marBottom w:val="0"/>
          <w:divBdr>
            <w:top w:val="none" w:sz="0" w:space="0" w:color="auto"/>
            <w:left w:val="none" w:sz="0" w:space="0" w:color="auto"/>
            <w:bottom w:val="none" w:sz="0" w:space="0" w:color="auto"/>
            <w:right w:val="none" w:sz="0" w:space="0" w:color="auto"/>
          </w:divBdr>
        </w:div>
        <w:div w:id="570887745">
          <w:marLeft w:val="480"/>
          <w:marRight w:val="0"/>
          <w:marTop w:val="0"/>
          <w:marBottom w:val="0"/>
          <w:divBdr>
            <w:top w:val="none" w:sz="0" w:space="0" w:color="auto"/>
            <w:left w:val="none" w:sz="0" w:space="0" w:color="auto"/>
            <w:bottom w:val="none" w:sz="0" w:space="0" w:color="auto"/>
            <w:right w:val="none" w:sz="0" w:space="0" w:color="auto"/>
          </w:divBdr>
        </w:div>
        <w:div w:id="1565682165">
          <w:marLeft w:val="480"/>
          <w:marRight w:val="0"/>
          <w:marTop w:val="0"/>
          <w:marBottom w:val="0"/>
          <w:divBdr>
            <w:top w:val="none" w:sz="0" w:space="0" w:color="auto"/>
            <w:left w:val="none" w:sz="0" w:space="0" w:color="auto"/>
            <w:bottom w:val="none" w:sz="0" w:space="0" w:color="auto"/>
            <w:right w:val="none" w:sz="0" w:space="0" w:color="auto"/>
          </w:divBdr>
        </w:div>
        <w:div w:id="221448405">
          <w:marLeft w:val="480"/>
          <w:marRight w:val="0"/>
          <w:marTop w:val="0"/>
          <w:marBottom w:val="0"/>
          <w:divBdr>
            <w:top w:val="none" w:sz="0" w:space="0" w:color="auto"/>
            <w:left w:val="none" w:sz="0" w:space="0" w:color="auto"/>
            <w:bottom w:val="none" w:sz="0" w:space="0" w:color="auto"/>
            <w:right w:val="none" w:sz="0" w:space="0" w:color="auto"/>
          </w:divBdr>
        </w:div>
      </w:divsChild>
    </w:div>
    <w:div w:id="1349869900">
      <w:bodyDiv w:val="1"/>
      <w:marLeft w:val="0"/>
      <w:marRight w:val="0"/>
      <w:marTop w:val="0"/>
      <w:marBottom w:val="0"/>
      <w:divBdr>
        <w:top w:val="none" w:sz="0" w:space="0" w:color="auto"/>
        <w:left w:val="none" w:sz="0" w:space="0" w:color="auto"/>
        <w:bottom w:val="none" w:sz="0" w:space="0" w:color="auto"/>
        <w:right w:val="none" w:sz="0" w:space="0" w:color="auto"/>
      </w:divBdr>
    </w:div>
    <w:div w:id="1363241722">
      <w:bodyDiv w:val="1"/>
      <w:marLeft w:val="0"/>
      <w:marRight w:val="0"/>
      <w:marTop w:val="0"/>
      <w:marBottom w:val="0"/>
      <w:divBdr>
        <w:top w:val="none" w:sz="0" w:space="0" w:color="auto"/>
        <w:left w:val="none" w:sz="0" w:space="0" w:color="auto"/>
        <w:bottom w:val="none" w:sz="0" w:space="0" w:color="auto"/>
        <w:right w:val="none" w:sz="0" w:space="0" w:color="auto"/>
      </w:divBdr>
    </w:div>
    <w:div w:id="1365716914">
      <w:bodyDiv w:val="1"/>
      <w:marLeft w:val="0"/>
      <w:marRight w:val="0"/>
      <w:marTop w:val="0"/>
      <w:marBottom w:val="0"/>
      <w:divBdr>
        <w:top w:val="none" w:sz="0" w:space="0" w:color="auto"/>
        <w:left w:val="none" w:sz="0" w:space="0" w:color="auto"/>
        <w:bottom w:val="none" w:sz="0" w:space="0" w:color="auto"/>
        <w:right w:val="none" w:sz="0" w:space="0" w:color="auto"/>
      </w:divBdr>
    </w:div>
    <w:div w:id="1366373068">
      <w:bodyDiv w:val="1"/>
      <w:marLeft w:val="0"/>
      <w:marRight w:val="0"/>
      <w:marTop w:val="0"/>
      <w:marBottom w:val="0"/>
      <w:divBdr>
        <w:top w:val="none" w:sz="0" w:space="0" w:color="auto"/>
        <w:left w:val="none" w:sz="0" w:space="0" w:color="auto"/>
        <w:bottom w:val="none" w:sz="0" w:space="0" w:color="auto"/>
        <w:right w:val="none" w:sz="0" w:space="0" w:color="auto"/>
      </w:divBdr>
    </w:div>
    <w:div w:id="1374423524">
      <w:bodyDiv w:val="1"/>
      <w:marLeft w:val="0"/>
      <w:marRight w:val="0"/>
      <w:marTop w:val="0"/>
      <w:marBottom w:val="0"/>
      <w:divBdr>
        <w:top w:val="none" w:sz="0" w:space="0" w:color="auto"/>
        <w:left w:val="none" w:sz="0" w:space="0" w:color="auto"/>
        <w:bottom w:val="none" w:sz="0" w:space="0" w:color="auto"/>
        <w:right w:val="none" w:sz="0" w:space="0" w:color="auto"/>
      </w:divBdr>
    </w:div>
    <w:div w:id="1400713526">
      <w:bodyDiv w:val="1"/>
      <w:marLeft w:val="0"/>
      <w:marRight w:val="0"/>
      <w:marTop w:val="0"/>
      <w:marBottom w:val="0"/>
      <w:divBdr>
        <w:top w:val="none" w:sz="0" w:space="0" w:color="auto"/>
        <w:left w:val="none" w:sz="0" w:space="0" w:color="auto"/>
        <w:bottom w:val="none" w:sz="0" w:space="0" w:color="auto"/>
        <w:right w:val="none" w:sz="0" w:space="0" w:color="auto"/>
      </w:divBdr>
      <w:divsChild>
        <w:div w:id="88284241">
          <w:marLeft w:val="480"/>
          <w:marRight w:val="0"/>
          <w:marTop w:val="0"/>
          <w:marBottom w:val="0"/>
          <w:divBdr>
            <w:top w:val="none" w:sz="0" w:space="0" w:color="auto"/>
            <w:left w:val="none" w:sz="0" w:space="0" w:color="auto"/>
            <w:bottom w:val="none" w:sz="0" w:space="0" w:color="auto"/>
            <w:right w:val="none" w:sz="0" w:space="0" w:color="auto"/>
          </w:divBdr>
        </w:div>
        <w:div w:id="1906069456">
          <w:marLeft w:val="480"/>
          <w:marRight w:val="0"/>
          <w:marTop w:val="0"/>
          <w:marBottom w:val="0"/>
          <w:divBdr>
            <w:top w:val="none" w:sz="0" w:space="0" w:color="auto"/>
            <w:left w:val="none" w:sz="0" w:space="0" w:color="auto"/>
            <w:bottom w:val="none" w:sz="0" w:space="0" w:color="auto"/>
            <w:right w:val="none" w:sz="0" w:space="0" w:color="auto"/>
          </w:divBdr>
        </w:div>
        <w:div w:id="293171148">
          <w:marLeft w:val="480"/>
          <w:marRight w:val="0"/>
          <w:marTop w:val="0"/>
          <w:marBottom w:val="0"/>
          <w:divBdr>
            <w:top w:val="none" w:sz="0" w:space="0" w:color="auto"/>
            <w:left w:val="none" w:sz="0" w:space="0" w:color="auto"/>
            <w:bottom w:val="none" w:sz="0" w:space="0" w:color="auto"/>
            <w:right w:val="none" w:sz="0" w:space="0" w:color="auto"/>
          </w:divBdr>
        </w:div>
        <w:div w:id="307057984">
          <w:marLeft w:val="480"/>
          <w:marRight w:val="0"/>
          <w:marTop w:val="0"/>
          <w:marBottom w:val="0"/>
          <w:divBdr>
            <w:top w:val="none" w:sz="0" w:space="0" w:color="auto"/>
            <w:left w:val="none" w:sz="0" w:space="0" w:color="auto"/>
            <w:bottom w:val="none" w:sz="0" w:space="0" w:color="auto"/>
            <w:right w:val="none" w:sz="0" w:space="0" w:color="auto"/>
          </w:divBdr>
        </w:div>
        <w:div w:id="723483187">
          <w:marLeft w:val="480"/>
          <w:marRight w:val="0"/>
          <w:marTop w:val="0"/>
          <w:marBottom w:val="0"/>
          <w:divBdr>
            <w:top w:val="none" w:sz="0" w:space="0" w:color="auto"/>
            <w:left w:val="none" w:sz="0" w:space="0" w:color="auto"/>
            <w:bottom w:val="none" w:sz="0" w:space="0" w:color="auto"/>
            <w:right w:val="none" w:sz="0" w:space="0" w:color="auto"/>
          </w:divBdr>
        </w:div>
        <w:div w:id="718823417">
          <w:marLeft w:val="480"/>
          <w:marRight w:val="0"/>
          <w:marTop w:val="0"/>
          <w:marBottom w:val="0"/>
          <w:divBdr>
            <w:top w:val="none" w:sz="0" w:space="0" w:color="auto"/>
            <w:left w:val="none" w:sz="0" w:space="0" w:color="auto"/>
            <w:bottom w:val="none" w:sz="0" w:space="0" w:color="auto"/>
            <w:right w:val="none" w:sz="0" w:space="0" w:color="auto"/>
          </w:divBdr>
        </w:div>
        <w:div w:id="2086098714">
          <w:marLeft w:val="480"/>
          <w:marRight w:val="0"/>
          <w:marTop w:val="0"/>
          <w:marBottom w:val="0"/>
          <w:divBdr>
            <w:top w:val="none" w:sz="0" w:space="0" w:color="auto"/>
            <w:left w:val="none" w:sz="0" w:space="0" w:color="auto"/>
            <w:bottom w:val="none" w:sz="0" w:space="0" w:color="auto"/>
            <w:right w:val="none" w:sz="0" w:space="0" w:color="auto"/>
          </w:divBdr>
        </w:div>
        <w:div w:id="306054155">
          <w:marLeft w:val="480"/>
          <w:marRight w:val="0"/>
          <w:marTop w:val="0"/>
          <w:marBottom w:val="0"/>
          <w:divBdr>
            <w:top w:val="none" w:sz="0" w:space="0" w:color="auto"/>
            <w:left w:val="none" w:sz="0" w:space="0" w:color="auto"/>
            <w:bottom w:val="none" w:sz="0" w:space="0" w:color="auto"/>
            <w:right w:val="none" w:sz="0" w:space="0" w:color="auto"/>
          </w:divBdr>
        </w:div>
        <w:div w:id="777289116">
          <w:marLeft w:val="480"/>
          <w:marRight w:val="0"/>
          <w:marTop w:val="0"/>
          <w:marBottom w:val="0"/>
          <w:divBdr>
            <w:top w:val="none" w:sz="0" w:space="0" w:color="auto"/>
            <w:left w:val="none" w:sz="0" w:space="0" w:color="auto"/>
            <w:bottom w:val="none" w:sz="0" w:space="0" w:color="auto"/>
            <w:right w:val="none" w:sz="0" w:space="0" w:color="auto"/>
          </w:divBdr>
        </w:div>
        <w:div w:id="1904103839">
          <w:marLeft w:val="480"/>
          <w:marRight w:val="0"/>
          <w:marTop w:val="0"/>
          <w:marBottom w:val="0"/>
          <w:divBdr>
            <w:top w:val="none" w:sz="0" w:space="0" w:color="auto"/>
            <w:left w:val="none" w:sz="0" w:space="0" w:color="auto"/>
            <w:bottom w:val="none" w:sz="0" w:space="0" w:color="auto"/>
            <w:right w:val="none" w:sz="0" w:space="0" w:color="auto"/>
          </w:divBdr>
        </w:div>
        <w:div w:id="1446539279">
          <w:marLeft w:val="480"/>
          <w:marRight w:val="0"/>
          <w:marTop w:val="0"/>
          <w:marBottom w:val="0"/>
          <w:divBdr>
            <w:top w:val="none" w:sz="0" w:space="0" w:color="auto"/>
            <w:left w:val="none" w:sz="0" w:space="0" w:color="auto"/>
            <w:bottom w:val="none" w:sz="0" w:space="0" w:color="auto"/>
            <w:right w:val="none" w:sz="0" w:space="0" w:color="auto"/>
          </w:divBdr>
        </w:div>
        <w:div w:id="632249563">
          <w:marLeft w:val="480"/>
          <w:marRight w:val="0"/>
          <w:marTop w:val="0"/>
          <w:marBottom w:val="0"/>
          <w:divBdr>
            <w:top w:val="none" w:sz="0" w:space="0" w:color="auto"/>
            <w:left w:val="none" w:sz="0" w:space="0" w:color="auto"/>
            <w:bottom w:val="none" w:sz="0" w:space="0" w:color="auto"/>
            <w:right w:val="none" w:sz="0" w:space="0" w:color="auto"/>
          </w:divBdr>
        </w:div>
      </w:divsChild>
    </w:div>
    <w:div w:id="1437823956">
      <w:bodyDiv w:val="1"/>
      <w:marLeft w:val="0"/>
      <w:marRight w:val="0"/>
      <w:marTop w:val="0"/>
      <w:marBottom w:val="0"/>
      <w:divBdr>
        <w:top w:val="none" w:sz="0" w:space="0" w:color="auto"/>
        <w:left w:val="none" w:sz="0" w:space="0" w:color="auto"/>
        <w:bottom w:val="none" w:sz="0" w:space="0" w:color="auto"/>
        <w:right w:val="none" w:sz="0" w:space="0" w:color="auto"/>
      </w:divBdr>
      <w:divsChild>
        <w:div w:id="1652709988">
          <w:marLeft w:val="480"/>
          <w:marRight w:val="0"/>
          <w:marTop w:val="0"/>
          <w:marBottom w:val="0"/>
          <w:divBdr>
            <w:top w:val="none" w:sz="0" w:space="0" w:color="auto"/>
            <w:left w:val="none" w:sz="0" w:space="0" w:color="auto"/>
            <w:bottom w:val="none" w:sz="0" w:space="0" w:color="auto"/>
            <w:right w:val="none" w:sz="0" w:space="0" w:color="auto"/>
          </w:divBdr>
        </w:div>
        <w:div w:id="1062871161">
          <w:marLeft w:val="480"/>
          <w:marRight w:val="0"/>
          <w:marTop w:val="0"/>
          <w:marBottom w:val="0"/>
          <w:divBdr>
            <w:top w:val="none" w:sz="0" w:space="0" w:color="auto"/>
            <w:left w:val="none" w:sz="0" w:space="0" w:color="auto"/>
            <w:bottom w:val="none" w:sz="0" w:space="0" w:color="auto"/>
            <w:right w:val="none" w:sz="0" w:space="0" w:color="auto"/>
          </w:divBdr>
        </w:div>
        <w:div w:id="1267887933">
          <w:marLeft w:val="480"/>
          <w:marRight w:val="0"/>
          <w:marTop w:val="0"/>
          <w:marBottom w:val="0"/>
          <w:divBdr>
            <w:top w:val="none" w:sz="0" w:space="0" w:color="auto"/>
            <w:left w:val="none" w:sz="0" w:space="0" w:color="auto"/>
            <w:bottom w:val="none" w:sz="0" w:space="0" w:color="auto"/>
            <w:right w:val="none" w:sz="0" w:space="0" w:color="auto"/>
          </w:divBdr>
        </w:div>
        <w:div w:id="858809700">
          <w:marLeft w:val="480"/>
          <w:marRight w:val="0"/>
          <w:marTop w:val="0"/>
          <w:marBottom w:val="0"/>
          <w:divBdr>
            <w:top w:val="none" w:sz="0" w:space="0" w:color="auto"/>
            <w:left w:val="none" w:sz="0" w:space="0" w:color="auto"/>
            <w:bottom w:val="none" w:sz="0" w:space="0" w:color="auto"/>
            <w:right w:val="none" w:sz="0" w:space="0" w:color="auto"/>
          </w:divBdr>
        </w:div>
        <w:div w:id="1507213009">
          <w:marLeft w:val="480"/>
          <w:marRight w:val="0"/>
          <w:marTop w:val="0"/>
          <w:marBottom w:val="0"/>
          <w:divBdr>
            <w:top w:val="none" w:sz="0" w:space="0" w:color="auto"/>
            <w:left w:val="none" w:sz="0" w:space="0" w:color="auto"/>
            <w:bottom w:val="none" w:sz="0" w:space="0" w:color="auto"/>
            <w:right w:val="none" w:sz="0" w:space="0" w:color="auto"/>
          </w:divBdr>
        </w:div>
        <w:div w:id="1941335654">
          <w:marLeft w:val="480"/>
          <w:marRight w:val="0"/>
          <w:marTop w:val="0"/>
          <w:marBottom w:val="0"/>
          <w:divBdr>
            <w:top w:val="none" w:sz="0" w:space="0" w:color="auto"/>
            <w:left w:val="none" w:sz="0" w:space="0" w:color="auto"/>
            <w:bottom w:val="none" w:sz="0" w:space="0" w:color="auto"/>
            <w:right w:val="none" w:sz="0" w:space="0" w:color="auto"/>
          </w:divBdr>
        </w:div>
        <w:div w:id="1731146220">
          <w:marLeft w:val="480"/>
          <w:marRight w:val="0"/>
          <w:marTop w:val="0"/>
          <w:marBottom w:val="0"/>
          <w:divBdr>
            <w:top w:val="none" w:sz="0" w:space="0" w:color="auto"/>
            <w:left w:val="none" w:sz="0" w:space="0" w:color="auto"/>
            <w:bottom w:val="none" w:sz="0" w:space="0" w:color="auto"/>
            <w:right w:val="none" w:sz="0" w:space="0" w:color="auto"/>
          </w:divBdr>
        </w:div>
        <w:div w:id="852450768">
          <w:marLeft w:val="480"/>
          <w:marRight w:val="0"/>
          <w:marTop w:val="0"/>
          <w:marBottom w:val="0"/>
          <w:divBdr>
            <w:top w:val="none" w:sz="0" w:space="0" w:color="auto"/>
            <w:left w:val="none" w:sz="0" w:space="0" w:color="auto"/>
            <w:bottom w:val="none" w:sz="0" w:space="0" w:color="auto"/>
            <w:right w:val="none" w:sz="0" w:space="0" w:color="auto"/>
          </w:divBdr>
        </w:div>
        <w:div w:id="96562223">
          <w:marLeft w:val="480"/>
          <w:marRight w:val="0"/>
          <w:marTop w:val="0"/>
          <w:marBottom w:val="0"/>
          <w:divBdr>
            <w:top w:val="none" w:sz="0" w:space="0" w:color="auto"/>
            <w:left w:val="none" w:sz="0" w:space="0" w:color="auto"/>
            <w:bottom w:val="none" w:sz="0" w:space="0" w:color="auto"/>
            <w:right w:val="none" w:sz="0" w:space="0" w:color="auto"/>
          </w:divBdr>
        </w:div>
        <w:div w:id="1645811251">
          <w:marLeft w:val="480"/>
          <w:marRight w:val="0"/>
          <w:marTop w:val="0"/>
          <w:marBottom w:val="0"/>
          <w:divBdr>
            <w:top w:val="none" w:sz="0" w:space="0" w:color="auto"/>
            <w:left w:val="none" w:sz="0" w:space="0" w:color="auto"/>
            <w:bottom w:val="none" w:sz="0" w:space="0" w:color="auto"/>
            <w:right w:val="none" w:sz="0" w:space="0" w:color="auto"/>
          </w:divBdr>
        </w:div>
        <w:div w:id="896477076">
          <w:marLeft w:val="480"/>
          <w:marRight w:val="0"/>
          <w:marTop w:val="0"/>
          <w:marBottom w:val="0"/>
          <w:divBdr>
            <w:top w:val="none" w:sz="0" w:space="0" w:color="auto"/>
            <w:left w:val="none" w:sz="0" w:space="0" w:color="auto"/>
            <w:bottom w:val="none" w:sz="0" w:space="0" w:color="auto"/>
            <w:right w:val="none" w:sz="0" w:space="0" w:color="auto"/>
          </w:divBdr>
        </w:div>
        <w:div w:id="1675565836">
          <w:marLeft w:val="480"/>
          <w:marRight w:val="0"/>
          <w:marTop w:val="0"/>
          <w:marBottom w:val="0"/>
          <w:divBdr>
            <w:top w:val="none" w:sz="0" w:space="0" w:color="auto"/>
            <w:left w:val="none" w:sz="0" w:space="0" w:color="auto"/>
            <w:bottom w:val="none" w:sz="0" w:space="0" w:color="auto"/>
            <w:right w:val="none" w:sz="0" w:space="0" w:color="auto"/>
          </w:divBdr>
        </w:div>
        <w:div w:id="688719092">
          <w:marLeft w:val="480"/>
          <w:marRight w:val="0"/>
          <w:marTop w:val="0"/>
          <w:marBottom w:val="0"/>
          <w:divBdr>
            <w:top w:val="none" w:sz="0" w:space="0" w:color="auto"/>
            <w:left w:val="none" w:sz="0" w:space="0" w:color="auto"/>
            <w:bottom w:val="none" w:sz="0" w:space="0" w:color="auto"/>
            <w:right w:val="none" w:sz="0" w:space="0" w:color="auto"/>
          </w:divBdr>
        </w:div>
        <w:div w:id="96607027">
          <w:marLeft w:val="480"/>
          <w:marRight w:val="0"/>
          <w:marTop w:val="0"/>
          <w:marBottom w:val="0"/>
          <w:divBdr>
            <w:top w:val="none" w:sz="0" w:space="0" w:color="auto"/>
            <w:left w:val="none" w:sz="0" w:space="0" w:color="auto"/>
            <w:bottom w:val="none" w:sz="0" w:space="0" w:color="auto"/>
            <w:right w:val="none" w:sz="0" w:space="0" w:color="auto"/>
          </w:divBdr>
        </w:div>
        <w:div w:id="2122256570">
          <w:marLeft w:val="480"/>
          <w:marRight w:val="0"/>
          <w:marTop w:val="0"/>
          <w:marBottom w:val="0"/>
          <w:divBdr>
            <w:top w:val="none" w:sz="0" w:space="0" w:color="auto"/>
            <w:left w:val="none" w:sz="0" w:space="0" w:color="auto"/>
            <w:bottom w:val="none" w:sz="0" w:space="0" w:color="auto"/>
            <w:right w:val="none" w:sz="0" w:space="0" w:color="auto"/>
          </w:divBdr>
        </w:div>
        <w:div w:id="1175733120">
          <w:marLeft w:val="480"/>
          <w:marRight w:val="0"/>
          <w:marTop w:val="0"/>
          <w:marBottom w:val="0"/>
          <w:divBdr>
            <w:top w:val="none" w:sz="0" w:space="0" w:color="auto"/>
            <w:left w:val="none" w:sz="0" w:space="0" w:color="auto"/>
            <w:bottom w:val="none" w:sz="0" w:space="0" w:color="auto"/>
            <w:right w:val="none" w:sz="0" w:space="0" w:color="auto"/>
          </w:divBdr>
        </w:div>
        <w:div w:id="567149908">
          <w:marLeft w:val="480"/>
          <w:marRight w:val="0"/>
          <w:marTop w:val="0"/>
          <w:marBottom w:val="0"/>
          <w:divBdr>
            <w:top w:val="none" w:sz="0" w:space="0" w:color="auto"/>
            <w:left w:val="none" w:sz="0" w:space="0" w:color="auto"/>
            <w:bottom w:val="none" w:sz="0" w:space="0" w:color="auto"/>
            <w:right w:val="none" w:sz="0" w:space="0" w:color="auto"/>
          </w:divBdr>
        </w:div>
        <w:div w:id="1816339458">
          <w:marLeft w:val="480"/>
          <w:marRight w:val="0"/>
          <w:marTop w:val="0"/>
          <w:marBottom w:val="0"/>
          <w:divBdr>
            <w:top w:val="none" w:sz="0" w:space="0" w:color="auto"/>
            <w:left w:val="none" w:sz="0" w:space="0" w:color="auto"/>
            <w:bottom w:val="none" w:sz="0" w:space="0" w:color="auto"/>
            <w:right w:val="none" w:sz="0" w:space="0" w:color="auto"/>
          </w:divBdr>
        </w:div>
        <w:div w:id="1625429381">
          <w:marLeft w:val="480"/>
          <w:marRight w:val="0"/>
          <w:marTop w:val="0"/>
          <w:marBottom w:val="0"/>
          <w:divBdr>
            <w:top w:val="none" w:sz="0" w:space="0" w:color="auto"/>
            <w:left w:val="none" w:sz="0" w:space="0" w:color="auto"/>
            <w:bottom w:val="none" w:sz="0" w:space="0" w:color="auto"/>
            <w:right w:val="none" w:sz="0" w:space="0" w:color="auto"/>
          </w:divBdr>
        </w:div>
        <w:div w:id="308366443">
          <w:marLeft w:val="480"/>
          <w:marRight w:val="0"/>
          <w:marTop w:val="0"/>
          <w:marBottom w:val="0"/>
          <w:divBdr>
            <w:top w:val="none" w:sz="0" w:space="0" w:color="auto"/>
            <w:left w:val="none" w:sz="0" w:space="0" w:color="auto"/>
            <w:bottom w:val="none" w:sz="0" w:space="0" w:color="auto"/>
            <w:right w:val="none" w:sz="0" w:space="0" w:color="auto"/>
          </w:divBdr>
        </w:div>
        <w:div w:id="1294168351">
          <w:marLeft w:val="480"/>
          <w:marRight w:val="0"/>
          <w:marTop w:val="0"/>
          <w:marBottom w:val="0"/>
          <w:divBdr>
            <w:top w:val="none" w:sz="0" w:space="0" w:color="auto"/>
            <w:left w:val="none" w:sz="0" w:space="0" w:color="auto"/>
            <w:bottom w:val="none" w:sz="0" w:space="0" w:color="auto"/>
            <w:right w:val="none" w:sz="0" w:space="0" w:color="auto"/>
          </w:divBdr>
        </w:div>
        <w:div w:id="1750695650">
          <w:marLeft w:val="480"/>
          <w:marRight w:val="0"/>
          <w:marTop w:val="0"/>
          <w:marBottom w:val="0"/>
          <w:divBdr>
            <w:top w:val="none" w:sz="0" w:space="0" w:color="auto"/>
            <w:left w:val="none" w:sz="0" w:space="0" w:color="auto"/>
            <w:bottom w:val="none" w:sz="0" w:space="0" w:color="auto"/>
            <w:right w:val="none" w:sz="0" w:space="0" w:color="auto"/>
          </w:divBdr>
        </w:div>
        <w:div w:id="1138455365">
          <w:marLeft w:val="480"/>
          <w:marRight w:val="0"/>
          <w:marTop w:val="0"/>
          <w:marBottom w:val="0"/>
          <w:divBdr>
            <w:top w:val="none" w:sz="0" w:space="0" w:color="auto"/>
            <w:left w:val="none" w:sz="0" w:space="0" w:color="auto"/>
            <w:bottom w:val="none" w:sz="0" w:space="0" w:color="auto"/>
            <w:right w:val="none" w:sz="0" w:space="0" w:color="auto"/>
          </w:divBdr>
        </w:div>
      </w:divsChild>
    </w:div>
    <w:div w:id="1444808285">
      <w:bodyDiv w:val="1"/>
      <w:marLeft w:val="0"/>
      <w:marRight w:val="0"/>
      <w:marTop w:val="0"/>
      <w:marBottom w:val="0"/>
      <w:divBdr>
        <w:top w:val="none" w:sz="0" w:space="0" w:color="auto"/>
        <w:left w:val="none" w:sz="0" w:space="0" w:color="auto"/>
        <w:bottom w:val="none" w:sz="0" w:space="0" w:color="auto"/>
        <w:right w:val="none" w:sz="0" w:space="0" w:color="auto"/>
      </w:divBdr>
    </w:div>
    <w:div w:id="1450934051">
      <w:bodyDiv w:val="1"/>
      <w:marLeft w:val="0"/>
      <w:marRight w:val="0"/>
      <w:marTop w:val="0"/>
      <w:marBottom w:val="0"/>
      <w:divBdr>
        <w:top w:val="none" w:sz="0" w:space="0" w:color="auto"/>
        <w:left w:val="none" w:sz="0" w:space="0" w:color="auto"/>
        <w:bottom w:val="none" w:sz="0" w:space="0" w:color="auto"/>
        <w:right w:val="none" w:sz="0" w:space="0" w:color="auto"/>
      </w:divBdr>
    </w:div>
    <w:div w:id="1473865824">
      <w:bodyDiv w:val="1"/>
      <w:marLeft w:val="0"/>
      <w:marRight w:val="0"/>
      <w:marTop w:val="0"/>
      <w:marBottom w:val="0"/>
      <w:divBdr>
        <w:top w:val="none" w:sz="0" w:space="0" w:color="auto"/>
        <w:left w:val="none" w:sz="0" w:space="0" w:color="auto"/>
        <w:bottom w:val="none" w:sz="0" w:space="0" w:color="auto"/>
        <w:right w:val="none" w:sz="0" w:space="0" w:color="auto"/>
      </w:divBdr>
      <w:divsChild>
        <w:div w:id="2142991274">
          <w:marLeft w:val="480"/>
          <w:marRight w:val="0"/>
          <w:marTop w:val="0"/>
          <w:marBottom w:val="0"/>
          <w:divBdr>
            <w:top w:val="none" w:sz="0" w:space="0" w:color="auto"/>
            <w:left w:val="none" w:sz="0" w:space="0" w:color="auto"/>
            <w:bottom w:val="none" w:sz="0" w:space="0" w:color="auto"/>
            <w:right w:val="none" w:sz="0" w:space="0" w:color="auto"/>
          </w:divBdr>
        </w:div>
        <w:div w:id="1903177649">
          <w:marLeft w:val="480"/>
          <w:marRight w:val="0"/>
          <w:marTop w:val="0"/>
          <w:marBottom w:val="0"/>
          <w:divBdr>
            <w:top w:val="none" w:sz="0" w:space="0" w:color="auto"/>
            <w:left w:val="none" w:sz="0" w:space="0" w:color="auto"/>
            <w:bottom w:val="none" w:sz="0" w:space="0" w:color="auto"/>
            <w:right w:val="none" w:sz="0" w:space="0" w:color="auto"/>
          </w:divBdr>
        </w:div>
        <w:div w:id="842745204">
          <w:marLeft w:val="480"/>
          <w:marRight w:val="0"/>
          <w:marTop w:val="0"/>
          <w:marBottom w:val="0"/>
          <w:divBdr>
            <w:top w:val="none" w:sz="0" w:space="0" w:color="auto"/>
            <w:left w:val="none" w:sz="0" w:space="0" w:color="auto"/>
            <w:bottom w:val="none" w:sz="0" w:space="0" w:color="auto"/>
            <w:right w:val="none" w:sz="0" w:space="0" w:color="auto"/>
          </w:divBdr>
        </w:div>
        <w:div w:id="228468930">
          <w:marLeft w:val="480"/>
          <w:marRight w:val="0"/>
          <w:marTop w:val="0"/>
          <w:marBottom w:val="0"/>
          <w:divBdr>
            <w:top w:val="none" w:sz="0" w:space="0" w:color="auto"/>
            <w:left w:val="none" w:sz="0" w:space="0" w:color="auto"/>
            <w:bottom w:val="none" w:sz="0" w:space="0" w:color="auto"/>
            <w:right w:val="none" w:sz="0" w:space="0" w:color="auto"/>
          </w:divBdr>
        </w:div>
        <w:div w:id="1101142979">
          <w:marLeft w:val="480"/>
          <w:marRight w:val="0"/>
          <w:marTop w:val="0"/>
          <w:marBottom w:val="0"/>
          <w:divBdr>
            <w:top w:val="none" w:sz="0" w:space="0" w:color="auto"/>
            <w:left w:val="none" w:sz="0" w:space="0" w:color="auto"/>
            <w:bottom w:val="none" w:sz="0" w:space="0" w:color="auto"/>
            <w:right w:val="none" w:sz="0" w:space="0" w:color="auto"/>
          </w:divBdr>
        </w:div>
        <w:div w:id="556362119">
          <w:marLeft w:val="480"/>
          <w:marRight w:val="0"/>
          <w:marTop w:val="0"/>
          <w:marBottom w:val="0"/>
          <w:divBdr>
            <w:top w:val="none" w:sz="0" w:space="0" w:color="auto"/>
            <w:left w:val="none" w:sz="0" w:space="0" w:color="auto"/>
            <w:bottom w:val="none" w:sz="0" w:space="0" w:color="auto"/>
            <w:right w:val="none" w:sz="0" w:space="0" w:color="auto"/>
          </w:divBdr>
        </w:div>
        <w:div w:id="222065632">
          <w:marLeft w:val="480"/>
          <w:marRight w:val="0"/>
          <w:marTop w:val="0"/>
          <w:marBottom w:val="0"/>
          <w:divBdr>
            <w:top w:val="none" w:sz="0" w:space="0" w:color="auto"/>
            <w:left w:val="none" w:sz="0" w:space="0" w:color="auto"/>
            <w:bottom w:val="none" w:sz="0" w:space="0" w:color="auto"/>
            <w:right w:val="none" w:sz="0" w:space="0" w:color="auto"/>
          </w:divBdr>
        </w:div>
        <w:div w:id="149248283">
          <w:marLeft w:val="480"/>
          <w:marRight w:val="0"/>
          <w:marTop w:val="0"/>
          <w:marBottom w:val="0"/>
          <w:divBdr>
            <w:top w:val="none" w:sz="0" w:space="0" w:color="auto"/>
            <w:left w:val="none" w:sz="0" w:space="0" w:color="auto"/>
            <w:bottom w:val="none" w:sz="0" w:space="0" w:color="auto"/>
            <w:right w:val="none" w:sz="0" w:space="0" w:color="auto"/>
          </w:divBdr>
        </w:div>
        <w:div w:id="2125616508">
          <w:marLeft w:val="480"/>
          <w:marRight w:val="0"/>
          <w:marTop w:val="0"/>
          <w:marBottom w:val="0"/>
          <w:divBdr>
            <w:top w:val="none" w:sz="0" w:space="0" w:color="auto"/>
            <w:left w:val="none" w:sz="0" w:space="0" w:color="auto"/>
            <w:bottom w:val="none" w:sz="0" w:space="0" w:color="auto"/>
            <w:right w:val="none" w:sz="0" w:space="0" w:color="auto"/>
          </w:divBdr>
        </w:div>
        <w:div w:id="406729680">
          <w:marLeft w:val="480"/>
          <w:marRight w:val="0"/>
          <w:marTop w:val="0"/>
          <w:marBottom w:val="0"/>
          <w:divBdr>
            <w:top w:val="none" w:sz="0" w:space="0" w:color="auto"/>
            <w:left w:val="none" w:sz="0" w:space="0" w:color="auto"/>
            <w:bottom w:val="none" w:sz="0" w:space="0" w:color="auto"/>
            <w:right w:val="none" w:sz="0" w:space="0" w:color="auto"/>
          </w:divBdr>
        </w:div>
      </w:divsChild>
    </w:div>
    <w:div w:id="1475680214">
      <w:bodyDiv w:val="1"/>
      <w:marLeft w:val="0"/>
      <w:marRight w:val="0"/>
      <w:marTop w:val="0"/>
      <w:marBottom w:val="0"/>
      <w:divBdr>
        <w:top w:val="none" w:sz="0" w:space="0" w:color="auto"/>
        <w:left w:val="none" w:sz="0" w:space="0" w:color="auto"/>
        <w:bottom w:val="none" w:sz="0" w:space="0" w:color="auto"/>
        <w:right w:val="none" w:sz="0" w:space="0" w:color="auto"/>
      </w:divBdr>
    </w:div>
    <w:div w:id="1489665150">
      <w:bodyDiv w:val="1"/>
      <w:marLeft w:val="0"/>
      <w:marRight w:val="0"/>
      <w:marTop w:val="0"/>
      <w:marBottom w:val="0"/>
      <w:divBdr>
        <w:top w:val="none" w:sz="0" w:space="0" w:color="auto"/>
        <w:left w:val="none" w:sz="0" w:space="0" w:color="auto"/>
        <w:bottom w:val="none" w:sz="0" w:space="0" w:color="auto"/>
        <w:right w:val="none" w:sz="0" w:space="0" w:color="auto"/>
      </w:divBdr>
    </w:div>
    <w:div w:id="1490899152">
      <w:bodyDiv w:val="1"/>
      <w:marLeft w:val="0"/>
      <w:marRight w:val="0"/>
      <w:marTop w:val="0"/>
      <w:marBottom w:val="0"/>
      <w:divBdr>
        <w:top w:val="none" w:sz="0" w:space="0" w:color="auto"/>
        <w:left w:val="none" w:sz="0" w:space="0" w:color="auto"/>
        <w:bottom w:val="none" w:sz="0" w:space="0" w:color="auto"/>
        <w:right w:val="none" w:sz="0" w:space="0" w:color="auto"/>
      </w:divBdr>
    </w:div>
    <w:div w:id="1504202227">
      <w:bodyDiv w:val="1"/>
      <w:marLeft w:val="0"/>
      <w:marRight w:val="0"/>
      <w:marTop w:val="0"/>
      <w:marBottom w:val="0"/>
      <w:divBdr>
        <w:top w:val="none" w:sz="0" w:space="0" w:color="auto"/>
        <w:left w:val="none" w:sz="0" w:space="0" w:color="auto"/>
        <w:bottom w:val="none" w:sz="0" w:space="0" w:color="auto"/>
        <w:right w:val="none" w:sz="0" w:space="0" w:color="auto"/>
      </w:divBdr>
    </w:div>
    <w:div w:id="1519192433">
      <w:bodyDiv w:val="1"/>
      <w:marLeft w:val="0"/>
      <w:marRight w:val="0"/>
      <w:marTop w:val="0"/>
      <w:marBottom w:val="0"/>
      <w:divBdr>
        <w:top w:val="none" w:sz="0" w:space="0" w:color="auto"/>
        <w:left w:val="none" w:sz="0" w:space="0" w:color="auto"/>
        <w:bottom w:val="none" w:sz="0" w:space="0" w:color="auto"/>
        <w:right w:val="none" w:sz="0" w:space="0" w:color="auto"/>
      </w:divBdr>
      <w:divsChild>
        <w:div w:id="1704944186">
          <w:marLeft w:val="480"/>
          <w:marRight w:val="0"/>
          <w:marTop w:val="0"/>
          <w:marBottom w:val="0"/>
          <w:divBdr>
            <w:top w:val="none" w:sz="0" w:space="0" w:color="auto"/>
            <w:left w:val="none" w:sz="0" w:space="0" w:color="auto"/>
            <w:bottom w:val="none" w:sz="0" w:space="0" w:color="auto"/>
            <w:right w:val="none" w:sz="0" w:space="0" w:color="auto"/>
          </w:divBdr>
        </w:div>
        <w:div w:id="17438101">
          <w:marLeft w:val="480"/>
          <w:marRight w:val="0"/>
          <w:marTop w:val="0"/>
          <w:marBottom w:val="0"/>
          <w:divBdr>
            <w:top w:val="none" w:sz="0" w:space="0" w:color="auto"/>
            <w:left w:val="none" w:sz="0" w:space="0" w:color="auto"/>
            <w:bottom w:val="none" w:sz="0" w:space="0" w:color="auto"/>
            <w:right w:val="none" w:sz="0" w:space="0" w:color="auto"/>
          </w:divBdr>
        </w:div>
        <w:div w:id="148523038">
          <w:marLeft w:val="480"/>
          <w:marRight w:val="0"/>
          <w:marTop w:val="0"/>
          <w:marBottom w:val="0"/>
          <w:divBdr>
            <w:top w:val="none" w:sz="0" w:space="0" w:color="auto"/>
            <w:left w:val="none" w:sz="0" w:space="0" w:color="auto"/>
            <w:bottom w:val="none" w:sz="0" w:space="0" w:color="auto"/>
            <w:right w:val="none" w:sz="0" w:space="0" w:color="auto"/>
          </w:divBdr>
        </w:div>
        <w:div w:id="840044411">
          <w:marLeft w:val="480"/>
          <w:marRight w:val="0"/>
          <w:marTop w:val="0"/>
          <w:marBottom w:val="0"/>
          <w:divBdr>
            <w:top w:val="none" w:sz="0" w:space="0" w:color="auto"/>
            <w:left w:val="none" w:sz="0" w:space="0" w:color="auto"/>
            <w:bottom w:val="none" w:sz="0" w:space="0" w:color="auto"/>
            <w:right w:val="none" w:sz="0" w:space="0" w:color="auto"/>
          </w:divBdr>
        </w:div>
        <w:div w:id="1865052014">
          <w:marLeft w:val="480"/>
          <w:marRight w:val="0"/>
          <w:marTop w:val="0"/>
          <w:marBottom w:val="0"/>
          <w:divBdr>
            <w:top w:val="none" w:sz="0" w:space="0" w:color="auto"/>
            <w:left w:val="none" w:sz="0" w:space="0" w:color="auto"/>
            <w:bottom w:val="none" w:sz="0" w:space="0" w:color="auto"/>
            <w:right w:val="none" w:sz="0" w:space="0" w:color="auto"/>
          </w:divBdr>
        </w:div>
        <w:div w:id="136653317">
          <w:marLeft w:val="480"/>
          <w:marRight w:val="0"/>
          <w:marTop w:val="0"/>
          <w:marBottom w:val="0"/>
          <w:divBdr>
            <w:top w:val="none" w:sz="0" w:space="0" w:color="auto"/>
            <w:left w:val="none" w:sz="0" w:space="0" w:color="auto"/>
            <w:bottom w:val="none" w:sz="0" w:space="0" w:color="auto"/>
            <w:right w:val="none" w:sz="0" w:space="0" w:color="auto"/>
          </w:divBdr>
        </w:div>
        <w:div w:id="514422943">
          <w:marLeft w:val="480"/>
          <w:marRight w:val="0"/>
          <w:marTop w:val="0"/>
          <w:marBottom w:val="0"/>
          <w:divBdr>
            <w:top w:val="none" w:sz="0" w:space="0" w:color="auto"/>
            <w:left w:val="none" w:sz="0" w:space="0" w:color="auto"/>
            <w:bottom w:val="none" w:sz="0" w:space="0" w:color="auto"/>
            <w:right w:val="none" w:sz="0" w:space="0" w:color="auto"/>
          </w:divBdr>
        </w:div>
        <w:div w:id="679549596">
          <w:marLeft w:val="480"/>
          <w:marRight w:val="0"/>
          <w:marTop w:val="0"/>
          <w:marBottom w:val="0"/>
          <w:divBdr>
            <w:top w:val="none" w:sz="0" w:space="0" w:color="auto"/>
            <w:left w:val="none" w:sz="0" w:space="0" w:color="auto"/>
            <w:bottom w:val="none" w:sz="0" w:space="0" w:color="auto"/>
            <w:right w:val="none" w:sz="0" w:space="0" w:color="auto"/>
          </w:divBdr>
        </w:div>
        <w:div w:id="1337146087">
          <w:marLeft w:val="480"/>
          <w:marRight w:val="0"/>
          <w:marTop w:val="0"/>
          <w:marBottom w:val="0"/>
          <w:divBdr>
            <w:top w:val="none" w:sz="0" w:space="0" w:color="auto"/>
            <w:left w:val="none" w:sz="0" w:space="0" w:color="auto"/>
            <w:bottom w:val="none" w:sz="0" w:space="0" w:color="auto"/>
            <w:right w:val="none" w:sz="0" w:space="0" w:color="auto"/>
          </w:divBdr>
        </w:div>
        <w:div w:id="1306659869">
          <w:marLeft w:val="480"/>
          <w:marRight w:val="0"/>
          <w:marTop w:val="0"/>
          <w:marBottom w:val="0"/>
          <w:divBdr>
            <w:top w:val="none" w:sz="0" w:space="0" w:color="auto"/>
            <w:left w:val="none" w:sz="0" w:space="0" w:color="auto"/>
            <w:bottom w:val="none" w:sz="0" w:space="0" w:color="auto"/>
            <w:right w:val="none" w:sz="0" w:space="0" w:color="auto"/>
          </w:divBdr>
        </w:div>
        <w:div w:id="838034635">
          <w:marLeft w:val="480"/>
          <w:marRight w:val="0"/>
          <w:marTop w:val="0"/>
          <w:marBottom w:val="0"/>
          <w:divBdr>
            <w:top w:val="none" w:sz="0" w:space="0" w:color="auto"/>
            <w:left w:val="none" w:sz="0" w:space="0" w:color="auto"/>
            <w:bottom w:val="none" w:sz="0" w:space="0" w:color="auto"/>
            <w:right w:val="none" w:sz="0" w:space="0" w:color="auto"/>
          </w:divBdr>
        </w:div>
        <w:div w:id="1544901633">
          <w:marLeft w:val="480"/>
          <w:marRight w:val="0"/>
          <w:marTop w:val="0"/>
          <w:marBottom w:val="0"/>
          <w:divBdr>
            <w:top w:val="none" w:sz="0" w:space="0" w:color="auto"/>
            <w:left w:val="none" w:sz="0" w:space="0" w:color="auto"/>
            <w:bottom w:val="none" w:sz="0" w:space="0" w:color="auto"/>
            <w:right w:val="none" w:sz="0" w:space="0" w:color="auto"/>
          </w:divBdr>
        </w:div>
        <w:div w:id="1078406850">
          <w:marLeft w:val="480"/>
          <w:marRight w:val="0"/>
          <w:marTop w:val="0"/>
          <w:marBottom w:val="0"/>
          <w:divBdr>
            <w:top w:val="none" w:sz="0" w:space="0" w:color="auto"/>
            <w:left w:val="none" w:sz="0" w:space="0" w:color="auto"/>
            <w:bottom w:val="none" w:sz="0" w:space="0" w:color="auto"/>
            <w:right w:val="none" w:sz="0" w:space="0" w:color="auto"/>
          </w:divBdr>
        </w:div>
      </w:divsChild>
    </w:div>
    <w:div w:id="1566916538">
      <w:bodyDiv w:val="1"/>
      <w:marLeft w:val="0"/>
      <w:marRight w:val="0"/>
      <w:marTop w:val="0"/>
      <w:marBottom w:val="0"/>
      <w:divBdr>
        <w:top w:val="none" w:sz="0" w:space="0" w:color="auto"/>
        <w:left w:val="none" w:sz="0" w:space="0" w:color="auto"/>
        <w:bottom w:val="none" w:sz="0" w:space="0" w:color="auto"/>
        <w:right w:val="none" w:sz="0" w:space="0" w:color="auto"/>
      </w:divBdr>
    </w:div>
    <w:div w:id="1574244683">
      <w:bodyDiv w:val="1"/>
      <w:marLeft w:val="0"/>
      <w:marRight w:val="0"/>
      <w:marTop w:val="0"/>
      <w:marBottom w:val="0"/>
      <w:divBdr>
        <w:top w:val="none" w:sz="0" w:space="0" w:color="auto"/>
        <w:left w:val="none" w:sz="0" w:space="0" w:color="auto"/>
        <w:bottom w:val="none" w:sz="0" w:space="0" w:color="auto"/>
        <w:right w:val="none" w:sz="0" w:space="0" w:color="auto"/>
      </w:divBdr>
    </w:div>
    <w:div w:id="1590314235">
      <w:bodyDiv w:val="1"/>
      <w:marLeft w:val="0"/>
      <w:marRight w:val="0"/>
      <w:marTop w:val="0"/>
      <w:marBottom w:val="0"/>
      <w:divBdr>
        <w:top w:val="none" w:sz="0" w:space="0" w:color="auto"/>
        <w:left w:val="none" w:sz="0" w:space="0" w:color="auto"/>
        <w:bottom w:val="none" w:sz="0" w:space="0" w:color="auto"/>
        <w:right w:val="none" w:sz="0" w:space="0" w:color="auto"/>
      </w:divBdr>
      <w:divsChild>
        <w:div w:id="1515680499">
          <w:marLeft w:val="480"/>
          <w:marRight w:val="0"/>
          <w:marTop w:val="0"/>
          <w:marBottom w:val="0"/>
          <w:divBdr>
            <w:top w:val="none" w:sz="0" w:space="0" w:color="auto"/>
            <w:left w:val="none" w:sz="0" w:space="0" w:color="auto"/>
            <w:bottom w:val="none" w:sz="0" w:space="0" w:color="auto"/>
            <w:right w:val="none" w:sz="0" w:space="0" w:color="auto"/>
          </w:divBdr>
        </w:div>
        <w:div w:id="2138834922">
          <w:marLeft w:val="480"/>
          <w:marRight w:val="0"/>
          <w:marTop w:val="0"/>
          <w:marBottom w:val="0"/>
          <w:divBdr>
            <w:top w:val="none" w:sz="0" w:space="0" w:color="auto"/>
            <w:left w:val="none" w:sz="0" w:space="0" w:color="auto"/>
            <w:bottom w:val="none" w:sz="0" w:space="0" w:color="auto"/>
            <w:right w:val="none" w:sz="0" w:space="0" w:color="auto"/>
          </w:divBdr>
        </w:div>
        <w:div w:id="615020844">
          <w:marLeft w:val="480"/>
          <w:marRight w:val="0"/>
          <w:marTop w:val="0"/>
          <w:marBottom w:val="0"/>
          <w:divBdr>
            <w:top w:val="none" w:sz="0" w:space="0" w:color="auto"/>
            <w:left w:val="none" w:sz="0" w:space="0" w:color="auto"/>
            <w:bottom w:val="none" w:sz="0" w:space="0" w:color="auto"/>
            <w:right w:val="none" w:sz="0" w:space="0" w:color="auto"/>
          </w:divBdr>
        </w:div>
        <w:div w:id="972830663">
          <w:marLeft w:val="480"/>
          <w:marRight w:val="0"/>
          <w:marTop w:val="0"/>
          <w:marBottom w:val="0"/>
          <w:divBdr>
            <w:top w:val="none" w:sz="0" w:space="0" w:color="auto"/>
            <w:left w:val="none" w:sz="0" w:space="0" w:color="auto"/>
            <w:bottom w:val="none" w:sz="0" w:space="0" w:color="auto"/>
            <w:right w:val="none" w:sz="0" w:space="0" w:color="auto"/>
          </w:divBdr>
        </w:div>
        <w:div w:id="1613436265">
          <w:marLeft w:val="480"/>
          <w:marRight w:val="0"/>
          <w:marTop w:val="0"/>
          <w:marBottom w:val="0"/>
          <w:divBdr>
            <w:top w:val="none" w:sz="0" w:space="0" w:color="auto"/>
            <w:left w:val="none" w:sz="0" w:space="0" w:color="auto"/>
            <w:bottom w:val="none" w:sz="0" w:space="0" w:color="auto"/>
            <w:right w:val="none" w:sz="0" w:space="0" w:color="auto"/>
          </w:divBdr>
        </w:div>
        <w:div w:id="2121492151">
          <w:marLeft w:val="480"/>
          <w:marRight w:val="0"/>
          <w:marTop w:val="0"/>
          <w:marBottom w:val="0"/>
          <w:divBdr>
            <w:top w:val="none" w:sz="0" w:space="0" w:color="auto"/>
            <w:left w:val="none" w:sz="0" w:space="0" w:color="auto"/>
            <w:bottom w:val="none" w:sz="0" w:space="0" w:color="auto"/>
            <w:right w:val="none" w:sz="0" w:space="0" w:color="auto"/>
          </w:divBdr>
        </w:div>
        <w:div w:id="744187300">
          <w:marLeft w:val="480"/>
          <w:marRight w:val="0"/>
          <w:marTop w:val="0"/>
          <w:marBottom w:val="0"/>
          <w:divBdr>
            <w:top w:val="none" w:sz="0" w:space="0" w:color="auto"/>
            <w:left w:val="none" w:sz="0" w:space="0" w:color="auto"/>
            <w:bottom w:val="none" w:sz="0" w:space="0" w:color="auto"/>
            <w:right w:val="none" w:sz="0" w:space="0" w:color="auto"/>
          </w:divBdr>
        </w:div>
        <w:div w:id="1548834406">
          <w:marLeft w:val="480"/>
          <w:marRight w:val="0"/>
          <w:marTop w:val="0"/>
          <w:marBottom w:val="0"/>
          <w:divBdr>
            <w:top w:val="none" w:sz="0" w:space="0" w:color="auto"/>
            <w:left w:val="none" w:sz="0" w:space="0" w:color="auto"/>
            <w:bottom w:val="none" w:sz="0" w:space="0" w:color="auto"/>
            <w:right w:val="none" w:sz="0" w:space="0" w:color="auto"/>
          </w:divBdr>
        </w:div>
        <w:div w:id="752894418">
          <w:marLeft w:val="480"/>
          <w:marRight w:val="0"/>
          <w:marTop w:val="0"/>
          <w:marBottom w:val="0"/>
          <w:divBdr>
            <w:top w:val="none" w:sz="0" w:space="0" w:color="auto"/>
            <w:left w:val="none" w:sz="0" w:space="0" w:color="auto"/>
            <w:bottom w:val="none" w:sz="0" w:space="0" w:color="auto"/>
            <w:right w:val="none" w:sz="0" w:space="0" w:color="auto"/>
          </w:divBdr>
        </w:div>
        <w:div w:id="586577080">
          <w:marLeft w:val="480"/>
          <w:marRight w:val="0"/>
          <w:marTop w:val="0"/>
          <w:marBottom w:val="0"/>
          <w:divBdr>
            <w:top w:val="none" w:sz="0" w:space="0" w:color="auto"/>
            <w:left w:val="none" w:sz="0" w:space="0" w:color="auto"/>
            <w:bottom w:val="none" w:sz="0" w:space="0" w:color="auto"/>
            <w:right w:val="none" w:sz="0" w:space="0" w:color="auto"/>
          </w:divBdr>
        </w:div>
        <w:div w:id="1440569214">
          <w:marLeft w:val="480"/>
          <w:marRight w:val="0"/>
          <w:marTop w:val="0"/>
          <w:marBottom w:val="0"/>
          <w:divBdr>
            <w:top w:val="none" w:sz="0" w:space="0" w:color="auto"/>
            <w:left w:val="none" w:sz="0" w:space="0" w:color="auto"/>
            <w:bottom w:val="none" w:sz="0" w:space="0" w:color="auto"/>
            <w:right w:val="none" w:sz="0" w:space="0" w:color="auto"/>
          </w:divBdr>
        </w:div>
        <w:div w:id="721683971">
          <w:marLeft w:val="480"/>
          <w:marRight w:val="0"/>
          <w:marTop w:val="0"/>
          <w:marBottom w:val="0"/>
          <w:divBdr>
            <w:top w:val="none" w:sz="0" w:space="0" w:color="auto"/>
            <w:left w:val="none" w:sz="0" w:space="0" w:color="auto"/>
            <w:bottom w:val="none" w:sz="0" w:space="0" w:color="auto"/>
            <w:right w:val="none" w:sz="0" w:space="0" w:color="auto"/>
          </w:divBdr>
        </w:div>
        <w:div w:id="944925065">
          <w:marLeft w:val="480"/>
          <w:marRight w:val="0"/>
          <w:marTop w:val="0"/>
          <w:marBottom w:val="0"/>
          <w:divBdr>
            <w:top w:val="none" w:sz="0" w:space="0" w:color="auto"/>
            <w:left w:val="none" w:sz="0" w:space="0" w:color="auto"/>
            <w:bottom w:val="none" w:sz="0" w:space="0" w:color="auto"/>
            <w:right w:val="none" w:sz="0" w:space="0" w:color="auto"/>
          </w:divBdr>
        </w:div>
        <w:div w:id="1687756539">
          <w:marLeft w:val="480"/>
          <w:marRight w:val="0"/>
          <w:marTop w:val="0"/>
          <w:marBottom w:val="0"/>
          <w:divBdr>
            <w:top w:val="none" w:sz="0" w:space="0" w:color="auto"/>
            <w:left w:val="none" w:sz="0" w:space="0" w:color="auto"/>
            <w:bottom w:val="none" w:sz="0" w:space="0" w:color="auto"/>
            <w:right w:val="none" w:sz="0" w:space="0" w:color="auto"/>
          </w:divBdr>
        </w:div>
        <w:div w:id="568611561">
          <w:marLeft w:val="480"/>
          <w:marRight w:val="0"/>
          <w:marTop w:val="0"/>
          <w:marBottom w:val="0"/>
          <w:divBdr>
            <w:top w:val="none" w:sz="0" w:space="0" w:color="auto"/>
            <w:left w:val="none" w:sz="0" w:space="0" w:color="auto"/>
            <w:bottom w:val="none" w:sz="0" w:space="0" w:color="auto"/>
            <w:right w:val="none" w:sz="0" w:space="0" w:color="auto"/>
          </w:divBdr>
        </w:div>
        <w:div w:id="1327394721">
          <w:marLeft w:val="480"/>
          <w:marRight w:val="0"/>
          <w:marTop w:val="0"/>
          <w:marBottom w:val="0"/>
          <w:divBdr>
            <w:top w:val="none" w:sz="0" w:space="0" w:color="auto"/>
            <w:left w:val="none" w:sz="0" w:space="0" w:color="auto"/>
            <w:bottom w:val="none" w:sz="0" w:space="0" w:color="auto"/>
            <w:right w:val="none" w:sz="0" w:space="0" w:color="auto"/>
          </w:divBdr>
        </w:div>
        <w:div w:id="163403484">
          <w:marLeft w:val="480"/>
          <w:marRight w:val="0"/>
          <w:marTop w:val="0"/>
          <w:marBottom w:val="0"/>
          <w:divBdr>
            <w:top w:val="none" w:sz="0" w:space="0" w:color="auto"/>
            <w:left w:val="none" w:sz="0" w:space="0" w:color="auto"/>
            <w:bottom w:val="none" w:sz="0" w:space="0" w:color="auto"/>
            <w:right w:val="none" w:sz="0" w:space="0" w:color="auto"/>
          </w:divBdr>
        </w:div>
      </w:divsChild>
    </w:div>
    <w:div w:id="1595938043">
      <w:bodyDiv w:val="1"/>
      <w:marLeft w:val="0"/>
      <w:marRight w:val="0"/>
      <w:marTop w:val="0"/>
      <w:marBottom w:val="0"/>
      <w:divBdr>
        <w:top w:val="none" w:sz="0" w:space="0" w:color="auto"/>
        <w:left w:val="none" w:sz="0" w:space="0" w:color="auto"/>
        <w:bottom w:val="none" w:sz="0" w:space="0" w:color="auto"/>
        <w:right w:val="none" w:sz="0" w:space="0" w:color="auto"/>
      </w:divBdr>
    </w:div>
    <w:div w:id="1597864823">
      <w:bodyDiv w:val="1"/>
      <w:marLeft w:val="0"/>
      <w:marRight w:val="0"/>
      <w:marTop w:val="0"/>
      <w:marBottom w:val="0"/>
      <w:divBdr>
        <w:top w:val="none" w:sz="0" w:space="0" w:color="auto"/>
        <w:left w:val="none" w:sz="0" w:space="0" w:color="auto"/>
        <w:bottom w:val="none" w:sz="0" w:space="0" w:color="auto"/>
        <w:right w:val="none" w:sz="0" w:space="0" w:color="auto"/>
      </w:divBdr>
    </w:div>
    <w:div w:id="1605529215">
      <w:bodyDiv w:val="1"/>
      <w:marLeft w:val="0"/>
      <w:marRight w:val="0"/>
      <w:marTop w:val="0"/>
      <w:marBottom w:val="0"/>
      <w:divBdr>
        <w:top w:val="none" w:sz="0" w:space="0" w:color="auto"/>
        <w:left w:val="none" w:sz="0" w:space="0" w:color="auto"/>
        <w:bottom w:val="none" w:sz="0" w:space="0" w:color="auto"/>
        <w:right w:val="none" w:sz="0" w:space="0" w:color="auto"/>
      </w:divBdr>
    </w:div>
    <w:div w:id="1614942975">
      <w:bodyDiv w:val="1"/>
      <w:marLeft w:val="0"/>
      <w:marRight w:val="0"/>
      <w:marTop w:val="0"/>
      <w:marBottom w:val="0"/>
      <w:divBdr>
        <w:top w:val="none" w:sz="0" w:space="0" w:color="auto"/>
        <w:left w:val="none" w:sz="0" w:space="0" w:color="auto"/>
        <w:bottom w:val="none" w:sz="0" w:space="0" w:color="auto"/>
        <w:right w:val="none" w:sz="0" w:space="0" w:color="auto"/>
      </w:divBdr>
      <w:divsChild>
        <w:div w:id="1164202232">
          <w:marLeft w:val="480"/>
          <w:marRight w:val="0"/>
          <w:marTop w:val="0"/>
          <w:marBottom w:val="0"/>
          <w:divBdr>
            <w:top w:val="none" w:sz="0" w:space="0" w:color="auto"/>
            <w:left w:val="none" w:sz="0" w:space="0" w:color="auto"/>
            <w:bottom w:val="none" w:sz="0" w:space="0" w:color="auto"/>
            <w:right w:val="none" w:sz="0" w:space="0" w:color="auto"/>
          </w:divBdr>
        </w:div>
        <w:div w:id="1207913753">
          <w:marLeft w:val="480"/>
          <w:marRight w:val="0"/>
          <w:marTop w:val="0"/>
          <w:marBottom w:val="0"/>
          <w:divBdr>
            <w:top w:val="none" w:sz="0" w:space="0" w:color="auto"/>
            <w:left w:val="none" w:sz="0" w:space="0" w:color="auto"/>
            <w:bottom w:val="none" w:sz="0" w:space="0" w:color="auto"/>
            <w:right w:val="none" w:sz="0" w:space="0" w:color="auto"/>
          </w:divBdr>
        </w:div>
        <w:div w:id="1481649328">
          <w:marLeft w:val="480"/>
          <w:marRight w:val="0"/>
          <w:marTop w:val="0"/>
          <w:marBottom w:val="0"/>
          <w:divBdr>
            <w:top w:val="none" w:sz="0" w:space="0" w:color="auto"/>
            <w:left w:val="none" w:sz="0" w:space="0" w:color="auto"/>
            <w:bottom w:val="none" w:sz="0" w:space="0" w:color="auto"/>
            <w:right w:val="none" w:sz="0" w:space="0" w:color="auto"/>
          </w:divBdr>
        </w:div>
      </w:divsChild>
    </w:div>
    <w:div w:id="1615088139">
      <w:bodyDiv w:val="1"/>
      <w:marLeft w:val="0"/>
      <w:marRight w:val="0"/>
      <w:marTop w:val="0"/>
      <w:marBottom w:val="0"/>
      <w:divBdr>
        <w:top w:val="none" w:sz="0" w:space="0" w:color="auto"/>
        <w:left w:val="none" w:sz="0" w:space="0" w:color="auto"/>
        <w:bottom w:val="none" w:sz="0" w:space="0" w:color="auto"/>
        <w:right w:val="none" w:sz="0" w:space="0" w:color="auto"/>
      </w:divBdr>
    </w:div>
    <w:div w:id="1619871009">
      <w:bodyDiv w:val="1"/>
      <w:marLeft w:val="0"/>
      <w:marRight w:val="0"/>
      <w:marTop w:val="0"/>
      <w:marBottom w:val="0"/>
      <w:divBdr>
        <w:top w:val="none" w:sz="0" w:space="0" w:color="auto"/>
        <w:left w:val="none" w:sz="0" w:space="0" w:color="auto"/>
        <w:bottom w:val="none" w:sz="0" w:space="0" w:color="auto"/>
        <w:right w:val="none" w:sz="0" w:space="0" w:color="auto"/>
      </w:divBdr>
    </w:div>
    <w:div w:id="1624924687">
      <w:bodyDiv w:val="1"/>
      <w:marLeft w:val="0"/>
      <w:marRight w:val="0"/>
      <w:marTop w:val="0"/>
      <w:marBottom w:val="0"/>
      <w:divBdr>
        <w:top w:val="none" w:sz="0" w:space="0" w:color="auto"/>
        <w:left w:val="none" w:sz="0" w:space="0" w:color="auto"/>
        <w:bottom w:val="none" w:sz="0" w:space="0" w:color="auto"/>
        <w:right w:val="none" w:sz="0" w:space="0" w:color="auto"/>
      </w:divBdr>
    </w:div>
    <w:div w:id="1650671799">
      <w:bodyDiv w:val="1"/>
      <w:marLeft w:val="0"/>
      <w:marRight w:val="0"/>
      <w:marTop w:val="0"/>
      <w:marBottom w:val="0"/>
      <w:divBdr>
        <w:top w:val="none" w:sz="0" w:space="0" w:color="auto"/>
        <w:left w:val="none" w:sz="0" w:space="0" w:color="auto"/>
        <w:bottom w:val="none" w:sz="0" w:space="0" w:color="auto"/>
        <w:right w:val="none" w:sz="0" w:space="0" w:color="auto"/>
      </w:divBdr>
    </w:div>
    <w:div w:id="1653368029">
      <w:bodyDiv w:val="1"/>
      <w:marLeft w:val="0"/>
      <w:marRight w:val="0"/>
      <w:marTop w:val="0"/>
      <w:marBottom w:val="0"/>
      <w:divBdr>
        <w:top w:val="none" w:sz="0" w:space="0" w:color="auto"/>
        <w:left w:val="none" w:sz="0" w:space="0" w:color="auto"/>
        <w:bottom w:val="none" w:sz="0" w:space="0" w:color="auto"/>
        <w:right w:val="none" w:sz="0" w:space="0" w:color="auto"/>
      </w:divBdr>
      <w:divsChild>
        <w:div w:id="423653557">
          <w:marLeft w:val="480"/>
          <w:marRight w:val="0"/>
          <w:marTop w:val="0"/>
          <w:marBottom w:val="0"/>
          <w:divBdr>
            <w:top w:val="none" w:sz="0" w:space="0" w:color="auto"/>
            <w:left w:val="none" w:sz="0" w:space="0" w:color="auto"/>
            <w:bottom w:val="none" w:sz="0" w:space="0" w:color="auto"/>
            <w:right w:val="none" w:sz="0" w:space="0" w:color="auto"/>
          </w:divBdr>
        </w:div>
        <w:div w:id="1761292527">
          <w:marLeft w:val="480"/>
          <w:marRight w:val="0"/>
          <w:marTop w:val="0"/>
          <w:marBottom w:val="0"/>
          <w:divBdr>
            <w:top w:val="none" w:sz="0" w:space="0" w:color="auto"/>
            <w:left w:val="none" w:sz="0" w:space="0" w:color="auto"/>
            <w:bottom w:val="none" w:sz="0" w:space="0" w:color="auto"/>
            <w:right w:val="none" w:sz="0" w:space="0" w:color="auto"/>
          </w:divBdr>
        </w:div>
        <w:div w:id="1356032850">
          <w:marLeft w:val="480"/>
          <w:marRight w:val="0"/>
          <w:marTop w:val="0"/>
          <w:marBottom w:val="0"/>
          <w:divBdr>
            <w:top w:val="none" w:sz="0" w:space="0" w:color="auto"/>
            <w:left w:val="none" w:sz="0" w:space="0" w:color="auto"/>
            <w:bottom w:val="none" w:sz="0" w:space="0" w:color="auto"/>
            <w:right w:val="none" w:sz="0" w:space="0" w:color="auto"/>
          </w:divBdr>
        </w:div>
        <w:div w:id="1341614791">
          <w:marLeft w:val="480"/>
          <w:marRight w:val="0"/>
          <w:marTop w:val="0"/>
          <w:marBottom w:val="0"/>
          <w:divBdr>
            <w:top w:val="none" w:sz="0" w:space="0" w:color="auto"/>
            <w:left w:val="none" w:sz="0" w:space="0" w:color="auto"/>
            <w:bottom w:val="none" w:sz="0" w:space="0" w:color="auto"/>
            <w:right w:val="none" w:sz="0" w:space="0" w:color="auto"/>
          </w:divBdr>
        </w:div>
        <w:div w:id="1948005509">
          <w:marLeft w:val="480"/>
          <w:marRight w:val="0"/>
          <w:marTop w:val="0"/>
          <w:marBottom w:val="0"/>
          <w:divBdr>
            <w:top w:val="none" w:sz="0" w:space="0" w:color="auto"/>
            <w:left w:val="none" w:sz="0" w:space="0" w:color="auto"/>
            <w:bottom w:val="none" w:sz="0" w:space="0" w:color="auto"/>
            <w:right w:val="none" w:sz="0" w:space="0" w:color="auto"/>
          </w:divBdr>
        </w:div>
        <w:div w:id="1510757451">
          <w:marLeft w:val="480"/>
          <w:marRight w:val="0"/>
          <w:marTop w:val="0"/>
          <w:marBottom w:val="0"/>
          <w:divBdr>
            <w:top w:val="none" w:sz="0" w:space="0" w:color="auto"/>
            <w:left w:val="none" w:sz="0" w:space="0" w:color="auto"/>
            <w:bottom w:val="none" w:sz="0" w:space="0" w:color="auto"/>
            <w:right w:val="none" w:sz="0" w:space="0" w:color="auto"/>
          </w:divBdr>
        </w:div>
        <w:div w:id="1378893402">
          <w:marLeft w:val="480"/>
          <w:marRight w:val="0"/>
          <w:marTop w:val="0"/>
          <w:marBottom w:val="0"/>
          <w:divBdr>
            <w:top w:val="none" w:sz="0" w:space="0" w:color="auto"/>
            <w:left w:val="none" w:sz="0" w:space="0" w:color="auto"/>
            <w:bottom w:val="none" w:sz="0" w:space="0" w:color="auto"/>
            <w:right w:val="none" w:sz="0" w:space="0" w:color="auto"/>
          </w:divBdr>
        </w:div>
        <w:div w:id="785580155">
          <w:marLeft w:val="480"/>
          <w:marRight w:val="0"/>
          <w:marTop w:val="0"/>
          <w:marBottom w:val="0"/>
          <w:divBdr>
            <w:top w:val="none" w:sz="0" w:space="0" w:color="auto"/>
            <w:left w:val="none" w:sz="0" w:space="0" w:color="auto"/>
            <w:bottom w:val="none" w:sz="0" w:space="0" w:color="auto"/>
            <w:right w:val="none" w:sz="0" w:space="0" w:color="auto"/>
          </w:divBdr>
        </w:div>
        <w:div w:id="1864443010">
          <w:marLeft w:val="480"/>
          <w:marRight w:val="0"/>
          <w:marTop w:val="0"/>
          <w:marBottom w:val="0"/>
          <w:divBdr>
            <w:top w:val="none" w:sz="0" w:space="0" w:color="auto"/>
            <w:left w:val="none" w:sz="0" w:space="0" w:color="auto"/>
            <w:bottom w:val="none" w:sz="0" w:space="0" w:color="auto"/>
            <w:right w:val="none" w:sz="0" w:space="0" w:color="auto"/>
          </w:divBdr>
        </w:div>
        <w:div w:id="410977507">
          <w:marLeft w:val="480"/>
          <w:marRight w:val="0"/>
          <w:marTop w:val="0"/>
          <w:marBottom w:val="0"/>
          <w:divBdr>
            <w:top w:val="none" w:sz="0" w:space="0" w:color="auto"/>
            <w:left w:val="none" w:sz="0" w:space="0" w:color="auto"/>
            <w:bottom w:val="none" w:sz="0" w:space="0" w:color="auto"/>
            <w:right w:val="none" w:sz="0" w:space="0" w:color="auto"/>
          </w:divBdr>
        </w:div>
        <w:div w:id="1971279751">
          <w:marLeft w:val="480"/>
          <w:marRight w:val="0"/>
          <w:marTop w:val="0"/>
          <w:marBottom w:val="0"/>
          <w:divBdr>
            <w:top w:val="none" w:sz="0" w:space="0" w:color="auto"/>
            <w:left w:val="none" w:sz="0" w:space="0" w:color="auto"/>
            <w:bottom w:val="none" w:sz="0" w:space="0" w:color="auto"/>
            <w:right w:val="none" w:sz="0" w:space="0" w:color="auto"/>
          </w:divBdr>
        </w:div>
        <w:div w:id="1946889211">
          <w:marLeft w:val="480"/>
          <w:marRight w:val="0"/>
          <w:marTop w:val="0"/>
          <w:marBottom w:val="0"/>
          <w:divBdr>
            <w:top w:val="none" w:sz="0" w:space="0" w:color="auto"/>
            <w:left w:val="none" w:sz="0" w:space="0" w:color="auto"/>
            <w:bottom w:val="none" w:sz="0" w:space="0" w:color="auto"/>
            <w:right w:val="none" w:sz="0" w:space="0" w:color="auto"/>
          </w:divBdr>
        </w:div>
      </w:divsChild>
    </w:div>
    <w:div w:id="1659579800">
      <w:bodyDiv w:val="1"/>
      <w:marLeft w:val="0"/>
      <w:marRight w:val="0"/>
      <w:marTop w:val="0"/>
      <w:marBottom w:val="0"/>
      <w:divBdr>
        <w:top w:val="none" w:sz="0" w:space="0" w:color="auto"/>
        <w:left w:val="none" w:sz="0" w:space="0" w:color="auto"/>
        <w:bottom w:val="none" w:sz="0" w:space="0" w:color="auto"/>
        <w:right w:val="none" w:sz="0" w:space="0" w:color="auto"/>
      </w:divBdr>
    </w:div>
    <w:div w:id="1660033092">
      <w:bodyDiv w:val="1"/>
      <w:marLeft w:val="0"/>
      <w:marRight w:val="0"/>
      <w:marTop w:val="0"/>
      <w:marBottom w:val="0"/>
      <w:divBdr>
        <w:top w:val="none" w:sz="0" w:space="0" w:color="auto"/>
        <w:left w:val="none" w:sz="0" w:space="0" w:color="auto"/>
        <w:bottom w:val="none" w:sz="0" w:space="0" w:color="auto"/>
        <w:right w:val="none" w:sz="0" w:space="0" w:color="auto"/>
      </w:divBdr>
      <w:divsChild>
        <w:div w:id="775828991">
          <w:marLeft w:val="480"/>
          <w:marRight w:val="0"/>
          <w:marTop w:val="0"/>
          <w:marBottom w:val="0"/>
          <w:divBdr>
            <w:top w:val="none" w:sz="0" w:space="0" w:color="auto"/>
            <w:left w:val="none" w:sz="0" w:space="0" w:color="auto"/>
            <w:bottom w:val="none" w:sz="0" w:space="0" w:color="auto"/>
            <w:right w:val="none" w:sz="0" w:space="0" w:color="auto"/>
          </w:divBdr>
        </w:div>
        <w:div w:id="542015051">
          <w:marLeft w:val="480"/>
          <w:marRight w:val="0"/>
          <w:marTop w:val="0"/>
          <w:marBottom w:val="0"/>
          <w:divBdr>
            <w:top w:val="none" w:sz="0" w:space="0" w:color="auto"/>
            <w:left w:val="none" w:sz="0" w:space="0" w:color="auto"/>
            <w:bottom w:val="none" w:sz="0" w:space="0" w:color="auto"/>
            <w:right w:val="none" w:sz="0" w:space="0" w:color="auto"/>
          </w:divBdr>
        </w:div>
        <w:div w:id="632246937">
          <w:marLeft w:val="480"/>
          <w:marRight w:val="0"/>
          <w:marTop w:val="0"/>
          <w:marBottom w:val="0"/>
          <w:divBdr>
            <w:top w:val="none" w:sz="0" w:space="0" w:color="auto"/>
            <w:left w:val="none" w:sz="0" w:space="0" w:color="auto"/>
            <w:bottom w:val="none" w:sz="0" w:space="0" w:color="auto"/>
            <w:right w:val="none" w:sz="0" w:space="0" w:color="auto"/>
          </w:divBdr>
        </w:div>
        <w:div w:id="1497258160">
          <w:marLeft w:val="480"/>
          <w:marRight w:val="0"/>
          <w:marTop w:val="0"/>
          <w:marBottom w:val="0"/>
          <w:divBdr>
            <w:top w:val="none" w:sz="0" w:space="0" w:color="auto"/>
            <w:left w:val="none" w:sz="0" w:space="0" w:color="auto"/>
            <w:bottom w:val="none" w:sz="0" w:space="0" w:color="auto"/>
            <w:right w:val="none" w:sz="0" w:space="0" w:color="auto"/>
          </w:divBdr>
        </w:div>
        <w:div w:id="1928492473">
          <w:marLeft w:val="480"/>
          <w:marRight w:val="0"/>
          <w:marTop w:val="0"/>
          <w:marBottom w:val="0"/>
          <w:divBdr>
            <w:top w:val="none" w:sz="0" w:space="0" w:color="auto"/>
            <w:left w:val="none" w:sz="0" w:space="0" w:color="auto"/>
            <w:bottom w:val="none" w:sz="0" w:space="0" w:color="auto"/>
            <w:right w:val="none" w:sz="0" w:space="0" w:color="auto"/>
          </w:divBdr>
        </w:div>
        <w:div w:id="1726446419">
          <w:marLeft w:val="480"/>
          <w:marRight w:val="0"/>
          <w:marTop w:val="0"/>
          <w:marBottom w:val="0"/>
          <w:divBdr>
            <w:top w:val="none" w:sz="0" w:space="0" w:color="auto"/>
            <w:left w:val="none" w:sz="0" w:space="0" w:color="auto"/>
            <w:bottom w:val="none" w:sz="0" w:space="0" w:color="auto"/>
            <w:right w:val="none" w:sz="0" w:space="0" w:color="auto"/>
          </w:divBdr>
        </w:div>
        <w:div w:id="1257521471">
          <w:marLeft w:val="480"/>
          <w:marRight w:val="0"/>
          <w:marTop w:val="0"/>
          <w:marBottom w:val="0"/>
          <w:divBdr>
            <w:top w:val="none" w:sz="0" w:space="0" w:color="auto"/>
            <w:left w:val="none" w:sz="0" w:space="0" w:color="auto"/>
            <w:bottom w:val="none" w:sz="0" w:space="0" w:color="auto"/>
            <w:right w:val="none" w:sz="0" w:space="0" w:color="auto"/>
          </w:divBdr>
        </w:div>
        <w:div w:id="590968572">
          <w:marLeft w:val="480"/>
          <w:marRight w:val="0"/>
          <w:marTop w:val="0"/>
          <w:marBottom w:val="0"/>
          <w:divBdr>
            <w:top w:val="none" w:sz="0" w:space="0" w:color="auto"/>
            <w:left w:val="none" w:sz="0" w:space="0" w:color="auto"/>
            <w:bottom w:val="none" w:sz="0" w:space="0" w:color="auto"/>
            <w:right w:val="none" w:sz="0" w:space="0" w:color="auto"/>
          </w:divBdr>
        </w:div>
        <w:div w:id="1460031407">
          <w:marLeft w:val="480"/>
          <w:marRight w:val="0"/>
          <w:marTop w:val="0"/>
          <w:marBottom w:val="0"/>
          <w:divBdr>
            <w:top w:val="none" w:sz="0" w:space="0" w:color="auto"/>
            <w:left w:val="none" w:sz="0" w:space="0" w:color="auto"/>
            <w:bottom w:val="none" w:sz="0" w:space="0" w:color="auto"/>
            <w:right w:val="none" w:sz="0" w:space="0" w:color="auto"/>
          </w:divBdr>
        </w:div>
        <w:div w:id="8677299">
          <w:marLeft w:val="480"/>
          <w:marRight w:val="0"/>
          <w:marTop w:val="0"/>
          <w:marBottom w:val="0"/>
          <w:divBdr>
            <w:top w:val="none" w:sz="0" w:space="0" w:color="auto"/>
            <w:left w:val="none" w:sz="0" w:space="0" w:color="auto"/>
            <w:bottom w:val="none" w:sz="0" w:space="0" w:color="auto"/>
            <w:right w:val="none" w:sz="0" w:space="0" w:color="auto"/>
          </w:divBdr>
        </w:div>
        <w:div w:id="1712028291">
          <w:marLeft w:val="480"/>
          <w:marRight w:val="0"/>
          <w:marTop w:val="0"/>
          <w:marBottom w:val="0"/>
          <w:divBdr>
            <w:top w:val="none" w:sz="0" w:space="0" w:color="auto"/>
            <w:left w:val="none" w:sz="0" w:space="0" w:color="auto"/>
            <w:bottom w:val="none" w:sz="0" w:space="0" w:color="auto"/>
            <w:right w:val="none" w:sz="0" w:space="0" w:color="auto"/>
          </w:divBdr>
        </w:div>
        <w:div w:id="566500544">
          <w:marLeft w:val="480"/>
          <w:marRight w:val="0"/>
          <w:marTop w:val="0"/>
          <w:marBottom w:val="0"/>
          <w:divBdr>
            <w:top w:val="none" w:sz="0" w:space="0" w:color="auto"/>
            <w:left w:val="none" w:sz="0" w:space="0" w:color="auto"/>
            <w:bottom w:val="none" w:sz="0" w:space="0" w:color="auto"/>
            <w:right w:val="none" w:sz="0" w:space="0" w:color="auto"/>
          </w:divBdr>
        </w:div>
        <w:div w:id="184564537">
          <w:marLeft w:val="480"/>
          <w:marRight w:val="0"/>
          <w:marTop w:val="0"/>
          <w:marBottom w:val="0"/>
          <w:divBdr>
            <w:top w:val="none" w:sz="0" w:space="0" w:color="auto"/>
            <w:left w:val="none" w:sz="0" w:space="0" w:color="auto"/>
            <w:bottom w:val="none" w:sz="0" w:space="0" w:color="auto"/>
            <w:right w:val="none" w:sz="0" w:space="0" w:color="auto"/>
          </w:divBdr>
        </w:div>
        <w:div w:id="624502984">
          <w:marLeft w:val="480"/>
          <w:marRight w:val="0"/>
          <w:marTop w:val="0"/>
          <w:marBottom w:val="0"/>
          <w:divBdr>
            <w:top w:val="none" w:sz="0" w:space="0" w:color="auto"/>
            <w:left w:val="none" w:sz="0" w:space="0" w:color="auto"/>
            <w:bottom w:val="none" w:sz="0" w:space="0" w:color="auto"/>
            <w:right w:val="none" w:sz="0" w:space="0" w:color="auto"/>
          </w:divBdr>
        </w:div>
        <w:div w:id="533470636">
          <w:marLeft w:val="480"/>
          <w:marRight w:val="0"/>
          <w:marTop w:val="0"/>
          <w:marBottom w:val="0"/>
          <w:divBdr>
            <w:top w:val="none" w:sz="0" w:space="0" w:color="auto"/>
            <w:left w:val="none" w:sz="0" w:space="0" w:color="auto"/>
            <w:bottom w:val="none" w:sz="0" w:space="0" w:color="auto"/>
            <w:right w:val="none" w:sz="0" w:space="0" w:color="auto"/>
          </w:divBdr>
        </w:div>
        <w:div w:id="1512642914">
          <w:marLeft w:val="480"/>
          <w:marRight w:val="0"/>
          <w:marTop w:val="0"/>
          <w:marBottom w:val="0"/>
          <w:divBdr>
            <w:top w:val="none" w:sz="0" w:space="0" w:color="auto"/>
            <w:left w:val="none" w:sz="0" w:space="0" w:color="auto"/>
            <w:bottom w:val="none" w:sz="0" w:space="0" w:color="auto"/>
            <w:right w:val="none" w:sz="0" w:space="0" w:color="auto"/>
          </w:divBdr>
        </w:div>
      </w:divsChild>
    </w:div>
    <w:div w:id="1666787041">
      <w:bodyDiv w:val="1"/>
      <w:marLeft w:val="0"/>
      <w:marRight w:val="0"/>
      <w:marTop w:val="0"/>
      <w:marBottom w:val="0"/>
      <w:divBdr>
        <w:top w:val="none" w:sz="0" w:space="0" w:color="auto"/>
        <w:left w:val="none" w:sz="0" w:space="0" w:color="auto"/>
        <w:bottom w:val="none" w:sz="0" w:space="0" w:color="auto"/>
        <w:right w:val="none" w:sz="0" w:space="0" w:color="auto"/>
      </w:divBdr>
      <w:divsChild>
        <w:div w:id="174419530">
          <w:marLeft w:val="480"/>
          <w:marRight w:val="0"/>
          <w:marTop w:val="0"/>
          <w:marBottom w:val="0"/>
          <w:divBdr>
            <w:top w:val="none" w:sz="0" w:space="0" w:color="auto"/>
            <w:left w:val="none" w:sz="0" w:space="0" w:color="auto"/>
            <w:bottom w:val="none" w:sz="0" w:space="0" w:color="auto"/>
            <w:right w:val="none" w:sz="0" w:space="0" w:color="auto"/>
          </w:divBdr>
        </w:div>
        <w:div w:id="887687241">
          <w:marLeft w:val="480"/>
          <w:marRight w:val="0"/>
          <w:marTop w:val="0"/>
          <w:marBottom w:val="0"/>
          <w:divBdr>
            <w:top w:val="none" w:sz="0" w:space="0" w:color="auto"/>
            <w:left w:val="none" w:sz="0" w:space="0" w:color="auto"/>
            <w:bottom w:val="none" w:sz="0" w:space="0" w:color="auto"/>
            <w:right w:val="none" w:sz="0" w:space="0" w:color="auto"/>
          </w:divBdr>
        </w:div>
        <w:div w:id="1926302672">
          <w:marLeft w:val="480"/>
          <w:marRight w:val="0"/>
          <w:marTop w:val="0"/>
          <w:marBottom w:val="0"/>
          <w:divBdr>
            <w:top w:val="none" w:sz="0" w:space="0" w:color="auto"/>
            <w:left w:val="none" w:sz="0" w:space="0" w:color="auto"/>
            <w:bottom w:val="none" w:sz="0" w:space="0" w:color="auto"/>
            <w:right w:val="none" w:sz="0" w:space="0" w:color="auto"/>
          </w:divBdr>
        </w:div>
        <w:div w:id="1153638010">
          <w:marLeft w:val="480"/>
          <w:marRight w:val="0"/>
          <w:marTop w:val="0"/>
          <w:marBottom w:val="0"/>
          <w:divBdr>
            <w:top w:val="none" w:sz="0" w:space="0" w:color="auto"/>
            <w:left w:val="none" w:sz="0" w:space="0" w:color="auto"/>
            <w:bottom w:val="none" w:sz="0" w:space="0" w:color="auto"/>
            <w:right w:val="none" w:sz="0" w:space="0" w:color="auto"/>
          </w:divBdr>
        </w:div>
        <w:div w:id="1304047743">
          <w:marLeft w:val="480"/>
          <w:marRight w:val="0"/>
          <w:marTop w:val="0"/>
          <w:marBottom w:val="0"/>
          <w:divBdr>
            <w:top w:val="none" w:sz="0" w:space="0" w:color="auto"/>
            <w:left w:val="none" w:sz="0" w:space="0" w:color="auto"/>
            <w:bottom w:val="none" w:sz="0" w:space="0" w:color="auto"/>
            <w:right w:val="none" w:sz="0" w:space="0" w:color="auto"/>
          </w:divBdr>
        </w:div>
        <w:div w:id="2076316032">
          <w:marLeft w:val="480"/>
          <w:marRight w:val="0"/>
          <w:marTop w:val="0"/>
          <w:marBottom w:val="0"/>
          <w:divBdr>
            <w:top w:val="none" w:sz="0" w:space="0" w:color="auto"/>
            <w:left w:val="none" w:sz="0" w:space="0" w:color="auto"/>
            <w:bottom w:val="none" w:sz="0" w:space="0" w:color="auto"/>
            <w:right w:val="none" w:sz="0" w:space="0" w:color="auto"/>
          </w:divBdr>
        </w:div>
      </w:divsChild>
    </w:div>
    <w:div w:id="1670867708">
      <w:bodyDiv w:val="1"/>
      <w:marLeft w:val="0"/>
      <w:marRight w:val="0"/>
      <w:marTop w:val="0"/>
      <w:marBottom w:val="0"/>
      <w:divBdr>
        <w:top w:val="none" w:sz="0" w:space="0" w:color="auto"/>
        <w:left w:val="none" w:sz="0" w:space="0" w:color="auto"/>
        <w:bottom w:val="none" w:sz="0" w:space="0" w:color="auto"/>
        <w:right w:val="none" w:sz="0" w:space="0" w:color="auto"/>
      </w:divBdr>
      <w:divsChild>
        <w:div w:id="1242374999">
          <w:marLeft w:val="480"/>
          <w:marRight w:val="0"/>
          <w:marTop w:val="0"/>
          <w:marBottom w:val="0"/>
          <w:divBdr>
            <w:top w:val="none" w:sz="0" w:space="0" w:color="auto"/>
            <w:left w:val="none" w:sz="0" w:space="0" w:color="auto"/>
            <w:bottom w:val="none" w:sz="0" w:space="0" w:color="auto"/>
            <w:right w:val="none" w:sz="0" w:space="0" w:color="auto"/>
          </w:divBdr>
        </w:div>
        <w:div w:id="1175723807">
          <w:marLeft w:val="480"/>
          <w:marRight w:val="0"/>
          <w:marTop w:val="0"/>
          <w:marBottom w:val="0"/>
          <w:divBdr>
            <w:top w:val="none" w:sz="0" w:space="0" w:color="auto"/>
            <w:left w:val="none" w:sz="0" w:space="0" w:color="auto"/>
            <w:bottom w:val="none" w:sz="0" w:space="0" w:color="auto"/>
            <w:right w:val="none" w:sz="0" w:space="0" w:color="auto"/>
          </w:divBdr>
        </w:div>
        <w:div w:id="45884414">
          <w:marLeft w:val="480"/>
          <w:marRight w:val="0"/>
          <w:marTop w:val="0"/>
          <w:marBottom w:val="0"/>
          <w:divBdr>
            <w:top w:val="none" w:sz="0" w:space="0" w:color="auto"/>
            <w:left w:val="none" w:sz="0" w:space="0" w:color="auto"/>
            <w:bottom w:val="none" w:sz="0" w:space="0" w:color="auto"/>
            <w:right w:val="none" w:sz="0" w:space="0" w:color="auto"/>
          </w:divBdr>
        </w:div>
        <w:div w:id="1811365646">
          <w:marLeft w:val="480"/>
          <w:marRight w:val="0"/>
          <w:marTop w:val="0"/>
          <w:marBottom w:val="0"/>
          <w:divBdr>
            <w:top w:val="none" w:sz="0" w:space="0" w:color="auto"/>
            <w:left w:val="none" w:sz="0" w:space="0" w:color="auto"/>
            <w:bottom w:val="none" w:sz="0" w:space="0" w:color="auto"/>
            <w:right w:val="none" w:sz="0" w:space="0" w:color="auto"/>
          </w:divBdr>
        </w:div>
        <w:div w:id="72556277">
          <w:marLeft w:val="480"/>
          <w:marRight w:val="0"/>
          <w:marTop w:val="0"/>
          <w:marBottom w:val="0"/>
          <w:divBdr>
            <w:top w:val="none" w:sz="0" w:space="0" w:color="auto"/>
            <w:left w:val="none" w:sz="0" w:space="0" w:color="auto"/>
            <w:bottom w:val="none" w:sz="0" w:space="0" w:color="auto"/>
            <w:right w:val="none" w:sz="0" w:space="0" w:color="auto"/>
          </w:divBdr>
        </w:div>
        <w:div w:id="829490166">
          <w:marLeft w:val="480"/>
          <w:marRight w:val="0"/>
          <w:marTop w:val="0"/>
          <w:marBottom w:val="0"/>
          <w:divBdr>
            <w:top w:val="none" w:sz="0" w:space="0" w:color="auto"/>
            <w:left w:val="none" w:sz="0" w:space="0" w:color="auto"/>
            <w:bottom w:val="none" w:sz="0" w:space="0" w:color="auto"/>
            <w:right w:val="none" w:sz="0" w:space="0" w:color="auto"/>
          </w:divBdr>
        </w:div>
        <w:div w:id="68620650">
          <w:marLeft w:val="480"/>
          <w:marRight w:val="0"/>
          <w:marTop w:val="0"/>
          <w:marBottom w:val="0"/>
          <w:divBdr>
            <w:top w:val="none" w:sz="0" w:space="0" w:color="auto"/>
            <w:left w:val="none" w:sz="0" w:space="0" w:color="auto"/>
            <w:bottom w:val="none" w:sz="0" w:space="0" w:color="auto"/>
            <w:right w:val="none" w:sz="0" w:space="0" w:color="auto"/>
          </w:divBdr>
        </w:div>
        <w:div w:id="732700561">
          <w:marLeft w:val="480"/>
          <w:marRight w:val="0"/>
          <w:marTop w:val="0"/>
          <w:marBottom w:val="0"/>
          <w:divBdr>
            <w:top w:val="none" w:sz="0" w:space="0" w:color="auto"/>
            <w:left w:val="none" w:sz="0" w:space="0" w:color="auto"/>
            <w:bottom w:val="none" w:sz="0" w:space="0" w:color="auto"/>
            <w:right w:val="none" w:sz="0" w:space="0" w:color="auto"/>
          </w:divBdr>
        </w:div>
        <w:div w:id="291329300">
          <w:marLeft w:val="480"/>
          <w:marRight w:val="0"/>
          <w:marTop w:val="0"/>
          <w:marBottom w:val="0"/>
          <w:divBdr>
            <w:top w:val="none" w:sz="0" w:space="0" w:color="auto"/>
            <w:left w:val="none" w:sz="0" w:space="0" w:color="auto"/>
            <w:bottom w:val="none" w:sz="0" w:space="0" w:color="auto"/>
            <w:right w:val="none" w:sz="0" w:space="0" w:color="auto"/>
          </w:divBdr>
        </w:div>
        <w:div w:id="2099983151">
          <w:marLeft w:val="480"/>
          <w:marRight w:val="0"/>
          <w:marTop w:val="0"/>
          <w:marBottom w:val="0"/>
          <w:divBdr>
            <w:top w:val="none" w:sz="0" w:space="0" w:color="auto"/>
            <w:left w:val="none" w:sz="0" w:space="0" w:color="auto"/>
            <w:bottom w:val="none" w:sz="0" w:space="0" w:color="auto"/>
            <w:right w:val="none" w:sz="0" w:space="0" w:color="auto"/>
          </w:divBdr>
        </w:div>
        <w:div w:id="579214247">
          <w:marLeft w:val="480"/>
          <w:marRight w:val="0"/>
          <w:marTop w:val="0"/>
          <w:marBottom w:val="0"/>
          <w:divBdr>
            <w:top w:val="none" w:sz="0" w:space="0" w:color="auto"/>
            <w:left w:val="none" w:sz="0" w:space="0" w:color="auto"/>
            <w:bottom w:val="none" w:sz="0" w:space="0" w:color="auto"/>
            <w:right w:val="none" w:sz="0" w:space="0" w:color="auto"/>
          </w:divBdr>
        </w:div>
      </w:divsChild>
    </w:div>
    <w:div w:id="1675913612">
      <w:bodyDiv w:val="1"/>
      <w:marLeft w:val="0"/>
      <w:marRight w:val="0"/>
      <w:marTop w:val="0"/>
      <w:marBottom w:val="0"/>
      <w:divBdr>
        <w:top w:val="none" w:sz="0" w:space="0" w:color="auto"/>
        <w:left w:val="none" w:sz="0" w:space="0" w:color="auto"/>
        <w:bottom w:val="none" w:sz="0" w:space="0" w:color="auto"/>
        <w:right w:val="none" w:sz="0" w:space="0" w:color="auto"/>
      </w:divBdr>
    </w:div>
    <w:div w:id="1679113220">
      <w:bodyDiv w:val="1"/>
      <w:marLeft w:val="0"/>
      <w:marRight w:val="0"/>
      <w:marTop w:val="0"/>
      <w:marBottom w:val="0"/>
      <w:divBdr>
        <w:top w:val="none" w:sz="0" w:space="0" w:color="auto"/>
        <w:left w:val="none" w:sz="0" w:space="0" w:color="auto"/>
        <w:bottom w:val="none" w:sz="0" w:space="0" w:color="auto"/>
        <w:right w:val="none" w:sz="0" w:space="0" w:color="auto"/>
      </w:divBdr>
      <w:divsChild>
        <w:div w:id="2104715874">
          <w:marLeft w:val="480"/>
          <w:marRight w:val="0"/>
          <w:marTop w:val="0"/>
          <w:marBottom w:val="0"/>
          <w:divBdr>
            <w:top w:val="none" w:sz="0" w:space="0" w:color="auto"/>
            <w:left w:val="none" w:sz="0" w:space="0" w:color="auto"/>
            <w:bottom w:val="none" w:sz="0" w:space="0" w:color="auto"/>
            <w:right w:val="none" w:sz="0" w:space="0" w:color="auto"/>
          </w:divBdr>
        </w:div>
        <w:div w:id="1223712062">
          <w:marLeft w:val="480"/>
          <w:marRight w:val="0"/>
          <w:marTop w:val="0"/>
          <w:marBottom w:val="0"/>
          <w:divBdr>
            <w:top w:val="none" w:sz="0" w:space="0" w:color="auto"/>
            <w:left w:val="none" w:sz="0" w:space="0" w:color="auto"/>
            <w:bottom w:val="none" w:sz="0" w:space="0" w:color="auto"/>
            <w:right w:val="none" w:sz="0" w:space="0" w:color="auto"/>
          </w:divBdr>
        </w:div>
        <w:div w:id="1077091917">
          <w:marLeft w:val="480"/>
          <w:marRight w:val="0"/>
          <w:marTop w:val="0"/>
          <w:marBottom w:val="0"/>
          <w:divBdr>
            <w:top w:val="none" w:sz="0" w:space="0" w:color="auto"/>
            <w:left w:val="none" w:sz="0" w:space="0" w:color="auto"/>
            <w:bottom w:val="none" w:sz="0" w:space="0" w:color="auto"/>
            <w:right w:val="none" w:sz="0" w:space="0" w:color="auto"/>
          </w:divBdr>
        </w:div>
        <w:div w:id="1875341489">
          <w:marLeft w:val="480"/>
          <w:marRight w:val="0"/>
          <w:marTop w:val="0"/>
          <w:marBottom w:val="0"/>
          <w:divBdr>
            <w:top w:val="none" w:sz="0" w:space="0" w:color="auto"/>
            <w:left w:val="none" w:sz="0" w:space="0" w:color="auto"/>
            <w:bottom w:val="none" w:sz="0" w:space="0" w:color="auto"/>
            <w:right w:val="none" w:sz="0" w:space="0" w:color="auto"/>
          </w:divBdr>
        </w:div>
        <w:div w:id="1850607134">
          <w:marLeft w:val="480"/>
          <w:marRight w:val="0"/>
          <w:marTop w:val="0"/>
          <w:marBottom w:val="0"/>
          <w:divBdr>
            <w:top w:val="none" w:sz="0" w:space="0" w:color="auto"/>
            <w:left w:val="none" w:sz="0" w:space="0" w:color="auto"/>
            <w:bottom w:val="none" w:sz="0" w:space="0" w:color="auto"/>
            <w:right w:val="none" w:sz="0" w:space="0" w:color="auto"/>
          </w:divBdr>
        </w:div>
        <w:div w:id="849030361">
          <w:marLeft w:val="480"/>
          <w:marRight w:val="0"/>
          <w:marTop w:val="0"/>
          <w:marBottom w:val="0"/>
          <w:divBdr>
            <w:top w:val="none" w:sz="0" w:space="0" w:color="auto"/>
            <w:left w:val="none" w:sz="0" w:space="0" w:color="auto"/>
            <w:bottom w:val="none" w:sz="0" w:space="0" w:color="auto"/>
            <w:right w:val="none" w:sz="0" w:space="0" w:color="auto"/>
          </w:divBdr>
        </w:div>
        <w:div w:id="84762797">
          <w:marLeft w:val="480"/>
          <w:marRight w:val="0"/>
          <w:marTop w:val="0"/>
          <w:marBottom w:val="0"/>
          <w:divBdr>
            <w:top w:val="none" w:sz="0" w:space="0" w:color="auto"/>
            <w:left w:val="none" w:sz="0" w:space="0" w:color="auto"/>
            <w:bottom w:val="none" w:sz="0" w:space="0" w:color="auto"/>
            <w:right w:val="none" w:sz="0" w:space="0" w:color="auto"/>
          </w:divBdr>
        </w:div>
        <w:div w:id="58940101">
          <w:marLeft w:val="480"/>
          <w:marRight w:val="0"/>
          <w:marTop w:val="0"/>
          <w:marBottom w:val="0"/>
          <w:divBdr>
            <w:top w:val="none" w:sz="0" w:space="0" w:color="auto"/>
            <w:left w:val="none" w:sz="0" w:space="0" w:color="auto"/>
            <w:bottom w:val="none" w:sz="0" w:space="0" w:color="auto"/>
            <w:right w:val="none" w:sz="0" w:space="0" w:color="auto"/>
          </w:divBdr>
        </w:div>
        <w:div w:id="1213080508">
          <w:marLeft w:val="480"/>
          <w:marRight w:val="0"/>
          <w:marTop w:val="0"/>
          <w:marBottom w:val="0"/>
          <w:divBdr>
            <w:top w:val="none" w:sz="0" w:space="0" w:color="auto"/>
            <w:left w:val="none" w:sz="0" w:space="0" w:color="auto"/>
            <w:bottom w:val="none" w:sz="0" w:space="0" w:color="auto"/>
            <w:right w:val="none" w:sz="0" w:space="0" w:color="auto"/>
          </w:divBdr>
        </w:div>
      </w:divsChild>
    </w:div>
    <w:div w:id="1696344591">
      <w:bodyDiv w:val="1"/>
      <w:marLeft w:val="0"/>
      <w:marRight w:val="0"/>
      <w:marTop w:val="0"/>
      <w:marBottom w:val="0"/>
      <w:divBdr>
        <w:top w:val="none" w:sz="0" w:space="0" w:color="auto"/>
        <w:left w:val="none" w:sz="0" w:space="0" w:color="auto"/>
        <w:bottom w:val="none" w:sz="0" w:space="0" w:color="auto"/>
        <w:right w:val="none" w:sz="0" w:space="0" w:color="auto"/>
      </w:divBdr>
    </w:div>
    <w:div w:id="1713070883">
      <w:bodyDiv w:val="1"/>
      <w:marLeft w:val="0"/>
      <w:marRight w:val="0"/>
      <w:marTop w:val="0"/>
      <w:marBottom w:val="0"/>
      <w:divBdr>
        <w:top w:val="none" w:sz="0" w:space="0" w:color="auto"/>
        <w:left w:val="none" w:sz="0" w:space="0" w:color="auto"/>
        <w:bottom w:val="none" w:sz="0" w:space="0" w:color="auto"/>
        <w:right w:val="none" w:sz="0" w:space="0" w:color="auto"/>
      </w:divBdr>
      <w:divsChild>
        <w:div w:id="404495898">
          <w:marLeft w:val="480"/>
          <w:marRight w:val="0"/>
          <w:marTop w:val="0"/>
          <w:marBottom w:val="0"/>
          <w:divBdr>
            <w:top w:val="none" w:sz="0" w:space="0" w:color="auto"/>
            <w:left w:val="none" w:sz="0" w:space="0" w:color="auto"/>
            <w:bottom w:val="none" w:sz="0" w:space="0" w:color="auto"/>
            <w:right w:val="none" w:sz="0" w:space="0" w:color="auto"/>
          </w:divBdr>
        </w:div>
        <w:div w:id="1292638890">
          <w:marLeft w:val="480"/>
          <w:marRight w:val="0"/>
          <w:marTop w:val="0"/>
          <w:marBottom w:val="0"/>
          <w:divBdr>
            <w:top w:val="none" w:sz="0" w:space="0" w:color="auto"/>
            <w:left w:val="none" w:sz="0" w:space="0" w:color="auto"/>
            <w:bottom w:val="none" w:sz="0" w:space="0" w:color="auto"/>
            <w:right w:val="none" w:sz="0" w:space="0" w:color="auto"/>
          </w:divBdr>
        </w:div>
        <w:div w:id="2005165870">
          <w:marLeft w:val="480"/>
          <w:marRight w:val="0"/>
          <w:marTop w:val="0"/>
          <w:marBottom w:val="0"/>
          <w:divBdr>
            <w:top w:val="none" w:sz="0" w:space="0" w:color="auto"/>
            <w:left w:val="none" w:sz="0" w:space="0" w:color="auto"/>
            <w:bottom w:val="none" w:sz="0" w:space="0" w:color="auto"/>
            <w:right w:val="none" w:sz="0" w:space="0" w:color="auto"/>
          </w:divBdr>
        </w:div>
        <w:div w:id="1850486412">
          <w:marLeft w:val="480"/>
          <w:marRight w:val="0"/>
          <w:marTop w:val="0"/>
          <w:marBottom w:val="0"/>
          <w:divBdr>
            <w:top w:val="none" w:sz="0" w:space="0" w:color="auto"/>
            <w:left w:val="none" w:sz="0" w:space="0" w:color="auto"/>
            <w:bottom w:val="none" w:sz="0" w:space="0" w:color="auto"/>
            <w:right w:val="none" w:sz="0" w:space="0" w:color="auto"/>
          </w:divBdr>
        </w:div>
        <w:div w:id="1262446455">
          <w:marLeft w:val="480"/>
          <w:marRight w:val="0"/>
          <w:marTop w:val="0"/>
          <w:marBottom w:val="0"/>
          <w:divBdr>
            <w:top w:val="none" w:sz="0" w:space="0" w:color="auto"/>
            <w:left w:val="none" w:sz="0" w:space="0" w:color="auto"/>
            <w:bottom w:val="none" w:sz="0" w:space="0" w:color="auto"/>
            <w:right w:val="none" w:sz="0" w:space="0" w:color="auto"/>
          </w:divBdr>
        </w:div>
        <w:div w:id="1691373307">
          <w:marLeft w:val="480"/>
          <w:marRight w:val="0"/>
          <w:marTop w:val="0"/>
          <w:marBottom w:val="0"/>
          <w:divBdr>
            <w:top w:val="none" w:sz="0" w:space="0" w:color="auto"/>
            <w:left w:val="none" w:sz="0" w:space="0" w:color="auto"/>
            <w:bottom w:val="none" w:sz="0" w:space="0" w:color="auto"/>
            <w:right w:val="none" w:sz="0" w:space="0" w:color="auto"/>
          </w:divBdr>
        </w:div>
        <w:div w:id="289169191">
          <w:marLeft w:val="480"/>
          <w:marRight w:val="0"/>
          <w:marTop w:val="0"/>
          <w:marBottom w:val="0"/>
          <w:divBdr>
            <w:top w:val="none" w:sz="0" w:space="0" w:color="auto"/>
            <w:left w:val="none" w:sz="0" w:space="0" w:color="auto"/>
            <w:bottom w:val="none" w:sz="0" w:space="0" w:color="auto"/>
            <w:right w:val="none" w:sz="0" w:space="0" w:color="auto"/>
          </w:divBdr>
        </w:div>
        <w:div w:id="1925411693">
          <w:marLeft w:val="480"/>
          <w:marRight w:val="0"/>
          <w:marTop w:val="0"/>
          <w:marBottom w:val="0"/>
          <w:divBdr>
            <w:top w:val="none" w:sz="0" w:space="0" w:color="auto"/>
            <w:left w:val="none" w:sz="0" w:space="0" w:color="auto"/>
            <w:bottom w:val="none" w:sz="0" w:space="0" w:color="auto"/>
            <w:right w:val="none" w:sz="0" w:space="0" w:color="auto"/>
          </w:divBdr>
        </w:div>
        <w:div w:id="1229657109">
          <w:marLeft w:val="480"/>
          <w:marRight w:val="0"/>
          <w:marTop w:val="0"/>
          <w:marBottom w:val="0"/>
          <w:divBdr>
            <w:top w:val="none" w:sz="0" w:space="0" w:color="auto"/>
            <w:left w:val="none" w:sz="0" w:space="0" w:color="auto"/>
            <w:bottom w:val="none" w:sz="0" w:space="0" w:color="auto"/>
            <w:right w:val="none" w:sz="0" w:space="0" w:color="auto"/>
          </w:divBdr>
        </w:div>
        <w:div w:id="1793136023">
          <w:marLeft w:val="480"/>
          <w:marRight w:val="0"/>
          <w:marTop w:val="0"/>
          <w:marBottom w:val="0"/>
          <w:divBdr>
            <w:top w:val="none" w:sz="0" w:space="0" w:color="auto"/>
            <w:left w:val="none" w:sz="0" w:space="0" w:color="auto"/>
            <w:bottom w:val="none" w:sz="0" w:space="0" w:color="auto"/>
            <w:right w:val="none" w:sz="0" w:space="0" w:color="auto"/>
          </w:divBdr>
        </w:div>
        <w:div w:id="1250768719">
          <w:marLeft w:val="480"/>
          <w:marRight w:val="0"/>
          <w:marTop w:val="0"/>
          <w:marBottom w:val="0"/>
          <w:divBdr>
            <w:top w:val="none" w:sz="0" w:space="0" w:color="auto"/>
            <w:left w:val="none" w:sz="0" w:space="0" w:color="auto"/>
            <w:bottom w:val="none" w:sz="0" w:space="0" w:color="auto"/>
            <w:right w:val="none" w:sz="0" w:space="0" w:color="auto"/>
          </w:divBdr>
        </w:div>
        <w:div w:id="1945766184">
          <w:marLeft w:val="480"/>
          <w:marRight w:val="0"/>
          <w:marTop w:val="0"/>
          <w:marBottom w:val="0"/>
          <w:divBdr>
            <w:top w:val="none" w:sz="0" w:space="0" w:color="auto"/>
            <w:left w:val="none" w:sz="0" w:space="0" w:color="auto"/>
            <w:bottom w:val="none" w:sz="0" w:space="0" w:color="auto"/>
            <w:right w:val="none" w:sz="0" w:space="0" w:color="auto"/>
          </w:divBdr>
        </w:div>
        <w:div w:id="1167943230">
          <w:marLeft w:val="480"/>
          <w:marRight w:val="0"/>
          <w:marTop w:val="0"/>
          <w:marBottom w:val="0"/>
          <w:divBdr>
            <w:top w:val="none" w:sz="0" w:space="0" w:color="auto"/>
            <w:left w:val="none" w:sz="0" w:space="0" w:color="auto"/>
            <w:bottom w:val="none" w:sz="0" w:space="0" w:color="auto"/>
            <w:right w:val="none" w:sz="0" w:space="0" w:color="auto"/>
          </w:divBdr>
        </w:div>
        <w:div w:id="31808216">
          <w:marLeft w:val="480"/>
          <w:marRight w:val="0"/>
          <w:marTop w:val="0"/>
          <w:marBottom w:val="0"/>
          <w:divBdr>
            <w:top w:val="none" w:sz="0" w:space="0" w:color="auto"/>
            <w:left w:val="none" w:sz="0" w:space="0" w:color="auto"/>
            <w:bottom w:val="none" w:sz="0" w:space="0" w:color="auto"/>
            <w:right w:val="none" w:sz="0" w:space="0" w:color="auto"/>
          </w:divBdr>
        </w:div>
        <w:div w:id="1098257315">
          <w:marLeft w:val="480"/>
          <w:marRight w:val="0"/>
          <w:marTop w:val="0"/>
          <w:marBottom w:val="0"/>
          <w:divBdr>
            <w:top w:val="none" w:sz="0" w:space="0" w:color="auto"/>
            <w:left w:val="none" w:sz="0" w:space="0" w:color="auto"/>
            <w:bottom w:val="none" w:sz="0" w:space="0" w:color="auto"/>
            <w:right w:val="none" w:sz="0" w:space="0" w:color="auto"/>
          </w:divBdr>
        </w:div>
        <w:div w:id="1721974476">
          <w:marLeft w:val="480"/>
          <w:marRight w:val="0"/>
          <w:marTop w:val="0"/>
          <w:marBottom w:val="0"/>
          <w:divBdr>
            <w:top w:val="none" w:sz="0" w:space="0" w:color="auto"/>
            <w:left w:val="none" w:sz="0" w:space="0" w:color="auto"/>
            <w:bottom w:val="none" w:sz="0" w:space="0" w:color="auto"/>
            <w:right w:val="none" w:sz="0" w:space="0" w:color="auto"/>
          </w:divBdr>
        </w:div>
        <w:div w:id="1107966888">
          <w:marLeft w:val="480"/>
          <w:marRight w:val="0"/>
          <w:marTop w:val="0"/>
          <w:marBottom w:val="0"/>
          <w:divBdr>
            <w:top w:val="none" w:sz="0" w:space="0" w:color="auto"/>
            <w:left w:val="none" w:sz="0" w:space="0" w:color="auto"/>
            <w:bottom w:val="none" w:sz="0" w:space="0" w:color="auto"/>
            <w:right w:val="none" w:sz="0" w:space="0" w:color="auto"/>
          </w:divBdr>
        </w:div>
        <w:div w:id="1032416043">
          <w:marLeft w:val="480"/>
          <w:marRight w:val="0"/>
          <w:marTop w:val="0"/>
          <w:marBottom w:val="0"/>
          <w:divBdr>
            <w:top w:val="none" w:sz="0" w:space="0" w:color="auto"/>
            <w:left w:val="none" w:sz="0" w:space="0" w:color="auto"/>
            <w:bottom w:val="none" w:sz="0" w:space="0" w:color="auto"/>
            <w:right w:val="none" w:sz="0" w:space="0" w:color="auto"/>
          </w:divBdr>
        </w:div>
        <w:div w:id="1956447076">
          <w:marLeft w:val="480"/>
          <w:marRight w:val="0"/>
          <w:marTop w:val="0"/>
          <w:marBottom w:val="0"/>
          <w:divBdr>
            <w:top w:val="none" w:sz="0" w:space="0" w:color="auto"/>
            <w:left w:val="none" w:sz="0" w:space="0" w:color="auto"/>
            <w:bottom w:val="none" w:sz="0" w:space="0" w:color="auto"/>
            <w:right w:val="none" w:sz="0" w:space="0" w:color="auto"/>
          </w:divBdr>
        </w:div>
        <w:div w:id="248538802">
          <w:marLeft w:val="480"/>
          <w:marRight w:val="0"/>
          <w:marTop w:val="0"/>
          <w:marBottom w:val="0"/>
          <w:divBdr>
            <w:top w:val="none" w:sz="0" w:space="0" w:color="auto"/>
            <w:left w:val="none" w:sz="0" w:space="0" w:color="auto"/>
            <w:bottom w:val="none" w:sz="0" w:space="0" w:color="auto"/>
            <w:right w:val="none" w:sz="0" w:space="0" w:color="auto"/>
          </w:divBdr>
        </w:div>
      </w:divsChild>
    </w:div>
    <w:div w:id="1730960163">
      <w:bodyDiv w:val="1"/>
      <w:marLeft w:val="0"/>
      <w:marRight w:val="0"/>
      <w:marTop w:val="0"/>
      <w:marBottom w:val="0"/>
      <w:divBdr>
        <w:top w:val="none" w:sz="0" w:space="0" w:color="auto"/>
        <w:left w:val="none" w:sz="0" w:space="0" w:color="auto"/>
        <w:bottom w:val="none" w:sz="0" w:space="0" w:color="auto"/>
        <w:right w:val="none" w:sz="0" w:space="0" w:color="auto"/>
      </w:divBdr>
    </w:div>
    <w:div w:id="1733189289">
      <w:bodyDiv w:val="1"/>
      <w:marLeft w:val="0"/>
      <w:marRight w:val="0"/>
      <w:marTop w:val="0"/>
      <w:marBottom w:val="0"/>
      <w:divBdr>
        <w:top w:val="none" w:sz="0" w:space="0" w:color="auto"/>
        <w:left w:val="none" w:sz="0" w:space="0" w:color="auto"/>
        <w:bottom w:val="none" w:sz="0" w:space="0" w:color="auto"/>
        <w:right w:val="none" w:sz="0" w:space="0" w:color="auto"/>
      </w:divBdr>
      <w:divsChild>
        <w:div w:id="410543736">
          <w:marLeft w:val="480"/>
          <w:marRight w:val="0"/>
          <w:marTop w:val="0"/>
          <w:marBottom w:val="0"/>
          <w:divBdr>
            <w:top w:val="none" w:sz="0" w:space="0" w:color="auto"/>
            <w:left w:val="none" w:sz="0" w:space="0" w:color="auto"/>
            <w:bottom w:val="none" w:sz="0" w:space="0" w:color="auto"/>
            <w:right w:val="none" w:sz="0" w:space="0" w:color="auto"/>
          </w:divBdr>
        </w:div>
        <w:div w:id="1054306238">
          <w:marLeft w:val="480"/>
          <w:marRight w:val="0"/>
          <w:marTop w:val="0"/>
          <w:marBottom w:val="0"/>
          <w:divBdr>
            <w:top w:val="none" w:sz="0" w:space="0" w:color="auto"/>
            <w:left w:val="none" w:sz="0" w:space="0" w:color="auto"/>
            <w:bottom w:val="none" w:sz="0" w:space="0" w:color="auto"/>
            <w:right w:val="none" w:sz="0" w:space="0" w:color="auto"/>
          </w:divBdr>
        </w:div>
        <w:div w:id="30422289">
          <w:marLeft w:val="480"/>
          <w:marRight w:val="0"/>
          <w:marTop w:val="0"/>
          <w:marBottom w:val="0"/>
          <w:divBdr>
            <w:top w:val="none" w:sz="0" w:space="0" w:color="auto"/>
            <w:left w:val="none" w:sz="0" w:space="0" w:color="auto"/>
            <w:bottom w:val="none" w:sz="0" w:space="0" w:color="auto"/>
            <w:right w:val="none" w:sz="0" w:space="0" w:color="auto"/>
          </w:divBdr>
        </w:div>
        <w:div w:id="1597202480">
          <w:marLeft w:val="480"/>
          <w:marRight w:val="0"/>
          <w:marTop w:val="0"/>
          <w:marBottom w:val="0"/>
          <w:divBdr>
            <w:top w:val="none" w:sz="0" w:space="0" w:color="auto"/>
            <w:left w:val="none" w:sz="0" w:space="0" w:color="auto"/>
            <w:bottom w:val="none" w:sz="0" w:space="0" w:color="auto"/>
            <w:right w:val="none" w:sz="0" w:space="0" w:color="auto"/>
          </w:divBdr>
        </w:div>
        <w:div w:id="920603010">
          <w:marLeft w:val="480"/>
          <w:marRight w:val="0"/>
          <w:marTop w:val="0"/>
          <w:marBottom w:val="0"/>
          <w:divBdr>
            <w:top w:val="none" w:sz="0" w:space="0" w:color="auto"/>
            <w:left w:val="none" w:sz="0" w:space="0" w:color="auto"/>
            <w:bottom w:val="none" w:sz="0" w:space="0" w:color="auto"/>
            <w:right w:val="none" w:sz="0" w:space="0" w:color="auto"/>
          </w:divBdr>
        </w:div>
        <w:div w:id="607347881">
          <w:marLeft w:val="480"/>
          <w:marRight w:val="0"/>
          <w:marTop w:val="0"/>
          <w:marBottom w:val="0"/>
          <w:divBdr>
            <w:top w:val="none" w:sz="0" w:space="0" w:color="auto"/>
            <w:left w:val="none" w:sz="0" w:space="0" w:color="auto"/>
            <w:bottom w:val="none" w:sz="0" w:space="0" w:color="auto"/>
            <w:right w:val="none" w:sz="0" w:space="0" w:color="auto"/>
          </w:divBdr>
        </w:div>
        <w:div w:id="1385643732">
          <w:marLeft w:val="480"/>
          <w:marRight w:val="0"/>
          <w:marTop w:val="0"/>
          <w:marBottom w:val="0"/>
          <w:divBdr>
            <w:top w:val="none" w:sz="0" w:space="0" w:color="auto"/>
            <w:left w:val="none" w:sz="0" w:space="0" w:color="auto"/>
            <w:bottom w:val="none" w:sz="0" w:space="0" w:color="auto"/>
            <w:right w:val="none" w:sz="0" w:space="0" w:color="auto"/>
          </w:divBdr>
        </w:div>
        <w:div w:id="1720861713">
          <w:marLeft w:val="480"/>
          <w:marRight w:val="0"/>
          <w:marTop w:val="0"/>
          <w:marBottom w:val="0"/>
          <w:divBdr>
            <w:top w:val="none" w:sz="0" w:space="0" w:color="auto"/>
            <w:left w:val="none" w:sz="0" w:space="0" w:color="auto"/>
            <w:bottom w:val="none" w:sz="0" w:space="0" w:color="auto"/>
            <w:right w:val="none" w:sz="0" w:space="0" w:color="auto"/>
          </w:divBdr>
        </w:div>
        <w:div w:id="1273781344">
          <w:marLeft w:val="480"/>
          <w:marRight w:val="0"/>
          <w:marTop w:val="0"/>
          <w:marBottom w:val="0"/>
          <w:divBdr>
            <w:top w:val="none" w:sz="0" w:space="0" w:color="auto"/>
            <w:left w:val="none" w:sz="0" w:space="0" w:color="auto"/>
            <w:bottom w:val="none" w:sz="0" w:space="0" w:color="auto"/>
            <w:right w:val="none" w:sz="0" w:space="0" w:color="auto"/>
          </w:divBdr>
        </w:div>
        <w:div w:id="2045011429">
          <w:marLeft w:val="480"/>
          <w:marRight w:val="0"/>
          <w:marTop w:val="0"/>
          <w:marBottom w:val="0"/>
          <w:divBdr>
            <w:top w:val="none" w:sz="0" w:space="0" w:color="auto"/>
            <w:left w:val="none" w:sz="0" w:space="0" w:color="auto"/>
            <w:bottom w:val="none" w:sz="0" w:space="0" w:color="auto"/>
            <w:right w:val="none" w:sz="0" w:space="0" w:color="auto"/>
          </w:divBdr>
        </w:div>
        <w:div w:id="673802245">
          <w:marLeft w:val="480"/>
          <w:marRight w:val="0"/>
          <w:marTop w:val="0"/>
          <w:marBottom w:val="0"/>
          <w:divBdr>
            <w:top w:val="none" w:sz="0" w:space="0" w:color="auto"/>
            <w:left w:val="none" w:sz="0" w:space="0" w:color="auto"/>
            <w:bottom w:val="none" w:sz="0" w:space="0" w:color="auto"/>
            <w:right w:val="none" w:sz="0" w:space="0" w:color="auto"/>
          </w:divBdr>
        </w:div>
        <w:div w:id="915014205">
          <w:marLeft w:val="480"/>
          <w:marRight w:val="0"/>
          <w:marTop w:val="0"/>
          <w:marBottom w:val="0"/>
          <w:divBdr>
            <w:top w:val="none" w:sz="0" w:space="0" w:color="auto"/>
            <w:left w:val="none" w:sz="0" w:space="0" w:color="auto"/>
            <w:bottom w:val="none" w:sz="0" w:space="0" w:color="auto"/>
            <w:right w:val="none" w:sz="0" w:space="0" w:color="auto"/>
          </w:divBdr>
        </w:div>
      </w:divsChild>
    </w:div>
    <w:div w:id="1746685030">
      <w:bodyDiv w:val="1"/>
      <w:marLeft w:val="0"/>
      <w:marRight w:val="0"/>
      <w:marTop w:val="0"/>
      <w:marBottom w:val="0"/>
      <w:divBdr>
        <w:top w:val="none" w:sz="0" w:space="0" w:color="auto"/>
        <w:left w:val="none" w:sz="0" w:space="0" w:color="auto"/>
        <w:bottom w:val="none" w:sz="0" w:space="0" w:color="auto"/>
        <w:right w:val="none" w:sz="0" w:space="0" w:color="auto"/>
      </w:divBdr>
      <w:divsChild>
        <w:div w:id="1128624133">
          <w:marLeft w:val="480"/>
          <w:marRight w:val="0"/>
          <w:marTop w:val="0"/>
          <w:marBottom w:val="0"/>
          <w:divBdr>
            <w:top w:val="none" w:sz="0" w:space="0" w:color="auto"/>
            <w:left w:val="none" w:sz="0" w:space="0" w:color="auto"/>
            <w:bottom w:val="none" w:sz="0" w:space="0" w:color="auto"/>
            <w:right w:val="none" w:sz="0" w:space="0" w:color="auto"/>
          </w:divBdr>
        </w:div>
        <w:div w:id="219175315">
          <w:marLeft w:val="480"/>
          <w:marRight w:val="0"/>
          <w:marTop w:val="0"/>
          <w:marBottom w:val="0"/>
          <w:divBdr>
            <w:top w:val="none" w:sz="0" w:space="0" w:color="auto"/>
            <w:left w:val="none" w:sz="0" w:space="0" w:color="auto"/>
            <w:bottom w:val="none" w:sz="0" w:space="0" w:color="auto"/>
            <w:right w:val="none" w:sz="0" w:space="0" w:color="auto"/>
          </w:divBdr>
        </w:div>
        <w:div w:id="51197558">
          <w:marLeft w:val="480"/>
          <w:marRight w:val="0"/>
          <w:marTop w:val="0"/>
          <w:marBottom w:val="0"/>
          <w:divBdr>
            <w:top w:val="none" w:sz="0" w:space="0" w:color="auto"/>
            <w:left w:val="none" w:sz="0" w:space="0" w:color="auto"/>
            <w:bottom w:val="none" w:sz="0" w:space="0" w:color="auto"/>
            <w:right w:val="none" w:sz="0" w:space="0" w:color="auto"/>
          </w:divBdr>
        </w:div>
        <w:div w:id="1718967445">
          <w:marLeft w:val="480"/>
          <w:marRight w:val="0"/>
          <w:marTop w:val="0"/>
          <w:marBottom w:val="0"/>
          <w:divBdr>
            <w:top w:val="none" w:sz="0" w:space="0" w:color="auto"/>
            <w:left w:val="none" w:sz="0" w:space="0" w:color="auto"/>
            <w:bottom w:val="none" w:sz="0" w:space="0" w:color="auto"/>
            <w:right w:val="none" w:sz="0" w:space="0" w:color="auto"/>
          </w:divBdr>
        </w:div>
        <w:div w:id="1957061278">
          <w:marLeft w:val="480"/>
          <w:marRight w:val="0"/>
          <w:marTop w:val="0"/>
          <w:marBottom w:val="0"/>
          <w:divBdr>
            <w:top w:val="none" w:sz="0" w:space="0" w:color="auto"/>
            <w:left w:val="none" w:sz="0" w:space="0" w:color="auto"/>
            <w:bottom w:val="none" w:sz="0" w:space="0" w:color="auto"/>
            <w:right w:val="none" w:sz="0" w:space="0" w:color="auto"/>
          </w:divBdr>
        </w:div>
        <w:div w:id="1875145387">
          <w:marLeft w:val="480"/>
          <w:marRight w:val="0"/>
          <w:marTop w:val="0"/>
          <w:marBottom w:val="0"/>
          <w:divBdr>
            <w:top w:val="none" w:sz="0" w:space="0" w:color="auto"/>
            <w:left w:val="none" w:sz="0" w:space="0" w:color="auto"/>
            <w:bottom w:val="none" w:sz="0" w:space="0" w:color="auto"/>
            <w:right w:val="none" w:sz="0" w:space="0" w:color="auto"/>
          </w:divBdr>
        </w:div>
        <w:div w:id="631057270">
          <w:marLeft w:val="480"/>
          <w:marRight w:val="0"/>
          <w:marTop w:val="0"/>
          <w:marBottom w:val="0"/>
          <w:divBdr>
            <w:top w:val="none" w:sz="0" w:space="0" w:color="auto"/>
            <w:left w:val="none" w:sz="0" w:space="0" w:color="auto"/>
            <w:bottom w:val="none" w:sz="0" w:space="0" w:color="auto"/>
            <w:right w:val="none" w:sz="0" w:space="0" w:color="auto"/>
          </w:divBdr>
        </w:div>
      </w:divsChild>
    </w:div>
    <w:div w:id="1749305041">
      <w:bodyDiv w:val="1"/>
      <w:marLeft w:val="0"/>
      <w:marRight w:val="0"/>
      <w:marTop w:val="0"/>
      <w:marBottom w:val="0"/>
      <w:divBdr>
        <w:top w:val="none" w:sz="0" w:space="0" w:color="auto"/>
        <w:left w:val="none" w:sz="0" w:space="0" w:color="auto"/>
        <w:bottom w:val="none" w:sz="0" w:space="0" w:color="auto"/>
        <w:right w:val="none" w:sz="0" w:space="0" w:color="auto"/>
      </w:divBdr>
    </w:div>
    <w:div w:id="1750033839">
      <w:bodyDiv w:val="1"/>
      <w:marLeft w:val="0"/>
      <w:marRight w:val="0"/>
      <w:marTop w:val="0"/>
      <w:marBottom w:val="0"/>
      <w:divBdr>
        <w:top w:val="none" w:sz="0" w:space="0" w:color="auto"/>
        <w:left w:val="none" w:sz="0" w:space="0" w:color="auto"/>
        <w:bottom w:val="none" w:sz="0" w:space="0" w:color="auto"/>
        <w:right w:val="none" w:sz="0" w:space="0" w:color="auto"/>
      </w:divBdr>
    </w:div>
    <w:div w:id="1750078251">
      <w:bodyDiv w:val="1"/>
      <w:marLeft w:val="0"/>
      <w:marRight w:val="0"/>
      <w:marTop w:val="0"/>
      <w:marBottom w:val="0"/>
      <w:divBdr>
        <w:top w:val="none" w:sz="0" w:space="0" w:color="auto"/>
        <w:left w:val="none" w:sz="0" w:space="0" w:color="auto"/>
        <w:bottom w:val="none" w:sz="0" w:space="0" w:color="auto"/>
        <w:right w:val="none" w:sz="0" w:space="0" w:color="auto"/>
      </w:divBdr>
      <w:divsChild>
        <w:div w:id="596140228">
          <w:marLeft w:val="480"/>
          <w:marRight w:val="0"/>
          <w:marTop w:val="0"/>
          <w:marBottom w:val="0"/>
          <w:divBdr>
            <w:top w:val="none" w:sz="0" w:space="0" w:color="auto"/>
            <w:left w:val="none" w:sz="0" w:space="0" w:color="auto"/>
            <w:bottom w:val="none" w:sz="0" w:space="0" w:color="auto"/>
            <w:right w:val="none" w:sz="0" w:space="0" w:color="auto"/>
          </w:divBdr>
        </w:div>
        <w:div w:id="1834221981">
          <w:marLeft w:val="480"/>
          <w:marRight w:val="0"/>
          <w:marTop w:val="0"/>
          <w:marBottom w:val="0"/>
          <w:divBdr>
            <w:top w:val="none" w:sz="0" w:space="0" w:color="auto"/>
            <w:left w:val="none" w:sz="0" w:space="0" w:color="auto"/>
            <w:bottom w:val="none" w:sz="0" w:space="0" w:color="auto"/>
            <w:right w:val="none" w:sz="0" w:space="0" w:color="auto"/>
          </w:divBdr>
        </w:div>
        <w:div w:id="1634097561">
          <w:marLeft w:val="480"/>
          <w:marRight w:val="0"/>
          <w:marTop w:val="0"/>
          <w:marBottom w:val="0"/>
          <w:divBdr>
            <w:top w:val="none" w:sz="0" w:space="0" w:color="auto"/>
            <w:left w:val="none" w:sz="0" w:space="0" w:color="auto"/>
            <w:bottom w:val="none" w:sz="0" w:space="0" w:color="auto"/>
            <w:right w:val="none" w:sz="0" w:space="0" w:color="auto"/>
          </w:divBdr>
        </w:div>
        <w:div w:id="1819028871">
          <w:marLeft w:val="480"/>
          <w:marRight w:val="0"/>
          <w:marTop w:val="0"/>
          <w:marBottom w:val="0"/>
          <w:divBdr>
            <w:top w:val="none" w:sz="0" w:space="0" w:color="auto"/>
            <w:left w:val="none" w:sz="0" w:space="0" w:color="auto"/>
            <w:bottom w:val="none" w:sz="0" w:space="0" w:color="auto"/>
            <w:right w:val="none" w:sz="0" w:space="0" w:color="auto"/>
          </w:divBdr>
        </w:div>
        <w:div w:id="535311232">
          <w:marLeft w:val="480"/>
          <w:marRight w:val="0"/>
          <w:marTop w:val="0"/>
          <w:marBottom w:val="0"/>
          <w:divBdr>
            <w:top w:val="none" w:sz="0" w:space="0" w:color="auto"/>
            <w:left w:val="none" w:sz="0" w:space="0" w:color="auto"/>
            <w:bottom w:val="none" w:sz="0" w:space="0" w:color="auto"/>
            <w:right w:val="none" w:sz="0" w:space="0" w:color="auto"/>
          </w:divBdr>
        </w:div>
        <w:div w:id="1036201997">
          <w:marLeft w:val="480"/>
          <w:marRight w:val="0"/>
          <w:marTop w:val="0"/>
          <w:marBottom w:val="0"/>
          <w:divBdr>
            <w:top w:val="none" w:sz="0" w:space="0" w:color="auto"/>
            <w:left w:val="none" w:sz="0" w:space="0" w:color="auto"/>
            <w:bottom w:val="none" w:sz="0" w:space="0" w:color="auto"/>
            <w:right w:val="none" w:sz="0" w:space="0" w:color="auto"/>
          </w:divBdr>
        </w:div>
        <w:div w:id="26104107">
          <w:marLeft w:val="480"/>
          <w:marRight w:val="0"/>
          <w:marTop w:val="0"/>
          <w:marBottom w:val="0"/>
          <w:divBdr>
            <w:top w:val="none" w:sz="0" w:space="0" w:color="auto"/>
            <w:left w:val="none" w:sz="0" w:space="0" w:color="auto"/>
            <w:bottom w:val="none" w:sz="0" w:space="0" w:color="auto"/>
            <w:right w:val="none" w:sz="0" w:space="0" w:color="auto"/>
          </w:divBdr>
        </w:div>
        <w:div w:id="254631861">
          <w:marLeft w:val="480"/>
          <w:marRight w:val="0"/>
          <w:marTop w:val="0"/>
          <w:marBottom w:val="0"/>
          <w:divBdr>
            <w:top w:val="none" w:sz="0" w:space="0" w:color="auto"/>
            <w:left w:val="none" w:sz="0" w:space="0" w:color="auto"/>
            <w:bottom w:val="none" w:sz="0" w:space="0" w:color="auto"/>
            <w:right w:val="none" w:sz="0" w:space="0" w:color="auto"/>
          </w:divBdr>
        </w:div>
        <w:div w:id="1316642922">
          <w:marLeft w:val="480"/>
          <w:marRight w:val="0"/>
          <w:marTop w:val="0"/>
          <w:marBottom w:val="0"/>
          <w:divBdr>
            <w:top w:val="none" w:sz="0" w:space="0" w:color="auto"/>
            <w:left w:val="none" w:sz="0" w:space="0" w:color="auto"/>
            <w:bottom w:val="none" w:sz="0" w:space="0" w:color="auto"/>
            <w:right w:val="none" w:sz="0" w:space="0" w:color="auto"/>
          </w:divBdr>
        </w:div>
        <w:div w:id="2009287853">
          <w:marLeft w:val="480"/>
          <w:marRight w:val="0"/>
          <w:marTop w:val="0"/>
          <w:marBottom w:val="0"/>
          <w:divBdr>
            <w:top w:val="none" w:sz="0" w:space="0" w:color="auto"/>
            <w:left w:val="none" w:sz="0" w:space="0" w:color="auto"/>
            <w:bottom w:val="none" w:sz="0" w:space="0" w:color="auto"/>
            <w:right w:val="none" w:sz="0" w:space="0" w:color="auto"/>
          </w:divBdr>
        </w:div>
        <w:div w:id="590357304">
          <w:marLeft w:val="480"/>
          <w:marRight w:val="0"/>
          <w:marTop w:val="0"/>
          <w:marBottom w:val="0"/>
          <w:divBdr>
            <w:top w:val="none" w:sz="0" w:space="0" w:color="auto"/>
            <w:left w:val="none" w:sz="0" w:space="0" w:color="auto"/>
            <w:bottom w:val="none" w:sz="0" w:space="0" w:color="auto"/>
            <w:right w:val="none" w:sz="0" w:space="0" w:color="auto"/>
          </w:divBdr>
        </w:div>
        <w:div w:id="955328545">
          <w:marLeft w:val="480"/>
          <w:marRight w:val="0"/>
          <w:marTop w:val="0"/>
          <w:marBottom w:val="0"/>
          <w:divBdr>
            <w:top w:val="none" w:sz="0" w:space="0" w:color="auto"/>
            <w:left w:val="none" w:sz="0" w:space="0" w:color="auto"/>
            <w:bottom w:val="none" w:sz="0" w:space="0" w:color="auto"/>
            <w:right w:val="none" w:sz="0" w:space="0" w:color="auto"/>
          </w:divBdr>
        </w:div>
        <w:div w:id="163399891">
          <w:marLeft w:val="480"/>
          <w:marRight w:val="0"/>
          <w:marTop w:val="0"/>
          <w:marBottom w:val="0"/>
          <w:divBdr>
            <w:top w:val="none" w:sz="0" w:space="0" w:color="auto"/>
            <w:left w:val="none" w:sz="0" w:space="0" w:color="auto"/>
            <w:bottom w:val="none" w:sz="0" w:space="0" w:color="auto"/>
            <w:right w:val="none" w:sz="0" w:space="0" w:color="auto"/>
          </w:divBdr>
        </w:div>
      </w:divsChild>
    </w:div>
    <w:div w:id="1752854628">
      <w:bodyDiv w:val="1"/>
      <w:marLeft w:val="0"/>
      <w:marRight w:val="0"/>
      <w:marTop w:val="0"/>
      <w:marBottom w:val="0"/>
      <w:divBdr>
        <w:top w:val="none" w:sz="0" w:space="0" w:color="auto"/>
        <w:left w:val="none" w:sz="0" w:space="0" w:color="auto"/>
        <w:bottom w:val="none" w:sz="0" w:space="0" w:color="auto"/>
        <w:right w:val="none" w:sz="0" w:space="0" w:color="auto"/>
      </w:divBdr>
    </w:div>
    <w:div w:id="1758943464">
      <w:bodyDiv w:val="1"/>
      <w:marLeft w:val="0"/>
      <w:marRight w:val="0"/>
      <w:marTop w:val="0"/>
      <w:marBottom w:val="0"/>
      <w:divBdr>
        <w:top w:val="none" w:sz="0" w:space="0" w:color="auto"/>
        <w:left w:val="none" w:sz="0" w:space="0" w:color="auto"/>
        <w:bottom w:val="none" w:sz="0" w:space="0" w:color="auto"/>
        <w:right w:val="none" w:sz="0" w:space="0" w:color="auto"/>
      </w:divBdr>
    </w:div>
    <w:div w:id="1768501567">
      <w:bodyDiv w:val="1"/>
      <w:marLeft w:val="0"/>
      <w:marRight w:val="0"/>
      <w:marTop w:val="0"/>
      <w:marBottom w:val="0"/>
      <w:divBdr>
        <w:top w:val="none" w:sz="0" w:space="0" w:color="auto"/>
        <w:left w:val="none" w:sz="0" w:space="0" w:color="auto"/>
        <w:bottom w:val="none" w:sz="0" w:space="0" w:color="auto"/>
        <w:right w:val="none" w:sz="0" w:space="0" w:color="auto"/>
      </w:divBdr>
      <w:divsChild>
        <w:div w:id="2082750541">
          <w:marLeft w:val="480"/>
          <w:marRight w:val="0"/>
          <w:marTop w:val="0"/>
          <w:marBottom w:val="0"/>
          <w:divBdr>
            <w:top w:val="none" w:sz="0" w:space="0" w:color="auto"/>
            <w:left w:val="none" w:sz="0" w:space="0" w:color="auto"/>
            <w:bottom w:val="none" w:sz="0" w:space="0" w:color="auto"/>
            <w:right w:val="none" w:sz="0" w:space="0" w:color="auto"/>
          </w:divBdr>
        </w:div>
        <w:div w:id="1846551660">
          <w:marLeft w:val="480"/>
          <w:marRight w:val="0"/>
          <w:marTop w:val="0"/>
          <w:marBottom w:val="0"/>
          <w:divBdr>
            <w:top w:val="none" w:sz="0" w:space="0" w:color="auto"/>
            <w:left w:val="none" w:sz="0" w:space="0" w:color="auto"/>
            <w:bottom w:val="none" w:sz="0" w:space="0" w:color="auto"/>
            <w:right w:val="none" w:sz="0" w:space="0" w:color="auto"/>
          </w:divBdr>
        </w:div>
        <w:div w:id="1652560919">
          <w:marLeft w:val="480"/>
          <w:marRight w:val="0"/>
          <w:marTop w:val="0"/>
          <w:marBottom w:val="0"/>
          <w:divBdr>
            <w:top w:val="none" w:sz="0" w:space="0" w:color="auto"/>
            <w:left w:val="none" w:sz="0" w:space="0" w:color="auto"/>
            <w:bottom w:val="none" w:sz="0" w:space="0" w:color="auto"/>
            <w:right w:val="none" w:sz="0" w:space="0" w:color="auto"/>
          </w:divBdr>
        </w:div>
        <w:div w:id="1417283892">
          <w:marLeft w:val="480"/>
          <w:marRight w:val="0"/>
          <w:marTop w:val="0"/>
          <w:marBottom w:val="0"/>
          <w:divBdr>
            <w:top w:val="none" w:sz="0" w:space="0" w:color="auto"/>
            <w:left w:val="none" w:sz="0" w:space="0" w:color="auto"/>
            <w:bottom w:val="none" w:sz="0" w:space="0" w:color="auto"/>
            <w:right w:val="none" w:sz="0" w:space="0" w:color="auto"/>
          </w:divBdr>
        </w:div>
        <w:div w:id="211040338">
          <w:marLeft w:val="480"/>
          <w:marRight w:val="0"/>
          <w:marTop w:val="0"/>
          <w:marBottom w:val="0"/>
          <w:divBdr>
            <w:top w:val="none" w:sz="0" w:space="0" w:color="auto"/>
            <w:left w:val="none" w:sz="0" w:space="0" w:color="auto"/>
            <w:bottom w:val="none" w:sz="0" w:space="0" w:color="auto"/>
            <w:right w:val="none" w:sz="0" w:space="0" w:color="auto"/>
          </w:divBdr>
        </w:div>
        <w:div w:id="1276135756">
          <w:marLeft w:val="480"/>
          <w:marRight w:val="0"/>
          <w:marTop w:val="0"/>
          <w:marBottom w:val="0"/>
          <w:divBdr>
            <w:top w:val="none" w:sz="0" w:space="0" w:color="auto"/>
            <w:left w:val="none" w:sz="0" w:space="0" w:color="auto"/>
            <w:bottom w:val="none" w:sz="0" w:space="0" w:color="auto"/>
            <w:right w:val="none" w:sz="0" w:space="0" w:color="auto"/>
          </w:divBdr>
        </w:div>
        <w:div w:id="1990019104">
          <w:marLeft w:val="480"/>
          <w:marRight w:val="0"/>
          <w:marTop w:val="0"/>
          <w:marBottom w:val="0"/>
          <w:divBdr>
            <w:top w:val="none" w:sz="0" w:space="0" w:color="auto"/>
            <w:left w:val="none" w:sz="0" w:space="0" w:color="auto"/>
            <w:bottom w:val="none" w:sz="0" w:space="0" w:color="auto"/>
            <w:right w:val="none" w:sz="0" w:space="0" w:color="auto"/>
          </w:divBdr>
        </w:div>
        <w:div w:id="372392243">
          <w:marLeft w:val="480"/>
          <w:marRight w:val="0"/>
          <w:marTop w:val="0"/>
          <w:marBottom w:val="0"/>
          <w:divBdr>
            <w:top w:val="none" w:sz="0" w:space="0" w:color="auto"/>
            <w:left w:val="none" w:sz="0" w:space="0" w:color="auto"/>
            <w:bottom w:val="none" w:sz="0" w:space="0" w:color="auto"/>
            <w:right w:val="none" w:sz="0" w:space="0" w:color="auto"/>
          </w:divBdr>
        </w:div>
        <w:div w:id="1349140209">
          <w:marLeft w:val="480"/>
          <w:marRight w:val="0"/>
          <w:marTop w:val="0"/>
          <w:marBottom w:val="0"/>
          <w:divBdr>
            <w:top w:val="none" w:sz="0" w:space="0" w:color="auto"/>
            <w:left w:val="none" w:sz="0" w:space="0" w:color="auto"/>
            <w:bottom w:val="none" w:sz="0" w:space="0" w:color="auto"/>
            <w:right w:val="none" w:sz="0" w:space="0" w:color="auto"/>
          </w:divBdr>
        </w:div>
        <w:div w:id="1301569481">
          <w:marLeft w:val="480"/>
          <w:marRight w:val="0"/>
          <w:marTop w:val="0"/>
          <w:marBottom w:val="0"/>
          <w:divBdr>
            <w:top w:val="none" w:sz="0" w:space="0" w:color="auto"/>
            <w:left w:val="none" w:sz="0" w:space="0" w:color="auto"/>
            <w:bottom w:val="none" w:sz="0" w:space="0" w:color="auto"/>
            <w:right w:val="none" w:sz="0" w:space="0" w:color="auto"/>
          </w:divBdr>
        </w:div>
        <w:div w:id="894894697">
          <w:marLeft w:val="480"/>
          <w:marRight w:val="0"/>
          <w:marTop w:val="0"/>
          <w:marBottom w:val="0"/>
          <w:divBdr>
            <w:top w:val="none" w:sz="0" w:space="0" w:color="auto"/>
            <w:left w:val="none" w:sz="0" w:space="0" w:color="auto"/>
            <w:bottom w:val="none" w:sz="0" w:space="0" w:color="auto"/>
            <w:right w:val="none" w:sz="0" w:space="0" w:color="auto"/>
          </w:divBdr>
        </w:div>
        <w:div w:id="168756833">
          <w:marLeft w:val="480"/>
          <w:marRight w:val="0"/>
          <w:marTop w:val="0"/>
          <w:marBottom w:val="0"/>
          <w:divBdr>
            <w:top w:val="none" w:sz="0" w:space="0" w:color="auto"/>
            <w:left w:val="none" w:sz="0" w:space="0" w:color="auto"/>
            <w:bottom w:val="none" w:sz="0" w:space="0" w:color="auto"/>
            <w:right w:val="none" w:sz="0" w:space="0" w:color="auto"/>
          </w:divBdr>
        </w:div>
        <w:div w:id="776868072">
          <w:marLeft w:val="480"/>
          <w:marRight w:val="0"/>
          <w:marTop w:val="0"/>
          <w:marBottom w:val="0"/>
          <w:divBdr>
            <w:top w:val="none" w:sz="0" w:space="0" w:color="auto"/>
            <w:left w:val="none" w:sz="0" w:space="0" w:color="auto"/>
            <w:bottom w:val="none" w:sz="0" w:space="0" w:color="auto"/>
            <w:right w:val="none" w:sz="0" w:space="0" w:color="auto"/>
          </w:divBdr>
        </w:div>
        <w:div w:id="343022500">
          <w:marLeft w:val="480"/>
          <w:marRight w:val="0"/>
          <w:marTop w:val="0"/>
          <w:marBottom w:val="0"/>
          <w:divBdr>
            <w:top w:val="none" w:sz="0" w:space="0" w:color="auto"/>
            <w:left w:val="none" w:sz="0" w:space="0" w:color="auto"/>
            <w:bottom w:val="none" w:sz="0" w:space="0" w:color="auto"/>
            <w:right w:val="none" w:sz="0" w:space="0" w:color="auto"/>
          </w:divBdr>
        </w:div>
        <w:div w:id="1867019926">
          <w:marLeft w:val="480"/>
          <w:marRight w:val="0"/>
          <w:marTop w:val="0"/>
          <w:marBottom w:val="0"/>
          <w:divBdr>
            <w:top w:val="none" w:sz="0" w:space="0" w:color="auto"/>
            <w:left w:val="none" w:sz="0" w:space="0" w:color="auto"/>
            <w:bottom w:val="none" w:sz="0" w:space="0" w:color="auto"/>
            <w:right w:val="none" w:sz="0" w:space="0" w:color="auto"/>
          </w:divBdr>
        </w:div>
        <w:div w:id="361904980">
          <w:marLeft w:val="480"/>
          <w:marRight w:val="0"/>
          <w:marTop w:val="0"/>
          <w:marBottom w:val="0"/>
          <w:divBdr>
            <w:top w:val="none" w:sz="0" w:space="0" w:color="auto"/>
            <w:left w:val="none" w:sz="0" w:space="0" w:color="auto"/>
            <w:bottom w:val="none" w:sz="0" w:space="0" w:color="auto"/>
            <w:right w:val="none" w:sz="0" w:space="0" w:color="auto"/>
          </w:divBdr>
        </w:div>
        <w:div w:id="615527746">
          <w:marLeft w:val="480"/>
          <w:marRight w:val="0"/>
          <w:marTop w:val="0"/>
          <w:marBottom w:val="0"/>
          <w:divBdr>
            <w:top w:val="none" w:sz="0" w:space="0" w:color="auto"/>
            <w:left w:val="none" w:sz="0" w:space="0" w:color="auto"/>
            <w:bottom w:val="none" w:sz="0" w:space="0" w:color="auto"/>
            <w:right w:val="none" w:sz="0" w:space="0" w:color="auto"/>
          </w:divBdr>
        </w:div>
        <w:div w:id="1132750167">
          <w:marLeft w:val="480"/>
          <w:marRight w:val="0"/>
          <w:marTop w:val="0"/>
          <w:marBottom w:val="0"/>
          <w:divBdr>
            <w:top w:val="none" w:sz="0" w:space="0" w:color="auto"/>
            <w:left w:val="none" w:sz="0" w:space="0" w:color="auto"/>
            <w:bottom w:val="none" w:sz="0" w:space="0" w:color="auto"/>
            <w:right w:val="none" w:sz="0" w:space="0" w:color="auto"/>
          </w:divBdr>
        </w:div>
        <w:div w:id="1581403311">
          <w:marLeft w:val="480"/>
          <w:marRight w:val="0"/>
          <w:marTop w:val="0"/>
          <w:marBottom w:val="0"/>
          <w:divBdr>
            <w:top w:val="none" w:sz="0" w:space="0" w:color="auto"/>
            <w:left w:val="none" w:sz="0" w:space="0" w:color="auto"/>
            <w:bottom w:val="none" w:sz="0" w:space="0" w:color="auto"/>
            <w:right w:val="none" w:sz="0" w:space="0" w:color="auto"/>
          </w:divBdr>
        </w:div>
      </w:divsChild>
    </w:div>
    <w:div w:id="1778284932">
      <w:bodyDiv w:val="1"/>
      <w:marLeft w:val="0"/>
      <w:marRight w:val="0"/>
      <w:marTop w:val="0"/>
      <w:marBottom w:val="0"/>
      <w:divBdr>
        <w:top w:val="none" w:sz="0" w:space="0" w:color="auto"/>
        <w:left w:val="none" w:sz="0" w:space="0" w:color="auto"/>
        <w:bottom w:val="none" w:sz="0" w:space="0" w:color="auto"/>
        <w:right w:val="none" w:sz="0" w:space="0" w:color="auto"/>
      </w:divBdr>
    </w:div>
    <w:div w:id="1784809469">
      <w:bodyDiv w:val="1"/>
      <w:marLeft w:val="0"/>
      <w:marRight w:val="0"/>
      <w:marTop w:val="0"/>
      <w:marBottom w:val="0"/>
      <w:divBdr>
        <w:top w:val="none" w:sz="0" w:space="0" w:color="auto"/>
        <w:left w:val="none" w:sz="0" w:space="0" w:color="auto"/>
        <w:bottom w:val="none" w:sz="0" w:space="0" w:color="auto"/>
        <w:right w:val="none" w:sz="0" w:space="0" w:color="auto"/>
      </w:divBdr>
    </w:div>
    <w:div w:id="1792285922">
      <w:bodyDiv w:val="1"/>
      <w:marLeft w:val="0"/>
      <w:marRight w:val="0"/>
      <w:marTop w:val="0"/>
      <w:marBottom w:val="0"/>
      <w:divBdr>
        <w:top w:val="none" w:sz="0" w:space="0" w:color="auto"/>
        <w:left w:val="none" w:sz="0" w:space="0" w:color="auto"/>
        <w:bottom w:val="none" w:sz="0" w:space="0" w:color="auto"/>
        <w:right w:val="none" w:sz="0" w:space="0" w:color="auto"/>
      </w:divBdr>
    </w:div>
    <w:div w:id="1809544788">
      <w:bodyDiv w:val="1"/>
      <w:marLeft w:val="0"/>
      <w:marRight w:val="0"/>
      <w:marTop w:val="0"/>
      <w:marBottom w:val="0"/>
      <w:divBdr>
        <w:top w:val="none" w:sz="0" w:space="0" w:color="auto"/>
        <w:left w:val="none" w:sz="0" w:space="0" w:color="auto"/>
        <w:bottom w:val="none" w:sz="0" w:space="0" w:color="auto"/>
        <w:right w:val="none" w:sz="0" w:space="0" w:color="auto"/>
      </w:divBdr>
    </w:div>
    <w:div w:id="1809740844">
      <w:bodyDiv w:val="1"/>
      <w:marLeft w:val="0"/>
      <w:marRight w:val="0"/>
      <w:marTop w:val="0"/>
      <w:marBottom w:val="0"/>
      <w:divBdr>
        <w:top w:val="none" w:sz="0" w:space="0" w:color="auto"/>
        <w:left w:val="none" w:sz="0" w:space="0" w:color="auto"/>
        <w:bottom w:val="none" w:sz="0" w:space="0" w:color="auto"/>
        <w:right w:val="none" w:sz="0" w:space="0" w:color="auto"/>
      </w:divBdr>
      <w:divsChild>
        <w:div w:id="874973981">
          <w:marLeft w:val="480"/>
          <w:marRight w:val="0"/>
          <w:marTop w:val="0"/>
          <w:marBottom w:val="0"/>
          <w:divBdr>
            <w:top w:val="none" w:sz="0" w:space="0" w:color="auto"/>
            <w:left w:val="none" w:sz="0" w:space="0" w:color="auto"/>
            <w:bottom w:val="none" w:sz="0" w:space="0" w:color="auto"/>
            <w:right w:val="none" w:sz="0" w:space="0" w:color="auto"/>
          </w:divBdr>
        </w:div>
        <w:div w:id="1974364373">
          <w:marLeft w:val="480"/>
          <w:marRight w:val="0"/>
          <w:marTop w:val="0"/>
          <w:marBottom w:val="0"/>
          <w:divBdr>
            <w:top w:val="none" w:sz="0" w:space="0" w:color="auto"/>
            <w:left w:val="none" w:sz="0" w:space="0" w:color="auto"/>
            <w:bottom w:val="none" w:sz="0" w:space="0" w:color="auto"/>
            <w:right w:val="none" w:sz="0" w:space="0" w:color="auto"/>
          </w:divBdr>
        </w:div>
        <w:div w:id="1337927027">
          <w:marLeft w:val="480"/>
          <w:marRight w:val="0"/>
          <w:marTop w:val="0"/>
          <w:marBottom w:val="0"/>
          <w:divBdr>
            <w:top w:val="none" w:sz="0" w:space="0" w:color="auto"/>
            <w:left w:val="none" w:sz="0" w:space="0" w:color="auto"/>
            <w:bottom w:val="none" w:sz="0" w:space="0" w:color="auto"/>
            <w:right w:val="none" w:sz="0" w:space="0" w:color="auto"/>
          </w:divBdr>
        </w:div>
        <w:div w:id="1161578708">
          <w:marLeft w:val="480"/>
          <w:marRight w:val="0"/>
          <w:marTop w:val="0"/>
          <w:marBottom w:val="0"/>
          <w:divBdr>
            <w:top w:val="none" w:sz="0" w:space="0" w:color="auto"/>
            <w:left w:val="none" w:sz="0" w:space="0" w:color="auto"/>
            <w:bottom w:val="none" w:sz="0" w:space="0" w:color="auto"/>
            <w:right w:val="none" w:sz="0" w:space="0" w:color="auto"/>
          </w:divBdr>
        </w:div>
        <w:div w:id="476339816">
          <w:marLeft w:val="480"/>
          <w:marRight w:val="0"/>
          <w:marTop w:val="0"/>
          <w:marBottom w:val="0"/>
          <w:divBdr>
            <w:top w:val="none" w:sz="0" w:space="0" w:color="auto"/>
            <w:left w:val="none" w:sz="0" w:space="0" w:color="auto"/>
            <w:bottom w:val="none" w:sz="0" w:space="0" w:color="auto"/>
            <w:right w:val="none" w:sz="0" w:space="0" w:color="auto"/>
          </w:divBdr>
        </w:div>
        <w:div w:id="1484616930">
          <w:marLeft w:val="480"/>
          <w:marRight w:val="0"/>
          <w:marTop w:val="0"/>
          <w:marBottom w:val="0"/>
          <w:divBdr>
            <w:top w:val="none" w:sz="0" w:space="0" w:color="auto"/>
            <w:left w:val="none" w:sz="0" w:space="0" w:color="auto"/>
            <w:bottom w:val="none" w:sz="0" w:space="0" w:color="auto"/>
            <w:right w:val="none" w:sz="0" w:space="0" w:color="auto"/>
          </w:divBdr>
        </w:div>
        <w:div w:id="1011757593">
          <w:marLeft w:val="480"/>
          <w:marRight w:val="0"/>
          <w:marTop w:val="0"/>
          <w:marBottom w:val="0"/>
          <w:divBdr>
            <w:top w:val="none" w:sz="0" w:space="0" w:color="auto"/>
            <w:left w:val="none" w:sz="0" w:space="0" w:color="auto"/>
            <w:bottom w:val="none" w:sz="0" w:space="0" w:color="auto"/>
            <w:right w:val="none" w:sz="0" w:space="0" w:color="auto"/>
          </w:divBdr>
        </w:div>
        <w:div w:id="132908826">
          <w:marLeft w:val="480"/>
          <w:marRight w:val="0"/>
          <w:marTop w:val="0"/>
          <w:marBottom w:val="0"/>
          <w:divBdr>
            <w:top w:val="none" w:sz="0" w:space="0" w:color="auto"/>
            <w:left w:val="none" w:sz="0" w:space="0" w:color="auto"/>
            <w:bottom w:val="none" w:sz="0" w:space="0" w:color="auto"/>
            <w:right w:val="none" w:sz="0" w:space="0" w:color="auto"/>
          </w:divBdr>
        </w:div>
        <w:div w:id="111286278">
          <w:marLeft w:val="480"/>
          <w:marRight w:val="0"/>
          <w:marTop w:val="0"/>
          <w:marBottom w:val="0"/>
          <w:divBdr>
            <w:top w:val="none" w:sz="0" w:space="0" w:color="auto"/>
            <w:left w:val="none" w:sz="0" w:space="0" w:color="auto"/>
            <w:bottom w:val="none" w:sz="0" w:space="0" w:color="auto"/>
            <w:right w:val="none" w:sz="0" w:space="0" w:color="auto"/>
          </w:divBdr>
        </w:div>
        <w:div w:id="629822282">
          <w:marLeft w:val="480"/>
          <w:marRight w:val="0"/>
          <w:marTop w:val="0"/>
          <w:marBottom w:val="0"/>
          <w:divBdr>
            <w:top w:val="none" w:sz="0" w:space="0" w:color="auto"/>
            <w:left w:val="none" w:sz="0" w:space="0" w:color="auto"/>
            <w:bottom w:val="none" w:sz="0" w:space="0" w:color="auto"/>
            <w:right w:val="none" w:sz="0" w:space="0" w:color="auto"/>
          </w:divBdr>
        </w:div>
        <w:div w:id="1717701114">
          <w:marLeft w:val="480"/>
          <w:marRight w:val="0"/>
          <w:marTop w:val="0"/>
          <w:marBottom w:val="0"/>
          <w:divBdr>
            <w:top w:val="none" w:sz="0" w:space="0" w:color="auto"/>
            <w:left w:val="none" w:sz="0" w:space="0" w:color="auto"/>
            <w:bottom w:val="none" w:sz="0" w:space="0" w:color="auto"/>
            <w:right w:val="none" w:sz="0" w:space="0" w:color="auto"/>
          </w:divBdr>
        </w:div>
        <w:div w:id="1243027326">
          <w:marLeft w:val="480"/>
          <w:marRight w:val="0"/>
          <w:marTop w:val="0"/>
          <w:marBottom w:val="0"/>
          <w:divBdr>
            <w:top w:val="none" w:sz="0" w:space="0" w:color="auto"/>
            <w:left w:val="none" w:sz="0" w:space="0" w:color="auto"/>
            <w:bottom w:val="none" w:sz="0" w:space="0" w:color="auto"/>
            <w:right w:val="none" w:sz="0" w:space="0" w:color="auto"/>
          </w:divBdr>
        </w:div>
        <w:div w:id="1403259607">
          <w:marLeft w:val="480"/>
          <w:marRight w:val="0"/>
          <w:marTop w:val="0"/>
          <w:marBottom w:val="0"/>
          <w:divBdr>
            <w:top w:val="none" w:sz="0" w:space="0" w:color="auto"/>
            <w:left w:val="none" w:sz="0" w:space="0" w:color="auto"/>
            <w:bottom w:val="none" w:sz="0" w:space="0" w:color="auto"/>
            <w:right w:val="none" w:sz="0" w:space="0" w:color="auto"/>
          </w:divBdr>
        </w:div>
        <w:div w:id="1408767553">
          <w:marLeft w:val="480"/>
          <w:marRight w:val="0"/>
          <w:marTop w:val="0"/>
          <w:marBottom w:val="0"/>
          <w:divBdr>
            <w:top w:val="none" w:sz="0" w:space="0" w:color="auto"/>
            <w:left w:val="none" w:sz="0" w:space="0" w:color="auto"/>
            <w:bottom w:val="none" w:sz="0" w:space="0" w:color="auto"/>
            <w:right w:val="none" w:sz="0" w:space="0" w:color="auto"/>
          </w:divBdr>
        </w:div>
        <w:div w:id="1389300019">
          <w:marLeft w:val="480"/>
          <w:marRight w:val="0"/>
          <w:marTop w:val="0"/>
          <w:marBottom w:val="0"/>
          <w:divBdr>
            <w:top w:val="none" w:sz="0" w:space="0" w:color="auto"/>
            <w:left w:val="none" w:sz="0" w:space="0" w:color="auto"/>
            <w:bottom w:val="none" w:sz="0" w:space="0" w:color="auto"/>
            <w:right w:val="none" w:sz="0" w:space="0" w:color="auto"/>
          </w:divBdr>
        </w:div>
        <w:div w:id="2000840240">
          <w:marLeft w:val="480"/>
          <w:marRight w:val="0"/>
          <w:marTop w:val="0"/>
          <w:marBottom w:val="0"/>
          <w:divBdr>
            <w:top w:val="none" w:sz="0" w:space="0" w:color="auto"/>
            <w:left w:val="none" w:sz="0" w:space="0" w:color="auto"/>
            <w:bottom w:val="none" w:sz="0" w:space="0" w:color="auto"/>
            <w:right w:val="none" w:sz="0" w:space="0" w:color="auto"/>
          </w:divBdr>
        </w:div>
        <w:div w:id="1450587313">
          <w:marLeft w:val="480"/>
          <w:marRight w:val="0"/>
          <w:marTop w:val="0"/>
          <w:marBottom w:val="0"/>
          <w:divBdr>
            <w:top w:val="none" w:sz="0" w:space="0" w:color="auto"/>
            <w:left w:val="none" w:sz="0" w:space="0" w:color="auto"/>
            <w:bottom w:val="none" w:sz="0" w:space="0" w:color="auto"/>
            <w:right w:val="none" w:sz="0" w:space="0" w:color="auto"/>
          </w:divBdr>
        </w:div>
        <w:div w:id="314798611">
          <w:marLeft w:val="480"/>
          <w:marRight w:val="0"/>
          <w:marTop w:val="0"/>
          <w:marBottom w:val="0"/>
          <w:divBdr>
            <w:top w:val="none" w:sz="0" w:space="0" w:color="auto"/>
            <w:left w:val="none" w:sz="0" w:space="0" w:color="auto"/>
            <w:bottom w:val="none" w:sz="0" w:space="0" w:color="auto"/>
            <w:right w:val="none" w:sz="0" w:space="0" w:color="auto"/>
          </w:divBdr>
        </w:div>
      </w:divsChild>
    </w:div>
    <w:div w:id="1814829661">
      <w:bodyDiv w:val="1"/>
      <w:marLeft w:val="0"/>
      <w:marRight w:val="0"/>
      <w:marTop w:val="0"/>
      <w:marBottom w:val="0"/>
      <w:divBdr>
        <w:top w:val="none" w:sz="0" w:space="0" w:color="auto"/>
        <w:left w:val="none" w:sz="0" w:space="0" w:color="auto"/>
        <w:bottom w:val="none" w:sz="0" w:space="0" w:color="auto"/>
        <w:right w:val="none" w:sz="0" w:space="0" w:color="auto"/>
      </w:divBdr>
    </w:div>
    <w:div w:id="1819420839">
      <w:bodyDiv w:val="1"/>
      <w:marLeft w:val="0"/>
      <w:marRight w:val="0"/>
      <w:marTop w:val="0"/>
      <w:marBottom w:val="0"/>
      <w:divBdr>
        <w:top w:val="none" w:sz="0" w:space="0" w:color="auto"/>
        <w:left w:val="none" w:sz="0" w:space="0" w:color="auto"/>
        <w:bottom w:val="none" w:sz="0" w:space="0" w:color="auto"/>
        <w:right w:val="none" w:sz="0" w:space="0" w:color="auto"/>
      </w:divBdr>
    </w:div>
    <w:div w:id="1828545498">
      <w:bodyDiv w:val="1"/>
      <w:marLeft w:val="0"/>
      <w:marRight w:val="0"/>
      <w:marTop w:val="0"/>
      <w:marBottom w:val="0"/>
      <w:divBdr>
        <w:top w:val="none" w:sz="0" w:space="0" w:color="auto"/>
        <w:left w:val="none" w:sz="0" w:space="0" w:color="auto"/>
        <w:bottom w:val="none" w:sz="0" w:space="0" w:color="auto"/>
        <w:right w:val="none" w:sz="0" w:space="0" w:color="auto"/>
      </w:divBdr>
      <w:divsChild>
        <w:div w:id="1667440771">
          <w:marLeft w:val="480"/>
          <w:marRight w:val="0"/>
          <w:marTop w:val="0"/>
          <w:marBottom w:val="0"/>
          <w:divBdr>
            <w:top w:val="none" w:sz="0" w:space="0" w:color="auto"/>
            <w:left w:val="none" w:sz="0" w:space="0" w:color="auto"/>
            <w:bottom w:val="none" w:sz="0" w:space="0" w:color="auto"/>
            <w:right w:val="none" w:sz="0" w:space="0" w:color="auto"/>
          </w:divBdr>
        </w:div>
        <w:div w:id="1394617886">
          <w:marLeft w:val="480"/>
          <w:marRight w:val="0"/>
          <w:marTop w:val="0"/>
          <w:marBottom w:val="0"/>
          <w:divBdr>
            <w:top w:val="none" w:sz="0" w:space="0" w:color="auto"/>
            <w:left w:val="none" w:sz="0" w:space="0" w:color="auto"/>
            <w:bottom w:val="none" w:sz="0" w:space="0" w:color="auto"/>
            <w:right w:val="none" w:sz="0" w:space="0" w:color="auto"/>
          </w:divBdr>
        </w:div>
        <w:div w:id="1133988023">
          <w:marLeft w:val="480"/>
          <w:marRight w:val="0"/>
          <w:marTop w:val="0"/>
          <w:marBottom w:val="0"/>
          <w:divBdr>
            <w:top w:val="none" w:sz="0" w:space="0" w:color="auto"/>
            <w:left w:val="none" w:sz="0" w:space="0" w:color="auto"/>
            <w:bottom w:val="none" w:sz="0" w:space="0" w:color="auto"/>
            <w:right w:val="none" w:sz="0" w:space="0" w:color="auto"/>
          </w:divBdr>
        </w:div>
        <w:div w:id="791746016">
          <w:marLeft w:val="480"/>
          <w:marRight w:val="0"/>
          <w:marTop w:val="0"/>
          <w:marBottom w:val="0"/>
          <w:divBdr>
            <w:top w:val="none" w:sz="0" w:space="0" w:color="auto"/>
            <w:left w:val="none" w:sz="0" w:space="0" w:color="auto"/>
            <w:bottom w:val="none" w:sz="0" w:space="0" w:color="auto"/>
            <w:right w:val="none" w:sz="0" w:space="0" w:color="auto"/>
          </w:divBdr>
        </w:div>
        <w:div w:id="1011680068">
          <w:marLeft w:val="480"/>
          <w:marRight w:val="0"/>
          <w:marTop w:val="0"/>
          <w:marBottom w:val="0"/>
          <w:divBdr>
            <w:top w:val="none" w:sz="0" w:space="0" w:color="auto"/>
            <w:left w:val="none" w:sz="0" w:space="0" w:color="auto"/>
            <w:bottom w:val="none" w:sz="0" w:space="0" w:color="auto"/>
            <w:right w:val="none" w:sz="0" w:space="0" w:color="auto"/>
          </w:divBdr>
        </w:div>
        <w:div w:id="1531649529">
          <w:marLeft w:val="480"/>
          <w:marRight w:val="0"/>
          <w:marTop w:val="0"/>
          <w:marBottom w:val="0"/>
          <w:divBdr>
            <w:top w:val="none" w:sz="0" w:space="0" w:color="auto"/>
            <w:left w:val="none" w:sz="0" w:space="0" w:color="auto"/>
            <w:bottom w:val="none" w:sz="0" w:space="0" w:color="auto"/>
            <w:right w:val="none" w:sz="0" w:space="0" w:color="auto"/>
          </w:divBdr>
        </w:div>
      </w:divsChild>
    </w:div>
    <w:div w:id="1830903413">
      <w:bodyDiv w:val="1"/>
      <w:marLeft w:val="0"/>
      <w:marRight w:val="0"/>
      <w:marTop w:val="0"/>
      <w:marBottom w:val="0"/>
      <w:divBdr>
        <w:top w:val="none" w:sz="0" w:space="0" w:color="auto"/>
        <w:left w:val="none" w:sz="0" w:space="0" w:color="auto"/>
        <w:bottom w:val="none" w:sz="0" w:space="0" w:color="auto"/>
        <w:right w:val="none" w:sz="0" w:space="0" w:color="auto"/>
      </w:divBdr>
    </w:div>
    <w:div w:id="1834292594">
      <w:bodyDiv w:val="1"/>
      <w:marLeft w:val="0"/>
      <w:marRight w:val="0"/>
      <w:marTop w:val="0"/>
      <w:marBottom w:val="0"/>
      <w:divBdr>
        <w:top w:val="none" w:sz="0" w:space="0" w:color="auto"/>
        <w:left w:val="none" w:sz="0" w:space="0" w:color="auto"/>
        <w:bottom w:val="none" w:sz="0" w:space="0" w:color="auto"/>
        <w:right w:val="none" w:sz="0" w:space="0" w:color="auto"/>
      </w:divBdr>
      <w:divsChild>
        <w:div w:id="295450622">
          <w:marLeft w:val="480"/>
          <w:marRight w:val="0"/>
          <w:marTop w:val="0"/>
          <w:marBottom w:val="0"/>
          <w:divBdr>
            <w:top w:val="none" w:sz="0" w:space="0" w:color="auto"/>
            <w:left w:val="none" w:sz="0" w:space="0" w:color="auto"/>
            <w:bottom w:val="none" w:sz="0" w:space="0" w:color="auto"/>
            <w:right w:val="none" w:sz="0" w:space="0" w:color="auto"/>
          </w:divBdr>
        </w:div>
        <w:div w:id="420226170">
          <w:marLeft w:val="480"/>
          <w:marRight w:val="0"/>
          <w:marTop w:val="0"/>
          <w:marBottom w:val="0"/>
          <w:divBdr>
            <w:top w:val="none" w:sz="0" w:space="0" w:color="auto"/>
            <w:left w:val="none" w:sz="0" w:space="0" w:color="auto"/>
            <w:bottom w:val="none" w:sz="0" w:space="0" w:color="auto"/>
            <w:right w:val="none" w:sz="0" w:space="0" w:color="auto"/>
          </w:divBdr>
        </w:div>
        <w:div w:id="1901793806">
          <w:marLeft w:val="480"/>
          <w:marRight w:val="0"/>
          <w:marTop w:val="0"/>
          <w:marBottom w:val="0"/>
          <w:divBdr>
            <w:top w:val="none" w:sz="0" w:space="0" w:color="auto"/>
            <w:left w:val="none" w:sz="0" w:space="0" w:color="auto"/>
            <w:bottom w:val="none" w:sz="0" w:space="0" w:color="auto"/>
            <w:right w:val="none" w:sz="0" w:space="0" w:color="auto"/>
          </w:divBdr>
        </w:div>
        <w:div w:id="771363752">
          <w:marLeft w:val="480"/>
          <w:marRight w:val="0"/>
          <w:marTop w:val="0"/>
          <w:marBottom w:val="0"/>
          <w:divBdr>
            <w:top w:val="none" w:sz="0" w:space="0" w:color="auto"/>
            <w:left w:val="none" w:sz="0" w:space="0" w:color="auto"/>
            <w:bottom w:val="none" w:sz="0" w:space="0" w:color="auto"/>
            <w:right w:val="none" w:sz="0" w:space="0" w:color="auto"/>
          </w:divBdr>
        </w:div>
        <w:div w:id="770900400">
          <w:marLeft w:val="480"/>
          <w:marRight w:val="0"/>
          <w:marTop w:val="0"/>
          <w:marBottom w:val="0"/>
          <w:divBdr>
            <w:top w:val="none" w:sz="0" w:space="0" w:color="auto"/>
            <w:left w:val="none" w:sz="0" w:space="0" w:color="auto"/>
            <w:bottom w:val="none" w:sz="0" w:space="0" w:color="auto"/>
            <w:right w:val="none" w:sz="0" w:space="0" w:color="auto"/>
          </w:divBdr>
        </w:div>
        <w:div w:id="871723510">
          <w:marLeft w:val="480"/>
          <w:marRight w:val="0"/>
          <w:marTop w:val="0"/>
          <w:marBottom w:val="0"/>
          <w:divBdr>
            <w:top w:val="none" w:sz="0" w:space="0" w:color="auto"/>
            <w:left w:val="none" w:sz="0" w:space="0" w:color="auto"/>
            <w:bottom w:val="none" w:sz="0" w:space="0" w:color="auto"/>
            <w:right w:val="none" w:sz="0" w:space="0" w:color="auto"/>
          </w:divBdr>
        </w:div>
        <w:div w:id="298808947">
          <w:marLeft w:val="480"/>
          <w:marRight w:val="0"/>
          <w:marTop w:val="0"/>
          <w:marBottom w:val="0"/>
          <w:divBdr>
            <w:top w:val="none" w:sz="0" w:space="0" w:color="auto"/>
            <w:left w:val="none" w:sz="0" w:space="0" w:color="auto"/>
            <w:bottom w:val="none" w:sz="0" w:space="0" w:color="auto"/>
            <w:right w:val="none" w:sz="0" w:space="0" w:color="auto"/>
          </w:divBdr>
        </w:div>
        <w:div w:id="1225873295">
          <w:marLeft w:val="480"/>
          <w:marRight w:val="0"/>
          <w:marTop w:val="0"/>
          <w:marBottom w:val="0"/>
          <w:divBdr>
            <w:top w:val="none" w:sz="0" w:space="0" w:color="auto"/>
            <w:left w:val="none" w:sz="0" w:space="0" w:color="auto"/>
            <w:bottom w:val="none" w:sz="0" w:space="0" w:color="auto"/>
            <w:right w:val="none" w:sz="0" w:space="0" w:color="auto"/>
          </w:divBdr>
        </w:div>
        <w:div w:id="866017405">
          <w:marLeft w:val="480"/>
          <w:marRight w:val="0"/>
          <w:marTop w:val="0"/>
          <w:marBottom w:val="0"/>
          <w:divBdr>
            <w:top w:val="none" w:sz="0" w:space="0" w:color="auto"/>
            <w:left w:val="none" w:sz="0" w:space="0" w:color="auto"/>
            <w:bottom w:val="none" w:sz="0" w:space="0" w:color="auto"/>
            <w:right w:val="none" w:sz="0" w:space="0" w:color="auto"/>
          </w:divBdr>
        </w:div>
        <w:div w:id="876353179">
          <w:marLeft w:val="480"/>
          <w:marRight w:val="0"/>
          <w:marTop w:val="0"/>
          <w:marBottom w:val="0"/>
          <w:divBdr>
            <w:top w:val="none" w:sz="0" w:space="0" w:color="auto"/>
            <w:left w:val="none" w:sz="0" w:space="0" w:color="auto"/>
            <w:bottom w:val="none" w:sz="0" w:space="0" w:color="auto"/>
            <w:right w:val="none" w:sz="0" w:space="0" w:color="auto"/>
          </w:divBdr>
        </w:div>
        <w:div w:id="1170877277">
          <w:marLeft w:val="480"/>
          <w:marRight w:val="0"/>
          <w:marTop w:val="0"/>
          <w:marBottom w:val="0"/>
          <w:divBdr>
            <w:top w:val="none" w:sz="0" w:space="0" w:color="auto"/>
            <w:left w:val="none" w:sz="0" w:space="0" w:color="auto"/>
            <w:bottom w:val="none" w:sz="0" w:space="0" w:color="auto"/>
            <w:right w:val="none" w:sz="0" w:space="0" w:color="auto"/>
          </w:divBdr>
        </w:div>
        <w:div w:id="855849262">
          <w:marLeft w:val="480"/>
          <w:marRight w:val="0"/>
          <w:marTop w:val="0"/>
          <w:marBottom w:val="0"/>
          <w:divBdr>
            <w:top w:val="none" w:sz="0" w:space="0" w:color="auto"/>
            <w:left w:val="none" w:sz="0" w:space="0" w:color="auto"/>
            <w:bottom w:val="none" w:sz="0" w:space="0" w:color="auto"/>
            <w:right w:val="none" w:sz="0" w:space="0" w:color="auto"/>
          </w:divBdr>
        </w:div>
        <w:div w:id="565646668">
          <w:marLeft w:val="480"/>
          <w:marRight w:val="0"/>
          <w:marTop w:val="0"/>
          <w:marBottom w:val="0"/>
          <w:divBdr>
            <w:top w:val="none" w:sz="0" w:space="0" w:color="auto"/>
            <w:left w:val="none" w:sz="0" w:space="0" w:color="auto"/>
            <w:bottom w:val="none" w:sz="0" w:space="0" w:color="auto"/>
            <w:right w:val="none" w:sz="0" w:space="0" w:color="auto"/>
          </w:divBdr>
        </w:div>
        <w:div w:id="168715280">
          <w:marLeft w:val="480"/>
          <w:marRight w:val="0"/>
          <w:marTop w:val="0"/>
          <w:marBottom w:val="0"/>
          <w:divBdr>
            <w:top w:val="none" w:sz="0" w:space="0" w:color="auto"/>
            <w:left w:val="none" w:sz="0" w:space="0" w:color="auto"/>
            <w:bottom w:val="none" w:sz="0" w:space="0" w:color="auto"/>
            <w:right w:val="none" w:sz="0" w:space="0" w:color="auto"/>
          </w:divBdr>
        </w:div>
        <w:div w:id="1321693666">
          <w:marLeft w:val="480"/>
          <w:marRight w:val="0"/>
          <w:marTop w:val="0"/>
          <w:marBottom w:val="0"/>
          <w:divBdr>
            <w:top w:val="none" w:sz="0" w:space="0" w:color="auto"/>
            <w:left w:val="none" w:sz="0" w:space="0" w:color="auto"/>
            <w:bottom w:val="none" w:sz="0" w:space="0" w:color="auto"/>
            <w:right w:val="none" w:sz="0" w:space="0" w:color="auto"/>
          </w:divBdr>
        </w:div>
        <w:div w:id="582421136">
          <w:marLeft w:val="480"/>
          <w:marRight w:val="0"/>
          <w:marTop w:val="0"/>
          <w:marBottom w:val="0"/>
          <w:divBdr>
            <w:top w:val="none" w:sz="0" w:space="0" w:color="auto"/>
            <w:left w:val="none" w:sz="0" w:space="0" w:color="auto"/>
            <w:bottom w:val="none" w:sz="0" w:space="0" w:color="auto"/>
            <w:right w:val="none" w:sz="0" w:space="0" w:color="auto"/>
          </w:divBdr>
        </w:div>
        <w:div w:id="827095479">
          <w:marLeft w:val="480"/>
          <w:marRight w:val="0"/>
          <w:marTop w:val="0"/>
          <w:marBottom w:val="0"/>
          <w:divBdr>
            <w:top w:val="none" w:sz="0" w:space="0" w:color="auto"/>
            <w:left w:val="none" w:sz="0" w:space="0" w:color="auto"/>
            <w:bottom w:val="none" w:sz="0" w:space="0" w:color="auto"/>
            <w:right w:val="none" w:sz="0" w:space="0" w:color="auto"/>
          </w:divBdr>
        </w:div>
        <w:div w:id="496112669">
          <w:marLeft w:val="480"/>
          <w:marRight w:val="0"/>
          <w:marTop w:val="0"/>
          <w:marBottom w:val="0"/>
          <w:divBdr>
            <w:top w:val="none" w:sz="0" w:space="0" w:color="auto"/>
            <w:left w:val="none" w:sz="0" w:space="0" w:color="auto"/>
            <w:bottom w:val="none" w:sz="0" w:space="0" w:color="auto"/>
            <w:right w:val="none" w:sz="0" w:space="0" w:color="auto"/>
          </w:divBdr>
        </w:div>
        <w:div w:id="831875686">
          <w:marLeft w:val="480"/>
          <w:marRight w:val="0"/>
          <w:marTop w:val="0"/>
          <w:marBottom w:val="0"/>
          <w:divBdr>
            <w:top w:val="none" w:sz="0" w:space="0" w:color="auto"/>
            <w:left w:val="none" w:sz="0" w:space="0" w:color="auto"/>
            <w:bottom w:val="none" w:sz="0" w:space="0" w:color="auto"/>
            <w:right w:val="none" w:sz="0" w:space="0" w:color="auto"/>
          </w:divBdr>
        </w:div>
        <w:div w:id="2043313105">
          <w:marLeft w:val="480"/>
          <w:marRight w:val="0"/>
          <w:marTop w:val="0"/>
          <w:marBottom w:val="0"/>
          <w:divBdr>
            <w:top w:val="none" w:sz="0" w:space="0" w:color="auto"/>
            <w:left w:val="none" w:sz="0" w:space="0" w:color="auto"/>
            <w:bottom w:val="none" w:sz="0" w:space="0" w:color="auto"/>
            <w:right w:val="none" w:sz="0" w:space="0" w:color="auto"/>
          </w:divBdr>
        </w:div>
        <w:div w:id="772170792">
          <w:marLeft w:val="480"/>
          <w:marRight w:val="0"/>
          <w:marTop w:val="0"/>
          <w:marBottom w:val="0"/>
          <w:divBdr>
            <w:top w:val="none" w:sz="0" w:space="0" w:color="auto"/>
            <w:left w:val="none" w:sz="0" w:space="0" w:color="auto"/>
            <w:bottom w:val="none" w:sz="0" w:space="0" w:color="auto"/>
            <w:right w:val="none" w:sz="0" w:space="0" w:color="auto"/>
          </w:divBdr>
        </w:div>
      </w:divsChild>
    </w:div>
    <w:div w:id="1839491290">
      <w:bodyDiv w:val="1"/>
      <w:marLeft w:val="0"/>
      <w:marRight w:val="0"/>
      <w:marTop w:val="0"/>
      <w:marBottom w:val="0"/>
      <w:divBdr>
        <w:top w:val="none" w:sz="0" w:space="0" w:color="auto"/>
        <w:left w:val="none" w:sz="0" w:space="0" w:color="auto"/>
        <w:bottom w:val="none" w:sz="0" w:space="0" w:color="auto"/>
        <w:right w:val="none" w:sz="0" w:space="0" w:color="auto"/>
      </w:divBdr>
    </w:div>
    <w:div w:id="1850680963">
      <w:bodyDiv w:val="1"/>
      <w:marLeft w:val="0"/>
      <w:marRight w:val="0"/>
      <w:marTop w:val="0"/>
      <w:marBottom w:val="0"/>
      <w:divBdr>
        <w:top w:val="none" w:sz="0" w:space="0" w:color="auto"/>
        <w:left w:val="none" w:sz="0" w:space="0" w:color="auto"/>
        <w:bottom w:val="none" w:sz="0" w:space="0" w:color="auto"/>
        <w:right w:val="none" w:sz="0" w:space="0" w:color="auto"/>
      </w:divBdr>
    </w:div>
    <w:div w:id="1856990257">
      <w:bodyDiv w:val="1"/>
      <w:marLeft w:val="0"/>
      <w:marRight w:val="0"/>
      <w:marTop w:val="0"/>
      <w:marBottom w:val="0"/>
      <w:divBdr>
        <w:top w:val="none" w:sz="0" w:space="0" w:color="auto"/>
        <w:left w:val="none" w:sz="0" w:space="0" w:color="auto"/>
        <w:bottom w:val="none" w:sz="0" w:space="0" w:color="auto"/>
        <w:right w:val="none" w:sz="0" w:space="0" w:color="auto"/>
      </w:divBdr>
    </w:div>
    <w:div w:id="1868105000">
      <w:bodyDiv w:val="1"/>
      <w:marLeft w:val="0"/>
      <w:marRight w:val="0"/>
      <w:marTop w:val="0"/>
      <w:marBottom w:val="0"/>
      <w:divBdr>
        <w:top w:val="none" w:sz="0" w:space="0" w:color="auto"/>
        <w:left w:val="none" w:sz="0" w:space="0" w:color="auto"/>
        <w:bottom w:val="none" w:sz="0" w:space="0" w:color="auto"/>
        <w:right w:val="none" w:sz="0" w:space="0" w:color="auto"/>
      </w:divBdr>
    </w:div>
    <w:div w:id="1870146306">
      <w:bodyDiv w:val="1"/>
      <w:marLeft w:val="0"/>
      <w:marRight w:val="0"/>
      <w:marTop w:val="0"/>
      <w:marBottom w:val="0"/>
      <w:divBdr>
        <w:top w:val="none" w:sz="0" w:space="0" w:color="auto"/>
        <w:left w:val="none" w:sz="0" w:space="0" w:color="auto"/>
        <w:bottom w:val="none" w:sz="0" w:space="0" w:color="auto"/>
        <w:right w:val="none" w:sz="0" w:space="0" w:color="auto"/>
      </w:divBdr>
      <w:divsChild>
        <w:div w:id="2025593333">
          <w:marLeft w:val="480"/>
          <w:marRight w:val="0"/>
          <w:marTop w:val="0"/>
          <w:marBottom w:val="0"/>
          <w:divBdr>
            <w:top w:val="none" w:sz="0" w:space="0" w:color="auto"/>
            <w:left w:val="none" w:sz="0" w:space="0" w:color="auto"/>
            <w:bottom w:val="none" w:sz="0" w:space="0" w:color="auto"/>
            <w:right w:val="none" w:sz="0" w:space="0" w:color="auto"/>
          </w:divBdr>
        </w:div>
        <w:div w:id="1440875138">
          <w:marLeft w:val="480"/>
          <w:marRight w:val="0"/>
          <w:marTop w:val="0"/>
          <w:marBottom w:val="0"/>
          <w:divBdr>
            <w:top w:val="none" w:sz="0" w:space="0" w:color="auto"/>
            <w:left w:val="none" w:sz="0" w:space="0" w:color="auto"/>
            <w:bottom w:val="none" w:sz="0" w:space="0" w:color="auto"/>
            <w:right w:val="none" w:sz="0" w:space="0" w:color="auto"/>
          </w:divBdr>
        </w:div>
        <w:div w:id="878711122">
          <w:marLeft w:val="480"/>
          <w:marRight w:val="0"/>
          <w:marTop w:val="0"/>
          <w:marBottom w:val="0"/>
          <w:divBdr>
            <w:top w:val="none" w:sz="0" w:space="0" w:color="auto"/>
            <w:left w:val="none" w:sz="0" w:space="0" w:color="auto"/>
            <w:bottom w:val="none" w:sz="0" w:space="0" w:color="auto"/>
            <w:right w:val="none" w:sz="0" w:space="0" w:color="auto"/>
          </w:divBdr>
        </w:div>
        <w:div w:id="309019402">
          <w:marLeft w:val="480"/>
          <w:marRight w:val="0"/>
          <w:marTop w:val="0"/>
          <w:marBottom w:val="0"/>
          <w:divBdr>
            <w:top w:val="none" w:sz="0" w:space="0" w:color="auto"/>
            <w:left w:val="none" w:sz="0" w:space="0" w:color="auto"/>
            <w:bottom w:val="none" w:sz="0" w:space="0" w:color="auto"/>
            <w:right w:val="none" w:sz="0" w:space="0" w:color="auto"/>
          </w:divBdr>
        </w:div>
        <w:div w:id="2126343927">
          <w:marLeft w:val="480"/>
          <w:marRight w:val="0"/>
          <w:marTop w:val="0"/>
          <w:marBottom w:val="0"/>
          <w:divBdr>
            <w:top w:val="none" w:sz="0" w:space="0" w:color="auto"/>
            <w:left w:val="none" w:sz="0" w:space="0" w:color="auto"/>
            <w:bottom w:val="none" w:sz="0" w:space="0" w:color="auto"/>
            <w:right w:val="none" w:sz="0" w:space="0" w:color="auto"/>
          </w:divBdr>
        </w:div>
        <w:div w:id="699746312">
          <w:marLeft w:val="480"/>
          <w:marRight w:val="0"/>
          <w:marTop w:val="0"/>
          <w:marBottom w:val="0"/>
          <w:divBdr>
            <w:top w:val="none" w:sz="0" w:space="0" w:color="auto"/>
            <w:left w:val="none" w:sz="0" w:space="0" w:color="auto"/>
            <w:bottom w:val="none" w:sz="0" w:space="0" w:color="auto"/>
            <w:right w:val="none" w:sz="0" w:space="0" w:color="auto"/>
          </w:divBdr>
        </w:div>
        <w:div w:id="2073187269">
          <w:marLeft w:val="480"/>
          <w:marRight w:val="0"/>
          <w:marTop w:val="0"/>
          <w:marBottom w:val="0"/>
          <w:divBdr>
            <w:top w:val="none" w:sz="0" w:space="0" w:color="auto"/>
            <w:left w:val="none" w:sz="0" w:space="0" w:color="auto"/>
            <w:bottom w:val="none" w:sz="0" w:space="0" w:color="auto"/>
            <w:right w:val="none" w:sz="0" w:space="0" w:color="auto"/>
          </w:divBdr>
        </w:div>
        <w:div w:id="1299536220">
          <w:marLeft w:val="480"/>
          <w:marRight w:val="0"/>
          <w:marTop w:val="0"/>
          <w:marBottom w:val="0"/>
          <w:divBdr>
            <w:top w:val="none" w:sz="0" w:space="0" w:color="auto"/>
            <w:left w:val="none" w:sz="0" w:space="0" w:color="auto"/>
            <w:bottom w:val="none" w:sz="0" w:space="0" w:color="auto"/>
            <w:right w:val="none" w:sz="0" w:space="0" w:color="auto"/>
          </w:divBdr>
        </w:div>
        <w:div w:id="812452095">
          <w:marLeft w:val="480"/>
          <w:marRight w:val="0"/>
          <w:marTop w:val="0"/>
          <w:marBottom w:val="0"/>
          <w:divBdr>
            <w:top w:val="none" w:sz="0" w:space="0" w:color="auto"/>
            <w:left w:val="none" w:sz="0" w:space="0" w:color="auto"/>
            <w:bottom w:val="none" w:sz="0" w:space="0" w:color="auto"/>
            <w:right w:val="none" w:sz="0" w:space="0" w:color="auto"/>
          </w:divBdr>
        </w:div>
        <w:div w:id="454759644">
          <w:marLeft w:val="480"/>
          <w:marRight w:val="0"/>
          <w:marTop w:val="0"/>
          <w:marBottom w:val="0"/>
          <w:divBdr>
            <w:top w:val="none" w:sz="0" w:space="0" w:color="auto"/>
            <w:left w:val="none" w:sz="0" w:space="0" w:color="auto"/>
            <w:bottom w:val="none" w:sz="0" w:space="0" w:color="auto"/>
            <w:right w:val="none" w:sz="0" w:space="0" w:color="auto"/>
          </w:divBdr>
        </w:div>
        <w:div w:id="1321077514">
          <w:marLeft w:val="480"/>
          <w:marRight w:val="0"/>
          <w:marTop w:val="0"/>
          <w:marBottom w:val="0"/>
          <w:divBdr>
            <w:top w:val="none" w:sz="0" w:space="0" w:color="auto"/>
            <w:left w:val="none" w:sz="0" w:space="0" w:color="auto"/>
            <w:bottom w:val="none" w:sz="0" w:space="0" w:color="auto"/>
            <w:right w:val="none" w:sz="0" w:space="0" w:color="auto"/>
          </w:divBdr>
        </w:div>
        <w:div w:id="2129080222">
          <w:marLeft w:val="480"/>
          <w:marRight w:val="0"/>
          <w:marTop w:val="0"/>
          <w:marBottom w:val="0"/>
          <w:divBdr>
            <w:top w:val="none" w:sz="0" w:space="0" w:color="auto"/>
            <w:left w:val="none" w:sz="0" w:space="0" w:color="auto"/>
            <w:bottom w:val="none" w:sz="0" w:space="0" w:color="auto"/>
            <w:right w:val="none" w:sz="0" w:space="0" w:color="auto"/>
          </w:divBdr>
        </w:div>
        <w:div w:id="1597320438">
          <w:marLeft w:val="480"/>
          <w:marRight w:val="0"/>
          <w:marTop w:val="0"/>
          <w:marBottom w:val="0"/>
          <w:divBdr>
            <w:top w:val="none" w:sz="0" w:space="0" w:color="auto"/>
            <w:left w:val="none" w:sz="0" w:space="0" w:color="auto"/>
            <w:bottom w:val="none" w:sz="0" w:space="0" w:color="auto"/>
            <w:right w:val="none" w:sz="0" w:space="0" w:color="auto"/>
          </w:divBdr>
        </w:div>
      </w:divsChild>
    </w:div>
    <w:div w:id="1884319949">
      <w:bodyDiv w:val="1"/>
      <w:marLeft w:val="0"/>
      <w:marRight w:val="0"/>
      <w:marTop w:val="0"/>
      <w:marBottom w:val="0"/>
      <w:divBdr>
        <w:top w:val="none" w:sz="0" w:space="0" w:color="auto"/>
        <w:left w:val="none" w:sz="0" w:space="0" w:color="auto"/>
        <w:bottom w:val="none" w:sz="0" w:space="0" w:color="auto"/>
        <w:right w:val="none" w:sz="0" w:space="0" w:color="auto"/>
      </w:divBdr>
      <w:divsChild>
        <w:div w:id="666401385">
          <w:marLeft w:val="480"/>
          <w:marRight w:val="0"/>
          <w:marTop w:val="0"/>
          <w:marBottom w:val="0"/>
          <w:divBdr>
            <w:top w:val="none" w:sz="0" w:space="0" w:color="auto"/>
            <w:left w:val="none" w:sz="0" w:space="0" w:color="auto"/>
            <w:bottom w:val="none" w:sz="0" w:space="0" w:color="auto"/>
            <w:right w:val="none" w:sz="0" w:space="0" w:color="auto"/>
          </w:divBdr>
        </w:div>
        <w:div w:id="925574939">
          <w:marLeft w:val="480"/>
          <w:marRight w:val="0"/>
          <w:marTop w:val="0"/>
          <w:marBottom w:val="0"/>
          <w:divBdr>
            <w:top w:val="none" w:sz="0" w:space="0" w:color="auto"/>
            <w:left w:val="none" w:sz="0" w:space="0" w:color="auto"/>
            <w:bottom w:val="none" w:sz="0" w:space="0" w:color="auto"/>
            <w:right w:val="none" w:sz="0" w:space="0" w:color="auto"/>
          </w:divBdr>
        </w:div>
        <w:div w:id="931669501">
          <w:marLeft w:val="480"/>
          <w:marRight w:val="0"/>
          <w:marTop w:val="0"/>
          <w:marBottom w:val="0"/>
          <w:divBdr>
            <w:top w:val="none" w:sz="0" w:space="0" w:color="auto"/>
            <w:left w:val="none" w:sz="0" w:space="0" w:color="auto"/>
            <w:bottom w:val="none" w:sz="0" w:space="0" w:color="auto"/>
            <w:right w:val="none" w:sz="0" w:space="0" w:color="auto"/>
          </w:divBdr>
        </w:div>
      </w:divsChild>
    </w:div>
    <w:div w:id="1888762331">
      <w:bodyDiv w:val="1"/>
      <w:marLeft w:val="0"/>
      <w:marRight w:val="0"/>
      <w:marTop w:val="0"/>
      <w:marBottom w:val="0"/>
      <w:divBdr>
        <w:top w:val="none" w:sz="0" w:space="0" w:color="auto"/>
        <w:left w:val="none" w:sz="0" w:space="0" w:color="auto"/>
        <w:bottom w:val="none" w:sz="0" w:space="0" w:color="auto"/>
        <w:right w:val="none" w:sz="0" w:space="0" w:color="auto"/>
      </w:divBdr>
      <w:divsChild>
        <w:div w:id="1378510650">
          <w:marLeft w:val="480"/>
          <w:marRight w:val="0"/>
          <w:marTop w:val="0"/>
          <w:marBottom w:val="0"/>
          <w:divBdr>
            <w:top w:val="none" w:sz="0" w:space="0" w:color="auto"/>
            <w:left w:val="none" w:sz="0" w:space="0" w:color="auto"/>
            <w:bottom w:val="none" w:sz="0" w:space="0" w:color="auto"/>
            <w:right w:val="none" w:sz="0" w:space="0" w:color="auto"/>
          </w:divBdr>
        </w:div>
        <w:div w:id="902181964">
          <w:marLeft w:val="480"/>
          <w:marRight w:val="0"/>
          <w:marTop w:val="0"/>
          <w:marBottom w:val="0"/>
          <w:divBdr>
            <w:top w:val="none" w:sz="0" w:space="0" w:color="auto"/>
            <w:left w:val="none" w:sz="0" w:space="0" w:color="auto"/>
            <w:bottom w:val="none" w:sz="0" w:space="0" w:color="auto"/>
            <w:right w:val="none" w:sz="0" w:space="0" w:color="auto"/>
          </w:divBdr>
        </w:div>
        <w:div w:id="1631012455">
          <w:marLeft w:val="480"/>
          <w:marRight w:val="0"/>
          <w:marTop w:val="0"/>
          <w:marBottom w:val="0"/>
          <w:divBdr>
            <w:top w:val="none" w:sz="0" w:space="0" w:color="auto"/>
            <w:left w:val="none" w:sz="0" w:space="0" w:color="auto"/>
            <w:bottom w:val="none" w:sz="0" w:space="0" w:color="auto"/>
            <w:right w:val="none" w:sz="0" w:space="0" w:color="auto"/>
          </w:divBdr>
        </w:div>
        <w:div w:id="1815096218">
          <w:marLeft w:val="480"/>
          <w:marRight w:val="0"/>
          <w:marTop w:val="0"/>
          <w:marBottom w:val="0"/>
          <w:divBdr>
            <w:top w:val="none" w:sz="0" w:space="0" w:color="auto"/>
            <w:left w:val="none" w:sz="0" w:space="0" w:color="auto"/>
            <w:bottom w:val="none" w:sz="0" w:space="0" w:color="auto"/>
            <w:right w:val="none" w:sz="0" w:space="0" w:color="auto"/>
          </w:divBdr>
        </w:div>
        <w:div w:id="1268198102">
          <w:marLeft w:val="480"/>
          <w:marRight w:val="0"/>
          <w:marTop w:val="0"/>
          <w:marBottom w:val="0"/>
          <w:divBdr>
            <w:top w:val="none" w:sz="0" w:space="0" w:color="auto"/>
            <w:left w:val="none" w:sz="0" w:space="0" w:color="auto"/>
            <w:bottom w:val="none" w:sz="0" w:space="0" w:color="auto"/>
            <w:right w:val="none" w:sz="0" w:space="0" w:color="auto"/>
          </w:divBdr>
        </w:div>
        <w:div w:id="1646154851">
          <w:marLeft w:val="480"/>
          <w:marRight w:val="0"/>
          <w:marTop w:val="0"/>
          <w:marBottom w:val="0"/>
          <w:divBdr>
            <w:top w:val="none" w:sz="0" w:space="0" w:color="auto"/>
            <w:left w:val="none" w:sz="0" w:space="0" w:color="auto"/>
            <w:bottom w:val="none" w:sz="0" w:space="0" w:color="auto"/>
            <w:right w:val="none" w:sz="0" w:space="0" w:color="auto"/>
          </w:divBdr>
        </w:div>
        <w:div w:id="1807552374">
          <w:marLeft w:val="480"/>
          <w:marRight w:val="0"/>
          <w:marTop w:val="0"/>
          <w:marBottom w:val="0"/>
          <w:divBdr>
            <w:top w:val="none" w:sz="0" w:space="0" w:color="auto"/>
            <w:left w:val="none" w:sz="0" w:space="0" w:color="auto"/>
            <w:bottom w:val="none" w:sz="0" w:space="0" w:color="auto"/>
            <w:right w:val="none" w:sz="0" w:space="0" w:color="auto"/>
          </w:divBdr>
        </w:div>
        <w:div w:id="602809592">
          <w:marLeft w:val="480"/>
          <w:marRight w:val="0"/>
          <w:marTop w:val="0"/>
          <w:marBottom w:val="0"/>
          <w:divBdr>
            <w:top w:val="none" w:sz="0" w:space="0" w:color="auto"/>
            <w:left w:val="none" w:sz="0" w:space="0" w:color="auto"/>
            <w:bottom w:val="none" w:sz="0" w:space="0" w:color="auto"/>
            <w:right w:val="none" w:sz="0" w:space="0" w:color="auto"/>
          </w:divBdr>
        </w:div>
        <w:div w:id="1485702660">
          <w:marLeft w:val="480"/>
          <w:marRight w:val="0"/>
          <w:marTop w:val="0"/>
          <w:marBottom w:val="0"/>
          <w:divBdr>
            <w:top w:val="none" w:sz="0" w:space="0" w:color="auto"/>
            <w:left w:val="none" w:sz="0" w:space="0" w:color="auto"/>
            <w:bottom w:val="none" w:sz="0" w:space="0" w:color="auto"/>
            <w:right w:val="none" w:sz="0" w:space="0" w:color="auto"/>
          </w:divBdr>
        </w:div>
        <w:div w:id="1676037279">
          <w:marLeft w:val="480"/>
          <w:marRight w:val="0"/>
          <w:marTop w:val="0"/>
          <w:marBottom w:val="0"/>
          <w:divBdr>
            <w:top w:val="none" w:sz="0" w:space="0" w:color="auto"/>
            <w:left w:val="none" w:sz="0" w:space="0" w:color="auto"/>
            <w:bottom w:val="none" w:sz="0" w:space="0" w:color="auto"/>
            <w:right w:val="none" w:sz="0" w:space="0" w:color="auto"/>
          </w:divBdr>
        </w:div>
        <w:div w:id="128285446">
          <w:marLeft w:val="480"/>
          <w:marRight w:val="0"/>
          <w:marTop w:val="0"/>
          <w:marBottom w:val="0"/>
          <w:divBdr>
            <w:top w:val="none" w:sz="0" w:space="0" w:color="auto"/>
            <w:left w:val="none" w:sz="0" w:space="0" w:color="auto"/>
            <w:bottom w:val="none" w:sz="0" w:space="0" w:color="auto"/>
            <w:right w:val="none" w:sz="0" w:space="0" w:color="auto"/>
          </w:divBdr>
        </w:div>
        <w:div w:id="1085148994">
          <w:marLeft w:val="480"/>
          <w:marRight w:val="0"/>
          <w:marTop w:val="0"/>
          <w:marBottom w:val="0"/>
          <w:divBdr>
            <w:top w:val="none" w:sz="0" w:space="0" w:color="auto"/>
            <w:left w:val="none" w:sz="0" w:space="0" w:color="auto"/>
            <w:bottom w:val="none" w:sz="0" w:space="0" w:color="auto"/>
            <w:right w:val="none" w:sz="0" w:space="0" w:color="auto"/>
          </w:divBdr>
        </w:div>
      </w:divsChild>
    </w:div>
    <w:div w:id="1893686752">
      <w:bodyDiv w:val="1"/>
      <w:marLeft w:val="0"/>
      <w:marRight w:val="0"/>
      <w:marTop w:val="0"/>
      <w:marBottom w:val="0"/>
      <w:divBdr>
        <w:top w:val="none" w:sz="0" w:space="0" w:color="auto"/>
        <w:left w:val="none" w:sz="0" w:space="0" w:color="auto"/>
        <w:bottom w:val="none" w:sz="0" w:space="0" w:color="auto"/>
        <w:right w:val="none" w:sz="0" w:space="0" w:color="auto"/>
      </w:divBdr>
    </w:div>
    <w:div w:id="1920165380">
      <w:bodyDiv w:val="1"/>
      <w:marLeft w:val="0"/>
      <w:marRight w:val="0"/>
      <w:marTop w:val="0"/>
      <w:marBottom w:val="0"/>
      <w:divBdr>
        <w:top w:val="none" w:sz="0" w:space="0" w:color="auto"/>
        <w:left w:val="none" w:sz="0" w:space="0" w:color="auto"/>
        <w:bottom w:val="none" w:sz="0" w:space="0" w:color="auto"/>
        <w:right w:val="none" w:sz="0" w:space="0" w:color="auto"/>
      </w:divBdr>
      <w:divsChild>
        <w:div w:id="1488932264">
          <w:marLeft w:val="480"/>
          <w:marRight w:val="0"/>
          <w:marTop w:val="0"/>
          <w:marBottom w:val="0"/>
          <w:divBdr>
            <w:top w:val="none" w:sz="0" w:space="0" w:color="auto"/>
            <w:left w:val="none" w:sz="0" w:space="0" w:color="auto"/>
            <w:bottom w:val="none" w:sz="0" w:space="0" w:color="auto"/>
            <w:right w:val="none" w:sz="0" w:space="0" w:color="auto"/>
          </w:divBdr>
        </w:div>
        <w:div w:id="1453212414">
          <w:marLeft w:val="480"/>
          <w:marRight w:val="0"/>
          <w:marTop w:val="0"/>
          <w:marBottom w:val="0"/>
          <w:divBdr>
            <w:top w:val="none" w:sz="0" w:space="0" w:color="auto"/>
            <w:left w:val="none" w:sz="0" w:space="0" w:color="auto"/>
            <w:bottom w:val="none" w:sz="0" w:space="0" w:color="auto"/>
            <w:right w:val="none" w:sz="0" w:space="0" w:color="auto"/>
          </w:divBdr>
        </w:div>
        <w:div w:id="691689200">
          <w:marLeft w:val="480"/>
          <w:marRight w:val="0"/>
          <w:marTop w:val="0"/>
          <w:marBottom w:val="0"/>
          <w:divBdr>
            <w:top w:val="none" w:sz="0" w:space="0" w:color="auto"/>
            <w:left w:val="none" w:sz="0" w:space="0" w:color="auto"/>
            <w:bottom w:val="none" w:sz="0" w:space="0" w:color="auto"/>
            <w:right w:val="none" w:sz="0" w:space="0" w:color="auto"/>
          </w:divBdr>
        </w:div>
        <w:div w:id="1357191159">
          <w:marLeft w:val="480"/>
          <w:marRight w:val="0"/>
          <w:marTop w:val="0"/>
          <w:marBottom w:val="0"/>
          <w:divBdr>
            <w:top w:val="none" w:sz="0" w:space="0" w:color="auto"/>
            <w:left w:val="none" w:sz="0" w:space="0" w:color="auto"/>
            <w:bottom w:val="none" w:sz="0" w:space="0" w:color="auto"/>
            <w:right w:val="none" w:sz="0" w:space="0" w:color="auto"/>
          </w:divBdr>
        </w:div>
        <w:div w:id="1736392686">
          <w:marLeft w:val="480"/>
          <w:marRight w:val="0"/>
          <w:marTop w:val="0"/>
          <w:marBottom w:val="0"/>
          <w:divBdr>
            <w:top w:val="none" w:sz="0" w:space="0" w:color="auto"/>
            <w:left w:val="none" w:sz="0" w:space="0" w:color="auto"/>
            <w:bottom w:val="none" w:sz="0" w:space="0" w:color="auto"/>
            <w:right w:val="none" w:sz="0" w:space="0" w:color="auto"/>
          </w:divBdr>
        </w:div>
        <w:div w:id="444153632">
          <w:marLeft w:val="480"/>
          <w:marRight w:val="0"/>
          <w:marTop w:val="0"/>
          <w:marBottom w:val="0"/>
          <w:divBdr>
            <w:top w:val="none" w:sz="0" w:space="0" w:color="auto"/>
            <w:left w:val="none" w:sz="0" w:space="0" w:color="auto"/>
            <w:bottom w:val="none" w:sz="0" w:space="0" w:color="auto"/>
            <w:right w:val="none" w:sz="0" w:space="0" w:color="auto"/>
          </w:divBdr>
        </w:div>
        <w:div w:id="1068654258">
          <w:marLeft w:val="480"/>
          <w:marRight w:val="0"/>
          <w:marTop w:val="0"/>
          <w:marBottom w:val="0"/>
          <w:divBdr>
            <w:top w:val="none" w:sz="0" w:space="0" w:color="auto"/>
            <w:left w:val="none" w:sz="0" w:space="0" w:color="auto"/>
            <w:bottom w:val="none" w:sz="0" w:space="0" w:color="auto"/>
            <w:right w:val="none" w:sz="0" w:space="0" w:color="auto"/>
          </w:divBdr>
        </w:div>
        <w:div w:id="58286096">
          <w:marLeft w:val="480"/>
          <w:marRight w:val="0"/>
          <w:marTop w:val="0"/>
          <w:marBottom w:val="0"/>
          <w:divBdr>
            <w:top w:val="none" w:sz="0" w:space="0" w:color="auto"/>
            <w:left w:val="none" w:sz="0" w:space="0" w:color="auto"/>
            <w:bottom w:val="none" w:sz="0" w:space="0" w:color="auto"/>
            <w:right w:val="none" w:sz="0" w:space="0" w:color="auto"/>
          </w:divBdr>
        </w:div>
        <w:div w:id="1883445366">
          <w:marLeft w:val="480"/>
          <w:marRight w:val="0"/>
          <w:marTop w:val="0"/>
          <w:marBottom w:val="0"/>
          <w:divBdr>
            <w:top w:val="none" w:sz="0" w:space="0" w:color="auto"/>
            <w:left w:val="none" w:sz="0" w:space="0" w:color="auto"/>
            <w:bottom w:val="none" w:sz="0" w:space="0" w:color="auto"/>
            <w:right w:val="none" w:sz="0" w:space="0" w:color="auto"/>
          </w:divBdr>
        </w:div>
      </w:divsChild>
    </w:div>
    <w:div w:id="1920401429">
      <w:bodyDiv w:val="1"/>
      <w:marLeft w:val="0"/>
      <w:marRight w:val="0"/>
      <w:marTop w:val="0"/>
      <w:marBottom w:val="0"/>
      <w:divBdr>
        <w:top w:val="none" w:sz="0" w:space="0" w:color="auto"/>
        <w:left w:val="none" w:sz="0" w:space="0" w:color="auto"/>
        <w:bottom w:val="none" w:sz="0" w:space="0" w:color="auto"/>
        <w:right w:val="none" w:sz="0" w:space="0" w:color="auto"/>
      </w:divBdr>
      <w:divsChild>
        <w:div w:id="190609977">
          <w:marLeft w:val="480"/>
          <w:marRight w:val="0"/>
          <w:marTop w:val="0"/>
          <w:marBottom w:val="0"/>
          <w:divBdr>
            <w:top w:val="none" w:sz="0" w:space="0" w:color="auto"/>
            <w:left w:val="none" w:sz="0" w:space="0" w:color="auto"/>
            <w:bottom w:val="none" w:sz="0" w:space="0" w:color="auto"/>
            <w:right w:val="none" w:sz="0" w:space="0" w:color="auto"/>
          </w:divBdr>
        </w:div>
        <w:div w:id="157695024">
          <w:marLeft w:val="480"/>
          <w:marRight w:val="0"/>
          <w:marTop w:val="0"/>
          <w:marBottom w:val="0"/>
          <w:divBdr>
            <w:top w:val="none" w:sz="0" w:space="0" w:color="auto"/>
            <w:left w:val="none" w:sz="0" w:space="0" w:color="auto"/>
            <w:bottom w:val="none" w:sz="0" w:space="0" w:color="auto"/>
            <w:right w:val="none" w:sz="0" w:space="0" w:color="auto"/>
          </w:divBdr>
        </w:div>
        <w:div w:id="513686496">
          <w:marLeft w:val="480"/>
          <w:marRight w:val="0"/>
          <w:marTop w:val="0"/>
          <w:marBottom w:val="0"/>
          <w:divBdr>
            <w:top w:val="none" w:sz="0" w:space="0" w:color="auto"/>
            <w:left w:val="none" w:sz="0" w:space="0" w:color="auto"/>
            <w:bottom w:val="none" w:sz="0" w:space="0" w:color="auto"/>
            <w:right w:val="none" w:sz="0" w:space="0" w:color="auto"/>
          </w:divBdr>
        </w:div>
        <w:div w:id="490485349">
          <w:marLeft w:val="480"/>
          <w:marRight w:val="0"/>
          <w:marTop w:val="0"/>
          <w:marBottom w:val="0"/>
          <w:divBdr>
            <w:top w:val="none" w:sz="0" w:space="0" w:color="auto"/>
            <w:left w:val="none" w:sz="0" w:space="0" w:color="auto"/>
            <w:bottom w:val="none" w:sz="0" w:space="0" w:color="auto"/>
            <w:right w:val="none" w:sz="0" w:space="0" w:color="auto"/>
          </w:divBdr>
        </w:div>
        <w:div w:id="1170828355">
          <w:marLeft w:val="480"/>
          <w:marRight w:val="0"/>
          <w:marTop w:val="0"/>
          <w:marBottom w:val="0"/>
          <w:divBdr>
            <w:top w:val="none" w:sz="0" w:space="0" w:color="auto"/>
            <w:left w:val="none" w:sz="0" w:space="0" w:color="auto"/>
            <w:bottom w:val="none" w:sz="0" w:space="0" w:color="auto"/>
            <w:right w:val="none" w:sz="0" w:space="0" w:color="auto"/>
          </w:divBdr>
        </w:div>
        <w:div w:id="1996955710">
          <w:marLeft w:val="480"/>
          <w:marRight w:val="0"/>
          <w:marTop w:val="0"/>
          <w:marBottom w:val="0"/>
          <w:divBdr>
            <w:top w:val="none" w:sz="0" w:space="0" w:color="auto"/>
            <w:left w:val="none" w:sz="0" w:space="0" w:color="auto"/>
            <w:bottom w:val="none" w:sz="0" w:space="0" w:color="auto"/>
            <w:right w:val="none" w:sz="0" w:space="0" w:color="auto"/>
          </w:divBdr>
        </w:div>
        <w:div w:id="46031979">
          <w:marLeft w:val="480"/>
          <w:marRight w:val="0"/>
          <w:marTop w:val="0"/>
          <w:marBottom w:val="0"/>
          <w:divBdr>
            <w:top w:val="none" w:sz="0" w:space="0" w:color="auto"/>
            <w:left w:val="none" w:sz="0" w:space="0" w:color="auto"/>
            <w:bottom w:val="none" w:sz="0" w:space="0" w:color="auto"/>
            <w:right w:val="none" w:sz="0" w:space="0" w:color="auto"/>
          </w:divBdr>
        </w:div>
        <w:div w:id="1982422076">
          <w:marLeft w:val="480"/>
          <w:marRight w:val="0"/>
          <w:marTop w:val="0"/>
          <w:marBottom w:val="0"/>
          <w:divBdr>
            <w:top w:val="none" w:sz="0" w:space="0" w:color="auto"/>
            <w:left w:val="none" w:sz="0" w:space="0" w:color="auto"/>
            <w:bottom w:val="none" w:sz="0" w:space="0" w:color="auto"/>
            <w:right w:val="none" w:sz="0" w:space="0" w:color="auto"/>
          </w:divBdr>
        </w:div>
        <w:div w:id="129059239">
          <w:marLeft w:val="480"/>
          <w:marRight w:val="0"/>
          <w:marTop w:val="0"/>
          <w:marBottom w:val="0"/>
          <w:divBdr>
            <w:top w:val="none" w:sz="0" w:space="0" w:color="auto"/>
            <w:left w:val="none" w:sz="0" w:space="0" w:color="auto"/>
            <w:bottom w:val="none" w:sz="0" w:space="0" w:color="auto"/>
            <w:right w:val="none" w:sz="0" w:space="0" w:color="auto"/>
          </w:divBdr>
        </w:div>
        <w:div w:id="823351102">
          <w:marLeft w:val="480"/>
          <w:marRight w:val="0"/>
          <w:marTop w:val="0"/>
          <w:marBottom w:val="0"/>
          <w:divBdr>
            <w:top w:val="none" w:sz="0" w:space="0" w:color="auto"/>
            <w:left w:val="none" w:sz="0" w:space="0" w:color="auto"/>
            <w:bottom w:val="none" w:sz="0" w:space="0" w:color="auto"/>
            <w:right w:val="none" w:sz="0" w:space="0" w:color="auto"/>
          </w:divBdr>
        </w:div>
        <w:div w:id="168254989">
          <w:marLeft w:val="480"/>
          <w:marRight w:val="0"/>
          <w:marTop w:val="0"/>
          <w:marBottom w:val="0"/>
          <w:divBdr>
            <w:top w:val="none" w:sz="0" w:space="0" w:color="auto"/>
            <w:left w:val="none" w:sz="0" w:space="0" w:color="auto"/>
            <w:bottom w:val="none" w:sz="0" w:space="0" w:color="auto"/>
            <w:right w:val="none" w:sz="0" w:space="0" w:color="auto"/>
          </w:divBdr>
        </w:div>
        <w:div w:id="729497276">
          <w:marLeft w:val="480"/>
          <w:marRight w:val="0"/>
          <w:marTop w:val="0"/>
          <w:marBottom w:val="0"/>
          <w:divBdr>
            <w:top w:val="none" w:sz="0" w:space="0" w:color="auto"/>
            <w:left w:val="none" w:sz="0" w:space="0" w:color="auto"/>
            <w:bottom w:val="none" w:sz="0" w:space="0" w:color="auto"/>
            <w:right w:val="none" w:sz="0" w:space="0" w:color="auto"/>
          </w:divBdr>
        </w:div>
        <w:div w:id="1079594703">
          <w:marLeft w:val="480"/>
          <w:marRight w:val="0"/>
          <w:marTop w:val="0"/>
          <w:marBottom w:val="0"/>
          <w:divBdr>
            <w:top w:val="none" w:sz="0" w:space="0" w:color="auto"/>
            <w:left w:val="none" w:sz="0" w:space="0" w:color="auto"/>
            <w:bottom w:val="none" w:sz="0" w:space="0" w:color="auto"/>
            <w:right w:val="none" w:sz="0" w:space="0" w:color="auto"/>
          </w:divBdr>
        </w:div>
      </w:divsChild>
    </w:div>
    <w:div w:id="1925726717">
      <w:bodyDiv w:val="1"/>
      <w:marLeft w:val="0"/>
      <w:marRight w:val="0"/>
      <w:marTop w:val="0"/>
      <w:marBottom w:val="0"/>
      <w:divBdr>
        <w:top w:val="none" w:sz="0" w:space="0" w:color="auto"/>
        <w:left w:val="none" w:sz="0" w:space="0" w:color="auto"/>
        <w:bottom w:val="none" w:sz="0" w:space="0" w:color="auto"/>
        <w:right w:val="none" w:sz="0" w:space="0" w:color="auto"/>
      </w:divBdr>
      <w:divsChild>
        <w:div w:id="1032732626">
          <w:marLeft w:val="480"/>
          <w:marRight w:val="0"/>
          <w:marTop w:val="0"/>
          <w:marBottom w:val="0"/>
          <w:divBdr>
            <w:top w:val="none" w:sz="0" w:space="0" w:color="auto"/>
            <w:left w:val="none" w:sz="0" w:space="0" w:color="auto"/>
            <w:bottom w:val="none" w:sz="0" w:space="0" w:color="auto"/>
            <w:right w:val="none" w:sz="0" w:space="0" w:color="auto"/>
          </w:divBdr>
        </w:div>
        <w:div w:id="1673682472">
          <w:marLeft w:val="480"/>
          <w:marRight w:val="0"/>
          <w:marTop w:val="0"/>
          <w:marBottom w:val="0"/>
          <w:divBdr>
            <w:top w:val="none" w:sz="0" w:space="0" w:color="auto"/>
            <w:left w:val="none" w:sz="0" w:space="0" w:color="auto"/>
            <w:bottom w:val="none" w:sz="0" w:space="0" w:color="auto"/>
            <w:right w:val="none" w:sz="0" w:space="0" w:color="auto"/>
          </w:divBdr>
        </w:div>
        <w:div w:id="1278946701">
          <w:marLeft w:val="480"/>
          <w:marRight w:val="0"/>
          <w:marTop w:val="0"/>
          <w:marBottom w:val="0"/>
          <w:divBdr>
            <w:top w:val="none" w:sz="0" w:space="0" w:color="auto"/>
            <w:left w:val="none" w:sz="0" w:space="0" w:color="auto"/>
            <w:bottom w:val="none" w:sz="0" w:space="0" w:color="auto"/>
            <w:right w:val="none" w:sz="0" w:space="0" w:color="auto"/>
          </w:divBdr>
        </w:div>
        <w:div w:id="319776699">
          <w:marLeft w:val="480"/>
          <w:marRight w:val="0"/>
          <w:marTop w:val="0"/>
          <w:marBottom w:val="0"/>
          <w:divBdr>
            <w:top w:val="none" w:sz="0" w:space="0" w:color="auto"/>
            <w:left w:val="none" w:sz="0" w:space="0" w:color="auto"/>
            <w:bottom w:val="none" w:sz="0" w:space="0" w:color="auto"/>
            <w:right w:val="none" w:sz="0" w:space="0" w:color="auto"/>
          </w:divBdr>
        </w:div>
        <w:div w:id="704406304">
          <w:marLeft w:val="480"/>
          <w:marRight w:val="0"/>
          <w:marTop w:val="0"/>
          <w:marBottom w:val="0"/>
          <w:divBdr>
            <w:top w:val="none" w:sz="0" w:space="0" w:color="auto"/>
            <w:left w:val="none" w:sz="0" w:space="0" w:color="auto"/>
            <w:bottom w:val="none" w:sz="0" w:space="0" w:color="auto"/>
            <w:right w:val="none" w:sz="0" w:space="0" w:color="auto"/>
          </w:divBdr>
        </w:div>
      </w:divsChild>
    </w:div>
    <w:div w:id="1928608643">
      <w:bodyDiv w:val="1"/>
      <w:marLeft w:val="0"/>
      <w:marRight w:val="0"/>
      <w:marTop w:val="0"/>
      <w:marBottom w:val="0"/>
      <w:divBdr>
        <w:top w:val="none" w:sz="0" w:space="0" w:color="auto"/>
        <w:left w:val="none" w:sz="0" w:space="0" w:color="auto"/>
        <w:bottom w:val="none" w:sz="0" w:space="0" w:color="auto"/>
        <w:right w:val="none" w:sz="0" w:space="0" w:color="auto"/>
      </w:divBdr>
      <w:divsChild>
        <w:div w:id="911617748">
          <w:marLeft w:val="480"/>
          <w:marRight w:val="0"/>
          <w:marTop w:val="0"/>
          <w:marBottom w:val="0"/>
          <w:divBdr>
            <w:top w:val="none" w:sz="0" w:space="0" w:color="auto"/>
            <w:left w:val="none" w:sz="0" w:space="0" w:color="auto"/>
            <w:bottom w:val="none" w:sz="0" w:space="0" w:color="auto"/>
            <w:right w:val="none" w:sz="0" w:space="0" w:color="auto"/>
          </w:divBdr>
        </w:div>
        <w:div w:id="30346653">
          <w:marLeft w:val="480"/>
          <w:marRight w:val="0"/>
          <w:marTop w:val="0"/>
          <w:marBottom w:val="0"/>
          <w:divBdr>
            <w:top w:val="none" w:sz="0" w:space="0" w:color="auto"/>
            <w:left w:val="none" w:sz="0" w:space="0" w:color="auto"/>
            <w:bottom w:val="none" w:sz="0" w:space="0" w:color="auto"/>
            <w:right w:val="none" w:sz="0" w:space="0" w:color="auto"/>
          </w:divBdr>
        </w:div>
        <w:div w:id="1054086069">
          <w:marLeft w:val="480"/>
          <w:marRight w:val="0"/>
          <w:marTop w:val="0"/>
          <w:marBottom w:val="0"/>
          <w:divBdr>
            <w:top w:val="none" w:sz="0" w:space="0" w:color="auto"/>
            <w:left w:val="none" w:sz="0" w:space="0" w:color="auto"/>
            <w:bottom w:val="none" w:sz="0" w:space="0" w:color="auto"/>
            <w:right w:val="none" w:sz="0" w:space="0" w:color="auto"/>
          </w:divBdr>
        </w:div>
        <w:div w:id="325476961">
          <w:marLeft w:val="480"/>
          <w:marRight w:val="0"/>
          <w:marTop w:val="0"/>
          <w:marBottom w:val="0"/>
          <w:divBdr>
            <w:top w:val="none" w:sz="0" w:space="0" w:color="auto"/>
            <w:left w:val="none" w:sz="0" w:space="0" w:color="auto"/>
            <w:bottom w:val="none" w:sz="0" w:space="0" w:color="auto"/>
            <w:right w:val="none" w:sz="0" w:space="0" w:color="auto"/>
          </w:divBdr>
        </w:div>
        <w:div w:id="1068529828">
          <w:marLeft w:val="480"/>
          <w:marRight w:val="0"/>
          <w:marTop w:val="0"/>
          <w:marBottom w:val="0"/>
          <w:divBdr>
            <w:top w:val="none" w:sz="0" w:space="0" w:color="auto"/>
            <w:left w:val="none" w:sz="0" w:space="0" w:color="auto"/>
            <w:bottom w:val="none" w:sz="0" w:space="0" w:color="auto"/>
            <w:right w:val="none" w:sz="0" w:space="0" w:color="auto"/>
          </w:divBdr>
        </w:div>
        <w:div w:id="1350566628">
          <w:marLeft w:val="480"/>
          <w:marRight w:val="0"/>
          <w:marTop w:val="0"/>
          <w:marBottom w:val="0"/>
          <w:divBdr>
            <w:top w:val="none" w:sz="0" w:space="0" w:color="auto"/>
            <w:left w:val="none" w:sz="0" w:space="0" w:color="auto"/>
            <w:bottom w:val="none" w:sz="0" w:space="0" w:color="auto"/>
            <w:right w:val="none" w:sz="0" w:space="0" w:color="auto"/>
          </w:divBdr>
        </w:div>
      </w:divsChild>
    </w:div>
    <w:div w:id="1931430074">
      <w:bodyDiv w:val="1"/>
      <w:marLeft w:val="0"/>
      <w:marRight w:val="0"/>
      <w:marTop w:val="0"/>
      <w:marBottom w:val="0"/>
      <w:divBdr>
        <w:top w:val="none" w:sz="0" w:space="0" w:color="auto"/>
        <w:left w:val="none" w:sz="0" w:space="0" w:color="auto"/>
        <w:bottom w:val="none" w:sz="0" w:space="0" w:color="auto"/>
        <w:right w:val="none" w:sz="0" w:space="0" w:color="auto"/>
      </w:divBdr>
    </w:div>
    <w:div w:id="1949582212">
      <w:bodyDiv w:val="1"/>
      <w:marLeft w:val="0"/>
      <w:marRight w:val="0"/>
      <w:marTop w:val="0"/>
      <w:marBottom w:val="0"/>
      <w:divBdr>
        <w:top w:val="none" w:sz="0" w:space="0" w:color="auto"/>
        <w:left w:val="none" w:sz="0" w:space="0" w:color="auto"/>
        <w:bottom w:val="none" w:sz="0" w:space="0" w:color="auto"/>
        <w:right w:val="none" w:sz="0" w:space="0" w:color="auto"/>
      </w:divBdr>
    </w:div>
    <w:div w:id="1950693649">
      <w:bodyDiv w:val="1"/>
      <w:marLeft w:val="0"/>
      <w:marRight w:val="0"/>
      <w:marTop w:val="0"/>
      <w:marBottom w:val="0"/>
      <w:divBdr>
        <w:top w:val="none" w:sz="0" w:space="0" w:color="auto"/>
        <w:left w:val="none" w:sz="0" w:space="0" w:color="auto"/>
        <w:bottom w:val="none" w:sz="0" w:space="0" w:color="auto"/>
        <w:right w:val="none" w:sz="0" w:space="0" w:color="auto"/>
      </w:divBdr>
    </w:div>
    <w:div w:id="1951861724">
      <w:bodyDiv w:val="1"/>
      <w:marLeft w:val="0"/>
      <w:marRight w:val="0"/>
      <w:marTop w:val="0"/>
      <w:marBottom w:val="0"/>
      <w:divBdr>
        <w:top w:val="none" w:sz="0" w:space="0" w:color="auto"/>
        <w:left w:val="none" w:sz="0" w:space="0" w:color="auto"/>
        <w:bottom w:val="none" w:sz="0" w:space="0" w:color="auto"/>
        <w:right w:val="none" w:sz="0" w:space="0" w:color="auto"/>
      </w:divBdr>
    </w:div>
    <w:div w:id="1952545396">
      <w:bodyDiv w:val="1"/>
      <w:marLeft w:val="0"/>
      <w:marRight w:val="0"/>
      <w:marTop w:val="0"/>
      <w:marBottom w:val="0"/>
      <w:divBdr>
        <w:top w:val="none" w:sz="0" w:space="0" w:color="auto"/>
        <w:left w:val="none" w:sz="0" w:space="0" w:color="auto"/>
        <w:bottom w:val="none" w:sz="0" w:space="0" w:color="auto"/>
        <w:right w:val="none" w:sz="0" w:space="0" w:color="auto"/>
      </w:divBdr>
    </w:div>
    <w:div w:id="1954632982">
      <w:bodyDiv w:val="1"/>
      <w:marLeft w:val="0"/>
      <w:marRight w:val="0"/>
      <w:marTop w:val="0"/>
      <w:marBottom w:val="0"/>
      <w:divBdr>
        <w:top w:val="none" w:sz="0" w:space="0" w:color="auto"/>
        <w:left w:val="none" w:sz="0" w:space="0" w:color="auto"/>
        <w:bottom w:val="none" w:sz="0" w:space="0" w:color="auto"/>
        <w:right w:val="none" w:sz="0" w:space="0" w:color="auto"/>
      </w:divBdr>
    </w:div>
    <w:div w:id="1958022976">
      <w:bodyDiv w:val="1"/>
      <w:marLeft w:val="0"/>
      <w:marRight w:val="0"/>
      <w:marTop w:val="0"/>
      <w:marBottom w:val="0"/>
      <w:divBdr>
        <w:top w:val="none" w:sz="0" w:space="0" w:color="auto"/>
        <w:left w:val="none" w:sz="0" w:space="0" w:color="auto"/>
        <w:bottom w:val="none" w:sz="0" w:space="0" w:color="auto"/>
        <w:right w:val="none" w:sz="0" w:space="0" w:color="auto"/>
      </w:divBdr>
      <w:divsChild>
        <w:div w:id="199712565">
          <w:marLeft w:val="480"/>
          <w:marRight w:val="0"/>
          <w:marTop w:val="0"/>
          <w:marBottom w:val="0"/>
          <w:divBdr>
            <w:top w:val="none" w:sz="0" w:space="0" w:color="auto"/>
            <w:left w:val="none" w:sz="0" w:space="0" w:color="auto"/>
            <w:bottom w:val="none" w:sz="0" w:space="0" w:color="auto"/>
            <w:right w:val="none" w:sz="0" w:space="0" w:color="auto"/>
          </w:divBdr>
        </w:div>
        <w:div w:id="348526882">
          <w:marLeft w:val="480"/>
          <w:marRight w:val="0"/>
          <w:marTop w:val="0"/>
          <w:marBottom w:val="0"/>
          <w:divBdr>
            <w:top w:val="none" w:sz="0" w:space="0" w:color="auto"/>
            <w:left w:val="none" w:sz="0" w:space="0" w:color="auto"/>
            <w:bottom w:val="none" w:sz="0" w:space="0" w:color="auto"/>
            <w:right w:val="none" w:sz="0" w:space="0" w:color="auto"/>
          </w:divBdr>
        </w:div>
        <w:div w:id="785273041">
          <w:marLeft w:val="480"/>
          <w:marRight w:val="0"/>
          <w:marTop w:val="0"/>
          <w:marBottom w:val="0"/>
          <w:divBdr>
            <w:top w:val="none" w:sz="0" w:space="0" w:color="auto"/>
            <w:left w:val="none" w:sz="0" w:space="0" w:color="auto"/>
            <w:bottom w:val="none" w:sz="0" w:space="0" w:color="auto"/>
            <w:right w:val="none" w:sz="0" w:space="0" w:color="auto"/>
          </w:divBdr>
        </w:div>
        <w:div w:id="2147311624">
          <w:marLeft w:val="480"/>
          <w:marRight w:val="0"/>
          <w:marTop w:val="0"/>
          <w:marBottom w:val="0"/>
          <w:divBdr>
            <w:top w:val="none" w:sz="0" w:space="0" w:color="auto"/>
            <w:left w:val="none" w:sz="0" w:space="0" w:color="auto"/>
            <w:bottom w:val="none" w:sz="0" w:space="0" w:color="auto"/>
            <w:right w:val="none" w:sz="0" w:space="0" w:color="auto"/>
          </w:divBdr>
        </w:div>
        <w:div w:id="1155688305">
          <w:marLeft w:val="480"/>
          <w:marRight w:val="0"/>
          <w:marTop w:val="0"/>
          <w:marBottom w:val="0"/>
          <w:divBdr>
            <w:top w:val="none" w:sz="0" w:space="0" w:color="auto"/>
            <w:left w:val="none" w:sz="0" w:space="0" w:color="auto"/>
            <w:bottom w:val="none" w:sz="0" w:space="0" w:color="auto"/>
            <w:right w:val="none" w:sz="0" w:space="0" w:color="auto"/>
          </w:divBdr>
        </w:div>
        <w:div w:id="2044286705">
          <w:marLeft w:val="480"/>
          <w:marRight w:val="0"/>
          <w:marTop w:val="0"/>
          <w:marBottom w:val="0"/>
          <w:divBdr>
            <w:top w:val="none" w:sz="0" w:space="0" w:color="auto"/>
            <w:left w:val="none" w:sz="0" w:space="0" w:color="auto"/>
            <w:bottom w:val="none" w:sz="0" w:space="0" w:color="auto"/>
            <w:right w:val="none" w:sz="0" w:space="0" w:color="auto"/>
          </w:divBdr>
        </w:div>
        <w:div w:id="39593039">
          <w:marLeft w:val="480"/>
          <w:marRight w:val="0"/>
          <w:marTop w:val="0"/>
          <w:marBottom w:val="0"/>
          <w:divBdr>
            <w:top w:val="none" w:sz="0" w:space="0" w:color="auto"/>
            <w:left w:val="none" w:sz="0" w:space="0" w:color="auto"/>
            <w:bottom w:val="none" w:sz="0" w:space="0" w:color="auto"/>
            <w:right w:val="none" w:sz="0" w:space="0" w:color="auto"/>
          </w:divBdr>
        </w:div>
        <w:div w:id="1989287555">
          <w:marLeft w:val="480"/>
          <w:marRight w:val="0"/>
          <w:marTop w:val="0"/>
          <w:marBottom w:val="0"/>
          <w:divBdr>
            <w:top w:val="none" w:sz="0" w:space="0" w:color="auto"/>
            <w:left w:val="none" w:sz="0" w:space="0" w:color="auto"/>
            <w:bottom w:val="none" w:sz="0" w:space="0" w:color="auto"/>
            <w:right w:val="none" w:sz="0" w:space="0" w:color="auto"/>
          </w:divBdr>
        </w:div>
        <w:div w:id="640497540">
          <w:marLeft w:val="480"/>
          <w:marRight w:val="0"/>
          <w:marTop w:val="0"/>
          <w:marBottom w:val="0"/>
          <w:divBdr>
            <w:top w:val="none" w:sz="0" w:space="0" w:color="auto"/>
            <w:left w:val="none" w:sz="0" w:space="0" w:color="auto"/>
            <w:bottom w:val="none" w:sz="0" w:space="0" w:color="auto"/>
            <w:right w:val="none" w:sz="0" w:space="0" w:color="auto"/>
          </w:divBdr>
        </w:div>
        <w:div w:id="1488280041">
          <w:marLeft w:val="480"/>
          <w:marRight w:val="0"/>
          <w:marTop w:val="0"/>
          <w:marBottom w:val="0"/>
          <w:divBdr>
            <w:top w:val="none" w:sz="0" w:space="0" w:color="auto"/>
            <w:left w:val="none" w:sz="0" w:space="0" w:color="auto"/>
            <w:bottom w:val="none" w:sz="0" w:space="0" w:color="auto"/>
            <w:right w:val="none" w:sz="0" w:space="0" w:color="auto"/>
          </w:divBdr>
        </w:div>
        <w:div w:id="1555771827">
          <w:marLeft w:val="480"/>
          <w:marRight w:val="0"/>
          <w:marTop w:val="0"/>
          <w:marBottom w:val="0"/>
          <w:divBdr>
            <w:top w:val="none" w:sz="0" w:space="0" w:color="auto"/>
            <w:left w:val="none" w:sz="0" w:space="0" w:color="auto"/>
            <w:bottom w:val="none" w:sz="0" w:space="0" w:color="auto"/>
            <w:right w:val="none" w:sz="0" w:space="0" w:color="auto"/>
          </w:divBdr>
        </w:div>
        <w:div w:id="1131091719">
          <w:marLeft w:val="480"/>
          <w:marRight w:val="0"/>
          <w:marTop w:val="0"/>
          <w:marBottom w:val="0"/>
          <w:divBdr>
            <w:top w:val="none" w:sz="0" w:space="0" w:color="auto"/>
            <w:left w:val="none" w:sz="0" w:space="0" w:color="auto"/>
            <w:bottom w:val="none" w:sz="0" w:space="0" w:color="auto"/>
            <w:right w:val="none" w:sz="0" w:space="0" w:color="auto"/>
          </w:divBdr>
        </w:div>
        <w:div w:id="1932471352">
          <w:marLeft w:val="480"/>
          <w:marRight w:val="0"/>
          <w:marTop w:val="0"/>
          <w:marBottom w:val="0"/>
          <w:divBdr>
            <w:top w:val="none" w:sz="0" w:space="0" w:color="auto"/>
            <w:left w:val="none" w:sz="0" w:space="0" w:color="auto"/>
            <w:bottom w:val="none" w:sz="0" w:space="0" w:color="auto"/>
            <w:right w:val="none" w:sz="0" w:space="0" w:color="auto"/>
          </w:divBdr>
        </w:div>
      </w:divsChild>
    </w:div>
    <w:div w:id="1961108965">
      <w:bodyDiv w:val="1"/>
      <w:marLeft w:val="0"/>
      <w:marRight w:val="0"/>
      <w:marTop w:val="0"/>
      <w:marBottom w:val="0"/>
      <w:divBdr>
        <w:top w:val="none" w:sz="0" w:space="0" w:color="auto"/>
        <w:left w:val="none" w:sz="0" w:space="0" w:color="auto"/>
        <w:bottom w:val="none" w:sz="0" w:space="0" w:color="auto"/>
        <w:right w:val="none" w:sz="0" w:space="0" w:color="auto"/>
      </w:divBdr>
    </w:div>
    <w:div w:id="1966234358">
      <w:bodyDiv w:val="1"/>
      <w:marLeft w:val="0"/>
      <w:marRight w:val="0"/>
      <w:marTop w:val="0"/>
      <w:marBottom w:val="0"/>
      <w:divBdr>
        <w:top w:val="none" w:sz="0" w:space="0" w:color="auto"/>
        <w:left w:val="none" w:sz="0" w:space="0" w:color="auto"/>
        <w:bottom w:val="none" w:sz="0" w:space="0" w:color="auto"/>
        <w:right w:val="none" w:sz="0" w:space="0" w:color="auto"/>
      </w:divBdr>
      <w:divsChild>
        <w:div w:id="162552330">
          <w:marLeft w:val="480"/>
          <w:marRight w:val="0"/>
          <w:marTop w:val="0"/>
          <w:marBottom w:val="0"/>
          <w:divBdr>
            <w:top w:val="none" w:sz="0" w:space="0" w:color="auto"/>
            <w:left w:val="none" w:sz="0" w:space="0" w:color="auto"/>
            <w:bottom w:val="none" w:sz="0" w:space="0" w:color="auto"/>
            <w:right w:val="none" w:sz="0" w:space="0" w:color="auto"/>
          </w:divBdr>
        </w:div>
        <w:div w:id="1106001515">
          <w:marLeft w:val="480"/>
          <w:marRight w:val="0"/>
          <w:marTop w:val="0"/>
          <w:marBottom w:val="0"/>
          <w:divBdr>
            <w:top w:val="none" w:sz="0" w:space="0" w:color="auto"/>
            <w:left w:val="none" w:sz="0" w:space="0" w:color="auto"/>
            <w:bottom w:val="none" w:sz="0" w:space="0" w:color="auto"/>
            <w:right w:val="none" w:sz="0" w:space="0" w:color="auto"/>
          </w:divBdr>
        </w:div>
        <w:div w:id="479272923">
          <w:marLeft w:val="480"/>
          <w:marRight w:val="0"/>
          <w:marTop w:val="0"/>
          <w:marBottom w:val="0"/>
          <w:divBdr>
            <w:top w:val="none" w:sz="0" w:space="0" w:color="auto"/>
            <w:left w:val="none" w:sz="0" w:space="0" w:color="auto"/>
            <w:bottom w:val="none" w:sz="0" w:space="0" w:color="auto"/>
            <w:right w:val="none" w:sz="0" w:space="0" w:color="auto"/>
          </w:divBdr>
        </w:div>
        <w:div w:id="757100425">
          <w:marLeft w:val="480"/>
          <w:marRight w:val="0"/>
          <w:marTop w:val="0"/>
          <w:marBottom w:val="0"/>
          <w:divBdr>
            <w:top w:val="none" w:sz="0" w:space="0" w:color="auto"/>
            <w:left w:val="none" w:sz="0" w:space="0" w:color="auto"/>
            <w:bottom w:val="none" w:sz="0" w:space="0" w:color="auto"/>
            <w:right w:val="none" w:sz="0" w:space="0" w:color="auto"/>
          </w:divBdr>
        </w:div>
        <w:div w:id="114064122">
          <w:marLeft w:val="480"/>
          <w:marRight w:val="0"/>
          <w:marTop w:val="0"/>
          <w:marBottom w:val="0"/>
          <w:divBdr>
            <w:top w:val="none" w:sz="0" w:space="0" w:color="auto"/>
            <w:left w:val="none" w:sz="0" w:space="0" w:color="auto"/>
            <w:bottom w:val="none" w:sz="0" w:space="0" w:color="auto"/>
            <w:right w:val="none" w:sz="0" w:space="0" w:color="auto"/>
          </w:divBdr>
        </w:div>
        <w:div w:id="1679455716">
          <w:marLeft w:val="480"/>
          <w:marRight w:val="0"/>
          <w:marTop w:val="0"/>
          <w:marBottom w:val="0"/>
          <w:divBdr>
            <w:top w:val="none" w:sz="0" w:space="0" w:color="auto"/>
            <w:left w:val="none" w:sz="0" w:space="0" w:color="auto"/>
            <w:bottom w:val="none" w:sz="0" w:space="0" w:color="auto"/>
            <w:right w:val="none" w:sz="0" w:space="0" w:color="auto"/>
          </w:divBdr>
        </w:div>
        <w:div w:id="1447968386">
          <w:marLeft w:val="480"/>
          <w:marRight w:val="0"/>
          <w:marTop w:val="0"/>
          <w:marBottom w:val="0"/>
          <w:divBdr>
            <w:top w:val="none" w:sz="0" w:space="0" w:color="auto"/>
            <w:left w:val="none" w:sz="0" w:space="0" w:color="auto"/>
            <w:bottom w:val="none" w:sz="0" w:space="0" w:color="auto"/>
            <w:right w:val="none" w:sz="0" w:space="0" w:color="auto"/>
          </w:divBdr>
        </w:div>
        <w:div w:id="405568953">
          <w:marLeft w:val="480"/>
          <w:marRight w:val="0"/>
          <w:marTop w:val="0"/>
          <w:marBottom w:val="0"/>
          <w:divBdr>
            <w:top w:val="none" w:sz="0" w:space="0" w:color="auto"/>
            <w:left w:val="none" w:sz="0" w:space="0" w:color="auto"/>
            <w:bottom w:val="none" w:sz="0" w:space="0" w:color="auto"/>
            <w:right w:val="none" w:sz="0" w:space="0" w:color="auto"/>
          </w:divBdr>
        </w:div>
        <w:div w:id="1618560986">
          <w:marLeft w:val="480"/>
          <w:marRight w:val="0"/>
          <w:marTop w:val="0"/>
          <w:marBottom w:val="0"/>
          <w:divBdr>
            <w:top w:val="none" w:sz="0" w:space="0" w:color="auto"/>
            <w:left w:val="none" w:sz="0" w:space="0" w:color="auto"/>
            <w:bottom w:val="none" w:sz="0" w:space="0" w:color="auto"/>
            <w:right w:val="none" w:sz="0" w:space="0" w:color="auto"/>
          </w:divBdr>
        </w:div>
        <w:div w:id="104348786">
          <w:marLeft w:val="480"/>
          <w:marRight w:val="0"/>
          <w:marTop w:val="0"/>
          <w:marBottom w:val="0"/>
          <w:divBdr>
            <w:top w:val="none" w:sz="0" w:space="0" w:color="auto"/>
            <w:left w:val="none" w:sz="0" w:space="0" w:color="auto"/>
            <w:bottom w:val="none" w:sz="0" w:space="0" w:color="auto"/>
            <w:right w:val="none" w:sz="0" w:space="0" w:color="auto"/>
          </w:divBdr>
        </w:div>
        <w:div w:id="2117433754">
          <w:marLeft w:val="480"/>
          <w:marRight w:val="0"/>
          <w:marTop w:val="0"/>
          <w:marBottom w:val="0"/>
          <w:divBdr>
            <w:top w:val="none" w:sz="0" w:space="0" w:color="auto"/>
            <w:left w:val="none" w:sz="0" w:space="0" w:color="auto"/>
            <w:bottom w:val="none" w:sz="0" w:space="0" w:color="auto"/>
            <w:right w:val="none" w:sz="0" w:space="0" w:color="auto"/>
          </w:divBdr>
        </w:div>
        <w:div w:id="878009631">
          <w:marLeft w:val="480"/>
          <w:marRight w:val="0"/>
          <w:marTop w:val="0"/>
          <w:marBottom w:val="0"/>
          <w:divBdr>
            <w:top w:val="none" w:sz="0" w:space="0" w:color="auto"/>
            <w:left w:val="none" w:sz="0" w:space="0" w:color="auto"/>
            <w:bottom w:val="none" w:sz="0" w:space="0" w:color="auto"/>
            <w:right w:val="none" w:sz="0" w:space="0" w:color="auto"/>
          </w:divBdr>
        </w:div>
        <w:div w:id="161044947">
          <w:marLeft w:val="480"/>
          <w:marRight w:val="0"/>
          <w:marTop w:val="0"/>
          <w:marBottom w:val="0"/>
          <w:divBdr>
            <w:top w:val="none" w:sz="0" w:space="0" w:color="auto"/>
            <w:left w:val="none" w:sz="0" w:space="0" w:color="auto"/>
            <w:bottom w:val="none" w:sz="0" w:space="0" w:color="auto"/>
            <w:right w:val="none" w:sz="0" w:space="0" w:color="auto"/>
          </w:divBdr>
        </w:div>
        <w:div w:id="370035972">
          <w:marLeft w:val="480"/>
          <w:marRight w:val="0"/>
          <w:marTop w:val="0"/>
          <w:marBottom w:val="0"/>
          <w:divBdr>
            <w:top w:val="none" w:sz="0" w:space="0" w:color="auto"/>
            <w:left w:val="none" w:sz="0" w:space="0" w:color="auto"/>
            <w:bottom w:val="none" w:sz="0" w:space="0" w:color="auto"/>
            <w:right w:val="none" w:sz="0" w:space="0" w:color="auto"/>
          </w:divBdr>
        </w:div>
        <w:div w:id="734669376">
          <w:marLeft w:val="480"/>
          <w:marRight w:val="0"/>
          <w:marTop w:val="0"/>
          <w:marBottom w:val="0"/>
          <w:divBdr>
            <w:top w:val="none" w:sz="0" w:space="0" w:color="auto"/>
            <w:left w:val="none" w:sz="0" w:space="0" w:color="auto"/>
            <w:bottom w:val="none" w:sz="0" w:space="0" w:color="auto"/>
            <w:right w:val="none" w:sz="0" w:space="0" w:color="auto"/>
          </w:divBdr>
        </w:div>
      </w:divsChild>
    </w:div>
    <w:div w:id="1969703313">
      <w:bodyDiv w:val="1"/>
      <w:marLeft w:val="0"/>
      <w:marRight w:val="0"/>
      <w:marTop w:val="0"/>
      <w:marBottom w:val="0"/>
      <w:divBdr>
        <w:top w:val="none" w:sz="0" w:space="0" w:color="auto"/>
        <w:left w:val="none" w:sz="0" w:space="0" w:color="auto"/>
        <w:bottom w:val="none" w:sz="0" w:space="0" w:color="auto"/>
        <w:right w:val="none" w:sz="0" w:space="0" w:color="auto"/>
      </w:divBdr>
      <w:divsChild>
        <w:div w:id="2135322696">
          <w:marLeft w:val="480"/>
          <w:marRight w:val="0"/>
          <w:marTop w:val="0"/>
          <w:marBottom w:val="0"/>
          <w:divBdr>
            <w:top w:val="none" w:sz="0" w:space="0" w:color="auto"/>
            <w:left w:val="none" w:sz="0" w:space="0" w:color="auto"/>
            <w:bottom w:val="none" w:sz="0" w:space="0" w:color="auto"/>
            <w:right w:val="none" w:sz="0" w:space="0" w:color="auto"/>
          </w:divBdr>
        </w:div>
        <w:div w:id="635454009">
          <w:marLeft w:val="480"/>
          <w:marRight w:val="0"/>
          <w:marTop w:val="0"/>
          <w:marBottom w:val="0"/>
          <w:divBdr>
            <w:top w:val="none" w:sz="0" w:space="0" w:color="auto"/>
            <w:left w:val="none" w:sz="0" w:space="0" w:color="auto"/>
            <w:bottom w:val="none" w:sz="0" w:space="0" w:color="auto"/>
            <w:right w:val="none" w:sz="0" w:space="0" w:color="auto"/>
          </w:divBdr>
        </w:div>
        <w:div w:id="298340029">
          <w:marLeft w:val="480"/>
          <w:marRight w:val="0"/>
          <w:marTop w:val="0"/>
          <w:marBottom w:val="0"/>
          <w:divBdr>
            <w:top w:val="none" w:sz="0" w:space="0" w:color="auto"/>
            <w:left w:val="none" w:sz="0" w:space="0" w:color="auto"/>
            <w:bottom w:val="none" w:sz="0" w:space="0" w:color="auto"/>
            <w:right w:val="none" w:sz="0" w:space="0" w:color="auto"/>
          </w:divBdr>
        </w:div>
        <w:div w:id="1276136282">
          <w:marLeft w:val="480"/>
          <w:marRight w:val="0"/>
          <w:marTop w:val="0"/>
          <w:marBottom w:val="0"/>
          <w:divBdr>
            <w:top w:val="none" w:sz="0" w:space="0" w:color="auto"/>
            <w:left w:val="none" w:sz="0" w:space="0" w:color="auto"/>
            <w:bottom w:val="none" w:sz="0" w:space="0" w:color="auto"/>
            <w:right w:val="none" w:sz="0" w:space="0" w:color="auto"/>
          </w:divBdr>
        </w:div>
        <w:div w:id="1274022882">
          <w:marLeft w:val="480"/>
          <w:marRight w:val="0"/>
          <w:marTop w:val="0"/>
          <w:marBottom w:val="0"/>
          <w:divBdr>
            <w:top w:val="none" w:sz="0" w:space="0" w:color="auto"/>
            <w:left w:val="none" w:sz="0" w:space="0" w:color="auto"/>
            <w:bottom w:val="none" w:sz="0" w:space="0" w:color="auto"/>
            <w:right w:val="none" w:sz="0" w:space="0" w:color="auto"/>
          </w:divBdr>
        </w:div>
      </w:divsChild>
    </w:div>
    <w:div w:id="1980961479">
      <w:bodyDiv w:val="1"/>
      <w:marLeft w:val="0"/>
      <w:marRight w:val="0"/>
      <w:marTop w:val="0"/>
      <w:marBottom w:val="0"/>
      <w:divBdr>
        <w:top w:val="none" w:sz="0" w:space="0" w:color="auto"/>
        <w:left w:val="none" w:sz="0" w:space="0" w:color="auto"/>
        <w:bottom w:val="none" w:sz="0" w:space="0" w:color="auto"/>
        <w:right w:val="none" w:sz="0" w:space="0" w:color="auto"/>
      </w:divBdr>
    </w:div>
    <w:div w:id="1995642396">
      <w:bodyDiv w:val="1"/>
      <w:marLeft w:val="0"/>
      <w:marRight w:val="0"/>
      <w:marTop w:val="0"/>
      <w:marBottom w:val="0"/>
      <w:divBdr>
        <w:top w:val="none" w:sz="0" w:space="0" w:color="auto"/>
        <w:left w:val="none" w:sz="0" w:space="0" w:color="auto"/>
        <w:bottom w:val="none" w:sz="0" w:space="0" w:color="auto"/>
        <w:right w:val="none" w:sz="0" w:space="0" w:color="auto"/>
      </w:divBdr>
    </w:div>
    <w:div w:id="2000884527">
      <w:bodyDiv w:val="1"/>
      <w:marLeft w:val="0"/>
      <w:marRight w:val="0"/>
      <w:marTop w:val="0"/>
      <w:marBottom w:val="0"/>
      <w:divBdr>
        <w:top w:val="none" w:sz="0" w:space="0" w:color="auto"/>
        <w:left w:val="none" w:sz="0" w:space="0" w:color="auto"/>
        <w:bottom w:val="none" w:sz="0" w:space="0" w:color="auto"/>
        <w:right w:val="none" w:sz="0" w:space="0" w:color="auto"/>
      </w:divBdr>
    </w:div>
    <w:div w:id="2010718917">
      <w:bodyDiv w:val="1"/>
      <w:marLeft w:val="0"/>
      <w:marRight w:val="0"/>
      <w:marTop w:val="0"/>
      <w:marBottom w:val="0"/>
      <w:divBdr>
        <w:top w:val="none" w:sz="0" w:space="0" w:color="auto"/>
        <w:left w:val="none" w:sz="0" w:space="0" w:color="auto"/>
        <w:bottom w:val="none" w:sz="0" w:space="0" w:color="auto"/>
        <w:right w:val="none" w:sz="0" w:space="0" w:color="auto"/>
      </w:divBdr>
    </w:div>
    <w:div w:id="2022002666">
      <w:bodyDiv w:val="1"/>
      <w:marLeft w:val="0"/>
      <w:marRight w:val="0"/>
      <w:marTop w:val="0"/>
      <w:marBottom w:val="0"/>
      <w:divBdr>
        <w:top w:val="none" w:sz="0" w:space="0" w:color="auto"/>
        <w:left w:val="none" w:sz="0" w:space="0" w:color="auto"/>
        <w:bottom w:val="none" w:sz="0" w:space="0" w:color="auto"/>
        <w:right w:val="none" w:sz="0" w:space="0" w:color="auto"/>
      </w:divBdr>
      <w:divsChild>
        <w:div w:id="510342619">
          <w:marLeft w:val="480"/>
          <w:marRight w:val="0"/>
          <w:marTop w:val="0"/>
          <w:marBottom w:val="0"/>
          <w:divBdr>
            <w:top w:val="none" w:sz="0" w:space="0" w:color="auto"/>
            <w:left w:val="none" w:sz="0" w:space="0" w:color="auto"/>
            <w:bottom w:val="none" w:sz="0" w:space="0" w:color="auto"/>
            <w:right w:val="none" w:sz="0" w:space="0" w:color="auto"/>
          </w:divBdr>
        </w:div>
        <w:div w:id="497579263">
          <w:marLeft w:val="480"/>
          <w:marRight w:val="0"/>
          <w:marTop w:val="0"/>
          <w:marBottom w:val="0"/>
          <w:divBdr>
            <w:top w:val="none" w:sz="0" w:space="0" w:color="auto"/>
            <w:left w:val="none" w:sz="0" w:space="0" w:color="auto"/>
            <w:bottom w:val="none" w:sz="0" w:space="0" w:color="auto"/>
            <w:right w:val="none" w:sz="0" w:space="0" w:color="auto"/>
          </w:divBdr>
        </w:div>
        <w:div w:id="1949893479">
          <w:marLeft w:val="480"/>
          <w:marRight w:val="0"/>
          <w:marTop w:val="0"/>
          <w:marBottom w:val="0"/>
          <w:divBdr>
            <w:top w:val="none" w:sz="0" w:space="0" w:color="auto"/>
            <w:left w:val="none" w:sz="0" w:space="0" w:color="auto"/>
            <w:bottom w:val="none" w:sz="0" w:space="0" w:color="auto"/>
            <w:right w:val="none" w:sz="0" w:space="0" w:color="auto"/>
          </w:divBdr>
        </w:div>
        <w:div w:id="573079509">
          <w:marLeft w:val="480"/>
          <w:marRight w:val="0"/>
          <w:marTop w:val="0"/>
          <w:marBottom w:val="0"/>
          <w:divBdr>
            <w:top w:val="none" w:sz="0" w:space="0" w:color="auto"/>
            <w:left w:val="none" w:sz="0" w:space="0" w:color="auto"/>
            <w:bottom w:val="none" w:sz="0" w:space="0" w:color="auto"/>
            <w:right w:val="none" w:sz="0" w:space="0" w:color="auto"/>
          </w:divBdr>
        </w:div>
        <w:div w:id="718557244">
          <w:marLeft w:val="480"/>
          <w:marRight w:val="0"/>
          <w:marTop w:val="0"/>
          <w:marBottom w:val="0"/>
          <w:divBdr>
            <w:top w:val="none" w:sz="0" w:space="0" w:color="auto"/>
            <w:left w:val="none" w:sz="0" w:space="0" w:color="auto"/>
            <w:bottom w:val="none" w:sz="0" w:space="0" w:color="auto"/>
            <w:right w:val="none" w:sz="0" w:space="0" w:color="auto"/>
          </w:divBdr>
        </w:div>
        <w:div w:id="768740599">
          <w:marLeft w:val="480"/>
          <w:marRight w:val="0"/>
          <w:marTop w:val="0"/>
          <w:marBottom w:val="0"/>
          <w:divBdr>
            <w:top w:val="none" w:sz="0" w:space="0" w:color="auto"/>
            <w:left w:val="none" w:sz="0" w:space="0" w:color="auto"/>
            <w:bottom w:val="none" w:sz="0" w:space="0" w:color="auto"/>
            <w:right w:val="none" w:sz="0" w:space="0" w:color="auto"/>
          </w:divBdr>
        </w:div>
        <w:div w:id="1788312179">
          <w:marLeft w:val="480"/>
          <w:marRight w:val="0"/>
          <w:marTop w:val="0"/>
          <w:marBottom w:val="0"/>
          <w:divBdr>
            <w:top w:val="none" w:sz="0" w:space="0" w:color="auto"/>
            <w:left w:val="none" w:sz="0" w:space="0" w:color="auto"/>
            <w:bottom w:val="none" w:sz="0" w:space="0" w:color="auto"/>
            <w:right w:val="none" w:sz="0" w:space="0" w:color="auto"/>
          </w:divBdr>
        </w:div>
        <w:div w:id="1016079008">
          <w:marLeft w:val="480"/>
          <w:marRight w:val="0"/>
          <w:marTop w:val="0"/>
          <w:marBottom w:val="0"/>
          <w:divBdr>
            <w:top w:val="none" w:sz="0" w:space="0" w:color="auto"/>
            <w:left w:val="none" w:sz="0" w:space="0" w:color="auto"/>
            <w:bottom w:val="none" w:sz="0" w:space="0" w:color="auto"/>
            <w:right w:val="none" w:sz="0" w:space="0" w:color="auto"/>
          </w:divBdr>
        </w:div>
      </w:divsChild>
    </w:div>
    <w:div w:id="2024475752">
      <w:bodyDiv w:val="1"/>
      <w:marLeft w:val="0"/>
      <w:marRight w:val="0"/>
      <w:marTop w:val="0"/>
      <w:marBottom w:val="0"/>
      <w:divBdr>
        <w:top w:val="none" w:sz="0" w:space="0" w:color="auto"/>
        <w:left w:val="none" w:sz="0" w:space="0" w:color="auto"/>
        <w:bottom w:val="none" w:sz="0" w:space="0" w:color="auto"/>
        <w:right w:val="none" w:sz="0" w:space="0" w:color="auto"/>
      </w:divBdr>
    </w:div>
    <w:div w:id="2025745368">
      <w:bodyDiv w:val="1"/>
      <w:marLeft w:val="0"/>
      <w:marRight w:val="0"/>
      <w:marTop w:val="0"/>
      <w:marBottom w:val="0"/>
      <w:divBdr>
        <w:top w:val="none" w:sz="0" w:space="0" w:color="auto"/>
        <w:left w:val="none" w:sz="0" w:space="0" w:color="auto"/>
        <w:bottom w:val="none" w:sz="0" w:space="0" w:color="auto"/>
        <w:right w:val="none" w:sz="0" w:space="0" w:color="auto"/>
      </w:divBdr>
      <w:divsChild>
        <w:div w:id="656153409">
          <w:marLeft w:val="480"/>
          <w:marRight w:val="0"/>
          <w:marTop w:val="0"/>
          <w:marBottom w:val="0"/>
          <w:divBdr>
            <w:top w:val="none" w:sz="0" w:space="0" w:color="auto"/>
            <w:left w:val="none" w:sz="0" w:space="0" w:color="auto"/>
            <w:bottom w:val="none" w:sz="0" w:space="0" w:color="auto"/>
            <w:right w:val="none" w:sz="0" w:space="0" w:color="auto"/>
          </w:divBdr>
        </w:div>
        <w:div w:id="715086876">
          <w:marLeft w:val="480"/>
          <w:marRight w:val="0"/>
          <w:marTop w:val="0"/>
          <w:marBottom w:val="0"/>
          <w:divBdr>
            <w:top w:val="none" w:sz="0" w:space="0" w:color="auto"/>
            <w:left w:val="none" w:sz="0" w:space="0" w:color="auto"/>
            <w:bottom w:val="none" w:sz="0" w:space="0" w:color="auto"/>
            <w:right w:val="none" w:sz="0" w:space="0" w:color="auto"/>
          </w:divBdr>
        </w:div>
        <w:div w:id="1337415931">
          <w:marLeft w:val="480"/>
          <w:marRight w:val="0"/>
          <w:marTop w:val="0"/>
          <w:marBottom w:val="0"/>
          <w:divBdr>
            <w:top w:val="none" w:sz="0" w:space="0" w:color="auto"/>
            <w:left w:val="none" w:sz="0" w:space="0" w:color="auto"/>
            <w:bottom w:val="none" w:sz="0" w:space="0" w:color="auto"/>
            <w:right w:val="none" w:sz="0" w:space="0" w:color="auto"/>
          </w:divBdr>
        </w:div>
        <w:div w:id="945578599">
          <w:marLeft w:val="480"/>
          <w:marRight w:val="0"/>
          <w:marTop w:val="0"/>
          <w:marBottom w:val="0"/>
          <w:divBdr>
            <w:top w:val="none" w:sz="0" w:space="0" w:color="auto"/>
            <w:left w:val="none" w:sz="0" w:space="0" w:color="auto"/>
            <w:bottom w:val="none" w:sz="0" w:space="0" w:color="auto"/>
            <w:right w:val="none" w:sz="0" w:space="0" w:color="auto"/>
          </w:divBdr>
        </w:div>
        <w:div w:id="506335283">
          <w:marLeft w:val="480"/>
          <w:marRight w:val="0"/>
          <w:marTop w:val="0"/>
          <w:marBottom w:val="0"/>
          <w:divBdr>
            <w:top w:val="none" w:sz="0" w:space="0" w:color="auto"/>
            <w:left w:val="none" w:sz="0" w:space="0" w:color="auto"/>
            <w:bottom w:val="none" w:sz="0" w:space="0" w:color="auto"/>
            <w:right w:val="none" w:sz="0" w:space="0" w:color="auto"/>
          </w:divBdr>
        </w:div>
        <w:div w:id="1962220379">
          <w:marLeft w:val="480"/>
          <w:marRight w:val="0"/>
          <w:marTop w:val="0"/>
          <w:marBottom w:val="0"/>
          <w:divBdr>
            <w:top w:val="none" w:sz="0" w:space="0" w:color="auto"/>
            <w:left w:val="none" w:sz="0" w:space="0" w:color="auto"/>
            <w:bottom w:val="none" w:sz="0" w:space="0" w:color="auto"/>
            <w:right w:val="none" w:sz="0" w:space="0" w:color="auto"/>
          </w:divBdr>
        </w:div>
        <w:div w:id="279579919">
          <w:marLeft w:val="480"/>
          <w:marRight w:val="0"/>
          <w:marTop w:val="0"/>
          <w:marBottom w:val="0"/>
          <w:divBdr>
            <w:top w:val="none" w:sz="0" w:space="0" w:color="auto"/>
            <w:left w:val="none" w:sz="0" w:space="0" w:color="auto"/>
            <w:bottom w:val="none" w:sz="0" w:space="0" w:color="auto"/>
            <w:right w:val="none" w:sz="0" w:space="0" w:color="auto"/>
          </w:divBdr>
        </w:div>
        <w:div w:id="1925215050">
          <w:marLeft w:val="480"/>
          <w:marRight w:val="0"/>
          <w:marTop w:val="0"/>
          <w:marBottom w:val="0"/>
          <w:divBdr>
            <w:top w:val="none" w:sz="0" w:space="0" w:color="auto"/>
            <w:left w:val="none" w:sz="0" w:space="0" w:color="auto"/>
            <w:bottom w:val="none" w:sz="0" w:space="0" w:color="auto"/>
            <w:right w:val="none" w:sz="0" w:space="0" w:color="auto"/>
          </w:divBdr>
        </w:div>
        <w:div w:id="65496365">
          <w:marLeft w:val="480"/>
          <w:marRight w:val="0"/>
          <w:marTop w:val="0"/>
          <w:marBottom w:val="0"/>
          <w:divBdr>
            <w:top w:val="none" w:sz="0" w:space="0" w:color="auto"/>
            <w:left w:val="none" w:sz="0" w:space="0" w:color="auto"/>
            <w:bottom w:val="none" w:sz="0" w:space="0" w:color="auto"/>
            <w:right w:val="none" w:sz="0" w:space="0" w:color="auto"/>
          </w:divBdr>
        </w:div>
        <w:div w:id="537477828">
          <w:marLeft w:val="480"/>
          <w:marRight w:val="0"/>
          <w:marTop w:val="0"/>
          <w:marBottom w:val="0"/>
          <w:divBdr>
            <w:top w:val="none" w:sz="0" w:space="0" w:color="auto"/>
            <w:left w:val="none" w:sz="0" w:space="0" w:color="auto"/>
            <w:bottom w:val="none" w:sz="0" w:space="0" w:color="auto"/>
            <w:right w:val="none" w:sz="0" w:space="0" w:color="auto"/>
          </w:divBdr>
        </w:div>
        <w:div w:id="1860390866">
          <w:marLeft w:val="480"/>
          <w:marRight w:val="0"/>
          <w:marTop w:val="0"/>
          <w:marBottom w:val="0"/>
          <w:divBdr>
            <w:top w:val="none" w:sz="0" w:space="0" w:color="auto"/>
            <w:left w:val="none" w:sz="0" w:space="0" w:color="auto"/>
            <w:bottom w:val="none" w:sz="0" w:space="0" w:color="auto"/>
            <w:right w:val="none" w:sz="0" w:space="0" w:color="auto"/>
          </w:divBdr>
        </w:div>
        <w:div w:id="1104304878">
          <w:marLeft w:val="480"/>
          <w:marRight w:val="0"/>
          <w:marTop w:val="0"/>
          <w:marBottom w:val="0"/>
          <w:divBdr>
            <w:top w:val="none" w:sz="0" w:space="0" w:color="auto"/>
            <w:left w:val="none" w:sz="0" w:space="0" w:color="auto"/>
            <w:bottom w:val="none" w:sz="0" w:space="0" w:color="auto"/>
            <w:right w:val="none" w:sz="0" w:space="0" w:color="auto"/>
          </w:divBdr>
        </w:div>
        <w:div w:id="290865243">
          <w:marLeft w:val="480"/>
          <w:marRight w:val="0"/>
          <w:marTop w:val="0"/>
          <w:marBottom w:val="0"/>
          <w:divBdr>
            <w:top w:val="none" w:sz="0" w:space="0" w:color="auto"/>
            <w:left w:val="none" w:sz="0" w:space="0" w:color="auto"/>
            <w:bottom w:val="none" w:sz="0" w:space="0" w:color="auto"/>
            <w:right w:val="none" w:sz="0" w:space="0" w:color="auto"/>
          </w:divBdr>
        </w:div>
      </w:divsChild>
    </w:div>
    <w:div w:id="2028632248">
      <w:bodyDiv w:val="1"/>
      <w:marLeft w:val="0"/>
      <w:marRight w:val="0"/>
      <w:marTop w:val="0"/>
      <w:marBottom w:val="0"/>
      <w:divBdr>
        <w:top w:val="none" w:sz="0" w:space="0" w:color="auto"/>
        <w:left w:val="none" w:sz="0" w:space="0" w:color="auto"/>
        <w:bottom w:val="none" w:sz="0" w:space="0" w:color="auto"/>
        <w:right w:val="none" w:sz="0" w:space="0" w:color="auto"/>
      </w:divBdr>
    </w:div>
    <w:div w:id="2035495076">
      <w:bodyDiv w:val="1"/>
      <w:marLeft w:val="0"/>
      <w:marRight w:val="0"/>
      <w:marTop w:val="0"/>
      <w:marBottom w:val="0"/>
      <w:divBdr>
        <w:top w:val="none" w:sz="0" w:space="0" w:color="auto"/>
        <w:left w:val="none" w:sz="0" w:space="0" w:color="auto"/>
        <w:bottom w:val="none" w:sz="0" w:space="0" w:color="auto"/>
        <w:right w:val="none" w:sz="0" w:space="0" w:color="auto"/>
      </w:divBdr>
      <w:divsChild>
        <w:div w:id="1192718262">
          <w:marLeft w:val="480"/>
          <w:marRight w:val="0"/>
          <w:marTop w:val="0"/>
          <w:marBottom w:val="0"/>
          <w:divBdr>
            <w:top w:val="none" w:sz="0" w:space="0" w:color="auto"/>
            <w:left w:val="none" w:sz="0" w:space="0" w:color="auto"/>
            <w:bottom w:val="none" w:sz="0" w:space="0" w:color="auto"/>
            <w:right w:val="none" w:sz="0" w:space="0" w:color="auto"/>
          </w:divBdr>
        </w:div>
        <w:div w:id="1203135389">
          <w:marLeft w:val="480"/>
          <w:marRight w:val="0"/>
          <w:marTop w:val="0"/>
          <w:marBottom w:val="0"/>
          <w:divBdr>
            <w:top w:val="none" w:sz="0" w:space="0" w:color="auto"/>
            <w:left w:val="none" w:sz="0" w:space="0" w:color="auto"/>
            <w:bottom w:val="none" w:sz="0" w:space="0" w:color="auto"/>
            <w:right w:val="none" w:sz="0" w:space="0" w:color="auto"/>
          </w:divBdr>
        </w:div>
        <w:div w:id="800080016">
          <w:marLeft w:val="480"/>
          <w:marRight w:val="0"/>
          <w:marTop w:val="0"/>
          <w:marBottom w:val="0"/>
          <w:divBdr>
            <w:top w:val="none" w:sz="0" w:space="0" w:color="auto"/>
            <w:left w:val="none" w:sz="0" w:space="0" w:color="auto"/>
            <w:bottom w:val="none" w:sz="0" w:space="0" w:color="auto"/>
            <w:right w:val="none" w:sz="0" w:space="0" w:color="auto"/>
          </w:divBdr>
        </w:div>
        <w:div w:id="1774090376">
          <w:marLeft w:val="480"/>
          <w:marRight w:val="0"/>
          <w:marTop w:val="0"/>
          <w:marBottom w:val="0"/>
          <w:divBdr>
            <w:top w:val="none" w:sz="0" w:space="0" w:color="auto"/>
            <w:left w:val="none" w:sz="0" w:space="0" w:color="auto"/>
            <w:bottom w:val="none" w:sz="0" w:space="0" w:color="auto"/>
            <w:right w:val="none" w:sz="0" w:space="0" w:color="auto"/>
          </w:divBdr>
        </w:div>
        <w:div w:id="562066896">
          <w:marLeft w:val="480"/>
          <w:marRight w:val="0"/>
          <w:marTop w:val="0"/>
          <w:marBottom w:val="0"/>
          <w:divBdr>
            <w:top w:val="none" w:sz="0" w:space="0" w:color="auto"/>
            <w:left w:val="none" w:sz="0" w:space="0" w:color="auto"/>
            <w:bottom w:val="none" w:sz="0" w:space="0" w:color="auto"/>
            <w:right w:val="none" w:sz="0" w:space="0" w:color="auto"/>
          </w:divBdr>
        </w:div>
        <w:div w:id="1210266254">
          <w:marLeft w:val="480"/>
          <w:marRight w:val="0"/>
          <w:marTop w:val="0"/>
          <w:marBottom w:val="0"/>
          <w:divBdr>
            <w:top w:val="none" w:sz="0" w:space="0" w:color="auto"/>
            <w:left w:val="none" w:sz="0" w:space="0" w:color="auto"/>
            <w:bottom w:val="none" w:sz="0" w:space="0" w:color="auto"/>
            <w:right w:val="none" w:sz="0" w:space="0" w:color="auto"/>
          </w:divBdr>
        </w:div>
        <w:div w:id="379325501">
          <w:marLeft w:val="480"/>
          <w:marRight w:val="0"/>
          <w:marTop w:val="0"/>
          <w:marBottom w:val="0"/>
          <w:divBdr>
            <w:top w:val="none" w:sz="0" w:space="0" w:color="auto"/>
            <w:left w:val="none" w:sz="0" w:space="0" w:color="auto"/>
            <w:bottom w:val="none" w:sz="0" w:space="0" w:color="auto"/>
            <w:right w:val="none" w:sz="0" w:space="0" w:color="auto"/>
          </w:divBdr>
        </w:div>
        <w:div w:id="417168115">
          <w:marLeft w:val="480"/>
          <w:marRight w:val="0"/>
          <w:marTop w:val="0"/>
          <w:marBottom w:val="0"/>
          <w:divBdr>
            <w:top w:val="none" w:sz="0" w:space="0" w:color="auto"/>
            <w:left w:val="none" w:sz="0" w:space="0" w:color="auto"/>
            <w:bottom w:val="none" w:sz="0" w:space="0" w:color="auto"/>
            <w:right w:val="none" w:sz="0" w:space="0" w:color="auto"/>
          </w:divBdr>
        </w:div>
        <w:div w:id="2030377373">
          <w:marLeft w:val="480"/>
          <w:marRight w:val="0"/>
          <w:marTop w:val="0"/>
          <w:marBottom w:val="0"/>
          <w:divBdr>
            <w:top w:val="none" w:sz="0" w:space="0" w:color="auto"/>
            <w:left w:val="none" w:sz="0" w:space="0" w:color="auto"/>
            <w:bottom w:val="none" w:sz="0" w:space="0" w:color="auto"/>
            <w:right w:val="none" w:sz="0" w:space="0" w:color="auto"/>
          </w:divBdr>
        </w:div>
        <w:div w:id="738138325">
          <w:marLeft w:val="480"/>
          <w:marRight w:val="0"/>
          <w:marTop w:val="0"/>
          <w:marBottom w:val="0"/>
          <w:divBdr>
            <w:top w:val="none" w:sz="0" w:space="0" w:color="auto"/>
            <w:left w:val="none" w:sz="0" w:space="0" w:color="auto"/>
            <w:bottom w:val="none" w:sz="0" w:space="0" w:color="auto"/>
            <w:right w:val="none" w:sz="0" w:space="0" w:color="auto"/>
          </w:divBdr>
        </w:div>
        <w:div w:id="666055727">
          <w:marLeft w:val="480"/>
          <w:marRight w:val="0"/>
          <w:marTop w:val="0"/>
          <w:marBottom w:val="0"/>
          <w:divBdr>
            <w:top w:val="none" w:sz="0" w:space="0" w:color="auto"/>
            <w:left w:val="none" w:sz="0" w:space="0" w:color="auto"/>
            <w:bottom w:val="none" w:sz="0" w:space="0" w:color="auto"/>
            <w:right w:val="none" w:sz="0" w:space="0" w:color="auto"/>
          </w:divBdr>
        </w:div>
        <w:div w:id="305086758">
          <w:marLeft w:val="480"/>
          <w:marRight w:val="0"/>
          <w:marTop w:val="0"/>
          <w:marBottom w:val="0"/>
          <w:divBdr>
            <w:top w:val="none" w:sz="0" w:space="0" w:color="auto"/>
            <w:left w:val="none" w:sz="0" w:space="0" w:color="auto"/>
            <w:bottom w:val="none" w:sz="0" w:space="0" w:color="auto"/>
            <w:right w:val="none" w:sz="0" w:space="0" w:color="auto"/>
          </w:divBdr>
        </w:div>
        <w:div w:id="1852255338">
          <w:marLeft w:val="480"/>
          <w:marRight w:val="0"/>
          <w:marTop w:val="0"/>
          <w:marBottom w:val="0"/>
          <w:divBdr>
            <w:top w:val="none" w:sz="0" w:space="0" w:color="auto"/>
            <w:left w:val="none" w:sz="0" w:space="0" w:color="auto"/>
            <w:bottom w:val="none" w:sz="0" w:space="0" w:color="auto"/>
            <w:right w:val="none" w:sz="0" w:space="0" w:color="auto"/>
          </w:divBdr>
        </w:div>
        <w:div w:id="102464076">
          <w:marLeft w:val="480"/>
          <w:marRight w:val="0"/>
          <w:marTop w:val="0"/>
          <w:marBottom w:val="0"/>
          <w:divBdr>
            <w:top w:val="none" w:sz="0" w:space="0" w:color="auto"/>
            <w:left w:val="none" w:sz="0" w:space="0" w:color="auto"/>
            <w:bottom w:val="none" w:sz="0" w:space="0" w:color="auto"/>
            <w:right w:val="none" w:sz="0" w:space="0" w:color="auto"/>
          </w:divBdr>
        </w:div>
        <w:div w:id="1695300153">
          <w:marLeft w:val="480"/>
          <w:marRight w:val="0"/>
          <w:marTop w:val="0"/>
          <w:marBottom w:val="0"/>
          <w:divBdr>
            <w:top w:val="none" w:sz="0" w:space="0" w:color="auto"/>
            <w:left w:val="none" w:sz="0" w:space="0" w:color="auto"/>
            <w:bottom w:val="none" w:sz="0" w:space="0" w:color="auto"/>
            <w:right w:val="none" w:sz="0" w:space="0" w:color="auto"/>
          </w:divBdr>
        </w:div>
        <w:div w:id="1175002125">
          <w:marLeft w:val="480"/>
          <w:marRight w:val="0"/>
          <w:marTop w:val="0"/>
          <w:marBottom w:val="0"/>
          <w:divBdr>
            <w:top w:val="none" w:sz="0" w:space="0" w:color="auto"/>
            <w:left w:val="none" w:sz="0" w:space="0" w:color="auto"/>
            <w:bottom w:val="none" w:sz="0" w:space="0" w:color="auto"/>
            <w:right w:val="none" w:sz="0" w:space="0" w:color="auto"/>
          </w:divBdr>
        </w:div>
        <w:div w:id="890534786">
          <w:marLeft w:val="480"/>
          <w:marRight w:val="0"/>
          <w:marTop w:val="0"/>
          <w:marBottom w:val="0"/>
          <w:divBdr>
            <w:top w:val="none" w:sz="0" w:space="0" w:color="auto"/>
            <w:left w:val="none" w:sz="0" w:space="0" w:color="auto"/>
            <w:bottom w:val="none" w:sz="0" w:space="0" w:color="auto"/>
            <w:right w:val="none" w:sz="0" w:space="0" w:color="auto"/>
          </w:divBdr>
        </w:div>
        <w:div w:id="1764494000">
          <w:marLeft w:val="480"/>
          <w:marRight w:val="0"/>
          <w:marTop w:val="0"/>
          <w:marBottom w:val="0"/>
          <w:divBdr>
            <w:top w:val="none" w:sz="0" w:space="0" w:color="auto"/>
            <w:left w:val="none" w:sz="0" w:space="0" w:color="auto"/>
            <w:bottom w:val="none" w:sz="0" w:space="0" w:color="auto"/>
            <w:right w:val="none" w:sz="0" w:space="0" w:color="auto"/>
          </w:divBdr>
        </w:div>
        <w:div w:id="510798894">
          <w:marLeft w:val="480"/>
          <w:marRight w:val="0"/>
          <w:marTop w:val="0"/>
          <w:marBottom w:val="0"/>
          <w:divBdr>
            <w:top w:val="none" w:sz="0" w:space="0" w:color="auto"/>
            <w:left w:val="none" w:sz="0" w:space="0" w:color="auto"/>
            <w:bottom w:val="none" w:sz="0" w:space="0" w:color="auto"/>
            <w:right w:val="none" w:sz="0" w:space="0" w:color="auto"/>
          </w:divBdr>
        </w:div>
        <w:div w:id="1731807613">
          <w:marLeft w:val="480"/>
          <w:marRight w:val="0"/>
          <w:marTop w:val="0"/>
          <w:marBottom w:val="0"/>
          <w:divBdr>
            <w:top w:val="none" w:sz="0" w:space="0" w:color="auto"/>
            <w:left w:val="none" w:sz="0" w:space="0" w:color="auto"/>
            <w:bottom w:val="none" w:sz="0" w:space="0" w:color="auto"/>
            <w:right w:val="none" w:sz="0" w:space="0" w:color="auto"/>
          </w:divBdr>
        </w:div>
        <w:div w:id="1353530633">
          <w:marLeft w:val="480"/>
          <w:marRight w:val="0"/>
          <w:marTop w:val="0"/>
          <w:marBottom w:val="0"/>
          <w:divBdr>
            <w:top w:val="none" w:sz="0" w:space="0" w:color="auto"/>
            <w:left w:val="none" w:sz="0" w:space="0" w:color="auto"/>
            <w:bottom w:val="none" w:sz="0" w:space="0" w:color="auto"/>
            <w:right w:val="none" w:sz="0" w:space="0" w:color="auto"/>
          </w:divBdr>
        </w:div>
        <w:div w:id="195970306">
          <w:marLeft w:val="480"/>
          <w:marRight w:val="0"/>
          <w:marTop w:val="0"/>
          <w:marBottom w:val="0"/>
          <w:divBdr>
            <w:top w:val="none" w:sz="0" w:space="0" w:color="auto"/>
            <w:left w:val="none" w:sz="0" w:space="0" w:color="auto"/>
            <w:bottom w:val="none" w:sz="0" w:space="0" w:color="auto"/>
            <w:right w:val="none" w:sz="0" w:space="0" w:color="auto"/>
          </w:divBdr>
        </w:div>
      </w:divsChild>
    </w:div>
    <w:div w:id="2043239804">
      <w:bodyDiv w:val="1"/>
      <w:marLeft w:val="0"/>
      <w:marRight w:val="0"/>
      <w:marTop w:val="0"/>
      <w:marBottom w:val="0"/>
      <w:divBdr>
        <w:top w:val="none" w:sz="0" w:space="0" w:color="auto"/>
        <w:left w:val="none" w:sz="0" w:space="0" w:color="auto"/>
        <w:bottom w:val="none" w:sz="0" w:space="0" w:color="auto"/>
        <w:right w:val="none" w:sz="0" w:space="0" w:color="auto"/>
      </w:divBdr>
    </w:div>
    <w:div w:id="2051294657">
      <w:bodyDiv w:val="1"/>
      <w:marLeft w:val="0"/>
      <w:marRight w:val="0"/>
      <w:marTop w:val="0"/>
      <w:marBottom w:val="0"/>
      <w:divBdr>
        <w:top w:val="none" w:sz="0" w:space="0" w:color="auto"/>
        <w:left w:val="none" w:sz="0" w:space="0" w:color="auto"/>
        <w:bottom w:val="none" w:sz="0" w:space="0" w:color="auto"/>
        <w:right w:val="none" w:sz="0" w:space="0" w:color="auto"/>
      </w:divBdr>
    </w:div>
    <w:div w:id="2052804943">
      <w:bodyDiv w:val="1"/>
      <w:marLeft w:val="0"/>
      <w:marRight w:val="0"/>
      <w:marTop w:val="0"/>
      <w:marBottom w:val="0"/>
      <w:divBdr>
        <w:top w:val="none" w:sz="0" w:space="0" w:color="auto"/>
        <w:left w:val="none" w:sz="0" w:space="0" w:color="auto"/>
        <w:bottom w:val="none" w:sz="0" w:space="0" w:color="auto"/>
        <w:right w:val="none" w:sz="0" w:space="0" w:color="auto"/>
      </w:divBdr>
    </w:div>
    <w:div w:id="2058047751">
      <w:bodyDiv w:val="1"/>
      <w:marLeft w:val="0"/>
      <w:marRight w:val="0"/>
      <w:marTop w:val="0"/>
      <w:marBottom w:val="0"/>
      <w:divBdr>
        <w:top w:val="none" w:sz="0" w:space="0" w:color="auto"/>
        <w:left w:val="none" w:sz="0" w:space="0" w:color="auto"/>
        <w:bottom w:val="none" w:sz="0" w:space="0" w:color="auto"/>
        <w:right w:val="none" w:sz="0" w:space="0" w:color="auto"/>
      </w:divBdr>
      <w:divsChild>
        <w:div w:id="954411047">
          <w:marLeft w:val="480"/>
          <w:marRight w:val="0"/>
          <w:marTop w:val="0"/>
          <w:marBottom w:val="0"/>
          <w:divBdr>
            <w:top w:val="none" w:sz="0" w:space="0" w:color="auto"/>
            <w:left w:val="none" w:sz="0" w:space="0" w:color="auto"/>
            <w:bottom w:val="none" w:sz="0" w:space="0" w:color="auto"/>
            <w:right w:val="none" w:sz="0" w:space="0" w:color="auto"/>
          </w:divBdr>
        </w:div>
        <w:div w:id="2109153480">
          <w:marLeft w:val="480"/>
          <w:marRight w:val="0"/>
          <w:marTop w:val="0"/>
          <w:marBottom w:val="0"/>
          <w:divBdr>
            <w:top w:val="none" w:sz="0" w:space="0" w:color="auto"/>
            <w:left w:val="none" w:sz="0" w:space="0" w:color="auto"/>
            <w:bottom w:val="none" w:sz="0" w:space="0" w:color="auto"/>
            <w:right w:val="none" w:sz="0" w:space="0" w:color="auto"/>
          </w:divBdr>
        </w:div>
        <w:div w:id="726605569">
          <w:marLeft w:val="480"/>
          <w:marRight w:val="0"/>
          <w:marTop w:val="0"/>
          <w:marBottom w:val="0"/>
          <w:divBdr>
            <w:top w:val="none" w:sz="0" w:space="0" w:color="auto"/>
            <w:left w:val="none" w:sz="0" w:space="0" w:color="auto"/>
            <w:bottom w:val="none" w:sz="0" w:space="0" w:color="auto"/>
            <w:right w:val="none" w:sz="0" w:space="0" w:color="auto"/>
          </w:divBdr>
        </w:div>
        <w:div w:id="2132357061">
          <w:marLeft w:val="480"/>
          <w:marRight w:val="0"/>
          <w:marTop w:val="0"/>
          <w:marBottom w:val="0"/>
          <w:divBdr>
            <w:top w:val="none" w:sz="0" w:space="0" w:color="auto"/>
            <w:left w:val="none" w:sz="0" w:space="0" w:color="auto"/>
            <w:bottom w:val="none" w:sz="0" w:space="0" w:color="auto"/>
            <w:right w:val="none" w:sz="0" w:space="0" w:color="auto"/>
          </w:divBdr>
        </w:div>
        <w:div w:id="971710330">
          <w:marLeft w:val="480"/>
          <w:marRight w:val="0"/>
          <w:marTop w:val="0"/>
          <w:marBottom w:val="0"/>
          <w:divBdr>
            <w:top w:val="none" w:sz="0" w:space="0" w:color="auto"/>
            <w:left w:val="none" w:sz="0" w:space="0" w:color="auto"/>
            <w:bottom w:val="none" w:sz="0" w:space="0" w:color="auto"/>
            <w:right w:val="none" w:sz="0" w:space="0" w:color="auto"/>
          </w:divBdr>
        </w:div>
        <w:div w:id="643855495">
          <w:marLeft w:val="480"/>
          <w:marRight w:val="0"/>
          <w:marTop w:val="0"/>
          <w:marBottom w:val="0"/>
          <w:divBdr>
            <w:top w:val="none" w:sz="0" w:space="0" w:color="auto"/>
            <w:left w:val="none" w:sz="0" w:space="0" w:color="auto"/>
            <w:bottom w:val="none" w:sz="0" w:space="0" w:color="auto"/>
            <w:right w:val="none" w:sz="0" w:space="0" w:color="auto"/>
          </w:divBdr>
        </w:div>
        <w:div w:id="100498095">
          <w:marLeft w:val="480"/>
          <w:marRight w:val="0"/>
          <w:marTop w:val="0"/>
          <w:marBottom w:val="0"/>
          <w:divBdr>
            <w:top w:val="none" w:sz="0" w:space="0" w:color="auto"/>
            <w:left w:val="none" w:sz="0" w:space="0" w:color="auto"/>
            <w:bottom w:val="none" w:sz="0" w:space="0" w:color="auto"/>
            <w:right w:val="none" w:sz="0" w:space="0" w:color="auto"/>
          </w:divBdr>
        </w:div>
        <w:div w:id="844436805">
          <w:marLeft w:val="480"/>
          <w:marRight w:val="0"/>
          <w:marTop w:val="0"/>
          <w:marBottom w:val="0"/>
          <w:divBdr>
            <w:top w:val="none" w:sz="0" w:space="0" w:color="auto"/>
            <w:left w:val="none" w:sz="0" w:space="0" w:color="auto"/>
            <w:bottom w:val="none" w:sz="0" w:space="0" w:color="auto"/>
            <w:right w:val="none" w:sz="0" w:space="0" w:color="auto"/>
          </w:divBdr>
        </w:div>
        <w:div w:id="359555695">
          <w:marLeft w:val="480"/>
          <w:marRight w:val="0"/>
          <w:marTop w:val="0"/>
          <w:marBottom w:val="0"/>
          <w:divBdr>
            <w:top w:val="none" w:sz="0" w:space="0" w:color="auto"/>
            <w:left w:val="none" w:sz="0" w:space="0" w:color="auto"/>
            <w:bottom w:val="none" w:sz="0" w:space="0" w:color="auto"/>
            <w:right w:val="none" w:sz="0" w:space="0" w:color="auto"/>
          </w:divBdr>
        </w:div>
        <w:div w:id="1813401108">
          <w:marLeft w:val="480"/>
          <w:marRight w:val="0"/>
          <w:marTop w:val="0"/>
          <w:marBottom w:val="0"/>
          <w:divBdr>
            <w:top w:val="none" w:sz="0" w:space="0" w:color="auto"/>
            <w:left w:val="none" w:sz="0" w:space="0" w:color="auto"/>
            <w:bottom w:val="none" w:sz="0" w:space="0" w:color="auto"/>
            <w:right w:val="none" w:sz="0" w:space="0" w:color="auto"/>
          </w:divBdr>
        </w:div>
        <w:div w:id="1771388764">
          <w:marLeft w:val="480"/>
          <w:marRight w:val="0"/>
          <w:marTop w:val="0"/>
          <w:marBottom w:val="0"/>
          <w:divBdr>
            <w:top w:val="none" w:sz="0" w:space="0" w:color="auto"/>
            <w:left w:val="none" w:sz="0" w:space="0" w:color="auto"/>
            <w:bottom w:val="none" w:sz="0" w:space="0" w:color="auto"/>
            <w:right w:val="none" w:sz="0" w:space="0" w:color="auto"/>
          </w:divBdr>
        </w:div>
        <w:div w:id="1383141676">
          <w:marLeft w:val="480"/>
          <w:marRight w:val="0"/>
          <w:marTop w:val="0"/>
          <w:marBottom w:val="0"/>
          <w:divBdr>
            <w:top w:val="none" w:sz="0" w:space="0" w:color="auto"/>
            <w:left w:val="none" w:sz="0" w:space="0" w:color="auto"/>
            <w:bottom w:val="none" w:sz="0" w:space="0" w:color="auto"/>
            <w:right w:val="none" w:sz="0" w:space="0" w:color="auto"/>
          </w:divBdr>
        </w:div>
        <w:div w:id="1624271215">
          <w:marLeft w:val="480"/>
          <w:marRight w:val="0"/>
          <w:marTop w:val="0"/>
          <w:marBottom w:val="0"/>
          <w:divBdr>
            <w:top w:val="none" w:sz="0" w:space="0" w:color="auto"/>
            <w:left w:val="none" w:sz="0" w:space="0" w:color="auto"/>
            <w:bottom w:val="none" w:sz="0" w:space="0" w:color="auto"/>
            <w:right w:val="none" w:sz="0" w:space="0" w:color="auto"/>
          </w:divBdr>
        </w:div>
      </w:divsChild>
    </w:div>
    <w:div w:id="2074620002">
      <w:bodyDiv w:val="1"/>
      <w:marLeft w:val="0"/>
      <w:marRight w:val="0"/>
      <w:marTop w:val="0"/>
      <w:marBottom w:val="0"/>
      <w:divBdr>
        <w:top w:val="none" w:sz="0" w:space="0" w:color="auto"/>
        <w:left w:val="none" w:sz="0" w:space="0" w:color="auto"/>
        <w:bottom w:val="none" w:sz="0" w:space="0" w:color="auto"/>
        <w:right w:val="none" w:sz="0" w:space="0" w:color="auto"/>
      </w:divBdr>
    </w:div>
    <w:div w:id="2081050644">
      <w:bodyDiv w:val="1"/>
      <w:marLeft w:val="0"/>
      <w:marRight w:val="0"/>
      <w:marTop w:val="0"/>
      <w:marBottom w:val="0"/>
      <w:divBdr>
        <w:top w:val="none" w:sz="0" w:space="0" w:color="auto"/>
        <w:left w:val="none" w:sz="0" w:space="0" w:color="auto"/>
        <w:bottom w:val="none" w:sz="0" w:space="0" w:color="auto"/>
        <w:right w:val="none" w:sz="0" w:space="0" w:color="auto"/>
      </w:divBdr>
      <w:divsChild>
        <w:div w:id="1638946707">
          <w:marLeft w:val="480"/>
          <w:marRight w:val="0"/>
          <w:marTop w:val="0"/>
          <w:marBottom w:val="0"/>
          <w:divBdr>
            <w:top w:val="none" w:sz="0" w:space="0" w:color="auto"/>
            <w:left w:val="none" w:sz="0" w:space="0" w:color="auto"/>
            <w:bottom w:val="none" w:sz="0" w:space="0" w:color="auto"/>
            <w:right w:val="none" w:sz="0" w:space="0" w:color="auto"/>
          </w:divBdr>
        </w:div>
        <w:div w:id="1317148010">
          <w:marLeft w:val="480"/>
          <w:marRight w:val="0"/>
          <w:marTop w:val="0"/>
          <w:marBottom w:val="0"/>
          <w:divBdr>
            <w:top w:val="none" w:sz="0" w:space="0" w:color="auto"/>
            <w:left w:val="none" w:sz="0" w:space="0" w:color="auto"/>
            <w:bottom w:val="none" w:sz="0" w:space="0" w:color="auto"/>
            <w:right w:val="none" w:sz="0" w:space="0" w:color="auto"/>
          </w:divBdr>
        </w:div>
        <w:div w:id="394593508">
          <w:marLeft w:val="480"/>
          <w:marRight w:val="0"/>
          <w:marTop w:val="0"/>
          <w:marBottom w:val="0"/>
          <w:divBdr>
            <w:top w:val="none" w:sz="0" w:space="0" w:color="auto"/>
            <w:left w:val="none" w:sz="0" w:space="0" w:color="auto"/>
            <w:bottom w:val="none" w:sz="0" w:space="0" w:color="auto"/>
            <w:right w:val="none" w:sz="0" w:space="0" w:color="auto"/>
          </w:divBdr>
        </w:div>
        <w:div w:id="902258598">
          <w:marLeft w:val="480"/>
          <w:marRight w:val="0"/>
          <w:marTop w:val="0"/>
          <w:marBottom w:val="0"/>
          <w:divBdr>
            <w:top w:val="none" w:sz="0" w:space="0" w:color="auto"/>
            <w:left w:val="none" w:sz="0" w:space="0" w:color="auto"/>
            <w:bottom w:val="none" w:sz="0" w:space="0" w:color="auto"/>
            <w:right w:val="none" w:sz="0" w:space="0" w:color="auto"/>
          </w:divBdr>
        </w:div>
      </w:divsChild>
    </w:div>
    <w:div w:id="2082172805">
      <w:bodyDiv w:val="1"/>
      <w:marLeft w:val="0"/>
      <w:marRight w:val="0"/>
      <w:marTop w:val="0"/>
      <w:marBottom w:val="0"/>
      <w:divBdr>
        <w:top w:val="none" w:sz="0" w:space="0" w:color="auto"/>
        <w:left w:val="none" w:sz="0" w:space="0" w:color="auto"/>
        <w:bottom w:val="none" w:sz="0" w:space="0" w:color="auto"/>
        <w:right w:val="none" w:sz="0" w:space="0" w:color="auto"/>
      </w:divBdr>
      <w:divsChild>
        <w:div w:id="1183283291">
          <w:marLeft w:val="480"/>
          <w:marRight w:val="0"/>
          <w:marTop w:val="0"/>
          <w:marBottom w:val="0"/>
          <w:divBdr>
            <w:top w:val="none" w:sz="0" w:space="0" w:color="auto"/>
            <w:left w:val="none" w:sz="0" w:space="0" w:color="auto"/>
            <w:bottom w:val="none" w:sz="0" w:space="0" w:color="auto"/>
            <w:right w:val="none" w:sz="0" w:space="0" w:color="auto"/>
          </w:divBdr>
        </w:div>
        <w:div w:id="1579053385">
          <w:marLeft w:val="480"/>
          <w:marRight w:val="0"/>
          <w:marTop w:val="0"/>
          <w:marBottom w:val="0"/>
          <w:divBdr>
            <w:top w:val="none" w:sz="0" w:space="0" w:color="auto"/>
            <w:left w:val="none" w:sz="0" w:space="0" w:color="auto"/>
            <w:bottom w:val="none" w:sz="0" w:space="0" w:color="auto"/>
            <w:right w:val="none" w:sz="0" w:space="0" w:color="auto"/>
          </w:divBdr>
        </w:div>
        <w:div w:id="639455791">
          <w:marLeft w:val="480"/>
          <w:marRight w:val="0"/>
          <w:marTop w:val="0"/>
          <w:marBottom w:val="0"/>
          <w:divBdr>
            <w:top w:val="none" w:sz="0" w:space="0" w:color="auto"/>
            <w:left w:val="none" w:sz="0" w:space="0" w:color="auto"/>
            <w:bottom w:val="none" w:sz="0" w:space="0" w:color="auto"/>
            <w:right w:val="none" w:sz="0" w:space="0" w:color="auto"/>
          </w:divBdr>
        </w:div>
        <w:div w:id="2019690630">
          <w:marLeft w:val="480"/>
          <w:marRight w:val="0"/>
          <w:marTop w:val="0"/>
          <w:marBottom w:val="0"/>
          <w:divBdr>
            <w:top w:val="none" w:sz="0" w:space="0" w:color="auto"/>
            <w:left w:val="none" w:sz="0" w:space="0" w:color="auto"/>
            <w:bottom w:val="none" w:sz="0" w:space="0" w:color="auto"/>
            <w:right w:val="none" w:sz="0" w:space="0" w:color="auto"/>
          </w:divBdr>
        </w:div>
      </w:divsChild>
    </w:div>
    <w:div w:id="2094158925">
      <w:bodyDiv w:val="1"/>
      <w:marLeft w:val="0"/>
      <w:marRight w:val="0"/>
      <w:marTop w:val="0"/>
      <w:marBottom w:val="0"/>
      <w:divBdr>
        <w:top w:val="none" w:sz="0" w:space="0" w:color="auto"/>
        <w:left w:val="none" w:sz="0" w:space="0" w:color="auto"/>
        <w:bottom w:val="none" w:sz="0" w:space="0" w:color="auto"/>
        <w:right w:val="none" w:sz="0" w:space="0" w:color="auto"/>
      </w:divBdr>
    </w:div>
    <w:div w:id="2114665243">
      <w:bodyDiv w:val="1"/>
      <w:marLeft w:val="0"/>
      <w:marRight w:val="0"/>
      <w:marTop w:val="0"/>
      <w:marBottom w:val="0"/>
      <w:divBdr>
        <w:top w:val="none" w:sz="0" w:space="0" w:color="auto"/>
        <w:left w:val="none" w:sz="0" w:space="0" w:color="auto"/>
        <w:bottom w:val="none" w:sz="0" w:space="0" w:color="auto"/>
        <w:right w:val="none" w:sz="0" w:space="0" w:color="auto"/>
      </w:divBdr>
    </w:div>
    <w:div w:id="2115318586">
      <w:bodyDiv w:val="1"/>
      <w:marLeft w:val="0"/>
      <w:marRight w:val="0"/>
      <w:marTop w:val="0"/>
      <w:marBottom w:val="0"/>
      <w:divBdr>
        <w:top w:val="none" w:sz="0" w:space="0" w:color="auto"/>
        <w:left w:val="none" w:sz="0" w:space="0" w:color="auto"/>
        <w:bottom w:val="none" w:sz="0" w:space="0" w:color="auto"/>
        <w:right w:val="none" w:sz="0" w:space="0" w:color="auto"/>
      </w:divBdr>
      <w:divsChild>
        <w:div w:id="303120944">
          <w:marLeft w:val="480"/>
          <w:marRight w:val="0"/>
          <w:marTop w:val="0"/>
          <w:marBottom w:val="0"/>
          <w:divBdr>
            <w:top w:val="none" w:sz="0" w:space="0" w:color="auto"/>
            <w:left w:val="none" w:sz="0" w:space="0" w:color="auto"/>
            <w:bottom w:val="none" w:sz="0" w:space="0" w:color="auto"/>
            <w:right w:val="none" w:sz="0" w:space="0" w:color="auto"/>
          </w:divBdr>
        </w:div>
        <w:div w:id="1303464692">
          <w:marLeft w:val="480"/>
          <w:marRight w:val="0"/>
          <w:marTop w:val="0"/>
          <w:marBottom w:val="0"/>
          <w:divBdr>
            <w:top w:val="none" w:sz="0" w:space="0" w:color="auto"/>
            <w:left w:val="none" w:sz="0" w:space="0" w:color="auto"/>
            <w:bottom w:val="none" w:sz="0" w:space="0" w:color="auto"/>
            <w:right w:val="none" w:sz="0" w:space="0" w:color="auto"/>
          </w:divBdr>
        </w:div>
        <w:div w:id="593826697">
          <w:marLeft w:val="480"/>
          <w:marRight w:val="0"/>
          <w:marTop w:val="0"/>
          <w:marBottom w:val="0"/>
          <w:divBdr>
            <w:top w:val="none" w:sz="0" w:space="0" w:color="auto"/>
            <w:left w:val="none" w:sz="0" w:space="0" w:color="auto"/>
            <w:bottom w:val="none" w:sz="0" w:space="0" w:color="auto"/>
            <w:right w:val="none" w:sz="0" w:space="0" w:color="auto"/>
          </w:divBdr>
        </w:div>
        <w:div w:id="1811827433">
          <w:marLeft w:val="480"/>
          <w:marRight w:val="0"/>
          <w:marTop w:val="0"/>
          <w:marBottom w:val="0"/>
          <w:divBdr>
            <w:top w:val="none" w:sz="0" w:space="0" w:color="auto"/>
            <w:left w:val="none" w:sz="0" w:space="0" w:color="auto"/>
            <w:bottom w:val="none" w:sz="0" w:space="0" w:color="auto"/>
            <w:right w:val="none" w:sz="0" w:space="0" w:color="auto"/>
          </w:divBdr>
        </w:div>
        <w:div w:id="1599631325">
          <w:marLeft w:val="480"/>
          <w:marRight w:val="0"/>
          <w:marTop w:val="0"/>
          <w:marBottom w:val="0"/>
          <w:divBdr>
            <w:top w:val="none" w:sz="0" w:space="0" w:color="auto"/>
            <w:left w:val="none" w:sz="0" w:space="0" w:color="auto"/>
            <w:bottom w:val="none" w:sz="0" w:space="0" w:color="auto"/>
            <w:right w:val="none" w:sz="0" w:space="0" w:color="auto"/>
          </w:divBdr>
        </w:div>
        <w:div w:id="379521446">
          <w:marLeft w:val="480"/>
          <w:marRight w:val="0"/>
          <w:marTop w:val="0"/>
          <w:marBottom w:val="0"/>
          <w:divBdr>
            <w:top w:val="none" w:sz="0" w:space="0" w:color="auto"/>
            <w:left w:val="none" w:sz="0" w:space="0" w:color="auto"/>
            <w:bottom w:val="none" w:sz="0" w:space="0" w:color="auto"/>
            <w:right w:val="none" w:sz="0" w:space="0" w:color="auto"/>
          </w:divBdr>
        </w:div>
        <w:div w:id="770927980">
          <w:marLeft w:val="480"/>
          <w:marRight w:val="0"/>
          <w:marTop w:val="0"/>
          <w:marBottom w:val="0"/>
          <w:divBdr>
            <w:top w:val="none" w:sz="0" w:space="0" w:color="auto"/>
            <w:left w:val="none" w:sz="0" w:space="0" w:color="auto"/>
            <w:bottom w:val="none" w:sz="0" w:space="0" w:color="auto"/>
            <w:right w:val="none" w:sz="0" w:space="0" w:color="auto"/>
          </w:divBdr>
        </w:div>
      </w:divsChild>
    </w:div>
    <w:div w:id="2122022083">
      <w:bodyDiv w:val="1"/>
      <w:marLeft w:val="0"/>
      <w:marRight w:val="0"/>
      <w:marTop w:val="0"/>
      <w:marBottom w:val="0"/>
      <w:divBdr>
        <w:top w:val="none" w:sz="0" w:space="0" w:color="auto"/>
        <w:left w:val="none" w:sz="0" w:space="0" w:color="auto"/>
        <w:bottom w:val="none" w:sz="0" w:space="0" w:color="auto"/>
        <w:right w:val="none" w:sz="0" w:space="0" w:color="auto"/>
      </w:divBdr>
    </w:div>
    <w:div w:id="2144273205">
      <w:bodyDiv w:val="1"/>
      <w:marLeft w:val="0"/>
      <w:marRight w:val="0"/>
      <w:marTop w:val="0"/>
      <w:marBottom w:val="0"/>
      <w:divBdr>
        <w:top w:val="none" w:sz="0" w:space="0" w:color="auto"/>
        <w:left w:val="none" w:sz="0" w:space="0" w:color="auto"/>
        <w:bottom w:val="none" w:sz="0" w:space="0" w:color="auto"/>
        <w:right w:val="none" w:sz="0" w:space="0" w:color="auto"/>
      </w:divBdr>
      <w:divsChild>
        <w:div w:id="72817340">
          <w:marLeft w:val="480"/>
          <w:marRight w:val="0"/>
          <w:marTop w:val="0"/>
          <w:marBottom w:val="0"/>
          <w:divBdr>
            <w:top w:val="none" w:sz="0" w:space="0" w:color="auto"/>
            <w:left w:val="none" w:sz="0" w:space="0" w:color="auto"/>
            <w:bottom w:val="none" w:sz="0" w:space="0" w:color="auto"/>
            <w:right w:val="none" w:sz="0" w:space="0" w:color="auto"/>
          </w:divBdr>
        </w:div>
        <w:div w:id="786390233">
          <w:marLeft w:val="480"/>
          <w:marRight w:val="0"/>
          <w:marTop w:val="0"/>
          <w:marBottom w:val="0"/>
          <w:divBdr>
            <w:top w:val="none" w:sz="0" w:space="0" w:color="auto"/>
            <w:left w:val="none" w:sz="0" w:space="0" w:color="auto"/>
            <w:bottom w:val="none" w:sz="0" w:space="0" w:color="auto"/>
            <w:right w:val="none" w:sz="0" w:space="0" w:color="auto"/>
          </w:divBdr>
        </w:div>
        <w:div w:id="123619129">
          <w:marLeft w:val="480"/>
          <w:marRight w:val="0"/>
          <w:marTop w:val="0"/>
          <w:marBottom w:val="0"/>
          <w:divBdr>
            <w:top w:val="none" w:sz="0" w:space="0" w:color="auto"/>
            <w:left w:val="none" w:sz="0" w:space="0" w:color="auto"/>
            <w:bottom w:val="none" w:sz="0" w:space="0" w:color="auto"/>
            <w:right w:val="none" w:sz="0" w:space="0" w:color="auto"/>
          </w:divBdr>
        </w:div>
        <w:div w:id="1725988715">
          <w:marLeft w:val="480"/>
          <w:marRight w:val="0"/>
          <w:marTop w:val="0"/>
          <w:marBottom w:val="0"/>
          <w:divBdr>
            <w:top w:val="none" w:sz="0" w:space="0" w:color="auto"/>
            <w:left w:val="none" w:sz="0" w:space="0" w:color="auto"/>
            <w:bottom w:val="none" w:sz="0" w:space="0" w:color="auto"/>
            <w:right w:val="none" w:sz="0" w:space="0" w:color="auto"/>
          </w:divBdr>
        </w:div>
        <w:div w:id="1448508211">
          <w:marLeft w:val="480"/>
          <w:marRight w:val="0"/>
          <w:marTop w:val="0"/>
          <w:marBottom w:val="0"/>
          <w:divBdr>
            <w:top w:val="none" w:sz="0" w:space="0" w:color="auto"/>
            <w:left w:val="none" w:sz="0" w:space="0" w:color="auto"/>
            <w:bottom w:val="none" w:sz="0" w:space="0" w:color="auto"/>
            <w:right w:val="none" w:sz="0" w:space="0" w:color="auto"/>
          </w:divBdr>
        </w:div>
        <w:div w:id="274098130">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UARIO\Desktop\PEI.docx"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C:\Users\USUARIO\Desktop\PEI.docx"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ierluiseduardoperez@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6DBCAE7-3764-4EFB-AEF4-9BA66BB3A574}"/>
      </w:docPartPr>
      <w:docPartBody>
        <w:p w:rsidR="00317428" w:rsidRDefault="008A4E9C">
          <w:r w:rsidRPr="009F195F">
            <w:rPr>
              <w:rStyle w:val="Textodelmarcadordeposicin"/>
            </w:rPr>
            <w:t>Haga clic o pulse aquí para escribir texto.</w:t>
          </w:r>
        </w:p>
      </w:docPartBody>
    </w:docPart>
    <w:docPart>
      <w:docPartPr>
        <w:name w:val="FC2D9AE9B59047E9AF8FE4DC48C91A43"/>
        <w:category>
          <w:name w:val="General"/>
          <w:gallery w:val="placeholder"/>
        </w:category>
        <w:types>
          <w:type w:val="bbPlcHdr"/>
        </w:types>
        <w:behaviors>
          <w:behavior w:val="content"/>
        </w:behaviors>
        <w:guid w:val="{844A2AA6-8CDE-44EA-9703-EFE84D3A1F4D}"/>
      </w:docPartPr>
      <w:docPartBody>
        <w:p w:rsidR="002905A4" w:rsidRDefault="00C54D3E" w:rsidP="00C54D3E">
          <w:pPr>
            <w:pStyle w:val="FC2D9AE9B59047E9AF8FE4DC48C91A43"/>
          </w:pPr>
          <w:r w:rsidRPr="009F195F">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E9C"/>
    <w:rsid w:val="00017E71"/>
    <w:rsid w:val="0003060A"/>
    <w:rsid w:val="00064325"/>
    <w:rsid w:val="000706D3"/>
    <w:rsid w:val="000B3B7F"/>
    <w:rsid w:val="0013355E"/>
    <w:rsid w:val="0015662D"/>
    <w:rsid w:val="001C6219"/>
    <w:rsid w:val="002333FD"/>
    <w:rsid w:val="002905A4"/>
    <w:rsid w:val="002F3B0B"/>
    <w:rsid w:val="00317428"/>
    <w:rsid w:val="003E795B"/>
    <w:rsid w:val="00480098"/>
    <w:rsid w:val="004B6C9C"/>
    <w:rsid w:val="00572A36"/>
    <w:rsid w:val="00627AD0"/>
    <w:rsid w:val="006768DE"/>
    <w:rsid w:val="00887771"/>
    <w:rsid w:val="008A4E9C"/>
    <w:rsid w:val="008B1E26"/>
    <w:rsid w:val="00A22454"/>
    <w:rsid w:val="00B67C6F"/>
    <w:rsid w:val="00C54D3E"/>
    <w:rsid w:val="00C54F47"/>
    <w:rsid w:val="00D85414"/>
    <w:rsid w:val="00D8698C"/>
    <w:rsid w:val="00E543B4"/>
    <w:rsid w:val="00F0388B"/>
    <w:rsid w:val="00FC1C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sid w:val="00C54D3E"/>
    <w:rPr>
      <w:color w:val="808080"/>
    </w:rPr>
  </w:style>
  <w:style w:type="paragraph" w:customStyle="1" w:styleId="FC2D9AE9B59047E9AF8FE4DC48C91A43">
    <w:name w:val="FC2D9AE9B59047E9AF8FE4DC48C91A43"/>
    <w:rsid w:val="00C54D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78B8EBD-6437-44C8-858B-677EA49B37DF}">
  <we:reference id="wa104382081" version="1.55.1.0" store="es-CO" storeType="OMEX"/>
  <we:alternateReferences>
    <we:reference id="WA104382081" version="1.55.1.0" store="" storeType="OMEX"/>
  </we:alternateReferences>
  <we:properties>
    <we:property name="MENDELEY_CITATIONS" value="[{&quot;citationID&quot;:&quot;MENDELEY_CITATION_7ff45d3f-da06-4b7e-9edc-4f059c8875e6&quot;,&quot;properties&quot;:{&quot;noteIndex&quot;:0},&quot;isEdited&quot;:false,&quot;manualOverride&quot;:{&quot;isManuallyOverridden&quot;:true,&quot;citeprocText&quot;:&quot;(&lt;i&gt;Ley_115_1994.Doc | Enhanced Reader&lt;/i&gt;, n.d.)&quot;,&quot;manualOverrideText&quot;:&quot;(Ley_115_1994.Doc | Enhanced Reader, s.f.)&quot;},&quot;citationTag&quot;:&quot;MENDELEY_CITATION_v3_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&quot;,&quot;citationItems&quot;:[{&quot;id&quot;:&quot;371a4daa-af7b-3207-9b71-452a00b51c30&quot;,&quot;itemData&quot;:{&quot;type&quot;:&quot;webpage&quot;,&quot;id&quot;:&quot;371a4daa-af7b-3207-9b71-452a00b51c30&quot;,&quot;title&quot;:&quot;Ley_115_1994.doc | Enhanced Reader&quot;,&quot;accessed&quot;:{&quot;date-parts&quot;:[[2025,1,14]]},&quot;container-title-short&quot;:&quot;&quot;},&quot;isTemporary&quot;:false}]},{&quot;citationID&quot;:&quot;MENDELEY_CITATION_ea919959-ee5a-4388-8b01-bf5954ee8720&quot;,&quot;properties&quot;:{&quot;noteIndex&quot;:0},&quot;isEdited&quot;:false,&quot;manualOverride&quot;:{&quot;isManuallyOverridden&quot;:true,&quot;citeprocText&quot;:&quot;(&lt;i&gt;PROYECTO EDUCATIVO INSTITUCIONAL - PEI: - ..::Ministerio de Educación Nacional de Colombia::..&lt;/i&gt;, n.d.)&quot;,&quot;manualOverrideText&quot;:&quot;(PROYECTO EDUCATIVO INSTITUCIONAL - PEI: - ..::Ministerio de Educación Nacional de Colombia::.., s.f.)&quot;},&quot;citationTag&quot;:&quot;MENDELEY_CITATION_v3_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&quot;,&quot;citationItems&quot;:[{&quot;id&quot;:&quot;708a6aef-a886-391e-bf0a-2317a02ffcf2&quot;,&quot;itemData&quot;:{&quot;type&quot;:&quot;webpage&quot;,&quot;id&quot;:&quot;708a6aef-a886-391e-bf0a-2317a02ffcf2&quot;,&quot;title&quot;:&quot;PROYECTO EDUCATIVO INSTITUCIONAL - PEI: - ..::Ministerio de Educación Nacional de Colombia::..&quot;,&quot;accessed&quot;:{&quot;date-parts&quot;:[[2025,1,14]]},&quot;URL&quot;:&quot;https://www.mineducacion.gov.co/1621/article-79361.html&quot;,&quot;container-title-short&quot;:&quot;&quot;},&quot;isTemporary&quot;:false}]},{&quot;citationID&quot;:&quot;MENDELEY_CITATION_cd2f322c-590d-44dd-adc1-033cb4ab2e34&quot;,&quot;properties&quot;:{&quot;noteIndex&quot;:0},&quot;isEdited&quot;:false,&quot;manualOverride&quot;:{&quot;isManuallyOverridden&quot;:true,&quot;citeprocText&quot;:&quot;(&lt;i&gt;Decreto_1860_1994.Doc | Enhanced Reader&lt;/i&gt;, n.d.)&quot;,&quot;manualOverrideText&quot;:&quot;(Decreto_1860_1994.Doc | Enhanced Reader, s.f.)&quot;},&quot;citationTag&quot;:&quot;MENDELEY_CITATION_v3_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&quot;,&quot;citationItems&quot;:[{&quot;id&quot;:&quot;f300351c-0656-315c-86a3-dd4ee142cd4a&quot;,&quot;itemData&quot;:{&quot;type&quot;:&quot;webpage&quot;,&quot;id&quot;:&quot;f300351c-0656-315c-86a3-dd4ee142cd4a&quot;,&quot;title&quot;:&quot;Decreto_1860_1994.doc | Enhanced Reader&quot;,&quot;accessed&quot;:{&quot;date-parts&quot;:[[2025,1,14]]},&quot;container-title-short&quot;:&quot;&quot;},&quot;isTemporary&quot;:false}]},{&quot;citationID&quot;:&quot;MENDELEY_CITATION_5cbea9e9-a792-49e3-9ab3-1ed4581df793&quot;,&quot;properties&quot;:{&quot;noteIndex&quot;:0},&quot;isEdited&quot;:false,&quot;manualOverride&quot;:{&quot;isManuallyOverridden&quot;:true,&quot;citeprocText&quot;:&quot;(&lt;i&gt;La Teoría Del Aprendizaje de Jean Piaget&lt;/i&gt;, n.d.)&quot;,&quot;manualOverrideText&quot;:&quot;(La Teoría Del Aprendizaje de Jean Piaget, s.f.)&quot;},&quot;citationTag&quot;:&quot;MENDELEY_CITATION_v3_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&quot;,&quot;citationItems&quot;:[{&quot;id&quot;:&quot;03906be6-504e-367c-b9ad-e66495a9736c&quot;,&quot;itemData&quot;:{&quot;type&quot;:&quot;webpage&quot;,&quot;id&quot;:&quot;03906be6-504e-367c-b9ad-e66495a9736c&quot;,&quot;title&quot;:&quot;La Teoría del Aprendizaje de Jean Piaget&quot;,&quot;accessed&quot;:{&quot;date-parts&quot;:[[2025,1,14]]},&quot;URL&quot;:&quot;https://psicologiaymente.com/desarrollo/teoria-del-aprendizaje-piaget&quot;,&quot;container-title-short&quot;:&quot;&quot;},&quot;isTemporary&quot;:false}]},{&quot;citationID&quot;:&quot;MENDELEY_CITATION_09f752d7-0471-488b-9533-8c9ebf217999&quot;,&quot;properties&quot;:{&quot;noteIndex&quot;:0},&quot;isEdited&quot;:false,&quot;manualOverride&quot;:{&quot;isManuallyOverridden&quot;:true,&quot;citeprocText&quot;:&quot;(&lt;i&gt;La Teoría Del Aprendizaje Significativo de David Ausubel&lt;/i&gt;, n.d.)&quot;,&quot;manualOverrideText&quot;:&quot;(La Teoría Del Aprendizaje Significativo de David Ausubel, s.f.)&quot;},&quot;citationTag&quot;:&quot;MENDELEY_CITATION_v3_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&quot;,&quot;citationItems&quot;:[{&quot;id&quot;:&quot;50a91fd3-86fa-3553-89d3-a36f47abefde&quot;,&quot;itemData&quot;:{&quot;type&quot;:&quot;webpage&quot;,&quot;id&quot;:&quot;50a91fd3-86fa-3553-89d3-a36f47abefde&quot;,&quot;title&quot;:&quot;La Teoría del Aprendizaje Significativo de David Ausubel&quot;,&quot;accessed&quot;:{&quot;date-parts&quot;:[[2025,1,14]]},&quot;URL&quot;:&quot;https://psicologiaymente.com/desarrollo/aprendizaje-significativo-david-ausubel&quot;,&quot;container-title-short&quot;:&quot;&quot;},&quot;isTemporary&quot;:false}]},{&quot;citationID&quot;:&quot;MENDELEY_CITATION_fae577b6-3b8a-46a0-893c-d4e4217dd3c1&quot;,&quot;properties&quot;:{&quot;noteIndex&quot;:0},&quot;isEdited&quot;:false,&quot;manualOverride&quot;:{&quot;isManuallyOverridden&quot;:true,&quot;citeprocText&quot;:&quot;(&lt;i&gt;LEY 1804 DE 2016&lt;/i&gt;, n.d.)&quot;,&quot;manualOverrideText&quot;:&quot;(LEY 1804 DE 2016, s.f.)&quot;},&quot;citationTag&quot;:&quot;MENDELEY_CITATION_v3_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&quot;,&quot;citationItems&quot;:[{&quot;id&quot;:&quot;db4b2ce9-56c7-339e-b097-99aa463ee2c9&quot;,&quot;itemData&quot;:{&quot;type&quot;:&quot;webpage&quot;,&quot;id&quot;:&quot;db4b2ce9-56c7-339e-b097-99aa463ee2c9&quot;,&quot;title&quot;:&quot;LEY 1804 DE 2016&quot;,&quot;accessed&quot;:{&quot;date-parts&quot;:[[2025,1,14]]},&quot;URL&quot;:&quot;https://www.suin-juriscol.gov.co/viewDocument.asp?ruta=Leyes/30021778&quot;,&quot;container-title-short&quot;:&quot;&quot;},&quot;isTemporary&quot;:false}]},{&quot;citationID&quot;:&quot;MENDELEY_CITATION_c0582fee-12e8-471d-a431-404f2a881a68&quot;,&quot;properties&quot;:{&quot;noteIndex&quot;:0},&quot;isEdited&quot;:false,&quot;manualOverride&quot;:{&quot;isManuallyOverridden&quot;:true,&quot;citeprocText&quot;:&quot;(&lt;i&gt;Decreto 1411 de 2022 Ministerio de Educación - Gestor Normativo - Función Pública&lt;/i&gt;, n.d.)&quot;,&quot;manualOverrideText&quot;:&quot;(Decreto 1411 de 2022 Ministerio de Educación - Gestor Normativo - Función Pública, s.f.)&quot;},&quot;citationTag&quot;:&quot;MENDELEY_CITATION_v3_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&quot;,&quot;citationItems&quot;:[{&quot;id&quot;:&quot;8314785d-916f-3d24-89cc-eaf769b36147&quot;,&quot;itemData&quot;:{&quot;type&quot;:&quot;webpage&quot;,&quot;id&quot;:&quot;8314785d-916f-3d24-89cc-eaf769b36147&quot;,&quot;title&quot;:&quot;Decreto 1411 de 2022 Ministerio de Educación - Gestor Normativo - Función Pública&quot;,&quot;accessed&quot;:{&quot;date-parts&quot;:[[2025,1,14]]},&quot;URL&quot;:&quot;https://www.funcionpublica.gov.co/eva/gestornormativo/norma.php?i=191187&quot;,&quot;container-title-short&quot;:&quot;&quot;},&quot;isTemporary&quot;:false}]},{&quot;citationID&quot;:&quot;MENDELEY_CITATION_bbf8d608-def5-4880-9b06-ba8e6f5c6692&quot;,&quot;properties&quot;:{&quot;noteIndex&quot;:0},&quot;isEdited&quot;:false,&quot;manualOverride&quot;:{&quot;isManuallyOverridden&quot;:true,&quot;citeprocText&quot;:&quot;(&lt;i&gt;Resolución Gestión de Cobertura No 2010 Del 18 de Abril de 2023&lt;/i&gt;, n.d.)&quot;,&quot;manualOverrideText&quot;:&quot;(Resolución Gestión de Cobertura No 2010 Del 18 de Abril de 2023, s.f.)&quot;},&quot;citationTag&quot;:&quot;MENDELEY_CITATION_v3_eyJjaXRhdGlvbklEIjoiTUVOREVMRVlfQ0lUQVRJT05fYmJmOGQ2MDgtZGVmNS00ODgwLTliMDYtYmE4ZTZmNWM2Njky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quot;,&quot;citationItems&quot;:[{&quot;id&quot;:&quot;2d4cb446-2181-3e70-b3fc-a8658b876563&quot;,&quot;itemData&quot;:{&quot;type&quot;:&quot;webpage&quot;,&quot;id&quot;:&quot;2d4cb446-2181-3e70-b3fc-a8658b876563&quot;,&quot;title&quot;:&quot;Resolución gestión de cobertura No 2010 del 18 de abril de 2023&quot;,&quot;accessed&quot;:{&quot;date-parts&quot;:[[2025,1,14]]},&quot;container-title-short&quot;:&quot;&quot;},&quot;isTemporary&quot;:false}]},{&quot;citationID&quot;:&quot;MENDELEY_CITATION_57207681-6f39-4ba9-96ea-48c752ddbe24&quot;,&quot;properties&quot;:{&quot;noteIndex&quot;:0},&quot;isEdited&quot;:false,&quot;manualOverride&quot;:{&quot;isManuallyOverridden&quot;:true,&quot;citeprocText&quot;:&quot;(&lt;i&gt;Resolución Gestión de Cobertura No 2010 Del 18 de Abril de 2023&lt;/i&gt;, n.d.)&quot;,&quot;manualOverrideText&quot;:&quot;(Resolución Gestión de Cobertura No 2010 Del 18 de Abril de 2023, s.f.)&quot;},&quot;citationTag&quot;:&quot;MENDELEY_CITATION_v3_eyJjaXRhdGlvbklEIjoiTUVOREVMRVlfQ0lUQVRJT05fNTcyMDc2ODEtNmYzOS00YmE5LTk2ZWEtNDhjNzUyZGRiZTI0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wgcy5mLikifSwiY2l0YXRpb25JdGVtcyI6W3siaWQiOiIyZDRjYjQ0Ni0yMTgxLTNlNzAtYjNmYy1hODY1OGI4NzY1NjMiLCJpdGVtRGF0YSI6eyJ0eXBlIjoid2VicGFnZSIsImlkIjoiMmQ0Y2I0NDYtMjE4MS0zZTcwLWIzZmMtYTg2NThiODc2NTYzIiwidGl0bGUiOiJSZXNvbHVjacOzbiBnZXN0acOzbiBkZSBjb2JlcnR1cmEgTm8gMjAxMCBkZWwgMTggZGUgYWJyaWwgZGUgMjAyMyIsImFjY2Vzc2VkIjp7ImRhdGUtcGFydHMiOltbMjAyNSwxLDE0XV19LCJjb250YWluZXItdGl0bGUtc2hvcnQiOiIifSwiaXNUZW1wb3JhcnkiOmZhbHNlfV19&quot;,&quot;citationItems&quot;:[{&quot;id&quot;:&quot;2d4cb446-2181-3e70-b3fc-a8658b876563&quot;,&quot;itemData&quot;:{&quot;type&quot;:&quot;webpage&quot;,&quot;id&quot;:&quot;2d4cb446-2181-3e70-b3fc-a8658b876563&quot;,&quot;title&quot;:&quot;Resolución gestión de cobertura No 2010 del 18 de abril de 2023&quot;,&quot;accessed&quot;:{&quot;date-parts&quot;:[[2025,1,14]]},&quot;container-title-short&quot;:&quot;&quot;},&quot;isTemporary&quot;:false}]},{&quot;citationID&quot;:&quot;MENDELEY_CITATION_783a3684-63ad-4427-a0df-e629ae6c76b1&quot;,&quot;properties&quot;:{&quot;noteIndex&quot;:0},&quot;isEdited&quot;:false,&quot;manualOverride&quot;:{&quot;isManuallyOverridden&quot;:true,&quot;citeprocText&quot;:&quot;(&lt;i&gt;LEY 1620 DE 2013&lt;/i&gt;, n.d.)&quot;,&quot;manualOverrideText&quot;:&quot;(LEY 1620 DE 2013.)&quot;},&quot;citationTag&quot;:&quot;MENDELEY_CITATION_v3_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&quot;,&quot;citationItems&quot;:[{&quot;id&quot;:&quot;ef4d52e0-39d0-3322-8314-95a3f949dcf8&quot;,&quot;itemData&quot;:{&quot;type&quot;:&quot;webpage&quot;,&quot;id&quot;:&quot;ef4d52e0-39d0-3322-8314-95a3f949dcf8&quot;,&quot;title&quot;:&quot;LEY 1620 DE 2013&quot;,&quot;accessed&quot;:{&quot;date-parts&quot;:[[2025,1,14]]},&quot;URL&quot;:&quot;https://www.suin-juriscol.gov.co/viewDocument.asp?ruta=Leyes/1685356&quot;,&quot;container-title-short&quot;:&quot;&quot;},&quot;isTemporary&quot;:false}]},{&quot;citationID&quot;:&quot;MENDELEY_CITATION_53775a3f-9ada-4cdc-bbe8-1ad7103f1626&quot;,&quot;properties&quot;:{&quot;noteIndex&quot;:0},&quot;isEdited&quot;:false,&quot;manualOverride&quot;:{&quot;isManuallyOverridden&quot;:true,&quot;citeprocText&quot;:&quot;(&lt;i&gt;Decreto 1290 Del 2009 MINISTERIO DE EDUCACIÓN NACIONAL&lt;/i&gt;, n.d.)&quot;,&quot;manualOverrideText&quot;:&quot;(Decreto 1290 Del 2009 MINISTERIO DE EDUCACIÓN NACIONAL.)&quot;},&quot;citationTag&quot;:&quot;MENDELEY_CITATION_v3_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&quot;,&quot;citationItems&quot;:[{&quot;id&quot;:&quot;c014447b-5faf-33f7-90d6-4943ec03f355&quot;,&quot;itemData&quot;:{&quot;type&quot;:&quot;article-journal&quot;,&quot;id&quot;:&quot;c014447b-5faf-33f7-90d6-4943ec03f355&quot;,&quot;title&quot;:&quot;Decreto 1290 del 2009 MINISTERIO DE EDUCACIÓN NACIONAL&quot;,&quot;accessed&quot;:{&quot;date-parts&quot;:[[2025,1,14]]},&quot;abstract&quot;:&quot;Por el cual se reglamenta la evaluación del aprendizaje y promoción de los estudiantes de los niveles de educación básica y media. EL PRESIDENTE DE LA REPÚBLICA DE COLOMBIA, en ejercicio de sus facultades constitucionales y legales, en especial de las conferidas por el numeral 11 del artículo 189 de la Constitución Política, en concordancia con el artículo 79 y el literal d) del numeral 2 del artículo 148 de la Ley 115 de 1994 y numeral 5.5 del artículo 5 de la Ley 715 de 2001, D E C R E T A: ARTÍCULO 1. Evaluación de los estudiantes. La evaluación de los aprendizajes de los estudiantes se realiza en los siguientes ámbitos: 1. Internacional. El Estado promoverá la participación de los estudiantes del país en pruebas que den cuenta de la calidad de la educación frente a estándares internacionales. 2. Nacional. El Ministerio de Educación Nacional y el Instituto Colombiano para el Fomento de la Educación Superior ­ICFES­, realizarán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 3. Institucional. La evaluación del aprendizaje de los estudiantes realizada en los establecimientos de educación básica y media, es el proceso permanente y objetivo para valorar el nivel de desempeño de los estudiantes. ARTÍCULO 2. Objeto del decr eto. El presente decreto reglamenta la evaluación del aprendizaje y promoción de los estudiantes de los niveles de educación básica y media que deben realizar los establecimientos educativos. ARTÍCULO 3. Propósitos de la evaluación institucional de los estudiantes. Son propósitos de la evaluación de los estudiantes en el ámbito institucional: 1. Identificar las características personales, intereses, ritmos de desarrollo y estilos de aprendizaje del estudiante para valorar sus avances. 2. Proporcionar información básica para consolidar o reorientar los procesos educativos relacionados con el desarrollo integral del estudiante. 3. Suministrar información que permita implementar estrategias pedagógicas para apoyar a los estudiantes que presenten debilidades y desempeños superiores en su proceso formativo. 4. Determinar la promoción de estudiantes. 5. Aportar información para el ajuste e implementación del plan de mejoramiento institucional. ARTÍCULO 4. Definición del sistema institucional de evaluación de los estudiantes. El sistema de evaluación institucional de los estudiantes que hace parte del proyecto educativo institucional debe contener:&quot;,&quot;container-title-short&quot;:&quot;&quot;},&quot;isTemporary&quot;:false}]},{&quot;citationID&quot;:&quot;MENDELEY_CITATION_8937086e-3882-42f5-b7fd-94a6e7c14d21&quot;,&quot;properties&quot;:{&quot;noteIndex&quot;:0},&quot;isEdited&quot;:false,&quot;manualOverride&quot;:{&quot;isManuallyOverridden&quot;:true,&quot;citeprocText&quot;:&quot;(&lt;i&gt;Organigrama Institucional – IED RURAL MARIA AUXILIADORA – GUAMAL, MAGDALENA&lt;/i&gt;, n.d.)&quot;,&quot;manualOverrideText&quot;:&quot;(Organigrama Institucional – IED RURAL MARIA AUXILIADORA – GUAMAL, MAGDALENA, s.f.)&quot;},&quot;citationTag&quot;:&quot;MENDELEY_CITATION_v3_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&quot;,&quot;citationItems&quot;:[{&quot;id&quot;:&quot;f3f0e3e9-73bc-3ace-ba60-55a8c026398e&quot;,&quot;itemData&quot;:{&quot;type&quot;:&quot;webpage&quot;,&quot;id&quot;:&quot;f3f0e3e9-73bc-3ace-ba60-55a8c026398e&quot;,&quot;title&quot;:&quot;Organigrama Institucional – IED RURAL MARIA AUXILIADORA – GUAMAL, MAGDALENA&quot;,&quot;accessed&quot;:{&quot;date-parts&quot;:[[2025,1,16]]},&quot;URL&quot;:&quot;https://iedrmariaauxiliadora.edu.co/organigrama-institucional/&quot;,&quot;container-title-short&quot;:&quot;&quot;},&quot;isTemporary&quot;:false}]},{&quot;citationID&quot;:&quot;MENDELEY_CITATION_eb83de23-ac54-4dda-8e46-c01a0da144b5&quot;,&quot;properties&quot;:{&quot;noteIndex&quot;:0},&quot;isEdited&quot;:false,&quot;manualOverride&quot;:{&quot;isManuallyOverridden&quot;:true,&quot;citeprocText&quot;:&quot;(&lt;i&gt;Decreto 1075 de 2015 Sector Educación - Gestor Normativo - Función Pública&lt;/i&gt;, n.d.)&quot;,&quot;manualOverrideText&quot;:&quot;(Decreto 1075 de 2015 Sector Educación - Gestor Normativo - Función Pública.)&quot;},&quot;citationTag&quot;:&quot;MENDELEY_CITATION_v3_eyJjaXRhdGlvbklEIjoiTUVOREVMRVlfQ0lUQVRJT05fZWI4M2RlMjMtYWM1NC00ZGRhLThlNDYtYzAxYTBkYTE0NGI1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quot;,&quot;citationItems&quot;:[{&quot;id&quot;:&quot;cd78285c-d3d0-3520-a98d-0034898a4d0f&quot;,&quot;itemData&quot;:{&quot;type&quot;:&quot;webpage&quot;,&quot;id&quot;:&quot;cd78285c-d3d0-3520-a98d-0034898a4d0f&quot;,&quot;title&quot;:&quot;Decreto 1075 de 2015 Sector Educación - Gestor Normativo - Función Pública&quot;,&quot;accessed&quot;:{&quot;date-parts&quot;:[[2025,1,16]]},&quot;URL&quot;:&quot;https://www.funcionpublica.gov.co/eva/gestornormativo/norma.php?i=77913&quot;,&quot;container-title-short&quot;:&quot;&quot;},&quot;isTemporary&quot;:false}]},{&quot;citationID&quot;:&quot;MENDELEY_CITATION_e7cdc898-62e9-4a02-b322-da0dc14819b9&quot;,&quot;properties&quot;:{&quot;noteIndex&quot;:0},&quot;isEdited&quot;:false,&quot;manualOverride&quot;:{&quot;isManuallyOverridden&quot;:true,&quot;citeprocText&quot;:&quot;(&lt;i&gt;LEY 710 DE 2001&lt;/i&gt;, n.d.)&quot;,&quot;manualOverrideText&quot;:&quot;(LEY 710 DE 2001.)&quot;},&quot;citationTag&quot;:&quot;MENDELEY_CITATION_v3_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&quot;,&quot;citationItems&quot;:[{&quot;id&quot;:&quot;9203b94f-e522-38a0-aef8-1c9c631db395&quot;,&quot;itemData&quot;:{&quot;type&quot;:&quot;webpage&quot;,&quot;id&quot;:&quot;9203b94f-e522-38a0-aef8-1c9c631db395&quot;,&quot;title&quot;:&quot;LEY 710 DE 2001&quot;,&quot;accessed&quot;:{&quot;date-parts&quot;:[[2025,1,16]]},&quot;URL&quot;:&quot;https://www.suin-juriscol.gov.co/viewDocument.asp?id=1666760&quot;,&quot;container-title-short&quot;:&quot;&quot;},&quot;isTemporary&quot;:false}]},{&quot;citationID&quot;:&quot;MENDELEY_CITATION_7ac1771c-1ecc-4761-8684-c8c1ff0b54ab&quot;,&quot;properties&quot;:{&quot;noteIndex&quot;:0},&quot;isEdited&quot;:false,&quot;manualOverride&quot;:{&quot;isManuallyOverridden&quot;:true,&quot;citeprocText&quot;:&quot;(&lt;i&gt;Decreto 1075 de 2015 Sector Educación - Gestor Normativo - Función Pública&lt;/i&gt;, n.d.)&quot;,&quot;manualOverrideText&quot;:&quot;(Decreto 1075 de 2015 Sector Educación - Gestor Normativo - Función Pública.)&quot;},&quot;citationTag&quot;:&quot;MENDELEY_CITATION_v3_eyJjaXRhdGlvbklEIjoiTUVOREVMRVlfQ0lUQVRJT05fN2FjMTc3MWMtMWVjYy00NzYxLTg2ODQtYzhjMWZmMGI1NGFi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quot;,&quot;citationItems&quot;:[{&quot;id&quot;:&quot;cd78285c-d3d0-3520-a98d-0034898a4d0f&quot;,&quot;itemData&quot;:{&quot;type&quot;:&quot;webpage&quot;,&quot;id&quot;:&quot;cd78285c-d3d0-3520-a98d-0034898a4d0f&quot;,&quot;title&quot;:&quot;Decreto 1075 de 2015 Sector Educación - Gestor Normativo - Función Pública&quot;,&quot;accessed&quot;:{&quot;date-parts&quot;:[[2025,1,16]]},&quot;URL&quot;:&quot;https://www.funcionpublica.gov.co/eva/gestornormativo/norma.php?i=77913&quot;,&quot;container-title-short&quot;:&quot;&quot;},&quot;isTemporary&quot;:false}]},{&quot;citationID&quot;:&quot;MENDELEY_CITATION_f7dcec28-de6b-47b3-98cc-d88468cd6ac7&quot;,&quot;properties&quot;:{&quot;noteIndex&quot;:0},&quot;isEdited&quot;:false,&quot;manualOverride&quot;:{&quot;isManuallyOverridden&quot;:true,&quot;citeprocText&quot;:&quot;(&lt;i&gt;Resolución Gestión de Cobertura No 2010 Del 18 de Abril de 2023&lt;/i&gt;, n.d.)&quot;,&quot;manualOverrideText&quot;:&quot;(Resolución Gestión de Cobertura No 2010 Del 18 de Abril de 2023.)&quot;},&quot;citationTag&quot;:&quot;MENDELEY_CITATION_v3_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&quot;,&quot;citationItems&quot;:[{&quot;id&quot;:&quot;2d4cb446-2181-3e70-b3fc-a8658b876563&quot;,&quot;itemData&quot;:{&quot;type&quot;:&quot;webpage&quot;,&quot;id&quot;:&quot;2d4cb446-2181-3e70-b3fc-a8658b876563&quot;,&quot;title&quot;:&quot;Resolución gestión de cobertura No 2010 del 18 de abril de 2023&quot;,&quot;accessed&quot;:{&quot;date-parts&quot;:[[2025,1,14]]},&quot;container-title-short&quot;:&quot;&quot;},&quot;isTemporary&quot;:false}]},{&quot;citationID&quot;:&quot;MENDELEY_CITATION_0b591fd4-ad30-4003-9cf4-8d0bd48a60b2&quot;,&quot;properties&quot;:{&quot;noteIndex&quot;:0},&quot;isEdited&quot;:false,&quot;manualOverride&quot;:{&quot;isManuallyOverridden&quot;:true,&quot;citeprocText&quot;:&quot;(&lt;i&gt;Decreto 1075 de 2015 Sector Educación - Gestor Normativo - Función Pública&lt;/i&gt;, n.d.)&quot;,&quot;manualOverrideText&quot;:&quot;(Decreto 1075 de 2015 Sector Educación - Gestor Normativo - Función Pública.)&quot;},&quot;citationTag&quot;:&quot;MENDELEY_CITATION_v3_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&quot;,&quot;citationItems&quot;:[{&quot;id&quot;:&quot;cd78285c-d3d0-3520-a98d-0034898a4d0f&quot;,&quot;itemData&quot;:{&quot;type&quot;:&quot;webpage&quot;,&quot;id&quot;:&quot;cd78285c-d3d0-3520-a98d-0034898a4d0f&quot;,&quot;title&quot;:&quot;Decreto 1075 de 2015 Sector Educación - Gestor Normativo - Función Pública&quot;,&quot;accessed&quot;:{&quot;date-parts&quot;:[[2025,1,16]]},&quot;URL&quot;:&quot;https://www.funcionpublica.gov.co/eva/gestornormativo/norma.php?i=77913&quot;,&quot;container-title-short&quot;:&quot;&quot;},&quot;isTemporary&quot;:false}]},{&quot;citationID&quot;:&quot;MENDELEY_CITATION_b113e0cf-c7c2-41d5-878f-95f8c7825368&quot;,&quot;properties&quot;:{&quot;noteIndex&quot;:0},&quot;isEdited&quot;:false,&quot;manualOverride&quot;:{&quot;isManuallyOverridden&quot;:true,&quot;citeprocText&quot;:&quot;(&lt;i&gt;Decreto 2247 de Septiembre 11 de 1997 &lt;/i&gt;, n.d.)&quot;,&quot;manualOverrideText&quot;:&quot;(Decreto 2247 de Septiembre 11 de 1997.)&quot;},&quot;citationTag&quot;:&quot;MENDELEY_CITATION_v3_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&quot;,&quot;citationItems&quot;:[{&quot;id&quot;:&quot;51ccdd53-65d2-3779-aba5-6da54da29198&quot;,&quot;itemData&quot;:{&quot;type&quot;:&quot;webpage&quot;,&quot;id&quot;:&quot;51ccdd53-65d2-3779-aba5-6da54da29198&quot;,&quot;title&quot;:&quot;Decreto 2247 de Septiembre 11 de 1997 &quot;,&quot;accessed&quot;:{&quot;date-parts&quot;:[[2025,1,23]]},&quot;container-title-short&quot;:&quot;&quot;},&quot;isTemporary&quot;:false}]},{&quot;citationID&quot;:&quot;MENDELEY_CITATION_40b93dd7-9e4d-4b32-afb3-0a524662cf74&quot;,&quot;properties&quot;:{&quot;noteIndex&quot;:0},&quot;isEdited&quot;:false,&quot;manualOverride&quot;:{&quot;isManuallyOverridden&quot;:true,&quot;citeprocText&quot;:&quot;(&lt;i&gt;Ley 715 de 2001 - Gestor Normativo - Función Pública&lt;/i&gt;, n.d.)&quot;,&quot;manualOverrideText&quot;:&quot;(Ley 715 de 2001 - Gestor Normativo - Función Pública.)&quot;},&quot;citationTag&quot;:&quot;MENDELEY_CITATION_v3_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&quot;,&quot;citationItems&quot;:[{&quot;id&quot;:&quot;f25bda35-a5a4-31e0-87c7-11a60883371f&quot;,&quot;itemData&quot;:{&quot;type&quot;:&quot;webpage&quot;,&quot;id&quot;:&quot;f25bda35-a5a4-31e0-87c7-11a60883371f&quot;,&quot;title&quot;:&quot;Ley 715 de 2001 - Gestor Normativo - Función Pública&quot;,&quot;accessed&quot;:{&quot;date-parts&quot;:[[2025,1,23]]},&quot;URL&quot;:&quot;https://www.funcionpublica.gov.co/eva/gestornormativo/norma.php?i=4452&quot;,&quot;container-title-short&quot;:&quot;&quot;},&quot;isTemporary&quot;:false}]},{&quot;citationID&quot;:&quot;MENDELEY_CITATION_0dc510b1-1a96-44d7-b7d8-460f8ae85a24&quot;,&quot;properties&quot;:{&quot;noteIndex&quot;:0},&quot;isEdited&quot;:false,&quot;manualOverride&quot;:{&quot;isManuallyOverridden&quot;:true,&quot;citeprocText&quot;:&quot;(&lt;i&gt;DECRETO No. 1290 &lt;/i&gt;, n.d.)&quot;,&quot;manualOverrideText&quot;:&quot;(DECRETO No. 1290.)&quot;},&quot;citationTag&quot;:&quot;MENDELEY_CITATION_v3_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&quot;,&quot;citationItems&quot;:[{&quot;id&quot;:&quot;a1da30cf-5fbd-38fb-80da-6ee8175a3e6b&quot;,&quot;itemData&quot;:{&quot;type&quot;:&quot;article-journal&quot;,&quot;id&quot;:&quot;a1da30cf-5fbd-38fb-80da-6ee8175a3e6b&quot;,&quot;title&quot;:&quot;DECRETO No. 1290 &quot;,&quot;accessed&quot;:{&quot;date-parts&quot;:[[2025,1,23]]},&quot;abstract&quot;:&quot;Por el cual se reglamenta la evaluación del aprendizaje y promoción de los estudiantes de los niveles de educación básica y media. EL PRESIDENTE DE LA REPÚBLICA DE COLOMBIA, en ejercicio de sus facultades constitucionales y legales, en especial de las conferidas por el numeral 11 del artículo 189 de la Constitución Política, en concordancia con el artículo 79 y el literal d) del numeral 2 del artículo 148 de la Ley 115 de 1994 y numeral 5.5 del artículo 5 de la Ley 715 de 2001, D E C R E T A: ARTÍCULO 1. Evaluación de los estudiantes. La evaluación de los aprendizajes de los estudiantes se realiza en los siguientes ámbitos: 1. Internacional. El Estado promoverá la participación de los estudiantes del país en pruebas que den cuenta de la calidad de la educación frente a estándares internacionales. 2. Nacional. El Ministerio de Educación Nacional y el Instituto Colombiano para el Fomento de la Educación Superior ­ICFES­, realizarán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 3. Institucional. La evaluación del aprendizaje de los estudiantes realizada en los establecimientos de educación básica y media, es el proceso permanente y objetivo para valorar el nivel de desempeño de los estudiantes. ARTÍCULO 2. Objeto del decr eto. El presente decreto reglamenta la evaluación del aprendizaje y promoción de los estudiantes de los niveles de educación básica y media que deben realizar los establecimientos educativos. ARTÍCULO 3. Propósitos de la evaluación institucional de los estudiantes. Son propósitos de la evaluación de los estudiantes en el ámbito institucional: 1. Identificar las características personales, intereses, ritmos de desarrollo y estilos de aprendizaje del estudiante para valorar sus avances. 2. Proporcionar información básica para consolidar o reorientar los procesos educativos relacionados con el desarrollo integral del estudiante. 3. Suministrar información que permita implementar estrategias pedagógicas para apoyar a los estudiantes que presenten debilidades y desempeños superiores en su proceso formativo. 4. Determinar la promoción de estudiantes. 5. Aportar información para el ajuste e implementación del plan de mejoramiento institucional. ARTÍCULO 4. Definición del sistema institucional de evaluación de los estudiantes. El sistema de evaluación institucional de los estudiantes que hace parte del proyecto educativo institucional debe contener:&quot;,&quot;container-title-short&quot;:&quot;&quot;},&quot;isTemporary&quot;:false}]},{&quot;citationID&quot;:&quot;MENDELEY_CITATION_3a428e8e-b3ac-41fc-b365-f399cae78942&quot;,&quot;properties&quot;:{&quot;noteIndex&quot;:0},&quot;isEdited&quot;:false,&quot;manualOverride&quot;:{&quot;isManuallyOverridden&quot;:true,&quot;citeprocText&quot;:&quot;(&lt;i&gt;DECRETO NUMERO 1850 DE 2002 &lt;/i&gt;, n.d.)&quot;,&quot;manualOverrideText&quot;:&quot;(DECRETO NUMERO 1850 DE 2002.)&quot;},&quot;citationTag&quot;:&quot;MENDELEY_CITATION_v3_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&quot;,&quot;citationItems&quot;:[{&quot;id&quot;:&quot;05d97924-6f88-3486-89fa-bc3fbf5c4f93&quot;,&quot;itemData&quot;:{&quot;type&quot;:&quot;webpage&quot;,&quot;id&quot;:&quot;05d97924-6f88-3486-89fa-bc3fbf5c4f93&quot;,&quot;title&quot;:&quot;DECRETO NUMERO 1850 DE 2002 &quot;,&quot;accessed&quot;:{&quot;date-parts&quot;:[[2025,1,23]]},&quot;container-title-short&quot;:&quot;&quot;},&quot;isTemporary&quot;:false}]},{&quot;citationID&quot;:&quot;MENDELEY_CITATION_c06b246c-36a7-48d8-a261-d68d055be92d&quot;,&quot;properties&quot;:{&quot;noteIndex&quot;:0},&quot;isEdited&quot;:false,&quot;manualOverride&quot;:{&quot;isManuallyOverridden&quot;:true,&quot;citeprocText&quot;:&quot;(&lt;i&gt;LEY 1098 de 2006&lt;/i&gt;, n.d.)&quot;,&quot;manualOverrideText&quot;:&quot;(LEY 1098 de 2006.)&quot;},&quot;citationTag&quot;:&quot;MENDELEY_CITATION_v3_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&quot;,&quot;citationItems&quot;:[{&quot;id&quot;:&quot;bce4fe95-eb36-3e9e-ab7b-3b347f2ea309&quot;,&quot;itemData&quot;:{&quot;type&quot;:&quot;webpage&quot;,&quot;id&quot;:&quot;bce4fe95-eb36-3e9e-ab7b-3b347f2ea309&quot;,&quot;title&quot;:&quot;LEY 1098 de 2006&quot;,&quot;accessed&quot;:{&quot;date-parts&quot;:[[2025,1,23]]},&quot;container-title-short&quot;:&quot;&quot;},&quot;isTemporary&quot;:false}]},{&quot;citationID&quot;:&quot;MENDELEY_CITATION_8855f624-9709-4931-a82f-909c6e28daca&quot;,&quot;properties&quot;:{&quot;noteIndex&quot;:0},&quot;isEdited&quot;:false,&quot;manualOverride&quot;:{&quot;isManuallyOverridden&quot;:true,&quot;citeprocText&quot;:&quot;(Artículo, n.d.)&quot;,&quot;manualOverrideText&quot;:&quot;(Ley 1620 de 2013.)&quot;},&quot;citationTag&quot;:&quot;MENDELEY_CITATION_v3_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&quot;,&quot;citationItems&quot;:[{&quot;id&quot;:&quot;f657f7ac-caba-3f5a-a80f-05e6eeb817d2&quot;,&quot;itemData&quot;:{&quot;type&quot;:&quot;article-journal&quot;,&quot;id&quot;:&quot;f657f7ac-caba-3f5a-a80f-05e6eeb817d2&quot;,&quot;title&quot;:&quot;Ley 1620 de 2013&quot;,&quot;author&quot;:[{&quot;family&quot;:&quot;Artículo&quot;,&quot;given&quot;:&quot;&quot;,&quot;parse-names&quot;:false,&quot;dropping-particle&quot;:&quot;&quot;,&quot;non-dropping-particle&quot;:&quot;&quot;}],&quot;accessed&quot;:{&quot;date-parts&quot;:[[2025,1,23]]},&quot;abstract&quot;:&quot;las condiciones necesarias que permitan contribuir a la promoción y fortalecimiento de la formación para la ciudadanía y el ejercicio de los Derechos Humanos, sexuales y reproductivos de los estudiantes de los niveles educativos de preescolar, básica y media y para prevenir y mitigar la violencia escolar y el embarazo en la adolescencia, todo dentro del marco de las competencias, a ellas asignadas, por la Constitución y la ley. DECRETA: TÍTULO I DISPOSICIONES GENERALES Artículo 1. Objeto. El presente Decreto reglamenta el funcionamiento del Sistema Nacional de Convivencia Escolar y Formación para el ejercicio de los Derechos Humanos, la educación para la sexualidad y la prevención y mitigación de la violencia escolar; sus herramientas; los lineamientos generales bajo los cuales se deben ajustar los manuales de convivencia de los establecimientos educativos, de acuerdo con lo ordenado en la Ley 1620 de 2013 y otros aspectos relacionados con incentivos y la participación de las entidades del orden Nacional y Territorial, establecimientos educativos, la familia y la sociedad dentro del Sistema Nacional de Convivencia Escolar. Artículo 2. Ámbito de aplicación. El presente Decreto se aplicará en todos los establecimientos educativos oficiales y no oficiales de educación preescolar, básica y media del territorio nacional y demás instancias que conforman el Sistema Nacional de Convivencia Escolar y formación para los Derechos Humanos, la educación para la sexualidad y la prevención y mitigación de la violencia escolar, también a la familia, la sociedad y a los demás actores que participan en la Ruta de Atención Integral. Para apoyar el desarrollo de las funciones y tareas del Comité Nacional de Convivencia Escolar, los actores que lo conforman crearán, dentro de un término no superior a dos (2) meses contados a partir de la publicación del presente Decreto, una mesa técnica que cuente con la participación de un delegado de cada miembro del Comité. Las funciones de esta mesa serán determinadas en el reglamento interno del Comité Nacional de Convivencia.&quot;,&quot;container-title-short&quot;:&quot;&quot;},&quot;isTemporary&quot;:false}]},{&quot;citationID&quot;:&quot;MENDELEY_CITATION_82c164a6-271c-421d-931a-9314a1f96b3c&quot;,&quot;properties&quot;:{&quot;noteIndex&quot;:0},&quot;isEdited&quot;:false,&quot;manualOverride&quot;:{&quot;isManuallyOverridden&quot;:true,&quot;citeprocText&quot;:&quot;(&lt;i&gt;Decreto 1965 de 2013 - Gestor Normativo - Función Pública&lt;/i&gt;, n.d.)&quot;,&quot;manualOverrideText&quot;:&quot;(Decreto 1965 de 2013 - Gestor Normativo - Función Pública.)&quot;},&quot;citationTag&quot;:&quot;MENDELEY_CITATION_v3_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&quot;,&quot;citationItems&quot;:[{&quot;id&quot;:&quot;e09a84ca-8c2b-34a8-8e04-3e7a8e98dde6&quot;,&quot;itemData&quot;:{&quot;type&quot;:&quot;webpage&quot;,&quot;id&quot;:&quot;e09a84ca-8c2b-34a8-8e04-3e7a8e98dde6&quot;,&quot;title&quot;:&quot;Decreto 1965 de 2013 - Gestor Normativo - Función Pública&quot;,&quot;accessed&quot;:{&quot;date-parts&quot;:[[2025,1,23]]},&quot;URL&quot;:&quot;https://www.funcionpublica.gov.co/eva/gestornormativo/norma.php?i=54537&quot;,&quot;container-title-short&quot;:&quot;&quot;},&quot;isTemporary&quot;:false}]},{&quot;citationID&quot;:&quot;MENDELEY_CITATION_07e6e500-2bcb-4dd2-9a40-3354d3101cbc&quot;,&quot;properties&quot;:{&quot;noteIndex&quot;:0},&quot;isEdited&quot;:false,&quot;manualOverride&quot;:{&quot;isManuallyOverridden&quot;:true,&quot;citeprocText&quot;:&quot;(&lt;i&gt;Art. 1 Se Incorpora a Los Proyectos Educativos Institucionales El Componente de Competencias Socioemocionales En Colombia Se Incorpora a Los Proyectos Educativos Institucionales El Componente de Competencias Socioemocional Artículo 1 El Ministerio de Educación Nacional Garantizará La Incorporación Del Componente - Legislación Colombiana 2025&lt;/i&gt;, n.d.)&quot;,&quot;manualOverrideText&quot;:&quot;(Ley 2491 del 23 de Julio de 2025; Art. 1 Componentes de Competencias Socioemocionales En Colombia., s.f.)&quot;},&quot;citationTag&quot;:&quot;MENDELEY_CITATION_v3_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&quot;,&quot;citationItems&quot;:[{&quot;id&quot;:&quot;d8569296-cbca-327c-beb1-1b1a2daa957e&quot;,&quot;itemData&quot;:{&quot;type&quot;:&quot;webpage&quot;,&quot;id&quot;:&quot;d8569296-cbca-327c-beb1-1b1a2daa957e&quot;,&quot;title&quot;:&quot;Art. 1 Se incorpora a los proyectos educativos institucionales el componente de competencias socioemocionales en Colombia Se incorpora a los proyectos educativos institucionales el componente de competencias socioemocional Artículo 1 El Ministerio de Educación Nacional garantizará la incorporación del componente - Legislación colombiana 2025&quot;,&quot;accessed&quot;:{&quot;date-parts&quot;:[[2025,10,5]]},&quot;URL&quot;:&quot;https://leyes.co/se_incorpora_a_los_proyectos_educativos_institucionales_el_componente_de_competencias_socioemocionales_en_colombia/1.htm?utm_source=chatgpt.com&quot;,&quot;container-title-short&quot;:&quot;&quot;},&quot;isTemporary&quot;:false}]},{&quot;citationID&quot;:&quot;MENDELEY_CITATION_0d4f7c75-3c8c-4f47-8b5f-0bb103e9891e&quot;,&quot;properties&quot;:{&quot;noteIndex&quot;:0},&quot;isEdited&quot;:false,&quot;manualOverride&quot;:{&quot;isManuallyOverridden&quot;:true,&quot;citeprocText&quot;:&quot;(&lt;i&gt;Ley 2491 Del 23 de Julio Del 2025;  Art. 5 Componentes de Competencias Socioemocionales En Colombia.&lt;/i&gt;, n.d.)&quot;,&quot;manualOverrideText&quot;:&quot;(Ley 2491 del 23 de Julio de 2025; Art. 5 Componentes de Competencias Socioemocionales En Colombia., s.f.)&quot;},&quot;citationItems&quot;:[{&quot;id&quot;:&quot;aedbf204-f57f-3dec-a07a-95f96c044707&quot;,&quot;itemData&quot;:{&quot;type&quot;:&quot;webpage&quot;,&quot;id&quot;:&quot;aedbf204-f57f-3dec-a07a-95f96c044707&quot;,&quot;title&quot;:&quot;Ley 2491 del 23 de julio del 2025;  Art. 5 Componentes de competencias socioemocionales en Colombia.&quot;,&quot;accessed&quot;:{&quot;date-parts&quot;:[[2025,10,5]]},&quot;URL&quot;:&quot;https://leyes.co/se_incorpora_a_los_proyectos_educativos_institucionales_el_componente_de_competencias_socioemocionales_en_colombia/5.htm?utm_source=chatgpt.com&quot;,&quot;container-title-short&quot;:&quot;&quot;},&quot;isTemporary&quot;:false}],&quot;citationTag&quot;:&quot;MENDELEY_CITATION_v3_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&quot;},{&quot;citationID&quot;:&quot;MENDELEY_CITATION_6a97544c-c98a-4ff4-86c3-95546fbe6c71&quot;,&quot;properties&quot;:{&quot;noteIndex&quot;:0},&quot;isEdited&quot;:false,&quot;manualOverride&quot;:{&quot;isManuallyOverridden&quot;:true,&quot;citeprocText&quot;:&quot;(&lt;i&gt;DECRETO NUMERO 1850 DE 2002, Capítulo 1 Jornada Escolar&lt;/i&gt;, n.d.)&quot;,&quot;manualOverrideText&quot;:&quot;(DECRETO NUMERO 1850 DE 2002, Capítulo 1 Jornada Escolar, s.f.)&quot;},&quot;citationTag&quot;:&quot;MENDELEY_CITATION_v3_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&quot;,&quot;citationItems&quot;:[{&quot;id&quot;:&quot;8f5c67a7-05a2-31a0-b90f-ab2cb012e47d&quot;,&quot;itemData&quot;:{&quot;type&quot;:&quot;webpage&quot;,&quot;id&quot;:&quot;8f5c67a7-05a2-31a0-b90f-ab2cb012e47d&quot;,&quot;title&quot;:&quot;DECRETO NUMERO 1850 DE 2002, Capítulo 1 Jornada Escolar&quot;,&quot;accessed&quot;:{&quot;date-parts&quot;:[[2025,1,23]]},&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y name="MENDELEY_BIBLIOGRAPHY_IS_DIRTY" value="false"/>
    <we:property name="MENDELEY_BIBLIOGRAPHY_LAST_MODIFIED" value="1759787453290"/>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814B6-1BC0-4553-9783-A2851F19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116</Pages>
  <Words>35875</Words>
  <Characters>197316</Characters>
  <Application>Microsoft Office Word</Application>
  <DocSecurity>0</DocSecurity>
  <Lines>1644</Lines>
  <Paragraphs>465</Paragraphs>
  <ScaleCrop>false</ScaleCrop>
  <HeadingPairs>
    <vt:vector size="4" baseType="variant">
      <vt:variant>
        <vt:lpstr>Título</vt:lpstr>
      </vt:variant>
      <vt:variant>
        <vt:i4>1</vt:i4>
      </vt:variant>
      <vt:variant>
        <vt:lpstr>Títulos</vt:lpstr>
      </vt:variant>
      <vt:variant>
        <vt:i4>83</vt:i4>
      </vt:variant>
    </vt:vector>
  </HeadingPairs>
  <TitlesOfParts>
    <vt:vector size="84" baseType="lpstr">
      <vt:lpstr/>
      <vt:lpstr>Introducción</vt:lpstr>
      <vt:lpstr>Justificación</vt:lpstr>
      <vt:lpstr>Objetivos del PEI</vt:lpstr>
      <vt:lpstr>    Objetivo General</vt:lpstr>
      <vt:lpstr>    Objetivos Específicos</vt:lpstr>
      <vt:lpstr>Componente Conceptual</vt:lpstr>
      <vt:lpstr>    Identificación Institucional</vt:lpstr>
      <vt:lpstr>        4.1.1 Datos Generales</vt:lpstr>
      <vt:lpstr>        //4.1.2 Escudo Institución Educativa Rural Luis Eduardo Pérez</vt:lpstr>
      <vt:lpstr>        4.1.3 Bandera Institución Educativa Rural Luis Eduardo Pérez</vt:lpstr>
      <vt:lpstr>        4.1.4 Himno Institución Educativa Rural Luis Eduardo Pérez </vt:lpstr>
      <vt:lpstr>    Caracterización</vt:lpstr>
      <vt:lpstr>    Identificación de Problemas</vt:lpstr>
      <vt:lpstr>    Mejoramiento de la Calidad y Pertinencia de la Educación</vt:lpstr>
      <vt:lpstr>        4.4.2 Infraestructura y Uso de Recursos</vt:lpstr>
      <vt:lpstr>    Resultados de la Evaluación de la Calidad de Instituciones Oficiales</vt:lpstr>
      <vt:lpstr>    Articulación con Sector Educativo y Productivo</vt:lpstr>
      <vt:lpstr>        4.6.1 Componente Socioemocional</vt:lpstr>
      <vt:lpstr>    Fortalecimiento de los Procesos de la Gestión Institucional</vt:lpstr>
      <vt:lpstr>        4.7.1 Gestión Directiva</vt:lpstr>
      <vt:lpstr>        4.7.2 Gestión Administrativa</vt:lpstr>
      <vt:lpstr>        4.7.4 Gestión con la Comunidad</vt:lpstr>
      <vt:lpstr>    Horizonte Institucional</vt:lpstr>
      <vt:lpstr>        4.8.1 Misión</vt:lpstr>
      <vt:lpstr>        4.8.2 Visión</vt:lpstr>
      <vt:lpstr>        4.8.3 Principios Institucionales</vt:lpstr>
      <vt:lpstr>        4.8.4 Creencias</vt:lpstr>
      <vt:lpstr>    Objetivos Institucionales</vt:lpstr>
      <vt:lpstr>        4.9.1 Objetivo General</vt:lpstr>
      <vt:lpstr>        4.9.2 Objetivos Específicos</vt:lpstr>
      <vt:lpstr>    4.10 Metas Institucionales</vt:lpstr>
      <vt:lpstr>Fundamentos</vt:lpstr>
      <vt:lpstr>    Fundamento Filosófico</vt:lpstr>
      <vt:lpstr>    Fundamento Sociológico</vt:lpstr>
      <vt:lpstr>    Fundamento Epistemológico</vt:lpstr>
      <vt:lpstr>    Fundamentos Psicológicos</vt:lpstr>
      <vt:lpstr>        5.4.1 Etapa sensomotora (0 a 2 años)</vt:lpstr>
      <vt:lpstr>        5.4.2 Etapa del pensamiento pre-operativo (2 a 7 años)</vt:lpstr>
      <vt:lpstr>        5.4.3 Etapa de las operaciones concretas (7 a 11 años)</vt:lpstr>
      <vt:lpstr>        5.4.4 Etapa de las operaciones formales (12 a 16 años)</vt:lpstr>
      <vt:lpstr>    Fundamento Pedagógico</vt:lpstr>
      <vt:lpstr>        5.1.1 Primera Infancia </vt:lpstr>
      <vt:lpstr>        5.5.1 Educación Preescolar</vt:lpstr>
      <vt:lpstr>        5.5.2 Escuela nueva</vt:lpstr>
      <vt:lpstr>        5.5.3 Post primaria</vt:lpstr>
      <vt:lpstr>        5.5.4 Educación Media Rural (EMER)</vt:lpstr>
      <vt:lpstr>        5.5.6 Media técnica</vt:lpstr>
      <vt:lpstr>    Fundamento Antropológico</vt:lpstr>
      <vt:lpstr>    Fundamento Axiológico</vt:lpstr>
      <vt:lpstr>    Fundamento Ambiental</vt:lpstr>
      <vt:lpstr>Políticas de inclusión</vt:lpstr>
      <vt:lpstr>    Política de Igualdad de Acceso</vt:lpstr>
      <vt:lpstr>    Política de Diversidad y Respeto</vt:lpstr>
      <vt:lpstr>    Política de Apoyo y Acompañamiento Personalizado</vt:lpstr>
      <vt:lpstr>    Política de Inclusión en el Currículo y Metodologías de Enseñanza</vt:lpstr>
      <vt:lpstr>    Política de Participación Familiar y Comunitaria</vt:lpstr>
      <vt:lpstr>    Política de Seguimiento y Evaluación de la Inclusión</vt:lpstr>
      <vt:lpstr>Políticas de acceso y permanencia</vt:lpstr>
      <vt:lpstr>    Oferta Educativa- Educación Gratuita</vt:lpstr>
      <vt:lpstr>    Edad de Ingreso y Asignación de Grado y Matricula</vt:lpstr>
      <vt:lpstr>Cultura institucional y/o sistema de trabajo</vt:lpstr>
      <vt:lpstr>    Cultura Institucional</vt:lpstr>
      <vt:lpstr>    Normas Institucionales</vt:lpstr>
      <vt:lpstr>    Valores Institucionales</vt:lpstr>
      <vt:lpstr>    Estrategias del Sistema de Trabajo</vt:lpstr>
      <vt:lpstr>    Trabajo Colaborativo y en Equipo</vt:lpstr>
      <vt:lpstr>Componente Administrativo y de Gestión</vt:lpstr>
      <vt:lpstr>    //Organigrama</vt:lpstr>
      <vt:lpstr>    Gobierno Escolar</vt:lpstr>
      <vt:lpstr>        9.1.1 Funciones Generales del Gobierno Escolar</vt:lpstr>
      <vt:lpstr>    El Consejo Directivo</vt:lpstr>
      <vt:lpstr>        9.2.1 Funciones del Consejo Directivo</vt:lpstr>
      <vt:lpstr>    Consejo Académico</vt:lpstr>
      <vt:lpstr>        9.3.1 Funciones del Consejo Académico</vt:lpstr>
      <vt:lpstr>    Rector</vt:lpstr>
      <vt:lpstr>        9.4.1 Funciones Escenciales del Rector</vt:lpstr>
      <vt:lpstr>Organizaciones de Base</vt:lpstr>
      <vt:lpstr>    10.1 Consejo Estudiantil</vt:lpstr>
      <vt:lpstr>    10.2 Personero Estudiantil</vt:lpstr>
      <vt:lpstr>    10.3 Consejo de Padres de Familia</vt:lpstr>
      <vt:lpstr>Manual de Funciones, Procedimientos y Convivencia</vt:lpstr>
      <vt:lpstr>    11.1 Manual de Funciones y Procedimientos</vt:lpstr>
      <vt:lpstr>    11.2 Manual de Convivencia</vt:lpstr>
    </vt:vector>
  </TitlesOfParts>
  <Company/>
  <LinksUpToDate>false</LinksUpToDate>
  <CharactersWithSpaces>232726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VANESA CHAC�N CHINCHILLA</dc:creator>
  <cp:keywords/>
  <dc:description/>
  <cp:lastModifiedBy>WENDY VANESA CHAC�N CHINCHILLA</cp:lastModifiedBy>
  <cp:revision>8</cp:revision>
  <cp:lastPrinted>2024-12-11T04:41:00Z</cp:lastPrinted>
  <dcterms:created xsi:type="dcterms:W3CDTF">2025-04-14T15:45:00Z</dcterms:created>
  <dcterms:modified xsi:type="dcterms:W3CDTF">2025-11-06T23:31:00Z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152bff6ae6c30840cd08eb39a7b1a7cf01efd8dd92bdd9672431a49cb323e08c</vt:lpwstr>
  </property>
  <property fmtid="{D5CDD505-2E9C-101B-9397-08002B2CF9AE}" pid="3" name="ICV">
    <vt:lpwstr>1f302c2d6b6f4b24a04d168d4a63d751</vt:lpwstr>
  </property>
</Properties>
</file>