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6954" w14:textId="77777777" w:rsidR="00C719F8" w:rsidRDefault="00C719F8" w:rsidP="00C33B1E">
      <w:pPr>
        <w:spacing w:after="0"/>
        <w:jc w:val="center"/>
        <w:rPr>
          <w:rFonts w:ascii="Arial" w:hAnsi="Arial" w:cs="Arial"/>
          <w:b/>
        </w:rPr>
      </w:pPr>
    </w:p>
    <w:p w14:paraId="0A3EB3DA" w14:textId="77777777" w:rsidR="00C719F8" w:rsidRDefault="00C719F8" w:rsidP="00C33B1E">
      <w:pPr>
        <w:spacing w:after="0"/>
        <w:jc w:val="center"/>
        <w:rPr>
          <w:rFonts w:ascii="Arial" w:hAnsi="Arial" w:cs="Arial"/>
          <w:b/>
        </w:rPr>
      </w:pPr>
    </w:p>
    <w:p w14:paraId="18115381" w14:textId="77777777" w:rsidR="00C719F8" w:rsidRDefault="00C719F8" w:rsidP="00C33B1E">
      <w:pPr>
        <w:spacing w:after="0"/>
        <w:jc w:val="center"/>
        <w:rPr>
          <w:rFonts w:ascii="Arial" w:hAnsi="Arial" w:cs="Arial"/>
          <w:b/>
        </w:rPr>
      </w:pPr>
    </w:p>
    <w:p w14:paraId="572687BD" w14:textId="14CDB1B1" w:rsidR="00C719F8" w:rsidRDefault="00C719F8" w:rsidP="00C33B1E">
      <w:pPr>
        <w:spacing w:after="0"/>
        <w:jc w:val="center"/>
        <w:rPr>
          <w:rFonts w:ascii="Arial" w:hAnsi="Arial" w:cs="Arial"/>
          <w:b/>
        </w:rPr>
      </w:pPr>
    </w:p>
    <w:p w14:paraId="32268282" w14:textId="0A697957" w:rsidR="00C719F8" w:rsidRPr="00C51ABC" w:rsidRDefault="00C719F8" w:rsidP="00C51ABC">
      <w:pPr>
        <w:spacing w:after="0"/>
        <w:jc w:val="center"/>
        <w:rPr>
          <w:rFonts w:cstheme="minorHAnsi"/>
          <w:b/>
          <w:bCs/>
        </w:rPr>
      </w:pPr>
    </w:p>
    <w:p w14:paraId="0B60B65B" w14:textId="184079EF" w:rsidR="00C719F8" w:rsidRPr="00C51ABC" w:rsidRDefault="00C719F8" w:rsidP="00C51ABC">
      <w:pPr>
        <w:spacing w:after="0"/>
        <w:jc w:val="center"/>
        <w:rPr>
          <w:rFonts w:cstheme="minorHAnsi"/>
          <w:b/>
          <w:bCs/>
        </w:rPr>
      </w:pPr>
    </w:p>
    <w:p w14:paraId="7C927420" w14:textId="77777777" w:rsidR="00C719F8" w:rsidRPr="00C51ABC" w:rsidRDefault="00C719F8" w:rsidP="00C51ABC">
      <w:pPr>
        <w:spacing w:after="0"/>
        <w:jc w:val="center"/>
        <w:rPr>
          <w:rFonts w:cstheme="minorHAnsi"/>
          <w:b/>
          <w:bCs/>
        </w:rPr>
      </w:pPr>
    </w:p>
    <w:p w14:paraId="2D657CBA" w14:textId="197DF992" w:rsidR="00C719F8" w:rsidRPr="00C51ABC" w:rsidRDefault="00C719F8" w:rsidP="00C51ABC">
      <w:pPr>
        <w:spacing w:after="0"/>
        <w:jc w:val="center"/>
        <w:rPr>
          <w:rFonts w:cstheme="minorHAnsi"/>
          <w:b/>
          <w:bCs/>
        </w:rPr>
      </w:pPr>
    </w:p>
    <w:p w14:paraId="1368D409" w14:textId="379B20A2" w:rsidR="00C719F8" w:rsidRPr="00C51ABC" w:rsidRDefault="00C719F8" w:rsidP="00085BD7">
      <w:pPr>
        <w:spacing w:after="0"/>
        <w:rPr>
          <w:rFonts w:cstheme="minorHAnsi"/>
          <w:b/>
          <w:bCs/>
        </w:rPr>
      </w:pPr>
    </w:p>
    <w:p w14:paraId="553FA5A4" w14:textId="05C266AA" w:rsidR="00C719F8" w:rsidRPr="00C51ABC" w:rsidRDefault="00C719F8" w:rsidP="00C51ABC">
      <w:pPr>
        <w:spacing w:after="0"/>
        <w:jc w:val="center"/>
        <w:rPr>
          <w:rFonts w:cstheme="minorHAnsi"/>
          <w:b/>
          <w:bCs/>
        </w:rPr>
      </w:pPr>
    </w:p>
    <w:p w14:paraId="0B91F299" w14:textId="45130FCC" w:rsidR="00C51ABC" w:rsidRPr="00C51ABC" w:rsidRDefault="00C51ABC" w:rsidP="00C51ABC">
      <w:pPr>
        <w:spacing w:before="647"/>
        <w:ind w:right="1189"/>
        <w:jc w:val="center"/>
        <w:rPr>
          <w:rFonts w:cstheme="minorHAnsi"/>
          <w:b/>
          <w:bCs/>
          <w:sz w:val="72"/>
        </w:rPr>
      </w:pPr>
      <w:r w:rsidRPr="00C51ABC">
        <w:rPr>
          <w:rFonts w:cstheme="minorHAnsi"/>
          <w:b/>
          <w:bCs/>
          <w:w w:val="105"/>
          <w:sz w:val="72"/>
        </w:rPr>
        <w:t>EDUCACIÓN</w:t>
      </w:r>
      <w:r w:rsidRPr="00C51ABC">
        <w:rPr>
          <w:rFonts w:cstheme="minorHAnsi"/>
          <w:b/>
          <w:bCs/>
          <w:spacing w:val="-46"/>
          <w:w w:val="105"/>
          <w:sz w:val="72"/>
        </w:rPr>
        <w:t xml:space="preserve"> </w:t>
      </w:r>
      <w:r w:rsidRPr="00C51ABC">
        <w:rPr>
          <w:rFonts w:cstheme="minorHAnsi"/>
          <w:b/>
          <w:bCs/>
          <w:w w:val="105"/>
          <w:sz w:val="72"/>
        </w:rPr>
        <w:t>ECONÓMICA</w:t>
      </w:r>
      <w:r w:rsidRPr="00C51ABC">
        <w:rPr>
          <w:rFonts w:cstheme="minorHAnsi"/>
          <w:b/>
          <w:bCs/>
          <w:spacing w:val="-53"/>
          <w:w w:val="105"/>
          <w:sz w:val="72"/>
        </w:rPr>
        <w:t xml:space="preserve"> </w:t>
      </w:r>
      <w:r w:rsidRPr="00C51ABC">
        <w:rPr>
          <w:rFonts w:cstheme="minorHAnsi"/>
          <w:b/>
          <w:bCs/>
          <w:w w:val="105"/>
          <w:sz w:val="72"/>
        </w:rPr>
        <w:t>Y</w:t>
      </w:r>
      <w:r>
        <w:rPr>
          <w:rFonts w:cstheme="minorHAnsi"/>
          <w:b/>
          <w:bCs/>
          <w:w w:val="105"/>
          <w:sz w:val="72"/>
        </w:rPr>
        <w:t xml:space="preserve"> FINANCIERA</w:t>
      </w:r>
    </w:p>
    <w:p w14:paraId="3156A59B" w14:textId="1A90770E" w:rsidR="0030313C" w:rsidRPr="00C51ABC" w:rsidRDefault="0030313C" w:rsidP="00C51ABC">
      <w:pPr>
        <w:spacing w:after="0"/>
        <w:jc w:val="center"/>
        <w:rPr>
          <w:rFonts w:cstheme="minorHAnsi"/>
          <w:b/>
          <w:bCs/>
        </w:rPr>
      </w:pPr>
    </w:p>
    <w:p w14:paraId="333414D3" w14:textId="6A8C69F3" w:rsidR="00C719F8" w:rsidRDefault="00C719F8" w:rsidP="00C719F8">
      <w:pPr>
        <w:spacing w:after="0"/>
        <w:jc w:val="center"/>
        <w:rPr>
          <w:rFonts w:ascii="Arial" w:hAnsi="Arial" w:cs="Arial"/>
          <w:b/>
        </w:rPr>
      </w:pPr>
    </w:p>
    <w:p w14:paraId="27C97D6C" w14:textId="77DD7285" w:rsidR="00C719F8" w:rsidRDefault="00C719F8" w:rsidP="00C719F8">
      <w:pPr>
        <w:spacing w:after="0"/>
        <w:jc w:val="center"/>
        <w:rPr>
          <w:rFonts w:ascii="Arial" w:hAnsi="Arial" w:cs="Arial"/>
          <w:b/>
        </w:rPr>
      </w:pPr>
    </w:p>
    <w:p w14:paraId="057F53CD" w14:textId="00BEA024" w:rsidR="00C719F8" w:rsidRDefault="00C719F8" w:rsidP="00C719F8">
      <w:pPr>
        <w:spacing w:after="0"/>
        <w:jc w:val="center"/>
        <w:rPr>
          <w:rFonts w:ascii="Arial" w:hAnsi="Arial" w:cs="Arial"/>
          <w:b/>
        </w:rPr>
      </w:pPr>
    </w:p>
    <w:p w14:paraId="2C122F30" w14:textId="31901C33" w:rsidR="00C719F8" w:rsidRDefault="00C719F8" w:rsidP="00C719F8">
      <w:pPr>
        <w:spacing w:after="0"/>
        <w:jc w:val="center"/>
        <w:rPr>
          <w:rFonts w:ascii="Arial" w:hAnsi="Arial" w:cs="Arial"/>
          <w:b/>
        </w:rPr>
      </w:pPr>
    </w:p>
    <w:p w14:paraId="0096A2CE" w14:textId="2DF056E2" w:rsidR="006D279A" w:rsidRDefault="006D279A" w:rsidP="00C719F8">
      <w:pPr>
        <w:spacing w:after="0"/>
        <w:jc w:val="center"/>
        <w:rPr>
          <w:rFonts w:ascii="Arial" w:hAnsi="Arial" w:cs="Arial"/>
          <w:b/>
        </w:rPr>
      </w:pPr>
    </w:p>
    <w:p w14:paraId="7841EFB8" w14:textId="14966676" w:rsidR="006D279A" w:rsidRDefault="006D279A" w:rsidP="00C719F8">
      <w:pPr>
        <w:spacing w:after="0"/>
        <w:jc w:val="center"/>
        <w:rPr>
          <w:rFonts w:ascii="Arial" w:hAnsi="Arial" w:cs="Arial"/>
          <w:b/>
        </w:rPr>
      </w:pPr>
    </w:p>
    <w:p w14:paraId="68E57B6E" w14:textId="46BD1E80" w:rsidR="006D279A" w:rsidRDefault="006D279A" w:rsidP="00C719F8">
      <w:pPr>
        <w:spacing w:after="0"/>
        <w:jc w:val="center"/>
        <w:rPr>
          <w:rFonts w:ascii="Arial" w:hAnsi="Arial" w:cs="Arial"/>
          <w:b/>
        </w:rPr>
      </w:pPr>
    </w:p>
    <w:p w14:paraId="6047F1C9" w14:textId="43138B54" w:rsidR="006D279A" w:rsidRDefault="006D279A" w:rsidP="00C719F8">
      <w:pPr>
        <w:spacing w:after="0"/>
        <w:jc w:val="center"/>
        <w:rPr>
          <w:rFonts w:ascii="Arial" w:hAnsi="Arial" w:cs="Arial"/>
          <w:b/>
        </w:rPr>
      </w:pPr>
    </w:p>
    <w:p w14:paraId="5FD4F127" w14:textId="073444A1" w:rsidR="006D279A" w:rsidRDefault="006D279A" w:rsidP="00C719F8">
      <w:pPr>
        <w:spacing w:after="0"/>
        <w:jc w:val="center"/>
        <w:rPr>
          <w:rFonts w:ascii="Arial" w:hAnsi="Arial" w:cs="Arial"/>
          <w:b/>
        </w:rPr>
      </w:pPr>
    </w:p>
    <w:p w14:paraId="7B3997B2" w14:textId="6B7D853E" w:rsidR="006D279A" w:rsidRDefault="006D279A" w:rsidP="00C719F8">
      <w:pPr>
        <w:spacing w:after="0"/>
        <w:jc w:val="center"/>
        <w:rPr>
          <w:rFonts w:ascii="Arial" w:hAnsi="Arial" w:cs="Arial"/>
          <w:b/>
        </w:rPr>
      </w:pPr>
    </w:p>
    <w:p w14:paraId="496D85D9" w14:textId="09B4A615" w:rsidR="006D279A" w:rsidRDefault="006D279A" w:rsidP="00C719F8">
      <w:pPr>
        <w:spacing w:after="0"/>
        <w:jc w:val="center"/>
        <w:rPr>
          <w:rFonts w:ascii="Arial" w:hAnsi="Arial" w:cs="Arial"/>
          <w:b/>
        </w:rPr>
      </w:pPr>
    </w:p>
    <w:p w14:paraId="72543BB5" w14:textId="248384EB" w:rsidR="006D279A" w:rsidRDefault="006D279A" w:rsidP="00C719F8">
      <w:pPr>
        <w:spacing w:after="0"/>
        <w:jc w:val="center"/>
        <w:rPr>
          <w:rFonts w:ascii="Arial" w:hAnsi="Arial" w:cs="Arial"/>
          <w:b/>
        </w:rPr>
      </w:pPr>
    </w:p>
    <w:p w14:paraId="648EF014" w14:textId="5A9D1EC2" w:rsidR="006D279A" w:rsidRDefault="006D279A" w:rsidP="00C719F8">
      <w:pPr>
        <w:spacing w:after="0"/>
        <w:jc w:val="center"/>
        <w:rPr>
          <w:rFonts w:ascii="Arial" w:hAnsi="Arial" w:cs="Arial"/>
          <w:b/>
        </w:rPr>
      </w:pPr>
    </w:p>
    <w:p w14:paraId="640AF474" w14:textId="1350FA0F" w:rsidR="006D279A" w:rsidRDefault="006D279A" w:rsidP="00C719F8">
      <w:pPr>
        <w:spacing w:after="0"/>
        <w:jc w:val="center"/>
        <w:rPr>
          <w:rFonts w:ascii="Arial" w:hAnsi="Arial" w:cs="Arial"/>
          <w:b/>
        </w:rPr>
      </w:pPr>
    </w:p>
    <w:p w14:paraId="13745414" w14:textId="77777777" w:rsidR="00AA30F2" w:rsidRPr="006D279A" w:rsidRDefault="00C51ABC" w:rsidP="00AA30F2">
      <w:pPr>
        <w:spacing w:after="0"/>
        <w:jc w:val="center"/>
        <w:rPr>
          <w:rFonts w:ascii="Arial" w:hAnsi="Arial" w:cs="Arial"/>
          <w:b/>
          <w:sz w:val="44"/>
          <w:szCs w:val="44"/>
        </w:rPr>
      </w:pPr>
      <w:r w:rsidRPr="00C51ABC">
        <w:rPr>
          <w:rFonts w:cstheme="minorHAnsi"/>
          <w:b/>
          <w:bCs/>
          <w:spacing w:val="-52"/>
          <w:w w:val="105"/>
          <w:sz w:val="72"/>
        </w:rPr>
        <w:t xml:space="preserve"> </w:t>
      </w:r>
    </w:p>
    <w:p w14:paraId="40476E10" w14:textId="77777777" w:rsidR="00AA30F2" w:rsidRDefault="00AA30F2" w:rsidP="00AA30F2">
      <w:pPr>
        <w:spacing w:after="0"/>
        <w:jc w:val="center"/>
        <w:rPr>
          <w:rFonts w:cstheme="minorHAnsi"/>
          <w:b/>
          <w:sz w:val="44"/>
          <w:szCs w:val="44"/>
        </w:rPr>
      </w:pPr>
    </w:p>
    <w:p w14:paraId="70CA3F95" w14:textId="67A501EA" w:rsidR="00AA30F2" w:rsidRPr="00AA30F2" w:rsidRDefault="00AA30F2" w:rsidP="00AA30F2">
      <w:pPr>
        <w:spacing w:after="0"/>
        <w:jc w:val="center"/>
        <w:rPr>
          <w:rFonts w:cstheme="minorHAnsi"/>
          <w:b/>
          <w:sz w:val="44"/>
          <w:szCs w:val="44"/>
        </w:rPr>
      </w:pPr>
      <w:r w:rsidRPr="00AA30F2">
        <w:rPr>
          <w:rFonts w:cstheme="minorHAnsi"/>
          <w:b/>
          <w:sz w:val="44"/>
          <w:szCs w:val="44"/>
        </w:rPr>
        <w:t xml:space="preserve">INSTITUCIÓN EDUCATIVA RURAL </w:t>
      </w:r>
    </w:p>
    <w:p w14:paraId="19F61970" w14:textId="77777777" w:rsidR="00AA30F2" w:rsidRPr="00AA30F2" w:rsidRDefault="00AA30F2" w:rsidP="00AA30F2">
      <w:pPr>
        <w:spacing w:after="0"/>
        <w:jc w:val="center"/>
        <w:rPr>
          <w:rFonts w:cstheme="minorHAnsi"/>
          <w:b/>
          <w:sz w:val="44"/>
          <w:szCs w:val="44"/>
        </w:rPr>
      </w:pPr>
      <w:r w:rsidRPr="00AA30F2">
        <w:rPr>
          <w:rFonts w:cstheme="minorHAnsi"/>
          <w:b/>
          <w:sz w:val="44"/>
          <w:szCs w:val="44"/>
        </w:rPr>
        <w:t>LEÓN XIII</w:t>
      </w:r>
    </w:p>
    <w:p w14:paraId="4324E0B5" w14:textId="113A9D28" w:rsidR="00AA30F2" w:rsidRPr="00AA30F2" w:rsidRDefault="00AA30F2" w:rsidP="00C51ABC">
      <w:pPr>
        <w:spacing w:before="647"/>
        <w:ind w:right="1189"/>
        <w:rPr>
          <w:rFonts w:cstheme="minorHAnsi"/>
          <w:b/>
          <w:bCs/>
          <w:spacing w:val="-52"/>
          <w:w w:val="105"/>
          <w:sz w:val="72"/>
        </w:rPr>
      </w:pPr>
    </w:p>
    <w:p w14:paraId="0751E279" w14:textId="011FFC76" w:rsidR="00C51ABC" w:rsidRPr="00C51ABC" w:rsidRDefault="00C51ABC" w:rsidP="00AA30F2">
      <w:pPr>
        <w:spacing w:before="647"/>
        <w:ind w:right="1189"/>
        <w:jc w:val="center"/>
        <w:rPr>
          <w:rFonts w:cstheme="minorHAnsi"/>
          <w:b/>
          <w:bCs/>
          <w:sz w:val="44"/>
          <w:szCs w:val="44"/>
        </w:rPr>
      </w:pPr>
      <w:r w:rsidRPr="00C51ABC">
        <w:rPr>
          <w:rFonts w:cstheme="minorHAnsi"/>
          <w:b/>
          <w:bCs/>
          <w:w w:val="105"/>
          <w:sz w:val="44"/>
          <w:szCs w:val="44"/>
        </w:rPr>
        <w:t>EDUCACIÓN</w:t>
      </w:r>
      <w:r w:rsidRPr="00C51ABC">
        <w:rPr>
          <w:rFonts w:cstheme="minorHAnsi"/>
          <w:b/>
          <w:bCs/>
          <w:spacing w:val="-46"/>
          <w:w w:val="105"/>
          <w:sz w:val="44"/>
          <w:szCs w:val="44"/>
        </w:rPr>
        <w:t xml:space="preserve"> </w:t>
      </w:r>
      <w:r w:rsidRPr="00C51ABC">
        <w:rPr>
          <w:rFonts w:cstheme="minorHAnsi"/>
          <w:b/>
          <w:bCs/>
          <w:w w:val="105"/>
          <w:sz w:val="44"/>
          <w:szCs w:val="44"/>
        </w:rPr>
        <w:t>ECONÓMICA</w:t>
      </w:r>
      <w:r w:rsidRPr="00C51ABC">
        <w:rPr>
          <w:rFonts w:cstheme="minorHAnsi"/>
          <w:b/>
          <w:bCs/>
          <w:spacing w:val="-53"/>
          <w:w w:val="105"/>
          <w:sz w:val="44"/>
          <w:szCs w:val="44"/>
        </w:rPr>
        <w:t xml:space="preserve"> </w:t>
      </w:r>
      <w:r w:rsidRPr="00C51ABC">
        <w:rPr>
          <w:rFonts w:cstheme="minorHAnsi"/>
          <w:b/>
          <w:bCs/>
          <w:w w:val="105"/>
          <w:sz w:val="44"/>
          <w:szCs w:val="44"/>
        </w:rPr>
        <w:t>Y FINANCIERA</w:t>
      </w:r>
    </w:p>
    <w:p w14:paraId="415BBA11" w14:textId="76FDEC06" w:rsidR="006D279A" w:rsidRDefault="006D279A" w:rsidP="00C719F8">
      <w:pPr>
        <w:spacing w:after="0"/>
        <w:jc w:val="center"/>
        <w:rPr>
          <w:rFonts w:ascii="Arial" w:hAnsi="Arial" w:cs="Arial"/>
          <w:b/>
        </w:rPr>
      </w:pPr>
    </w:p>
    <w:p w14:paraId="065497D2" w14:textId="3061DC3D" w:rsidR="006D279A" w:rsidRDefault="006D279A" w:rsidP="00C719F8">
      <w:pPr>
        <w:spacing w:after="0"/>
        <w:jc w:val="center"/>
        <w:rPr>
          <w:rFonts w:ascii="Arial" w:hAnsi="Arial" w:cs="Arial"/>
          <w:b/>
        </w:rPr>
      </w:pPr>
    </w:p>
    <w:p w14:paraId="354AD924" w14:textId="137910C6" w:rsidR="006D279A" w:rsidRDefault="006D279A" w:rsidP="00C719F8">
      <w:pPr>
        <w:spacing w:after="0"/>
        <w:jc w:val="center"/>
        <w:rPr>
          <w:rFonts w:ascii="Arial" w:hAnsi="Arial" w:cs="Arial"/>
          <w:b/>
        </w:rPr>
      </w:pPr>
    </w:p>
    <w:p w14:paraId="2685357A" w14:textId="5F614FFA" w:rsidR="006D279A" w:rsidRDefault="006D279A" w:rsidP="00C719F8">
      <w:pPr>
        <w:spacing w:after="0"/>
        <w:jc w:val="center"/>
        <w:rPr>
          <w:rFonts w:ascii="Arial" w:hAnsi="Arial" w:cs="Arial"/>
          <w:b/>
        </w:rPr>
      </w:pPr>
    </w:p>
    <w:p w14:paraId="33460EAD" w14:textId="77777777" w:rsidR="006D279A" w:rsidRDefault="006D279A" w:rsidP="00C719F8">
      <w:pPr>
        <w:spacing w:after="0"/>
        <w:jc w:val="center"/>
        <w:rPr>
          <w:rFonts w:ascii="Arial" w:hAnsi="Arial" w:cs="Arial"/>
          <w:b/>
        </w:rPr>
      </w:pPr>
    </w:p>
    <w:p w14:paraId="1E85D2FB" w14:textId="6C6CC5CC" w:rsidR="006D279A" w:rsidRDefault="006D279A" w:rsidP="00C719F8">
      <w:pPr>
        <w:spacing w:after="0"/>
        <w:jc w:val="center"/>
        <w:rPr>
          <w:rFonts w:ascii="Arial" w:hAnsi="Arial" w:cs="Arial"/>
          <w:b/>
        </w:rPr>
      </w:pPr>
    </w:p>
    <w:p w14:paraId="23ED24E3" w14:textId="5BACE304" w:rsidR="006D279A" w:rsidRDefault="006D279A" w:rsidP="00C719F8">
      <w:pPr>
        <w:spacing w:after="0"/>
        <w:jc w:val="center"/>
        <w:rPr>
          <w:rFonts w:ascii="Arial" w:hAnsi="Arial" w:cs="Arial"/>
          <w:b/>
        </w:rPr>
      </w:pPr>
    </w:p>
    <w:p w14:paraId="128E0665" w14:textId="6D98006B" w:rsidR="006D279A" w:rsidRDefault="006D279A" w:rsidP="00C719F8">
      <w:pPr>
        <w:spacing w:after="0"/>
        <w:jc w:val="center"/>
        <w:rPr>
          <w:rFonts w:ascii="Arial" w:hAnsi="Arial" w:cs="Arial"/>
          <w:b/>
        </w:rPr>
      </w:pPr>
    </w:p>
    <w:p w14:paraId="1917F805" w14:textId="4792A37E" w:rsidR="006D279A" w:rsidRDefault="006D279A" w:rsidP="00C51ABC">
      <w:pPr>
        <w:spacing w:after="0"/>
        <w:rPr>
          <w:rFonts w:ascii="Arial" w:hAnsi="Arial" w:cs="Arial"/>
          <w:b/>
        </w:rPr>
      </w:pPr>
    </w:p>
    <w:p w14:paraId="5F970425" w14:textId="3F86E472" w:rsidR="006D279A" w:rsidRDefault="006D279A" w:rsidP="00C719F8">
      <w:pPr>
        <w:spacing w:after="0"/>
        <w:jc w:val="center"/>
        <w:rPr>
          <w:rFonts w:ascii="Arial" w:hAnsi="Arial" w:cs="Arial"/>
          <w:b/>
        </w:rPr>
      </w:pPr>
    </w:p>
    <w:p w14:paraId="34F6BD8F" w14:textId="78D2F01C" w:rsidR="006D279A" w:rsidRDefault="006D279A" w:rsidP="00C719F8">
      <w:pPr>
        <w:spacing w:after="0"/>
        <w:jc w:val="center"/>
        <w:rPr>
          <w:rFonts w:ascii="Arial" w:hAnsi="Arial" w:cs="Arial"/>
          <w:b/>
        </w:rPr>
      </w:pPr>
    </w:p>
    <w:p w14:paraId="4F526838" w14:textId="77777777" w:rsidR="006D279A" w:rsidRDefault="006D279A" w:rsidP="00C719F8">
      <w:pPr>
        <w:spacing w:after="0"/>
        <w:jc w:val="center"/>
        <w:rPr>
          <w:rFonts w:ascii="Arial" w:hAnsi="Arial" w:cs="Arial"/>
          <w:b/>
        </w:rPr>
      </w:pPr>
    </w:p>
    <w:p w14:paraId="300289CA" w14:textId="77777777" w:rsidR="006D279A" w:rsidRDefault="006D279A" w:rsidP="00C719F8">
      <w:pPr>
        <w:spacing w:after="0"/>
        <w:jc w:val="center"/>
        <w:rPr>
          <w:rFonts w:ascii="Arial" w:hAnsi="Arial" w:cs="Arial"/>
          <w:b/>
        </w:rPr>
      </w:pPr>
    </w:p>
    <w:p w14:paraId="2B13FE9D" w14:textId="49D426AF" w:rsidR="006D279A" w:rsidRDefault="006D279A" w:rsidP="00C719F8">
      <w:pPr>
        <w:spacing w:after="0"/>
        <w:jc w:val="center"/>
        <w:rPr>
          <w:rFonts w:ascii="Arial" w:hAnsi="Arial" w:cs="Arial"/>
          <w:b/>
          <w:sz w:val="36"/>
          <w:szCs w:val="36"/>
        </w:rPr>
      </w:pPr>
      <w:r w:rsidRPr="006D279A">
        <w:rPr>
          <w:rFonts w:ascii="Arial" w:hAnsi="Arial" w:cs="Arial"/>
          <w:b/>
          <w:sz w:val="36"/>
          <w:szCs w:val="36"/>
        </w:rPr>
        <w:t>2025</w:t>
      </w:r>
    </w:p>
    <w:p w14:paraId="6ADCE395" w14:textId="3713CD6E" w:rsidR="00C51ABC" w:rsidRDefault="00C51ABC" w:rsidP="00C719F8">
      <w:pPr>
        <w:spacing w:after="0"/>
        <w:jc w:val="center"/>
        <w:rPr>
          <w:rFonts w:ascii="Arial" w:hAnsi="Arial" w:cs="Arial"/>
          <w:b/>
          <w:sz w:val="36"/>
          <w:szCs w:val="36"/>
        </w:rPr>
      </w:pPr>
    </w:p>
    <w:p w14:paraId="0DBCCA02" w14:textId="0F561F8D" w:rsidR="00C51ABC" w:rsidRDefault="00C51ABC" w:rsidP="00C719F8">
      <w:pPr>
        <w:spacing w:after="0"/>
        <w:jc w:val="center"/>
        <w:rPr>
          <w:rFonts w:ascii="Arial" w:hAnsi="Arial" w:cs="Arial"/>
          <w:b/>
          <w:sz w:val="36"/>
          <w:szCs w:val="36"/>
        </w:rPr>
      </w:pPr>
    </w:p>
    <w:p w14:paraId="76051F7D" w14:textId="3D95F240" w:rsidR="00AA30F2" w:rsidRDefault="00AA30F2" w:rsidP="00C719F8">
      <w:pPr>
        <w:spacing w:after="0"/>
        <w:jc w:val="center"/>
        <w:rPr>
          <w:rFonts w:ascii="Arial" w:hAnsi="Arial" w:cs="Arial"/>
          <w:b/>
          <w:sz w:val="36"/>
          <w:szCs w:val="36"/>
        </w:rPr>
      </w:pPr>
    </w:p>
    <w:p w14:paraId="3C7B5432" w14:textId="77777777" w:rsidR="00AA30F2" w:rsidRDefault="00AA30F2" w:rsidP="00C719F8">
      <w:pPr>
        <w:spacing w:after="0"/>
        <w:jc w:val="center"/>
        <w:rPr>
          <w:rFonts w:ascii="Arial" w:hAnsi="Arial" w:cs="Arial"/>
          <w:b/>
          <w:sz w:val="36"/>
          <w:szCs w:val="36"/>
        </w:rPr>
      </w:pPr>
    </w:p>
    <w:p w14:paraId="3E18CBD4" w14:textId="77777777" w:rsidR="00C51ABC" w:rsidRPr="006D279A" w:rsidRDefault="00C51ABC" w:rsidP="00C719F8">
      <w:pPr>
        <w:spacing w:after="0"/>
        <w:jc w:val="center"/>
        <w:rPr>
          <w:rFonts w:ascii="Arial" w:hAnsi="Arial" w:cs="Arial"/>
          <w:b/>
          <w:sz w:val="36"/>
          <w:szCs w:val="36"/>
        </w:rPr>
      </w:pPr>
    </w:p>
    <w:p w14:paraId="0374218A" w14:textId="19375924" w:rsidR="00C719F8" w:rsidRDefault="00C719F8" w:rsidP="00C719F8">
      <w:pPr>
        <w:spacing w:after="0"/>
        <w:jc w:val="center"/>
        <w:rPr>
          <w:rFonts w:ascii="Arial" w:hAnsi="Arial" w:cs="Arial"/>
          <w:b/>
        </w:rPr>
      </w:pPr>
    </w:p>
    <w:p w14:paraId="7B6381C8" w14:textId="1BC3EFFD" w:rsidR="00C719F8" w:rsidRPr="00C51ABC" w:rsidRDefault="003D470B" w:rsidP="00C719F8">
      <w:pPr>
        <w:spacing w:after="0"/>
        <w:jc w:val="center"/>
        <w:rPr>
          <w:rFonts w:cstheme="minorHAnsi"/>
          <w:b/>
          <w:sz w:val="32"/>
          <w:szCs w:val="32"/>
        </w:rPr>
      </w:pPr>
      <w:r w:rsidRPr="00C51ABC">
        <w:rPr>
          <w:rFonts w:cstheme="minorHAnsi"/>
          <w:b/>
          <w:sz w:val="32"/>
          <w:szCs w:val="32"/>
        </w:rPr>
        <w:t xml:space="preserve">INTRODUCCIÓN </w:t>
      </w:r>
    </w:p>
    <w:p w14:paraId="2E359CE9" w14:textId="59D15835" w:rsidR="003D470B" w:rsidRDefault="003D470B" w:rsidP="003D470B">
      <w:pPr>
        <w:spacing w:after="0"/>
        <w:rPr>
          <w:rFonts w:ascii="Arial" w:hAnsi="Arial" w:cs="Arial"/>
          <w:b/>
        </w:rPr>
      </w:pPr>
    </w:p>
    <w:p w14:paraId="4F31C09F" w14:textId="77777777" w:rsidR="003D470B" w:rsidRDefault="003D470B" w:rsidP="00C719F8">
      <w:pPr>
        <w:spacing w:after="0"/>
        <w:jc w:val="center"/>
        <w:rPr>
          <w:rFonts w:ascii="Arial" w:hAnsi="Arial" w:cs="Arial"/>
          <w:b/>
        </w:rPr>
      </w:pPr>
    </w:p>
    <w:p w14:paraId="589F1739" w14:textId="77777777" w:rsidR="00C51ABC" w:rsidRPr="00C51ABC" w:rsidRDefault="00C51ABC" w:rsidP="00C51ABC">
      <w:pPr>
        <w:spacing w:before="100" w:beforeAutospacing="1" w:after="100" w:afterAutospacing="1" w:line="240" w:lineRule="auto"/>
        <w:jc w:val="both"/>
        <w:rPr>
          <w:rFonts w:eastAsia="Times New Roman" w:cstheme="minorHAnsi"/>
          <w:sz w:val="24"/>
          <w:szCs w:val="24"/>
          <w:lang w:eastAsia="es-CO"/>
        </w:rPr>
      </w:pPr>
      <w:r w:rsidRPr="00C51ABC">
        <w:rPr>
          <w:rFonts w:eastAsia="Times New Roman" w:cstheme="minorHAnsi"/>
          <w:sz w:val="24"/>
          <w:szCs w:val="24"/>
          <w:lang w:eastAsia="es-CO"/>
        </w:rPr>
        <w:t>La educación económica y financiera constituye un pilar fundamental en la formación integral de los estudiantes, ya que les permite comprender el valor del dinero, la importancia del ahorro, la planificación de los recursos y la toma de decisiones responsables frente al consumo.</w:t>
      </w:r>
    </w:p>
    <w:p w14:paraId="6A4ACCBB" w14:textId="701D8A6C" w:rsidR="00C51ABC" w:rsidRPr="00C51ABC" w:rsidRDefault="00C51ABC" w:rsidP="00C51ABC">
      <w:pPr>
        <w:spacing w:before="100" w:beforeAutospacing="1" w:after="100" w:afterAutospacing="1" w:line="240" w:lineRule="auto"/>
        <w:jc w:val="both"/>
        <w:rPr>
          <w:rFonts w:eastAsia="Times New Roman" w:cstheme="minorHAnsi"/>
          <w:sz w:val="24"/>
          <w:szCs w:val="24"/>
          <w:lang w:eastAsia="es-CO"/>
        </w:rPr>
      </w:pPr>
      <w:r w:rsidRPr="00C51ABC">
        <w:rPr>
          <w:rFonts w:eastAsia="Times New Roman" w:cstheme="minorHAnsi"/>
          <w:sz w:val="24"/>
          <w:szCs w:val="24"/>
          <w:lang w:eastAsia="es-CO"/>
        </w:rPr>
        <w:t xml:space="preserve">En la Institución </w:t>
      </w:r>
      <w:r w:rsidRPr="00C51ABC">
        <w:rPr>
          <w:rFonts w:eastAsia="Times New Roman" w:cstheme="minorHAnsi"/>
          <w:b/>
          <w:bCs/>
          <w:sz w:val="24"/>
          <w:szCs w:val="24"/>
          <w:lang w:eastAsia="es-CO"/>
        </w:rPr>
        <w:t>Educativa Rural León XIII</w:t>
      </w:r>
      <w:r w:rsidRPr="00C51ABC">
        <w:rPr>
          <w:rFonts w:eastAsia="Times New Roman" w:cstheme="minorHAnsi"/>
          <w:sz w:val="24"/>
          <w:szCs w:val="24"/>
          <w:lang w:eastAsia="es-CO"/>
        </w:rPr>
        <w:t>, este componente busca desarrollar competencias que favorezcan la administración consciente y eficiente de los bienes personales, familiares y comunitarios, fortaleciendo así la autonomía, la responsabilidad y la proyección hacia un futuro sostenible.</w:t>
      </w:r>
    </w:p>
    <w:p w14:paraId="529D18C5" w14:textId="77777777" w:rsidR="00C51ABC" w:rsidRPr="00C51ABC" w:rsidRDefault="00C51ABC" w:rsidP="00C51ABC">
      <w:pPr>
        <w:spacing w:before="100" w:beforeAutospacing="1" w:after="100" w:afterAutospacing="1" w:line="240" w:lineRule="auto"/>
        <w:jc w:val="both"/>
        <w:rPr>
          <w:rFonts w:eastAsia="Times New Roman" w:cstheme="minorHAnsi"/>
          <w:sz w:val="24"/>
          <w:szCs w:val="24"/>
          <w:lang w:eastAsia="es-CO"/>
        </w:rPr>
      </w:pPr>
      <w:r w:rsidRPr="00C51ABC">
        <w:rPr>
          <w:rFonts w:eastAsia="Times New Roman" w:cstheme="minorHAnsi"/>
          <w:sz w:val="24"/>
          <w:szCs w:val="24"/>
          <w:lang w:eastAsia="es-CO"/>
        </w:rPr>
        <w:t>A través de este proyecto se pretende que los estudiantes adquieran conocimientos básicos sobre la economía y las finanzas, comprendan su relación con la vida cotidiana y reconozcan la importancia de una gestión adecuada de los recursos en contextos rurales, donde el esfuerzo, la producción y el ahorro son factores esenciales para el bienestar y el progreso social.</w:t>
      </w:r>
    </w:p>
    <w:p w14:paraId="6FCC1A8D" w14:textId="77777777" w:rsidR="00C51ABC" w:rsidRPr="00C51ABC" w:rsidRDefault="00C51ABC" w:rsidP="00C51ABC">
      <w:pPr>
        <w:spacing w:before="100" w:beforeAutospacing="1" w:after="100" w:afterAutospacing="1" w:line="240" w:lineRule="auto"/>
        <w:jc w:val="both"/>
        <w:rPr>
          <w:rFonts w:eastAsia="Times New Roman" w:cstheme="minorHAnsi"/>
          <w:sz w:val="24"/>
          <w:szCs w:val="24"/>
          <w:lang w:eastAsia="es-CO"/>
        </w:rPr>
      </w:pPr>
      <w:r w:rsidRPr="00C51ABC">
        <w:rPr>
          <w:rFonts w:eastAsia="Times New Roman" w:cstheme="minorHAnsi"/>
          <w:sz w:val="24"/>
          <w:szCs w:val="24"/>
          <w:lang w:eastAsia="es-CO"/>
        </w:rPr>
        <w:t>La formación económica y financiera no solo enseña a manejar recursos, sino que promueve valores como la honestidad, la solidaridad, la previsión y el emprendimiento, indispensables para construir una sociedad más justa, equitativa y consciente de su papel en el desarrollo económico local y nacional.</w:t>
      </w:r>
    </w:p>
    <w:p w14:paraId="5E2F76FE" w14:textId="5DF4E795" w:rsidR="003D470B" w:rsidRDefault="003D470B" w:rsidP="003D470B">
      <w:pPr>
        <w:jc w:val="both"/>
        <w:rPr>
          <w:sz w:val="24"/>
          <w:szCs w:val="24"/>
        </w:rPr>
      </w:pPr>
    </w:p>
    <w:p w14:paraId="17651BE5" w14:textId="1CEBCEB9" w:rsidR="003D470B" w:rsidRDefault="003D470B" w:rsidP="003D470B">
      <w:pPr>
        <w:jc w:val="both"/>
        <w:rPr>
          <w:sz w:val="24"/>
          <w:szCs w:val="24"/>
        </w:rPr>
      </w:pPr>
    </w:p>
    <w:p w14:paraId="1D666155" w14:textId="7BB0B059" w:rsidR="003D470B" w:rsidRDefault="003D470B" w:rsidP="003D470B">
      <w:pPr>
        <w:jc w:val="both"/>
        <w:rPr>
          <w:sz w:val="24"/>
          <w:szCs w:val="24"/>
        </w:rPr>
      </w:pPr>
    </w:p>
    <w:p w14:paraId="446A488F" w14:textId="3C6E641A" w:rsidR="003D470B" w:rsidRDefault="003D470B" w:rsidP="003D470B">
      <w:pPr>
        <w:jc w:val="both"/>
        <w:rPr>
          <w:sz w:val="24"/>
          <w:szCs w:val="24"/>
        </w:rPr>
      </w:pPr>
    </w:p>
    <w:p w14:paraId="7202FE3A" w14:textId="77DFED87" w:rsidR="003D470B" w:rsidRDefault="003D470B" w:rsidP="003D470B">
      <w:pPr>
        <w:jc w:val="both"/>
        <w:rPr>
          <w:sz w:val="24"/>
          <w:szCs w:val="24"/>
        </w:rPr>
      </w:pPr>
    </w:p>
    <w:p w14:paraId="64A85AFD" w14:textId="29B77AFF" w:rsidR="003D470B" w:rsidRDefault="003D470B" w:rsidP="003D470B">
      <w:pPr>
        <w:jc w:val="both"/>
        <w:rPr>
          <w:sz w:val="24"/>
          <w:szCs w:val="24"/>
        </w:rPr>
      </w:pPr>
    </w:p>
    <w:p w14:paraId="7EF64F5E" w14:textId="6C0CEEF3" w:rsidR="003D470B" w:rsidRDefault="003D470B" w:rsidP="003D470B">
      <w:pPr>
        <w:jc w:val="both"/>
        <w:rPr>
          <w:sz w:val="24"/>
          <w:szCs w:val="24"/>
        </w:rPr>
      </w:pPr>
    </w:p>
    <w:p w14:paraId="4737DB76" w14:textId="44EB0905" w:rsidR="005051AC" w:rsidRDefault="005051AC" w:rsidP="003D470B">
      <w:pPr>
        <w:jc w:val="both"/>
        <w:rPr>
          <w:sz w:val="24"/>
          <w:szCs w:val="24"/>
        </w:rPr>
      </w:pPr>
    </w:p>
    <w:p w14:paraId="07C5E5C7" w14:textId="77777777" w:rsidR="005051AC" w:rsidRDefault="005051AC" w:rsidP="003D470B">
      <w:pPr>
        <w:jc w:val="both"/>
        <w:rPr>
          <w:sz w:val="24"/>
          <w:szCs w:val="24"/>
        </w:rPr>
      </w:pPr>
    </w:p>
    <w:p w14:paraId="7326E83C" w14:textId="79B07182" w:rsidR="003D470B" w:rsidRPr="003D470B" w:rsidRDefault="003D470B" w:rsidP="003D470B">
      <w:pPr>
        <w:jc w:val="both"/>
        <w:rPr>
          <w:b/>
          <w:bCs/>
          <w:sz w:val="24"/>
          <w:szCs w:val="24"/>
        </w:rPr>
      </w:pPr>
      <w:r w:rsidRPr="003D470B">
        <w:rPr>
          <w:b/>
          <w:bCs/>
          <w:sz w:val="24"/>
          <w:szCs w:val="24"/>
        </w:rPr>
        <w:t xml:space="preserve">JUSTIFICACIÓN: </w:t>
      </w:r>
    </w:p>
    <w:p w14:paraId="0E8BE77C" w14:textId="086FAF17" w:rsidR="008127CD" w:rsidRPr="008127CD" w:rsidRDefault="008127CD" w:rsidP="008127CD">
      <w:pPr>
        <w:spacing w:before="100" w:beforeAutospacing="1" w:after="100" w:afterAutospacing="1" w:line="240" w:lineRule="auto"/>
        <w:jc w:val="both"/>
        <w:rPr>
          <w:rFonts w:eastAsia="Times New Roman" w:cstheme="minorHAnsi"/>
          <w:sz w:val="24"/>
          <w:szCs w:val="24"/>
          <w:lang w:eastAsia="es-CO"/>
        </w:rPr>
      </w:pPr>
      <w:r w:rsidRPr="008127CD">
        <w:rPr>
          <w:rFonts w:eastAsia="Times New Roman" w:cstheme="minorHAnsi"/>
          <w:sz w:val="24"/>
          <w:szCs w:val="24"/>
          <w:lang w:eastAsia="es-CO"/>
        </w:rPr>
        <w:t xml:space="preserve">La educación económica y financiera es una herramienta fundamental para el desarrollo personal y social, ya que permite a los estudiantes comprender cómo se generan, administran y utilizan los recursos en su entorno. En el contexto de la Institución </w:t>
      </w:r>
      <w:r w:rsidRPr="008127CD">
        <w:rPr>
          <w:rFonts w:eastAsia="Times New Roman" w:cstheme="minorHAnsi"/>
          <w:b/>
          <w:bCs/>
          <w:sz w:val="24"/>
          <w:szCs w:val="24"/>
          <w:lang w:eastAsia="es-CO"/>
        </w:rPr>
        <w:t>Educativa Rural</w:t>
      </w:r>
      <w:r w:rsidR="006B1BD0" w:rsidRPr="006B1BD0">
        <w:rPr>
          <w:rFonts w:eastAsia="Times New Roman" w:cstheme="minorHAnsi"/>
          <w:b/>
          <w:bCs/>
          <w:sz w:val="24"/>
          <w:szCs w:val="24"/>
          <w:lang w:eastAsia="es-CO"/>
        </w:rPr>
        <w:t xml:space="preserve"> León Xlll</w:t>
      </w:r>
      <w:r w:rsidRPr="008127CD">
        <w:rPr>
          <w:rFonts w:eastAsia="Times New Roman" w:cstheme="minorHAnsi"/>
          <w:b/>
          <w:bCs/>
          <w:sz w:val="24"/>
          <w:szCs w:val="24"/>
          <w:lang w:eastAsia="es-CO"/>
        </w:rPr>
        <w:t xml:space="preserve">, </w:t>
      </w:r>
      <w:r w:rsidRPr="008127CD">
        <w:rPr>
          <w:rFonts w:eastAsia="Times New Roman" w:cstheme="minorHAnsi"/>
          <w:sz w:val="24"/>
          <w:szCs w:val="24"/>
          <w:lang w:eastAsia="es-CO"/>
        </w:rPr>
        <w:t>esta formación adquiere especial relevancia, pues contribuye a fortalecer la autonomía, la toma de decisiones responsables y la planificación del futuro, tanto individual como comunitario.</w:t>
      </w:r>
    </w:p>
    <w:p w14:paraId="283C2AAF" w14:textId="77777777" w:rsidR="008127CD" w:rsidRPr="008127CD" w:rsidRDefault="008127CD" w:rsidP="008127CD">
      <w:pPr>
        <w:spacing w:before="100" w:beforeAutospacing="1" w:after="100" w:afterAutospacing="1" w:line="240" w:lineRule="auto"/>
        <w:jc w:val="both"/>
        <w:rPr>
          <w:rFonts w:eastAsia="Times New Roman" w:cstheme="minorHAnsi"/>
          <w:sz w:val="24"/>
          <w:szCs w:val="24"/>
          <w:lang w:eastAsia="es-CO"/>
        </w:rPr>
      </w:pPr>
      <w:r w:rsidRPr="008127CD">
        <w:rPr>
          <w:rFonts w:eastAsia="Times New Roman" w:cstheme="minorHAnsi"/>
          <w:sz w:val="24"/>
          <w:szCs w:val="24"/>
          <w:lang w:eastAsia="es-CO"/>
        </w:rPr>
        <w:t>A través del proyecto económico y financiero se busca fomentar en los estudiantes una cultura del ahorro, el emprendimiento y la administración eficiente de los recursos, valores esenciales para enfrentar los retos de la vida cotidiana y promover el desarrollo sostenible de las comunidades rurales.</w:t>
      </w:r>
    </w:p>
    <w:p w14:paraId="273E3C9D" w14:textId="77777777" w:rsidR="008127CD" w:rsidRPr="008127CD" w:rsidRDefault="008127CD" w:rsidP="008127CD">
      <w:pPr>
        <w:spacing w:before="100" w:beforeAutospacing="1" w:after="100" w:afterAutospacing="1" w:line="240" w:lineRule="auto"/>
        <w:jc w:val="both"/>
        <w:rPr>
          <w:rFonts w:eastAsia="Times New Roman" w:cstheme="minorHAnsi"/>
          <w:sz w:val="24"/>
          <w:szCs w:val="24"/>
          <w:lang w:eastAsia="es-CO"/>
        </w:rPr>
      </w:pPr>
      <w:r w:rsidRPr="008127CD">
        <w:rPr>
          <w:rFonts w:eastAsia="Times New Roman" w:cstheme="minorHAnsi"/>
          <w:sz w:val="24"/>
          <w:szCs w:val="24"/>
          <w:lang w:eastAsia="es-CO"/>
        </w:rPr>
        <w:t>Este proceso formativo permite que los niños y jóvenes comprendan la importancia del trabajo, la producción agrícola, el uso responsable del dinero y la valoración del esfuerzo familiar, promoviendo actitudes de respeto, solidaridad y corresponsabilidad.</w:t>
      </w:r>
    </w:p>
    <w:p w14:paraId="19A81FFD" w14:textId="77777777" w:rsidR="008127CD" w:rsidRPr="008127CD" w:rsidRDefault="008127CD" w:rsidP="008127CD">
      <w:pPr>
        <w:spacing w:before="100" w:beforeAutospacing="1" w:after="100" w:afterAutospacing="1" w:line="240" w:lineRule="auto"/>
        <w:jc w:val="both"/>
        <w:rPr>
          <w:rFonts w:eastAsia="Times New Roman" w:cstheme="minorHAnsi"/>
          <w:sz w:val="24"/>
          <w:szCs w:val="24"/>
          <w:lang w:eastAsia="es-CO"/>
        </w:rPr>
      </w:pPr>
      <w:r w:rsidRPr="008127CD">
        <w:rPr>
          <w:rFonts w:eastAsia="Times New Roman" w:cstheme="minorHAnsi"/>
          <w:sz w:val="24"/>
          <w:szCs w:val="24"/>
          <w:lang w:eastAsia="es-CO"/>
        </w:rPr>
        <w:t xml:space="preserve">Además, la educación financiera contribuye a formar ciudadanos críticos y conscientes, capaces de participar activamente en el crecimiento económico de su entorno, gestionando los recursos con equidad y responsabilidad. De esta manera, se fortalece la formación integral del estudiante en las dimensiones del </w:t>
      </w:r>
      <w:r w:rsidRPr="008127CD">
        <w:rPr>
          <w:rFonts w:eastAsia="Times New Roman" w:cstheme="minorHAnsi"/>
          <w:b/>
          <w:bCs/>
          <w:sz w:val="24"/>
          <w:szCs w:val="24"/>
          <w:lang w:eastAsia="es-CO"/>
        </w:rPr>
        <w:t>SER, SABER y SABER HACER</w:t>
      </w:r>
      <w:r w:rsidRPr="008127CD">
        <w:rPr>
          <w:rFonts w:eastAsia="Times New Roman" w:cstheme="minorHAnsi"/>
          <w:sz w:val="24"/>
          <w:szCs w:val="24"/>
          <w:lang w:eastAsia="es-CO"/>
        </w:rPr>
        <w:t>, articulando el conocimiento académico con la vida práctica y los valores humanos.</w:t>
      </w:r>
    </w:p>
    <w:p w14:paraId="456820B9" w14:textId="46BC385E" w:rsidR="003D470B" w:rsidRPr="00B638A7" w:rsidRDefault="003D470B" w:rsidP="003D470B">
      <w:pPr>
        <w:jc w:val="both"/>
        <w:rPr>
          <w:b/>
          <w:bCs/>
          <w:spacing w:val="-2"/>
          <w:sz w:val="32"/>
          <w:szCs w:val="32"/>
        </w:rPr>
      </w:pPr>
    </w:p>
    <w:p w14:paraId="3DCB3BD9" w14:textId="117E71F2" w:rsidR="003D470B" w:rsidRPr="00B638A7" w:rsidRDefault="003D470B" w:rsidP="003D470B">
      <w:pPr>
        <w:jc w:val="both"/>
        <w:rPr>
          <w:b/>
          <w:bCs/>
          <w:spacing w:val="-2"/>
          <w:sz w:val="32"/>
          <w:szCs w:val="32"/>
        </w:rPr>
      </w:pPr>
      <w:r w:rsidRPr="00B638A7">
        <w:rPr>
          <w:b/>
          <w:bCs/>
          <w:spacing w:val="-2"/>
          <w:sz w:val="32"/>
          <w:szCs w:val="32"/>
        </w:rPr>
        <w:t xml:space="preserve">OBJETIVO GENERAL: </w:t>
      </w:r>
    </w:p>
    <w:p w14:paraId="27ED3676" w14:textId="77777777" w:rsidR="008127CD" w:rsidRPr="008127CD" w:rsidRDefault="008127CD" w:rsidP="008127CD">
      <w:pPr>
        <w:jc w:val="both"/>
        <w:rPr>
          <w:spacing w:val="-2"/>
          <w:sz w:val="24"/>
          <w:szCs w:val="24"/>
        </w:rPr>
      </w:pPr>
      <w:r w:rsidRPr="008127CD">
        <w:rPr>
          <w:spacing w:val="-2"/>
          <w:sz w:val="24"/>
          <w:szCs w:val="24"/>
        </w:rPr>
        <w:t>Promover en los estudiantes una cultura económica y financiera responsable que fortalezca la toma de decisiones, el uso adecuado de los recursos y el desarrollo de competencias para la vida, contribuyendo al bienestar personal, familiar y comunitario.</w:t>
      </w:r>
    </w:p>
    <w:p w14:paraId="524F14F3" w14:textId="312D48DF" w:rsidR="008127CD" w:rsidRPr="008127CD" w:rsidRDefault="008127CD" w:rsidP="008127CD">
      <w:pPr>
        <w:jc w:val="both"/>
        <w:rPr>
          <w:spacing w:val="-2"/>
          <w:sz w:val="24"/>
          <w:szCs w:val="24"/>
        </w:rPr>
      </w:pPr>
    </w:p>
    <w:p w14:paraId="3EE37E14" w14:textId="1C81B098" w:rsidR="008127CD" w:rsidRPr="008127CD" w:rsidRDefault="008127CD" w:rsidP="008127CD">
      <w:pPr>
        <w:jc w:val="both"/>
        <w:rPr>
          <w:b/>
          <w:bCs/>
          <w:spacing w:val="-2"/>
          <w:sz w:val="32"/>
          <w:szCs w:val="32"/>
        </w:rPr>
      </w:pPr>
      <w:r w:rsidRPr="008127CD">
        <w:rPr>
          <w:b/>
          <w:bCs/>
          <w:spacing w:val="-2"/>
          <w:sz w:val="32"/>
          <w:szCs w:val="32"/>
        </w:rPr>
        <w:t>Objetivos Específicos</w:t>
      </w:r>
    </w:p>
    <w:p w14:paraId="386889E7" w14:textId="77777777" w:rsidR="008127CD" w:rsidRPr="008127CD" w:rsidRDefault="008127CD" w:rsidP="008127CD">
      <w:pPr>
        <w:numPr>
          <w:ilvl w:val="0"/>
          <w:numId w:val="18"/>
        </w:numPr>
        <w:jc w:val="both"/>
        <w:rPr>
          <w:spacing w:val="-2"/>
          <w:sz w:val="24"/>
          <w:szCs w:val="24"/>
        </w:rPr>
      </w:pPr>
      <w:r w:rsidRPr="008127CD">
        <w:rPr>
          <w:spacing w:val="-2"/>
          <w:sz w:val="24"/>
          <w:szCs w:val="24"/>
        </w:rPr>
        <w:lastRenderedPageBreak/>
        <w:t>Fomentar el hábito del ahorro y la planificación financiera como parte de la formación integral de los estudiantes.</w:t>
      </w:r>
    </w:p>
    <w:p w14:paraId="1D7F2515" w14:textId="77777777" w:rsidR="008127CD" w:rsidRPr="008127CD" w:rsidRDefault="008127CD" w:rsidP="008127CD">
      <w:pPr>
        <w:numPr>
          <w:ilvl w:val="0"/>
          <w:numId w:val="18"/>
        </w:numPr>
        <w:jc w:val="both"/>
        <w:rPr>
          <w:spacing w:val="-2"/>
          <w:sz w:val="24"/>
          <w:szCs w:val="24"/>
        </w:rPr>
      </w:pPr>
      <w:r w:rsidRPr="008127CD">
        <w:rPr>
          <w:spacing w:val="-2"/>
          <w:sz w:val="24"/>
          <w:szCs w:val="24"/>
        </w:rPr>
        <w:t>Desarrollar competencias básicas en economía y finanzas, que les permitan comprender conceptos como ingreso, gasto, inversión y presupuesto.</w:t>
      </w:r>
    </w:p>
    <w:p w14:paraId="31BE5904" w14:textId="77777777" w:rsidR="008127CD" w:rsidRPr="008127CD" w:rsidRDefault="008127CD" w:rsidP="008127CD">
      <w:pPr>
        <w:numPr>
          <w:ilvl w:val="0"/>
          <w:numId w:val="18"/>
        </w:numPr>
        <w:jc w:val="both"/>
        <w:rPr>
          <w:spacing w:val="-2"/>
          <w:sz w:val="24"/>
          <w:szCs w:val="24"/>
        </w:rPr>
      </w:pPr>
      <w:r w:rsidRPr="008127CD">
        <w:rPr>
          <w:spacing w:val="-2"/>
          <w:sz w:val="24"/>
          <w:szCs w:val="24"/>
        </w:rPr>
        <w:t>Promover el emprendimiento escolar y comunitario, incentivando la creatividad y la gestión responsable de los recursos disponibles.</w:t>
      </w:r>
    </w:p>
    <w:p w14:paraId="6E69C5BE" w14:textId="77777777" w:rsidR="008127CD" w:rsidRPr="008127CD" w:rsidRDefault="008127CD" w:rsidP="008127CD">
      <w:pPr>
        <w:numPr>
          <w:ilvl w:val="0"/>
          <w:numId w:val="18"/>
        </w:numPr>
        <w:jc w:val="both"/>
        <w:rPr>
          <w:spacing w:val="-2"/>
          <w:sz w:val="24"/>
          <w:szCs w:val="24"/>
        </w:rPr>
      </w:pPr>
      <w:r w:rsidRPr="008127CD">
        <w:rPr>
          <w:spacing w:val="-2"/>
          <w:sz w:val="24"/>
          <w:szCs w:val="24"/>
        </w:rPr>
        <w:t>Fortalecer valores éticos y sociales como la honestidad, la responsabilidad y la solidaridad en la administración de los bienes personales y colectivos.</w:t>
      </w:r>
    </w:p>
    <w:p w14:paraId="6AD3FB50" w14:textId="77777777" w:rsidR="008127CD" w:rsidRPr="008127CD" w:rsidRDefault="008127CD" w:rsidP="008127CD">
      <w:pPr>
        <w:numPr>
          <w:ilvl w:val="0"/>
          <w:numId w:val="18"/>
        </w:numPr>
        <w:jc w:val="both"/>
        <w:rPr>
          <w:spacing w:val="-2"/>
          <w:sz w:val="24"/>
          <w:szCs w:val="24"/>
        </w:rPr>
      </w:pPr>
      <w:r w:rsidRPr="008127CD">
        <w:rPr>
          <w:spacing w:val="-2"/>
          <w:sz w:val="24"/>
          <w:szCs w:val="24"/>
        </w:rPr>
        <w:t>Relacionar la educación financiera con el contexto rural, reconociendo la importancia del trabajo, la producción y la sostenibilidad en la economía local.</w:t>
      </w:r>
    </w:p>
    <w:p w14:paraId="615D1E7A" w14:textId="49C5106B" w:rsidR="008127CD" w:rsidRDefault="008127CD" w:rsidP="008127CD">
      <w:pPr>
        <w:numPr>
          <w:ilvl w:val="0"/>
          <w:numId w:val="18"/>
        </w:numPr>
        <w:jc w:val="both"/>
        <w:rPr>
          <w:spacing w:val="-2"/>
          <w:sz w:val="24"/>
          <w:szCs w:val="24"/>
        </w:rPr>
      </w:pPr>
      <w:r w:rsidRPr="008127CD">
        <w:rPr>
          <w:spacing w:val="-2"/>
          <w:sz w:val="24"/>
          <w:szCs w:val="24"/>
        </w:rPr>
        <w:t>Involucrar a la familia y la comunidad educativa en la construcción de una cultura económica basada en la cooperación, el esfuerzo y la autosuficiencia.</w:t>
      </w:r>
    </w:p>
    <w:p w14:paraId="2813BE07" w14:textId="77777777" w:rsidR="00E46815" w:rsidRPr="008127CD" w:rsidRDefault="00E46815" w:rsidP="00E46815">
      <w:pPr>
        <w:ind w:left="720"/>
        <w:jc w:val="both"/>
        <w:rPr>
          <w:spacing w:val="-2"/>
          <w:sz w:val="24"/>
          <w:szCs w:val="24"/>
        </w:rPr>
      </w:pPr>
    </w:p>
    <w:p w14:paraId="2B15520B" w14:textId="77777777" w:rsidR="000428F2" w:rsidRPr="00D03854" w:rsidRDefault="000428F2" w:rsidP="00E46815">
      <w:pPr>
        <w:rPr>
          <w:b/>
          <w:bCs/>
          <w:sz w:val="32"/>
          <w:szCs w:val="32"/>
        </w:rPr>
      </w:pPr>
      <w:r w:rsidRPr="00D03854">
        <w:rPr>
          <w:b/>
          <w:bCs/>
          <w:sz w:val="32"/>
          <w:szCs w:val="32"/>
        </w:rPr>
        <w:t>MARCO CONCEPTUAL</w:t>
      </w:r>
    </w:p>
    <w:p w14:paraId="5C0ABC63" w14:textId="2ACF14A8" w:rsidR="003D470B" w:rsidRDefault="003D470B" w:rsidP="003D470B">
      <w:pPr>
        <w:jc w:val="both"/>
        <w:rPr>
          <w:spacing w:val="-2"/>
          <w:sz w:val="24"/>
          <w:szCs w:val="24"/>
        </w:rPr>
      </w:pPr>
    </w:p>
    <w:p w14:paraId="6137CA2D" w14:textId="77777777" w:rsidR="000428F2" w:rsidRPr="000428F2" w:rsidRDefault="000428F2" w:rsidP="0087162A">
      <w:pPr>
        <w:spacing w:before="100" w:beforeAutospacing="1" w:after="100" w:afterAutospacing="1" w:line="240" w:lineRule="auto"/>
        <w:jc w:val="both"/>
        <w:rPr>
          <w:rFonts w:eastAsia="Times New Roman" w:cstheme="minorHAnsi"/>
          <w:sz w:val="24"/>
          <w:szCs w:val="24"/>
          <w:lang w:eastAsia="es-CO"/>
        </w:rPr>
      </w:pPr>
      <w:r w:rsidRPr="000428F2">
        <w:rPr>
          <w:rFonts w:eastAsia="Times New Roman" w:cstheme="minorHAnsi"/>
          <w:sz w:val="24"/>
          <w:szCs w:val="24"/>
          <w:lang w:eastAsia="es-CO"/>
        </w:rPr>
        <w:t>La educación económica y financiera es un proceso formativo que busca desarrollar en los estudiantes los conocimientos, habilidades y actitudes necesarias para comprender y gestionar de manera responsable los recursos disponibles en su entorno. Su propósito es fortalecer la capacidad de tomar decisiones informadas, fomentar el ahorro, promover el emprendimiento y contribuir al bienestar individual y colectivo.</w:t>
      </w:r>
    </w:p>
    <w:p w14:paraId="34541CBB" w14:textId="77777777" w:rsidR="000428F2" w:rsidRPr="000428F2" w:rsidRDefault="000428F2" w:rsidP="0087162A">
      <w:pPr>
        <w:spacing w:before="100" w:beforeAutospacing="1" w:after="100" w:afterAutospacing="1" w:line="240" w:lineRule="auto"/>
        <w:jc w:val="both"/>
        <w:rPr>
          <w:rFonts w:eastAsia="Times New Roman" w:cstheme="minorHAnsi"/>
          <w:sz w:val="24"/>
          <w:szCs w:val="24"/>
          <w:lang w:eastAsia="es-CO"/>
        </w:rPr>
      </w:pPr>
      <w:r w:rsidRPr="000428F2">
        <w:rPr>
          <w:rFonts w:eastAsia="Times New Roman" w:cstheme="minorHAnsi"/>
          <w:sz w:val="24"/>
          <w:szCs w:val="24"/>
          <w:lang w:eastAsia="es-CO"/>
        </w:rPr>
        <w:t>La educación económica se refiere al conocimiento y comprensión de cómo se producen, distribuyen y consumen los bienes y servicios, reconociendo el valor del trabajo, la productividad y la planificación en la satisfacción de las necesidades humanas. Por su parte, la educación financiera enseña a los estudiantes a administrar el dinero con responsabilidad, establecer prioridades, elaborar presupuestos y proyectar metas de corto y largo plazo.</w:t>
      </w:r>
    </w:p>
    <w:p w14:paraId="19DEF97E" w14:textId="77777777" w:rsidR="000428F2" w:rsidRPr="000428F2" w:rsidRDefault="000428F2" w:rsidP="0087162A">
      <w:pPr>
        <w:spacing w:before="100" w:beforeAutospacing="1" w:after="100" w:afterAutospacing="1" w:line="240" w:lineRule="auto"/>
        <w:jc w:val="both"/>
        <w:rPr>
          <w:rFonts w:eastAsia="Times New Roman" w:cstheme="minorHAnsi"/>
          <w:sz w:val="24"/>
          <w:szCs w:val="24"/>
          <w:lang w:eastAsia="es-CO"/>
        </w:rPr>
      </w:pPr>
      <w:r w:rsidRPr="000428F2">
        <w:rPr>
          <w:rFonts w:eastAsia="Times New Roman" w:cstheme="minorHAnsi"/>
          <w:sz w:val="24"/>
          <w:szCs w:val="24"/>
          <w:lang w:eastAsia="es-CO"/>
        </w:rPr>
        <w:t xml:space="preserve">En el contexto de las instituciones educativas rurales, este componente adquiere un valor especial, ya que busca conectar el aprendizaje con la realidad económica del campo. Los estudiantes aprenden a valorar el esfuerzo del trabajo agrícola, la producción local y la </w:t>
      </w:r>
      <w:r w:rsidRPr="000428F2">
        <w:rPr>
          <w:rFonts w:eastAsia="Times New Roman" w:cstheme="minorHAnsi"/>
          <w:sz w:val="24"/>
          <w:szCs w:val="24"/>
          <w:lang w:eastAsia="es-CO"/>
        </w:rPr>
        <w:lastRenderedPageBreak/>
        <w:t>importancia del ahorro y la inversión como medios para mejorar la calidad de vida familiar y comunitaria.</w:t>
      </w:r>
    </w:p>
    <w:p w14:paraId="2C6E5A31" w14:textId="77777777" w:rsidR="00E46815" w:rsidRDefault="000428F2" w:rsidP="00E46815">
      <w:pPr>
        <w:spacing w:before="100" w:beforeAutospacing="1" w:after="100" w:afterAutospacing="1" w:line="240" w:lineRule="auto"/>
        <w:jc w:val="both"/>
        <w:rPr>
          <w:rFonts w:eastAsia="Times New Roman" w:cstheme="minorHAnsi"/>
          <w:sz w:val="24"/>
          <w:szCs w:val="24"/>
          <w:lang w:eastAsia="es-CO"/>
        </w:rPr>
      </w:pPr>
      <w:r w:rsidRPr="000428F2">
        <w:rPr>
          <w:rFonts w:eastAsia="Times New Roman" w:cstheme="minorHAnsi"/>
          <w:sz w:val="24"/>
          <w:szCs w:val="24"/>
          <w:lang w:eastAsia="es-CO"/>
        </w:rPr>
        <w:t xml:space="preserve">Desde una perspectiva pedagógica, este proyecto contribuye al desarrollo de las competencias del </w:t>
      </w:r>
      <w:r w:rsidRPr="000428F2">
        <w:rPr>
          <w:rFonts w:eastAsia="Times New Roman" w:cstheme="minorHAnsi"/>
          <w:b/>
          <w:bCs/>
          <w:sz w:val="24"/>
          <w:szCs w:val="24"/>
          <w:lang w:eastAsia="es-CO"/>
        </w:rPr>
        <w:t xml:space="preserve">SER, SABER y SABER HACER, </w:t>
      </w:r>
      <w:r w:rsidRPr="000428F2">
        <w:rPr>
          <w:rFonts w:eastAsia="Times New Roman" w:cstheme="minorHAnsi"/>
          <w:sz w:val="24"/>
          <w:szCs w:val="24"/>
          <w:lang w:eastAsia="es-CO"/>
        </w:rPr>
        <w:t>fortaleciendo la autonomía, la responsabilidad y la visión emprendedora. Así, la educación económica y financiera no solo enseña a manejar recursos, sino que forma ciudadanos conscientes, críticos y solidarios, capaces de contribuir al desarrollo sostenible y al progreso de su comunidad.</w:t>
      </w:r>
    </w:p>
    <w:p w14:paraId="19AE7B2B" w14:textId="0D345A06" w:rsidR="00E46815" w:rsidRPr="00E46815" w:rsidRDefault="00E46815" w:rsidP="00E46815">
      <w:pPr>
        <w:spacing w:before="100" w:beforeAutospacing="1" w:after="100" w:afterAutospacing="1" w:line="240" w:lineRule="auto"/>
        <w:jc w:val="both"/>
        <w:rPr>
          <w:rFonts w:eastAsia="Times New Roman" w:cstheme="minorHAnsi"/>
          <w:sz w:val="32"/>
          <w:szCs w:val="32"/>
          <w:lang w:eastAsia="es-CO"/>
        </w:rPr>
      </w:pPr>
      <w:r w:rsidRPr="00E46815">
        <w:rPr>
          <w:rFonts w:eastAsia="Times New Roman" w:cstheme="minorHAnsi"/>
          <w:b/>
          <w:bCs/>
          <w:sz w:val="32"/>
          <w:szCs w:val="32"/>
          <w:lang w:eastAsia="es-CO"/>
        </w:rPr>
        <w:t>Marco Teórico</w:t>
      </w:r>
    </w:p>
    <w:p w14:paraId="55B7ED1F" w14:textId="77777777" w:rsidR="00E46815" w:rsidRPr="00E46815" w:rsidRDefault="00E46815" w:rsidP="00E46815">
      <w:pPr>
        <w:spacing w:before="100" w:beforeAutospacing="1" w:after="100" w:afterAutospacing="1" w:line="240" w:lineRule="auto"/>
        <w:jc w:val="both"/>
        <w:rPr>
          <w:rFonts w:eastAsia="Times New Roman" w:cstheme="minorHAnsi"/>
          <w:sz w:val="24"/>
          <w:szCs w:val="24"/>
          <w:lang w:eastAsia="es-CO"/>
        </w:rPr>
      </w:pPr>
      <w:r w:rsidRPr="00E46815">
        <w:rPr>
          <w:rFonts w:eastAsia="Times New Roman" w:cstheme="minorHAnsi"/>
          <w:sz w:val="24"/>
          <w:szCs w:val="24"/>
          <w:lang w:eastAsia="es-CO"/>
        </w:rPr>
        <w:t>La educación económica y financiera se ha convertido en un eje fundamental dentro del proceso educativo, al promover en los estudiantes la comprensión del entorno económico, la toma de decisiones responsables y el manejo adecuado de los recursos disponibles. De acuerdo con los lineamientos del Ministerio de Educación Nacional (MEN), este enfoque busca que los niños y jóvenes adquieran competencias que les permitan desenvolverse de manera activa, crítica y consciente en la sociedad actual.</w:t>
      </w:r>
    </w:p>
    <w:p w14:paraId="0C10A990" w14:textId="77777777" w:rsidR="00E46815" w:rsidRPr="00E46815" w:rsidRDefault="00E46815" w:rsidP="00E46815">
      <w:pPr>
        <w:spacing w:before="100" w:beforeAutospacing="1" w:after="100" w:afterAutospacing="1" w:line="240" w:lineRule="auto"/>
        <w:jc w:val="both"/>
        <w:rPr>
          <w:rFonts w:eastAsia="Times New Roman" w:cstheme="minorHAnsi"/>
          <w:sz w:val="24"/>
          <w:szCs w:val="24"/>
          <w:lang w:eastAsia="es-CO"/>
        </w:rPr>
      </w:pPr>
      <w:r w:rsidRPr="00E46815">
        <w:rPr>
          <w:rFonts w:eastAsia="Times New Roman" w:cstheme="minorHAnsi"/>
          <w:sz w:val="24"/>
          <w:szCs w:val="24"/>
          <w:lang w:eastAsia="es-CO"/>
        </w:rPr>
        <w:t>El modelo educativo colombiano, enmarcado en la Ley General de Educación (Ley 115 de 1994), promueve la formación integral, incluyendo dentro de sus fines el desarrollo de una cultura del trabajo, el emprendimiento y la capacidad de generar alternativas económicas sostenibles. En este sentido, la educación económica y financiera no solo se centra en los aspectos monetarios, sino también en el fortalecimiento de valores como la responsabilidad, la honestidad y la solidaridad en el uso de los recursos.</w:t>
      </w:r>
    </w:p>
    <w:p w14:paraId="7645B0FB" w14:textId="77777777" w:rsidR="00E46815" w:rsidRPr="00E46815" w:rsidRDefault="00E46815" w:rsidP="00E46815">
      <w:pPr>
        <w:spacing w:before="100" w:beforeAutospacing="1" w:after="100" w:afterAutospacing="1" w:line="240" w:lineRule="auto"/>
        <w:jc w:val="both"/>
        <w:rPr>
          <w:rFonts w:eastAsia="Times New Roman" w:cstheme="minorHAnsi"/>
          <w:sz w:val="24"/>
          <w:szCs w:val="24"/>
          <w:lang w:eastAsia="es-CO"/>
        </w:rPr>
      </w:pPr>
      <w:r w:rsidRPr="00E46815">
        <w:rPr>
          <w:rFonts w:eastAsia="Times New Roman" w:cstheme="minorHAnsi"/>
          <w:sz w:val="24"/>
          <w:szCs w:val="24"/>
          <w:lang w:eastAsia="es-CO"/>
        </w:rPr>
        <w:t>Diversos organismos internacionales como la OCDE y el Banco de la República resaltan la importancia de la educación financiera desde edades tempranas, reconociendo que formar ciudadanos con hábitos de ahorro, planeación y consumo responsable contribuye al desarrollo económico y social del país.</w:t>
      </w:r>
    </w:p>
    <w:p w14:paraId="6AA38BCF" w14:textId="77777777" w:rsidR="00E46815" w:rsidRPr="00E46815" w:rsidRDefault="00E46815" w:rsidP="00E46815">
      <w:pPr>
        <w:spacing w:before="100" w:beforeAutospacing="1" w:after="100" w:afterAutospacing="1" w:line="240" w:lineRule="auto"/>
        <w:jc w:val="both"/>
        <w:rPr>
          <w:rFonts w:eastAsia="Times New Roman" w:cstheme="minorHAnsi"/>
          <w:sz w:val="24"/>
          <w:szCs w:val="24"/>
          <w:lang w:eastAsia="es-CO"/>
        </w:rPr>
      </w:pPr>
      <w:r w:rsidRPr="00E46815">
        <w:rPr>
          <w:rFonts w:eastAsia="Times New Roman" w:cstheme="minorHAnsi"/>
          <w:sz w:val="24"/>
          <w:szCs w:val="24"/>
          <w:lang w:eastAsia="es-CO"/>
        </w:rPr>
        <w:t>En el contexto rural, la aplicación de este proyecto tiene una relevancia especial, ya que busca vincular la educación con la realidad productiva del entorno. A través de actividades pedagógicas, proyectos productivos escolares y ejercicios prácticos de administración y emprendimiento, los estudiantes pueden comprender el valor del trabajo agrícola, el manejo eficiente de los recursos naturales y la importancia del ahorro y la inversión en su vida cotidiana.</w:t>
      </w:r>
    </w:p>
    <w:p w14:paraId="1F378381" w14:textId="13820314" w:rsidR="00E46815" w:rsidRPr="00E46815" w:rsidRDefault="00E46815" w:rsidP="00E46815">
      <w:pPr>
        <w:spacing w:before="100" w:beforeAutospacing="1" w:after="100" w:afterAutospacing="1" w:line="240" w:lineRule="auto"/>
        <w:jc w:val="both"/>
        <w:rPr>
          <w:rFonts w:eastAsia="Times New Roman" w:cstheme="minorHAnsi"/>
          <w:sz w:val="24"/>
          <w:szCs w:val="24"/>
          <w:lang w:eastAsia="es-CO"/>
        </w:rPr>
      </w:pPr>
      <w:r w:rsidRPr="00E46815">
        <w:rPr>
          <w:rFonts w:eastAsia="Times New Roman" w:cstheme="minorHAnsi"/>
          <w:sz w:val="24"/>
          <w:szCs w:val="24"/>
          <w:lang w:eastAsia="es-CO"/>
        </w:rPr>
        <w:t xml:space="preserve">De esta manera, el proyecto de Educación Económica y Financiera en la </w:t>
      </w:r>
      <w:r w:rsidRPr="00E46815">
        <w:rPr>
          <w:rFonts w:eastAsia="Times New Roman" w:cstheme="minorHAnsi"/>
          <w:b/>
          <w:bCs/>
          <w:sz w:val="24"/>
          <w:szCs w:val="24"/>
          <w:lang w:eastAsia="es-CO"/>
        </w:rPr>
        <w:t>IER</w:t>
      </w:r>
      <w:r w:rsidR="006B1BD0" w:rsidRPr="006B1BD0">
        <w:rPr>
          <w:rFonts w:eastAsia="Times New Roman" w:cstheme="minorHAnsi"/>
          <w:b/>
          <w:bCs/>
          <w:sz w:val="24"/>
          <w:szCs w:val="24"/>
          <w:lang w:eastAsia="es-CO"/>
        </w:rPr>
        <w:t xml:space="preserve"> León XIII</w:t>
      </w:r>
      <w:r w:rsidR="006B1BD0">
        <w:rPr>
          <w:rFonts w:eastAsia="Times New Roman" w:cstheme="minorHAnsi"/>
          <w:sz w:val="24"/>
          <w:szCs w:val="24"/>
          <w:lang w:eastAsia="es-CO"/>
        </w:rPr>
        <w:t>,</w:t>
      </w:r>
      <w:r w:rsidRPr="00E46815">
        <w:rPr>
          <w:rFonts w:eastAsia="Times New Roman" w:cstheme="minorHAnsi"/>
          <w:sz w:val="24"/>
          <w:szCs w:val="24"/>
          <w:lang w:eastAsia="es-CO"/>
        </w:rPr>
        <w:t xml:space="preserve"> se convierte en una estrategia de formación para la vida, orientada a fomentar el pensamiento </w:t>
      </w:r>
      <w:r w:rsidRPr="00E46815">
        <w:rPr>
          <w:rFonts w:eastAsia="Times New Roman" w:cstheme="minorHAnsi"/>
          <w:sz w:val="24"/>
          <w:szCs w:val="24"/>
          <w:lang w:eastAsia="es-CO"/>
        </w:rPr>
        <w:lastRenderedPageBreak/>
        <w:t>crítico, la autonomía y la proyección hacia un futuro más próspero, equitativo y sostenible para las familias rurales.</w:t>
      </w:r>
    </w:p>
    <w:p w14:paraId="28CDE2DE" w14:textId="0F9FD51C" w:rsidR="005C149C" w:rsidRDefault="005C149C" w:rsidP="005C149C">
      <w:pPr>
        <w:jc w:val="both"/>
        <w:rPr>
          <w:sz w:val="24"/>
          <w:szCs w:val="24"/>
        </w:rPr>
      </w:pPr>
    </w:p>
    <w:p w14:paraId="4C89182D" w14:textId="099CE681" w:rsidR="0099208E" w:rsidRPr="00D03854" w:rsidRDefault="00D03854" w:rsidP="00AA30F2">
      <w:pPr>
        <w:pStyle w:val="Ttulo3"/>
        <w:jc w:val="both"/>
        <w:rPr>
          <w:rFonts w:asciiTheme="minorHAnsi" w:hAnsiTheme="minorHAnsi" w:cstheme="minorHAnsi"/>
          <w:sz w:val="32"/>
          <w:szCs w:val="32"/>
        </w:rPr>
      </w:pPr>
      <w:r w:rsidRPr="00D03854">
        <w:rPr>
          <w:rStyle w:val="Textoennegrita"/>
          <w:rFonts w:asciiTheme="minorHAnsi" w:hAnsiTheme="minorHAnsi" w:cstheme="minorHAnsi"/>
          <w:b/>
          <w:bCs/>
          <w:sz w:val="32"/>
          <w:szCs w:val="32"/>
        </w:rPr>
        <w:t xml:space="preserve">MARCO LEGAL </w:t>
      </w:r>
    </w:p>
    <w:p w14:paraId="42715249" w14:textId="77777777" w:rsidR="0099208E" w:rsidRPr="0099208E" w:rsidRDefault="0099208E" w:rsidP="00AA30F2">
      <w:pPr>
        <w:pStyle w:val="NormalWeb"/>
        <w:jc w:val="both"/>
        <w:rPr>
          <w:rFonts w:asciiTheme="minorHAnsi" w:hAnsiTheme="minorHAnsi" w:cstheme="minorHAnsi"/>
        </w:rPr>
      </w:pPr>
      <w:r w:rsidRPr="0099208E">
        <w:rPr>
          <w:rFonts w:asciiTheme="minorHAnsi" w:hAnsiTheme="minorHAnsi" w:cstheme="minorHAnsi"/>
        </w:rPr>
        <w:t xml:space="preserve">El proyecto de </w:t>
      </w:r>
      <w:r w:rsidRPr="0099208E">
        <w:rPr>
          <w:rStyle w:val="Textoennegrita"/>
          <w:rFonts w:asciiTheme="minorHAnsi" w:hAnsiTheme="minorHAnsi" w:cstheme="minorHAnsi"/>
        </w:rPr>
        <w:t>Educación Económica y Financiera</w:t>
      </w:r>
      <w:r w:rsidRPr="0099208E">
        <w:rPr>
          <w:rFonts w:asciiTheme="minorHAnsi" w:hAnsiTheme="minorHAnsi" w:cstheme="minorHAnsi"/>
        </w:rPr>
        <w:t xml:space="preserve"> se fundamenta en el marco normativo nacional que orienta la formación integral de los estudiantes, promoviendo competencias para la vida, la participación ciudadana y el desarrollo sostenible.</w:t>
      </w:r>
    </w:p>
    <w:p w14:paraId="7C83877F" w14:textId="49801178" w:rsidR="0099208E" w:rsidRPr="0099208E" w:rsidRDefault="0099208E" w:rsidP="00AA30F2">
      <w:pPr>
        <w:pStyle w:val="NormalWeb"/>
        <w:jc w:val="both"/>
        <w:rPr>
          <w:rFonts w:asciiTheme="minorHAnsi" w:hAnsiTheme="minorHAnsi" w:cstheme="minorHAnsi"/>
        </w:rPr>
      </w:pPr>
      <w:r w:rsidRPr="0099208E">
        <w:rPr>
          <w:rFonts w:asciiTheme="minorHAnsi" w:hAnsiTheme="minorHAnsi" w:cstheme="minorHAnsi"/>
        </w:rPr>
        <w:t>A continuación, se destacan las principales normas y políticas que sustentan su implementación:</w:t>
      </w:r>
    </w:p>
    <w:p w14:paraId="5CF21237" w14:textId="6D61A478" w:rsidR="0099208E" w:rsidRPr="0099208E" w:rsidRDefault="0099208E" w:rsidP="0099208E">
      <w:pPr>
        <w:pStyle w:val="NormalWeb"/>
        <w:rPr>
          <w:rFonts w:asciiTheme="minorHAnsi" w:hAnsiTheme="minorHAnsi" w:cstheme="minorHAnsi"/>
        </w:rPr>
      </w:pPr>
      <w:r w:rsidRPr="0099208E">
        <w:rPr>
          <w:rStyle w:val="Textoennegrita"/>
          <w:rFonts w:asciiTheme="minorHAnsi" w:hAnsiTheme="minorHAnsi" w:cstheme="minorHAnsi"/>
        </w:rPr>
        <w:t xml:space="preserve"> Constitución Política de Colombia (1991)</w:t>
      </w:r>
    </w:p>
    <w:p w14:paraId="4DB1A437" w14:textId="77777777" w:rsidR="0099208E" w:rsidRPr="0099208E" w:rsidRDefault="0099208E" w:rsidP="00AA30F2">
      <w:pPr>
        <w:pStyle w:val="NormalWeb"/>
        <w:numPr>
          <w:ilvl w:val="0"/>
          <w:numId w:val="19"/>
        </w:numPr>
        <w:jc w:val="both"/>
        <w:rPr>
          <w:rFonts w:asciiTheme="minorHAnsi" w:hAnsiTheme="minorHAnsi" w:cstheme="minorHAnsi"/>
        </w:rPr>
      </w:pPr>
      <w:r w:rsidRPr="0099208E">
        <w:rPr>
          <w:rStyle w:val="Textoennegrita"/>
          <w:rFonts w:asciiTheme="minorHAnsi" w:hAnsiTheme="minorHAnsi" w:cstheme="minorHAnsi"/>
        </w:rPr>
        <w:t>Artículo 67:</w:t>
      </w:r>
      <w:r w:rsidRPr="0099208E">
        <w:rPr>
          <w:rFonts w:asciiTheme="minorHAnsi" w:hAnsiTheme="minorHAnsi" w:cstheme="minorHAnsi"/>
        </w:rPr>
        <w:t xml:space="preserve"> Reconoce la educación como un derecho fundamental y un servicio público que busca el acceso al conocimiento, la ciencia, la técnica y los demás bienes y valores de la cultura.</w:t>
      </w:r>
    </w:p>
    <w:p w14:paraId="193FE143" w14:textId="68BB9E13" w:rsidR="0099208E" w:rsidRPr="006B1BD0" w:rsidRDefault="0099208E" w:rsidP="00AA30F2">
      <w:pPr>
        <w:pStyle w:val="NormalWeb"/>
        <w:numPr>
          <w:ilvl w:val="0"/>
          <w:numId w:val="19"/>
        </w:numPr>
        <w:jc w:val="both"/>
        <w:rPr>
          <w:rFonts w:asciiTheme="minorHAnsi" w:hAnsiTheme="minorHAnsi" w:cstheme="minorHAnsi"/>
        </w:rPr>
      </w:pPr>
      <w:r w:rsidRPr="0099208E">
        <w:rPr>
          <w:rStyle w:val="Textoennegrita"/>
          <w:rFonts w:asciiTheme="minorHAnsi" w:hAnsiTheme="minorHAnsi" w:cstheme="minorHAnsi"/>
        </w:rPr>
        <w:t>Artículo 333:</w:t>
      </w:r>
      <w:r w:rsidRPr="0099208E">
        <w:rPr>
          <w:rFonts w:asciiTheme="minorHAnsi" w:hAnsiTheme="minorHAnsi" w:cstheme="minorHAnsi"/>
        </w:rPr>
        <w:t xml:space="preserve"> Promueve la libertad económica y el deber del Estado de fortalecer las condiciones que garanticen un desarrollo equitativo y sostenible.</w:t>
      </w:r>
    </w:p>
    <w:p w14:paraId="42B17B31" w14:textId="1AED5F7E" w:rsidR="0099208E" w:rsidRPr="0099208E" w:rsidRDefault="0099208E" w:rsidP="0099208E">
      <w:pPr>
        <w:pStyle w:val="NormalWeb"/>
        <w:rPr>
          <w:rFonts w:asciiTheme="minorHAnsi" w:hAnsiTheme="minorHAnsi" w:cstheme="minorHAnsi"/>
        </w:rPr>
      </w:pPr>
      <w:r w:rsidRPr="0099208E">
        <w:rPr>
          <w:rStyle w:val="Textoennegrita"/>
          <w:rFonts w:asciiTheme="minorHAnsi" w:hAnsiTheme="minorHAnsi" w:cstheme="minorHAnsi"/>
        </w:rPr>
        <w:t xml:space="preserve"> Ley General de Educación – Ley 115 de 1994</w:t>
      </w:r>
    </w:p>
    <w:p w14:paraId="2DCFD4F4" w14:textId="77777777" w:rsidR="0099208E" w:rsidRPr="0099208E" w:rsidRDefault="0099208E" w:rsidP="00AA30F2">
      <w:pPr>
        <w:pStyle w:val="NormalWeb"/>
        <w:numPr>
          <w:ilvl w:val="0"/>
          <w:numId w:val="20"/>
        </w:numPr>
        <w:jc w:val="both"/>
        <w:rPr>
          <w:rFonts w:asciiTheme="minorHAnsi" w:hAnsiTheme="minorHAnsi" w:cstheme="minorHAnsi"/>
        </w:rPr>
      </w:pPr>
      <w:r w:rsidRPr="0099208E">
        <w:rPr>
          <w:rFonts w:asciiTheme="minorHAnsi" w:hAnsiTheme="minorHAnsi" w:cstheme="minorHAnsi"/>
        </w:rPr>
        <w:t>Establece que la educación debe formar ciudadanos con sentido crítico, autónomo, responsables en el manejo de los recursos y comprometidos con el desarrollo económico y social del país.</w:t>
      </w:r>
    </w:p>
    <w:p w14:paraId="62587AB2" w14:textId="3705B079" w:rsidR="0099208E" w:rsidRPr="006B1BD0" w:rsidRDefault="0099208E" w:rsidP="00AA30F2">
      <w:pPr>
        <w:pStyle w:val="NormalWeb"/>
        <w:numPr>
          <w:ilvl w:val="0"/>
          <w:numId w:val="20"/>
        </w:numPr>
        <w:jc w:val="both"/>
        <w:rPr>
          <w:rFonts w:asciiTheme="minorHAnsi" w:hAnsiTheme="minorHAnsi" w:cstheme="minorHAnsi"/>
        </w:rPr>
      </w:pPr>
      <w:r w:rsidRPr="0099208E">
        <w:rPr>
          <w:rStyle w:val="Textoennegrita"/>
          <w:rFonts w:asciiTheme="minorHAnsi" w:hAnsiTheme="minorHAnsi" w:cstheme="minorHAnsi"/>
        </w:rPr>
        <w:t>Artículos 5 y 13:</w:t>
      </w:r>
      <w:r w:rsidRPr="0099208E">
        <w:rPr>
          <w:rFonts w:asciiTheme="minorHAnsi" w:hAnsiTheme="minorHAnsi" w:cstheme="minorHAnsi"/>
        </w:rPr>
        <w:t xml:space="preserve"> Señalan que uno de los fines de la educación es la formación para la participación activa en la vida económica, social y política de la Nación.</w:t>
      </w:r>
    </w:p>
    <w:p w14:paraId="7767DF2B" w14:textId="044E5CE7" w:rsidR="0099208E" w:rsidRPr="0099208E" w:rsidRDefault="0099208E" w:rsidP="0099208E">
      <w:pPr>
        <w:pStyle w:val="NormalWeb"/>
        <w:rPr>
          <w:rFonts w:asciiTheme="minorHAnsi" w:hAnsiTheme="minorHAnsi" w:cstheme="minorHAnsi"/>
        </w:rPr>
      </w:pPr>
      <w:r w:rsidRPr="0099208E">
        <w:rPr>
          <w:rStyle w:val="Textoennegrita"/>
          <w:rFonts w:asciiTheme="minorHAnsi" w:hAnsiTheme="minorHAnsi" w:cstheme="minorHAnsi"/>
        </w:rPr>
        <w:t>Decreto 1860 de 1994</w:t>
      </w:r>
    </w:p>
    <w:p w14:paraId="66E97306" w14:textId="704FEB32" w:rsidR="0099208E" w:rsidRDefault="0099208E" w:rsidP="00AA30F2">
      <w:pPr>
        <w:pStyle w:val="NormalWeb"/>
        <w:numPr>
          <w:ilvl w:val="0"/>
          <w:numId w:val="21"/>
        </w:numPr>
        <w:jc w:val="both"/>
        <w:rPr>
          <w:rFonts w:asciiTheme="minorHAnsi" w:hAnsiTheme="minorHAnsi" w:cstheme="minorHAnsi"/>
        </w:rPr>
      </w:pPr>
      <w:r w:rsidRPr="0099208E">
        <w:rPr>
          <w:rFonts w:asciiTheme="minorHAnsi" w:hAnsiTheme="minorHAnsi" w:cstheme="minorHAnsi"/>
        </w:rPr>
        <w:t>Regula la organización del currículo escolar e impulsa la integración de proyectos pedagógicos transversales, entre ellos la educación económica y financiera, que fortalecen las competencias ciudadanas y laborales.</w:t>
      </w:r>
    </w:p>
    <w:p w14:paraId="7CAAFD11" w14:textId="77777777" w:rsidR="006B1BD0" w:rsidRPr="0099208E" w:rsidRDefault="006B1BD0" w:rsidP="006B1BD0">
      <w:pPr>
        <w:pStyle w:val="NormalWeb"/>
        <w:rPr>
          <w:rFonts w:asciiTheme="minorHAnsi" w:hAnsiTheme="minorHAnsi" w:cstheme="minorHAnsi"/>
        </w:rPr>
      </w:pPr>
      <w:r w:rsidRPr="0099208E">
        <w:rPr>
          <w:rStyle w:val="Textoennegrita"/>
          <w:rFonts w:asciiTheme="minorHAnsi" w:hAnsiTheme="minorHAnsi" w:cstheme="minorHAnsi"/>
        </w:rPr>
        <w:t>Ley 1328 de 2009 – Régimen de Protección al Consumidor Financiero</w:t>
      </w:r>
    </w:p>
    <w:p w14:paraId="46BB74B4" w14:textId="77777777" w:rsidR="006B1BD0" w:rsidRPr="0099208E" w:rsidRDefault="006B1BD0" w:rsidP="006B1BD0">
      <w:pPr>
        <w:pStyle w:val="NormalWeb"/>
        <w:numPr>
          <w:ilvl w:val="0"/>
          <w:numId w:val="22"/>
        </w:numPr>
        <w:rPr>
          <w:rFonts w:asciiTheme="minorHAnsi" w:hAnsiTheme="minorHAnsi" w:cstheme="minorHAnsi"/>
        </w:rPr>
      </w:pPr>
      <w:r w:rsidRPr="0099208E">
        <w:rPr>
          <w:rFonts w:asciiTheme="minorHAnsi" w:hAnsiTheme="minorHAnsi" w:cstheme="minorHAnsi"/>
        </w:rPr>
        <w:lastRenderedPageBreak/>
        <w:t xml:space="preserve">Establece la obligación del Estado de promover programas de </w:t>
      </w:r>
      <w:r w:rsidRPr="0099208E">
        <w:rPr>
          <w:rStyle w:val="Textoennegrita"/>
          <w:rFonts w:asciiTheme="minorHAnsi" w:hAnsiTheme="minorHAnsi" w:cstheme="minorHAnsi"/>
        </w:rPr>
        <w:t>educación financiera</w:t>
      </w:r>
      <w:r w:rsidRPr="0099208E">
        <w:rPr>
          <w:rFonts w:asciiTheme="minorHAnsi" w:hAnsiTheme="minorHAnsi" w:cstheme="minorHAnsi"/>
        </w:rPr>
        <w:t xml:space="preserve"> dirigidos a la ciudadanía, con el fin de fomentar la comprensión y el uso responsable de los productos y servicios financieros.</w:t>
      </w:r>
    </w:p>
    <w:p w14:paraId="44FEC3D1" w14:textId="77777777" w:rsidR="006B1BD0" w:rsidRDefault="006B1BD0" w:rsidP="006B1BD0">
      <w:pPr>
        <w:pStyle w:val="NormalWeb"/>
        <w:ind w:left="720"/>
        <w:rPr>
          <w:rFonts w:asciiTheme="minorHAnsi" w:hAnsiTheme="minorHAnsi" w:cstheme="minorHAnsi"/>
        </w:rPr>
      </w:pPr>
    </w:p>
    <w:p w14:paraId="5CBDCF74" w14:textId="77777777" w:rsidR="006B1BD0" w:rsidRDefault="006B1BD0" w:rsidP="006B1BD0">
      <w:pPr>
        <w:pStyle w:val="NormalWeb"/>
        <w:rPr>
          <w:rFonts w:asciiTheme="minorHAnsi" w:hAnsiTheme="minorHAnsi" w:cstheme="minorHAnsi"/>
        </w:rPr>
      </w:pPr>
    </w:p>
    <w:p w14:paraId="24EE9781" w14:textId="2257DF2E" w:rsidR="0099208E" w:rsidRPr="006B1BD0" w:rsidRDefault="006B1BD0" w:rsidP="006B1BD0">
      <w:pPr>
        <w:pStyle w:val="Ttulo2"/>
        <w:jc w:val="center"/>
        <w:rPr>
          <w:rFonts w:asciiTheme="minorHAnsi" w:hAnsiTheme="minorHAnsi" w:cstheme="minorHAnsi"/>
          <w:color w:val="auto"/>
          <w:sz w:val="32"/>
          <w:szCs w:val="32"/>
        </w:rPr>
      </w:pPr>
      <w:r w:rsidRPr="006B1BD0">
        <w:rPr>
          <w:rStyle w:val="Textoennegrita"/>
          <w:rFonts w:asciiTheme="minorHAnsi" w:hAnsiTheme="minorHAnsi" w:cstheme="minorHAnsi"/>
          <w:color w:val="auto"/>
          <w:sz w:val="32"/>
          <w:szCs w:val="32"/>
        </w:rPr>
        <w:t>Plan de Acción – Proyecto de Educación Económica y Financiera IER LEÓN XIII</w:t>
      </w:r>
    </w:p>
    <w:tbl>
      <w:tblPr>
        <w:tblpPr w:leftFromText="141" w:rightFromText="141" w:vertAnchor="text" w:horzAnchor="page" w:tblpX="1130" w:tblpY="141"/>
        <w:tblW w:w="101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5"/>
        <w:gridCol w:w="1786"/>
        <w:gridCol w:w="1755"/>
        <w:gridCol w:w="1568"/>
        <w:gridCol w:w="1217"/>
        <w:gridCol w:w="1902"/>
      </w:tblGrid>
      <w:tr w:rsidR="006B1BD0" w14:paraId="5661ACE9" w14:textId="77777777" w:rsidTr="006B1BD0">
        <w:trPr>
          <w:trHeight w:val="725"/>
          <w:tblHeader/>
          <w:tblCellSpacing w:w="15" w:type="dxa"/>
        </w:trPr>
        <w:tc>
          <w:tcPr>
            <w:tcW w:w="0" w:type="auto"/>
            <w:vAlign w:val="center"/>
            <w:hideMark/>
          </w:tcPr>
          <w:p w14:paraId="76B59935" w14:textId="77777777" w:rsidR="006B1BD0" w:rsidRDefault="006B1BD0" w:rsidP="006B1BD0">
            <w:pPr>
              <w:ind w:left="629"/>
              <w:jc w:val="center"/>
              <w:rPr>
                <w:b/>
                <w:bCs/>
              </w:rPr>
            </w:pPr>
            <w:r>
              <w:rPr>
                <w:rStyle w:val="Textoennegrita"/>
              </w:rPr>
              <w:t>Objetivo</w:t>
            </w:r>
          </w:p>
        </w:tc>
        <w:tc>
          <w:tcPr>
            <w:tcW w:w="0" w:type="auto"/>
            <w:vAlign w:val="center"/>
            <w:hideMark/>
          </w:tcPr>
          <w:p w14:paraId="2FC3712E" w14:textId="77777777" w:rsidR="006B1BD0" w:rsidRDefault="006B1BD0" w:rsidP="006B1BD0">
            <w:pPr>
              <w:jc w:val="center"/>
              <w:rPr>
                <w:b/>
                <w:bCs/>
              </w:rPr>
            </w:pPr>
            <w:r>
              <w:rPr>
                <w:rStyle w:val="Textoennegrita"/>
              </w:rPr>
              <w:t>Actividades</w:t>
            </w:r>
          </w:p>
        </w:tc>
        <w:tc>
          <w:tcPr>
            <w:tcW w:w="0" w:type="auto"/>
            <w:vAlign w:val="center"/>
            <w:hideMark/>
          </w:tcPr>
          <w:p w14:paraId="77D9ACFA" w14:textId="77777777" w:rsidR="006B1BD0" w:rsidRDefault="006B1BD0" w:rsidP="006B1BD0">
            <w:pPr>
              <w:jc w:val="center"/>
              <w:rPr>
                <w:b/>
                <w:bCs/>
              </w:rPr>
            </w:pPr>
            <w:r>
              <w:rPr>
                <w:rStyle w:val="Textoennegrita"/>
              </w:rPr>
              <w:t>Responsables</w:t>
            </w:r>
          </w:p>
        </w:tc>
        <w:tc>
          <w:tcPr>
            <w:tcW w:w="0" w:type="auto"/>
            <w:vAlign w:val="center"/>
            <w:hideMark/>
          </w:tcPr>
          <w:p w14:paraId="74CDE6A8" w14:textId="77777777" w:rsidR="006B1BD0" w:rsidRDefault="006B1BD0" w:rsidP="006B1BD0">
            <w:pPr>
              <w:jc w:val="center"/>
              <w:rPr>
                <w:b/>
                <w:bCs/>
              </w:rPr>
            </w:pPr>
            <w:r>
              <w:rPr>
                <w:rStyle w:val="Textoennegrita"/>
              </w:rPr>
              <w:t>Recursos</w:t>
            </w:r>
          </w:p>
        </w:tc>
        <w:tc>
          <w:tcPr>
            <w:tcW w:w="0" w:type="auto"/>
            <w:vAlign w:val="center"/>
            <w:hideMark/>
          </w:tcPr>
          <w:p w14:paraId="1A16B458" w14:textId="77777777" w:rsidR="006B1BD0" w:rsidRDefault="006B1BD0" w:rsidP="006B1BD0">
            <w:pPr>
              <w:jc w:val="center"/>
              <w:rPr>
                <w:b/>
                <w:bCs/>
              </w:rPr>
            </w:pPr>
            <w:r>
              <w:rPr>
                <w:rStyle w:val="Textoennegrita"/>
              </w:rPr>
              <w:t>Tiempo de ejecución</w:t>
            </w:r>
          </w:p>
        </w:tc>
        <w:tc>
          <w:tcPr>
            <w:tcW w:w="0" w:type="auto"/>
            <w:vAlign w:val="center"/>
            <w:hideMark/>
          </w:tcPr>
          <w:p w14:paraId="74114A70" w14:textId="77777777" w:rsidR="006B1BD0" w:rsidRDefault="006B1BD0" w:rsidP="006B1BD0">
            <w:pPr>
              <w:jc w:val="center"/>
              <w:rPr>
                <w:b/>
                <w:bCs/>
              </w:rPr>
            </w:pPr>
            <w:r>
              <w:rPr>
                <w:rStyle w:val="Textoennegrita"/>
              </w:rPr>
              <w:t>Indicadores de logro</w:t>
            </w:r>
          </w:p>
        </w:tc>
      </w:tr>
      <w:tr w:rsidR="006B1BD0" w14:paraId="77C1FA14" w14:textId="77777777" w:rsidTr="006B1BD0">
        <w:trPr>
          <w:trHeight w:val="4056"/>
          <w:tblCellSpacing w:w="15" w:type="dxa"/>
        </w:trPr>
        <w:tc>
          <w:tcPr>
            <w:tcW w:w="0" w:type="auto"/>
            <w:vAlign w:val="center"/>
            <w:hideMark/>
          </w:tcPr>
          <w:p w14:paraId="7C335B28" w14:textId="77777777" w:rsidR="006B1BD0" w:rsidRDefault="006B1BD0" w:rsidP="006B1BD0">
            <w:r>
              <w:rPr>
                <w:rStyle w:val="Textoennegrita"/>
              </w:rPr>
              <w:t>1. Fomentar la cultura del ahorro y la planificación financiera en los estudiantes.</w:t>
            </w:r>
          </w:p>
        </w:tc>
        <w:tc>
          <w:tcPr>
            <w:tcW w:w="0" w:type="auto"/>
            <w:vAlign w:val="center"/>
            <w:hideMark/>
          </w:tcPr>
          <w:p w14:paraId="593CF8AD" w14:textId="77777777" w:rsidR="006B1BD0" w:rsidRDefault="006B1BD0" w:rsidP="006B1BD0">
            <w:r>
              <w:t>- Realizar charlas y talleres sobre la importancia del ahorro.</w:t>
            </w:r>
            <w:r>
              <w:br/>
              <w:t>- Crear alcancías escolares y campañas de ahorro por grupo.</w:t>
            </w:r>
            <w:r>
              <w:br/>
              <w:t>- Diseñar metas personales o familiares de ahorro.</w:t>
            </w:r>
          </w:p>
        </w:tc>
        <w:tc>
          <w:tcPr>
            <w:tcW w:w="0" w:type="auto"/>
            <w:vAlign w:val="center"/>
            <w:hideMark/>
          </w:tcPr>
          <w:p w14:paraId="131CFB76" w14:textId="77777777" w:rsidR="006B1BD0" w:rsidRDefault="006B1BD0" w:rsidP="006B1BD0">
            <w:r>
              <w:t>Docentes de Ciencias Sociales y Matemáticas.</w:t>
            </w:r>
            <w:r>
              <w:br/>
              <w:t>Orientador escolar.</w:t>
            </w:r>
            <w:r>
              <w:br/>
              <w:t>Estudiantes.</w:t>
            </w:r>
          </w:p>
        </w:tc>
        <w:tc>
          <w:tcPr>
            <w:tcW w:w="0" w:type="auto"/>
            <w:vAlign w:val="center"/>
            <w:hideMark/>
          </w:tcPr>
          <w:p w14:paraId="59E7A5F2" w14:textId="77777777" w:rsidR="006B1BD0" w:rsidRDefault="006B1BD0" w:rsidP="006B1BD0">
            <w:r>
              <w:t>Material didáctico (carteles, alcancías, cartulinas).</w:t>
            </w:r>
            <w:r>
              <w:br/>
              <w:t>Espacios del aula.</w:t>
            </w:r>
          </w:p>
        </w:tc>
        <w:tc>
          <w:tcPr>
            <w:tcW w:w="0" w:type="auto"/>
            <w:vAlign w:val="center"/>
            <w:hideMark/>
          </w:tcPr>
          <w:p w14:paraId="26D62B14" w14:textId="77777777" w:rsidR="006B1BD0" w:rsidRDefault="006B1BD0" w:rsidP="006B1BD0">
            <w:r>
              <w:t>Bimestral</w:t>
            </w:r>
          </w:p>
        </w:tc>
        <w:tc>
          <w:tcPr>
            <w:tcW w:w="0" w:type="auto"/>
            <w:vAlign w:val="center"/>
            <w:hideMark/>
          </w:tcPr>
          <w:p w14:paraId="013F62E7" w14:textId="77777777" w:rsidR="006B1BD0" w:rsidRDefault="006B1BD0" w:rsidP="006B1BD0">
            <w:r>
              <w:t>Estudiantes participan activamente y aplican hábitos de ahorro.</w:t>
            </w:r>
          </w:p>
        </w:tc>
      </w:tr>
      <w:tr w:rsidR="006B1BD0" w14:paraId="57CA95F9" w14:textId="77777777" w:rsidTr="006B1BD0">
        <w:trPr>
          <w:trHeight w:val="3614"/>
          <w:tblCellSpacing w:w="15" w:type="dxa"/>
        </w:trPr>
        <w:tc>
          <w:tcPr>
            <w:tcW w:w="0" w:type="auto"/>
            <w:vAlign w:val="center"/>
            <w:hideMark/>
          </w:tcPr>
          <w:p w14:paraId="67A3BA04" w14:textId="77777777" w:rsidR="006B1BD0" w:rsidRDefault="006B1BD0" w:rsidP="006B1BD0">
            <w:r>
              <w:rPr>
                <w:rStyle w:val="Textoennegrita"/>
              </w:rPr>
              <w:lastRenderedPageBreak/>
              <w:t>2. Desarrollar competencias básicas en economía y finanzas.</w:t>
            </w:r>
          </w:p>
        </w:tc>
        <w:tc>
          <w:tcPr>
            <w:tcW w:w="0" w:type="auto"/>
            <w:vAlign w:val="center"/>
            <w:hideMark/>
          </w:tcPr>
          <w:p w14:paraId="0F240E49" w14:textId="77777777" w:rsidR="006B1BD0" w:rsidRDefault="006B1BD0" w:rsidP="006B1BD0">
            <w:r>
              <w:t>- Integrar contenidos de economía y finanzas en las áreas académicas.</w:t>
            </w:r>
            <w:r>
              <w:br/>
              <w:t>- Realizar simulaciones de presupuestos familiares o escolares.</w:t>
            </w:r>
            <w:r>
              <w:br/>
              <w:t>- Elaborar proyectos productivos escolares.</w:t>
            </w:r>
          </w:p>
        </w:tc>
        <w:tc>
          <w:tcPr>
            <w:tcW w:w="0" w:type="auto"/>
            <w:vAlign w:val="center"/>
            <w:hideMark/>
          </w:tcPr>
          <w:p w14:paraId="7544D065" w14:textId="77777777" w:rsidR="006B1BD0" w:rsidRDefault="006B1BD0" w:rsidP="006B1BD0">
            <w:r>
              <w:t>Docentes del área económica, matemáticas y ética.</w:t>
            </w:r>
            <w:r>
              <w:br/>
              <w:t>Coordinación académica.</w:t>
            </w:r>
          </w:p>
        </w:tc>
        <w:tc>
          <w:tcPr>
            <w:tcW w:w="0" w:type="auto"/>
            <w:vAlign w:val="center"/>
            <w:hideMark/>
          </w:tcPr>
          <w:p w14:paraId="6BFBB6A3" w14:textId="77777777" w:rsidR="006B1BD0" w:rsidRDefault="006B1BD0" w:rsidP="006B1BD0">
            <w:r>
              <w:t>Guías pedagógicas, hojas de cálculo, materiales escolares.</w:t>
            </w:r>
          </w:p>
        </w:tc>
        <w:tc>
          <w:tcPr>
            <w:tcW w:w="0" w:type="auto"/>
            <w:vAlign w:val="center"/>
            <w:hideMark/>
          </w:tcPr>
          <w:p w14:paraId="329A8679" w14:textId="77777777" w:rsidR="006B1BD0" w:rsidRDefault="006B1BD0" w:rsidP="006B1BD0">
            <w:r>
              <w:t>Trimestral</w:t>
            </w:r>
          </w:p>
        </w:tc>
        <w:tc>
          <w:tcPr>
            <w:tcW w:w="0" w:type="auto"/>
            <w:vAlign w:val="center"/>
            <w:hideMark/>
          </w:tcPr>
          <w:p w14:paraId="6D25A227" w14:textId="77777777" w:rsidR="006B1BD0" w:rsidRDefault="006B1BD0" w:rsidP="006B1BD0">
            <w:r>
              <w:t>Estudiantes elaboran presupuestos y comprenden conceptos financieros básicos.</w:t>
            </w:r>
          </w:p>
        </w:tc>
      </w:tr>
      <w:tr w:rsidR="006B1BD0" w14:paraId="60E9FE36" w14:textId="77777777" w:rsidTr="006B1BD0">
        <w:trPr>
          <w:trHeight w:val="4340"/>
          <w:tblCellSpacing w:w="15" w:type="dxa"/>
        </w:trPr>
        <w:tc>
          <w:tcPr>
            <w:tcW w:w="0" w:type="auto"/>
            <w:vAlign w:val="center"/>
            <w:hideMark/>
          </w:tcPr>
          <w:p w14:paraId="11E84934" w14:textId="77777777" w:rsidR="006B1BD0" w:rsidRDefault="006B1BD0" w:rsidP="006B1BD0">
            <w:r>
              <w:rPr>
                <w:rStyle w:val="Textoennegrita"/>
              </w:rPr>
              <w:t>3. Promover el emprendimiento como alternativa de desarrollo personal y comunitario.</w:t>
            </w:r>
          </w:p>
        </w:tc>
        <w:tc>
          <w:tcPr>
            <w:tcW w:w="0" w:type="auto"/>
            <w:vAlign w:val="center"/>
            <w:hideMark/>
          </w:tcPr>
          <w:p w14:paraId="174CF7E8" w14:textId="77777777" w:rsidR="006B1BD0" w:rsidRDefault="006B1BD0" w:rsidP="006B1BD0">
            <w:r>
              <w:t>- Organizar ferias escolares de emprendimiento y economía solidaria.</w:t>
            </w:r>
            <w:r>
              <w:br/>
              <w:t>- Diseñar ideas de negocio sencillas a partir de recursos locales.</w:t>
            </w:r>
            <w:r>
              <w:br/>
              <w:t>- Visitas o charlas con emprendedores rurales.</w:t>
            </w:r>
          </w:p>
        </w:tc>
        <w:tc>
          <w:tcPr>
            <w:tcW w:w="0" w:type="auto"/>
            <w:vAlign w:val="center"/>
            <w:hideMark/>
          </w:tcPr>
          <w:p w14:paraId="7ECF329B" w14:textId="77777777" w:rsidR="006B1BD0" w:rsidRDefault="006B1BD0" w:rsidP="006B1BD0">
            <w:r>
              <w:t>Comité de proyectos.</w:t>
            </w:r>
            <w:r>
              <w:br/>
              <w:t>Docentes de Tecnología y Emprendimiento.</w:t>
            </w:r>
            <w:r>
              <w:br/>
              <w:t>Padres de familia.</w:t>
            </w:r>
          </w:p>
        </w:tc>
        <w:tc>
          <w:tcPr>
            <w:tcW w:w="0" w:type="auto"/>
            <w:vAlign w:val="center"/>
            <w:hideMark/>
          </w:tcPr>
          <w:p w14:paraId="6DD54E68" w14:textId="77777777" w:rsidR="006B1BD0" w:rsidRDefault="006B1BD0" w:rsidP="006B1BD0">
            <w:r>
              <w:t>Recursos naturales del entorno.</w:t>
            </w:r>
            <w:r>
              <w:br/>
              <w:t>Material reciclable.</w:t>
            </w:r>
            <w:r>
              <w:br/>
              <w:t>Apoyo comunitario.</w:t>
            </w:r>
          </w:p>
        </w:tc>
        <w:tc>
          <w:tcPr>
            <w:tcW w:w="0" w:type="auto"/>
            <w:vAlign w:val="center"/>
            <w:hideMark/>
          </w:tcPr>
          <w:p w14:paraId="2B2DCD6A" w14:textId="77777777" w:rsidR="006B1BD0" w:rsidRDefault="006B1BD0" w:rsidP="006B1BD0">
            <w:r>
              <w:t>Semestral</w:t>
            </w:r>
          </w:p>
        </w:tc>
        <w:tc>
          <w:tcPr>
            <w:tcW w:w="0" w:type="auto"/>
            <w:vAlign w:val="center"/>
            <w:hideMark/>
          </w:tcPr>
          <w:p w14:paraId="172E2910" w14:textId="77777777" w:rsidR="006B1BD0" w:rsidRDefault="006B1BD0" w:rsidP="006B1BD0">
            <w:r>
              <w:t>Presentación de proyectos productivos escolares.</w:t>
            </w:r>
          </w:p>
        </w:tc>
      </w:tr>
      <w:tr w:rsidR="006B1BD0" w14:paraId="39D782C2" w14:textId="77777777" w:rsidTr="006B1BD0">
        <w:trPr>
          <w:trHeight w:val="4056"/>
          <w:tblCellSpacing w:w="15" w:type="dxa"/>
        </w:trPr>
        <w:tc>
          <w:tcPr>
            <w:tcW w:w="0" w:type="auto"/>
            <w:vAlign w:val="center"/>
            <w:hideMark/>
          </w:tcPr>
          <w:p w14:paraId="0BCA4EB0" w14:textId="77777777" w:rsidR="006B1BD0" w:rsidRDefault="006B1BD0" w:rsidP="006B1BD0">
            <w:r>
              <w:rPr>
                <w:rStyle w:val="Textoennegrita"/>
              </w:rPr>
              <w:lastRenderedPageBreak/>
              <w:t>4. Involucrar a la familia y comunidad educativa en el proceso formativo.</w:t>
            </w:r>
          </w:p>
        </w:tc>
        <w:tc>
          <w:tcPr>
            <w:tcW w:w="0" w:type="auto"/>
            <w:vAlign w:val="center"/>
            <w:hideMark/>
          </w:tcPr>
          <w:p w14:paraId="6B396D15" w14:textId="77777777" w:rsidR="006B1BD0" w:rsidRDefault="006B1BD0" w:rsidP="006B1BD0">
            <w:r>
              <w:t>- Talleres para padres sobre administración del dinero y economía del hogar.</w:t>
            </w:r>
            <w:r>
              <w:br/>
              <w:t>- Jornadas de reflexión comunitaria sobre consumo responsable.</w:t>
            </w:r>
            <w:r>
              <w:br/>
              <w:t>- Socialización de resultados del proyecto.</w:t>
            </w:r>
          </w:p>
        </w:tc>
        <w:tc>
          <w:tcPr>
            <w:tcW w:w="0" w:type="auto"/>
            <w:vAlign w:val="center"/>
            <w:hideMark/>
          </w:tcPr>
          <w:p w14:paraId="151AB2D8" w14:textId="77777777" w:rsidR="006B1BD0" w:rsidRDefault="006B1BD0" w:rsidP="006B1BD0">
            <w:r>
              <w:t>Directivos, docentes y padres de familia.</w:t>
            </w:r>
          </w:p>
        </w:tc>
        <w:tc>
          <w:tcPr>
            <w:tcW w:w="0" w:type="auto"/>
            <w:vAlign w:val="center"/>
            <w:hideMark/>
          </w:tcPr>
          <w:p w14:paraId="3C4BD7D2" w14:textId="77777777" w:rsidR="006B1BD0" w:rsidRDefault="006B1BD0" w:rsidP="006B1BD0">
            <w:r>
              <w:t>Espacios institucionales.</w:t>
            </w:r>
            <w:r>
              <w:br/>
              <w:t>Apoyo logístico de la comunidad.</w:t>
            </w:r>
          </w:p>
        </w:tc>
        <w:tc>
          <w:tcPr>
            <w:tcW w:w="0" w:type="auto"/>
            <w:vAlign w:val="center"/>
            <w:hideMark/>
          </w:tcPr>
          <w:p w14:paraId="44A3547A" w14:textId="77777777" w:rsidR="006B1BD0" w:rsidRDefault="006B1BD0" w:rsidP="006B1BD0">
            <w:r>
              <w:t>Durante el año lectivo</w:t>
            </w:r>
          </w:p>
        </w:tc>
        <w:tc>
          <w:tcPr>
            <w:tcW w:w="0" w:type="auto"/>
            <w:vAlign w:val="center"/>
            <w:hideMark/>
          </w:tcPr>
          <w:p w14:paraId="48ECA735" w14:textId="77777777" w:rsidR="006B1BD0" w:rsidRDefault="006B1BD0" w:rsidP="006B1BD0">
            <w:r>
              <w:t>Participación activa de la comunidad educativa.</w:t>
            </w:r>
          </w:p>
        </w:tc>
      </w:tr>
      <w:tr w:rsidR="006B1BD0" w14:paraId="076A4D41" w14:textId="77777777" w:rsidTr="006B1BD0">
        <w:trPr>
          <w:trHeight w:val="3785"/>
          <w:tblCellSpacing w:w="15" w:type="dxa"/>
        </w:trPr>
        <w:tc>
          <w:tcPr>
            <w:tcW w:w="0" w:type="auto"/>
            <w:vAlign w:val="center"/>
            <w:hideMark/>
          </w:tcPr>
          <w:p w14:paraId="1BC01289" w14:textId="77777777" w:rsidR="006B1BD0" w:rsidRDefault="006B1BD0" w:rsidP="006B1BD0">
            <w:r>
              <w:rPr>
                <w:rStyle w:val="Textoennegrita"/>
              </w:rPr>
              <w:t>5. Fortalecer valores y actitudes hacia el uso responsable de los recursos.</w:t>
            </w:r>
          </w:p>
        </w:tc>
        <w:tc>
          <w:tcPr>
            <w:tcW w:w="0" w:type="auto"/>
            <w:vAlign w:val="center"/>
            <w:hideMark/>
          </w:tcPr>
          <w:p w14:paraId="3293E53E" w14:textId="77777777" w:rsidR="006B1BD0" w:rsidRDefault="006B1BD0" w:rsidP="006B1BD0">
            <w:r>
              <w:t>- Campañas sobre consumo responsable y reutilización.</w:t>
            </w:r>
            <w:r>
              <w:br/>
              <w:t>- Actividades lúdicas sobre el valor del trabajo y la cooperación.</w:t>
            </w:r>
            <w:r>
              <w:br/>
              <w:t>- Dinámicas grupales para promover la solidaridad.</w:t>
            </w:r>
          </w:p>
        </w:tc>
        <w:tc>
          <w:tcPr>
            <w:tcW w:w="0" w:type="auto"/>
            <w:vAlign w:val="center"/>
            <w:hideMark/>
          </w:tcPr>
          <w:p w14:paraId="6ECE3C55" w14:textId="77777777" w:rsidR="006B1BD0" w:rsidRDefault="006B1BD0" w:rsidP="006B1BD0">
            <w:r>
              <w:t>Docentes de Ética, Religión y Ciencias Naturales.</w:t>
            </w:r>
          </w:p>
        </w:tc>
        <w:tc>
          <w:tcPr>
            <w:tcW w:w="0" w:type="auto"/>
            <w:vAlign w:val="center"/>
            <w:hideMark/>
          </w:tcPr>
          <w:p w14:paraId="78ED8DA6" w14:textId="77777777" w:rsidR="006B1BD0" w:rsidRDefault="006B1BD0" w:rsidP="006B1BD0">
            <w:r>
              <w:t>Material de apoyo, videos educativos, juegos.</w:t>
            </w:r>
          </w:p>
        </w:tc>
        <w:tc>
          <w:tcPr>
            <w:tcW w:w="0" w:type="auto"/>
            <w:vAlign w:val="center"/>
            <w:hideMark/>
          </w:tcPr>
          <w:p w14:paraId="4C601469" w14:textId="77777777" w:rsidR="006B1BD0" w:rsidRDefault="006B1BD0" w:rsidP="006B1BD0">
            <w:r>
              <w:t>Permanente</w:t>
            </w:r>
          </w:p>
        </w:tc>
        <w:tc>
          <w:tcPr>
            <w:tcW w:w="0" w:type="auto"/>
            <w:vAlign w:val="center"/>
            <w:hideMark/>
          </w:tcPr>
          <w:p w14:paraId="1CFBEAC5" w14:textId="77777777" w:rsidR="006B1BD0" w:rsidRDefault="006B1BD0" w:rsidP="006B1BD0">
            <w:r>
              <w:t>Estudiantes demuestran comportamientos responsables y solidarios.</w:t>
            </w:r>
          </w:p>
        </w:tc>
      </w:tr>
    </w:tbl>
    <w:p w14:paraId="25C18889" w14:textId="77777777" w:rsidR="006B1BD0" w:rsidRDefault="006B1BD0" w:rsidP="006B1BD0">
      <w:pPr>
        <w:rPr>
          <w:rStyle w:val="Textoennegrita"/>
        </w:rPr>
      </w:pPr>
    </w:p>
    <w:p w14:paraId="3C1F292B" w14:textId="22F17FD3" w:rsidR="006B1BD0" w:rsidRPr="00AA30F2" w:rsidRDefault="006B1BD0" w:rsidP="006B1BD0">
      <w:pPr>
        <w:rPr>
          <w:sz w:val="32"/>
          <w:szCs w:val="32"/>
        </w:rPr>
      </w:pPr>
      <w:r w:rsidRPr="00AA30F2">
        <w:rPr>
          <w:rStyle w:val="Textoennegrita"/>
          <w:sz w:val="32"/>
          <w:szCs w:val="32"/>
        </w:rPr>
        <w:t>Evaluación del plan</w:t>
      </w:r>
    </w:p>
    <w:p w14:paraId="127B2F1D" w14:textId="77777777" w:rsidR="006B1BD0" w:rsidRPr="00085BD7" w:rsidRDefault="006B1BD0" w:rsidP="00AA30F2">
      <w:pPr>
        <w:pStyle w:val="NormalWeb"/>
        <w:numPr>
          <w:ilvl w:val="0"/>
          <w:numId w:val="23"/>
        </w:numPr>
        <w:jc w:val="both"/>
        <w:rPr>
          <w:rFonts w:asciiTheme="minorHAnsi" w:hAnsiTheme="minorHAnsi" w:cstheme="minorHAnsi"/>
        </w:rPr>
      </w:pPr>
      <w:r w:rsidRPr="00085BD7">
        <w:rPr>
          <w:rStyle w:val="Textoennegrita"/>
          <w:rFonts w:asciiTheme="minorHAnsi" w:hAnsiTheme="minorHAnsi" w:cstheme="minorHAnsi"/>
        </w:rPr>
        <w:t>Seguimiento:</w:t>
      </w:r>
      <w:r w:rsidRPr="00085BD7">
        <w:rPr>
          <w:rFonts w:asciiTheme="minorHAnsi" w:hAnsiTheme="minorHAnsi" w:cstheme="minorHAnsi"/>
        </w:rPr>
        <w:t xml:space="preserve"> se realizará mediante observación directa, bitácoras de aula, y socialización de avances en reuniones de docentes y estudiantes.</w:t>
      </w:r>
    </w:p>
    <w:p w14:paraId="1ACB32DF" w14:textId="37B73E79" w:rsidR="006B1BD0" w:rsidRDefault="006B1BD0" w:rsidP="00AA30F2">
      <w:pPr>
        <w:pStyle w:val="NormalWeb"/>
        <w:numPr>
          <w:ilvl w:val="0"/>
          <w:numId w:val="23"/>
        </w:numPr>
        <w:jc w:val="both"/>
        <w:rPr>
          <w:rFonts w:asciiTheme="minorHAnsi" w:hAnsiTheme="minorHAnsi" w:cstheme="minorHAnsi"/>
        </w:rPr>
      </w:pPr>
      <w:r w:rsidRPr="00085BD7">
        <w:rPr>
          <w:rStyle w:val="Textoennegrita"/>
          <w:rFonts w:asciiTheme="minorHAnsi" w:hAnsiTheme="minorHAnsi" w:cstheme="minorHAnsi"/>
        </w:rPr>
        <w:t>Evaluación final:</w:t>
      </w:r>
      <w:r w:rsidRPr="00085BD7">
        <w:rPr>
          <w:rFonts w:asciiTheme="minorHAnsi" w:hAnsiTheme="minorHAnsi" w:cstheme="minorHAnsi"/>
        </w:rPr>
        <w:t xml:space="preserve"> se valorará el desarrollo de competencias en el ser, saber y saber hacer, evidenciadas en los proyectos, actitudes y hábitos financieros adquiridos.</w:t>
      </w:r>
    </w:p>
    <w:p w14:paraId="0BE47882" w14:textId="77777777" w:rsidR="00085BD7" w:rsidRPr="00085BD7" w:rsidRDefault="00085BD7" w:rsidP="00085BD7">
      <w:pPr>
        <w:pStyle w:val="NormalWeb"/>
        <w:ind w:left="720"/>
        <w:rPr>
          <w:rFonts w:asciiTheme="minorHAnsi" w:hAnsiTheme="minorHAnsi" w:cstheme="minorHAnsi"/>
        </w:rPr>
      </w:pPr>
    </w:p>
    <w:p w14:paraId="272606AE" w14:textId="56EFD0D1" w:rsidR="00085BD7" w:rsidRPr="00085BD7" w:rsidRDefault="00085BD7" w:rsidP="00085BD7">
      <w:pPr>
        <w:spacing w:before="100" w:beforeAutospacing="1" w:after="100" w:afterAutospacing="1" w:line="240" w:lineRule="auto"/>
        <w:outlineLvl w:val="2"/>
        <w:rPr>
          <w:rFonts w:eastAsia="Times New Roman" w:cstheme="minorHAnsi"/>
          <w:b/>
          <w:bCs/>
          <w:sz w:val="24"/>
          <w:szCs w:val="24"/>
          <w:lang w:eastAsia="es-CO"/>
        </w:rPr>
      </w:pPr>
      <w:r w:rsidRPr="00085BD7">
        <w:rPr>
          <w:rFonts w:eastAsia="Times New Roman" w:cstheme="minorHAnsi"/>
          <w:b/>
          <w:bCs/>
          <w:sz w:val="24"/>
          <w:szCs w:val="24"/>
          <w:lang w:eastAsia="es-CO"/>
        </w:rPr>
        <w:lastRenderedPageBreak/>
        <w:t>Conclusión – Proyecto de Educación Económica y Financiera IER LEÓN XIII</w:t>
      </w:r>
    </w:p>
    <w:p w14:paraId="09384B72" w14:textId="77777777" w:rsidR="00085BD7" w:rsidRPr="00085BD7" w:rsidRDefault="00085BD7" w:rsidP="00AA30F2">
      <w:pPr>
        <w:pStyle w:val="Prrafodelista"/>
        <w:jc w:val="both"/>
        <w:rPr>
          <w:rFonts w:eastAsia="Times New Roman" w:cstheme="minorHAnsi"/>
          <w:b/>
          <w:bCs/>
          <w:sz w:val="24"/>
          <w:szCs w:val="24"/>
          <w:lang w:eastAsia="es-CO"/>
        </w:rPr>
      </w:pPr>
    </w:p>
    <w:p w14:paraId="492AC79A" w14:textId="77777777" w:rsidR="00085BD7" w:rsidRPr="00085BD7" w:rsidRDefault="00085BD7" w:rsidP="00AA30F2">
      <w:pPr>
        <w:pStyle w:val="Prrafodelista"/>
        <w:spacing w:before="100" w:beforeAutospacing="1" w:after="100" w:afterAutospacing="1" w:line="240" w:lineRule="auto"/>
        <w:jc w:val="both"/>
        <w:outlineLvl w:val="2"/>
        <w:rPr>
          <w:rFonts w:eastAsia="Times New Roman" w:cstheme="minorHAnsi"/>
          <w:b/>
          <w:bCs/>
          <w:sz w:val="24"/>
          <w:szCs w:val="24"/>
          <w:lang w:eastAsia="es-CO"/>
        </w:rPr>
      </w:pPr>
    </w:p>
    <w:p w14:paraId="78DB1055" w14:textId="77777777" w:rsidR="00085BD7" w:rsidRPr="00085BD7" w:rsidRDefault="00085BD7" w:rsidP="00AA30F2">
      <w:pPr>
        <w:pStyle w:val="Prrafodelista"/>
        <w:numPr>
          <w:ilvl w:val="0"/>
          <w:numId w:val="23"/>
        </w:numPr>
        <w:spacing w:before="100" w:beforeAutospacing="1" w:after="100" w:afterAutospacing="1" w:line="240" w:lineRule="auto"/>
        <w:jc w:val="both"/>
        <w:rPr>
          <w:rFonts w:eastAsia="Times New Roman" w:cstheme="minorHAnsi"/>
          <w:sz w:val="24"/>
          <w:szCs w:val="24"/>
          <w:lang w:eastAsia="es-CO"/>
        </w:rPr>
      </w:pPr>
      <w:r w:rsidRPr="00085BD7">
        <w:rPr>
          <w:rFonts w:eastAsia="Times New Roman" w:cstheme="minorHAnsi"/>
          <w:sz w:val="24"/>
          <w:szCs w:val="24"/>
          <w:lang w:eastAsia="es-CO"/>
        </w:rPr>
        <w:t xml:space="preserve">La implementación del proyecto de </w:t>
      </w:r>
      <w:r w:rsidRPr="00085BD7">
        <w:rPr>
          <w:rFonts w:eastAsia="Times New Roman" w:cstheme="minorHAnsi"/>
          <w:b/>
          <w:bCs/>
          <w:sz w:val="24"/>
          <w:szCs w:val="24"/>
          <w:lang w:eastAsia="es-CO"/>
        </w:rPr>
        <w:t>Educación Económica y Financiera</w:t>
      </w:r>
      <w:r w:rsidRPr="00085BD7">
        <w:rPr>
          <w:rFonts w:eastAsia="Times New Roman" w:cstheme="minorHAnsi"/>
          <w:sz w:val="24"/>
          <w:szCs w:val="24"/>
          <w:lang w:eastAsia="es-CO"/>
        </w:rPr>
        <w:t xml:space="preserve"> en la Institución Educativa Rural representa una estrategia formativa que fortalece el desarrollo integral de los estudiantes, promoviendo el pensamiento crítico, el emprendimiento y la responsabilidad en el manejo de los recursos.</w:t>
      </w:r>
    </w:p>
    <w:p w14:paraId="070E85E4" w14:textId="77777777" w:rsidR="00085BD7" w:rsidRPr="00085BD7" w:rsidRDefault="00085BD7" w:rsidP="00AA30F2">
      <w:pPr>
        <w:pStyle w:val="Prrafodelista"/>
        <w:numPr>
          <w:ilvl w:val="0"/>
          <w:numId w:val="23"/>
        </w:numPr>
        <w:spacing w:before="100" w:beforeAutospacing="1" w:after="100" w:afterAutospacing="1" w:line="240" w:lineRule="auto"/>
        <w:jc w:val="both"/>
        <w:rPr>
          <w:rFonts w:eastAsia="Times New Roman" w:cstheme="minorHAnsi"/>
          <w:sz w:val="24"/>
          <w:szCs w:val="24"/>
          <w:lang w:eastAsia="es-CO"/>
        </w:rPr>
      </w:pPr>
      <w:r w:rsidRPr="00085BD7">
        <w:rPr>
          <w:rFonts w:eastAsia="Times New Roman" w:cstheme="minorHAnsi"/>
          <w:sz w:val="24"/>
          <w:szCs w:val="24"/>
          <w:lang w:eastAsia="es-CO"/>
        </w:rPr>
        <w:t>Este proceso educativo permite que los niños, niñas y jóvenes comprendan la importancia del ahorro, la planificación y la toma de decisiones informadas, contribuyendo al bienestar personal, familiar y comunitario.</w:t>
      </w:r>
    </w:p>
    <w:p w14:paraId="53333CCA" w14:textId="77777777" w:rsidR="00085BD7" w:rsidRPr="00085BD7" w:rsidRDefault="00085BD7" w:rsidP="00AA30F2">
      <w:pPr>
        <w:pStyle w:val="Prrafodelista"/>
        <w:numPr>
          <w:ilvl w:val="0"/>
          <w:numId w:val="23"/>
        </w:numPr>
        <w:spacing w:before="100" w:beforeAutospacing="1" w:after="100" w:afterAutospacing="1" w:line="240" w:lineRule="auto"/>
        <w:jc w:val="both"/>
        <w:rPr>
          <w:rFonts w:eastAsia="Times New Roman" w:cstheme="minorHAnsi"/>
          <w:sz w:val="24"/>
          <w:szCs w:val="24"/>
          <w:lang w:eastAsia="es-CO"/>
        </w:rPr>
      </w:pPr>
      <w:r w:rsidRPr="00085BD7">
        <w:rPr>
          <w:rFonts w:eastAsia="Times New Roman" w:cstheme="minorHAnsi"/>
          <w:sz w:val="24"/>
          <w:szCs w:val="24"/>
          <w:lang w:eastAsia="es-CO"/>
        </w:rPr>
        <w:t>Asimismo, fomenta valores como la honestidad, la solidaridad, el trabajo en equipo y el respeto por el esfuerzo ajeno, elementos esenciales para el crecimiento económico sostenible y la construcción de una sociedad más equitativa.</w:t>
      </w:r>
    </w:p>
    <w:p w14:paraId="6FAFFDBA" w14:textId="77777777" w:rsidR="00085BD7" w:rsidRPr="00085BD7" w:rsidRDefault="00085BD7" w:rsidP="00AA30F2">
      <w:pPr>
        <w:pStyle w:val="Prrafodelista"/>
        <w:numPr>
          <w:ilvl w:val="0"/>
          <w:numId w:val="23"/>
        </w:numPr>
        <w:spacing w:before="100" w:beforeAutospacing="1" w:after="100" w:afterAutospacing="1" w:line="240" w:lineRule="auto"/>
        <w:jc w:val="both"/>
        <w:rPr>
          <w:rFonts w:eastAsia="Times New Roman" w:cstheme="minorHAnsi"/>
          <w:sz w:val="24"/>
          <w:szCs w:val="24"/>
          <w:lang w:eastAsia="es-CO"/>
        </w:rPr>
      </w:pPr>
      <w:r w:rsidRPr="00085BD7">
        <w:rPr>
          <w:rFonts w:eastAsia="Times New Roman" w:cstheme="minorHAnsi"/>
          <w:sz w:val="24"/>
          <w:szCs w:val="24"/>
          <w:lang w:eastAsia="es-CO"/>
        </w:rPr>
        <w:t>En conclusión, la educación económica y financiera no solo enseña a administrar el dinero, sino que forma ciudadanos conscientes, productivos y comprometidos con el desarrollo de su entorno rural, capaces de transformar su realidad a través del conocimiento, la responsabilidad y la cooperación.</w:t>
      </w:r>
    </w:p>
    <w:p w14:paraId="16BBE249" w14:textId="77777777" w:rsidR="0099208E" w:rsidRPr="005C149C" w:rsidRDefault="0099208E" w:rsidP="005C149C">
      <w:pPr>
        <w:jc w:val="both"/>
        <w:rPr>
          <w:sz w:val="24"/>
          <w:szCs w:val="24"/>
        </w:rPr>
      </w:pPr>
    </w:p>
    <w:sectPr w:rsidR="0099208E" w:rsidRPr="005C149C" w:rsidSect="00ED2ED7">
      <w:headerReference w:type="default" r:id="rId8"/>
      <w:footerReference w:type="default" r:id="rId9"/>
      <w:pgSz w:w="12240" w:h="15840" w:code="1"/>
      <w:pgMar w:top="851" w:right="1418"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ABDB" w14:textId="77777777" w:rsidR="00BD4881" w:rsidRDefault="00BD4881" w:rsidP="00AB514F">
      <w:pPr>
        <w:spacing w:after="0" w:line="240" w:lineRule="auto"/>
      </w:pPr>
      <w:r>
        <w:separator/>
      </w:r>
    </w:p>
  </w:endnote>
  <w:endnote w:type="continuationSeparator" w:id="0">
    <w:p w14:paraId="2969DF3E" w14:textId="77777777" w:rsidR="00BD4881" w:rsidRDefault="00BD4881" w:rsidP="00AB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ington">
    <w:altName w:val="Calibri"/>
    <w:panose1 w:val="00000000000000000000"/>
    <w:charset w:val="00"/>
    <w:family w:val="modern"/>
    <w:notTrueType/>
    <w:pitch w:val="variable"/>
    <w:sig w:usb0="8000004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8B44" w14:textId="3DA5D03D" w:rsidR="00D204D8" w:rsidRPr="00AB4118" w:rsidRDefault="00D204D8" w:rsidP="00AF35E0">
    <w:pPr>
      <w:pStyle w:val="Piedepgina"/>
      <w:jc w:val="center"/>
      <w:rPr>
        <w:rFonts w:ascii="Alington" w:hAnsi="Alington"/>
        <w:sz w:val="36"/>
        <w:szCs w:val="36"/>
      </w:rPr>
    </w:pPr>
    <w:r w:rsidRPr="00AB4118">
      <w:rPr>
        <w:rFonts w:ascii="Alington" w:hAnsi="Alington"/>
        <w:sz w:val="36"/>
        <w:szCs w:val="36"/>
      </w:rPr>
      <w:t xml:space="preserve">Respeto, </w:t>
    </w:r>
    <w:r w:rsidR="00AB4118" w:rsidRPr="00AB4118">
      <w:rPr>
        <w:rFonts w:ascii="Alington" w:hAnsi="Alington"/>
        <w:sz w:val="36"/>
        <w:szCs w:val="36"/>
      </w:rPr>
      <w:t>T</w:t>
    </w:r>
    <w:r w:rsidRPr="00AB4118">
      <w:rPr>
        <w:rFonts w:ascii="Alington" w:hAnsi="Alington"/>
        <w:sz w:val="36"/>
        <w:szCs w:val="36"/>
      </w:rPr>
      <w:t xml:space="preserve">rabajo y </w:t>
    </w:r>
    <w:r w:rsidR="00AB4118" w:rsidRPr="00AB4118">
      <w:rPr>
        <w:rFonts w:ascii="Alington" w:hAnsi="Alington"/>
        <w:sz w:val="36"/>
        <w:szCs w:val="36"/>
      </w:rPr>
      <w:t>E</w:t>
    </w:r>
    <w:r w:rsidRPr="00AB4118">
      <w:rPr>
        <w:rFonts w:ascii="Alington" w:hAnsi="Alington"/>
        <w:sz w:val="36"/>
        <w:szCs w:val="36"/>
      </w:rPr>
      <w:t>quidad</w:t>
    </w:r>
  </w:p>
  <w:p w14:paraId="6B9D7F93" w14:textId="77777777" w:rsidR="00D204D8" w:rsidRDefault="00D204D8" w:rsidP="00AF35E0">
    <w:pPr>
      <w:pStyle w:val="Piedepgina"/>
      <w:jc w:val="center"/>
    </w:pPr>
    <w:r>
      <w:t>cerleon13@gmail.com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27FE" w14:textId="77777777" w:rsidR="00BD4881" w:rsidRDefault="00BD4881" w:rsidP="00AB514F">
      <w:pPr>
        <w:spacing w:after="0" w:line="240" w:lineRule="auto"/>
      </w:pPr>
      <w:r>
        <w:separator/>
      </w:r>
    </w:p>
  </w:footnote>
  <w:footnote w:type="continuationSeparator" w:id="0">
    <w:p w14:paraId="43751F11" w14:textId="77777777" w:rsidR="00BD4881" w:rsidRDefault="00BD4881" w:rsidP="00AB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EDC5" w14:textId="06DC19DC" w:rsidR="006D279A" w:rsidRPr="006D279A" w:rsidRDefault="006D279A" w:rsidP="006D279A">
    <w:pPr>
      <w:spacing w:before="100" w:beforeAutospacing="1" w:after="100" w:afterAutospacing="1" w:line="240" w:lineRule="auto"/>
      <w:rPr>
        <w:rFonts w:ascii="Times New Roman" w:eastAsia="Times New Roman" w:hAnsi="Times New Roman" w:cs="Times New Roman"/>
        <w:sz w:val="24"/>
        <w:szCs w:val="24"/>
        <w:lang w:eastAsia="es-CO"/>
      </w:rPr>
    </w:pPr>
    <w:bookmarkStart w:id="0" w:name="_Hlk210640905"/>
    <w:bookmarkStart w:id="1" w:name="_Hlk210640906"/>
    <w:r w:rsidRPr="006D279A">
      <w:rPr>
        <w:rFonts w:ascii="Times New Roman" w:eastAsia="Times New Roman" w:hAnsi="Times New Roman" w:cs="Times New Roman"/>
        <w:noProof/>
        <w:sz w:val="24"/>
        <w:szCs w:val="24"/>
        <w:lang w:eastAsia="es-CO"/>
      </w:rPr>
      <w:drawing>
        <wp:anchor distT="0" distB="0" distL="114300" distR="114300" simplePos="0" relativeHeight="251660288" behindDoc="0" locked="0" layoutInCell="1" allowOverlap="1" wp14:anchorId="4147FD92" wp14:editId="6A60579C">
          <wp:simplePos x="0" y="0"/>
          <wp:positionH relativeFrom="column">
            <wp:posOffset>-508147</wp:posOffset>
          </wp:positionH>
          <wp:positionV relativeFrom="paragraph">
            <wp:posOffset>8255</wp:posOffset>
          </wp:positionV>
          <wp:extent cx="931985" cy="931985"/>
          <wp:effectExtent l="0" t="0" r="1905" b="1905"/>
          <wp:wrapNone/>
          <wp:docPr id="184491460" name="Imagen 18449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985" cy="93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14F">
      <w:rPr>
        <w:noProof/>
        <w:lang w:eastAsia="es-CO"/>
      </w:rPr>
      <mc:AlternateContent>
        <mc:Choice Requires="wps">
          <w:drawing>
            <wp:anchor distT="0" distB="0" distL="114300" distR="114300" simplePos="0" relativeHeight="251655168" behindDoc="0" locked="0" layoutInCell="1" allowOverlap="1" wp14:anchorId="2EA3B838" wp14:editId="4BB950C0">
              <wp:simplePos x="0" y="0"/>
              <wp:positionH relativeFrom="column">
                <wp:posOffset>-754819</wp:posOffset>
              </wp:positionH>
              <wp:positionV relativeFrom="paragraph">
                <wp:posOffset>-192991</wp:posOffset>
              </wp:positionV>
              <wp:extent cx="7145948" cy="1333500"/>
              <wp:effectExtent l="0" t="0" r="17145" b="19050"/>
              <wp:wrapNone/>
              <wp:docPr id="8" name="7 Rectángulo redondeado"/>
              <wp:cNvGraphicFramePr/>
              <a:graphic xmlns:a="http://schemas.openxmlformats.org/drawingml/2006/main">
                <a:graphicData uri="http://schemas.microsoft.com/office/word/2010/wordprocessingShape">
                  <wps:wsp>
                    <wps:cNvSpPr/>
                    <wps:spPr>
                      <a:xfrm>
                        <a:off x="0" y="0"/>
                        <a:ext cx="7145948"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006B07C5"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87162A">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A3B838" id="7 Rectángulo redondeado" o:spid="_x0000_s1026" style="position:absolute;margin-left:-59.45pt;margin-top:-15.2pt;width:562.6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cY+AEAABkEAAAOAAAAZHJzL2Uyb0RvYy54bWysU9uO0zAQfUfiHyy/0yTtXqBqukK7ghcE&#10;q134ANceNxaOJ9huk34O38KPMXayWS59Qrw4djznzJwz483N0Fp2BB8MuppXi5IzcBKVcfuaf/n8&#10;7tVrzkIUTgmLDmp+gsBvti9fbPpuDUts0CrwjEhcWPddzZsYu3VRBNlAK8ICO3B0qdG3ItLR7wvl&#10;RU/srS2WZXlV9OhV51FCCPT3brzk28yvNcj4SesAkdmaU20xrz6vu7QW241Y773oGiOnMsQ/VNEK&#10;4yjpTHUnomAHb/6iao30GFDHhcS2QK2NhKyB1FTlH2oeG9FB1kLmhG62Kfw/WvnxeO+ZUTWnRjnR&#10;Uouu2QPZ9uO72x8sMg8KnQKhMHnVd2FNkMfu3k+nQNskfNC+TV+SxIbs72n2F4bIJP28ri4u31xQ&#10;Ikl31Wq1uixzB4pneOdDfA/YsrSpuceDU6mcbK44fgiR8lL8UxwdUk1jFXkXTxZSIdY9gCZllHeZ&#10;0Xmm4NZ6dhQ0DUJKcPEqqSK+HJ1g2lg7A6tzQBurCTTFJhjkWZuB5Tng7xlnRM6KLs7g1jj05wjU&#10;1znzGP+kftSc5MdhN0yd2aE6UW97Gu6ah28H4YEzH+0tjm9BONkgPQUZx2QO3x4iapMdTlwjwZSD&#10;5i8bNb2VNOC/nnPU84ve/gQAAP//AwBQSwMEFAAGAAgAAAAhABgtypbdAAAADQEAAA8AAABkcnMv&#10;ZG93bnJldi54bWxMj01Lw0AQhu+C/2EZwYu0m1SNacymiFKkR6vgdZodk2B2NmS3afz3Tk96e4d5&#10;eD/Kzex6NdEYOs8G0mUCirj2tuPGwMf7dpGDChHZYu+ZDPxQgE11eVFiYf2J32jax0aJCYcCDbQx&#10;DoXWoW7JYVj6gVh+X350GOUcG21HPIm56/UqSTLtsGNJaHGg55bq7/3RGQif0+rmJYs6vedtMuHw&#10;ussjG3N9NT89goo0xz8YzvWlOlTS6eCPbIPqDSzSNF8LK+o2uQN1RiRQ1EHUwzoDXZX6/4rqFwAA&#10;//8DAFBLAQItABQABgAIAAAAIQC2gziS/gAAAOEBAAATAAAAAAAAAAAAAAAAAAAAAABbQ29udGVu&#10;dF9UeXBlc10ueG1sUEsBAi0AFAAGAAgAAAAhADj9If/WAAAAlAEAAAsAAAAAAAAAAAAAAAAALwEA&#10;AF9yZWxzLy5yZWxzUEsBAi0AFAAGAAgAAAAhAMruZxj4AQAAGQQAAA4AAAAAAAAAAAAAAAAALgIA&#10;AGRycy9lMm9Eb2MueG1sUEsBAi0AFAAGAAgAAAAhABgtypbdAAAADQEAAA8AAAAAAAAAAAAAAAAA&#10;UgQAAGRycy9kb3ducmV2LnhtbFBLBQYAAAAABAAEAPMAAABcBQAAAAA=&#10;" fillcolor="white [3201]" strokecolor="#f79646 [3209]" strokeweight="2pt">
              <v:textbo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006B07C5"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87162A">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v:textbox>
            </v:roundrect>
          </w:pict>
        </mc:Fallback>
      </mc:AlternateContent>
    </w:r>
    <w:r w:rsidRPr="00AB514F">
      <w:rPr>
        <w:noProof/>
        <w:lang w:eastAsia="es-CO"/>
      </w:rPr>
      <w:drawing>
        <wp:anchor distT="0" distB="0" distL="114300" distR="114300" simplePos="0" relativeHeight="251659264" behindDoc="0" locked="0" layoutInCell="1" allowOverlap="1" wp14:anchorId="1D0FC6F2" wp14:editId="54E8A476">
          <wp:simplePos x="0" y="0"/>
          <wp:positionH relativeFrom="column">
            <wp:posOffset>5125036</wp:posOffset>
          </wp:positionH>
          <wp:positionV relativeFrom="paragraph">
            <wp:posOffset>8206</wp:posOffset>
          </wp:positionV>
          <wp:extent cx="933450" cy="952500"/>
          <wp:effectExtent l="0" t="0" r="0" b="0"/>
          <wp:wrapNone/>
          <wp:docPr id="10" name="9 Imagen" descr="Escudo%20de%20Colombia"/>
          <wp:cNvGraphicFramePr/>
          <a:graphic xmlns:a="http://schemas.openxmlformats.org/drawingml/2006/main">
            <a:graphicData uri="http://schemas.openxmlformats.org/drawingml/2006/picture">
              <pic:pic xmlns:pic="http://schemas.openxmlformats.org/drawingml/2006/picture">
                <pic:nvPicPr>
                  <pic:cNvPr id="10" name="9 Imagen" descr="Escudo%20de%20Colombia"/>
                  <pic:cNvPicPr/>
                </pic:nvPicPr>
                <pic:blipFill>
                  <a:blip r:embed="rId2" cstate="print"/>
                  <a:srcRect/>
                  <a:stretch>
                    <a:fillRect/>
                  </a:stretch>
                </pic:blipFill>
                <pic:spPr bwMode="auto">
                  <a:xfrm>
                    <a:off x="0" y="0"/>
                    <a:ext cx="93345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298518" w14:textId="165DF4D9" w:rsidR="008819E7" w:rsidRDefault="008819E7">
    <w:pPr>
      <w:pStyle w:val="Encabezado"/>
    </w:pPr>
  </w:p>
  <w:p w14:paraId="1F78A39D" w14:textId="4FDB32FC" w:rsidR="008819E7" w:rsidRDefault="008819E7">
    <w:pPr>
      <w:pStyle w:val="Encabezado"/>
    </w:pPr>
  </w:p>
  <w:p w14:paraId="3C16D333" w14:textId="100ABC86" w:rsidR="008819E7" w:rsidRDefault="008819E7">
    <w:pPr>
      <w:pStyle w:val="Encabezado"/>
    </w:pPr>
  </w:p>
  <w:p w14:paraId="71C24F82" w14:textId="670FE497" w:rsidR="008819E7" w:rsidRDefault="008819E7">
    <w:pPr>
      <w:pStyle w:val="Encabezado"/>
    </w:pPr>
  </w:p>
  <w:p w14:paraId="7AC4F51B" w14:textId="11600D02" w:rsidR="008819E7" w:rsidRDefault="008819E7">
    <w:pPr>
      <w:pStyle w:val="Encabezado"/>
    </w:pPr>
  </w:p>
  <w:bookmarkEnd w:id="0"/>
  <w:bookmarkEnd w:id="1"/>
  <w:p w14:paraId="3D8F956D" w14:textId="48B8DE27" w:rsidR="00D204D8" w:rsidRDefault="00D20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192"/>
    <w:multiLevelType w:val="multilevel"/>
    <w:tmpl w:val="914C8DAE"/>
    <w:lvl w:ilvl="0">
      <w:start w:val="1"/>
      <w:numFmt w:val="bullet"/>
      <w:lvlText w:val=""/>
      <w:lvlJc w:val="left"/>
      <w:pPr>
        <w:tabs>
          <w:tab w:val="num" w:pos="241"/>
        </w:tabs>
        <w:ind w:left="241" w:hanging="360"/>
      </w:pPr>
      <w:rPr>
        <w:rFonts w:ascii="Symbol" w:hAnsi="Symbol" w:hint="default"/>
        <w:sz w:val="20"/>
      </w:rPr>
    </w:lvl>
    <w:lvl w:ilvl="1" w:tentative="1">
      <w:start w:val="1"/>
      <w:numFmt w:val="bullet"/>
      <w:lvlText w:val="o"/>
      <w:lvlJc w:val="left"/>
      <w:pPr>
        <w:tabs>
          <w:tab w:val="num" w:pos="961"/>
        </w:tabs>
        <w:ind w:left="961" w:hanging="360"/>
      </w:pPr>
      <w:rPr>
        <w:rFonts w:ascii="Courier New" w:hAnsi="Courier New" w:hint="default"/>
        <w:sz w:val="20"/>
      </w:rPr>
    </w:lvl>
    <w:lvl w:ilvl="2" w:tentative="1">
      <w:start w:val="1"/>
      <w:numFmt w:val="bullet"/>
      <w:lvlText w:val=""/>
      <w:lvlJc w:val="left"/>
      <w:pPr>
        <w:tabs>
          <w:tab w:val="num" w:pos="1681"/>
        </w:tabs>
        <w:ind w:left="1681" w:hanging="360"/>
      </w:pPr>
      <w:rPr>
        <w:rFonts w:ascii="Wingdings" w:hAnsi="Wingdings" w:hint="default"/>
        <w:sz w:val="20"/>
      </w:rPr>
    </w:lvl>
    <w:lvl w:ilvl="3" w:tentative="1">
      <w:start w:val="1"/>
      <w:numFmt w:val="bullet"/>
      <w:lvlText w:val=""/>
      <w:lvlJc w:val="left"/>
      <w:pPr>
        <w:tabs>
          <w:tab w:val="num" w:pos="2401"/>
        </w:tabs>
        <w:ind w:left="2401" w:hanging="360"/>
      </w:pPr>
      <w:rPr>
        <w:rFonts w:ascii="Wingdings" w:hAnsi="Wingdings" w:hint="default"/>
        <w:sz w:val="20"/>
      </w:rPr>
    </w:lvl>
    <w:lvl w:ilvl="4" w:tentative="1">
      <w:start w:val="1"/>
      <w:numFmt w:val="bullet"/>
      <w:lvlText w:val=""/>
      <w:lvlJc w:val="left"/>
      <w:pPr>
        <w:tabs>
          <w:tab w:val="num" w:pos="3121"/>
        </w:tabs>
        <w:ind w:left="3121" w:hanging="360"/>
      </w:pPr>
      <w:rPr>
        <w:rFonts w:ascii="Wingdings" w:hAnsi="Wingdings" w:hint="default"/>
        <w:sz w:val="20"/>
      </w:rPr>
    </w:lvl>
    <w:lvl w:ilvl="5" w:tentative="1">
      <w:start w:val="1"/>
      <w:numFmt w:val="bullet"/>
      <w:lvlText w:val=""/>
      <w:lvlJc w:val="left"/>
      <w:pPr>
        <w:tabs>
          <w:tab w:val="num" w:pos="3841"/>
        </w:tabs>
        <w:ind w:left="3841" w:hanging="360"/>
      </w:pPr>
      <w:rPr>
        <w:rFonts w:ascii="Wingdings" w:hAnsi="Wingdings" w:hint="default"/>
        <w:sz w:val="20"/>
      </w:rPr>
    </w:lvl>
    <w:lvl w:ilvl="6" w:tentative="1">
      <w:start w:val="1"/>
      <w:numFmt w:val="bullet"/>
      <w:lvlText w:val=""/>
      <w:lvlJc w:val="left"/>
      <w:pPr>
        <w:tabs>
          <w:tab w:val="num" w:pos="4561"/>
        </w:tabs>
        <w:ind w:left="4561" w:hanging="360"/>
      </w:pPr>
      <w:rPr>
        <w:rFonts w:ascii="Wingdings" w:hAnsi="Wingdings" w:hint="default"/>
        <w:sz w:val="20"/>
      </w:rPr>
    </w:lvl>
    <w:lvl w:ilvl="7" w:tentative="1">
      <w:start w:val="1"/>
      <w:numFmt w:val="bullet"/>
      <w:lvlText w:val=""/>
      <w:lvlJc w:val="left"/>
      <w:pPr>
        <w:tabs>
          <w:tab w:val="num" w:pos="5281"/>
        </w:tabs>
        <w:ind w:left="5281" w:hanging="360"/>
      </w:pPr>
      <w:rPr>
        <w:rFonts w:ascii="Wingdings" w:hAnsi="Wingdings" w:hint="default"/>
        <w:sz w:val="20"/>
      </w:rPr>
    </w:lvl>
    <w:lvl w:ilvl="8" w:tentative="1">
      <w:start w:val="1"/>
      <w:numFmt w:val="bullet"/>
      <w:lvlText w:val=""/>
      <w:lvlJc w:val="left"/>
      <w:pPr>
        <w:tabs>
          <w:tab w:val="num" w:pos="6001"/>
        </w:tabs>
        <w:ind w:left="6001" w:hanging="360"/>
      </w:pPr>
      <w:rPr>
        <w:rFonts w:ascii="Wingdings" w:hAnsi="Wingdings" w:hint="default"/>
        <w:sz w:val="20"/>
      </w:rPr>
    </w:lvl>
  </w:abstractNum>
  <w:abstractNum w:abstractNumId="1" w15:restartNumberingAfterBreak="0">
    <w:nsid w:val="14507E6A"/>
    <w:multiLevelType w:val="hybridMultilevel"/>
    <w:tmpl w:val="3D26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1A51C8"/>
    <w:multiLevelType w:val="hybridMultilevel"/>
    <w:tmpl w:val="76A61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7E61BF"/>
    <w:multiLevelType w:val="hybridMultilevel"/>
    <w:tmpl w:val="64D00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280939"/>
    <w:multiLevelType w:val="hybridMultilevel"/>
    <w:tmpl w:val="E1E6ED48"/>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1FBC2E3E"/>
    <w:multiLevelType w:val="multilevel"/>
    <w:tmpl w:val="5C38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006E4"/>
    <w:multiLevelType w:val="hybridMultilevel"/>
    <w:tmpl w:val="F96C35B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964DCA"/>
    <w:multiLevelType w:val="multilevel"/>
    <w:tmpl w:val="FBC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33AA7"/>
    <w:multiLevelType w:val="multilevel"/>
    <w:tmpl w:val="8FF0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73DD8"/>
    <w:multiLevelType w:val="hybridMultilevel"/>
    <w:tmpl w:val="DA4654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0124C4"/>
    <w:multiLevelType w:val="hybridMultilevel"/>
    <w:tmpl w:val="014407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CF67C05"/>
    <w:multiLevelType w:val="multilevel"/>
    <w:tmpl w:val="3966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B5BA5"/>
    <w:multiLevelType w:val="hybridMultilevel"/>
    <w:tmpl w:val="3D380B2A"/>
    <w:lvl w:ilvl="0" w:tplc="240A000D">
      <w:start w:val="1"/>
      <w:numFmt w:val="bullet"/>
      <w:lvlText w:val=""/>
      <w:lvlJc w:val="left"/>
      <w:pPr>
        <w:ind w:left="831" w:hanging="360"/>
      </w:pPr>
      <w:rPr>
        <w:rFonts w:ascii="Wingdings" w:hAnsi="Wingdings" w:hint="default"/>
      </w:rPr>
    </w:lvl>
    <w:lvl w:ilvl="1" w:tplc="240A0003" w:tentative="1">
      <w:start w:val="1"/>
      <w:numFmt w:val="bullet"/>
      <w:lvlText w:val="o"/>
      <w:lvlJc w:val="left"/>
      <w:pPr>
        <w:ind w:left="1551" w:hanging="360"/>
      </w:pPr>
      <w:rPr>
        <w:rFonts w:ascii="Courier New" w:hAnsi="Courier New" w:cs="Courier New" w:hint="default"/>
      </w:rPr>
    </w:lvl>
    <w:lvl w:ilvl="2" w:tplc="240A0005" w:tentative="1">
      <w:start w:val="1"/>
      <w:numFmt w:val="bullet"/>
      <w:lvlText w:val=""/>
      <w:lvlJc w:val="left"/>
      <w:pPr>
        <w:ind w:left="2271" w:hanging="360"/>
      </w:pPr>
      <w:rPr>
        <w:rFonts w:ascii="Wingdings" w:hAnsi="Wingdings" w:hint="default"/>
      </w:rPr>
    </w:lvl>
    <w:lvl w:ilvl="3" w:tplc="240A0001" w:tentative="1">
      <w:start w:val="1"/>
      <w:numFmt w:val="bullet"/>
      <w:lvlText w:val=""/>
      <w:lvlJc w:val="left"/>
      <w:pPr>
        <w:ind w:left="2991" w:hanging="360"/>
      </w:pPr>
      <w:rPr>
        <w:rFonts w:ascii="Symbol" w:hAnsi="Symbol" w:hint="default"/>
      </w:rPr>
    </w:lvl>
    <w:lvl w:ilvl="4" w:tplc="240A0003" w:tentative="1">
      <w:start w:val="1"/>
      <w:numFmt w:val="bullet"/>
      <w:lvlText w:val="o"/>
      <w:lvlJc w:val="left"/>
      <w:pPr>
        <w:ind w:left="3711" w:hanging="360"/>
      </w:pPr>
      <w:rPr>
        <w:rFonts w:ascii="Courier New" w:hAnsi="Courier New" w:cs="Courier New" w:hint="default"/>
      </w:rPr>
    </w:lvl>
    <w:lvl w:ilvl="5" w:tplc="240A0005" w:tentative="1">
      <w:start w:val="1"/>
      <w:numFmt w:val="bullet"/>
      <w:lvlText w:val=""/>
      <w:lvlJc w:val="left"/>
      <w:pPr>
        <w:ind w:left="4431" w:hanging="360"/>
      </w:pPr>
      <w:rPr>
        <w:rFonts w:ascii="Wingdings" w:hAnsi="Wingdings" w:hint="default"/>
      </w:rPr>
    </w:lvl>
    <w:lvl w:ilvl="6" w:tplc="240A0001" w:tentative="1">
      <w:start w:val="1"/>
      <w:numFmt w:val="bullet"/>
      <w:lvlText w:val=""/>
      <w:lvlJc w:val="left"/>
      <w:pPr>
        <w:ind w:left="5151" w:hanging="360"/>
      </w:pPr>
      <w:rPr>
        <w:rFonts w:ascii="Symbol" w:hAnsi="Symbol" w:hint="default"/>
      </w:rPr>
    </w:lvl>
    <w:lvl w:ilvl="7" w:tplc="240A0003" w:tentative="1">
      <w:start w:val="1"/>
      <w:numFmt w:val="bullet"/>
      <w:lvlText w:val="o"/>
      <w:lvlJc w:val="left"/>
      <w:pPr>
        <w:ind w:left="5871" w:hanging="360"/>
      </w:pPr>
      <w:rPr>
        <w:rFonts w:ascii="Courier New" w:hAnsi="Courier New" w:cs="Courier New" w:hint="default"/>
      </w:rPr>
    </w:lvl>
    <w:lvl w:ilvl="8" w:tplc="240A0005" w:tentative="1">
      <w:start w:val="1"/>
      <w:numFmt w:val="bullet"/>
      <w:lvlText w:val=""/>
      <w:lvlJc w:val="left"/>
      <w:pPr>
        <w:ind w:left="6591" w:hanging="360"/>
      </w:pPr>
      <w:rPr>
        <w:rFonts w:ascii="Wingdings" w:hAnsi="Wingdings" w:hint="default"/>
      </w:rPr>
    </w:lvl>
  </w:abstractNum>
  <w:abstractNum w:abstractNumId="13" w15:restartNumberingAfterBreak="0">
    <w:nsid w:val="48260E77"/>
    <w:multiLevelType w:val="hybridMultilevel"/>
    <w:tmpl w:val="235E4B50"/>
    <w:lvl w:ilvl="0" w:tplc="B9FEFB30">
      <w:numFmt w:val="bullet"/>
      <w:lvlText w:val=""/>
      <w:lvlJc w:val="left"/>
      <w:pPr>
        <w:ind w:left="839" w:hanging="360"/>
      </w:pPr>
      <w:rPr>
        <w:rFonts w:ascii="Symbol" w:eastAsia="Symbol" w:hAnsi="Symbol" w:cs="Symbol" w:hint="default"/>
        <w:b w:val="0"/>
        <w:bCs w:val="0"/>
        <w:i w:val="0"/>
        <w:iCs w:val="0"/>
        <w:spacing w:val="0"/>
        <w:w w:val="100"/>
        <w:sz w:val="24"/>
        <w:szCs w:val="24"/>
        <w:lang w:val="es-ES" w:eastAsia="en-US" w:bidi="ar-SA"/>
      </w:rPr>
    </w:lvl>
    <w:lvl w:ilvl="1" w:tplc="2186575A">
      <w:numFmt w:val="bullet"/>
      <w:lvlText w:val="•"/>
      <w:lvlJc w:val="left"/>
      <w:pPr>
        <w:ind w:left="1464" w:hanging="360"/>
      </w:pPr>
      <w:rPr>
        <w:rFonts w:hint="default"/>
        <w:lang w:val="es-ES" w:eastAsia="en-US" w:bidi="ar-SA"/>
      </w:rPr>
    </w:lvl>
    <w:lvl w:ilvl="2" w:tplc="6EE6C6E8">
      <w:numFmt w:val="bullet"/>
      <w:lvlText w:val="•"/>
      <w:lvlJc w:val="left"/>
      <w:pPr>
        <w:ind w:left="2088" w:hanging="360"/>
      </w:pPr>
      <w:rPr>
        <w:rFonts w:hint="default"/>
        <w:lang w:val="es-ES" w:eastAsia="en-US" w:bidi="ar-SA"/>
      </w:rPr>
    </w:lvl>
    <w:lvl w:ilvl="3" w:tplc="2DA20512">
      <w:numFmt w:val="bullet"/>
      <w:lvlText w:val="•"/>
      <w:lvlJc w:val="left"/>
      <w:pPr>
        <w:ind w:left="2712" w:hanging="360"/>
      </w:pPr>
      <w:rPr>
        <w:rFonts w:hint="default"/>
        <w:lang w:val="es-ES" w:eastAsia="en-US" w:bidi="ar-SA"/>
      </w:rPr>
    </w:lvl>
    <w:lvl w:ilvl="4" w:tplc="C964C008">
      <w:numFmt w:val="bullet"/>
      <w:lvlText w:val="•"/>
      <w:lvlJc w:val="left"/>
      <w:pPr>
        <w:ind w:left="3336" w:hanging="360"/>
      </w:pPr>
      <w:rPr>
        <w:rFonts w:hint="default"/>
        <w:lang w:val="es-ES" w:eastAsia="en-US" w:bidi="ar-SA"/>
      </w:rPr>
    </w:lvl>
    <w:lvl w:ilvl="5" w:tplc="A08ED618">
      <w:numFmt w:val="bullet"/>
      <w:lvlText w:val="•"/>
      <w:lvlJc w:val="left"/>
      <w:pPr>
        <w:ind w:left="3960" w:hanging="360"/>
      </w:pPr>
      <w:rPr>
        <w:rFonts w:hint="default"/>
        <w:lang w:val="es-ES" w:eastAsia="en-US" w:bidi="ar-SA"/>
      </w:rPr>
    </w:lvl>
    <w:lvl w:ilvl="6" w:tplc="E61439CA">
      <w:numFmt w:val="bullet"/>
      <w:lvlText w:val="•"/>
      <w:lvlJc w:val="left"/>
      <w:pPr>
        <w:ind w:left="4584" w:hanging="360"/>
      </w:pPr>
      <w:rPr>
        <w:rFonts w:hint="default"/>
        <w:lang w:val="es-ES" w:eastAsia="en-US" w:bidi="ar-SA"/>
      </w:rPr>
    </w:lvl>
    <w:lvl w:ilvl="7" w:tplc="8CBEE366">
      <w:numFmt w:val="bullet"/>
      <w:lvlText w:val="•"/>
      <w:lvlJc w:val="left"/>
      <w:pPr>
        <w:ind w:left="5208" w:hanging="360"/>
      </w:pPr>
      <w:rPr>
        <w:rFonts w:hint="default"/>
        <w:lang w:val="es-ES" w:eastAsia="en-US" w:bidi="ar-SA"/>
      </w:rPr>
    </w:lvl>
    <w:lvl w:ilvl="8" w:tplc="4A6A4CCC">
      <w:numFmt w:val="bullet"/>
      <w:lvlText w:val="•"/>
      <w:lvlJc w:val="left"/>
      <w:pPr>
        <w:ind w:left="5832" w:hanging="360"/>
      </w:pPr>
      <w:rPr>
        <w:rFonts w:hint="default"/>
        <w:lang w:val="es-ES" w:eastAsia="en-US" w:bidi="ar-SA"/>
      </w:rPr>
    </w:lvl>
  </w:abstractNum>
  <w:abstractNum w:abstractNumId="14" w15:restartNumberingAfterBreak="0">
    <w:nsid w:val="49853BF5"/>
    <w:multiLevelType w:val="multilevel"/>
    <w:tmpl w:val="C0C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73CC9"/>
    <w:multiLevelType w:val="hybridMultilevel"/>
    <w:tmpl w:val="BD1454C2"/>
    <w:lvl w:ilvl="0" w:tplc="69206E2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AA5024"/>
    <w:multiLevelType w:val="multilevel"/>
    <w:tmpl w:val="768C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E407E2"/>
    <w:multiLevelType w:val="hybridMultilevel"/>
    <w:tmpl w:val="3C8403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2646C6E"/>
    <w:multiLevelType w:val="multilevel"/>
    <w:tmpl w:val="2D0E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B612E0"/>
    <w:multiLevelType w:val="multilevel"/>
    <w:tmpl w:val="832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C6AED"/>
    <w:multiLevelType w:val="multilevel"/>
    <w:tmpl w:val="AA3A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FD4D8C"/>
    <w:multiLevelType w:val="multilevel"/>
    <w:tmpl w:val="80D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E71B9F"/>
    <w:multiLevelType w:val="multilevel"/>
    <w:tmpl w:val="9D5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5"/>
  </w:num>
  <w:num w:numId="4">
    <w:abstractNumId w:val="0"/>
  </w:num>
  <w:num w:numId="5">
    <w:abstractNumId w:val="7"/>
  </w:num>
  <w:num w:numId="6">
    <w:abstractNumId w:val="2"/>
  </w:num>
  <w:num w:numId="7">
    <w:abstractNumId w:val="10"/>
  </w:num>
  <w:num w:numId="8">
    <w:abstractNumId w:val="14"/>
  </w:num>
  <w:num w:numId="9">
    <w:abstractNumId w:val="21"/>
  </w:num>
  <w:num w:numId="10">
    <w:abstractNumId w:val="19"/>
  </w:num>
  <w:num w:numId="11">
    <w:abstractNumId w:val="22"/>
  </w:num>
  <w:num w:numId="12">
    <w:abstractNumId w:val="17"/>
  </w:num>
  <w:num w:numId="13">
    <w:abstractNumId w:val="3"/>
  </w:num>
  <w:num w:numId="14">
    <w:abstractNumId w:val="12"/>
  </w:num>
  <w:num w:numId="15">
    <w:abstractNumId w:val="13"/>
  </w:num>
  <w:num w:numId="16">
    <w:abstractNumId w:val="9"/>
  </w:num>
  <w:num w:numId="17">
    <w:abstractNumId w:val="6"/>
  </w:num>
  <w:num w:numId="18">
    <w:abstractNumId w:val="20"/>
  </w:num>
  <w:num w:numId="19">
    <w:abstractNumId w:val="16"/>
  </w:num>
  <w:num w:numId="20">
    <w:abstractNumId w:val="5"/>
  </w:num>
  <w:num w:numId="21">
    <w:abstractNumId w:val="11"/>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4F"/>
    <w:rsid w:val="000002B4"/>
    <w:rsid w:val="00003C2A"/>
    <w:rsid w:val="0000408F"/>
    <w:rsid w:val="000052E7"/>
    <w:rsid w:val="000117A9"/>
    <w:rsid w:val="00013F32"/>
    <w:rsid w:val="00017C6A"/>
    <w:rsid w:val="00027F8B"/>
    <w:rsid w:val="000313BB"/>
    <w:rsid w:val="000428F2"/>
    <w:rsid w:val="00042F6E"/>
    <w:rsid w:val="00046D17"/>
    <w:rsid w:val="00055C01"/>
    <w:rsid w:val="000601A2"/>
    <w:rsid w:val="00067466"/>
    <w:rsid w:val="000713F7"/>
    <w:rsid w:val="00074AB2"/>
    <w:rsid w:val="00085BD7"/>
    <w:rsid w:val="00090835"/>
    <w:rsid w:val="00091691"/>
    <w:rsid w:val="000A4B7D"/>
    <w:rsid w:val="000C2C93"/>
    <w:rsid w:val="000E1721"/>
    <w:rsid w:val="000E2B51"/>
    <w:rsid w:val="000E6023"/>
    <w:rsid w:val="000F165D"/>
    <w:rsid w:val="000F32D9"/>
    <w:rsid w:val="000F6E4F"/>
    <w:rsid w:val="00106B4E"/>
    <w:rsid w:val="00111905"/>
    <w:rsid w:val="00115820"/>
    <w:rsid w:val="001223D2"/>
    <w:rsid w:val="001230C8"/>
    <w:rsid w:val="001335E5"/>
    <w:rsid w:val="0013469E"/>
    <w:rsid w:val="00137B5D"/>
    <w:rsid w:val="0014093B"/>
    <w:rsid w:val="00142065"/>
    <w:rsid w:val="00147228"/>
    <w:rsid w:val="00150338"/>
    <w:rsid w:val="00156834"/>
    <w:rsid w:val="00157893"/>
    <w:rsid w:val="00157C59"/>
    <w:rsid w:val="0016386E"/>
    <w:rsid w:val="0016500E"/>
    <w:rsid w:val="001775BE"/>
    <w:rsid w:val="00183D5A"/>
    <w:rsid w:val="00186DC7"/>
    <w:rsid w:val="00187480"/>
    <w:rsid w:val="00192A5C"/>
    <w:rsid w:val="001973B9"/>
    <w:rsid w:val="001A0DC3"/>
    <w:rsid w:val="001A7A90"/>
    <w:rsid w:val="001B2A4C"/>
    <w:rsid w:val="001B420D"/>
    <w:rsid w:val="001C3075"/>
    <w:rsid w:val="001C4AAC"/>
    <w:rsid w:val="001D25CD"/>
    <w:rsid w:val="001D6ACB"/>
    <w:rsid w:val="001E1279"/>
    <w:rsid w:val="001E2919"/>
    <w:rsid w:val="001E519C"/>
    <w:rsid w:val="00205867"/>
    <w:rsid w:val="0020728E"/>
    <w:rsid w:val="002203E0"/>
    <w:rsid w:val="00220CCB"/>
    <w:rsid w:val="00242CEE"/>
    <w:rsid w:val="00280420"/>
    <w:rsid w:val="002900D2"/>
    <w:rsid w:val="002933CD"/>
    <w:rsid w:val="002977DF"/>
    <w:rsid w:val="002C0C85"/>
    <w:rsid w:val="002C25E1"/>
    <w:rsid w:val="002C75EB"/>
    <w:rsid w:val="002D091C"/>
    <w:rsid w:val="002D3C8C"/>
    <w:rsid w:val="002E1CD8"/>
    <w:rsid w:val="002E3F40"/>
    <w:rsid w:val="002E5E43"/>
    <w:rsid w:val="002E6E53"/>
    <w:rsid w:val="0030250C"/>
    <w:rsid w:val="003028B7"/>
    <w:rsid w:val="0030313C"/>
    <w:rsid w:val="00306D08"/>
    <w:rsid w:val="00311C1A"/>
    <w:rsid w:val="00321C1F"/>
    <w:rsid w:val="00325D3C"/>
    <w:rsid w:val="0032631A"/>
    <w:rsid w:val="00330820"/>
    <w:rsid w:val="003367E3"/>
    <w:rsid w:val="00336E5C"/>
    <w:rsid w:val="0035510F"/>
    <w:rsid w:val="00372D43"/>
    <w:rsid w:val="00374AAD"/>
    <w:rsid w:val="00375A25"/>
    <w:rsid w:val="00382CC7"/>
    <w:rsid w:val="00385D1A"/>
    <w:rsid w:val="00390BD2"/>
    <w:rsid w:val="003937F8"/>
    <w:rsid w:val="00394F26"/>
    <w:rsid w:val="0039594F"/>
    <w:rsid w:val="003B457B"/>
    <w:rsid w:val="003B4E6E"/>
    <w:rsid w:val="003B5753"/>
    <w:rsid w:val="003C2E2E"/>
    <w:rsid w:val="003D175A"/>
    <w:rsid w:val="003D2B53"/>
    <w:rsid w:val="003D470B"/>
    <w:rsid w:val="003D6830"/>
    <w:rsid w:val="003D7F02"/>
    <w:rsid w:val="003E215D"/>
    <w:rsid w:val="003E2378"/>
    <w:rsid w:val="003E2DCB"/>
    <w:rsid w:val="003E4C58"/>
    <w:rsid w:val="003E5E9D"/>
    <w:rsid w:val="00400231"/>
    <w:rsid w:val="004202F0"/>
    <w:rsid w:val="00420BEE"/>
    <w:rsid w:val="00422091"/>
    <w:rsid w:val="004259E8"/>
    <w:rsid w:val="00426073"/>
    <w:rsid w:val="004347EE"/>
    <w:rsid w:val="00436D3B"/>
    <w:rsid w:val="00441E35"/>
    <w:rsid w:val="00446576"/>
    <w:rsid w:val="0045454E"/>
    <w:rsid w:val="00455E37"/>
    <w:rsid w:val="00467566"/>
    <w:rsid w:val="004712BB"/>
    <w:rsid w:val="004774DC"/>
    <w:rsid w:val="00477E97"/>
    <w:rsid w:val="004A0EDB"/>
    <w:rsid w:val="004B1490"/>
    <w:rsid w:val="004B5EE5"/>
    <w:rsid w:val="004E1E72"/>
    <w:rsid w:val="004F0DBA"/>
    <w:rsid w:val="004F5919"/>
    <w:rsid w:val="005051AC"/>
    <w:rsid w:val="00505B71"/>
    <w:rsid w:val="0051592E"/>
    <w:rsid w:val="005222B3"/>
    <w:rsid w:val="00533739"/>
    <w:rsid w:val="0053547F"/>
    <w:rsid w:val="005359FF"/>
    <w:rsid w:val="00545001"/>
    <w:rsid w:val="00546235"/>
    <w:rsid w:val="00554785"/>
    <w:rsid w:val="00561A81"/>
    <w:rsid w:val="00565143"/>
    <w:rsid w:val="00571772"/>
    <w:rsid w:val="00574C37"/>
    <w:rsid w:val="00574F6D"/>
    <w:rsid w:val="0058516A"/>
    <w:rsid w:val="005873E6"/>
    <w:rsid w:val="005A6E04"/>
    <w:rsid w:val="005B39E8"/>
    <w:rsid w:val="005C149C"/>
    <w:rsid w:val="005C4DCE"/>
    <w:rsid w:val="005F6207"/>
    <w:rsid w:val="005F7967"/>
    <w:rsid w:val="00601D06"/>
    <w:rsid w:val="00604FA9"/>
    <w:rsid w:val="00610C7A"/>
    <w:rsid w:val="0061408A"/>
    <w:rsid w:val="00622DAB"/>
    <w:rsid w:val="006312A3"/>
    <w:rsid w:val="00632506"/>
    <w:rsid w:val="006326CE"/>
    <w:rsid w:val="0063581A"/>
    <w:rsid w:val="006379BA"/>
    <w:rsid w:val="006407DE"/>
    <w:rsid w:val="006438BF"/>
    <w:rsid w:val="006513C5"/>
    <w:rsid w:val="0065141A"/>
    <w:rsid w:val="006519C0"/>
    <w:rsid w:val="00652F96"/>
    <w:rsid w:val="006574CF"/>
    <w:rsid w:val="00660EFF"/>
    <w:rsid w:val="00665408"/>
    <w:rsid w:val="00670594"/>
    <w:rsid w:val="00674F72"/>
    <w:rsid w:val="00676C9B"/>
    <w:rsid w:val="00680712"/>
    <w:rsid w:val="0068566B"/>
    <w:rsid w:val="00695191"/>
    <w:rsid w:val="00697122"/>
    <w:rsid w:val="006A5B4A"/>
    <w:rsid w:val="006B1BD0"/>
    <w:rsid w:val="006B3CE7"/>
    <w:rsid w:val="006C1DB7"/>
    <w:rsid w:val="006C2E95"/>
    <w:rsid w:val="006D279A"/>
    <w:rsid w:val="006E75D7"/>
    <w:rsid w:val="006F29F2"/>
    <w:rsid w:val="006F2A6D"/>
    <w:rsid w:val="007010E2"/>
    <w:rsid w:val="0070292E"/>
    <w:rsid w:val="00713960"/>
    <w:rsid w:val="00725133"/>
    <w:rsid w:val="00732D0E"/>
    <w:rsid w:val="0073344B"/>
    <w:rsid w:val="0074005D"/>
    <w:rsid w:val="0074234F"/>
    <w:rsid w:val="00753FF5"/>
    <w:rsid w:val="00755257"/>
    <w:rsid w:val="00757FEB"/>
    <w:rsid w:val="00761A61"/>
    <w:rsid w:val="007633BB"/>
    <w:rsid w:val="00766FAA"/>
    <w:rsid w:val="007705CA"/>
    <w:rsid w:val="0077335A"/>
    <w:rsid w:val="00773727"/>
    <w:rsid w:val="00776FE2"/>
    <w:rsid w:val="00785D76"/>
    <w:rsid w:val="007A68B9"/>
    <w:rsid w:val="007A787C"/>
    <w:rsid w:val="007C0DF7"/>
    <w:rsid w:val="007C31A1"/>
    <w:rsid w:val="007D2141"/>
    <w:rsid w:val="007D279F"/>
    <w:rsid w:val="007D7C3F"/>
    <w:rsid w:val="007E69D6"/>
    <w:rsid w:val="008127CD"/>
    <w:rsid w:val="008226D5"/>
    <w:rsid w:val="00822BE5"/>
    <w:rsid w:val="008303B2"/>
    <w:rsid w:val="008307CE"/>
    <w:rsid w:val="008311CC"/>
    <w:rsid w:val="008334FE"/>
    <w:rsid w:val="00836FF0"/>
    <w:rsid w:val="008475A9"/>
    <w:rsid w:val="0085391E"/>
    <w:rsid w:val="008609E0"/>
    <w:rsid w:val="00861AAC"/>
    <w:rsid w:val="00870DA2"/>
    <w:rsid w:val="0087162A"/>
    <w:rsid w:val="008744F5"/>
    <w:rsid w:val="0087458E"/>
    <w:rsid w:val="00881670"/>
    <w:rsid w:val="008819E7"/>
    <w:rsid w:val="00883487"/>
    <w:rsid w:val="00886E0C"/>
    <w:rsid w:val="008954A6"/>
    <w:rsid w:val="008A495B"/>
    <w:rsid w:val="008B22EA"/>
    <w:rsid w:val="008D06B4"/>
    <w:rsid w:val="008D5949"/>
    <w:rsid w:val="008E3693"/>
    <w:rsid w:val="008E3A96"/>
    <w:rsid w:val="008F47C8"/>
    <w:rsid w:val="008F6A56"/>
    <w:rsid w:val="00902375"/>
    <w:rsid w:val="00907F9A"/>
    <w:rsid w:val="00930A4A"/>
    <w:rsid w:val="009461DC"/>
    <w:rsid w:val="00951542"/>
    <w:rsid w:val="00965EF4"/>
    <w:rsid w:val="0096787F"/>
    <w:rsid w:val="0097738D"/>
    <w:rsid w:val="0099208E"/>
    <w:rsid w:val="0099748A"/>
    <w:rsid w:val="00997F39"/>
    <w:rsid w:val="009B37C3"/>
    <w:rsid w:val="009B57CD"/>
    <w:rsid w:val="009B75ED"/>
    <w:rsid w:val="009C3BE6"/>
    <w:rsid w:val="009D27C4"/>
    <w:rsid w:val="009D47FF"/>
    <w:rsid w:val="009E2C7C"/>
    <w:rsid w:val="00A029EB"/>
    <w:rsid w:val="00A039B9"/>
    <w:rsid w:val="00A06291"/>
    <w:rsid w:val="00A114B8"/>
    <w:rsid w:val="00A24728"/>
    <w:rsid w:val="00A279E2"/>
    <w:rsid w:val="00A34E05"/>
    <w:rsid w:val="00A4106F"/>
    <w:rsid w:val="00A41F51"/>
    <w:rsid w:val="00A44D5D"/>
    <w:rsid w:val="00A47E8B"/>
    <w:rsid w:val="00A5091F"/>
    <w:rsid w:val="00A6085E"/>
    <w:rsid w:val="00A60F15"/>
    <w:rsid w:val="00A63609"/>
    <w:rsid w:val="00A649B1"/>
    <w:rsid w:val="00A67985"/>
    <w:rsid w:val="00A7374C"/>
    <w:rsid w:val="00A8772C"/>
    <w:rsid w:val="00A94C76"/>
    <w:rsid w:val="00A950B2"/>
    <w:rsid w:val="00AA30F2"/>
    <w:rsid w:val="00AA58C4"/>
    <w:rsid w:val="00AB4118"/>
    <w:rsid w:val="00AB514F"/>
    <w:rsid w:val="00AC1FB8"/>
    <w:rsid w:val="00AC2E75"/>
    <w:rsid w:val="00AC364E"/>
    <w:rsid w:val="00AD6CBF"/>
    <w:rsid w:val="00AE57AA"/>
    <w:rsid w:val="00AF35E0"/>
    <w:rsid w:val="00AF3D3A"/>
    <w:rsid w:val="00B0699E"/>
    <w:rsid w:val="00B163C4"/>
    <w:rsid w:val="00B17C56"/>
    <w:rsid w:val="00B362C4"/>
    <w:rsid w:val="00B409DB"/>
    <w:rsid w:val="00B43914"/>
    <w:rsid w:val="00B50858"/>
    <w:rsid w:val="00B5496A"/>
    <w:rsid w:val="00B54EF6"/>
    <w:rsid w:val="00B55EFB"/>
    <w:rsid w:val="00B60A0F"/>
    <w:rsid w:val="00B62A50"/>
    <w:rsid w:val="00B638A7"/>
    <w:rsid w:val="00B63DCE"/>
    <w:rsid w:val="00B64817"/>
    <w:rsid w:val="00B73721"/>
    <w:rsid w:val="00B85E8A"/>
    <w:rsid w:val="00B90591"/>
    <w:rsid w:val="00B930C2"/>
    <w:rsid w:val="00BA054D"/>
    <w:rsid w:val="00BA5C97"/>
    <w:rsid w:val="00BB1D91"/>
    <w:rsid w:val="00BB2526"/>
    <w:rsid w:val="00BC28C9"/>
    <w:rsid w:val="00BC7148"/>
    <w:rsid w:val="00BD126A"/>
    <w:rsid w:val="00BD4881"/>
    <w:rsid w:val="00BE3240"/>
    <w:rsid w:val="00BF4E0F"/>
    <w:rsid w:val="00C11488"/>
    <w:rsid w:val="00C126DE"/>
    <w:rsid w:val="00C23E37"/>
    <w:rsid w:val="00C33B1E"/>
    <w:rsid w:val="00C35413"/>
    <w:rsid w:val="00C46887"/>
    <w:rsid w:val="00C5179C"/>
    <w:rsid w:val="00C51ABC"/>
    <w:rsid w:val="00C719F8"/>
    <w:rsid w:val="00C73D98"/>
    <w:rsid w:val="00C74540"/>
    <w:rsid w:val="00C832C5"/>
    <w:rsid w:val="00C87AC8"/>
    <w:rsid w:val="00C87B4C"/>
    <w:rsid w:val="00C9291C"/>
    <w:rsid w:val="00C94CF1"/>
    <w:rsid w:val="00CA4B1B"/>
    <w:rsid w:val="00CA704A"/>
    <w:rsid w:val="00CB4137"/>
    <w:rsid w:val="00CB5121"/>
    <w:rsid w:val="00CC0FC9"/>
    <w:rsid w:val="00CC41E9"/>
    <w:rsid w:val="00CC4351"/>
    <w:rsid w:val="00CD3094"/>
    <w:rsid w:val="00CD5A91"/>
    <w:rsid w:val="00CF19BE"/>
    <w:rsid w:val="00CF5FA2"/>
    <w:rsid w:val="00D00A33"/>
    <w:rsid w:val="00D01F0E"/>
    <w:rsid w:val="00D03854"/>
    <w:rsid w:val="00D06A84"/>
    <w:rsid w:val="00D10596"/>
    <w:rsid w:val="00D15193"/>
    <w:rsid w:val="00D204D8"/>
    <w:rsid w:val="00D211E4"/>
    <w:rsid w:val="00D23CC4"/>
    <w:rsid w:val="00D4393F"/>
    <w:rsid w:val="00D478CA"/>
    <w:rsid w:val="00D511D1"/>
    <w:rsid w:val="00D53EA6"/>
    <w:rsid w:val="00D5504C"/>
    <w:rsid w:val="00D624D1"/>
    <w:rsid w:val="00D62793"/>
    <w:rsid w:val="00D80627"/>
    <w:rsid w:val="00D95C2A"/>
    <w:rsid w:val="00D968DA"/>
    <w:rsid w:val="00DA1F4D"/>
    <w:rsid w:val="00DA2D7A"/>
    <w:rsid w:val="00DA7138"/>
    <w:rsid w:val="00DE7D1A"/>
    <w:rsid w:val="00DF193F"/>
    <w:rsid w:val="00DF226C"/>
    <w:rsid w:val="00DF70AB"/>
    <w:rsid w:val="00E01669"/>
    <w:rsid w:val="00E01D64"/>
    <w:rsid w:val="00E0232E"/>
    <w:rsid w:val="00E03A04"/>
    <w:rsid w:val="00E13036"/>
    <w:rsid w:val="00E1789E"/>
    <w:rsid w:val="00E21A83"/>
    <w:rsid w:val="00E33058"/>
    <w:rsid w:val="00E37779"/>
    <w:rsid w:val="00E464C5"/>
    <w:rsid w:val="00E46815"/>
    <w:rsid w:val="00E545E0"/>
    <w:rsid w:val="00E57347"/>
    <w:rsid w:val="00E67FB7"/>
    <w:rsid w:val="00E700CE"/>
    <w:rsid w:val="00E73A82"/>
    <w:rsid w:val="00E87491"/>
    <w:rsid w:val="00E949EA"/>
    <w:rsid w:val="00EB1276"/>
    <w:rsid w:val="00EC314A"/>
    <w:rsid w:val="00ED2ED7"/>
    <w:rsid w:val="00ED5532"/>
    <w:rsid w:val="00EE420C"/>
    <w:rsid w:val="00F0345C"/>
    <w:rsid w:val="00F135DB"/>
    <w:rsid w:val="00F30A91"/>
    <w:rsid w:val="00F30A92"/>
    <w:rsid w:val="00F41DDB"/>
    <w:rsid w:val="00F52EC1"/>
    <w:rsid w:val="00F551BC"/>
    <w:rsid w:val="00F57DF0"/>
    <w:rsid w:val="00F61B0C"/>
    <w:rsid w:val="00F62C50"/>
    <w:rsid w:val="00F64CF6"/>
    <w:rsid w:val="00F76A69"/>
    <w:rsid w:val="00F86122"/>
    <w:rsid w:val="00F91B1E"/>
    <w:rsid w:val="00FB0B9C"/>
    <w:rsid w:val="00FB1F7F"/>
    <w:rsid w:val="00FB2CB9"/>
    <w:rsid w:val="00FB745E"/>
    <w:rsid w:val="00FC1D8C"/>
    <w:rsid w:val="00FC26CE"/>
    <w:rsid w:val="00FC488E"/>
    <w:rsid w:val="00FD24AE"/>
    <w:rsid w:val="00FD63E7"/>
    <w:rsid w:val="00FE17ED"/>
    <w:rsid w:val="00FF01CA"/>
    <w:rsid w:val="00FF3D56"/>
    <w:rsid w:val="00FF525F"/>
    <w:rsid w:val="00FF5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DBCBA"/>
  <w15:docId w15:val="{19FB8F74-6198-4D58-8755-E7CD299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F2"/>
  </w:style>
  <w:style w:type="paragraph" w:styleId="Ttulo2">
    <w:name w:val="heading 2"/>
    <w:basedOn w:val="Normal"/>
    <w:next w:val="Normal"/>
    <w:link w:val="Ttulo2Car"/>
    <w:uiPriority w:val="9"/>
    <w:unhideWhenUsed/>
    <w:qFormat/>
    <w:rsid w:val="00C719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775B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8127C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14F"/>
  </w:style>
  <w:style w:type="paragraph" w:styleId="Piedepgina">
    <w:name w:val="footer"/>
    <w:basedOn w:val="Normal"/>
    <w:link w:val="PiedepginaCar"/>
    <w:uiPriority w:val="99"/>
    <w:unhideWhenUsed/>
    <w:rsid w:val="00AB5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14F"/>
  </w:style>
  <w:style w:type="paragraph" w:styleId="NormalWeb">
    <w:name w:val="Normal (Web)"/>
    <w:basedOn w:val="Normal"/>
    <w:uiPriority w:val="99"/>
    <w:unhideWhenUsed/>
    <w:rsid w:val="00AB514F"/>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AB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29EB"/>
    <w:pPr>
      <w:spacing w:after="0" w:line="240" w:lineRule="auto"/>
    </w:pPr>
  </w:style>
  <w:style w:type="paragraph" w:styleId="Textodeglobo">
    <w:name w:val="Balloon Text"/>
    <w:basedOn w:val="Normal"/>
    <w:link w:val="TextodegloboCar"/>
    <w:uiPriority w:val="99"/>
    <w:semiHidden/>
    <w:unhideWhenUsed/>
    <w:rsid w:val="002D09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91C"/>
    <w:rPr>
      <w:rFonts w:ascii="Tahoma" w:hAnsi="Tahoma" w:cs="Tahoma"/>
      <w:sz w:val="16"/>
      <w:szCs w:val="16"/>
    </w:rPr>
  </w:style>
  <w:style w:type="paragraph" w:styleId="Prrafodelista">
    <w:name w:val="List Paragraph"/>
    <w:basedOn w:val="Normal"/>
    <w:uiPriority w:val="34"/>
    <w:qFormat/>
    <w:rsid w:val="0030313C"/>
    <w:pPr>
      <w:spacing w:after="160" w:line="259" w:lineRule="auto"/>
      <w:ind w:left="720"/>
      <w:contextualSpacing/>
    </w:pPr>
    <w:rPr>
      <w:lang w:val="es-ES"/>
    </w:rPr>
  </w:style>
  <w:style w:type="paragraph" w:customStyle="1" w:styleId="Default">
    <w:name w:val="Default"/>
    <w:rsid w:val="00B90591"/>
    <w:pPr>
      <w:autoSpaceDE w:val="0"/>
      <w:autoSpaceDN w:val="0"/>
      <w:adjustRightInd w:val="0"/>
      <w:spacing w:after="0" w:line="240" w:lineRule="auto"/>
    </w:pPr>
    <w:rPr>
      <w:rFonts w:ascii="Berlin Sans FB Demi" w:hAnsi="Berlin Sans FB Demi" w:cs="Berlin Sans FB Demi"/>
      <w:color w:val="000000"/>
      <w:sz w:val="24"/>
      <w:szCs w:val="24"/>
    </w:rPr>
  </w:style>
  <w:style w:type="character" w:styleId="nfasis">
    <w:name w:val="Emphasis"/>
    <w:basedOn w:val="Fuentedeprrafopredeter"/>
    <w:uiPriority w:val="20"/>
    <w:qFormat/>
    <w:rsid w:val="001775BE"/>
    <w:rPr>
      <w:i/>
      <w:iCs/>
    </w:rPr>
  </w:style>
  <w:style w:type="character" w:customStyle="1" w:styleId="Ttulo3Car">
    <w:name w:val="Título 3 Car"/>
    <w:basedOn w:val="Fuentedeprrafopredeter"/>
    <w:link w:val="Ttulo3"/>
    <w:uiPriority w:val="9"/>
    <w:rsid w:val="001775BE"/>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1775BE"/>
    <w:rPr>
      <w:b/>
      <w:bCs/>
    </w:rPr>
  </w:style>
  <w:style w:type="character" w:customStyle="1" w:styleId="Ttulo2Car">
    <w:name w:val="Título 2 Car"/>
    <w:basedOn w:val="Fuentedeprrafopredeter"/>
    <w:link w:val="Ttulo2"/>
    <w:uiPriority w:val="9"/>
    <w:rsid w:val="00C719F8"/>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3D470B"/>
    <w:pPr>
      <w:widowControl w:val="0"/>
      <w:autoSpaceDE w:val="0"/>
      <w:autoSpaceDN w:val="0"/>
      <w:spacing w:after="0" w:line="240" w:lineRule="auto"/>
      <w:ind w:left="1340"/>
      <w:jc w:val="both"/>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3D470B"/>
    <w:rPr>
      <w:rFonts w:ascii="Calibri" w:eastAsia="Calibri" w:hAnsi="Calibri" w:cs="Calibri"/>
      <w:sz w:val="24"/>
      <w:szCs w:val="24"/>
      <w:lang w:val="es-ES"/>
    </w:rPr>
  </w:style>
  <w:style w:type="table" w:customStyle="1" w:styleId="TableNormal">
    <w:name w:val="Table Normal"/>
    <w:uiPriority w:val="2"/>
    <w:semiHidden/>
    <w:unhideWhenUsed/>
    <w:qFormat/>
    <w:rsid w:val="00651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141A"/>
    <w:pPr>
      <w:widowControl w:val="0"/>
      <w:autoSpaceDE w:val="0"/>
      <w:autoSpaceDN w:val="0"/>
      <w:spacing w:after="0" w:line="240" w:lineRule="auto"/>
    </w:pPr>
    <w:rPr>
      <w:rFonts w:ascii="Calibri" w:eastAsia="Calibri" w:hAnsi="Calibri" w:cs="Calibri"/>
      <w:lang w:val="es-ES"/>
    </w:rPr>
  </w:style>
  <w:style w:type="character" w:customStyle="1" w:styleId="Ttulo4Car">
    <w:name w:val="Título 4 Car"/>
    <w:basedOn w:val="Fuentedeprrafopredeter"/>
    <w:link w:val="Ttulo4"/>
    <w:uiPriority w:val="9"/>
    <w:semiHidden/>
    <w:rsid w:val="008127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4684">
      <w:bodyDiv w:val="1"/>
      <w:marLeft w:val="0"/>
      <w:marRight w:val="0"/>
      <w:marTop w:val="0"/>
      <w:marBottom w:val="0"/>
      <w:divBdr>
        <w:top w:val="none" w:sz="0" w:space="0" w:color="auto"/>
        <w:left w:val="none" w:sz="0" w:space="0" w:color="auto"/>
        <w:bottom w:val="none" w:sz="0" w:space="0" w:color="auto"/>
        <w:right w:val="none" w:sz="0" w:space="0" w:color="auto"/>
      </w:divBdr>
    </w:div>
    <w:div w:id="371079163">
      <w:bodyDiv w:val="1"/>
      <w:marLeft w:val="0"/>
      <w:marRight w:val="0"/>
      <w:marTop w:val="0"/>
      <w:marBottom w:val="0"/>
      <w:divBdr>
        <w:top w:val="none" w:sz="0" w:space="0" w:color="auto"/>
        <w:left w:val="none" w:sz="0" w:space="0" w:color="auto"/>
        <w:bottom w:val="none" w:sz="0" w:space="0" w:color="auto"/>
        <w:right w:val="none" w:sz="0" w:space="0" w:color="auto"/>
      </w:divBdr>
    </w:div>
    <w:div w:id="381757783">
      <w:bodyDiv w:val="1"/>
      <w:marLeft w:val="0"/>
      <w:marRight w:val="0"/>
      <w:marTop w:val="0"/>
      <w:marBottom w:val="0"/>
      <w:divBdr>
        <w:top w:val="none" w:sz="0" w:space="0" w:color="auto"/>
        <w:left w:val="none" w:sz="0" w:space="0" w:color="auto"/>
        <w:bottom w:val="none" w:sz="0" w:space="0" w:color="auto"/>
        <w:right w:val="none" w:sz="0" w:space="0" w:color="auto"/>
      </w:divBdr>
    </w:div>
    <w:div w:id="516699813">
      <w:bodyDiv w:val="1"/>
      <w:marLeft w:val="0"/>
      <w:marRight w:val="0"/>
      <w:marTop w:val="0"/>
      <w:marBottom w:val="0"/>
      <w:divBdr>
        <w:top w:val="none" w:sz="0" w:space="0" w:color="auto"/>
        <w:left w:val="none" w:sz="0" w:space="0" w:color="auto"/>
        <w:bottom w:val="none" w:sz="0" w:space="0" w:color="auto"/>
        <w:right w:val="none" w:sz="0" w:space="0" w:color="auto"/>
      </w:divBdr>
    </w:div>
    <w:div w:id="662853632">
      <w:bodyDiv w:val="1"/>
      <w:marLeft w:val="0"/>
      <w:marRight w:val="0"/>
      <w:marTop w:val="0"/>
      <w:marBottom w:val="0"/>
      <w:divBdr>
        <w:top w:val="none" w:sz="0" w:space="0" w:color="auto"/>
        <w:left w:val="none" w:sz="0" w:space="0" w:color="auto"/>
        <w:bottom w:val="none" w:sz="0" w:space="0" w:color="auto"/>
        <w:right w:val="none" w:sz="0" w:space="0" w:color="auto"/>
      </w:divBdr>
    </w:div>
    <w:div w:id="694425928">
      <w:bodyDiv w:val="1"/>
      <w:marLeft w:val="0"/>
      <w:marRight w:val="0"/>
      <w:marTop w:val="0"/>
      <w:marBottom w:val="0"/>
      <w:divBdr>
        <w:top w:val="none" w:sz="0" w:space="0" w:color="auto"/>
        <w:left w:val="none" w:sz="0" w:space="0" w:color="auto"/>
        <w:bottom w:val="none" w:sz="0" w:space="0" w:color="auto"/>
        <w:right w:val="none" w:sz="0" w:space="0" w:color="auto"/>
      </w:divBdr>
    </w:div>
    <w:div w:id="793719639">
      <w:bodyDiv w:val="1"/>
      <w:marLeft w:val="0"/>
      <w:marRight w:val="0"/>
      <w:marTop w:val="0"/>
      <w:marBottom w:val="0"/>
      <w:divBdr>
        <w:top w:val="none" w:sz="0" w:space="0" w:color="auto"/>
        <w:left w:val="none" w:sz="0" w:space="0" w:color="auto"/>
        <w:bottom w:val="none" w:sz="0" w:space="0" w:color="auto"/>
        <w:right w:val="none" w:sz="0" w:space="0" w:color="auto"/>
      </w:divBdr>
    </w:div>
    <w:div w:id="847719521">
      <w:bodyDiv w:val="1"/>
      <w:marLeft w:val="0"/>
      <w:marRight w:val="0"/>
      <w:marTop w:val="0"/>
      <w:marBottom w:val="0"/>
      <w:divBdr>
        <w:top w:val="none" w:sz="0" w:space="0" w:color="auto"/>
        <w:left w:val="none" w:sz="0" w:space="0" w:color="auto"/>
        <w:bottom w:val="none" w:sz="0" w:space="0" w:color="auto"/>
        <w:right w:val="none" w:sz="0" w:space="0" w:color="auto"/>
      </w:divBdr>
    </w:div>
    <w:div w:id="916356307">
      <w:bodyDiv w:val="1"/>
      <w:marLeft w:val="0"/>
      <w:marRight w:val="0"/>
      <w:marTop w:val="0"/>
      <w:marBottom w:val="0"/>
      <w:divBdr>
        <w:top w:val="none" w:sz="0" w:space="0" w:color="auto"/>
        <w:left w:val="none" w:sz="0" w:space="0" w:color="auto"/>
        <w:bottom w:val="none" w:sz="0" w:space="0" w:color="auto"/>
        <w:right w:val="none" w:sz="0" w:space="0" w:color="auto"/>
      </w:divBdr>
    </w:div>
    <w:div w:id="1250310122">
      <w:bodyDiv w:val="1"/>
      <w:marLeft w:val="0"/>
      <w:marRight w:val="0"/>
      <w:marTop w:val="0"/>
      <w:marBottom w:val="0"/>
      <w:divBdr>
        <w:top w:val="none" w:sz="0" w:space="0" w:color="auto"/>
        <w:left w:val="none" w:sz="0" w:space="0" w:color="auto"/>
        <w:bottom w:val="none" w:sz="0" w:space="0" w:color="auto"/>
        <w:right w:val="none" w:sz="0" w:space="0" w:color="auto"/>
      </w:divBdr>
    </w:div>
    <w:div w:id="1287396215">
      <w:bodyDiv w:val="1"/>
      <w:marLeft w:val="0"/>
      <w:marRight w:val="0"/>
      <w:marTop w:val="0"/>
      <w:marBottom w:val="0"/>
      <w:divBdr>
        <w:top w:val="none" w:sz="0" w:space="0" w:color="auto"/>
        <w:left w:val="none" w:sz="0" w:space="0" w:color="auto"/>
        <w:bottom w:val="none" w:sz="0" w:space="0" w:color="auto"/>
        <w:right w:val="none" w:sz="0" w:space="0" w:color="auto"/>
      </w:divBdr>
    </w:div>
    <w:div w:id="1352954277">
      <w:bodyDiv w:val="1"/>
      <w:marLeft w:val="0"/>
      <w:marRight w:val="0"/>
      <w:marTop w:val="0"/>
      <w:marBottom w:val="0"/>
      <w:divBdr>
        <w:top w:val="none" w:sz="0" w:space="0" w:color="auto"/>
        <w:left w:val="none" w:sz="0" w:space="0" w:color="auto"/>
        <w:bottom w:val="none" w:sz="0" w:space="0" w:color="auto"/>
        <w:right w:val="none" w:sz="0" w:space="0" w:color="auto"/>
      </w:divBdr>
    </w:div>
    <w:div w:id="1368488605">
      <w:bodyDiv w:val="1"/>
      <w:marLeft w:val="0"/>
      <w:marRight w:val="0"/>
      <w:marTop w:val="0"/>
      <w:marBottom w:val="0"/>
      <w:divBdr>
        <w:top w:val="none" w:sz="0" w:space="0" w:color="auto"/>
        <w:left w:val="none" w:sz="0" w:space="0" w:color="auto"/>
        <w:bottom w:val="none" w:sz="0" w:space="0" w:color="auto"/>
        <w:right w:val="none" w:sz="0" w:space="0" w:color="auto"/>
      </w:divBdr>
    </w:div>
    <w:div w:id="1458068429">
      <w:bodyDiv w:val="1"/>
      <w:marLeft w:val="0"/>
      <w:marRight w:val="0"/>
      <w:marTop w:val="0"/>
      <w:marBottom w:val="0"/>
      <w:divBdr>
        <w:top w:val="none" w:sz="0" w:space="0" w:color="auto"/>
        <w:left w:val="none" w:sz="0" w:space="0" w:color="auto"/>
        <w:bottom w:val="none" w:sz="0" w:space="0" w:color="auto"/>
        <w:right w:val="none" w:sz="0" w:space="0" w:color="auto"/>
      </w:divBdr>
    </w:div>
    <w:div w:id="1477186762">
      <w:bodyDiv w:val="1"/>
      <w:marLeft w:val="0"/>
      <w:marRight w:val="0"/>
      <w:marTop w:val="0"/>
      <w:marBottom w:val="0"/>
      <w:divBdr>
        <w:top w:val="none" w:sz="0" w:space="0" w:color="auto"/>
        <w:left w:val="none" w:sz="0" w:space="0" w:color="auto"/>
        <w:bottom w:val="none" w:sz="0" w:space="0" w:color="auto"/>
        <w:right w:val="none" w:sz="0" w:space="0" w:color="auto"/>
      </w:divBdr>
    </w:div>
    <w:div w:id="1579365828">
      <w:bodyDiv w:val="1"/>
      <w:marLeft w:val="0"/>
      <w:marRight w:val="0"/>
      <w:marTop w:val="0"/>
      <w:marBottom w:val="0"/>
      <w:divBdr>
        <w:top w:val="none" w:sz="0" w:space="0" w:color="auto"/>
        <w:left w:val="none" w:sz="0" w:space="0" w:color="auto"/>
        <w:bottom w:val="none" w:sz="0" w:space="0" w:color="auto"/>
        <w:right w:val="none" w:sz="0" w:space="0" w:color="auto"/>
      </w:divBdr>
    </w:div>
    <w:div w:id="1605838886">
      <w:bodyDiv w:val="1"/>
      <w:marLeft w:val="0"/>
      <w:marRight w:val="0"/>
      <w:marTop w:val="0"/>
      <w:marBottom w:val="0"/>
      <w:divBdr>
        <w:top w:val="none" w:sz="0" w:space="0" w:color="auto"/>
        <w:left w:val="none" w:sz="0" w:space="0" w:color="auto"/>
        <w:bottom w:val="none" w:sz="0" w:space="0" w:color="auto"/>
        <w:right w:val="none" w:sz="0" w:space="0" w:color="auto"/>
      </w:divBdr>
    </w:div>
    <w:div w:id="1721786552">
      <w:bodyDiv w:val="1"/>
      <w:marLeft w:val="0"/>
      <w:marRight w:val="0"/>
      <w:marTop w:val="0"/>
      <w:marBottom w:val="0"/>
      <w:divBdr>
        <w:top w:val="none" w:sz="0" w:space="0" w:color="auto"/>
        <w:left w:val="none" w:sz="0" w:space="0" w:color="auto"/>
        <w:bottom w:val="none" w:sz="0" w:space="0" w:color="auto"/>
        <w:right w:val="none" w:sz="0" w:space="0" w:color="auto"/>
      </w:divBdr>
    </w:div>
    <w:div w:id="1783182693">
      <w:bodyDiv w:val="1"/>
      <w:marLeft w:val="0"/>
      <w:marRight w:val="0"/>
      <w:marTop w:val="0"/>
      <w:marBottom w:val="0"/>
      <w:divBdr>
        <w:top w:val="none" w:sz="0" w:space="0" w:color="auto"/>
        <w:left w:val="none" w:sz="0" w:space="0" w:color="auto"/>
        <w:bottom w:val="none" w:sz="0" w:space="0" w:color="auto"/>
        <w:right w:val="none" w:sz="0" w:space="0" w:color="auto"/>
      </w:divBdr>
    </w:div>
    <w:div w:id="1801260007">
      <w:bodyDiv w:val="1"/>
      <w:marLeft w:val="0"/>
      <w:marRight w:val="0"/>
      <w:marTop w:val="0"/>
      <w:marBottom w:val="0"/>
      <w:divBdr>
        <w:top w:val="none" w:sz="0" w:space="0" w:color="auto"/>
        <w:left w:val="none" w:sz="0" w:space="0" w:color="auto"/>
        <w:bottom w:val="none" w:sz="0" w:space="0" w:color="auto"/>
        <w:right w:val="none" w:sz="0" w:space="0" w:color="auto"/>
      </w:divBdr>
    </w:div>
    <w:div w:id="1813598801">
      <w:bodyDiv w:val="1"/>
      <w:marLeft w:val="0"/>
      <w:marRight w:val="0"/>
      <w:marTop w:val="0"/>
      <w:marBottom w:val="0"/>
      <w:divBdr>
        <w:top w:val="none" w:sz="0" w:space="0" w:color="auto"/>
        <w:left w:val="none" w:sz="0" w:space="0" w:color="auto"/>
        <w:bottom w:val="none" w:sz="0" w:space="0" w:color="auto"/>
        <w:right w:val="none" w:sz="0" w:space="0" w:color="auto"/>
      </w:divBdr>
    </w:div>
    <w:div w:id="1829638243">
      <w:bodyDiv w:val="1"/>
      <w:marLeft w:val="0"/>
      <w:marRight w:val="0"/>
      <w:marTop w:val="0"/>
      <w:marBottom w:val="0"/>
      <w:divBdr>
        <w:top w:val="none" w:sz="0" w:space="0" w:color="auto"/>
        <w:left w:val="none" w:sz="0" w:space="0" w:color="auto"/>
        <w:bottom w:val="none" w:sz="0" w:space="0" w:color="auto"/>
        <w:right w:val="none" w:sz="0" w:space="0" w:color="auto"/>
      </w:divBdr>
      <w:divsChild>
        <w:div w:id="1254317801">
          <w:marLeft w:val="0"/>
          <w:marRight w:val="0"/>
          <w:marTop w:val="0"/>
          <w:marBottom w:val="0"/>
          <w:divBdr>
            <w:top w:val="none" w:sz="0" w:space="0" w:color="auto"/>
            <w:left w:val="none" w:sz="0" w:space="0" w:color="auto"/>
            <w:bottom w:val="none" w:sz="0" w:space="0" w:color="auto"/>
            <w:right w:val="none" w:sz="0" w:space="0" w:color="auto"/>
          </w:divBdr>
          <w:divsChild>
            <w:div w:id="4256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3378">
      <w:bodyDiv w:val="1"/>
      <w:marLeft w:val="0"/>
      <w:marRight w:val="0"/>
      <w:marTop w:val="0"/>
      <w:marBottom w:val="0"/>
      <w:divBdr>
        <w:top w:val="none" w:sz="0" w:space="0" w:color="auto"/>
        <w:left w:val="none" w:sz="0" w:space="0" w:color="auto"/>
        <w:bottom w:val="none" w:sz="0" w:space="0" w:color="auto"/>
        <w:right w:val="none" w:sz="0" w:space="0" w:color="auto"/>
      </w:divBdr>
    </w:div>
    <w:div w:id="1980189740">
      <w:bodyDiv w:val="1"/>
      <w:marLeft w:val="0"/>
      <w:marRight w:val="0"/>
      <w:marTop w:val="0"/>
      <w:marBottom w:val="0"/>
      <w:divBdr>
        <w:top w:val="none" w:sz="0" w:space="0" w:color="auto"/>
        <w:left w:val="none" w:sz="0" w:space="0" w:color="auto"/>
        <w:bottom w:val="none" w:sz="0" w:space="0" w:color="auto"/>
        <w:right w:val="none" w:sz="0" w:space="0" w:color="auto"/>
      </w:divBdr>
    </w:div>
    <w:div w:id="1984195525">
      <w:bodyDiv w:val="1"/>
      <w:marLeft w:val="0"/>
      <w:marRight w:val="0"/>
      <w:marTop w:val="0"/>
      <w:marBottom w:val="0"/>
      <w:divBdr>
        <w:top w:val="none" w:sz="0" w:space="0" w:color="auto"/>
        <w:left w:val="none" w:sz="0" w:space="0" w:color="auto"/>
        <w:bottom w:val="none" w:sz="0" w:space="0" w:color="auto"/>
        <w:right w:val="none" w:sz="0" w:space="0" w:color="auto"/>
      </w:divBdr>
    </w:div>
    <w:div w:id="2107144572">
      <w:bodyDiv w:val="1"/>
      <w:marLeft w:val="0"/>
      <w:marRight w:val="0"/>
      <w:marTop w:val="0"/>
      <w:marBottom w:val="0"/>
      <w:divBdr>
        <w:top w:val="none" w:sz="0" w:space="0" w:color="auto"/>
        <w:left w:val="none" w:sz="0" w:space="0" w:color="auto"/>
        <w:bottom w:val="none" w:sz="0" w:space="0" w:color="auto"/>
        <w:right w:val="none" w:sz="0" w:space="0" w:color="auto"/>
      </w:divBdr>
    </w:div>
    <w:div w:id="2140873431">
      <w:bodyDiv w:val="1"/>
      <w:marLeft w:val="0"/>
      <w:marRight w:val="0"/>
      <w:marTop w:val="0"/>
      <w:marBottom w:val="0"/>
      <w:divBdr>
        <w:top w:val="none" w:sz="0" w:space="0" w:color="auto"/>
        <w:left w:val="none" w:sz="0" w:space="0" w:color="auto"/>
        <w:bottom w:val="none" w:sz="0" w:space="0" w:color="auto"/>
        <w:right w:val="none" w:sz="0" w:space="0" w:color="auto"/>
      </w:divBdr>
    </w:div>
    <w:div w:id="21468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F068-3CE6-44AD-BACA-4A29D4D2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2044</Words>
  <Characters>11244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Estudiante</cp:lastModifiedBy>
  <cp:revision>18</cp:revision>
  <cp:lastPrinted>2025-10-04T14:11:00Z</cp:lastPrinted>
  <dcterms:created xsi:type="dcterms:W3CDTF">2025-10-06T17:39:00Z</dcterms:created>
  <dcterms:modified xsi:type="dcterms:W3CDTF">2025-10-23T00:21:00Z</dcterms:modified>
</cp:coreProperties>
</file>