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7A1E" w14:textId="59E0E8E8" w:rsidR="00511A5F" w:rsidRPr="00F50590" w:rsidRDefault="0042513D" w:rsidP="0042513D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F50590">
        <w:rPr>
          <w:rFonts w:ascii="Arial" w:hAnsi="Arial" w:cs="Arial"/>
          <w:b/>
          <w:bCs/>
          <w:sz w:val="24"/>
          <w:szCs w:val="24"/>
          <w:lang w:val="es-MX"/>
        </w:rPr>
        <w:t xml:space="preserve">SEMANA INSTITUCIONAL OCTUBRE 6 AL 9 OCTUBRE </w:t>
      </w:r>
    </w:p>
    <w:p w14:paraId="2453F868" w14:textId="446D6561" w:rsidR="0042513D" w:rsidRPr="00F50590" w:rsidRDefault="0042513D" w:rsidP="0042513D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3D70B89" w14:textId="0233BB8F" w:rsidR="0042513D" w:rsidRPr="00F50590" w:rsidRDefault="0042513D" w:rsidP="0042513D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F50590">
        <w:rPr>
          <w:rFonts w:ascii="Arial" w:hAnsi="Arial" w:cs="Arial"/>
          <w:b/>
          <w:bCs/>
          <w:sz w:val="24"/>
          <w:szCs w:val="24"/>
          <w:lang w:val="es-MX"/>
        </w:rPr>
        <w:t>CRONOGRAMA DE TRABAJO</w:t>
      </w:r>
    </w:p>
    <w:p w14:paraId="15AF1BF8" w14:textId="79D0A35A" w:rsidR="0042513D" w:rsidRPr="00F50590" w:rsidRDefault="0042513D" w:rsidP="0042513D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417B59F" w14:textId="2F8D883B" w:rsidR="0042513D" w:rsidRPr="00F50590" w:rsidRDefault="0042513D" w:rsidP="0042513D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F50590">
        <w:rPr>
          <w:rFonts w:ascii="Arial" w:hAnsi="Arial" w:cs="Arial"/>
          <w:b/>
          <w:bCs/>
          <w:sz w:val="24"/>
          <w:szCs w:val="24"/>
          <w:lang w:val="es-MX"/>
        </w:rPr>
        <w:t>TEMAS A DESARROLLAR SEGÚN CIRCULAR 0208 DEL 18 DE SEP</w:t>
      </w:r>
      <w:r w:rsidR="00F50590">
        <w:rPr>
          <w:rFonts w:ascii="Arial" w:hAnsi="Arial" w:cs="Arial"/>
          <w:b/>
          <w:bCs/>
          <w:sz w:val="24"/>
          <w:szCs w:val="24"/>
          <w:lang w:val="es-MX"/>
        </w:rPr>
        <w:t>.</w:t>
      </w:r>
      <w:r w:rsidRPr="00F50590">
        <w:rPr>
          <w:rFonts w:ascii="Arial" w:hAnsi="Arial" w:cs="Arial"/>
          <w:b/>
          <w:bCs/>
          <w:sz w:val="24"/>
          <w:szCs w:val="24"/>
          <w:lang w:val="es-MX"/>
        </w:rPr>
        <w:t xml:space="preserve"> DEL 2025 EMANADA POR LA SECRETARIA DE EDUCACION DEPARTAMENTAL.</w:t>
      </w:r>
    </w:p>
    <w:p w14:paraId="702E87DB" w14:textId="441EC349" w:rsidR="0042513D" w:rsidRPr="00F50590" w:rsidRDefault="0042513D" w:rsidP="0042513D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CEA2F43" w14:textId="289CCE17" w:rsidR="0042513D" w:rsidRPr="00572A83" w:rsidRDefault="0042513D" w:rsidP="0042513D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Modificaciones v/o ajustes del proyecto educativo institucional -PEI- v/o el proyecto educativo de comunidad -PEC- v. sus documentos anexos.</w:t>
      </w:r>
    </w:p>
    <w:p w14:paraId="229B09B2" w14:textId="31B3FC22" w:rsidR="0042513D" w:rsidRPr="00572A83" w:rsidRDefault="0042513D" w:rsidP="0042513D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Evaluación de desempeño laboral de docentes v directivos docentes decreto lev 1278 (2002), vigencia 2025.</w:t>
      </w:r>
    </w:p>
    <w:p w14:paraId="6EB987C0" w14:textId="77777777" w:rsidR="0042513D" w:rsidRPr="00572A83" w:rsidRDefault="0042513D" w:rsidP="0042513D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bookmarkStart w:id="0" w:name="_Hlk210030640"/>
      <w:r w:rsidRPr="00572A83">
        <w:rPr>
          <w:sz w:val="24"/>
          <w:szCs w:val="24"/>
        </w:rPr>
        <w:t xml:space="preserve">Convivencia escolar:  </w:t>
      </w:r>
    </w:p>
    <w:p w14:paraId="60DC6683" w14:textId="5E99D0E0" w:rsidR="0042513D" w:rsidRPr="00572A83" w:rsidRDefault="0042513D" w:rsidP="0042513D">
      <w:pPr>
        <w:pStyle w:val="Prrafodelista"/>
        <w:ind w:left="720" w:firstLine="0"/>
        <w:rPr>
          <w:sz w:val="24"/>
          <w:szCs w:val="24"/>
        </w:rPr>
      </w:pPr>
      <w:r w:rsidRPr="00572A83">
        <w:rPr>
          <w:sz w:val="24"/>
          <w:szCs w:val="24"/>
        </w:rPr>
        <w:t>Comité de Convivencia Escolar</w:t>
      </w:r>
    </w:p>
    <w:p w14:paraId="4DEF1297" w14:textId="22F48FFD" w:rsidR="0042513D" w:rsidRPr="00572A83" w:rsidRDefault="0042513D" w:rsidP="0042513D">
      <w:pPr>
        <w:pStyle w:val="Prrafodelista"/>
        <w:ind w:left="720" w:firstLine="0"/>
        <w:rPr>
          <w:sz w:val="24"/>
          <w:szCs w:val="24"/>
        </w:rPr>
      </w:pPr>
      <w:r w:rsidRPr="00572A83">
        <w:rPr>
          <w:sz w:val="24"/>
          <w:szCs w:val="24"/>
        </w:rPr>
        <w:t>Actualización y el ajuste normativo del Manual de Convivencia desde las practicas restaurativas.</w:t>
      </w:r>
    </w:p>
    <w:bookmarkEnd w:id="0"/>
    <w:p w14:paraId="1B449A0E" w14:textId="1C6F1A9A" w:rsidR="0042513D" w:rsidRPr="00572A83" w:rsidRDefault="0042513D" w:rsidP="0042513D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Provectos pedagógicos Transversales</w:t>
      </w:r>
    </w:p>
    <w:p w14:paraId="00532F8A" w14:textId="038D974B" w:rsidR="0042513D" w:rsidRPr="00572A83" w:rsidRDefault="00572A83" w:rsidP="0042513D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Educación</w:t>
      </w:r>
      <w:r w:rsidR="0042513D" w:rsidRPr="00572A83">
        <w:rPr>
          <w:sz w:val="24"/>
          <w:szCs w:val="24"/>
        </w:rPr>
        <w:t xml:space="preserve"> para el ejercicio de los derechos humanos </w:t>
      </w:r>
    </w:p>
    <w:p w14:paraId="6D5C3C1E" w14:textId="692A9613" w:rsidR="0042513D" w:rsidRPr="00572A83" w:rsidRDefault="00572A83" w:rsidP="0042513D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Educación</w:t>
      </w:r>
      <w:r w:rsidR="0042513D" w:rsidRPr="00572A83">
        <w:rPr>
          <w:sz w:val="24"/>
          <w:szCs w:val="24"/>
        </w:rPr>
        <w:t xml:space="preserve"> para la sexualidad y </w:t>
      </w:r>
      <w:r w:rsidRPr="00572A83">
        <w:rPr>
          <w:sz w:val="24"/>
          <w:szCs w:val="24"/>
        </w:rPr>
        <w:t>construcción</w:t>
      </w:r>
      <w:r w:rsidR="0042513D" w:rsidRPr="00572A83">
        <w:rPr>
          <w:sz w:val="24"/>
          <w:szCs w:val="24"/>
        </w:rPr>
        <w:t xml:space="preserve"> para la ciudadanía</w:t>
      </w:r>
    </w:p>
    <w:p w14:paraId="48112F7D" w14:textId="518B4D91" w:rsidR="00572A83" w:rsidRPr="00572A83" w:rsidRDefault="00572A83" w:rsidP="0042513D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Hábitos</w:t>
      </w:r>
      <w:r w:rsidR="0042513D" w:rsidRPr="00572A83">
        <w:rPr>
          <w:sz w:val="24"/>
          <w:szCs w:val="24"/>
        </w:rPr>
        <w:t xml:space="preserve"> y estilos de vida saludable</w:t>
      </w:r>
    </w:p>
    <w:p w14:paraId="7E832964" w14:textId="6C3F5756" w:rsidR="00572A83" w:rsidRPr="00572A83" w:rsidRDefault="00572A83" w:rsidP="0042513D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Educación</w:t>
      </w:r>
      <w:r w:rsidR="0042513D" w:rsidRPr="00572A83">
        <w:rPr>
          <w:sz w:val="24"/>
          <w:szCs w:val="24"/>
        </w:rPr>
        <w:t xml:space="preserve"> ambiental</w:t>
      </w:r>
    </w:p>
    <w:p w14:paraId="603D5EFF" w14:textId="62C33A8B" w:rsidR="00572A83" w:rsidRPr="00572A83" w:rsidRDefault="00572A83" w:rsidP="0042513D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Educación</w:t>
      </w:r>
      <w:r w:rsidR="0042513D" w:rsidRPr="00572A83">
        <w:rPr>
          <w:sz w:val="24"/>
          <w:szCs w:val="24"/>
        </w:rPr>
        <w:t xml:space="preserve"> </w:t>
      </w:r>
      <w:r w:rsidRPr="00572A83">
        <w:rPr>
          <w:sz w:val="24"/>
          <w:szCs w:val="24"/>
        </w:rPr>
        <w:t>económica</w:t>
      </w:r>
      <w:r w:rsidR="0042513D" w:rsidRPr="00572A83">
        <w:rPr>
          <w:sz w:val="24"/>
          <w:szCs w:val="24"/>
        </w:rPr>
        <w:t xml:space="preserve"> y financiera - Culture del Emprendimiento.</w:t>
      </w:r>
    </w:p>
    <w:p w14:paraId="5C862813" w14:textId="77777777" w:rsidR="00572A83" w:rsidRPr="00572A83" w:rsidRDefault="0042513D" w:rsidP="0042513D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Movilidad Segura</w:t>
      </w:r>
    </w:p>
    <w:p w14:paraId="777604DA" w14:textId="1A09B8F6" w:rsidR="0042513D" w:rsidRPr="00572A83" w:rsidRDefault="0042513D" w:rsidP="0042513D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Urbanidad, civismo y principios.</w:t>
      </w:r>
    </w:p>
    <w:p w14:paraId="7DA1217D" w14:textId="003C96FE" w:rsidR="0042513D" w:rsidRPr="00572A83" w:rsidRDefault="00572A83" w:rsidP="00572A83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Catedra de la Paz</w:t>
      </w:r>
    </w:p>
    <w:p w14:paraId="2F7947BF" w14:textId="4B0E218C" w:rsidR="00572A83" w:rsidRPr="00572A83" w:rsidRDefault="00572A83" w:rsidP="00572A83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bookmarkStart w:id="1" w:name="_Hlk210030734"/>
      <w:r w:rsidRPr="00572A83">
        <w:rPr>
          <w:sz w:val="24"/>
          <w:szCs w:val="24"/>
        </w:rPr>
        <w:t>Catedra de Afrocolombianidad</w:t>
      </w:r>
    </w:p>
    <w:bookmarkEnd w:id="1"/>
    <w:p w14:paraId="08CCB1D3" w14:textId="1BBBCB51" w:rsidR="00572A83" w:rsidRPr="00572A83" w:rsidRDefault="00572A83" w:rsidP="00572A83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Plan para la prevención de todo tipo de violencia contra niñas. niños. jóvenes v adolescentes.</w:t>
      </w:r>
    </w:p>
    <w:p w14:paraId="79279D22" w14:textId="03225268" w:rsidR="00572A83" w:rsidRPr="00572A83" w:rsidRDefault="00572A83" w:rsidP="00572A83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bookmarkStart w:id="2" w:name="_Hlk210030789"/>
      <w:r w:rsidRPr="00572A83">
        <w:rPr>
          <w:sz w:val="24"/>
          <w:szCs w:val="24"/>
        </w:rPr>
        <w:t>Sistema de Información Unificado de Convivencia Escolar- SIUCE</w:t>
      </w:r>
    </w:p>
    <w:bookmarkEnd w:id="2"/>
    <w:p w14:paraId="0165B84E" w14:textId="075C9BF7" w:rsidR="00572A83" w:rsidRPr="00572A83" w:rsidRDefault="00572A83" w:rsidP="00572A83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Programa de Tutorías para el Aprendizaje v la Formación Integral - PTA FI 3.0</w:t>
      </w:r>
    </w:p>
    <w:p w14:paraId="34284E22" w14:textId="69EC3347" w:rsidR="00572A83" w:rsidRPr="00572A83" w:rsidRDefault="00572A83" w:rsidP="00572A83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Formación docente</w:t>
      </w:r>
    </w:p>
    <w:p w14:paraId="1DA70D45" w14:textId="6E4E6CE9" w:rsidR="00572A83" w:rsidRPr="00572A83" w:rsidRDefault="00572A83" w:rsidP="00572A83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Comunidad Virtual “ENJAMBRE</w:t>
      </w:r>
    </w:p>
    <w:p w14:paraId="51B51A8F" w14:textId="1578A797" w:rsidR="00572A83" w:rsidRPr="00572A83" w:rsidRDefault="00572A83" w:rsidP="00572A83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bookmarkStart w:id="3" w:name="_Hlk210030912"/>
      <w:r w:rsidRPr="00572A83">
        <w:rPr>
          <w:sz w:val="24"/>
          <w:szCs w:val="24"/>
        </w:rPr>
        <w:t>Centr</w:t>
      </w:r>
      <w:r w:rsidR="00B83FF3">
        <w:rPr>
          <w:sz w:val="24"/>
          <w:szCs w:val="24"/>
        </w:rPr>
        <w:t>o</w:t>
      </w:r>
      <w:r w:rsidRPr="00572A83">
        <w:rPr>
          <w:sz w:val="24"/>
          <w:szCs w:val="24"/>
        </w:rPr>
        <w:t>s de interés - Resignificación del Tiempo Escolar</w:t>
      </w:r>
    </w:p>
    <w:bookmarkEnd w:id="3"/>
    <w:p w14:paraId="7D7B12F5" w14:textId="5AF8BC17" w:rsidR="00572A83" w:rsidRPr="00572A83" w:rsidRDefault="00572A83" w:rsidP="00572A83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  <w:lang w:val="es-MX"/>
        </w:rPr>
      </w:pPr>
      <w:r w:rsidRPr="00572A83">
        <w:rPr>
          <w:sz w:val="24"/>
          <w:szCs w:val="24"/>
        </w:rPr>
        <w:t>Ruta Para El Mejoramiento Institucional (Mph</w:t>
      </w:r>
    </w:p>
    <w:p w14:paraId="71546265" w14:textId="3F88C179" w:rsidR="00572A83" w:rsidRDefault="00572A83" w:rsidP="00572A83">
      <w:pPr>
        <w:pStyle w:val="Prrafodelista"/>
        <w:ind w:left="720" w:firstLine="0"/>
        <w:rPr>
          <w:rFonts w:ascii="Arial" w:hAnsi="Arial" w:cs="Arial"/>
          <w:sz w:val="24"/>
          <w:szCs w:val="24"/>
          <w:lang w:val="es-MX"/>
        </w:rPr>
      </w:pPr>
    </w:p>
    <w:p w14:paraId="7C730323" w14:textId="634C6128" w:rsidR="0017436F" w:rsidRDefault="0017436F" w:rsidP="00572A83">
      <w:pPr>
        <w:pStyle w:val="Prrafodelista"/>
        <w:ind w:left="720" w:firstLine="0"/>
        <w:rPr>
          <w:rFonts w:ascii="Arial" w:hAnsi="Arial" w:cs="Arial"/>
          <w:sz w:val="24"/>
          <w:szCs w:val="24"/>
          <w:lang w:val="es-MX"/>
        </w:rPr>
      </w:pPr>
    </w:p>
    <w:p w14:paraId="043816B9" w14:textId="76CC6CDA" w:rsidR="0017436F" w:rsidRDefault="0017436F" w:rsidP="00572A83">
      <w:pPr>
        <w:pStyle w:val="Prrafodelista"/>
        <w:ind w:left="720" w:firstLine="0"/>
        <w:rPr>
          <w:rFonts w:ascii="Arial" w:hAnsi="Arial" w:cs="Arial"/>
          <w:sz w:val="24"/>
          <w:szCs w:val="24"/>
          <w:lang w:val="es-MX"/>
        </w:rPr>
      </w:pPr>
    </w:p>
    <w:p w14:paraId="1B78E980" w14:textId="08A2822F" w:rsidR="0017436F" w:rsidRDefault="0017436F" w:rsidP="00572A83">
      <w:pPr>
        <w:pStyle w:val="Prrafodelista"/>
        <w:ind w:left="720" w:firstLine="0"/>
        <w:rPr>
          <w:rFonts w:ascii="Arial" w:hAnsi="Arial" w:cs="Arial"/>
          <w:sz w:val="24"/>
          <w:szCs w:val="24"/>
          <w:lang w:val="es-MX"/>
        </w:rPr>
      </w:pPr>
    </w:p>
    <w:p w14:paraId="5D68FEC4" w14:textId="2002A02A" w:rsidR="0017436F" w:rsidRDefault="0017436F" w:rsidP="00572A83">
      <w:pPr>
        <w:pStyle w:val="Prrafodelista"/>
        <w:ind w:left="720" w:firstLine="0"/>
        <w:rPr>
          <w:rFonts w:ascii="Arial" w:hAnsi="Arial" w:cs="Arial"/>
          <w:sz w:val="24"/>
          <w:szCs w:val="24"/>
          <w:lang w:val="es-MX"/>
        </w:rPr>
      </w:pPr>
    </w:p>
    <w:p w14:paraId="1FC72182" w14:textId="355D3F2F" w:rsidR="0017436F" w:rsidRDefault="0017436F" w:rsidP="00572A83">
      <w:pPr>
        <w:pStyle w:val="Prrafodelista"/>
        <w:ind w:left="720" w:firstLine="0"/>
        <w:rPr>
          <w:rFonts w:ascii="Arial" w:hAnsi="Arial" w:cs="Arial"/>
          <w:sz w:val="24"/>
          <w:szCs w:val="24"/>
          <w:lang w:val="es-MX"/>
        </w:rPr>
      </w:pPr>
    </w:p>
    <w:p w14:paraId="554DC870" w14:textId="240F4CC7" w:rsidR="0017436F" w:rsidRDefault="0017436F" w:rsidP="00572A83">
      <w:pPr>
        <w:pStyle w:val="Prrafodelista"/>
        <w:ind w:left="720" w:firstLine="0"/>
        <w:rPr>
          <w:rFonts w:ascii="Arial" w:hAnsi="Arial" w:cs="Arial"/>
          <w:sz w:val="24"/>
          <w:szCs w:val="24"/>
          <w:lang w:val="es-MX"/>
        </w:rPr>
      </w:pPr>
    </w:p>
    <w:p w14:paraId="7A012AD5" w14:textId="19D52498" w:rsidR="0017436F" w:rsidRDefault="0017436F" w:rsidP="00572A83">
      <w:pPr>
        <w:pStyle w:val="Prrafodelista"/>
        <w:ind w:left="720" w:firstLine="0"/>
        <w:rPr>
          <w:rFonts w:ascii="Arial" w:hAnsi="Arial" w:cs="Arial"/>
          <w:sz w:val="24"/>
          <w:szCs w:val="24"/>
          <w:lang w:val="es-MX"/>
        </w:rPr>
      </w:pPr>
    </w:p>
    <w:p w14:paraId="53435911" w14:textId="0833E3BF" w:rsidR="0017436F" w:rsidRPr="004161B9" w:rsidRDefault="0017436F" w:rsidP="0017436F">
      <w:pPr>
        <w:pStyle w:val="Prrafodelista"/>
        <w:ind w:left="720" w:firstLine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4161B9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 xml:space="preserve">CRONOGRAMA DE LA SEMANA </w:t>
      </w:r>
    </w:p>
    <w:p w14:paraId="49B4D45A" w14:textId="394362DA" w:rsidR="0017436F" w:rsidRDefault="0017436F" w:rsidP="0017436F">
      <w:pPr>
        <w:pStyle w:val="Prrafodelista"/>
        <w:ind w:left="720" w:firstLine="0"/>
        <w:jc w:val="center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11057" w:type="dxa"/>
        <w:tblInd w:w="137" w:type="dxa"/>
        <w:tblLook w:val="04A0" w:firstRow="1" w:lastRow="0" w:firstColumn="1" w:lastColumn="0" w:noHBand="0" w:noVBand="1"/>
      </w:tblPr>
      <w:tblGrid>
        <w:gridCol w:w="3088"/>
        <w:gridCol w:w="2542"/>
        <w:gridCol w:w="2529"/>
        <w:gridCol w:w="2898"/>
      </w:tblGrid>
      <w:tr w:rsidR="00F50590" w14:paraId="28546814" w14:textId="77777777" w:rsidTr="00F50590">
        <w:tc>
          <w:tcPr>
            <w:tcW w:w="3088" w:type="dxa"/>
            <w:shd w:val="clear" w:color="auto" w:fill="ACB9CA" w:themeFill="text2" w:themeFillTint="66"/>
          </w:tcPr>
          <w:p w14:paraId="1EAD0446" w14:textId="3F56CA32" w:rsidR="0017436F" w:rsidRPr="00F50590" w:rsidRDefault="0017436F" w:rsidP="0017436F">
            <w:pPr>
              <w:pStyle w:val="Prrafodelista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F50590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LUNES</w:t>
            </w:r>
          </w:p>
        </w:tc>
        <w:tc>
          <w:tcPr>
            <w:tcW w:w="2542" w:type="dxa"/>
            <w:shd w:val="clear" w:color="auto" w:fill="ACB9CA" w:themeFill="text2" w:themeFillTint="66"/>
          </w:tcPr>
          <w:p w14:paraId="6E89C3EC" w14:textId="371210A3" w:rsidR="0017436F" w:rsidRPr="00F50590" w:rsidRDefault="0017436F" w:rsidP="0017436F">
            <w:pPr>
              <w:pStyle w:val="Prrafodelista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F50590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MARTES</w:t>
            </w:r>
          </w:p>
        </w:tc>
        <w:tc>
          <w:tcPr>
            <w:tcW w:w="2529" w:type="dxa"/>
            <w:shd w:val="clear" w:color="auto" w:fill="ACB9CA" w:themeFill="text2" w:themeFillTint="66"/>
          </w:tcPr>
          <w:p w14:paraId="362E346A" w14:textId="62D3269E" w:rsidR="0017436F" w:rsidRPr="00F50590" w:rsidRDefault="0017436F" w:rsidP="0017436F">
            <w:pPr>
              <w:pStyle w:val="Prrafodelista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F50590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MIERCOLES</w:t>
            </w:r>
          </w:p>
        </w:tc>
        <w:tc>
          <w:tcPr>
            <w:tcW w:w="2898" w:type="dxa"/>
            <w:shd w:val="clear" w:color="auto" w:fill="ACB9CA" w:themeFill="text2" w:themeFillTint="66"/>
          </w:tcPr>
          <w:p w14:paraId="259D8DC4" w14:textId="5354AAB8" w:rsidR="0017436F" w:rsidRPr="00F50590" w:rsidRDefault="0017436F" w:rsidP="0017436F">
            <w:pPr>
              <w:pStyle w:val="Prrafodelista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F50590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JUEVES</w:t>
            </w:r>
          </w:p>
        </w:tc>
      </w:tr>
      <w:tr w:rsidR="00F50590" w14:paraId="68A2DAA1" w14:textId="77777777" w:rsidTr="00F50590">
        <w:tc>
          <w:tcPr>
            <w:tcW w:w="3088" w:type="dxa"/>
            <w:shd w:val="clear" w:color="auto" w:fill="D5DCE4" w:themeFill="text2" w:themeFillTint="33"/>
          </w:tcPr>
          <w:p w14:paraId="492992DE" w14:textId="5ECC0CDF" w:rsidR="0017436F" w:rsidRPr="00F50590" w:rsidRDefault="00B83FF3" w:rsidP="0017436F">
            <w:pPr>
              <w:pStyle w:val="Prrafodelista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F50590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OCTUBRE 6 2025</w:t>
            </w:r>
          </w:p>
        </w:tc>
        <w:tc>
          <w:tcPr>
            <w:tcW w:w="2542" w:type="dxa"/>
            <w:shd w:val="clear" w:color="auto" w:fill="D5DCE4" w:themeFill="text2" w:themeFillTint="33"/>
          </w:tcPr>
          <w:p w14:paraId="5AF4330D" w14:textId="334AC128" w:rsidR="0017436F" w:rsidRPr="00F50590" w:rsidRDefault="00B83FF3" w:rsidP="0017436F">
            <w:pPr>
              <w:pStyle w:val="Prrafodelista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F50590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OCTUBRE 7 2025</w:t>
            </w:r>
          </w:p>
        </w:tc>
        <w:tc>
          <w:tcPr>
            <w:tcW w:w="2529" w:type="dxa"/>
            <w:shd w:val="clear" w:color="auto" w:fill="D5DCE4" w:themeFill="text2" w:themeFillTint="33"/>
          </w:tcPr>
          <w:p w14:paraId="655762D8" w14:textId="6F7B9976" w:rsidR="0017436F" w:rsidRPr="00F50590" w:rsidRDefault="00B83FF3" w:rsidP="0017436F">
            <w:pPr>
              <w:pStyle w:val="Prrafodelista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F50590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OCTUBRE 8 2025</w:t>
            </w:r>
          </w:p>
        </w:tc>
        <w:tc>
          <w:tcPr>
            <w:tcW w:w="2898" w:type="dxa"/>
            <w:shd w:val="clear" w:color="auto" w:fill="D5DCE4" w:themeFill="text2" w:themeFillTint="33"/>
          </w:tcPr>
          <w:p w14:paraId="6477F29A" w14:textId="75E0178A" w:rsidR="0017436F" w:rsidRPr="00F50590" w:rsidRDefault="00B83FF3" w:rsidP="0017436F">
            <w:pPr>
              <w:pStyle w:val="Prrafodelista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F50590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OCTUBRE 9 2025</w:t>
            </w:r>
          </w:p>
        </w:tc>
      </w:tr>
      <w:tr w:rsidR="00B83FF3" w14:paraId="45614FFF" w14:textId="77777777" w:rsidTr="00F50590">
        <w:tc>
          <w:tcPr>
            <w:tcW w:w="3088" w:type="dxa"/>
            <w:shd w:val="clear" w:color="auto" w:fill="E7E6E6" w:themeFill="background2"/>
          </w:tcPr>
          <w:p w14:paraId="4AAA46C7" w14:textId="7D102010" w:rsidR="00B83FF3" w:rsidRPr="00F50590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F50590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8:00 A.M INICIO</w:t>
            </w:r>
          </w:p>
        </w:tc>
        <w:tc>
          <w:tcPr>
            <w:tcW w:w="2542" w:type="dxa"/>
            <w:shd w:val="clear" w:color="auto" w:fill="E7E6E6" w:themeFill="background2"/>
          </w:tcPr>
          <w:p w14:paraId="016A168A" w14:textId="3C52F2E7" w:rsidR="00B83FF3" w:rsidRPr="00F50590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F50590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8:00 A.M INICIO</w:t>
            </w:r>
          </w:p>
        </w:tc>
        <w:tc>
          <w:tcPr>
            <w:tcW w:w="2529" w:type="dxa"/>
            <w:shd w:val="clear" w:color="auto" w:fill="E7E6E6" w:themeFill="background2"/>
          </w:tcPr>
          <w:p w14:paraId="5DEF623B" w14:textId="553D5F6F" w:rsidR="00B83FF3" w:rsidRPr="00F50590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F50590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8:00 A.M INICIO</w:t>
            </w:r>
          </w:p>
        </w:tc>
        <w:tc>
          <w:tcPr>
            <w:tcW w:w="2898" w:type="dxa"/>
            <w:shd w:val="clear" w:color="auto" w:fill="E7E6E6" w:themeFill="background2"/>
          </w:tcPr>
          <w:p w14:paraId="439850D2" w14:textId="2E830529" w:rsidR="00B83FF3" w:rsidRPr="00F50590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F50590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8:00 A.M INICIO</w:t>
            </w:r>
          </w:p>
        </w:tc>
      </w:tr>
      <w:tr w:rsidR="00B83FF3" w14:paraId="0BA88260" w14:textId="77777777" w:rsidTr="00B83FF3">
        <w:tc>
          <w:tcPr>
            <w:tcW w:w="3088" w:type="dxa"/>
          </w:tcPr>
          <w:p w14:paraId="46CC594B" w14:textId="032B80AF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1.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Modificaciones v/o ajustes del proyecto educativo institucional -PEI- v/o el proyecto educativo de comunidad -PEC- v. sus documentos anexos.</w:t>
            </w:r>
          </w:p>
        </w:tc>
        <w:tc>
          <w:tcPr>
            <w:tcW w:w="2542" w:type="dxa"/>
          </w:tcPr>
          <w:p w14:paraId="5A75EC92" w14:textId="77777777" w:rsidR="00B83FF3" w:rsidRPr="00B83FF3" w:rsidRDefault="00B83FF3" w:rsidP="00B83FF3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4.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Provectos pedagógicos Transversales</w:t>
            </w:r>
          </w:p>
          <w:p w14:paraId="7901747A" w14:textId="77777777" w:rsidR="00B83FF3" w:rsidRPr="00B83FF3" w:rsidRDefault="00B83FF3" w:rsidP="00B83FF3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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 xml:space="preserve">Educación para el ejercicio de los derechos humanos </w:t>
            </w:r>
          </w:p>
          <w:p w14:paraId="47DE6B8C" w14:textId="77777777" w:rsidR="00B83FF3" w:rsidRPr="00B83FF3" w:rsidRDefault="00B83FF3" w:rsidP="00B83FF3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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Educación para la sexualidad y construcción para la ciudadanía</w:t>
            </w:r>
          </w:p>
          <w:p w14:paraId="3AD0C42F" w14:textId="77777777" w:rsidR="00B83FF3" w:rsidRPr="00B83FF3" w:rsidRDefault="00B83FF3" w:rsidP="00B83FF3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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Hábitos y estilos de vida saludable</w:t>
            </w:r>
          </w:p>
          <w:p w14:paraId="76030F3F" w14:textId="77777777" w:rsidR="00B83FF3" w:rsidRPr="00B83FF3" w:rsidRDefault="00B83FF3" w:rsidP="00B83FF3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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Educación ambiental</w:t>
            </w:r>
          </w:p>
          <w:p w14:paraId="6E6CCB5C" w14:textId="77777777" w:rsidR="00B83FF3" w:rsidRPr="00B83FF3" w:rsidRDefault="00B83FF3" w:rsidP="00B83FF3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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Educación económica y financiera - Culture del Emprendimiento.</w:t>
            </w:r>
          </w:p>
          <w:p w14:paraId="5EC282C7" w14:textId="77777777" w:rsidR="00B83FF3" w:rsidRPr="00B83FF3" w:rsidRDefault="00B83FF3" w:rsidP="00B83FF3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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Movilidad Segura</w:t>
            </w:r>
          </w:p>
          <w:p w14:paraId="288A6FE9" w14:textId="671FFDF5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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Urbanidad, civismo y principios</w:t>
            </w:r>
          </w:p>
        </w:tc>
        <w:tc>
          <w:tcPr>
            <w:tcW w:w="2529" w:type="dxa"/>
          </w:tcPr>
          <w:p w14:paraId="61F3F311" w14:textId="230B859B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7.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Plan para la prevención de todo tipo de violencia contra niñas. niños. jóvenes v adolescentes</w:t>
            </w:r>
          </w:p>
        </w:tc>
        <w:tc>
          <w:tcPr>
            <w:tcW w:w="2898" w:type="dxa"/>
          </w:tcPr>
          <w:p w14:paraId="520F61D4" w14:textId="77777777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10.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Formación docente</w:t>
            </w:r>
          </w:p>
          <w:p w14:paraId="4216EBC4" w14:textId="77777777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6C0C092" w14:textId="22828CDE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11.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Comunidad Virtual “ENJAMBRE</w:t>
            </w:r>
          </w:p>
        </w:tc>
      </w:tr>
      <w:tr w:rsidR="00B83FF3" w14:paraId="739ECC14" w14:textId="77777777" w:rsidTr="00B83FF3">
        <w:tc>
          <w:tcPr>
            <w:tcW w:w="3088" w:type="dxa"/>
          </w:tcPr>
          <w:p w14:paraId="62AD2E73" w14:textId="77777777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2.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Evaluación de desempeño laboral de docentes v directivos docentes decreto lev 1278 (2002), vigencia 2025.</w:t>
            </w:r>
          </w:p>
          <w:p w14:paraId="507315F3" w14:textId="15F492B7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542" w:type="dxa"/>
          </w:tcPr>
          <w:p w14:paraId="6A1DE7A9" w14:textId="6BBBEF23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5.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Catedra de la Paz</w:t>
            </w:r>
          </w:p>
        </w:tc>
        <w:tc>
          <w:tcPr>
            <w:tcW w:w="2529" w:type="dxa"/>
          </w:tcPr>
          <w:p w14:paraId="184D3D2D" w14:textId="2F69C0EA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8.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Sistema de Información Unificado de Convivencia Escolar- SIUCE</w:t>
            </w:r>
          </w:p>
        </w:tc>
        <w:tc>
          <w:tcPr>
            <w:tcW w:w="2898" w:type="dxa"/>
          </w:tcPr>
          <w:p w14:paraId="6630A7B6" w14:textId="7EBF8F97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13.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Ruta Para El Mejoramiento Institucional (Mph</w:t>
            </w:r>
          </w:p>
        </w:tc>
      </w:tr>
      <w:tr w:rsidR="00B83FF3" w14:paraId="43803B55" w14:textId="77777777" w:rsidTr="00B83FF3">
        <w:tc>
          <w:tcPr>
            <w:tcW w:w="3088" w:type="dxa"/>
          </w:tcPr>
          <w:p w14:paraId="46E99D44" w14:textId="77777777" w:rsidR="00B83FF3" w:rsidRPr="00576AE1" w:rsidRDefault="00B83FF3" w:rsidP="00B83FF3">
            <w:pPr>
              <w:pStyle w:val="Prrafodelista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576AE1">
              <w:rPr>
                <w:rFonts w:ascii="Arial" w:hAnsi="Arial" w:cs="Arial"/>
                <w:sz w:val="24"/>
                <w:szCs w:val="24"/>
                <w:lang w:val="pt-PT"/>
              </w:rPr>
              <w:t>3.</w:t>
            </w:r>
            <w:r w:rsidRPr="00576AE1">
              <w:rPr>
                <w:rFonts w:ascii="Arial" w:hAnsi="Arial" w:cs="Arial"/>
                <w:sz w:val="24"/>
                <w:szCs w:val="24"/>
                <w:lang w:val="pt-PT"/>
              </w:rPr>
              <w:tab/>
              <w:t xml:space="preserve">Convivencia escolar:  </w:t>
            </w:r>
          </w:p>
          <w:p w14:paraId="0B43138C" w14:textId="77777777" w:rsidR="00B83FF3" w:rsidRPr="00576AE1" w:rsidRDefault="00B83FF3" w:rsidP="00B83FF3">
            <w:pPr>
              <w:pStyle w:val="Prrafodelista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576AE1">
              <w:rPr>
                <w:rFonts w:ascii="Arial" w:hAnsi="Arial" w:cs="Arial"/>
                <w:sz w:val="24"/>
                <w:szCs w:val="24"/>
                <w:lang w:val="pt-PT"/>
              </w:rPr>
              <w:t>Comité de Convivencia Escolar</w:t>
            </w:r>
          </w:p>
          <w:p w14:paraId="74C35925" w14:textId="27518D2B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Actualización y el ajuste normativo del Manual de Convivencia desde las practicas restaurativas.</w:t>
            </w:r>
          </w:p>
        </w:tc>
        <w:tc>
          <w:tcPr>
            <w:tcW w:w="2542" w:type="dxa"/>
          </w:tcPr>
          <w:p w14:paraId="053FCCDE" w14:textId="06388EA3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6.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Catedra de Afrocolombianidad</w:t>
            </w:r>
          </w:p>
        </w:tc>
        <w:tc>
          <w:tcPr>
            <w:tcW w:w="2529" w:type="dxa"/>
          </w:tcPr>
          <w:p w14:paraId="5DDB1A32" w14:textId="77777777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9.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 xml:space="preserve">Programa de Tutorías para el Aprendizaje v la 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Formación Integral - PTA FI 3.0</w:t>
            </w:r>
          </w:p>
          <w:p w14:paraId="5027951F" w14:textId="77777777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BA30DD4" w14:textId="1FF93915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>12.</w:t>
            </w:r>
            <w:r w:rsidRPr="00B83FF3">
              <w:rPr>
                <w:rFonts w:ascii="Arial" w:hAnsi="Arial" w:cs="Arial"/>
                <w:sz w:val="24"/>
                <w:szCs w:val="24"/>
                <w:lang w:val="es-MX"/>
              </w:rPr>
              <w:tab/>
              <w:t>Centros de interés - Resignificación del Tiempo Escolar</w:t>
            </w:r>
          </w:p>
        </w:tc>
        <w:tc>
          <w:tcPr>
            <w:tcW w:w="2898" w:type="dxa"/>
          </w:tcPr>
          <w:p w14:paraId="39566C29" w14:textId="77777777" w:rsidR="00B83FF3" w:rsidRDefault="00B83FF3" w:rsidP="00B83FF3">
            <w:pPr>
              <w:pStyle w:val="Prrafodelista"/>
              <w:ind w:left="0" w:firstLine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69341D16" w14:textId="63B016A6" w:rsidR="0017436F" w:rsidRDefault="0017436F" w:rsidP="00576AE1">
      <w:pPr>
        <w:pStyle w:val="Prrafodelista"/>
        <w:ind w:left="720" w:firstLine="0"/>
        <w:rPr>
          <w:rFonts w:ascii="Arial" w:hAnsi="Arial" w:cs="Arial"/>
          <w:sz w:val="24"/>
          <w:szCs w:val="24"/>
          <w:lang w:val="es-MX"/>
        </w:rPr>
      </w:pPr>
    </w:p>
    <w:sectPr w:rsidR="0017436F" w:rsidSect="00B83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8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CC75" w14:textId="77777777" w:rsidR="003D254E" w:rsidRDefault="003D254E" w:rsidP="0075278B">
      <w:r>
        <w:separator/>
      </w:r>
    </w:p>
  </w:endnote>
  <w:endnote w:type="continuationSeparator" w:id="0">
    <w:p w14:paraId="0265A572" w14:textId="77777777" w:rsidR="003D254E" w:rsidRDefault="003D254E" w:rsidP="0075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F0C0" w14:textId="77777777" w:rsidR="00111143" w:rsidRDefault="001111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1F15" w14:textId="043D3536" w:rsidR="00FD7485" w:rsidRPr="0075278B" w:rsidRDefault="0075278B" w:rsidP="00FD7485">
    <w:pPr>
      <w:pStyle w:val="Piedepgina"/>
      <w:jc w:val="center"/>
      <w:rPr>
        <w:sz w:val="16"/>
        <w:szCs w:val="16"/>
      </w:rPr>
    </w:pPr>
    <w:hyperlink r:id="rId1" w:history="1">
      <w:r w:rsidRPr="0075278B">
        <w:rPr>
          <w:rStyle w:val="Hipervnculo"/>
          <w:color w:val="auto"/>
          <w:sz w:val="16"/>
          <w:szCs w:val="16"/>
          <w:u w:val="none"/>
        </w:rPr>
        <w:t>cerchapinero2005@hotmail.com</w:t>
      </w:r>
    </w:hyperlink>
    <w:r w:rsidRPr="0075278B">
      <w:rPr>
        <w:sz w:val="16"/>
        <w:szCs w:val="16"/>
      </w:rPr>
      <w:t xml:space="preserve"> </w:t>
    </w:r>
  </w:p>
  <w:p w14:paraId="38FB3C95" w14:textId="3B2EFE28" w:rsidR="0075278B" w:rsidRDefault="00DD0521" w:rsidP="0075278B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31847</w:t>
    </w:r>
    <w:r w:rsidR="0075278B" w:rsidRPr="0075278B">
      <w:rPr>
        <w:sz w:val="16"/>
        <w:szCs w:val="16"/>
      </w:rPr>
      <w:t>22794</w:t>
    </w:r>
  </w:p>
  <w:p w14:paraId="14D91E73" w14:textId="6871D40D" w:rsidR="00FD7485" w:rsidRDefault="00FD7485" w:rsidP="0075278B">
    <w:pPr>
      <w:pStyle w:val="Piedepgina"/>
      <w:jc w:val="center"/>
      <w:rPr>
        <w:sz w:val="16"/>
        <w:szCs w:val="16"/>
      </w:rPr>
    </w:pPr>
  </w:p>
  <w:p w14:paraId="71E0F25A" w14:textId="77777777" w:rsidR="00FD7485" w:rsidRDefault="00FD7485" w:rsidP="0075278B">
    <w:pPr>
      <w:pStyle w:val="Piedepgina"/>
      <w:jc w:val="center"/>
      <w:rPr>
        <w:sz w:val="16"/>
        <w:szCs w:val="16"/>
      </w:rPr>
    </w:pPr>
  </w:p>
  <w:p w14:paraId="7A21FD63" w14:textId="0502A5EC" w:rsidR="00FD7485" w:rsidRDefault="00FD7485" w:rsidP="0075278B">
    <w:pPr>
      <w:pStyle w:val="Piedepgina"/>
      <w:jc w:val="center"/>
      <w:rPr>
        <w:sz w:val="16"/>
        <w:szCs w:val="16"/>
      </w:rPr>
    </w:pPr>
  </w:p>
  <w:p w14:paraId="51A3F206" w14:textId="1988BF3A" w:rsidR="00FD7485" w:rsidRDefault="00FD7485" w:rsidP="0075278B">
    <w:pPr>
      <w:pStyle w:val="Piedepgina"/>
      <w:jc w:val="center"/>
      <w:rPr>
        <w:sz w:val="16"/>
        <w:szCs w:val="16"/>
      </w:rPr>
    </w:pPr>
  </w:p>
  <w:p w14:paraId="2E1CCEE4" w14:textId="77777777" w:rsidR="00FD7485" w:rsidRPr="0075278B" w:rsidRDefault="00FD7485" w:rsidP="0075278B">
    <w:pPr>
      <w:pStyle w:val="Piedepgina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9911" w14:textId="77777777" w:rsidR="00111143" w:rsidRDefault="001111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A248" w14:textId="77777777" w:rsidR="003D254E" w:rsidRDefault="003D254E" w:rsidP="0075278B">
      <w:r>
        <w:separator/>
      </w:r>
    </w:p>
  </w:footnote>
  <w:footnote w:type="continuationSeparator" w:id="0">
    <w:p w14:paraId="775B83EE" w14:textId="77777777" w:rsidR="003D254E" w:rsidRDefault="003D254E" w:rsidP="0075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750B" w14:textId="77777777" w:rsidR="00111143" w:rsidRDefault="001111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EECD" w14:textId="5299525A" w:rsidR="00F3242D" w:rsidRDefault="00F3242D">
    <w:pPr>
      <w:pStyle w:val="Encabezado"/>
    </w:pPr>
  </w:p>
  <w:p w14:paraId="28AA02D8" w14:textId="47B3D800" w:rsidR="00F3242D" w:rsidRDefault="00CF7931" w:rsidP="00511A5F">
    <w:pPr>
      <w:pStyle w:val="Encabezado"/>
      <w:jc w:val="center"/>
    </w:pPr>
    <w:r w:rsidRPr="00CF7931">
      <w:rPr>
        <w:noProof/>
      </w:rPr>
      <w:drawing>
        <wp:inline distT="0" distB="0" distL="0" distR="0" wp14:anchorId="4E3C873F" wp14:editId="2E6E1BCD">
          <wp:extent cx="6384925" cy="1303020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492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FDE14" w14:textId="555559AC" w:rsidR="00F3242D" w:rsidRDefault="00F3242D" w:rsidP="00CF7931">
    <w:pPr>
      <w:pStyle w:val="Encabezado"/>
      <w:tabs>
        <w:tab w:val="clear" w:pos="4419"/>
        <w:tab w:val="left" w:pos="88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1686" w14:textId="77777777" w:rsidR="00111143" w:rsidRDefault="0011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D81"/>
    <w:multiLevelType w:val="hybridMultilevel"/>
    <w:tmpl w:val="0912650C"/>
    <w:lvl w:ilvl="0" w:tplc="081EDC4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E1E1E"/>
        <w:spacing w:val="0"/>
        <w:w w:val="100"/>
        <w:sz w:val="20"/>
        <w:szCs w:val="20"/>
        <w:lang w:val="es-ES" w:eastAsia="en-US" w:bidi="ar-SA"/>
      </w:rPr>
    </w:lvl>
    <w:lvl w:ilvl="1" w:tplc="6A28E4D8">
      <w:numFmt w:val="bullet"/>
      <w:lvlText w:val="•"/>
      <w:lvlJc w:val="left"/>
      <w:pPr>
        <w:ind w:left="1748" w:hanging="360"/>
      </w:pPr>
      <w:rPr>
        <w:rFonts w:hint="default"/>
        <w:lang w:val="es-ES" w:eastAsia="en-US" w:bidi="ar-SA"/>
      </w:rPr>
    </w:lvl>
    <w:lvl w:ilvl="2" w:tplc="CE1A568A">
      <w:numFmt w:val="bullet"/>
      <w:lvlText w:val="•"/>
      <w:lvlJc w:val="left"/>
      <w:pPr>
        <w:ind w:left="2676" w:hanging="360"/>
      </w:pPr>
      <w:rPr>
        <w:rFonts w:hint="default"/>
        <w:lang w:val="es-ES" w:eastAsia="en-US" w:bidi="ar-SA"/>
      </w:rPr>
    </w:lvl>
    <w:lvl w:ilvl="3" w:tplc="7CD2EAFE">
      <w:numFmt w:val="bullet"/>
      <w:lvlText w:val="•"/>
      <w:lvlJc w:val="left"/>
      <w:pPr>
        <w:ind w:left="3604" w:hanging="360"/>
      </w:pPr>
      <w:rPr>
        <w:rFonts w:hint="default"/>
        <w:lang w:val="es-ES" w:eastAsia="en-US" w:bidi="ar-SA"/>
      </w:rPr>
    </w:lvl>
    <w:lvl w:ilvl="4" w:tplc="A6A45700"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5" w:tplc="071ADCB4">
      <w:numFmt w:val="bullet"/>
      <w:lvlText w:val="•"/>
      <w:lvlJc w:val="left"/>
      <w:pPr>
        <w:ind w:left="5460" w:hanging="360"/>
      </w:pPr>
      <w:rPr>
        <w:rFonts w:hint="default"/>
        <w:lang w:val="es-ES" w:eastAsia="en-US" w:bidi="ar-SA"/>
      </w:rPr>
    </w:lvl>
    <w:lvl w:ilvl="6" w:tplc="89F4C774">
      <w:numFmt w:val="bullet"/>
      <w:lvlText w:val="•"/>
      <w:lvlJc w:val="left"/>
      <w:pPr>
        <w:ind w:left="6388" w:hanging="360"/>
      </w:pPr>
      <w:rPr>
        <w:rFonts w:hint="default"/>
        <w:lang w:val="es-ES" w:eastAsia="en-US" w:bidi="ar-SA"/>
      </w:rPr>
    </w:lvl>
    <w:lvl w:ilvl="7" w:tplc="46BAB122">
      <w:numFmt w:val="bullet"/>
      <w:lvlText w:val="•"/>
      <w:lvlJc w:val="left"/>
      <w:pPr>
        <w:ind w:left="7316" w:hanging="360"/>
      </w:pPr>
      <w:rPr>
        <w:rFonts w:hint="default"/>
        <w:lang w:val="es-ES" w:eastAsia="en-US" w:bidi="ar-SA"/>
      </w:rPr>
    </w:lvl>
    <w:lvl w:ilvl="8" w:tplc="06263448">
      <w:numFmt w:val="bullet"/>
      <w:lvlText w:val="•"/>
      <w:lvlJc w:val="left"/>
      <w:pPr>
        <w:ind w:left="82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C575B72"/>
    <w:multiLevelType w:val="hybridMultilevel"/>
    <w:tmpl w:val="27F68C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6CE3"/>
    <w:multiLevelType w:val="hybridMultilevel"/>
    <w:tmpl w:val="3FD8C5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22BAB"/>
    <w:multiLevelType w:val="multilevel"/>
    <w:tmpl w:val="05FE254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39EC52AE"/>
    <w:multiLevelType w:val="hybridMultilevel"/>
    <w:tmpl w:val="62CA4402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9B2483"/>
    <w:multiLevelType w:val="hybridMultilevel"/>
    <w:tmpl w:val="D6F296B4"/>
    <w:lvl w:ilvl="0" w:tplc="16AAD8B6">
      <w:start w:val="1"/>
      <w:numFmt w:val="decimal"/>
      <w:lvlText w:val="%1."/>
      <w:lvlJc w:val="left"/>
      <w:pPr>
        <w:ind w:left="513" w:hanging="31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es-ES" w:eastAsia="en-US" w:bidi="ar-SA"/>
      </w:rPr>
    </w:lvl>
    <w:lvl w:ilvl="1" w:tplc="7E4C89B4">
      <w:numFmt w:val="bullet"/>
      <w:lvlText w:val="•"/>
      <w:lvlJc w:val="left"/>
      <w:pPr>
        <w:ind w:left="1478" w:hanging="315"/>
      </w:pPr>
      <w:rPr>
        <w:rFonts w:hint="default"/>
        <w:lang w:val="es-ES" w:eastAsia="en-US" w:bidi="ar-SA"/>
      </w:rPr>
    </w:lvl>
    <w:lvl w:ilvl="2" w:tplc="28721DE0">
      <w:numFmt w:val="bullet"/>
      <w:lvlText w:val="•"/>
      <w:lvlJc w:val="left"/>
      <w:pPr>
        <w:ind w:left="2436" w:hanging="315"/>
      </w:pPr>
      <w:rPr>
        <w:rFonts w:hint="default"/>
        <w:lang w:val="es-ES" w:eastAsia="en-US" w:bidi="ar-SA"/>
      </w:rPr>
    </w:lvl>
    <w:lvl w:ilvl="3" w:tplc="72B4FEB4">
      <w:numFmt w:val="bullet"/>
      <w:lvlText w:val="•"/>
      <w:lvlJc w:val="left"/>
      <w:pPr>
        <w:ind w:left="3394" w:hanging="315"/>
      </w:pPr>
      <w:rPr>
        <w:rFonts w:hint="default"/>
        <w:lang w:val="es-ES" w:eastAsia="en-US" w:bidi="ar-SA"/>
      </w:rPr>
    </w:lvl>
    <w:lvl w:ilvl="4" w:tplc="05608558">
      <w:numFmt w:val="bullet"/>
      <w:lvlText w:val="•"/>
      <w:lvlJc w:val="left"/>
      <w:pPr>
        <w:ind w:left="4352" w:hanging="315"/>
      </w:pPr>
      <w:rPr>
        <w:rFonts w:hint="default"/>
        <w:lang w:val="es-ES" w:eastAsia="en-US" w:bidi="ar-SA"/>
      </w:rPr>
    </w:lvl>
    <w:lvl w:ilvl="5" w:tplc="1464916E">
      <w:numFmt w:val="bullet"/>
      <w:lvlText w:val="•"/>
      <w:lvlJc w:val="left"/>
      <w:pPr>
        <w:ind w:left="5310" w:hanging="315"/>
      </w:pPr>
      <w:rPr>
        <w:rFonts w:hint="default"/>
        <w:lang w:val="es-ES" w:eastAsia="en-US" w:bidi="ar-SA"/>
      </w:rPr>
    </w:lvl>
    <w:lvl w:ilvl="6" w:tplc="953ED990">
      <w:numFmt w:val="bullet"/>
      <w:lvlText w:val="•"/>
      <w:lvlJc w:val="left"/>
      <w:pPr>
        <w:ind w:left="6268" w:hanging="315"/>
      </w:pPr>
      <w:rPr>
        <w:rFonts w:hint="default"/>
        <w:lang w:val="es-ES" w:eastAsia="en-US" w:bidi="ar-SA"/>
      </w:rPr>
    </w:lvl>
    <w:lvl w:ilvl="7" w:tplc="F2068CC2">
      <w:numFmt w:val="bullet"/>
      <w:lvlText w:val="•"/>
      <w:lvlJc w:val="left"/>
      <w:pPr>
        <w:ind w:left="7226" w:hanging="315"/>
      </w:pPr>
      <w:rPr>
        <w:rFonts w:hint="default"/>
        <w:lang w:val="es-ES" w:eastAsia="en-US" w:bidi="ar-SA"/>
      </w:rPr>
    </w:lvl>
    <w:lvl w:ilvl="8" w:tplc="7DD6EE0C">
      <w:numFmt w:val="bullet"/>
      <w:lvlText w:val="•"/>
      <w:lvlJc w:val="left"/>
      <w:pPr>
        <w:ind w:left="8184" w:hanging="315"/>
      </w:pPr>
      <w:rPr>
        <w:rFonts w:hint="default"/>
        <w:lang w:val="es-ES" w:eastAsia="en-US" w:bidi="ar-SA"/>
      </w:rPr>
    </w:lvl>
  </w:abstractNum>
  <w:abstractNum w:abstractNumId="6" w15:restartNumberingAfterBreak="0">
    <w:nsid w:val="46BA0F57"/>
    <w:multiLevelType w:val="hybridMultilevel"/>
    <w:tmpl w:val="4186FB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F3F17"/>
    <w:multiLevelType w:val="multilevel"/>
    <w:tmpl w:val="E69E01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8C56FC"/>
    <w:multiLevelType w:val="multilevel"/>
    <w:tmpl w:val="F894E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0D220C4"/>
    <w:multiLevelType w:val="multilevel"/>
    <w:tmpl w:val="AD74CA8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622F7340"/>
    <w:multiLevelType w:val="hybridMultilevel"/>
    <w:tmpl w:val="68EED872"/>
    <w:lvl w:ilvl="0" w:tplc="48B4A38C">
      <w:start w:val="1"/>
      <w:numFmt w:val="decimal"/>
      <w:lvlText w:val="%1."/>
      <w:lvlJc w:val="left"/>
      <w:pPr>
        <w:ind w:left="511" w:hanging="3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es-ES" w:eastAsia="en-US" w:bidi="ar-SA"/>
      </w:rPr>
    </w:lvl>
    <w:lvl w:ilvl="1" w:tplc="A23686B2">
      <w:numFmt w:val="bullet"/>
      <w:lvlText w:val="•"/>
      <w:lvlJc w:val="left"/>
      <w:pPr>
        <w:ind w:left="1478" w:hanging="312"/>
      </w:pPr>
      <w:rPr>
        <w:rFonts w:hint="default"/>
        <w:lang w:val="es-ES" w:eastAsia="en-US" w:bidi="ar-SA"/>
      </w:rPr>
    </w:lvl>
    <w:lvl w:ilvl="2" w:tplc="BD46A460">
      <w:numFmt w:val="bullet"/>
      <w:lvlText w:val="•"/>
      <w:lvlJc w:val="left"/>
      <w:pPr>
        <w:ind w:left="2436" w:hanging="312"/>
      </w:pPr>
      <w:rPr>
        <w:rFonts w:hint="default"/>
        <w:lang w:val="es-ES" w:eastAsia="en-US" w:bidi="ar-SA"/>
      </w:rPr>
    </w:lvl>
    <w:lvl w:ilvl="3" w:tplc="7034F202">
      <w:numFmt w:val="bullet"/>
      <w:lvlText w:val="•"/>
      <w:lvlJc w:val="left"/>
      <w:pPr>
        <w:ind w:left="3394" w:hanging="312"/>
      </w:pPr>
      <w:rPr>
        <w:rFonts w:hint="default"/>
        <w:lang w:val="es-ES" w:eastAsia="en-US" w:bidi="ar-SA"/>
      </w:rPr>
    </w:lvl>
    <w:lvl w:ilvl="4" w:tplc="E674B784">
      <w:numFmt w:val="bullet"/>
      <w:lvlText w:val="•"/>
      <w:lvlJc w:val="left"/>
      <w:pPr>
        <w:ind w:left="4352" w:hanging="312"/>
      </w:pPr>
      <w:rPr>
        <w:rFonts w:hint="default"/>
        <w:lang w:val="es-ES" w:eastAsia="en-US" w:bidi="ar-SA"/>
      </w:rPr>
    </w:lvl>
    <w:lvl w:ilvl="5" w:tplc="E6587BFC">
      <w:numFmt w:val="bullet"/>
      <w:lvlText w:val="•"/>
      <w:lvlJc w:val="left"/>
      <w:pPr>
        <w:ind w:left="5310" w:hanging="312"/>
      </w:pPr>
      <w:rPr>
        <w:rFonts w:hint="default"/>
        <w:lang w:val="es-ES" w:eastAsia="en-US" w:bidi="ar-SA"/>
      </w:rPr>
    </w:lvl>
    <w:lvl w:ilvl="6" w:tplc="D7346C96">
      <w:numFmt w:val="bullet"/>
      <w:lvlText w:val="•"/>
      <w:lvlJc w:val="left"/>
      <w:pPr>
        <w:ind w:left="6268" w:hanging="312"/>
      </w:pPr>
      <w:rPr>
        <w:rFonts w:hint="default"/>
        <w:lang w:val="es-ES" w:eastAsia="en-US" w:bidi="ar-SA"/>
      </w:rPr>
    </w:lvl>
    <w:lvl w:ilvl="7" w:tplc="4080C9AA">
      <w:numFmt w:val="bullet"/>
      <w:lvlText w:val="•"/>
      <w:lvlJc w:val="left"/>
      <w:pPr>
        <w:ind w:left="7226" w:hanging="312"/>
      </w:pPr>
      <w:rPr>
        <w:rFonts w:hint="default"/>
        <w:lang w:val="es-ES" w:eastAsia="en-US" w:bidi="ar-SA"/>
      </w:rPr>
    </w:lvl>
    <w:lvl w:ilvl="8" w:tplc="2ECA4E1C">
      <w:numFmt w:val="bullet"/>
      <w:lvlText w:val="•"/>
      <w:lvlJc w:val="left"/>
      <w:pPr>
        <w:ind w:left="8184" w:hanging="312"/>
      </w:pPr>
      <w:rPr>
        <w:rFonts w:hint="default"/>
        <w:lang w:val="es-ES" w:eastAsia="en-US" w:bidi="ar-SA"/>
      </w:rPr>
    </w:lvl>
  </w:abstractNum>
  <w:abstractNum w:abstractNumId="11" w15:restartNumberingAfterBreak="0">
    <w:nsid w:val="69325F0A"/>
    <w:multiLevelType w:val="hybridMultilevel"/>
    <w:tmpl w:val="04127A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80868"/>
    <w:multiLevelType w:val="hybridMultilevel"/>
    <w:tmpl w:val="68C6D7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F33C9"/>
    <w:multiLevelType w:val="multilevel"/>
    <w:tmpl w:val="E2706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9723527">
    <w:abstractNumId w:val="5"/>
  </w:num>
  <w:num w:numId="2" w16cid:durableId="312411015">
    <w:abstractNumId w:val="10"/>
  </w:num>
  <w:num w:numId="3" w16cid:durableId="545726923">
    <w:abstractNumId w:val="0"/>
  </w:num>
  <w:num w:numId="4" w16cid:durableId="1439136399">
    <w:abstractNumId w:val="6"/>
  </w:num>
  <w:num w:numId="5" w16cid:durableId="2010936909">
    <w:abstractNumId w:val="12"/>
  </w:num>
  <w:num w:numId="6" w16cid:durableId="1832596439">
    <w:abstractNumId w:val="8"/>
  </w:num>
  <w:num w:numId="7" w16cid:durableId="1797063244">
    <w:abstractNumId w:val="7"/>
  </w:num>
  <w:num w:numId="8" w16cid:durableId="245040827">
    <w:abstractNumId w:val="1"/>
  </w:num>
  <w:num w:numId="9" w16cid:durableId="991565867">
    <w:abstractNumId w:val="3"/>
  </w:num>
  <w:num w:numId="10" w16cid:durableId="1455754466">
    <w:abstractNumId w:val="13"/>
  </w:num>
  <w:num w:numId="11" w16cid:durableId="302388393">
    <w:abstractNumId w:val="9"/>
  </w:num>
  <w:num w:numId="12" w16cid:durableId="1822623847">
    <w:abstractNumId w:val="2"/>
  </w:num>
  <w:num w:numId="13" w16cid:durableId="219486292">
    <w:abstractNumId w:val="11"/>
  </w:num>
  <w:num w:numId="14" w16cid:durableId="766314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BA"/>
    <w:rsid w:val="00012393"/>
    <w:rsid w:val="00036643"/>
    <w:rsid w:val="000672DC"/>
    <w:rsid w:val="00092EC2"/>
    <w:rsid w:val="000A2A7B"/>
    <w:rsid w:val="000A7450"/>
    <w:rsid w:val="000B2DA1"/>
    <w:rsid w:val="000D146C"/>
    <w:rsid w:val="00106695"/>
    <w:rsid w:val="00111143"/>
    <w:rsid w:val="0017436F"/>
    <w:rsid w:val="00174576"/>
    <w:rsid w:val="001D05C0"/>
    <w:rsid w:val="001D5F12"/>
    <w:rsid w:val="002047CE"/>
    <w:rsid w:val="00217A2E"/>
    <w:rsid w:val="00237E5D"/>
    <w:rsid w:val="002564BA"/>
    <w:rsid w:val="002661D9"/>
    <w:rsid w:val="002B50DF"/>
    <w:rsid w:val="002C1825"/>
    <w:rsid w:val="002C224A"/>
    <w:rsid w:val="002C7EE3"/>
    <w:rsid w:val="002F2EBE"/>
    <w:rsid w:val="00320655"/>
    <w:rsid w:val="00351FF6"/>
    <w:rsid w:val="00353C96"/>
    <w:rsid w:val="00364FD5"/>
    <w:rsid w:val="003815AE"/>
    <w:rsid w:val="00397EB4"/>
    <w:rsid w:val="003A7287"/>
    <w:rsid w:val="003B6306"/>
    <w:rsid w:val="003C786A"/>
    <w:rsid w:val="003D254E"/>
    <w:rsid w:val="003F2F18"/>
    <w:rsid w:val="004109FE"/>
    <w:rsid w:val="00414B76"/>
    <w:rsid w:val="004161B9"/>
    <w:rsid w:val="004210F0"/>
    <w:rsid w:val="00424AFF"/>
    <w:rsid w:val="0042513D"/>
    <w:rsid w:val="00441D00"/>
    <w:rsid w:val="004A7D8F"/>
    <w:rsid w:val="004D26AD"/>
    <w:rsid w:val="004E6D39"/>
    <w:rsid w:val="00511A5F"/>
    <w:rsid w:val="00536065"/>
    <w:rsid w:val="00545301"/>
    <w:rsid w:val="0055352F"/>
    <w:rsid w:val="005702D2"/>
    <w:rsid w:val="00570343"/>
    <w:rsid w:val="00572A83"/>
    <w:rsid w:val="00576AE1"/>
    <w:rsid w:val="005A50FC"/>
    <w:rsid w:val="005D0124"/>
    <w:rsid w:val="005D0C7F"/>
    <w:rsid w:val="005F5A61"/>
    <w:rsid w:val="00600B10"/>
    <w:rsid w:val="0061408C"/>
    <w:rsid w:val="00617B24"/>
    <w:rsid w:val="006214F8"/>
    <w:rsid w:val="00626C0F"/>
    <w:rsid w:val="00644B14"/>
    <w:rsid w:val="00645C64"/>
    <w:rsid w:val="00652078"/>
    <w:rsid w:val="0065267E"/>
    <w:rsid w:val="00673A71"/>
    <w:rsid w:val="00691781"/>
    <w:rsid w:val="006921B8"/>
    <w:rsid w:val="00694432"/>
    <w:rsid w:val="006A59BA"/>
    <w:rsid w:val="006D1A34"/>
    <w:rsid w:val="006D3DF8"/>
    <w:rsid w:val="006D5F92"/>
    <w:rsid w:val="007062A2"/>
    <w:rsid w:val="00732932"/>
    <w:rsid w:val="0075278B"/>
    <w:rsid w:val="007A4699"/>
    <w:rsid w:val="007D5098"/>
    <w:rsid w:val="007D6BE3"/>
    <w:rsid w:val="007E5A5E"/>
    <w:rsid w:val="007F2F65"/>
    <w:rsid w:val="007F45C7"/>
    <w:rsid w:val="00827C9B"/>
    <w:rsid w:val="00842ABE"/>
    <w:rsid w:val="0086091D"/>
    <w:rsid w:val="00860ABC"/>
    <w:rsid w:val="0087278F"/>
    <w:rsid w:val="008B3667"/>
    <w:rsid w:val="008B7938"/>
    <w:rsid w:val="008D550C"/>
    <w:rsid w:val="008F0604"/>
    <w:rsid w:val="008F4FE8"/>
    <w:rsid w:val="00900CF3"/>
    <w:rsid w:val="00933411"/>
    <w:rsid w:val="00933674"/>
    <w:rsid w:val="00940926"/>
    <w:rsid w:val="00943E3B"/>
    <w:rsid w:val="00956801"/>
    <w:rsid w:val="009A6B03"/>
    <w:rsid w:val="009D2E49"/>
    <w:rsid w:val="00A351ED"/>
    <w:rsid w:val="00A70FB4"/>
    <w:rsid w:val="00AA2A85"/>
    <w:rsid w:val="00AA380B"/>
    <w:rsid w:val="00AB598A"/>
    <w:rsid w:val="00AC7D01"/>
    <w:rsid w:val="00AE0BC7"/>
    <w:rsid w:val="00B15204"/>
    <w:rsid w:val="00B43495"/>
    <w:rsid w:val="00B53594"/>
    <w:rsid w:val="00B53C25"/>
    <w:rsid w:val="00B623CE"/>
    <w:rsid w:val="00B67C5A"/>
    <w:rsid w:val="00B7140C"/>
    <w:rsid w:val="00B76D9B"/>
    <w:rsid w:val="00B83FF3"/>
    <w:rsid w:val="00BA01B9"/>
    <w:rsid w:val="00BB155E"/>
    <w:rsid w:val="00BC0A9C"/>
    <w:rsid w:val="00BE189A"/>
    <w:rsid w:val="00BF4921"/>
    <w:rsid w:val="00C17F56"/>
    <w:rsid w:val="00C3350D"/>
    <w:rsid w:val="00C52049"/>
    <w:rsid w:val="00C5254D"/>
    <w:rsid w:val="00C54180"/>
    <w:rsid w:val="00C62947"/>
    <w:rsid w:val="00CD4009"/>
    <w:rsid w:val="00CD4EFC"/>
    <w:rsid w:val="00CE15BB"/>
    <w:rsid w:val="00CF6E77"/>
    <w:rsid w:val="00CF7931"/>
    <w:rsid w:val="00D00C9B"/>
    <w:rsid w:val="00D13FA6"/>
    <w:rsid w:val="00D22E5E"/>
    <w:rsid w:val="00D240F0"/>
    <w:rsid w:val="00D27E65"/>
    <w:rsid w:val="00DA3CC0"/>
    <w:rsid w:val="00DC094D"/>
    <w:rsid w:val="00DC0DDA"/>
    <w:rsid w:val="00DD0521"/>
    <w:rsid w:val="00DD4A98"/>
    <w:rsid w:val="00DD7C94"/>
    <w:rsid w:val="00DE6E66"/>
    <w:rsid w:val="00E34187"/>
    <w:rsid w:val="00E846AE"/>
    <w:rsid w:val="00E8648A"/>
    <w:rsid w:val="00E959C6"/>
    <w:rsid w:val="00E97DBE"/>
    <w:rsid w:val="00E97F27"/>
    <w:rsid w:val="00EA51CD"/>
    <w:rsid w:val="00ED7360"/>
    <w:rsid w:val="00EF4FA8"/>
    <w:rsid w:val="00F11FB6"/>
    <w:rsid w:val="00F3242D"/>
    <w:rsid w:val="00F331D5"/>
    <w:rsid w:val="00F50590"/>
    <w:rsid w:val="00F82913"/>
    <w:rsid w:val="00FA47F0"/>
    <w:rsid w:val="00FA6B3A"/>
    <w:rsid w:val="00FB7DED"/>
    <w:rsid w:val="00FC001E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DEC4A"/>
  <w15:chartTrackingRefBased/>
  <w15:docId w15:val="{758451EB-98C9-4808-8CF1-DA5AF268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6BE3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7D6BE3"/>
    <w:pPr>
      <w:spacing w:before="1"/>
      <w:ind w:left="511" w:hanging="312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5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54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527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78B"/>
  </w:style>
  <w:style w:type="paragraph" w:styleId="Piedepgina">
    <w:name w:val="footer"/>
    <w:basedOn w:val="Normal"/>
    <w:link w:val="PiedepginaCar"/>
    <w:uiPriority w:val="99"/>
    <w:unhideWhenUsed/>
    <w:rsid w:val="007527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78B"/>
  </w:style>
  <w:style w:type="character" w:styleId="Hipervnculo">
    <w:name w:val="Hyperlink"/>
    <w:basedOn w:val="Fuentedeprrafopredeter"/>
    <w:uiPriority w:val="99"/>
    <w:unhideWhenUsed/>
    <w:rsid w:val="0075278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7D6BE3"/>
    <w:rPr>
      <w:rFonts w:ascii="Arial MT" w:eastAsia="Arial MT" w:hAnsi="Arial MT" w:cs="Arial MT"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D6BE3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6BE3"/>
    <w:rPr>
      <w:rFonts w:ascii="Arial MT" w:eastAsia="Arial MT" w:hAnsi="Arial MT" w:cs="Arial MT"/>
      <w:sz w:val="28"/>
      <w:szCs w:val="28"/>
      <w:lang w:val="es-ES"/>
    </w:rPr>
  </w:style>
  <w:style w:type="paragraph" w:styleId="Prrafodelista">
    <w:name w:val="List Paragraph"/>
    <w:basedOn w:val="Normal"/>
    <w:uiPriority w:val="1"/>
    <w:qFormat/>
    <w:rsid w:val="007D6BE3"/>
    <w:pPr>
      <w:ind w:left="511" w:hanging="312"/>
    </w:pPr>
  </w:style>
  <w:style w:type="table" w:styleId="Tablaconcuadrcula">
    <w:name w:val="Table Grid"/>
    <w:basedOn w:val="Tablanormal"/>
    <w:uiPriority w:val="39"/>
    <w:rsid w:val="00266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D748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CD400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A745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A7450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rchapinero2005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D04EF-CFB2-4695-890D-212D0D18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Sandra Torrado</cp:lastModifiedBy>
  <cp:revision>2</cp:revision>
  <cp:lastPrinted>2025-06-05T15:56:00Z</cp:lastPrinted>
  <dcterms:created xsi:type="dcterms:W3CDTF">2025-10-15T20:57:00Z</dcterms:created>
  <dcterms:modified xsi:type="dcterms:W3CDTF">2025-10-15T20:57:00Z</dcterms:modified>
</cp:coreProperties>
</file>