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4B3E2" w14:textId="77777777" w:rsidR="00182AB2" w:rsidRDefault="00182AB2">
      <w:pPr>
        <w:pStyle w:val="Textoindependiente"/>
        <w:spacing w:before="5"/>
        <w:rPr>
          <w:rFonts w:ascii="Times New Roman"/>
          <w:i w:val="0"/>
          <w:sz w:val="28"/>
        </w:rPr>
      </w:pPr>
    </w:p>
    <w:p w14:paraId="4055C7B5" w14:textId="77777777" w:rsidR="00626471" w:rsidRDefault="00626471" w:rsidP="00626471">
      <w:pPr>
        <w:pStyle w:val="Textoindependiente"/>
        <w:spacing w:before="224"/>
      </w:pPr>
    </w:p>
    <w:p w14:paraId="0178497F" w14:textId="77777777" w:rsidR="004907CB" w:rsidRDefault="00626471" w:rsidP="00626471">
      <w:pPr>
        <w:pStyle w:val="Textoindependiente"/>
        <w:ind w:left="2528" w:right="1765" w:firstLine="564"/>
        <w:jc w:val="center"/>
      </w:pPr>
      <w:r>
        <w:t xml:space="preserve">PROYECTO TRANSVERSAL </w:t>
      </w:r>
      <w:r w:rsidR="004907CB">
        <w:t xml:space="preserve">DE </w:t>
      </w:r>
      <w:r>
        <w:t>EDUCACIÓN</w:t>
      </w:r>
    </w:p>
    <w:p w14:paraId="35DB4618" w14:textId="4CE17CA9" w:rsidR="00626471" w:rsidRDefault="004907CB" w:rsidP="00626471">
      <w:pPr>
        <w:pStyle w:val="Textoindependiente"/>
        <w:ind w:left="2528" w:right="1765" w:firstLine="564"/>
        <w:jc w:val="center"/>
      </w:pPr>
      <w:r>
        <w:t xml:space="preserve"> </w:t>
      </w:r>
      <w:r w:rsidR="00626471">
        <w:t>E</w:t>
      </w:r>
      <w:r>
        <w:t>N SEGURIDAD VIAL</w:t>
      </w:r>
    </w:p>
    <w:p w14:paraId="381CCA4E" w14:textId="77777777" w:rsidR="00626471" w:rsidRDefault="00626471" w:rsidP="00626471">
      <w:pPr>
        <w:pStyle w:val="Textoindependiente"/>
        <w:jc w:val="center"/>
      </w:pPr>
    </w:p>
    <w:p w14:paraId="4389E608" w14:textId="77777777" w:rsidR="00626471" w:rsidRDefault="00626471" w:rsidP="00626471">
      <w:pPr>
        <w:pStyle w:val="Textoindependiente"/>
      </w:pPr>
    </w:p>
    <w:p w14:paraId="1C4A96A0" w14:textId="77777777" w:rsidR="00626471" w:rsidRDefault="00626471" w:rsidP="00626471">
      <w:pPr>
        <w:pStyle w:val="Textoindependiente"/>
      </w:pPr>
    </w:p>
    <w:p w14:paraId="74814A2B" w14:textId="77777777" w:rsidR="00626471" w:rsidRDefault="00626471" w:rsidP="00626471">
      <w:pPr>
        <w:pStyle w:val="Textoindependiente"/>
      </w:pPr>
    </w:p>
    <w:p w14:paraId="1F074FDB" w14:textId="77777777" w:rsidR="00626471" w:rsidRDefault="00626471" w:rsidP="00626471">
      <w:pPr>
        <w:pStyle w:val="Textoindependiente"/>
      </w:pPr>
    </w:p>
    <w:p w14:paraId="768F3E53" w14:textId="77777777" w:rsidR="00626471" w:rsidRDefault="00626471" w:rsidP="00626471">
      <w:pPr>
        <w:pStyle w:val="Textoindependiente"/>
      </w:pPr>
    </w:p>
    <w:p w14:paraId="7056F813" w14:textId="77777777" w:rsidR="00626471" w:rsidRDefault="00626471" w:rsidP="00626471">
      <w:pPr>
        <w:pStyle w:val="Textoindependiente"/>
      </w:pPr>
    </w:p>
    <w:p w14:paraId="5377EFE8" w14:textId="77777777" w:rsidR="00626471" w:rsidRDefault="00626471" w:rsidP="00626471">
      <w:pPr>
        <w:pStyle w:val="Textoindependiente"/>
      </w:pPr>
    </w:p>
    <w:p w14:paraId="3B3B6CA0" w14:textId="77777777" w:rsidR="00626471" w:rsidRDefault="00626471" w:rsidP="00626471">
      <w:pPr>
        <w:pStyle w:val="Textoindependiente"/>
      </w:pPr>
    </w:p>
    <w:p w14:paraId="71C30BB1" w14:textId="77777777" w:rsidR="00626471" w:rsidRDefault="00626471" w:rsidP="00626471">
      <w:pPr>
        <w:pStyle w:val="Textoindependiente"/>
      </w:pPr>
    </w:p>
    <w:p w14:paraId="62A46FC6" w14:textId="77777777" w:rsidR="00626471" w:rsidRDefault="00626471" w:rsidP="00626471">
      <w:pPr>
        <w:pStyle w:val="Textoindependiente"/>
        <w:spacing w:before="1"/>
      </w:pPr>
    </w:p>
    <w:p w14:paraId="5960DD1D" w14:textId="77777777" w:rsidR="00626471" w:rsidRDefault="00626471" w:rsidP="00626471">
      <w:pPr>
        <w:pStyle w:val="Textoindependiente"/>
        <w:ind w:left="2614" w:right="2611" w:firstLine="552"/>
      </w:pPr>
      <w:r>
        <w:t>DOCENTES:</w:t>
      </w:r>
    </w:p>
    <w:p w14:paraId="740F87BC" w14:textId="77777777" w:rsidR="00626471" w:rsidRDefault="00626471" w:rsidP="00626471">
      <w:pPr>
        <w:pStyle w:val="Textoindependiente"/>
        <w:ind w:left="2614" w:right="2610" w:firstLine="552"/>
      </w:pPr>
      <w:r>
        <w:t>MANUEL GUILLERMO BERRIO</w:t>
      </w:r>
    </w:p>
    <w:p w14:paraId="12D72E36" w14:textId="77777777" w:rsidR="00626471" w:rsidRDefault="00626471" w:rsidP="00626471">
      <w:pPr>
        <w:pStyle w:val="Textoindependiente"/>
        <w:ind w:left="2614" w:right="2610" w:firstLine="552"/>
      </w:pPr>
      <w:r>
        <w:t xml:space="preserve">HENDER JAIMES </w:t>
      </w:r>
    </w:p>
    <w:p w14:paraId="64148B48" w14:textId="77777777" w:rsidR="00626471" w:rsidRDefault="00626471" w:rsidP="00626471">
      <w:pPr>
        <w:pStyle w:val="Textoindependiente"/>
        <w:ind w:left="2614" w:right="2610" w:firstLine="552"/>
      </w:pPr>
      <w:r>
        <w:t>OMAR GUERRERO</w:t>
      </w:r>
    </w:p>
    <w:p w14:paraId="033035CE" w14:textId="0BD61229" w:rsidR="00626471" w:rsidRDefault="00DA5674" w:rsidP="00626471">
      <w:pPr>
        <w:pStyle w:val="Textoindependiente"/>
      </w:pPr>
      <w:r>
        <w:t xml:space="preserve">                                                          JAIRO CARRILLO</w:t>
      </w:r>
    </w:p>
    <w:p w14:paraId="6B8CE1D8" w14:textId="3358B6AD" w:rsidR="00626471" w:rsidRDefault="00DA5674" w:rsidP="00626471">
      <w:pPr>
        <w:pStyle w:val="Textoindependiente"/>
      </w:pPr>
      <w:r>
        <w:t xml:space="preserve">                                                         ALBEIRO AMAYA</w:t>
      </w:r>
    </w:p>
    <w:p w14:paraId="16C11CA6" w14:textId="77777777" w:rsidR="00626471" w:rsidRDefault="00626471" w:rsidP="00626471">
      <w:pPr>
        <w:pStyle w:val="Textoindependiente"/>
      </w:pPr>
    </w:p>
    <w:p w14:paraId="0974DC8E" w14:textId="77777777" w:rsidR="00626471" w:rsidRDefault="00626471" w:rsidP="00626471">
      <w:pPr>
        <w:pStyle w:val="Textoindependiente"/>
      </w:pPr>
    </w:p>
    <w:p w14:paraId="633DFBAA" w14:textId="77777777" w:rsidR="00626471" w:rsidRDefault="00626471" w:rsidP="00626471">
      <w:pPr>
        <w:pStyle w:val="Textoindependiente"/>
      </w:pPr>
    </w:p>
    <w:p w14:paraId="5BEC9EEB" w14:textId="77777777" w:rsidR="00626471" w:rsidRDefault="00626471" w:rsidP="00626471">
      <w:pPr>
        <w:pStyle w:val="Textoindependiente"/>
      </w:pPr>
    </w:p>
    <w:p w14:paraId="7ADADB87" w14:textId="4B0D4D0B" w:rsidR="00DA5674" w:rsidRDefault="00DA5674" w:rsidP="00DA5674">
      <w:pPr>
        <w:pStyle w:val="Textoindependiente"/>
        <w:ind w:left="2059" w:right="2055"/>
        <w:jc w:val="center"/>
      </w:pPr>
      <w:r>
        <w:t>RECTORA</w:t>
      </w:r>
      <w:r w:rsidR="00626471">
        <w:t xml:space="preserve"> </w:t>
      </w:r>
    </w:p>
    <w:p w14:paraId="601166AC" w14:textId="77777777" w:rsidR="00626471" w:rsidRDefault="00626471" w:rsidP="00626471">
      <w:pPr>
        <w:pStyle w:val="Textoindependiente"/>
        <w:ind w:left="2059" w:right="2055"/>
        <w:jc w:val="center"/>
      </w:pPr>
      <w:r>
        <w:t>ANA DOLORES SANCHEZ BARÓN</w:t>
      </w:r>
    </w:p>
    <w:p w14:paraId="169CBD3D" w14:textId="77777777" w:rsidR="00626471" w:rsidRDefault="00626471" w:rsidP="00626471">
      <w:pPr>
        <w:pStyle w:val="Textoindependiente"/>
      </w:pPr>
    </w:p>
    <w:p w14:paraId="16147E17" w14:textId="77777777" w:rsidR="00626471" w:rsidRDefault="00626471" w:rsidP="00626471">
      <w:pPr>
        <w:pStyle w:val="Textoindependiente"/>
      </w:pPr>
    </w:p>
    <w:p w14:paraId="2B360349" w14:textId="77777777" w:rsidR="00626471" w:rsidRDefault="00626471" w:rsidP="00626471">
      <w:pPr>
        <w:pStyle w:val="Textoindependiente"/>
      </w:pPr>
    </w:p>
    <w:p w14:paraId="5228D392" w14:textId="77777777" w:rsidR="00626471" w:rsidRDefault="00626471" w:rsidP="00626471">
      <w:pPr>
        <w:pStyle w:val="Textoindependiente"/>
      </w:pPr>
    </w:p>
    <w:p w14:paraId="03496FE5" w14:textId="77777777" w:rsidR="00626471" w:rsidRDefault="00626471" w:rsidP="00626471">
      <w:pPr>
        <w:pStyle w:val="Textoindependiente"/>
      </w:pPr>
    </w:p>
    <w:p w14:paraId="33564E3A" w14:textId="77777777" w:rsidR="00626471" w:rsidRDefault="00626471" w:rsidP="00626471">
      <w:pPr>
        <w:pStyle w:val="Textoindependiente"/>
      </w:pPr>
    </w:p>
    <w:p w14:paraId="1103DD18" w14:textId="77777777" w:rsidR="00626471" w:rsidRDefault="00626471" w:rsidP="00626471">
      <w:pPr>
        <w:pStyle w:val="Textoindependiente"/>
      </w:pPr>
    </w:p>
    <w:p w14:paraId="5C4599EA" w14:textId="77777777" w:rsidR="00626471" w:rsidRDefault="00626471" w:rsidP="00626471">
      <w:pPr>
        <w:pStyle w:val="Textoindependiente"/>
      </w:pPr>
    </w:p>
    <w:p w14:paraId="752E88AF" w14:textId="77777777" w:rsidR="00626471" w:rsidRDefault="00626471" w:rsidP="00626471">
      <w:pPr>
        <w:pStyle w:val="Textoindependiente"/>
        <w:ind w:left="2058" w:right="1705"/>
        <w:jc w:val="center"/>
      </w:pPr>
      <w:r>
        <w:t>INSTITUCIÓN EDUCATIVA RURAL FLORENTINO BLANCO</w:t>
      </w:r>
    </w:p>
    <w:p w14:paraId="153EAA3F" w14:textId="77777777" w:rsidR="00626471" w:rsidRDefault="00626471" w:rsidP="00626471">
      <w:pPr>
        <w:pStyle w:val="Textoindependiente"/>
        <w:ind w:left="2058" w:right="2055"/>
        <w:jc w:val="center"/>
      </w:pPr>
      <w:r>
        <w:t>EL ZULIA</w:t>
      </w:r>
    </w:p>
    <w:p w14:paraId="2015F25A" w14:textId="77777777" w:rsidR="00626471" w:rsidRDefault="00626471" w:rsidP="00626471">
      <w:pPr>
        <w:pStyle w:val="Textoindependiente"/>
        <w:jc w:val="center"/>
      </w:pPr>
      <w:r>
        <w:rPr>
          <w:spacing w:val="-4"/>
        </w:rPr>
        <w:t>2025</w:t>
      </w:r>
    </w:p>
    <w:p w14:paraId="04FF3AC5" w14:textId="77777777" w:rsidR="00182AB2" w:rsidRDefault="00182AB2">
      <w:pPr>
        <w:jc w:val="center"/>
        <w:rPr>
          <w:b/>
          <w:i/>
          <w:sz w:val="28"/>
        </w:rPr>
        <w:sectPr w:rsidR="00182AB2" w:rsidSect="00B079A3">
          <w:headerReference w:type="default" r:id="rId8"/>
          <w:footerReference w:type="default" r:id="rId9"/>
          <w:type w:val="continuous"/>
          <w:pgSz w:w="12240" w:h="15840"/>
          <w:pgMar w:top="1758" w:right="1440" w:bottom="1460" w:left="1440" w:header="4" w:footer="1269" w:gutter="0"/>
          <w:pgNumType w:start="1"/>
          <w:cols w:space="720"/>
        </w:sectPr>
      </w:pPr>
    </w:p>
    <w:p w14:paraId="4E7E4366" w14:textId="77777777" w:rsidR="00182AB2" w:rsidRDefault="00182AB2">
      <w:pPr>
        <w:spacing w:before="31"/>
        <w:rPr>
          <w:b/>
          <w:i/>
          <w:sz w:val="24"/>
        </w:rPr>
      </w:pPr>
    </w:p>
    <w:p w14:paraId="5CEC83DC" w14:textId="77777777" w:rsidR="00182AB2" w:rsidRPr="004907CB" w:rsidRDefault="00500982">
      <w:pPr>
        <w:pStyle w:val="Ttulo11"/>
        <w:rPr>
          <w:rFonts w:asciiTheme="majorHAnsi" w:hAnsiTheme="majorHAnsi"/>
        </w:rPr>
      </w:pPr>
      <w:r w:rsidRPr="004907CB">
        <w:rPr>
          <w:rFonts w:asciiTheme="majorHAnsi" w:hAnsiTheme="majorHAnsi"/>
          <w:spacing w:val="-2"/>
        </w:rPr>
        <w:t>INTRODUCCIÓN</w:t>
      </w:r>
    </w:p>
    <w:p w14:paraId="788B66A9" w14:textId="77777777" w:rsidR="00182AB2" w:rsidRPr="004907CB" w:rsidRDefault="00182AB2">
      <w:pPr>
        <w:spacing w:before="93"/>
        <w:rPr>
          <w:rFonts w:asciiTheme="majorHAnsi" w:hAnsiTheme="majorHAnsi"/>
          <w:b/>
          <w:sz w:val="24"/>
        </w:rPr>
      </w:pPr>
    </w:p>
    <w:p w14:paraId="16EE5623" w14:textId="77777777" w:rsidR="00182AB2" w:rsidRPr="004907CB" w:rsidRDefault="00500982">
      <w:pPr>
        <w:spacing w:line="360" w:lineRule="auto"/>
        <w:ind w:left="262" w:right="199"/>
        <w:rPr>
          <w:rFonts w:asciiTheme="majorHAnsi" w:hAnsiTheme="majorHAnsi"/>
          <w:sz w:val="24"/>
        </w:rPr>
      </w:pPr>
      <w:r w:rsidRPr="004907CB">
        <w:rPr>
          <w:rFonts w:asciiTheme="majorHAnsi" w:hAnsiTheme="majorHAnsi"/>
          <w:sz w:val="24"/>
        </w:rPr>
        <w:t>El proyecto de movilidad segura se configura como uno de los más significativos en la educación</w:t>
      </w:r>
      <w:r w:rsidR="00573448" w:rsidRPr="004907CB">
        <w:rPr>
          <w:rFonts w:asciiTheme="majorHAnsi" w:hAnsiTheme="majorHAnsi"/>
          <w:sz w:val="24"/>
        </w:rPr>
        <w:t xml:space="preserve"> </w:t>
      </w:r>
      <w:r w:rsidRPr="004907CB">
        <w:rPr>
          <w:rFonts w:asciiTheme="majorHAnsi" w:hAnsiTheme="majorHAnsi"/>
          <w:sz w:val="24"/>
        </w:rPr>
        <w:t>de</w:t>
      </w:r>
      <w:r w:rsidR="00573448" w:rsidRPr="004907CB">
        <w:rPr>
          <w:rFonts w:asciiTheme="majorHAnsi" w:hAnsiTheme="majorHAnsi"/>
          <w:sz w:val="24"/>
        </w:rPr>
        <w:t xml:space="preserve"> </w:t>
      </w:r>
      <w:r w:rsidRPr="004907CB">
        <w:rPr>
          <w:rFonts w:asciiTheme="majorHAnsi" w:hAnsiTheme="majorHAnsi"/>
          <w:sz w:val="24"/>
        </w:rPr>
        <w:t>la</w:t>
      </w:r>
      <w:r w:rsidR="00573448" w:rsidRPr="004907CB">
        <w:rPr>
          <w:rFonts w:asciiTheme="majorHAnsi" w:hAnsiTheme="majorHAnsi"/>
          <w:sz w:val="24"/>
        </w:rPr>
        <w:t xml:space="preserve"> </w:t>
      </w:r>
      <w:r w:rsidRPr="004907CB">
        <w:rPr>
          <w:rFonts w:asciiTheme="majorHAnsi" w:hAnsiTheme="majorHAnsi"/>
          <w:sz w:val="24"/>
        </w:rPr>
        <w:t>comunidad,</w:t>
      </w:r>
      <w:r w:rsidR="00573448" w:rsidRPr="004907CB">
        <w:rPr>
          <w:rFonts w:asciiTheme="majorHAnsi" w:hAnsiTheme="majorHAnsi"/>
          <w:sz w:val="24"/>
        </w:rPr>
        <w:t xml:space="preserve"> habida cuenta </w:t>
      </w:r>
      <w:r w:rsidRPr="004907CB">
        <w:rPr>
          <w:rFonts w:asciiTheme="majorHAnsi" w:hAnsiTheme="majorHAnsi"/>
          <w:sz w:val="24"/>
        </w:rPr>
        <w:t>de</w:t>
      </w:r>
      <w:r w:rsidR="00573448" w:rsidRPr="004907CB">
        <w:rPr>
          <w:rFonts w:asciiTheme="majorHAnsi" w:hAnsiTheme="majorHAnsi"/>
          <w:sz w:val="24"/>
        </w:rPr>
        <w:t xml:space="preserve"> </w:t>
      </w:r>
      <w:r w:rsidRPr="004907CB">
        <w:rPr>
          <w:rFonts w:asciiTheme="majorHAnsi" w:hAnsiTheme="majorHAnsi"/>
          <w:sz w:val="24"/>
        </w:rPr>
        <w:t>la importancia</w:t>
      </w:r>
      <w:r w:rsidR="00573448" w:rsidRPr="004907CB">
        <w:rPr>
          <w:rFonts w:asciiTheme="majorHAnsi" w:hAnsiTheme="majorHAnsi"/>
          <w:sz w:val="24"/>
        </w:rPr>
        <w:t xml:space="preserve"> </w:t>
      </w:r>
      <w:r w:rsidRPr="004907CB">
        <w:rPr>
          <w:rFonts w:asciiTheme="majorHAnsi" w:hAnsiTheme="majorHAnsi"/>
          <w:sz w:val="24"/>
        </w:rPr>
        <w:t>que</w:t>
      </w:r>
      <w:r w:rsidR="00573448" w:rsidRPr="004907CB">
        <w:rPr>
          <w:rFonts w:asciiTheme="majorHAnsi" w:hAnsiTheme="majorHAnsi"/>
          <w:sz w:val="24"/>
        </w:rPr>
        <w:t xml:space="preserve"> </w:t>
      </w:r>
      <w:r w:rsidRPr="004907CB">
        <w:rPr>
          <w:rFonts w:asciiTheme="majorHAnsi" w:hAnsiTheme="majorHAnsi"/>
          <w:sz w:val="24"/>
        </w:rPr>
        <w:t>reviste</w:t>
      </w:r>
      <w:r w:rsidR="00573448" w:rsidRPr="004907CB">
        <w:rPr>
          <w:rFonts w:asciiTheme="majorHAnsi" w:hAnsiTheme="majorHAnsi"/>
          <w:sz w:val="24"/>
        </w:rPr>
        <w:t xml:space="preserve"> </w:t>
      </w:r>
      <w:r w:rsidRPr="004907CB">
        <w:rPr>
          <w:rFonts w:asciiTheme="majorHAnsi" w:hAnsiTheme="majorHAnsi"/>
          <w:sz w:val="24"/>
        </w:rPr>
        <w:t>para</w:t>
      </w:r>
      <w:r w:rsidR="00573448" w:rsidRPr="004907CB">
        <w:rPr>
          <w:rFonts w:asciiTheme="majorHAnsi" w:hAnsiTheme="majorHAnsi"/>
          <w:sz w:val="24"/>
        </w:rPr>
        <w:t xml:space="preserve"> </w:t>
      </w:r>
      <w:r w:rsidRPr="004907CB">
        <w:rPr>
          <w:rFonts w:asciiTheme="majorHAnsi" w:hAnsiTheme="majorHAnsi"/>
          <w:sz w:val="24"/>
        </w:rPr>
        <w:t>la</w:t>
      </w:r>
      <w:r w:rsidR="00573448" w:rsidRPr="004907CB">
        <w:rPr>
          <w:rFonts w:asciiTheme="majorHAnsi" w:hAnsiTheme="majorHAnsi"/>
          <w:sz w:val="24"/>
        </w:rPr>
        <w:t xml:space="preserve"> </w:t>
      </w:r>
      <w:r w:rsidRPr="004907CB">
        <w:rPr>
          <w:rFonts w:asciiTheme="majorHAnsi" w:hAnsiTheme="majorHAnsi"/>
          <w:sz w:val="24"/>
        </w:rPr>
        <w:t>formación de competencias ciudadanas en solidaridad, convivencia y paz.</w:t>
      </w:r>
    </w:p>
    <w:p w14:paraId="506B3031" w14:textId="77777777" w:rsidR="00182AB2" w:rsidRPr="004907CB" w:rsidRDefault="00500982">
      <w:pPr>
        <w:spacing w:before="242" w:line="360" w:lineRule="auto"/>
        <w:ind w:left="262" w:right="199" w:firstLine="55"/>
        <w:rPr>
          <w:rFonts w:asciiTheme="majorHAnsi" w:hAnsiTheme="majorHAnsi"/>
          <w:sz w:val="24"/>
        </w:rPr>
      </w:pPr>
      <w:r w:rsidRPr="004907CB">
        <w:rPr>
          <w:rFonts w:asciiTheme="majorHAnsi" w:hAnsiTheme="majorHAnsi"/>
          <w:sz w:val="24"/>
        </w:rPr>
        <w:t>Cuando</w:t>
      </w:r>
      <w:r w:rsidR="00573448" w:rsidRPr="004907CB">
        <w:rPr>
          <w:rFonts w:asciiTheme="majorHAnsi" w:hAnsiTheme="majorHAnsi"/>
          <w:sz w:val="24"/>
        </w:rPr>
        <w:t xml:space="preserve"> </w:t>
      </w:r>
      <w:r w:rsidRPr="004907CB">
        <w:rPr>
          <w:rFonts w:asciiTheme="majorHAnsi" w:hAnsiTheme="majorHAnsi"/>
          <w:sz w:val="24"/>
        </w:rPr>
        <w:t>se</w:t>
      </w:r>
      <w:r w:rsidR="00573448" w:rsidRPr="004907CB">
        <w:rPr>
          <w:rFonts w:asciiTheme="majorHAnsi" w:hAnsiTheme="majorHAnsi"/>
          <w:sz w:val="24"/>
        </w:rPr>
        <w:t xml:space="preserve"> </w:t>
      </w:r>
      <w:r w:rsidRPr="004907CB">
        <w:rPr>
          <w:rFonts w:asciiTheme="majorHAnsi" w:hAnsiTheme="majorHAnsi"/>
          <w:sz w:val="24"/>
        </w:rPr>
        <w:t>habla</w:t>
      </w:r>
      <w:r w:rsidR="00573448" w:rsidRPr="004907CB">
        <w:rPr>
          <w:rFonts w:asciiTheme="majorHAnsi" w:hAnsiTheme="majorHAnsi"/>
          <w:sz w:val="24"/>
        </w:rPr>
        <w:t xml:space="preserve"> </w:t>
      </w:r>
      <w:r w:rsidRPr="004907CB">
        <w:rPr>
          <w:rFonts w:asciiTheme="majorHAnsi" w:hAnsiTheme="majorHAnsi"/>
          <w:sz w:val="24"/>
        </w:rPr>
        <w:t>de</w:t>
      </w:r>
      <w:r w:rsidR="00573448" w:rsidRPr="004907CB">
        <w:rPr>
          <w:rFonts w:asciiTheme="majorHAnsi" w:hAnsiTheme="majorHAnsi"/>
          <w:sz w:val="24"/>
        </w:rPr>
        <w:t xml:space="preserve"> </w:t>
      </w:r>
      <w:r w:rsidRPr="004907CB">
        <w:rPr>
          <w:rFonts w:asciiTheme="majorHAnsi" w:hAnsiTheme="majorHAnsi"/>
          <w:sz w:val="24"/>
        </w:rPr>
        <w:t>educación</w:t>
      </w:r>
      <w:r w:rsidR="00573448" w:rsidRPr="004907CB">
        <w:rPr>
          <w:rFonts w:asciiTheme="majorHAnsi" w:hAnsiTheme="majorHAnsi"/>
          <w:sz w:val="24"/>
        </w:rPr>
        <w:t xml:space="preserve"> </w:t>
      </w:r>
      <w:r w:rsidRPr="004907CB">
        <w:rPr>
          <w:rFonts w:asciiTheme="majorHAnsi" w:hAnsiTheme="majorHAnsi"/>
          <w:sz w:val="24"/>
        </w:rPr>
        <w:t>vial</w:t>
      </w:r>
      <w:r w:rsidR="00573448" w:rsidRPr="004907CB">
        <w:rPr>
          <w:rFonts w:asciiTheme="majorHAnsi" w:hAnsiTheme="majorHAnsi"/>
          <w:sz w:val="24"/>
        </w:rPr>
        <w:t xml:space="preserve"> </w:t>
      </w:r>
      <w:r w:rsidRPr="004907CB">
        <w:rPr>
          <w:rFonts w:asciiTheme="majorHAnsi" w:hAnsiTheme="majorHAnsi"/>
          <w:sz w:val="24"/>
        </w:rPr>
        <w:t>y</w:t>
      </w:r>
      <w:r w:rsidR="00573448" w:rsidRPr="004907CB">
        <w:rPr>
          <w:rFonts w:asciiTheme="majorHAnsi" w:hAnsiTheme="majorHAnsi"/>
          <w:sz w:val="24"/>
        </w:rPr>
        <w:t xml:space="preserve"> </w:t>
      </w:r>
      <w:r w:rsidRPr="004907CB">
        <w:rPr>
          <w:rFonts w:asciiTheme="majorHAnsi" w:hAnsiTheme="majorHAnsi"/>
          <w:sz w:val="24"/>
        </w:rPr>
        <w:t>movilidad</w:t>
      </w:r>
      <w:r w:rsidR="00573448" w:rsidRPr="004907CB">
        <w:rPr>
          <w:rFonts w:asciiTheme="majorHAnsi" w:hAnsiTheme="majorHAnsi"/>
          <w:sz w:val="24"/>
        </w:rPr>
        <w:t xml:space="preserve"> </w:t>
      </w:r>
      <w:r w:rsidRPr="004907CB">
        <w:rPr>
          <w:rFonts w:asciiTheme="majorHAnsi" w:hAnsiTheme="majorHAnsi"/>
          <w:sz w:val="24"/>
        </w:rPr>
        <w:t>segura,</w:t>
      </w:r>
      <w:r w:rsidR="00573448" w:rsidRPr="004907CB">
        <w:rPr>
          <w:rFonts w:asciiTheme="majorHAnsi" w:hAnsiTheme="majorHAnsi"/>
          <w:sz w:val="24"/>
        </w:rPr>
        <w:t xml:space="preserve"> </w:t>
      </w:r>
      <w:r w:rsidRPr="004907CB">
        <w:rPr>
          <w:rFonts w:asciiTheme="majorHAnsi" w:hAnsiTheme="majorHAnsi"/>
          <w:sz w:val="24"/>
        </w:rPr>
        <w:t>se</w:t>
      </w:r>
      <w:r w:rsidR="00573448" w:rsidRPr="004907CB">
        <w:rPr>
          <w:rFonts w:asciiTheme="majorHAnsi" w:hAnsiTheme="majorHAnsi"/>
          <w:sz w:val="24"/>
        </w:rPr>
        <w:t xml:space="preserve"> </w:t>
      </w:r>
      <w:r w:rsidRPr="004907CB">
        <w:rPr>
          <w:rFonts w:asciiTheme="majorHAnsi" w:hAnsiTheme="majorHAnsi"/>
          <w:sz w:val="24"/>
        </w:rPr>
        <w:t>consideran</w:t>
      </w:r>
      <w:r w:rsidR="00573448" w:rsidRPr="004907CB">
        <w:rPr>
          <w:rFonts w:asciiTheme="majorHAnsi" w:hAnsiTheme="majorHAnsi"/>
          <w:sz w:val="24"/>
        </w:rPr>
        <w:t xml:space="preserve"> </w:t>
      </w:r>
      <w:r w:rsidRPr="004907CB">
        <w:rPr>
          <w:rFonts w:asciiTheme="majorHAnsi" w:hAnsiTheme="majorHAnsi"/>
          <w:sz w:val="24"/>
        </w:rPr>
        <w:t>los</w:t>
      </w:r>
      <w:r w:rsidR="00573448" w:rsidRPr="004907CB">
        <w:rPr>
          <w:rFonts w:asciiTheme="majorHAnsi" w:hAnsiTheme="majorHAnsi"/>
          <w:sz w:val="24"/>
        </w:rPr>
        <w:t xml:space="preserve"> </w:t>
      </w:r>
      <w:r w:rsidRPr="004907CB">
        <w:rPr>
          <w:rFonts w:asciiTheme="majorHAnsi" w:hAnsiTheme="majorHAnsi"/>
          <w:sz w:val="24"/>
        </w:rPr>
        <w:t>desplazamientos peatonales y vehiculares, a partir del conocimiento, comprensión y respeto hacia los códigos universales de las señales de tránsito, cuando la persona desempeña roles de conductor y de peatón, con l finalidad de lograr actitudes y comportamientos seguros en los espacios públicos y viales, por los cuales transitan los diferentes miembros de la comunidad educativa.</w:t>
      </w:r>
    </w:p>
    <w:p w14:paraId="3B249979" w14:textId="77777777" w:rsidR="00182AB2" w:rsidRPr="004907CB" w:rsidRDefault="00500982">
      <w:pPr>
        <w:spacing w:before="239" w:line="360" w:lineRule="auto"/>
        <w:ind w:left="262" w:right="311"/>
        <w:rPr>
          <w:rFonts w:asciiTheme="majorHAnsi" w:hAnsiTheme="majorHAnsi"/>
          <w:sz w:val="24"/>
        </w:rPr>
      </w:pPr>
      <w:r w:rsidRPr="004907CB">
        <w:rPr>
          <w:rFonts w:asciiTheme="majorHAnsi" w:hAnsiTheme="majorHAnsi"/>
          <w:sz w:val="24"/>
        </w:rPr>
        <w:t>Para la I</w:t>
      </w:r>
      <w:r w:rsidR="00573448" w:rsidRPr="004907CB">
        <w:rPr>
          <w:rFonts w:asciiTheme="majorHAnsi" w:hAnsiTheme="majorHAnsi"/>
          <w:sz w:val="24"/>
        </w:rPr>
        <w:t>nstitución educativa Florentino Blanco</w:t>
      </w:r>
      <w:r w:rsidRPr="004907CB">
        <w:rPr>
          <w:rFonts w:asciiTheme="majorHAnsi" w:hAnsiTheme="majorHAnsi"/>
          <w:sz w:val="24"/>
        </w:rPr>
        <w:t>, es fundamental la promoción de valores, conocimientos y el fortalecimiento de las habilidades en cuanto a educación vial y de tránsito, que debe alcanzar y practicar toda la comunidad, promoviendo una sana convivencia y adecuada prevención de accidentes de tránsito en la zona aledaña al colegio, y reduciendo riesgos de accidentes dentro de la institución, mediante desplazamientos</w:t>
      </w:r>
      <w:r w:rsidR="00573448" w:rsidRPr="004907CB">
        <w:rPr>
          <w:rFonts w:asciiTheme="majorHAnsi" w:hAnsiTheme="majorHAnsi"/>
          <w:sz w:val="24"/>
        </w:rPr>
        <w:t xml:space="preserve"> </w:t>
      </w:r>
      <w:r w:rsidRPr="004907CB">
        <w:rPr>
          <w:rFonts w:asciiTheme="majorHAnsi" w:hAnsiTheme="majorHAnsi"/>
          <w:sz w:val="24"/>
        </w:rPr>
        <w:t>seguros</w:t>
      </w:r>
      <w:r w:rsidR="00573448" w:rsidRPr="004907CB">
        <w:rPr>
          <w:rFonts w:asciiTheme="majorHAnsi" w:hAnsiTheme="majorHAnsi"/>
          <w:sz w:val="24"/>
        </w:rPr>
        <w:t xml:space="preserve"> </w:t>
      </w:r>
      <w:r w:rsidRPr="004907CB">
        <w:rPr>
          <w:rFonts w:asciiTheme="majorHAnsi" w:hAnsiTheme="majorHAnsi"/>
          <w:sz w:val="24"/>
        </w:rPr>
        <w:t>en</w:t>
      </w:r>
      <w:r w:rsidR="00573448" w:rsidRPr="004907CB">
        <w:rPr>
          <w:rFonts w:asciiTheme="majorHAnsi" w:hAnsiTheme="majorHAnsi"/>
          <w:sz w:val="24"/>
        </w:rPr>
        <w:t xml:space="preserve"> </w:t>
      </w:r>
      <w:r w:rsidRPr="004907CB">
        <w:rPr>
          <w:rFonts w:asciiTheme="majorHAnsi" w:hAnsiTheme="majorHAnsi"/>
          <w:sz w:val="24"/>
        </w:rPr>
        <w:t>los</w:t>
      </w:r>
      <w:r w:rsidR="00573448" w:rsidRPr="004907CB">
        <w:rPr>
          <w:rFonts w:asciiTheme="majorHAnsi" w:hAnsiTheme="majorHAnsi"/>
          <w:sz w:val="24"/>
        </w:rPr>
        <w:t xml:space="preserve"> </w:t>
      </w:r>
      <w:r w:rsidRPr="004907CB">
        <w:rPr>
          <w:rFonts w:asciiTheme="majorHAnsi" w:hAnsiTheme="majorHAnsi"/>
          <w:sz w:val="24"/>
        </w:rPr>
        <w:t>espacios</w:t>
      </w:r>
      <w:r w:rsidR="00573448" w:rsidRPr="004907CB">
        <w:rPr>
          <w:rFonts w:asciiTheme="majorHAnsi" w:hAnsiTheme="majorHAnsi"/>
          <w:sz w:val="24"/>
        </w:rPr>
        <w:t xml:space="preserve"> </w:t>
      </w:r>
      <w:r w:rsidRPr="004907CB">
        <w:rPr>
          <w:rFonts w:asciiTheme="majorHAnsi" w:hAnsiTheme="majorHAnsi"/>
          <w:sz w:val="24"/>
        </w:rPr>
        <w:t>de</w:t>
      </w:r>
      <w:r w:rsidR="00573448" w:rsidRPr="004907CB">
        <w:rPr>
          <w:rFonts w:asciiTheme="majorHAnsi" w:hAnsiTheme="majorHAnsi"/>
          <w:sz w:val="24"/>
        </w:rPr>
        <w:t xml:space="preserve"> </w:t>
      </w:r>
      <w:r w:rsidRPr="004907CB">
        <w:rPr>
          <w:rFonts w:asciiTheme="majorHAnsi" w:hAnsiTheme="majorHAnsi"/>
          <w:sz w:val="24"/>
        </w:rPr>
        <w:t>aulas</w:t>
      </w:r>
      <w:r w:rsidR="00573448" w:rsidRPr="004907CB">
        <w:rPr>
          <w:rFonts w:asciiTheme="majorHAnsi" w:hAnsiTheme="majorHAnsi"/>
          <w:sz w:val="24"/>
        </w:rPr>
        <w:t xml:space="preserve"> </w:t>
      </w:r>
      <w:r w:rsidRPr="004907CB">
        <w:rPr>
          <w:rFonts w:asciiTheme="majorHAnsi" w:hAnsiTheme="majorHAnsi"/>
          <w:sz w:val="24"/>
        </w:rPr>
        <w:t>y</w:t>
      </w:r>
      <w:r w:rsidR="00573448" w:rsidRPr="004907CB">
        <w:rPr>
          <w:rFonts w:asciiTheme="majorHAnsi" w:hAnsiTheme="majorHAnsi"/>
          <w:sz w:val="24"/>
        </w:rPr>
        <w:t xml:space="preserve"> </w:t>
      </w:r>
      <w:r w:rsidRPr="004907CB">
        <w:rPr>
          <w:rFonts w:asciiTheme="majorHAnsi" w:hAnsiTheme="majorHAnsi"/>
          <w:sz w:val="24"/>
        </w:rPr>
        <w:t>espacios</w:t>
      </w:r>
      <w:r w:rsidR="00573448" w:rsidRPr="004907CB">
        <w:rPr>
          <w:rFonts w:asciiTheme="majorHAnsi" w:hAnsiTheme="majorHAnsi"/>
          <w:sz w:val="24"/>
        </w:rPr>
        <w:t xml:space="preserve"> </w:t>
      </w:r>
      <w:r w:rsidRPr="004907CB">
        <w:rPr>
          <w:rFonts w:asciiTheme="majorHAnsi" w:hAnsiTheme="majorHAnsi"/>
          <w:sz w:val="24"/>
        </w:rPr>
        <w:t>comunes,</w:t>
      </w:r>
      <w:r w:rsidR="00573448" w:rsidRPr="004907CB">
        <w:rPr>
          <w:rFonts w:asciiTheme="majorHAnsi" w:hAnsiTheme="majorHAnsi"/>
          <w:sz w:val="24"/>
        </w:rPr>
        <w:t xml:space="preserve"> </w:t>
      </w:r>
      <w:r w:rsidRPr="004907CB">
        <w:rPr>
          <w:rFonts w:asciiTheme="majorHAnsi" w:hAnsiTheme="majorHAnsi"/>
          <w:sz w:val="24"/>
        </w:rPr>
        <w:t>de</w:t>
      </w:r>
      <w:r w:rsidR="00573448" w:rsidRPr="004907CB">
        <w:rPr>
          <w:rFonts w:asciiTheme="majorHAnsi" w:hAnsiTheme="majorHAnsi"/>
          <w:sz w:val="24"/>
        </w:rPr>
        <w:t xml:space="preserve"> </w:t>
      </w:r>
      <w:r w:rsidRPr="004907CB">
        <w:rPr>
          <w:rFonts w:asciiTheme="majorHAnsi" w:hAnsiTheme="majorHAnsi"/>
          <w:sz w:val="24"/>
        </w:rPr>
        <w:t>la</w:t>
      </w:r>
      <w:r w:rsidR="00573448" w:rsidRPr="004907CB">
        <w:rPr>
          <w:rFonts w:asciiTheme="majorHAnsi" w:hAnsiTheme="majorHAnsi"/>
          <w:sz w:val="24"/>
        </w:rPr>
        <w:t xml:space="preserve"> </w:t>
      </w:r>
      <w:r w:rsidRPr="004907CB">
        <w:rPr>
          <w:rFonts w:asciiTheme="majorHAnsi" w:hAnsiTheme="majorHAnsi"/>
          <w:sz w:val="24"/>
        </w:rPr>
        <w:t>planta</w:t>
      </w:r>
      <w:r w:rsidR="00573448" w:rsidRPr="004907CB">
        <w:rPr>
          <w:rFonts w:asciiTheme="majorHAnsi" w:hAnsiTheme="majorHAnsi"/>
          <w:sz w:val="24"/>
        </w:rPr>
        <w:t xml:space="preserve"> </w:t>
      </w:r>
      <w:r w:rsidRPr="004907CB">
        <w:rPr>
          <w:rFonts w:asciiTheme="majorHAnsi" w:hAnsiTheme="majorHAnsi"/>
          <w:sz w:val="24"/>
        </w:rPr>
        <w:t>física institucional.</w:t>
      </w:r>
      <w:r w:rsidR="00F77CF0" w:rsidRPr="004907CB">
        <w:rPr>
          <w:rFonts w:asciiTheme="majorHAnsi" w:hAnsiTheme="majorHAnsi"/>
          <w:sz w:val="24"/>
        </w:rPr>
        <w:t xml:space="preserve"> </w:t>
      </w:r>
      <w:r w:rsidRPr="004907CB">
        <w:rPr>
          <w:rFonts w:asciiTheme="majorHAnsi" w:hAnsiTheme="majorHAnsi"/>
          <w:sz w:val="24"/>
        </w:rPr>
        <w:t>Igualmente,</w:t>
      </w:r>
      <w:r w:rsidR="00F77CF0" w:rsidRPr="004907CB">
        <w:rPr>
          <w:rFonts w:asciiTheme="majorHAnsi" w:hAnsiTheme="majorHAnsi"/>
          <w:sz w:val="24"/>
        </w:rPr>
        <w:t xml:space="preserve"> </w:t>
      </w:r>
      <w:r w:rsidRPr="004907CB">
        <w:rPr>
          <w:rFonts w:asciiTheme="majorHAnsi" w:hAnsiTheme="majorHAnsi"/>
          <w:sz w:val="24"/>
        </w:rPr>
        <w:t>se</w:t>
      </w:r>
      <w:r w:rsidR="00F77CF0" w:rsidRPr="004907CB">
        <w:rPr>
          <w:rFonts w:asciiTheme="majorHAnsi" w:hAnsiTheme="majorHAnsi"/>
          <w:sz w:val="24"/>
        </w:rPr>
        <w:t xml:space="preserve"> </w:t>
      </w:r>
      <w:r w:rsidRPr="004907CB">
        <w:rPr>
          <w:rFonts w:asciiTheme="majorHAnsi" w:hAnsiTheme="majorHAnsi"/>
          <w:sz w:val="24"/>
        </w:rPr>
        <w:t>espera</w:t>
      </w:r>
      <w:r w:rsidR="00F77CF0" w:rsidRPr="004907CB">
        <w:rPr>
          <w:rFonts w:asciiTheme="majorHAnsi" w:hAnsiTheme="majorHAnsi"/>
          <w:sz w:val="24"/>
        </w:rPr>
        <w:t xml:space="preserve"> </w:t>
      </w:r>
      <w:r w:rsidRPr="004907CB">
        <w:rPr>
          <w:rFonts w:asciiTheme="majorHAnsi" w:hAnsiTheme="majorHAnsi"/>
          <w:sz w:val="24"/>
        </w:rPr>
        <w:t>la</w:t>
      </w:r>
      <w:r w:rsidR="00F77CF0" w:rsidRPr="004907CB">
        <w:rPr>
          <w:rFonts w:asciiTheme="majorHAnsi" w:hAnsiTheme="majorHAnsi"/>
          <w:sz w:val="24"/>
        </w:rPr>
        <w:t xml:space="preserve"> </w:t>
      </w:r>
      <w:r w:rsidRPr="004907CB">
        <w:rPr>
          <w:rFonts w:asciiTheme="majorHAnsi" w:hAnsiTheme="majorHAnsi"/>
          <w:sz w:val="24"/>
        </w:rPr>
        <w:t>socialización</w:t>
      </w:r>
      <w:r w:rsidR="00F77CF0" w:rsidRPr="004907CB">
        <w:rPr>
          <w:rFonts w:asciiTheme="majorHAnsi" w:hAnsiTheme="majorHAnsi"/>
          <w:sz w:val="24"/>
        </w:rPr>
        <w:t xml:space="preserve"> </w:t>
      </w:r>
      <w:r w:rsidRPr="004907CB">
        <w:rPr>
          <w:rFonts w:asciiTheme="majorHAnsi" w:hAnsiTheme="majorHAnsi"/>
          <w:sz w:val="24"/>
        </w:rPr>
        <w:t>y</w:t>
      </w:r>
      <w:r w:rsidR="00F77CF0" w:rsidRPr="004907CB">
        <w:rPr>
          <w:rFonts w:asciiTheme="majorHAnsi" w:hAnsiTheme="majorHAnsi"/>
          <w:sz w:val="24"/>
        </w:rPr>
        <w:t xml:space="preserve"> </w:t>
      </w:r>
      <w:r w:rsidRPr="004907CB">
        <w:rPr>
          <w:rFonts w:asciiTheme="majorHAnsi" w:hAnsiTheme="majorHAnsi"/>
          <w:sz w:val="24"/>
        </w:rPr>
        <w:t>promoción</w:t>
      </w:r>
      <w:r w:rsidR="00F77CF0" w:rsidRPr="004907CB">
        <w:rPr>
          <w:rFonts w:asciiTheme="majorHAnsi" w:hAnsiTheme="majorHAnsi"/>
          <w:sz w:val="24"/>
        </w:rPr>
        <w:t xml:space="preserve"> </w:t>
      </w:r>
      <w:r w:rsidRPr="004907CB">
        <w:rPr>
          <w:rFonts w:asciiTheme="majorHAnsi" w:hAnsiTheme="majorHAnsi"/>
          <w:sz w:val="24"/>
        </w:rPr>
        <w:t>del</w:t>
      </w:r>
      <w:r w:rsidR="00F77CF0" w:rsidRPr="004907CB">
        <w:rPr>
          <w:rFonts w:asciiTheme="majorHAnsi" w:hAnsiTheme="majorHAnsi"/>
          <w:sz w:val="24"/>
        </w:rPr>
        <w:t xml:space="preserve"> </w:t>
      </w:r>
      <w:r w:rsidRPr="004907CB">
        <w:rPr>
          <w:rFonts w:asciiTheme="majorHAnsi" w:hAnsiTheme="majorHAnsi"/>
          <w:sz w:val="24"/>
        </w:rPr>
        <w:t>proyecto,</w:t>
      </w:r>
      <w:r w:rsidR="00F77CF0" w:rsidRPr="004907CB">
        <w:rPr>
          <w:rFonts w:asciiTheme="majorHAnsi" w:hAnsiTheme="majorHAnsi"/>
          <w:sz w:val="24"/>
        </w:rPr>
        <w:t xml:space="preserve"> </w:t>
      </w:r>
      <w:r w:rsidRPr="004907CB">
        <w:rPr>
          <w:rFonts w:asciiTheme="majorHAnsi" w:hAnsiTheme="majorHAnsi"/>
          <w:sz w:val="24"/>
        </w:rPr>
        <w:t>al</w:t>
      </w:r>
      <w:r w:rsidR="00F77CF0" w:rsidRPr="004907CB">
        <w:rPr>
          <w:rFonts w:asciiTheme="majorHAnsi" w:hAnsiTheme="majorHAnsi"/>
          <w:sz w:val="24"/>
        </w:rPr>
        <w:t xml:space="preserve"> </w:t>
      </w:r>
      <w:r w:rsidRPr="004907CB">
        <w:rPr>
          <w:rFonts w:asciiTheme="majorHAnsi" w:hAnsiTheme="majorHAnsi"/>
          <w:sz w:val="24"/>
        </w:rPr>
        <w:t>interior del núcleo familiar de los estudiantes, y su posterior aplicación en la vida cotidiana.</w:t>
      </w:r>
    </w:p>
    <w:p w14:paraId="0620905A" w14:textId="77777777" w:rsidR="00182AB2" w:rsidRPr="004907CB" w:rsidRDefault="00182AB2">
      <w:pPr>
        <w:spacing w:line="360" w:lineRule="auto"/>
        <w:rPr>
          <w:rFonts w:asciiTheme="majorHAnsi" w:hAnsiTheme="majorHAnsi"/>
          <w:sz w:val="24"/>
        </w:rPr>
        <w:sectPr w:rsidR="00182AB2" w:rsidRPr="004907CB">
          <w:pgSz w:w="12240" w:h="15840"/>
          <w:pgMar w:top="1880" w:right="1440" w:bottom="1460" w:left="1440" w:header="409" w:footer="1269" w:gutter="0"/>
          <w:cols w:space="720"/>
        </w:sectPr>
      </w:pPr>
    </w:p>
    <w:p w14:paraId="2A4E748F" w14:textId="77777777" w:rsidR="00182AB2" w:rsidRPr="004907CB" w:rsidRDefault="00182AB2">
      <w:pPr>
        <w:spacing w:before="31"/>
        <w:rPr>
          <w:rFonts w:asciiTheme="majorHAnsi" w:hAnsiTheme="majorHAnsi"/>
          <w:sz w:val="24"/>
        </w:rPr>
      </w:pPr>
    </w:p>
    <w:p w14:paraId="1EDA5DB4" w14:textId="77777777" w:rsidR="00182AB2" w:rsidRPr="004907CB" w:rsidRDefault="00500982">
      <w:pPr>
        <w:pStyle w:val="Ttulo11"/>
        <w:rPr>
          <w:rFonts w:asciiTheme="majorHAnsi" w:hAnsiTheme="majorHAnsi"/>
        </w:rPr>
      </w:pPr>
      <w:r w:rsidRPr="004907CB">
        <w:rPr>
          <w:rFonts w:asciiTheme="majorHAnsi" w:hAnsiTheme="majorHAnsi"/>
        </w:rPr>
        <w:t>ÁMBITO</w:t>
      </w:r>
      <w:r w:rsidRPr="004907CB">
        <w:rPr>
          <w:rFonts w:asciiTheme="majorHAnsi" w:hAnsiTheme="majorHAnsi"/>
          <w:spacing w:val="-2"/>
        </w:rPr>
        <w:t>CONTEXTUAL</w:t>
      </w:r>
    </w:p>
    <w:p w14:paraId="3A498E5E" w14:textId="77777777" w:rsidR="00182AB2" w:rsidRPr="004907CB" w:rsidRDefault="00182AB2">
      <w:pPr>
        <w:spacing w:before="14"/>
        <w:rPr>
          <w:rFonts w:asciiTheme="majorHAnsi" w:hAnsiTheme="majorHAnsi"/>
          <w:b/>
          <w:sz w:val="24"/>
        </w:rPr>
      </w:pPr>
    </w:p>
    <w:p w14:paraId="32E78D08" w14:textId="77777777" w:rsidR="00182AB2" w:rsidRPr="004907CB" w:rsidRDefault="00500982">
      <w:pPr>
        <w:pStyle w:val="Textoindependiente"/>
        <w:spacing w:line="360" w:lineRule="auto"/>
        <w:ind w:left="262" w:right="259"/>
        <w:jc w:val="both"/>
        <w:rPr>
          <w:rFonts w:asciiTheme="majorHAnsi" w:hAnsiTheme="majorHAnsi"/>
        </w:rPr>
      </w:pPr>
      <w:r w:rsidRPr="004907CB">
        <w:rPr>
          <w:rFonts w:asciiTheme="majorHAnsi" w:hAnsiTheme="majorHAnsi"/>
        </w:rPr>
        <w:t>La</w:t>
      </w:r>
      <w:r w:rsidR="001475A5" w:rsidRPr="004907CB">
        <w:rPr>
          <w:rFonts w:asciiTheme="majorHAnsi" w:hAnsiTheme="majorHAnsi"/>
        </w:rPr>
        <w:t xml:space="preserve"> </w:t>
      </w:r>
      <w:r w:rsidRPr="004907CB">
        <w:rPr>
          <w:rFonts w:asciiTheme="majorHAnsi" w:hAnsiTheme="majorHAnsi"/>
        </w:rPr>
        <w:t>necesidad</w:t>
      </w:r>
      <w:r w:rsidR="001475A5" w:rsidRPr="004907CB">
        <w:rPr>
          <w:rFonts w:asciiTheme="majorHAnsi" w:hAnsiTheme="majorHAnsi"/>
        </w:rPr>
        <w:t xml:space="preserve"> </w:t>
      </w:r>
      <w:r w:rsidRPr="004907CB">
        <w:rPr>
          <w:rFonts w:asciiTheme="majorHAnsi" w:hAnsiTheme="majorHAnsi"/>
        </w:rPr>
        <w:t>de</w:t>
      </w:r>
      <w:r w:rsidR="001475A5" w:rsidRPr="004907CB">
        <w:rPr>
          <w:rFonts w:asciiTheme="majorHAnsi" w:hAnsiTheme="majorHAnsi"/>
        </w:rPr>
        <w:t xml:space="preserve"> </w:t>
      </w:r>
      <w:r w:rsidRPr="004907CB">
        <w:rPr>
          <w:rFonts w:asciiTheme="majorHAnsi" w:hAnsiTheme="majorHAnsi"/>
        </w:rPr>
        <w:t>conocer</w:t>
      </w:r>
      <w:r w:rsidR="001475A5" w:rsidRPr="004907CB">
        <w:rPr>
          <w:rFonts w:asciiTheme="majorHAnsi" w:hAnsiTheme="majorHAnsi"/>
        </w:rPr>
        <w:t xml:space="preserve"> </w:t>
      </w:r>
      <w:r w:rsidRPr="004907CB">
        <w:rPr>
          <w:rFonts w:asciiTheme="majorHAnsi" w:hAnsiTheme="majorHAnsi"/>
        </w:rPr>
        <w:t>de</w:t>
      </w:r>
      <w:r w:rsidR="001475A5" w:rsidRPr="004907CB">
        <w:rPr>
          <w:rFonts w:asciiTheme="majorHAnsi" w:hAnsiTheme="majorHAnsi"/>
        </w:rPr>
        <w:t xml:space="preserve"> </w:t>
      </w:r>
      <w:r w:rsidRPr="004907CB">
        <w:rPr>
          <w:rFonts w:asciiTheme="majorHAnsi" w:hAnsiTheme="majorHAnsi"/>
        </w:rPr>
        <w:t>manera</w:t>
      </w:r>
      <w:r w:rsidR="001475A5" w:rsidRPr="004907CB">
        <w:rPr>
          <w:rFonts w:asciiTheme="majorHAnsi" w:hAnsiTheme="majorHAnsi"/>
        </w:rPr>
        <w:t xml:space="preserve"> </w:t>
      </w:r>
      <w:r w:rsidRPr="004907CB">
        <w:rPr>
          <w:rFonts w:asciiTheme="majorHAnsi" w:hAnsiTheme="majorHAnsi"/>
        </w:rPr>
        <w:t>directa</w:t>
      </w:r>
      <w:r w:rsidR="001475A5" w:rsidRPr="004907CB">
        <w:rPr>
          <w:rFonts w:asciiTheme="majorHAnsi" w:hAnsiTheme="majorHAnsi"/>
        </w:rPr>
        <w:t xml:space="preserve"> </w:t>
      </w:r>
      <w:r w:rsidRPr="004907CB">
        <w:rPr>
          <w:rFonts w:asciiTheme="majorHAnsi" w:hAnsiTheme="majorHAnsi"/>
        </w:rPr>
        <w:t>las</w:t>
      </w:r>
      <w:r w:rsidR="001475A5" w:rsidRPr="004907CB">
        <w:rPr>
          <w:rFonts w:asciiTheme="majorHAnsi" w:hAnsiTheme="majorHAnsi"/>
        </w:rPr>
        <w:t xml:space="preserve"> </w:t>
      </w:r>
      <w:r w:rsidRPr="004907CB">
        <w:rPr>
          <w:rFonts w:asciiTheme="majorHAnsi" w:hAnsiTheme="majorHAnsi"/>
        </w:rPr>
        <w:t>acciones</w:t>
      </w:r>
      <w:r w:rsidR="001475A5" w:rsidRPr="004907CB">
        <w:rPr>
          <w:rFonts w:asciiTheme="majorHAnsi" w:hAnsiTheme="majorHAnsi"/>
        </w:rPr>
        <w:t xml:space="preserve"> </w:t>
      </w:r>
      <w:r w:rsidRPr="004907CB">
        <w:rPr>
          <w:rFonts w:asciiTheme="majorHAnsi" w:hAnsiTheme="majorHAnsi"/>
        </w:rPr>
        <w:t>que</w:t>
      </w:r>
      <w:r w:rsidR="001475A5" w:rsidRPr="004907CB">
        <w:rPr>
          <w:rFonts w:asciiTheme="majorHAnsi" w:hAnsiTheme="majorHAnsi"/>
        </w:rPr>
        <w:t xml:space="preserve"> </w:t>
      </w:r>
      <w:r w:rsidRPr="004907CB">
        <w:rPr>
          <w:rFonts w:asciiTheme="majorHAnsi" w:hAnsiTheme="majorHAnsi"/>
        </w:rPr>
        <w:t>se</w:t>
      </w:r>
      <w:r w:rsidR="001475A5" w:rsidRPr="004907CB">
        <w:rPr>
          <w:rFonts w:asciiTheme="majorHAnsi" w:hAnsiTheme="majorHAnsi"/>
        </w:rPr>
        <w:t xml:space="preserve"> </w:t>
      </w:r>
      <w:r w:rsidRPr="004907CB">
        <w:rPr>
          <w:rFonts w:asciiTheme="majorHAnsi" w:hAnsiTheme="majorHAnsi"/>
        </w:rPr>
        <w:t>emprenden</w:t>
      </w:r>
      <w:r w:rsidR="001475A5" w:rsidRPr="004907CB">
        <w:rPr>
          <w:rFonts w:asciiTheme="majorHAnsi" w:hAnsiTheme="majorHAnsi"/>
        </w:rPr>
        <w:t xml:space="preserve"> </w:t>
      </w:r>
      <w:r w:rsidRPr="004907CB">
        <w:rPr>
          <w:rFonts w:asciiTheme="majorHAnsi" w:hAnsiTheme="majorHAnsi"/>
        </w:rPr>
        <w:t>desde</w:t>
      </w:r>
      <w:r w:rsidR="001475A5" w:rsidRPr="004907CB">
        <w:rPr>
          <w:rFonts w:asciiTheme="majorHAnsi" w:hAnsiTheme="majorHAnsi"/>
        </w:rPr>
        <w:t xml:space="preserve"> </w:t>
      </w:r>
      <w:r w:rsidRPr="004907CB">
        <w:rPr>
          <w:rFonts w:asciiTheme="majorHAnsi" w:hAnsiTheme="majorHAnsi"/>
        </w:rPr>
        <w:t>cada</w:t>
      </w:r>
      <w:r w:rsidR="001475A5" w:rsidRPr="004907CB">
        <w:rPr>
          <w:rFonts w:asciiTheme="majorHAnsi" w:hAnsiTheme="majorHAnsi"/>
        </w:rPr>
        <w:t xml:space="preserve"> </w:t>
      </w:r>
      <w:r w:rsidRPr="004907CB">
        <w:rPr>
          <w:rFonts w:asciiTheme="majorHAnsi" w:hAnsiTheme="majorHAnsi"/>
        </w:rPr>
        <w:t>uno de</w:t>
      </w:r>
      <w:r w:rsidR="00A36834" w:rsidRPr="004907CB">
        <w:rPr>
          <w:rFonts w:asciiTheme="majorHAnsi" w:hAnsiTheme="majorHAnsi"/>
        </w:rPr>
        <w:t xml:space="preserve"> </w:t>
      </w:r>
      <w:r w:rsidRPr="004907CB">
        <w:rPr>
          <w:rFonts w:asciiTheme="majorHAnsi" w:hAnsiTheme="majorHAnsi"/>
        </w:rPr>
        <w:t>los</w:t>
      </w:r>
      <w:r w:rsidR="00A36834" w:rsidRPr="004907CB">
        <w:rPr>
          <w:rFonts w:asciiTheme="majorHAnsi" w:hAnsiTheme="majorHAnsi"/>
        </w:rPr>
        <w:t xml:space="preserve"> </w:t>
      </w:r>
      <w:r w:rsidRPr="004907CB">
        <w:rPr>
          <w:rFonts w:asciiTheme="majorHAnsi" w:hAnsiTheme="majorHAnsi"/>
        </w:rPr>
        <w:t>planteles</w:t>
      </w:r>
      <w:r w:rsidR="00A36834" w:rsidRPr="004907CB">
        <w:rPr>
          <w:rFonts w:asciiTheme="majorHAnsi" w:hAnsiTheme="majorHAnsi"/>
        </w:rPr>
        <w:t xml:space="preserve"> </w:t>
      </w:r>
      <w:r w:rsidRPr="004907CB">
        <w:rPr>
          <w:rFonts w:asciiTheme="majorHAnsi" w:hAnsiTheme="majorHAnsi"/>
        </w:rPr>
        <w:t>educativos</w:t>
      </w:r>
      <w:r w:rsidR="00A36834" w:rsidRPr="004907CB">
        <w:rPr>
          <w:rFonts w:asciiTheme="majorHAnsi" w:hAnsiTheme="majorHAnsi"/>
        </w:rPr>
        <w:t xml:space="preserve"> </w:t>
      </w:r>
      <w:r w:rsidRPr="004907CB">
        <w:rPr>
          <w:rFonts w:asciiTheme="majorHAnsi" w:hAnsiTheme="majorHAnsi"/>
        </w:rPr>
        <w:t>en</w:t>
      </w:r>
      <w:r w:rsidR="00A36834" w:rsidRPr="004907CB">
        <w:rPr>
          <w:rFonts w:asciiTheme="majorHAnsi" w:hAnsiTheme="majorHAnsi"/>
        </w:rPr>
        <w:t xml:space="preserve"> </w:t>
      </w:r>
      <w:r w:rsidRPr="004907CB">
        <w:rPr>
          <w:rFonts w:asciiTheme="majorHAnsi" w:hAnsiTheme="majorHAnsi"/>
        </w:rPr>
        <w:t>aras</w:t>
      </w:r>
      <w:r w:rsidR="00A36834" w:rsidRPr="004907CB">
        <w:rPr>
          <w:rFonts w:asciiTheme="majorHAnsi" w:hAnsiTheme="majorHAnsi"/>
        </w:rPr>
        <w:t xml:space="preserve"> </w:t>
      </w:r>
      <w:r w:rsidRPr="004907CB">
        <w:rPr>
          <w:rFonts w:asciiTheme="majorHAnsi" w:hAnsiTheme="majorHAnsi"/>
        </w:rPr>
        <w:t>de</w:t>
      </w:r>
      <w:r w:rsidR="00A36834" w:rsidRPr="004907CB">
        <w:rPr>
          <w:rFonts w:asciiTheme="majorHAnsi" w:hAnsiTheme="majorHAnsi"/>
        </w:rPr>
        <w:t xml:space="preserve"> </w:t>
      </w:r>
      <w:r w:rsidRPr="004907CB">
        <w:rPr>
          <w:rFonts w:asciiTheme="majorHAnsi" w:hAnsiTheme="majorHAnsi"/>
        </w:rPr>
        <w:t>prevenir</w:t>
      </w:r>
      <w:r w:rsidR="00A36834" w:rsidRPr="004907CB">
        <w:rPr>
          <w:rFonts w:asciiTheme="majorHAnsi" w:hAnsiTheme="majorHAnsi"/>
        </w:rPr>
        <w:t xml:space="preserve"> </w:t>
      </w:r>
      <w:r w:rsidRPr="004907CB">
        <w:rPr>
          <w:rFonts w:asciiTheme="majorHAnsi" w:hAnsiTheme="majorHAnsi"/>
        </w:rPr>
        <w:t>los</w:t>
      </w:r>
      <w:r w:rsidR="00A36834" w:rsidRPr="004907CB">
        <w:rPr>
          <w:rFonts w:asciiTheme="majorHAnsi" w:hAnsiTheme="majorHAnsi"/>
        </w:rPr>
        <w:t xml:space="preserve"> </w:t>
      </w:r>
      <w:r w:rsidRPr="004907CB">
        <w:rPr>
          <w:rFonts w:asciiTheme="majorHAnsi" w:hAnsiTheme="majorHAnsi"/>
        </w:rPr>
        <w:t>accidentes</w:t>
      </w:r>
      <w:r w:rsidR="00A36834" w:rsidRPr="004907CB">
        <w:rPr>
          <w:rFonts w:asciiTheme="majorHAnsi" w:hAnsiTheme="majorHAnsi"/>
        </w:rPr>
        <w:t xml:space="preserve"> </w:t>
      </w:r>
      <w:r w:rsidRPr="004907CB">
        <w:rPr>
          <w:rFonts w:asciiTheme="majorHAnsi" w:hAnsiTheme="majorHAnsi"/>
        </w:rPr>
        <w:t>de</w:t>
      </w:r>
      <w:r w:rsidR="00A36834" w:rsidRPr="004907CB">
        <w:rPr>
          <w:rFonts w:asciiTheme="majorHAnsi" w:hAnsiTheme="majorHAnsi"/>
        </w:rPr>
        <w:t xml:space="preserve"> </w:t>
      </w:r>
      <w:r w:rsidRPr="004907CB">
        <w:rPr>
          <w:rFonts w:asciiTheme="majorHAnsi" w:hAnsiTheme="majorHAnsi"/>
        </w:rPr>
        <w:t>tránsito,</w:t>
      </w:r>
      <w:r w:rsidR="00A36834" w:rsidRPr="004907CB">
        <w:rPr>
          <w:rFonts w:asciiTheme="majorHAnsi" w:hAnsiTheme="majorHAnsi"/>
        </w:rPr>
        <w:t xml:space="preserve"> </w:t>
      </w:r>
      <w:r w:rsidRPr="004907CB">
        <w:rPr>
          <w:rFonts w:asciiTheme="majorHAnsi" w:hAnsiTheme="majorHAnsi"/>
        </w:rPr>
        <w:t>mitigar</w:t>
      </w:r>
      <w:r w:rsidR="00A36834" w:rsidRPr="004907CB">
        <w:rPr>
          <w:rFonts w:asciiTheme="majorHAnsi" w:hAnsiTheme="majorHAnsi"/>
        </w:rPr>
        <w:t xml:space="preserve"> </w:t>
      </w:r>
      <w:r w:rsidRPr="004907CB">
        <w:rPr>
          <w:rFonts w:asciiTheme="majorHAnsi" w:hAnsiTheme="majorHAnsi"/>
        </w:rPr>
        <w:t>su</w:t>
      </w:r>
      <w:r w:rsidR="00A36834" w:rsidRPr="004907CB">
        <w:rPr>
          <w:rFonts w:asciiTheme="majorHAnsi" w:hAnsiTheme="majorHAnsi"/>
        </w:rPr>
        <w:t xml:space="preserve"> </w:t>
      </w:r>
      <w:r w:rsidRPr="004907CB">
        <w:rPr>
          <w:rFonts w:asciiTheme="majorHAnsi" w:hAnsiTheme="majorHAnsi"/>
        </w:rPr>
        <w:t>impacto e involucrar a la comunidad, permitirán que las instituciones públicas, privadas, sociales y comunitarias trabajen conjuntamente y reconozcan que la movilidad depende de todos. Teniendo</w:t>
      </w:r>
      <w:r w:rsidR="00835422" w:rsidRPr="004907CB">
        <w:rPr>
          <w:rFonts w:asciiTheme="majorHAnsi" w:hAnsiTheme="majorHAnsi"/>
        </w:rPr>
        <w:t xml:space="preserve"> en cuenta </w:t>
      </w:r>
      <w:r w:rsidRPr="004907CB">
        <w:rPr>
          <w:rFonts w:asciiTheme="majorHAnsi" w:hAnsiTheme="majorHAnsi"/>
        </w:rPr>
        <w:t>que</w:t>
      </w:r>
      <w:r w:rsidR="00835422" w:rsidRPr="004907CB">
        <w:rPr>
          <w:rFonts w:asciiTheme="majorHAnsi" w:hAnsiTheme="majorHAnsi"/>
        </w:rPr>
        <w:t xml:space="preserve"> </w:t>
      </w:r>
      <w:r w:rsidRPr="004907CB">
        <w:rPr>
          <w:rFonts w:asciiTheme="majorHAnsi" w:hAnsiTheme="majorHAnsi"/>
        </w:rPr>
        <w:t>nuestra</w:t>
      </w:r>
      <w:r w:rsidR="00835422" w:rsidRPr="004907CB">
        <w:rPr>
          <w:rFonts w:asciiTheme="majorHAnsi" w:hAnsiTheme="majorHAnsi"/>
        </w:rPr>
        <w:t xml:space="preserve"> </w:t>
      </w:r>
      <w:r w:rsidRPr="004907CB">
        <w:rPr>
          <w:rFonts w:asciiTheme="majorHAnsi" w:hAnsiTheme="majorHAnsi"/>
        </w:rPr>
        <w:t>Institución</w:t>
      </w:r>
      <w:r w:rsidR="00835422" w:rsidRPr="004907CB">
        <w:rPr>
          <w:rFonts w:asciiTheme="majorHAnsi" w:hAnsiTheme="majorHAnsi"/>
        </w:rPr>
        <w:t xml:space="preserve"> </w:t>
      </w:r>
      <w:r w:rsidRPr="004907CB">
        <w:rPr>
          <w:rFonts w:asciiTheme="majorHAnsi" w:hAnsiTheme="majorHAnsi"/>
        </w:rPr>
        <w:t>Educativa</w:t>
      </w:r>
      <w:r w:rsidR="00835422" w:rsidRPr="004907CB">
        <w:rPr>
          <w:rFonts w:asciiTheme="majorHAnsi" w:hAnsiTheme="majorHAnsi"/>
        </w:rPr>
        <w:t xml:space="preserve"> </w:t>
      </w:r>
      <w:r w:rsidRPr="004907CB">
        <w:rPr>
          <w:rFonts w:asciiTheme="majorHAnsi" w:hAnsiTheme="majorHAnsi"/>
        </w:rPr>
        <w:t>se</w:t>
      </w:r>
      <w:r w:rsidR="00835422" w:rsidRPr="004907CB">
        <w:rPr>
          <w:rFonts w:asciiTheme="majorHAnsi" w:hAnsiTheme="majorHAnsi"/>
        </w:rPr>
        <w:t xml:space="preserve"> </w:t>
      </w:r>
      <w:r w:rsidRPr="004907CB">
        <w:rPr>
          <w:rFonts w:asciiTheme="majorHAnsi" w:hAnsiTheme="majorHAnsi"/>
        </w:rPr>
        <w:t>encuentra</w:t>
      </w:r>
      <w:r w:rsidR="00835422" w:rsidRPr="004907CB">
        <w:rPr>
          <w:rFonts w:asciiTheme="majorHAnsi" w:hAnsiTheme="majorHAnsi"/>
        </w:rPr>
        <w:t xml:space="preserve"> </w:t>
      </w:r>
      <w:r w:rsidRPr="004907CB">
        <w:rPr>
          <w:rFonts w:asciiTheme="majorHAnsi" w:hAnsiTheme="majorHAnsi"/>
        </w:rPr>
        <w:t>ubicada</w:t>
      </w:r>
      <w:r w:rsidR="00835422" w:rsidRPr="004907CB">
        <w:rPr>
          <w:rFonts w:asciiTheme="majorHAnsi" w:hAnsiTheme="majorHAnsi"/>
        </w:rPr>
        <w:t xml:space="preserve"> </w:t>
      </w:r>
      <w:r w:rsidRPr="004907CB">
        <w:rPr>
          <w:rFonts w:asciiTheme="majorHAnsi" w:hAnsiTheme="majorHAnsi"/>
        </w:rPr>
        <w:t>en</w:t>
      </w:r>
      <w:r w:rsidR="00835422" w:rsidRPr="004907CB">
        <w:rPr>
          <w:rFonts w:asciiTheme="majorHAnsi" w:hAnsiTheme="majorHAnsi"/>
        </w:rPr>
        <w:t xml:space="preserve"> </w:t>
      </w:r>
      <w:r w:rsidRPr="004907CB">
        <w:rPr>
          <w:rFonts w:asciiTheme="majorHAnsi" w:hAnsiTheme="majorHAnsi"/>
        </w:rPr>
        <w:t>una</w:t>
      </w:r>
      <w:r w:rsidR="00835422" w:rsidRPr="004907CB">
        <w:rPr>
          <w:rFonts w:asciiTheme="majorHAnsi" w:hAnsiTheme="majorHAnsi"/>
        </w:rPr>
        <w:t xml:space="preserve"> </w:t>
      </w:r>
      <w:r w:rsidRPr="004907CB">
        <w:rPr>
          <w:rFonts w:asciiTheme="majorHAnsi" w:hAnsiTheme="majorHAnsi"/>
        </w:rPr>
        <w:t>zona</w:t>
      </w:r>
      <w:r w:rsidR="00835422" w:rsidRPr="004907CB">
        <w:rPr>
          <w:rFonts w:asciiTheme="majorHAnsi" w:hAnsiTheme="majorHAnsi"/>
        </w:rPr>
        <w:t xml:space="preserve"> </w:t>
      </w:r>
      <w:proofErr w:type="gramStart"/>
      <w:r w:rsidR="00835422" w:rsidRPr="004907CB">
        <w:rPr>
          <w:rFonts w:asciiTheme="majorHAnsi" w:hAnsiTheme="majorHAnsi"/>
        </w:rPr>
        <w:t xml:space="preserve">rural </w:t>
      </w:r>
      <w:r w:rsidRPr="004907CB">
        <w:rPr>
          <w:rFonts w:asciiTheme="majorHAnsi" w:hAnsiTheme="majorHAnsi"/>
        </w:rPr>
        <w:t xml:space="preserve"> </w:t>
      </w:r>
      <w:r w:rsidR="00835422" w:rsidRPr="004907CB">
        <w:rPr>
          <w:rFonts w:asciiTheme="majorHAnsi" w:hAnsiTheme="majorHAnsi"/>
        </w:rPr>
        <w:t>y</w:t>
      </w:r>
      <w:proofErr w:type="gramEnd"/>
      <w:r w:rsidR="00835422" w:rsidRPr="004907CB">
        <w:rPr>
          <w:rFonts w:asciiTheme="majorHAnsi" w:hAnsiTheme="majorHAnsi"/>
        </w:rPr>
        <w:t xml:space="preserve"> debido a</w:t>
      </w:r>
      <w:r w:rsidRPr="004907CB">
        <w:rPr>
          <w:rFonts w:asciiTheme="majorHAnsi" w:hAnsiTheme="majorHAnsi"/>
        </w:rPr>
        <w:t xml:space="preserve"> que </w:t>
      </w:r>
      <w:r w:rsidR="00835422" w:rsidRPr="004907CB">
        <w:rPr>
          <w:rFonts w:asciiTheme="majorHAnsi" w:hAnsiTheme="majorHAnsi"/>
        </w:rPr>
        <w:t xml:space="preserve">no </w:t>
      </w:r>
      <w:r w:rsidRPr="004907CB">
        <w:rPr>
          <w:rFonts w:asciiTheme="majorHAnsi" w:hAnsiTheme="majorHAnsi"/>
        </w:rPr>
        <w:t>se mueve de forma permanente servicio público, buses escolares, motos, carros particulares y peatones alrededor del plantel edu</w:t>
      </w:r>
      <w:r w:rsidR="00835422" w:rsidRPr="004907CB">
        <w:rPr>
          <w:rFonts w:asciiTheme="majorHAnsi" w:hAnsiTheme="majorHAnsi"/>
        </w:rPr>
        <w:t xml:space="preserve">cativo, es necesario </w:t>
      </w:r>
      <w:r w:rsidRPr="004907CB">
        <w:rPr>
          <w:rFonts w:asciiTheme="majorHAnsi" w:hAnsiTheme="majorHAnsi"/>
        </w:rPr>
        <w:t>articular acciones, programas, planes y proyectos</w:t>
      </w:r>
      <w:r w:rsidR="00835422" w:rsidRPr="004907CB">
        <w:rPr>
          <w:rFonts w:asciiTheme="majorHAnsi" w:hAnsiTheme="majorHAnsi"/>
        </w:rPr>
        <w:t xml:space="preserve"> que se ajusten a la realidad existen en nuestro contexto </w:t>
      </w:r>
      <w:r w:rsidRPr="004907CB">
        <w:rPr>
          <w:rFonts w:asciiTheme="majorHAnsi" w:hAnsiTheme="majorHAnsi"/>
        </w:rPr>
        <w:t xml:space="preserve"> para prevenir los índices de accidentalidad en tránsito.</w:t>
      </w:r>
    </w:p>
    <w:p w14:paraId="781A406C" w14:textId="77777777" w:rsidR="00182AB2" w:rsidRPr="004907CB" w:rsidRDefault="00500982">
      <w:pPr>
        <w:pStyle w:val="Textoindependiente"/>
        <w:spacing w:before="162" w:line="360" w:lineRule="auto"/>
        <w:ind w:left="262" w:right="256"/>
        <w:jc w:val="both"/>
        <w:rPr>
          <w:rFonts w:asciiTheme="majorHAnsi" w:hAnsiTheme="majorHAnsi"/>
        </w:rPr>
      </w:pPr>
      <w:r w:rsidRPr="004907CB">
        <w:rPr>
          <w:rFonts w:asciiTheme="majorHAnsi" w:hAnsiTheme="majorHAnsi"/>
        </w:rPr>
        <w:t>Se observa la falta de cultura y de conocimiento en lo relacionado a la movilidad vial, estudiantes y padres de familia que transitan en forma inadecuada</w:t>
      </w:r>
      <w:r w:rsidR="00F12C1E" w:rsidRPr="004907CB">
        <w:rPr>
          <w:rFonts w:asciiTheme="majorHAnsi" w:hAnsiTheme="majorHAnsi"/>
        </w:rPr>
        <w:t xml:space="preserve"> por los caminos </w:t>
      </w:r>
      <w:r w:rsidR="0096346D" w:rsidRPr="004907CB">
        <w:rPr>
          <w:rFonts w:asciiTheme="majorHAnsi" w:hAnsiTheme="majorHAnsi"/>
        </w:rPr>
        <w:t xml:space="preserve">y vías </w:t>
      </w:r>
      <w:r w:rsidR="00F12C1E" w:rsidRPr="004907CB">
        <w:rPr>
          <w:rFonts w:asciiTheme="majorHAnsi" w:hAnsiTheme="majorHAnsi"/>
        </w:rPr>
        <w:t xml:space="preserve">veredales </w:t>
      </w:r>
      <w:r w:rsidR="00013DB2" w:rsidRPr="004907CB">
        <w:rPr>
          <w:rFonts w:asciiTheme="majorHAnsi" w:hAnsiTheme="majorHAnsi"/>
        </w:rPr>
        <w:t xml:space="preserve"> </w:t>
      </w:r>
      <w:r w:rsidR="00F12C1E" w:rsidRPr="004907CB">
        <w:rPr>
          <w:rFonts w:asciiTheme="majorHAnsi" w:hAnsiTheme="majorHAnsi"/>
        </w:rPr>
        <w:t xml:space="preserve"> </w:t>
      </w:r>
      <w:r w:rsidR="00013DB2" w:rsidRPr="004907CB">
        <w:rPr>
          <w:rFonts w:asciiTheme="majorHAnsi" w:hAnsiTheme="majorHAnsi"/>
        </w:rPr>
        <w:t xml:space="preserve">que se </w:t>
      </w:r>
      <w:proofErr w:type="gramStart"/>
      <w:r w:rsidR="00013DB2" w:rsidRPr="004907CB">
        <w:rPr>
          <w:rFonts w:asciiTheme="majorHAnsi" w:hAnsiTheme="majorHAnsi"/>
        </w:rPr>
        <w:t>encuentran  en</w:t>
      </w:r>
      <w:proofErr w:type="gramEnd"/>
      <w:r w:rsidR="00013DB2" w:rsidRPr="004907CB">
        <w:rPr>
          <w:rFonts w:asciiTheme="majorHAnsi" w:hAnsiTheme="majorHAnsi"/>
        </w:rPr>
        <w:t xml:space="preserve"> mal estado</w:t>
      </w:r>
      <w:r w:rsidRPr="004907CB">
        <w:rPr>
          <w:rFonts w:asciiTheme="majorHAnsi" w:hAnsiTheme="majorHAnsi"/>
        </w:rPr>
        <w:t xml:space="preserve"> creando peligros en su vida</w:t>
      </w:r>
      <w:r w:rsidR="00F12C1E" w:rsidRPr="004907CB">
        <w:rPr>
          <w:rFonts w:asciiTheme="majorHAnsi" w:hAnsiTheme="majorHAnsi"/>
        </w:rPr>
        <w:t xml:space="preserve"> </w:t>
      </w:r>
      <w:r w:rsidRPr="004907CB">
        <w:rPr>
          <w:rFonts w:asciiTheme="majorHAnsi" w:hAnsiTheme="majorHAnsi"/>
        </w:rPr>
        <w:t>y</w:t>
      </w:r>
      <w:r w:rsidR="00F12C1E" w:rsidRPr="004907CB">
        <w:rPr>
          <w:rFonts w:asciiTheme="majorHAnsi" w:hAnsiTheme="majorHAnsi"/>
        </w:rPr>
        <w:t xml:space="preserve"> </w:t>
      </w:r>
      <w:r w:rsidRPr="004907CB">
        <w:rPr>
          <w:rFonts w:asciiTheme="majorHAnsi" w:hAnsiTheme="majorHAnsi"/>
        </w:rPr>
        <w:t>la</w:t>
      </w:r>
      <w:r w:rsidR="00F12C1E" w:rsidRPr="004907CB">
        <w:rPr>
          <w:rFonts w:asciiTheme="majorHAnsi" w:hAnsiTheme="majorHAnsi"/>
        </w:rPr>
        <w:t xml:space="preserve"> </w:t>
      </w:r>
      <w:r w:rsidRPr="004907CB">
        <w:rPr>
          <w:rFonts w:asciiTheme="majorHAnsi" w:hAnsiTheme="majorHAnsi"/>
        </w:rPr>
        <w:t>de</w:t>
      </w:r>
      <w:r w:rsidR="00F12C1E" w:rsidRPr="004907CB">
        <w:rPr>
          <w:rFonts w:asciiTheme="majorHAnsi" w:hAnsiTheme="majorHAnsi"/>
        </w:rPr>
        <w:t xml:space="preserve"> </w:t>
      </w:r>
      <w:r w:rsidRPr="004907CB">
        <w:rPr>
          <w:rFonts w:asciiTheme="majorHAnsi" w:hAnsiTheme="majorHAnsi"/>
        </w:rPr>
        <w:t>los otros</w:t>
      </w:r>
      <w:r w:rsidR="00F12C1E" w:rsidRPr="004907CB">
        <w:rPr>
          <w:rFonts w:asciiTheme="majorHAnsi" w:hAnsiTheme="majorHAnsi"/>
        </w:rPr>
        <w:t xml:space="preserve"> </w:t>
      </w:r>
      <w:r w:rsidRPr="004907CB">
        <w:rPr>
          <w:rFonts w:asciiTheme="majorHAnsi" w:hAnsiTheme="majorHAnsi"/>
        </w:rPr>
        <w:t>dentro</w:t>
      </w:r>
      <w:r w:rsidR="00F12C1E" w:rsidRPr="004907CB">
        <w:rPr>
          <w:rFonts w:asciiTheme="majorHAnsi" w:hAnsiTheme="majorHAnsi"/>
        </w:rPr>
        <w:t xml:space="preserve"> </w:t>
      </w:r>
      <w:r w:rsidRPr="004907CB">
        <w:rPr>
          <w:rFonts w:asciiTheme="majorHAnsi" w:hAnsiTheme="majorHAnsi"/>
        </w:rPr>
        <w:t>y</w:t>
      </w:r>
      <w:r w:rsidR="00F12C1E" w:rsidRPr="004907CB">
        <w:rPr>
          <w:rFonts w:asciiTheme="majorHAnsi" w:hAnsiTheme="majorHAnsi"/>
        </w:rPr>
        <w:t xml:space="preserve"> </w:t>
      </w:r>
      <w:r w:rsidRPr="004907CB">
        <w:rPr>
          <w:rFonts w:asciiTheme="majorHAnsi" w:hAnsiTheme="majorHAnsi"/>
        </w:rPr>
        <w:t>fuera</w:t>
      </w:r>
      <w:r w:rsidR="00F12C1E" w:rsidRPr="004907CB">
        <w:rPr>
          <w:rFonts w:asciiTheme="majorHAnsi" w:hAnsiTheme="majorHAnsi"/>
        </w:rPr>
        <w:t xml:space="preserve"> </w:t>
      </w:r>
      <w:r w:rsidRPr="004907CB">
        <w:rPr>
          <w:rFonts w:asciiTheme="majorHAnsi" w:hAnsiTheme="majorHAnsi"/>
        </w:rPr>
        <w:t>de</w:t>
      </w:r>
      <w:r w:rsidR="00F12C1E" w:rsidRPr="004907CB">
        <w:rPr>
          <w:rFonts w:asciiTheme="majorHAnsi" w:hAnsiTheme="majorHAnsi"/>
        </w:rPr>
        <w:t xml:space="preserve"> </w:t>
      </w:r>
      <w:r w:rsidRPr="004907CB">
        <w:rPr>
          <w:rFonts w:asciiTheme="majorHAnsi" w:hAnsiTheme="majorHAnsi"/>
        </w:rPr>
        <w:t>la</w:t>
      </w:r>
      <w:r w:rsidR="00F12C1E" w:rsidRPr="004907CB">
        <w:rPr>
          <w:rFonts w:asciiTheme="majorHAnsi" w:hAnsiTheme="majorHAnsi"/>
        </w:rPr>
        <w:t xml:space="preserve"> </w:t>
      </w:r>
      <w:r w:rsidRPr="004907CB">
        <w:rPr>
          <w:rFonts w:asciiTheme="majorHAnsi" w:hAnsiTheme="majorHAnsi"/>
        </w:rPr>
        <w:t>institución.</w:t>
      </w:r>
      <w:r w:rsidR="00F12C1E" w:rsidRPr="004907CB">
        <w:rPr>
          <w:rFonts w:asciiTheme="majorHAnsi" w:hAnsiTheme="majorHAnsi"/>
        </w:rPr>
        <w:t xml:space="preserve"> </w:t>
      </w:r>
      <w:r w:rsidRPr="004907CB">
        <w:rPr>
          <w:rFonts w:asciiTheme="majorHAnsi" w:hAnsiTheme="majorHAnsi"/>
        </w:rPr>
        <w:t>Debido</w:t>
      </w:r>
      <w:r w:rsidR="00F12C1E" w:rsidRPr="004907CB">
        <w:rPr>
          <w:rFonts w:asciiTheme="majorHAnsi" w:hAnsiTheme="majorHAnsi"/>
        </w:rPr>
        <w:t xml:space="preserve">   </w:t>
      </w:r>
      <w:r w:rsidRPr="004907CB">
        <w:rPr>
          <w:rFonts w:asciiTheme="majorHAnsi" w:hAnsiTheme="majorHAnsi"/>
        </w:rPr>
        <w:t xml:space="preserve"> a</w:t>
      </w:r>
      <w:r w:rsidR="00F12C1E" w:rsidRPr="004907CB">
        <w:rPr>
          <w:rFonts w:asciiTheme="majorHAnsi" w:hAnsiTheme="majorHAnsi"/>
        </w:rPr>
        <w:t xml:space="preserve"> </w:t>
      </w:r>
      <w:r w:rsidRPr="004907CB">
        <w:rPr>
          <w:rFonts w:asciiTheme="majorHAnsi" w:hAnsiTheme="majorHAnsi"/>
        </w:rPr>
        <w:t>lo anterior</w:t>
      </w:r>
      <w:r w:rsidR="00F12C1E" w:rsidRPr="004907CB">
        <w:rPr>
          <w:rFonts w:asciiTheme="majorHAnsi" w:hAnsiTheme="majorHAnsi"/>
        </w:rPr>
        <w:t xml:space="preserve"> </w:t>
      </w:r>
      <w:r w:rsidRPr="004907CB">
        <w:rPr>
          <w:rFonts w:asciiTheme="majorHAnsi" w:hAnsiTheme="majorHAnsi"/>
        </w:rPr>
        <w:t>se</w:t>
      </w:r>
      <w:r w:rsidR="00F12C1E" w:rsidRPr="004907CB">
        <w:rPr>
          <w:rFonts w:asciiTheme="majorHAnsi" w:hAnsiTheme="majorHAnsi"/>
        </w:rPr>
        <w:t xml:space="preserve"> </w:t>
      </w:r>
      <w:r w:rsidRPr="004907CB">
        <w:rPr>
          <w:rFonts w:asciiTheme="majorHAnsi" w:hAnsiTheme="majorHAnsi"/>
        </w:rPr>
        <w:t>hace</w:t>
      </w:r>
      <w:r w:rsidR="00F12C1E" w:rsidRPr="004907CB">
        <w:rPr>
          <w:rFonts w:asciiTheme="majorHAnsi" w:hAnsiTheme="majorHAnsi"/>
        </w:rPr>
        <w:t xml:space="preserve"> </w:t>
      </w:r>
      <w:r w:rsidRPr="004907CB">
        <w:rPr>
          <w:rFonts w:asciiTheme="majorHAnsi" w:hAnsiTheme="majorHAnsi"/>
        </w:rPr>
        <w:t>necesario establece</w:t>
      </w:r>
      <w:r w:rsidR="00172EC2" w:rsidRPr="004907CB">
        <w:rPr>
          <w:rFonts w:asciiTheme="majorHAnsi" w:hAnsiTheme="majorHAnsi"/>
        </w:rPr>
        <w:t xml:space="preserve">r </w:t>
      </w:r>
      <w:r w:rsidRPr="004907CB">
        <w:rPr>
          <w:rFonts w:asciiTheme="majorHAnsi" w:hAnsiTheme="majorHAnsi"/>
        </w:rPr>
        <w:t>políticas</w:t>
      </w:r>
      <w:r w:rsidR="00172EC2" w:rsidRPr="004907CB">
        <w:rPr>
          <w:rFonts w:asciiTheme="majorHAnsi" w:hAnsiTheme="majorHAnsi"/>
        </w:rPr>
        <w:t xml:space="preserve"> </w:t>
      </w:r>
      <w:r w:rsidRPr="004907CB">
        <w:rPr>
          <w:rFonts w:asciiTheme="majorHAnsi" w:hAnsiTheme="majorHAnsi"/>
        </w:rPr>
        <w:t>claras</w:t>
      </w:r>
      <w:r w:rsidR="00172EC2" w:rsidRPr="004907CB">
        <w:rPr>
          <w:rFonts w:asciiTheme="majorHAnsi" w:hAnsiTheme="majorHAnsi"/>
        </w:rPr>
        <w:t xml:space="preserve"> </w:t>
      </w:r>
      <w:r w:rsidRPr="004907CB">
        <w:rPr>
          <w:rFonts w:asciiTheme="majorHAnsi" w:hAnsiTheme="majorHAnsi"/>
        </w:rPr>
        <w:t>de</w:t>
      </w:r>
      <w:r w:rsidR="00172EC2" w:rsidRPr="004907CB">
        <w:rPr>
          <w:rFonts w:asciiTheme="majorHAnsi" w:hAnsiTheme="majorHAnsi"/>
        </w:rPr>
        <w:t xml:space="preserve"> </w:t>
      </w:r>
      <w:r w:rsidRPr="004907CB">
        <w:rPr>
          <w:rFonts w:asciiTheme="majorHAnsi" w:hAnsiTheme="majorHAnsi"/>
        </w:rPr>
        <w:t>manera</w:t>
      </w:r>
      <w:r w:rsidR="00172EC2" w:rsidRPr="004907CB">
        <w:rPr>
          <w:rFonts w:asciiTheme="majorHAnsi" w:hAnsiTheme="majorHAnsi"/>
        </w:rPr>
        <w:t xml:space="preserve"> </w:t>
      </w:r>
      <w:r w:rsidRPr="004907CB">
        <w:rPr>
          <w:rFonts w:asciiTheme="majorHAnsi" w:hAnsiTheme="majorHAnsi"/>
        </w:rPr>
        <w:t>constante</w:t>
      </w:r>
      <w:r w:rsidR="00172EC2" w:rsidRPr="004907CB">
        <w:rPr>
          <w:rFonts w:asciiTheme="majorHAnsi" w:hAnsiTheme="majorHAnsi"/>
        </w:rPr>
        <w:t xml:space="preserve"> </w:t>
      </w:r>
      <w:r w:rsidRPr="004907CB">
        <w:rPr>
          <w:rFonts w:asciiTheme="majorHAnsi" w:hAnsiTheme="majorHAnsi"/>
        </w:rPr>
        <w:t>para</w:t>
      </w:r>
      <w:r w:rsidR="00172EC2" w:rsidRPr="004907CB">
        <w:rPr>
          <w:rFonts w:asciiTheme="majorHAnsi" w:hAnsiTheme="majorHAnsi"/>
        </w:rPr>
        <w:t xml:space="preserve"> </w:t>
      </w:r>
      <w:r w:rsidRPr="004907CB">
        <w:rPr>
          <w:rFonts w:asciiTheme="majorHAnsi" w:hAnsiTheme="majorHAnsi"/>
        </w:rPr>
        <w:t>el</w:t>
      </w:r>
      <w:r w:rsidR="00172EC2" w:rsidRPr="004907CB">
        <w:rPr>
          <w:rFonts w:asciiTheme="majorHAnsi" w:hAnsiTheme="majorHAnsi"/>
        </w:rPr>
        <w:t xml:space="preserve"> </w:t>
      </w:r>
      <w:r w:rsidRPr="004907CB">
        <w:rPr>
          <w:rFonts w:asciiTheme="majorHAnsi" w:hAnsiTheme="majorHAnsi"/>
        </w:rPr>
        <w:t>fortalecimiento</w:t>
      </w:r>
      <w:r w:rsidR="00172EC2" w:rsidRPr="004907CB">
        <w:rPr>
          <w:rFonts w:asciiTheme="majorHAnsi" w:hAnsiTheme="majorHAnsi"/>
        </w:rPr>
        <w:t xml:space="preserve"> </w:t>
      </w:r>
      <w:r w:rsidRPr="004907CB">
        <w:rPr>
          <w:rFonts w:asciiTheme="majorHAnsi" w:hAnsiTheme="majorHAnsi"/>
        </w:rPr>
        <w:t>de</w:t>
      </w:r>
      <w:r w:rsidR="00172EC2" w:rsidRPr="004907CB">
        <w:rPr>
          <w:rFonts w:asciiTheme="majorHAnsi" w:hAnsiTheme="majorHAnsi"/>
        </w:rPr>
        <w:t xml:space="preserve"> </w:t>
      </w:r>
      <w:r w:rsidRPr="004907CB">
        <w:rPr>
          <w:rFonts w:asciiTheme="majorHAnsi" w:hAnsiTheme="majorHAnsi"/>
        </w:rPr>
        <w:t>la</w:t>
      </w:r>
      <w:r w:rsidR="00172EC2" w:rsidRPr="004907CB">
        <w:rPr>
          <w:rFonts w:asciiTheme="majorHAnsi" w:hAnsiTheme="majorHAnsi"/>
        </w:rPr>
        <w:t xml:space="preserve"> </w:t>
      </w:r>
      <w:r w:rsidRPr="004907CB">
        <w:rPr>
          <w:rFonts w:asciiTheme="majorHAnsi" w:hAnsiTheme="majorHAnsi"/>
        </w:rPr>
        <w:t>seguridad</w:t>
      </w:r>
      <w:r w:rsidR="00172EC2" w:rsidRPr="004907CB">
        <w:rPr>
          <w:rFonts w:asciiTheme="majorHAnsi" w:hAnsiTheme="majorHAnsi"/>
        </w:rPr>
        <w:t xml:space="preserve"> </w:t>
      </w:r>
      <w:r w:rsidRPr="004907CB">
        <w:rPr>
          <w:rFonts w:asciiTheme="majorHAnsi" w:hAnsiTheme="majorHAnsi"/>
        </w:rPr>
        <w:t>vial y promover mecanismos que conduzcan a proteger la vida y generar movilidad con seguridad. El trabajo que se desarrolle mediante la aplicación del proyecto transversal en seguridad vial en la Institución Educativa desde el preescolar hasta el nivel de educación media,</w:t>
      </w:r>
      <w:r w:rsidR="00172EC2" w:rsidRPr="004907CB">
        <w:rPr>
          <w:rFonts w:asciiTheme="majorHAnsi" w:hAnsiTheme="majorHAnsi"/>
        </w:rPr>
        <w:t xml:space="preserve"> </w:t>
      </w:r>
      <w:r w:rsidRPr="004907CB">
        <w:rPr>
          <w:rFonts w:asciiTheme="majorHAnsi" w:hAnsiTheme="majorHAnsi"/>
        </w:rPr>
        <w:t>permitirá</w:t>
      </w:r>
      <w:r w:rsidR="00172EC2" w:rsidRPr="004907CB">
        <w:rPr>
          <w:rFonts w:asciiTheme="majorHAnsi" w:hAnsiTheme="majorHAnsi"/>
        </w:rPr>
        <w:t xml:space="preserve"> </w:t>
      </w:r>
      <w:r w:rsidRPr="004907CB">
        <w:rPr>
          <w:rFonts w:asciiTheme="majorHAnsi" w:hAnsiTheme="majorHAnsi"/>
        </w:rPr>
        <w:t>orientar,</w:t>
      </w:r>
      <w:r w:rsidR="00172EC2" w:rsidRPr="004907CB">
        <w:rPr>
          <w:rFonts w:asciiTheme="majorHAnsi" w:hAnsiTheme="majorHAnsi"/>
        </w:rPr>
        <w:t xml:space="preserve"> </w:t>
      </w:r>
      <w:r w:rsidRPr="004907CB">
        <w:rPr>
          <w:rFonts w:asciiTheme="majorHAnsi" w:hAnsiTheme="majorHAnsi"/>
        </w:rPr>
        <w:t>prevenir</w:t>
      </w:r>
      <w:r w:rsidR="00172EC2" w:rsidRPr="004907CB">
        <w:rPr>
          <w:rFonts w:asciiTheme="majorHAnsi" w:hAnsiTheme="majorHAnsi"/>
        </w:rPr>
        <w:t xml:space="preserve"> </w:t>
      </w:r>
      <w:r w:rsidRPr="004907CB">
        <w:rPr>
          <w:rFonts w:asciiTheme="majorHAnsi" w:hAnsiTheme="majorHAnsi"/>
        </w:rPr>
        <w:t>y</w:t>
      </w:r>
      <w:r w:rsidR="00172EC2" w:rsidRPr="004907CB">
        <w:rPr>
          <w:rFonts w:asciiTheme="majorHAnsi" w:hAnsiTheme="majorHAnsi"/>
        </w:rPr>
        <w:t xml:space="preserve"> </w:t>
      </w:r>
      <w:r w:rsidRPr="004907CB">
        <w:rPr>
          <w:rFonts w:asciiTheme="majorHAnsi" w:hAnsiTheme="majorHAnsi"/>
        </w:rPr>
        <w:t>mitigar</w:t>
      </w:r>
      <w:r w:rsidR="00172EC2" w:rsidRPr="004907CB">
        <w:rPr>
          <w:rFonts w:asciiTheme="majorHAnsi" w:hAnsiTheme="majorHAnsi"/>
        </w:rPr>
        <w:t xml:space="preserve"> </w:t>
      </w:r>
      <w:r w:rsidRPr="004907CB">
        <w:rPr>
          <w:rFonts w:asciiTheme="majorHAnsi" w:hAnsiTheme="majorHAnsi"/>
        </w:rPr>
        <w:t>las</w:t>
      </w:r>
      <w:r w:rsidR="00172EC2" w:rsidRPr="004907CB">
        <w:rPr>
          <w:rFonts w:asciiTheme="majorHAnsi" w:hAnsiTheme="majorHAnsi"/>
        </w:rPr>
        <w:t xml:space="preserve"> </w:t>
      </w:r>
      <w:r w:rsidRPr="004907CB">
        <w:rPr>
          <w:rFonts w:asciiTheme="majorHAnsi" w:hAnsiTheme="majorHAnsi"/>
        </w:rPr>
        <w:t>dificultades</w:t>
      </w:r>
      <w:r w:rsidR="00172EC2" w:rsidRPr="004907CB">
        <w:rPr>
          <w:rFonts w:asciiTheme="majorHAnsi" w:hAnsiTheme="majorHAnsi"/>
        </w:rPr>
        <w:t xml:space="preserve"> </w:t>
      </w:r>
      <w:r w:rsidRPr="004907CB">
        <w:rPr>
          <w:rFonts w:asciiTheme="majorHAnsi" w:hAnsiTheme="majorHAnsi"/>
        </w:rPr>
        <w:t>que</w:t>
      </w:r>
      <w:r w:rsidR="00172EC2" w:rsidRPr="004907CB">
        <w:rPr>
          <w:rFonts w:asciiTheme="majorHAnsi" w:hAnsiTheme="majorHAnsi"/>
        </w:rPr>
        <w:t xml:space="preserve"> </w:t>
      </w:r>
      <w:r w:rsidRPr="004907CB">
        <w:rPr>
          <w:rFonts w:asciiTheme="majorHAnsi" w:hAnsiTheme="majorHAnsi"/>
        </w:rPr>
        <w:t>existen</w:t>
      </w:r>
      <w:r w:rsidR="00172EC2" w:rsidRPr="004907CB">
        <w:rPr>
          <w:rFonts w:asciiTheme="majorHAnsi" w:hAnsiTheme="majorHAnsi"/>
        </w:rPr>
        <w:t xml:space="preserve"> </w:t>
      </w:r>
      <w:r w:rsidRPr="004907CB">
        <w:rPr>
          <w:rFonts w:asciiTheme="majorHAnsi" w:hAnsiTheme="majorHAnsi"/>
        </w:rPr>
        <w:t>para</w:t>
      </w:r>
      <w:r w:rsidR="00172EC2" w:rsidRPr="004907CB">
        <w:rPr>
          <w:rFonts w:asciiTheme="majorHAnsi" w:hAnsiTheme="majorHAnsi"/>
        </w:rPr>
        <w:t xml:space="preserve"> </w:t>
      </w:r>
      <w:r w:rsidRPr="004907CB">
        <w:rPr>
          <w:rFonts w:asciiTheme="majorHAnsi" w:hAnsiTheme="majorHAnsi"/>
        </w:rPr>
        <w:t>una</w:t>
      </w:r>
      <w:r w:rsidR="00172EC2" w:rsidRPr="004907CB">
        <w:rPr>
          <w:rFonts w:asciiTheme="majorHAnsi" w:hAnsiTheme="majorHAnsi"/>
        </w:rPr>
        <w:t xml:space="preserve"> </w:t>
      </w:r>
      <w:r w:rsidRPr="004907CB">
        <w:rPr>
          <w:rFonts w:asciiTheme="majorHAnsi" w:hAnsiTheme="majorHAnsi"/>
        </w:rPr>
        <w:t>movilidad segura de nuestra comunidad</w:t>
      </w:r>
    </w:p>
    <w:p w14:paraId="22266B3E" w14:textId="77777777" w:rsidR="00182AB2" w:rsidRPr="004907CB" w:rsidRDefault="00182AB2">
      <w:pPr>
        <w:pStyle w:val="Textoindependiente"/>
        <w:spacing w:line="360" w:lineRule="auto"/>
        <w:jc w:val="both"/>
        <w:rPr>
          <w:rFonts w:asciiTheme="majorHAnsi" w:hAnsiTheme="majorHAnsi"/>
        </w:rPr>
        <w:sectPr w:rsidR="00182AB2" w:rsidRPr="004907CB">
          <w:pgSz w:w="12240" w:h="15840"/>
          <w:pgMar w:top="1880" w:right="1440" w:bottom="1460" w:left="1440" w:header="409" w:footer="1269" w:gutter="0"/>
          <w:cols w:space="720"/>
        </w:sectPr>
      </w:pPr>
    </w:p>
    <w:p w14:paraId="36ECF4AD" w14:textId="77777777" w:rsidR="00182AB2" w:rsidRPr="004907CB" w:rsidRDefault="00182AB2">
      <w:pPr>
        <w:spacing w:before="31"/>
        <w:rPr>
          <w:rFonts w:asciiTheme="majorHAnsi" w:hAnsiTheme="majorHAnsi"/>
          <w:i/>
          <w:sz w:val="24"/>
        </w:rPr>
      </w:pPr>
    </w:p>
    <w:p w14:paraId="3B7371CE" w14:textId="77777777" w:rsidR="00182AB2" w:rsidRPr="004907CB" w:rsidRDefault="00500982">
      <w:pPr>
        <w:pStyle w:val="Ttulo11"/>
        <w:rPr>
          <w:rFonts w:asciiTheme="majorHAnsi" w:hAnsiTheme="majorHAnsi"/>
        </w:rPr>
      </w:pPr>
      <w:r w:rsidRPr="004907CB">
        <w:rPr>
          <w:rFonts w:asciiTheme="majorHAnsi" w:hAnsiTheme="majorHAnsi"/>
          <w:spacing w:val="-2"/>
        </w:rPr>
        <w:t>OBJETIVOS</w:t>
      </w:r>
    </w:p>
    <w:p w14:paraId="56E1C753" w14:textId="77777777" w:rsidR="00182AB2" w:rsidRPr="004907CB" w:rsidRDefault="00182AB2">
      <w:pPr>
        <w:spacing w:before="292"/>
        <w:rPr>
          <w:rFonts w:asciiTheme="majorHAnsi" w:hAnsiTheme="majorHAnsi"/>
          <w:b/>
          <w:sz w:val="24"/>
        </w:rPr>
      </w:pPr>
    </w:p>
    <w:p w14:paraId="2EA88CAD" w14:textId="77777777" w:rsidR="00182AB2" w:rsidRPr="004907CB" w:rsidRDefault="00500982">
      <w:pPr>
        <w:ind w:left="262"/>
        <w:rPr>
          <w:rFonts w:asciiTheme="majorHAnsi" w:hAnsiTheme="majorHAnsi"/>
          <w:b/>
          <w:i/>
          <w:sz w:val="24"/>
        </w:rPr>
      </w:pPr>
      <w:r w:rsidRPr="004907CB">
        <w:rPr>
          <w:rFonts w:asciiTheme="majorHAnsi" w:hAnsiTheme="majorHAnsi"/>
          <w:b/>
          <w:i/>
          <w:spacing w:val="-2"/>
          <w:sz w:val="24"/>
        </w:rPr>
        <w:t>GENERAL</w:t>
      </w:r>
    </w:p>
    <w:p w14:paraId="1329944E" w14:textId="1D013228" w:rsidR="00182AB2" w:rsidRPr="004907CB" w:rsidRDefault="00500982">
      <w:pPr>
        <w:pStyle w:val="Textoindependiente"/>
        <w:spacing w:before="149" w:line="360" w:lineRule="auto"/>
        <w:ind w:left="262" w:right="259"/>
        <w:jc w:val="both"/>
        <w:rPr>
          <w:rFonts w:asciiTheme="majorHAnsi" w:hAnsiTheme="majorHAnsi"/>
        </w:rPr>
      </w:pPr>
      <w:r w:rsidRPr="004907CB">
        <w:rPr>
          <w:rFonts w:asciiTheme="majorHAnsi" w:hAnsiTheme="majorHAnsi"/>
        </w:rPr>
        <w:t>Sensibilizar a la comunidad educativa en relación</w:t>
      </w:r>
      <w:r w:rsidR="00DA5674" w:rsidRPr="004907CB">
        <w:rPr>
          <w:rFonts w:asciiTheme="majorHAnsi" w:hAnsiTheme="majorHAnsi"/>
        </w:rPr>
        <w:t xml:space="preserve"> al </w:t>
      </w:r>
      <w:r w:rsidR="00DA5674" w:rsidRPr="004907CB">
        <w:rPr>
          <w:rFonts w:asciiTheme="majorHAnsi" w:hAnsiTheme="majorHAnsi"/>
        </w:rPr>
        <w:t>conocimiento del código nacional de tránsito</w:t>
      </w:r>
      <w:r w:rsidR="00C0314D" w:rsidRPr="004907CB">
        <w:rPr>
          <w:rFonts w:asciiTheme="majorHAnsi" w:hAnsiTheme="majorHAnsi"/>
        </w:rPr>
        <w:t xml:space="preserve"> y</w:t>
      </w:r>
      <w:r w:rsidRPr="004907CB">
        <w:rPr>
          <w:rFonts w:asciiTheme="majorHAnsi" w:hAnsiTheme="majorHAnsi"/>
        </w:rPr>
        <w:t xml:space="preserve"> la movilidad segura</w:t>
      </w:r>
      <w:r w:rsidR="00DA5674" w:rsidRPr="004907CB">
        <w:rPr>
          <w:rFonts w:asciiTheme="majorHAnsi" w:hAnsiTheme="majorHAnsi"/>
        </w:rPr>
        <w:t>,</w:t>
      </w:r>
      <w:r w:rsidRPr="004907CB">
        <w:rPr>
          <w:rFonts w:asciiTheme="majorHAnsi" w:hAnsiTheme="majorHAnsi"/>
        </w:rPr>
        <w:t xml:space="preserve"> al interior y exterior</w:t>
      </w:r>
      <w:r w:rsidR="00172EC2" w:rsidRPr="004907CB">
        <w:rPr>
          <w:rFonts w:asciiTheme="majorHAnsi" w:hAnsiTheme="majorHAnsi"/>
        </w:rPr>
        <w:t xml:space="preserve"> </w:t>
      </w:r>
      <w:r w:rsidRPr="004907CB">
        <w:rPr>
          <w:rFonts w:asciiTheme="majorHAnsi" w:hAnsiTheme="majorHAnsi"/>
        </w:rPr>
        <w:t>de</w:t>
      </w:r>
      <w:r w:rsidR="00172EC2" w:rsidRPr="004907CB">
        <w:rPr>
          <w:rFonts w:asciiTheme="majorHAnsi" w:hAnsiTheme="majorHAnsi"/>
        </w:rPr>
        <w:t xml:space="preserve"> </w:t>
      </w:r>
      <w:r w:rsidRPr="004907CB">
        <w:rPr>
          <w:rFonts w:asciiTheme="majorHAnsi" w:hAnsiTheme="majorHAnsi"/>
        </w:rPr>
        <w:t>la</w:t>
      </w:r>
      <w:r w:rsidR="00172EC2" w:rsidRPr="004907CB">
        <w:rPr>
          <w:rFonts w:asciiTheme="majorHAnsi" w:hAnsiTheme="majorHAnsi"/>
        </w:rPr>
        <w:t xml:space="preserve"> </w:t>
      </w:r>
      <w:r w:rsidRPr="004907CB">
        <w:rPr>
          <w:rFonts w:asciiTheme="majorHAnsi" w:hAnsiTheme="majorHAnsi"/>
        </w:rPr>
        <w:t>institución</w:t>
      </w:r>
      <w:r w:rsidR="00172EC2" w:rsidRPr="004907CB">
        <w:rPr>
          <w:rFonts w:asciiTheme="majorHAnsi" w:hAnsiTheme="majorHAnsi"/>
        </w:rPr>
        <w:t xml:space="preserve"> </w:t>
      </w:r>
      <w:r w:rsidRPr="004907CB">
        <w:rPr>
          <w:rFonts w:asciiTheme="majorHAnsi" w:hAnsiTheme="majorHAnsi"/>
        </w:rPr>
        <w:t>educativa,</w:t>
      </w:r>
      <w:r w:rsidR="00172EC2" w:rsidRPr="004907CB">
        <w:rPr>
          <w:rFonts w:asciiTheme="majorHAnsi" w:hAnsiTheme="majorHAnsi"/>
        </w:rPr>
        <w:t xml:space="preserve"> </w:t>
      </w:r>
      <w:r w:rsidRPr="004907CB">
        <w:rPr>
          <w:rFonts w:asciiTheme="majorHAnsi" w:hAnsiTheme="majorHAnsi"/>
        </w:rPr>
        <w:t>mediante</w:t>
      </w:r>
      <w:r w:rsidR="00172EC2" w:rsidRPr="004907CB">
        <w:rPr>
          <w:rFonts w:asciiTheme="majorHAnsi" w:hAnsiTheme="majorHAnsi"/>
        </w:rPr>
        <w:t xml:space="preserve"> </w:t>
      </w:r>
      <w:r w:rsidRPr="004907CB">
        <w:rPr>
          <w:rFonts w:asciiTheme="majorHAnsi" w:hAnsiTheme="majorHAnsi"/>
        </w:rPr>
        <w:t>difusión</w:t>
      </w:r>
      <w:r w:rsidR="00172EC2" w:rsidRPr="004907CB">
        <w:rPr>
          <w:rFonts w:asciiTheme="majorHAnsi" w:hAnsiTheme="majorHAnsi"/>
        </w:rPr>
        <w:t xml:space="preserve"> </w:t>
      </w:r>
      <w:r w:rsidRPr="004907CB">
        <w:rPr>
          <w:rFonts w:asciiTheme="majorHAnsi" w:hAnsiTheme="majorHAnsi"/>
        </w:rPr>
        <w:t>de</w:t>
      </w:r>
      <w:r w:rsidR="00172EC2" w:rsidRPr="004907CB">
        <w:rPr>
          <w:rFonts w:asciiTheme="majorHAnsi" w:hAnsiTheme="majorHAnsi"/>
        </w:rPr>
        <w:t xml:space="preserve"> </w:t>
      </w:r>
      <w:r w:rsidRPr="004907CB">
        <w:rPr>
          <w:rFonts w:asciiTheme="majorHAnsi" w:hAnsiTheme="majorHAnsi"/>
        </w:rPr>
        <w:t>parámetros,</w:t>
      </w:r>
      <w:r w:rsidR="00172EC2" w:rsidRPr="004907CB">
        <w:rPr>
          <w:rFonts w:asciiTheme="majorHAnsi" w:hAnsiTheme="majorHAnsi"/>
        </w:rPr>
        <w:t xml:space="preserve"> </w:t>
      </w:r>
      <w:r w:rsidRPr="004907CB">
        <w:rPr>
          <w:rFonts w:asciiTheme="majorHAnsi" w:hAnsiTheme="majorHAnsi"/>
        </w:rPr>
        <w:t>generación</w:t>
      </w:r>
      <w:r w:rsidR="00172EC2" w:rsidRPr="004907CB">
        <w:rPr>
          <w:rFonts w:asciiTheme="majorHAnsi" w:hAnsiTheme="majorHAnsi"/>
        </w:rPr>
        <w:t xml:space="preserve"> </w:t>
      </w:r>
      <w:r w:rsidRPr="004907CB">
        <w:rPr>
          <w:rFonts w:asciiTheme="majorHAnsi" w:hAnsiTheme="majorHAnsi"/>
        </w:rPr>
        <w:t>de</w:t>
      </w:r>
      <w:r w:rsidR="00172EC2" w:rsidRPr="004907CB">
        <w:rPr>
          <w:rFonts w:asciiTheme="majorHAnsi" w:hAnsiTheme="majorHAnsi"/>
        </w:rPr>
        <w:t xml:space="preserve"> </w:t>
      </w:r>
      <w:r w:rsidRPr="004907CB">
        <w:rPr>
          <w:rFonts w:asciiTheme="majorHAnsi" w:hAnsiTheme="majorHAnsi"/>
        </w:rPr>
        <w:t>hábitos</w:t>
      </w:r>
      <w:r w:rsidR="00C0314D" w:rsidRPr="004907CB">
        <w:rPr>
          <w:rFonts w:asciiTheme="majorHAnsi" w:hAnsiTheme="majorHAnsi"/>
        </w:rPr>
        <w:t xml:space="preserve"> preventivos</w:t>
      </w:r>
      <w:r w:rsidRPr="004907CB">
        <w:rPr>
          <w:rFonts w:asciiTheme="majorHAnsi" w:hAnsiTheme="majorHAnsi"/>
        </w:rPr>
        <w:t xml:space="preserve"> y </w:t>
      </w:r>
      <w:r w:rsidR="00C0314D" w:rsidRPr="004907CB">
        <w:rPr>
          <w:rFonts w:asciiTheme="majorHAnsi" w:hAnsiTheme="majorHAnsi"/>
        </w:rPr>
        <w:t xml:space="preserve">actitudes de respeto por el otro, mediante talleres </w:t>
      </w:r>
      <w:r w:rsidR="004907CB" w:rsidRPr="004907CB">
        <w:rPr>
          <w:rFonts w:asciiTheme="majorHAnsi" w:hAnsiTheme="majorHAnsi"/>
        </w:rPr>
        <w:t>formativos de seguridad vial.</w:t>
      </w:r>
    </w:p>
    <w:p w14:paraId="3D2B2471" w14:textId="77777777" w:rsidR="00182AB2" w:rsidRPr="004907CB" w:rsidRDefault="00182AB2">
      <w:pPr>
        <w:spacing w:before="146"/>
        <w:rPr>
          <w:rFonts w:asciiTheme="majorHAnsi" w:hAnsiTheme="majorHAnsi"/>
          <w:i/>
          <w:sz w:val="24"/>
        </w:rPr>
      </w:pPr>
    </w:p>
    <w:p w14:paraId="3B21CE0E" w14:textId="77777777" w:rsidR="00182AB2" w:rsidRPr="004907CB" w:rsidRDefault="00500982">
      <w:pPr>
        <w:ind w:left="262"/>
        <w:rPr>
          <w:rFonts w:asciiTheme="majorHAnsi" w:hAnsiTheme="majorHAnsi"/>
          <w:b/>
          <w:i/>
          <w:sz w:val="24"/>
        </w:rPr>
      </w:pPr>
      <w:r w:rsidRPr="004907CB">
        <w:rPr>
          <w:rFonts w:asciiTheme="majorHAnsi" w:hAnsiTheme="majorHAnsi"/>
          <w:b/>
          <w:i/>
          <w:spacing w:val="-2"/>
          <w:sz w:val="24"/>
        </w:rPr>
        <w:t>ESPECÍFICOS</w:t>
      </w:r>
    </w:p>
    <w:p w14:paraId="1AEAC21C" w14:textId="77777777" w:rsidR="00182AB2" w:rsidRPr="004907CB" w:rsidRDefault="00182AB2">
      <w:pPr>
        <w:spacing w:before="292"/>
        <w:rPr>
          <w:rFonts w:asciiTheme="majorHAnsi" w:hAnsiTheme="majorHAnsi"/>
          <w:b/>
          <w:i/>
          <w:sz w:val="24"/>
        </w:rPr>
      </w:pPr>
    </w:p>
    <w:p w14:paraId="3B25698A" w14:textId="367AE4A5" w:rsidR="00182AB2" w:rsidRPr="004907CB" w:rsidRDefault="00500982">
      <w:pPr>
        <w:pStyle w:val="Textoindependiente"/>
        <w:spacing w:before="1" w:line="360" w:lineRule="auto"/>
        <w:ind w:left="262" w:right="266"/>
        <w:jc w:val="both"/>
        <w:rPr>
          <w:rFonts w:asciiTheme="majorHAnsi" w:hAnsiTheme="majorHAnsi"/>
        </w:rPr>
      </w:pPr>
      <w:r w:rsidRPr="004907CB">
        <w:rPr>
          <w:rFonts w:asciiTheme="majorHAnsi" w:hAnsiTheme="majorHAnsi"/>
        </w:rPr>
        <w:t xml:space="preserve">Identificar la situación actual de la comunidad en cuanto a </w:t>
      </w:r>
      <w:r w:rsidR="00DA5674" w:rsidRPr="004907CB">
        <w:rPr>
          <w:rFonts w:asciiTheme="majorHAnsi" w:hAnsiTheme="majorHAnsi"/>
        </w:rPr>
        <w:t>y de movilidad</w:t>
      </w:r>
      <w:r w:rsidRPr="004907CB">
        <w:rPr>
          <w:rFonts w:asciiTheme="majorHAnsi" w:hAnsiTheme="majorHAnsi"/>
        </w:rPr>
        <w:t xml:space="preserve"> segura tanto interna como externa por medio de </w:t>
      </w:r>
      <w:r w:rsidR="00DA5674" w:rsidRPr="004907CB">
        <w:rPr>
          <w:rFonts w:asciiTheme="majorHAnsi" w:hAnsiTheme="majorHAnsi"/>
        </w:rPr>
        <w:t>talleres formativos sobre seguridad vial</w:t>
      </w:r>
      <w:r w:rsidRPr="004907CB">
        <w:rPr>
          <w:rFonts w:asciiTheme="majorHAnsi" w:hAnsiTheme="majorHAnsi"/>
        </w:rPr>
        <w:t>.</w:t>
      </w:r>
    </w:p>
    <w:p w14:paraId="254EA3E8" w14:textId="77777777" w:rsidR="00182AB2" w:rsidRPr="004907CB" w:rsidRDefault="00182AB2">
      <w:pPr>
        <w:spacing w:before="145"/>
        <w:rPr>
          <w:rFonts w:asciiTheme="majorHAnsi" w:hAnsiTheme="majorHAnsi"/>
          <w:i/>
          <w:sz w:val="24"/>
        </w:rPr>
      </w:pPr>
    </w:p>
    <w:p w14:paraId="54F2CDC7" w14:textId="6447DB99" w:rsidR="00182AB2" w:rsidRPr="004907CB" w:rsidRDefault="00500982">
      <w:pPr>
        <w:pStyle w:val="Textoindependiente"/>
        <w:spacing w:line="360" w:lineRule="auto"/>
        <w:ind w:left="262" w:right="1001"/>
        <w:rPr>
          <w:rFonts w:asciiTheme="majorHAnsi" w:hAnsiTheme="majorHAnsi"/>
        </w:rPr>
      </w:pPr>
      <w:r w:rsidRPr="004907CB">
        <w:rPr>
          <w:rFonts w:asciiTheme="majorHAnsi" w:hAnsiTheme="majorHAnsi"/>
        </w:rPr>
        <w:t>Fomentar</w:t>
      </w:r>
      <w:r w:rsidR="00F653E0" w:rsidRPr="004907CB">
        <w:rPr>
          <w:rFonts w:asciiTheme="majorHAnsi" w:hAnsiTheme="majorHAnsi"/>
        </w:rPr>
        <w:t xml:space="preserve"> </w:t>
      </w:r>
      <w:r w:rsidRPr="004907CB">
        <w:rPr>
          <w:rFonts w:asciiTheme="majorHAnsi" w:hAnsiTheme="majorHAnsi"/>
        </w:rPr>
        <w:t>actitudes</w:t>
      </w:r>
      <w:r w:rsidR="00F653E0" w:rsidRPr="004907CB">
        <w:rPr>
          <w:rFonts w:asciiTheme="majorHAnsi" w:hAnsiTheme="majorHAnsi"/>
        </w:rPr>
        <w:t xml:space="preserve"> </w:t>
      </w:r>
      <w:r w:rsidRPr="004907CB">
        <w:rPr>
          <w:rFonts w:asciiTheme="majorHAnsi" w:hAnsiTheme="majorHAnsi"/>
        </w:rPr>
        <w:t>de</w:t>
      </w:r>
      <w:r w:rsidR="00F653E0" w:rsidRPr="004907CB">
        <w:rPr>
          <w:rFonts w:asciiTheme="majorHAnsi" w:hAnsiTheme="majorHAnsi"/>
        </w:rPr>
        <w:t xml:space="preserve"> </w:t>
      </w:r>
      <w:r w:rsidR="00DA5674" w:rsidRPr="004907CB">
        <w:rPr>
          <w:rFonts w:asciiTheme="majorHAnsi" w:hAnsiTheme="majorHAnsi"/>
        </w:rPr>
        <w:t>acatamiento</w:t>
      </w:r>
      <w:r w:rsidR="00F653E0" w:rsidRPr="004907CB">
        <w:rPr>
          <w:rFonts w:asciiTheme="majorHAnsi" w:hAnsiTheme="majorHAnsi"/>
        </w:rPr>
        <w:t xml:space="preserve"> </w:t>
      </w:r>
      <w:r w:rsidRPr="004907CB">
        <w:rPr>
          <w:rFonts w:asciiTheme="majorHAnsi" w:hAnsiTheme="majorHAnsi"/>
        </w:rPr>
        <w:t>por</w:t>
      </w:r>
      <w:r w:rsidR="00F653E0" w:rsidRPr="004907CB">
        <w:rPr>
          <w:rFonts w:asciiTheme="majorHAnsi" w:hAnsiTheme="majorHAnsi"/>
        </w:rPr>
        <w:t xml:space="preserve"> </w:t>
      </w:r>
      <w:r w:rsidRPr="004907CB">
        <w:rPr>
          <w:rFonts w:asciiTheme="majorHAnsi" w:hAnsiTheme="majorHAnsi"/>
        </w:rPr>
        <w:t>las</w:t>
      </w:r>
      <w:r w:rsidR="00F653E0" w:rsidRPr="004907CB">
        <w:rPr>
          <w:rFonts w:asciiTheme="majorHAnsi" w:hAnsiTheme="majorHAnsi"/>
        </w:rPr>
        <w:t xml:space="preserve"> </w:t>
      </w:r>
      <w:r w:rsidRPr="004907CB">
        <w:rPr>
          <w:rFonts w:asciiTheme="majorHAnsi" w:hAnsiTheme="majorHAnsi"/>
        </w:rPr>
        <w:t>normas</w:t>
      </w:r>
      <w:r w:rsidR="00F653E0" w:rsidRPr="004907CB">
        <w:rPr>
          <w:rFonts w:asciiTheme="majorHAnsi" w:hAnsiTheme="majorHAnsi"/>
        </w:rPr>
        <w:t xml:space="preserve"> </w:t>
      </w:r>
      <w:r w:rsidRPr="004907CB">
        <w:rPr>
          <w:rFonts w:asciiTheme="majorHAnsi" w:hAnsiTheme="majorHAnsi"/>
        </w:rPr>
        <w:t>de</w:t>
      </w:r>
      <w:r w:rsidR="00F653E0" w:rsidRPr="004907CB">
        <w:rPr>
          <w:rFonts w:asciiTheme="majorHAnsi" w:hAnsiTheme="majorHAnsi"/>
        </w:rPr>
        <w:t xml:space="preserve"> </w:t>
      </w:r>
      <w:r w:rsidRPr="004907CB">
        <w:rPr>
          <w:rFonts w:asciiTheme="majorHAnsi" w:hAnsiTheme="majorHAnsi"/>
        </w:rPr>
        <w:t>tránsito,</w:t>
      </w:r>
      <w:r w:rsidR="00F653E0" w:rsidRPr="004907CB">
        <w:rPr>
          <w:rFonts w:asciiTheme="majorHAnsi" w:hAnsiTheme="majorHAnsi"/>
        </w:rPr>
        <w:t xml:space="preserve"> </w:t>
      </w:r>
      <w:r w:rsidRPr="004907CB">
        <w:rPr>
          <w:rFonts w:asciiTheme="majorHAnsi" w:hAnsiTheme="majorHAnsi"/>
        </w:rPr>
        <w:t>fortaleciendo</w:t>
      </w:r>
      <w:r w:rsidR="00F653E0" w:rsidRPr="004907CB">
        <w:rPr>
          <w:rFonts w:asciiTheme="majorHAnsi" w:hAnsiTheme="majorHAnsi"/>
        </w:rPr>
        <w:t xml:space="preserve"> </w:t>
      </w:r>
      <w:r w:rsidRPr="004907CB">
        <w:rPr>
          <w:rFonts w:asciiTheme="majorHAnsi" w:hAnsiTheme="majorHAnsi"/>
        </w:rPr>
        <w:t>los</w:t>
      </w:r>
      <w:r w:rsidR="00F653E0" w:rsidRPr="004907CB">
        <w:rPr>
          <w:rFonts w:asciiTheme="majorHAnsi" w:hAnsiTheme="majorHAnsi"/>
        </w:rPr>
        <w:t xml:space="preserve"> </w:t>
      </w:r>
      <w:r w:rsidRPr="004907CB">
        <w:rPr>
          <w:rFonts w:asciiTheme="majorHAnsi" w:hAnsiTheme="majorHAnsi"/>
        </w:rPr>
        <w:t>valores como el respeto por la vida, la movilidad humanizadora y así disminuir los índices de accidentalidad.</w:t>
      </w:r>
    </w:p>
    <w:p w14:paraId="01CD249D" w14:textId="77777777" w:rsidR="00182AB2" w:rsidRPr="004907CB" w:rsidRDefault="00182AB2">
      <w:pPr>
        <w:spacing w:before="148"/>
        <w:rPr>
          <w:rFonts w:asciiTheme="majorHAnsi" w:hAnsiTheme="majorHAnsi"/>
          <w:i/>
          <w:sz w:val="24"/>
        </w:rPr>
      </w:pPr>
    </w:p>
    <w:p w14:paraId="36023BEE" w14:textId="632E6B1C" w:rsidR="00182AB2" w:rsidRPr="004907CB" w:rsidRDefault="00500982">
      <w:pPr>
        <w:pStyle w:val="Textoindependiente"/>
        <w:spacing w:before="1" w:line="360" w:lineRule="auto"/>
        <w:ind w:left="262" w:right="199"/>
        <w:rPr>
          <w:rFonts w:asciiTheme="majorHAnsi" w:hAnsiTheme="majorHAnsi"/>
        </w:rPr>
      </w:pPr>
      <w:r w:rsidRPr="004907CB">
        <w:rPr>
          <w:rFonts w:asciiTheme="majorHAnsi" w:hAnsiTheme="majorHAnsi"/>
        </w:rPr>
        <w:t>Implementar</w:t>
      </w:r>
      <w:r w:rsidR="00F653E0" w:rsidRPr="004907CB">
        <w:rPr>
          <w:rFonts w:asciiTheme="majorHAnsi" w:hAnsiTheme="majorHAnsi"/>
        </w:rPr>
        <w:t xml:space="preserve"> </w:t>
      </w:r>
      <w:r w:rsidRPr="004907CB">
        <w:rPr>
          <w:rFonts w:asciiTheme="majorHAnsi" w:hAnsiTheme="majorHAnsi"/>
        </w:rPr>
        <w:t>la</w:t>
      </w:r>
      <w:r w:rsidR="00F653E0" w:rsidRPr="004907CB">
        <w:rPr>
          <w:rFonts w:asciiTheme="majorHAnsi" w:hAnsiTheme="majorHAnsi"/>
        </w:rPr>
        <w:t xml:space="preserve"> </w:t>
      </w:r>
      <w:r w:rsidRPr="004907CB">
        <w:rPr>
          <w:rFonts w:asciiTheme="majorHAnsi" w:hAnsiTheme="majorHAnsi"/>
        </w:rPr>
        <w:t>señalización</w:t>
      </w:r>
      <w:r w:rsidR="00F653E0" w:rsidRPr="004907CB">
        <w:rPr>
          <w:rFonts w:asciiTheme="majorHAnsi" w:hAnsiTheme="majorHAnsi"/>
        </w:rPr>
        <w:t xml:space="preserve"> </w:t>
      </w:r>
      <w:r w:rsidRPr="004907CB">
        <w:rPr>
          <w:rFonts w:asciiTheme="majorHAnsi" w:hAnsiTheme="majorHAnsi"/>
        </w:rPr>
        <w:t>sobre</w:t>
      </w:r>
      <w:r w:rsidR="00F653E0" w:rsidRPr="004907CB">
        <w:rPr>
          <w:rFonts w:asciiTheme="majorHAnsi" w:hAnsiTheme="majorHAnsi"/>
        </w:rPr>
        <w:t xml:space="preserve"> </w:t>
      </w:r>
      <w:r w:rsidRPr="004907CB">
        <w:rPr>
          <w:rFonts w:asciiTheme="majorHAnsi" w:hAnsiTheme="majorHAnsi"/>
        </w:rPr>
        <w:t>seguridad</w:t>
      </w:r>
      <w:r w:rsidR="00F653E0" w:rsidRPr="004907CB">
        <w:rPr>
          <w:rFonts w:asciiTheme="majorHAnsi" w:hAnsiTheme="majorHAnsi"/>
        </w:rPr>
        <w:t xml:space="preserve"> </w:t>
      </w:r>
      <w:r w:rsidRPr="004907CB">
        <w:rPr>
          <w:rFonts w:asciiTheme="majorHAnsi" w:hAnsiTheme="majorHAnsi"/>
        </w:rPr>
        <w:t>y</w:t>
      </w:r>
      <w:r w:rsidR="00F653E0" w:rsidRPr="004907CB">
        <w:rPr>
          <w:rFonts w:asciiTheme="majorHAnsi" w:hAnsiTheme="majorHAnsi"/>
        </w:rPr>
        <w:t xml:space="preserve"> </w:t>
      </w:r>
      <w:r w:rsidRPr="004907CB">
        <w:rPr>
          <w:rFonts w:asciiTheme="majorHAnsi" w:hAnsiTheme="majorHAnsi"/>
        </w:rPr>
        <w:t>prevención</w:t>
      </w:r>
      <w:r w:rsidR="00F653E0" w:rsidRPr="004907CB">
        <w:rPr>
          <w:rFonts w:asciiTheme="majorHAnsi" w:hAnsiTheme="majorHAnsi"/>
        </w:rPr>
        <w:t xml:space="preserve"> </w:t>
      </w:r>
      <w:r w:rsidRPr="004907CB">
        <w:rPr>
          <w:rFonts w:asciiTheme="majorHAnsi" w:hAnsiTheme="majorHAnsi"/>
        </w:rPr>
        <w:t>vial</w:t>
      </w:r>
      <w:r w:rsidR="00F653E0" w:rsidRPr="004907CB">
        <w:rPr>
          <w:rFonts w:asciiTheme="majorHAnsi" w:hAnsiTheme="majorHAnsi"/>
        </w:rPr>
        <w:t xml:space="preserve"> </w:t>
      </w:r>
      <w:r w:rsidRPr="004907CB">
        <w:rPr>
          <w:rFonts w:asciiTheme="majorHAnsi" w:hAnsiTheme="majorHAnsi"/>
        </w:rPr>
        <w:t>dentro</w:t>
      </w:r>
      <w:r w:rsidR="00F653E0" w:rsidRPr="004907CB">
        <w:rPr>
          <w:rFonts w:asciiTheme="majorHAnsi" w:hAnsiTheme="majorHAnsi"/>
        </w:rPr>
        <w:t xml:space="preserve"> </w:t>
      </w:r>
      <w:r w:rsidRPr="004907CB">
        <w:rPr>
          <w:rFonts w:asciiTheme="majorHAnsi" w:hAnsiTheme="majorHAnsi"/>
        </w:rPr>
        <w:t>y</w:t>
      </w:r>
      <w:r w:rsidR="00F653E0" w:rsidRPr="004907CB">
        <w:rPr>
          <w:rFonts w:asciiTheme="majorHAnsi" w:hAnsiTheme="majorHAnsi"/>
        </w:rPr>
        <w:t xml:space="preserve"> </w:t>
      </w:r>
      <w:r w:rsidRPr="004907CB">
        <w:rPr>
          <w:rFonts w:asciiTheme="majorHAnsi" w:hAnsiTheme="majorHAnsi"/>
        </w:rPr>
        <w:t>fuera</w:t>
      </w:r>
      <w:r w:rsidR="00F653E0" w:rsidRPr="004907CB">
        <w:rPr>
          <w:rFonts w:asciiTheme="majorHAnsi" w:hAnsiTheme="majorHAnsi"/>
        </w:rPr>
        <w:t xml:space="preserve"> </w:t>
      </w:r>
      <w:r w:rsidRPr="004907CB">
        <w:rPr>
          <w:rFonts w:asciiTheme="majorHAnsi" w:hAnsiTheme="majorHAnsi"/>
        </w:rPr>
        <w:t>de</w:t>
      </w:r>
      <w:r w:rsidR="00F653E0" w:rsidRPr="004907CB">
        <w:rPr>
          <w:rFonts w:asciiTheme="majorHAnsi" w:hAnsiTheme="majorHAnsi"/>
        </w:rPr>
        <w:t xml:space="preserve"> </w:t>
      </w:r>
      <w:r w:rsidRPr="004907CB">
        <w:rPr>
          <w:rFonts w:asciiTheme="majorHAnsi" w:hAnsiTheme="majorHAnsi"/>
        </w:rPr>
        <w:t xml:space="preserve">la </w:t>
      </w:r>
      <w:r w:rsidRPr="004907CB">
        <w:rPr>
          <w:rFonts w:asciiTheme="majorHAnsi" w:hAnsiTheme="majorHAnsi"/>
          <w:spacing w:val="-2"/>
        </w:rPr>
        <w:t>institución</w:t>
      </w:r>
      <w:r w:rsidR="00DA5674" w:rsidRPr="004907CB">
        <w:rPr>
          <w:rFonts w:asciiTheme="majorHAnsi" w:hAnsiTheme="majorHAnsi"/>
          <w:spacing w:val="-2"/>
        </w:rPr>
        <w:t xml:space="preserve"> educativa</w:t>
      </w:r>
      <w:r w:rsidRPr="004907CB">
        <w:rPr>
          <w:rFonts w:asciiTheme="majorHAnsi" w:hAnsiTheme="majorHAnsi"/>
          <w:spacing w:val="-2"/>
        </w:rPr>
        <w:t>.</w:t>
      </w:r>
    </w:p>
    <w:p w14:paraId="0EC1E957" w14:textId="77777777" w:rsidR="00182AB2" w:rsidRPr="004907CB" w:rsidRDefault="00182AB2">
      <w:pPr>
        <w:pStyle w:val="Textoindependiente"/>
        <w:spacing w:line="360" w:lineRule="auto"/>
        <w:rPr>
          <w:rFonts w:asciiTheme="majorHAnsi" w:hAnsiTheme="majorHAnsi"/>
        </w:rPr>
        <w:sectPr w:rsidR="00182AB2" w:rsidRPr="004907CB">
          <w:pgSz w:w="12240" w:h="15840"/>
          <w:pgMar w:top="1880" w:right="1440" w:bottom="1460" w:left="1440" w:header="409" w:footer="1269" w:gutter="0"/>
          <w:cols w:space="720"/>
        </w:sectPr>
      </w:pPr>
    </w:p>
    <w:p w14:paraId="40216AD9" w14:textId="77777777" w:rsidR="00182AB2" w:rsidRPr="004907CB" w:rsidRDefault="00182AB2">
      <w:pPr>
        <w:spacing w:before="31"/>
        <w:rPr>
          <w:rFonts w:asciiTheme="majorHAnsi" w:hAnsiTheme="majorHAnsi"/>
          <w:i/>
          <w:sz w:val="24"/>
        </w:rPr>
      </w:pPr>
    </w:p>
    <w:p w14:paraId="5D0CE22B" w14:textId="77777777" w:rsidR="00182AB2" w:rsidRPr="004907CB" w:rsidRDefault="00500982">
      <w:pPr>
        <w:pStyle w:val="Ttulo11"/>
        <w:ind w:left="58"/>
        <w:rPr>
          <w:rFonts w:asciiTheme="majorHAnsi" w:hAnsiTheme="majorHAnsi"/>
        </w:rPr>
      </w:pPr>
      <w:r w:rsidRPr="004907CB">
        <w:rPr>
          <w:rFonts w:asciiTheme="majorHAnsi" w:hAnsiTheme="majorHAnsi"/>
          <w:spacing w:val="-2"/>
        </w:rPr>
        <w:t>JUSTIFICACIÓN</w:t>
      </w:r>
    </w:p>
    <w:p w14:paraId="524D7592" w14:textId="77777777" w:rsidR="00182AB2" w:rsidRPr="004907CB" w:rsidRDefault="00182AB2">
      <w:pPr>
        <w:rPr>
          <w:rFonts w:asciiTheme="majorHAnsi" w:hAnsiTheme="majorHAnsi"/>
          <w:b/>
          <w:sz w:val="24"/>
        </w:rPr>
      </w:pPr>
    </w:p>
    <w:p w14:paraId="00A435BD" w14:textId="77777777" w:rsidR="00182AB2" w:rsidRPr="004907CB" w:rsidRDefault="00182AB2">
      <w:pPr>
        <w:rPr>
          <w:rFonts w:asciiTheme="majorHAnsi" w:hAnsiTheme="majorHAnsi"/>
          <w:b/>
          <w:sz w:val="24"/>
        </w:rPr>
      </w:pPr>
    </w:p>
    <w:p w14:paraId="36AE4304" w14:textId="77777777" w:rsidR="00182AB2" w:rsidRPr="004907CB" w:rsidRDefault="00182AB2">
      <w:pPr>
        <w:spacing w:before="28"/>
        <w:rPr>
          <w:rFonts w:asciiTheme="majorHAnsi" w:hAnsiTheme="majorHAnsi"/>
          <w:b/>
          <w:sz w:val="24"/>
        </w:rPr>
      </w:pPr>
    </w:p>
    <w:p w14:paraId="564DC280" w14:textId="08F3A5CB" w:rsidR="00182AB2" w:rsidRPr="004907CB" w:rsidRDefault="00500982">
      <w:pPr>
        <w:pStyle w:val="Textoindependiente"/>
        <w:spacing w:line="360" w:lineRule="auto"/>
        <w:ind w:left="262" w:right="256"/>
        <w:jc w:val="both"/>
        <w:rPr>
          <w:rFonts w:asciiTheme="majorHAnsi" w:hAnsiTheme="majorHAnsi"/>
        </w:rPr>
      </w:pPr>
      <w:r w:rsidRPr="004907CB">
        <w:rPr>
          <w:rFonts w:asciiTheme="majorHAnsi" w:hAnsiTheme="majorHAnsi"/>
        </w:rPr>
        <w:t>La</w:t>
      </w:r>
      <w:r w:rsidR="00E8220F" w:rsidRPr="004907CB">
        <w:rPr>
          <w:rFonts w:asciiTheme="majorHAnsi" w:hAnsiTheme="majorHAnsi"/>
        </w:rPr>
        <w:t xml:space="preserve"> </w:t>
      </w:r>
      <w:r w:rsidRPr="004907CB">
        <w:rPr>
          <w:rFonts w:asciiTheme="majorHAnsi" w:hAnsiTheme="majorHAnsi"/>
        </w:rPr>
        <w:t>Institución</w:t>
      </w:r>
      <w:r w:rsidR="00E8220F" w:rsidRPr="004907CB">
        <w:rPr>
          <w:rFonts w:asciiTheme="majorHAnsi" w:hAnsiTheme="majorHAnsi"/>
        </w:rPr>
        <w:t xml:space="preserve"> </w:t>
      </w:r>
      <w:r w:rsidRPr="004907CB">
        <w:rPr>
          <w:rFonts w:asciiTheme="majorHAnsi" w:hAnsiTheme="majorHAnsi"/>
        </w:rPr>
        <w:t>Educativa</w:t>
      </w:r>
      <w:r w:rsidR="00E8220F" w:rsidRPr="004907CB">
        <w:rPr>
          <w:rFonts w:asciiTheme="majorHAnsi" w:hAnsiTheme="majorHAnsi"/>
        </w:rPr>
        <w:t xml:space="preserve"> </w:t>
      </w:r>
      <w:r w:rsidR="00DA5674" w:rsidRPr="004907CB">
        <w:rPr>
          <w:rFonts w:asciiTheme="majorHAnsi" w:hAnsiTheme="majorHAnsi"/>
        </w:rPr>
        <w:t>Rural Florentino</w:t>
      </w:r>
      <w:r w:rsidR="00E8220F" w:rsidRPr="004907CB">
        <w:rPr>
          <w:rFonts w:asciiTheme="majorHAnsi" w:hAnsiTheme="majorHAnsi"/>
        </w:rPr>
        <w:t xml:space="preserve"> </w:t>
      </w:r>
      <w:r w:rsidR="00DA5674" w:rsidRPr="004907CB">
        <w:rPr>
          <w:rFonts w:asciiTheme="majorHAnsi" w:hAnsiTheme="majorHAnsi"/>
        </w:rPr>
        <w:t>Blanco,</w:t>
      </w:r>
      <w:r w:rsidR="00E8220F" w:rsidRPr="004907CB">
        <w:rPr>
          <w:rFonts w:asciiTheme="majorHAnsi" w:hAnsiTheme="majorHAnsi"/>
        </w:rPr>
        <w:t xml:space="preserve"> </w:t>
      </w:r>
      <w:r w:rsidRPr="004907CB">
        <w:rPr>
          <w:rFonts w:asciiTheme="majorHAnsi" w:hAnsiTheme="majorHAnsi"/>
        </w:rPr>
        <w:t>debe</w:t>
      </w:r>
      <w:r w:rsidR="00E8220F" w:rsidRPr="004907CB">
        <w:rPr>
          <w:rFonts w:asciiTheme="majorHAnsi" w:hAnsiTheme="majorHAnsi"/>
        </w:rPr>
        <w:t xml:space="preserve"> </w:t>
      </w:r>
      <w:r w:rsidRPr="004907CB">
        <w:rPr>
          <w:rFonts w:asciiTheme="majorHAnsi" w:hAnsiTheme="majorHAnsi"/>
        </w:rPr>
        <w:t>velar</w:t>
      </w:r>
      <w:r w:rsidR="00E8220F" w:rsidRPr="004907CB">
        <w:rPr>
          <w:rFonts w:asciiTheme="majorHAnsi" w:hAnsiTheme="majorHAnsi"/>
        </w:rPr>
        <w:t xml:space="preserve"> </w:t>
      </w:r>
      <w:r w:rsidRPr="004907CB">
        <w:rPr>
          <w:rFonts w:asciiTheme="majorHAnsi" w:hAnsiTheme="majorHAnsi"/>
        </w:rPr>
        <w:t>por</w:t>
      </w:r>
      <w:r w:rsidR="00E8220F" w:rsidRPr="004907CB">
        <w:rPr>
          <w:rFonts w:asciiTheme="majorHAnsi" w:hAnsiTheme="majorHAnsi"/>
        </w:rPr>
        <w:t xml:space="preserve"> </w:t>
      </w:r>
      <w:r w:rsidRPr="004907CB">
        <w:rPr>
          <w:rFonts w:asciiTheme="majorHAnsi" w:hAnsiTheme="majorHAnsi"/>
        </w:rPr>
        <w:t>la</w:t>
      </w:r>
      <w:r w:rsidR="00E8220F" w:rsidRPr="004907CB">
        <w:rPr>
          <w:rFonts w:asciiTheme="majorHAnsi" w:hAnsiTheme="majorHAnsi"/>
        </w:rPr>
        <w:t xml:space="preserve"> </w:t>
      </w:r>
      <w:r w:rsidRPr="004907CB">
        <w:rPr>
          <w:rFonts w:asciiTheme="majorHAnsi" w:hAnsiTheme="majorHAnsi"/>
        </w:rPr>
        <w:t>protección</w:t>
      </w:r>
      <w:r w:rsidR="00E8220F" w:rsidRPr="004907CB">
        <w:rPr>
          <w:rFonts w:asciiTheme="majorHAnsi" w:hAnsiTheme="majorHAnsi"/>
        </w:rPr>
        <w:t xml:space="preserve"> </w:t>
      </w:r>
      <w:r w:rsidRPr="004907CB">
        <w:rPr>
          <w:rFonts w:asciiTheme="majorHAnsi" w:hAnsiTheme="majorHAnsi"/>
        </w:rPr>
        <w:t>de</w:t>
      </w:r>
      <w:r w:rsidR="00E8220F" w:rsidRPr="004907CB">
        <w:rPr>
          <w:rFonts w:asciiTheme="majorHAnsi" w:hAnsiTheme="majorHAnsi"/>
        </w:rPr>
        <w:t xml:space="preserve"> </w:t>
      </w:r>
      <w:r w:rsidRPr="004907CB">
        <w:rPr>
          <w:rFonts w:asciiTheme="majorHAnsi" w:hAnsiTheme="majorHAnsi"/>
        </w:rPr>
        <w:t>los</w:t>
      </w:r>
      <w:r w:rsidR="00E8220F" w:rsidRPr="004907CB">
        <w:rPr>
          <w:rFonts w:asciiTheme="majorHAnsi" w:hAnsiTheme="majorHAnsi"/>
        </w:rPr>
        <w:t xml:space="preserve"> </w:t>
      </w:r>
      <w:r w:rsidRPr="004907CB">
        <w:rPr>
          <w:rFonts w:asciiTheme="majorHAnsi" w:hAnsiTheme="majorHAnsi"/>
        </w:rPr>
        <w:t>estudiantes</w:t>
      </w:r>
      <w:r w:rsidR="00E8220F" w:rsidRPr="004907CB">
        <w:rPr>
          <w:rFonts w:asciiTheme="majorHAnsi" w:hAnsiTheme="majorHAnsi"/>
        </w:rPr>
        <w:t xml:space="preserve"> </w:t>
      </w:r>
      <w:r w:rsidRPr="004907CB">
        <w:rPr>
          <w:rFonts w:asciiTheme="majorHAnsi" w:hAnsiTheme="majorHAnsi"/>
        </w:rPr>
        <w:t>en</w:t>
      </w:r>
      <w:r w:rsidR="00E8220F" w:rsidRPr="004907CB">
        <w:rPr>
          <w:rFonts w:asciiTheme="majorHAnsi" w:hAnsiTheme="majorHAnsi"/>
        </w:rPr>
        <w:t xml:space="preserve"> </w:t>
      </w:r>
      <w:r w:rsidRPr="004907CB">
        <w:rPr>
          <w:rFonts w:asciiTheme="majorHAnsi" w:hAnsiTheme="majorHAnsi"/>
        </w:rPr>
        <w:t>todos los aspectos y manifestaciones de la vida humana; esta protección tiene que estar enmarcada</w:t>
      </w:r>
      <w:r w:rsidR="00E8220F" w:rsidRPr="004907CB">
        <w:rPr>
          <w:rFonts w:asciiTheme="majorHAnsi" w:hAnsiTheme="majorHAnsi"/>
        </w:rPr>
        <w:t xml:space="preserve"> </w:t>
      </w:r>
      <w:r w:rsidRPr="004907CB">
        <w:rPr>
          <w:rFonts w:asciiTheme="majorHAnsi" w:hAnsiTheme="majorHAnsi"/>
        </w:rPr>
        <w:t>en</w:t>
      </w:r>
      <w:r w:rsidR="00E8220F" w:rsidRPr="004907CB">
        <w:rPr>
          <w:rFonts w:asciiTheme="majorHAnsi" w:hAnsiTheme="majorHAnsi"/>
        </w:rPr>
        <w:t xml:space="preserve"> </w:t>
      </w:r>
      <w:r w:rsidRPr="004907CB">
        <w:rPr>
          <w:rFonts w:asciiTheme="majorHAnsi" w:hAnsiTheme="majorHAnsi"/>
        </w:rPr>
        <w:t>una</w:t>
      </w:r>
      <w:r w:rsidR="00E8220F" w:rsidRPr="004907CB">
        <w:rPr>
          <w:rFonts w:asciiTheme="majorHAnsi" w:hAnsiTheme="majorHAnsi"/>
        </w:rPr>
        <w:t xml:space="preserve"> </w:t>
      </w:r>
      <w:r w:rsidRPr="004907CB">
        <w:rPr>
          <w:rFonts w:asciiTheme="majorHAnsi" w:hAnsiTheme="majorHAnsi"/>
        </w:rPr>
        <w:t>serie de estrategias, planes y</w:t>
      </w:r>
      <w:r w:rsidR="00E8220F" w:rsidRPr="004907CB">
        <w:rPr>
          <w:rFonts w:asciiTheme="majorHAnsi" w:hAnsiTheme="majorHAnsi"/>
        </w:rPr>
        <w:t xml:space="preserve"> </w:t>
      </w:r>
      <w:r w:rsidRPr="004907CB">
        <w:rPr>
          <w:rFonts w:asciiTheme="majorHAnsi" w:hAnsiTheme="majorHAnsi"/>
        </w:rPr>
        <w:t>programas de prevención</w:t>
      </w:r>
      <w:r w:rsidR="00E8220F" w:rsidRPr="004907CB">
        <w:rPr>
          <w:rFonts w:asciiTheme="majorHAnsi" w:hAnsiTheme="majorHAnsi"/>
        </w:rPr>
        <w:t xml:space="preserve"> </w:t>
      </w:r>
      <w:r w:rsidRPr="004907CB">
        <w:rPr>
          <w:rFonts w:asciiTheme="majorHAnsi" w:hAnsiTheme="majorHAnsi"/>
        </w:rPr>
        <w:t>y educación</w:t>
      </w:r>
      <w:r w:rsidR="00E8220F" w:rsidRPr="004907CB">
        <w:rPr>
          <w:rFonts w:asciiTheme="majorHAnsi" w:hAnsiTheme="majorHAnsi"/>
        </w:rPr>
        <w:t xml:space="preserve"> </w:t>
      </w:r>
      <w:r w:rsidRPr="004907CB">
        <w:rPr>
          <w:rFonts w:asciiTheme="majorHAnsi" w:hAnsiTheme="majorHAnsi"/>
        </w:rPr>
        <w:t xml:space="preserve">vial que lleguen a la población infantil y juvenil con el fin de disminuir los índices de </w:t>
      </w:r>
      <w:r w:rsidRPr="004907CB">
        <w:rPr>
          <w:rFonts w:asciiTheme="majorHAnsi" w:hAnsiTheme="majorHAnsi"/>
          <w:spacing w:val="-2"/>
        </w:rPr>
        <w:t>accidentalidad.</w:t>
      </w:r>
    </w:p>
    <w:p w14:paraId="002B89D6" w14:textId="77777777" w:rsidR="00182AB2" w:rsidRPr="004907CB" w:rsidRDefault="00182AB2">
      <w:pPr>
        <w:spacing w:before="146"/>
        <w:rPr>
          <w:rFonts w:asciiTheme="majorHAnsi" w:hAnsiTheme="majorHAnsi"/>
          <w:i/>
          <w:sz w:val="24"/>
        </w:rPr>
      </w:pPr>
    </w:p>
    <w:p w14:paraId="21538859" w14:textId="77777777" w:rsidR="00182AB2" w:rsidRPr="004907CB" w:rsidRDefault="00500982">
      <w:pPr>
        <w:pStyle w:val="Textoindependiente"/>
        <w:spacing w:line="360" w:lineRule="auto"/>
        <w:ind w:left="262" w:right="259"/>
        <w:jc w:val="both"/>
        <w:rPr>
          <w:rFonts w:asciiTheme="majorHAnsi" w:hAnsiTheme="majorHAnsi"/>
        </w:rPr>
      </w:pPr>
      <w:r w:rsidRPr="004907CB">
        <w:rPr>
          <w:rFonts w:asciiTheme="majorHAnsi" w:hAnsiTheme="majorHAnsi"/>
        </w:rPr>
        <w:t>El diagnóstico exterior de las vías cercanas a la institución tiene como finalidad evitar el riesgo</w:t>
      </w:r>
      <w:r w:rsidR="002A5807" w:rsidRPr="004907CB">
        <w:rPr>
          <w:rFonts w:asciiTheme="majorHAnsi" w:hAnsiTheme="majorHAnsi"/>
        </w:rPr>
        <w:t xml:space="preserve"> </w:t>
      </w:r>
      <w:r w:rsidRPr="004907CB">
        <w:rPr>
          <w:rFonts w:asciiTheme="majorHAnsi" w:hAnsiTheme="majorHAnsi"/>
        </w:rPr>
        <w:t>de</w:t>
      </w:r>
      <w:r w:rsidR="002A5807" w:rsidRPr="004907CB">
        <w:rPr>
          <w:rFonts w:asciiTheme="majorHAnsi" w:hAnsiTheme="majorHAnsi"/>
        </w:rPr>
        <w:t xml:space="preserve"> </w:t>
      </w:r>
      <w:r w:rsidRPr="004907CB">
        <w:rPr>
          <w:rFonts w:asciiTheme="majorHAnsi" w:hAnsiTheme="majorHAnsi"/>
        </w:rPr>
        <w:t>siniestralidad</w:t>
      </w:r>
      <w:r w:rsidR="002A5807" w:rsidRPr="004907CB">
        <w:rPr>
          <w:rFonts w:asciiTheme="majorHAnsi" w:hAnsiTheme="majorHAnsi"/>
        </w:rPr>
        <w:t xml:space="preserve"> </w:t>
      </w:r>
      <w:r w:rsidRPr="004907CB">
        <w:rPr>
          <w:rFonts w:asciiTheme="majorHAnsi" w:hAnsiTheme="majorHAnsi"/>
        </w:rPr>
        <w:t>en</w:t>
      </w:r>
      <w:r w:rsidR="002A5807" w:rsidRPr="004907CB">
        <w:rPr>
          <w:rFonts w:asciiTheme="majorHAnsi" w:hAnsiTheme="majorHAnsi"/>
        </w:rPr>
        <w:t xml:space="preserve"> </w:t>
      </w:r>
      <w:r w:rsidRPr="004907CB">
        <w:rPr>
          <w:rFonts w:asciiTheme="majorHAnsi" w:hAnsiTheme="majorHAnsi"/>
        </w:rPr>
        <w:t>los</w:t>
      </w:r>
      <w:r w:rsidR="002A5807" w:rsidRPr="004907CB">
        <w:rPr>
          <w:rFonts w:asciiTheme="majorHAnsi" w:hAnsiTheme="majorHAnsi"/>
        </w:rPr>
        <w:t xml:space="preserve"> </w:t>
      </w:r>
      <w:r w:rsidRPr="004907CB">
        <w:rPr>
          <w:rFonts w:asciiTheme="majorHAnsi" w:hAnsiTheme="majorHAnsi"/>
        </w:rPr>
        <w:t>niños,</w:t>
      </w:r>
      <w:r w:rsidR="002A5807" w:rsidRPr="004907CB">
        <w:rPr>
          <w:rFonts w:asciiTheme="majorHAnsi" w:hAnsiTheme="majorHAnsi"/>
        </w:rPr>
        <w:t xml:space="preserve"> </w:t>
      </w:r>
      <w:r w:rsidRPr="004907CB">
        <w:rPr>
          <w:rFonts w:asciiTheme="majorHAnsi" w:hAnsiTheme="majorHAnsi"/>
        </w:rPr>
        <w:t>niñas,</w:t>
      </w:r>
      <w:r w:rsidR="002A5807" w:rsidRPr="004907CB">
        <w:rPr>
          <w:rFonts w:asciiTheme="majorHAnsi" w:hAnsiTheme="majorHAnsi"/>
        </w:rPr>
        <w:t xml:space="preserve"> </w:t>
      </w:r>
      <w:r w:rsidRPr="004907CB">
        <w:rPr>
          <w:rFonts w:asciiTheme="majorHAnsi" w:hAnsiTheme="majorHAnsi"/>
        </w:rPr>
        <w:t>jóvenes</w:t>
      </w:r>
      <w:r w:rsidR="002A5807" w:rsidRPr="004907CB">
        <w:rPr>
          <w:rFonts w:asciiTheme="majorHAnsi" w:hAnsiTheme="majorHAnsi"/>
        </w:rPr>
        <w:t xml:space="preserve"> </w:t>
      </w:r>
      <w:r w:rsidRPr="004907CB">
        <w:rPr>
          <w:rFonts w:asciiTheme="majorHAnsi" w:hAnsiTheme="majorHAnsi"/>
        </w:rPr>
        <w:t>y</w:t>
      </w:r>
      <w:r w:rsidR="002A5807" w:rsidRPr="004907CB">
        <w:rPr>
          <w:rFonts w:asciiTheme="majorHAnsi" w:hAnsiTheme="majorHAnsi"/>
        </w:rPr>
        <w:t xml:space="preserve"> </w:t>
      </w:r>
      <w:r w:rsidRPr="004907CB">
        <w:rPr>
          <w:rFonts w:asciiTheme="majorHAnsi" w:hAnsiTheme="majorHAnsi"/>
        </w:rPr>
        <w:t>adultos,</w:t>
      </w:r>
      <w:r w:rsidR="002A5807" w:rsidRPr="004907CB">
        <w:rPr>
          <w:rFonts w:asciiTheme="majorHAnsi" w:hAnsiTheme="majorHAnsi"/>
        </w:rPr>
        <w:t xml:space="preserve"> </w:t>
      </w:r>
      <w:r w:rsidRPr="004907CB">
        <w:rPr>
          <w:rFonts w:asciiTheme="majorHAnsi" w:hAnsiTheme="majorHAnsi"/>
        </w:rPr>
        <w:t>debido</w:t>
      </w:r>
      <w:r w:rsidR="002A5807" w:rsidRPr="004907CB">
        <w:rPr>
          <w:rFonts w:asciiTheme="majorHAnsi" w:hAnsiTheme="majorHAnsi"/>
        </w:rPr>
        <w:t xml:space="preserve"> </w:t>
      </w:r>
      <w:r w:rsidRPr="004907CB">
        <w:rPr>
          <w:rFonts w:asciiTheme="majorHAnsi" w:hAnsiTheme="majorHAnsi"/>
        </w:rPr>
        <w:t>a</w:t>
      </w:r>
      <w:r w:rsidR="002A5807" w:rsidRPr="004907CB">
        <w:rPr>
          <w:rFonts w:asciiTheme="majorHAnsi" w:hAnsiTheme="majorHAnsi"/>
        </w:rPr>
        <w:t xml:space="preserve"> </w:t>
      </w:r>
      <w:r w:rsidRPr="004907CB">
        <w:rPr>
          <w:rFonts w:asciiTheme="majorHAnsi" w:hAnsiTheme="majorHAnsi"/>
        </w:rPr>
        <w:t>la</w:t>
      </w:r>
      <w:r w:rsidR="002A5807" w:rsidRPr="004907CB">
        <w:rPr>
          <w:rFonts w:asciiTheme="majorHAnsi" w:hAnsiTheme="majorHAnsi"/>
        </w:rPr>
        <w:t xml:space="preserve"> </w:t>
      </w:r>
      <w:r w:rsidRPr="004907CB">
        <w:rPr>
          <w:rFonts w:asciiTheme="majorHAnsi" w:hAnsiTheme="majorHAnsi"/>
        </w:rPr>
        <w:t>alta</w:t>
      </w:r>
      <w:r w:rsidR="002A5807" w:rsidRPr="004907CB">
        <w:rPr>
          <w:rFonts w:asciiTheme="majorHAnsi" w:hAnsiTheme="majorHAnsi"/>
        </w:rPr>
        <w:t xml:space="preserve"> </w:t>
      </w:r>
      <w:r w:rsidRPr="004907CB">
        <w:rPr>
          <w:rFonts w:asciiTheme="majorHAnsi" w:hAnsiTheme="majorHAnsi"/>
        </w:rPr>
        <w:t>convergencia de estudiantes a</w:t>
      </w:r>
      <w:r w:rsidR="002A5807" w:rsidRPr="004907CB">
        <w:rPr>
          <w:rFonts w:asciiTheme="majorHAnsi" w:hAnsiTheme="majorHAnsi"/>
        </w:rPr>
        <w:t xml:space="preserve"> </w:t>
      </w:r>
      <w:r w:rsidRPr="004907CB">
        <w:rPr>
          <w:rFonts w:asciiTheme="majorHAnsi" w:hAnsiTheme="majorHAnsi"/>
        </w:rPr>
        <w:t>la hora de ingreso</w:t>
      </w:r>
      <w:r w:rsidR="002A5807" w:rsidRPr="004907CB">
        <w:rPr>
          <w:rFonts w:asciiTheme="majorHAnsi" w:hAnsiTheme="majorHAnsi"/>
        </w:rPr>
        <w:t xml:space="preserve"> </w:t>
      </w:r>
      <w:r w:rsidRPr="004907CB">
        <w:rPr>
          <w:rFonts w:asciiTheme="majorHAnsi" w:hAnsiTheme="majorHAnsi"/>
        </w:rPr>
        <w:t>y salida durante las jornadas escolares y la</w:t>
      </w:r>
      <w:r w:rsidR="002A5807" w:rsidRPr="004907CB">
        <w:rPr>
          <w:rFonts w:asciiTheme="majorHAnsi" w:hAnsiTheme="majorHAnsi"/>
        </w:rPr>
        <w:t xml:space="preserve"> </w:t>
      </w:r>
      <w:r w:rsidRPr="004907CB">
        <w:rPr>
          <w:rFonts w:asciiTheme="majorHAnsi" w:hAnsiTheme="majorHAnsi"/>
        </w:rPr>
        <w:t xml:space="preserve">inseguridad generada por la falta de cultura vial de peatones, conductores y deficiencia en la </w:t>
      </w:r>
      <w:r w:rsidRPr="004907CB">
        <w:rPr>
          <w:rFonts w:asciiTheme="majorHAnsi" w:hAnsiTheme="majorHAnsi"/>
          <w:spacing w:val="-2"/>
        </w:rPr>
        <w:t>señalización.</w:t>
      </w:r>
    </w:p>
    <w:p w14:paraId="1CA27B41" w14:textId="77777777" w:rsidR="00182AB2" w:rsidRPr="004907CB" w:rsidRDefault="00182AB2">
      <w:pPr>
        <w:spacing w:before="147"/>
        <w:rPr>
          <w:rFonts w:asciiTheme="majorHAnsi" w:hAnsiTheme="majorHAnsi"/>
          <w:i/>
          <w:sz w:val="24"/>
        </w:rPr>
      </w:pPr>
    </w:p>
    <w:p w14:paraId="205F21F7" w14:textId="77777777" w:rsidR="00182AB2" w:rsidRPr="004907CB" w:rsidRDefault="00500982">
      <w:pPr>
        <w:pStyle w:val="Textoindependiente"/>
        <w:spacing w:line="360" w:lineRule="auto"/>
        <w:ind w:left="262" w:right="257"/>
        <w:jc w:val="both"/>
        <w:rPr>
          <w:rFonts w:asciiTheme="majorHAnsi" w:hAnsiTheme="majorHAnsi"/>
        </w:rPr>
      </w:pPr>
      <w:r w:rsidRPr="004907CB">
        <w:rPr>
          <w:rFonts w:asciiTheme="majorHAnsi" w:hAnsiTheme="majorHAnsi"/>
        </w:rPr>
        <w:t>Es indispensable construir competencias básicas, que se constituyan en actitudes de vida, propiciando</w:t>
      </w:r>
      <w:r w:rsidR="002478C4" w:rsidRPr="004907CB">
        <w:rPr>
          <w:rFonts w:asciiTheme="majorHAnsi" w:hAnsiTheme="majorHAnsi"/>
        </w:rPr>
        <w:t xml:space="preserve"> </w:t>
      </w:r>
      <w:r w:rsidRPr="004907CB">
        <w:rPr>
          <w:rFonts w:asciiTheme="majorHAnsi" w:hAnsiTheme="majorHAnsi"/>
        </w:rPr>
        <w:t>un</w:t>
      </w:r>
      <w:r w:rsidR="002478C4" w:rsidRPr="004907CB">
        <w:rPr>
          <w:rFonts w:asciiTheme="majorHAnsi" w:hAnsiTheme="majorHAnsi"/>
        </w:rPr>
        <w:t xml:space="preserve"> </w:t>
      </w:r>
      <w:r w:rsidRPr="004907CB">
        <w:rPr>
          <w:rFonts w:asciiTheme="majorHAnsi" w:hAnsiTheme="majorHAnsi"/>
        </w:rPr>
        <w:t>comportamiento</w:t>
      </w:r>
      <w:r w:rsidR="002478C4" w:rsidRPr="004907CB">
        <w:rPr>
          <w:rFonts w:asciiTheme="majorHAnsi" w:hAnsiTheme="majorHAnsi"/>
        </w:rPr>
        <w:t xml:space="preserve"> </w:t>
      </w:r>
      <w:r w:rsidRPr="004907CB">
        <w:rPr>
          <w:rFonts w:asciiTheme="majorHAnsi" w:hAnsiTheme="majorHAnsi"/>
        </w:rPr>
        <w:t>social</w:t>
      </w:r>
      <w:r w:rsidR="002478C4" w:rsidRPr="004907CB">
        <w:rPr>
          <w:rFonts w:asciiTheme="majorHAnsi" w:hAnsiTheme="majorHAnsi"/>
        </w:rPr>
        <w:t xml:space="preserve"> </w:t>
      </w:r>
      <w:r w:rsidRPr="004907CB">
        <w:rPr>
          <w:rFonts w:asciiTheme="majorHAnsi" w:hAnsiTheme="majorHAnsi"/>
        </w:rPr>
        <w:t>respetuoso,</w:t>
      </w:r>
      <w:r w:rsidR="002478C4" w:rsidRPr="004907CB">
        <w:rPr>
          <w:rFonts w:asciiTheme="majorHAnsi" w:hAnsiTheme="majorHAnsi"/>
        </w:rPr>
        <w:t xml:space="preserve"> </w:t>
      </w:r>
      <w:r w:rsidRPr="004907CB">
        <w:rPr>
          <w:rFonts w:asciiTheme="majorHAnsi" w:hAnsiTheme="majorHAnsi"/>
        </w:rPr>
        <w:t>para</w:t>
      </w:r>
      <w:r w:rsidR="002478C4" w:rsidRPr="004907CB">
        <w:rPr>
          <w:rFonts w:asciiTheme="majorHAnsi" w:hAnsiTheme="majorHAnsi"/>
        </w:rPr>
        <w:t xml:space="preserve"> </w:t>
      </w:r>
      <w:r w:rsidRPr="004907CB">
        <w:rPr>
          <w:rFonts w:asciiTheme="majorHAnsi" w:hAnsiTheme="majorHAnsi"/>
        </w:rPr>
        <w:t>el</w:t>
      </w:r>
      <w:r w:rsidR="002478C4" w:rsidRPr="004907CB">
        <w:rPr>
          <w:rFonts w:asciiTheme="majorHAnsi" w:hAnsiTheme="majorHAnsi"/>
        </w:rPr>
        <w:t xml:space="preserve"> </w:t>
      </w:r>
      <w:r w:rsidRPr="004907CB">
        <w:rPr>
          <w:rFonts w:asciiTheme="majorHAnsi" w:hAnsiTheme="majorHAnsi"/>
        </w:rPr>
        <w:t>ejercicio</w:t>
      </w:r>
      <w:r w:rsidR="002478C4" w:rsidRPr="004907CB">
        <w:rPr>
          <w:rFonts w:asciiTheme="majorHAnsi" w:hAnsiTheme="majorHAnsi"/>
        </w:rPr>
        <w:t xml:space="preserve"> </w:t>
      </w:r>
      <w:r w:rsidRPr="004907CB">
        <w:rPr>
          <w:rFonts w:asciiTheme="majorHAnsi" w:hAnsiTheme="majorHAnsi"/>
        </w:rPr>
        <w:t>confiable</w:t>
      </w:r>
      <w:r w:rsidR="002478C4" w:rsidRPr="004907CB">
        <w:rPr>
          <w:rFonts w:asciiTheme="majorHAnsi" w:hAnsiTheme="majorHAnsi"/>
        </w:rPr>
        <w:t xml:space="preserve"> </w:t>
      </w:r>
      <w:r w:rsidRPr="004907CB">
        <w:rPr>
          <w:rFonts w:asciiTheme="majorHAnsi" w:hAnsiTheme="majorHAnsi"/>
        </w:rPr>
        <w:t>del</w:t>
      </w:r>
      <w:r w:rsidR="002478C4" w:rsidRPr="004907CB">
        <w:rPr>
          <w:rFonts w:asciiTheme="majorHAnsi" w:hAnsiTheme="majorHAnsi"/>
        </w:rPr>
        <w:t xml:space="preserve"> </w:t>
      </w:r>
      <w:r w:rsidRPr="004907CB">
        <w:rPr>
          <w:rFonts w:asciiTheme="majorHAnsi" w:hAnsiTheme="majorHAnsi"/>
        </w:rPr>
        <w:t>derecho</w:t>
      </w:r>
      <w:r w:rsidR="002478C4" w:rsidRPr="004907CB">
        <w:rPr>
          <w:rFonts w:asciiTheme="majorHAnsi" w:hAnsiTheme="majorHAnsi"/>
        </w:rPr>
        <w:t xml:space="preserve"> </w:t>
      </w:r>
      <w:r w:rsidRPr="004907CB">
        <w:rPr>
          <w:rFonts w:asciiTheme="majorHAnsi" w:hAnsiTheme="majorHAnsi"/>
        </w:rPr>
        <w:t>a la</w:t>
      </w:r>
      <w:r w:rsidR="002478C4" w:rsidRPr="004907CB">
        <w:rPr>
          <w:rFonts w:asciiTheme="majorHAnsi" w:hAnsiTheme="majorHAnsi"/>
        </w:rPr>
        <w:t xml:space="preserve"> </w:t>
      </w:r>
      <w:r w:rsidRPr="004907CB">
        <w:rPr>
          <w:rFonts w:asciiTheme="majorHAnsi" w:hAnsiTheme="majorHAnsi"/>
        </w:rPr>
        <w:t>movilidad</w:t>
      </w:r>
      <w:r w:rsidR="002478C4" w:rsidRPr="004907CB">
        <w:rPr>
          <w:rFonts w:asciiTheme="majorHAnsi" w:hAnsiTheme="majorHAnsi"/>
        </w:rPr>
        <w:t xml:space="preserve"> </w:t>
      </w:r>
      <w:r w:rsidRPr="004907CB">
        <w:rPr>
          <w:rFonts w:asciiTheme="majorHAnsi" w:hAnsiTheme="majorHAnsi"/>
        </w:rPr>
        <w:t>segura,</w:t>
      </w:r>
      <w:r w:rsidR="002478C4" w:rsidRPr="004907CB">
        <w:rPr>
          <w:rFonts w:asciiTheme="majorHAnsi" w:hAnsiTheme="majorHAnsi"/>
        </w:rPr>
        <w:t xml:space="preserve"> </w:t>
      </w:r>
      <w:r w:rsidRPr="004907CB">
        <w:rPr>
          <w:rFonts w:asciiTheme="majorHAnsi" w:hAnsiTheme="majorHAnsi"/>
        </w:rPr>
        <w:t>acatando</w:t>
      </w:r>
      <w:r w:rsidR="002478C4" w:rsidRPr="004907CB">
        <w:rPr>
          <w:rFonts w:asciiTheme="majorHAnsi" w:hAnsiTheme="majorHAnsi"/>
        </w:rPr>
        <w:t xml:space="preserve"> </w:t>
      </w:r>
      <w:r w:rsidRPr="004907CB">
        <w:rPr>
          <w:rFonts w:asciiTheme="majorHAnsi" w:hAnsiTheme="majorHAnsi"/>
        </w:rPr>
        <w:t>las</w:t>
      </w:r>
      <w:r w:rsidR="002478C4" w:rsidRPr="004907CB">
        <w:rPr>
          <w:rFonts w:asciiTheme="majorHAnsi" w:hAnsiTheme="majorHAnsi"/>
        </w:rPr>
        <w:t xml:space="preserve"> </w:t>
      </w:r>
      <w:r w:rsidRPr="004907CB">
        <w:rPr>
          <w:rFonts w:asciiTheme="majorHAnsi" w:hAnsiTheme="majorHAnsi"/>
        </w:rPr>
        <w:t>normas</w:t>
      </w:r>
      <w:r w:rsidR="002478C4" w:rsidRPr="004907CB">
        <w:rPr>
          <w:rFonts w:asciiTheme="majorHAnsi" w:hAnsiTheme="majorHAnsi"/>
        </w:rPr>
        <w:t xml:space="preserve"> </w:t>
      </w:r>
      <w:r w:rsidRPr="004907CB">
        <w:rPr>
          <w:rFonts w:asciiTheme="majorHAnsi" w:hAnsiTheme="majorHAnsi"/>
        </w:rPr>
        <w:t>de</w:t>
      </w:r>
      <w:r w:rsidR="002478C4" w:rsidRPr="004907CB">
        <w:rPr>
          <w:rFonts w:asciiTheme="majorHAnsi" w:hAnsiTheme="majorHAnsi"/>
        </w:rPr>
        <w:t xml:space="preserve"> </w:t>
      </w:r>
      <w:r w:rsidRPr="004907CB">
        <w:rPr>
          <w:rFonts w:asciiTheme="majorHAnsi" w:hAnsiTheme="majorHAnsi"/>
        </w:rPr>
        <w:t>tránsito</w:t>
      </w:r>
      <w:r w:rsidR="002478C4" w:rsidRPr="004907CB">
        <w:rPr>
          <w:rFonts w:asciiTheme="majorHAnsi" w:hAnsiTheme="majorHAnsi"/>
        </w:rPr>
        <w:t xml:space="preserve"> </w:t>
      </w:r>
      <w:r w:rsidRPr="004907CB">
        <w:rPr>
          <w:rFonts w:asciiTheme="majorHAnsi" w:hAnsiTheme="majorHAnsi"/>
        </w:rPr>
        <w:t>y</w:t>
      </w:r>
      <w:r w:rsidR="002478C4" w:rsidRPr="004907CB">
        <w:rPr>
          <w:rFonts w:asciiTheme="majorHAnsi" w:hAnsiTheme="majorHAnsi"/>
        </w:rPr>
        <w:t xml:space="preserve"> </w:t>
      </w:r>
      <w:r w:rsidRPr="004907CB">
        <w:rPr>
          <w:rFonts w:asciiTheme="majorHAnsi" w:hAnsiTheme="majorHAnsi"/>
        </w:rPr>
        <w:t>seguridad</w:t>
      </w:r>
      <w:r w:rsidR="002478C4" w:rsidRPr="004907CB">
        <w:rPr>
          <w:rFonts w:asciiTheme="majorHAnsi" w:hAnsiTheme="majorHAnsi"/>
        </w:rPr>
        <w:t xml:space="preserve"> </w:t>
      </w:r>
      <w:r w:rsidRPr="004907CB">
        <w:rPr>
          <w:rFonts w:asciiTheme="majorHAnsi" w:hAnsiTheme="majorHAnsi"/>
        </w:rPr>
        <w:t>vial</w:t>
      </w:r>
      <w:r w:rsidR="002478C4" w:rsidRPr="004907CB">
        <w:rPr>
          <w:rFonts w:asciiTheme="majorHAnsi" w:hAnsiTheme="majorHAnsi"/>
        </w:rPr>
        <w:t xml:space="preserve"> </w:t>
      </w:r>
      <w:r w:rsidRPr="004907CB">
        <w:rPr>
          <w:rFonts w:asciiTheme="majorHAnsi" w:hAnsiTheme="majorHAnsi"/>
        </w:rPr>
        <w:t>y</w:t>
      </w:r>
      <w:r w:rsidR="002478C4" w:rsidRPr="004907CB">
        <w:rPr>
          <w:rFonts w:asciiTheme="majorHAnsi" w:hAnsiTheme="majorHAnsi"/>
        </w:rPr>
        <w:t xml:space="preserve"> </w:t>
      </w:r>
      <w:r w:rsidRPr="004907CB">
        <w:rPr>
          <w:rFonts w:asciiTheme="majorHAnsi" w:hAnsiTheme="majorHAnsi"/>
        </w:rPr>
        <w:t>señales</w:t>
      </w:r>
      <w:r w:rsidR="002478C4" w:rsidRPr="004907CB">
        <w:rPr>
          <w:rFonts w:asciiTheme="majorHAnsi" w:hAnsiTheme="majorHAnsi"/>
        </w:rPr>
        <w:t xml:space="preserve"> </w:t>
      </w:r>
      <w:r w:rsidRPr="004907CB">
        <w:rPr>
          <w:rFonts w:asciiTheme="majorHAnsi" w:hAnsiTheme="majorHAnsi"/>
        </w:rPr>
        <w:t>internas</w:t>
      </w:r>
      <w:r w:rsidR="002478C4" w:rsidRPr="004907CB">
        <w:rPr>
          <w:rFonts w:asciiTheme="majorHAnsi" w:hAnsiTheme="majorHAnsi"/>
        </w:rPr>
        <w:t xml:space="preserve"> </w:t>
      </w:r>
      <w:r w:rsidRPr="004907CB">
        <w:rPr>
          <w:rFonts w:asciiTheme="majorHAnsi" w:hAnsiTheme="majorHAnsi"/>
        </w:rPr>
        <w:t xml:space="preserve">de movilidad, despertando en los niños y jóvenes niveles de conciencia acerca de su responsabilidad como peatones, posibles conductores e integrantes de una comunidad </w:t>
      </w:r>
      <w:r w:rsidRPr="004907CB">
        <w:rPr>
          <w:rFonts w:asciiTheme="majorHAnsi" w:hAnsiTheme="majorHAnsi"/>
          <w:spacing w:val="-2"/>
        </w:rPr>
        <w:t>educativa.</w:t>
      </w:r>
    </w:p>
    <w:p w14:paraId="7CA6C0CA" w14:textId="77777777" w:rsidR="00182AB2" w:rsidRPr="004907CB" w:rsidRDefault="00182AB2">
      <w:pPr>
        <w:spacing w:before="148"/>
        <w:rPr>
          <w:rFonts w:asciiTheme="majorHAnsi" w:hAnsiTheme="majorHAnsi"/>
          <w:i/>
          <w:sz w:val="24"/>
        </w:rPr>
      </w:pPr>
    </w:p>
    <w:p w14:paraId="243F1133" w14:textId="5CC09F3C" w:rsidR="00182AB2" w:rsidRPr="004907CB" w:rsidRDefault="00500982">
      <w:pPr>
        <w:pStyle w:val="Textoindependiente"/>
        <w:spacing w:line="360" w:lineRule="auto"/>
        <w:ind w:left="262" w:right="259"/>
        <w:jc w:val="both"/>
        <w:rPr>
          <w:rFonts w:asciiTheme="majorHAnsi" w:hAnsiTheme="majorHAnsi"/>
        </w:rPr>
      </w:pPr>
      <w:r w:rsidRPr="004907CB">
        <w:rPr>
          <w:rFonts w:asciiTheme="majorHAnsi" w:hAnsiTheme="majorHAnsi"/>
        </w:rPr>
        <w:t>Se busca entonces</w:t>
      </w:r>
      <w:r w:rsidR="003C768A" w:rsidRPr="004907CB">
        <w:rPr>
          <w:rFonts w:asciiTheme="majorHAnsi" w:hAnsiTheme="majorHAnsi"/>
        </w:rPr>
        <w:t>,</w:t>
      </w:r>
      <w:r w:rsidRPr="004907CB">
        <w:rPr>
          <w:rFonts w:asciiTheme="majorHAnsi" w:hAnsiTheme="majorHAnsi"/>
        </w:rPr>
        <w:t xml:space="preserve"> a través de este proyecto mejorar las condiciones en las cuales las personas</w:t>
      </w:r>
      <w:r w:rsidR="002478C4" w:rsidRPr="004907CB">
        <w:rPr>
          <w:rFonts w:asciiTheme="majorHAnsi" w:hAnsiTheme="majorHAnsi"/>
        </w:rPr>
        <w:t xml:space="preserve"> </w:t>
      </w:r>
      <w:r w:rsidRPr="004907CB">
        <w:rPr>
          <w:rFonts w:asciiTheme="majorHAnsi" w:hAnsiTheme="majorHAnsi"/>
        </w:rPr>
        <w:t>ejercen</w:t>
      </w:r>
      <w:r w:rsidR="002478C4" w:rsidRPr="004907CB">
        <w:rPr>
          <w:rFonts w:asciiTheme="majorHAnsi" w:hAnsiTheme="majorHAnsi"/>
        </w:rPr>
        <w:t xml:space="preserve"> </w:t>
      </w:r>
      <w:r w:rsidRPr="004907CB">
        <w:rPr>
          <w:rFonts w:asciiTheme="majorHAnsi" w:hAnsiTheme="majorHAnsi"/>
        </w:rPr>
        <w:t>su</w:t>
      </w:r>
      <w:r w:rsidR="002478C4" w:rsidRPr="004907CB">
        <w:rPr>
          <w:rFonts w:asciiTheme="majorHAnsi" w:hAnsiTheme="majorHAnsi"/>
        </w:rPr>
        <w:t xml:space="preserve"> </w:t>
      </w:r>
      <w:r w:rsidRPr="004907CB">
        <w:rPr>
          <w:rFonts w:asciiTheme="majorHAnsi" w:hAnsiTheme="majorHAnsi"/>
        </w:rPr>
        <w:t>derecho</w:t>
      </w:r>
      <w:r w:rsidR="002478C4" w:rsidRPr="004907CB">
        <w:rPr>
          <w:rFonts w:asciiTheme="majorHAnsi" w:hAnsiTheme="majorHAnsi"/>
        </w:rPr>
        <w:t xml:space="preserve"> </w:t>
      </w:r>
      <w:r w:rsidRPr="004907CB">
        <w:rPr>
          <w:rFonts w:asciiTheme="majorHAnsi" w:hAnsiTheme="majorHAnsi"/>
        </w:rPr>
        <w:t>a</w:t>
      </w:r>
      <w:r w:rsidR="002478C4" w:rsidRPr="004907CB">
        <w:rPr>
          <w:rFonts w:asciiTheme="majorHAnsi" w:hAnsiTheme="majorHAnsi"/>
        </w:rPr>
        <w:t xml:space="preserve"> </w:t>
      </w:r>
      <w:r w:rsidRPr="004907CB">
        <w:rPr>
          <w:rFonts w:asciiTheme="majorHAnsi" w:hAnsiTheme="majorHAnsi"/>
        </w:rPr>
        <w:t>una</w:t>
      </w:r>
      <w:r w:rsidR="002478C4" w:rsidRPr="004907CB">
        <w:rPr>
          <w:rFonts w:asciiTheme="majorHAnsi" w:hAnsiTheme="majorHAnsi"/>
        </w:rPr>
        <w:t xml:space="preserve"> </w:t>
      </w:r>
      <w:r w:rsidRPr="004907CB">
        <w:rPr>
          <w:rFonts w:asciiTheme="majorHAnsi" w:hAnsiTheme="majorHAnsi"/>
        </w:rPr>
        <w:t>movilidad</w:t>
      </w:r>
      <w:r w:rsidR="002478C4" w:rsidRPr="004907CB">
        <w:rPr>
          <w:rFonts w:asciiTheme="majorHAnsi" w:hAnsiTheme="majorHAnsi"/>
        </w:rPr>
        <w:t xml:space="preserve"> </w:t>
      </w:r>
      <w:r w:rsidRPr="004907CB">
        <w:rPr>
          <w:rFonts w:asciiTheme="majorHAnsi" w:hAnsiTheme="majorHAnsi"/>
        </w:rPr>
        <w:t>libre</w:t>
      </w:r>
      <w:r w:rsidR="002478C4" w:rsidRPr="004907CB">
        <w:rPr>
          <w:rFonts w:asciiTheme="majorHAnsi" w:hAnsiTheme="majorHAnsi"/>
        </w:rPr>
        <w:t xml:space="preserve"> </w:t>
      </w:r>
      <w:r w:rsidRPr="004907CB">
        <w:rPr>
          <w:rFonts w:asciiTheme="majorHAnsi" w:hAnsiTheme="majorHAnsi"/>
        </w:rPr>
        <w:t>y</w:t>
      </w:r>
      <w:r w:rsidR="002478C4" w:rsidRPr="004907CB">
        <w:rPr>
          <w:rFonts w:asciiTheme="majorHAnsi" w:hAnsiTheme="majorHAnsi"/>
        </w:rPr>
        <w:t xml:space="preserve"> </w:t>
      </w:r>
      <w:r w:rsidRPr="004907CB">
        <w:rPr>
          <w:rFonts w:asciiTheme="majorHAnsi" w:hAnsiTheme="majorHAnsi"/>
        </w:rPr>
        <w:t>segura;</w:t>
      </w:r>
      <w:r w:rsidR="002478C4" w:rsidRPr="004907CB">
        <w:rPr>
          <w:rFonts w:asciiTheme="majorHAnsi" w:hAnsiTheme="majorHAnsi"/>
        </w:rPr>
        <w:t xml:space="preserve"> </w:t>
      </w:r>
      <w:r w:rsidRPr="004907CB">
        <w:rPr>
          <w:rFonts w:asciiTheme="majorHAnsi" w:hAnsiTheme="majorHAnsi"/>
        </w:rPr>
        <w:t>conocer</w:t>
      </w:r>
      <w:r w:rsidR="002478C4" w:rsidRPr="004907CB">
        <w:rPr>
          <w:rFonts w:asciiTheme="majorHAnsi" w:hAnsiTheme="majorHAnsi"/>
        </w:rPr>
        <w:t xml:space="preserve"> </w:t>
      </w:r>
      <w:r w:rsidRPr="004907CB">
        <w:rPr>
          <w:rFonts w:asciiTheme="majorHAnsi" w:hAnsiTheme="majorHAnsi"/>
        </w:rPr>
        <w:t>y</w:t>
      </w:r>
      <w:r w:rsidR="002478C4" w:rsidRPr="004907CB">
        <w:rPr>
          <w:rFonts w:asciiTheme="majorHAnsi" w:hAnsiTheme="majorHAnsi"/>
        </w:rPr>
        <w:t xml:space="preserve"> </w:t>
      </w:r>
      <w:r w:rsidRPr="004907CB">
        <w:rPr>
          <w:rFonts w:asciiTheme="majorHAnsi" w:hAnsiTheme="majorHAnsi"/>
        </w:rPr>
        <w:t>acatar</w:t>
      </w:r>
      <w:r w:rsidR="002478C4" w:rsidRPr="004907CB">
        <w:rPr>
          <w:rFonts w:asciiTheme="majorHAnsi" w:hAnsiTheme="majorHAnsi"/>
        </w:rPr>
        <w:t xml:space="preserve"> </w:t>
      </w:r>
      <w:r w:rsidRPr="004907CB">
        <w:rPr>
          <w:rFonts w:asciiTheme="majorHAnsi" w:hAnsiTheme="majorHAnsi"/>
        </w:rPr>
        <w:t>las</w:t>
      </w:r>
      <w:r w:rsidR="002478C4" w:rsidRPr="004907CB">
        <w:rPr>
          <w:rFonts w:asciiTheme="majorHAnsi" w:hAnsiTheme="majorHAnsi"/>
        </w:rPr>
        <w:t xml:space="preserve"> </w:t>
      </w:r>
      <w:r w:rsidRPr="004907CB">
        <w:rPr>
          <w:rFonts w:asciiTheme="majorHAnsi" w:hAnsiTheme="majorHAnsi"/>
        </w:rPr>
        <w:t>normas</w:t>
      </w:r>
      <w:r w:rsidR="002478C4" w:rsidRPr="004907CB">
        <w:rPr>
          <w:rFonts w:asciiTheme="majorHAnsi" w:hAnsiTheme="majorHAnsi"/>
        </w:rPr>
        <w:t xml:space="preserve"> </w:t>
      </w:r>
      <w:r w:rsidRPr="004907CB">
        <w:rPr>
          <w:rFonts w:asciiTheme="majorHAnsi" w:hAnsiTheme="majorHAnsi"/>
        </w:rPr>
        <w:t>de tránsito y respetar los derechos de los demás en los espacios públicos, generar hábitos y comportamientos adecuados que lo ayudaran a crecer personalmente y asegurar una convivencia sana en cualquier ambiente que se desenvuelva.</w:t>
      </w:r>
    </w:p>
    <w:p w14:paraId="2283A945" w14:textId="77777777" w:rsidR="00182AB2" w:rsidRPr="004907CB" w:rsidRDefault="00182AB2">
      <w:pPr>
        <w:pStyle w:val="Textoindependiente"/>
        <w:spacing w:line="360" w:lineRule="auto"/>
        <w:jc w:val="both"/>
        <w:rPr>
          <w:rFonts w:asciiTheme="majorHAnsi" w:hAnsiTheme="majorHAnsi"/>
        </w:rPr>
        <w:sectPr w:rsidR="00182AB2" w:rsidRPr="004907CB">
          <w:pgSz w:w="12240" w:h="15840"/>
          <w:pgMar w:top="1880" w:right="1440" w:bottom="1460" w:left="1440" w:header="409" w:footer="1269" w:gutter="0"/>
          <w:cols w:space="720"/>
        </w:sectPr>
      </w:pPr>
    </w:p>
    <w:p w14:paraId="30018A71" w14:textId="77777777" w:rsidR="00182AB2" w:rsidRPr="004907CB" w:rsidRDefault="00182AB2">
      <w:pPr>
        <w:spacing w:before="31"/>
        <w:rPr>
          <w:rFonts w:asciiTheme="majorHAnsi" w:hAnsiTheme="majorHAnsi"/>
          <w:i/>
          <w:sz w:val="24"/>
        </w:rPr>
      </w:pPr>
    </w:p>
    <w:p w14:paraId="4628EABD" w14:textId="77777777" w:rsidR="00182AB2" w:rsidRPr="004907CB" w:rsidRDefault="00500982">
      <w:pPr>
        <w:ind w:left="56" w:right="57"/>
        <w:jc w:val="center"/>
        <w:rPr>
          <w:rFonts w:asciiTheme="majorHAnsi" w:hAnsiTheme="majorHAnsi"/>
          <w:b/>
          <w:i/>
          <w:sz w:val="24"/>
        </w:rPr>
      </w:pPr>
      <w:r w:rsidRPr="004907CB">
        <w:rPr>
          <w:rFonts w:asciiTheme="majorHAnsi" w:hAnsiTheme="majorHAnsi"/>
          <w:b/>
          <w:i/>
          <w:spacing w:val="-2"/>
          <w:sz w:val="24"/>
        </w:rPr>
        <w:t>PROBLEMA</w:t>
      </w:r>
    </w:p>
    <w:p w14:paraId="2AC23EC3" w14:textId="77777777" w:rsidR="00182AB2" w:rsidRPr="004907CB" w:rsidRDefault="00182AB2">
      <w:pPr>
        <w:spacing w:before="239"/>
        <w:rPr>
          <w:rFonts w:asciiTheme="majorHAnsi" w:hAnsiTheme="majorHAnsi"/>
          <w:b/>
          <w:i/>
          <w:sz w:val="24"/>
        </w:rPr>
      </w:pPr>
    </w:p>
    <w:p w14:paraId="78EE7A1B" w14:textId="77777777" w:rsidR="00182AB2" w:rsidRPr="004907CB" w:rsidRDefault="00500982">
      <w:pPr>
        <w:ind w:left="262"/>
        <w:jc w:val="both"/>
        <w:rPr>
          <w:rFonts w:asciiTheme="majorHAnsi" w:hAnsiTheme="majorHAnsi"/>
          <w:b/>
          <w:i/>
          <w:sz w:val="24"/>
        </w:rPr>
      </w:pPr>
      <w:r w:rsidRPr="004907CB">
        <w:rPr>
          <w:rFonts w:asciiTheme="majorHAnsi" w:hAnsiTheme="majorHAnsi"/>
          <w:b/>
          <w:i/>
          <w:sz w:val="24"/>
        </w:rPr>
        <w:t>Descripción</w:t>
      </w:r>
      <w:r w:rsidR="00BC589B" w:rsidRPr="004907CB">
        <w:rPr>
          <w:rFonts w:asciiTheme="majorHAnsi" w:hAnsiTheme="majorHAnsi"/>
          <w:b/>
          <w:i/>
          <w:sz w:val="24"/>
        </w:rPr>
        <w:t xml:space="preserve"> </w:t>
      </w:r>
      <w:r w:rsidRPr="004907CB">
        <w:rPr>
          <w:rFonts w:asciiTheme="majorHAnsi" w:hAnsiTheme="majorHAnsi"/>
          <w:b/>
          <w:i/>
          <w:sz w:val="24"/>
        </w:rPr>
        <w:t>del</w:t>
      </w:r>
      <w:r w:rsidRPr="004907CB">
        <w:rPr>
          <w:rFonts w:asciiTheme="majorHAnsi" w:hAnsiTheme="majorHAnsi"/>
          <w:b/>
          <w:i/>
          <w:spacing w:val="-2"/>
          <w:sz w:val="24"/>
        </w:rPr>
        <w:t xml:space="preserve"> problema</w:t>
      </w:r>
    </w:p>
    <w:p w14:paraId="6FCF51A5" w14:textId="77777777" w:rsidR="00182AB2" w:rsidRPr="004907CB" w:rsidRDefault="00182AB2">
      <w:pPr>
        <w:pStyle w:val="Textoindependiente"/>
        <w:spacing w:before="103"/>
        <w:rPr>
          <w:rFonts w:asciiTheme="majorHAnsi" w:hAnsiTheme="majorHAnsi"/>
          <w:b/>
        </w:rPr>
      </w:pPr>
    </w:p>
    <w:p w14:paraId="7F7C203F" w14:textId="28265206" w:rsidR="00182AB2" w:rsidRPr="004907CB" w:rsidRDefault="00500982">
      <w:pPr>
        <w:pStyle w:val="Textoindependiente"/>
        <w:spacing w:before="1" w:line="360" w:lineRule="auto"/>
        <w:ind w:left="262" w:right="255"/>
        <w:jc w:val="both"/>
        <w:rPr>
          <w:rFonts w:asciiTheme="majorHAnsi" w:hAnsiTheme="majorHAnsi"/>
          <w:i w:val="0"/>
          <w:iCs w:val="0"/>
        </w:rPr>
      </w:pPr>
      <w:r w:rsidRPr="004907CB">
        <w:rPr>
          <w:rFonts w:asciiTheme="majorHAnsi" w:hAnsiTheme="majorHAnsi"/>
          <w:i w:val="0"/>
          <w:iCs w:val="0"/>
        </w:rPr>
        <w:t>La I</w:t>
      </w:r>
      <w:r w:rsidR="00BC589B" w:rsidRPr="004907CB">
        <w:rPr>
          <w:rFonts w:asciiTheme="majorHAnsi" w:hAnsiTheme="majorHAnsi"/>
          <w:i w:val="0"/>
          <w:iCs w:val="0"/>
        </w:rPr>
        <w:t>nstitución Educativa Rural Florentino Blanco</w:t>
      </w:r>
      <w:r w:rsidRPr="004907CB">
        <w:rPr>
          <w:rFonts w:asciiTheme="majorHAnsi" w:hAnsiTheme="majorHAnsi"/>
          <w:i w:val="0"/>
          <w:iCs w:val="0"/>
        </w:rPr>
        <w:t xml:space="preserve">, se encuentra ubicada en el </w:t>
      </w:r>
      <w:r w:rsidR="00BC589B" w:rsidRPr="004907CB">
        <w:rPr>
          <w:rFonts w:asciiTheme="majorHAnsi" w:hAnsiTheme="majorHAnsi"/>
          <w:i w:val="0"/>
          <w:iCs w:val="0"/>
        </w:rPr>
        <w:t xml:space="preserve">la zona rural del municipio del el Zulia, las veredas de Encerraderos, Campo Alicia, Pan de </w:t>
      </w:r>
      <w:r w:rsidR="00EC676A" w:rsidRPr="004907CB">
        <w:rPr>
          <w:rFonts w:asciiTheme="majorHAnsi" w:hAnsiTheme="majorHAnsi"/>
          <w:i w:val="0"/>
          <w:iCs w:val="0"/>
        </w:rPr>
        <w:t>Azúcar, Pedregales,</w:t>
      </w:r>
      <w:r w:rsidR="00BC589B" w:rsidRPr="004907CB">
        <w:rPr>
          <w:rFonts w:asciiTheme="majorHAnsi" w:hAnsiTheme="majorHAnsi"/>
          <w:i w:val="0"/>
          <w:iCs w:val="0"/>
        </w:rPr>
        <w:t xml:space="preserve"> Brisas y </w:t>
      </w:r>
      <w:r w:rsidR="00EC676A" w:rsidRPr="004907CB">
        <w:rPr>
          <w:rFonts w:asciiTheme="majorHAnsi" w:hAnsiTheme="majorHAnsi"/>
          <w:i w:val="0"/>
          <w:iCs w:val="0"/>
        </w:rPr>
        <w:t>Puerto,</w:t>
      </w:r>
      <w:r w:rsidR="00BC589B" w:rsidRPr="004907CB">
        <w:rPr>
          <w:rFonts w:asciiTheme="majorHAnsi" w:hAnsiTheme="majorHAnsi"/>
          <w:i w:val="0"/>
          <w:iCs w:val="0"/>
        </w:rPr>
        <w:t xml:space="preserve"> en una zona poco </w:t>
      </w:r>
      <w:r w:rsidR="003C768A" w:rsidRPr="004907CB">
        <w:rPr>
          <w:rFonts w:asciiTheme="majorHAnsi" w:hAnsiTheme="majorHAnsi"/>
          <w:i w:val="0"/>
          <w:iCs w:val="0"/>
        </w:rPr>
        <w:t>transitada por</w:t>
      </w:r>
      <w:r w:rsidRPr="004907CB">
        <w:rPr>
          <w:rFonts w:asciiTheme="majorHAnsi" w:hAnsiTheme="majorHAnsi"/>
          <w:i w:val="0"/>
          <w:iCs w:val="0"/>
        </w:rPr>
        <w:t xml:space="preserve"> </w:t>
      </w:r>
      <w:r w:rsidR="00EC676A" w:rsidRPr="004907CB">
        <w:rPr>
          <w:rFonts w:asciiTheme="majorHAnsi" w:hAnsiTheme="majorHAnsi"/>
          <w:i w:val="0"/>
          <w:iCs w:val="0"/>
        </w:rPr>
        <w:t>vehículos,</w:t>
      </w:r>
      <w:r w:rsidR="00BC589B" w:rsidRPr="004907CB">
        <w:rPr>
          <w:rFonts w:asciiTheme="majorHAnsi" w:hAnsiTheme="majorHAnsi"/>
          <w:i w:val="0"/>
          <w:iCs w:val="0"/>
        </w:rPr>
        <w:t xml:space="preserve"> pero si hay </w:t>
      </w:r>
      <w:r w:rsidR="003C768A" w:rsidRPr="004907CB">
        <w:rPr>
          <w:rFonts w:asciiTheme="majorHAnsi" w:hAnsiTheme="majorHAnsi"/>
          <w:i w:val="0"/>
          <w:iCs w:val="0"/>
        </w:rPr>
        <w:t>un alto</w:t>
      </w:r>
      <w:r w:rsidRPr="004907CB">
        <w:rPr>
          <w:rFonts w:asciiTheme="majorHAnsi" w:hAnsiTheme="majorHAnsi"/>
          <w:i w:val="0"/>
          <w:iCs w:val="0"/>
        </w:rPr>
        <w:t xml:space="preserve"> flujo de motocicletas que dan muestra clara del incorrecto uso de normas de tránsito tanto de los conductores como de los transeúntes (estudiantes, padres de familia) generando un alto riesgo de accidentes.</w:t>
      </w:r>
    </w:p>
    <w:p w14:paraId="57EE1416" w14:textId="4939796C" w:rsidR="00182AB2" w:rsidRPr="004907CB" w:rsidRDefault="00500982">
      <w:pPr>
        <w:pStyle w:val="Textoindependiente"/>
        <w:spacing w:before="240" w:line="360" w:lineRule="auto"/>
        <w:ind w:left="262" w:right="257"/>
        <w:jc w:val="both"/>
        <w:rPr>
          <w:rFonts w:asciiTheme="majorHAnsi" w:hAnsiTheme="majorHAnsi" w:cs="Times New Roman"/>
          <w:i w:val="0"/>
          <w:iCs w:val="0"/>
        </w:rPr>
      </w:pPr>
      <w:r w:rsidRPr="004907CB">
        <w:rPr>
          <w:rFonts w:asciiTheme="majorHAnsi" w:hAnsiTheme="majorHAnsi" w:cs="Times New Roman"/>
          <w:i w:val="0"/>
          <w:iCs w:val="0"/>
        </w:rPr>
        <w:t>Dentro</w:t>
      </w:r>
      <w:r w:rsidR="00EC676A" w:rsidRPr="004907CB">
        <w:rPr>
          <w:rFonts w:asciiTheme="majorHAnsi" w:hAnsiTheme="majorHAnsi" w:cs="Times New Roman"/>
          <w:i w:val="0"/>
          <w:iCs w:val="0"/>
        </w:rPr>
        <w:t xml:space="preserve"> </w:t>
      </w:r>
      <w:r w:rsidRPr="004907CB">
        <w:rPr>
          <w:rFonts w:asciiTheme="majorHAnsi" w:hAnsiTheme="majorHAnsi" w:cs="Times New Roman"/>
          <w:i w:val="0"/>
          <w:iCs w:val="0"/>
        </w:rPr>
        <w:t>de</w:t>
      </w:r>
      <w:r w:rsidR="00EC676A" w:rsidRPr="004907CB">
        <w:rPr>
          <w:rFonts w:asciiTheme="majorHAnsi" w:hAnsiTheme="majorHAnsi" w:cs="Times New Roman"/>
          <w:i w:val="0"/>
          <w:iCs w:val="0"/>
        </w:rPr>
        <w:t xml:space="preserve"> </w:t>
      </w:r>
      <w:r w:rsidRPr="004907CB">
        <w:rPr>
          <w:rFonts w:asciiTheme="majorHAnsi" w:hAnsiTheme="majorHAnsi" w:cs="Times New Roman"/>
          <w:i w:val="0"/>
          <w:iCs w:val="0"/>
        </w:rPr>
        <w:t>la</w:t>
      </w:r>
      <w:r w:rsidR="00EC676A" w:rsidRPr="004907CB">
        <w:rPr>
          <w:rFonts w:asciiTheme="majorHAnsi" w:hAnsiTheme="majorHAnsi" w:cs="Times New Roman"/>
          <w:i w:val="0"/>
          <w:iCs w:val="0"/>
        </w:rPr>
        <w:t xml:space="preserve"> </w:t>
      </w:r>
      <w:r w:rsidRPr="004907CB">
        <w:rPr>
          <w:rFonts w:asciiTheme="majorHAnsi" w:hAnsiTheme="majorHAnsi" w:cs="Times New Roman"/>
          <w:i w:val="0"/>
          <w:iCs w:val="0"/>
        </w:rPr>
        <w:t>institución</w:t>
      </w:r>
      <w:r w:rsidR="00EC676A" w:rsidRPr="004907CB">
        <w:rPr>
          <w:rFonts w:asciiTheme="majorHAnsi" w:hAnsiTheme="majorHAnsi" w:cs="Times New Roman"/>
          <w:i w:val="0"/>
          <w:iCs w:val="0"/>
        </w:rPr>
        <w:t xml:space="preserve"> </w:t>
      </w:r>
      <w:r w:rsidRPr="004907CB">
        <w:rPr>
          <w:rFonts w:asciiTheme="majorHAnsi" w:hAnsiTheme="majorHAnsi" w:cs="Times New Roman"/>
          <w:i w:val="0"/>
          <w:iCs w:val="0"/>
        </w:rPr>
        <w:t>se</w:t>
      </w:r>
      <w:r w:rsidR="00EC676A" w:rsidRPr="004907CB">
        <w:rPr>
          <w:rFonts w:asciiTheme="majorHAnsi" w:hAnsiTheme="majorHAnsi" w:cs="Times New Roman"/>
          <w:i w:val="0"/>
          <w:iCs w:val="0"/>
        </w:rPr>
        <w:t xml:space="preserve"> </w:t>
      </w:r>
      <w:r w:rsidRPr="004907CB">
        <w:rPr>
          <w:rFonts w:asciiTheme="majorHAnsi" w:hAnsiTheme="majorHAnsi" w:cs="Times New Roman"/>
          <w:i w:val="0"/>
          <w:iCs w:val="0"/>
        </w:rPr>
        <w:t>observa</w:t>
      </w:r>
      <w:r w:rsidR="00EC676A" w:rsidRPr="004907CB">
        <w:rPr>
          <w:rFonts w:asciiTheme="majorHAnsi" w:hAnsiTheme="majorHAnsi" w:cs="Times New Roman"/>
          <w:i w:val="0"/>
          <w:iCs w:val="0"/>
        </w:rPr>
        <w:t xml:space="preserve"> </w:t>
      </w:r>
      <w:r w:rsidRPr="004907CB">
        <w:rPr>
          <w:rFonts w:asciiTheme="majorHAnsi" w:hAnsiTheme="majorHAnsi" w:cs="Times New Roman"/>
          <w:i w:val="0"/>
          <w:iCs w:val="0"/>
        </w:rPr>
        <w:t>una</w:t>
      </w:r>
      <w:r w:rsidR="00EC676A" w:rsidRPr="004907CB">
        <w:rPr>
          <w:rFonts w:asciiTheme="majorHAnsi" w:hAnsiTheme="majorHAnsi" w:cs="Times New Roman"/>
          <w:i w:val="0"/>
          <w:iCs w:val="0"/>
        </w:rPr>
        <w:t xml:space="preserve"> </w:t>
      </w:r>
      <w:r w:rsidRPr="004907CB">
        <w:rPr>
          <w:rFonts w:asciiTheme="majorHAnsi" w:hAnsiTheme="majorHAnsi" w:cs="Times New Roman"/>
          <w:i w:val="0"/>
          <w:iCs w:val="0"/>
        </w:rPr>
        <w:t>movilidad</w:t>
      </w:r>
      <w:r w:rsidR="00EC676A" w:rsidRPr="004907CB">
        <w:rPr>
          <w:rFonts w:asciiTheme="majorHAnsi" w:hAnsiTheme="majorHAnsi" w:cs="Times New Roman"/>
          <w:i w:val="0"/>
          <w:iCs w:val="0"/>
        </w:rPr>
        <w:t xml:space="preserve"> </w:t>
      </w:r>
      <w:r w:rsidRPr="004907CB">
        <w:rPr>
          <w:rFonts w:asciiTheme="majorHAnsi" w:hAnsiTheme="majorHAnsi" w:cs="Times New Roman"/>
          <w:i w:val="0"/>
          <w:iCs w:val="0"/>
        </w:rPr>
        <w:t>poco</w:t>
      </w:r>
      <w:r w:rsidR="00EC676A" w:rsidRPr="004907CB">
        <w:rPr>
          <w:rFonts w:asciiTheme="majorHAnsi" w:hAnsiTheme="majorHAnsi" w:cs="Times New Roman"/>
          <w:i w:val="0"/>
          <w:iCs w:val="0"/>
        </w:rPr>
        <w:t xml:space="preserve"> </w:t>
      </w:r>
      <w:r w:rsidRPr="004907CB">
        <w:rPr>
          <w:rFonts w:asciiTheme="majorHAnsi" w:hAnsiTheme="majorHAnsi" w:cs="Times New Roman"/>
          <w:i w:val="0"/>
          <w:iCs w:val="0"/>
        </w:rPr>
        <w:t>adecuada</w:t>
      </w:r>
      <w:r w:rsidR="00EC676A" w:rsidRPr="004907CB">
        <w:rPr>
          <w:rFonts w:asciiTheme="majorHAnsi" w:hAnsiTheme="majorHAnsi" w:cs="Times New Roman"/>
          <w:i w:val="0"/>
          <w:iCs w:val="0"/>
        </w:rPr>
        <w:t xml:space="preserve"> </w:t>
      </w:r>
      <w:r w:rsidRPr="004907CB">
        <w:rPr>
          <w:rFonts w:asciiTheme="majorHAnsi" w:hAnsiTheme="majorHAnsi" w:cs="Times New Roman"/>
          <w:i w:val="0"/>
          <w:iCs w:val="0"/>
        </w:rPr>
        <w:t>en</w:t>
      </w:r>
      <w:r w:rsidR="00EC676A" w:rsidRPr="004907CB">
        <w:rPr>
          <w:rFonts w:asciiTheme="majorHAnsi" w:hAnsiTheme="majorHAnsi" w:cs="Times New Roman"/>
          <w:i w:val="0"/>
          <w:iCs w:val="0"/>
        </w:rPr>
        <w:t xml:space="preserve"> </w:t>
      </w:r>
      <w:r w:rsidRPr="004907CB">
        <w:rPr>
          <w:rFonts w:asciiTheme="majorHAnsi" w:hAnsiTheme="majorHAnsi" w:cs="Times New Roman"/>
          <w:i w:val="0"/>
          <w:iCs w:val="0"/>
        </w:rPr>
        <w:t>los</w:t>
      </w:r>
      <w:r w:rsidR="00EC676A" w:rsidRPr="004907CB">
        <w:rPr>
          <w:rFonts w:asciiTheme="majorHAnsi" w:hAnsiTheme="majorHAnsi" w:cs="Times New Roman"/>
          <w:i w:val="0"/>
          <w:iCs w:val="0"/>
        </w:rPr>
        <w:t xml:space="preserve"> </w:t>
      </w:r>
      <w:r w:rsidRPr="004907CB">
        <w:rPr>
          <w:rFonts w:asciiTheme="majorHAnsi" w:hAnsiTheme="majorHAnsi" w:cs="Times New Roman"/>
          <w:i w:val="0"/>
          <w:iCs w:val="0"/>
        </w:rPr>
        <w:t>estudiantes</w:t>
      </w:r>
      <w:r w:rsidR="00EC676A" w:rsidRPr="004907CB">
        <w:rPr>
          <w:rFonts w:asciiTheme="majorHAnsi" w:hAnsiTheme="majorHAnsi" w:cs="Times New Roman"/>
          <w:i w:val="0"/>
          <w:iCs w:val="0"/>
        </w:rPr>
        <w:t xml:space="preserve"> </w:t>
      </w:r>
      <w:r w:rsidRPr="004907CB">
        <w:rPr>
          <w:rFonts w:asciiTheme="majorHAnsi" w:hAnsiTheme="majorHAnsi" w:cs="Times New Roman"/>
          <w:i w:val="0"/>
          <w:iCs w:val="0"/>
        </w:rPr>
        <w:t>y</w:t>
      </w:r>
      <w:r w:rsidR="00EC676A" w:rsidRPr="004907CB">
        <w:rPr>
          <w:rFonts w:asciiTheme="majorHAnsi" w:hAnsiTheme="majorHAnsi" w:cs="Times New Roman"/>
          <w:i w:val="0"/>
          <w:iCs w:val="0"/>
        </w:rPr>
        <w:t xml:space="preserve"> </w:t>
      </w:r>
      <w:r w:rsidRPr="004907CB">
        <w:rPr>
          <w:rFonts w:asciiTheme="majorHAnsi" w:hAnsiTheme="majorHAnsi" w:cs="Times New Roman"/>
          <w:i w:val="0"/>
          <w:iCs w:val="0"/>
        </w:rPr>
        <w:t>el</w:t>
      </w:r>
      <w:r w:rsidR="00EC676A" w:rsidRPr="004907CB">
        <w:rPr>
          <w:rFonts w:asciiTheme="majorHAnsi" w:hAnsiTheme="majorHAnsi" w:cs="Times New Roman"/>
          <w:i w:val="0"/>
          <w:iCs w:val="0"/>
        </w:rPr>
        <w:t xml:space="preserve"> </w:t>
      </w:r>
      <w:r w:rsidRPr="004907CB">
        <w:rPr>
          <w:rFonts w:asciiTheme="majorHAnsi" w:hAnsiTheme="majorHAnsi" w:cs="Times New Roman"/>
          <w:i w:val="0"/>
          <w:iCs w:val="0"/>
        </w:rPr>
        <w:t xml:space="preserve">uso incorrecto de las zonas peatonales, subida y bajada de </w:t>
      </w:r>
      <w:r w:rsidR="003C768A" w:rsidRPr="004907CB">
        <w:rPr>
          <w:rFonts w:asciiTheme="majorHAnsi" w:hAnsiTheme="majorHAnsi" w:cs="Times New Roman"/>
          <w:i w:val="0"/>
          <w:iCs w:val="0"/>
        </w:rPr>
        <w:t>escaleras, entrada</w:t>
      </w:r>
      <w:r w:rsidRPr="004907CB">
        <w:rPr>
          <w:rFonts w:asciiTheme="majorHAnsi" w:hAnsiTheme="majorHAnsi" w:cs="Times New Roman"/>
          <w:i w:val="0"/>
          <w:iCs w:val="0"/>
        </w:rPr>
        <w:t xml:space="preserve"> y salida de la institución educativa, hechos que vienen generando accidentes y malestar en los estudiantes y docentes.</w:t>
      </w:r>
    </w:p>
    <w:p w14:paraId="63856BED" w14:textId="77777777" w:rsidR="00182AB2" w:rsidRPr="004907CB" w:rsidRDefault="00500982">
      <w:pPr>
        <w:pStyle w:val="Textoindependiente"/>
        <w:spacing w:before="241" w:line="360" w:lineRule="auto"/>
        <w:ind w:left="262" w:right="266"/>
        <w:jc w:val="both"/>
        <w:rPr>
          <w:rFonts w:asciiTheme="majorHAnsi" w:hAnsiTheme="majorHAnsi" w:cs="Times New Roman"/>
          <w:i w:val="0"/>
          <w:iCs w:val="0"/>
        </w:rPr>
      </w:pPr>
      <w:r w:rsidRPr="004907CB">
        <w:rPr>
          <w:rFonts w:asciiTheme="majorHAnsi" w:hAnsiTheme="majorHAnsi" w:cs="Times New Roman"/>
          <w:i w:val="0"/>
          <w:iCs w:val="0"/>
        </w:rPr>
        <w:t>Teniendo en cuenta estas situaciones planteadas se ha generado la necesidad de crear estrategias,</w:t>
      </w:r>
      <w:r w:rsidR="003E54DD" w:rsidRPr="004907CB">
        <w:rPr>
          <w:rFonts w:asciiTheme="majorHAnsi" w:hAnsiTheme="majorHAnsi" w:cs="Times New Roman"/>
          <w:i w:val="0"/>
          <w:iCs w:val="0"/>
        </w:rPr>
        <w:t xml:space="preserve"> </w:t>
      </w:r>
      <w:r w:rsidRPr="004907CB">
        <w:rPr>
          <w:rFonts w:asciiTheme="majorHAnsi" w:hAnsiTheme="majorHAnsi" w:cs="Times New Roman"/>
          <w:i w:val="0"/>
          <w:iCs w:val="0"/>
        </w:rPr>
        <w:t>señalización</w:t>
      </w:r>
      <w:r w:rsidR="003E54DD" w:rsidRPr="004907CB">
        <w:rPr>
          <w:rFonts w:asciiTheme="majorHAnsi" w:hAnsiTheme="majorHAnsi" w:cs="Times New Roman"/>
          <w:i w:val="0"/>
          <w:iCs w:val="0"/>
        </w:rPr>
        <w:t xml:space="preserve"> </w:t>
      </w:r>
      <w:r w:rsidRPr="004907CB">
        <w:rPr>
          <w:rFonts w:asciiTheme="majorHAnsi" w:hAnsiTheme="majorHAnsi" w:cs="Times New Roman"/>
          <w:i w:val="0"/>
          <w:iCs w:val="0"/>
        </w:rPr>
        <w:t>y</w:t>
      </w:r>
      <w:r w:rsidR="003E54DD" w:rsidRPr="004907CB">
        <w:rPr>
          <w:rFonts w:asciiTheme="majorHAnsi" w:hAnsiTheme="majorHAnsi" w:cs="Times New Roman"/>
          <w:i w:val="0"/>
          <w:iCs w:val="0"/>
        </w:rPr>
        <w:t xml:space="preserve"> </w:t>
      </w:r>
      <w:r w:rsidRPr="004907CB">
        <w:rPr>
          <w:rFonts w:asciiTheme="majorHAnsi" w:hAnsiTheme="majorHAnsi" w:cs="Times New Roman"/>
          <w:i w:val="0"/>
          <w:iCs w:val="0"/>
        </w:rPr>
        <w:t>divulgación</w:t>
      </w:r>
      <w:r w:rsidR="003E54DD" w:rsidRPr="004907CB">
        <w:rPr>
          <w:rFonts w:asciiTheme="majorHAnsi" w:hAnsiTheme="majorHAnsi" w:cs="Times New Roman"/>
          <w:i w:val="0"/>
          <w:iCs w:val="0"/>
        </w:rPr>
        <w:t xml:space="preserve"> </w:t>
      </w:r>
      <w:r w:rsidRPr="004907CB">
        <w:rPr>
          <w:rFonts w:asciiTheme="majorHAnsi" w:hAnsiTheme="majorHAnsi" w:cs="Times New Roman"/>
          <w:i w:val="0"/>
          <w:iCs w:val="0"/>
        </w:rPr>
        <w:t>de</w:t>
      </w:r>
      <w:r w:rsidR="003E54DD" w:rsidRPr="004907CB">
        <w:rPr>
          <w:rFonts w:asciiTheme="majorHAnsi" w:hAnsiTheme="majorHAnsi" w:cs="Times New Roman"/>
          <w:i w:val="0"/>
          <w:iCs w:val="0"/>
        </w:rPr>
        <w:t xml:space="preserve"> </w:t>
      </w:r>
      <w:r w:rsidRPr="004907CB">
        <w:rPr>
          <w:rFonts w:asciiTheme="majorHAnsi" w:hAnsiTheme="majorHAnsi" w:cs="Times New Roman"/>
          <w:i w:val="0"/>
          <w:iCs w:val="0"/>
        </w:rPr>
        <w:t>herramientas</w:t>
      </w:r>
      <w:r w:rsidR="003E54DD" w:rsidRPr="004907CB">
        <w:rPr>
          <w:rFonts w:asciiTheme="majorHAnsi" w:hAnsiTheme="majorHAnsi" w:cs="Times New Roman"/>
          <w:i w:val="0"/>
          <w:iCs w:val="0"/>
        </w:rPr>
        <w:t xml:space="preserve"> </w:t>
      </w:r>
      <w:r w:rsidRPr="004907CB">
        <w:rPr>
          <w:rFonts w:asciiTheme="majorHAnsi" w:hAnsiTheme="majorHAnsi" w:cs="Times New Roman"/>
          <w:i w:val="0"/>
          <w:iCs w:val="0"/>
        </w:rPr>
        <w:t>para</w:t>
      </w:r>
      <w:r w:rsidR="003E54DD" w:rsidRPr="004907CB">
        <w:rPr>
          <w:rFonts w:asciiTheme="majorHAnsi" w:hAnsiTheme="majorHAnsi" w:cs="Times New Roman"/>
          <w:i w:val="0"/>
          <w:iCs w:val="0"/>
        </w:rPr>
        <w:t xml:space="preserve"> </w:t>
      </w:r>
      <w:r w:rsidRPr="004907CB">
        <w:rPr>
          <w:rFonts w:asciiTheme="majorHAnsi" w:hAnsiTheme="majorHAnsi" w:cs="Times New Roman"/>
          <w:i w:val="0"/>
          <w:iCs w:val="0"/>
        </w:rPr>
        <w:t>la</w:t>
      </w:r>
      <w:r w:rsidR="003E54DD" w:rsidRPr="004907CB">
        <w:rPr>
          <w:rFonts w:asciiTheme="majorHAnsi" w:hAnsiTheme="majorHAnsi" w:cs="Times New Roman"/>
          <w:i w:val="0"/>
          <w:iCs w:val="0"/>
        </w:rPr>
        <w:t xml:space="preserve"> </w:t>
      </w:r>
      <w:r w:rsidRPr="004907CB">
        <w:rPr>
          <w:rFonts w:asciiTheme="majorHAnsi" w:hAnsiTheme="majorHAnsi" w:cs="Times New Roman"/>
          <w:i w:val="0"/>
          <w:iCs w:val="0"/>
        </w:rPr>
        <w:t>correcta</w:t>
      </w:r>
      <w:r w:rsidR="003E54DD" w:rsidRPr="004907CB">
        <w:rPr>
          <w:rFonts w:asciiTheme="majorHAnsi" w:hAnsiTheme="majorHAnsi" w:cs="Times New Roman"/>
          <w:i w:val="0"/>
          <w:iCs w:val="0"/>
        </w:rPr>
        <w:t xml:space="preserve"> </w:t>
      </w:r>
      <w:r w:rsidRPr="004907CB">
        <w:rPr>
          <w:rFonts w:asciiTheme="majorHAnsi" w:hAnsiTheme="majorHAnsi" w:cs="Times New Roman"/>
          <w:i w:val="0"/>
          <w:iCs w:val="0"/>
        </w:rPr>
        <w:t>movilidad</w:t>
      </w:r>
      <w:r w:rsidR="003E54DD" w:rsidRPr="004907CB">
        <w:rPr>
          <w:rFonts w:asciiTheme="majorHAnsi" w:hAnsiTheme="majorHAnsi" w:cs="Times New Roman"/>
          <w:i w:val="0"/>
          <w:iCs w:val="0"/>
        </w:rPr>
        <w:t xml:space="preserve"> </w:t>
      </w:r>
      <w:r w:rsidRPr="004907CB">
        <w:rPr>
          <w:rFonts w:asciiTheme="majorHAnsi" w:hAnsiTheme="majorHAnsi" w:cs="Times New Roman"/>
          <w:i w:val="0"/>
          <w:iCs w:val="0"/>
        </w:rPr>
        <w:t>dentro</w:t>
      </w:r>
      <w:r w:rsidR="003E54DD" w:rsidRPr="004907CB">
        <w:rPr>
          <w:rFonts w:asciiTheme="majorHAnsi" w:hAnsiTheme="majorHAnsi" w:cs="Times New Roman"/>
          <w:i w:val="0"/>
          <w:iCs w:val="0"/>
        </w:rPr>
        <w:t xml:space="preserve"> </w:t>
      </w:r>
      <w:r w:rsidRPr="004907CB">
        <w:rPr>
          <w:rFonts w:asciiTheme="majorHAnsi" w:hAnsiTheme="majorHAnsi" w:cs="Times New Roman"/>
          <w:i w:val="0"/>
          <w:iCs w:val="0"/>
        </w:rPr>
        <w:t>y fuera de la institución que conlleven a la prevención de accidentes viales.</w:t>
      </w:r>
    </w:p>
    <w:p w14:paraId="108A5E6F" w14:textId="77777777" w:rsidR="00182AB2" w:rsidRPr="004907CB" w:rsidRDefault="00500982">
      <w:pPr>
        <w:spacing w:before="239"/>
        <w:ind w:left="262"/>
        <w:jc w:val="both"/>
        <w:rPr>
          <w:rFonts w:asciiTheme="majorHAnsi" w:hAnsiTheme="majorHAnsi"/>
          <w:b/>
          <w:i/>
          <w:sz w:val="24"/>
        </w:rPr>
      </w:pPr>
      <w:r w:rsidRPr="004907CB">
        <w:rPr>
          <w:rFonts w:asciiTheme="majorHAnsi" w:hAnsiTheme="majorHAnsi"/>
          <w:b/>
          <w:i/>
          <w:sz w:val="24"/>
        </w:rPr>
        <w:t xml:space="preserve">Formulación del </w:t>
      </w:r>
      <w:r w:rsidRPr="004907CB">
        <w:rPr>
          <w:rFonts w:asciiTheme="majorHAnsi" w:hAnsiTheme="majorHAnsi"/>
          <w:b/>
          <w:i/>
          <w:spacing w:val="-2"/>
          <w:sz w:val="24"/>
        </w:rPr>
        <w:t>problema</w:t>
      </w:r>
    </w:p>
    <w:p w14:paraId="27557B0D" w14:textId="77777777" w:rsidR="00182AB2" w:rsidRPr="004907CB" w:rsidRDefault="00182AB2">
      <w:pPr>
        <w:pStyle w:val="Textoindependiente"/>
        <w:spacing w:before="101"/>
        <w:rPr>
          <w:rFonts w:asciiTheme="majorHAnsi" w:hAnsiTheme="majorHAnsi"/>
          <w:b/>
        </w:rPr>
      </w:pPr>
    </w:p>
    <w:p w14:paraId="155E7A71" w14:textId="77777777" w:rsidR="00182AB2" w:rsidRPr="004907CB" w:rsidRDefault="00500982">
      <w:pPr>
        <w:pStyle w:val="Textoindependiente"/>
        <w:spacing w:line="362" w:lineRule="auto"/>
        <w:ind w:left="262" w:right="266"/>
        <w:jc w:val="both"/>
        <w:rPr>
          <w:rFonts w:asciiTheme="majorHAnsi" w:hAnsiTheme="majorHAnsi" w:cs="Times New Roman"/>
        </w:rPr>
      </w:pPr>
      <w:r w:rsidRPr="004907CB">
        <w:rPr>
          <w:rFonts w:asciiTheme="majorHAnsi" w:hAnsiTheme="majorHAnsi" w:cs="Times New Roman"/>
        </w:rPr>
        <w:t>¿Cómo mejorar en nuestra comunidad educativa la cultura ciudadana y uso adecuado de las normas de tránsito establecidas?</w:t>
      </w:r>
    </w:p>
    <w:p w14:paraId="648BF6EC" w14:textId="77777777" w:rsidR="00182AB2" w:rsidRPr="004907CB" w:rsidRDefault="00182AB2">
      <w:pPr>
        <w:pStyle w:val="Textoindependiente"/>
        <w:spacing w:line="362" w:lineRule="auto"/>
        <w:jc w:val="both"/>
        <w:rPr>
          <w:rFonts w:asciiTheme="majorHAnsi" w:hAnsiTheme="majorHAnsi"/>
        </w:rPr>
        <w:sectPr w:rsidR="00182AB2" w:rsidRPr="004907CB">
          <w:pgSz w:w="12240" w:h="15840"/>
          <w:pgMar w:top="1880" w:right="1440" w:bottom="1460" w:left="1440" w:header="409" w:footer="1269" w:gutter="0"/>
          <w:cols w:space="720"/>
        </w:sectPr>
      </w:pPr>
    </w:p>
    <w:p w14:paraId="688CAC93" w14:textId="77777777" w:rsidR="00182AB2" w:rsidRPr="004907CB" w:rsidRDefault="00182AB2">
      <w:pPr>
        <w:spacing w:before="31"/>
        <w:rPr>
          <w:rFonts w:asciiTheme="majorHAnsi" w:hAnsiTheme="majorHAnsi"/>
          <w:i/>
          <w:sz w:val="24"/>
        </w:rPr>
      </w:pPr>
    </w:p>
    <w:p w14:paraId="77C5725E" w14:textId="77777777" w:rsidR="00182AB2" w:rsidRPr="004907CB" w:rsidRDefault="00500982">
      <w:pPr>
        <w:pStyle w:val="Ttulo11"/>
        <w:ind w:left="57"/>
        <w:rPr>
          <w:rFonts w:asciiTheme="majorHAnsi" w:hAnsiTheme="majorHAnsi"/>
        </w:rPr>
      </w:pPr>
      <w:bookmarkStart w:id="0" w:name="_bookmark1"/>
      <w:bookmarkEnd w:id="0"/>
      <w:r w:rsidRPr="004907CB">
        <w:rPr>
          <w:rFonts w:asciiTheme="majorHAnsi" w:hAnsiTheme="majorHAnsi"/>
        </w:rPr>
        <w:t>MARCO</w:t>
      </w:r>
      <w:r w:rsidRPr="004907CB">
        <w:rPr>
          <w:rFonts w:asciiTheme="majorHAnsi" w:hAnsiTheme="majorHAnsi"/>
          <w:spacing w:val="-2"/>
        </w:rPr>
        <w:t xml:space="preserve"> TEÓRICO</w:t>
      </w:r>
    </w:p>
    <w:p w14:paraId="6CC180B9" w14:textId="77777777" w:rsidR="00182AB2" w:rsidRPr="004907CB" w:rsidRDefault="00182AB2">
      <w:pPr>
        <w:spacing w:before="292"/>
        <w:rPr>
          <w:rFonts w:asciiTheme="majorHAnsi" w:hAnsiTheme="majorHAnsi"/>
          <w:b/>
          <w:sz w:val="24"/>
        </w:rPr>
      </w:pPr>
    </w:p>
    <w:p w14:paraId="56742DB8" w14:textId="77777777" w:rsidR="00182AB2" w:rsidRPr="004907CB" w:rsidRDefault="00500982">
      <w:pPr>
        <w:ind w:left="262"/>
        <w:rPr>
          <w:rFonts w:asciiTheme="majorHAnsi" w:hAnsiTheme="majorHAnsi"/>
          <w:b/>
          <w:i/>
          <w:sz w:val="24"/>
        </w:rPr>
      </w:pPr>
      <w:r w:rsidRPr="004907CB">
        <w:rPr>
          <w:rFonts w:asciiTheme="majorHAnsi" w:hAnsiTheme="majorHAnsi"/>
          <w:b/>
          <w:i/>
          <w:sz w:val="24"/>
        </w:rPr>
        <w:t>EL</w:t>
      </w:r>
      <w:r w:rsidR="003E54DD" w:rsidRPr="004907CB">
        <w:rPr>
          <w:rFonts w:asciiTheme="majorHAnsi" w:hAnsiTheme="majorHAnsi"/>
          <w:b/>
          <w:i/>
          <w:sz w:val="24"/>
        </w:rPr>
        <w:t xml:space="preserve"> </w:t>
      </w:r>
      <w:r w:rsidRPr="004907CB">
        <w:rPr>
          <w:rFonts w:asciiTheme="majorHAnsi" w:hAnsiTheme="majorHAnsi"/>
          <w:b/>
          <w:i/>
          <w:sz w:val="24"/>
        </w:rPr>
        <w:t>MINISTERIO</w:t>
      </w:r>
      <w:r w:rsidR="003E54DD" w:rsidRPr="004907CB">
        <w:rPr>
          <w:rFonts w:asciiTheme="majorHAnsi" w:hAnsiTheme="majorHAnsi"/>
          <w:b/>
          <w:i/>
          <w:sz w:val="24"/>
        </w:rPr>
        <w:t xml:space="preserve"> </w:t>
      </w:r>
      <w:r w:rsidRPr="004907CB">
        <w:rPr>
          <w:rFonts w:asciiTheme="majorHAnsi" w:hAnsiTheme="majorHAnsi"/>
          <w:b/>
          <w:i/>
          <w:sz w:val="24"/>
        </w:rPr>
        <w:t>DE</w:t>
      </w:r>
      <w:r w:rsidR="003E54DD" w:rsidRPr="004907CB">
        <w:rPr>
          <w:rFonts w:asciiTheme="majorHAnsi" w:hAnsiTheme="majorHAnsi"/>
          <w:b/>
          <w:i/>
          <w:sz w:val="24"/>
        </w:rPr>
        <w:t xml:space="preserve"> </w:t>
      </w:r>
      <w:r w:rsidRPr="004907CB">
        <w:rPr>
          <w:rFonts w:asciiTheme="majorHAnsi" w:hAnsiTheme="majorHAnsi"/>
          <w:b/>
          <w:i/>
          <w:sz w:val="24"/>
        </w:rPr>
        <w:t>EDUCACIÓN</w:t>
      </w:r>
      <w:r w:rsidR="003E54DD" w:rsidRPr="004907CB">
        <w:rPr>
          <w:rFonts w:asciiTheme="majorHAnsi" w:hAnsiTheme="majorHAnsi"/>
          <w:b/>
          <w:i/>
          <w:sz w:val="24"/>
        </w:rPr>
        <w:t xml:space="preserve"> </w:t>
      </w:r>
      <w:r w:rsidRPr="004907CB">
        <w:rPr>
          <w:rFonts w:asciiTheme="majorHAnsi" w:hAnsiTheme="majorHAnsi"/>
          <w:b/>
          <w:i/>
          <w:sz w:val="24"/>
        </w:rPr>
        <w:t>NACIONAL</w:t>
      </w:r>
      <w:r w:rsidR="003E54DD" w:rsidRPr="004907CB">
        <w:rPr>
          <w:rFonts w:asciiTheme="majorHAnsi" w:hAnsiTheme="majorHAnsi"/>
          <w:b/>
          <w:i/>
          <w:sz w:val="24"/>
        </w:rPr>
        <w:t xml:space="preserve"> </w:t>
      </w:r>
      <w:r w:rsidRPr="004907CB">
        <w:rPr>
          <w:rFonts w:asciiTheme="majorHAnsi" w:hAnsiTheme="majorHAnsi"/>
          <w:b/>
          <w:i/>
          <w:sz w:val="24"/>
        </w:rPr>
        <w:t>DE</w:t>
      </w:r>
      <w:r w:rsidR="003E54DD" w:rsidRPr="004907CB">
        <w:rPr>
          <w:rFonts w:asciiTheme="majorHAnsi" w:hAnsiTheme="majorHAnsi"/>
          <w:b/>
          <w:i/>
          <w:sz w:val="24"/>
        </w:rPr>
        <w:t xml:space="preserve"> </w:t>
      </w:r>
      <w:r w:rsidRPr="004907CB">
        <w:rPr>
          <w:rFonts w:asciiTheme="majorHAnsi" w:hAnsiTheme="majorHAnsi"/>
          <w:b/>
          <w:i/>
          <w:sz w:val="24"/>
        </w:rPr>
        <w:t>LA</w:t>
      </w:r>
      <w:r w:rsidR="003E54DD" w:rsidRPr="004907CB">
        <w:rPr>
          <w:rFonts w:asciiTheme="majorHAnsi" w:hAnsiTheme="majorHAnsi"/>
          <w:b/>
          <w:i/>
          <w:sz w:val="24"/>
        </w:rPr>
        <w:t xml:space="preserve"> </w:t>
      </w:r>
      <w:r w:rsidRPr="004907CB">
        <w:rPr>
          <w:rFonts w:asciiTheme="majorHAnsi" w:hAnsiTheme="majorHAnsi"/>
          <w:b/>
          <w:i/>
          <w:sz w:val="24"/>
        </w:rPr>
        <w:t>REPÚBLICA</w:t>
      </w:r>
      <w:r w:rsidR="003E54DD" w:rsidRPr="004907CB">
        <w:rPr>
          <w:rFonts w:asciiTheme="majorHAnsi" w:hAnsiTheme="majorHAnsi"/>
          <w:b/>
          <w:i/>
          <w:sz w:val="24"/>
        </w:rPr>
        <w:t xml:space="preserve"> </w:t>
      </w:r>
      <w:r w:rsidRPr="004907CB">
        <w:rPr>
          <w:rFonts w:asciiTheme="majorHAnsi" w:hAnsiTheme="majorHAnsi"/>
          <w:b/>
          <w:i/>
          <w:sz w:val="24"/>
        </w:rPr>
        <w:t>DE</w:t>
      </w:r>
      <w:r w:rsidR="003E54DD" w:rsidRPr="004907CB">
        <w:rPr>
          <w:rFonts w:asciiTheme="majorHAnsi" w:hAnsiTheme="majorHAnsi"/>
          <w:b/>
          <w:i/>
          <w:sz w:val="24"/>
        </w:rPr>
        <w:t xml:space="preserve"> </w:t>
      </w:r>
      <w:r w:rsidRPr="004907CB">
        <w:rPr>
          <w:rFonts w:asciiTheme="majorHAnsi" w:hAnsiTheme="majorHAnsi"/>
          <w:b/>
          <w:i/>
          <w:sz w:val="24"/>
        </w:rPr>
        <w:t>COLOMBIA</w:t>
      </w:r>
      <w:r w:rsidR="003E54DD" w:rsidRPr="004907CB">
        <w:rPr>
          <w:rFonts w:asciiTheme="majorHAnsi" w:hAnsiTheme="majorHAnsi"/>
          <w:b/>
          <w:i/>
          <w:sz w:val="24"/>
        </w:rPr>
        <w:t xml:space="preserve"> </w:t>
      </w:r>
      <w:r w:rsidRPr="004907CB">
        <w:rPr>
          <w:rFonts w:asciiTheme="majorHAnsi" w:hAnsiTheme="majorHAnsi"/>
          <w:b/>
          <w:i/>
          <w:spacing w:val="-2"/>
          <w:sz w:val="24"/>
        </w:rPr>
        <w:t>ORIENTA:</w:t>
      </w:r>
    </w:p>
    <w:p w14:paraId="420AD711" w14:textId="77777777" w:rsidR="00182AB2" w:rsidRPr="004907CB" w:rsidRDefault="00182AB2">
      <w:pPr>
        <w:spacing w:before="96"/>
        <w:rPr>
          <w:rFonts w:asciiTheme="majorHAnsi" w:hAnsiTheme="majorHAnsi"/>
          <w:b/>
          <w:i/>
          <w:sz w:val="24"/>
        </w:rPr>
      </w:pPr>
    </w:p>
    <w:p w14:paraId="34E97E3E" w14:textId="77777777" w:rsidR="00182AB2" w:rsidRPr="004907CB" w:rsidRDefault="00500982">
      <w:pPr>
        <w:pStyle w:val="Textoindependiente"/>
        <w:spacing w:line="360" w:lineRule="auto"/>
        <w:ind w:left="981" w:right="261"/>
        <w:jc w:val="both"/>
        <w:rPr>
          <w:rFonts w:asciiTheme="majorHAnsi" w:hAnsiTheme="majorHAnsi"/>
        </w:rPr>
      </w:pPr>
      <w:r w:rsidRPr="004907CB">
        <w:rPr>
          <w:rFonts w:asciiTheme="majorHAnsi" w:hAnsiTheme="majorHAnsi"/>
        </w:rPr>
        <w:t>El MEN asume la movilidad segura como un proceso de formación compartida, que contribuye al respeto a la vida, al cuidado de sí mismo y del otro, al respeto de las normas y al desarrollo de actitudes, comportamientos y hábitos que garanticen un óptimo y eficaz tránsito y traslado por el espacio público. Al movilizarse por el espacio público, las personas que cumplen roles de pasajeros, peatones o conductores entablan una relación permanente de deberes y derechos en interdependencia para el beneficio colectivo.</w:t>
      </w:r>
      <w:hyperlink w:anchor="_bookmark0" w:history="1">
        <w:r w:rsidRPr="004907CB">
          <w:rPr>
            <w:rFonts w:asciiTheme="majorHAnsi" w:hAnsiTheme="majorHAnsi"/>
            <w:vertAlign w:val="superscript"/>
          </w:rPr>
          <w:t>1</w:t>
        </w:r>
      </w:hyperlink>
    </w:p>
    <w:p w14:paraId="7C9CECE8" w14:textId="5055F092" w:rsidR="00182AB2" w:rsidRPr="004907CB" w:rsidRDefault="00500982">
      <w:pPr>
        <w:pStyle w:val="Textoindependiente"/>
        <w:spacing w:before="239" w:line="360" w:lineRule="auto"/>
        <w:ind w:left="981" w:right="258"/>
        <w:jc w:val="both"/>
        <w:rPr>
          <w:rFonts w:asciiTheme="majorHAnsi" w:hAnsiTheme="majorHAnsi"/>
        </w:rPr>
      </w:pPr>
      <w:r w:rsidRPr="004907CB">
        <w:rPr>
          <w:rFonts w:asciiTheme="majorHAnsi" w:hAnsiTheme="majorHAnsi"/>
        </w:rPr>
        <w:t>El</w:t>
      </w:r>
      <w:r w:rsidR="00180739" w:rsidRPr="004907CB">
        <w:rPr>
          <w:rFonts w:asciiTheme="majorHAnsi" w:hAnsiTheme="majorHAnsi"/>
        </w:rPr>
        <w:t xml:space="preserve"> </w:t>
      </w:r>
      <w:r w:rsidRPr="004907CB">
        <w:rPr>
          <w:rFonts w:asciiTheme="majorHAnsi" w:hAnsiTheme="majorHAnsi"/>
        </w:rPr>
        <w:t>artículo</w:t>
      </w:r>
      <w:r w:rsidR="00180739" w:rsidRPr="004907CB">
        <w:rPr>
          <w:rFonts w:asciiTheme="majorHAnsi" w:hAnsiTheme="majorHAnsi"/>
        </w:rPr>
        <w:t xml:space="preserve"> </w:t>
      </w:r>
      <w:r w:rsidRPr="004907CB">
        <w:rPr>
          <w:rFonts w:asciiTheme="majorHAnsi" w:hAnsiTheme="majorHAnsi"/>
        </w:rPr>
        <w:t>55</w:t>
      </w:r>
      <w:r w:rsidR="00180739" w:rsidRPr="004907CB">
        <w:rPr>
          <w:rFonts w:asciiTheme="majorHAnsi" w:hAnsiTheme="majorHAnsi"/>
        </w:rPr>
        <w:t xml:space="preserve"> </w:t>
      </w:r>
      <w:r w:rsidRPr="004907CB">
        <w:rPr>
          <w:rFonts w:asciiTheme="majorHAnsi" w:hAnsiTheme="majorHAnsi"/>
        </w:rPr>
        <w:t>del</w:t>
      </w:r>
      <w:r w:rsidR="00180739" w:rsidRPr="004907CB">
        <w:rPr>
          <w:rFonts w:asciiTheme="majorHAnsi" w:hAnsiTheme="majorHAnsi"/>
        </w:rPr>
        <w:t xml:space="preserve"> </w:t>
      </w:r>
      <w:r w:rsidRPr="004907CB">
        <w:rPr>
          <w:rFonts w:asciiTheme="majorHAnsi" w:hAnsiTheme="majorHAnsi"/>
        </w:rPr>
        <w:t>Código</w:t>
      </w:r>
      <w:r w:rsidR="00180739" w:rsidRPr="004907CB">
        <w:rPr>
          <w:rFonts w:asciiTheme="majorHAnsi" w:hAnsiTheme="majorHAnsi"/>
        </w:rPr>
        <w:t xml:space="preserve"> </w:t>
      </w:r>
      <w:r w:rsidRPr="004907CB">
        <w:rPr>
          <w:rFonts w:asciiTheme="majorHAnsi" w:hAnsiTheme="majorHAnsi"/>
        </w:rPr>
        <w:t>Nacional</w:t>
      </w:r>
      <w:r w:rsidR="00180739" w:rsidRPr="004907CB">
        <w:rPr>
          <w:rFonts w:asciiTheme="majorHAnsi" w:hAnsiTheme="majorHAnsi"/>
        </w:rPr>
        <w:t xml:space="preserve"> </w:t>
      </w:r>
      <w:r w:rsidRPr="004907CB">
        <w:rPr>
          <w:rFonts w:asciiTheme="majorHAnsi" w:hAnsiTheme="majorHAnsi"/>
        </w:rPr>
        <w:t>de</w:t>
      </w:r>
      <w:r w:rsidR="00180739" w:rsidRPr="004907CB">
        <w:rPr>
          <w:rFonts w:asciiTheme="majorHAnsi" w:hAnsiTheme="majorHAnsi"/>
        </w:rPr>
        <w:t xml:space="preserve"> </w:t>
      </w:r>
      <w:r w:rsidRPr="004907CB">
        <w:rPr>
          <w:rFonts w:asciiTheme="majorHAnsi" w:hAnsiTheme="majorHAnsi"/>
        </w:rPr>
        <w:t>Tránsito</w:t>
      </w:r>
      <w:r w:rsidR="00180739" w:rsidRPr="004907CB">
        <w:rPr>
          <w:rFonts w:asciiTheme="majorHAnsi" w:hAnsiTheme="majorHAnsi"/>
        </w:rPr>
        <w:t xml:space="preserve"> </w:t>
      </w:r>
      <w:r w:rsidRPr="004907CB">
        <w:rPr>
          <w:rFonts w:asciiTheme="majorHAnsi" w:hAnsiTheme="majorHAnsi"/>
        </w:rPr>
        <w:t>hace</w:t>
      </w:r>
      <w:r w:rsidR="00180739" w:rsidRPr="004907CB">
        <w:rPr>
          <w:rFonts w:asciiTheme="majorHAnsi" w:hAnsiTheme="majorHAnsi"/>
        </w:rPr>
        <w:t xml:space="preserve"> </w:t>
      </w:r>
      <w:r w:rsidRPr="004907CB">
        <w:rPr>
          <w:rFonts w:asciiTheme="majorHAnsi" w:hAnsiTheme="majorHAnsi"/>
        </w:rPr>
        <w:t>referencia</w:t>
      </w:r>
      <w:r w:rsidR="00180739" w:rsidRPr="004907CB">
        <w:rPr>
          <w:rFonts w:asciiTheme="majorHAnsi" w:hAnsiTheme="majorHAnsi"/>
        </w:rPr>
        <w:t xml:space="preserve"> </w:t>
      </w:r>
      <w:r w:rsidRPr="004907CB">
        <w:rPr>
          <w:rFonts w:asciiTheme="majorHAnsi" w:hAnsiTheme="majorHAnsi"/>
        </w:rPr>
        <w:t>al</w:t>
      </w:r>
      <w:r w:rsidR="00180739" w:rsidRPr="004907CB">
        <w:rPr>
          <w:rFonts w:asciiTheme="majorHAnsi" w:hAnsiTheme="majorHAnsi"/>
        </w:rPr>
        <w:t xml:space="preserve"> </w:t>
      </w:r>
      <w:r w:rsidRPr="004907CB">
        <w:rPr>
          <w:rFonts w:asciiTheme="majorHAnsi" w:hAnsiTheme="majorHAnsi"/>
        </w:rPr>
        <w:t>comportamiento</w:t>
      </w:r>
      <w:r w:rsidR="00180739" w:rsidRPr="004907CB">
        <w:rPr>
          <w:rFonts w:asciiTheme="majorHAnsi" w:hAnsiTheme="majorHAnsi"/>
        </w:rPr>
        <w:t xml:space="preserve"> </w:t>
      </w:r>
      <w:r w:rsidRPr="004907CB">
        <w:rPr>
          <w:rFonts w:asciiTheme="majorHAnsi" w:hAnsiTheme="majorHAnsi"/>
        </w:rPr>
        <w:t>del conductor,</w:t>
      </w:r>
      <w:r w:rsidR="00180739" w:rsidRPr="004907CB">
        <w:rPr>
          <w:rFonts w:asciiTheme="majorHAnsi" w:hAnsiTheme="majorHAnsi"/>
        </w:rPr>
        <w:t xml:space="preserve"> </w:t>
      </w:r>
      <w:r w:rsidRPr="004907CB">
        <w:rPr>
          <w:rFonts w:asciiTheme="majorHAnsi" w:hAnsiTheme="majorHAnsi"/>
        </w:rPr>
        <w:t>pasajero</w:t>
      </w:r>
      <w:r w:rsidR="00180739" w:rsidRPr="004907CB">
        <w:rPr>
          <w:rFonts w:asciiTheme="majorHAnsi" w:hAnsiTheme="majorHAnsi"/>
        </w:rPr>
        <w:t xml:space="preserve"> </w:t>
      </w:r>
      <w:r w:rsidRPr="004907CB">
        <w:rPr>
          <w:rFonts w:asciiTheme="majorHAnsi" w:hAnsiTheme="majorHAnsi"/>
        </w:rPr>
        <w:t>o</w:t>
      </w:r>
      <w:r w:rsidR="00180739" w:rsidRPr="004907CB">
        <w:rPr>
          <w:rFonts w:asciiTheme="majorHAnsi" w:hAnsiTheme="majorHAnsi"/>
        </w:rPr>
        <w:t xml:space="preserve"> </w:t>
      </w:r>
      <w:r w:rsidRPr="004907CB">
        <w:rPr>
          <w:rFonts w:asciiTheme="majorHAnsi" w:hAnsiTheme="majorHAnsi"/>
        </w:rPr>
        <w:t>peatón</w:t>
      </w:r>
      <w:r w:rsidR="00180739" w:rsidRPr="004907CB">
        <w:rPr>
          <w:rFonts w:asciiTheme="majorHAnsi" w:hAnsiTheme="majorHAnsi"/>
        </w:rPr>
        <w:t xml:space="preserve"> </w:t>
      </w:r>
      <w:r w:rsidRPr="004907CB">
        <w:rPr>
          <w:rFonts w:asciiTheme="majorHAnsi" w:hAnsiTheme="majorHAnsi"/>
        </w:rPr>
        <w:t>y</w:t>
      </w:r>
      <w:r w:rsidR="00180739" w:rsidRPr="004907CB">
        <w:rPr>
          <w:rFonts w:asciiTheme="majorHAnsi" w:hAnsiTheme="majorHAnsi"/>
        </w:rPr>
        <w:t xml:space="preserve"> </w:t>
      </w:r>
      <w:r w:rsidRPr="004907CB">
        <w:rPr>
          <w:rFonts w:asciiTheme="majorHAnsi" w:hAnsiTheme="majorHAnsi"/>
        </w:rPr>
        <w:t>enuncia</w:t>
      </w:r>
      <w:r w:rsidR="00180739" w:rsidRPr="004907CB">
        <w:rPr>
          <w:rFonts w:asciiTheme="majorHAnsi" w:hAnsiTheme="majorHAnsi"/>
        </w:rPr>
        <w:t xml:space="preserve"> </w:t>
      </w:r>
      <w:r w:rsidRPr="004907CB">
        <w:rPr>
          <w:rFonts w:asciiTheme="majorHAnsi" w:hAnsiTheme="majorHAnsi"/>
        </w:rPr>
        <w:t>que</w:t>
      </w:r>
      <w:r w:rsidR="00180739" w:rsidRPr="004907CB">
        <w:rPr>
          <w:rFonts w:asciiTheme="majorHAnsi" w:hAnsiTheme="majorHAnsi"/>
        </w:rPr>
        <w:t xml:space="preserve"> </w:t>
      </w:r>
      <w:r w:rsidRPr="004907CB">
        <w:rPr>
          <w:rFonts w:asciiTheme="majorHAnsi" w:hAnsiTheme="majorHAnsi"/>
        </w:rPr>
        <w:t>toda</w:t>
      </w:r>
      <w:r w:rsidR="00180739" w:rsidRPr="004907CB">
        <w:rPr>
          <w:rFonts w:asciiTheme="majorHAnsi" w:hAnsiTheme="majorHAnsi"/>
        </w:rPr>
        <w:t xml:space="preserve"> </w:t>
      </w:r>
      <w:r w:rsidRPr="004907CB">
        <w:rPr>
          <w:rFonts w:asciiTheme="majorHAnsi" w:hAnsiTheme="majorHAnsi"/>
        </w:rPr>
        <w:t>persona</w:t>
      </w:r>
      <w:r w:rsidR="00180739" w:rsidRPr="004907CB">
        <w:rPr>
          <w:rFonts w:asciiTheme="majorHAnsi" w:hAnsiTheme="majorHAnsi"/>
        </w:rPr>
        <w:t xml:space="preserve"> </w:t>
      </w:r>
      <w:r w:rsidRPr="004907CB">
        <w:rPr>
          <w:rFonts w:asciiTheme="majorHAnsi" w:hAnsiTheme="majorHAnsi"/>
        </w:rPr>
        <w:t>que</w:t>
      </w:r>
      <w:r w:rsidR="00180739" w:rsidRPr="004907CB">
        <w:rPr>
          <w:rFonts w:asciiTheme="majorHAnsi" w:hAnsiTheme="majorHAnsi"/>
        </w:rPr>
        <w:t xml:space="preserve"> </w:t>
      </w:r>
      <w:r w:rsidRPr="004907CB">
        <w:rPr>
          <w:rFonts w:asciiTheme="majorHAnsi" w:hAnsiTheme="majorHAnsi"/>
        </w:rPr>
        <w:t>tome</w:t>
      </w:r>
      <w:r w:rsidR="00180739" w:rsidRPr="004907CB">
        <w:rPr>
          <w:rFonts w:asciiTheme="majorHAnsi" w:hAnsiTheme="majorHAnsi"/>
        </w:rPr>
        <w:t xml:space="preserve"> </w:t>
      </w:r>
      <w:r w:rsidRPr="004907CB">
        <w:rPr>
          <w:rFonts w:asciiTheme="majorHAnsi" w:hAnsiTheme="majorHAnsi"/>
        </w:rPr>
        <w:t>parte</w:t>
      </w:r>
      <w:r w:rsidR="00180739" w:rsidRPr="004907CB">
        <w:rPr>
          <w:rFonts w:asciiTheme="majorHAnsi" w:hAnsiTheme="majorHAnsi"/>
        </w:rPr>
        <w:t xml:space="preserve"> </w:t>
      </w:r>
      <w:r w:rsidRPr="004907CB">
        <w:rPr>
          <w:rFonts w:asciiTheme="majorHAnsi" w:hAnsiTheme="majorHAnsi"/>
        </w:rPr>
        <w:t>en</w:t>
      </w:r>
      <w:r w:rsidR="00180739" w:rsidRPr="004907CB">
        <w:rPr>
          <w:rFonts w:asciiTheme="majorHAnsi" w:hAnsiTheme="majorHAnsi"/>
        </w:rPr>
        <w:t xml:space="preserve"> </w:t>
      </w:r>
      <w:r w:rsidRPr="004907CB">
        <w:rPr>
          <w:rFonts w:asciiTheme="majorHAnsi" w:hAnsiTheme="majorHAnsi"/>
        </w:rPr>
        <w:t>tránsito debe</w:t>
      </w:r>
      <w:r w:rsidR="00180739" w:rsidRPr="004907CB">
        <w:rPr>
          <w:rFonts w:asciiTheme="majorHAnsi" w:hAnsiTheme="majorHAnsi"/>
        </w:rPr>
        <w:t xml:space="preserve"> </w:t>
      </w:r>
      <w:r w:rsidRPr="004907CB">
        <w:rPr>
          <w:rFonts w:asciiTheme="majorHAnsi" w:hAnsiTheme="majorHAnsi"/>
        </w:rPr>
        <w:t>comportarse</w:t>
      </w:r>
      <w:r w:rsidR="00180739" w:rsidRPr="004907CB">
        <w:rPr>
          <w:rFonts w:asciiTheme="majorHAnsi" w:hAnsiTheme="majorHAnsi"/>
        </w:rPr>
        <w:t xml:space="preserve"> </w:t>
      </w:r>
      <w:r w:rsidR="003C768A" w:rsidRPr="004907CB">
        <w:rPr>
          <w:rFonts w:asciiTheme="majorHAnsi" w:hAnsiTheme="majorHAnsi"/>
        </w:rPr>
        <w:t>de tal manera</w:t>
      </w:r>
      <w:r w:rsidR="00180739" w:rsidRPr="004907CB">
        <w:rPr>
          <w:rFonts w:asciiTheme="majorHAnsi" w:hAnsiTheme="majorHAnsi"/>
        </w:rPr>
        <w:t xml:space="preserve"> </w:t>
      </w:r>
      <w:r w:rsidRPr="004907CB">
        <w:rPr>
          <w:rFonts w:asciiTheme="majorHAnsi" w:hAnsiTheme="majorHAnsi"/>
        </w:rPr>
        <w:t>que</w:t>
      </w:r>
      <w:r w:rsidR="00180739" w:rsidRPr="004907CB">
        <w:rPr>
          <w:rFonts w:asciiTheme="majorHAnsi" w:hAnsiTheme="majorHAnsi"/>
        </w:rPr>
        <w:t xml:space="preserve"> </w:t>
      </w:r>
      <w:r w:rsidRPr="004907CB">
        <w:rPr>
          <w:rFonts w:asciiTheme="majorHAnsi" w:hAnsiTheme="majorHAnsi"/>
        </w:rPr>
        <w:t>no</w:t>
      </w:r>
      <w:r w:rsidR="00180739" w:rsidRPr="004907CB">
        <w:rPr>
          <w:rFonts w:asciiTheme="majorHAnsi" w:hAnsiTheme="majorHAnsi"/>
        </w:rPr>
        <w:t xml:space="preserve"> </w:t>
      </w:r>
      <w:r w:rsidRPr="004907CB">
        <w:rPr>
          <w:rFonts w:asciiTheme="majorHAnsi" w:hAnsiTheme="majorHAnsi"/>
        </w:rPr>
        <w:t>obstaculice,</w:t>
      </w:r>
      <w:r w:rsidR="00180739" w:rsidRPr="004907CB">
        <w:rPr>
          <w:rFonts w:asciiTheme="majorHAnsi" w:hAnsiTheme="majorHAnsi"/>
        </w:rPr>
        <w:t xml:space="preserve"> </w:t>
      </w:r>
      <w:r w:rsidRPr="004907CB">
        <w:rPr>
          <w:rFonts w:asciiTheme="majorHAnsi" w:hAnsiTheme="majorHAnsi"/>
        </w:rPr>
        <w:t>perjudique</w:t>
      </w:r>
      <w:r w:rsidR="00180739" w:rsidRPr="004907CB">
        <w:rPr>
          <w:rFonts w:asciiTheme="majorHAnsi" w:hAnsiTheme="majorHAnsi"/>
        </w:rPr>
        <w:t xml:space="preserve"> </w:t>
      </w:r>
      <w:r w:rsidRPr="004907CB">
        <w:rPr>
          <w:rFonts w:asciiTheme="majorHAnsi" w:hAnsiTheme="majorHAnsi"/>
        </w:rPr>
        <w:t>o</w:t>
      </w:r>
      <w:r w:rsidR="00180739" w:rsidRPr="004907CB">
        <w:rPr>
          <w:rFonts w:asciiTheme="majorHAnsi" w:hAnsiTheme="majorHAnsi"/>
        </w:rPr>
        <w:t xml:space="preserve"> </w:t>
      </w:r>
      <w:r w:rsidRPr="004907CB">
        <w:rPr>
          <w:rFonts w:asciiTheme="majorHAnsi" w:hAnsiTheme="majorHAnsi"/>
        </w:rPr>
        <w:t>ponga</w:t>
      </w:r>
      <w:r w:rsidR="00180739" w:rsidRPr="004907CB">
        <w:rPr>
          <w:rFonts w:asciiTheme="majorHAnsi" w:hAnsiTheme="majorHAnsi"/>
        </w:rPr>
        <w:t xml:space="preserve"> </w:t>
      </w:r>
      <w:r w:rsidRPr="004907CB">
        <w:rPr>
          <w:rFonts w:asciiTheme="majorHAnsi" w:hAnsiTheme="majorHAnsi"/>
        </w:rPr>
        <w:t>en</w:t>
      </w:r>
      <w:r w:rsidR="00180739" w:rsidRPr="004907CB">
        <w:rPr>
          <w:rFonts w:asciiTheme="majorHAnsi" w:hAnsiTheme="majorHAnsi"/>
        </w:rPr>
        <w:t xml:space="preserve"> </w:t>
      </w:r>
      <w:r w:rsidRPr="004907CB">
        <w:rPr>
          <w:rFonts w:asciiTheme="majorHAnsi" w:hAnsiTheme="majorHAnsi"/>
        </w:rPr>
        <w:t>riesgo</w:t>
      </w:r>
      <w:r w:rsidR="00180739" w:rsidRPr="004907CB">
        <w:rPr>
          <w:rFonts w:asciiTheme="majorHAnsi" w:hAnsiTheme="majorHAnsi"/>
        </w:rPr>
        <w:t xml:space="preserve"> </w:t>
      </w:r>
      <w:r w:rsidRPr="004907CB">
        <w:rPr>
          <w:rFonts w:asciiTheme="majorHAnsi" w:hAnsiTheme="majorHAnsi"/>
        </w:rPr>
        <w:t xml:space="preserve">a las demás. Por ello, debe conocer y cumplir las normas y señales de tránsito que le sean aplicables, así como obedecer las indicaciones que les den las autoridades de </w:t>
      </w:r>
      <w:r w:rsidRPr="004907CB">
        <w:rPr>
          <w:rFonts w:asciiTheme="majorHAnsi" w:hAnsiTheme="majorHAnsi"/>
          <w:spacing w:val="-2"/>
        </w:rPr>
        <w:t>tránsito.</w:t>
      </w:r>
      <w:hyperlink w:anchor="_bookmark1" w:history="1">
        <w:r w:rsidRPr="004907CB">
          <w:rPr>
            <w:rFonts w:asciiTheme="majorHAnsi" w:hAnsiTheme="majorHAnsi"/>
            <w:spacing w:val="-2"/>
            <w:vertAlign w:val="superscript"/>
          </w:rPr>
          <w:t>2</w:t>
        </w:r>
      </w:hyperlink>
    </w:p>
    <w:p w14:paraId="2B397F10" w14:textId="1B7175BD" w:rsidR="00182AB2" w:rsidRPr="004907CB" w:rsidRDefault="00500982" w:rsidP="00180739">
      <w:pPr>
        <w:pStyle w:val="Textoindependiente"/>
        <w:spacing w:before="241" w:line="360" w:lineRule="auto"/>
        <w:ind w:left="981" w:right="259"/>
        <w:jc w:val="both"/>
        <w:rPr>
          <w:rFonts w:asciiTheme="majorHAnsi" w:hAnsiTheme="majorHAnsi"/>
        </w:rPr>
      </w:pPr>
      <w:r w:rsidRPr="004907CB">
        <w:rPr>
          <w:rFonts w:asciiTheme="majorHAnsi" w:hAnsiTheme="majorHAnsi"/>
        </w:rPr>
        <w:t>En el artículo 56 (modificado por la Ley 1503 de 2011) del mismo código, hay una referencia explícita acerca de los compromisos en la educación de los establecimientos</w:t>
      </w:r>
      <w:r w:rsidR="00180739" w:rsidRPr="004907CB">
        <w:rPr>
          <w:rFonts w:asciiTheme="majorHAnsi" w:hAnsiTheme="majorHAnsi"/>
        </w:rPr>
        <w:t xml:space="preserve"> </w:t>
      </w:r>
      <w:r w:rsidRPr="004907CB">
        <w:rPr>
          <w:rFonts w:asciiTheme="majorHAnsi" w:hAnsiTheme="majorHAnsi"/>
        </w:rPr>
        <w:t>educativos</w:t>
      </w:r>
      <w:r w:rsidR="00180739" w:rsidRPr="004907CB">
        <w:rPr>
          <w:rFonts w:asciiTheme="majorHAnsi" w:hAnsiTheme="majorHAnsi"/>
        </w:rPr>
        <w:t xml:space="preserve"> </w:t>
      </w:r>
      <w:r w:rsidRPr="004907CB">
        <w:rPr>
          <w:rFonts w:asciiTheme="majorHAnsi" w:hAnsiTheme="majorHAnsi"/>
        </w:rPr>
        <w:t>de</w:t>
      </w:r>
      <w:r w:rsidR="00180739" w:rsidRPr="004907CB">
        <w:rPr>
          <w:rFonts w:asciiTheme="majorHAnsi" w:hAnsiTheme="majorHAnsi"/>
        </w:rPr>
        <w:t xml:space="preserve"> </w:t>
      </w:r>
      <w:r w:rsidRPr="004907CB">
        <w:rPr>
          <w:rFonts w:asciiTheme="majorHAnsi" w:hAnsiTheme="majorHAnsi"/>
        </w:rPr>
        <w:t>Preescolar,</w:t>
      </w:r>
      <w:r w:rsidR="00180739" w:rsidRPr="004907CB">
        <w:rPr>
          <w:rFonts w:asciiTheme="majorHAnsi" w:hAnsiTheme="majorHAnsi"/>
        </w:rPr>
        <w:t xml:space="preserve"> </w:t>
      </w:r>
      <w:r w:rsidRPr="004907CB">
        <w:rPr>
          <w:rFonts w:asciiTheme="majorHAnsi" w:hAnsiTheme="majorHAnsi"/>
        </w:rPr>
        <w:t>Básica</w:t>
      </w:r>
      <w:r w:rsidR="00180739" w:rsidRPr="004907CB">
        <w:rPr>
          <w:rFonts w:asciiTheme="majorHAnsi" w:hAnsiTheme="majorHAnsi"/>
        </w:rPr>
        <w:t xml:space="preserve"> </w:t>
      </w:r>
      <w:r w:rsidRPr="004907CB">
        <w:rPr>
          <w:rFonts w:asciiTheme="majorHAnsi" w:hAnsiTheme="majorHAnsi"/>
        </w:rPr>
        <w:t>y</w:t>
      </w:r>
      <w:r w:rsidR="00180739" w:rsidRPr="004907CB">
        <w:rPr>
          <w:rFonts w:asciiTheme="majorHAnsi" w:hAnsiTheme="majorHAnsi"/>
        </w:rPr>
        <w:t xml:space="preserve"> </w:t>
      </w:r>
      <w:r w:rsidRPr="004907CB">
        <w:rPr>
          <w:rFonts w:asciiTheme="majorHAnsi" w:hAnsiTheme="majorHAnsi"/>
        </w:rPr>
        <w:t>Medía,</w:t>
      </w:r>
      <w:r w:rsidR="00180739" w:rsidRPr="004907CB">
        <w:rPr>
          <w:rFonts w:asciiTheme="majorHAnsi" w:hAnsiTheme="majorHAnsi"/>
        </w:rPr>
        <w:t xml:space="preserve"> </w:t>
      </w:r>
      <w:r w:rsidRPr="004907CB">
        <w:rPr>
          <w:rFonts w:asciiTheme="majorHAnsi" w:hAnsiTheme="majorHAnsi"/>
        </w:rPr>
        <w:t>de</w:t>
      </w:r>
      <w:r w:rsidR="00180739" w:rsidRPr="004907CB">
        <w:rPr>
          <w:rFonts w:asciiTheme="majorHAnsi" w:hAnsiTheme="majorHAnsi"/>
        </w:rPr>
        <w:t xml:space="preserve"> </w:t>
      </w:r>
      <w:r w:rsidRPr="004907CB">
        <w:rPr>
          <w:rFonts w:asciiTheme="majorHAnsi" w:hAnsiTheme="majorHAnsi"/>
        </w:rPr>
        <w:t>impartirlos</w:t>
      </w:r>
      <w:r w:rsidR="00180739" w:rsidRPr="004907CB">
        <w:rPr>
          <w:rFonts w:asciiTheme="majorHAnsi" w:hAnsiTheme="majorHAnsi"/>
        </w:rPr>
        <w:t xml:space="preserve"> </w:t>
      </w:r>
      <w:r w:rsidRPr="004907CB">
        <w:rPr>
          <w:rFonts w:asciiTheme="majorHAnsi" w:hAnsiTheme="majorHAnsi"/>
        </w:rPr>
        <w:t>cursos</w:t>
      </w:r>
      <w:r w:rsidR="00180739" w:rsidRPr="004907CB">
        <w:rPr>
          <w:rFonts w:asciiTheme="majorHAnsi" w:hAnsiTheme="majorHAnsi"/>
        </w:rPr>
        <w:t xml:space="preserve"> </w:t>
      </w:r>
      <w:r w:rsidRPr="004907CB">
        <w:rPr>
          <w:rFonts w:asciiTheme="majorHAnsi" w:hAnsiTheme="majorHAnsi"/>
        </w:rPr>
        <w:t>de tránsito y seguridad vial, previamente diseñados por el Gobierno nacional. La respuesta del MEN2 a las disposiciones del Código están expuestas en la Directiva Ministerial 13 de 2003; esta define, como propósito de la educación en tránsito y seguridad</w:t>
      </w:r>
      <w:r w:rsidR="00180739" w:rsidRPr="004907CB">
        <w:rPr>
          <w:rFonts w:asciiTheme="majorHAnsi" w:hAnsiTheme="majorHAnsi"/>
        </w:rPr>
        <w:t xml:space="preserve"> </w:t>
      </w:r>
      <w:r w:rsidRPr="004907CB">
        <w:rPr>
          <w:rFonts w:asciiTheme="majorHAnsi" w:hAnsiTheme="majorHAnsi"/>
        </w:rPr>
        <w:t>vial,</w:t>
      </w:r>
      <w:r w:rsidR="00180739" w:rsidRPr="004907CB">
        <w:rPr>
          <w:rFonts w:asciiTheme="majorHAnsi" w:hAnsiTheme="majorHAnsi"/>
        </w:rPr>
        <w:t xml:space="preserve"> </w:t>
      </w:r>
      <w:r w:rsidRPr="004907CB">
        <w:rPr>
          <w:rFonts w:asciiTheme="majorHAnsi" w:hAnsiTheme="majorHAnsi"/>
        </w:rPr>
        <w:t>el</w:t>
      </w:r>
      <w:r w:rsidR="00180739" w:rsidRPr="004907CB">
        <w:rPr>
          <w:rFonts w:asciiTheme="majorHAnsi" w:hAnsiTheme="majorHAnsi"/>
        </w:rPr>
        <w:t xml:space="preserve"> </w:t>
      </w:r>
      <w:r w:rsidRPr="004907CB">
        <w:rPr>
          <w:rFonts w:asciiTheme="majorHAnsi" w:hAnsiTheme="majorHAnsi"/>
        </w:rPr>
        <w:t>desarrollo</w:t>
      </w:r>
      <w:r w:rsidR="00180739" w:rsidRPr="004907CB">
        <w:rPr>
          <w:rFonts w:asciiTheme="majorHAnsi" w:hAnsiTheme="majorHAnsi"/>
        </w:rPr>
        <w:t xml:space="preserve"> </w:t>
      </w:r>
      <w:r w:rsidRPr="004907CB">
        <w:rPr>
          <w:rFonts w:asciiTheme="majorHAnsi" w:hAnsiTheme="majorHAnsi"/>
        </w:rPr>
        <w:t>de</w:t>
      </w:r>
      <w:r w:rsidR="00180739" w:rsidRPr="004907CB">
        <w:rPr>
          <w:rFonts w:asciiTheme="majorHAnsi" w:hAnsiTheme="majorHAnsi"/>
        </w:rPr>
        <w:t xml:space="preserve"> </w:t>
      </w:r>
      <w:r w:rsidRPr="004907CB">
        <w:rPr>
          <w:rFonts w:asciiTheme="majorHAnsi" w:hAnsiTheme="majorHAnsi"/>
        </w:rPr>
        <w:t>conocimientos,</w:t>
      </w:r>
      <w:r w:rsidR="00180739" w:rsidRPr="004907CB">
        <w:rPr>
          <w:rFonts w:asciiTheme="majorHAnsi" w:hAnsiTheme="majorHAnsi"/>
        </w:rPr>
        <w:t xml:space="preserve"> </w:t>
      </w:r>
      <w:r w:rsidRPr="004907CB">
        <w:rPr>
          <w:rFonts w:asciiTheme="majorHAnsi" w:hAnsiTheme="majorHAnsi"/>
        </w:rPr>
        <w:t>habilidades</w:t>
      </w:r>
      <w:r w:rsidR="00180739" w:rsidRPr="004907CB">
        <w:rPr>
          <w:rFonts w:asciiTheme="majorHAnsi" w:hAnsiTheme="majorHAnsi"/>
        </w:rPr>
        <w:t xml:space="preserve"> </w:t>
      </w:r>
      <w:r w:rsidRPr="004907CB">
        <w:rPr>
          <w:rFonts w:asciiTheme="majorHAnsi" w:hAnsiTheme="majorHAnsi"/>
        </w:rPr>
        <w:t>y</w:t>
      </w:r>
      <w:r w:rsidR="00180739" w:rsidRPr="004907CB">
        <w:rPr>
          <w:rFonts w:asciiTheme="majorHAnsi" w:hAnsiTheme="majorHAnsi"/>
        </w:rPr>
        <w:t xml:space="preserve"> </w:t>
      </w:r>
      <w:r w:rsidRPr="004907CB">
        <w:rPr>
          <w:rFonts w:asciiTheme="majorHAnsi" w:hAnsiTheme="majorHAnsi"/>
        </w:rPr>
        <w:t>destrezas</w:t>
      </w:r>
      <w:r w:rsidR="00180739" w:rsidRPr="004907CB">
        <w:rPr>
          <w:rFonts w:asciiTheme="majorHAnsi" w:hAnsiTheme="majorHAnsi"/>
        </w:rPr>
        <w:t xml:space="preserve"> </w:t>
      </w:r>
      <w:r w:rsidRPr="004907CB">
        <w:rPr>
          <w:rFonts w:asciiTheme="majorHAnsi" w:hAnsiTheme="majorHAnsi"/>
        </w:rPr>
        <w:t>que</w:t>
      </w:r>
      <w:r w:rsidR="00180739" w:rsidRPr="004907CB">
        <w:rPr>
          <w:rFonts w:asciiTheme="majorHAnsi" w:hAnsiTheme="majorHAnsi"/>
        </w:rPr>
        <w:t xml:space="preserve"> </w:t>
      </w:r>
      <w:r w:rsidRPr="004907CB">
        <w:rPr>
          <w:rFonts w:asciiTheme="majorHAnsi" w:hAnsiTheme="majorHAnsi"/>
        </w:rPr>
        <w:t>les</w:t>
      </w:r>
      <w:r w:rsidR="00180739" w:rsidRPr="004907CB">
        <w:rPr>
          <w:rFonts w:asciiTheme="majorHAnsi" w:hAnsiTheme="majorHAnsi"/>
        </w:rPr>
        <w:t xml:space="preserve"> </w:t>
      </w:r>
      <w:r w:rsidRPr="004907CB">
        <w:rPr>
          <w:rFonts w:asciiTheme="majorHAnsi" w:hAnsiTheme="majorHAnsi"/>
        </w:rPr>
        <w:t>den</w:t>
      </w:r>
      <w:r w:rsidR="00180739" w:rsidRPr="004907CB">
        <w:rPr>
          <w:rFonts w:asciiTheme="majorHAnsi" w:hAnsiTheme="majorHAnsi"/>
        </w:rPr>
        <w:t xml:space="preserve"> </w:t>
      </w:r>
      <w:r w:rsidRPr="004907CB">
        <w:rPr>
          <w:rFonts w:asciiTheme="majorHAnsi" w:hAnsiTheme="majorHAnsi"/>
        </w:rPr>
        <w:t>la oportunidad</w:t>
      </w:r>
      <w:r w:rsidR="00180739" w:rsidRPr="004907CB">
        <w:rPr>
          <w:rFonts w:asciiTheme="majorHAnsi" w:hAnsiTheme="majorHAnsi"/>
        </w:rPr>
        <w:t xml:space="preserve"> </w:t>
      </w:r>
      <w:r w:rsidRPr="004907CB">
        <w:rPr>
          <w:rFonts w:asciiTheme="majorHAnsi" w:hAnsiTheme="majorHAnsi"/>
        </w:rPr>
        <w:t>a niñas,</w:t>
      </w:r>
      <w:r w:rsidR="00180739" w:rsidRPr="004907CB">
        <w:rPr>
          <w:rFonts w:asciiTheme="majorHAnsi" w:hAnsiTheme="majorHAnsi"/>
        </w:rPr>
        <w:t xml:space="preserve"> </w:t>
      </w:r>
      <w:r w:rsidRPr="004907CB">
        <w:rPr>
          <w:rFonts w:asciiTheme="majorHAnsi" w:hAnsiTheme="majorHAnsi"/>
        </w:rPr>
        <w:t>niños</w:t>
      </w:r>
      <w:r w:rsidR="00180739" w:rsidRPr="004907CB">
        <w:rPr>
          <w:rFonts w:asciiTheme="majorHAnsi" w:hAnsiTheme="majorHAnsi"/>
        </w:rPr>
        <w:t xml:space="preserve"> </w:t>
      </w:r>
      <w:r w:rsidRPr="004907CB">
        <w:rPr>
          <w:rFonts w:asciiTheme="majorHAnsi" w:hAnsiTheme="majorHAnsi"/>
        </w:rPr>
        <w:t>y adolescentes</w:t>
      </w:r>
      <w:r w:rsidR="00180739" w:rsidRPr="004907CB">
        <w:rPr>
          <w:rFonts w:asciiTheme="majorHAnsi" w:hAnsiTheme="majorHAnsi"/>
        </w:rPr>
        <w:t xml:space="preserve"> </w:t>
      </w:r>
      <w:r w:rsidRPr="004907CB">
        <w:rPr>
          <w:rFonts w:asciiTheme="majorHAnsi" w:hAnsiTheme="majorHAnsi"/>
        </w:rPr>
        <w:t>de</w:t>
      </w:r>
      <w:r w:rsidR="00180739" w:rsidRPr="004907CB">
        <w:rPr>
          <w:rFonts w:asciiTheme="majorHAnsi" w:hAnsiTheme="majorHAnsi"/>
        </w:rPr>
        <w:t xml:space="preserve"> </w:t>
      </w:r>
      <w:r w:rsidRPr="004907CB">
        <w:rPr>
          <w:rFonts w:asciiTheme="majorHAnsi" w:hAnsiTheme="majorHAnsi"/>
        </w:rPr>
        <w:t>ejercer su</w:t>
      </w:r>
      <w:r w:rsidR="00180739" w:rsidRPr="004907CB">
        <w:rPr>
          <w:rFonts w:asciiTheme="majorHAnsi" w:hAnsiTheme="majorHAnsi"/>
        </w:rPr>
        <w:t xml:space="preserve"> </w:t>
      </w:r>
      <w:r w:rsidRPr="004907CB">
        <w:rPr>
          <w:rFonts w:asciiTheme="majorHAnsi" w:hAnsiTheme="majorHAnsi"/>
        </w:rPr>
        <w:t xml:space="preserve">derecho a la movilidad </w:t>
      </w:r>
      <w:r w:rsidRPr="004907CB">
        <w:rPr>
          <w:rFonts w:asciiTheme="majorHAnsi" w:hAnsiTheme="majorHAnsi"/>
          <w:spacing w:val="-2"/>
        </w:rPr>
        <w:t>libre</w:t>
      </w:r>
      <w:r w:rsidR="00180739" w:rsidRPr="004907CB">
        <w:rPr>
          <w:rFonts w:asciiTheme="majorHAnsi" w:hAnsiTheme="majorHAnsi"/>
          <w:spacing w:val="-2"/>
        </w:rPr>
        <w:t xml:space="preserve"> </w:t>
      </w:r>
      <w:r w:rsidR="004907CB" w:rsidRPr="004907CB">
        <w:rPr>
          <w:rFonts w:asciiTheme="majorHAnsi" w:hAnsiTheme="majorHAnsi"/>
          <w:i w:val="0"/>
          <w:noProof/>
          <w:sz w:val="13"/>
        </w:rPr>
        <mc:AlternateContent>
          <mc:Choice Requires="wps">
            <w:drawing>
              <wp:anchor distT="0" distB="0" distL="0" distR="0" simplePos="0" relativeHeight="487587840" behindDoc="1" locked="0" layoutInCell="1" allowOverlap="1" wp14:anchorId="01B60B40" wp14:editId="1DF35786">
                <wp:simplePos x="0" y="0"/>
                <wp:positionH relativeFrom="page">
                  <wp:posOffset>1080770</wp:posOffset>
                </wp:positionH>
                <wp:positionV relativeFrom="paragraph">
                  <wp:posOffset>123190</wp:posOffset>
                </wp:positionV>
                <wp:extent cx="1828800" cy="8890"/>
                <wp:effectExtent l="0" t="0" r="0" b="0"/>
                <wp:wrapTopAndBottom/>
                <wp:docPr id="2131757153"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889D5C" id="docshape6" o:spid="_x0000_s1026" style="position:absolute;margin-left:85.1pt;margin-top:9.7pt;width:2in;height:.7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" fillcolor="black" stroked="f">
                <w10:wrap type="topAndBottom" anchorx="page"/>
              </v:rect>
            </w:pict>
          </mc:Fallback>
        </mc:AlternateContent>
      </w:r>
      <w:bookmarkStart w:id="1" w:name="_bookmark0"/>
      <w:bookmarkStart w:id="2" w:name="_bookmark4"/>
      <w:bookmarkEnd w:id="1"/>
      <w:bookmarkEnd w:id="2"/>
      <w:r w:rsidRPr="004907CB">
        <w:rPr>
          <w:rFonts w:asciiTheme="majorHAnsi" w:hAnsiTheme="majorHAnsi"/>
        </w:rPr>
        <w:t>y segura, conocer y respetar las normas del tránsito, y respetar los derechos de los demás en los espacios públicos.</w:t>
      </w:r>
      <w:hyperlink w:anchor="_bookmark2" w:history="1">
        <w:r w:rsidRPr="004907CB">
          <w:rPr>
            <w:rFonts w:asciiTheme="majorHAnsi" w:hAnsiTheme="majorHAnsi"/>
            <w:vertAlign w:val="superscript"/>
          </w:rPr>
          <w:t>3</w:t>
        </w:r>
      </w:hyperlink>
    </w:p>
    <w:p w14:paraId="57CC492D" w14:textId="77777777" w:rsidR="00182AB2" w:rsidRPr="004907CB" w:rsidRDefault="00500982">
      <w:pPr>
        <w:pStyle w:val="Textoindependiente"/>
        <w:spacing w:before="240" w:line="360" w:lineRule="auto"/>
        <w:ind w:left="981" w:right="262"/>
        <w:jc w:val="both"/>
        <w:rPr>
          <w:rFonts w:asciiTheme="majorHAnsi" w:hAnsiTheme="majorHAnsi"/>
        </w:rPr>
      </w:pPr>
      <w:r w:rsidRPr="004907CB">
        <w:rPr>
          <w:rFonts w:asciiTheme="majorHAnsi" w:hAnsiTheme="majorHAnsi"/>
        </w:rPr>
        <w:lastRenderedPageBreak/>
        <w:t xml:space="preserve">La directiva también argumenta que el tema de educación vial, “por estar fundamentado en el respeto por el derecho a la vida, a la movilidad, en el disfrute del espacio público, y en el reconocimiento y respeto por las normas y las leyes, se encuentra inscrito en las temáticas generales desarrolladas por las competencias ciudadanas y puede ser abordado de manera muy efectiva con herramientas de trabajo educativo como los Estándares en Competencias Ciudadanas”. </w:t>
      </w:r>
      <w:hyperlink w:anchor="_bookmark3" w:history="1">
        <w:r w:rsidRPr="004907CB">
          <w:rPr>
            <w:rFonts w:asciiTheme="majorHAnsi" w:hAnsiTheme="majorHAnsi"/>
            <w:vertAlign w:val="superscript"/>
          </w:rPr>
          <w:t>4</w:t>
        </w:r>
      </w:hyperlink>
    </w:p>
    <w:p w14:paraId="53201E4F" w14:textId="77777777" w:rsidR="00182AB2" w:rsidRPr="004907CB" w:rsidRDefault="00500982">
      <w:pPr>
        <w:pStyle w:val="Textoindependiente"/>
        <w:spacing w:before="241" w:line="360" w:lineRule="auto"/>
        <w:ind w:left="981" w:right="260"/>
        <w:jc w:val="both"/>
        <w:rPr>
          <w:rFonts w:asciiTheme="majorHAnsi" w:hAnsiTheme="majorHAnsi"/>
        </w:rPr>
      </w:pPr>
      <w:r w:rsidRPr="004907CB">
        <w:rPr>
          <w:rFonts w:asciiTheme="majorHAnsi" w:hAnsiTheme="majorHAnsi"/>
        </w:rPr>
        <w:t>El</w:t>
      </w:r>
      <w:r w:rsidR="00180739" w:rsidRPr="004907CB">
        <w:rPr>
          <w:rFonts w:asciiTheme="majorHAnsi" w:hAnsiTheme="majorHAnsi"/>
        </w:rPr>
        <w:t xml:space="preserve"> </w:t>
      </w:r>
      <w:r w:rsidRPr="004907CB">
        <w:rPr>
          <w:rFonts w:asciiTheme="majorHAnsi" w:hAnsiTheme="majorHAnsi"/>
        </w:rPr>
        <w:t>mismo</w:t>
      </w:r>
      <w:r w:rsidR="00180739" w:rsidRPr="004907CB">
        <w:rPr>
          <w:rFonts w:asciiTheme="majorHAnsi" w:hAnsiTheme="majorHAnsi"/>
        </w:rPr>
        <w:t xml:space="preserve"> </w:t>
      </w:r>
      <w:r w:rsidRPr="004907CB">
        <w:rPr>
          <w:rFonts w:asciiTheme="majorHAnsi" w:hAnsiTheme="majorHAnsi"/>
        </w:rPr>
        <w:t>documento</w:t>
      </w:r>
      <w:r w:rsidR="00180739" w:rsidRPr="004907CB">
        <w:rPr>
          <w:rFonts w:asciiTheme="majorHAnsi" w:hAnsiTheme="majorHAnsi"/>
        </w:rPr>
        <w:t xml:space="preserve"> </w:t>
      </w:r>
      <w:r w:rsidRPr="004907CB">
        <w:rPr>
          <w:rFonts w:asciiTheme="majorHAnsi" w:hAnsiTheme="majorHAnsi"/>
        </w:rPr>
        <w:t>recomienda</w:t>
      </w:r>
      <w:r w:rsidR="00180739" w:rsidRPr="004907CB">
        <w:rPr>
          <w:rFonts w:asciiTheme="majorHAnsi" w:hAnsiTheme="majorHAnsi"/>
        </w:rPr>
        <w:t xml:space="preserve"> </w:t>
      </w:r>
      <w:r w:rsidRPr="004907CB">
        <w:rPr>
          <w:rFonts w:asciiTheme="majorHAnsi" w:hAnsiTheme="majorHAnsi"/>
        </w:rPr>
        <w:t>a</w:t>
      </w:r>
      <w:r w:rsidR="00180739" w:rsidRPr="004907CB">
        <w:rPr>
          <w:rFonts w:asciiTheme="majorHAnsi" w:hAnsiTheme="majorHAnsi"/>
        </w:rPr>
        <w:t xml:space="preserve"> </w:t>
      </w:r>
      <w:r w:rsidRPr="004907CB">
        <w:rPr>
          <w:rFonts w:asciiTheme="majorHAnsi" w:hAnsiTheme="majorHAnsi"/>
        </w:rPr>
        <w:t>las</w:t>
      </w:r>
      <w:r w:rsidR="00180739" w:rsidRPr="004907CB">
        <w:rPr>
          <w:rFonts w:asciiTheme="majorHAnsi" w:hAnsiTheme="majorHAnsi"/>
        </w:rPr>
        <w:t xml:space="preserve"> </w:t>
      </w:r>
      <w:r w:rsidRPr="004907CB">
        <w:rPr>
          <w:rFonts w:asciiTheme="majorHAnsi" w:hAnsiTheme="majorHAnsi"/>
        </w:rPr>
        <w:t>secretarías</w:t>
      </w:r>
      <w:r w:rsidR="00180739" w:rsidRPr="004907CB">
        <w:rPr>
          <w:rFonts w:asciiTheme="majorHAnsi" w:hAnsiTheme="majorHAnsi"/>
        </w:rPr>
        <w:t xml:space="preserve"> </w:t>
      </w:r>
      <w:r w:rsidRPr="004907CB">
        <w:rPr>
          <w:rFonts w:asciiTheme="majorHAnsi" w:hAnsiTheme="majorHAnsi"/>
        </w:rPr>
        <w:t>de</w:t>
      </w:r>
      <w:r w:rsidR="00180739" w:rsidRPr="004907CB">
        <w:rPr>
          <w:rFonts w:asciiTheme="majorHAnsi" w:hAnsiTheme="majorHAnsi"/>
        </w:rPr>
        <w:t xml:space="preserve"> </w:t>
      </w:r>
      <w:r w:rsidRPr="004907CB">
        <w:rPr>
          <w:rFonts w:asciiTheme="majorHAnsi" w:hAnsiTheme="majorHAnsi"/>
        </w:rPr>
        <w:t>educación,</w:t>
      </w:r>
      <w:r w:rsidR="00180739" w:rsidRPr="004907CB">
        <w:rPr>
          <w:rFonts w:asciiTheme="majorHAnsi" w:hAnsiTheme="majorHAnsi"/>
        </w:rPr>
        <w:t xml:space="preserve"> </w:t>
      </w:r>
      <w:r w:rsidRPr="004907CB">
        <w:rPr>
          <w:rFonts w:asciiTheme="majorHAnsi" w:hAnsiTheme="majorHAnsi"/>
        </w:rPr>
        <w:t>en</w:t>
      </w:r>
      <w:r w:rsidR="00180739" w:rsidRPr="004907CB">
        <w:rPr>
          <w:rFonts w:asciiTheme="majorHAnsi" w:hAnsiTheme="majorHAnsi"/>
        </w:rPr>
        <w:t xml:space="preserve"> </w:t>
      </w:r>
      <w:r w:rsidRPr="004907CB">
        <w:rPr>
          <w:rFonts w:asciiTheme="majorHAnsi" w:hAnsiTheme="majorHAnsi"/>
        </w:rPr>
        <w:t>el</w:t>
      </w:r>
      <w:r w:rsidR="00180739" w:rsidRPr="004907CB">
        <w:rPr>
          <w:rFonts w:asciiTheme="majorHAnsi" w:hAnsiTheme="majorHAnsi"/>
        </w:rPr>
        <w:t xml:space="preserve"> </w:t>
      </w:r>
      <w:r w:rsidRPr="004907CB">
        <w:rPr>
          <w:rFonts w:asciiTheme="majorHAnsi" w:hAnsiTheme="majorHAnsi"/>
        </w:rPr>
        <w:t>marco</w:t>
      </w:r>
      <w:r w:rsidR="00180739" w:rsidRPr="004907CB">
        <w:rPr>
          <w:rFonts w:asciiTheme="majorHAnsi" w:hAnsiTheme="majorHAnsi"/>
        </w:rPr>
        <w:t xml:space="preserve"> </w:t>
      </w:r>
      <w:r w:rsidRPr="004907CB">
        <w:rPr>
          <w:rFonts w:asciiTheme="majorHAnsi" w:hAnsiTheme="majorHAnsi"/>
        </w:rPr>
        <w:t>de</w:t>
      </w:r>
      <w:r w:rsidR="00180739" w:rsidRPr="004907CB">
        <w:rPr>
          <w:rFonts w:asciiTheme="majorHAnsi" w:hAnsiTheme="majorHAnsi"/>
        </w:rPr>
        <w:t xml:space="preserve"> </w:t>
      </w:r>
      <w:r w:rsidRPr="004907CB">
        <w:rPr>
          <w:rFonts w:asciiTheme="majorHAnsi" w:hAnsiTheme="majorHAnsi"/>
        </w:rPr>
        <w:t>sus competencias, trabajar juntamente con las secretarías de tránsito; esta propuesta ha sido impulsada de manera constante por el Plan Nacional de Seguridad Vial (Resolución 1282 del 2012) por medio de la creación de los Comités Territoriales de Seguridad Vial, en los que hacen presencia las secretarías de salud y la Policía Nacional, además de los organismos de tránsito y las secretarías de educación.</w:t>
      </w:r>
      <w:hyperlink w:anchor="_bookmark4" w:history="1">
        <w:r w:rsidRPr="004907CB">
          <w:rPr>
            <w:rFonts w:asciiTheme="majorHAnsi" w:hAnsiTheme="majorHAnsi"/>
            <w:vertAlign w:val="superscript"/>
          </w:rPr>
          <w:t>5</w:t>
        </w:r>
      </w:hyperlink>
    </w:p>
    <w:p w14:paraId="1237AA2C" w14:textId="77777777" w:rsidR="00182AB2" w:rsidRPr="004907CB" w:rsidRDefault="00500982">
      <w:pPr>
        <w:pStyle w:val="Textoindependiente"/>
        <w:spacing w:before="241" w:line="360" w:lineRule="auto"/>
        <w:ind w:left="981" w:right="259"/>
        <w:jc w:val="both"/>
        <w:rPr>
          <w:rFonts w:asciiTheme="majorHAnsi" w:hAnsiTheme="majorHAnsi"/>
        </w:rPr>
      </w:pPr>
      <w:r w:rsidRPr="004907CB">
        <w:rPr>
          <w:rFonts w:asciiTheme="majorHAnsi" w:hAnsiTheme="majorHAnsi"/>
        </w:rPr>
        <w:t>Posteriormente, la Ley 1503 de 2011 define lineamientos generales en educación, responsabilidad social empresarial y acciones estatales y comunitarias para promover en las personas la formación de hábitos, co</w:t>
      </w:r>
      <w:r w:rsidR="00180739" w:rsidRPr="004907CB">
        <w:rPr>
          <w:rFonts w:asciiTheme="majorHAnsi" w:hAnsiTheme="majorHAnsi"/>
        </w:rPr>
        <w:t>mportamientos y conductas segura</w:t>
      </w:r>
      <w:r w:rsidRPr="004907CB">
        <w:rPr>
          <w:rFonts w:asciiTheme="majorHAnsi" w:hAnsiTheme="majorHAnsi"/>
        </w:rPr>
        <w:t>s</w:t>
      </w:r>
      <w:r w:rsidR="00180739" w:rsidRPr="004907CB">
        <w:rPr>
          <w:rFonts w:asciiTheme="majorHAnsi" w:hAnsiTheme="majorHAnsi"/>
        </w:rPr>
        <w:t xml:space="preserve"> </w:t>
      </w:r>
      <w:r w:rsidRPr="004907CB">
        <w:rPr>
          <w:rFonts w:asciiTheme="majorHAnsi" w:hAnsiTheme="majorHAnsi"/>
        </w:rPr>
        <w:t>en</w:t>
      </w:r>
      <w:r w:rsidR="00180739" w:rsidRPr="004907CB">
        <w:rPr>
          <w:rFonts w:asciiTheme="majorHAnsi" w:hAnsiTheme="majorHAnsi"/>
        </w:rPr>
        <w:t xml:space="preserve"> </w:t>
      </w:r>
      <w:r w:rsidRPr="004907CB">
        <w:rPr>
          <w:rFonts w:asciiTheme="majorHAnsi" w:hAnsiTheme="majorHAnsi"/>
        </w:rPr>
        <w:t>la</w:t>
      </w:r>
      <w:r w:rsidR="00180739" w:rsidRPr="004907CB">
        <w:rPr>
          <w:rFonts w:asciiTheme="majorHAnsi" w:hAnsiTheme="majorHAnsi"/>
        </w:rPr>
        <w:t xml:space="preserve"> </w:t>
      </w:r>
      <w:r w:rsidRPr="004907CB">
        <w:rPr>
          <w:rFonts w:asciiTheme="majorHAnsi" w:hAnsiTheme="majorHAnsi"/>
        </w:rPr>
        <w:t>vía,</w:t>
      </w:r>
      <w:r w:rsidR="00180739" w:rsidRPr="004907CB">
        <w:rPr>
          <w:rFonts w:asciiTheme="majorHAnsi" w:hAnsiTheme="majorHAnsi"/>
        </w:rPr>
        <w:t xml:space="preserve"> </w:t>
      </w:r>
      <w:r w:rsidRPr="004907CB">
        <w:rPr>
          <w:rFonts w:asciiTheme="majorHAnsi" w:hAnsiTheme="majorHAnsi"/>
        </w:rPr>
        <w:t>y,</w:t>
      </w:r>
      <w:r w:rsidR="00180739" w:rsidRPr="004907CB">
        <w:rPr>
          <w:rFonts w:asciiTheme="majorHAnsi" w:hAnsiTheme="majorHAnsi"/>
        </w:rPr>
        <w:t xml:space="preserve"> </w:t>
      </w:r>
      <w:r w:rsidRPr="004907CB">
        <w:rPr>
          <w:rFonts w:asciiTheme="majorHAnsi" w:hAnsiTheme="majorHAnsi"/>
        </w:rPr>
        <w:t>en</w:t>
      </w:r>
      <w:r w:rsidR="00180739" w:rsidRPr="004907CB">
        <w:rPr>
          <w:rFonts w:asciiTheme="majorHAnsi" w:hAnsiTheme="majorHAnsi"/>
        </w:rPr>
        <w:t xml:space="preserve"> </w:t>
      </w:r>
      <w:r w:rsidRPr="004907CB">
        <w:rPr>
          <w:rFonts w:asciiTheme="majorHAnsi" w:hAnsiTheme="majorHAnsi"/>
        </w:rPr>
        <w:t>consecuencia,</w:t>
      </w:r>
      <w:r w:rsidR="00180739" w:rsidRPr="004907CB">
        <w:rPr>
          <w:rFonts w:asciiTheme="majorHAnsi" w:hAnsiTheme="majorHAnsi"/>
        </w:rPr>
        <w:t xml:space="preserve"> </w:t>
      </w:r>
      <w:r w:rsidRPr="004907CB">
        <w:rPr>
          <w:rFonts w:asciiTheme="majorHAnsi" w:hAnsiTheme="majorHAnsi"/>
        </w:rPr>
        <w:t>la</w:t>
      </w:r>
      <w:r w:rsidR="00180739" w:rsidRPr="004907CB">
        <w:rPr>
          <w:rFonts w:asciiTheme="majorHAnsi" w:hAnsiTheme="majorHAnsi"/>
        </w:rPr>
        <w:t xml:space="preserve"> </w:t>
      </w:r>
      <w:r w:rsidRPr="004907CB">
        <w:rPr>
          <w:rFonts w:asciiTheme="majorHAnsi" w:hAnsiTheme="majorHAnsi"/>
        </w:rPr>
        <w:t>formación</w:t>
      </w:r>
      <w:r w:rsidR="00180739" w:rsidRPr="004907CB">
        <w:rPr>
          <w:rFonts w:asciiTheme="majorHAnsi" w:hAnsiTheme="majorHAnsi"/>
        </w:rPr>
        <w:t xml:space="preserve"> </w:t>
      </w:r>
      <w:r w:rsidRPr="004907CB">
        <w:rPr>
          <w:rFonts w:asciiTheme="majorHAnsi" w:hAnsiTheme="majorHAnsi"/>
        </w:rPr>
        <w:t>de</w:t>
      </w:r>
      <w:r w:rsidR="00180739" w:rsidRPr="004907CB">
        <w:rPr>
          <w:rFonts w:asciiTheme="majorHAnsi" w:hAnsiTheme="majorHAnsi"/>
        </w:rPr>
        <w:t xml:space="preserve"> </w:t>
      </w:r>
      <w:r w:rsidRPr="004907CB">
        <w:rPr>
          <w:rFonts w:asciiTheme="majorHAnsi" w:hAnsiTheme="majorHAnsi"/>
        </w:rPr>
        <w:t>criterios</w:t>
      </w:r>
      <w:r w:rsidR="00180739" w:rsidRPr="004907CB">
        <w:rPr>
          <w:rFonts w:asciiTheme="majorHAnsi" w:hAnsiTheme="majorHAnsi"/>
        </w:rPr>
        <w:t xml:space="preserve"> </w:t>
      </w:r>
      <w:r w:rsidRPr="004907CB">
        <w:rPr>
          <w:rFonts w:asciiTheme="majorHAnsi" w:hAnsiTheme="majorHAnsi"/>
        </w:rPr>
        <w:t>autónomos,</w:t>
      </w:r>
      <w:r w:rsidR="00180739" w:rsidRPr="004907CB">
        <w:rPr>
          <w:rFonts w:asciiTheme="majorHAnsi" w:hAnsiTheme="majorHAnsi"/>
        </w:rPr>
        <w:t xml:space="preserve"> </w:t>
      </w:r>
      <w:r w:rsidRPr="004907CB">
        <w:rPr>
          <w:rFonts w:asciiTheme="majorHAnsi" w:hAnsiTheme="majorHAnsi"/>
        </w:rPr>
        <w:t>solidarios y prudentes para la toma de decisiones en situaciones de desplazamiento o de uso de</w:t>
      </w:r>
      <w:r w:rsidR="00180739" w:rsidRPr="004907CB">
        <w:rPr>
          <w:rFonts w:asciiTheme="majorHAnsi" w:hAnsiTheme="majorHAnsi"/>
        </w:rPr>
        <w:t xml:space="preserve"> </w:t>
      </w:r>
      <w:r w:rsidRPr="004907CB">
        <w:rPr>
          <w:rFonts w:asciiTheme="majorHAnsi" w:hAnsiTheme="majorHAnsi"/>
        </w:rPr>
        <w:t>la</w:t>
      </w:r>
      <w:r w:rsidR="00180739" w:rsidRPr="004907CB">
        <w:rPr>
          <w:rFonts w:asciiTheme="majorHAnsi" w:hAnsiTheme="majorHAnsi"/>
        </w:rPr>
        <w:t xml:space="preserve"> </w:t>
      </w:r>
      <w:r w:rsidRPr="004907CB">
        <w:rPr>
          <w:rFonts w:asciiTheme="majorHAnsi" w:hAnsiTheme="majorHAnsi"/>
        </w:rPr>
        <w:t>vía</w:t>
      </w:r>
      <w:r w:rsidR="00180739" w:rsidRPr="004907CB">
        <w:rPr>
          <w:rFonts w:asciiTheme="majorHAnsi" w:hAnsiTheme="majorHAnsi"/>
        </w:rPr>
        <w:t xml:space="preserve"> </w:t>
      </w:r>
      <w:r w:rsidRPr="004907CB">
        <w:rPr>
          <w:rFonts w:asciiTheme="majorHAnsi" w:hAnsiTheme="majorHAnsi"/>
        </w:rPr>
        <w:t>pública.</w:t>
      </w:r>
      <w:r w:rsidR="00180739" w:rsidRPr="004907CB">
        <w:rPr>
          <w:rFonts w:asciiTheme="majorHAnsi" w:hAnsiTheme="majorHAnsi"/>
        </w:rPr>
        <w:t xml:space="preserve"> </w:t>
      </w:r>
      <w:r w:rsidRPr="004907CB">
        <w:rPr>
          <w:rFonts w:asciiTheme="majorHAnsi" w:hAnsiTheme="majorHAnsi"/>
        </w:rPr>
        <w:t>De</w:t>
      </w:r>
      <w:r w:rsidR="00180739" w:rsidRPr="004907CB">
        <w:rPr>
          <w:rFonts w:asciiTheme="majorHAnsi" w:hAnsiTheme="majorHAnsi"/>
        </w:rPr>
        <w:t xml:space="preserve"> igual manera</w:t>
      </w:r>
      <w:r w:rsidRPr="004907CB">
        <w:rPr>
          <w:rFonts w:asciiTheme="majorHAnsi" w:hAnsiTheme="majorHAnsi"/>
        </w:rPr>
        <w:t>,</w:t>
      </w:r>
      <w:r w:rsidR="00180739" w:rsidRPr="004907CB">
        <w:rPr>
          <w:rFonts w:asciiTheme="majorHAnsi" w:hAnsiTheme="majorHAnsi"/>
        </w:rPr>
        <w:t xml:space="preserve"> </w:t>
      </w:r>
      <w:r w:rsidRPr="004907CB">
        <w:rPr>
          <w:rFonts w:asciiTheme="majorHAnsi" w:hAnsiTheme="majorHAnsi"/>
        </w:rPr>
        <w:t>la</w:t>
      </w:r>
      <w:r w:rsidR="00180739" w:rsidRPr="004907CB">
        <w:rPr>
          <w:rFonts w:asciiTheme="majorHAnsi" w:hAnsiTheme="majorHAnsi"/>
        </w:rPr>
        <w:t xml:space="preserve"> </w:t>
      </w:r>
      <w:r w:rsidRPr="004907CB">
        <w:rPr>
          <w:rFonts w:asciiTheme="majorHAnsi" w:hAnsiTheme="majorHAnsi"/>
        </w:rPr>
        <w:t>ley</w:t>
      </w:r>
      <w:r w:rsidR="00180739" w:rsidRPr="004907CB">
        <w:rPr>
          <w:rFonts w:asciiTheme="majorHAnsi" w:hAnsiTheme="majorHAnsi"/>
        </w:rPr>
        <w:t xml:space="preserve"> </w:t>
      </w:r>
      <w:r w:rsidRPr="004907CB">
        <w:rPr>
          <w:rFonts w:asciiTheme="majorHAnsi" w:hAnsiTheme="majorHAnsi"/>
        </w:rPr>
        <w:t>busca</w:t>
      </w:r>
      <w:r w:rsidR="00180739" w:rsidRPr="004907CB">
        <w:rPr>
          <w:rFonts w:asciiTheme="majorHAnsi" w:hAnsiTheme="majorHAnsi"/>
        </w:rPr>
        <w:t xml:space="preserve"> </w:t>
      </w:r>
      <w:r w:rsidRPr="004907CB">
        <w:rPr>
          <w:rFonts w:asciiTheme="majorHAnsi" w:hAnsiTheme="majorHAnsi"/>
        </w:rPr>
        <w:t>establecer</w:t>
      </w:r>
      <w:r w:rsidR="00180739" w:rsidRPr="004907CB">
        <w:rPr>
          <w:rFonts w:asciiTheme="majorHAnsi" w:hAnsiTheme="majorHAnsi"/>
        </w:rPr>
        <w:t xml:space="preserve"> </w:t>
      </w:r>
      <w:r w:rsidRPr="004907CB">
        <w:rPr>
          <w:rFonts w:asciiTheme="majorHAnsi" w:hAnsiTheme="majorHAnsi"/>
        </w:rPr>
        <w:t>una</w:t>
      </w:r>
      <w:r w:rsidR="00180739" w:rsidRPr="004907CB">
        <w:rPr>
          <w:rFonts w:asciiTheme="majorHAnsi" w:hAnsiTheme="majorHAnsi"/>
        </w:rPr>
        <w:t xml:space="preserve"> </w:t>
      </w:r>
      <w:r w:rsidRPr="004907CB">
        <w:rPr>
          <w:rFonts w:asciiTheme="majorHAnsi" w:hAnsiTheme="majorHAnsi"/>
        </w:rPr>
        <w:t>relación</w:t>
      </w:r>
      <w:r w:rsidR="00180739" w:rsidRPr="004907CB">
        <w:rPr>
          <w:rFonts w:asciiTheme="majorHAnsi" w:hAnsiTheme="majorHAnsi"/>
        </w:rPr>
        <w:t xml:space="preserve"> </w:t>
      </w:r>
      <w:r w:rsidRPr="004907CB">
        <w:rPr>
          <w:rFonts w:asciiTheme="majorHAnsi" w:hAnsiTheme="majorHAnsi"/>
        </w:rPr>
        <w:t>de</w:t>
      </w:r>
      <w:r w:rsidR="00180739" w:rsidRPr="004907CB">
        <w:rPr>
          <w:rFonts w:asciiTheme="majorHAnsi" w:hAnsiTheme="majorHAnsi"/>
        </w:rPr>
        <w:t xml:space="preserve"> </w:t>
      </w:r>
      <w:r w:rsidRPr="004907CB">
        <w:rPr>
          <w:rFonts w:asciiTheme="majorHAnsi" w:hAnsiTheme="majorHAnsi"/>
        </w:rPr>
        <w:t>identidad entre el conocimiento teórico sobre las normas de tránsito y el comportamiento en la</w:t>
      </w:r>
      <w:r w:rsidR="00180739" w:rsidRPr="004907CB">
        <w:rPr>
          <w:rFonts w:asciiTheme="majorHAnsi" w:hAnsiTheme="majorHAnsi"/>
        </w:rPr>
        <w:t xml:space="preserve"> </w:t>
      </w:r>
      <w:r w:rsidRPr="004907CB">
        <w:rPr>
          <w:rFonts w:asciiTheme="majorHAnsi" w:hAnsiTheme="majorHAnsi"/>
        </w:rPr>
        <w:t>vía.</w:t>
      </w:r>
      <w:r w:rsidR="00180739" w:rsidRPr="004907CB">
        <w:rPr>
          <w:rFonts w:asciiTheme="majorHAnsi" w:hAnsiTheme="majorHAnsi"/>
        </w:rPr>
        <w:t xml:space="preserve"> </w:t>
      </w:r>
      <w:r w:rsidRPr="004907CB">
        <w:rPr>
          <w:rFonts w:asciiTheme="majorHAnsi" w:hAnsiTheme="majorHAnsi"/>
        </w:rPr>
        <w:t>Eso</w:t>
      </w:r>
      <w:r w:rsidR="00180739" w:rsidRPr="004907CB">
        <w:rPr>
          <w:rFonts w:asciiTheme="majorHAnsi" w:hAnsiTheme="majorHAnsi"/>
        </w:rPr>
        <w:t xml:space="preserve"> </w:t>
      </w:r>
      <w:r w:rsidRPr="004907CB">
        <w:rPr>
          <w:rFonts w:asciiTheme="majorHAnsi" w:hAnsiTheme="majorHAnsi"/>
        </w:rPr>
        <w:t>refleja</w:t>
      </w:r>
      <w:r w:rsidR="00180739" w:rsidRPr="004907CB">
        <w:rPr>
          <w:rFonts w:asciiTheme="majorHAnsi" w:hAnsiTheme="majorHAnsi"/>
        </w:rPr>
        <w:t xml:space="preserve"> </w:t>
      </w:r>
      <w:r w:rsidRPr="004907CB">
        <w:rPr>
          <w:rFonts w:asciiTheme="majorHAnsi" w:hAnsiTheme="majorHAnsi"/>
        </w:rPr>
        <w:t>el</w:t>
      </w:r>
      <w:r w:rsidR="00180739" w:rsidRPr="004907CB">
        <w:rPr>
          <w:rFonts w:asciiTheme="majorHAnsi" w:hAnsiTheme="majorHAnsi"/>
        </w:rPr>
        <w:t xml:space="preserve"> </w:t>
      </w:r>
      <w:r w:rsidRPr="004907CB">
        <w:rPr>
          <w:rFonts w:asciiTheme="majorHAnsi" w:hAnsiTheme="majorHAnsi"/>
        </w:rPr>
        <w:t>interés</w:t>
      </w:r>
      <w:r w:rsidR="00180739" w:rsidRPr="004907CB">
        <w:rPr>
          <w:rFonts w:asciiTheme="majorHAnsi" w:hAnsiTheme="majorHAnsi"/>
        </w:rPr>
        <w:t xml:space="preserve"> </w:t>
      </w:r>
      <w:r w:rsidRPr="004907CB">
        <w:rPr>
          <w:rFonts w:asciiTheme="majorHAnsi" w:hAnsiTheme="majorHAnsi"/>
        </w:rPr>
        <w:t>en</w:t>
      </w:r>
      <w:r w:rsidR="00180739" w:rsidRPr="004907CB">
        <w:rPr>
          <w:rFonts w:asciiTheme="majorHAnsi" w:hAnsiTheme="majorHAnsi"/>
        </w:rPr>
        <w:t xml:space="preserve"> </w:t>
      </w:r>
      <w:r w:rsidRPr="004907CB">
        <w:rPr>
          <w:rFonts w:asciiTheme="majorHAnsi" w:hAnsiTheme="majorHAnsi"/>
        </w:rPr>
        <w:t>consolidar</w:t>
      </w:r>
      <w:r w:rsidR="00180739" w:rsidRPr="004907CB">
        <w:rPr>
          <w:rFonts w:asciiTheme="majorHAnsi" w:hAnsiTheme="majorHAnsi"/>
        </w:rPr>
        <w:t xml:space="preserve"> </w:t>
      </w:r>
      <w:r w:rsidRPr="004907CB">
        <w:rPr>
          <w:rFonts w:asciiTheme="majorHAnsi" w:hAnsiTheme="majorHAnsi"/>
        </w:rPr>
        <w:t>las</w:t>
      </w:r>
      <w:r w:rsidR="00180739" w:rsidRPr="004907CB">
        <w:rPr>
          <w:rFonts w:asciiTheme="majorHAnsi" w:hAnsiTheme="majorHAnsi"/>
        </w:rPr>
        <w:t xml:space="preserve"> </w:t>
      </w:r>
      <w:r w:rsidRPr="004907CB">
        <w:rPr>
          <w:rFonts w:asciiTheme="majorHAnsi" w:hAnsiTheme="majorHAnsi"/>
        </w:rPr>
        <w:t>acciones</w:t>
      </w:r>
      <w:r w:rsidR="00180739" w:rsidRPr="004907CB">
        <w:rPr>
          <w:rFonts w:asciiTheme="majorHAnsi" w:hAnsiTheme="majorHAnsi"/>
        </w:rPr>
        <w:t xml:space="preserve"> </w:t>
      </w:r>
      <w:r w:rsidRPr="004907CB">
        <w:rPr>
          <w:rFonts w:asciiTheme="majorHAnsi" w:hAnsiTheme="majorHAnsi"/>
        </w:rPr>
        <w:t>para</w:t>
      </w:r>
      <w:r w:rsidR="00180739" w:rsidRPr="004907CB">
        <w:rPr>
          <w:rFonts w:asciiTheme="majorHAnsi" w:hAnsiTheme="majorHAnsi"/>
        </w:rPr>
        <w:t xml:space="preserve"> </w:t>
      </w:r>
      <w:r w:rsidRPr="004907CB">
        <w:rPr>
          <w:rFonts w:asciiTheme="majorHAnsi" w:hAnsiTheme="majorHAnsi"/>
        </w:rPr>
        <w:t>reducir</w:t>
      </w:r>
      <w:r w:rsidR="00180739" w:rsidRPr="004907CB">
        <w:rPr>
          <w:rFonts w:asciiTheme="majorHAnsi" w:hAnsiTheme="majorHAnsi"/>
        </w:rPr>
        <w:t xml:space="preserve"> </w:t>
      </w:r>
      <w:r w:rsidRPr="004907CB">
        <w:rPr>
          <w:rFonts w:asciiTheme="majorHAnsi" w:hAnsiTheme="majorHAnsi"/>
        </w:rPr>
        <w:t>la</w:t>
      </w:r>
      <w:r w:rsidR="00180739" w:rsidRPr="004907CB">
        <w:rPr>
          <w:rFonts w:asciiTheme="majorHAnsi" w:hAnsiTheme="majorHAnsi"/>
        </w:rPr>
        <w:t xml:space="preserve"> </w:t>
      </w:r>
      <w:r w:rsidRPr="004907CB">
        <w:rPr>
          <w:rFonts w:asciiTheme="majorHAnsi" w:hAnsiTheme="majorHAnsi"/>
        </w:rPr>
        <w:t>accidentalidad y</w:t>
      </w:r>
      <w:r w:rsidR="00180739" w:rsidRPr="004907CB">
        <w:rPr>
          <w:rFonts w:asciiTheme="majorHAnsi" w:hAnsiTheme="majorHAnsi"/>
        </w:rPr>
        <w:t xml:space="preserve"> </w:t>
      </w:r>
      <w:r w:rsidRPr="004907CB">
        <w:rPr>
          <w:rFonts w:asciiTheme="majorHAnsi" w:hAnsiTheme="majorHAnsi"/>
        </w:rPr>
        <w:t>promover</w:t>
      </w:r>
      <w:r w:rsidR="00180739" w:rsidRPr="004907CB">
        <w:rPr>
          <w:rFonts w:asciiTheme="majorHAnsi" w:hAnsiTheme="majorHAnsi"/>
        </w:rPr>
        <w:t xml:space="preserve"> </w:t>
      </w:r>
      <w:r w:rsidRPr="004907CB">
        <w:rPr>
          <w:rFonts w:asciiTheme="majorHAnsi" w:hAnsiTheme="majorHAnsi"/>
        </w:rPr>
        <w:t>mejores</w:t>
      </w:r>
      <w:r w:rsidR="00180739" w:rsidRPr="004907CB">
        <w:rPr>
          <w:rFonts w:asciiTheme="majorHAnsi" w:hAnsiTheme="majorHAnsi"/>
        </w:rPr>
        <w:t xml:space="preserve"> </w:t>
      </w:r>
      <w:r w:rsidRPr="004907CB">
        <w:rPr>
          <w:rFonts w:asciiTheme="majorHAnsi" w:hAnsiTheme="majorHAnsi"/>
        </w:rPr>
        <w:t>conocimientos,</w:t>
      </w:r>
      <w:r w:rsidR="00180739" w:rsidRPr="004907CB">
        <w:rPr>
          <w:rFonts w:asciiTheme="majorHAnsi" w:hAnsiTheme="majorHAnsi"/>
        </w:rPr>
        <w:t xml:space="preserve"> </w:t>
      </w:r>
      <w:r w:rsidRPr="004907CB">
        <w:rPr>
          <w:rFonts w:asciiTheme="majorHAnsi" w:hAnsiTheme="majorHAnsi"/>
        </w:rPr>
        <w:t>actitudes</w:t>
      </w:r>
      <w:r w:rsidR="00180739" w:rsidRPr="004907CB">
        <w:rPr>
          <w:rFonts w:asciiTheme="majorHAnsi" w:hAnsiTheme="majorHAnsi"/>
        </w:rPr>
        <w:t xml:space="preserve"> </w:t>
      </w:r>
      <w:r w:rsidRPr="004907CB">
        <w:rPr>
          <w:rFonts w:asciiTheme="majorHAnsi" w:hAnsiTheme="majorHAnsi"/>
        </w:rPr>
        <w:t>y</w:t>
      </w:r>
      <w:r w:rsidR="00180739" w:rsidRPr="004907CB">
        <w:rPr>
          <w:rFonts w:asciiTheme="majorHAnsi" w:hAnsiTheme="majorHAnsi"/>
        </w:rPr>
        <w:t xml:space="preserve"> </w:t>
      </w:r>
      <w:r w:rsidRPr="004907CB">
        <w:rPr>
          <w:rFonts w:asciiTheme="majorHAnsi" w:hAnsiTheme="majorHAnsi"/>
        </w:rPr>
        <w:t>comportamientos</w:t>
      </w:r>
      <w:r w:rsidR="00180739" w:rsidRPr="004907CB">
        <w:rPr>
          <w:rFonts w:asciiTheme="majorHAnsi" w:hAnsiTheme="majorHAnsi"/>
        </w:rPr>
        <w:t xml:space="preserve"> </w:t>
      </w:r>
      <w:r w:rsidRPr="004907CB">
        <w:rPr>
          <w:rFonts w:asciiTheme="majorHAnsi" w:hAnsiTheme="majorHAnsi"/>
        </w:rPr>
        <w:t>mediante</w:t>
      </w:r>
      <w:r w:rsidR="00180739" w:rsidRPr="004907CB">
        <w:rPr>
          <w:rFonts w:asciiTheme="majorHAnsi" w:hAnsiTheme="majorHAnsi"/>
        </w:rPr>
        <w:t xml:space="preserve"> </w:t>
      </w:r>
      <w:r w:rsidRPr="004907CB">
        <w:rPr>
          <w:rFonts w:asciiTheme="majorHAnsi" w:hAnsiTheme="majorHAnsi"/>
        </w:rPr>
        <w:t>una</w:t>
      </w:r>
    </w:p>
    <w:p w14:paraId="7C881BEB" w14:textId="4F0C705C" w:rsidR="00182AB2" w:rsidRDefault="004907CB">
      <w:pPr>
        <w:spacing w:before="96"/>
        <w:rPr>
          <w:i/>
          <w:sz w:val="20"/>
        </w:rPr>
      </w:pPr>
      <w:r>
        <w:rPr>
          <w:i/>
          <w:noProof/>
          <w:sz w:val="20"/>
        </w:rPr>
        <mc:AlternateContent>
          <mc:Choice Requires="wps">
            <w:drawing>
              <wp:anchor distT="0" distB="0" distL="0" distR="0" simplePos="0" relativeHeight="487588352" behindDoc="1" locked="0" layoutInCell="1" allowOverlap="1" wp14:anchorId="3FDA4BC0" wp14:editId="105CB159">
                <wp:simplePos x="0" y="0"/>
                <wp:positionH relativeFrom="page">
                  <wp:posOffset>1080770</wp:posOffset>
                </wp:positionH>
                <wp:positionV relativeFrom="paragraph">
                  <wp:posOffset>231140</wp:posOffset>
                </wp:positionV>
                <wp:extent cx="1828800" cy="8890"/>
                <wp:effectExtent l="0" t="0" r="0" b="0"/>
                <wp:wrapTopAndBottom/>
                <wp:docPr id="1994285353"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E7F431" id="docshape7" o:spid="_x0000_s1026" style="position:absolute;margin-left:85.1pt;margin-top:18.2pt;width:2in;height:.7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" fillcolor="black" stroked="f">
                <w10:wrap type="topAndBottom" anchorx="page"/>
              </v:rect>
            </w:pict>
          </mc:Fallback>
        </mc:AlternateContent>
      </w:r>
    </w:p>
    <w:p w14:paraId="0CA40095" w14:textId="77777777" w:rsidR="00182AB2" w:rsidRPr="00841B54" w:rsidRDefault="00500982">
      <w:pPr>
        <w:spacing w:before="119"/>
        <w:ind w:left="262"/>
        <w:rPr>
          <w:sz w:val="18"/>
          <w:szCs w:val="18"/>
        </w:rPr>
      </w:pPr>
      <w:bookmarkStart w:id="3" w:name="_bookmark2"/>
      <w:bookmarkEnd w:id="3"/>
      <w:r w:rsidRPr="00841B54">
        <w:rPr>
          <w:sz w:val="18"/>
          <w:szCs w:val="18"/>
          <w:vertAlign w:val="superscript"/>
        </w:rPr>
        <w:t>3</w:t>
      </w:r>
      <w:r w:rsidRPr="00841B54">
        <w:rPr>
          <w:sz w:val="18"/>
          <w:szCs w:val="18"/>
        </w:rPr>
        <w:t>M.E.</w:t>
      </w:r>
      <w:proofErr w:type="gramStart"/>
      <w:r w:rsidRPr="00841B54">
        <w:rPr>
          <w:sz w:val="18"/>
          <w:szCs w:val="18"/>
        </w:rPr>
        <w:t>N.Orientaciones</w:t>
      </w:r>
      <w:proofErr w:type="gramEnd"/>
      <w:r w:rsidR="00B079A3" w:rsidRPr="00841B54">
        <w:rPr>
          <w:sz w:val="18"/>
          <w:szCs w:val="18"/>
        </w:rPr>
        <w:t xml:space="preserve"> </w:t>
      </w:r>
      <w:r w:rsidRPr="00841B54">
        <w:rPr>
          <w:sz w:val="18"/>
          <w:szCs w:val="18"/>
        </w:rPr>
        <w:t>pedagógicas</w:t>
      </w:r>
      <w:r w:rsidR="00B079A3" w:rsidRPr="00841B54">
        <w:rPr>
          <w:sz w:val="18"/>
          <w:szCs w:val="18"/>
        </w:rPr>
        <w:t xml:space="preserve"> </w:t>
      </w:r>
      <w:r w:rsidRPr="00841B54">
        <w:rPr>
          <w:sz w:val="18"/>
          <w:szCs w:val="18"/>
        </w:rPr>
        <w:t>para</w:t>
      </w:r>
      <w:r w:rsidR="00B079A3" w:rsidRPr="00841B54">
        <w:rPr>
          <w:sz w:val="18"/>
          <w:szCs w:val="18"/>
        </w:rPr>
        <w:t xml:space="preserve"> </w:t>
      </w:r>
      <w:r w:rsidRPr="00841B54">
        <w:rPr>
          <w:sz w:val="18"/>
          <w:szCs w:val="18"/>
        </w:rPr>
        <w:t>la</w:t>
      </w:r>
      <w:r w:rsidR="00B079A3" w:rsidRPr="00841B54">
        <w:rPr>
          <w:sz w:val="18"/>
          <w:szCs w:val="18"/>
        </w:rPr>
        <w:t xml:space="preserve"> </w:t>
      </w:r>
      <w:r w:rsidRPr="00841B54">
        <w:rPr>
          <w:sz w:val="18"/>
          <w:szCs w:val="18"/>
        </w:rPr>
        <w:t>movilidad</w:t>
      </w:r>
      <w:r w:rsidR="00B079A3" w:rsidRPr="00841B54">
        <w:rPr>
          <w:sz w:val="18"/>
          <w:szCs w:val="18"/>
        </w:rPr>
        <w:t xml:space="preserve"> </w:t>
      </w:r>
      <w:r w:rsidRPr="00841B54">
        <w:rPr>
          <w:sz w:val="18"/>
          <w:szCs w:val="18"/>
        </w:rPr>
        <w:t>segura.</w:t>
      </w:r>
      <w:r w:rsidR="00FF0950" w:rsidRPr="00841B54">
        <w:rPr>
          <w:sz w:val="18"/>
          <w:szCs w:val="18"/>
        </w:rPr>
        <w:t xml:space="preserve"> </w:t>
      </w:r>
      <w:r w:rsidRPr="00841B54">
        <w:rPr>
          <w:sz w:val="18"/>
          <w:szCs w:val="18"/>
        </w:rPr>
        <w:t>Colombia,</w:t>
      </w:r>
      <w:r w:rsidR="00180739" w:rsidRPr="00841B54">
        <w:rPr>
          <w:sz w:val="18"/>
          <w:szCs w:val="18"/>
        </w:rPr>
        <w:t xml:space="preserve"> </w:t>
      </w:r>
      <w:r w:rsidRPr="00841B54">
        <w:rPr>
          <w:sz w:val="18"/>
          <w:szCs w:val="18"/>
        </w:rPr>
        <w:t>2014.</w:t>
      </w:r>
      <w:r w:rsidR="00180739" w:rsidRPr="00841B54">
        <w:rPr>
          <w:sz w:val="18"/>
          <w:szCs w:val="18"/>
        </w:rPr>
        <w:t xml:space="preserve"> </w:t>
      </w:r>
      <w:r w:rsidRPr="00841B54">
        <w:rPr>
          <w:spacing w:val="-4"/>
          <w:sz w:val="18"/>
          <w:szCs w:val="18"/>
        </w:rPr>
        <w:t>14p.</w:t>
      </w:r>
    </w:p>
    <w:p w14:paraId="0AB71180" w14:textId="77777777" w:rsidR="00841B54" w:rsidRPr="00841B54" w:rsidRDefault="00500982" w:rsidP="00841B54">
      <w:pPr>
        <w:spacing w:before="22"/>
        <w:ind w:left="262"/>
        <w:rPr>
          <w:spacing w:val="-10"/>
          <w:sz w:val="18"/>
          <w:szCs w:val="18"/>
        </w:rPr>
      </w:pPr>
      <w:bookmarkStart w:id="4" w:name="_bookmark3"/>
      <w:bookmarkEnd w:id="4"/>
      <w:r w:rsidRPr="00841B54">
        <w:rPr>
          <w:sz w:val="18"/>
          <w:szCs w:val="18"/>
          <w:vertAlign w:val="superscript"/>
        </w:rPr>
        <w:t>4</w:t>
      </w:r>
      <w:r w:rsidRPr="00841B54">
        <w:rPr>
          <w:sz w:val="18"/>
          <w:szCs w:val="18"/>
        </w:rPr>
        <w:t>M.E.</w:t>
      </w:r>
      <w:proofErr w:type="gramStart"/>
      <w:r w:rsidRPr="00841B54">
        <w:rPr>
          <w:sz w:val="18"/>
          <w:szCs w:val="18"/>
        </w:rPr>
        <w:t>N.Orientaciones</w:t>
      </w:r>
      <w:proofErr w:type="gramEnd"/>
      <w:r w:rsidR="00B079A3" w:rsidRPr="00841B54">
        <w:rPr>
          <w:sz w:val="18"/>
          <w:szCs w:val="18"/>
        </w:rPr>
        <w:t xml:space="preserve"> </w:t>
      </w:r>
      <w:r w:rsidRPr="00841B54">
        <w:rPr>
          <w:sz w:val="18"/>
          <w:szCs w:val="18"/>
        </w:rPr>
        <w:t>pedagógicas</w:t>
      </w:r>
      <w:r w:rsidR="00B079A3" w:rsidRPr="00841B54">
        <w:rPr>
          <w:sz w:val="18"/>
          <w:szCs w:val="18"/>
        </w:rPr>
        <w:t xml:space="preserve"> </w:t>
      </w:r>
      <w:r w:rsidRPr="00841B54">
        <w:rPr>
          <w:sz w:val="18"/>
          <w:szCs w:val="18"/>
        </w:rPr>
        <w:t>para</w:t>
      </w:r>
      <w:r w:rsidR="00B079A3" w:rsidRPr="00841B54">
        <w:rPr>
          <w:sz w:val="18"/>
          <w:szCs w:val="18"/>
        </w:rPr>
        <w:t xml:space="preserve"> </w:t>
      </w:r>
      <w:r w:rsidRPr="00841B54">
        <w:rPr>
          <w:sz w:val="18"/>
          <w:szCs w:val="18"/>
        </w:rPr>
        <w:t>la</w:t>
      </w:r>
      <w:r w:rsidR="00B079A3" w:rsidRPr="00841B54">
        <w:rPr>
          <w:sz w:val="18"/>
          <w:szCs w:val="18"/>
        </w:rPr>
        <w:t xml:space="preserve"> </w:t>
      </w:r>
      <w:r w:rsidRPr="00841B54">
        <w:rPr>
          <w:sz w:val="18"/>
          <w:szCs w:val="18"/>
        </w:rPr>
        <w:t>movilidad</w:t>
      </w:r>
      <w:r w:rsidR="00B079A3" w:rsidRPr="00841B54">
        <w:rPr>
          <w:sz w:val="18"/>
          <w:szCs w:val="18"/>
        </w:rPr>
        <w:t xml:space="preserve"> </w:t>
      </w:r>
      <w:r w:rsidRPr="00841B54">
        <w:rPr>
          <w:sz w:val="18"/>
          <w:szCs w:val="18"/>
        </w:rPr>
        <w:t>segura.</w:t>
      </w:r>
      <w:r w:rsidR="00B079A3" w:rsidRPr="00841B54">
        <w:rPr>
          <w:sz w:val="18"/>
          <w:szCs w:val="18"/>
        </w:rPr>
        <w:t xml:space="preserve"> </w:t>
      </w:r>
      <w:r w:rsidRPr="00841B54">
        <w:rPr>
          <w:sz w:val="18"/>
          <w:szCs w:val="18"/>
        </w:rPr>
        <w:t>Colombia,</w:t>
      </w:r>
      <w:r w:rsidR="00180739" w:rsidRPr="00841B54">
        <w:rPr>
          <w:sz w:val="18"/>
          <w:szCs w:val="18"/>
        </w:rPr>
        <w:t xml:space="preserve"> </w:t>
      </w:r>
      <w:proofErr w:type="gramStart"/>
      <w:r w:rsidRPr="00841B54">
        <w:rPr>
          <w:sz w:val="18"/>
          <w:szCs w:val="18"/>
        </w:rPr>
        <w:t>2014.14p.ISBN</w:t>
      </w:r>
      <w:proofErr w:type="gramEnd"/>
      <w:r w:rsidRPr="00841B54">
        <w:rPr>
          <w:sz w:val="18"/>
          <w:szCs w:val="18"/>
        </w:rPr>
        <w:t>978-958-691-662-</w:t>
      </w:r>
      <w:r w:rsidRPr="00841B54">
        <w:rPr>
          <w:spacing w:val="-10"/>
          <w:sz w:val="18"/>
          <w:szCs w:val="18"/>
        </w:rPr>
        <w:t>2</w:t>
      </w:r>
    </w:p>
    <w:p w14:paraId="2C2705E9" w14:textId="77777777" w:rsidR="00841B54" w:rsidRPr="00841B54" w:rsidRDefault="00841B54" w:rsidP="00841B54">
      <w:pPr>
        <w:pStyle w:val="Textoindependiente"/>
        <w:ind w:right="199"/>
        <w:rPr>
          <w:sz w:val="20"/>
          <w:szCs w:val="20"/>
        </w:rPr>
      </w:pPr>
      <w:r w:rsidRPr="00841B54">
        <w:rPr>
          <w:sz w:val="18"/>
          <w:szCs w:val="18"/>
        </w:rPr>
        <w:t xml:space="preserve">     Política pública en la que participan el MEN, el Ministerio de Transporte y el Ministerio de Salud, con el               Compromiso de las entidades territoriales.</w:t>
      </w:r>
      <w:hyperlink w:anchor="_bookmark5" w:history="1">
        <w:r w:rsidRPr="00841B54">
          <w:rPr>
            <w:sz w:val="18"/>
            <w:szCs w:val="18"/>
            <w:vertAlign w:val="superscript"/>
          </w:rPr>
          <w:t>6</w:t>
        </w:r>
      </w:hyperlink>
      <w:r w:rsidRPr="00841B54">
        <w:rPr>
          <w:sz w:val="18"/>
          <w:szCs w:val="18"/>
          <w:vertAlign w:val="superscript"/>
        </w:rPr>
        <w:t>6</w:t>
      </w:r>
      <w:r w:rsidRPr="00841B54">
        <w:rPr>
          <w:sz w:val="18"/>
          <w:szCs w:val="18"/>
        </w:rPr>
        <w:t>M.E.</w:t>
      </w:r>
      <w:proofErr w:type="gramStart"/>
      <w:r w:rsidRPr="00841B54">
        <w:rPr>
          <w:sz w:val="18"/>
          <w:szCs w:val="18"/>
        </w:rPr>
        <w:t>N.Orientacionespedagógicasparalamovilidadsegura.Colombia</w:t>
      </w:r>
      <w:proofErr w:type="gramEnd"/>
      <w:r w:rsidRPr="00841B54">
        <w:rPr>
          <w:sz w:val="18"/>
          <w:szCs w:val="18"/>
        </w:rPr>
        <w:t>,</w:t>
      </w:r>
      <w:r w:rsidRPr="00841B54">
        <w:rPr>
          <w:sz w:val="20"/>
        </w:rPr>
        <w:t xml:space="preserve"> </w:t>
      </w:r>
      <w:r>
        <w:rPr>
          <w:sz w:val="20"/>
        </w:rPr>
        <w:t>2014.</w:t>
      </w:r>
      <w:r>
        <w:rPr>
          <w:spacing w:val="-4"/>
          <w:sz w:val="20"/>
        </w:rPr>
        <w:t>15p</w:t>
      </w:r>
    </w:p>
    <w:p w14:paraId="701A8E23" w14:textId="77777777" w:rsidR="00841B54" w:rsidRPr="00841B54" w:rsidRDefault="00841B54" w:rsidP="00841B54">
      <w:pPr>
        <w:pStyle w:val="Textoindependiente"/>
        <w:ind w:right="199"/>
        <w:rPr>
          <w:sz w:val="18"/>
          <w:szCs w:val="18"/>
        </w:rPr>
      </w:pPr>
      <w:r w:rsidRPr="00841B54">
        <w:rPr>
          <w:sz w:val="18"/>
          <w:szCs w:val="18"/>
        </w:rPr>
        <w:t xml:space="preserve"> </w:t>
      </w:r>
    </w:p>
    <w:p w14:paraId="45CBD465" w14:textId="77777777" w:rsidR="00182AB2" w:rsidRDefault="00182AB2">
      <w:pPr>
        <w:spacing w:before="31"/>
        <w:rPr>
          <w:sz w:val="24"/>
        </w:rPr>
      </w:pPr>
    </w:p>
    <w:p w14:paraId="379FEDF3" w14:textId="77777777" w:rsidR="00182AB2" w:rsidRDefault="00500982">
      <w:pPr>
        <w:ind w:left="3" w:right="60"/>
        <w:jc w:val="center"/>
        <w:rPr>
          <w:b/>
          <w:i/>
          <w:sz w:val="24"/>
        </w:rPr>
      </w:pPr>
      <w:r>
        <w:rPr>
          <w:b/>
          <w:i/>
          <w:spacing w:val="-2"/>
          <w:sz w:val="24"/>
        </w:rPr>
        <w:t>TRANSVERSALIDAD</w:t>
      </w:r>
    </w:p>
    <w:p w14:paraId="0D785328" w14:textId="77777777" w:rsidR="00182AB2" w:rsidRDefault="00500982">
      <w:pPr>
        <w:spacing w:before="146"/>
        <w:ind w:left="3" w:right="7598"/>
        <w:jc w:val="center"/>
        <w:rPr>
          <w:b/>
          <w:i/>
          <w:sz w:val="24"/>
        </w:rPr>
      </w:pPr>
      <w:r>
        <w:rPr>
          <w:b/>
          <w:i/>
          <w:spacing w:val="-2"/>
          <w:sz w:val="24"/>
        </w:rPr>
        <w:lastRenderedPageBreak/>
        <w:t>TRANSICIÓN</w:t>
      </w:r>
    </w:p>
    <w:p w14:paraId="5C1ACAC5" w14:textId="77777777" w:rsidR="00182AB2" w:rsidRDefault="00182AB2">
      <w:pPr>
        <w:spacing w:after="1"/>
        <w:rPr>
          <w:b/>
          <w:i/>
          <w:sz w:val="12"/>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52"/>
        <w:gridCol w:w="1699"/>
        <w:gridCol w:w="2580"/>
        <w:gridCol w:w="2477"/>
      </w:tblGrid>
      <w:tr w:rsidR="00182AB2" w14:paraId="4E79412E" w14:textId="77777777">
        <w:trPr>
          <w:trHeight w:val="450"/>
        </w:trPr>
        <w:tc>
          <w:tcPr>
            <w:tcW w:w="2252" w:type="dxa"/>
          </w:tcPr>
          <w:p w14:paraId="0AE1CBF9" w14:textId="77777777" w:rsidR="00182AB2" w:rsidRDefault="00500982">
            <w:pPr>
              <w:pStyle w:val="TableParagraph"/>
              <w:spacing w:before="3"/>
              <w:ind w:left="7" w:right="1"/>
              <w:jc w:val="center"/>
              <w:rPr>
                <w:b/>
                <w:i/>
                <w:sz w:val="16"/>
              </w:rPr>
            </w:pPr>
            <w:r>
              <w:rPr>
                <w:b/>
                <w:i/>
                <w:sz w:val="16"/>
              </w:rPr>
              <w:t>COMPETENCIAS</w:t>
            </w:r>
            <w:r w:rsidR="009E0AFA">
              <w:rPr>
                <w:b/>
                <w:i/>
                <w:sz w:val="16"/>
              </w:rPr>
              <w:t xml:space="preserve"> </w:t>
            </w:r>
            <w:r>
              <w:rPr>
                <w:b/>
                <w:i/>
                <w:sz w:val="16"/>
              </w:rPr>
              <w:t>PARA</w:t>
            </w:r>
            <w:r w:rsidR="009E0AFA">
              <w:rPr>
                <w:b/>
                <w:i/>
                <w:sz w:val="16"/>
              </w:rPr>
              <w:t xml:space="preserve"> </w:t>
            </w:r>
            <w:r>
              <w:rPr>
                <w:b/>
                <w:i/>
                <w:spacing w:val="-5"/>
                <w:sz w:val="16"/>
              </w:rPr>
              <w:t>LA</w:t>
            </w:r>
          </w:p>
          <w:p w14:paraId="135AD239" w14:textId="77777777" w:rsidR="00182AB2" w:rsidRDefault="00500982">
            <w:pPr>
              <w:pStyle w:val="TableParagraph"/>
              <w:spacing w:before="28"/>
              <w:ind w:left="7"/>
              <w:jc w:val="center"/>
              <w:rPr>
                <w:b/>
                <w:i/>
                <w:sz w:val="16"/>
              </w:rPr>
            </w:pPr>
            <w:r>
              <w:rPr>
                <w:b/>
                <w:i/>
                <w:sz w:val="16"/>
              </w:rPr>
              <w:t>MOVILIDAD</w:t>
            </w:r>
            <w:r w:rsidR="009E0AFA">
              <w:rPr>
                <w:b/>
                <w:i/>
                <w:sz w:val="16"/>
              </w:rPr>
              <w:t xml:space="preserve"> </w:t>
            </w:r>
            <w:r>
              <w:rPr>
                <w:b/>
                <w:i/>
                <w:spacing w:val="-2"/>
                <w:sz w:val="16"/>
              </w:rPr>
              <w:t>SEGURA</w:t>
            </w:r>
          </w:p>
        </w:tc>
        <w:tc>
          <w:tcPr>
            <w:tcW w:w="1699" w:type="dxa"/>
          </w:tcPr>
          <w:p w14:paraId="1E3F821E" w14:textId="77777777" w:rsidR="00182AB2" w:rsidRDefault="00500982">
            <w:pPr>
              <w:pStyle w:val="TableParagraph"/>
              <w:spacing w:before="3"/>
              <w:ind w:left="10" w:right="5"/>
              <w:jc w:val="center"/>
              <w:rPr>
                <w:b/>
                <w:i/>
                <w:sz w:val="16"/>
              </w:rPr>
            </w:pPr>
            <w:r>
              <w:rPr>
                <w:b/>
                <w:i/>
                <w:sz w:val="16"/>
              </w:rPr>
              <w:t>META</w:t>
            </w:r>
            <w:r w:rsidR="009E0AFA">
              <w:rPr>
                <w:b/>
                <w:i/>
                <w:sz w:val="16"/>
              </w:rPr>
              <w:t xml:space="preserve"> </w:t>
            </w:r>
            <w:r>
              <w:rPr>
                <w:b/>
                <w:i/>
                <w:spacing w:val="-5"/>
                <w:sz w:val="16"/>
              </w:rPr>
              <w:t>DE</w:t>
            </w:r>
          </w:p>
          <w:p w14:paraId="056F6F3A" w14:textId="77777777" w:rsidR="00182AB2" w:rsidRDefault="00500982">
            <w:pPr>
              <w:pStyle w:val="TableParagraph"/>
              <w:spacing w:before="28"/>
              <w:ind w:left="10"/>
              <w:jc w:val="center"/>
              <w:rPr>
                <w:b/>
                <w:i/>
                <w:sz w:val="16"/>
              </w:rPr>
            </w:pPr>
            <w:r>
              <w:rPr>
                <w:b/>
                <w:i/>
                <w:spacing w:val="-2"/>
                <w:sz w:val="16"/>
              </w:rPr>
              <w:t>FORMACIÓN</w:t>
            </w:r>
          </w:p>
        </w:tc>
        <w:tc>
          <w:tcPr>
            <w:tcW w:w="2580" w:type="dxa"/>
          </w:tcPr>
          <w:p w14:paraId="1F0AABA3" w14:textId="77777777" w:rsidR="00182AB2" w:rsidRDefault="00500982">
            <w:pPr>
              <w:pStyle w:val="TableParagraph"/>
              <w:spacing w:before="114"/>
              <w:ind w:left="402"/>
              <w:rPr>
                <w:b/>
                <w:i/>
                <w:sz w:val="16"/>
              </w:rPr>
            </w:pPr>
            <w:r>
              <w:rPr>
                <w:b/>
                <w:i/>
                <w:sz w:val="16"/>
              </w:rPr>
              <w:t>DESEMPEÑOS</w:t>
            </w:r>
            <w:r w:rsidR="009E0AFA">
              <w:rPr>
                <w:b/>
                <w:i/>
                <w:sz w:val="16"/>
              </w:rPr>
              <w:t xml:space="preserve"> </w:t>
            </w:r>
            <w:proofErr w:type="gramStart"/>
            <w:r>
              <w:rPr>
                <w:b/>
                <w:i/>
                <w:sz w:val="16"/>
              </w:rPr>
              <w:t>POR</w:t>
            </w:r>
            <w:r w:rsidR="009E0AFA">
              <w:rPr>
                <w:b/>
                <w:i/>
                <w:sz w:val="16"/>
              </w:rPr>
              <w:t xml:space="preserve"> </w:t>
            </w:r>
            <w:r>
              <w:rPr>
                <w:b/>
                <w:i/>
                <w:spacing w:val="-4"/>
                <w:sz w:val="16"/>
              </w:rPr>
              <w:t xml:space="preserve"> GRADO</w:t>
            </w:r>
            <w:proofErr w:type="gramEnd"/>
          </w:p>
        </w:tc>
        <w:tc>
          <w:tcPr>
            <w:tcW w:w="2477" w:type="dxa"/>
          </w:tcPr>
          <w:p w14:paraId="77673C17" w14:textId="77777777" w:rsidR="00182AB2" w:rsidRDefault="00500982">
            <w:pPr>
              <w:pStyle w:val="TableParagraph"/>
              <w:spacing w:before="114"/>
              <w:ind w:left="386"/>
              <w:rPr>
                <w:b/>
                <w:i/>
                <w:sz w:val="16"/>
              </w:rPr>
            </w:pPr>
            <w:r>
              <w:rPr>
                <w:b/>
                <w:i/>
                <w:spacing w:val="-2"/>
                <w:sz w:val="16"/>
              </w:rPr>
              <w:t>CONTENIDOS</w:t>
            </w:r>
            <w:r w:rsidR="009E0AFA">
              <w:rPr>
                <w:b/>
                <w:i/>
                <w:spacing w:val="-2"/>
                <w:sz w:val="16"/>
              </w:rPr>
              <w:t xml:space="preserve"> </w:t>
            </w:r>
            <w:r>
              <w:rPr>
                <w:b/>
                <w:i/>
                <w:spacing w:val="-2"/>
                <w:sz w:val="16"/>
              </w:rPr>
              <w:t>ASOCIADOS</w:t>
            </w:r>
          </w:p>
        </w:tc>
      </w:tr>
      <w:tr w:rsidR="00182AB2" w14:paraId="2E008B4D" w14:textId="77777777">
        <w:trPr>
          <w:trHeight w:val="2342"/>
        </w:trPr>
        <w:tc>
          <w:tcPr>
            <w:tcW w:w="2252" w:type="dxa"/>
          </w:tcPr>
          <w:p w14:paraId="1CC6613F" w14:textId="77777777" w:rsidR="00182AB2" w:rsidRDefault="00500982">
            <w:pPr>
              <w:pStyle w:val="TableParagraph"/>
              <w:ind w:left="107" w:right="102"/>
              <w:rPr>
                <w:sz w:val="16"/>
              </w:rPr>
            </w:pPr>
            <w:r>
              <w:rPr>
                <w:sz w:val="16"/>
              </w:rPr>
              <w:t xml:space="preserve">Asumir la </w:t>
            </w:r>
            <w:r w:rsidR="008C4185">
              <w:rPr>
                <w:sz w:val="16"/>
              </w:rPr>
              <w:t>regulación: Acatamiento</w:t>
            </w:r>
            <w:r>
              <w:rPr>
                <w:sz w:val="16"/>
              </w:rPr>
              <w:t xml:space="preserve"> a la gestión</w:t>
            </w:r>
            <w:r w:rsidR="008C4185">
              <w:rPr>
                <w:sz w:val="16"/>
              </w:rPr>
              <w:t xml:space="preserve"> </w:t>
            </w:r>
            <w:r>
              <w:rPr>
                <w:sz w:val="16"/>
              </w:rPr>
              <w:t>planificación,</w:t>
            </w:r>
            <w:r w:rsidR="008C4185">
              <w:rPr>
                <w:sz w:val="16"/>
              </w:rPr>
              <w:t xml:space="preserve"> </w:t>
            </w:r>
            <w:r>
              <w:rPr>
                <w:sz w:val="16"/>
              </w:rPr>
              <w:t>legislación,</w:t>
            </w:r>
            <w:r w:rsidR="008C4185">
              <w:rPr>
                <w:sz w:val="16"/>
              </w:rPr>
              <w:t xml:space="preserve"> </w:t>
            </w:r>
            <w:r>
              <w:rPr>
                <w:sz w:val="16"/>
              </w:rPr>
              <w:t>regulación, control de la</w:t>
            </w:r>
            <w:r w:rsidR="008C4185">
              <w:rPr>
                <w:sz w:val="16"/>
              </w:rPr>
              <w:t xml:space="preserve"> </w:t>
            </w:r>
            <w:r>
              <w:rPr>
                <w:sz w:val="16"/>
              </w:rPr>
              <w:t>autoridad para mantener</w:t>
            </w:r>
            <w:r w:rsidR="008C4185">
              <w:rPr>
                <w:sz w:val="16"/>
              </w:rPr>
              <w:t xml:space="preserve"> </w:t>
            </w:r>
            <w:r>
              <w:rPr>
                <w:sz w:val="16"/>
              </w:rPr>
              <w:t>vigentes</w:t>
            </w:r>
            <w:r w:rsidR="008C4185">
              <w:rPr>
                <w:sz w:val="16"/>
              </w:rPr>
              <w:t xml:space="preserve"> </w:t>
            </w:r>
            <w:r>
              <w:rPr>
                <w:sz w:val="16"/>
              </w:rPr>
              <w:t>las</w:t>
            </w:r>
            <w:r w:rsidR="008C4185">
              <w:rPr>
                <w:sz w:val="16"/>
              </w:rPr>
              <w:t xml:space="preserve"> </w:t>
            </w:r>
            <w:r>
              <w:rPr>
                <w:sz w:val="16"/>
              </w:rPr>
              <w:t>normas</w:t>
            </w:r>
            <w:r w:rsidR="008C4185">
              <w:rPr>
                <w:sz w:val="16"/>
              </w:rPr>
              <w:t xml:space="preserve"> </w:t>
            </w:r>
            <w:r>
              <w:rPr>
                <w:sz w:val="16"/>
              </w:rPr>
              <w:t>objetivas</w:t>
            </w:r>
            <w:r w:rsidR="008C4185">
              <w:rPr>
                <w:sz w:val="16"/>
              </w:rPr>
              <w:t xml:space="preserve"> </w:t>
            </w:r>
            <w:r>
              <w:rPr>
                <w:sz w:val="16"/>
              </w:rPr>
              <w:t>y</w:t>
            </w:r>
            <w:r w:rsidR="008C4185">
              <w:rPr>
                <w:sz w:val="16"/>
              </w:rPr>
              <w:t xml:space="preserve"> </w:t>
            </w:r>
            <w:r>
              <w:rPr>
                <w:sz w:val="16"/>
              </w:rPr>
              <w:t>subjetivas de la movilidad,</w:t>
            </w:r>
            <w:r w:rsidR="008C4185">
              <w:rPr>
                <w:sz w:val="16"/>
              </w:rPr>
              <w:t xml:space="preserve"> </w:t>
            </w:r>
            <w:r>
              <w:rPr>
                <w:sz w:val="16"/>
              </w:rPr>
              <w:t>a</w:t>
            </w:r>
            <w:r w:rsidR="008C4185">
              <w:rPr>
                <w:sz w:val="16"/>
              </w:rPr>
              <w:t xml:space="preserve"> </w:t>
            </w:r>
            <w:r>
              <w:rPr>
                <w:sz w:val="16"/>
              </w:rPr>
              <w:t>sumidas como un acuerdo</w:t>
            </w:r>
            <w:r w:rsidR="008C4185">
              <w:rPr>
                <w:sz w:val="16"/>
              </w:rPr>
              <w:t xml:space="preserve"> </w:t>
            </w:r>
            <w:r>
              <w:rPr>
                <w:sz w:val="16"/>
              </w:rPr>
              <w:t>social que procura el mayor</w:t>
            </w:r>
            <w:r w:rsidR="008C4185">
              <w:rPr>
                <w:sz w:val="16"/>
              </w:rPr>
              <w:t xml:space="preserve"> </w:t>
            </w:r>
            <w:r>
              <w:rPr>
                <w:sz w:val="16"/>
              </w:rPr>
              <w:t>bien para el mayor número.</w:t>
            </w:r>
          </w:p>
        </w:tc>
        <w:tc>
          <w:tcPr>
            <w:tcW w:w="1699" w:type="dxa"/>
          </w:tcPr>
          <w:p w14:paraId="018D7812" w14:textId="77777777" w:rsidR="00182AB2" w:rsidRDefault="00500982">
            <w:pPr>
              <w:pStyle w:val="TableParagraph"/>
              <w:ind w:left="107" w:right="226"/>
              <w:rPr>
                <w:sz w:val="16"/>
              </w:rPr>
            </w:pPr>
            <w:r>
              <w:rPr>
                <w:sz w:val="16"/>
              </w:rPr>
              <w:t>Promueve</w:t>
            </w:r>
            <w:r w:rsidR="003359BC">
              <w:rPr>
                <w:sz w:val="16"/>
              </w:rPr>
              <w:t xml:space="preserve"> </w:t>
            </w:r>
            <w:r>
              <w:rPr>
                <w:sz w:val="16"/>
              </w:rPr>
              <w:t>el</w:t>
            </w:r>
            <w:r w:rsidR="003359BC">
              <w:rPr>
                <w:sz w:val="16"/>
              </w:rPr>
              <w:t xml:space="preserve"> </w:t>
            </w:r>
            <w:r>
              <w:rPr>
                <w:sz w:val="16"/>
              </w:rPr>
              <w:t>respeto</w:t>
            </w:r>
            <w:r w:rsidR="003359BC">
              <w:rPr>
                <w:sz w:val="16"/>
              </w:rPr>
              <w:t xml:space="preserve"> </w:t>
            </w:r>
            <w:r>
              <w:rPr>
                <w:sz w:val="16"/>
              </w:rPr>
              <w:t>de las normas</w:t>
            </w:r>
          </w:p>
          <w:p w14:paraId="2B43F746" w14:textId="77777777" w:rsidR="00182AB2" w:rsidRDefault="00500982">
            <w:pPr>
              <w:pStyle w:val="TableParagraph"/>
              <w:ind w:left="107" w:right="116"/>
              <w:rPr>
                <w:sz w:val="16"/>
              </w:rPr>
            </w:pPr>
            <w:r>
              <w:rPr>
                <w:sz w:val="16"/>
              </w:rPr>
              <w:t>y a la autoridad que</w:t>
            </w:r>
            <w:r w:rsidR="003359BC">
              <w:rPr>
                <w:sz w:val="16"/>
              </w:rPr>
              <w:t xml:space="preserve"> </w:t>
            </w:r>
            <w:r>
              <w:rPr>
                <w:sz w:val="16"/>
              </w:rPr>
              <w:t>regula la convivencia</w:t>
            </w:r>
            <w:r w:rsidR="003359BC">
              <w:rPr>
                <w:sz w:val="16"/>
              </w:rPr>
              <w:t xml:space="preserve"> </w:t>
            </w:r>
            <w:r>
              <w:rPr>
                <w:sz w:val="16"/>
              </w:rPr>
              <w:t>pacífica</w:t>
            </w:r>
            <w:r w:rsidR="003359BC">
              <w:rPr>
                <w:sz w:val="16"/>
              </w:rPr>
              <w:t xml:space="preserve"> </w:t>
            </w:r>
            <w:r>
              <w:rPr>
                <w:sz w:val="16"/>
              </w:rPr>
              <w:t>en</w:t>
            </w:r>
            <w:r w:rsidR="003359BC">
              <w:rPr>
                <w:sz w:val="16"/>
              </w:rPr>
              <w:t xml:space="preserve"> </w:t>
            </w:r>
            <w:r>
              <w:rPr>
                <w:sz w:val="16"/>
              </w:rPr>
              <w:t>el</w:t>
            </w:r>
            <w:r w:rsidR="003359BC">
              <w:rPr>
                <w:sz w:val="16"/>
              </w:rPr>
              <w:t xml:space="preserve"> </w:t>
            </w:r>
            <w:r>
              <w:rPr>
                <w:sz w:val="16"/>
              </w:rPr>
              <w:t>tránsito.</w:t>
            </w:r>
          </w:p>
        </w:tc>
        <w:tc>
          <w:tcPr>
            <w:tcW w:w="2580" w:type="dxa"/>
          </w:tcPr>
          <w:p w14:paraId="6971FCC3" w14:textId="77777777" w:rsidR="00182AB2" w:rsidRDefault="00500982">
            <w:pPr>
              <w:pStyle w:val="TableParagraph"/>
              <w:numPr>
                <w:ilvl w:val="0"/>
                <w:numId w:val="45"/>
              </w:numPr>
              <w:tabs>
                <w:tab w:val="left" w:pos="222"/>
              </w:tabs>
              <w:ind w:right="175" w:firstLine="0"/>
              <w:rPr>
                <w:sz w:val="16"/>
              </w:rPr>
            </w:pPr>
            <w:r>
              <w:rPr>
                <w:sz w:val="16"/>
              </w:rPr>
              <w:t>Identifica</w:t>
            </w:r>
            <w:r w:rsidR="003359BC">
              <w:rPr>
                <w:sz w:val="16"/>
              </w:rPr>
              <w:t xml:space="preserve"> </w:t>
            </w:r>
            <w:r>
              <w:rPr>
                <w:sz w:val="16"/>
              </w:rPr>
              <w:t>las</w:t>
            </w:r>
            <w:r w:rsidR="003359BC">
              <w:rPr>
                <w:sz w:val="16"/>
              </w:rPr>
              <w:t xml:space="preserve"> </w:t>
            </w:r>
            <w:r>
              <w:rPr>
                <w:sz w:val="16"/>
              </w:rPr>
              <w:t>señales</w:t>
            </w:r>
            <w:r w:rsidR="003359BC">
              <w:rPr>
                <w:sz w:val="16"/>
              </w:rPr>
              <w:t xml:space="preserve"> </w:t>
            </w:r>
            <w:r>
              <w:rPr>
                <w:sz w:val="16"/>
              </w:rPr>
              <w:t>básicas</w:t>
            </w:r>
            <w:r w:rsidR="003359BC">
              <w:rPr>
                <w:sz w:val="16"/>
              </w:rPr>
              <w:t xml:space="preserve"> </w:t>
            </w:r>
            <w:r>
              <w:rPr>
                <w:sz w:val="16"/>
              </w:rPr>
              <w:t>para</w:t>
            </w:r>
            <w:r w:rsidR="003359BC">
              <w:rPr>
                <w:sz w:val="16"/>
              </w:rPr>
              <w:t xml:space="preserve"> </w:t>
            </w:r>
            <w:r>
              <w:rPr>
                <w:sz w:val="16"/>
              </w:rPr>
              <w:t>la regulación del tránsito en el</w:t>
            </w:r>
            <w:r w:rsidR="003359BC">
              <w:rPr>
                <w:sz w:val="16"/>
              </w:rPr>
              <w:t xml:space="preserve"> </w:t>
            </w:r>
            <w:r>
              <w:rPr>
                <w:sz w:val="16"/>
              </w:rPr>
              <w:t>espacio</w:t>
            </w:r>
            <w:r w:rsidR="003359BC">
              <w:rPr>
                <w:sz w:val="16"/>
              </w:rPr>
              <w:t xml:space="preserve"> </w:t>
            </w:r>
            <w:r>
              <w:rPr>
                <w:sz w:val="16"/>
              </w:rPr>
              <w:t>público.</w:t>
            </w:r>
          </w:p>
        </w:tc>
        <w:tc>
          <w:tcPr>
            <w:tcW w:w="2477" w:type="dxa"/>
          </w:tcPr>
          <w:p w14:paraId="54FAC35B" w14:textId="77777777" w:rsidR="00182AB2" w:rsidRDefault="00500982">
            <w:pPr>
              <w:pStyle w:val="TableParagraph"/>
              <w:numPr>
                <w:ilvl w:val="0"/>
                <w:numId w:val="44"/>
              </w:numPr>
              <w:tabs>
                <w:tab w:val="left" w:pos="223"/>
              </w:tabs>
              <w:ind w:right="129" w:firstLine="0"/>
              <w:rPr>
                <w:sz w:val="16"/>
              </w:rPr>
            </w:pPr>
            <w:r>
              <w:rPr>
                <w:sz w:val="16"/>
              </w:rPr>
              <w:t>Sitios</w:t>
            </w:r>
            <w:r w:rsidR="003359BC">
              <w:rPr>
                <w:sz w:val="16"/>
              </w:rPr>
              <w:t xml:space="preserve"> </w:t>
            </w:r>
            <w:r>
              <w:rPr>
                <w:sz w:val="16"/>
              </w:rPr>
              <w:t>seguros</w:t>
            </w:r>
            <w:r w:rsidR="003359BC">
              <w:rPr>
                <w:sz w:val="16"/>
              </w:rPr>
              <w:t xml:space="preserve"> </w:t>
            </w:r>
            <w:r>
              <w:rPr>
                <w:sz w:val="16"/>
              </w:rPr>
              <w:t>para</w:t>
            </w:r>
            <w:r w:rsidR="003359BC">
              <w:rPr>
                <w:sz w:val="16"/>
              </w:rPr>
              <w:t xml:space="preserve"> </w:t>
            </w:r>
            <w:r>
              <w:rPr>
                <w:sz w:val="16"/>
              </w:rPr>
              <w:t>el</w:t>
            </w:r>
            <w:r w:rsidR="003359BC">
              <w:rPr>
                <w:sz w:val="16"/>
              </w:rPr>
              <w:t xml:space="preserve"> </w:t>
            </w:r>
            <w:r>
              <w:rPr>
                <w:sz w:val="16"/>
              </w:rPr>
              <w:t>tránsito</w:t>
            </w:r>
            <w:r w:rsidR="003359BC">
              <w:rPr>
                <w:sz w:val="16"/>
              </w:rPr>
              <w:t xml:space="preserve"> </w:t>
            </w:r>
            <w:r>
              <w:rPr>
                <w:sz w:val="16"/>
              </w:rPr>
              <w:t>de</w:t>
            </w:r>
            <w:r w:rsidR="003359BC">
              <w:rPr>
                <w:sz w:val="16"/>
              </w:rPr>
              <w:t xml:space="preserve"> </w:t>
            </w:r>
            <w:r>
              <w:rPr>
                <w:sz w:val="16"/>
              </w:rPr>
              <w:t xml:space="preserve">peatones (andenes, </w:t>
            </w:r>
            <w:r w:rsidR="003359BC">
              <w:rPr>
                <w:sz w:val="16"/>
              </w:rPr>
              <w:t>corredores, rampas</w:t>
            </w:r>
            <w:r>
              <w:rPr>
                <w:sz w:val="16"/>
              </w:rPr>
              <w:t>,</w:t>
            </w:r>
            <w:r w:rsidR="003359BC">
              <w:rPr>
                <w:sz w:val="16"/>
              </w:rPr>
              <w:t xml:space="preserve"> </w:t>
            </w:r>
            <w:r>
              <w:rPr>
                <w:sz w:val="16"/>
              </w:rPr>
              <w:t>escaleras).</w:t>
            </w:r>
          </w:p>
          <w:p w14:paraId="33255B9E" w14:textId="77777777" w:rsidR="00182AB2" w:rsidRDefault="00500982">
            <w:pPr>
              <w:pStyle w:val="TableParagraph"/>
              <w:numPr>
                <w:ilvl w:val="0"/>
                <w:numId w:val="44"/>
              </w:numPr>
              <w:tabs>
                <w:tab w:val="left" w:pos="223"/>
              </w:tabs>
              <w:ind w:right="146" w:firstLine="0"/>
              <w:rPr>
                <w:sz w:val="16"/>
              </w:rPr>
            </w:pPr>
            <w:r>
              <w:rPr>
                <w:sz w:val="16"/>
              </w:rPr>
              <w:t>La relación entre la forma, el</w:t>
            </w:r>
            <w:r w:rsidR="003359BC">
              <w:rPr>
                <w:sz w:val="16"/>
              </w:rPr>
              <w:t xml:space="preserve"> </w:t>
            </w:r>
            <w:r>
              <w:rPr>
                <w:sz w:val="16"/>
              </w:rPr>
              <w:t>color</w:t>
            </w:r>
            <w:r w:rsidR="003359BC">
              <w:rPr>
                <w:sz w:val="16"/>
              </w:rPr>
              <w:t xml:space="preserve"> </w:t>
            </w:r>
            <w:r>
              <w:rPr>
                <w:sz w:val="16"/>
              </w:rPr>
              <w:t>y</w:t>
            </w:r>
            <w:r w:rsidR="003359BC">
              <w:rPr>
                <w:sz w:val="16"/>
              </w:rPr>
              <w:t xml:space="preserve"> </w:t>
            </w:r>
            <w:r>
              <w:rPr>
                <w:sz w:val="16"/>
              </w:rPr>
              <w:t>la</w:t>
            </w:r>
            <w:r w:rsidR="003359BC">
              <w:rPr>
                <w:sz w:val="16"/>
              </w:rPr>
              <w:t xml:space="preserve"> </w:t>
            </w:r>
            <w:r>
              <w:rPr>
                <w:sz w:val="16"/>
              </w:rPr>
              <w:t>indicación</w:t>
            </w:r>
            <w:r w:rsidR="003359BC">
              <w:rPr>
                <w:sz w:val="16"/>
              </w:rPr>
              <w:t xml:space="preserve"> </w:t>
            </w:r>
            <w:r>
              <w:rPr>
                <w:sz w:val="16"/>
              </w:rPr>
              <w:t>de</w:t>
            </w:r>
            <w:r w:rsidR="003359BC">
              <w:rPr>
                <w:sz w:val="16"/>
              </w:rPr>
              <w:t xml:space="preserve"> </w:t>
            </w:r>
            <w:r>
              <w:rPr>
                <w:sz w:val="16"/>
              </w:rPr>
              <w:t>las</w:t>
            </w:r>
            <w:r w:rsidR="003359BC">
              <w:rPr>
                <w:sz w:val="16"/>
              </w:rPr>
              <w:t xml:space="preserve"> </w:t>
            </w:r>
            <w:r>
              <w:rPr>
                <w:sz w:val="16"/>
              </w:rPr>
              <w:t>señales</w:t>
            </w:r>
            <w:r w:rsidR="003359BC">
              <w:rPr>
                <w:sz w:val="16"/>
              </w:rPr>
              <w:t xml:space="preserve"> </w:t>
            </w:r>
            <w:r>
              <w:rPr>
                <w:sz w:val="16"/>
              </w:rPr>
              <w:t>verticales y la demarcación vial.</w:t>
            </w:r>
          </w:p>
          <w:p w14:paraId="3B3882E8" w14:textId="77777777" w:rsidR="00182AB2" w:rsidRDefault="00500982">
            <w:pPr>
              <w:pStyle w:val="TableParagraph"/>
              <w:numPr>
                <w:ilvl w:val="0"/>
                <w:numId w:val="44"/>
              </w:numPr>
              <w:tabs>
                <w:tab w:val="left" w:pos="223"/>
              </w:tabs>
              <w:ind w:right="265" w:firstLine="0"/>
              <w:rPr>
                <w:sz w:val="16"/>
              </w:rPr>
            </w:pPr>
            <w:r>
              <w:rPr>
                <w:sz w:val="16"/>
              </w:rPr>
              <w:t>Señales</w:t>
            </w:r>
            <w:r w:rsidR="003359BC">
              <w:rPr>
                <w:sz w:val="16"/>
              </w:rPr>
              <w:t xml:space="preserve"> </w:t>
            </w:r>
            <w:r>
              <w:rPr>
                <w:sz w:val="16"/>
              </w:rPr>
              <w:t>para</w:t>
            </w:r>
            <w:r w:rsidR="003359BC">
              <w:rPr>
                <w:sz w:val="16"/>
              </w:rPr>
              <w:t xml:space="preserve"> </w:t>
            </w:r>
            <w:r>
              <w:rPr>
                <w:sz w:val="16"/>
              </w:rPr>
              <w:t>el</w:t>
            </w:r>
            <w:r w:rsidR="003359BC">
              <w:rPr>
                <w:sz w:val="16"/>
              </w:rPr>
              <w:t xml:space="preserve"> </w:t>
            </w:r>
            <w:r>
              <w:rPr>
                <w:sz w:val="16"/>
              </w:rPr>
              <w:t>cruce</w:t>
            </w:r>
            <w:r w:rsidR="003359BC">
              <w:rPr>
                <w:sz w:val="16"/>
              </w:rPr>
              <w:t xml:space="preserve"> </w:t>
            </w:r>
            <w:r>
              <w:rPr>
                <w:sz w:val="16"/>
              </w:rPr>
              <w:t>peatonal</w:t>
            </w:r>
            <w:r w:rsidR="003359BC">
              <w:rPr>
                <w:sz w:val="16"/>
              </w:rPr>
              <w:t xml:space="preserve"> </w:t>
            </w:r>
            <w:r>
              <w:rPr>
                <w:sz w:val="16"/>
              </w:rPr>
              <w:t>(cebra, puentes peatonales,</w:t>
            </w:r>
            <w:r w:rsidR="003359BC">
              <w:rPr>
                <w:sz w:val="16"/>
              </w:rPr>
              <w:t xml:space="preserve"> </w:t>
            </w:r>
            <w:r>
              <w:rPr>
                <w:spacing w:val="-2"/>
                <w:sz w:val="16"/>
              </w:rPr>
              <w:t>semáforos).</w:t>
            </w:r>
          </w:p>
          <w:p w14:paraId="0202D534" w14:textId="77777777" w:rsidR="00182AB2" w:rsidRDefault="00500982">
            <w:pPr>
              <w:pStyle w:val="TableParagraph"/>
              <w:numPr>
                <w:ilvl w:val="0"/>
                <w:numId w:val="44"/>
              </w:numPr>
              <w:tabs>
                <w:tab w:val="left" w:pos="223"/>
              </w:tabs>
              <w:ind w:left="223" w:hanging="115"/>
              <w:rPr>
                <w:sz w:val="16"/>
              </w:rPr>
            </w:pPr>
            <w:r>
              <w:rPr>
                <w:sz w:val="16"/>
              </w:rPr>
              <w:t>Los</w:t>
            </w:r>
            <w:r w:rsidR="003359BC">
              <w:rPr>
                <w:sz w:val="16"/>
              </w:rPr>
              <w:t xml:space="preserve"> </w:t>
            </w:r>
            <w:r>
              <w:rPr>
                <w:sz w:val="16"/>
              </w:rPr>
              <w:t>derechos</w:t>
            </w:r>
            <w:r w:rsidR="003359BC">
              <w:rPr>
                <w:sz w:val="16"/>
              </w:rPr>
              <w:t xml:space="preserve"> </w:t>
            </w:r>
            <w:r>
              <w:rPr>
                <w:sz w:val="16"/>
              </w:rPr>
              <w:t>de</w:t>
            </w:r>
            <w:r w:rsidR="003359BC">
              <w:rPr>
                <w:sz w:val="16"/>
              </w:rPr>
              <w:t xml:space="preserve"> </w:t>
            </w:r>
            <w:r>
              <w:rPr>
                <w:sz w:val="16"/>
              </w:rPr>
              <w:t>los</w:t>
            </w:r>
            <w:r w:rsidR="003359BC">
              <w:rPr>
                <w:sz w:val="16"/>
              </w:rPr>
              <w:t xml:space="preserve"> </w:t>
            </w:r>
            <w:r>
              <w:rPr>
                <w:sz w:val="16"/>
              </w:rPr>
              <w:t>niños</w:t>
            </w:r>
            <w:r w:rsidR="003359BC">
              <w:rPr>
                <w:sz w:val="16"/>
              </w:rPr>
              <w:t xml:space="preserve"> </w:t>
            </w:r>
            <w:r>
              <w:rPr>
                <w:spacing w:val="-4"/>
                <w:sz w:val="16"/>
              </w:rPr>
              <w:t>como</w:t>
            </w:r>
          </w:p>
          <w:p w14:paraId="41B9D3FA" w14:textId="77777777" w:rsidR="00182AB2" w:rsidRDefault="003359BC">
            <w:pPr>
              <w:pStyle w:val="TableParagraph"/>
              <w:spacing w:line="195" w:lineRule="exact"/>
              <w:ind w:left="108"/>
              <w:rPr>
                <w:sz w:val="16"/>
              </w:rPr>
            </w:pPr>
            <w:r>
              <w:rPr>
                <w:sz w:val="16"/>
              </w:rPr>
              <w:t>U</w:t>
            </w:r>
            <w:r w:rsidR="00500982">
              <w:rPr>
                <w:sz w:val="16"/>
              </w:rPr>
              <w:t>na</w:t>
            </w:r>
            <w:r>
              <w:rPr>
                <w:sz w:val="16"/>
              </w:rPr>
              <w:t xml:space="preserve"> </w:t>
            </w:r>
            <w:r w:rsidR="00500982">
              <w:rPr>
                <w:sz w:val="16"/>
              </w:rPr>
              <w:t>forma</w:t>
            </w:r>
            <w:r>
              <w:rPr>
                <w:sz w:val="16"/>
              </w:rPr>
              <w:t xml:space="preserve"> </w:t>
            </w:r>
            <w:r w:rsidR="00500982">
              <w:rPr>
                <w:sz w:val="16"/>
              </w:rPr>
              <w:t>de</w:t>
            </w:r>
            <w:r>
              <w:rPr>
                <w:sz w:val="16"/>
              </w:rPr>
              <w:t xml:space="preserve"> </w:t>
            </w:r>
            <w:r w:rsidR="00500982">
              <w:rPr>
                <w:sz w:val="16"/>
              </w:rPr>
              <w:t>reconocimiento</w:t>
            </w:r>
            <w:r>
              <w:rPr>
                <w:sz w:val="16"/>
              </w:rPr>
              <w:t xml:space="preserve"> </w:t>
            </w:r>
            <w:r w:rsidR="00500982">
              <w:rPr>
                <w:spacing w:val="-5"/>
                <w:sz w:val="16"/>
              </w:rPr>
              <w:t>del</w:t>
            </w:r>
          </w:p>
          <w:p w14:paraId="1105FE7C" w14:textId="77777777" w:rsidR="00182AB2" w:rsidRDefault="003359BC">
            <w:pPr>
              <w:pStyle w:val="TableParagraph"/>
              <w:spacing w:line="175" w:lineRule="exact"/>
              <w:ind w:left="108"/>
              <w:rPr>
                <w:sz w:val="16"/>
              </w:rPr>
            </w:pPr>
            <w:r>
              <w:rPr>
                <w:spacing w:val="-2"/>
                <w:sz w:val="16"/>
              </w:rPr>
              <w:t>Autocuidado</w:t>
            </w:r>
            <w:r w:rsidR="00500982">
              <w:rPr>
                <w:spacing w:val="-2"/>
                <w:sz w:val="16"/>
              </w:rPr>
              <w:t>.</w:t>
            </w:r>
          </w:p>
        </w:tc>
      </w:tr>
      <w:tr w:rsidR="00182AB2" w14:paraId="533CF7FF" w14:textId="77777777">
        <w:trPr>
          <w:trHeight w:val="1758"/>
        </w:trPr>
        <w:tc>
          <w:tcPr>
            <w:tcW w:w="2252" w:type="dxa"/>
          </w:tcPr>
          <w:p w14:paraId="65ECE1E9" w14:textId="77777777" w:rsidR="00182AB2" w:rsidRDefault="00500982">
            <w:pPr>
              <w:pStyle w:val="TableParagraph"/>
              <w:spacing w:before="1"/>
              <w:ind w:left="107" w:right="102"/>
              <w:rPr>
                <w:sz w:val="16"/>
              </w:rPr>
            </w:pPr>
            <w:r>
              <w:rPr>
                <w:sz w:val="16"/>
              </w:rPr>
              <w:t>Corresponsabilidad</w:t>
            </w:r>
            <w:r w:rsidR="002A5933">
              <w:rPr>
                <w:sz w:val="16"/>
              </w:rPr>
              <w:t xml:space="preserve"> </w:t>
            </w:r>
            <w:r>
              <w:rPr>
                <w:sz w:val="16"/>
              </w:rPr>
              <w:t>vial:</w:t>
            </w:r>
            <w:r w:rsidR="002A5933">
              <w:rPr>
                <w:sz w:val="16"/>
              </w:rPr>
              <w:t xml:space="preserve"> </w:t>
            </w:r>
            <w:r>
              <w:rPr>
                <w:sz w:val="16"/>
              </w:rPr>
              <w:t>Estado</w:t>
            </w:r>
            <w:r w:rsidR="002A5933">
              <w:rPr>
                <w:sz w:val="16"/>
              </w:rPr>
              <w:t xml:space="preserve"> </w:t>
            </w:r>
            <w:r>
              <w:rPr>
                <w:sz w:val="16"/>
              </w:rPr>
              <w:t>de desarrollo moral en el cual</w:t>
            </w:r>
            <w:r w:rsidR="002A5933">
              <w:rPr>
                <w:sz w:val="16"/>
              </w:rPr>
              <w:t xml:space="preserve"> </w:t>
            </w:r>
            <w:r>
              <w:rPr>
                <w:sz w:val="16"/>
              </w:rPr>
              <w:t>el individuo puede asumir el</w:t>
            </w:r>
            <w:r w:rsidR="002A5933">
              <w:rPr>
                <w:sz w:val="16"/>
              </w:rPr>
              <w:t xml:space="preserve"> </w:t>
            </w:r>
            <w:r>
              <w:rPr>
                <w:sz w:val="16"/>
              </w:rPr>
              <w:t>deber de garantizar al otro su</w:t>
            </w:r>
            <w:r w:rsidR="002A5933">
              <w:rPr>
                <w:sz w:val="16"/>
              </w:rPr>
              <w:t xml:space="preserve"> </w:t>
            </w:r>
            <w:r>
              <w:rPr>
                <w:sz w:val="16"/>
              </w:rPr>
              <w:t>derecho a movilizarse con</w:t>
            </w:r>
            <w:r w:rsidR="002A5933">
              <w:rPr>
                <w:sz w:val="16"/>
              </w:rPr>
              <w:t xml:space="preserve"> </w:t>
            </w:r>
            <w:r>
              <w:rPr>
                <w:sz w:val="16"/>
              </w:rPr>
              <w:t>libertad de forma segura y</w:t>
            </w:r>
            <w:r w:rsidR="002A5933">
              <w:rPr>
                <w:sz w:val="16"/>
              </w:rPr>
              <w:t xml:space="preserve"> </w:t>
            </w:r>
            <w:r>
              <w:rPr>
                <w:spacing w:val="-2"/>
                <w:sz w:val="16"/>
              </w:rPr>
              <w:t>oportuna.</w:t>
            </w:r>
          </w:p>
        </w:tc>
        <w:tc>
          <w:tcPr>
            <w:tcW w:w="1699" w:type="dxa"/>
          </w:tcPr>
          <w:p w14:paraId="4BA398C9" w14:textId="77777777" w:rsidR="00182AB2" w:rsidRDefault="00500982">
            <w:pPr>
              <w:pStyle w:val="TableParagraph"/>
              <w:spacing w:before="1"/>
              <w:ind w:left="107" w:right="116"/>
              <w:rPr>
                <w:sz w:val="16"/>
              </w:rPr>
            </w:pPr>
            <w:r>
              <w:rPr>
                <w:sz w:val="16"/>
              </w:rPr>
              <w:t>Promueveelrespetoypromocióndelejerciciolibreysegurodelamovilidaddelosotrosactores.</w:t>
            </w:r>
          </w:p>
        </w:tc>
        <w:tc>
          <w:tcPr>
            <w:tcW w:w="2580" w:type="dxa"/>
          </w:tcPr>
          <w:p w14:paraId="5E293B7F" w14:textId="77777777" w:rsidR="00182AB2" w:rsidRDefault="00500982">
            <w:pPr>
              <w:pStyle w:val="TableParagraph"/>
              <w:numPr>
                <w:ilvl w:val="0"/>
                <w:numId w:val="43"/>
              </w:numPr>
              <w:tabs>
                <w:tab w:val="left" w:pos="222"/>
              </w:tabs>
              <w:spacing w:before="1"/>
              <w:ind w:right="184" w:firstLine="0"/>
              <w:rPr>
                <w:sz w:val="16"/>
              </w:rPr>
            </w:pPr>
            <w:r>
              <w:rPr>
                <w:sz w:val="16"/>
              </w:rPr>
              <w:t>Reconoce que las personas</w:t>
            </w:r>
            <w:r w:rsidR="002A5933">
              <w:rPr>
                <w:sz w:val="16"/>
              </w:rPr>
              <w:t xml:space="preserve"> </w:t>
            </w:r>
            <w:r>
              <w:rPr>
                <w:sz w:val="16"/>
              </w:rPr>
              <w:t>mayores tienen la responsabilidad</w:t>
            </w:r>
            <w:r w:rsidR="002A5933">
              <w:rPr>
                <w:sz w:val="16"/>
              </w:rPr>
              <w:t xml:space="preserve"> </w:t>
            </w:r>
            <w:r>
              <w:rPr>
                <w:sz w:val="16"/>
              </w:rPr>
              <w:t>de</w:t>
            </w:r>
            <w:r w:rsidR="002A5933">
              <w:rPr>
                <w:sz w:val="16"/>
              </w:rPr>
              <w:t xml:space="preserve"> </w:t>
            </w:r>
            <w:r>
              <w:rPr>
                <w:sz w:val="16"/>
              </w:rPr>
              <w:t>su</w:t>
            </w:r>
            <w:r w:rsidR="002A5933">
              <w:rPr>
                <w:sz w:val="16"/>
              </w:rPr>
              <w:t xml:space="preserve"> </w:t>
            </w:r>
            <w:r>
              <w:rPr>
                <w:sz w:val="16"/>
              </w:rPr>
              <w:t>cuidado</w:t>
            </w:r>
            <w:r w:rsidR="002A5933">
              <w:rPr>
                <w:sz w:val="16"/>
              </w:rPr>
              <w:t xml:space="preserve"> </w:t>
            </w:r>
            <w:r>
              <w:rPr>
                <w:sz w:val="16"/>
              </w:rPr>
              <w:t>en</w:t>
            </w:r>
            <w:r w:rsidR="002A5933">
              <w:rPr>
                <w:sz w:val="16"/>
              </w:rPr>
              <w:t xml:space="preserve"> </w:t>
            </w:r>
            <w:r>
              <w:rPr>
                <w:sz w:val="16"/>
              </w:rPr>
              <w:t>la</w:t>
            </w:r>
            <w:r w:rsidR="002A5933">
              <w:rPr>
                <w:sz w:val="16"/>
              </w:rPr>
              <w:t xml:space="preserve"> </w:t>
            </w:r>
            <w:r>
              <w:rPr>
                <w:sz w:val="16"/>
              </w:rPr>
              <w:t>vía</w:t>
            </w:r>
            <w:r w:rsidR="002A5933">
              <w:rPr>
                <w:sz w:val="16"/>
              </w:rPr>
              <w:t xml:space="preserve"> </w:t>
            </w:r>
            <w:r>
              <w:rPr>
                <w:sz w:val="16"/>
              </w:rPr>
              <w:t>por</w:t>
            </w:r>
            <w:r w:rsidR="002A5933">
              <w:rPr>
                <w:sz w:val="16"/>
              </w:rPr>
              <w:t xml:space="preserve"> </w:t>
            </w:r>
            <w:r>
              <w:rPr>
                <w:sz w:val="16"/>
              </w:rPr>
              <w:t>lo</w:t>
            </w:r>
            <w:r w:rsidR="002A5933">
              <w:rPr>
                <w:sz w:val="16"/>
              </w:rPr>
              <w:t xml:space="preserve"> </w:t>
            </w:r>
            <w:r>
              <w:rPr>
                <w:sz w:val="16"/>
              </w:rPr>
              <w:t>tanto</w:t>
            </w:r>
            <w:r w:rsidR="002A5933">
              <w:rPr>
                <w:sz w:val="16"/>
              </w:rPr>
              <w:t xml:space="preserve"> </w:t>
            </w:r>
            <w:r>
              <w:rPr>
                <w:sz w:val="16"/>
              </w:rPr>
              <w:t>sigue sus Indicaciones.</w:t>
            </w:r>
          </w:p>
          <w:p w14:paraId="6EDC673A" w14:textId="0BBA4CC2" w:rsidR="00182AB2" w:rsidRDefault="003C768A">
            <w:pPr>
              <w:pStyle w:val="TableParagraph"/>
              <w:numPr>
                <w:ilvl w:val="0"/>
                <w:numId w:val="43"/>
              </w:numPr>
              <w:tabs>
                <w:tab w:val="left" w:pos="222"/>
              </w:tabs>
              <w:spacing w:line="194" w:lineRule="exact"/>
              <w:ind w:left="222" w:hanging="115"/>
              <w:rPr>
                <w:sz w:val="16"/>
              </w:rPr>
            </w:pPr>
            <w:r>
              <w:rPr>
                <w:sz w:val="16"/>
              </w:rPr>
              <w:t>Respeta las</w:t>
            </w:r>
            <w:r w:rsidR="002A5933">
              <w:rPr>
                <w:sz w:val="16"/>
              </w:rPr>
              <w:t xml:space="preserve"> </w:t>
            </w:r>
            <w:r w:rsidR="00500982">
              <w:rPr>
                <w:sz w:val="16"/>
              </w:rPr>
              <w:t>normas</w:t>
            </w:r>
            <w:r w:rsidR="002A5933">
              <w:rPr>
                <w:sz w:val="16"/>
              </w:rPr>
              <w:t xml:space="preserve"> </w:t>
            </w:r>
            <w:r w:rsidR="00500982">
              <w:rPr>
                <w:sz w:val="16"/>
              </w:rPr>
              <w:t>y</w:t>
            </w:r>
            <w:r w:rsidR="002A5933">
              <w:rPr>
                <w:sz w:val="16"/>
              </w:rPr>
              <w:t xml:space="preserve"> </w:t>
            </w:r>
            <w:r w:rsidR="00500982">
              <w:rPr>
                <w:sz w:val="16"/>
              </w:rPr>
              <w:t>señales</w:t>
            </w:r>
            <w:r w:rsidR="002A5933">
              <w:rPr>
                <w:sz w:val="16"/>
              </w:rPr>
              <w:t xml:space="preserve"> </w:t>
            </w:r>
            <w:r w:rsidR="00500982">
              <w:rPr>
                <w:spacing w:val="-4"/>
                <w:sz w:val="16"/>
              </w:rPr>
              <w:t>para</w:t>
            </w:r>
          </w:p>
          <w:p w14:paraId="18711216" w14:textId="77777777" w:rsidR="00182AB2" w:rsidRDefault="002A5933">
            <w:pPr>
              <w:pStyle w:val="TableParagraph"/>
              <w:spacing w:before="1" w:line="195" w:lineRule="exact"/>
              <w:ind w:left="107"/>
              <w:rPr>
                <w:sz w:val="16"/>
              </w:rPr>
            </w:pPr>
            <w:r>
              <w:rPr>
                <w:sz w:val="16"/>
              </w:rPr>
              <w:t>M</w:t>
            </w:r>
            <w:r w:rsidR="00500982">
              <w:rPr>
                <w:sz w:val="16"/>
              </w:rPr>
              <w:t>i</w:t>
            </w:r>
            <w:r>
              <w:rPr>
                <w:sz w:val="16"/>
              </w:rPr>
              <w:t xml:space="preserve"> </w:t>
            </w:r>
            <w:r w:rsidR="00500982">
              <w:rPr>
                <w:sz w:val="16"/>
              </w:rPr>
              <w:t>protección</w:t>
            </w:r>
            <w:r>
              <w:rPr>
                <w:sz w:val="16"/>
              </w:rPr>
              <w:t xml:space="preserve"> </w:t>
            </w:r>
            <w:r w:rsidR="00500982">
              <w:rPr>
                <w:sz w:val="16"/>
              </w:rPr>
              <w:t>y</w:t>
            </w:r>
            <w:r>
              <w:rPr>
                <w:sz w:val="16"/>
              </w:rPr>
              <w:t xml:space="preserve"> </w:t>
            </w:r>
            <w:r w:rsidR="00500982">
              <w:rPr>
                <w:sz w:val="16"/>
              </w:rPr>
              <w:t>la</w:t>
            </w:r>
            <w:r>
              <w:rPr>
                <w:sz w:val="16"/>
              </w:rPr>
              <w:t xml:space="preserve"> </w:t>
            </w:r>
            <w:r w:rsidR="00500982">
              <w:rPr>
                <w:sz w:val="16"/>
              </w:rPr>
              <w:t>de</w:t>
            </w:r>
            <w:r w:rsidR="00500982">
              <w:rPr>
                <w:spacing w:val="-2"/>
                <w:sz w:val="16"/>
              </w:rPr>
              <w:t xml:space="preserve"> otros.</w:t>
            </w:r>
          </w:p>
          <w:p w14:paraId="44CF8CC4" w14:textId="77777777" w:rsidR="00182AB2" w:rsidRDefault="00500982">
            <w:pPr>
              <w:pStyle w:val="TableParagraph"/>
              <w:numPr>
                <w:ilvl w:val="0"/>
                <w:numId w:val="43"/>
              </w:numPr>
              <w:tabs>
                <w:tab w:val="left" w:pos="222"/>
              </w:tabs>
              <w:spacing w:line="194" w:lineRule="exact"/>
              <w:ind w:left="222" w:hanging="115"/>
              <w:rPr>
                <w:sz w:val="16"/>
              </w:rPr>
            </w:pPr>
            <w:r>
              <w:rPr>
                <w:sz w:val="16"/>
              </w:rPr>
              <w:t>Reconoce</w:t>
            </w:r>
            <w:r w:rsidR="002A5933">
              <w:rPr>
                <w:sz w:val="16"/>
              </w:rPr>
              <w:t xml:space="preserve"> </w:t>
            </w:r>
            <w:r>
              <w:rPr>
                <w:sz w:val="16"/>
              </w:rPr>
              <w:t>la</w:t>
            </w:r>
            <w:r w:rsidR="002A5933">
              <w:rPr>
                <w:sz w:val="16"/>
              </w:rPr>
              <w:t xml:space="preserve"> </w:t>
            </w:r>
            <w:r>
              <w:rPr>
                <w:sz w:val="16"/>
              </w:rPr>
              <w:t>importancia</w:t>
            </w:r>
            <w:r w:rsidR="002A5933">
              <w:rPr>
                <w:sz w:val="16"/>
              </w:rPr>
              <w:t xml:space="preserve"> </w:t>
            </w:r>
            <w:r>
              <w:rPr>
                <w:spacing w:val="-5"/>
                <w:sz w:val="16"/>
              </w:rPr>
              <w:t>de</w:t>
            </w:r>
          </w:p>
          <w:p w14:paraId="69580C93" w14:textId="77777777" w:rsidR="00182AB2" w:rsidRDefault="002A5933">
            <w:pPr>
              <w:pStyle w:val="TableParagraph"/>
              <w:spacing w:line="195" w:lineRule="exact"/>
              <w:ind w:left="107"/>
              <w:rPr>
                <w:sz w:val="16"/>
              </w:rPr>
            </w:pPr>
            <w:r>
              <w:rPr>
                <w:sz w:val="16"/>
              </w:rPr>
              <w:t>A</w:t>
            </w:r>
            <w:r w:rsidR="00500982">
              <w:rPr>
                <w:sz w:val="16"/>
              </w:rPr>
              <w:t>tender</w:t>
            </w:r>
            <w:r>
              <w:rPr>
                <w:sz w:val="16"/>
              </w:rPr>
              <w:t xml:space="preserve"> </w:t>
            </w:r>
            <w:r w:rsidR="00500982">
              <w:rPr>
                <w:sz w:val="16"/>
              </w:rPr>
              <w:t>instrucciones</w:t>
            </w:r>
            <w:r>
              <w:rPr>
                <w:sz w:val="16"/>
              </w:rPr>
              <w:t xml:space="preserve"> </w:t>
            </w:r>
            <w:r w:rsidR="00500982">
              <w:rPr>
                <w:sz w:val="16"/>
              </w:rPr>
              <w:t>para</w:t>
            </w:r>
            <w:r>
              <w:rPr>
                <w:sz w:val="16"/>
              </w:rPr>
              <w:t xml:space="preserve"> </w:t>
            </w:r>
            <w:r w:rsidR="00500982">
              <w:rPr>
                <w:spacing w:val="-5"/>
                <w:sz w:val="16"/>
              </w:rPr>
              <w:t>su</w:t>
            </w:r>
          </w:p>
          <w:p w14:paraId="71E74747" w14:textId="77777777" w:rsidR="00182AB2" w:rsidRDefault="00500982">
            <w:pPr>
              <w:pStyle w:val="TableParagraph"/>
              <w:spacing w:before="2" w:line="175" w:lineRule="exact"/>
              <w:ind w:left="107"/>
              <w:rPr>
                <w:sz w:val="16"/>
              </w:rPr>
            </w:pPr>
            <w:r>
              <w:rPr>
                <w:spacing w:val="-2"/>
                <w:sz w:val="16"/>
              </w:rPr>
              <w:t>seguridad</w:t>
            </w:r>
          </w:p>
        </w:tc>
        <w:tc>
          <w:tcPr>
            <w:tcW w:w="2477" w:type="dxa"/>
          </w:tcPr>
          <w:p w14:paraId="50A673DD" w14:textId="77777777" w:rsidR="00182AB2" w:rsidRDefault="00500982">
            <w:pPr>
              <w:pStyle w:val="TableParagraph"/>
              <w:numPr>
                <w:ilvl w:val="0"/>
                <w:numId w:val="42"/>
              </w:numPr>
              <w:tabs>
                <w:tab w:val="left" w:pos="223"/>
              </w:tabs>
              <w:spacing w:before="1" w:line="195" w:lineRule="exact"/>
              <w:ind w:left="223" w:hanging="115"/>
              <w:rPr>
                <w:sz w:val="16"/>
              </w:rPr>
            </w:pPr>
            <w:r>
              <w:rPr>
                <w:sz w:val="16"/>
              </w:rPr>
              <w:t>Normas</w:t>
            </w:r>
            <w:r w:rsidR="009458F7">
              <w:rPr>
                <w:sz w:val="16"/>
              </w:rPr>
              <w:t xml:space="preserve"> </w:t>
            </w:r>
            <w:r>
              <w:rPr>
                <w:sz w:val="16"/>
              </w:rPr>
              <w:t>de</w:t>
            </w:r>
            <w:r w:rsidR="009458F7">
              <w:rPr>
                <w:sz w:val="16"/>
              </w:rPr>
              <w:t xml:space="preserve"> </w:t>
            </w:r>
            <w:r>
              <w:rPr>
                <w:sz w:val="16"/>
              </w:rPr>
              <w:t>autocuidado</w:t>
            </w:r>
            <w:r w:rsidR="009458F7">
              <w:rPr>
                <w:sz w:val="16"/>
              </w:rPr>
              <w:t xml:space="preserve"> </w:t>
            </w:r>
            <w:r>
              <w:rPr>
                <w:sz w:val="16"/>
              </w:rPr>
              <w:t>en</w:t>
            </w:r>
            <w:r w:rsidR="009458F7">
              <w:rPr>
                <w:sz w:val="16"/>
              </w:rPr>
              <w:t xml:space="preserve"> </w:t>
            </w:r>
            <w:r>
              <w:rPr>
                <w:spacing w:val="-5"/>
                <w:sz w:val="16"/>
              </w:rPr>
              <w:t>la</w:t>
            </w:r>
          </w:p>
          <w:p w14:paraId="1CB7D5E8" w14:textId="77777777" w:rsidR="00182AB2" w:rsidRDefault="00500982">
            <w:pPr>
              <w:pStyle w:val="TableParagraph"/>
              <w:spacing w:line="194" w:lineRule="exact"/>
              <w:ind w:left="108"/>
              <w:rPr>
                <w:sz w:val="16"/>
              </w:rPr>
            </w:pPr>
            <w:r>
              <w:rPr>
                <w:spacing w:val="-4"/>
                <w:sz w:val="16"/>
              </w:rPr>
              <w:t>vía.</w:t>
            </w:r>
          </w:p>
          <w:p w14:paraId="5395D8FB" w14:textId="539359BB" w:rsidR="00182AB2" w:rsidRDefault="00500982">
            <w:pPr>
              <w:pStyle w:val="TableParagraph"/>
              <w:numPr>
                <w:ilvl w:val="0"/>
                <w:numId w:val="42"/>
              </w:numPr>
              <w:tabs>
                <w:tab w:val="left" w:pos="187"/>
              </w:tabs>
              <w:ind w:right="102" w:firstLine="0"/>
              <w:rPr>
                <w:sz w:val="16"/>
              </w:rPr>
            </w:pPr>
            <w:r>
              <w:rPr>
                <w:sz w:val="16"/>
              </w:rPr>
              <w:t>Indicaciones en la vía (</w:t>
            </w:r>
            <w:r w:rsidR="003C768A">
              <w:rPr>
                <w:sz w:val="16"/>
              </w:rPr>
              <w:t xml:space="preserve">observara cruzar, </w:t>
            </w:r>
            <w:proofErr w:type="gramStart"/>
            <w:r w:rsidR="003C768A">
              <w:rPr>
                <w:sz w:val="16"/>
              </w:rPr>
              <w:t>caminarporelandén</w:t>
            </w:r>
            <w:r>
              <w:rPr>
                <w:sz w:val="16"/>
              </w:rPr>
              <w:t>,nosoltarsedelamano</w:t>
            </w:r>
            <w:proofErr w:type="gramEnd"/>
            <w:r>
              <w:rPr>
                <w:sz w:val="16"/>
              </w:rPr>
              <w:t>,esperaraquese dé la orden de seguir la</w:t>
            </w:r>
            <w:r w:rsidR="009458F7">
              <w:rPr>
                <w:sz w:val="16"/>
              </w:rPr>
              <w:t xml:space="preserve"> </w:t>
            </w:r>
            <w:r>
              <w:rPr>
                <w:spacing w:val="-2"/>
                <w:sz w:val="16"/>
              </w:rPr>
              <w:t>marcha)</w:t>
            </w:r>
          </w:p>
          <w:p w14:paraId="36B1FBC3" w14:textId="77777777" w:rsidR="00182AB2" w:rsidRDefault="00500982">
            <w:pPr>
              <w:pStyle w:val="TableParagraph"/>
              <w:numPr>
                <w:ilvl w:val="0"/>
                <w:numId w:val="42"/>
              </w:numPr>
              <w:tabs>
                <w:tab w:val="left" w:pos="223"/>
              </w:tabs>
              <w:ind w:left="223" w:hanging="115"/>
              <w:rPr>
                <w:sz w:val="16"/>
              </w:rPr>
            </w:pPr>
            <w:r>
              <w:rPr>
                <w:sz w:val="16"/>
              </w:rPr>
              <w:t>Autonomía:</w:t>
            </w:r>
            <w:r w:rsidR="009458F7">
              <w:rPr>
                <w:sz w:val="16"/>
              </w:rPr>
              <w:t xml:space="preserve"> </w:t>
            </w:r>
            <w:r>
              <w:rPr>
                <w:sz w:val="16"/>
              </w:rPr>
              <w:t>Reglas</w:t>
            </w:r>
            <w:r>
              <w:rPr>
                <w:spacing w:val="-5"/>
                <w:sz w:val="16"/>
              </w:rPr>
              <w:t xml:space="preserve"> de</w:t>
            </w:r>
          </w:p>
          <w:p w14:paraId="651434DD" w14:textId="77777777" w:rsidR="00182AB2" w:rsidRDefault="009458F7">
            <w:pPr>
              <w:pStyle w:val="TableParagraph"/>
              <w:spacing w:before="1" w:line="175" w:lineRule="exact"/>
              <w:ind w:left="108"/>
              <w:rPr>
                <w:sz w:val="16"/>
              </w:rPr>
            </w:pPr>
            <w:r>
              <w:rPr>
                <w:sz w:val="16"/>
              </w:rPr>
              <w:t>C</w:t>
            </w:r>
            <w:r w:rsidR="00500982">
              <w:rPr>
                <w:sz w:val="16"/>
              </w:rPr>
              <w:t>omportamientos</w:t>
            </w:r>
            <w:r>
              <w:rPr>
                <w:sz w:val="16"/>
              </w:rPr>
              <w:t xml:space="preserve"> </w:t>
            </w:r>
            <w:r w:rsidR="00500982">
              <w:rPr>
                <w:sz w:val="16"/>
              </w:rPr>
              <w:t>en</w:t>
            </w:r>
            <w:r>
              <w:rPr>
                <w:sz w:val="16"/>
              </w:rPr>
              <w:t xml:space="preserve"> </w:t>
            </w:r>
            <w:r w:rsidR="00500982">
              <w:rPr>
                <w:sz w:val="16"/>
              </w:rPr>
              <w:t>la</w:t>
            </w:r>
            <w:r>
              <w:rPr>
                <w:sz w:val="16"/>
              </w:rPr>
              <w:t xml:space="preserve"> </w:t>
            </w:r>
            <w:r w:rsidR="00500982">
              <w:rPr>
                <w:spacing w:val="-4"/>
                <w:sz w:val="16"/>
              </w:rPr>
              <w:t>vía.</w:t>
            </w:r>
          </w:p>
        </w:tc>
      </w:tr>
      <w:tr w:rsidR="00182AB2" w14:paraId="312DC566" w14:textId="77777777">
        <w:trPr>
          <w:trHeight w:val="2147"/>
        </w:trPr>
        <w:tc>
          <w:tcPr>
            <w:tcW w:w="2252" w:type="dxa"/>
          </w:tcPr>
          <w:p w14:paraId="6502D930" w14:textId="77777777" w:rsidR="00182AB2" w:rsidRDefault="00500982" w:rsidP="00284753">
            <w:pPr>
              <w:pStyle w:val="TableParagraph"/>
              <w:ind w:left="107" w:right="617"/>
              <w:rPr>
                <w:sz w:val="16"/>
              </w:rPr>
            </w:pPr>
            <w:r>
              <w:rPr>
                <w:sz w:val="16"/>
              </w:rPr>
              <w:t>Valoración</w:t>
            </w:r>
            <w:r w:rsidR="00284753">
              <w:rPr>
                <w:sz w:val="16"/>
              </w:rPr>
              <w:t xml:space="preserve"> </w:t>
            </w:r>
            <w:r>
              <w:rPr>
                <w:sz w:val="16"/>
              </w:rPr>
              <w:t>en</w:t>
            </w:r>
            <w:r w:rsidR="00284753">
              <w:rPr>
                <w:sz w:val="16"/>
              </w:rPr>
              <w:t xml:space="preserve"> </w:t>
            </w:r>
            <w:r>
              <w:rPr>
                <w:sz w:val="16"/>
              </w:rPr>
              <w:t>la</w:t>
            </w:r>
            <w:r w:rsidR="00284753">
              <w:rPr>
                <w:sz w:val="16"/>
              </w:rPr>
              <w:t xml:space="preserve"> </w:t>
            </w:r>
            <w:r>
              <w:rPr>
                <w:sz w:val="16"/>
              </w:rPr>
              <w:t>movilidad</w:t>
            </w:r>
            <w:r w:rsidR="00284753">
              <w:rPr>
                <w:sz w:val="16"/>
              </w:rPr>
              <w:t xml:space="preserve"> </w:t>
            </w:r>
            <w:r>
              <w:rPr>
                <w:sz w:val="16"/>
              </w:rPr>
              <w:t>del</w:t>
            </w:r>
            <w:r w:rsidR="00284753">
              <w:rPr>
                <w:sz w:val="16"/>
              </w:rPr>
              <w:t xml:space="preserve"> </w:t>
            </w:r>
            <w:r>
              <w:rPr>
                <w:sz w:val="16"/>
              </w:rPr>
              <w:t>riesgo y la vulnerabilidad:</w:t>
            </w:r>
            <w:r w:rsidR="00284753">
              <w:rPr>
                <w:sz w:val="16"/>
              </w:rPr>
              <w:t xml:space="preserve"> </w:t>
            </w:r>
            <w:r>
              <w:rPr>
                <w:sz w:val="16"/>
              </w:rPr>
              <w:t>Decisión</w:t>
            </w:r>
            <w:r w:rsidR="00284753">
              <w:rPr>
                <w:sz w:val="16"/>
              </w:rPr>
              <w:t xml:space="preserve"> </w:t>
            </w:r>
            <w:r>
              <w:rPr>
                <w:sz w:val="16"/>
              </w:rPr>
              <w:t>autónoma</w:t>
            </w:r>
            <w:r w:rsidR="00284753">
              <w:rPr>
                <w:sz w:val="16"/>
              </w:rPr>
              <w:t xml:space="preserve"> </w:t>
            </w:r>
            <w:r>
              <w:rPr>
                <w:sz w:val="16"/>
              </w:rPr>
              <w:t>de</w:t>
            </w:r>
            <w:r w:rsidR="00284753">
              <w:rPr>
                <w:sz w:val="16"/>
              </w:rPr>
              <w:t xml:space="preserve"> </w:t>
            </w:r>
            <w:r>
              <w:rPr>
                <w:sz w:val="16"/>
              </w:rPr>
              <w:t>afrontar</w:t>
            </w:r>
            <w:r w:rsidR="00284753">
              <w:rPr>
                <w:sz w:val="16"/>
              </w:rPr>
              <w:t xml:space="preserve"> </w:t>
            </w:r>
            <w:r>
              <w:rPr>
                <w:sz w:val="16"/>
              </w:rPr>
              <w:t>un riesgo en la movilidad,</w:t>
            </w:r>
            <w:r w:rsidR="00284753">
              <w:rPr>
                <w:sz w:val="16"/>
              </w:rPr>
              <w:t xml:space="preserve"> </w:t>
            </w:r>
            <w:r>
              <w:rPr>
                <w:sz w:val="16"/>
              </w:rPr>
              <w:t>luego de sopesar la capacidad</w:t>
            </w:r>
            <w:r w:rsidR="00284753">
              <w:rPr>
                <w:sz w:val="16"/>
              </w:rPr>
              <w:t xml:space="preserve"> </w:t>
            </w:r>
            <w:r>
              <w:rPr>
                <w:sz w:val="16"/>
              </w:rPr>
              <w:t>de tolerarlo y valorar las</w:t>
            </w:r>
            <w:r w:rsidR="00284753">
              <w:rPr>
                <w:sz w:val="16"/>
              </w:rPr>
              <w:t xml:space="preserve"> </w:t>
            </w:r>
            <w:r>
              <w:rPr>
                <w:sz w:val="16"/>
              </w:rPr>
              <w:t>consecuencias de su decisión.</w:t>
            </w:r>
          </w:p>
        </w:tc>
        <w:tc>
          <w:tcPr>
            <w:tcW w:w="1699" w:type="dxa"/>
          </w:tcPr>
          <w:p w14:paraId="3952E154" w14:textId="77777777" w:rsidR="00182AB2" w:rsidRDefault="00500982">
            <w:pPr>
              <w:pStyle w:val="TableParagraph"/>
              <w:ind w:left="107" w:right="226"/>
              <w:rPr>
                <w:sz w:val="16"/>
              </w:rPr>
            </w:pPr>
            <w:r>
              <w:rPr>
                <w:sz w:val="16"/>
              </w:rPr>
              <w:t>Aplica</w:t>
            </w:r>
            <w:r w:rsidR="00284753">
              <w:rPr>
                <w:sz w:val="16"/>
              </w:rPr>
              <w:t xml:space="preserve"> </w:t>
            </w:r>
            <w:r>
              <w:rPr>
                <w:sz w:val="16"/>
              </w:rPr>
              <w:t>sus</w:t>
            </w:r>
            <w:r w:rsidR="00284753">
              <w:rPr>
                <w:sz w:val="16"/>
              </w:rPr>
              <w:t xml:space="preserve"> </w:t>
            </w:r>
            <w:r>
              <w:rPr>
                <w:sz w:val="16"/>
              </w:rPr>
              <w:t>conocimientos</w:t>
            </w:r>
            <w:r w:rsidR="00284753">
              <w:rPr>
                <w:sz w:val="16"/>
              </w:rPr>
              <w:t xml:space="preserve"> </w:t>
            </w:r>
            <w:r>
              <w:rPr>
                <w:sz w:val="16"/>
              </w:rPr>
              <w:t>de</w:t>
            </w:r>
            <w:r w:rsidR="00284753">
              <w:rPr>
                <w:sz w:val="16"/>
              </w:rPr>
              <w:t xml:space="preserve"> </w:t>
            </w:r>
            <w:r>
              <w:rPr>
                <w:sz w:val="16"/>
              </w:rPr>
              <w:t>movilidad</w:t>
            </w:r>
            <w:r w:rsidR="00284753">
              <w:rPr>
                <w:sz w:val="16"/>
              </w:rPr>
              <w:t xml:space="preserve"> </w:t>
            </w:r>
            <w:r>
              <w:rPr>
                <w:sz w:val="16"/>
              </w:rPr>
              <w:t>para</w:t>
            </w:r>
            <w:r w:rsidR="00284753">
              <w:rPr>
                <w:sz w:val="16"/>
              </w:rPr>
              <w:t xml:space="preserve"> </w:t>
            </w:r>
            <w:r>
              <w:rPr>
                <w:sz w:val="16"/>
              </w:rPr>
              <w:t>una</w:t>
            </w:r>
            <w:r w:rsidR="00284753">
              <w:rPr>
                <w:sz w:val="16"/>
              </w:rPr>
              <w:t xml:space="preserve"> </w:t>
            </w:r>
            <w:r>
              <w:rPr>
                <w:sz w:val="16"/>
              </w:rPr>
              <w:t>convivencia</w:t>
            </w:r>
            <w:r w:rsidR="00284753">
              <w:rPr>
                <w:sz w:val="16"/>
              </w:rPr>
              <w:t xml:space="preserve"> </w:t>
            </w:r>
            <w:r>
              <w:rPr>
                <w:spacing w:val="-2"/>
                <w:sz w:val="16"/>
              </w:rPr>
              <w:t>segura</w:t>
            </w:r>
          </w:p>
        </w:tc>
        <w:tc>
          <w:tcPr>
            <w:tcW w:w="2580" w:type="dxa"/>
          </w:tcPr>
          <w:p w14:paraId="3B9B13A8" w14:textId="77777777" w:rsidR="00182AB2" w:rsidRDefault="00500982">
            <w:pPr>
              <w:pStyle w:val="TableParagraph"/>
              <w:numPr>
                <w:ilvl w:val="0"/>
                <w:numId w:val="41"/>
              </w:numPr>
              <w:tabs>
                <w:tab w:val="left" w:pos="222"/>
              </w:tabs>
              <w:spacing w:line="194" w:lineRule="exact"/>
              <w:ind w:left="222" w:hanging="115"/>
              <w:jc w:val="both"/>
              <w:rPr>
                <w:sz w:val="16"/>
              </w:rPr>
            </w:pPr>
            <w:r>
              <w:rPr>
                <w:sz w:val="16"/>
              </w:rPr>
              <w:t>Reconoce</w:t>
            </w:r>
            <w:r w:rsidR="0054437B">
              <w:rPr>
                <w:sz w:val="16"/>
              </w:rPr>
              <w:t xml:space="preserve"> </w:t>
            </w:r>
            <w:r>
              <w:rPr>
                <w:sz w:val="16"/>
              </w:rPr>
              <w:t>la</w:t>
            </w:r>
            <w:r w:rsidR="0054437B">
              <w:rPr>
                <w:sz w:val="16"/>
              </w:rPr>
              <w:t xml:space="preserve"> </w:t>
            </w:r>
            <w:r>
              <w:rPr>
                <w:spacing w:val="-2"/>
                <w:sz w:val="16"/>
              </w:rPr>
              <w:t>importancia</w:t>
            </w:r>
          </w:p>
          <w:p w14:paraId="474DDA17" w14:textId="77777777" w:rsidR="00182AB2" w:rsidRDefault="0054437B">
            <w:pPr>
              <w:pStyle w:val="TableParagraph"/>
              <w:spacing w:before="1"/>
              <w:ind w:left="107" w:right="400"/>
              <w:jc w:val="both"/>
              <w:rPr>
                <w:sz w:val="16"/>
              </w:rPr>
            </w:pPr>
            <w:r>
              <w:rPr>
                <w:sz w:val="16"/>
              </w:rPr>
              <w:t>D</w:t>
            </w:r>
            <w:r w:rsidR="00500982">
              <w:rPr>
                <w:sz w:val="16"/>
              </w:rPr>
              <w:t>e</w:t>
            </w:r>
            <w:r>
              <w:rPr>
                <w:sz w:val="16"/>
              </w:rPr>
              <w:t xml:space="preserve"> </w:t>
            </w:r>
            <w:r w:rsidR="00500982">
              <w:rPr>
                <w:sz w:val="16"/>
              </w:rPr>
              <w:t>conocer</w:t>
            </w:r>
            <w:r>
              <w:rPr>
                <w:sz w:val="16"/>
              </w:rPr>
              <w:t xml:space="preserve"> </w:t>
            </w:r>
            <w:r w:rsidR="00500982">
              <w:rPr>
                <w:sz w:val="16"/>
              </w:rPr>
              <w:t>las</w:t>
            </w:r>
            <w:r>
              <w:rPr>
                <w:sz w:val="16"/>
              </w:rPr>
              <w:t xml:space="preserve"> </w:t>
            </w:r>
            <w:r w:rsidR="00500982">
              <w:rPr>
                <w:sz w:val="16"/>
              </w:rPr>
              <w:t>reglas</w:t>
            </w:r>
            <w:r>
              <w:rPr>
                <w:sz w:val="16"/>
              </w:rPr>
              <w:t xml:space="preserve"> </w:t>
            </w:r>
            <w:r w:rsidR="00500982">
              <w:rPr>
                <w:sz w:val="16"/>
              </w:rPr>
              <w:t>básicas</w:t>
            </w:r>
            <w:r>
              <w:rPr>
                <w:sz w:val="16"/>
              </w:rPr>
              <w:t xml:space="preserve"> </w:t>
            </w:r>
            <w:r w:rsidR="00500982">
              <w:rPr>
                <w:sz w:val="16"/>
              </w:rPr>
              <w:t>de</w:t>
            </w:r>
            <w:r>
              <w:rPr>
                <w:sz w:val="16"/>
              </w:rPr>
              <w:t xml:space="preserve"> </w:t>
            </w:r>
            <w:r w:rsidR="00500982">
              <w:rPr>
                <w:sz w:val="16"/>
              </w:rPr>
              <w:t>seguridad</w:t>
            </w:r>
            <w:r>
              <w:rPr>
                <w:sz w:val="16"/>
              </w:rPr>
              <w:t xml:space="preserve"> </w:t>
            </w:r>
            <w:r w:rsidR="00500982">
              <w:rPr>
                <w:sz w:val="16"/>
              </w:rPr>
              <w:t>como</w:t>
            </w:r>
            <w:r>
              <w:rPr>
                <w:sz w:val="16"/>
              </w:rPr>
              <w:t xml:space="preserve"> </w:t>
            </w:r>
            <w:r w:rsidR="00500982">
              <w:rPr>
                <w:sz w:val="16"/>
              </w:rPr>
              <w:t>pasajero</w:t>
            </w:r>
            <w:r>
              <w:rPr>
                <w:sz w:val="16"/>
              </w:rPr>
              <w:t xml:space="preserve"> </w:t>
            </w:r>
            <w:r w:rsidR="00500982">
              <w:rPr>
                <w:sz w:val="16"/>
              </w:rPr>
              <w:t>de</w:t>
            </w:r>
            <w:r>
              <w:rPr>
                <w:sz w:val="16"/>
              </w:rPr>
              <w:t xml:space="preserve"> </w:t>
            </w:r>
            <w:r w:rsidR="00500982">
              <w:rPr>
                <w:sz w:val="16"/>
              </w:rPr>
              <w:t>un</w:t>
            </w:r>
            <w:r>
              <w:rPr>
                <w:sz w:val="16"/>
              </w:rPr>
              <w:t xml:space="preserve"> </w:t>
            </w:r>
            <w:r w:rsidR="00500982">
              <w:rPr>
                <w:spacing w:val="-2"/>
                <w:sz w:val="16"/>
              </w:rPr>
              <w:t>vehículo.</w:t>
            </w:r>
          </w:p>
          <w:p w14:paraId="10B477D4" w14:textId="77777777" w:rsidR="00182AB2" w:rsidRDefault="00500982">
            <w:pPr>
              <w:pStyle w:val="TableParagraph"/>
              <w:numPr>
                <w:ilvl w:val="0"/>
                <w:numId w:val="41"/>
              </w:numPr>
              <w:tabs>
                <w:tab w:val="left" w:pos="222"/>
              </w:tabs>
              <w:spacing w:line="195" w:lineRule="exact"/>
              <w:ind w:left="222" w:hanging="115"/>
              <w:jc w:val="both"/>
              <w:rPr>
                <w:sz w:val="16"/>
              </w:rPr>
            </w:pPr>
            <w:r>
              <w:rPr>
                <w:sz w:val="16"/>
              </w:rPr>
              <w:t>Desarrolla</w:t>
            </w:r>
            <w:r w:rsidR="0054437B">
              <w:rPr>
                <w:sz w:val="16"/>
              </w:rPr>
              <w:t xml:space="preserve"> </w:t>
            </w:r>
            <w:r>
              <w:rPr>
                <w:sz w:val="16"/>
              </w:rPr>
              <w:t>habilidades</w:t>
            </w:r>
            <w:r w:rsidR="0054437B">
              <w:rPr>
                <w:sz w:val="16"/>
              </w:rPr>
              <w:t xml:space="preserve"> </w:t>
            </w:r>
            <w:r>
              <w:rPr>
                <w:spacing w:val="-2"/>
                <w:sz w:val="16"/>
              </w:rPr>
              <w:t>motoras</w:t>
            </w:r>
          </w:p>
          <w:p w14:paraId="7665C0D3" w14:textId="77777777" w:rsidR="00182AB2" w:rsidRDefault="0054437B">
            <w:pPr>
              <w:pStyle w:val="TableParagraph"/>
              <w:spacing w:line="195" w:lineRule="exact"/>
              <w:ind w:left="107"/>
              <w:jc w:val="both"/>
              <w:rPr>
                <w:sz w:val="16"/>
              </w:rPr>
            </w:pPr>
            <w:r>
              <w:rPr>
                <w:sz w:val="16"/>
              </w:rPr>
              <w:t>B</w:t>
            </w:r>
            <w:r w:rsidR="00500982">
              <w:rPr>
                <w:sz w:val="16"/>
              </w:rPr>
              <w:t>ásicas</w:t>
            </w:r>
            <w:r>
              <w:rPr>
                <w:sz w:val="16"/>
              </w:rPr>
              <w:t xml:space="preserve"> </w:t>
            </w:r>
            <w:r w:rsidR="00500982">
              <w:rPr>
                <w:sz w:val="16"/>
              </w:rPr>
              <w:t>para</w:t>
            </w:r>
            <w:r>
              <w:rPr>
                <w:sz w:val="16"/>
              </w:rPr>
              <w:t xml:space="preserve"> </w:t>
            </w:r>
            <w:r w:rsidR="00500982">
              <w:rPr>
                <w:sz w:val="16"/>
              </w:rPr>
              <w:t>la</w:t>
            </w:r>
            <w:r>
              <w:rPr>
                <w:sz w:val="16"/>
              </w:rPr>
              <w:t xml:space="preserve"> </w:t>
            </w:r>
            <w:r w:rsidR="00500982">
              <w:rPr>
                <w:spacing w:val="-2"/>
                <w:sz w:val="16"/>
              </w:rPr>
              <w:t>locomoción.</w:t>
            </w:r>
          </w:p>
          <w:p w14:paraId="38A3636D" w14:textId="77777777" w:rsidR="00182AB2" w:rsidRDefault="00500982">
            <w:pPr>
              <w:pStyle w:val="TableParagraph"/>
              <w:numPr>
                <w:ilvl w:val="0"/>
                <w:numId w:val="41"/>
              </w:numPr>
              <w:tabs>
                <w:tab w:val="left" w:pos="222"/>
              </w:tabs>
              <w:spacing w:before="2" w:line="195" w:lineRule="exact"/>
              <w:ind w:left="222" w:hanging="115"/>
              <w:jc w:val="both"/>
              <w:rPr>
                <w:sz w:val="16"/>
              </w:rPr>
            </w:pPr>
            <w:r>
              <w:rPr>
                <w:sz w:val="16"/>
              </w:rPr>
              <w:t>Reconoce</w:t>
            </w:r>
            <w:r w:rsidR="0054437B">
              <w:rPr>
                <w:sz w:val="16"/>
              </w:rPr>
              <w:t xml:space="preserve"> </w:t>
            </w:r>
            <w:r>
              <w:rPr>
                <w:sz w:val="16"/>
              </w:rPr>
              <w:t>que</w:t>
            </w:r>
            <w:r w:rsidR="0054437B">
              <w:rPr>
                <w:sz w:val="16"/>
              </w:rPr>
              <w:t xml:space="preserve"> </w:t>
            </w:r>
            <w:r>
              <w:rPr>
                <w:spacing w:val="-2"/>
                <w:sz w:val="16"/>
              </w:rPr>
              <w:t>movilizarse</w:t>
            </w:r>
          </w:p>
          <w:p w14:paraId="6F2A2157" w14:textId="77777777" w:rsidR="00182AB2" w:rsidRDefault="0054437B">
            <w:pPr>
              <w:pStyle w:val="TableParagraph"/>
              <w:ind w:left="107" w:right="91"/>
              <w:rPr>
                <w:sz w:val="16"/>
              </w:rPr>
            </w:pPr>
            <w:r>
              <w:rPr>
                <w:sz w:val="16"/>
              </w:rPr>
              <w:t>E</w:t>
            </w:r>
            <w:r w:rsidR="00500982">
              <w:rPr>
                <w:sz w:val="16"/>
              </w:rPr>
              <w:t>n</w:t>
            </w:r>
            <w:r>
              <w:rPr>
                <w:sz w:val="16"/>
              </w:rPr>
              <w:t xml:space="preserve"> </w:t>
            </w:r>
            <w:r w:rsidR="00500982">
              <w:rPr>
                <w:sz w:val="16"/>
              </w:rPr>
              <w:t>el</w:t>
            </w:r>
            <w:r>
              <w:rPr>
                <w:sz w:val="16"/>
              </w:rPr>
              <w:t xml:space="preserve"> </w:t>
            </w:r>
            <w:r w:rsidR="00500982">
              <w:rPr>
                <w:sz w:val="16"/>
              </w:rPr>
              <w:t>espacio</w:t>
            </w:r>
            <w:r>
              <w:rPr>
                <w:sz w:val="16"/>
              </w:rPr>
              <w:t xml:space="preserve"> </w:t>
            </w:r>
            <w:r w:rsidR="00500982">
              <w:rPr>
                <w:sz w:val="16"/>
              </w:rPr>
              <w:t>público</w:t>
            </w:r>
            <w:r>
              <w:rPr>
                <w:sz w:val="16"/>
              </w:rPr>
              <w:t xml:space="preserve"> </w:t>
            </w:r>
            <w:r w:rsidR="00500982">
              <w:rPr>
                <w:sz w:val="16"/>
              </w:rPr>
              <w:t>tiene</w:t>
            </w:r>
            <w:r>
              <w:rPr>
                <w:sz w:val="16"/>
              </w:rPr>
              <w:t xml:space="preserve"> </w:t>
            </w:r>
            <w:r w:rsidR="00500982">
              <w:rPr>
                <w:sz w:val="16"/>
              </w:rPr>
              <w:t>riesgos</w:t>
            </w:r>
            <w:r>
              <w:rPr>
                <w:sz w:val="16"/>
              </w:rPr>
              <w:t xml:space="preserve"> </w:t>
            </w:r>
            <w:r w:rsidR="00500982">
              <w:rPr>
                <w:sz w:val="16"/>
              </w:rPr>
              <w:t>y</w:t>
            </w:r>
            <w:r>
              <w:rPr>
                <w:sz w:val="16"/>
              </w:rPr>
              <w:t xml:space="preserve"> </w:t>
            </w:r>
            <w:r w:rsidR="00500982">
              <w:rPr>
                <w:sz w:val="16"/>
              </w:rPr>
              <w:t>una forma de evitarlos es</w:t>
            </w:r>
            <w:r>
              <w:rPr>
                <w:sz w:val="16"/>
              </w:rPr>
              <w:t xml:space="preserve"> </w:t>
            </w:r>
            <w:r w:rsidR="00500982">
              <w:rPr>
                <w:sz w:val="16"/>
              </w:rPr>
              <w:t>respetando las señales de tránsito.</w:t>
            </w:r>
          </w:p>
        </w:tc>
        <w:tc>
          <w:tcPr>
            <w:tcW w:w="2477" w:type="dxa"/>
          </w:tcPr>
          <w:p w14:paraId="3E4DF127" w14:textId="77777777" w:rsidR="00182AB2" w:rsidRDefault="00500982">
            <w:pPr>
              <w:pStyle w:val="TableParagraph"/>
              <w:numPr>
                <w:ilvl w:val="0"/>
                <w:numId w:val="40"/>
              </w:numPr>
              <w:tabs>
                <w:tab w:val="left" w:pos="223"/>
              </w:tabs>
              <w:ind w:right="112" w:firstLine="0"/>
              <w:rPr>
                <w:sz w:val="16"/>
              </w:rPr>
            </w:pPr>
            <w:proofErr w:type="gramStart"/>
            <w:r>
              <w:rPr>
                <w:sz w:val="16"/>
              </w:rPr>
              <w:t>Principales</w:t>
            </w:r>
            <w:r w:rsidR="00FB5720">
              <w:rPr>
                <w:sz w:val="16"/>
              </w:rPr>
              <w:t xml:space="preserve">  </w:t>
            </w:r>
            <w:r>
              <w:rPr>
                <w:sz w:val="16"/>
              </w:rPr>
              <w:t>normas</w:t>
            </w:r>
            <w:proofErr w:type="gramEnd"/>
            <w:r w:rsidR="00FB5720">
              <w:rPr>
                <w:sz w:val="16"/>
              </w:rPr>
              <w:t xml:space="preserve"> </w:t>
            </w:r>
            <w:r>
              <w:rPr>
                <w:sz w:val="16"/>
              </w:rPr>
              <w:t>de</w:t>
            </w:r>
            <w:r w:rsidR="00FB5720">
              <w:rPr>
                <w:sz w:val="16"/>
              </w:rPr>
              <w:t xml:space="preserve"> </w:t>
            </w:r>
            <w:r>
              <w:rPr>
                <w:sz w:val="16"/>
              </w:rPr>
              <w:t>seguridad</w:t>
            </w:r>
            <w:r w:rsidR="00FB5720">
              <w:rPr>
                <w:sz w:val="16"/>
              </w:rPr>
              <w:t xml:space="preserve"> </w:t>
            </w:r>
            <w:r>
              <w:rPr>
                <w:sz w:val="16"/>
              </w:rPr>
              <w:t>como pasajero (cinturón de</w:t>
            </w:r>
            <w:r w:rsidR="00FB5720">
              <w:rPr>
                <w:sz w:val="16"/>
              </w:rPr>
              <w:t xml:space="preserve"> </w:t>
            </w:r>
            <w:r>
              <w:rPr>
                <w:sz w:val="16"/>
              </w:rPr>
              <w:t>seguridad, la prohibición a</w:t>
            </w:r>
            <w:r w:rsidR="00FB5720">
              <w:rPr>
                <w:sz w:val="16"/>
              </w:rPr>
              <w:t xml:space="preserve"> </w:t>
            </w:r>
            <w:r>
              <w:rPr>
                <w:sz w:val="16"/>
              </w:rPr>
              <w:t>menores de 10 años de ir en el</w:t>
            </w:r>
            <w:r w:rsidR="00FB5720">
              <w:rPr>
                <w:sz w:val="16"/>
              </w:rPr>
              <w:t xml:space="preserve"> </w:t>
            </w:r>
            <w:r>
              <w:rPr>
                <w:sz w:val="16"/>
              </w:rPr>
              <w:t>asiento</w:t>
            </w:r>
            <w:r w:rsidR="00FB5720">
              <w:rPr>
                <w:sz w:val="16"/>
              </w:rPr>
              <w:t xml:space="preserve"> </w:t>
            </w:r>
            <w:r>
              <w:rPr>
                <w:sz w:val="16"/>
              </w:rPr>
              <w:t>de</w:t>
            </w:r>
            <w:r w:rsidR="00FB5720">
              <w:rPr>
                <w:sz w:val="16"/>
              </w:rPr>
              <w:t xml:space="preserve"> </w:t>
            </w:r>
            <w:r>
              <w:rPr>
                <w:sz w:val="16"/>
              </w:rPr>
              <w:t>adelante</w:t>
            </w:r>
            <w:r w:rsidR="00FB5720">
              <w:rPr>
                <w:sz w:val="16"/>
              </w:rPr>
              <w:t xml:space="preserve"> </w:t>
            </w:r>
            <w:r>
              <w:rPr>
                <w:sz w:val="16"/>
              </w:rPr>
              <w:t>o</w:t>
            </w:r>
            <w:r w:rsidR="00FB5720">
              <w:rPr>
                <w:sz w:val="16"/>
              </w:rPr>
              <w:t xml:space="preserve"> </w:t>
            </w:r>
            <w:r>
              <w:rPr>
                <w:sz w:val="16"/>
              </w:rPr>
              <w:t>de</w:t>
            </w:r>
            <w:r w:rsidR="00FB5720">
              <w:rPr>
                <w:sz w:val="16"/>
              </w:rPr>
              <w:t xml:space="preserve"> </w:t>
            </w:r>
            <w:r>
              <w:rPr>
                <w:sz w:val="16"/>
              </w:rPr>
              <w:t>pie</w:t>
            </w:r>
            <w:r w:rsidR="00FB5720">
              <w:rPr>
                <w:sz w:val="16"/>
              </w:rPr>
              <w:t xml:space="preserve"> </w:t>
            </w:r>
            <w:r>
              <w:rPr>
                <w:sz w:val="16"/>
              </w:rPr>
              <w:t>en</w:t>
            </w:r>
            <w:r w:rsidR="00FB5720">
              <w:rPr>
                <w:sz w:val="16"/>
              </w:rPr>
              <w:t xml:space="preserve"> </w:t>
            </w:r>
            <w:r>
              <w:rPr>
                <w:sz w:val="16"/>
              </w:rPr>
              <w:t>un</w:t>
            </w:r>
            <w:r w:rsidR="00FB5720">
              <w:rPr>
                <w:sz w:val="16"/>
              </w:rPr>
              <w:t xml:space="preserve"> </w:t>
            </w:r>
            <w:r>
              <w:rPr>
                <w:sz w:val="16"/>
              </w:rPr>
              <w:t>vehículo</w:t>
            </w:r>
            <w:r w:rsidR="00FB5720">
              <w:rPr>
                <w:sz w:val="16"/>
              </w:rPr>
              <w:t xml:space="preserve"> </w:t>
            </w:r>
            <w:r>
              <w:rPr>
                <w:sz w:val="16"/>
              </w:rPr>
              <w:t xml:space="preserve"> en movimiento).</w:t>
            </w:r>
          </w:p>
          <w:p w14:paraId="4F294A65" w14:textId="77777777" w:rsidR="00182AB2" w:rsidRDefault="00500982">
            <w:pPr>
              <w:pStyle w:val="TableParagraph"/>
              <w:numPr>
                <w:ilvl w:val="0"/>
                <w:numId w:val="40"/>
              </w:numPr>
              <w:tabs>
                <w:tab w:val="left" w:pos="223"/>
              </w:tabs>
              <w:spacing w:line="195" w:lineRule="exact"/>
              <w:ind w:left="223" w:hanging="115"/>
              <w:rPr>
                <w:sz w:val="16"/>
              </w:rPr>
            </w:pPr>
            <w:r>
              <w:rPr>
                <w:sz w:val="16"/>
              </w:rPr>
              <w:t>Habilidades</w:t>
            </w:r>
            <w:r w:rsidR="00FB5720">
              <w:rPr>
                <w:sz w:val="16"/>
              </w:rPr>
              <w:t xml:space="preserve"> </w:t>
            </w:r>
            <w:r>
              <w:rPr>
                <w:sz w:val="16"/>
              </w:rPr>
              <w:t>de</w:t>
            </w:r>
            <w:r w:rsidR="00FB5720">
              <w:rPr>
                <w:sz w:val="16"/>
              </w:rPr>
              <w:t xml:space="preserve"> </w:t>
            </w:r>
            <w:r>
              <w:rPr>
                <w:spacing w:val="-2"/>
                <w:sz w:val="16"/>
              </w:rPr>
              <w:t>locomoción</w:t>
            </w:r>
          </w:p>
          <w:p w14:paraId="7E17EDBD" w14:textId="77777777" w:rsidR="00182AB2" w:rsidRDefault="00FB5720">
            <w:pPr>
              <w:pStyle w:val="TableParagraph"/>
              <w:spacing w:line="194" w:lineRule="exact"/>
              <w:ind w:left="108"/>
              <w:rPr>
                <w:sz w:val="16"/>
              </w:rPr>
            </w:pPr>
            <w:r>
              <w:rPr>
                <w:sz w:val="16"/>
              </w:rPr>
              <w:t>C</w:t>
            </w:r>
            <w:r w:rsidR="00500982">
              <w:rPr>
                <w:sz w:val="16"/>
              </w:rPr>
              <w:t>omo</w:t>
            </w:r>
            <w:r>
              <w:rPr>
                <w:sz w:val="16"/>
              </w:rPr>
              <w:t xml:space="preserve"> </w:t>
            </w:r>
            <w:r w:rsidR="00500982">
              <w:rPr>
                <w:sz w:val="16"/>
              </w:rPr>
              <w:t>caminar,</w:t>
            </w:r>
            <w:r>
              <w:rPr>
                <w:sz w:val="16"/>
              </w:rPr>
              <w:t xml:space="preserve"> </w:t>
            </w:r>
            <w:r w:rsidR="00500982">
              <w:rPr>
                <w:sz w:val="16"/>
              </w:rPr>
              <w:t>correr,</w:t>
            </w:r>
            <w:r>
              <w:rPr>
                <w:sz w:val="16"/>
              </w:rPr>
              <w:t xml:space="preserve"> </w:t>
            </w:r>
            <w:r w:rsidR="00500982">
              <w:rPr>
                <w:spacing w:val="-2"/>
                <w:sz w:val="16"/>
              </w:rPr>
              <w:t>saltar.</w:t>
            </w:r>
          </w:p>
          <w:p w14:paraId="77085ED2" w14:textId="77777777" w:rsidR="00182AB2" w:rsidRDefault="00500982">
            <w:pPr>
              <w:pStyle w:val="TableParagraph"/>
              <w:numPr>
                <w:ilvl w:val="0"/>
                <w:numId w:val="40"/>
              </w:numPr>
              <w:tabs>
                <w:tab w:val="left" w:pos="223"/>
              </w:tabs>
              <w:spacing w:line="195" w:lineRule="exact"/>
              <w:ind w:left="223" w:hanging="115"/>
              <w:rPr>
                <w:sz w:val="16"/>
              </w:rPr>
            </w:pPr>
            <w:r>
              <w:rPr>
                <w:sz w:val="16"/>
              </w:rPr>
              <w:t>Señales</w:t>
            </w:r>
            <w:r w:rsidR="00FB5720">
              <w:rPr>
                <w:sz w:val="16"/>
              </w:rPr>
              <w:t xml:space="preserve"> </w:t>
            </w:r>
            <w:r>
              <w:rPr>
                <w:sz w:val="16"/>
              </w:rPr>
              <w:t>de</w:t>
            </w:r>
            <w:r w:rsidR="00FB5720">
              <w:rPr>
                <w:sz w:val="16"/>
              </w:rPr>
              <w:t xml:space="preserve"> </w:t>
            </w:r>
            <w:r>
              <w:rPr>
                <w:sz w:val="16"/>
              </w:rPr>
              <w:t>tránsito</w:t>
            </w:r>
            <w:r w:rsidR="00FB5720">
              <w:rPr>
                <w:sz w:val="16"/>
              </w:rPr>
              <w:t xml:space="preserve"> </w:t>
            </w:r>
            <w:r>
              <w:rPr>
                <w:spacing w:val="-2"/>
                <w:sz w:val="16"/>
              </w:rPr>
              <w:t>primordiales</w:t>
            </w:r>
          </w:p>
          <w:p w14:paraId="172AA58A" w14:textId="77777777" w:rsidR="00182AB2" w:rsidRDefault="00FB5720">
            <w:pPr>
              <w:pStyle w:val="TableParagraph"/>
              <w:spacing w:before="2" w:line="195" w:lineRule="exact"/>
              <w:ind w:left="108"/>
              <w:rPr>
                <w:sz w:val="16"/>
              </w:rPr>
            </w:pPr>
            <w:r>
              <w:rPr>
                <w:sz w:val="16"/>
              </w:rPr>
              <w:t>P</w:t>
            </w:r>
            <w:r w:rsidR="00500982">
              <w:rPr>
                <w:sz w:val="16"/>
              </w:rPr>
              <w:t>ara</w:t>
            </w:r>
            <w:r>
              <w:rPr>
                <w:sz w:val="16"/>
              </w:rPr>
              <w:t xml:space="preserve"> </w:t>
            </w:r>
            <w:proofErr w:type="gramStart"/>
            <w:r w:rsidR="00500982">
              <w:rPr>
                <w:sz w:val="16"/>
              </w:rPr>
              <w:t>mis</w:t>
            </w:r>
            <w:r>
              <w:rPr>
                <w:sz w:val="16"/>
              </w:rPr>
              <w:t xml:space="preserve"> s</w:t>
            </w:r>
            <w:r w:rsidR="00500982">
              <w:rPr>
                <w:sz w:val="16"/>
              </w:rPr>
              <w:t>eguridad</w:t>
            </w:r>
            <w:proofErr w:type="gramEnd"/>
            <w:r>
              <w:rPr>
                <w:sz w:val="16"/>
              </w:rPr>
              <w:t xml:space="preserve"> </w:t>
            </w:r>
            <w:r w:rsidR="00500982">
              <w:rPr>
                <w:spacing w:val="-4"/>
                <w:sz w:val="16"/>
              </w:rPr>
              <w:t>como</w:t>
            </w:r>
          </w:p>
          <w:p w14:paraId="5A1D4D5D" w14:textId="77777777" w:rsidR="00182AB2" w:rsidRDefault="009E0AFA">
            <w:pPr>
              <w:pStyle w:val="TableParagraph"/>
              <w:spacing w:line="175" w:lineRule="exact"/>
              <w:ind w:left="108"/>
              <w:rPr>
                <w:sz w:val="16"/>
              </w:rPr>
            </w:pPr>
            <w:r>
              <w:rPr>
                <w:sz w:val="16"/>
              </w:rPr>
              <w:t>Semáforos</w:t>
            </w:r>
            <w:r w:rsidR="00500982">
              <w:rPr>
                <w:sz w:val="16"/>
              </w:rPr>
              <w:t>,</w:t>
            </w:r>
            <w:r w:rsidR="00FB5720">
              <w:rPr>
                <w:sz w:val="16"/>
              </w:rPr>
              <w:t xml:space="preserve"> </w:t>
            </w:r>
            <w:r w:rsidR="00500982">
              <w:rPr>
                <w:sz w:val="16"/>
              </w:rPr>
              <w:t>PARE,</w:t>
            </w:r>
            <w:r w:rsidR="00FB5720">
              <w:rPr>
                <w:sz w:val="16"/>
              </w:rPr>
              <w:t xml:space="preserve"> </w:t>
            </w:r>
            <w:r w:rsidR="00500982">
              <w:rPr>
                <w:spacing w:val="-2"/>
                <w:sz w:val="16"/>
              </w:rPr>
              <w:t>cebras.</w:t>
            </w:r>
          </w:p>
        </w:tc>
      </w:tr>
      <w:tr w:rsidR="00182AB2" w14:paraId="6D879A03" w14:textId="77777777">
        <w:trPr>
          <w:trHeight w:val="1758"/>
        </w:trPr>
        <w:tc>
          <w:tcPr>
            <w:tcW w:w="2252" w:type="dxa"/>
          </w:tcPr>
          <w:p w14:paraId="43FAA103" w14:textId="77777777" w:rsidR="00182AB2" w:rsidRDefault="00500982">
            <w:pPr>
              <w:pStyle w:val="TableParagraph"/>
              <w:spacing w:before="1"/>
              <w:ind w:left="107" w:right="355"/>
              <w:rPr>
                <w:sz w:val="16"/>
              </w:rPr>
            </w:pPr>
            <w:r>
              <w:rPr>
                <w:sz w:val="16"/>
              </w:rPr>
              <w:t>Comprensión</w:t>
            </w:r>
            <w:r w:rsidR="00103BDD">
              <w:rPr>
                <w:sz w:val="16"/>
              </w:rPr>
              <w:t xml:space="preserve"> </w:t>
            </w:r>
            <w:r>
              <w:rPr>
                <w:sz w:val="16"/>
              </w:rPr>
              <w:t>del</w:t>
            </w:r>
            <w:r w:rsidR="00103BDD">
              <w:rPr>
                <w:sz w:val="16"/>
              </w:rPr>
              <w:t xml:space="preserve"> </w:t>
            </w:r>
            <w:r>
              <w:rPr>
                <w:sz w:val="16"/>
              </w:rPr>
              <w:t>entorno:</w:t>
            </w:r>
            <w:r w:rsidR="00103BDD">
              <w:rPr>
                <w:sz w:val="16"/>
              </w:rPr>
              <w:t xml:space="preserve"> </w:t>
            </w:r>
            <w:r>
              <w:rPr>
                <w:sz w:val="16"/>
              </w:rPr>
              <w:t>Aprender las condiciones</w:t>
            </w:r>
            <w:r w:rsidR="00103BDD">
              <w:rPr>
                <w:sz w:val="16"/>
              </w:rPr>
              <w:t xml:space="preserve"> </w:t>
            </w:r>
            <w:r>
              <w:rPr>
                <w:sz w:val="16"/>
              </w:rPr>
              <w:t>de</w:t>
            </w:r>
            <w:r w:rsidR="00103BDD">
              <w:rPr>
                <w:sz w:val="16"/>
              </w:rPr>
              <w:t xml:space="preserve"> </w:t>
            </w:r>
            <w:r>
              <w:rPr>
                <w:sz w:val="16"/>
              </w:rPr>
              <w:t>uso</w:t>
            </w:r>
            <w:r w:rsidR="00103BDD">
              <w:rPr>
                <w:sz w:val="16"/>
              </w:rPr>
              <w:t xml:space="preserve"> </w:t>
            </w:r>
            <w:r>
              <w:rPr>
                <w:sz w:val="16"/>
              </w:rPr>
              <w:t>y</w:t>
            </w:r>
            <w:r w:rsidR="00103BDD">
              <w:rPr>
                <w:sz w:val="16"/>
              </w:rPr>
              <w:t xml:space="preserve"> </w:t>
            </w:r>
            <w:r>
              <w:rPr>
                <w:sz w:val="16"/>
              </w:rPr>
              <w:t>aprovechamiento</w:t>
            </w:r>
          </w:p>
          <w:p w14:paraId="00FFCA75" w14:textId="77777777" w:rsidR="00182AB2" w:rsidRDefault="00500982">
            <w:pPr>
              <w:pStyle w:val="TableParagraph"/>
              <w:ind w:left="107" w:right="102"/>
              <w:rPr>
                <w:sz w:val="16"/>
              </w:rPr>
            </w:pPr>
            <w:r>
              <w:rPr>
                <w:sz w:val="16"/>
              </w:rPr>
              <w:t xml:space="preserve">del espacio público, así </w:t>
            </w:r>
            <w:proofErr w:type="gramStart"/>
            <w:r>
              <w:rPr>
                <w:sz w:val="16"/>
              </w:rPr>
              <w:t>comodelosfactorescondicionantesdeltránsito,paragarantizarlacapacidad</w:t>
            </w:r>
            <w:proofErr w:type="gramEnd"/>
            <w:r>
              <w:rPr>
                <w:sz w:val="16"/>
              </w:rPr>
              <w:t xml:space="preserve"> de guiar el</w:t>
            </w:r>
            <w:r w:rsidR="00103BDD">
              <w:rPr>
                <w:sz w:val="16"/>
              </w:rPr>
              <w:t xml:space="preserve"> </w:t>
            </w:r>
            <w:r>
              <w:rPr>
                <w:sz w:val="16"/>
              </w:rPr>
              <w:t>comportamiento a través de</w:t>
            </w:r>
          </w:p>
          <w:p w14:paraId="7006A03A" w14:textId="77777777" w:rsidR="00182AB2" w:rsidRDefault="00500982">
            <w:pPr>
              <w:pStyle w:val="TableParagraph"/>
              <w:spacing w:line="175" w:lineRule="exact"/>
              <w:ind w:left="107"/>
              <w:rPr>
                <w:sz w:val="16"/>
              </w:rPr>
            </w:pPr>
            <w:r>
              <w:rPr>
                <w:sz w:val="16"/>
              </w:rPr>
              <w:t>señales</w:t>
            </w:r>
            <w:r w:rsidR="00103BDD">
              <w:rPr>
                <w:sz w:val="16"/>
              </w:rPr>
              <w:t xml:space="preserve"> </w:t>
            </w:r>
            <w:r>
              <w:rPr>
                <w:sz w:val="16"/>
              </w:rPr>
              <w:t>propias</w:t>
            </w:r>
            <w:r w:rsidR="00103BDD">
              <w:rPr>
                <w:sz w:val="16"/>
              </w:rPr>
              <w:t xml:space="preserve"> </w:t>
            </w:r>
            <w:r>
              <w:rPr>
                <w:sz w:val="16"/>
              </w:rPr>
              <w:t>y</w:t>
            </w:r>
            <w:r w:rsidR="00103BDD">
              <w:rPr>
                <w:sz w:val="16"/>
              </w:rPr>
              <w:t xml:space="preserve"> </w:t>
            </w:r>
            <w:r>
              <w:rPr>
                <w:spacing w:val="-2"/>
                <w:sz w:val="16"/>
              </w:rPr>
              <w:t>externas.</w:t>
            </w:r>
          </w:p>
        </w:tc>
        <w:tc>
          <w:tcPr>
            <w:tcW w:w="1699" w:type="dxa"/>
          </w:tcPr>
          <w:p w14:paraId="493DB3FA" w14:textId="77777777" w:rsidR="00182AB2" w:rsidRDefault="00500982">
            <w:pPr>
              <w:pStyle w:val="TableParagraph"/>
              <w:spacing w:before="1"/>
              <w:ind w:left="107" w:right="316"/>
              <w:rPr>
                <w:sz w:val="16"/>
              </w:rPr>
            </w:pPr>
            <w:r>
              <w:rPr>
                <w:sz w:val="16"/>
              </w:rPr>
              <w:t>Comprendelascondicionesdeorganizacióndelespaciopúblicoparasuaprovechamientoy</w:t>
            </w:r>
          </w:p>
          <w:p w14:paraId="5F2E5A35" w14:textId="77777777" w:rsidR="00182AB2" w:rsidRDefault="00103BDD">
            <w:pPr>
              <w:pStyle w:val="TableParagraph"/>
              <w:spacing w:line="195" w:lineRule="exact"/>
              <w:ind w:left="107"/>
              <w:rPr>
                <w:sz w:val="16"/>
              </w:rPr>
            </w:pPr>
            <w:r>
              <w:rPr>
                <w:sz w:val="16"/>
              </w:rPr>
              <w:t>C</w:t>
            </w:r>
            <w:r w:rsidR="00500982">
              <w:rPr>
                <w:sz w:val="16"/>
              </w:rPr>
              <w:t>irculación</w:t>
            </w:r>
            <w:r>
              <w:rPr>
                <w:sz w:val="16"/>
              </w:rPr>
              <w:t xml:space="preserve"> </w:t>
            </w:r>
            <w:r w:rsidR="00500982">
              <w:rPr>
                <w:spacing w:val="-2"/>
                <w:sz w:val="16"/>
              </w:rPr>
              <w:t>eficiente.</w:t>
            </w:r>
          </w:p>
        </w:tc>
        <w:tc>
          <w:tcPr>
            <w:tcW w:w="2580" w:type="dxa"/>
          </w:tcPr>
          <w:p w14:paraId="10477BAC" w14:textId="77777777" w:rsidR="00182AB2" w:rsidRDefault="00500982">
            <w:pPr>
              <w:pStyle w:val="TableParagraph"/>
              <w:numPr>
                <w:ilvl w:val="0"/>
                <w:numId w:val="39"/>
              </w:numPr>
              <w:tabs>
                <w:tab w:val="left" w:pos="222"/>
              </w:tabs>
              <w:spacing w:before="1"/>
              <w:ind w:right="283" w:firstLine="0"/>
              <w:jc w:val="both"/>
              <w:rPr>
                <w:sz w:val="16"/>
              </w:rPr>
            </w:pPr>
            <w:r>
              <w:rPr>
                <w:sz w:val="16"/>
              </w:rPr>
              <w:t>Se</w:t>
            </w:r>
            <w:r w:rsidR="00103BDD">
              <w:rPr>
                <w:sz w:val="16"/>
              </w:rPr>
              <w:t xml:space="preserve"> </w:t>
            </w:r>
            <w:r>
              <w:rPr>
                <w:sz w:val="16"/>
              </w:rPr>
              <w:t>ubica</w:t>
            </w:r>
            <w:r w:rsidR="00103BDD">
              <w:rPr>
                <w:sz w:val="16"/>
              </w:rPr>
              <w:t xml:space="preserve"> </w:t>
            </w:r>
            <w:r>
              <w:rPr>
                <w:sz w:val="16"/>
              </w:rPr>
              <w:t>en</w:t>
            </w:r>
            <w:r w:rsidR="00103BDD">
              <w:rPr>
                <w:sz w:val="16"/>
              </w:rPr>
              <w:t xml:space="preserve"> </w:t>
            </w:r>
            <w:r>
              <w:rPr>
                <w:sz w:val="16"/>
              </w:rPr>
              <w:t>su</w:t>
            </w:r>
            <w:r w:rsidR="00103BDD">
              <w:rPr>
                <w:sz w:val="16"/>
              </w:rPr>
              <w:t xml:space="preserve"> </w:t>
            </w:r>
            <w:r>
              <w:rPr>
                <w:sz w:val="16"/>
              </w:rPr>
              <w:t>entorno</w:t>
            </w:r>
            <w:r w:rsidR="00103BDD">
              <w:rPr>
                <w:sz w:val="16"/>
              </w:rPr>
              <w:t xml:space="preserve"> </w:t>
            </w:r>
            <w:r>
              <w:rPr>
                <w:sz w:val="16"/>
              </w:rPr>
              <w:t>próximo</w:t>
            </w:r>
            <w:r w:rsidR="00103BDD">
              <w:rPr>
                <w:sz w:val="16"/>
              </w:rPr>
              <w:t xml:space="preserve"> </w:t>
            </w:r>
            <w:r>
              <w:rPr>
                <w:sz w:val="16"/>
              </w:rPr>
              <w:t>(colegio,</w:t>
            </w:r>
            <w:r w:rsidR="00103BDD">
              <w:rPr>
                <w:sz w:val="16"/>
              </w:rPr>
              <w:t xml:space="preserve"> </w:t>
            </w:r>
            <w:r>
              <w:rPr>
                <w:sz w:val="16"/>
              </w:rPr>
              <w:t>barrio,</w:t>
            </w:r>
            <w:r w:rsidR="00103BDD">
              <w:rPr>
                <w:sz w:val="16"/>
              </w:rPr>
              <w:t xml:space="preserve"> </w:t>
            </w:r>
            <w:r>
              <w:rPr>
                <w:sz w:val="16"/>
              </w:rPr>
              <w:t>calle),</w:t>
            </w:r>
            <w:r w:rsidR="00103BDD">
              <w:rPr>
                <w:sz w:val="16"/>
              </w:rPr>
              <w:t xml:space="preserve"> </w:t>
            </w:r>
            <w:r>
              <w:rPr>
                <w:sz w:val="16"/>
              </w:rPr>
              <w:t>a</w:t>
            </w:r>
            <w:r w:rsidR="00103BDD">
              <w:rPr>
                <w:sz w:val="16"/>
              </w:rPr>
              <w:t xml:space="preserve"> </w:t>
            </w:r>
            <w:r>
              <w:rPr>
                <w:sz w:val="16"/>
              </w:rPr>
              <w:t>partir</w:t>
            </w:r>
            <w:r w:rsidR="00103BDD">
              <w:rPr>
                <w:sz w:val="16"/>
              </w:rPr>
              <w:t xml:space="preserve"> </w:t>
            </w:r>
            <w:r>
              <w:rPr>
                <w:sz w:val="16"/>
              </w:rPr>
              <w:t>de</w:t>
            </w:r>
            <w:r w:rsidR="00103BDD">
              <w:rPr>
                <w:sz w:val="16"/>
              </w:rPr>
              <w:t xml:space="preserve"> </w:t>
            </w:r>
            <w:r>
              <w:rPr>
                <w:sz w:val="16"/>
              </w:rPr>
              <w:t>señales o sitios de referencia.</w:t>
            </w:r>
          </w:p>
          <w:p w14:paraId="216035DA" w14:textId="77777777" w:rsidR="00182AB2" w:rsidRDefault="00500982">
            <w:pPr>
              <w:pStyle w:val="TableParagraph"/>
              <w:numPr>
                <w:ilvl w:val="0"/>
                <w:numId w:val="39"/>
              </w:numPr>
              <w:tabs>
                <w:tab w:val="left" w:pos="222"/>
              </w:tabs>
              <w:ind w:right="362" w:firstLine="0"/>
              <w:rPr>
                <w:sz w:val="16"/>
              </w:rPr>
            </w:pPr>
            <w:r>
              <w:rPr>
                <w:sz w:val="16"/>
              </w:rPr>
              <w:t>Entiende que existen sitios</w:t>
            </w:r>
            <w:r w:rsidR="00103BDD">
              <w:rPr>
                <w:sz w:val="16"/>
              </w:rPr>
              <w:t xml:space="preserve"> </w:t>
            </w:r>
            <w:r>
              <w:rPr>
                <w:sz w:val="16"/>
              </w:rPr>
              <w:t>de</w:t>
            </w:r>
            <w:r w:rsidR="00103BDD">
              <w:rPr>
                <w:sz w:val="16"/>
              </w:rPr>
              <w:t xml:space="preserve"> </w:t>
            </w:r>
            <w:r>
              <w:rPr>
                <w:sz w:val="16"/>
              </w:rPr>
              <w:t>terminados</w:t>
            </w:r>
            <w:r w:rsidR="00103BDD">
              <w:rPr>
                <w:sz w:val="16"/>
              </w:rPr>
              <w:t xml:space="preserve"> </w:t>
            </w:r>
            <w:r>
              <w:rPr>
                <w:sz w:val="16"/>
              </w:rPr>
              <w:t>para</w:t>
            </w:r>
            <w:r w:rsidR="00103BDD">
              <w:rPr>
                <w:sz w:val="16"/>
              </w:rPr>
              <w:t xml:space="preserve"> </w:t>
            </w:r>
            <w:r>
              <w:rPr>
                <w:sz w:val="16"/>
              </w:rPr>
              <w:t>los</w:t>
            </w:r>
            <w:r w:rsidR="00103BDD">
              <w:rPr>
                <w:sz w:val="16"/>
              </w:rPr>
              <w:t xml:space="preserve"> </w:t>
            </w:r>
            <w:r>
              <w:rPr>
                <w:sz w:val="16"/>
              </w:rPr>
              <w:t>peatones</w:t>
            </w:r>
            <w:r w:rsidR="00103BDD">
              <w:rPr>
                <w:sz w:val="16"/>
              </w:rPr>
              <w:t xml:space="preserve"> </w:t>
            </w:r>
            <w:r>
              <w:rPr>
                <w:sz w:val="16"/>
              </w:rPr>
              <w:t>(andenes,</w:t>
            </w:r>
            <w:r w:rsidR="00103BDD">
              <w:rPr>
                <w:sz w:val="16"/>
              </w:rPr>
              <w:t xml:space="preserve"> </w:t>
            </w:r>
            <w:r>
              <w:rPr>
                <w:sz w:val="16"/>
              </w:rPr>
              <w:t>puentes</w:t>
            </w:r>
          </w:p>
          <w:p w14:paraId="02FEA0CD" w14:textId="77777777" w:rsidR="00182AB2" w:rsidRDefault="00103BDD">
            <w:pPr>
              <w:pStyle w:val="TableParagraph"/>
              <w:spacing w:line="195" w:lineRule="exact"/>
              <w:ind w:left="107"/>
              <w:rPr>
                <w:sz w:val="16"/>
              </w:rPr>
            </w:pPr>
            <w:r>
              <w:rPr>
                <w:sz w:val="16"/>
              </w:rPr>
              <w:t xml:space="preserve">Y </w:t>
            </w:r>
            <w:r w:rsidR="00500982">
              <w:rPr>
                <w:sz w:val="16"/>
              </w:rPr>
              <w:t>cruces)</w:t>
            </w:r>
            <w:r>
              <w:rPr>
                <w:sz w:val="16"/>
              </w:rPr>
              <w:t xml:space="preserve"> </w:t>
            </w:r>
            <w:r w:rsidR="00500982">
              <w:rPr>
                <w:sz w:val="16"/>
              </w:rPr>
              <w:t>en</w:t>
            </w:r>
            <w:r>
              <w:rPr>
                <w:sz w:val="16"/>
              </w:rPr>
              <w:t xml:space="preserve"> </w:t>
            </w:r>
            <w:r w:rsidR="00500982">
              <w:rPr>
                <w:sz w:val="16"/>
              </w:rPr>
              <w:t>la</w:t>
            </w:r>
            <w:r>
              <w:rPr>
                <w:sz w:val="16"/>
              </w:rPr>
              <w:t xml:space="preserve"> </w:t>
            </w:r>
            <w:r w:rsidR="00500982">
              <w:rPr>
                <w:sz w:val="16"/>
              </w:rPr>
              <w:t>vía</w:t>
            </w:r>
            <w:r w:rsidR="009E0AFA">
              <w:rPr>
                <w:spacing w:val="-2"/>
                <w:sz w:val="16"/>
              </w:rPr>
              <w:t xml:space="preserve"> p</w:t>
            </w:r>
            <w:r w:rsidR="00500982">
              <w:rPr>
                <w:spacing w:val="-2"/>
                <w:sz w:val="16"/>
              </w:rPr>
              <w:t>ública.</w:t>
            </w:r>
          </w:p>
        </w:tc>
        <w:tc>
          <w:tcPr>
            <w:tcW w:w="2477" w:type="dxa"/>
          </w:tcPr>
          <w:p w14:paraId="7D6B7937" w14:textId="77777777" w:rsidR="00182AB2" w:rsidRDefault="00500982">
            <w:pPr>
              <w:pStyle w:val="TableParagraph"/>
              <w:numPr>
                <w:ilvl w:val="0"/>
                <w:numId w:val="38"/>
              </w:numPr>
              <w:tabs>
                <w:tab w:val="left" w:pos="223"/>
              </w:tabs>
              <w:spacing w:before="1" w:line="195" w:lineRule="exact"/>
              <w:ind w:left="223" w:hanging="115"/>
              <w:rPr>
                <w:sz w:val="16"/>
              </w:rPr>
            </w:pPr>
            <w:r>
              <w:rPr>
                <w:sz w:val="16"/>
              </w:rPr>
              <w:t>Nociones</w:t>
            </w:r>
            <w:r w:rsidR="009E0AFA">
              <w:rPr>
                <w:sz w:val="16"/>
              </w:rPr>
              <w:t xml:space="preserve"> </w:t>
            </w:r>
            <w:r>
              <w:rPr>
                <w:spacing w:val="-2"/>
                <w:sz w:val="16"/>
              </w:rPr>
              <w:t>espaciales</w:t>
            </w:r>
          </w:p>
          <w:p w14:paraId="1F161B49" w14:textId="77777777" w:rsidR="00182AB2" w:rsidRDefault="00500982">
            <w:pPr>
              <w:pStyle w:val="TableParagraph"/>
              <w:numPr>
                <w:ilvl w:val="0"/>
                <w:numId w:val="38"/>
              </w:numPr>
              <w:tabs>
                <w:tab w:val="left" w:pos="223"/>
              </w:tabs>
              <w:ind w:right="179" w:firstLine="0"/>
              <w:rPr>
                <w:sz w:val="16"/>
              </w:rPr>
            </w:pPr>
            <w:r>
              <w:rPr>
                <w:sz w:val="16"/>
              </w:rPr>
              <w:t>Puntos de referencia como</w:t>
            </w:r>
            <w:r w:rsidR="009E0AFA">
              <w:rPr>
                <w:sz w:val="16"/>
              </w:rPr>
              <w:t xml:space="preserve"> </w:t>
            </w:r>
            <w:r>
              <w:rPr>
                <w:sz w:val="16"/>
              </w:rPr>
              <w:t>cerros,</w:t>
            </w:r>
            <w:r w:rsidR="009E0AFA">
              <w:rPr>
                <w:sz w:val="16"/>
              </w:rPr>
              <w:t xml:space="preserve"> </w:t>
            </w:r>
            <w:r>
              <w:rPr>
                <w:sz w:val="16"/>
              </w:rPr>
              <w:t>parques,</w:t>
            </w:r>
            <w:r w:rsidR="009E0AFA">
              <w:rPr>
                <w:sz w:val="16"/>
              </w:rPr>
              <w:t xml:space="preserve"> </w:t>
            </w:r>
            <w:r>
              <w:rPr>
                <w:sz w:val="16"/>
              </w:rPr>
              <w:t>edificios,</w:t>
            </w:r>
            <w:r w:rsidR="009E0AFA">
              <w:rPr>
                <w:sz w:val="16"/>
              </w:rPr>
              <w:t xml:space="preserve"> </w:t>
            </w:r>
            <w:r>
              <w:rPr>
                <w:sz w:val="16"/>
              </w:rPr>
              <w:t>señales</w:t>
            </w:r>
            <w:r w:rsidR="009E0AFA">
              <w:rPr>
                <w:sz w:val="16"/>
              </w:rPr>
              <w:t xml:space="preserve"> </w:t>
            </w:r>
            <w:r>
              <w:rPr>
                <w:sz w:val="16"/>
              </w:rPr>
              <w:t>utilizando su cuerpo</w:t>
            </w:r>
          </w:p>
          <w:p w14:paraId="2E218415" w14:textId="77777777" w:rsidR="00182AB2" w:rsidRDefault="00500982">
            <w:pPr>
              <w:pStyle w:val="TableParagraph"/>
              <w:spacing w:line="195" w:lineRule="exact"/>
              <w:ind w:left="108"/>
              <w:rPr>
                <w:sz w:val="16"/>
              </w:rPr>
            </w:pPr>
            <w:r>
              <w:rPr>
                <w:sz w:val="16"/>
              </w:rPr>
              <w:t>como</w:t>
            </w:r>
            <w:r>
              <w:rPr>
                <w:spacing w:val="-2"/>
                <w:sz w:val="16"/>
              </w:rPr>
              <w:t xml:space="preserve"> referente</w:t>
            </w:r>
          </w:p>
          <w:p w14:paraId="56D4D4D2" w14:textId="77777777" w:rsidR="00182AB2" w:rsidRDefault="00500982">
            <w:pPr>
              <w:pStyle w:val="TableParagraph"/>
              <w:numPr>
                <w:ilvl w:val="0"/>
                <w:numId w:val="38"/>
              </w:numPr>
              <w:tabs>
                <w:tab w:val="left" w:pos="223"/>
              </w:tabs>
              <w:spacing w:before="1" w:line="195" w:lineRule="exact"/>
              <w:ind w:left="223" w:hanging="115"/>
              <w:rPr>
                <w:sz w:val="16"/>
              </w:rPr>
            </w:pPr>
            <w:proofErr w:type="gramStart"/>
            <w:r>
              <w:rPr>
                <w:sz w:val="16"/>
              </w:rPr>
              <w:t>Sitios</w:t>
            </w:r>
            <w:r w:rsidR="009E0AFA">
              <w:rPr>
                <w:sz w:val="16"/>
              </w:rPr>
              <w:t xml:space="preserve"> </w:t>
            </w:r>
            <w:r>
              <w:rPr>
                <w:sz w:val="16"/>
              </w:rPr>
              <w:t>público</w:t>
            </w:r>
            <w:proofErr w:type="gramEnd"/>
            <w:r w:rsidR="009E0AFA">
              <w:rPr>
                <w:sz w:val="16"/>
              </w:rPr>
              <w:t xml:space="preserve"> </w:t>
            </w:r>
            <w:r>
              <w:rPr>
                <w:sz w:val="16"/>
              </w:rPr>
              <w:t>de</w:t>
            </w:r>
            <w:r>
              <w:rPr>
                <w:spacing w:val="-2"/>
                <w:sz w:val="16"/>
              </w:rPr>
              <w:t xml:space="preserve"> recreación</w:t>
            </w:r>
          </w:p>
          <w:p w14:paraId="3DF56929" w14:textId="77777777" w:rsidR="00182AB2" w:rsidRDefault="00500982">
            <w:pPr>
              <w:pStyle w:val="TableParagraph"/>
              <w:numPr>
                <w:ilvl w:val="0"/>
                <w:numId w:val="38"/>
              </w:numPr>
              <w:tabs>
                <w:tab w:val="left" w:pos="187"/>
              </w:tabs>
              <w:spacing w:line="194" w:lineRule="exact"/>
              <w:ind w:left="187" w:hanging="79"/>
              <w:rPr>
                <w:sz w:val="16"/>
              </w:rPr>
            </w:pPr>
            <w:r>
              <w:rPr>
                <w:sz w:val="16"/>
              </w:rPr>
              <w:t>Normas</w:t>
            </w:r>
            <w:r w:rsidR="009E0AFA">
              <w:rPr>
                <w:sz w:val="16"/>
              </w:rPr>
              <w:t xml:space="preserve"> </w:t>
            </w:r>
            <w:r>
              <w:rPr>
                <w:sz w:val="16"/>
              </w:rPr>
              <w:t>que</w:t>
            </w:r>
            <w:r w:rsidR="009E0AFA">
              <w:rPr>
                <w:sz w:val="16"/>
              </w:rPr>
              <w:t xml:space="preserve"> </w:t>
            </w:r>
            <w:r>
              <w:rPr>
                <w:sz w:val="16"/>
              </w:rPr>
              <w:t>rigen</w:t>
            </w:r>
            <w:r w:rsidR="009E0AFA">
              <w:rPr>
                <w:sz w:val="16"/>
              </w:rPr>
              <w:t xml:space="preserve"> </w:t>
            </w:r>
            <w:r>
              <w:rPr>
                <w:sz w:val="16"/>
              </w:rPr>
              <w:t>los</w:t>
            </w:r>
            <w:r w:rsidR="009E0AFA">
              <w:rPr>
                <w:sz w:val="16"/>
              </w:rPr>
              <w:t xml:space="preserve"> </w:t>
            </w:r>
            <w:r>
              <w:rPr>
                <w:spacing w:val="-2"/>
                <w:sz w:val="16"/>
              </w:rPr>
              <w:t>espacios</w:t>
            </w:r>
          </w:p>
          <w:p w14:paraId="0AD020D1" w14:textId="77777777" w:rsidR="00182AB2" w:rsidRDefault="00500982">
            <w:pPr>
              <w:pStyle w:val="TableParagraph"/>
              <w:spacing w:line="195" w:lineRule="exact"/>
              <w:ind w:left="108"/>
              <w:rPr>
                <w:sz w:val="16"/>
              </w:rPr>
            </w:pPr>
            <w:r>
              <w:rPr>
                <w:spacing w:val="-2"/>
                <w:sz w:val="16"/>
              </w:rPr>
              <w:t>públicos.</w:t>
            </w:r>
          </w:p>
        </w:tc>
      </w:tr>
      <w:tr w:rsidR="00182AB2" w14:paraId="79A21ADE" w14:textId="77777777">
        <w:trPr>
          <w:trHeight w:val="2344"/>
        </w:trPr>
        <w:tc>
          <w:tcPr>
            <w:tcW w:w="2252" w:type="dxa"/>
          </w:tcPr>
          <w:p w14:paraId="062C45C0" w14:textId="77777777" w:rsidR="00182AB2" w:rsidRDefault="00500982">
            <w:pPr>
              <w:pStyle w:val="TableParagraph"/>
              <w:spacing w:line="195" w:lineRule="exact"/>
              <w:ind w:left="107"/>
              <w:rPr>
                <w:sz w:val="16"/>
              </w:rPr>
            </w:pPr>
            <w:r>
              <w:rPr>
                <w:sz w:val="16"/>
              </w:rPr>
              <w:t>Movilidad</w:t>
            </w:r>
            <w:r w:rsidR="00C930EF">
              <w:rPr>
                <w:sz w:val="16"/>
              </w:rPr>
              <w:t xml:space="preserve"> </w:t>
            </w:r>
            <w:r>
              <w:rPr>
                <w:spacing w:val="-2"/>
                <w:sz w:val="16"/>
              </w:rPr>
              <w:t>idónea</w:t>
            </w:r>
          </w:p>
          <w:p w14:paraId="6B7C9683" w14:textId="77777777" w:rsidR="00182AB2" w:rsidRDefault="00C930EF">
            <w:pPr>
              <w:pStyle w:val="TableParagraph"/>
              <w:spacing w:before="1" w:line="195" w:lineRule="exact"/>
              <w:ind w:left="107"/>
              <w:rPr>
                <w:sz w:val="16"/>
              </w:rPr>
            </w:pPr>
            <w:r>
              <w:rPr>
                <w:sz w:val="16"/>
              </w:rPr>
              <w:t>S</w:t>
            </w:r>
            <w:r w:rsidR="00500982">
              <w:rPr>
                <w:sz w:val="16"/>
              </w:rPr>
              <w:t>egún</w:t>
            </w:r>
            <w:r>
              <w:rPr>
                <w:sz w:val="16"/>
              </w:rPr>
              <w:t xml:space="preserve"> </w:t>
            </w:r>
            <w:r w:rsidR="00500982">
              <w:rPr>
                <w:sz w:val="16"/>
              </w:rPr>
              <w:t>modo</w:t>
            </w:r>
            <w:r>
              <w:rPr>
                <w:sz w:val="16"/>
              </w:rPr>
              <w:t xml:space="preserve"> </w:t>
            </w:r>
            <w:r w:rsidR="00500982">
              <w:rPr>
                <w:sz w:val="16"/>
              </w:rPr>
              <w:t>de</w:t>
            </w:r>
            <w:r w:rsidR="00500982">
              <w:rPr>
                <w:spacing w:val="-2"/>
                <w:sz w:val="16"/>
              </w:rPr>
              <w:t xml:space="preserve"> transporte:</w:t>
            </w:r>
          </w:p>
          <w:p w14:paraId="25A70F89" w14:textId="77777777" w:rsidR="00182AB2" w:rsidRDefault="00500982">
            <w:pPr>
              <w:pStyle w:val="TableParagraph"/>
              <w:spacing w:line="194" w:lineRule="exact"/>
              <w:ind w:left="107"/>
              <w:rPr>
                <w:sz w:val="16"/>
              </w:rPr>
            </w:pPr>
            <w:r>
              <w:rPr>
                <w:sz w:val="16"/>
              </w:rPr>
              <w:t>Asumir</w:t>
            </w:r>
            <w:r w:rsidR="00C930EF">
              <w:rPr>
                <w:sz w:val="16"/>
              </w:rPr>
              <w:t xml:space="preserve"> </w:t>
            </w:r>
            <w:r>
              <w:rPr>
                <w:sz w:val="16"/>
              </w:rPr>
              <w:t>que</w:t>
            </w:r>
            <w:r w:rsidR="00C930EF">
              <w:rPr>
                <w:sz w:val="16"/>
              </w:rPr>
              <w:t xml:space="preserve"> </w:t>
            </w:r>
            <w:r>
              <w:rPr>
                <w:sz w:val="16"/>
              </w:rPr>
              <w:t>el</w:t>
            </w:r>
            <w:r w:rsidR="00C930EF">
              <w:rPr>
                <w:sz w:val="16"/>
              </w:rPr>
              <w:t xml:space="preserve"> </w:t>
            </w:r>
            <w:r>
              <w:rPr>
                <w:spacing w:val="-2"/>
                <w:sz w:val="16"/>
              </w:rPr>
              <w:t>derecho</w:t>
            </w:r>
          </w:p>
          <w:p w14:paraId="150BBCA2" w14:textId="77777777" w:rsidR="00182AB2" w:rsidRDefault="00C930EF">
            <w:pPr>
              <w:pStyle w:val="TableParagraph"/>
              <w:spacing w:line="195" w:lineRule="exact"/>
              <w:ind w:left="107"/>
              <w:rPr>
                <w:sz w:val="16"/>
              </w:rPr>
            </w:pPr>
            <w:r>
              <w:rPr>
                <w:sz w:val="16"/>
              </w:rPr>
              <w:t xml:space="preserve">A </w:t>
            </w:r>
            <w:r w:rsidR="00500982">
              <w:rPr>
                <w:sz w:val="16"/>
              </w:rPr>
              <w:t>desplazarse</w:t>
            </w:r>
            <w:r>
              <w:rPr>
                <w:sz w:val="16"/>
              </w:rPr>
              <w:t xml:space="preserve"> </w:t>
            </w:r>
            <w:r w:rsidR="00500982">
              <w:rPr>
                <w:spacing w:val="-2"/>
                <w:sz w:val="16"/>
              </w:rPr>
              <w:t>libremente</w:t>
            </w:r>
          </w:p>
          <w:p w14:paraId="7E505FB9" w14:textId="77777777" w:rsidR="00182AB2" w:rsidRDefault="00C930EF">
            <w:pPr>
              <w:pStyle w:val="TableParagraph"/>
              <w:spacing w:before="2"/>
              <w:ind w:left="107" w:right="102"/>
              <w:rPr>
                <w:sz w:val="16"/>
              </w:rPr>
            </w:pPr>
            <w:r>
              <w:rPr>
                <w:sz w:val="16"/>
              </w:rPr>
              <w:t>E</w:t>
            </w:r>
            <w:r w:rsidR="00500982">
              <w:rPr>
                <w:sz w:val="16"/>
              </w:rPr>
              <w:t>s</w:t>
            </w:r>
            <w:r>
              <w:rPr>
                <w:sz w:val="16"/>
              </w:rPr>
              <w:t xml:space="preserve"> </w:t>
            </w:r>
            <w:r w:rsidR="00500982">
              <w:rPr>
                <w:sz w:val="16"/>
              </w:rPr>
              <w:t>intervenido</w:t>
            </w:r>
            <w:r>
              <w:rPr>
                <w:sz w:val="16"/>
              </w:rPr>
              <w:t xml:space="preserve"> </w:t>
            </w:r>
            <w:r w:rsidR="00500982">
              <w:rPr>
                <w:sz w:val="16"/>
              </w:rPr>
              <w:t>por</w:t>
            </w:r>
            <w:r>
              <w:rPr>
                <w:sz w:val="16"/>
              </w:rPr>
              <w:t xml:space="preserve"> </w:t>
            </w:r>
            <w:r w:rsidR="00500982">
              <w:rPr>
                <w:sz w:val="16"/>
              </w:rPr>
              <w:t>el</w:t>
            </w:r>
            <w:r>
              <w:rPr>
                <w:sz w:val="16"/>
              </w:rPr>
              <w:t xml:space="preserve"> </w:t>
            </w:r>
            <w:r w:rsidR="00500982">
              <w:rPr>
                <w:sz w:val="16"/>
              </w:rPr>
              <w:t>modo</w:t>
            </w:r>
            <w:r>
              <w:rPr>
                <w:sz w:val="16"/>
              </w:rPr>
              <w:t xml:space="preserve"> </w:t>
            </w:r>
            <w:r w:rsidR="00500982">
              <w:rPr>
                <w:sz w:val="16"/>
              </w:rPr>
              <w:t>de</w:t>
            </w:r>
            <w:r>
              <w:rPr>
                <w:sz w:val="16"/>
              </w:rPr>
              <w:t xml:space="preserve"> </w:t>
            </w:r>
            <w:r w:rsidR="00500982">
              <w:rPr>
                <w:sz w:val="16"/>
              </w:rPr>
              <w:t>transporte</w:t>
            </w:r>
            <w:r>
              <w:rPr>
                <w:sz w:val="16"/>
              </w:rPr>
              <w:t xml:space="preserve"> </w:t>
            </w:r>
            <w:r w:rsidR="00500982">
              <w:rPr>
                <w:sz w:val="16"/>
              </w:rPr>
              <w:t>utilizado</w:t>
            </w:r>
            <w:r>
              <w:rPr>
                <w:sz w:val="16"/>
              </w:rPr>
              <w:t xml:space="preserve"> </w:t>
            </w:r>
            <w:r w:rsidR="00500982">
              <w:rPr>
                <w:sz w:val="16"/>
              </w:rPr>
              <w:t>al</w:t>
            </w:r>
            <w:r>
              <w:rPr>
                <w:sz w:val="16"/>
              </w:rPr>
              <w:t xml:space="preserve"> </w:t>
            </w:r>
            <w:r w:rsidR="00500982">
              <w:rPr>
                <w:sz w:val="16"/>
              </w:rPr>
              <w:t>realizar</w:t>
            </w:r>
            <w:r>
              <w:rPr>
                <w:sz w:val="16"/>
              </w:rPr>
              <w:t xml:space="preserve"> </w:t>
            </w:r>
            <w:r w:rsidR="00500982">
              <w:rPr>
                <w:sz w:val="16"/>
              </w:rPr>
              <w:t>esta acción, así como por la</w:t>
            </w:r>
            <w:r>
              <w:rPr>
                <w:sz w:val="16"/>
              </w:rPr>
              <w:t xml:space="preserve"> </w:t>
            </w:r>
            <w:r w:rsidR="00500982">
              <w:rPr>
                <w:sz w:val="16"/>
              </w:rPr>
              <w:t>presencia de otros en la vía.</w:t>
            </w:r>
          </w:p>
        </w:tc>
        <w:tc>
          <w:tcPr>
            <w:tcW w:w="1699" w:type="dxa"/>
          </w:tcPr>
          <w:p w14:paraId="6C754A58" w14:textId="77777777" w:rsidR="00182AB2" w:rsidRDefault="00500982">
            <w:pPr>
              <w:pStyle w:val="TableParagraph"/>
              <w:ind w:left="107" w:right="226"/>
              <w:rPr>
                <w:sz w:val="16"/>
              </w:rPr>
            </w:pPr>
            <w:r>
              <w:rPr>
                <w:spacing w:val="-2"/>
                <w:sz w:val="16"/>
              </w:rPr>
              <w:t>De</w:t>
            </w:r>
            <w:r w:rsidR="00C930EF">
              <w:rPr>
                <w:spacing w:val="-2"/>
                <w:sz w:val="16"/>
              </w:rPr>
              <w:t xml:space="preserve"> </w:t>
            </w:r>
            <w:r>
              <w:rPr>
                <w:spacing w:val="-2"/>
                <w:sz w:val="16"/>
              </w:rPr>
              <w:t>muestra</w:t>
            </w:r>
            <w:r w:rsidR="00C930EF">
              <w:rPr>
                <w:spacing w:val="-2"/>
                <w:sz w:val="16"/>
              </w:rPr>
              <w:t xml:space="preserve"> </w:t>
            </w:r>
            <w:r>
              <w:rPr>
                <w:spacing w:val="-2"/>
                <w:sz w:val="16"/>
              </w:rPr>
              <w:t>habilidades</w:t>
            </w:r>
          </w:p>
          <w:p w14:paraId="6AB201D6" w14:textId="77777777" w:rsidR="00182AB2" w:rsidRDefault="00500982">
            <w:pPr>
              <w:pStyle w:val="TableParagraph"/>
              <w:ind w:left="107"/>
              <w:rPr>
                <w:sz w:val="16"/>
              </w:rPr>
            </w:pPr>
            <w:r>
              <w:rPr>
                <w:sz w:val="16"/>
              </w:rPr>
              <w:t>y conocimientos para</w:t>
            </w:r>
            <w:r w:rsidR="00C930EF">
              <w:rPr>
                <w:sz w:val="16"/>
              </w:rPr>
              <w:t xml:space="preserve"> </w:t>
            </w:r>
            <w:r>
              <w:rPr>
                <w:sz w:val="16"/>
              </w:rPr>
              <w:t>caminar</w:t>
            </w:r>
            <w:r w:rsidR="00C930EF">
              <w:rPr>
                <w:sz w:val="16"/>
              </w:rPr>
              <w:t xml:space="preserve"> </w:t>
            </w:r>
            <w:r>
              <w:rPr>
                <w:sz w:val="16"/>
              </w:rPr>
              <w:t>o</w:t>
            </w:r>
            <w:r w:rsidR="00C930EF">
              <w:rPr>
                <w:sz w:val="16"/>
              </w:rPr>
              <w:t xml:space="preserve"> </w:t>
            </w:r>
            <w:r>
              <w:rPr>
                <w:sz w:val="16"/>
              </w:rPr>
              <w:t>ser</w:t>
            </w:r>
            <w:r w:rsidR="00C930EF">
              <w:rPr>
                <w:sz w:val="16"/>
              </w:rPr>
              <w:t xml:space="preserve"> </w:t>
            </w:r>
            <w:r>
              <w:rPr>
                <w:sz w:val="16"/>
              </w:rPr>
              <w:t>pasajero</w:t>
            </w:r>
          </w:p>
        </w:tc>
        <w:tc>
          <w:tcPr>
            <w:tcW w:w="2580" w:type="dxa"/>
          </w:tcPr>
          <w:p w14:paraId="49FD4FED" w14:textId="77777777" w:rsidR="00182AB2" w:rsidRDefault="00500982">
            <w:pPr>
              <w:pStyle w:val="TableParagraph"/>
              <w:numPr>
                <w:ilvl w:val="0"/>
                <w:numId w:val="37"/>
              </w:numPr>
              <w:tabs>
                <w:tab w:val="left" w:pos="222"/>
              </w:tabs>
              <w:ind w:right="151" w:firstLine="0"/>
              <w:rPr>
                <w:sz w:val="16"/>
              </w:rPr>
            </w:pPr>
            <w:r>
              <w:rPr>
                <w:sz w:val="16"/>
              </w:rPr>
              <w:t>Identifica las reglas de</w:t>
            </w:r>
            <w:r w:rsidR="00C930EF">
              <w:rPr>
                <w:sz w:val="16"/>
              </w:rPr>
              <w:t xml:space="preserve"> </w:t>
            </w:r>
            <w:r>
              <w:rPr>
                <w:sz w:val="16"/>
              </w:rPr>
              <w:t>comportamiento</w:t>
            </w:r>
            <w:r w:rsidR="00C930EF">
              <w:rPr>
                <w:sz w:val="16"/>
              </w:rPr>
              <w:t xml:space="preserve"> </w:t>
            </w:r>
            <w:r>
              <w:rPr>
                <w:sz w:val="16"/>
              </w:rPr>
              <w:t>para</w:t>
            </w:r>
            <w:r w:rsidR="00C930EF">
              <w:rPr>
                <w:sz w:val="16"/>
              </w:rPr>
              <w:t xml:space="preserve"> </w:t>
            </w:r>
            <w:r>
              <w:rPr>
                <w:sz w:val="16"/>
              </w:rPr>
              <w:t>movilizarse</w:t>
            </w:r>
            <w:r w:rsidR="00C930EF">
              <w:rPr>
                <w:sz w:val="16"/>
              </w:rPr>
              <w:t xml:space="preserve"> </w:t>
            </w:r>
            <w:r>
              <w:rPr>
                <w:sz w:val="16"/>
              </w:rPr>
              <w:t>a</w:t>
            </w:r>
            <w:r w:rsidR="00C930EF">
              <w:rPr>
                <w:sz w:val="16"/>
              </w:rPr>
              <w:t xml:space="preserve"> </w:t>
            </w:r>
            <w:r>
              <w:rPr>
                <w:sz w:val="16"/>
              </w:rPr>
              <w:t>pie o como pasajero.</w:t>
            </w:r>
          </w:p>
          <w:p w14:paraId="15F00121" w14:textId="77777777" w:rsidR="00182AB2" w:rsidRDefault="00500982">
            <w:pPr>
              <w:pStyle w:val="TableParagraph"/>
              <w:numPr>
                <w:ilvl w:val="0"/>
                <w:numId w:val="37"/>
              </w:numPr>
              <w:tabs>
                <w:tab w:val="left" w:pos="222"/>
              </w:tabs>
              <w:ind w:right="239" w:firstLine="0"/>
              <w:rPr>
                <w:sz w:val="16"/>
              </w:rPr>
            </w:pPr>
            <w:r>
              <w:rPr>
                <w:sz w:val="16"/>
              </w:rPr>
              <w:t>Diferencia los sitios para los</w:t>
            </w:r>
            <w:r w:rsidR="00C930EF">
              <w:rPr>
                <w:sz w:val="16"/>
              </w:rPr>
              <w:t xml:space="preserve"> </w:t>
            </w:r>
            <w:r>
              <w:rPr>
                <w:sz w:val="16"/>
              </w:rPr>
              <w:t>peatones: andenes, puentes y</w:t>
            </w:r>
            <w:r w:rsidR="00C930EF">
              <w:rPr>
                <w:sz w:val="16"/>
              </w:rPr>
              <w:t xml:space="preserve"> </w:t>
            </w:r>
            <w:r>
              <w:rPr>
                <w:sz w:val="16"/>
              </w:rPr>
              <w:t>cruces</w:t>
            </w:r>
            <w:r w:rsidR="00C930EF">
              <w:rPr>
                <w:sz w:val="16"/>
              </w:rPr>
              <w:t xml:space="preserve"> </w:t>
            </w:r>
            <w:r>
              <w:rPr>
                <w:sz w:val="16"/>
              </w:rPr>
              <w:t>por</w:t>
            </w:r>
            <w:r w:rsidR="00C930EF">
              <w:rPr>
                <w:sz w:val="16"/>
              </w:rPr>
              <w:t xml:space="preserve"> </w:t>
            </w:r>
            <w:r>
              <w:rPr>
                <w:sz w:val="16"/>
              </w:rPr>
              <w:t>donde</w:t>
            </w:r>
            <w:r w:rsidR="00C930EF">
              <w:rPr>
                <w:sz w:val="16"/>
              </w:rPr>
              <w:t xml:space="preserve"> </w:t>
            </w:r>
            <w:r>
              <w:rPr>
                <w:sz w:val="16"/>
              </w:rPr>
              <w:t>puede</w:t>
            </w:r>
            <w:r w:rsidR="00C930EF">
              <w:rPr>
                <w:sz w:val="16"/>
              </w:rPr>
              <w:t xml:space="preserve"> </w:t>
            </w:r>
            <w:r>
              <w:rPr>
                <w:sz w:val="16"/>
              </w:rPr>
              <w:t>atravesar</w:t>
            </w:r>
            <w:r w:rsidR="00C930EF">
              <w:rPr>
                <w:sz w:val="16"/>
              </w:rPr>
              <w:t xml:space="preserve"> </w:t>
            </w:r>
            <w:r>
              <w:rPr>
                <w:sz w:val="16"/>
              </w:rPr>
              <w:t>entre el tráfico.</w:t>
            </w:r>
          </w:p>
          <w:p w14:paraId="33681426" w14:textId="77777777" w:rsidR="00182AB2" w:rsidRDefault="00500982">
            <w:pPr>
              <w:pStyle w:val="TableParagraph"/>
              <w:numPr>
                <w:ilvl w:val="0"/>
                <w:numId w:val="37"/>
              </w:numPr>
              <w:tabs>
                <w:tab w:val="left" w:pos="222"/>
              </w:tabs>
              <w:ind w:right="124" w:firstLine="0"/>
              <w:rPr>
                <w:sz w:val="16"/>
              </w:rPr>
            </w:pPr>
            <w:r>
              <w:rPr>
                <w:sz w:val="16"/>
              </w:rPr>
              <w:t>Identifica que existen diferentes</w:t>
            </w:r>
            <w:r w:rsidR="00C930EF">
              <w:rPr>
                <w:sz w:val="16"/>
              </w:rPr>
              <w:t xml:space="preserve"> </w:t>
            </w:r>
            <w:r>
              <w:rPr>
                <w:sz w:val="16"/>
              </w:rPr>
              <w:t>formas</w:t>
            </w:r>
            <w:r w:rsidR="00C930EF">
              <w:rPr>
                <w:sz w:val="16"/>
              </w:rPr>
              <w:t xml:space="preserve"> </w:t>
            </w:r>
            <w:r>
              <w:rPr>
                <w:sz w:val="16"/>
              </w:rPr>
              <w:t>de</w:t>
            </w:r>
            <w:r w:rsidR="00C930EF">
              <w:rPr>
                <w:sz w:val="16"/>
              </w:rPr>
              <w:t xml:space="preserve"> </w:t>
            </w:r>
            <w:r>
              <w:rPr>
                <w:sz w:val="16"/>
              </w:rPr>
              <w:t>movilizarse</w:t>
            </w:r>
            <w:r w:rsidR="00C930EF">
              <w:rPr>
                <w:sz w:val="16"/>
              </w:rPr>
              <w:t xml:space="preserve"> </w:t>
            </w:r>
            <w:r>
              <w:rPr>
                <w:sz w:val="16"/>
              </w:rPr>
              <w:t>en</w:t>
            </w:r>
            <w:r w:rsidR="00C930EF">
              <w:rPr>
                <w:sz w:val="16"/>
              </w:rPr>
              <w:t xml:space="preserve"> </w:t>
            </w:r>
            <w:r>
              <w:rPr>
                <w:sz w:val="16"/>
              </w:rPr>
              <w:t xml:space="preserve">el </w:t>
            </w:r>
            <w:proofErr w:type="gramStart"/>
            <w:r>
              <w:rPr>
                <w:sz w:val="16"/>
              </w:rPr>
              <w:t>espacio(</w:t>
            </w:r>
            <w:proofErr w:type="gramEnd"/>
            <w:r>
              <w:rPr>
                <w:sz w:val="16"/>
              </w:rPr>
              <w:t>bicicleta, moto, carro, bus, avión,</w:t>
            </w:r>
            <w:r w:rsidR="00C930EF">
              <w:rPr>
                <w:sz w:val="16"/>
              </w:rPr>
              <w:t xml:space="preserve"> </w:t>
            </w:r>
            <w:r>
              <w:rPr>
                <w:sz w:val="16"/>
              </w:rPr>
              <w:t>barco)</w:t>
            </w:r>
            <w:r w:rsidR="00C930EF">
              <w:rPr>
                <w:sz w:val="16"/>
              </w:rPr>
              <w:t xml:space="preserve"> </w:t>
            </w:r>
            <w:r>
              <w:rPr>
                <w:sz w:val="16"/>
              </w:rPr>
              <w:t>y</w:t>
            </w:r>
            <w:r w:rsidR="00C930EF">
              <w:rPr>
                <w:sz w:val="16"/>
              </w:rPr>
              <w:t xml:space="preserve"> </w:t>
            </w:r>
            <w:r>
              <w:rPr>
                <w:sz w:val="16"/>
              </w:rPr>
              <w:t>que</w:t>
            </w:r>
            <w:r w:rsidR="00C930EF">
              <w:rPr>
                <w:sz w:val="16"/>
              </w:rPr>
              <w:t xml:space="preserve"> </w:t>
            </w:r>
            <w:r>
              <w:rPr>
                <w:sz w:val="16"/>
              </w:rPr>
              <w:t>cada</w:t>
            </w:r>
            <w:r w:rsidR="00C930EF">
              <w:rPr>
                <w:sz w:val="16"/>
              </w:rPr>
              <w:t xml:space="preserve"> </w:t>
            </w:r>
            <w:r>
              <w:rPr>
                <w:sz w:val="16"/>
              </w:rPr>
              <w:t>una</w:t>
            </w:r>
            <w:r w:rsidR="00C930EF">
              <w:rPr>
                <w:sz w:val="16"/>
              </w:rPr>
              <w:t xml:space="preserve"> </w:t>
            </w:r>
            <w:r>
              <w:rPr>
                <w:sz w:val="16"/>
              </w:rPr>
              <w:t>de</w:t>
            </w:r>
            <w:r w:rsidR="00C930EF">
              <w:rPr>
                <w:sz w:val="16"/>
              </w:rPr>
              <w:t xml:space="preserve"> </w:t>
            </w:r>
            <w:r>
              <w:rPr>
                <w:sz w:val="16"/>
              </w:rPr>
              <w:t>ellas</w:t>
            </w:r>
            <w:r w:rsidR="00C930EF">
              <w:rPr>
                <w:sz w:val="16"/>
              </w:rPr>
              <w:t xml:space="preserve"> </w:t>
            </w:r>
            <w:r>
              <w:rPr>
                <w:sz w:val="16"/>
              </w:rPr>
              <w:t>exige</w:t>
            </w:r>
          </w:p>
          <w:p w14:paraId="3AD9C262" w14:textId="77777777" w:rsidR="00182AB2" w:rsidRDefault="00C930EF">
            <w:pPr>
              <w:pStyle w:val="TableParagraph"/>
              <w:spacing w:line="176" w:lineRule="exact"/>
              <w:ind w:left="107"/>
              <w:rPr>
                <w:sz w:val="16"/>
              </w:rPr>
            </w:pPr>
            <w:r>
              <w:rPr>
                <w:sz w:val="16"/>
              </w:rPr>
              <w:t>U</w:t>
            </w:r>
            <w:r w:rsidR="00500982">
              <w:rPr>
                <w:sz w:val="16"/>
              </w:rPr>
              <w:t>nas</w:t>
            </w:r>
            <w:r>
              <w:rPr>
                <w:sz w:val="16"/>
              </w:rPr>
              <w:t xml:space="preserve"> </w:t>
            </w:r>
            <w:r w:rsidR="00500982">
              <w:rPr>
                <w:sz w:val="16"/>
              </w:rPr>
              <w:t>reglas</w:t>
            </w:r>
            <w:r>
              <w:rPr>
                <w:sz w:val="16"/>
              </w:rPr>
              <w:t xml:space="preserve"> </w:t>
            </w:r>
            <w:r w:rsidR="00500982">
              <w:rPr>
                <w:sz w:val="16"/>
              </w:rPr>
              <w:t>de</w:t>
            </w:r>
            <w:r>
              <w:rPr>
                <w:sz w:val="16"/>
              </w:rPr>
              <w:t xml:space="preserve"> </w:t>
            </w:r>
            <w:r w:rsidR="00500982">
              <w:rPr>
                <w:spacing w:val="-2"/>
                <w:sz w:val="16"/>
              </w:rPr>
              <w:t>seguridad.</w:t>
            </w:r>
          </w:p>
        </w:tc>
        <w:tc>
          <w:tcPr>
            <w:tcW w:w="2477" w:type="dxa"/>
          </w:tcPr>
          <w:p w14:paraId="4F02F581" w14:textId="77777777" w:rsidR="00182AB2" w:rsidRDefault="00500982">
            <w:pPr>
              <w:pStyle w:val="TableParagraph"/>
              <w:numPr>
                <w:ilvl w:val="0"/>
                <w:numId w:val="36"/>
              </w:numPr>
              <w:tabs>
                <w:tab w:val="left" w:pos="187"/>
              </w:tabs>
              <w:spacing w:line="195" w:lineRule="exact"/>
              <w:ind w:left="187" w:hanging="79"/>
              <w:rPr>
                <w:sz w:val="16"/>
              </w:rPr>
            </w:pPr>
            <w:r>
              <w:rPr>
                <w:sz w:val="16"/>
              </w:rPr>
              <w:t>Medios</w:t>
            </w:r>
            <w:r w:rsidR="00C930EF">
              <w:rPr>
                <w:sz w:val="16"/>
              </w:rPr>
              <w:t xml:space="preserve"> </w:t>
            </w:r>
            <w:r>
              <w:rPr>
                <w:sz w:val="16"/>
              </w:rPr>
              <w:t>de</w:t>
            </w:r>
            <w:r>
              <w:rPr>
                <w:spacing w:val="-2"/>
                <w:sz w:val="16"/>
              </w:rPr>
              <w:t xml:space="preserve"> transporte</w:t>
            </w:r>
          </w:p>
          <w:p w14:paraId="3F912FC7" w14:textId="77777777" w:rsidR="00182AB2" w:rsidRDefault="00500982">
            <w:pPr>
              <w:pStyle w:val="TableParagraph"/>
              <w:numPr>
                <w:ilvl w:val="0"/>
                <w:numId w:val="36"/>
              </w:numPr>
              <w:tabs>
                <w:tab w:val="left" w:pos="187"/>
              </w:tabs>
              <w:spacing w:before="1" w:line="195" w:lineRule="exact"/>
              <w:ind w:left="187" w:hanging="79"/>
              <w:rPr>
                <w:sz w:val="16"/>
              </w:rPr>
            </w:pPr>
            <w:r>
              <w:rPr>
                <w:sz w:val="16"/>
              </w:rPr>
              <w:t>Reglas</w:t>
            </w:r>
            <w:r w:rsidR="00C930EF">
              <w:rPr>
                <w:sz w:val="16"/>
              </w:rPr>
              <w:t xml:space="preserve"> </w:t>
            </w:r>
            <w:r>
              <w:rPr>
                <w:sz w:val="16"/>
              </w:rPr>
              <w:t>de</w:t>
            </w:r>
            <w:r w:rsidR="00C930EF">
              <w:rPr>
                <w:sz w:val="16"/>
              </w:rPr>
              <w:t xml:space="preserve"> </w:t>
            </w:r>
            <w:r>
              <w:rPr>
                <w:sz w:val="16"/>
              </w:rPr>
              <w:t>seguridad</w:t>
            </w:r>
            <w:r>
              <w:rPr>
                <w:spacing w:val="-4"/>
                <w:sz w:val="16"/>
              </w:rPr>
              <w:t xml:space="preserve"> para</w:t>
            </w:r>
          </w:p>
          <w:p w14:paraId="3FE2BDEF" w14:textId="77777777" w:rsidR="00182AB2" w:rsidRDefault="00C930EF">
            <w:pPr>
              <w:pStyle w:val="TableParagraph"/>
              <w:spacing w:line="194" w:lineRule="exact"/>
              <w:ind w:left="108"/>
              <w:rPr>
                <w:sz w:val="16"/>
              </w:rPr>
            </w:pPr>
            <w:r>
              <w:rPr>
                <w:sz w:val="16"/>
              </w:rPr>
              <w:t>D</w:t>
            </w:r>
            <w:r w:rsidR="00500982">
              <w:rPr>
                <w:sz w:val="16"/>
              </w:rPr>
              <w:t>iferentes</w:t>
            </w:r>
            <w:r>
              <w:rPr>
                <w:sz w:val="16"/>
              </w:rPr>
              <w:t xml:space="preserve"> </w:t>
            </w:r>
            <w:r w:rsidR="00500982">
              <w:rPr>
                <w:sz w:val="16"/>
              </w:rPr>
              <w:t>tipos</w:t>
            </w:r>
            <w:r>
              <w:rPr>
                <w:sz w:val="16"/>
              </w:rPr>
              <w:t xml:space="preserve"> </w:t>
            </w:r>
            <w:r w:rsidR="00500982">
              <w:rPr>
                <w:sz w:val="16"/>
              </w:rPr>
              <w:t>de</w:t>
            </w:r>
            <w:r>
              <w:rPr>
                <w:sz w:val="16"/>
              </w:rPr>
              <w:t xml:space="preserve"> </w:t>
            </w:r>
            <w:r w:rsidR="00500982">
              <w:rPr>
                <w:spacing w:val="-2"/>
                <w:sz w:val="16"/>
              </w:rPr>
              <w:t>transporte.</w:t>
            </w:r>
          </w:p>
          <w:p w14:paraId="789D4F17" w14:textId="77777777" w:rsidR="00182AB2" w:rsidRDefault="00500982">
            <w:pPr>
              <w:pStyle w:val="TableParagraph"/>
              <w:numPr>
                <w:ilvl w:val="0"/>
                <w:numId w:val="36"/>
              </w:numPr>
              <w:tabs>
                <w:tab w:val="left" w:pos="223"/>
              </w:tabs>
              <w:spacing w:line="195" w:lineRule="exact"/>
              <w:ind w:left="223" w:hanging="115"/>
              <w:rPr>
                <w:sz w:val="16"/>
              </w:rPr>
            </w:pPr>
            <w:r>
              <w:rPr>
                <w:sz w:val="16"/>
              </w:rPr>
              <w:t>Sitios</w:t>
            </w:r>
            <w:r w:rsidR="00C930EF">
              <w:rPr>
                <w:sz w:val="16"/>
              </w:rPr>
              <w:t xml:space="preserve"> </w:t>
            </w:r>
            <w:r>
              <w:rPr>
                <w:sz w:val="16"/>
              </w:rPr>
              <w:t>por</w:t>
            </w:r>
            <w:r w:rsidR="00C930EF">
              <w:rPr>
                <w:sz w:val="16"/>
              </w:rPr>
              <w:t xml:space="preserve"> </w:t>
            </w:r>
            <w:r>
              <w:rPr>
                <w:sz w:val="16"/>
              </w:rPr>
              <w:t>donde</w:t>
            </w:r>
            <w:r w:rsidR="00C930EF">
              <w:rPr>
                <w:sz w:val="16"/>
              </w:rPr>
              <w:t xml:space="preserve"> </w:t>
            </w:r>
            <w:r>
              <w:rPr>
                <w:sz w:val="16"/>
              </w:rPr>
              <w:t>puede</w:t>
            </w:r>
            <w:r w:rsidR="00C930EF">
              <w:rPr>
                <w:sz w:val="16"/>
              </w:rPr>
              <w:t xml:space="preserve"> </w:t>
            </w:r>
            <w:r>
              <w:rPr>
                <w:spacing w:val="-2"/>
                <w:sz w:val="16"/>
              </w:rPr>
              <w:t>cruzar</w:t>
            </w:r>
          </w:p>
          <w:p w14:paraId="45F01A52" w14:textId="77777777" w:rsidR="00182AB2" w:rsidRDefault="00500982">
            <w:pPr>
              <w:pStyle w:val="TableParagraph"/>
              <w:spacing w:before="2" w:line="195" w:lineRule="exact"/>
              <w:ind w:left="108"/>
              <w:rPr>
                <w:sz w:val="16"/>
              </w:rPr>
            </w:pPr>
            <w:r>
              <w:rPr>
                <w:sz w:val="16"/>
              </w:rPr>
              <w:t>(cebras,</w:t>
            </w:r>
            <w:r w:rsidR="00C930EF">
              <w:rPr>
                <w:sz w:val="16"/>
              </w:rPr>
              <w:t xml:space="preserve"> </w:t>
            </w:r>
            <w:r>
              <w:rPr>
                <w:sz w:val="16"/>
              </w:rPr>
              <w:t>senderos,</w:t>
            </w:r>
            <w:r w:rsidR="00C930EF">
              <w:rPr>
                <w:sz w:val="16"/>
              </w:rPr>
              <w:t xml:space="preserve"> </w:t>
            </w:r>
            <w:r>
              <w:rPr>
                <w:spacing w:val="-2"/>
                <w:sz w:val="16"/>
              </w:rPr>
              <w:t>esquinas).</w:t>
            </w:r>
          </w:p>
          <w:p w14:paraId="272E8419" w14:textId="77777777" w:rsidR="00182AB2" w:rsidRDefault="00500982">
            <w:pPr>
              <w:pStyle w:val="TableParagraph"/>
              <w:numPr>
                <w:ilvl w:val="0"/>
                <w:numId w:val="36"/>
              </w:numPr>
              <w:tabs>
                <w:tab w:val="left" w:pos="223"/>
              </w:tabs>
              <w:spacing w:line="194" w:lineRule="exact"/>
              <w:ind w:left="223" w:hanging="115"/>
              <w:rPr>
                <w:sz w:val="16"/>
              </w:rPr>
            </w:pPr>
            <w:r>
              <w:rPr>
                <w:sz w:val="16"/>
              </w:rPr>
              <w:t>Cuidado</w:t>
            </w:r>
            <w:r w:rsidR="00C930EF">
              <w:rPr>
                <w:sz w:val="16"/>
              </w:rPr>
              <w:t xml:space="preserve"> </w:t>
            </w:r>
            <w:r>
              <w:rPr>
                <w:sz w:val="16"/>
              </w:rPr>
              <w:t>y</w:t>
            </w:r>
            <w:r w:rsidR="00C930EF">
              <w:rPr>
                <w:sz w:val="16"/>
              </w:rPr>
              <w:t xml:space="preserve"> </w:t>
            </w:r>
            <w:r>
              <w:rPr>
                <w:sz w:val="16"/>
              </w:rPr>
              <w:t>uso</w:t>
            </w:r>
            <w:r w:rsidR="00C930EF">
              <w:rPr>
                <w:sz w:val="16"/>
              </w:rPr>
              <w:t xml:space="preserve"> </w:t>
            </w:r>
            <w:r>
              <w:rPr>
                <w:spacing w:val="-2"/>
                <w:sz w:val="16"/>
              </w:rPr>
              <w:t>adecuado</w:t>
            </w:r>
          </w:p>
          <w:p w14:paraId="3E8E716C" w14:textId="77777777" w:rsidR="00182AB2" w:rsidRDefault="00C930EF">
            <w:pPr>
              <w:pStyle w:val="TableParagraph"/>
              <w:ind w:left="108"/>
              <w:rPr>
                <w:sz w:val="16"/>
              </w:rPr>
            </w:pPr>
            <w:r>
              <w:rPr>
                <w:sz w:val="16"/>
              </w:rPr>
              <w:t>D</w:t>
            </w:r>
            <w:r w:rsidR="00500982">
              <w:rPr>
                <w:sz w:val="16"/>
              </w:rPr>
              <w:t>e</w:t>
            </w:r>
            <w:r>
              <w:rPr>
                <w:sz w:val="16"/>
              </w:rPr>
              <w:t xml:space="preserve"> </w:t>
            </w:r>
            <w:r w:rsidR="00500982">
              <w:rPr>
                <w:sz w:val="16"/>
              </w:rPr>
              <w:t>las</w:t>
            </w:r>
            <w:r>
              <w:rPr>
                <w:sz w:val="16"/>
              </w:rPr>
              <w:t xml:space="preserve"> </w:t>
            </w:r>
            <w:r w:rsidR="00500982">
              <w:rPr>
                <w:sz w:val="16"/>
              </w:rPr>
              <w:t>señales</w:t>
            </w:r>
            <w:r>
              <w:rPr>
                <w:sz w:val="16"/>
              </w:rPr>
              <w:t xml:space="preserve"> </w:t>
            </w:r>
            <w:r w:rsidR="00500982">
              <w:rPr>
                <w:sz w:val="16"/>
              </w:rPr>
              <w:t>dispuestas</w:t>
            </w:r>
            <w:r>
              <w:rPr>
                <w:sz w:val="16"/>
              </w:rPr>
              <w:t xml:space="preserve"> </w:t>
            </w:r>
            <w:r w:rsidR="00500982">
              <w:rPr>
                <w:sz w:val="16"/>
              </w:rPr>
              <w:t>para</w:t>
            </w:r>
            <w:r>
              <w:rPr>
                <w:sz w:val="16"/>
              </w:rPr>
              <w:t xml:space="preserve"> </w:t>
            </w:r>
            <w:r w:rsidR="00500982">
              <w:rPr>
                <w:spacing w:val="-2"/>
                <w:sz w:val="16"/>
              </w:rPr>
              <w:t>movilizarse.</w:t>
            </w:r>
          </w:p>
        </w:tc>
      </w:tr>
    </w:tbl>
    <w:p w14:paraId="5AEDA04C" w14:textId="77777777" w:rsidR="00182AB2" w:rsidRDefault="00182AB2">
      <w:pPr>
        <w:pStyle w:val="TableParagraph"/>
        <w:rPr>
          <w:sz w:val="16"/>
        </w:rPr>
        <w:sectPr w:rsidR="00182AB2">
          <w:headerReference w:type="default" r:id="rId10"/>
          <w:footerReference w:type="default" r:id="rId11"/>
          <w:pgSz w:w="12240" w:h="15840"/>
          <w:pgMar w:top="1880" w:right="1440" w:bottom="1460" w:left="1440" w:header="409" w:footer="1243" w:gutter="0"/>
          <w:cols w:space="720"/>
        </w:sectPr>
      </w:pPr>
    </w:p>
    <w:p w14:paraId="692B61F1" w14:textId="77777777" w:rsidR="00182AB2" w:rsidRDefault="00182AB2">
      <w:pPr>
        <w:spacing w:before="80" w:after="1"/>
        <w:rPr>
          <w:b/>
          <w:i/>
          <w:sz w:val="20"/>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52"/>
        <w:gridCol w:w="1699"/>
        <w:gridCol w:w="2580"/>
        <w:gridCol w:w="2477"/>
      </w:tblGrid>
      <w:tr w:rsidR="00182AB2" w14:paraId="369B819D" w14:textId="77777777">
        <w:trPr>
          <w:trHeight w:val="390"/>
        </w:trPr>
        <w:tc>
          <w:tcPr>
            <w:tcW w:w="2252" w:type="dxa"/>
          </w:tcPr>
          <w:p w14:paraId="40594EB1" w14:textId="77777777" w:rsidR="00182AB2" w:rsidRDefault="00182AB2">
            <w:pPr>
              <w:pStyle w:val="TableParagraph"/>
              <w:rPr>
                <w:rFonts w:ascii="Times New Roman"/>
                <w:sz w:val="16"/>
              </w:rPr>
            </w:pPr>
          </w:p>
        </w:tc>
        <w:tc>
          <w:tcPr>
            <w:tcW w:w="1699" w:type="dxa"/>
          </w:tcPr>
          <w:p w14:paraId="3D2CA49B" w14:textId="77777777" w:rsidR="00182AB2" w:rsidRDefault="00182AB2">
            <w:pPr>
              <w:pStyle w:val="TableParagraph"/>
              <w:rPr>
                <w:rFonts w:ascii="Times New Roman"/>
                <w:sz w:val="16"/>
              </w:rPr>
            </w:pPr>
          </w:p>
        </w:tc>
        <w:tc>
          <w:tcPr>
            <w:tcW w:w="2580" w:type="dxa"/>
          </w:tcPr>
          <w:p w14:paraId="74B3B302" w14:textId="77777777" w:rsidR="00182AB2" w:rsidRDefault="00500982">
            <w:pPr>
              <w:pStyle w:val="TableParagraph"/>
              <w:numPr>
                <w:ilvl w:val="0"/>
                <w:numId w:val="35"/>
              </w:numPr>
              <w:tabs>
                <w:tab w:val="left" w:pos="222"/>
              </w:tabs>
              <w:spacing w:line="194" w:lineRule="exact"/>
              <w:ind w:left="222" w:hanging="115"/>
              <w:rPr>
                <w:sz w:val="16"/>
              </w:rPr>
            </w:pPr>
            <w:r>
              <w:rPr>
                <w:sz w:val="16"/>
              </w:rPr>
              <w:t>Conoce</w:t>
            </w:r>
            <w:r w:rsidR="00C930EF">
              <w:rPr>
                <w:sz w:val="16"/>
              </w:rPr>
              <w:t xml:space="preserve"> </w:t>
            </w:r>
            <w:r>
              <w:rPr>
                <w:sz w:val="16"/>
              </w:rPr>
              <w:t>algunas</w:t>
            </w:r>
            <w:r w:rsidR="00C930EF">
              <w:rPr>
                <w:sz w:val="16"/>
              </w:rPr>
              <w:t xml:space="preserve"> </w:t>
            </w:r>
            <w:r>
              <w:rPr>
                <w:spacing w:val="-2"/>
                <w:sz w:val="16"/>
              </w:rPr>
              <w:t>normas</w:t>
            </w:r>
          </w:p>
          <w:p w14:paraId="2CE758BA" w14:textId="77777777" w:rsidR="00182AB2" w:rsidRDefault="00C930EF">
            <w:pPr>
              <w:pStyle w:val="TableParagraph"/>
              <w:spacing w:before="1" w:line="175" w:lineRule="exact"/>
              <w:ind w:left="107"/>
              <w:rPr>
                <w:sz w:val="16"/>
              </w:rPr>
            </w:pPr>
            <w:r>
              <w:rPr>
                <w:sz w:val="16"/>
              </w:rPr>
              <w:t>F</w:t>
            </w:r>
            <w:r w:rsidR="00500982">
              <w:rPr>
                <w:sz w:val="16"/>
              </w:rPr>
              <w:t>undamentales</w:t>
            </w:r>
            <w:r>
              <w:rPr>
                <w:sz w:val="16"/>
              </w:rPr>
              <w:t xml:space="preserve"> </w:t>
            </w:r>
            <w:r w:rsidR="00500982">
              <w:rPr>
                <w:sz w:val="16"/>
              </w:rPr>
              <w:t>para</w:t>
            </w:r>
            <w:r>
              <w:rPr>
                <w:sz w:val="16"/>
              </w:rPr>
              <w:t xml:space="preserve"> </w:t>
            </w:r>
            <w:r w:rsidR="00500982">
              <w:rPr>
                <w:sz w:val="16"/>
              </w:rPr>
              <w:t>la</w:t>
            </w:r>
            <w:r>
              <w:rPr>
                <w:sz w:val="16"/>
              </w:rPr>
              <w:t xml:space="preserve"> </w:t>
            </w:r>
            <w:r w:rsidR="00500982">
              <w:rPr>
                <w:spacing w:val="-2"/>
                <w:sz w:val="16"/>
              </w:rPr>
              <w:t>seguridad.</w:t>
            </w:r>
          </w:p>
        </w:tc>
        <w:tc>
          <w:tcPr>
            <w:tcW w:w="2477" w:type="dxa"/>
          </w:tcPr>
          <w:p w14:paraId="42439AEE" w14:textId="77777777" w:rsidR="00182AB2" w:rsidRDefault="00182AB2">
            <w:pPr>
              <w:pStyle w:val="TableParagraph"/>
              <w:rPr>
                <w:rFonts w:ascii="Times New Roman"/>
                <w:sz w:val="16"/>
              </w:rPr>
            </w:pPr>
          </w:p>
        </w:tc>
      </w:tr>
    </w:tbl>
    <w:p w14:paraId="06C8461F" w14:textId="77777777" w:rsidR="00182AB2" w:rsidRDefault="00500982">
      <w:pPr>
        <w:spacing w:before="292"/>
        <w:ind w:left="262"/>
        <w:rPr>
          <w:b/>
          <w:i/>
          <w:sz w:val="24"/>
        </w:rPr>
      </w:pPr>
      <w:r>
        <w:rPr>
          <w:b/>
          <w:i/>
          <w:sz w:val="24"/>
        </w:rPr>
        <w:t>PRIMERO</w:t>
      </w:r>
      <w:r w:rsidR="00C930EF">
        <w:rPr>
          <w:b/>
          <w:i/>
          <w:sz w:val="24"/>
        </w:rPr>
        <w:t xml:space="preserve"> </w:t>
      </w:r>
      <w:r>
        <w:rPr>
          <w:b/>
          <w:i/>
          <w:sz w:val="24"/>
        </w:rPr>
        <w:t>A</w:t>
      </w:r>
      <w:r w:rsidR="00C930EF">
        <w:rPr>
          <w:b/>
          <w:i/>
          <w:sz w:val="24"/>
        </w:rPr>
        <w:t xml:space="preserve"> </w:t>
      </w:r>
      <w:r>
        <w:rPr>
          <w:b/>
          <w:i/>
          <w:spacing w:val="-2"/>
          <w:sz w:val="24"/>
        </w:rPr>
        <w:t>TERCERO</w:t>
      </w:r>
    </w:p>
    <w:p w14:paraId="4C36BDD2" w14:textId="77777777" w:rsidR="00182AB2" w:rsidRDefault="00182AB2">
      <w:pPr>
        <w:spacing w:after="1"/>
        <w:rPr>
          <w:b/>
          <w:i/>
          <w:sz w:val="12"/>
        </w:rPr>
      </w:pPr>
    </w:p>
    <w:tbl>
      <w:tblPr>
        <w:tblStyle w:val="TableNormal"/>
        <w:tblW w:w="0" w:type="auto"/>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45"/>
        <w:gridCol w:w="2244"/>
        <w:gridCol w:w="2247"/>
        <w:gridCol w:w="2245"/>
      </w:tblGrid>
      <w:tr w:rsidR="00182AB2" w14:paraId="4ACA4EBA" w14:textId="77777777">
        <w:trPr>
          <w:trHeight w:val="450"/>
        </w:trPr>
        <w:tc>
          <w:tcPr>
            <w:tcW w:w="2245" w:type="dxa"/>
          </w:tcPr>
          <w:p w14:paraId="6B1D01B8" w14:textId="77777777" w:rsidR="00182AB2" w:rsidRDefault="00500982">
            <w:pPr>
              <w:pStyle w:val="TableParagraph"/>
              <w:spacing w:before="3"/>
              <w:ind w:left="9" w:right="5"/>
              <w:jc w:val="center"/>
              <w:rPr>
                <w:b/>
                <w:i/>
                <w:sz w:val="16"/>
              </w:rPr>
            </w:pPr>
            <w:r>
              <w:rPr>
                <w:b/>
                <w:i/>
                <w:sz w:val="16"/>
              </w:rPr>
              <w:t>COMPETENCIASPARA</w:t>
            </w:r>
            <w:r>
              <w:rPr>
                <w:b/>
                <w:i/>
                <w:spacing w:val="-5"/>
                <w:sz w:val="16"/>
              </w:rPr>
              <w:t>LA</w:t>
            </w:r>
          </w:p>
          <w:p w14:paraId="52D7E747" w14:textId="77777777" w:rsidR="00182AB2" w:rsidRDefault="00500982">
            <w:pPr>
              <w:pStyle w:val="TableParagraph"/>
              <w:spacing w:before="28"/>
              <w:ind w:left="9"/>
              <w:jc w:val="center"/>
              <w:rPr>
                <w:b/>
                <w:i/>
                <w:sz w:val="16"/>
              </w:rPr>
            </w:pPr>
            <w:r>
              <w:rPr>
                <w:b/>
                <w:i/>
                <w:sz w:val="16"/>
              </w:rPr>
              <w:t>MOVILIDAD</w:t>
            </w:r>
            <w:r>
              <w:rPr>
                <w:b/>
                <w:i/>
                <w:spacing w:val="-2"/>
                <w:sz w:val="16"/>
              </w:rPr>
              <w:t>SEGURA</w:t>
            </w:r>
          </w:p>
        </w:tc>
        <w:tc>
          <w:tcPr>
            <w:tcW w:w="2244" w:type="dxa"/>
          </w:tcPr>
          <w:p w14:paraId="3FD07D50" w14:textId="77777777" w:rsidR="00182AB2" w:rsidRDefault="00500982">
            <w:pPr>
              <w:pStyle w:val="TableParagraph"/>
              <w:spacing w:before="114"/>
              <w:ind w:left="376"/>
              <w:rPr>
                <w:b/>
                <w:i/>
                <w:sz w:val="16"/>
              </w:rPr>
            </w:pPr>
            <w:r>
              <w:rPr>
                <w:b/>
                <w:i/>
                <w:sz w:val="16"/>
              </w:rPr>
              <w:t>METADE</w:t>
            </w:r>
            <w:r>
              <w:rPr>
                <w:b/>
                <w:i/>
                <w:spacing w:val="-2"/>
                <w:sz w:val="16"/>
              </w:rPr>
              <w:t xml:space="preserve"> FORMACIÓN</w:t>
            </w:r>
          </w:p>
        </w:tc>
        <w:tc>
          <w:tcPr>
            <w:tcW w:w="2247" w:type="dxa"/>
          </w:tcPr>
          <w:p w14:paraId="3C643CD4" w14:textId="77777777" w:rsidR="00182AB2" w:rsidRDefault="00500982">
            <w:pPr>
              <w:pStyle w:val="TableParagraph"/>
              <w:spacing w:before="114"/>
              <w:ind w:left="234"/>
              <w:rPr>
                <w:b/>
                <w:i/>
                <w:sz w:val="16"/>
              </w:rPr>
            </w:pPr>
            <w:r>
              <w:rPr>
                <w:b/>
                <w:i/>
                <w:sz w:val="16"/>
              </w:rPr>
              <w:t>DESEMPEÑOSPOR</w:t>
            </w:r>
            <w:r>
              <w:rPr>
                <w:b/>
                <w:i/>
                <w:spacing w:val="-4"/>
                <w:sz w:val="16"/>
              </w:rPr>
              <w:t xml:space="preserve"> GRADO</w:t>
            </w:r>
          </w:p>
        </w:tc>
        <w:tc>
          <w:tcPr>
            <w:tcW w:w="2245" w:type="dxa"/>
          </w:tcPr>
          <w:p w14:paraId="6C7E77E4" w14:textId="77777777" w:rsidR="00182AB2" w:rsidRDefault="00500982">
            <w:pPr>
              <w:pStyle w:val="TableParagraph"/>
              <w:spacing w:before="114"/>
              <w:ind w:left="267"/>
              <w:rPr>
                <w:b/>
                <w:i/>
                <w:sz w:val="16"/>
              </w:rPr>
            </w:pPr>
            <w:r>
              <w:rPr>
                <w:b/>
                <w:i/>
                <w:spacing w:val="-2"/>
                <w:sz w:val="16"/>
              </w:rPr>
              <w:t>CONTENIDOSASOCIADOS</w:t>
            </w:r>
          </w:p>
        </w:tc>
      </w:tr>
      <w:tr w:rsidR="00182AB2" w14:paraId="43651077" w14:textId="77777777">
        <w:trPr>
          <w:trHeight w:val="1953"/>
        </w:trPr>
        <w:tc>
          <w:tcPr>
            <w:tcW w:w="2245" w:type="dxa"/>
          </w:tcPr>
          <w:p w14:paraId="4E3B1ACC" w14:textId="77777777" w:rsidR="00182AB2" w:rsidRDefault="00500982">
            <w:pPr>
              <w:pStyle w:val="TableParagraph"/>
              <w:ind w:left="107"/>
              <w:rPr>
                <w:sz w:val="16"/>
              </w:rPr>
            </w:pPr>
            <w:r>
              <w:rPr>
                <w:sz w:val="16"/>
              </w:rPr>
              <w:t>Asumir la regulación:</w:t>
            </w:r>
            <w:r w:rsidR="00FF0950">
              <w:rPr>
                <w:sz w:val="16"/>
              </w:rPr>
              <w:t xml:space="preserve"> </w:t>
            </w:r>
            <w:r>
              <w:rPr>
                <w:sz w:val="16"/>
              </w:rPr>
              <w:t>Acatamiento a la gestión</w:t>
            </w:r>
            <w:r w:rsidR="00FF0950">
              <w:rPr>
                <w:sz w:val="16"/>
              </w:rPr>
              <w:t xml:space="preserve"> </w:t>
            </w:r>
            <w:r>
              <w:rPr>
                <w:sz w:val="16"/>
              </w:rPr>
              <w:t>planificación,</w:t>
            </w:r>
            <w:r w:rsidR="00FF0950">
              <w:rPr>
                <w:sz w:val="16"/>
              </w:rPr>
              <w:t xml:space="preserve"> </w:t>
            </w:r>
            <w:r>
              <w:rPr>
                <w:sz w:val="16"/>
              </w:rPr>
              <w:t>legislación,</w:t>
            </w:r>
            <w:r w:rsidR="00FF0950">
              <w:rPr>
                <w:sz w:val="16"/>
              </w:rPr>
              <w:t xml:space="preserve"> </w:t>
            </w:r>
            <w:r>
              <w:rPr>
                <w:sz w:val="16"/>
              </w:rPr>
              <w:t>regulación, control) de la</w:t>
            </w:r>
            <w:r w:rsidR="00FF0950">
              <w:rPr>
                <w:sz w:val="16"/>
              </w:rPr>
              <w:t xml:space="preserve"> </w:t>
            </w:r>
            <w:proofErr w:type="gramStart"/>
            <w:r>
              <w:rPr>
                <w:sz w:val="16"/>
              </w:rPr>
              <w:t>autoridad</w:t>
            </w:r>
            <w:r w:rsidR="00FF0950">
              <w:rPr>
                <w:sz w:val="16"/>
              </w:rPr>
              <w:t xml:space="preserve"> </w:t>
            </w:r>
            <w:r>
              <w:rPr>
                <w:sz w:val="16"/>
              </w:rPr>
              <w:t xml:space="preserve"> para</w:t>
            </w:r>
            <w:proofErr w:type="gramEnd"/>
            <w:r>
              <w:rPr>
                <w:sz w:val="16"/>
              </w:rPr>
              <w:t xml:space="preserve"> mantener</w:t>
            </w:r>
            <w:r w:rsidR="00FF0950">
              <w:rPr>
                <w:sz w:val="16"/>
              </w:rPr>
              <w:t xml:space="preserve"> </w:t>
            </w:r>
            <w:r>
              <w:rPr>
                <w:sz w:val="16"/>
              </w:rPr>
              <w:t>vigentes</w:t>
            </w:r>
            <w:r w:rsidR="00FF0950">
              <w:rPr>
                <w:sz w:val="16"/>
              </w:rPr>
              <w:t xml:space="preserve"> </w:t>
            </w:r>
            <w:r>
              <w:rPr>
                <w:sz w:val="16"/>
              </w:rPr>
              <w:t>las</w:t>
            </w:r>
            <w:r w:rsidR="00FF0950">
              <w:rPr>
                <w:sz w:val="16"/>
              </w:rPr>
              <w:t xml:space="preserve"> </w:t>
            </w:r>
            <w:r>
              <w:rPr>
                <w:sz w:val="16"/>
              </w:rPr>
              <w:t>normas</w:t>
            </w:r>
            <w:r w:rsidR="00FF0950">
              <w:rPr>
                <w:sz w:val="16"/>
              </w:rPr>
              <w:t xml:space="preserve"> </w:t>
            </w:r>
            <w:r>
              <w:rPr>
                <w:sz w:val="16"/>
              </w:rPr>
              <w:t>objetivas</w:t>
            </w:r>
            <w:r w:rsidR="00FF0950">
              <w:rPr>
                <w:sz w:val="16"/>
              </w:rPr>
              <w:t xml:space="preserve"> </w:t>
            </w:r>
            <w:r>
              <w:rPr>
                <w:sz w:val="16"/>
              </w:rPr>
              <w:t>y</w:t>
            </w:r>
            <w:r w:rsidR="00FF0950">
              <w:rPr>
                <w:sz w:val="16"/>
              </w:rPr>
              <w:t xml:space="preserve"> </w:t>
            </w:r>
            <w:r>
              <w:rPr>
                <w:sz w:val="16"/>
              </w:rPr>
              <w:t>subjetivas de la movilidad,</w:t>
            </w:r>
            <w:r w:rsidR="00FF0950">
              <w:rPr>
                <w:sz w:val="16"/>
              </w:rPr>
              <w:t xml:space="preserve"> </w:t>
            </w:r>
            <w:r>
              <w:rPr>
                <w:sz w:val="16"/>
              </w:rPr>
              <w:t>asumidas como un acuerdo</w:t>
            </w:r>
            <w:r w:rsidR="00FF0950">
              <w:rPr>
                <w:sz w:val="16"/>
              </w:rPr>
              <w:t xml:space="preserve"> </w:t>
            </w:r>
            <w:r>
              <w:rPr>
                <w:sz w:val="16"/>
              </w:rPr>
              <w:t>social que procura el mayor</w:t>
            </w:r>
          </w:p>
          <w:p w14:paraId="4C7FED29" w14:textId="77777777" w:rsidR="00182AB2" w:rsidRDefault="00FF0950">
            <w:pPr>
              <w:pStyle w:val="TableParagraph"/>
              <w:spacing w:line="177" w:lineRule="exact"/>
              <w:ind w:left="107"/>
              <w:rPr>
                <w:sz w:val="16"/>
              </w:rPr>
            </w:pPr>
            <w:r>
              <w:rPr>
                <w:sz w:val="16"/>
              </w:rPr>
              <w:t>B</w:t>
            </w:r>
            <w:r w:rsidR="00500982">
              <w:rPr>
                <w:sz w:val="16"/>
              </w:rPr>
              <w:t>ien</w:t>
            </w:r>
            <w:r>
              <w:rPr>
                <w:sz w:val="16"/>
              </w:rPr>
              <w:t xml:space="preserve"> </w:t>
            </w:r>
            <w:r w:rsidR="00500982">
              <w:rPr>
                <w:sz w:val="16"/>
              </w:rPr>
              <w:t>para</w:t>
            </w:r>
            <w:r>
              <w:rPr>
                <w:sz w:val="16"/>
              </w:rPr>
              <w:t xml:space="preserve"> </w:t>
            </w:r>
            <w:r w:rsidR="00500982">
              <w:rPr>
                <w:sz w:val="16"/>
              </w:rPr>
              <w:t>el</w:t>
            </w:r>
            <w:r>
              <w:rPr>
                <w:sz w:val="16"/>
              </w:rPr>
              <w:t xml:space="preserve"> </w:t>
            </w:r>
            <w:r w:rsidR="00500982">
              <w:rPr>
                <w:sz w:val="16"/>
              </w:rPr>
              <w:t>mayor</w:t>
            </w:r>
            <w:r>
              <w:rPr>
                <w:sz w:val="16"/>
              </w:rPr>
              <w:t xml:space="preserve"> </w:t>
            </w:r>
            <w:r w:rsidR="00500982">
              <w:rPr>
                <w:spacing w:val="-2"/>
                <w:sz w:val="16"/>
              </w:rPr>
              <w:t>número.</w:t>
            </w:r>
          </w:p>
        </w:tc>
        <w:tc>
          <w:tcPr>
            <w:tcW w:w="2244" w:type="dxa"/>
          </w:tcPr>
          <w:p w14:paraId="62BA0AB2" w14:textId="77777777" w:rsidR="00182AB2" w:rsidRDefault="00500982">
            <w:pPr>
              <w:pStyle w:val="TableParagraph"/>
              <w:ind w:left="107" w:right="771"/>
              <w:rPr>
                <w:sz w:val="16"/>
              </w:rPr>
            </w:pPr>
            <w:r>
              <w:rPr>
                <w:sz w:val="16"/>
              </w:rPr>
              <w:t>Promueve</w:t>
            </w:r>
            <w:r w:rsidR="008221D2">
              <w:rPr>
                <w:sz w:val="16"/>
              </w:rPr>
              <w:t xml:space="preserve"> </w:t>
            </w:r>
            <w:r>
              <w:rPr>
                <w:sz w:val="16"/>
              </w:rPr>
              <w:t>el</w:t>
            </w:r>
            <w:r w:rsidR="008221D2">
              <w:rPr>
                <w:sz w:val="16"/>
              </w:rPr>
              <w:t xml:space="preserve"> </w:t>
            </w:r>
            <w:r>
              <w:rPr>
                <w:sz w:val="16"/>
              </w:rPr>
              <w:t>respeto</w:t>
            </w:r>
            <w:r w:rsidR="008221D2">
              <w:rPr>
                <w:sz w:val="16"/>
              </w:rPr>
              <w:t xml:space="preserve"> </w:t>
            </w:r>
            <w:r>
              <w:rPr>
                <w:sz w:val="16"/>
              </w:rPr>
              <w:t>de las normas</w:t>
            </w:r>
          </w:p>
          <w:p w14:paraId="16392F79" w14:textId="77777777" w:rsidR="00182AB2" w:rsidRDefault="008221D2">
            <w:pPr>
              <w:pStyle w:val="TableParagraph"/>
              <w:ind w:left="107"/>
              <w:rPr>
                <w:sz w:val="16"/>
              </w:rPr>
            </w:pPr>
            <w:r>
              <w:rPr>
                <w:sz w:val="16"/>
              </w:rPr>
              <w:t xml:space="preserve">Y </w:t>
            </w:r>
            <w:r w:rsidR="00500982">
              <w:rPr>
                <w:sz w:val="16"/>
              </w:rPr>
              <w:t>a</w:t>
            </w:r>
            <w:r>
              <w:rPr>
                <w:sz w:val="16"/>
              </w:rPr>
              <w:t xml:space="preserve"> </w:t>
            </w:r>
            <w:r w:rsidR="00500982">
              <w:rPr>
                <w:sz w:val="16"/>
              </w:rPr>
              <w:t>la</w:t>
            </w:r>
            <w:r>
              <w:rPr>
                <w:sz w:val="16"/>
              </w:rPr>
              <w:t xml:space="preserve"> </w:t>
            </w:r>
            <w:r w:rsidR="00500982">
              <w:rPr>
                <w:sz w:val="16"/>
              </w:rPr>
              <w:t>autoridad</w:t>
            </w:r>
            <w:r>
              <w:rPr>
                <w:sz w:val="16"/>
              </w:rPr>
              <w:t xml:space="preserve"> </w:t>
            </w:r>
            <w:r w:rsidR="00500982">
              <w:rPr>
                <w:sz w:val="16"/>
              </w:rPr>
              <w:t>que</w:t>
            </w:r>
            <w:r>
              <w:rPr>
                <w:sz w:val="16"/>
              </w:rPr>
              <w:t xml:space="preserve"> </w:t>
            </w:r>
            <w:r w:rsidR="00500982">
              <w:rPr>
                <w:sz w:val="16"/>
              </w:rPr>
              <w:t>regula</w:t>
            </w:r>
            <w:r>
              <w:rPr>
                <w:sz w:val="16"/>
              </w:rPr>
              <w:t xml:space="preserve"> </w:t>
            </w:r>
            <w:r w:rsidR="00500982">
              <w:rPr>
                <w:sz w:val="16"/>
              </w:rPr>
              <w:t>la</w:t>
            </w:r>
            <w:r>
              <w:rPr>
                <w:sz w:val="16"/>
              </w:rPr>
              <w:t xml:space="preserve"> </w:t>
            </w:r>
            <w:r w:rsidR="00500982">
              <w:rPr>
                <w:sz w:val="16"/>
              </w:rPr>
              <w:t>convivencia pacífica en el</w:t>
            </w:r>
            <w:r>
              <w:rPr>
                <w:sz w:val="16"/>
              </w:rPr>
              <w:t xml:space="preserve"> </w:t>
            </w:r>
            <w:r w:rsidR="00500982">
              <w:rPr>
                <w:spacing w:val="-2"/>
                <w:sz w:val="16"/>
              </w:rPr>
              <w:t>tránsito.</w:t>
            </w:r>
          </w:p>
        </w:tc>
        <w:tc>
          <w:tcPr>
            <w:tcW w:w="2247" w:type="dxa"/>
          </w:tcPr>
          <w:p w14:paraId="2ADF0282" w14:textId="77777777" w:rsidR="00182AB2" w:rsidRDefault="00500982">
            <w:pPr>
              <w:pStyle w:val="TableParagraph"/>
              <w:numPr>
                <w:ilvl w:val="0"/>
                <w:numId w:val="34"/>
              </w:numPr>
              <w:tabs>
                <w:tab w:val="left" w:pos="222"/>
              </w:tabs>
              <w:ind w:right="154" w:firstLine="0"/>
              <w:rPr>
                <w:sz w:val="16"/>
              </w:rPr>
            </w:pPr>
            <w:r>
              <w:rPr>
                <w:sz w:val="16"/>
              </w:rPr>
              <w:t>Reconoce</w:t>
            </w:r>
            <w:r w:rsidR="008221D2">
              <w:rPr>
                <w:sz w:val="16"/>
              </w:rPr>
              <w:t xml:space="preserve"> </w:t>
            </w:r>
            <w:r>
              <w:rPr>
                <w:sz w:val="16"/>
              </w:rPr>
              <w:t>que</w:t>
            </w:r>
            <w:r w:rsidR="008221D2">
              <w:rPr>
                <w:sz w:val="16"/>
              </w:rPr>
              <w:t xml:space="preserve"> </w:t>
            </w:r>
            <w:r>
              <w:rPr>
                <w:sz w:val="16"/>
              </w:rPr>
              <w:t>las</w:t>
            </w:r>
            <w:r w:rsidR="008221D2">
              <w:rPr>
                <w:sz w:val="16"/>
              </w:rPr>
              <w:t xml:space="preserve"> </w:t>
            </w:r>
            <w:r>
              <w:rPr>
                <w:sz w:val="16"/>
              </w:rPr>
              <w:t>normas</w:t>
            </w:r>
            <w:r w:rsidR="008221D2">
              <w:rPr>
                <w:sz w:val="16"/>
              </w:rPr>
              <w:t xml:space="preserve"> </w:t>
            </w:r>
            <w:r>
              <w:rPr>
                <w:sz w:val="16"/>
              </w:rPr>
              <w:t>de</w:t>
            </w:r>
            <w:r w:rsidR="008221D2">
              <w:rPr>
                <w:sz w:val="16"/>
              </w:rPr>
              <w:t xml:space="preserve"> </w:t>
            </w:r>
            <w:r>
              <w:rPr>
                <w:sz w:val="16"/>
              </w:rPr>
              <w:t>tránsito se establecen para</w:t>
            </w:r>
            <w:r w:rsidR="008221D2">
              <w:rPr>
                <w:sz w:val="16"/>
              </w:rPr>
              <w:t xml:space="preserve"> </w:t>
            </w:r>
            <w:r>
              <w:rPr>
                <w:sz w:val="16"/>
              </w:rPr>
              <w:t>garantizar su seguridad.</w:t>
            </w:r>
          </w:p>
          <w:p w14:paraId="48700EFE" w14:textId="77777777" w:rsidR="00182AB2" w:rsidRDefault="00500982">
            <w:pPr>
              <w:pStyle w:val="TableParagraph"/>
              <w:numPr>
                <w:ilvl w:val="0"/>
                <w:numId w:val="34"/>
              </w:numPr>
              <w:tabs>
                <w:tab w:val="left" w:pos="222"/>
              </w:tabs>
              <w:ind w:right="159" w:firstLine="0"/>
              <w:rPr>
                <w:sz w:val="16"/>
              </w:rPr>
            </w:pPr>
            <w:r>
              <w:rPr>
                <w:sz w:val="16"/>
              </w:rPr>
              <w:t>Comprende la importancia</w:t>
            </w:r>
            <w:r w:rsidR="008221D2">
              <w:rPr>
                <w:sz w:val="16"/>
              </w:rPr>
              <w:t xml:space="preserve"> </w:t>
            </w:r>
            <w:r>
              <w:rPr>
                <w:sz w:val="16"/>
              </w:rPr>
              <w:t>de</w:t>
            </w:r>
            <w:r w:rsidR="008221D2">
              <w:rPr>
                <w:sz w:val="16"/>
              </w:rPr>
              <w:t xml:space="preserve"> </w:t>
            </w:r>
            <w:r>
              <w:rPr>
                <w:sz w:val="16"/>
              </w:rPr>
              <w:t>las</w:t>
            </w:r>
            <w:r w:rsidR="008221D2">
              <w:rPr>
                <w:sz w:val="16"/>
              </w:rPr>
              <w:t xml:space="preserve"> </w:t>
            </w:r>
            <w:r>
              <w:rPr>
                <w:sz w:val="16"/>
              </w:rPr>
              <w:t>normas</w:t>
            </w:r>
            <w:r w:rsidR="008221D2">
              <w:rPr>
                <w:sz w:val="16"/>
              </w:rPr>
              <w:t xml:space="preserve"> </w:t>
            </w:r>
            <w:r>
              <w:rPr>
                <w:sz w:val="16"/>
              </w:rPr>
              <w:t>como</w:t>
            </w:r>
            <w:r w:rsidR="008221D2">
              <w:rPr>
                <w:sz w:val="16"/>
              </w:rPr>
              <w:t xml:space="preserve"> </w:t>
            </w:r>
            <w:r>
              <w:rPr>
                <w:sz w:val="16"/>
              </w:rPr>
              <w:t>acuerdos</w:t>
            </w:r>
            <w:r w:rsidR="008221D2">
              <w:rPr>
                <w:sz w:val="16"/>
              </w:rPr>
              <w:t xml:space="preserve"> </w:t>
            </w:r>
            <w:r>
              <w:rPr>
                <w:sz w:val="16"/>
              </w:rPr>
              <w:t>sociales para desplazarse con</w:t>
            </w:r>
            <w:r w:rsidR="008221D2">
              <w:rPr>
                <w:sz w:val="16"/>
              </w:rPr>
              <w:t xml:space="preserve"> </w:t>
            </w:r>
            <w:r>
              <w:rPr>
                <w:spacing w:val="-2"/>
                <w:sz w:val="16"/>
              </w:rPr>
              <w:t>seguridad.</w:t>
            </w:r>
          </w:p>
        </w:tc>
        <w:tc>
          <w:tcPr>
            <w:tcW w:w="2245" w:type="dxa"/>
          </w:tcPr>
          <w:p w14:paraId="0DFBF0FB" w14:textId="77777777" w:rsidR="00182AB2" w:rsidRDefault="00500982">
            <w:pPr>
              <w:pStyle w:val="TableParagraph"/>
              <w:numPr>
                <w:ilvl w:val="0"/>
                <w:numId w:val="33"/>
              </w:numPr>
              <w:tabs>
                <w:tab w:val="left" w:pos="219"/>
              </w:tabs>
              <w:spacing w:line="194" w:lineRule="exact"/>
              <w:ind w:left="219" w:hanging="115"/>
              <w:rPr>
                <w:sz w:val="16"/>
              </w:rPr>
            </w:pPr>
            <w:r>
              <w:rPr>
                <w:sz w:val="16"/>
              </w:rPr>
              <w:t>Señales</w:t>
            </w:r>
            <w:r w:rsidR="00D449E5">
              <w:rPr>
                <w:sz w:val="16"/>
              </w:rPr>
              <w:t xml:space="preserve"> </w:t>
            </w:r>
            <w:r>
              <w:rPr>
                <w:sz w:val="16"/>
              </w:rPr>
              <w:t>reglamentarias</w:t>
            </w:r>
            <w:r w:rsidR="00D449E5">
              <w:rPr>
                <w:sz w:val="16"/>
              </w:rPr>
              <w:t xml:space="preserve"> </w:t>
            </w:r>
            <w:r>
              <w:rPr>
                <w:spacing w:val="-10"/>
                <w:sz w:val="16"/>
              </w:rPr>
              <w:t>y</w:t>
            </w:r>
          </w:p>
          <w:p w14:paraId="15588455" w14:textId="77777777" w:rsidR="00182AB2" w:rsidRDefault="00500982">
            <w:pPr>
              <w:pStyle w:val="TableParagraph"/>
              <w:spacing w:line="195" w:lineRule="exact"/>
              <w:ind w:left="104"/>
              <w:rPr>
                <w:sz w:val="16"/>
              </w:rPr>
            </w:pPr>
            <w:r>
              <w:rPr>
                <w:spacing w:val="-2"/>
                <w:sz w:val="16"/>
              </w:rPr>
              <w:t>Preventivas</w:t>
            </w:r>
          </w:p>
          <w:p w14:paraId="7FD97EBA" w14:textId="77777777" w:rsidR="00182AB2" w:rsidRDefault="00500982">
            <w:pPr>
              <w:pStyle w:val="TableParagraph"/>
              <w:numPr>
                <w:ilvl w:val="0"/>
                <w:numId w:val="33"/>
              </w:numPr>
              <w:tabs>
                <w:tab w:val="left" w:pos="219"/>
              </w:tabs>
              <w:spacing w:before="1" w:line="195" w:lineRule="exact"/>
              <w:ind w:left="219" w:hanging="115"/>
              <w:rPr>
                <w:sz w:val="16"/>
              </w:rPr>
            </w:pPr>
            <w:r>
              <w:rPr>
                <w:sz w:val="16"/>
              </w:rPr>
              <w:t>Autoridades</w:t>
            </w:r>
            <w:r w:rsidR="00D449E5">
              <w:rPr>
                <w:sz w:val="16"/>
              </w:rPr>
              <w:t xml:space="preserve"> </w:t>
            </w:r>
            <w:r>
              <w:rPr>
                <w:sz w:val="16"/>
              </w:rPr>
              <w:t>de</w:t>
            </w:r>
            <w:r w:rsidR="00D449E5">
              <w:rPr>
                <w:sz w:val="16"/>
              </w:rPr>
              <w:t xml:space="preserve"> </w:t>
            </w:r>
            <w:r>
              <w:rPr>
                <w:sz w:val="16"/>
              </w:rPr>
              <w:t>tránsito</w:t>
            </w:r>
            <w:r w:rsidR="00D449E5">
              <w:rPr>
                <w:sz w:val="16"/>
              </w:rPr>
              <w:t xml:space="preserve"> </w:t>
            </w:r>
            <w:r>
              <w:rPr>
                <w:sz w:val="16"/>
              </w:rPr>
              <w:t>y</w:t>
            </w:r>
            <w:r w:rsidR="00D449E5">
              <w:rPr>
                <w:sz w:val="16"/>
              </w:rPr>
              <w:t xml:space="preserve"> </w:t>
            </w:r>
            <w:r>
              <w:rPr>
                <w:spacing w:val="-5"/>
                <w:sz w:val="16"/>
              </w:rPr>
              <w:t>sus</w:t>
            </w:r>
          </w:p>
          <w:p w14:paraId="55DF9B35" w14:textId="77777777" w:rsidR="00182AB2" w:rsidRDefault="00500982">
            <w:pPr>
              <w:pStyle w:val="TableParagraph"/>
              <w:spacing w:line="195" w:lineRule="exact"/>
              <w:ind w:left="104"/>
              <w:rPr>
                <w:sz w:val="16"/>
              </w:rPr>
            </w:pPr>
            <w:r>
              <w:rPr>
                <w:spacing w:val="-2"/>
                <w:sz w:val="16"/>
              </w:rPr>
              <w:t>funciones.</w:t>
            </w:r>
          </w:p>
          <w:p w14:paraId="7E5220FC" w14:textId="77777777" w:rsidR="00182AB2" w:rsidRDefault="00500982">
            <w:pPr>
              <w:pStyle w:val="TableParagraph"/>
              <w:numPr>
                <w:ilvl w:val="0"/>
                <w:numId w:val="33"/>
              </w:numPr>
              <w:tabs>
                <w:tab w:val="left" w:pos="183"/>
              </w:tabs>
              <w:spacing w:before="2" w:line="195" w:lineRule="exact"/>
              <w:ind w:left="183" w:hanging="79"/>
              <w:rPr>
                <w:sz w:val="16"/>
              </w:rPr>
            </w:pPr>
            <w:r>
              <w:rPr>
                <w:sz w:val="16"/>
              </w:rPr>
              <w:t>Normas</w:t>
            </w:r>
            <w:r w:rsidR="00D449E5">
              <w:rPr>
                <w:sz w:val="16"/>
              </w:rPr>
              <w:t xml:space="preserve"> </w:t>
            </w:r>
            <w:r>
              <w:rPr>
                <w:sz w:val="16"/>
              </w:rPr>
              <w:t>de</w:t>
            </w:r>
            <w:r w:rsidR="00D449E5">
              <w:rPr>
                <w:sz w:val="16"/>
              </w:rPr>
              <w:t xml:space="preserve"> </w:t>
            </w:r>
            <w:r>
              <w:rPr>
                <w:spacing w:val="-2"/>
                <w:sz w:val="16"/>
              </w:rPr>
              <w:t>tránsito.</w:t>
            </w:r>
          </w:p>
          <w:p w14:paraId="2FC8507E" w14:textId="77777777" w:rsidR="00182AB2" w:rsidRDefault="00500982">
            <w:pPr>
              <w:pStyle w:val="TableParagraph"/>
              <w:numPr>
                <w:ilvl w:val="0"/>
                <w:numId w:val="33"/>
              </w:numPr>
              <w:tabs>
                <w:tab w:val="left" w:pos="183"/>
              </w:tabs>
              <w:spacing w:line="195" w:lineRule="exact"/>
              <w:ind w:left="183" w:hanging="79"/>
              <w:rPr>
                <w:sz w:val="16"/>
              </w:rPr>
            </w:pPr>
            <w:r>
              <w:rPr>
                <w:spacing w:val="-2"/>
                <w:sz w:val="16"/>
              </w:rPr>
              <w:t>Señales</w:t>
            </w:r>
          </w:p>
          <w:p w14:paraId="32C4CFCF" w14:textId="77777777" w:rsidR="00182AB2" w:rsidRDefault="00D449E5">
            <w:pPr>
              <w:pStyle w:val="TableParagraph"/>
              <w:spacing w:line="195" w:lineRule="exact"/>
              <w:ind w:left="104"/>
              <w:rPr>
                <w:sz w:val="16"/>
              </w:rPr>
            </w:pPr>
            <w:r>
              <w:rPr>
                <w:sz w:val="16"/>
              </w:rPr>
              <w:t>I</w:t>
            </w:r>
            <w:r w:rsidR="00500982">
              <w:rPr>
                <w:sz w:val="16"/>
              </w:rPr>
              <w:t>nformativas</w:t>
            </w:r>
            <w:r>
              <w:rPr>
                <w:sz w:val="16"/>
              </w:rPr>
              <w:t xml:space="preserve"> </w:t>
            </w:r>
            <w:r w:rsidR="00500982">
              <w:rPr>
                <w:sz w:val="16"/>
              </w:rPr>
              <w:t>su</w:t>
            </w:r>
            <w:r>
              <w:rPr>
                <w:sz w:val="16"/>
              </w:rPr>
              <w:t xml:space="preserve"> </w:t>
            </w:r>
            <w:r w:rsidR="00500982">
              <w:rPr>
                <w:spacing w:val="-2"/>
                <w:sz w:val="16"/>
              </w:rPr>
              <w:t>importancia</w:t>
            </w:r>
          </w:p>
        </w:tc>
      </w:tr>
      <w:tr w:rsidR="00182AB2" w14:paraId="1E4750B4" w14:textId="77777777">
        <w:trPr>
          <w:trHeight w:val="1561"/>
        </w:trPr>
        <w:tc>
          <w:tcPr>
            <w:tcW w:w="2245" w:type="dxa"/>
          </w:tcPr>
          <w:p w14:paraId="17357E06" w14:textId="77777777" w:rsidR="00182AB2" w:rsidRDefault="00500982">
            <w:pPr>
              <w:pStyle w:val="TableParagraph"/>
              <w:ind w:left="107" w:right="160"/>
              <w:rPr>
                <w:sz w:val="16"/>
              </w:rPr>
            </w:pPr>
            <w:r>
              <w:rPr>
                <w:sz w:val="16"/>
              </w:rPr>
              <w:t>Corresponsabilidad</w:t>
            </w:r>
            <w:r w:rsidR="00D449E5">
              <w:rPr>
                <w:sz w:val="16"/>
              </w:rPr>
              <w:t xml:space="preserve"> </w:t>
            </w:r>
            <w:r>
              <w:rPr>
                <w:sz w:val="16"/>
              </w:rPr>
              <w:t>vial:</w:t>
            </w:r>
            <w:r w:rsidR="00D449E5">
              <w:rPr>
                <w:sz w:val="16"/>
              </w:rPr>
              <w:t xml:space="preserve"> </w:t>
            </w:r>
            <w:r>
              <w:rPr>
                <w:sz w:val="16"/>
              </w:rPr>
              <w:t>Estado</w:t>
            </w:r>
            <w:r w:rsidR="00D449E5">
              <w:rPr>
                <w:sz w:val="16"/>
              </w:rPr>
              <w:t xml:space="preserve"> </w:t>
            </w:r>
            <w:r>
              <w:rPr>
                <w:sz w:val="16"/>
              </w:rPr>
              <w:t>de</w:t>
            </w:r>
            <w:r w:rsidR="00D449E5">
              <w:rPr>
                <w:sz w:val="16"/>
              </w:rPr>
              <w:t xml:space="preserve"> </w:t>
            </w:r>
            <w:r>
              <w:rPr>
                <w:sz w:val="16"/>
              </w:rPr>
              <w:t>desarrollo</w:t>
            </w:r>
            <w:r w:rsidR="00D449E5">
              <w:rPr>
                <w:sz w:val="16"/>
              </w:rPr>
              <w:t xml:space="preserve"> </w:t>
            </w:r>
            <w:r>
              <w:rPr>
                <w:sz w:val="16"/>
              </w:rPr>
              <w:t>moral</w:t>
            </w:r>
            <w:r w:rsidR="00D449E5">
              <w:rPr>
                <w:sz w:val="16"/>
              </w:rPr>
              <w:t xml:space="preserve"> </w:t>
            </w:r>
            <w:r>
              <w:rPr>
                <w:sz w:val="16"/>
              </w:rPr>
              <w:t>en</w:t>
            </w:r>
            <w:r w:rsidR="00D449E5">
              <w:rPr>
                <w:sz w:val="16"/>
              </w:rPr>
              <w:t xml:space="preserve"> </w:t>
            </w:r>
            <w:r>
              <w:rPr>
                <w:sz w:val="16"/>
              </w:rPr>
              <w:t>el cual el individuo puede</w:t>
            </w:r>
            <w:r w:rsidR="00D449E5">
              <w:rPr>
                <w:sz w:val="16"/>
              </w:rPr>
              <w:t xml:space="preserve"> </w:t>
            </w:r>
            <w:r>
              <w:rPr>
                <w:sz w:val="16"/>
              </w:rPr>
              <w:t>a</w:t>
            </w:r>
            <w:r w:rsidR="00D449E5">
              <w:rPr>
                <w:sz w:val="16"/>
              </w:rPr>
              <w:t xml:space="preserve"> </w:t>
            </w:r>
            <w:r>
              <w:rPr>
                <w:sz w:val="16"/>
              </w:rPr>
              <w:t>sumir</w:t>
            </w:r>
            <w:r w:rsidR="00D449E5">
              <w:rPr>
                <w:sz w:val="16"/>
              </w:rPr>
              <w:t xml:space="preserve"> </w:t>
            </w:r>
            <w:r>
              <w:rPr>
                <w:sz w:val="16"/>
              </w:rPr>
              <w:t>el</w:t>
            </w:r>
          </w:p>
          <w:p w14:paraId="7A306905" w14:textId="77777777" w:rsidR="00182AB2" w:rsidRDefault="00D449E5">
            <w:pPr>
              <w:pStyle w:val="TableParagraph"/>
              <w:ind w:left="107"/>
              <w:rPr>
                <w:sz w:val="16"/>
              </w:rPr>
            </w:pPr>
            <w:r>
              <w:rPr>
                <w:sz w:val="16"/>
              </w:rPr>
              <w:t>D</w:t>
            </w:r>
            <w:r w:rsidR="00500982">
              <w:rPr>
                <w:sz w:val="16"/>
              </w:rPr>
              <w:t>eber</w:t>
            </w:r>
            <w:r>
              <w:rPr>
                <w:sz w:val="16"/>
              </w:rPr>
              <w:t xml:space="preserve"> </w:t>
            </w:r>
            <w:r w:rsidR="00500982">
              <w:rPr>
                <w:sz w:val="16"/>
              </w:rPr>
              <w:t>de</w:t>
            </w:r>
            <w:r>
              <w:rPr>
                <w:sz w:val="16"/>
              </w:rPr>
              <w:t xml:space="preserve"> </w:t>
            </w:r>
            <w:r w:rsidR="00500982">
              <w:rPr>
                <w:sz w:val="16"/>
              </w:rPr>
              <w:t>garantizar</w:t>
            </w:r>
            <w:r>
              <w:rPr>
                <w:sz w:val="16"/>
              </w:rPr>
              <w:t xml:space="preserve"> </w:t>
            </w:r>
            <w:proofErr w:type="gramStart"/>
            <w:r w:rsidR="00500982">
              <w:rPr>
                <w:sz w:val="16"/>
              </w:rPr>
              <w:t>a</w:t>
            </w:r>
            <w:r>
              <w:rPr>
                <w:sz w:val="16"/>
              </w:rPr>
              <w:t xml:space="preserve">  todos</w:t>
            </w:r>
            <w:proofErr w:type="gramEnd"/>
            <w:r>
              <w:rPr>
                <w:sz w:val="16"/>
              </w:rPr>
              <w:t xml:space="preserve"> </w:t>
            </w:r>
            <w:r w:rsidR="00500982">
              <w:rPr>
                <w:sz w:val="16"/>
              </w:rPr>
              <w:t>su</w:t>
            </w:r>
            <w:r>
              <w:rPr>
                <w:sz w:val="16"/>
              </w:rPr>
              <w:t xml:space="preserve"> </w:t>
            </w:r>
            <w:r w:rsidR="00500982">
              <w:rPr>
                <w:sz w:val="16"/>
              </w:rPr>
              <w:t>derecho a movilizarse con</w:t>
            </w:r>
            <w:r>
              <w:rPr>
                <w:sz w:val="16"/>
              </w:rPr>
              <w:t xml:space="preserve"> </w:t>
            </w:r>
            <w:r w:rsidR="00500982">
              <w:rPr>
                <w:sz w:val="16"/>
              </w:rPr>
              <w:t>libertad de forma segura y</w:t>
            </w:r>
          </w:p>
          <w:p w14:paraId="2E39D18A" w14:textId="77777777" w:rsidR="00182AB2" w:rsidRDefault="00500982">
            <w:pPr>
              <w:pStyle w:val="TableParagraph"/>
              <w:spacing w:line="175" w:lineRule="exact"/>
              <w:ind w:left="107"/>
              <w:rPr>
                <w:sz w:val="16"/>
              </w:rPr>
            </w:pPr>
            <w:r>
              <w:rPr>
                <w:spacing w:val="-2"/>
                <w:sz w:val="16"/>
              </w:rPr>
              <w:t>oportuna.</w:t>
            </w:r>
          </w:p>
        </w:tc>
        <w:tc>
          <w:tcPr>
            <w:tcW w:w="2244" w:type="dxa"/>
          </w:tcPr>
          <w:p w14:paraId="7B28642F" w14:textId="77777777" w:rsidR="00182AB2" w:rsidRDefault="00500982">
            <w:pPr>
              <w:pStyle w:val="TableParagraph"/>
              <w:ind w:left="107"/>
              <w:rPr>
                <w:sz w:val="16"/>
              </w:rPr>
            </w:pPr>
            <w:r>
              <w:rPr>
                <w:sz w:val="16"/>
              </w:rPr>
              <w:t>Promueve el respeto y</w:t>
            </w:r>
            <w:r w:rsidR="00D449E5">
              <w:rPr>
                <w:sz w:val="16"/>
              </w:rPr>
              <w:t xml:space="preserve"> </w:t>
            </w:r>
            <w:r>
              <w:rPr>
                <w:sz w:val="16"/>
              </w:rPr>
              <w:t>promoción</w:t>
            </w:r>
            <w:r w:rsidR="00D449E5">
              <w:rPr>
                <w:sz w:val="16"/>
              </w:rPr>
              <w:t xml:space="preserve"> </w:t>
            </w:r>
            <w:r>
              <w:rPr>
                <w:sz w:val="16"/>
              </w:rPr>
              <w:t>del</w:t>
            </w:r>
            <w:r w:rsidR="00D449E5">
              <w:rPr>
                <w:sz w:val="16"/>
              </w:rPr>
              <w:t xml:space="preserve"> </w:t>
            </w:r>
            <w:r>
              <w:rPr>
                <w:sz w:val="16"/>
              </w:rPr>
              <w:t>ejercicio</w:t>
            </w:r>
            <w:r w:rsidR="00D449E5">
              <w:rPr>
                <w:sz w:val="16"/>
              </w:rPr>
              <w:t xml:space="preserve"> </w:t>
            </w:r>
            <w:r>
              <w:rPr>
                <w:sz w:val="16"/>
              </w:rPr>
              <w:t>libre</w:t>
            </w:r>
            <w:r w:rsidR="00D449E5">
              <w:rPr>
                <w:sz w:val="16"/>
              </w:rPr>
              <w:t xml:space="preserve"> </w:t>
            </w:r>
            <w:r>
              <w:rPr>
                <w:sz w:val="16"/>
              </w:rPr>
              <w:t>y</w:t>
            </w:r>
            <w:r w:rsidR="00D449E5">
              <w:rPr>
                <w:sz w:val="16"/>
              </w:rPr>
              <w:t xml:space="preserve"> </w:t>
            </w:r>
            <w:r>
              <w:rPr>
                <w:sz w:val="16"/>
              </w:rPr>
              <w:t>seguro de la</w:t>
            </w:r>
            <w:r w:rsidR="00D449E5">
              <w:rPr>
                <w:sz w:val="16"/>
              </w:rPr>
              <w:t xml:space="preserve"> </w:t>
            </w:r>
            <w:r>
              <w:rPr>
                <w:sz w:val="16"/>
              </w:rPr>
              <w:t>movilidad de los</w:t>
            </w:r>
            <w:r w:rsidR="00D449E5">
              <w:rPr>
                <w:sz w:val="16"/>
              </w:rPr>
              <w:t xml:space="preserve"> </w:t>
            </w:r>
            <w:r>
              <w:rPr>
                <w:sz w:val="16"/>
              </w:rPr>
              <w:t>otros</w:t>
            </w:r>
            <w:r w:rsidR="00D449E5">
              <w:rPr>
                <w:sz w:val="16"/>
              </w:rPr>
              <w:t xml:space="preserve"> </w:t>
            </w:r>
            <w:r>
              <w:rPr>
                <w:sz w:val="16"/>
              </w:rPr>
              <w:t>actores.</w:t>
            </w:r>
          </w:p>
        </w:tc>
        <w:tc>
          <w:tcPr>
            <w:tcW w:w="2247" w:type="dxa"/>
          </w:tcPr>
          <w:p w14:paraId="57986319" w14:textId="77777777" w:rsidR="00182AB2" w:rsidRDefault="00500982">
            <w:pPr>
              <w:pStyle w:val="TableParagraph"/>
              <w:numPr>
                <w:ilvl w:val="0"/>
                <w:numId w:val="32"/>
              </w:numPr>
              <w:tabs>
                <w:tab w:val="left" w:pos="222"/>
              </w:tabs>
              <w:spacing w:line="194" w:lineRule="exact"/>
              <w:ind w:left="222" w:hanging="115"/>
              <w:rPr>
                <w:sz w:val="16"/>
              </w:rPr>
            </w:pPr>
            <w:r>
              <w:rPr>
                <w:sz w:val="16"/>
              </w:rPr>
              <w:t>Reconoce</w:t>
            </w:r>
            <w:r w:rsidR="00D449E5">
              <w:rPr>
                <w:sz w:val="16"/>
              </w:rPr>
              <w:t xml:space="preserve"> </w:t>
            </w:r>
            <w:r>
              <w:rPr>
                <w:sz w:val="16"/>
              </w:rPr>
              <w:t>la</w:t>
            </w:r>
            <w:r w:rsidR="00D449E5">
              <w:rPr>
                <w:sz w:val="16"/>
              </w:rPr>
              <w:t xml:space="preserve"> </w:t>
            </w:r>
            <w:r>
              <w:rPr>
                <w:spacing w:val="-2"/>
                <w:sz w:val="16"/>
              </w:rPr>
              <w:t>importancia</w:t>
            </w:r>
          </w:p>
          <w:p w14:paraId="0C1E9206" w14:textId="77777777" w:rsidR="00182AB2" w:rsidRDefault="00500982">
            <w:pPr>
              <w:pStyle w:val="TableParagraph"/>
              <w:ind w:left="107" w:right="43"/>
              <w:rPr>
                <w:sz w:val="16"/>
              </w:rPr>
            </w:pPr>
            <w:r>
              <w:rPr>
                <w:sz w:val="16"/>
              </w:rPr>
              <w:t>de respetar los derechos de</w:t>
            </w:r>
            <w:r w:rsidR="00D449E5">
              <w:rPr>
                <w:sz w:val="16"/>
              </w:rPr>
              <w:t xml:space="preserve"> </w:t>
            </w:r>
            <w:r>
              <w:rPr>
                <w:sz w:val="16"/>
              </w:rPr>
              <w:t>todos</w:t>
            </w:r>
            <w:r w:rsidR="00D449E5">
              <w:rPr>
                <w:sz w:val="16"/>
              </w:rPr>
              <w:t xml:space="preserve"> </w:t>
            </w:r>
            <w:r>
              <w:rPr>
                <w:sz w:val="16"/>
              </w:rPr>
              <w:t>a</w:t>
            </w:r>
            <w:r w:rsidR="00D449E5">
              <w:rPr>
                <w:sz w:val="16"/>
              </w:rPr>
              <w:t xml:space="preserve"> </w:t>
            </w:r>
            <w:r>
              <w:rPr>
                <w:sz w:val="16"/>
              </w:rPr>
              <w:t>transitar</w:t>
            </w:r>
            <w:r w:rsidR="00D449E5">
              <w:rPr>
                <w:sz w:val="16"/>
              </w:rPr>
              <w:t xml:space="preserve"> </w:t>
            </w:r>
            <w:r>
              <w:rPr>
                <w:sz w:val="16"/>
              </w:rPr>
              <w:t>libremente</w:t>
            </w:r>
            <w:r w:rsidR="00D449E5">
              <w:rPr>
                <w:sz w:val="16"/>
              </w:rPr>
              <w:t xml:space="preserve"> </w:t>
            </w:r>
            <w:r>
              <w:rPr>
                <w:sz w:val="16"/>
              </w:rPr>
              <w:t>en</w:t>
            </w:r>
            <w:r w:rsidR="00D449E5">
              <w:rPr>
                <w:sz w:val="16"/>
              </w:rPr>
              <w:t xml:space="preserve"> </w:t>
            </w:r>
            <w:r>
              <w:rPr>
                <w:sz w:val="16"/>
              </w:rPr>
              <w:t>el espacio público.</w:t>
            </w:r>
          </w:p>
          <w:p w14:paraId="0BD49ECA" w14:textId="77777777" w:rsidR="00182AB2" w:rsidRDefault="00500982">
            <w:pPr>
              <w:pStyle w:val="TableParagraph"/>
              <w:numPr>
                <w:ilvl w:val="0"/>
                <w:numId w:val="32"/>
              </w:numPr>
              <w:tabs>
                <w:tab w:val="left" w:pos="222"/>
              </w:tabs>
              <w:ind w:right="174" w:firstLine="0"/>
              <w:rPr>
                <w:sz w:val="16"/>
              </w:rPr>
            </w:pPr>
            <w:r>
              <w:rPr>
                <w:sz w:val="16"/>
              </w:rPr>
              <w:t>Diferencia</w:t>
            </w:r>
            <w:r w:rsidR="00D449E5">
              <w:rPr>
                <w:sz w:val="16"/>
              </w:rPr>
              <w:t xml:space="preserve"> </w:t>
            </w:r>
            <w:r>
              <w:rPr>
                <w:sz w:val="16"/>
              </w:rPr>
              <w:t>conductas</w:t>
            </w:r>
            <w:r w:rsidR="00D449E5">
              <w:rPr>
                <w:sz w:val="16"/>
              </w:rPr>
              <w:t xml:space="preserve"> </w:t>
            </w:r>
            <w:r>
              <w:rPr>
                <w:sz w:val="16"/>
              </w:rPr>
              <w:t>inapropiadas o que atentan</w:t>
            </w:r>
            <w:r w:rsidR="00D449E5">
              <w:rPr>
                <w:sz w:val="16"/>
              </w:rPr>
              <w:t xml:space="preserve"> </w:t>
            </w:r>
            <w:r>
              <w:rPr>
                <w:sz w:val="16"/>
              </w:rPr>
              <w:t>contra</w:t>
            </w:r>
            <w:r w:rsidR="00D449E5">
              <w:rPr>
                <w:sz w:val="16"/>
              </w:rPr>
              <w:t xml:space="preserve"> </w:t>
            </w:r>
            <w:r>
              <w:rPr>
                <w:sz w:val="16"/>
              </w:rPr>
              <w:t>el</w:t>
            </w:r>
            <w:r w:rsidR="00D449E5">
              <w:rPr>
                <w:sz w:val="16"/>
              </w:rPr>
              <w:t xml:space="preserve"> </w:t>
            </w:r>
            <w:r>
              <w:rPr>
                <w:sz w:val="16"/>
              </w:rPr>
              <w:t>disfrute</w:t>
            </w:r>
            <w:r w:rsidR="00D449E5">
              <w:rPr>
                <w:sz w:val="16"/>
              </w:rPr>
              <w:t xml:space="preserve"> </w:t>
            </w:r>
            <w:r>
              <w:rPr>
                <w:sz w:val="16"/>
              </w:rPr>
              <w:t>del</w:t>
            </w:r>
            <w:r w:rsidR="00D449E5">
              <w:rPr>
                <w:sz w:val="16"/>
              </w:rPr>
              <w:t xml:space="preserve"> </w:t>
            </w:r>
            <w:r>
              <w:rPr>
                <w:sz w:val="16"/>
              </w:rPr>
              <w:t>entorno.</w:t>
            </w:r>
          </w:p>
        </w:tc>
        <w:tc>
          <w:tcPr>
            <w:tcW w:w="2245" w:type="dxa"/>
          </w:tcPr>
          <w:p w14:paraId="76DC5E1B" w14:textId="77777777" w:rsidR="00182AB2" w:rsidRDefault="00500982">
            <w:pPr>
              <w:pStyle w:val="TableParagraph"/>
              <w:numPr>
                <w:ilvl w:val="0"/>
                <w:numId w:val="31"/>
              </w:numPr>
              <w:tabs>
                <w:tab w:val="left" w:pos="219"/>
              </w:tabs>
              <w:ind w:right="321" w:firstLine="0"/>
              <w:rPr>
                <w:sz w:val="16"/>
              </w:rPr>
            </w:pPr>
            <w:r>
              <w:rPr>
                <w:sz w:val="16"/>
              </w:rPr>
              <w:t>Principios básicos de la</w:t>
            </w:r>
            <w:r w:rsidR="00A92CE5">
              <w:rPr>
                <w:sz w:val="16"/>
              </w:rPr>
              <w:t xml:space="preserve"> </w:t>
            </w:r>
            <w:r>
              <w:rPr>
                <w:sz w:val="16"/>
              </w:rPr>
              <w:t>movilidad</w:t>
            </w:r>
            <w:r w:rsidR="00A92CE5">
              <w:rPr>
                <w:sz w:val="16"/>
              </w:rPr>
              <w:t xml:space="preserve"> </w:t>
            </w:r>
            <w:r>
              <w:rPr>
                <w:sz w:val="16"/>
              </w:rPr>
              <w:t>(esperar</w:t>
            </w:r>
            <w:r w:rsidR="00A92CE5">
              <w:rPr>
                <w:sz w:val="16"/>
              </w:rPr>
              <w:t xml:space="preserve"> </w:t>
            </w:r>
            <w:r>
              <w:rPr>
                <w:sz w:val="16"/>
              </w:rPr>
              <w:t>el</w:t>
            </w:r>
            <w:r w:rsidR="00A92CE5">
              <w:rPr>
                <w:sz w:val="16"/>
              </w:rPr>
              <w:t xml:space="preserve"> </w:t>
            </w:r>
            <w:r>
              <w:rPr>
                <w:sz w:val="16"/>
              </w:rPr>
              <w:t>turno,</w:t>
            </w:r>
            <w:r w:rsidR="00A92CE5">
              <w:rPr>
                <w:sz w:val="16"/>
              </w:rPr>
              <w:t xml:space="preserve"> </w:t>
            </w:r>
            <w:r>
              <w:rPr>
                <w:sz w:val="16"/>
              </w:rPr>
              <w:t>ceder el paso y pasar uno a</w:t>
            </w:r>
            <w:r w:rsidR="00A92CE5">
              <w:rPr>
                <w:sz w:val="16"/>
              </w:rPr>
              <w:t xml:space="preserve"> </w:t>
            </w:r>
            <w:r>
              <w:rPr>
                <w:sz w:val="16"/>
              </w:rPr>
              <w:t>uno</w:t>
            </w:r>
            <w:r w:rsidR="00A92CE5">
              <w:rPr>
                <w:sz w:val="16"/>
              </w:rPr>
              <w:t xml:space="preserve"> </w:t>
            </w:r>
            <w:r>
              <w:rPr>
                <w:sz w:val="16"/>
              </w:rPr>
              <w:t>por</w:t>
            </w:r>
            <w:r w:rsidR="00A92CE5">
              <w:rPr>
                <w:sz w:val="16"/>
              </w:rPr>
              <w:t xml:space="preserve"> </w:t>
            </w:r>
            <w:r>
              <w:rPr>
                <w:sz w:val="16"/>
              </w:rPr>
              <w:t>lugares</w:t>
            </w:r>
            <w:r w:rsidR="00A92CE5">
              <w:rPr>
                <w:sz w:val="16"/>
              </w:rPr>
              <w:t xml:space="preserve"> </w:t>
            </w:r>
            <w:r>
              <w:rPr>
                <w:spacing w:val="-2"/>
                <w:sz w:val="16"/>
              </w:rPr>
              <w:t>estrechos).</w:t>
            </w:r>
          </w:p>
          <w:p w14:paraId="7F1330E2" w14:textId="77777777" w:rsidR="00182AB2" w:rsidRDefault="00500982">
            <w:pPr>
              <w:pStyle w:val="TableParagraph"/>
              <w:numPr>
                <w:ilvl w:val="0"/>
                <w:numId w:val="31"/>
              </w:numPr>
              <w:tabs>
                <w:tab w:val="left" w:pos="219"/>
              </w:tabs>
              <w:ind w:right="256" w:firstLine="0"/>
              <w:rPr>
                <w:sz w:val="16"/>
              </w:rPr>
            </w:pPr>
            <w:r>
              <w:rPr>
                <w:sz w:val="16"/>
              </w:rPr>
              <w:t>Sentido de pertenencia</w:t>
            </w:r>
            <w:r w:rsidR="00A92CE5">
              <w:rPr>
                <w:sz w:val="16"/>
              </w:rPr>
              <w:t xml:space="preserve"> </w:t>
            </w:r>
            <w:r>
              <w:rPr>
                <w:sz w:val="16"/>
              </w:rPr>
              <w:t>con</w:t>
            </w:r>
            <w:r w:rsidR="00A92CE5">
              <w:rPr>
                <w:sz w:val="16"/>
              </w:rPr>
              <w:t xml:space="preserve"> </w:t>
            </w:r>
            <w:r>
              <w:rPr>
                <w:sz w:val="16"/>
              </w:rPr>
              <w:t>los</w:t>
            </w:r>
            <w:r w:rsidR="00A92CE5">
              <w:rPr>
                <w:sz w:val="16"/>
              </w:rPr>
              <w:t xml:space="preserve"> </w:t>
            </w:r>
            <w:r>
              <w:rPr>
                <w:sz w:val="16"/>
              </w:rPr>
              <w:t>lugares</w:t>
            </w:r>
            <w:r w:rsidR="00A92CE5">
              <w:rPr>
                <w:sz w:val="16"/>
              </w:rPr>
              <w:t xml:space="preserve"> </w:t>
            </w:r>
            <w:r>
              <w:rPr>
                <w:sz w:val="16"/>
              </w:rPr>
              <w:t>propios</w:t>
            </w:r>
            <w:r w:rsidR="00A92CE5">
              <w:rPr>
                <w:sz w:val="16"/>
              </w:rPr>
              <w:t xml:space="preserve"> </w:t>
            </w:r>
            <w:r>
              <w:rPr>
                <w:sz w:val="16"/>
              </w:rPr>
              <w:t>de</w:t>
            </w:r>
            <w:r w:rsidR="00A92CE5">
              <w:rPr>
                <w:sz w:val="16"/>
              </w:rPr>
              <w:t xml:space="preserve"> </w:t>
            </w:r>
            <w:r>
              <w:rPr>
                <w:sz w:val="16"/>
              </w:rPr>
              <w:t>su</w:t>
            </w:r>
            <w:r w:rsidR="00A92CE5">
              <w:rPr>
                <w:sz w:val="16"/>
              </w:rPr>
              <w:t xml:space="preserve"> </w:t>
            </w:r>
            <w:r>
              <w:rPr>
                <w:spacing w:val="-2"/>
                <w:sz w:val="16"/>
              </w:rPr>
              <w:t>entorno.</w:t>
            </w:r>
          </w:p>
        </w:tc>
      </w:tr>
      <w:tr w:rsidR="00182AB2" w14:paraId="73DF9BE2" w14:textId="77777777">
        <w:trPr>
          <w:trHeight w:val="2148"/>
        </w:trPr>
        <w:tc>
          <w:tcPr>
            <w:tcW w:w="2245" w:type="dxa"/>
          </w:tcPr>
          <w:p w14:paraId="30EFD3F2" w14:textId="77777777" w:rsidR="00182AB2" w:rsidRDefault="00500982">
            <w:pPr>
              <w:pStyle w:val="TableParagraph"/>
              <w:ind w:left="107" w:right="114"/>
              <w:rPr>
                <w:sz w:val="16"/>
              </w:rPr>
            </w:pPr>
            <w:r>
              <w:rPr>
                <w:sz w:val="16"/>
              </w:rPr>
              <w:t>Valoración en la movilidad del</w:t>
            </w:r>
            <w:r w:rsidR="00404031">
              <w:rPr>
                <w:sz w:val="16"/>
              </w:rPr>
              <w:t xml:space="preserve"> </w:t>
            </w:r>
            <w:r>
              <w:rPr>
                <w:sz w:val="16"/>
              </w:rPr>
              <w:t>riesgo y la vulnerabilidad:</w:t>
            </w:r>
            <w:r w:rsidR="00404031">
              <w:rPr>
                <w:sz w:val="16"/>
              </w:rPr>
              <w:t xml:space="preserve"> </w:t>
            </w:r>
            <w:r>
              <w:rPr>
                <w:sz w:val="16"/>
              </w:rPr>
              <w:t>Decisión autónoma de</w:t>
            </w:r>
            <w:r w:rsidR="00404031">
              <w:rPr>
                <w:sz w:val="16"/>
              </w:rPr>
              <w:t xml:space="preserve"> </w:t>
            </w:r>
            <w:r>
              <w:rPr>
                <w:sz w:val="16"/>
              </w:rPr>
              <w:t>afrontar un riesgo en la</w:t>
            </w:r>
            <w:r w:rsidR="00404031">
              <w:rPr>
                <w:sz w:val="16"/>
              </w:rPr>
              <w:t xml:space="preserve"> </w:t>
            </w:r>
            <w:r>
              <w:rPr>
                <w:sz w:val="16"/>
              </w:rPr>
              <w:t>movilidad, luego de sopesar la</w:t>
            </w:r>
            <w:r w:rsidR="00404031">
              <w:rPr>
                <w:sz w:val="16"/>
              </w:rPr>
              <w:t xml:space="preserve"> </w:t>
            </w:r>
            <w:r>
              <w:rPr>
                <w:sz w:val="16"/>
              </w:rPr>
              <w:t>capacidad de tolerarlo y</w:t>
            </w:r>
            <w:r w:rsidR="00404031">
              <w:rPr>
                <w:sz w:val="16"/>
              </w:rPr>
              <w:t xml:space="preserve"> </w:t>
            </w:r>
            <w:r>
              <w:rPr>
                <w:sz w:val="16"/>
              </w:rPr>
              <w:t>valorar</w:t>
            </w:r>
            <w:r w:rsidR="00404031">
              <w:rPr>
                <w:sz w:val="16"/>
              </w:rPr>
              <w:t xml:space="preserve"> </w:t>
            </w:r>
            <w:r>
              <w:rPr>
                <w:sz w:val="16"/>
              </w:rPr>
              <w:t>las</w:t>
            </w:r>
            <w:r w:rsidR="00404031">
              <w:rPr>
                <w:sz w:val="16"/>
              </w:rPr>
              <w:t xml:space="preserve"> </w:t>
            </w:r>
            <w:r>
              <w:rPr>
                <w:sz w:val="16"/>
              </w:rPr>
              <w:t>consecuencias</w:t>
            </w:r>
            <w:r w:rsidR="00404031">
              <w:rPr>
                <w:sz w:val="16"/>
              </w:rPr>
              <w:t xml:space="preserve"> </w:t>
            </w:r>
            <w:r>
              <w:rPr>
                <w:sz w:val="16"/>
              </w:rPr>
              <w:t>de</w:t>
            </w:r>
            <w:r w:rsidR="00404031">
              <w:rPr>
                <w:sz w:val="16"/>
              </w:rPr>
              <w:t xml:space="preserve"> </w:t>
            </w:r>
            <w:r>
              <w:rPr>
                <w:sz w:val="16"/>
              </w:rPr>
              <w:t>su</w:t>
            </w:r>
            <w:r w:rsidR="00404031">
              <w:rPr>
                <w:sz w:val="16"/>
              </w:rPr>
              <w:t xml:space="preserve"> </w:t>
            </w:r>
            <w:r>
              <w:rPr>
                <w:spacing w:val="-2"/>
                <w:sz w:val="16"/>
              </w:rPr>
              <w:t>decisión.</w:t>
            </w:r>
          </w:p>
        </w:tc>
        <w:tc>
          <w:tcPr>
            <w:tcW w:w="2244" w:type="dxa"/>
          </w:tcPr>
          <w:p w14:paraId="7BA2BA7C" w14:textId="77777777" w:rsidR="00182AB2" w:rsidRDefault="00500982">
            <w:pPr>
              <w:pStyle w:val="TableParagraph"/>
              <w:ind w:left="107" w:right="135"/>
              <w:rPr>
                <w:sz w:val="16"/>
              </w:rPr>
            </w:pPr>
            <w:r>
              <w:rPr>
                <w:sz w:val="16"/>
              </w:rPr>
              <w:t>Aplica</w:t>
            </w:r>
            <w:r w:rsidR="00404031">
              <w:rPr>
                <w:sz w:val="16"/>
              </w:rPr>
              <w:t xml:space="preserve"> </w:t>
            </w:r>
            <w:r>
              <w:rPr>
                <w:sz w:val="16"/>
              </w:rPr>
              <w:t>sus</w:t>
            </w:r>
            <w:r w:rsidR="00404031">
              <w:rPr>
                <w:sz w:val="16"/>
              </w:rPr>
              <w:t xml:space="preserve"> </w:t>
            </w:r>
            <w:r>
              <w:rPr>
                <w:sz w:val="16"/>
              </w:rPr>
              <w:t>conocimientos</w:t>
            </w:r>
            <w:r w:rsidR="00404031">
              <w:rPr>
                <w:sz w:val="16"/>
              </w:rPr>
              <w:t xml:space="preserve"> </w:t>
            </w:r>
            <w:r>
              <w:rPr>
                <w:sz w:val="16"/>
              </w:rPr>
              <w:t>de</w:t>
            </w:r>
            <w:r w:rsidR="00404031">
              <w:rPr>
                <w:sz w:val="16"/>
              </w:rPr>
              <w:t xml:space="preserve"> </w:t>
            </w:r>
            <w:r>
              <w:rPr>
                <w:sz w:val="16"/>
              </w:rPr>
              <w:t>movilidad para una</w:t>
            </w:r>
            <w:r w:rsidR="00404031">
              <w:rPr>
                <w:sz w:val="16"/>
              </w:rPr>
              <w:t xml:space="preserve"> </w:t>
            </w:r>
            <w:r>
              <w:rPr>
                <w:sz w:val="16"/>
              </w:rPr>
              <w:t>convivencia</w:t>
            </w:r>
            <w:r w:rsidR="00404031">
              <w:rPr>
                <w:sz w:val="16"/>
              </w:rPr>
              <w:t xml:space="preserve"> </w:t>
            </w:r>
            <w:r>
              <w:rPr>
                <w:sz w:val="16"/>
              </w:rPr>
              <w:t>segura</w:t>
            </w:r>
          </w:p>
        </w:tc>
        <w:tc>
          <w:tcPr>
            <w:tcW w:w="2247" w:type="dxa"/>
          </w:tcPr>
          <w:p w14:paraId="2CD92381" w14:textId="77777777" w:rsidR="00182AB2" w:rsidRDefault="00500982">
            <w:pPr>
              <w:pStyle w:val="TableParagraph"/>
              <w:numPr>
                <w:ilvl w:val="0"/>
                <w:numId w:val="30"/>
              </w:numPr>
              <w:tabs>
                <w:tab w:val="left" w:pos="222"/>
              </w:tabs>
              <w:ind w:right="193" w:firstLine="0"/>
              <w:rPr>
                <w:sz w:val="16"/>
              </w:rPr>
            </w:pPr>
            <w:r>
              <w:rPr>
                <w:sz w:val="16"/>
              </w:rPr>
              <w:t>Desarrolla</w:t>
            </w:r>
            <w:r w:rsidR="00404031">
              <w:rPr>
                <w:sz w:val="16"/>
              </w:rPr>
              <w:t xml:space="preserve"> </w:t>
            </w:r>
            <w:r>
              <w:rPr>
                <w:sz w:val="16"/>
              </w:rPr>
              <w:t>habilidades</w:t>
            </w:r>
            <w:r w:rsidR="00404031">
              <w:rPr>
                <w:sz w:val="16"/>
              </w:rPr>
              <w:t xml:space="preserve"> </w:t>
            </w:r>
            <w:r>
              <w:rPr>
                <w:sz w:val="16"/>
              </w:rPr>
              <w:t>perceptuales para relacionar</w:t>
            </w:r>
            <w:r w:rsidR="00404031">
              <w:rPr>
                <w:sz w:val="16"/>
              </w:rPr>
              <w:t xml:space="preserve"> </w:t>
            </w:r>
            <w:r>
              <w:rPr>
                <w:sz w:val="16"/>
              </w:rPr>
              <w:t>dirección,</w:t>
            </w:r>
            <w:r w:rsidR="00404031">
              <w:rPr>
                <w:sz w:val="16"/>
              </w:rPr>
              <w:t xml:space="preserve"> </w:t>
            </w:r>
            <w:r>
              <w:rPr>
                <w:sz w:val="16"/>
              </w:rPr>
              <w:t>distancia</w:t>
            </w:r>
            <w:r w:rsidR="00404031">
              <w:rPr>
                <w:sz w:val="16"/>
              </w:rPr>
              <w:t xml:space="preserve"> </w:t>
            </w:r>
            <w:r>
              <w:rPr>
                <w:sz w:val="16"/>
              </w:rPr>
              <w:t>y</w:t>
            </w:r>
            <w:r w:rsidR="00404031">
              <w:rPr>
                <w:sz w:val="16"/>
              </w:rPr>
              <w:t xml:space="preserve"> </w:t>
            </w:r>
            <w:r>
              <w:rPr>
                <w:sz w:val="16"/>
              </w:rPr>
              <w:t>posición</w:t>
            </w:r>
            <w:r w:rsidR="00404031">
              <w:rPr>
                <w:sz w:val="16"/>
              </w:rPr>
              <w:t xml:space="preserve"> </w:t>
            </w:r>
            <w:r>
              <w:rPr>
                <w:sz w:val="16"/>
              </w:rPr>
              <w:t>en el espacio.</w:t>
            </w:r>
          </w:p>
          <w:p w14:paraId="2133DA77" w14:textId="77777777" w:rsidR="00182AB2" w:rsidRDefault="00500982">
            <w:pPr>
              <w:pStyle w:val="TableParagraph"/>
              <w:numPr>
                <w:ilvl w:val="0"/>
                <w:numId w:val="30"/>
              </w:numPr>
              <w:tabs>
                <w:tab w:val="left" w:pos="222"/>
              </w:tabs>
              <w:ind w:right="119" w:firstLine="0"/>
              <w:rPr>
                <w:sz w:val="16"/>
              </w:rPr>
            </w:pPr>
            <w:r>
              <w:rPr>
                <w:sz w:val="16"/>
              </w:rPr>
              <w:t>Reconoce la importancia de</w:t>
            </w:r>
            <w:r w:rsidR="00404031">
              <w:rPr>
                <w:sz w:val="16"/>
              </w:rPr>
              <w:t xml:space="preserve"> </w:t>
            </w:r>
            <w:r>
              <w:rPr>
                <w:sz w:val="16"/>
              </w:rPr>
              <w:t>utilizar los dispositivos de</w:t>
            </w:r>
            <w:r w:rsidR="00404031">
              <w:rPr>
                <w:sz w:val="16"/>
              </w:rPr>
              <w:t xml:space="preserve"> </w:t>
            </w:r>
            <w:r>
              <w:rPr>
                <w:sz w:val="16"/>
              </w:rPr>
              <w:t>seguridad cuando se sube en</w:t>
            </w:r>
            <w:r w:rsidR="00404031">
              <w:rPr>
                <w:sz w:val="16"/>
              </w:rPr>
              <w:t xml:space="preserve"> </w:t>
            </w:r>
            <w:r>
              <w:rPr>
                <w:sz w:val="16"/>
              </w:rPr>
              <w:t>patines,</w:t>
            </w:r>
            <w:r w:rsidR="00404031">
              <w:rPr>
                <w:sz w:val="16"/>
              </w:rPr>
              <w:t xml:space="preserve"> </w:t>
            </w:r>
            <w:r>
              <w:rPr>
                <w:sz w:val="16"/>
              </w:rPr>
              <w:t>monopatín</w:t>
            </w:r>
            <w:r w:rsidR="00404031">
              <w:rPr>
                <w:sz w:val="16"/>
              </w:rPr>
              <w:t xml:space="preserve"> </w:t>
            </w:r>
            <w:r>
              <w:rPr>
                <w:sz w:val="16"/>
              </w:rPr>
              <w:t>o</w:t>
            </w:r>
            <w:r w:rsidR="00404031">
              <w:rPr>
                <w:sz w:val="16"/>
              </w:rPr>
              <w:t xml:space="preserve"> </w:t>
            </w:r>
            <w:r>
              <w:rPr>
                <w:spacing w:val="-2"/>
                <w:sz w:val="16"/>
              </w:rPr>
              <w:t>patineta.</w:t>
            </w:r>
          </w:p>
          <w:p w14:paraId="5D50CF76" w14:textId="77777777" w:rsidR="00182AB2" w:rsidRDefault="00500982">
            <w:pPr>
              <w:pStyle w:val="TableParagraph"/>
              <w:numPr>
                <w:ilvl w:val="0"/>
                <w:numId w:val="30"/>
              </w:numPr>
              <w:tabs>
                <w:tab w:val="left" w:pos="222"/>
              </w:tabs>
              <w:spacing w:line="194" w:lineRule="exact"/>
              <w:ind w:left="222" w:hanging="115"/>
              <w:rPr>
                <w:sz w:val="16"/>
              </w:rPr>
            </w:pPr>
            <w:r>
              <w:rPr>
                <w:sz w:val="16"/>
              </w:rPr>
              <w:t>Conoce</w:t>
            </w:r>
            <w:r w:rsidR="00404031">
              <w:rPr>
                <w:sz w:val="16"/>
              </w:rPr>
              <w:t xml:space="preserve"> </w:t>
            </w:r>
            <w:r>
              <w:rPr>
                <w:sz w:val="16"/>
              </w:rPr>
              <w:t>el</w:t>
            </w:r>
            <w:r w:rsidR="00404031">
              <w:rPr>
                <w:sz w:val="16"/>
              </w:rPr>
              <w:t xml:space="preserve"> </w:t>
            </w:r>
            <w:r>
              <w:rPr>
                <w:sz w:val="16"/>
              </w:rPr>
              <w:t>significado</w:t>
            </w:r>
            <w:r w:rsidR="00404031">
              <w:rPr>
                <w:sz w:val="16"/>
              </w:rPr>
              <w:t xml:space="preserve"> </w:t>
            </w:r>
            <w:r>
              <w:rPr>
                <w:sz w:val="16"/>
              </w:rPr>
              <w:t>de</w:t>
            </w:r>
            <w:r w:rsidR="00404031">
              <w:rPr>
                <w:sz w:val="16"/>
              </w:rPr>
              <w:t xml:space="preserve"> </w:t>
            </w:r>
            <w:r>
              <w:rPr>
                <w:spacing w:val="-5"/>
                <w:sz w:val="16"/>
              </w:rPr>
              <w:t>las</w:t>
            </w:r>
          </w:p>
          <w:p w14:paraId="0033BF9B" w14:textId="77777777" w:rsidR="00182AB2" w:rsidRDefault="00404031">
            <w:pPr>
              <w:pStyle w:val="TableParagraph"/>
              <w:spacing w:before="1" w:line="195" w:lineRule="exact"/>
              <w:ind w:left="107"/>
              <w:rPr>
                <w:sz w:val="16"/>
              </w:rPr>
            </w:pPr>
            <w:r>
              <w:rPr>
                <w:sz w:val="16"/>
              </w:rPr>
              <w:t>S</w:t>
            </w:r>
            <w:r w:rsidR="00500982">
              <w:rPr>
                <w:sz w:val="16"/>
              </w:rPr>
              <w:t>eñales</w:t>
            </w:r>
            <w:r>
              <w:rPr>
                <w:sz w:val="16"/>
              </w:rPr>
              <w:t xml:space="preserve"> </w:t>
            </w:r>
            <w:r w:rsidR="00500982">
              <w:rPr>
                <w:sz w:val="16"/>
              </w:rPr>
              <w:t>de</w:t>
            </w:r>
            <w:r>
              <w:rPr>
                <w:sz w:val="16"/>
              </w:rPr>
              <w:t xml:space="preserve"> </w:t>
            </w:r>
            <w:r w:rsidR="00500982">
              <w:rPr>
                <w:sz w:val="16"/>
              </w:rPr>
              <w:t>tránsito</w:t>
            </w:r>
            <w:r>
              <w:rPr>
                <w:sz w:val="16"/>
              </w:rPr>
              <w:t xml:space="preserve"> </w:t>
            </w:r>
            <w:r w:rsidR="00500982">
              <w:rPr>
                <w:sz w:val="16"/>
              </w:rPr>
              <w:t>como</w:t>
            </w:r>
            <w:r>
              <w:rPr>
                <w:sz w:val="16"/>
              </w:rPr>
              <w:t xml:space="preserve"> </w:t>
            </w:r>
            <w:r w:rsidR="00500982">
              <w:rPr>
                <w:spacing w:val="-5"/>
                <w:sz w:val="16"/>
              </w:rPr>
              <w:t>una</w:t>
            </w:r>
          </w:p>
          <w:p w14:paraId="5C4A59B3" w14:textId="77777777" w:rsidR="00182AB2" w:rsidRDefault="00404031">
            <w:pPr>
              <w:pStyle w:val="TableParagraph"/>
              <w:spacing w:line="175" w:lineRule="exact"/>
              <w:ind w:left="107"/>
              <w:rPr>
                <w:sz w:val="16"/>
              </w:rPr>
            </w:pPr>
            <w:r>
              <w:rPr>
                <w:sz w:val="16"/>
              </w:rPr>
              <w:t>F</w:t>
            </w:r>
            <w:r w:rsidR="00500982">
              <w:rPr>
                <w:sz w:val="16"/>
              </w:rPr>
              <w:t>orma</w:t>
            </w:r>
            <w:r>
              <w:rPr>
                <w:sz w:val="16"/>
              </w:rPr>
              <w:t xml:space="preserve"> </w:t>
            </w:r>
            <w:r w:rsidR="00500982">
              <w:rPr>
                <w:sz w:val="16"/>
              </w:rPr>
              <w:t>de</w:t>
            </w:r>
            <w:r w:rsidR="00500982">
              <w:rPr>
                <w:spacing w:val="-2"/>
                <w:sz w:val="16"/>
              </w:rPr>
              <w:t xml:space="preserve"> protección.</w:t>
            </w:r>
          </w:p>
        </w:tc>
        <w:tc>
          <w:tcPr>
            <w:tcW w:w="2245" w:type="dxa"/>
          </w:tcPr>
          <w:p w14:paraId="2B60114E" w14:textId="77777777" w:rsidR="00182AB2" w:rsidRDefault="00500982">
            <w:pPr>
              <w:pStyle w:val="TableParagraph"/>
              <w:numPr>
                <w:ilvl w:val="0"/>
                <w:numId w:val="29"/>
              </w:numPr>
              <w:tabs>
                <w:tab w:val="left" w:pos="219"/>
              </w:tabs>
              <w:ind w:right="103" w:firstLine="0"/>
              <w:rPr>
                <w:sz w:val="16"/>
              </w:rPr>
            </w:pPr>
            <w:r>
              <w:rPr>
                <w:sz w:val="16"/>
              </w:rPr>
              <w:t>Habilidades</w:t>
            </w:r>
            <w:r w:rsidR="00952C91">
              <w:rPr>
                <w:sz w:val="16"/>
              </w:rPr>
              <w:t xml:space="preserve"> </w:t>
            </w:r>
            <w:r>
              <w:rPr>
                <w:sz w:val="16"/>
              </w:rPr>
              <w:t>perceptuales</w:t>
            </w:r>
            <w:r w:rsidR="00952C91">
              <w:rPr>
                <w:sz w:val="16"/>
              </w:rPr>
              <w:t xml:space="preserve"> </w:t>
            </w:r>
            <w:r>
              <w:rPr>
                <w:sz w:val="16"/>
              </w:rPr>
              <w:t>con</w:t>
            </w:r>
            <w:r w:rsidR="00952C91">
              <w:rPr>
                <w:sz w:val="16"/>
              </w:rPr>
              <w:t xml:space="preserve"> </w:t>
            </w:r>
            <w:r>
              <w:rPr>
                <w:sz w:val="16"/>
              </w:rPr>
              <w:t>respecto a su cuerpo</w:t>
            </w:r>
            <w:r w:rsidR="00952C91">
              <w:rPr>
                <w:sz w:val="16"/>
              </w:rPr>
              <w:t xml:space="preserve"> </w:t>
            </w:r>
            <w:r>
              <w:rPr>
                <w:sz w:val="16"/>
              </w:rPr>
              <w:t>(ubicación con referencia a</w:t>
            </w:r>
            <w:r w:rsidR="00952C91">
              <w:rPr>
                <w:sz w:val="16"/>
              </w:rPr>
              <w:t xml:space="preserve"> </w:t>
            </w:r>
            <w:r>
              <w:rPr>
                <w:sz w:val="16"/>
              </w:rPr>
              <w:t>otro</w:t>
            </w:r>
            <w:proofErr w:type="gramStart"/>
            <w:r>
              <w:rPr>
                <w:sz w:val="16"/>
              </w:rPr>
              <w:t>)</w:t>
            </w:r>
            <w:r w:rsidR="00952C91">
              <w:rPr>
                <w:sz w:val="16"/>
              </w:rPr>
              <w:t xml:space="preserve"> </w:t>
            </w:r>
            <w:r>
              <w:rPr>
                <w:sz w:val="16"/>
              </w:rPr>
              <w:t>,al</w:t>
            </w:r>
            <w:proofErr w:type="gramEnd"/>
            <w:r w:rsidR="00952C91">
              <w:rPr>
                <w:sz w:val="16"/>
              </w:rPr>
              <w:t xml:space="preserve"> </w:t>
            </w:r>
            <w:r>
              <w:rPr>
                <w:sz w:val="16"/>
              </w:rPr>
              <w:t>espacio</w:t>
            </w:r>
            <w:r w:rsidR="00952C91">
              <w:rPr>
                <w:sz w:val="16"/>
              </w:rPr>
              <w:t xml:space="preserve"> </w:t>
            </w:r>
            <w:r>
              <w:rPr>
                <w:sz w:val="16"/>
              </w:rPr>
              <w:t>(valoración</w:t>
            </w:r>
            <w:r w:rsidR="00952C91">
              <w:rPr>
                <w:sz w:val="16"/>
              </w:rPr>
              <w:t xml:space="preserve"> </w:t>
            </w:r>
            <w:r>
              <w:rPr>
                <w:sz w:val="16"/>
              </w:rPr>
              <w:t>de</w:t>
            </w:r>
            <w:r w:rsidR="00952C91">
              <w:rPr>
                <w:sz w:val="16"/>
              </w:rPr>
              <w:t xml:space="preserve"> </w:t>
            </w:r>
            <w:r>
              <w:rPr>
                <w:sz w:val="16"/>
              </w:rPr>
              <w:t>la</w:t>
            </w:r>
            <w:r w:rsidR="00952C91">
              <w:rPr>
                <w:sz w:val="16"/>
              </w:rPr>
              <w:t xml:space="preserve"> </w:t>
            </w:r>
            <w:r>
              <w:rPr>
                <w:sz w:val="16"/>
              </w:rPr>
              <w:t xml:space="preserve"> distancia) y al tiempo.</w:t>
            </w:r>
          </w:p>
          <w:p w14:paraId="1F84A711" w14:textId="77777777" w:rsidR="00182AB2" w:rsidRDefault="00500982">
            <w:pPr>
              <w:pStyle w:val="TableParagraph"/>
              <w:numPr>
                <w:ilvl w:val="0"/>
                <w:numId w:val="29"/>
              </w:numPr>
              <w:tabs>
                <w:tab w:val="left" w:pos="219"/>
              </w:tabs>
              <w:ind w:right="176" w:firstLine="0"/>
              <w:rPr>
                <w:sz w:val="16"/>
              </w:rPr>
            </w:pPr>
            <w:r>
              <w:rPr>
                <w:sz w:val="16"/>
              </w:rPr>
              <w:t>Coordinación</w:t>
            </w:r>
            <w:r w:rsidR="00952C91">
              <w:rPr>
                <w:sz w:val="16"/>
              </w:rPr>
              <w:t xml:space="preserve"> </w:t>
            </w:r>
            <w:r>
              <w:rPr>
                <w:sz w:val="16"/>
              </w:rPr>
              <w:t>motriz:</w:t>
            </w:r>
            <w:r w:rsidR="00952C91">
              <w:rPr>
                <w:sz w:val="16"/>
              </w:rPr>
              <w:t xml:space="preserve"> </w:t>
            </w:r>
            <w:r>
              <w:rPr>
                <w:sz w:val="16"/>
              </w:rPr>
              <w:t>correr,</w:t>
            </w:r>
            <w:r w:rsidR="00952C91">
              <w:rPr>
                <w:sz w:val="16"/>
              </w:rPr>
              <w:t xml:space="preserve"> </w:t>
            </w:r>
            <w:proofErr w:type="gramStart"/>
            <w:r>
              <w:rPr>
                <w:sz w:val="16"/>
              </w:rPr>
              <w:t>frenar,</w:t>
            </w:r>
            <w:r w:rsidR="00952C91">
              <w:rPr>
                <w:sz w:val="16"/>
              </w:rPr>
              <w:t xml:space="preserve"> </w:t>
            </w:r>
            <w:r>
              <w:rPr>
                <w:sz w:val="16"/>
              </w:rPr>
              <w:t xml:space="preserve"> girar</w:t>
            </w:r>
            <w:proofErr w:type="gramEnd"/>
            <w:r>
              <w:rPr>
                <w:sz w:val="16"/>
              </w:rPr>
              <w:t>, esquivar,</w:t>
            </w:r>
            <w:r w:rsidR="00952C91">
              <w:rPr>
                <w:sz w:val="16"/>
              </w:rPr>
              <w:t xml:space="preserve"> </w:t>
            </w:r>
            <w:r>
              <w:rPr>
                <w:sz w:val="16"/>
              </w:rPr>
              <w:t>equilibrio</w:t>
            </w:r>
            <w:r w:rsidR="00952C91">
              <w:rPr>
                <w:sz w:val="16"/>
              </w:rPr>
              <w:t xml:space="preserve"> </w:t>
            </w:r>
            <w:r>
              <w:rPr>
                <w:sz w:val="16"/>
              </w:rPr>
              <w:t>dinámico.</w:t>
            </w:r>
          </w:p>
          <w:p w14:paraId="3F0A06D3" w14:textId="77777777" w:rsidR="00182AB2" w:rsidRDefault="00500982">
            <w:pPr>
              <w:pStyle w:val="TableParagraph"/>
              <w:numPr>
                <w:ilvl w:val="0"/>
                <w:numId w:val="29"/>
              </w:numPr>
              <w:tabs>
                <w:tab w:val="left" w:pos="219"/>
              </w:tabs>
              <w:spacing w:line="195" w:lineRule="exact"/>
              <w:ind w:left="219" w:hanging="115"/>
              <w:rPr>
                <w:sz w:val="16"/>
              </w:rPr>
            </w:pPr>
            <w:r>
              <w:rPr>
                <w:sz w:val="16"/>
              </w:rPr>
              <w:t>Normas</w:t>
            </w:r>
            <w:r w:rsidR="00952C91">
              <w:rPr>
                <w:sz w:val="16"/>
              </w:rPr>
              <w:t xml:space="preserve"> </w:t>
            </w:r>
            <w:r>
              <w:rPr>
                <w:sz w:val="16"/>
              </w:rPr>
              <w:t>de</w:t>
            </w:r>
            <w:r w:rsidR="00952C91">
              <w:rPr>
                <w:sz w:val="16"/>
              </w:rPr>
              <w:t xml:space="preserve"> </w:t>
            </w:r>
            <w:r>
              <w:rPr>
                <w:spacing w:val="-2"/>
                <w:sz w:val="16"/>
              </w:rPr>
              <w:t>seguridad</w:t>
            </w:r>
          </w:p>
          <w:p w14:paraId="7EB4A9B6" w14:textId="77777777" w:rsidR="00182AB2" w:rsidRDefault="00952C91">
            <w:pPr>
              <w:pStyle w:val="TableParagraph"/>
              <w:ind w:left="104"/>
              <w:rPr>
                <w:sz w:val="16"/>
              </w:rPr>
            </w:pPr>
            <w:r>
              <w:rPr>
                <w:sz w:val="16"/>
              </w:rPr>
              <w:t>P</w:t>
            </w:r>
            <w:r w:rsidR="00500982">
              <w:rPr>
                <w:sz w:val="16"/>
              </w:rPr>
              <w:t>ara</w:t>
            </w:r>
            <w:r>
              <w:rPr>
                <w:sz w:val="16"/>
              </w:rPr>
              <w:t xml:space="preserve"> </w:t>
            </w:r>
            <w:r w:rsidR="00500982">
              <w:rPr>
                <w:sz w:val="16"/>
              </w:rPr>
              <w:t>el</w:t>
            </w:r>
            <w:r w:rsidR="00500982">
              <w:rPr>
                <w:spacing w:val="-2"/>
                <w:sz w:val="16"/>
              </w:rPr>
              <w:t xml:space="preserve"> peatón.</w:t>
            </w:r>
          </w:p>
        </w:tc>
      </w:tr>
      <w:tr w:rsidR="00182AB2" w14:paraId="43C15C8F" w14:textId="77777777">
        <w:trPr>
          <w:trHeight w:val="2930"/>
        </w:trPr>
        <w:tc>
          <w:tcPr>
            <w:tcW w:w="2245" w:type="dxa"/>
          </w:tcPr>
          <w:p w14:paraId="646C152D" w14:textId="77777777" w:rsidR="00182AB2" w:rsidRDefault="00500982">
            <w:pPr>
              <w:pStyle w:val="TableParagraph"/>
              <w:spacing w:before="1"/>
              <w:ind w:left="107" w:right="897"/>
              <w:rPr>
                <w:sz w:val="16"/>
              </w:rPr>
            </w:pPr>
            <w:r>
              <w:rPr>
                <w:sz w:val="16"/>
              </w:rPr>
              <w:t>Comprensión</w:t>
            </w:r>
            <w:r w:rsidR="00314453">
              <w:rPr>
                <w:sz w:val="16"/>
              </w:rPr>
              <w:t xml:space="preserve"> </w:t>
            </w:r>
            <w:r>
              <w:rPr>
                <w:sz w:val="16"/>
              </w:rPr>
              <w:t>del</w:t>
            </w:r>
            <w:r w:rsidR="00314453">
              <w:rPr>
                <w:sz w:val="16"/>
              </w:rPr>
              <w:t xml:space="preserve"> </w:t>
            </w:r>
            <w:r>
              <w:rPr>
                <w:sz w:val="16"/>
              </w:rPr>
              <w:t>entorno:</w:t>
            </w:r>
            <w:r w:rsidR="00314453">
              <w:rPr>
                <w:sz w:val="16"/>
              </w:rPr>
              <w:t xml:space="preserve"> </w:t>
            </w:r>
            <w:r>
              <w:rPr>
                <w:sz w:val="16"/>
              </w:rPr>
              <w:t>Aprender</w:t>
            </w:r>
            <w:r w:rsidR="00314453">
              <w:rPr>
                <w:sz w:val="16"/>
              </w:rPr>
              <w:t xml:space="preserve"> </w:t>
            </w:r>
            <w:r>
              <w:rPr>
                <w:sz w:val="16"/>
              </w:rPr>
              <w:t>las</w:t>
            </w:r>
            <w:r w:rsidR="00314453">
              <w:rPr>
                <w:sz w:val="16"/>
              </w:rPr>
              <w:t xml:space="preserve"> </w:t>
            </w:r>
            <w:r>
              <w:rPr>
                <w:sz w:val="16"/>
              </w:rPr>
              <w:t>condiciones</w:t>
            </w:r>
          </w:p>
          <w:p w14:paraId="217544BA" w14:textId="77777777" w:rsidR="00182AB2" w:rsidRDefault="00314453">
            <w:pPr>
              <w:pStyle w:val="TableParagraph"/>
              <w:ind w:left="107" w:right="264"/>
              <w:rPr>
                <w:sz w:val="16"/>
              </w:rPr>
            </w:pPr>
            <w:r>
              <w:rPr>
                <w:sz w:val="16"/>
              </w:rPr>
              <w:t>D</w:t>
            </w:r>
            <w:r w:rsidR="00500982">
              <w:rPr>
                <w:sz w:val="16"/>
              </w:rPr>
              <w:t>e</w:t>
            </w:r>
            <w:r>
              <w:rPr>
                <w:sz w:val="16"/>
              </w:rPr>
              <w:t xml:space="preserve"> </w:t>
            </w:r>
            <w:r w:rsidR="00500982">
              <w:rPr>
                <w:sz w:val="16"/>
              </w:rPr>
              <w:t>uso</w:t>
            </w:r>
            <w:r>
              <w:rPr>
                <w:sz w:val="16"/>
              </w:rPr>
              <w:t xml:space="preserve"> </w:t>
            </w:r>
            <w:r w:rsidR="00500982">
              <w:rPr>
                <w:sz w:val="16"/>
              </w:rPr>
              <w:t>y</w:t>
            </w:r>
            <w:r>
              <w:rPr>
                <w:sz w:val="16"/>
              </w:rPr>
              <w:t xml:space="preserve"> </w:t>
            </w:r>
            <w:r w:rsidR="00500982">
              <w:rPr>
                <w:sz w:val="16"/>
              </w:rPr>
              <w:t>aprovechamiento</w:t>
            </w:r>
            <w:r>
              <w:rPr>
                <w:sz w:val="16"/>
              </w:rPr>
              <w:t xml:space="preserve"> </w:t>
            </w:r>
            <w:r w:rsidR="00500982">
              <w:rPr>
                <w:spacing w:val="-4"/>
                <w:sz w:val="16"/>
              </w:rPr>
              <w:t>del</w:t>
            </w:r>
          </w:p>
          <w:p w14:paraId="2ADA6432" w14:textId="77777777" w:rsidR="00182AB2" w:rsidRDefault="00314453">
            <w:pPr>
              <w:pStyle w:val="TableParagraph"/>
              <w:ind w:left="107" w:right="964"/>
              <w:rPr>
                <w:sz w:val="16"/>
              </w:rPr>
            </w:pPr>
            <w:r>
              <w:rPr>
                <w:spacing w:val="-2"/>
                <w:sz w:val="16"/>
              </w:rPr>
              <w:t>E</w:t>
            </w:r>
            <w:r w:rsidR="00500982">
              <w:rPr>
                <w:spacing w:val="-2"/>
                <w:sz w:val="16"/>
              </w:rPr>
              <w:t>spacio</w:t>
            </w:r>
            <w:r>
              <w:rPr>
                <w:spacing w:val="-2"/>
                <w:sz w:val="16"/>
              </w:rPr>
              <w:t xml:space="preserve"> </w:t>
            </w:r>
            <w:r w:rsidR="00500982">
              <w:rPr>
                <w:spacing w:val="-2"/>
                <w:sz w:val="16"/>
              </w:rPr>
              <w:t>público,</w:t>
            </w:r>
            <w:r>
              <w:rPr>
                <w:spacing w:val="-2"/>
                <w:sz w:val="16"/>
              </w:rPr>
              <w:t xml:space="preserve"> </w:t>
            </w:r>
            <w:r w:rsidR="00500982">
              <w:rPr>
                <w:sz w:val="16"/>
              </w:rPr>
              <w:t>así</w:t>
            </w:r>
            <w:r>
              <w:rPr>
                <w:sz w:val="16"/>
              </w:rPr>
              <w:t xml:space="preserve"> </w:t>
            </w:r>
            <w:r w:rsidR="00500982">
              <w:rPr>
                <w:sz w:val="16"/>
              </w:rPr>
              <w:t>como</w:t>
            </w:r>
            <w:r>
              <w:rPr>
                <w:sz w:val="16"/>
              </w:rPr>
              <w:t xml:space="preserve"> </w:t>
            </w:r>
            <w:r w:rsidR="00500982">
              <w:rPr>
                <w:sz w:val="16"/>
              </w:rPr>
              <w:t>de</w:t>
            </w:r>
            <w:r>
              <w:rPr>
                <w:sz w:val="16"/>
              </w:rPr>
              <w:t xml:space="preserve"> </w:t>
            </w:r>
            <w:r w:rsidR="00500982">
              <w:rPr>
                <w:spacing w:val="-5"/>
                <w:sz w:val="16"/>
              </w:rPr>
              <w:t>los</w:t>
            </w:r>
          </w:p>
          <w:p w14:paraId="174296BA" w14:textId="77777777" w:rsidR="00182AB2" w:rsidRDefault="00314453">
            <w:pPr>
              <w:pStyle w:val="TableParagraph"/>
              <w:ind w:left="107" w:right="443"/>
              <w:rPr>
                <w:sz w:val="16"/>
              </w:rPr>
            </w:pPr>
            <w:r>
              <w:rPr>
                <w:spacing w:val="-2"/>
                <w:sz w:val="16"/>
              </w:rPr>
              <w:t>F</w:t>
            </w:r>
            <w:r w:rsidR="00500982">
              <w:rPr>
                <w:spacing w:val="-2"/>
                <w:sz w:val="16"/>
              </w:rPr>
              <w:t>actores</w:t>
            </w:r>
            <w:r>
              <w:rPr>
                <w:spacing w:val="-2"/>
                <w:sz w:val="16"/>
              </w:rPr>
              <w:t xml:space="preserve"> </w:t>
            </w:r>
            <w:r w:rsidR="00500982">
              <w:rPr>
                <w:spacing w:val="-2"/>
                <w:sz w:val="16"/>
              </w:rPr>
              <w:t>condicionantes</w:t>
            </w:r>
            <w:r>
              <w:rPr>
                <w:spacing w:val="-2"/>
                <w:sz w:val="16"/>
              </w:rPr>
              <w:t xml:space="preserve"> </w:t>
            </w:r>
            <w:r w:rsidR="00500982">
              <w:rPr>
                <w:sz w:val="16"/>
              </w:rPr>
              <w:t>del</w:t>
            </w:r>
            <w:r>
              <w:rPr>
                <w:sz w:val="16"/>
              </w:rPr>
              <w:t xml:space="preserve"> </w:t>
            </w:r>
            <w:r w:rsidR="00500982">
              <w:rPr>
                <w:sz w:val="16"/>
              </w:rPr>
              <w:t>tránsito,</w:t>
            </w:r>
          </w:p>
          <w:p w14:paraId="709D18C3" w14:textId="77777777" w:rsidR="00182AB2" w:rsidRDefault="00500982">
            <w:pPr>
              <w:pStyle w:val="TableParagraph"/>
              <w:ind w:left="107" w:right="818"/>
              <w:rPr>
                <w:sz w:val="16"/>
              </w:rPr>
            </w:pPr>
            <w:r>
              <w:rPr>
                <w:sz w:val="16"/>
              </w:rPr>
              <w:t>para garantizar la</w:t>
            </w:r>
            <w:r w:rsidR="00314453">
              <w:rPr>
                <w:sz w:val="16"/>
              </w:rPr>
              <w:t xml:space="preserve"> </w:t>
            </w:r>
            <w:r>
              <w:rPr>
                <w:sz w:val="16"/>
              </w:rPr>
              <w:t>capacidad</w:t>
            </w:r>
            <w:r w:rsidR="00314453">
              <w:rPr>
                <w:sz w:val="16"/>
              </w:rPr>
              <w:t xml:space="preserve"> </w:t>
            </w:r>
            <w:r>
              <w:rPr>
                <w:sz w:val="16"/>
              </w:rPr>
              <w:t>de</w:t>
            </w:r>
            <w:r w:rsidR="00314453">
              <w:rPr>
                <w:sz w:val="16"/>
              </w:rPr>
              <w:t xml:space="preserve"> </w:t>
            </w:r>
            <w:r>
              <w:rPr>
                <w:sz w:val="16"/>
              </w:rPr>
              <w:t>guiar</w:t>
            </w:r>
            <w:r w:rsidR="00314453">
              <w:rPr>
                <w:sz w:val="16"/>
              </w:rPr>
              <w:t xml:space="preserve"> </w:t>
            </w:r>
            <w:r>
              <w:rPr>
                <w:sz w:val="16"/>
              </w:rPr>
              <w:t>el</w:t>
            </w:r>
            <w:r w:rsidR="00314453">
              <w:rPr>
                <w:sz w:val="16"/>
              </w:rPr>
              <w:t xml:space="preserve"> </w:t>
            </w:r>
            <w:r>
              <w:rPr>
                <w:spacing w:val="-2"/>
                <w:sz w:val="16"/>
              </w:rPr>
              <w:t>comportamiento</w:t>
            </w:r>
          </w:p>
          <w:p w14:paraId="55CBDDB6" w14:textId="77777777" w:rsidR="00182AB2" w:rsidRDefault="00500982">
            <w:pPr>
              <w:pStyle w:val="TableParagraph"/>
              <w:ind w:left="107"/>
              <w:rPr>
                <w:sz w:val="16"/>
              </w:rPr>
            </w:pPr>
            <w:r>
              <w:rPr>
                <w:sz w:val="16"/>
              </w:rPr>
              <w:t>a</w:t>
            </w:r>
            <w:r w:rsidR="00314453">
              <w:rPr>
                <w:sz w:val="16"/>
              </w:rPr>
              <w:t xml:space="preserve"> </w:t>
            </w:r>
            <w:r>
              <w:rPr>
                <w:sz w:val="16"/>
              </w:rPr>
              <w:t>través</w:t>
            </w:r>
            <w:r w:rsidR="00314453">
              <w:rPr>
                <w:sz w:val="16"/>
              </w:rPr>
              <w:t xml:space="preserve"> </w:t>
            </w:r>
            <w:r>
              <w:rPr>
                <w:sz w:val="16"/>
              </w:rPr>
              <w:t>de</w:t>
            </w:r>
            <w:r w:rsidR="00314453">
              <w:rPr>
                <w:sz w:val="16"/>
              </w:rPr>
              <w:t xml:space="preserve"> </w:t>
            </w:r>
            <w:r>
              <w:rPr>
                <w:sz w:val="16"/>
              </w:rPr>
              <w:t>señales</w:t>
            </w:r>
            <w:r w:rsidR="00314453">
              <w:rPr>
                <w:sz w:val="16"/>
              </w:rPr>
              <w:t xml:space="preserve"> </w:t>
            </w:r>
            <w:r>
              <w:rPr>
                <w:sz w:val="16"/>
              </w:rPr>
              <w:t>propias</w:t>
            </w:r>
            <w:r w:rsidR="00314453">
              <w:rPr>
                <w:sz w:val="16"/>
              </w:rPr>
              <w:t xml:space="preserve"> </w:t>
            </w:r>
            <w:r>
              <w:rPr>
                <w:sz w:val="16"/>
              </w:rPr>
              <w:t>y</w:t>
            </w:r>
            <w:r w:rsidR="00314453">
              <w:rPr>
                <w:sz w:val="16"/>
              </w:rPr>
              <w:t xml:space="preserve"> </w:t>
            </w:r>
            <w:r>
              <w:rPr>
                <w:spacing w:val="-2"/>
                <w:sz w:val="16"/>
              </w:rPr>
              <w:t>externas.</w:t>
            </w:r>
          </w:p>
        </w:tc>
        <w:tc>
          <w:tcPr>
            <w:tcW w:w="2244" w:type="dxa"/>
          </w:tcPr>
          <w:p w14:paraId="0905661D" w14:textId="77777777" w:rsidR="00182AB2" w:rsidRDefault="00500982">
            <w:pPr>
              <w:pStyle w:val="TableParagraph"/>
              <w:spacing w:before="1"/>
              <w:ind w:left="107" w:right="600"/>
              <w:rPr>
                <w:sz w:val="16"/>
              </w:rPr>
            </w:pPr>
            <w:r>
              <w:rPr>
                <w:sz w:val="16"/>
              </w:rPr>
              <w:t>Comprende</w:t>
            </w:r>
            <w:r w:rsidR="000E063B">
              <w:rPr>
                <w:sz w:val="16"/>
              </w:rPr>
              <w:t xml:space="preserve"> </w:t>
            </w:r>
            <w:r>
              <w:rPr>
                <w:sz w:val="16"/>
              </w:rPr>
              <w:t>las</w:t>
            </w:r>
            <w:r w:rsidR="000E063B">
              <w:rPr>
                <w:sz w:val="16"/>
              </w:rPr>
              <w:t xml:space="preserve"> </w:t>
            </w:r>
            <w:r>
              <w:rPr>
                <w:sz w:val="16"/>
              </w:rPr>
              <w:t>condiciones</w:t>
            </w:r>
            <w:r w:rsidR="000E063B">
              <w:rPr>
                <w:sz w:val="16"/>
              </w:rPr>
              <w:t xml:space="preserve"> </w:t>
            </w:r>
            <w:r>
              <w:rPr>
                <w:sz w:val="16"/>
              </w:rPr>
              <w:t>de</w:t>
            </w:r>
            <w:r w:rsidR="000E063B">
              <w:rPr>
                <w:sz w:val="16"/>
              </w:rPr>
              <w:t xml:space="preserve"> </w:t>
            </w:r>
            <w:r>
              <w:rPr>
                <w:sz w:val="16"/>
              </w:rPr>
              <w:t>organización</w:t>
            </w:r>
            <w:r w:rsidR="000E063B">
              <w:rPr>
                <w:sz w:val="16"/>
              </w:rPr>
              <w:t xml:space="preserve"> </w:t>
            </w:r>
            <w:r>
              <w:rPr>
                <w:sz w:val="16"/>
              </w:rPr>
              <w:t>del</w:t>
            </w:r>
            <w:r w:rsidR="000E063B">
              <w:rPr>
                <w:sz w:val="16"/>
              </w:rPr>
              <w:t xml:space="preserve"> </w:t>
            </w:r>
            <w:r>
              <w:rPr>
                <w:sz w:val="16"/>
              </w:rPr>
              <w:t>espacio</w:t>
            </w:r>
            <w:r w:rsidR="000E063B">
              <w:rPr>
                <w:sz w:val="16"/>
              </w:rPr>
              <w:t xml:space="preserve"> </w:t>
            </w:r>
            <w:r>
              <w:rPr>
                <w:sz w:val="16"/>
              </w:rPr>
              <w:t>público</w:t>
            </w:r>
            <w:r w:rsidR="000E063B">
              <w:rPr>
                <w:sz w:val="16"/>
              </w:rPr>
              <w:t xml:space="preserve"> </w:t>
            </w:r>
            <w:r>
              <w:rPr>
                <w:sz w:val="16"/>
              </w:rPr>
              <w:t>para</w:t>
            </w:r>
            <w:r w:rsidR="000E063B">
              <w:rPr>
                <w:sz w:val="16"/>
              </w:rPr>
              <w:t xml:space="preserve"> </w:t>
            </w:r>
            <w:r>
              <w:rPr>
                <w:sz w:val="16"/>
              </w:rPr>
              <w:t>su</w:t>
            </w:r>
          </w:p>
          <w:p w14:paraId="2F2B1597" w14:textId="77777777" w:rsidR="00182AB2" w:rsidRDefault="000E063B">
            <w:pPr>
              <w:pStyle w:val="TableParagraph"/>
              <w:ind w:left="107" w:right="135"/>
              <w:rPr>
                <w:sz w:val="16"/>
              </w:rPr>
            </w:pPr>
            <w:r>
              <w:rPr>
                <w:sz w:val="16"/>
              </w:rPr>
              <w:t>A</w:t>
            </w:r>
            <w:r w:rsidR="00500982">
              <w:rPr>
                <w:sz w:val="16"/>
              </w:rPr>
              <w:t>provechamiento</w:t>
            </w:r>
            <w:r>
              <w:rPr>
                <w:sz w:val="16"/>
              </w:rPr>
              <w:t xml:space="preserve"> </w:t>
            </w:r>
            <w:r w:rsidR="00500982">
              <w:rPr>
                <w:sz w:val="16"/>
              </w:rPr>
              <w:t>y</w:t>
            </w:r>
            <w:r>
              <w:rPr>
                <w:sz w:val="16"/>
              </w:rPr>
              <w:t xml:space="preserve"> </w:t>
            </w:r>
            <w:r w:rsidR="00500982">
              <w:rPr>
                <w:sz w:val="16"/>
              </w:rPr>
              <w:t>circulación</w:t>
            </w:r>
            <w:r>
              <w:rPr>
                <w:sz w:val="16"/>
              </w:rPr>
              <w:t xml:space="preserve"> </w:t>
            </w:r>
            <w:r w:rsidR="00500982">
              <w:rPr>
                <w:spacing w:val="-2"/>
                <w:sz w:val="16"/>
              </w:rPr>
              <w:t>eficiente.</w:t>
            </w:r>
          </w:p>
        </w:tc>
        <w:tc>
          <w:tcPr>
            <w:tcW w:w="2247" w:type="dxa"/>
          </w:tcPr>
          <w:p w14:paraId="22E81E65" w14:textId="77777777" w:rsidR="00182AB2" w:rsidRDefault="00500982">
            <w:pPr>
              <w:pStyle w:val="TableParagraph"/>
              <w:numPr>
                <w:ilvl w:val="0"/>
                <w:numId w:val="28"/>
              </w:numPr>
              <w:tabs>
                <w:tab w:val="left" w:pos="222"/>
              </w:tabs>
              <w:spacing w:before="1"/>
              <w:ind w:right="250" w:firstLine="0"/>
              <w:rPr>
                <w:sz w:val="16"/>
              </w:rPr>
            </w:pPr>
            <w:r>
              <w:rPr>
                <w:sz w:val="16"/>
              </w:rPr>
              <w:t>Diferencia y reconoce la</w:t>
            </w:r>
            <w:r w:rsidR="000E063B">
              <w:rPr>
                <w:sz w:val="16"/>
              </w:rPr>
              <w:t xml:space="preserve"> </w:t>
            </w:r>
            <w:r>
              <w:rPr>
                <w:sz w:val="16"/>
              </w:rPr>
              <w:t>forma de aprovechar la</w:t>
            </w:r>
            <w:r w:rsidR="000E063B">
              <w:rPr>
                <w:sz w:val="16"/>
              </w:rPr>
              <w:t xml:space="preserve"> </w:t>
            </w:r>
            <w:r>
              <w:rPr>
                <w:sz w:val="16"/>
              </w:rPr>
              <w:t>organización del espacio</w:t>
            </w:r>
            <w:r w:rsidR="000E063B">
              <w:rPr>
                <w:sz w:val="16"/>
              </w:rPr>
              <w:t xml:space="preserve"> </w:t>
            </w:r>
            <w:r>
              <w:rPr>
                <w:sz w:val="16"/>
              </w:rPr>
              <w:t>público</w:t>
            </w:r>
            <w:r w:rsidR="000E063B">
              <w:rPr>
                <w:sz w:val="16"/>
              </w:rPr>
              <w:t xml:space="preserve"> </w:t>
            </w:r>
            <w:r>
              <w:rPr>
                <w:sz w:val="16"/>
              </w:rPr>
              <w:t>y</w:t>
            </w:r>
            <w:r w:rsidR="000E063B">
              <w:rPr>
                <w:sz w:val="16"/>
              </w:rPr>
              <w:t xml:space="preserve"> </w:t>
            </w:r>
            <w:r>
              <w:rPr>
                <w:sz w:val="16"/>
              </w:rPr>
              <w:t>el</w:t>
            </w:r>
            <w:r w:rsidR="000E063B">
              <w:rPr>
                <w:sz w:val="16"/>
              </w:rPr>
              <w:t xml:space="preserve"> </w:t>
            </w:r>
            <w:r>
              <w:rPr>
                <w:sz w:val="16"/>
              </w:rPr>
              <w:t>uso</w:t>
            </w:r>
            <w:r w:rsidR="000E063B">
              <w:rPr>
                <w:sz w:val="16"/>
              </w:rPr>
              <w:t xml:space="preserve"> </w:t>
            </w:r>
            <w:r>
              <w:rPr>
                <w:sz w:val="16"/>
              </w:rPr>
              <w:t>adecuado</w:t>
            </w:r>
            <w:r w:rsidR="000E063B">
              <w:rPr>
                <w:sz w:val="16"/>
              </w:rPr>
              <w:t xml:space="preserve"> </w:t>
            </w:r>
            <w:r>
              <w:rPr>
                <w:sz w:val="16"/>
              </w:rPr>
              <w:t>de</w:t>
            </w:r>
            <w:r w:rsidR="000E063B">
              <w:rPr>
                <w:sz w:val="16"/>
              </w:rPr>
              <w:t xml:space="preserve"> </w:t>
            </w:r>
            <w:r>
              <w:rPr>
                <w:sz w:val="16"/>
              </w:rPr>
              <w:t>su</w:t>
            </w:r>
            <w:r w:rsidR="000E063B">
              <w:rPr>
                <w:sz w:val="16"/>
              </w:rPr>
              <w:t xml:space="preserve"> </w:t>
            </w:r>
            <w:r>
              <w:rPr>
                <w:sz w:val="16"/>
              </w:rPr>
              <w:t>mobiliario.</w:t>
            </w:r>
          </w:p>
          <w:p w14:paraId="3DE2C8AE" w14:textId="77777777" w:rsidR="00182AB2" w:rsidRDefault="00500982">
            <w:pPr>
              <w:pStyle w:val="TableParagraph"/>
              <w:numPr>
                <w:ilvl w:val="0"/>
                <w:numId w:val="28"/>
              </w:numPr>
              <w:tabs>
                <w:tab w:val="left" w:pos="221"/>
              </w:tabs>
              <w:ind w:right="202" w:firstLine="0"/>
              <w:rPr>
                <w:sz w:val="16"/>
              </w:rPr>
            </w:pPr>
            <w:r>
              <w:rPr>
                <w:sz w:val="16"/>
              </w:rPr>
              <w:t>Establece relaciones entre</w:t>
            </w:r>
            <w:r w:rsidR="000E063B">
              <w:rPr>
                <w:sz w:val="16"/>
              </w:rPr>
              <w:t xml:space="preserve"> </w:t>
            </w:r>
            <w:r>
              <w:rPr>
                <w:sz w:val="16"/>
              </w:rPr>
              <w:t>los</w:t>
            </w:r>
            <w:r w:rsidR="000E063B">
              <w:rPr>
                <w:sz w:val="16"/>
              </w:rPr>
              <w:t xml:space="preserve"> </w:t>
            </w:r>
            <w:r>
              <w:rPr>
                <w:sz w:val="16"/>
              </w:rPr>
              <w:t>espacios</w:t>
            </w:r>
            <w:r w:rsidR="000E063B">
              <w:rPr>
                <w:sz w:val="16"/>
              </w:rPr>
              <w:t xml:space="preserve"> </w:t>
            </w:r>
            <w:r>
              <w:rPr>
                <w:sz w:val="16"/>
              </w:rPr>
              <w:t>físicos</w:t>
            </w:r>
            <w:r w:rsidR="000E063B">
              <w:rPr>
                <w:sz w:val="16"/>
              </w:rPr>
              <w:t xml:space="preserve"> </w:t>
            </w:r>
            <w:r>
              <w:rPr>
                <w:sz w:val="16"/>
              </w:rPr>
              <w:t>que</w:t>
            </w:r>
            <w:r w:rsidR="000E063B">
              <w:rPr>
                <w:sz w:val="16"/>
              </w:rPr>
              <w:t xml:space="preserve"> </w:t>
            </w:r>
            <w:r>
              <w:rPr>
                <w:sz w:val="16"/>
              </w:rPr>
              <w:t>ocupa</w:t>
            </w:r>
            <w:r w:rsidR="000E063B">
              <w:rPr>
                <w:sz w:val="16"/>
              </w:rPr>
              <w:t xml:space="preserve"> </w:t>
            </w:r>
            <w:r>
              <w:rPr>
                <w:sz w:val="16"/>
              </w:rPr>
              <w:t>(colegio, barrio, municipio).</w:t>
            </w:r>
          </w:p>
          <w:p w14:paraId="403999B2" w14:textId="77777777" w:rsidR="00182AB2" w:rsidRDefault="00500982">
            <w:pPr>
              <w:pStyle w:val="TableParagraph"/>
              <w:numPr>
                <w:ilvl w:val="0"/>
                <w:numId w:val="28"/>
              </w:numPr>
              <w:tabs>
                <w:tab w:val="left" w:pos="222"/>
              </w:tabs>
              <w:ind w:right="154" w:firstLine="0"/>
              <w:rPr>
                <w:sz w:val="16"/>
              </w:rPr>
            </w:pPr>
            <w:r>
              <w:rPr>
                <w:sz w:val="16"/>
              </w:rPr>
              <w:t>Entiende que las normas se</w:t>
            </w:r>
            <w:r w:rsidR="000E063B">
              <w:rPr>
                <w:sz w:val="16"/>
              </w:rPr>
              <w:t xml:space="preserve"> </w:t>
            </w:r>
            <w:r>
              <w:rPr>
                <w:sz w:val="16"/>
              </w:rPr>
              <w:t>establecen</w:t>
            </w:r>
            <w:r w:rsidR="000E063B">
              <w:rPr>
                <w:sz w:val="16"/>
              </w:rPr>
              <w:t xml:space="preserve"> </w:t>
            </w:r>
            <w:r>
              <w:rPr>
                <w:sz w:val="16"/>
              </w:rPr>
              <w:t>para</w:t>
            </w:r>
            <w:r w:rsidR="000E063B">
              <w:rPr>
                <w:sz w:val="16"/>
              </w:rPr>
              <w:t xml:space="preserve"> </w:t>
            </w:r>
            <w:r>
              <w:rPr>
                <w:sz w:val="16"/>
              </w:rPr>
              <w:t>unos</w:t>
            </w:r>
            <w:r w:rsidR="000E063B">
              <w:rPr>
                <w:sz w:val="16"/>
              </w:rPr>
              <w:t xml:space="preserve"> </w:t>
            </w:r>
            <w:r>
              <w:rPr>
                <w:sz w:val="16"/>
              </w:rPr>
              <w:t>espacios</w:t>
            </w:r>
            <w:r w:rsidR="000E063B">
              <w:rPr>
                <w:sz w:val="16"/>
              </w:rPr>
              <w:t xml:space="preserve"> </w:t>
            </w:r>
            <w:r>
              <w:rPr>
                <w:sz w:val="16"/>
              </w:rPr>
              <w:t>específicos en los cuales en</w:t>
            </w:r>
            <w:r w:rsidR="000E063B">
              <w:rPr>
                <w:sz w:val="16"/>
              </w:rPr>
              <w:t xml:space="preserve"> </w:t>
            </w:r>
            <w:r>
              <w:rPr>
                <w:sz w:val="16"/>
              </w:rPr>
              <w:t>ocasiones no hay quien</w:t>
            </w:r>
            <w:r w:rsidR="000E063B">
              <w:rPr>
                <w:sz w:val="16"/>
              </w:rPr>
              <w:t xml:space="preserve"> </w:t>
            </w:r>
            <w:r>
              <w:rPr>
                <w:spacing w:val="-2"/>
                <w:sz w:val="16"/>
              </w:rPr>
              <w:t>obligue</w:t>
            </w:r>
          </w:p>
          <w:p w14:paraId="7CCA1D5F" w14:textId="77777777" w:rsidR="00182AB2" w:rsidRDefault="000E063B">
            <w:pPr>
              <w:pStyle w:val="TableParagraph"/>
              <w:spacing w:line="194" w:lineRule="exact"/>
              <w:ind w:left="107"/>
              <w:rPr>
                <w:sz w:val="16"/>
              </w:rPr>
            </w:pPr>
            <w:r>
              <w:rPr>
                <w:sz w:val="16"/>
              </w:rPr>
              <w:t xml:space="preserve">A </w:t>
            </w:r>
            <w:r w:rsidR="00500982">
              <w:rPr>
                <w:sz w:val="16"/>
              </w:rPr>
              <w:t>cumplir</w:t>
            </w:r>
            <w:r>
              <w:rPr>
                <w:sz w:val="16"/>
              </w:rPr>
              <w:t xml:space="preserve"> </w:t>
            </w:r>
            <w:r w:rsidR="00500982">
              <w:rPr>
                <w:sz w:val="16"/>
              </w:rPr>
              <w:t>las</w:t>
            </w:r>
            <w:r>
              <w:rPr>
                <w:sz w:val="16"/>
              </w:rPr>
              <w:t xml:space="preserve"> </w:t>
            </w:r>
            <w:proofErr w:type="gramStart"/>
            <w:r w:rsidR="00500982">
              <w:rPr>
                <w:sz w:val="16"/>
              </w:rPr>
              <w:t>y</w:t>
            </w:r>
            <w:r>
              <w:rPr>
                <w:sz w:val="16"/>
              </w:rPr>
              <w:t xml:space="preserve">  </w:t>
            </w:r>
            <w:r w:rsidR="00500982">
              <w:rPr>
                <w:sz w:val="16"/>
              </w:rPr>
              <w:t>aun</w:t>
            </w:r>
            <w:proofErr w:type="gramEnd"/>
            <w:r>
              <w:rPr>
                <w:sz w:val="16"/>
              </w:rPr>
              <w:t xml:space="preserve"> </w:t>
            </w:r>
            <w:r w:rsidR="00500982">
              <w:rPr>
                <w:sz w:val="16"/>
              </w:rPr>
              <w:t>así</w:t>
            </w:r>
            <w:r>
              <w:rPr>
                <w:sz w:val="16"/>
              </w:rPr>
              <w:t xml:space="preserve"> </w:t>
            </w:r>
            <w:r w:rsidR="00500982">
              <w:rPr>
                <w:sz w:val="16"/>
              </w:rPr>
              <w:t>se</w:t>
            </w:r>
            <w:r>
              <w:rPr>
                <w:sz w:val="16"/>
              </w:rPr>
              <w:t xml:space="preserve"> </w:t>
            </w:r>
            <w:r w:rsidR="00500982">
              <w:rPr>
                <w:spacing w:val="-4"/>
                <w:sz w:val="16"/>
              </w:rPr>
              <w:t>deben</w:t>
            </w:r>
          </w:p>
          <w:p w14:paraId="70D5D24D" w14:textId="77777777" w:rsidR="00182AB2" w:rsidRDefault="00500982">
            <w:pPr>
              <w:pStyle w:val="TableParagraph"/>
              <w:spacing w:before="1" w:line="175" w:lineRule="exact"/>
              <w:ind w:left="107"/>
              <w:rPr>
                <w:sz w:val="16"/>
              </w:rPr>
            </w:pPr>
            <w:r>
              <w:rPr>
                <w:spacing w:val="-2"/>
                <w:sz w:val="16"/>
              </w:rPr>
              <w:t>obedecer.</w:t>
            </w:r>
          </w:p>
        </w:tc>
        <w:tc>
          <w:tcPr>
            <w:tcW w:w="2245" w:type="dxa"/>
          </w:tcPr>
          <w:p w14:paraId="55F1B980" w14:textId="77777777" w:rsidR="00182AB2" w:rsidRDefault="00500982">
            <w:pPr>
              <w:pStyle w:val="TableParagraph"/>
              <w:numPr>
                <w:ilvl w:val="0"/>
                <w:numId w:val="27"/>
              </w:numPr>
              <w:tabs>
                <w:tab w:val="left" w:pos="219"/>
              </w:tabs>
              <w:spacing w:before="1" w:line="195" w:lineRule="exact"/>
              <w:ind w:left="219" w:hanging="115"/>
              <w:rPr>
                <w:sz w:val="16"/>
              </w:rPr>
            </w:pPr>
            <w:r>
              <w:rPr>
                <w:spacing w:val="-2"/>
                <w:sz w:val="16"/>
              </w:rPr>
              <w:t>Estructuración</w:t>
            </w:r>
            <w:r w:rsidR="000E063B">
              <w:rPr>
                <w:spacing w:val="-2"/>
                <w:sz w:val="16"/>
              </w:rPr>
              <w:t xml:space="preserve"> </w:t>
            </w:r>
            <w:r>
              <w:rPr>
                <w:spacing w:val="-2"/>
                <w:sz w:val="16"/>
              </w:rPr>
              <w:t>espacial</w:t>
            </w:r>
          </w:p>
          <w:p w14:paraId="35664223" w14:textId="77777777" w:rsidR="00182AB2" w:rsidRDefault="000E063B">
            <w:pPr>
              <w:pStyle w:val="TableParagraph"/>
              <w:spacing w:line="194" w:lineRule="exact"/>
              <w:ind w:left="104"/>
              <w:rPr>
                <w:sz w:val="16"/>
              </w:rPr>
            </w:pPr>
            <w:r>
              <w:rPr>
                <w:sz w:val="16"/>
              </w:rPr>
              <w:t>(</w:t>
            </w:r>
            <w:proofErr w:type="gramStart"/>
            <w:r>
              <w:rPr>
                <w:sz w:val="16"/>
              </w:rPr>
              <w:t xml:space="preserve">Tamaño </w:t>
            </w:r>
            <w:r w:rsidR="00500982">
              <w:rPr>
                <w:sz w:val="16"/>
              </w:rPr>
              <w:t>,</w:t>
            </w:r>
            <w:proofErr w:type="gramEnd"/>
            <w:r>
              <w:rPr>
                <w:sz w:val="16"/>
              </w:rPr>
              <w:t xml:space="preserve"> </w:t>
            </w:r>
            <w:r w:rsidR="00500982">
              <w:rPr>
                <w:sz w:val="16"/>
              </w:rPr>
              <w:t>distancia,</w:t>
            </w:r>
            <w:r>
              <w:rPr>
                <w:sz w:val="16"/>
              </w:rPr>
              <w:t xml:space="preserve"> </w:t>
            </w:r>
            <w:r w:rsidR="00500982">
              <w:rPr>
                <w:spacing w:val="-2"/>
                <w:sz w:val="16"/>
              </w:rPr>
              <w:t>dirección).</w:t>
            </w:r>
          </w:p>
          <w:p w14:paraId="2F03FC00" w14:textId="77777777" w:rsidR="00182AB2" w:rsidRDefault="00500982">
            <w:pPr>
              <w:pStyle w:val="TableParagraph"/>
              <w:numPr>
                <w:ilvl w:val="0"/>
                <w:numId w:val="27"/>
              </w:numPr>
              <w:tabs>
                <w:tab w:val="left" w:pos="219"/>
              </w:tabs>
              <w:spacing w:line="195" w:lineRule="exact"/>
              <w:ind w:left="219" w:hanging="115"/>
              <w:rPr>
                <w:sz w:val="16"/>
              </w:rPr>
            </w:pPr>
            <w:r>
              <w:rPr>
                <w:sz w:val="16"/>
              </w:rPr>
              <w:t>Utilidad</w:t>
            </w:r>
            <w:r w:rsidR="000E063B">
              <w:rPr>
                <w:sz w:val="16"/>
              </w:rPr>
              <w:t xml:space="preserve"> </w:t>
            </w:r>
            <w:r>
              <w:rPr>
                <w:sz w:val="16"/>
              </w:rPr>
              <w:t>e</w:t>
            </w:r>
            <w:r w:rsidR="000E063B">
              <w:rPr>
                <w:sz w:val="16"/>
              </w:rPr>
              <w:t xml:space="preserve"> </w:t>
            </w:r>
            <w:r>
              <w:rPr>
                <w:spacing w:val="-2"/>
                <w:sz w:val="16"/>
              </w:rPr>
              <w:t>importancia</w:t>
            </w:r>
          </w:p>
          <w:p w14:paraId="46E76A2F" w14:textId="77777777" w:rsidR="00182AB2" w:rsidRDefault="00500982">
            <w:pPr>
              <w:pStyle w:val="TableParagraph"/>
              <w:spacing w:before="1"/>
              <w:ind w:left="104" w:right="628"/>
              <w:rPr>
                <w:sz w:val="16"/>
              </w:rPr>
            </w:pPr>
            <w:r>
              <w:rPr>
                <w:sz w:val="16"/>
              </w:rPr>
              <w:t>de cuidar elementos</w:t>
            </w:r>
            <w:r w:rsidR="000E063B">
              <w:rPr>
                <w:sz w:val="16"/>
              </w:rPr>
              <w:t xml:space="preserve"> </w:t>
            </w:r>
            <w:r>
              <w:rPr>
                <w:sz w:val="16"/>
              </w:rPr>
              <w:t xml:space="preserve">de mobiliarios </w:t>
            </w:r>
            <w:proofErr w:type="gramStart"/>
            <w:r>
              <w:rPr>
                <w:sz w:val="16"/>
              </w:rPr>
              <w:t>urbano(</w:t>
            </w:r>
            <w:proofErr w:type="gramEnd"/>
            <w:r>
              <w:rPr>
                <w:sz w:val="16"/>
              </w:rPr>
              <w:t>paraderos,</w:t>
            </w:r>
            <w:r w:rsidR="000E063B">
              <w:rPr>
                <w:sz w:val="16"/>
              </w:rPr>
              <w:t xml:space="preserve"> </w:t>
            </w:r>
            <w:r>
              <w:rPr>
                <w:sz w:val="16"/>
              </w:rPr>
              <w:t>luminarias,</w:t>
            </w:r>
          </w:p>
          <w:p w14:paraId="36E17347" w14:textId="77777777" w:rsidR="00182AB2" w:rsidRDefault="00500982">
            <w:pPr>
              <w:pStyle w:val="TableParagraph"/>
              <w:ind w:left="104" w:right="160"/>
              <w:rPr>
                <w:sz w:val="16"/>
              </w:rPr>
            </w:pPr>
            <w:r>
              <w:rPr>
                <w:sz w:val="16"/>
              </w:rPr>
              <w:t>teléfonos,</w:t>
            </w:r>
            <w:r w:rsidR="000E063B">
              <w:rPr>
                <w:sz w:val="16"/>
              </w:rPr>
              <w:t xml:space="preserve"> </w:t>
            </w:r>
            <w:r>
              <w:rPr>
                <w:sz w:val="16"/>
              </w:rPr>
              <w:t>bancas,</w:t>
            </w:r>
            <w:r w:rsidR="000E063B">
              <w:rPr>
                <w:sz w:val="16"/>
              </w:rPr>
              <w:t xml:space="preserve"> </w:t>
            </w:r>
            <w:r>
              <w:rPr>
                <w:sz w:val="16"/>
              </w:rPr>
              <w:t>juegos,</w:t>
            </w:r>
            <w:r w:rsidR="000E063B">
              <w:rPr>
                <w:sz w:val="16"/>
              </w:rPr>
              <w:t xml:space="preserve"> </w:t>
            </w:r>
            <w:r>
              <w:rPr>
                <w:sz w:val="16"/>
              </w:rPr>
              <w:t>señales de tránsito).</w:t>
            </w:r>
          </w:p>
          <w:p w14:paraId="02103B58" w14:textId="77777777" w:rsidR="00182AB2" w:rsidRDefault="00500982">
            <w:pPr>
              <w:pStyle w:val="TableParagraph"/>
              <w:numPr>
                <w:ilvl w:val="0"/>
                <w:numId w:val="27"/>
              </w:numPr>
              <w:tabs>
                <w:tab w:val="left" w:pos="219"/>
              </w:tabs>
              <w:ind w:left="219" w:hanging="115"/>
              <w:rPr>
                <w:sz w:val="16"/>
              </w:rPr>
            </w:pPr>
            <w:r>
              <w:rPr>
                <w:sz w:val="16"/>
              </w:rPr>
              <w:t>Normas</w:t>
            </w:r>
            <w:r w:rsidR="000E063B">
              <w:rPr>
                <w:sz w:val="16"/>
              </w:rPr>
              <w:t xml:space="preserve"> </w:t>
            </w:r>
            <w:r>
              <w:rPr>
                <w:sz w:val="16"/>
              </w:rPr>
              <w:t>en</w:t>
            </w:r>
            <w:r w:rsidR="000E063B">
              <w:rPr>
                <w:sz w:val="16"/>
              </w:rPr>
              <w:t xml:space="preserve"> </w:t>
            </w:r>
            <w:r>
              <w:rPr>
                <w:sz w:val="16"/>
              </w:rPr>
              <w:t>espacio</w:t>
            </w:r>
            <w:r w:rsidR="000E063B">
              <w:rPr>
                <w:sz w:val="16"/>
              </w:rPr>
              <w:t xml:space="preserve"> </w:t>
            </w:r>
            <w:r>
              <w:rPr>
                <w:spacing w:val="-2"/>
                <w:sz w:val="16"/>
              </w:rPr>
              <w:t>público</w:t>
            </w:r>
          </w:p>
        </w:tc>
      </w:tr>
      <w:tr w:rsidR="00182AB2" w14:paraId="33140771" w14:textId="77777777">
        <w:trPr>
          <w:trHeight w:val="1758"/>
        </w:trPr>
        <w:tc>
          <w:tcPr>
            <w:tcW w:w="2245" w:type="dxa"/>
          </w:tcPr>
          <w:p w14:paraId="6C08BFA0" w14:textId="77777777" w:rsidR="00182AB2" w:rsidRDefault="00500982">
            <w:pPr>
              <w:pStyle w:val="TableParagraph"/>
              <w:spacing w:line="194" w:lineRule="exact"/>
              <w:ind w:left="107"/>
              <w:rPr>
                <w:sz w:val="16"/>
              </w:rPr>
            </w:pPr>
            <w:r>
              <w:rPr>
                <w:sz w:val="16"/>
              </w:rPr>
              <w:t>Movilidad</w:t>
            </w:r>
            <w:r w:rsidR="00455A13">
              <w:rPr>
                <w:sz w:val="16"/>
              </w:rPr>
              <w:t xml:space="preserve"> </w:t>
            </w:r>
            <w:r>
              <w:rPr>
                <w:spacing w:val="-2"/>
                <w:sz w:val="16"/>
              </w:rPr>
              <w:t>idónea</w:t>
            </w:r>
          </w:p>
          <w:p w14:paraId="26AC60A0" w14:textId="77777777" w:rsidR="00182AB2" w:rsidRDefault="00500982">
            <w:pPr>
              <w:pStyle w:val="TableParagraph"/>
              <w:spacing w:before="1"/>
              <w:ind w:left="107"/>
              <w:rPr>
                <w:sz w:val="16"/>
              </w:rPr>
            </w:pPr>
            <w:r>
              <w:rPr>
                <w:sz w:val="16"/>
              </w:rPr>
              <w:t>según modo de transporte:</w:t>
            </w:r>
            <w:r w:rsidR="00455A13">
              <w:rPr>
                <w:sz w:val="16"/>
              </w:rPr>
              <w:t xml:space="preserve"> </w:t>
            </w:r>
            <w:r>
              <w:rPr>
                <w:sz w:val="16"/>
              </w:rPr>
              <w:t>Asumir que el derecho a</w:t>
            </w:r>
            <w:r w:rsidR="00455A13">
              <w:rPr>
                <w:sz w:val="16"/>
              </w:rPr>
              <w:t xml:space="preserve"> </w:t>
            </w:r>
            <w:r>
              <w:rPr>
                <w:sz w:val="16"/>
              </w:rPr>
              <w:t>desplazarse libremente es</w:t>
            </w:r>
            <w:r w:rsidR="00455A13">
              <w:rPr>
                <w:sz w:val="16"/>
              </w:rPr>
              <w:t xml:space="preserve"> </w:t>
            </w:r>
            <w:r>
              <w:rPr>
                <w:sz w:val="16"/>
              </w:rPr>
              <w:t>intervenido por el modo de</w:t>
            </w:r>
            <w:r w:rsidR="00455A13">
              <w:rPr>
                <w:sz w:val="16"/>
              </w:rPr>
              <w:t xml:space="preserve"> </w:t>
            </w:r>
            <w:r>
              <w:rPr>
                <w:sz w:val="16"/>
              </w:rPr>
              <w:t>transporte</w:t>
            </w:r>
            <w:r w:rsidR="00455A13">
              <w:rPr>
                <w:sz w:val="16"/>
              </w:rPr>
              <w:t xml:space="preserve"> </w:t>
            </w:r>
            <w:r>
              <w:rPr>
                <w:sz w:val="16"/>
              </w:rPr>
              <w:t>utilizado</w:t>
            </w:r>
            <w:r w:rsidR="00455A13">
              <w:rPr>
                <w:sz w:val="16"/>
              </w:rPr>
              <w:t xml:space="preserve"> </w:t>
            </w:r>
            <w:r>
              <w:rPr>
                <w:sz w:val="16"/>
              </w:rPr>
              <w:t>al</w:t>
            </w:r>
            <w:r w:rsidR="00455A13">
              <w:rPr>
                <w:sz w:val="16"/>
              </w:rPr>
              <w:t xml:space="preserve"> </w:t>
            </w:r>
            <w:r>
              <w:rPr>
                <w:sz w:val="16"/>
              </w:rPr>
              <w:t>realizar</w:t>
            </w:r>
            <w:r w:rsidR="00455A13">
              <w:rPr>
                <w:sz w:val="16"/>
              </w:rPr>
              <w:t xml:space="preserve"> </w:t>
            </w:r>
            <w:r>
              <w:rPr>
                <w:sz w:val="16"/>
              </w:rPr>
              <w:t>esta acción, así como por la</w:t>
            </w:r>
            <w:r w:rsidR="00455A13">
              <w:rPr>
                <w:sz w:val="16"/>
              </w:rPr>
              <w:t xml:space="preserve"> </w:t>
            </w:r>
            <w:r>
              <w:rPr>
                <w:sz w:val="16"/>
              </w:rPr>
              <w:t>presencia de otros en la vía.</w:t>
            </w:r>
          </w:p>
        </w:tc>
        <w:tc>
          <w:tcPr>
            <w:tcW w:w="2244" w:type="dxa"/>
          </w:tcPr>
          <w:p w14:paraId="3E03AB93" w14:textId="77777777" w:rsidR="00182AB2" w:rsidRDefault="00500982">
            <w:pPr>
              <w:pStyle w:val="TableParagraph"/>
              <w:spacing w:line="194" w:lineRule="exact"/>
              <w:ind w:left="107"/>
              <w:rPr>
                <w:sz w:val="16"/>
              </w:rPr>
            </w:pPr>
            <w:r>
              <w:rPr>
                <w:sz w:val="16"/>
              </w:rPr>
              <w:t>De</w:t>
            </w:r>
            <w:r w:rsidR="00455A13">
              <w:rPr>
                <w:sz w:val="16"/>
              </w:rPr>
              <w:t xml:space="preserve"> </w:t>
            </w:r>
            <w:r>
              <w:rPr>
                <w:sz w:val="16"/>
              </w:rPr>
              <w:t>muestra</w:t>
            </w:r>
            <w:r w:rsidR="00455A13">
              <w:rPr>
                <w:sz w:val="16"/>
              </w:rPr>
              <w:t xml:space="preserve"> </w:t>
            </w:r>
            <w:r>
              <w:rPr>
                <w:spacing w:val="-2"/>
                <w:sz w:val="16"/>
              </w:rPr>
              <w:t>habilidades</w:t>
            </w:r>
          </w:p>
          <w:p w14:paraId="2DD9EAE3" w14:textId="77777777" w:rsidR="00182AB2" w:rsidRDefault="00455A13">
            <w:pPr>
              <w:pStyle w:val="TableParagraph"/>
              <w:spacing w:before="1"/>
              <w:ind w:left="107" w:right="137"/>
              <w:rPr>
                <w:sz w:val="16"/>
              </w:rPr>
            </w:pPr>
            <w:r>
              <w:rPr>
                <w:sz w:val="16"/>
              </w:rPr>
              <w:t xml:space="preserve">Y </w:t>
            </w:r>
            <w:r w:rsidR="00500982">
              <w:rPr>
                <w:sz w:val="16"/>
              </w:rPr>
              <w:t>conocimientos</w:t>
            </w:r>
            <w:r>
              <w:rPr>
                <w:sz w:val="16"/>
              </w:rPr>
              <w:t xml:space="preserve"> </w:t>
            </w:r>
            <w:r w:rsidR="00500982">
              <w:rPr>
                <w:sz w:val="16"/>
              </w:rPr>
              <w:t>para</w:t>
            </w:r>
            <w:r>
              <w:rPr>
                <w:sz w:val="16"/>
              </w:rPr>
              <w:t xml:space="preserve"> </w:t>
            </w:r>
            <w:r w:rsidR="00500982">
              <w:rPr>
                <w:sz w:val="16"/>
              </w:rPr>
              <w:t>caminar</w:t>
            </w:r>
            <w:r>
              <w:rPr>
                <w:sz w:val="16"/>
              </w:rPr>
              <w:t xml:space="preserve"> </w:t>
            </w:r>
            <w:r w:rsidR="00500982">
              <w:rPr>
                <w:sz w:val="16"/>
              </w:rPr>
              <w:t>o ser pasajero</w:t>
            </w:r>
          </w:p>
        </w:tc>
        <w:tc>
          <w:tcPr>
            <w:tcW w:w="2247" w:type="dxa"/>
          </w:tcPr>
          <w:p w14:paraId="1C14E10E" w14:textId="77777777" w:rsidR="00182AB2" w:rsidRDefault="00500982">
            <w:pPr>
              <w:pStyle w:val="TableParagraph"/>
              <w:numPr>
                <w:ilvl w:val="0"/>
                <w:numId w:val="26"/>
              </w:numPr>
              <w:tabs>
                <w:tab w:val="left" w:pos="222"/>
              </w:tabs>
              <w:ind w:right="237" w:firstLine="0"/>
              <w:rPr>
                <w:sz w:val="16"/>
              </w:rPr>
            </w:pPr>
            <w:r>
              <w:rPr>
                <w:sz w:val="16"/>
              </w:rPr>
              <w:t>Transita por las zonas</w:t>
            </w:r>
            <w:r w:rsidR="00455A13">
              <w:rPr>
                <w:sz w:val="16"/>
              </w:rPr>
              <w:t xml:space="preserve"> </w:t>
            </w:r>
            <w:r>
              <w:rPr>
                <w:sz w:val="16"/>
              </w:rPr>
              <w:t>de</w:t>
            </w:r>
            <w:r w:rsidR="00455A13">
              <w:rPr>
                <w:sz w:val="16"/>
              </w:rPr>
              <w:t xml:space="preserve"> </w:t>
            </w:r>
            <w:r>
              <w:rPr>
                <w:sz w:val="16"/>
              </w:rPr>
              <w:t>finidas</w:t>
            </w:r>
            <w:r w:rsidR="00455A13">
              <w:rPr>
                <w:sz w:val="16"/>
              </w:rPr>
              <w:t xml:space="preserve"> </w:t>
            </w:r>
            <w:r>
              <w:rPr>
                <w:sz w:val="16"/>
              </w:rPr>
              <w:t>para</w:t>
            </w:r>
            <w:r w:rsidR="00455A13">
              <w:rPr>
                <w:sz w:val="16"/>
              </w:rPr>
              <w:t xml:space="preserve"> </w:t>
            </w:r>
            <w:r>
              <w:rPr>
                <w:sz w:val="16"/>
              </w:rPr>
              <w:t>los</w:t>
            </w:r>
            <w:r w:rsidR="00455A13">
              <w:rPr>
                <w:sz w:val="16"/>
              </w:rPr>
              <w:t xml:space="preserve"> </w:t>
            </w:r>
            <w:r>
              <w:rPr>
                <w:sz w:val="16"/>
              </w:rPr>
              <w:t>peatones</w:t>
            </w:r>
            <w:r w:rsidR="00455A13">
              <w:rPr>
                <w:sz w:val="16"/>
              </w:rPr>
              <w:t xml:space="preserve"> </w:t>
            </w:r>
            <w:r>
              <w:rPr>
                <w:sz w:val="16"/>
              </w:rPr>
              <w:t>y</w:t>
            </w:r>
            <w:r w:rsidR="00455A13">
              <w:rPr>
                <w:sz w:val="16"/>
              </w:rPr>
              <w:t xml:space="preserve"> </w:t>
            </w:r>
            <w:r>
              <w:rPr>
                <w:sz w:val="16"/>
              </w:rPr>
              <w:t>cuando debe cruzar una vía,</w:t>
            </w:r>
            <w:r w:rsidR="00455A13">
              <w:rPr>
                <w:sz w:val="16"/>
              </w:rPr>
              <w:t xml:space="preserve"> </w:t>
            </w:r>
            <w:r>
              <w:rPr>
                <w:sz w:val="16"/>
              </w:rPr>
              <w:t>atiende las señales.</w:t>
            </w:r>
          </w:p>
          <w:p w14:paraId="680AA0B6" w14:textId="77777777" w:rsidR="00182AB2" w:rsidRDefault="00500982">
            <w:pPr>
              <w:pStyle w:val="TableParagraph"/>
              <w:numPr>
                <w:ilvl w:val="0"/>
                <w:numId w:val="26"/>
              </w:numPr>
              <w:tabs>
                <w:tab w:val="left" w:pos="222"/>
              </w:tabs>
              <w:ind w:right="487" w:firstLine="0"/>
              <w:jc w:val="both"/>
              <w:rPr>
                <w:sz w:val="16"/>
              </w:rPr>
            </w:pPr>
            <w:r>
              <w:rPr>
                <w:sz w:val="16"/>
              </w:rPr>
              <w:t>Reflexiona</w:t>
            </w:r>
            <w:r w:rsidR="00455A13">
              <w:rPr>
                <w:sz w:val="16"/>
              </w:rPr>
              <w:t xml:space="preserve"> </w:t>
            </w:r>
            <w:r>
              <w:rPr>
                <w:sz w:val="16"/>
              </w:rPr>
              <w:t>acerca</w:t>
            </w:r>
            <w:r w:rsidR="00455A13">
              <w:rPr>
                <w:sz w:val="16"/>
              </w:rPr>
              <w:t xml:space="preserve"> </w:t>
            </w:r>
            <w:r>
              <w:rPr>
                <w:sz w:val="16"/>
              </w:rPr>
              <w:t>de</w:t>
            </w:r>
            <w:r w:rsidR="00455A13">
              <w:rPr>
                <w:sz w:val="16"/>
              </w:rPr>
              <w:t xml:space="preserve"> </w:t>
            </w:r>
            <w:r>
              <w:rPr>
                <w:sz w:val="16"/>
              </w:rPr>
              <w:t>su</w:t>
            </w:r>
            <w:r w:rsidR="00455A13">
              <w:rPr>
                <w:sz w:val="16"/>
              </w:rPr>
              <w:t xml:space="preserve"> </w:t>
            </w:r>
            <w:r>
              <w:rPr>
                <w:sz w:val="16"/>
              </w:rPr>
              <w:t>conducta</w:t>
            </w:r>
            <w:r w:rsidR="00455A13">
              <w:rPr>
                <w:sz w:val="16"/>
              </w:rPr>
              <w:t xml:space="preserve"> </w:t>
            </w:r>
            <w:r>
              <w:rPr>
                <w:sz w:val="16"/>
              </w:rPr>
              <w:t>como</w:t>
            </w:r>
            <w:r w:rsidR="00455A13">
              <w:rPr>
                <w:sz w:val="16"/>
              </w:rPr>
              <w:t xml:space="preserve"> </w:t>
            </w:r>
            <w:r>
              <w:rPr>
                <w:sz w:val="16"/>
              </w:rPr>
              <w:t>peatón</w:t>
            </w:r>
            <w:r w:rsidR="00455A13">
              <w:rPr>
                <w:sz w:val="16"/>
              </w:rPr>
              <w:t xml:space="preserve"> </w:t>
            </w:r>
            <w:r>
              <w:rPr>
                <w:sz w:val="16"/>
              </w:rPr>
              <w:t>o</w:t>
            </w:r>
            <w:r w:rsidR="00455A13">
              <w:rPr>
                <w:sz w:val="16"/>
              </w:rPr>
              <w:t xml:space="preserve"> </w:t>
            </w:r>
            <w:r>
              <w:rPr>
                <w:spacing w:val="-2"/>
                <w:sz w:val="16"/>
              </w:rPr>
              <w:t>pasajero.</w:t>
            </w:r>
          </w:p>
          <w:p w14:paraId="7AC46305" w14:textId="77777777" w:rsidR="00182AB2" w:rsidRDefault="00500982">
            <w:pPr>
              <w:pStyle w:val="TableParagraph"/>
              <w:numPr>
                <w:ilvl w:val="0"/>
                <w:numId w:val="26"/>
              </w:numPr>
              <w:tabs>
                <w:tab w:val="left" w:pos="222"/>
              </w:tabs>
              <w:spacing w:line="194" w:lineRule="exact"/>
              <w:ind w:left="222" w:hanging="115"/>
              <w:jc w:val="both"/>
              <w:rPr>
                <w:sz w:val="16"/>
              </w:rPr>
            </w:pPr>
            <w:r>
              <w:rPr>
                <w:sz w:val="16"/>
              </w:rPr>
              <w:t>Entiende</w:t>
            </w:r>
            <w:r w:rsidR="00455A13">
              <w:rPr>
                <w:sz w:val="16"/>
              </w:rPr>
              <w:t xml:space="preserve"> </w:t>
            </w:r>
            <w:r>
              <w:rPr>
                <w:sz w:val="16"/>
              </w:rPr>
              <w:t>que</w:t>
            </w:r>
            <w:r w:rsidR="00455A13">
              <w:rPr>
                <w:sz w:val="16"/>
              </w:rPr>
              <w:t xml:space="preserve"> </w:t>
            </w:r>
            <w:r>
              <w:rPr>
                <w:spacing w:val="-2"/>
                <w:sz w:val="16"/>
              </w:rPr>
              <w:t>existen</w:t>
            </w:r>
          </w:p>
          <w:p w14:paraId="5B17AF26" w14:textId="77777777" w:rsidR="00182AB2" w:rsidRDefault="00455A13">
            <w:pPr>
              <w:pStyle w:val="TableParagraph"/>
              <w:spacing w:line="177" w:lineRule="exact"/>
              <w:ind w:left="107"/>
              <w:jc w:val="both"/>
              <w:rPr>
                <w:sz w:val="16"/>
              </w:rPr>
            </w:pPr>
            <w:r>
              <w:rPr>
                <w:sz w:val="16"/>
              </w:rPr>
              <w:t>D</w:t>
            </w:r>
            <w:r w:rsidR="00500982">
              <w:rPr>
                <w:sz w:val="16"/>
              </w:rPr>
              <w:t>iferentes</w:t>
            </w:r>
            <w:r>
              <w:rPr>
                <w:sz w:val="16"/>
              </w:rPr>
              <w:t xml:space="preserve"> </w:t>
            </w:r>
            <w:r w:rsidR="00500982">
              <w:rPr>
                <w:sz w:val="16"/>
              </w:rPr>
              <w:t>normas</w:t>
            </w:r>
            <w:r>
              <w:rPr>
                <w:sz w:val="16"/>
              </w:rPr>
              <w:t xml:space="preserve"> </w:t>
            </w:r>
            <w:r w:rsidR="00500982">
              <w:rPr>
                <w:sz w:val="16"/>
              </w:rPr>
              <w:t>y</w:t>
            </w:r>
            <w:r>
              <w:rPr>
                <w:sz w:val="16"/>
              </w:rPr>
              <w:t xml:space="preserve"> </w:t>
            </w:r>
            <w:r w:rsidR="00500982">
              <w:rPr>
                <w:sz w:val="16"/>
              </w:rPr>
              <w:t>formas</w:t>
            </w:r>
            <w:r>
              <w:rPr>
                <w:sz w:val="16"/>
              </w:rPr>
              <w:t xml:space="preserve"> </w:t>
            </w:r>
            <w:r w:rsidR="00500982">
              <w:rPr>
                <w:spacing w:val="-5"/>
                <w:sz w:val="16"/>
              </w:rPr>
              <w:t>de</w:t>
            </w:r>
          </w:p>
        </w:tc>
        <w:tc>
          <w:tcPr>
            <w:tcW w:w="2245" w:type="dxa"/>
          </w:tcPr>
          <w:p w14:paraId="36A73A38" w14:textId="77777777" w:rsidR="00182AB2" w:rsidRDefault="00500982">
            <w:pPr>
              <w:pStyle w:val="TableParagraph"/>
              <w:numPr>
                <w:ilvl w:val="0"/>
                <w:numId w:val="25"/>
              </w:numPr>
              <w:tabs>
                <w:tab w:val="left" w:pos="219"/>
              </w:tabs>
              <w:spacing w:line="194" w:lineRule="exact"/>
              <w:ind w:left="219" w:hanging="115"/>
              <w:rPr>
                <w:sz w:val="16"/>
              </w:rPr>
            </w:pPr>
            <w:r>
              <w:rPr>
                <w:sz w:val="16"/>
              </w:rPr>
              <w:t>Medios</w:t>
            </w:r>
            <w:r w:rsidR="00455A13">
              <w:rPr>
                <w:sz w:val="16"/>
              </w:rPr>
              <w:t xml:space="preserve"> </w:t>
            </w:r>
            <w:r>
              <w:rPr>
                <w:sz w:val="16"/>
              </w:rPr>
              <w:t>y</w:t>
            </w:r>
            <w:r w:rsidR="00455A13">
              <w:rPr>
                <w:sz w:val="16"/>
              </w:rPr>
              <w:t xml:space="preserve"> </w:t>
            </w:r>
            <w:r>
              <w:rPr>
                <w:sz w:val="16"/>
              </w:rPr>
              <w:t>vías</w:t>
            </w:r>
            <w:r w:rsidR="00455A13">
              <w:rPr>
                <w:sz w:val="16"/>
              </w:rPr>
              <w:t xml:space="preserve"> </w:t>
            </w:r>
            <w:r>
              <w:rPr>
                <w:sz w:val="16"/>
              </w:rPr>
              <w:t>de</w:t>
            </w:r>
            <w:r>
              <w:rPr>
                <w:spacing w:val="-2"/>
                <w:sz w:val="16"/>
              </w:rPr>
              <w:t xml:space="preserve"> transporte</w:t>
            </w:r>
          </w:p>
          <w:p w14:paraId="48714205" w14:textId="77777777" w:rsidR="00182AB2" w:rsidRDefault="00500982">
            <w:pPr>
              <w:pStyle w:val="TableParagraph"/>
              <w:numPr>
                <w:ilvl w:val="0"/>
                <w:numId w:val="25"/>
              </w:numPr>
              <w:tabs>
                <w:tab w:val="left" w:pos="219"/>
              </w:tabs>
              <w:spacing w:before="1" w:line="195" w:lineRule="exact"/>
              <w:ind w:left="219" w:hanging="115"/>
              <w:rPr>
                <w:sz w:val="16"/>
              </w:rPr>
            </w:pPr>
            <w:r>
              <w:rPr>
                <w:sz w:val="16"/>
              </w:rPr>
              <w:t>Vías</w:t>
            </w:r>
            <w:r w:rsidR="00455A13">
              <w:rPr>
                <w:sz w:val="16"/>
              </w:rPr>
              <w:t xml:space="preserve"> </w:t>
            </w:r>
            <w:proofErr w:type="gramStart"/>
            <w:r>
              <w:rPr>
                <w:sz w:val="16"/>
              </w:rPr>
              <w:t>peatonales</w:t>
            </w:r>
            <w:r>
              <w:rPr>
                <w:spacing w:val="-2"/>
                <w:sz w:val="16"/>
              </w:rPr>
              <w:t>(</w:t>
            </w:r>
            <w:proofErr w:type="gramEnd"/>
            <w:r>
              <w:rPr>
                <w:spacing w:val="-2"/>
                <w:sz w:val="16"/>
              </w:rPr>
              <w:t>andenes,</w:t>
            </w:r>
          </w:p>
          <w:p w14:paraId="3BFEA530" w14:textId="77777777" w:rsidR="00182AB2" w:rsidRDefault="00455A13">
            <w:pPr>
              <w:pStyle w:val="TableParagraph"/>
              <w:spacing w:line="195" w:lineRule="exact"/>
              <w:ind w:left="104"/>
              <w:rPr>
                <w:sz w:val="16"/>
              </w:rPr>
            </w:pPr>
            <w:r>
              <w:rPr>
                <w:sz w:val="16"/>
              </w:rPr>
              <w:t>P</w:t>
            </w:r>
            <w:r w:rsidR="00500982">
              <w:rPr>
                <w:sz w:val="16"/>
              </w:rPr>
              <w:t>uentes</w:t>
            </w:r>
            <w:r>
              <w:rPr>
                <w:sz w:val="16"/>
              </w:rPr>
              <w:t xml:space="preserve"> </w:t>
            </w:r>
            <w:r w:rsidR="00500982">
              <w:rPr>
                <w:sz w:val="16"/>
              </w:rPr>
              <w:t>y</w:t>
            </w:r>
            <w:r>
              <w:rPr>
                <w:sz w:val="16"/>
              </w:rPr>
              <w:t xml:space="preserve"> </w:t>
            </w:r>
            <w:r w:rsidR="00500982">
              <w:rPr>
                <w:spacing w:val="-2"/>
                <w:sz w:val="16"/>
              </w:rPr>
              <w:t>senderos).</w:t>
            </w:r>
          </w:p>
        </w:tc>
      </w:tr>
    </w:tbl>
    <w:p w14:paraId="226E4E33" w14:textId="77777777" w:rsidR="00182AB2" w:rsidRDefault="00182AB2">
      <w:pPr>
        <w:pStyle w:val="TableParagraph"/>
        <w:spacing w:line="195" w:lineRule="exact"/>
        <w:rPr>
          <w:sz w:val="16"/>
        </w:rPr>
        <w:sectPr w:rsidR="00182AB2">
          <w:pgSz w:w="12240" w:h="15840"/>
          <w:pgMar w:top="1880" w:right="1440" w:bottom="1460" w:left="1440" w:header="409" w:footer="1243" w:gutter="0"/>
          <w:cols w:space="720"/>
        </w:sectPr>
      </w:pPr>
    </w:p>
    <w:p w14:paraId="7CBAAD53" w14:textId="77777777" w:rsidR="00182AB2" w:rsidRDefault="00182AB2">
      <w:pPr>
        <w:spacing w:before="80" w:after="1"/>
        <w:rPr>
          <w:b/>
          <w:i/>
          <w:sz w:val="20"/>
        </w:rPr>
      </w:pPr>
    </w:p>
    <w:tbl>
      <w:tblPr>
        <w:tblStyle w:val="TableNormal"/>
        <w:tblW w:w="0" w:type="auto"/>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45"/>
        <w:gridCol w:w="2244"/>
        <w:gridCol w:w="2247"/>
        <w:gridCol w:w="2245"/>
      </w:tblGrid>
      <w:tr w:rsidR="00182AB2" w14:paraId="6CDCCC31" w14:textId="77777777">
        <w:trPr>
          <w:trHeight w:val="390"/>
        </w:trPr>
        <w:tc>
          <w:tcPr>
            <w:tcW w:w="2245" w:type="dxa"/>
          </w:tcPr>
          <w:p w14:paraId="20984F34" w14:textId="77777777" w:rsidR="00182AB2" w:rsidRDefault="00182AB2">
            <w:pPr>
              <w:pStyle w:val="TableParagraph"/>
              <w:rPr>
                <w:rFonts w:ascii="Times New Roman"/>
                <w:sz w:val="18"/>
              </w:rPr>
            </w:pPr>
          </w:p>
        </w:tc>
        <w:tc>
          <w:tcPr>
            <w:tcW w:w="2244" w:type="dxa"/>
          </w:tcPr>
          <w:p w14:paraId="0E232FB9" w14:textId="77777777" w:rsidR="00182AB2" w:rsidRDefault="00182AB2">
            <w:pPr>
              <w:pStyle w:val="TableParagraph"/>
              <w:rPr>
                <w:rFonts w:ascii="Times New Roman"/>
                <w:sz w:val="18"/>
              </w:rPr>
            </w:pPr>
          </w:p>
        </w:tc>
        <w:tc>
          <w:tcPr>
            <w:tcW w:w="2247" w:type="dxa"/>
          </w:tcPr>
          <w:p w14:paraId="76EA77AA" w14:textId="77777777" w:rsidR="00182AB2" w:rsidRDefault="00455A13">
            <w:pPr>
              <w:pStyle w:val="TableParagraph"/>
              <w:spacing w:line="194" w:lineRule="exact"/>
              <w:ind w:left="107"/>
              <w:rPr>
                <w:sz w:val="16"/>
              </w:rPr>
            </w:pPr>
            <w:r>
              <w:rPr>
                <w:sz w:val="16"/>
              </w:rPr>
              <w:t>C</w:t>
            </w:r>
            <w:r w:rsidR="00500982">
              <w:rPr>
                <w:sz w:val="16"/>
              </w:rPr>
              <w:t>omportarse</w:t>
            </w:r>
            <w:r>
              <w:rPr>
                <w:sz w:val="16"/>
              </w:rPr>
              <w:t xml:space="preserve"> </w:t>
            </w:r>
            <w:r w:rsidR="00500982">
              <w:rPr>
                <w:sz w:val="16"/>
              </w:rPr>
              <w:t>según</w:t>
            </w:r>
            <w:r>
              <w:rPr>
                <w:sz w:val="16"/>
              </w:rPr>
              <w:t xml:space="preserve"> </w:t>
            </w:r>
            <w:r w:rsidR="00500982">
              <w:rPr>
                <w:sz w:val="16"/>
              </w:rPr>
              <w:t>el</w:t>
            </w:r>
            <w:r>
              <w:rPr>
                <w:sz w:val="16"/>
              </w:rPr>
              <w:t xml:space="preserve"> </w:t>
            </w:r>
            <w:r w:rsidR="00500982">
              <w:rPr>
                <w:spacing w:val="-4"/>
                <w:sz w:val="16"/>
              </w:rPr>
              <w:t>medio</w:t>
            </w:r>
          </w:p>
          <w:p w14:paraId="1BFD9C16" w14:textId="77777777" w:rsidR="00182AB2" w:rsidRDefault="00455A13">
            <w:pPr>
              <w:pStyle w:val="TableParagraph"/>
              <w:spacing w:before="1" w:line="175" w:lineRule="exact"/>
              <w:ind w:left="107"/>
              <w:rPr>
                <w:sz w:val="16"/>
              </w:rPr>
            </w:pPr>
            <w:r>
              <w:rPr>
                <w:sz w:val="16"/>
              </w:rPr>
              <w:t>D</w:t>
            </w:r>
            <w:r w:rsidR="00500982">
              <w:rPr>
                <w:sz w:val="16"/>
              </w:rPr>
              <w:t>e</w:t>
            </w:r>
            <w:r>
              <w:rPr>
                <w:sz w:val="16"/>
              </w:rPr>
              <w:t xml:space="preserve"> </w:t>
            </w:r>
            <w:r w:rsidR="00500982">
              <w:rPr>
                <w:sz w:val="16"/>
              </w:rPr>
              <w:t>transporte</w:t>
            </w:r>
            <w:r>
              <w:rPr>
                <w:sz w:val="16"/>
              </w:rPr>
              <w:t xml:space="preserve"> </w:t>
            </w:r>
            <w:r w:rsidR="00500982">
              <w:rPr>
                <w:sz w:val="16"/>
              </w:rPr>
              <w:t>que</w:t>
            </w:r>
            <w:r>
              <w:rPr>
                <w:sz w:val="16"/>
              </w:rPr>
              <w:t xml:space="preserve"> </w:t>
            </w:r>
            <w:r w:rsidR="00500982">
              <w:rPr>
                <w:spacing w:val="-2"/>
                <w:sz w:val="16"/>
              </w:rPr>
              <w:t>utiliza</w:t>
            </w:r>
          </w:p>
        </w:tc>
        <w:tc>
          <w:tcPr>
            <w:tcW w:w="2245" w:type="dxa"/>
          </w:tcPr>
          <w:p w14:paraId="6B59BE0C" w14:textId="77777777" w:rsidR="00182AB2" w:rsidRDefault="00182AB2">
            <w:pPr>
              <w:pStyle w:val="TableParagraph"/>
              <w:rPr>
                <w:rFonts w:ascii="Times New Roman"/>
                <w:sz w:val="18"/>
              </w:rPr>
            </w:pPr>
          </w:p>
        </w:tc>
      </w:tr>
    </w:tbl>
    <w:p w14:paraId="6D925B20" w14:textId="77777777" w:rsidR="00182AB2" w:rsidRDefault="00500982">
      <w:pPr>
        <w:ind w:left="262"/>
        <w:rPr>
          <w:b/>
          <w:i/>
          <w:sz w:val="24"/>
        </w:rPr>
      </w:pPr>
      <w:r>
        <w:rPr>
          <w:b/>
          <w:i/>
          <w:sz w:val="24"/>
        </w:rPr>
        <w:t>CUARTO</w:t>
      </w:r>
      <w:r w:rsidR="00C930EF">
        <w:rPr>
          <w:b/>
          <w:i/>
          <w:sz w:val="24"/>
        </w:rPr>
        <w:t xml:space="preserve"> </w:t>
      </w:r>
      <w:r>
        <w:rPr>
          <w:b/>
          <w:i/>
          <w:sz w:val="24"/>
        </w:rPr>
        <w:t>Y</w:t>
      </w:r>
      <w:r w:rsidR="00C930EF">
        <w:rPr>
          <w:b/>
          <w:i/>
          <w:sz w:val="24"/>
        </w:rPr>
        <w:t xml:space="preserve"> </w:t>
      </w:r>
      <w:r>
        <w:rPr>
          <w:b/>
          <w:i/>
          <w:spacing w:val="-2"/>
          <w:sz w:val="24"/>
        </w:rPr>
        <w:t>QUINTO</w:t>
      </w:r>
    </w:p>
    <w:p w14:paraId="22BEC70C" w14:textId="77777777" w:rsidR="00182AB2" w:rsidRDefault="00182AB2">
      <w:pPr>
        <w:rPr>
          <w:b/>
          <w:i/>
          <w:sz w:val="12"/>
        </w:rPr>
      </w:pPr>
    </w:p>
    <w:tbl>
      <w:tblPr>
        <w:tblStyle w:val="TableNormal"/>
        <w:tblW w:w="0" w:type="auto"/>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52"/>
        <w:gridCol w:w="1843"/>
        <w:gridCol w:w="2657"/>
        <w:gridCol w:w="2249"/>
      </w:tblGrid>
      <w:tr w:rsidR="00182AB2" w14:paraId="1D66C115" w14:textId="77777777">
        <w:trPr>
          <w:trHeight w:val="450"/>
        </w:trPr>
        <w:tc>
          <w:tcPr>
            <w:tcW w:w="2252" w:type="dxa"/>
          </w:tcPr>
          <w:p w14:paraId="0BE6EAE8" w14:textId="77777777" w:rsidR="00182AB2" w:rsidRDefault="00500982">
            <w:pPr>
              <w:pStyle w:val="TableParagraph"/>
              <w:spacing w:before="3"/>
              <w:ind w:left="7" w:right="6"/>
              <w:jc w:val="center"/>
              <w:rPr>
                <w:b/>
                <w:i/>
                <w:sz w:val="16"/>
              </w:rPr>
            </w:pPr>
            <w:r>
              <w:rPr>
                <w:b/>
                <w:i/>
                <w:sz w:val="16"/>
              </w:rPr>
              <w:t>COMPETENCIAS</w:t>
            </w:r>
            <w:r w:rsidR="00E97261">
              <w:rPr>
                <w:b/>
                <w:i/>
                <w:sz w:val="16"/>
              </w:rPr>
              <w:t xml:space="preserve"> </w:t>
            </w:r>
            <w:r>
              <w:rPr>
                <w:b/>
                <w:i/>
                <w:sz w:val="16"/>
              </w:rPr>
              <w:t>PARA</w:t>
            </w:r>
            <w:r w:rsidR="00E97261">
              <w:rPr>
                <w:b/>
                <w:i/>
                <w:sz w:val="16"/>
              </w:rPr>
              <w:t xml:space="preserve"> </w:t>
            </w:r>
            <w:r>
              <w:rPr>
                <w:b/>
                <w:i/>
                <w:spacing w:val="-5"/>
                <w:sz w:val="16"/>
              </w:rPr>
              <w:t>LA</w:t>
            </w:r>
          </w:p>
          <w:p w14:paraId="34CE8E10" w14:textId="77777777" w:rsidR="00182AB2" w:rsidRDefault="00500982">
            <w:pPr>
              <w:pStyle w:val="TableParagraph"/>
              <w:spacing w:before="28"/>
              <w:ind w:left="7"/>
              <w:jc w:val="center"/>
              <w:rPr>
                <w:b/>
                <w:i/>
                <w:sz w:val="16"/>
              </w:rPr>
            </w:pPr>
            <w:r>
              <w:rPr>
                <w:b/>
                <w:i/>
                <w:sz w:val="16"/>
              </w:rPr>
              <w:t>MOVILIDAD</w:t>
            </w:r>
            <w:r w:rsidR="00E97261">
              <w:rPr>
                <w:b/>
                <w:i/>
                <w:sz w:val="16"/>
              </w:rPr>
              <w:t xml:space="preserve"> </w:t>
            </w:r>
            <w:r>
              <w:rPr>
                <w:b/>
                <w:i/>
                <w:spacing w:val="-2"/>
                <w:sz w:val="16"/>
              </w:rPr>
              <w:t>SEGURA</w:t>
            </w:r>
          </w:p>
        </w:tc>
        <w:tc>
          <w:tcPr>
            <w:tcW w:w="1843" w:type="dxa"/>
          </w:tcPr>
          <w:p w14:paraId="732CD619" w14:textId="77777777" w:rsidR="00182AB2" w:rsidRDefault="00500982">
            <w:pPr>
              <w:pStyle w:val="TableParagraph"/>
              <w:spacing w:before="114"/>
              <w:ind w:left="174"/>
              <w:rPr>
                <w:b/>
                <w:i/>
                <w:sz w:val="16"/>
              </w:rPr>
            </w:pPr>
            <w:r>
              <w:rPr>
                <w:b/>
                <w:i/>
                <w:sz w:val="16"/>
              </w:rPr>
              <w:t>META</w:t>
            </w:r>
            <w:r w:rsidR="00E97261">
              <w:rPr>
                <w:b/>
                <w:i/>
                <w:sz w:val="16"/>
              </w:rPr>
              <w:t xml:space="preserve"> </w:t>
            </w:r>
            <w:r>
              <w:rPr>
                <w:b/>
                <w:i/>
                <w:sz w:val="16"/>
              </w:rPr>
              <w:t>DE</w:t>
            </w:r>
            <w:r>
              <w:rPr>
                <w:b/>
                <w:i/>
                <w:spacing w:val="-2"/>
                <w:sz w:val="16"/>
              </w:rPr>
              <w:t xml:space="preserve"> FORMACIÓN</w:t>
            </w:r>
          </w:p>
        </w:tc>
        <w:tc>
          <w:tcPr>
            <w:tcW w:w="2657" w:type="dxa"/>
          </w:tcPr>
          <w:p w14:paraId="1A1E7891" w14:textId="77777777" w:rsidR="00182AB2" w:rsidRDefault="00500982">
            <w:pPr>
              <w:pStyle w:val="TableParagraph"/>
              <w:spacing w:before="114"/>
              <w:ind w:left="441"/>
              <w:rPr>
                <w:b/>
                <w:i/>
                <w:sz w:val="16"/>
              </w:rPr>
            </w:pPr>
            <w:r>
              <w:rPr>
                <w:b/>
                <w:i/>
                <w:sz w:val="16"/>
              </w:rPr>
              <w:t>DESEMPEÑOS</w:t>
            </w:r>
            <w:r w:rsidR="00E97261">
              <w:rPr>
                <w:b/>
                <w:i/>
                <w:sz w:val="16"/>
              </w:rPr>
              <w:t xml:space="preserve"> </w:t>
            </w:r>
            <w:proofErr w:type="gramStart"/>
            <w:r>
              <w:rPr>
                <w:b/>
                <w:i/>
                <w:sz w:val="16"/>
              </w:rPr>
              <w:t>POR</w:t>
            </w:r>
            <w:r w:rsidR="00E97261">
              <w:rPr>
                <w:b/>
                <w:i/>
                <w:sz w:val="16"/>
              </w:rPr>
              <w:t xml:space="preserve"> </w:t>
            </w:r>
            <w:r>
              <w:rPr>
                <w:b/>
                <w:i/>
                <w:spacing w:val="-4"/>
                <w:sz w:val="16"/>
              </w:rPr>
              <w:t xml:space="preserve"> GRADO</w:t>
            </w:r>
            <w:proofErr w:type="gramEnd"/>
          </w:p>
        </w:tc>
        <w:tc>
          <w:tcPr>
            <w:tcW w:w="2249" w:type="dxa"/>
          </w:tcPr>
          <w:p w14:paraId="1E041357" w14:textId="77777777" w:rsidR="00182AB2" w:rsidRDefault="00500982">
            <w:pPr>
              <w:pStyle w:val="TableParagraph"/>
              <w:spacing w:before="114"/>
              <w:ind w:left="271"/>
              <w:rPr>
                <w:b/>
                <w:i/>
                <w:sz w:val="16"/>
              </w:rPr>
            </w:pPr>
            <w:r>
              <w:rPr>
                <w:b/>
                <w:i/>
                <w:spacing w:val="-2"/>
                <w:sz w:val="16"/>
              </w:rPr>
              <w:t>CONTENIDOS</w:t>
            </w:r>
            <w:r w:rsidR="00E97261">
              <w:rPr>
                <w:b/>
                <w:i/>
                <w:spacing w:val="-2"/>
                <w:sz w:val="16"/>
              </w:rPr>
              <w:t xml:space="preserve"> </w:t>
            </w:r>
            <w:r>
              <w:rPr>
                <w:b/>
                <w:i/>
                <w:spacing w:val="-2"/>
                <w:sz w:val="16"/>
              </w:rPr>
              <w:t>ASOCIADOS</w:t>
            </w:r>
          </w:p>
        </w:tc>
      </w:tr>
      <w:tr w:rsidR="00182AB2" w14:paraId="61193DD4" w14:textId="77777777">
        <w:trPr>
          <w:trHeight w:val="2856"/>
        </w:trPr>
        <w:tc>
          <w:tcPr>
            <w:tcW w:w="2252" w:type="dxa"/>
          </w:tcPr>
          <w:p w14:paraId="0A09F941" w14:textId="77777777" w:rsidR="00182AB2" w:rsidRDefault="00500982">
            <w:pPr>
              <w:pStyle w:val="TableParagraph"/>
              <w:ind w:left="107" w:right="413"/>
              <w:rPr>
                <w:sz w:val="18"/>
              </w:rPr>
            </w:pPr>
            <w:r>
              <w:rPr>
                <w:sz w:val="18"/>
              </w:rPr>
              <w:t xml:space="preserve">Asumir la regulación: Acatamiento a la </w:t>
            </w:r>
            <w:proofErr w:type="gramStart"/>
            <w:r>
              <w:rPr>
                <w:sz w:val="18"/>
              </w:rPr>
              <w:t>gestión(</w:t>
            </w:r>
            <w:proofErr w:type="gramEnd"/>
            <w:r>
              <w:rPr>
                <w:sz w:val="18"/>
              </w:rPr>
              <w:t>planificación, legislación, regulación, control)</w:t>
            </w:r>
            <w:r w:rsidR="00E97261">
              <w:rPr>
                <w:sz w:val="18"/>
              </w:rPr>
              <w:t xml:space="preserve"> </w:t>
            </w:r>
            <w:r>
              <w:rPr>
                <w:sz w:val="18"/>
              </w:rPr>
              <w:t>de</w:t>
            </w:r>
            <w:r w:rsidR="00E97261">
              <w:rPr>
                <w:sz w:val="18"/>
              </w:rPr>
              <w:t xml:space="preserve"> </w:t>
            </w:r>
            <w:r>
              <w:rPr>
                <w:sz w:val="18"/>
              </w:rPr>
              <w:t>la</w:t>
            </w:r>
            <w:r w:rsidR="00E97261">
              <w:rPr>
                <w:sz w:val="18"/>
              </w:rPr>
              <w:t xml:space="preserve"> </w:t>
            </w:r>
            <w:r>
              <w:rPr>
                <w:sz w:val="18"/>
              </w:rPr>
              <w:t>autoridad para</w:t>
            </w:r>
            <w:r w:rsidR="00E97261">
              <w:rPr>
                <w:sz w:val="18"/>
              </w:rPr>
              <w:t xml:space="preserve"> </w:t>
            </w:r>
            <w:r>
              <w:rPr>
                <w:sz w:val="18"/>
              </w:rPr>
              <w:t>mantener</w:t>
            </w:r>
            <w:r w:rsidR="00E97261">
              <w:rPr>
                <w:sz w:val="18"/>
              </w:rPr>
              <w:t xml:space="preserve"> </w:t>
            </w:r>
            <w:r>
              <w:rPr>
                <w:sz w:val="18"/>
              </w:rPr>
              <w:t>vigentes las normas, objetivas y subjetivas</w:t>
            </w:r>
          </w:p>
          <w:p w14:paraId="3BABF60D" w14:textId="77777777" w:rsidR="00182AB2" w:rsidRDefault="00E97261">
            <w:pPr>
              <w:pStyle w:val="TableParagraph"/>
              <w:spacing w:before="1"/>
              <w:ind w:left="107" w:right="102"/>
              <w:rPr>
                <w:sz w:val="18"/>
              </w:rPr>
            </w:pPr>
            <w:r>
              <w:rPr>
                <w:sz w:val="18"/>
              </w:rPr>
              <w:t>D</w:t>
            </w:r>
            <w:r w:rsidR="00500982">
              <w:rPr>
                <w:sz w:val="18"/>
              </w:rPr>
              <w:t>e</w:t>
            </w:r>
            <w:r>
              <w:rPr>
                <w:sz w:val="18"/>
              </w:rPr>
              <w:t xml:space="preserve"> </w:t>
            </w:r>
            <w:r w:rsidR="00500982">
              <w:rPr>
                <w:sz w:val="18"/>
              </w:rPr>
              <w:t>la</w:t>
            </w:r>
            <w:r>
              <w:rPr>
                <w:sz w:val="18"/>
              </w:rPr>
              <w:t xml:space="preserve"> </w:t>
            </w:r>
            <w:r w:rsidR="00500982">
              <w:rPr>
                <w:sz w:val="18"/>
              </w:rPr>
              <w:t>movilidad,</w:t>
            </w:r>
            <w:r>
              <w:rPr>
                <w:sz w:val="18"/>
              </w:rPr>
              <w:t xml:space="preserve"> </w:t>
            </w:r>
            <w:r w:rsidR="00500982">
              <w:rPr>
                <w:sz w:val="18"/>
              </w:rPr>
              <w:t>asumidas como un acuerdo</w:t>
            </w:r>
          </w:p>
          <w:p w14:paraId="4F0B167B" w14:textId="77777777" w:rsidR="00182AB2" w:rsidRDefault="00E97261">
            <w:pPr>
              <w:pStyle w:val="TableParagraph"/>
              <w:spacing w:line="219" w:lineRule="exact"/>
              <w:ind w:left="107"/>
              <w:rPr>
                <w:sz w:val="18"/>
              </w:rPr>
            </w:pPr>
            <w:r>
              <w:rPr>
                <w:sz w:val="18"/>
              </w:rPr>
              <w:t>S</w:t>
            </w:r>
            <w:r w:rsidR="00500982">
              <w:rPr>
                <w:sz w:val="18"/>
              </w:rPr>
              <w:t>ocial</w:t>
            </w:r>
            <w:r>
              <w:rPr>
                <w:sz w:val="18"/>
              </w:rPr>
              <w:t xml:space="preserve"> </w:t>
            </w:r>
            <w:r w:rsidR="00500982">
              <w:rPr>
                <w:sz w:val="18"/>
              </w:rPr>
              <w:t>que</w:t>
            </w:r>
            <w:r>
              <w:rPr>
                <w:sz w:val="18"/>
              </w:rPr>
              <w:t xml:space="preserve"> </w:t>
            </w:r>
            <w:r w:rsidR="00500982">
              <w:rPr>
                <w:spacing w:val="-2"/>
                <w:sz w:val="18"/>
              </w:rPr>
              <w:t>procura</w:t>
            </w:r>
          </w:p>
          <w:p w14:paraId="776A4AA4" w14:textId="77777777" w:rsidR="00182AB2" w:rsidRDefault="00E97261">
            <w:pPr>
              <w:pStyle w:val="TableParagraph"/>
              <w:spacing w:before="1" w:line="219" w:lineRule="exact"/>
              <w:ind w:left="107"/>
              <w:rPr>
                <w:sz w:val="18"/>
              </w:rPr>
            </w:pPr>
            <w:r>
              <w:rPr>
                <w:sz w:val="18"/>
              </w:rPr>
              <w:t>E</w:t>
            </w:r>
            <w:r w:rsidR="00500982">
              <w:rPr>
                <w:sz w:val="18"/>
              </w:rPr>
              <w:t>l</w:t>
            </w:r>
            <w:r>
              <w:rPr>
                <w:sz w:val="18"/>
              </w:rPr>
              <w:t xml:space="preserve"> </w:t>
            </w:r>
            <w:r w:rsidR="00500982">
              <w:rPr>
                <w:sz w:val="18"/>
              </w:rPr>
              <w:t>mayor</w:t>
            </w:r>
            <w:r>
              <w:rPr>
                <w:sz w:val="18"/>
              </w:rPr>
              <w:t xml:space="preserve"> </w:t>
            </w:r>
            <w:r w:rsidR="00500982">
              <w:rPr>
                <w:sz w:val="18"/>
              </w:rPr>
              <w:t>bien</w:t>
            </w:r>
            <w:r>
              <w:rPr>
                <w:sz w:val="18"/>
              </w:rPr>
              <w:t xml:space="preserve"> </w:t>
            </w:r>
            <w:r w:rsidR="00500982">
              <w:rPr>
                <w:sz w:val="18"/>
              </w:rPr>
              <w:t>para</w:t>
            </w:r>
            <w:r>
              <w:rPr>
                <w:sz w:val="18"/>
              </w:rPr>
              <w:t xml:space="preserve"> </w:t>
            </w:r>
            <w:r w:rsidR="00500982">
              <w:rPr>
                <w:spacing w:val="-5"/>
                <w:sz w:val="18"/>
              </w:rPr>
              <w:t>el</w:t>
            </w:r>
          </w:p>
          <w:p w14:paraId="43BE6D3D" w14:textId="77777777" w:rsidR="00182AB2" w:rsidRDefault="00500982">
            <w:pPr>
              <w:pStyle w:val="TableParagraph"/>
              <w:spacing w:line="199" w:lineRule="exact"/>
              <w:ind w:left="556"/>
              <w:rPr>
                <w:sz w:val="18"/>
              </w:rPr>
            </w:pPr>
            <w:r>
              <w:rPr>
                <w:sz w:val="18"/>
              </w:rPr>
              <w:t>mayor</w:t>
            </w:r>
            <w:r>
              <w:rPr>
                <w:spacing w:val="-2"/>
                <w:sz w:val="18"/>
              </w:rPr>
              <w:t xml:space="preserve"> número.</w:t>
            </w:r>
          </w:p>
        </w:tc>
        <w:tc>
          <w:tcPr>
            <w:tcW w:w="1843" w:type="dxa"/>
          </w:tcPr>
          <w:p w14:paraId="7B719A25" w14:textId="77777777" w:rsidR="00182AB2" w:rsidRDefault="00500982">
            <w:pPr>
              <w:pStyle w:val="TableParagraph"/>
              <w:ind w:left="105" w:right="61"/>
              <w:rPr>
                <w:sz w:val="18"/>
              </w:rPr>
            </w:pPr>
            <w:r>
              <w:rPr>
                <w:sz w:val="18"/>
              </w:rPr>
              <w:t>Promueve</w:t>
            </w:r>
            <w:r w:rsidR="00E97261">
              <w:rPr>
                <w:sz w:val="18"/>
              </w:rPr>
              <w:t xml:space="preserve"> </w:t>
            </w:r>
            <w:r>
              <w:rPr>
                <w:sz w:val="18"/>
              </w:rPr>
              <w:t>el</w:t>
            </w:r>
            <w:r w:rsidR="00E97261">
              <w:rPr>
                <w:sz w:val="18"/>
              </w:rPr>
              <w:t xml:space="preserve"> </w:t>
            </w:r>
            <w:r>
              <w:rPr>
                <w:sz w:val="18"/>
              </w:rPr>
              <w:t>respeto de las normas y</w:t>
            </w:r>
          </w:p>
          <w:p w14:paraId="5033673D" w14:textId="77777777" w:rsidR="00182AB2" w:rsidRDefault="00500982">
            <w:pPr>
              <w:pStyle w:val="TableParagraph"/>
              <w:spacing w:before="1"/>
              <w:ind w:left="105"/>
              <w:rPr>
                <w:sz w:val="18"/>
              </w:rPr>
            </w:pPr>
            <w:r>
              <w:rPr>
                <w:sz w:val="18"/>
              </w:rPr>
              <w:t>a la autoridad que regulan</w:t>
            </w:r>
            <w:r w:rsidR="00E97261">
              <w:rPr>
                <w:sz w:val="18"/>
              </w:rPr>
              <w:t xml:space="preserve"> </w:t>
            </w:r>
            <w:r>
              <w:rPr>
                <w:sz w:val="18"/>
              </w:rPr>
              <w:t>la</w:t>
            </w:r>
            <w:r w:rsidR="00E97261">
              <w:rPr>
                <w:sz w:val="18"/>
              </w:rPr>
              <w:t xml:space="preserve"> </w:t>
            </w:r>
            <w:r>
              <w:rPr>
                <w:sz w:val="18"/>
              </w:rPr>
              <w:t>convivencia pacífica</w:t>
            </w:r>
            <w:r w:rsidR="00E97261">
              <w:rPr>
                <w:sz w:val="18"/>
              </w:rPr>
              <w:t xml:space="preserve"> </w:t>
            </w:r>
            <w:r>
              <w:rPr>
                <w:sz w:val="18"/>
              </w:rPr>
              <w:t>en</w:t>
            </w:r>
            <w:r w:rsidR="00E97261">
              <w:rPr>
                <w:sz w:val="18"/>
              </w:rPr>
              <w:t xml:space="preserve"> </w:t>
            </w:r>
            <w:r>
              <w:rPr>
                <w:sz w:val="18"/>
              </w:rPr>
              <w:t>el</w:t>
            </w:r>
            <w:r>
              <w:rPr>
                <w:spacing w:val="-2"/>
                <w:sz w:val="18"/>
              </w:rPr>
              <w:t xml:space="preserve"> tránsito.</w:t>
            </w:r>
          </w:p>
        </w:tc>
        <w:tc>
          <w:tcPr>
            <w:tcW w:w="2657" w:type="dxa"/>
          </w:tcPr>
          <w:p w14:paraId="5F0C7B48" w14:textId="77777777" w:rsidR="00182AB2" w:rsidRDefault="00500982">
            <w:pPr>
              <w:pStyle w:val="TableParagraph"/>
              <w:numPr>
                <w:ilvl w:val="0"/>
                <w:numId w:val="24"/>
              </w:numPr>
              <w:tabs>
                <w:tab w:val="left" w:pos="236"/>
              </w:tabs>
              <w:spacing w:line="219" w:lineRule="exact"/>
              <w:ind w:left="236" w:hanging="129"/>
              <w:rPr>
                <w:sz w:val="18"/>
              </w:rPr>
            </w:pPr>
            <w:r>
              <w:rPr>
                <w:sz w:val="18"/>
              </w:rPr>
              <w:t>Reconoce</w:t>
            </w:r>
            <w:r w:rsidR="00142D9D">
              <w:rPr>
                <w:sz w:val="18"/>
              </w:rPr>
              <w:t xml:space="preserve"> </w:t>
            </w:r>
            <w:r>
              <w:rPr>
                <w:sz w:val="18"/>
              </w:rPr>
              <w:t>la</w:t>
            </w:r>
            <w:r w:rsidR="00142D9D">
              <w:rPr>
                <w:sz w:val="18"/>
              </w:rPr>
              <w:t xml:space="preserve"> </w:t>
            </w:r>
            <w:r>
              <w:rPr>
                <w:sz w:val="18"/>
              </w:rPr>
              <w:t>relación</w:t>
            </w:r>
            <w:r w:rsidR="00142D9D">
              <w:rPr>
                <w:sz w:val="18"/>
              </w:rPr>
              <w:t xml:space="preserve"> </w:t>
            </w:r>
            <w:r>
              <w:rPr>
                <w:sz w:val="18"/>
              </w:rPr>
              <w:t>entre</w:t>
            </w:r>
            <w:r w:rsidR="00142D9D">
              <w:rPr>
                <w:sz w:val="18"/>
              </w:rPr>
              <w:t xml:space="preserve"> </w:t>
            </w:r>
            <w:r>
              <w:rPr>
                <w:spacing w:val="-5"/>
                <w:sz w:val="18"/>
              </w:rPr>
              <w:t>los</w:t>
            </w:r>
          </w:p>
          <w:p w14:paraId="7CE2571D" w14:textId="77777777" w:rsidR="00182AB2" w:rsidRDefault="00142D9D">
            <w:pPr>
              <w:pStyle w:val="TableParagraph"/>
              <w:spacing w:before="1"/>
              <w:ind w:left="107" w:right="524"/>
              <w:rPr>
                <w:sz w:val="18"/>
              </w:rPr>
            </w:pPr>
            <w:r>
              <w:rPr>
                <w:sz w:val="18"/>
              </w:rPr>
              <w:t>D</w:t>
            </w:r>
            <w:r w:rsidR="00500982">
              <w:rPr>
                <w:sz w:val="18"/>
              </w:rPr>
              <w:t>iferentes</w:t>
            </w:r>
            <w:r>
              <w:rPr>
                <w:sz w:val="18"/>
              </w:rPr>
              <w:t xml:space="preserve"> </w:t>
            </w:r>
            <w:r w:rsidR="00500982">
              <w:rPr>
                <w:sz w:val="18"/>
              </w:rPr>
              <w:t>grupos</w:t>
            </w:r>
            <w:r>
              <w:rPr>
                <w:sz w:val="18"/>
              </w:rPr>
              <w:t xml:space="preserve"> </w:t>
            </w:r>
            <w:r w:rsidR="00500982">
              <w:rPr>
                <w:sz w:val="18"/>
              </w:rPr>
              <w:t>de señales de tránsito</w:t>
            </w:r>
          </w:p>
          <w:p w14:paraId="1234EB33" w14:textId="77777777" w:rsidR="00182AB2" w:rsidRDefault="00500982">
            <w:pPr>
              <w:pStyle w:val="TableParagraph"/>
              <w:ind w:left="107" w:right="524"/>
              <w:rPr>
                <w:sz w:val="18"/>
              </w:rPr>
            </w:pPr>
            <w:r>
              <w:rPr>
                <w:sz w:val="18"/>
              </w:rPr>
              <w:t>y la relación vial en cruces cuando</w:t>
            </w:r>
            <w:r w:rsidR="00142D9D">
              <w:rPr>
                <w:sz w:val="18"/>
              </w:rPr>
              <w:t xml:space="preserve"> </w:t>
            </w:r>
            <w:r>
              <w:rPr>
                <w:sz w:val="18"/>
              </w:rPr>
              <w:t>conduzco</w:t>
            </w:r>
            <w:r w:rsidR="00142D9D">
              <w:rPr>
                <w:sz w:val="18"/>
              </w:rPr>
              <w:t xml:space="preserve"> </w:t>
            </w:r>
            <w:r>
              <w:rPr>
                <w:sz w:val="18"/>
              </w:rPr>
              <w:t>bicicleta.</w:t>
            </w:r>
          </w:p>
          <w:p w14:paraId="132FBA27" w14:textId="77777777" w:rsidR="00182AB2" w:rsidRDefault="00500982">
            <w:pPr>
              <w:pStyle w:val="TableParagraph"/>
              <w:numPr>
                <w:ilvl w:val="0"/>
                <w:numId w:val="24"/>
              </w:numPr>
              <w:tabs>
                <w:tab w:val="left" w:pos="236"/>
              </w:tabs>
              <w:ind w:right="955" w:firstLine="0"/>
              <w:rPr>
                <w:sz w:val="18"/>
              </w:rPr>
            </w:pPr>
            <w:r>
              <w:rPr>
                <w:sz w:val="18"/>
              </w:rPr>
              <w:t>Reconoce que las normas</w:t>
            </w:r>
            <w:r w:rsidR="00142D9D">
              <w:rPr>
                <w:sz w:val="18"/>
              </w:rPr>
              <w:t xml:space="preserve"> </w:t>
            </w:r>
            <w:r>
              <w:rPr>
                <w:sz w:val="18"/>
              </w:rPr>
              <w:t>que</w:t>
            </w:r>
            <w:r w:rsidR="00142D9D">
              <w:rPr>
                <w:sz w:val="18"/>
              </w:rPr>
              <w:t xml:space="preserve"> </w:t>
            </w:r>
            <w:r>
              <w:rPr>
                <w:sz w:val="18"/>
              </w:rPr>
              <w:t>protegen la vida deben acatarse sea en</w:t>
            </w:r>
          </w:p>
          <w:p w14:paraId="29052D9B" w14:textId="77777777" w:rsidR="00182AB2" w:rsidRDefault="00142D9D">
            <w:pPr>
              <w:pStyle w:val="TableParagraph"/>
              <w:ind w:left="107"/>
              <w:rPr>
                <w:sz w:val="18"/>
              </w:rPr>
            </w:pPr>
            <w:r>
              <w:rPr>
                <w:sz w:val="18"/>
              </w:rPr>
              <w:t>P</w:t>
            </w:r>
            <w:r w:rsidR="00500982">
              <w:rPr>
                <w:sz w:val="18"/>
              </w:rPr>
              <w:t>resencia</w:t>
            </w:r>
            <w:r>
              <w:rPr>
                <w:sz w:val="18"/>
              </w:rPr>
              <w:t xml:space="preserve"> </w:t>
            </w:r>
            <w:r w:rsidR="00500982">
              <w:rPr>
                <w:sz w:val="18"/>
              </w:rPr>
              <w:t>de</w:t>
            </w:r>
            <w:r>
              <w:rPr>
                <w:sz w:val="18"/>
              </w:rPr>
              <w:t xml:space="preserve"> </w:t>
            </w:r>
            <w:r w:rsidR="00500982">
              <w:rPr>
                <w:sz w:val="18"/>
              </w:rPr>
              <w:t>la</w:t>
            </w:r>
            <w:r>
              <w:rPr>
                <w:sz w:val="18"/>
              </w:rPr>
              <w:t xml:space="preserve"> </w:t>
            </w:r>
            <w:r w:rsidR="00500982">
              <w:rPr>
                <w:sz w:val="18"/>
              </w:rPr>
              <w:t>autoridad</w:t>
            </w:r>
            <w:r>
              <w:rPr>
                <w:sz w:val="18"/>
              </w:rPr>
              <w:t xml:space="preserve"> </w:t>
            </w:r>
            <w:r w:rsidR="00500982">
              <w:rPr>
                <w:sz w:val="18"/>
              </w:rPr>
              <w:t>o</w:t>
            </w:r>
            <w:r>
              <w:rPr>
                <w:sz w:val="18"/>
              </w:rPr>
              <w:t xml:space="preserve"> </w:t>
            </w:r>
            <w:r w:rsidR="00500982">
              <w:rPr>
                <w:sz w:val="18"/>
              </w:rPr>
              <w:t>en ausencia de ella.</w:t>
            </w:r>
          </w:p>
        </w:tc>
        <w:tc>
          <w:tcPr>
            <w:tcW w:w="2249" w:type="dxa"/>
          </w:tcPr>
          <w:p w14:paraId="46B35911" w14:textId="77777777" w:rsidR="00182AB2" w:rsidRDefault="00500982">
            <w:pPr>
              <w:pStyle w:val="TableParagraph"/>
              <w:numPr>
                <w:ilvl w:val="0"/>
                <w:numId w:val="23"/>
              </w:numPr>
              <w:tabs>
                <w:tab w:val="left" w:pos="234"/>
              </w:tabs>
              <w:ind w:right="313" w:firstLine="0"/>
              <w:rPr>
                <w:sz w:val="18"/>
              </w:rPr>
            </w:pPr>
            <w:r>
              <w:rPr>
                <w:sz w:val="18"/>
              </w:rPr>
              <w:t>Relación</w:t>
            </w:r>
            <w:r w:rsidR="00142D9D">
              <w:rPr>
                <w:sz w:val="18"/>
              </w:rPr>
              <w:t xml:space="preserve"> </w:t>
            </w:r>
            <w:r>
              <w:rPr>
                <w:sz w:val="18"/>
              </w:rPr>
              <w:t>entre</w:t>
            </w:r>
            <w:r w:rsidR="00142D9D">
              <w:rPr>
                <w:sz w:val="18"/>
              </w:rPr>
              <w:t xml:space="preserve"> </w:t>
            </w:r>
            <w:r>
              <w:rPr>
                <w:sz w:val="18"/>
              </w:rPr>
              <w:t>señales: Agentes, transitorias, semáforos, verticales y demarcación</w:t>
            </w:r>
            <w:r w:rsidR="00142D9D">
              <w:rPr>
                <w:sz w:val="18"/>
              </w:rPr>
              <w:t xml:space="preserve"> </w:t>
            </w:r>
            <w:r>
              <w:rPr>
                <w:sz w:val="18"/>
              </w:rPr>
              <w:t>vial.</w:t>
            </w:r>
          </w:p>
          <w:p w14:paraId="696CBF22" w14:textId="77777777" w:rsidR="00182AB2" w:rsidRDefault="00500982">
            <w:pPr>
              <w:pStyle w:val="TableParagraph"/>
              <w:numPr>
                <w:ilvl w:val="0"/>
                <w:numId w:val="23"/>
              </w:numPr>
              <w:tabs>
                <w:tab w:val="left" w:pos="234"/>
              </w:tabs>
              <w:ind w:right="249" w:firstLine="0"/>
              <w:rPr>
                <w:sz w:val="18"/>
              </w:rPr>
            </w:pPr>
            <w:r>
              <w:rPr>
                <w:sz w:val="18"/>
              </w:rPr>
              <w:t>Señales de tránsito de ciclo ruta: carril compartido,</w:t>
            </w:r>
            <w:r w:rsidR="00142D9D">
              <w:rPr>
                <w:sz w:val="18"/>
              </w:rPr>
              <w:t xml:space="preserve"> </w:t>
            </w:r>
            <w:r>
              <w:rPr>
                <w:sz w:val="18"/>
              </w:rPr>
              <w:t>ceda</w:t>
            </w:r>
            <w:r w:rsidR="00142D9D">
              <w:rPr>
                <w:sz w:val="18"/>
              </w:rPr>
              <w:t xml:space="preserve"> </w:t>
            </w:r>
            <w:r>
              <w:rPr>
                <w:sz w:val="18"/>
              </w:rPr>
              <w:t>el</w:t>
            </w:r>
            <w:r w:rsidR="00142D9D">
              <w:rPr>
                <w:sz w:val="18"/>
              </w:rPr>
              <w:t xml:space="preserve"> </w:t>
            </w:r>
            <w:r>
              <w:rPr>
                <w:sz w:val="18"/>
              </w:rPr>
              <w:t>paso, cruces</w:t>
            </w:r>
            <w:r w:rsidR="00142D9D">
              <w:rPr>
                <w:sz w:val="18"/>
              </w:rPr>
              <w:t xml:space="preserve"> </w:t>
            </w:r>
            <w:r>
              <w:rPr>
                <w:sz w:val="18"/>
              </w:rPr>
              <w:t>referenciales.</w:t>
            </w:r>
          </w:p>
          <w:p w14:paraId="0BED7304" w14:textId="77777777" w:rsidR="00182AB2" w:rsidRDefault="00500982">
            <w:pPr>
              <w:pStyle w:val="TableParagraph"/>
              <w:numPr>
                <w:ilvl w:val="0"/>
                <w:numId w:val="23"/>
              </w:numPr>
              <w:tabs>
                <w:tab w:val="left" w:pos="234"/>
              </w:tabs>
              <w:spacing w:before="1" w:line="219" w:lineRule="exact"/>
              <w:ind w:left="234" w:hanging="129"/>
              <w:rPr>
                <w:sz w:val="18"/>
              </w:rPr>
            </w:pPr>
            <w:r>
              <w:rPr>
                <w:sz w:val="18"/>
              </w:rPr>
              <w:t>Normas</w:t>
            </w:r>
            <w:r w:rsidR="00142D9D">
              <w:rPr>
                <w:sz w:val="18"/>
              </w:rPr>
              <w:t xml:space="preserve"> </w:t>
            </w:r>
            <w:r>
              <w:rPr>
                <w:sz w:val="18"/>
              </w:rPr>
              <w:t>de</w:t>
            </w:r>
            <w:r w:rsidR="00142D9D">
              <w:rPr>
                <w:sz w:val="18"/>
              </w:rPr>
              <w:t xml:space="preserve"> </w:t>
            </w:r>
            <w:r>
              <w:rPr>
                <w:sz w:val="18"/>
              </w:rPr>
              <w:t>respeto</w:t>
            </w:r>
            <w:r w:rsidR="00142D9D">
              <w:rPr>
                <w:sz w:val="18"/>
              </w:rPr>
              <w:t xml:space="preserve"> </w:t>
            </w:r>
            <w:r>
              <w:rPr>
                <w:spacing w:val="-5"/>
                <w:sz w:val="18"/>
              </w:rPr>
              <w:t>por</w:t>
            </w:r>
          </w:p>
          <w:p w14:paraId="2F621701" w14:textId="77777777" w:rsidR="00182AB2" w:rsidRDefault="00142D9D">
            <w:pPr>
              <w:pStyle w:val="TableParagraph"/>
              <w:spacing w:line="219" w:lineRule="exact"/>
              <w:ind w:left="105"/>
              <w:rPr>
                <w:sz w:val="18"/>
              </w:rPr>
            </w:pPr>
            <w:proofErr w:type="gramStart"/>
            <w:r>
              <w:rPr>
                <w:sz w:val="18"/>
              </w:rPr>
              <w:t>L</w:t>
            </w:r>
            <w:r w:rsidR="00500982">
              <w:rPr>
                <w:sz w:val="18"/>
              </w:rPr>
              <w:t>as</w:t>
            </w:r>
            <w:r>
              <w:rPr>
                <w:sz w:val="18"/>
              </w:rPr>
              <w:t xml:space="preserve">  s</w:t>
            </w:r>
            <w:r w:rsidR="00500982">
              <w:rPr>
                <w:sz w:val="18"/>
              </w:rPr>
              <w:t>eñales</w:t>
            </w:r>
            <w:proofErr w:type="gramEnd"/>
            <w:r>
              <w:rPr>
                <w:sz w:val="18"/>
              </w:rPr>
              <w:t xml:space="preserve"> </w:t>
            </w:r>
            <w:r w:rsidR="00500982">
              <w:rPr>
                <w:sz w:val="18"/>
              </w:rPr>
              <w:t>de</w:t>
            </w:r>
            <w:r w:rsidR="00500982">
              <w:rPr>
                <w:spacing w:val="-2"/>
                <w:sz w:val="18"/>
              </w:rPr>
              <w:t xml:space="preserve"> tránsito</w:t>
            </w:r>
          </w:p>
        </w:tc>
      </w:tr>
      <w:tr w:rsidR="00182AB2" w14:paraId="0E9700DF" w14:textId="77777777">
        <w:trPr>
          <w:trHeight w:val="2856"/>
        </w:trPr>
        <w:tc>
          <w:tcPr>
            <w:tcW w:w="2252" w:type="dxa"/>
          </w:tcPr>
          <w:p w14:paraId="2065DE43" w14:textId="77777777" w:rsidR="00182AB2" w:rsidRDefault="00500982">
            <w:pPr>
              <w:pStyle w:val="TableParagraph"/>
              <w:spacing w:before="1"/>
              <w:ind w:left="107" w:right="617"/>
              <w:rPr>
                <w:sz w:val="18"/>
              </w:rPr>
            </w:pPr>
            <w:r>
              <w:rPr>
                <w:spacing w:val="-2"/>
                <w:sz w:val="18"/>
              </w:rPr>
              <w:t>Corresponsabilidad</w:t>
            </w:r>
            <w:r>
              <w:rPr>
                <w:sz w:val="18"/>
              </w:rPr>
              <w:t xml:space="preserve"> vial: Estado de desarrollo</w:t>
            </w:r>
            <w:r w:rsidR="00142D9D">
              <w:rPr>
                <w:sz w:val="18"/>
              </w:rPr>
              <w:t xml:space="preserve"> </w:t>
            </w:r>
            <w:r>
              <w:rPr>
                <w:sz w:val="18"/>
              </w:rPr>
              <w:t>moral</w:t>
            </w:r>
            <w:r w:rsidR="00142D9D">
              <w:rPr>
                <w:sz w:val="18"/>
              </w:rPr>
              <w:t xml:space="preserve"> </w:t>
            </w:r>
            <w:r>
              <w:rPr>
                <w:sz w:val="18"/>
              </w:rPr>
              <w:t>en el cual el individuo puede asumir el deber</w:t>
            </w:r>
            <w:r w:rsidR="00142D9D">
              <w:rPr>
                <w:sz w:val="18"/>
              </w:rPr>
              <w:t xml:space="preserve"> </w:t>
            </w:r>
            <w:r>
              <w:rPr>
                <w:sz w:val="18"/>
              </w:rPr>
              <w:t>de</w:t>
            </w:r>
            <w:r w:rsidR="00142D9D">
              <w:rPr>
                <w:sz w:val="18"/>
              </w:rPr>
              <w:t xml:space="preserve"> </w:t>
            </w:r>
            <w:r>
              <w:rPr>
                <w:sz w:val="18"/>
              </w:rPr>
              <w:t>garantizar al</w:t>
            </w:r>
            <w:r w:rsidR="00142D9D">
              <w:rPr>
                <w:sz w:val="18"/>
              </w:rPr>
              <w:t xml:space="preserve"> </w:t>
            </w:r>
            <w:r>
              <w:rPr>
                <w:sz w:val="18"/>
              </w:rPr>
              <w:t>otro</w:t>
            </w:r>
            <w:r w:rsidR="00142D9D">
              <w:rPr>
                <w:sz w:val="18"/>
              </w:rPr>
              <w:t xml:space="preserve"> </w:t>
            </w:r>
            <w:r>
              <w:rPr>
                <w:sz w:val="18"/>
              </w:rPr>
              <w:t>su</w:t>
            </w:r>
            <w:r w:rsidR="00142D9D">
              <w:rPr>
                <w:sz w:val="18"/>
              </w:rPr>
              <w:t xml:space="preserve"> </w:t>
            </w:r>
            <w:r>
              <w:rPr>
                <w:sz w:val="18"/>
              </w:rPr>
              <w:t>derecho</w:t>
            </w:r>
            <w:r w:rsidR="00142D9D">
              <w:rPr>
                <w:sz w:val="18"/>
              </w:rPr>
              <w:t xml:space="preserve"> </w:t>
            </w:r>
            <w:r>
              <w:rPr>
                <w:spacing w:val="-10"/>
                <w:sz w:val="18"/>
              </w:rPr>
              <w:t>a</w:t>
            </w:r>
          </w:p>
          <w:p w14:paraId="7F0C678F" w14:textId="77777777" w:rsidR="00182AB2" w:rsidRDefault="00142D9D">
            <w:pPr>
              <w:pStyle w:val="TableParagraph"/>
              <w:ind w:left="107" w:right="355"/>
              <w:rPr>
                <w:sz w:val="18"/>
              </w:rPr>
            </w:pPr>
            <w:r>
              <w:rPr>
                <w:sz w:val="18"/>
              </w:rPr>
              <w:t>M</w:t>
            </w:r>
            <w:r w:rsidR="00500982">
              <w:rPr>
                <w:sz w:val="18"/>
              </w:rPr>
              <w:t>ovilizarse</w:t>
            </w:r>
            <w:r>
              <w:rPr>
                <w:sz w:val="18"/>
              </w:rPr>
              <w:t xml:space="preserve"> </w:t>
            </w:r>
            <w:r w:rsidR="00500982">
              <w:rPr>
                <w:sz w:val="18"/>
              </w:rPr>
              <w:t>con</w:t>
            </w:r>
            <w:r>
              <w:rPr>
                <w:sz w:val="18"/>
              </w:rPr>
              <w:t xml:space="preserve"> </w:t>
            </w:r>
            <w:r w:rsidR="00500982">
              <w:rPr>
                <w:sz w:val="18"/>
              </w:rPr>
              <w:t>libertad de forma segura</w:t>
            </w:r>
          </w:p>
          <w:p w14:paraId="19EDD422" w14:textId="77777777" w:rsidR="00182AB2" w:rsidRDefault="00500982">
            <w:pPr>
              <w:pStyle w:val="TableParagraph"/>
              <w:ind w:left="698"/>
              <w:rPr>
                <w:sz w:val="18"/>
              </w:rPr>
            </w:pPr>
            <w:r>
              <w:rPr>
                <w:sz w:val="18"/>
              </w:rPr>
              <w:t xml:space="preserve">y </w:t>
            </w:r>
            <w:r>
              <w:rPr>
                <w:spacing w:val="-2"/>
                <w:sz w:val="18"/>
              </w:rPr>
              <w:t>oportuna.</w:t>
            </w:r>
          </w:p>
        </w:tc>
        <w:tc>
          <w:tcPr>
            <w:tcW w:w="1843" w:type="dxa"/>
          </w:tcPr>
          <w:p w14:paraId="53EFE781" w14:textId="77777777" w:rsidR="00182AB2" w:rsidRDefault="00500982">
            <w:pPr>
              <w:pStyle w:val="TableParagraph"/>
              <w:spacing w:before="1"/>
              <w:ind w:left="105" w:right="110"/>
              <w:rPr>
                <w:sz w:val="18"/>
              </w:rPr>
            </w:pPr>
            <w:r>
              <w:rPr>
                <w:sz w:val="18"/>
              </w:rPr>
              <w:t>Como actor del tránsito se responsabiliza</w:t>
            </w:r>
            <w:r w:rsidR="00142D9D">
              <w:rPr>
                <w:sz w:val="18"/>
              </w:rPr>
              <w:t xml:space="preserve"> </w:t>
            </w:r>
            <w:r>
              <w:rPr>
                <w:sz w:val="18"/>
              </w:rPr>
              <w:t>del respeto y promoción del ejercicio libre y seguro de la</w:t>
            </w:r>
            <w:r w:rsidR="00142D9D">
              <w:rPr>
                <w:sz w:val="18"/>
              </w:rPr>
              <w:t xml:space="preserve"> </w:t>
            </w:r>
            <w:r>
              <w:rPr>
                <w:sz w:val="18"/>
              </w:rPr>
              <w:t>movilidad</w:t>
            </w:r>
            <w:r w:rsidR="00142D9D">
              <w:rPr>
                <w:sz w:val="18"/>
              </w:rPr>
              <w:t xml:space="preserve"> </w:t>
            </w:r>
            <w:r>
              <w:rPr>
                <w:sz w:val="18"/>
              </w:rPr>
              <w:t>de</w:t>
            </w:r>
            <w:r w:rsidR="00142D9D">
              <w:rPr>
                <w:sz w:val="18"/>
              </w:rPr>
              <w:t xml:space="preserve"> </w:t>
            </w:r>
            <w:r>
              <w:rPr>
                <w:sz w:val="18"/>
              </w:rPr>
              <w:t>los</w:t>
            </w:r>
            <w:r w:rsidR="00142D9D">
              <w:rPr>
                <w:sz w:val="18"/>
              </w:rPr>
              <w:t xml:space="preserve"> </w:t>
            </w:r>
            <w:r>
              <w:rPr>
                <w:sz w:val="18"/>
              </w:rPr>
              <w:t xml:space="preserve">otros </w:t>
            </w:r>
            <w:r>
              <w:rPr>
                <w:spacing w:val="-2"/>
                <w:sz w:val="18"/>
              </w:rPr>
              <w:t>actores.</w:t>
            </w:r>
          </w:p>
        </w:tc>
        <w:tc>
          <w:tcPr>
            <w:tcW w:w="2657" w:type="dxa"/>
          </w:tcPr>
          <w:p w14:paraId="359120D2" w14:textId="77777777" w:rsidR="00182AB2" w:rsidRDefault="00500982">
            <w:pPr>
              <w:pStyle w:val="TableParagraph"/>
              <w:numPr>
                <w:ilvl w:val="0"/>
                <w:numId w:val="22"/>
              </w:numPr>
              <w:tabs>
                <w:tab w:val="left" w:pos="236"/>
              </w:tabs>
              <w:spacing w:before="1"/>
              <w:ind w:right="778" w:firstLine="0"/>
              <w:rPr>
                <w:sz w:val="18"/>
              </w:rPr>
            </w:pPr>
            <w:r>
              <w:rPr>
                <w:sz w:val="18"/>
              </w:rPr>
              <w:t>Reconoce que las actitudes</w:t>
            </w:r>
            <w:r w:rsidR="00142D9D">
              <w:rPr>
                <w:sz w:val="18"/>
              </w:rPr>
              <w:t xml:space="preserve"> </w:t>
            </w:r>
            <w:r>
              <w:rPr>
                <w:sz w:val="18"/>
              </w:rPr>
              <w:t xml:space="preserve">egoístas afectan y tienen </w:t>
            </w:r>
            <w:r>
              <w:rPr>
                <w:spacing w:val="-2"/>
                <w:sz w:val="18"/>
              </w:rPr>
              <w:t>consecuencias</w:t>
            </w:r>
            <w:r w:rsidR="00142D9D">
              <w:rPr>
                <w:spacing w:val="-2"/>
                <w:sz w:val="18"/>
              </w:rPr>
              <w:t xml:space="preserve"> </w:t>
            </w:r>
            <w:r>
              <w:rPr>
                <w:sz w:val="18"/>
              </w:rPr>
              <w:t>negativas en la movilidad</w:t>
            </w:r>
            <w:r w:rsidR="00142D9D">
              <w:rPr>
                <w:sz w:val="18"/>
              </w:rPr>
              <w:t xml:space="preserve"> </w:t>
            </w:r>
            <w:r>
              <w:rPr>
                <w:sz w:val="18"/>
              </w:rPr>
              <w:t>de</w:t>
            </w:r>
            <w:r w:rsidR="00142D9D">
              <w:rPr>
                <w:sz w:val="18"/>
              </w:rPr>
              <w:t xml:space="preserve"> </w:t>
            </w:r>
            <w:r>
              <w:rPr>
                <w:sz w:val="18"/>
              </w:rPr>
              <w:t>los</w:t>
            </w:r>
            <w:r w:rsidR="00142D9D">
              <w:rPr>
                <w:sz w:val="18"/>
              </w:rPr>
              <w:t xml:space="preserve"> </w:t>
            </w:r>
            <w:r>
              <w:rPr>
                <w:sz w:val="18"/>
              </w:rPr>
              <w:t>demás.</w:t>
            </w:r>
          </w:p>
          <w:p w14:paraId="1BA4F3C7" w14:textId="77777777" w:rsidR="00182AB2" w:rsidRDefault="00500982">
            <w:pPr>
              <w:pStyle w:val="TableParagraph"/>
              <w:numPr>
                <w:ilvl w:val="0"/>
                <w:numId w:val="22"/>
              </w:numPr>
              <w:tabs>
                <w:tab w:val="left" w:pos="236"/>
              </w:tabs>
              <w:ind w:right="612" w:firstLine="0"/>
              <w:rPr>
                <w:sz w:val="18"/>
              </w:rPr>
            </w:pPr>
            <w:r>
              <w:rPr>
                <w:sz w:val="18"/>
              </w:rPr>
              <w:t>Diferencia</w:t>
            </w:r>
            <w:r w:rsidR="00142D9D">
              <w:rPr>
                <w:sz w:val="18"/>
              </w:rPr>
              <w:t xml:space="preserve"> </w:t>
            </w:r>
            <w:r>
              <w:rPr>
                <w:sz w:val="18"/>
              </w:rPr>
              <w:t>normas objetivas y subjetivas dependiendo</w:t>
            </w:r>
            <w:r w:rsidR="00142D9D">
              <w:rPr>
                <w:sz w:val="18"/>
              </w:rPr>
              <w:t xml:space="preserve"> </w:t>
            </w:r>
            <w:r>
              <w:rPr>
                <w:sz w:val="18"/>
              </w:rPr>
              <w:t>del</w:t>
            </w:r>
            <w:r w:rsidR="00142D9D">
              <w:rPr>
                <w:sz w:val="18"/>
              </w:rPr>
              <w:t xml:space="preserve"> </w:t>
            </w:r>
            <w:r>
              <w:rPr>
                <w:sz w:val="18"/>
              </w:rPr>
              <w:t xml:space="preserve">contexto </w:t>
            </w:r>
            <w:r>
              <w:rPr>
                <w:spacing w:val="-2"/>
                <w:sz w:val="18"/>
              </w:rPr>
              <w:t>territorial.</w:t>
            </w:r>
          </w:p>
        </w:tc>
        <w:tc>
          <w:tcPr>
            <w:tcW w:w="2249" w:type="dxa"/>
          </w:tcPr>
          <w:p w14:paraId="2228EAD1" w14:textId="77777777" w:rsidR="00182AB2" w:rsidRDefault="00500982">
            <w:pPr>
              <w:pStyle w:val="TableParagraph"/>
              <w:numPr>
                <w:ilvl w:val="0"/>
                <w:numId w:val="21"/>
              </w:numPr>
              <w:tabs>
                <w:tab w:val="left" w:pos="234"/>
              </w:tabs>
              <w:spacing w:before="1"/>
              <w:ind w:right="449" w:firstLine="0"/>
              <w:rPr>
                <w:sz w:val="18"/>
              </w:rPr>
            </w:pPr>
            <w:r>
              <w:rPr>
                <w:spacing w:val="-2"/>
                <w:sz w:val="18"/>
              </w:rPr>
              <w:t>Comportamientos</w:t>
            </w:r>
            <w:r>
              <w:rPr>
                <w:sz w:val="18"/>
              </w:rPr>
              <w:t xml:space="preserve"> inadecuados en la movilidad</w:t>
            </w:r>
            <w:r w:rsidR="00142D9D">
              <w:rPr>
                <w:sz w:val="18"/>
              </w:rPr>
              <w:t xml:space="preserve"> </w:t>
            </w:r>
            <w:r>
              <w:rPr>
                <w:sz w:val="18"/>
              </w:rPr>
              <w:t>(invasión</w:t>
            </w:r>
            <w:r w:rsidR="00142D9D">
              <w:rPr>
                <w:sz w:val="18"/>
              </w:rPr>
              <w:t xml:space="preserve"> </w:t>
            </w:r>
            <w:r>
              <w:rPr>
                <w:sz w:val="18"/>
              </w:rPr>
              <w:t xml:space="preserve">del carril, cruzar por sitios </w:t>
            </w:r>
            <w:r>
              <w:rPr>
                <w:spacing w:val="-2"/>
                <w:sz w:val="18"/>
              </w:rPr>
              <w:t>prohibidos)</w:t>
            </w:r>
          </w:p>
          <w:p w14:paraId="16C51F62" w14:textId="77777777" w:rsidR="00182AB2" w:rsidRDefault="00500982">
            <w:pPr>
              <w:pStyle w:val="TableParagraph"/>
              <w:numPr>
                <w:ilvl w:val="0"/>
                <w:numId w:val="21"/>
              </w:numPr>
              <w:tabs>
                <w:tab w:val="left" w:pos="193"/>
              </w:tabs>
              <w:ind w:right="499" w:firstLine="0"/>
              <w:rPr>
                <w:sz w:val="18"/>
              </w:rPr>
            </w:pPr>
            <w:r>
              <w:rPr>
                <w:sz w:val="18"/>
              </w:rPr>
              <w:t>Consecuencias</w:t>
            </w:r>
            <w:r w:rsidR="00142D9D">
              <w:rPr>
                <w:sz w:val="18"/>
              </w:rPr>
              <w:t xml:space="preserve"> </w:t>
            </w:r>
            <w:r>
              <w:rPr>
                <w:sz w:val="18"/>
              </w:rPr>
              <w:t>por infringir</w:t>
            </w:r>
            <w:r w:rsidR="00142D9D">
              <w:rPr>
                <w:sz w:val="18"/>
              </w:rPr>
              <w:t xml:space="preserve"> </w:t>
            </w:r>
            <w:r>
              <w:rPr>
                <w:sz w:val="18"/>
              </w:rPr>
              <w:t>las</w:t>
            </w:r>
            <w:r w:rsidR="00142D9D">
              <w:rPr>
                <w:sz w:val="18"/>
              </w:rPr>
              <w:t xml:space="preserve"> </w:t>
            </w:r>
            <w:r>
              <w:rPr>
                <w:sz w:val="18"/>
              </w:rPr>
              <w:t>normas</w:t>
            </w:r>
            <w:r w:rsidR="00142D9D">
              <w:rPr>
                <w:sz w:val="18"/>
              </w:rPr>
              <w:t xml:space="preserve"> </w:t>
            </w:r>
            <w:r>
              <w:rPr>
                <w:sz w:val="18"/>
              </w:rPr>
              <w:t>de seguridad</w:t>
            </w:r>
            <w:r w:rsidR="00142D9D">
              <w:rPr>
                <w:sz w:val="18"/>
              </w:rPr>
              <w:t xml:space="preserve"> </w:t>
            </w:r>
            <w:r>
              <w:rPr>
                <w:sz w:val="18"/>
              </w:rPr>
              <w:t>vial.</w:t>
            </w:r>
          </w:p>
          <w:p w14:paraId="2351A2B5" w14:textId="77777777" w:rsidR="00182AB2" w:rsidRDefault="00500982">
            <w:pPr>
              <w:pStyle w:val="TableParagraph"/>
              <w:numPr>
                <w:ilvl w:val="0"/>
                <w:numId w:val="21"/>
              </w:numPr>
              <w:tabs>
                <w:tab w:val="left" w:pos="234"/>
              </w:tabs>
              <w:spacing w:line="219" w:lineRule="exact"/>
              <w:ind w:left="234" w:hanging="129"/>
              <w:rPr>
                <w:sz w:val="18"/>
              </w:rPr>
            </w:pPr>
            <w:r>
              <w:rPr>
                <w:sz w:val="18"/>
              </w:rPr>
              <w:t>Normas</w:t>
            </w:r>
            <w:r w:rsidR="00D65B8F">
              <w:rPr>
                <w:sz w:val="18"/>
              </w:rPr>
              <w:t xml:space="preserve"> </w:t>
            </w:r>
            <w:r>
              <w:rPr>
                <w:sz w:val="18"/>
              </w:rPr>
              <w:t>del</w:t>
            </w:r>
            <w:r>
              <w:rPr>
                <w:spacing w:val="-2"/>
                <w:sz w:val="18"/>
              </w:rPr>
              <w:t xml:space="preserve"> conductor</w:t>
            </w:r>
          </w:p>
          <w:p w14:paraId="0DDBC4C3" w14:textId="77777777" w:rsidR="00182AB2" w:rsidRDefault="00500982">
            <w:pPr>
              <w:pStyle w:val="TableParagraph"/>
              <w:numPr>
                <w:ilvl w:val="0"/>
                <w:numId w:val="21"/>
              </w:numPr>
              <w:tabs>
                <w:tab w:val="left" w:pos="234"/>
              </w:tabs>
              <w:spacing w:before="2"/>
              <w:ind w:right="248" w:firstLine="0"/>
              <w:jc w:val="both"/>
              <w:rPr>
                <w:sz w:val="18"/>
              </w:rPr>
            </w:pPr>
            <w:r>
              <w:rPr>
                <w:sz w:val="18"/>
              </w:rPr>
              <w:t>Realización</w:t>
            </w:r>
            <w:r w:rsidR="00D65B8F">
              <w:rPr>
                <w:sz w:val="18"/>
              </w:rPr>
              <w:t xml:space="preserve"> </w:t>
            </w:r>
            <w:r>
              <w:rPr>
                <w:sz w:val="18"/>
              </w:rPr>
              <w:t>de</w:t>
            </w:r>
            <w:r w:rsidR="00D65B8F">
              <w:rPr>
                <w:sz w:val="18"/>
              </w:rPr>
              <w:t xml:space="preserve"> </w:t>
            </w:r>
            <w:r>
              <w:rPr>
                <w:sz w:val="18"/>
              </w:rPr>
              <w:t>acuerdos entre</w:t>
            </w:r>
            <w:r w:rsidR="00D65B8F">
              <w:rPr>
                <w:sz w:val="18"/>
              </w:rPr>
              <w:t xml:space="preserve"> </w:t>
            </w:r>
            <w:r>
              <w:rPr>
                <w:sz w:val="18"/>
              </w:rPr>
              <w:t>compañeros</w:t>
            </w:r>
            <w:r w:rsidR="00D65B8F">
              <w:rPr>
                <w:sz w:val="18"/>
              </w:rPr>
              <w:t xml:space="preserve"> </w:t>
            </w:r>
            <w:r>
              <w:rPr>
                <w:sz w:val="18"/>
              </w:rPr>
              <w:t>para</w:t>
            </w:r>
            <w:r w:rsidR="00D65B8F">
              <w:rPr>
                <w:sz w:val="18"/>
              </w:rPr>
              <w:t xml:space="preserve"> </w:t>
            </w:r>
            <w:r>
              <w:rPr>
                <w:sz w:val="18"/>
              </w:rPr>
              <w:t>la diferenciación de los</w:t>
            </w:r>
          </w:p>
          <w:p w14:paraId="4318197F" w14:textId="77777777" w:rsidR="00182AB2" w:rsidRDefault="00D65B8F">
            <w:pPr>
              <w:pStyle w:val="TableParagraph"/>
              <w:spacing w:line="198" w:lineRule="exact"/>
              <w:ind w:left="105"/>
              <w:jc w:val="both"/>
              <w:rPr>
                <w:sz w:val="18"/>
              </w:rPr>
            </w:pPr>
            <w:r>
              <w:rPr>
                <w:sz w:val="18"/>
              </w:rPr>
              <w:t>E</w:t>
            </w:r>
            <w:r w:rsidR="00500982">
              <w:rPr>
                <w:sz w:val="18"/>
              </w:rPr>
              <w:t>spacios</w:t>
            </w:r>
            <w:r>
              <w:rPr>
                <w:sz w:val="18"/>
              </w:rPr>
              <w:t xml:space="preserve"> </w:t>
            </w:r>
            <w:r w:rsidR="00500982">
              <w:rPr>
                <w:sz w:val="18"/>
              </w:rPr>
              <w:t>dentro</w:t>
            </w:r>
            <w:r>
              <w:rPr>
                <w:sz w:val="18"/>
              </w:rPr>
              <w:t xml:space="preserve"> </w:t>
            </w:r>
            <w:r w:rsidR="00500982">
              <w:rPr>
                <w:sz w:val="18"/>
              </w:rPr>
              <w:t>del</w:t>
            </w:r>
            <w:r w:rsidR="00500982">
              <w:rPr>
                <w:spacing w:val="-2"/>
                <w:sz w:val="18"/>
              </w:rPr>
              <w:t xml:space="preserve"> colegio</w:t>
            </w:r>
          </w:p>
        </w:tc>
      </w:tr>
      <w:tr w:rsidR="00182AB2" w14:paraId="5208218B" w14:textId="77777777">
        <w:trPr>
          <w:trHeight w:val="2637"/>
        </w:trPr>
        <w:tc>
          <w:tcPr>
            <w:tcW w:w="2252" w:type="dxa"/>
          </w:tcPr>
          <w:p w14:paraId="5209156C" w14:textId="77777777" w:rsidR="00182AB2" w:rsidRDefault="00500982">
            <w:pPr>
              <w:pStyle w:val="TableParagraph"/>
              <w:spacing w:before="1"/>
              <w:ind w:left="107" w:right="597"/>
              <w:rPr>
                <w:sz w:val="18"/>
              </w:rPr>
            </w:pPr>
            <w:r>
              <w:rPr>
                <w:sz w:val="18"/>
              </w:rPr>
              <w:t>Valoración en la movilidad del riesgo y la vulnerabilidad: Decisión</w:t>
            </w:r>
            <w:r w:rsidR="00D65B8F">
              <w:rPr>
                <w:sz w:val="18"/>
              </w:rPr>
              <w:t xml:space="preserve"> </w:t>
            </w:r>
            <w:r>
              <w:rPr>
                <w:sz w:val="18"/>
              </w:rPr>
              <w:t>autónoma de</w:t>
            </w:r>
            <w:r w:rsidR="00D65B8F">
              <w:rPr>
                <w:sz w:val="18"/>
              </w:rPr>
              <w:t xml:space="preserve"> </w:t>
            </w:r>
            <w:r>
              <w:rPr>
                <w:sz w:val="18"/>
              </w:rPr>
              <w:t>afrontar</w:t>
            </w:r>
            <w:r w:rsidR="00D65B8F">
              <w:rPr>
                <w:sz w:val="18"/>
              </w:rPr>
              <w:t xml:space="preserve"> </w:t>
            </w:r>
            <w:r>
              <w:rPr>
                <w:sz w:val="18"/>
              </w:rPr>
              <w:t>un</w:t>
            </w:r>
            <w:r w:rsidR="00D65B8F">
              <w:rPr>
                <w:sz w:val="18"/>
              </w:rPr>
              <w:t xml:space="preserve"> </w:t>
            </w:r>
            <w:r>
              <w:rPr>
                <w:sz w:val="18"/>
              </w:rPr>
              <w:t>riesgo en la movilidad</w:t>
            </w:r>
            <w:r w:rsidR="00D65B8F">
              <w:rPr>
                <w:sz w:val="18"/>
              </w:rPr>
              <w:t xml:space="preserve"> </w:t>
            </w:r>
            <w:r>
              <w:rPr>
                <w:sz w:val="18"/>
              </w:rPr>
              <w:t>luego de sopesar</w:t>
            </w:r>
          </w:p>
          <w:p w14:paraId="4187A2BB" w14:textId="77777777" w:rsidR="00182AB2" w:rsidRDefault="00500982">
            <w:pPr>
              <w:pStyle w:val="TableParagraph"/>
              <w:ind w:left="107" w:right="392"/>
              <w:rPr>
                <w:sz w:val="18"/>
              </w:rPr>
            </w:pPr>
            <w:r>
              <w:rPr>
                <w:sz w:val="18"/>
              </w:rPr>
              <w:t>la capacidad de tolerar</w:t>
            </w:r>
            <w:r w:rsidR="00D65B8F">
              <w:rPr>
                <w:sz w:val="18"/>
              </w:rPr>
              <w:t xml:space="preserve"> </w:t>
            </w:r>
            <w:r>
              <w:rPr>
                <w:sz w:val="18"/>
              </w:rPr>
              <w:t>lo</w:t>
            </w:r>
            <w:r w:rsidR="00D65B8F">
              <w:rPr>
                <w:sz w:val="18"/>
              </w:rPr>
              <w:t xml:space="preserve"> </w:t>
            </w:r>
            <w:r>
              <w:rPr>
                <w:sz w:val="18"/>
              </w:rPr>
              <w:t>y</w:t>
            </w:r>
            <w:r w:rsidR="00D65B8F">
              <w:rPr>
                <w:sz w:val="18"/>
              </w:rPr>
              <w:t xml:space="preserve"> </w:t>
            </w:r>
            <w:r>
              <w:rPr>
                <w:sz w:val="18"/>
              </w:rPr>
              <w:t xml:space="preserve">valorarlas consecuencias de su </w:t>
            </w:r>
            <w:r>
              <w:rPr>
                <w:spacing w:val="-2"/>
                <w:sz w:val="18"/>
              </w:rPr>
              <w:t>decisión.</w:t>
            </w:r>
          </w:p>
        </w:tc>
        <w:tc>
          <w:tcPr>
            <w:tcW w:w="1843" w:type="dxa"/>
          </w:tcPr>
          <w:p w14:paraId="0B7AB940" w14:textId="77777777" w:rsidR="00182AB2" w:rsidRDefault="00500982">
            <w:pPr>
              <w:pStyle w:val="TableParagraph"/>
              <w:numPr>
                <w:ilvl w:val="0"/>
                <w:numId w:val="20"/>
              </w:numPr>
              <w:tabs>
                <w:tab w:val="left" w:pos="234"/>
              </w:tabs>
              <w:spacing w:before="1"/>
              <w:ind w:right="488" w:firstLine="0"/>
              <w:jc w:val="both"/>
              <w:rPr>
                <w:sz w:val="18"/>
              </w:rPr>
            </w:pPr>
            <w:r>
              <w:rPr>
                <w:sz w:val="18"/>
              </w:rPr>
              <w:t>Asume</w:t>
            </w:r>
            <w:r w:rsidR="005470D6">
              <w:rPr>
                <w:sz w:val="18"/>
              </w:rPr>
              <w:t xml:space="preserve"> </w:t>
            </w:r>
            <w:r>
              <w:rPr>
                <w:sz w:val="18"/>
              </w:rPr>
              <w:t>riesgos en</w:t>
            </w:r>
            <w:r w:rsidR="005470D6">
              <w:rPr>
                <w:sz w:val="18"/>
              </w:rPr>
              <w:t xml:space="preserve"> </w:t>
            </w:r>
            <w:r>
              <w:rPr>
                <w:sz w:val="18"/>
              </w:rPr>
              <w:t>la</w:t>
            </w:r>
            <w:r w:rsidR="005470D6">
              <w:rPr>
                <w:sz w:val="18"/>
              </w:rPr>
              <w:t xml:space="preserve"> </w:t>
            </w:r>
            <w:r>
              <w:rPr>
                <w:sz w:val="18"/>
              </w:rPr>
              <w:t>movilidad</w:t>
            </w:r>
            <w:r w:rsidR="005470D6">
              <w:rPr>
                <w:sz w:val="18"/>
              </w:rPr>
              <w:t xml:space="preserve"> </w:t>
            </w:r>
            <w:r>
              <w:rPr>
                <w:sz w:val="18"/>
              </w:rPr>
              <w:t>a partir de valorar la</w:t>
            </w:r>
            <w:r w:rsidR="005470D6">
              <w:rPr>
                <w:sz w:val="18"/>
              </w:rPr>
              <w:t xml:space="preserve"> </w:t>
            </w:r>
            <w:r>
              <w:rPr>
                <w:sz w:val="18"/>
              </w:rPr>
              <w:t>tolerancia</w:t>
            </w:r>
          </w:p>
          <w:p w14:paraId="7E219381" w14:textId="77777777" w:rsidR="00182AB2" w:rsidRDefault="005470D6">
            <w:pPr>
              <w:pStyle w:val="TableParagraph"/>
              <w:ind w:left="105" w:right="767"/>
              <w:jc w:val="both"/>
              <w:rPr>
                <w:sz w:val="18"/>
              </w:rPr>
            </w:pPr>
            <w:r>
              <w:rPr>
                <w:sz w:val="18"/>
              </w:rPr>
              <w:t>A</w:t>
            </w:r>
            <w:r w:rsidR="00500982">
              <w:rPr>
                <w:sz w:val="18"/>
              </w:rPr>
              <w:t>l</w:t>
            </w:r>
            <w:r>
              <w:rPr>
                <w:sz w:val="18"/>
              </w:rPr>
              <w:t xml:space="preserve"> </w:t>
            </w:r>
            <w:r w:rsidR="00500982">
              <w:rPr>
                <w:sz w:val="18"/>
              </w:rPr>
              <w:t>mismo</w:t>
            </w:r>
            <w:r>
              <w:rPr>
                <w:sz w:val="18"/>
              </w:rPr>
              <w:t xml:space="preserve"> </w:t>
            </w:r>
            <w:r w:rsidR="00500982">
              <w:rPr>
                <w:sz w:val="18"/>
              </w:rPr>
              <w:t>y</w:t>
            </w:r>
            <w:r>
              <w:rPr>
                <w:sz w:val="18"/>
              </w:rPr>
              <w:t xml:space="preserve"> </w:t>
            </w:r>
            <w:r w:rsidR="00500982">
              <w:rPr>
                <w:sz w:val="18"/>
              </w:rPr>
              <w:t>la capacidad</w:t>
            </w:r>
            <w:r>
              <w:rPr>
                <w:sz w:val="18"/>
              </w:rPr>
              <w:t xml:space="preserve"> </w:t>
            </w:r>
            <w:r w:rsidR="00500982">
              <w:rPr>
                <w:sz w:val="18"/>
              </w:rPr>
              <w:t xml:space="preserve">de </w:t>
            </w:r>
            <w:r w:rsidR="00500982">
              <w:rPr>
                <w:spacing w:val="-2"/>
                <w:sz w:val="18"/>
              </w:rPr>
              <w:t>afrontarlos.</w:t>
            </w:r>
          </w:p>
        </w:tc>
        <w:tc>
          <w:tcPr>
            <w:tcW w:w="2657" w:type="dxa"/>
          </w:tcPr>
          <w:p w14:paraId="6924B219" w14:textId="77777777" w:rsidR="00182AB2" w:rsidRDefault="00500982">
            <w:pPr>
              <w:pStyle w:val="TableParagraph"/>
              <w:numPr>
                <w:ilvl w:val="0"/>
                <w:numId w:val="19"/>
              </w:numPr>
              <w:tabs>
                <w:tab w:val="left" w:pos="236"/>
              </w:tabs>
              <w:spacing w:before="1"/>
              <w:ind w:right="179" w:firstLine="0"/>
              <w:rPr>
                <w:sz w:val="18"/>
              </w:rPr>
            </w:pPr>
            <w:r>
              <w:rPr>
                <w:sz w:val="18"/>
              </w:rPr>
              <w:t>Identifica</w:t>
            </w:r>
            <w:r w:rsidR="00B3252C">
              <w:rPr>
                <w:sz w:val="18"/>
              </w:rPr>
              <w:t xml:space="preserve"> </w:t>
            </w:r>
            <w:r>
              <w:rPr>
                <w:sz w:val="18"/>
              </w:rPr>
              <w:t>su</w:t>
            </w:r>
            <w:r w:rsidR="00B3252C">
              <w:rPr>
                <w:sz w:val="18"/>
              </w:rPr>
              <w:t xml:space="preserve"> </w:t>
            </w:r>
            <w:r>
              <w:rPr>
                <w:sz w:val="18"/>
              </w:rPr>
              <w:t>estado</w:t>
            </w:r>
            <w:r w:rsidR="00B3252C">
              <w:rPr>
                <w:sz w:val="18"/>
              </w:rPr>
              <w:t xml:space="preserve"> </w:t>
            </w:r>
            <w:r>
              <w:rPr>
                <w:sz w:val="18"/>
              </w:rPr>
              <w:t>emocional y trata de controlarlo para que no afecte su seguridad al transitar por el espacio público.</w:t>
            </w:r>
          </w:p>
          <w:p w14:paraId="3FD15B33" w14:textId="77777777" w:rsidR="00182AB2" w:rsidRDefault="00500982">
            <w:pPr>
              <w:pStyle w:val="TableParagraph"/>
              <w:numPr>
                <w:ilvl w:val="0"/>
                <w:numId w:val="19"/>
              </w:numPr>
              <w:tabs>
                <w:tab w:val="left" w:pos="236"/>
              </w:tabs>
              <w:spacing w:line="219" w:lineRule="exact"/>
              <w:ind w:left="236" w:hanging="129"/>
              <w:rPr>
                <w:sz w:val="18"/>
              </w:rPr>
            </w:pPr>
            <w:r>
              <w:rPr>
                <w:sz w:val="18"/>
              </w:rPr>
              <w:t>Utiliza</w:t>
            </w:r>
            <w:r w:rsidR="00B3252C">
              <w:rPr>
                <w:sz w:val="18"/>
              </w:rPr>
              <w:t xml:space="preserve"> </w:t>
            </w:r>
            <w:r>
              <w:rPr>
                <w:sz w:val="18"/>
              </w:rPr>
              <w:t>como</w:t>
            </w:r>
            <w:r w:rsidR="00B3252C">
              <w:rPr>
                <w:sz w:val="18"/>
              </w:rPr>
              <w:t xml:space="preserve"> </w:t>
            </w:r>
            <w:r>
              <w:rPr>
                <w:sz w:val="18"/>
              </w:rPr>
              <w:t>conductor</w:t>
            </w:r>
            <w:r w:rsidR="00B3252C">
              <w:rPr>
                <w:sz w:val="18"/>
              </w:rPr>
              <w:t xml:space="preserve"> </w:t>
            </w:r>
            <w:r>
              <w:rPr>
                <w:spacing w:val="-5"/>
                <w:sz w:val="18"/>
              </w:rPr>
              <w:t>los</w:t>
            </w:r>
          </w:p>
          <w:p w14:paraId="5DA47F81" w14:textId="77777777" w:rsidR="00182AB2" w:rsidRDefault="00B3252C">
            <w:pPr>
              <w:pStyle w:val="TableParagraph"/>
              <w:spacing w:before="1" w:line="219" w:lineRule="exact"/>
              <w:ind w:left="107"/>
              <w:rPr>
                <w:sz w:val="18"/>
              </w:rPr>
            </w:pPr>
            <w:r>
              <w:rPr>
                <w:sz w:val="18"/>
              </w:rPr>
              <w:t>E</w:t>
            </w:r>
            <w:r w:rsidR="00500982">
              <w:rPr>
                <w:sz w:val="18"/>
              </w:rPr>
              <w:t>lementos</w:t>
            </w:r>
            <w:r>
              <w:rPr>
                <w:sz w:val="18"/>
              </w:rPr>
              <w:t xml:space="preserve"> </w:t>
            </w:r>
            <w:r w:rsidR="00500982">
              <w:rPr>
                <w:spacing w:val="-2"/>
                <w:sz w:val="18"/>
              </w:rPr>
              <w:t>mínimos</w:t>
            </w:r>
          </w:p>
          <w:p w14:paraId="0ABC58C0" w14:textId="77777777" w:rsidR="00182AB2" w:rsidRDefault="00500982">
            <w:pPr>
              <w:pStyle w:val="TableParagraph"/>
              <w:ind w:left="107" w:right="125"/>
              <w:rPr>
                <w:sz w:val="18"/>
              </w:rPr>
            </w:pPr>
            <w:r>
              <w:rPr>
                <w:sz w:val="18"/>
              </w:rPr>
              <w:t>de seguridad y los exige para sí mismo</w:t>
            </w:r>
            <w:r w:rsidR="00B3252C">
              <w:rPr>
                <w:sz w:val="18"/>
              </w:rPr>
              <w:t xml:space="preserve"> </w:t>
            </w:r>
            <w:r>
              <w:rPr>
                <w:sz w:val="18"/>
              </w:rPr>
              <w:t>y para otros cuando es pasajero</w:t>
            </w:r>
            <w:r w:rsidR="00B3252C">
              <w:rPr>
                <w:sz w:val="18"/>
              </w:rPr>
              <w:t xml:space="preserve"> </w:t>
            </w:r>
            <w:r>
              <w:rPr>
                <w:sz w:val="18"/>
              </w:rPr>
              <w:t>para</w:t>
            </w:r>
            <w:r w:rsidR="00B3252C">
              <w:rPr>
                <w:sz w:val="18"/>
              </w:rPr>
              <w:t xml:space="preserve"> </w:t>
            </w:r>
            <w:r>
              <w:rPr>
                <w:sz w:val="18"/>
              </w:rPr>
              <w:t>proteger</w:t>
            </w:r>
            <w:r w:rsidR="00B3252C">
              <w:rPr>
                <w:sz w:val="18"/>
              </w:rPr>
              <w:t xml:space="preserve"> </w:t>
            </w:r>
            <w:r>
              <w:rPr>
                <w:sz w:val="18"/>
              </w:rPr>
              <w:t>su</w:t>
            </w:r>
            <w:r w:rsidR="00B3252C">
              <w:rPr>
                <w:sz w:val="18"/>
              </w:rPr>
              <w:t xml:space="preserve"> </w:t>
            </w:r>
            <w:r>
              <w:rPr>
                <w:sz w:val="18"/>
              </w:rPr>
              <w:t>vida</w:t>
            </w:r>
            <w:r w:rsidR="00B3252C">
              <w:rPr>
                <w:sz w:val="18"/>
              </w:rPr>
              <w:t xml:space="preserve"> </w:t>
            </w:r>
            <w:r>
              <w:rPr>
                <w:sz w:val="18"/>
              </w:rPr>
              <w:t>y la de los demás.</w:t>
            </w:r>
          </w:p>
        </w:tc>
        <w:tc>
          <w:tcPr>
            <w:tcW w:w="2249" w:type="dxa"/>
          </w:tcPr>
          <w:p w14:paraId="76A56BE7" w14:textId="77777777" w:rsidR="00182AB2" w:rsidRDefault="00500982">
            <w:pPr>
              <w:pStyle w:val="TableParagraph"/>
              <w:numPr>
                <w:ilvl w:val="0"/>
                <w:numId w:val="18"/>
              </w:numPr>
              <w:tabs>
                <w:tab w:val="left" w:pos="234"/>
              </w:tabs>
              <w:spacing w:before="1"/>
              <w:ind w:left="234" w:hanging="129"/>
              <w:rPr>
                <w:sz w:val="18"/>
              </w:rPr>
            </w:pPr>
            <w:r>
              <w:rPr>
                <w:sz w:val="18"/>
              </w:rPr>
              <w:t>Emociones</w:t>
            </w:r>
            <w:r w:rsidR="006E23C1">
              <w:rPr>
                <w:sz w:val="18"/>
              </w:rPr>
              <w:t xml:space="preserve"> </w:t>
            </w:r>
            <w:r>
              <w:rPr>
                <w:sz w:val="18"/>
              </w:rPr>
              <w:t>y</w:t>
            </w:r>
            <w:r w:rsidR="006E23C1">
              <w:rPr>
                <w:sz w:val="18"/>
              </w:rPr>
              <w:t xml:space="preserve"> </w:t>
            </w:r>
            <w:r>
              <w:rPr>
                <w:spacing w:val="-2"/>
                <w:sz w:val="18"/>
              </w:rPr>
              <w:t>conductas</w:t>
            </w:r>
          </w:p>
          <w:p w14:paraId="432978ED" w14:textId="77777777" w:rsidR="00182AB2" w:rsidRDefault="006E23C1">
            <w:pPr>
              <w:pStyle w:val="TableParagraph"/>
              <w:spacing w:before="1" w:line="219" w:lineRule="exact"/>
              <w:ind w:left="105"/>
              <w:rPr>
                <w:sz w:val="18"/>
              </w:rPr>
            </w:pPr>
            <w:r>
              <w:rPr>
                <w:sz w:val="18"/>
              </w:rPr>
              <w:t>F</w:t>
            </w:r>
            <w:r w:rsidR="00500982">
              <w:rPr>
                <w:sz w:val="18"/>
              </w:rPr>
              <w:t>rente</w:t>
            </w:r>
            <w:r>
              <w:rPr>
                <w:sz w:val="18"/>
              </w:rPr>
              <w:t xml:space="preserve"> </w:t>
            </w:r>
            <w:r w:rsidR="00500982">
              <w:rPr>
                <w:sz w:val="18"/>
              </w:rPr>
              <w:t>al</w:t>
            </w:r>
            <w:r>
              <w:rPr>
                <w:sz w:val="18"/>
              </w:rPr>
              <w:t xml:space="preserve"> </w:t>
            </w:r>
            <w:r w:rsidR="00500982">
              <w:rPr>
                <w:spacing w:val="-2"/>
                <w:sz w:val="18"/>
              </w:rPr>
              <w:t>riesg</w:t>
            </w:r>
            <w:r w:rsidR="00500982" w:rsidRPr="006E23C1">
              <w:rPr>
                <w:b/>
                <w:spacing w:val="-2"/>
                <w:sz w:val="18"/>
              </w:rPr>
              <w:t>o.</w:t>
            </w:r>
          </w:p>
          <w:p w14:paraId="2910E741" w14:textId="77777777" w:rsidR="00182AB2" w:rsidRDefault="00500982">
            <w:pPr>
              <w:pStyle w:val="TableParagraph"/>
              <w:numPr>
                <w:ilvl w:val="0"/>
                <w:numId w:val="18"/>
              </w:numPr>
              <w:tabs>
                <w:tab w:val="left" w:pos="234"/>
              </w:tabs>
              <w:ind w:right="99" w:firstLine="0"/>
              <w:rPr>
                <w:sz w:val="18"/>
              </w:rPr>
            </w:pPr>
            <w:r>
              <w:rPr>
                <w:sz w:val="18"/>
              </w:rPr>
              <w:t>Elementos de seguridad como chalecos, casco, guantes,</w:t>
            </w:r>
            <w:r w:rsidR="006E23C1">
              <w:rPr>
                <w:sz w:val="18"/>
              </w:rPr>
              <w:t xml:space="preserve"> </w:t>
            </w:r>
            <w:r>
              <w:rPr>
                <w:sz w:val="18"/>
              </w:rPr>
              <w:t>botas</w:t>
            </w:r>
            <w:r w:rsidR="006E23C1">
              <w:rPr>
                <w:sz w:val="18"/>
              </w:rPr>
              <w:t xml:space="preserve"> </w:t>
            </w:r>
            <w:r>
              <w:rPr>
                <w:sz w:val="18"/>
              </w:rPr>
              <w:t>y</w:t>
            </w:r>
            <w:r w:rsidR="006E23C1">
              <w:rPr>
                <w:sz w:val="18"/>
              </w:rPr>
              <w:t xml:space="preserve"> </w:t>
            </w:r>
            <w:r>
              <w:rPr>
                <w:sz w:val="18"/>
              </w:rPr>
              <w:t>elementos ópticos</w:t>
            </w:r>
            <w:r w:rsidR="006E23C1">
              <w:rPr>
                <w:sz w:val="18"/>
              </w:rPr>
              <w:t xml:space="preserve"> </w:t>
            </w:r>
            <w:r>
              <w:rPr>
                <w:sz w:val="18"/>
              </w:rPr>
              <w:t>como</w:t>
            </w:r>
            <w:r w:rsidR="006E23C1">
              <w:rPr>
                <w:sz w:val="18"/>
              </w:rPr>
              <w:t xml:space="preserve"> </w:t>
            </w:r>
            <w:r>
              <w:rPr>
                <w:sz w:val="18"/>
              </w:rPr>
              <w:t>espejos,</w:t>
            </w:r>
            <w:r w:rsidR="006E23C1">
              <w:rPr>
                <w:sz w:val="18"/>
              </w:rPr>
              <w:t xml:space="preserve"> </w:t>
            </w:r>
            <w:r>
              <w:rPr>
                <w:sz w:val="18"/>
              </w:rPr>
              <w:t>luces y reflectantes.</w:t>
            </w:r>
          </w:p>
          <w:p w14:paraId="08846336" w14:textId="77777777" w:rsidR="00182AB2" w:rsidRDefault="00500982">
            <w:pPr>
              <w:pStyle w:val="TableParagraph"/>
              <w:numPr>
                <w:ilvl w:val="0"/>
                <w:numId w:val="18"/>
              </w:numPr>
              <w:tabs>
                <w:tab w:val="left" w:pos="234"/>
              </w:tabs>
              <w:ind w:right="107" w:firstLine="0"/>
              <w:rPr>
                <w:sz w:val="18"/>
              </w:rPr>
            </w:pPr>
            <w:r>
              <w:rPr>
                <w:sz w:val="18"/>
              </w:rPr>
              <w:t>Comportamientos</w:t>
            </w:r>
            <w:r w:rsidR="006E23C1">
              <w:rPr>
                <w:sz w:val="18"/>
              </w:rPr>
              <w:t xml:space="preserve"> </w:t>
            </w:r>
            <w:r>
              <w:rPr>
                <w:sz w:val="18"/>
              </w:rPr>
              <w:t>como exceso de velocidad, invasión</w:t>
            </w:r>
            <w:r w:rsidR="006E23C1">
              <w:rPr>
                <w:sz w:val="18"/>
              </w:rPr>
              <w:t xml:space="preserve"> </w:t>
            </w:r>
            <w:r>
              <w:rPr>
                <w:sz w:val="18"/>
              </w:rPr>
              <w:t>de</w:t>
            </w:r>
            <w:r w:rsidR="006E23C1">
              <w:rPr>
                <w:sz w:val="18"/>
              </w:rPr>
              <w:t xml:space="preserve"> </w:t>
            </w:r>
            <w:r>
              <w:rPr>
                <w:sz w:val="18"/>
              </w:rPr>
              <w:t>carril,</w:t>
            </w:r>
            <w:r w:rsidR="006E23C1">
              <w:rPr>
                <w:sz w:val="18"/>
              </w:rPr>
              <w:t xml:space="preserve"> </w:t>
            </w:r>
            <w:r>
              <w:rPr>
                <w:sz w:val="18"/>
              </w:rPr>
              <w:t>cruzar</w:t>
            </w:r>
            <w:r w:rsidR="006E23C1">
              <w:rPr>
                <w:sz w:val="18"/>
              </w:rPr>
              <w:t xml:space="preserve"> </w:t>
            </w:r>
            <w:r>
              <w:rPr>
                <w:sz w:val="18"/>
              </w:rPr>
              <w:t>sin observar, distraerse con</w:t>
            </w:r>
          </w:p>
          <w:p w14:paraId="59DEC3BD" w14:textId="77777777" w:rsidR="00182AB2" w:rsidRDefault="00500982">
            <w:pPr>
              <w:pStyle w:val="TableParagraph"/>
              <w:spacing w:line="199" w:lineRule="exact"/>
              <w:ind w:left="105"/>
              <w:rPr>
                <w:sz w:val="18"/>
              </w:rPr>
            </w:pPr>
            <w:r>
              <w:rPr>
                <w:sz w:val="18"/>
              </w:rPr>
              <w:t>otros,</w:t>
            </w:r>
            <w:r w:rsidR="006E23C1">
              <w:rPr>
                <w:sz w:val="18"/>
              </w:rPr>
              <w:t xml:space="preserve"> </w:t>
            </w:r>
            <w:r>
              <w:rPr>
                <w:sz w:val="18"/>
              </w:rPr>
              <w:t>jugar</w:t>
            </w:r>
            <w:r w:rsidR="006E23C1">
              <w:rPr>
                <w:sz w:val="18"/>
              </w:rPr>
              <w:t xml:space="preserve"> </w:t>
            </w:r>
            <w:r>
              <w:rPr>
                <w:sz w:val="18"/>
              </w:rPr>
              <w:t>en</w:t>
            </w:r>
            <w:r w:rsidR="006E23C1">
              <w:rPr>
                <w:sz w:val="18"/>
              </w:rPr>
              <w:t xml:space="preserve"> </w:t>
            </w:r>
            <w:r>
              <w:rPr>
                <w:sz w:val="18"/>
              </w:rPr>
              <w:t>la</w:t>
            </w:r>
            <w:r w:rsidR="006E23C1">
              <w:rPr>
                <w:sz w:val="18"/>
              </w:rPr>
              <w:t xml:space="preserve"> </w:t>
            </w:r>
            <w:r>
              <w:rPr>
                <w:spacing w:val="-4"/>
                <w:sz w:val="18"/>
              </w:rPr>
              <w:t>vía.</w:t>
            </w:r>
          </w:p>
        </w:tc>
      </w:tr>
      <w:tr w:rsidR="00182AB2" w14:paraId="656336D5" w14:textId="77777777">
        <w:trPr>
          <w:trHeight w:val="2197"/>
        </w:trPr>
        <w:tc>
          <w:tcPr>
            <w:tcW w:w="2252" w:type="dxa"/>
          </w:tcPr>
          <w:p w14:paraId="1CFBC351" w14:textId="77777777" w:rsidR="00182AB2" w:rsidRDefault="00500982">
            <w:pPr>
              <w:pStyle w:val="TableParagraph"/>
              <w:spacing w:before="1"/>
              <w:ind w:left="107"/>
              <w:rPr>
                <w:sz w:val="18"/>
              </w:rPr>
            </w:pPr>
            <w:r>
              <w:rPr>
                <w:sz w:val="18"/>
              </w:rPr>
              <w:t>Comprensión</w:t>
            </w:r>
            <w:r w:rsidR="00693C8C">
              <w:rPr>
                <w:sz w:val="18"/>
              </w:rPr>
              <w:t xml:space="preserve"> </w:t>
            </w:r>
            <w:r>
              <w:rPr>
                <w:sz w:val="18"/>
              </w:rPr>
              <w:t>del</w:t>
            </w:r>
            <w:r w:rsidR="00693C8C">
              <w:rPr>
                <w:sz w:val="18"/>
              </w:rPr>
              <w:t xml:space="preserve"> </w:t>
            </w:r>
            <w:r>
              <w:rPr>
                <w:spacing w:val="-2"/>
                <w:sz w:val="18"/>
              </w:rPr>
              <w:t>entorno:</w:t>
            </w:r>
          </w:p>
          <w:p w14:paraId="0180AA89" w14:textId="77777777" w:rsidR="00182AB2" w:rsidRDefault="00500982">
            <w:pPr>
              <w:pStyle w:val="TableParagraph"/>
              <w:spacing w:before="1"/>
              <w:ind w:left="107" w:right="355"/>
              <w:rPr>
                <w:sz w:val="18"/>
              </w:rPr>
            </w:pPr>
            <w:r>
              <w:rPr>
                <w:sz w:val="18"/>
              </w:rPr>
              <w:t>Aprender las condiciones de uso y aprovechamiento del espacio público, así como de los factores condicionantes del tránsito,</w:t>
            </w:r>
            <w:r w:rsidR="00693C8C">
              <w:rPr>
                <w:sz w:val="18"/>
              </w:rPr>
              <w:t xml:space="preserve"> </w:t>
            </w:r>
            <w:r>
              <w:rPr>
                <w:sz w:val="18"/>
              </w:rPr>
              <w:t>para</w:t>
            </w:r>
            <w:r w:rsidR="00693C8C">
              <w:rPr>
                <w:sz w:val="18"/>
              </w:rPr>
              <w:t xml:space="preserve"> </w:t>
            </w:r>
            <w:r>
              <w:rPr>
                <w:sz w:val="18"/>
              </w:rPr>
              <w:t>garantizar la capacidad de</w:t>
            </w:r>
          </w:p>
          <w:p w14:paraId="401AEE69" w14:textId="77777777" w:rsidR="00182AB2" w:rsidRDefault="00693C8C">
            <w:pPr>
              <w:pStyle w:val="TableParagraph"/>
              <w:spacing w:line="198" w:lineRule="exact"/>
              <w:ind w:left="107"/>
              <w:rPr>
                <w:sz w:val="18"/>
              </w:rPr>
            </w:pPr>
            <w:r>
              <w:rPr>
                <w:sz w:val="18"/>
              </w:rPr>
              <w:t>G</w:t>
            </w:r>
            <w:r w:rsidR="00500982">
              <w:rPr>
                <w:sz w:val="18"/>
              </w:rPr>
              <w:t>uiar</w:t>
            </w:r>
            <w:r>
              <w:rPr>
                <w:sz w:val="18"/>
              </w:rPr>
              <w:t xml:space="preserve"> </w:t>
            </w:r>
            <w:r w:rsidR="00500982">
              <w:rPr>
                <w:sz w:val="18"/>
              </w:rPr>
              <w:t>el</w:t>
            </w:r>
            <w:r w:rsidR="00500982">
              <w:rPr>
                <w:spacing w:val="-2"/>
                <w:sz w:val="18"/>
              </w:rPr>
              <w:t xml:space="preserve"> comportamiento</w:t>
            </w:r>
          </w:p>
        </w:tc>
        <w:tc>
          <w:tcPr>
            <w:tcW w:w="1843" w:type="dxa"/>
          </w:tcPr>
          <w:p w14:paraId="6439052A" w14:textId="77777777" w:rsidR="00182AB2" w:rsidRDefault="00500982">
            <w:pPr>
              <w:pStyle w:val="TableParagraph"/>
              <w:spacing w:before="1"/>
              <w:ind w:left="105" w:right="405"/>
              <w:rPr>
                <w:sz w:val="18"/>
              </w:rPr>
            </w:pPr>
            <w:r>
              <w:rPr>
                <w:sz w:val="18"/>
              </w:rPr>
              <w:t>Comprende las condiciones</w:t>
            </w:r>
            <w:r w:rsidR="00693C8C">
              <w:rPr>
                <w:sz w:val="18"/>
              </w:rPr>
              <w:t xml:space="preserve"> </w:t>
            </w:r>
            <w:r>
              <w:rPr>
                <w:sz w:val="18"/>
              </w:rPr>
              <w:t>de organización</w:t>
            </w:r>
            <w:r w:rsidR="00693C8C">
              <w:rPr>
                <w:sz w:val="18"/>
              </w:rPr>
              <w:t xml:space="preserve"> </w:t>
            </w:r>
            <w:r>
              <w:rPr>
                <w:sz w:val="18"/>
              </w:rPr>
              <w:t>del espacio público para</w:t>
            </w:r>
            <w:r w:rsidR="00693C8C">
              <w:rPr>
                <w:sz w:val="18"/>
              </w:rPr>
              <w:t xml:space="preserve"> </w:t>
            </w:r>
            <w:r>
              <w:rPr>
                <w:sz w:val="18"/>
              </w:rPr>
              <w:t xml:space="preserve">su </w:t>
            </w:r>
            <w:r>
              <w:rPr>
                <w:spacing w:val="-2"/>
                <w:sz w:val="18"/>
              </w:rPr>
              <w:t>aprovechamiento</w:t>
            </w:r>
            <w:r>
              <w:rPr>
                <w:sz w:val="18"/>
              </w:rPr>
              <w:t xml:space="preserve"> y circulación </w:t>
            </w:r>
            <w:r>
              <w:rPr>
                <w:spacing w:val="-2"/>
                <w:sz w:val="18"/>
              </w:rPr>
              <w:t>eficiente.</w:t>
            </w:r>
          </w:p>
        </w:tc>
        <w:tc>
          <w:tcPr>
            <w:tcW w:w="2657" w:type="dxa"/>
          </w:tcPr>
          <w:p w14:paraId="7A880B73" w14:textId="77777777" w:rsidR="00182AB2" w:rsidRDefault="00500982">
            <w:pPr>
              <w:pStyle w:val="TableParagraph"/>
              <w:numPr>
                <w:ilvl w:val="0"/>
                <w:numId w:val="17"/>
              </w:numPr>
              <w:tabs>
                <w:tab w:val="left" w:pos="236"/>
              </w:tabs>
              <w:spacing w:before="1"/>
              <w:ind w:right="303" w:firstLine="0"/>
              <w:rPr>
                <w:sz w:val="18"/>
              </w:rPr>
            </w:pPr>
            <w:r>
              <w:rPr>
                <w:sz w:val="18"/>
              </w:rPr>
              <w:t>Identifica</w:t>
            </w:r>
            <w:r w:rsidR="00693C8C">
              <w:rPr>
                <w:sz w:val="18"/>
              </w:rPr>
              <w:t xml:space="preserve"> </w:t>
            </w:r>
            <w:r>
              <w:rPr>
                <w:sz w:val="18"/>
              </w:rPr>
              <w:t>algunos</w:t>
            </w:r>
            <w:r w:rsidR="00693C8C">
              <w:rPr>
                <w:sz w:val="18"/>
              </w:rPr>
              <w:t xml:space="preserve"> </w:t>
            </w:r>
            <w:r>
              <w:rPr>
                <w:sz w:val="18"/>
              </w:rPr>
              <w:t xml:space="preserve">elementos de orientación como la </w:t>
            </w:r>
            <w:r>
              <w:rPr>
                <w:spacing w:val="-2"/>
                <w:sz w:val="18"/>
              </w:rPr>
              <w:t>nomenclatura,</w:t>
            </w:r>
          </w:p>
          <w:p w14:paraId="502C29E5" w14:textId="77777777" w:rsidR="00182AB2" w:rsidRDefault="00693C8C">
            <w:pPr>
              <w:pStyle w:val="TableParagraph"/>
              <w:spacing w:before="1"/>
              <w:ind w:left="107"/>
              <w:rPr>
                <w:sz w:val="18"/>
              </w:rPr>
            </w:pPr>
            <w:r>
              <w:rPr>
                <w:sz w:val="18"/>
              </w:rPr>
              <w:t>R</w:t>
            </w:r>
            <w:r w:rsidR="00500982">
              <w:rPr>
                <w:sz w:val="18"/>
              </w:rPr>
              <w:t>eferentes</w:t>
            </w:r>
            <w:r>
              <w:rPr>
                <w:sz w:val="18"/>
              </w:rPr>
              <w:t xml:space="preserve"> </w:t>
            </w:r>
            <w:r w:rsidR="00500982">
              <w:rPr>
                <w:sz w:val="18"/>
              </w:rPr>
              <w:t>espaciales,</w:t>
            </w:r>
            <w:r>
              <w:rPr>
                <w:sz w:val="18"/>
              </w:rPr>
              <w:t xml:space="preserve"> </w:t>
            </w:r>
            <w:r w:rsidR="00500982">
              <w:rPr>
                <w:sz w:val="18"/>
              </w:rPr>
              <w:t>puntos cardinales o señales</w:t>
            </w:r>
          </w:p>
          <w:p w14:paraId="49501E6B" w14:textId="77777777" w:rsidR="00182AB2" w:rsidRDefault="00500982">
            <w:pPr>
              <w:pStyle w:val="TableParagraph"/>
              <w:ind w:left="107" w:right="125"/>
              <w:rPr>
                <w:sz w:val="18"/>
              </w:rPr>
            </w:pPr>
            <w:r>
              <w:rPr>
                <w:sz w:val="18"/>
              </w:rPr>
              <w:t>en sitios conocidos de su localidad,</w:t>
            </w:r>
            <w:r w:rsidR="00693C8C">
              <w:rPr>
                <w:sz w:val="18"/>
              </w:rPr>
              <w:t xml:space="preserve"> </w:t>
            </w:r>
            <w:r>
              <w:rPr>
                <w:sz w:val="18"/>
              </w:rPr>
              <w:t>barrio</w:t>
            </w:r>
            <w:r w:rsidR="00693C8C">
              <w:rPr>
                <w:sz w:val="18"/>
              </w:rPr>
              <w:t xml:space="preserve"> </w:t>
            </w:r>
            <w:r>
              <w:rPr>
                <w:sz w:val="18"/>
              </w:rPr>
              <w:t>o</w:t>
            </w:r>
            <w:r w:rsidR="00693C8C">
              <w:rPr>
                <w:sz w:val="18"/>
              </w:rPr>
              <w:t xml:space="preserve"> </w:t>
            </w:r>
            <w:r>
              <w:rPr>
                <w:sz w:val="18"/>
              </w:rPr>
              <w:t>municipio.</w:t>
            </w:r>
          </w:p>
          <w:p w14:paraId="21ABBBC0" w14:textId="77777777" w:rsidR="00182AB2" w:rsidRDefault="00500982">
            <w:pPr>
              <w:pStyle w:val="TableParagraph"/>
              <w:numPr>
                <w:ilvl w:val="0"/>
                <w:numId w:val="17"/>
              </w:numPr>
              <w:tabs>
                <w:tab w:val="left" w:pos="236"/>
              </w:tabs>
              <w:spacing w:line="219" w:lineRule="exact"/>
              <w:ind w:left="236" w:hanging="129"/>
              <w:rPr>
                <w:sz w:val="18"/>
              </w:rPr>
            </w:pPr>
            <w:r>
              <w:rPr>
                <w:sz w:val="18"/>
              </w:rPr>
              <w:t>Identifica</w:t>
            </w:r>
            <w:r w:rsidR="00693C8C">
              <w:rPr>
                <w:sz w:val="18"/>
              </w:rPr>
              <w:t xml:space="preserve"> </w:t>
            </w:r>
            <w:r>
              <w:rPr>
                <w:sz w:val="18"/>
              </w:rPr>
              <w:t>la</w:t>
            </w:r>
            <w:r w:rsidR="00693C8C">
              <w:rPr>
                <w:sz w:val="18"/>
              </w:rPr>
              <w:t xml:space="preserve"> </w:t>
            </w:r>
            <w:r>
              <w:rPr>
                <w:sz w:val="18"/>
              </w:rPr>
              <w:t>importancia</w:t>
            </w:r>
            <w:r>
              <w:rPr>
                <w:spacing w:val="-5"/>
                <w:sz w:val="18"/>
              </w:rPr>
              <w:t xml:space="preserve"> del</w:t>
            </w:r>
          </w:p>
          <w:p w14:paraId="544E7629" w14:textId="77777777" w:rsidR="00182AB2" w:rsidRDefault="00693C8C">
            <w:pPr>
              <w:pStyle w:val="TableParagraph"/>
              <w:spacing w:line="219" w:lineRule="exact"/>
              <w:ind w:left="107"/>
              <w:rPr>
                <w:sz w:val="18"/>
              </w:rPr>
            </w:pPr>
            <w:r>
              <w:rPr>
                <w:sz w:val="18"/>
              </w:rPr>
              <w:t>R</w:t>
            </w:r>
            <w:r w:rsidR="00500982">
              <w:rPr>
                <w:sz w:val="18"/>
              </w:rPr>
              <w:t>espeto</w:t>
            </w:r>
            <w:r>
              <w:rPr>
                <w:sz w:val="18"/>
              </w:rPr>
              <w:t xml:space="preserve"> </w:t>
            </w:r>
            <w:r w:rsidR="00500982">
              <w:rPr>
                <w:sz w:val="18"/>
              </w:rPr>
              <w:t>y</w:t>
            </w:r>
            <w:r>
              <w:rPr>
                <w:sz w:val="18"/>
              </w:rPr>
              <w:t xml:space="preserve"> </w:t>
            </w:r>
            <w:r w:rsidR="00500982">
              <w:rPr>
                <w:sz w:val="18"/>
              </w:rPr>
              <w:t>el</w:t>
            </w:r>
            <w:r>
              <w:rPr>
                <w:sz w:val="18"/>
              </w:rPr>
              <w:t xml:space="preserve"> </w:t>
            </w:r>
            <w:r w:rsidR="00500982">
              <w:rPr>
                <w:sz w:val="18"/>
              </w:rPr>
              <w:t>uso</w:t>
            </w:r>
            <w:r>
              <w:rPr>
                <w:sz w:val="18"/>
              </w:rPr>
              <w:t xml:space="preserve"> </w:t>
            </w:r>
            <w:r w:rsidR="00500982">
              <w:rPr>
                <w:sz w:val="18"/>
              </w:rPr>
              <w:t>adecuado</w:t>
            </w:r>
            <w:r>
              <w:rPr>
                <w:sz w:val="18"/>
              </w:rPr>
              <w:t xml:space="preserve"> </w:t>
            </w:r>
            <w:r w:rsidR="00500982">
              <w:rPr>
                <w:spacing w:val="-5"/>
                <w:sz w:val="18"/>
              </w:rPr>
              <w:t>del</w:t>
            </w:r>
          </w:p>
        </w:tc>
        <w:tc>
          <w:tcPr>
            <w:tcW w:w="2249" w:type="dxa"/>
          </w:tcPr>
          <w:p w14:paraId="6117F2B0" w14:textId="77777777" w:rsidR="00182AB2" w:rsidRDefault="00500982">
            <w:pPr>
              <w:pStyle w:val="TableParagraph"/>
              <w:numPr>
                <w:ilvl w:val="0"/>
                <w:numId w:val="16"/>
              </w:numPr>
              <w:tabs>
                <w:tab w:val="left" w:pos="234"/>
              </w:tabs>
              <w:spacing w:before="1"/>
              <w:ind w:left="234" w:hanging="129"/>
              <w:rPr>
                <w:sz w:val="18"/>
              </w:rPr>
            </w:pPr>
            <w:r>
              <w:rPr>
                <w:sz w:val="18"/>
              </w:rPr>
              <w:t>Mapas</w:t>
            </w:r>
            <w:r w:rsidR="00693C8C">
              <w:rPr>
                <w:sz w:val="18"/>
              </w:rPr>
              <w:t xml:space="preserve"> </w:t>
            </w:r>
            <w:r>
              <w:rPr>
                <w:sz w:val="18"/>
              </w:rPr>
              <w:t>y</w:t>
            </w:r>
            <w:r w:rsidR="00693C8C">
              <w:rPr>
                <w:sz w:val="18"/>
              </w:rPr>
              <w:t xml:space="preserve"> </w:t>
            </w:r>
            <w:r>
              <w:rPr>
                <w:sz w:val="18"/>
              </w:rPr>
              <w:t>planos</w:t>
            </w:r>
            <w:r w:rsidR="00693C8C">
              <w:rPr>
                <w:sz w:val="18"/>
              </w:rPr>
              <w:t xml:space="preserve"> </w:t>
            </w:r>
            <w:r>
              <w:rPr>
                <w:spacing w:val="-5"/>
                <w:sz w:val="18"/>
              </w:rPr>
              <w:t>de</w:t>
            </w:r>
          </w:p>
          <w:p w14:paraId="6EC62413" w14:textId="77777777" w:rsidR="00182AB2" w:rsidRDefault="00693C8C">
            <w:pPr>
              <w:pStyle w:val="TableParagraph"/>
              <w:spacing w:before="1" w:line="219" w:lineRule="exact"/>
              <w:ind w:left="105"/>
              <w:rPr>
                <w:sz w:val="18"/>
              </w:rPr>
            </w:pPr>
            <w:r>
              <w:rPr>
                <w:sz w:val="18"/>
              </w:rPr>
              <w:t>L</w:t>
            </w:r>
            <w:r w:rsidR="00500982">
              <w:rPr>
                <w:sz w:val="18"/>
              </w:rPr>
              <w:t>ugares</w:t>
            </w:r>
            <w:r>
              <w:rPr>
                <w:sz w:val="18"/>
              </w:rPr>
              <w:t xml:space="preserve"> </w:t>
            </w:r>
            <w:r w:rsidR="00500982">
              <w:rPr>
                <w:spacing w:val="-2"/>
                <w:sz w:val="18"/>
              </w:rPr>
              <w:t>comunes.</w:t>
            </w:r>
          </w:p>
          <w:p w14:paraId="4262DA73" w14:textId="77777777" w:rsidR="00182AB2" w:rsidRDefault="00500982">
            <w:pPr>
              <w:pStyle w:val="TableParagraph"/>
              <w:numPr>
                <w:ilvl w:val="0"/>
                <w:numId w:val="16"/>
              </w:numPr>
              <w:tabs>
                <w:tab w:val="left" w:pos="234"/>
              </w:tabs>
              <w:ind w:right="597" w:firstLine="0"/>
              <w:rPr>
                <w:sz w:val="18"/>
              </w:rPr>
            </w:pPr>
            <w:r>
              <w:rPr>
                <w:sz w:val="18"/>
              </w:rPr>
              <w:t>Espacios</w:t>
            </w:r>
            <w:r w:rsidR="00693C8C">
              <w:rPr>
                <w:sz w:val="18"/>
              </w:rPr>
              <w:t xml:space="preserve"> </w:t>
            </w:r>
            <w:r>
              <w:rPr>
                <w:sz w:val="18"/>
              </w:rPr>
              <w:t>públicos diferenciados</w:t>
            </w:r>
            <w:r w:rsidR="00693C8C">
              <w:rPr>
                <w:sz w:val="18"/>
              </w:rPr>
              <w:t xml:space="preserve"> </w:t>
            </w:r>
            <w:r>
              <w:rPr>
                <w:sz w:val="18"/>
              </w:rPr>
              <w:t>envías compartidas, zonas de</w:t>
            </w:r>
            <w:r w:rsidR="00693C8C">
              <w:rPr>
                <w:sz w:val="18"/>
              </w:rPr>
              <w:t xml:space="preserve"> </w:t>
            </w:r>
            <w:r>
              <w:rPr>
                <w:sz w:val="18"/>
              </w:rPr>
              <w:t>permanencia, zonas</w:t>
            </w:r>
            <w:r w:rsidR="00693C8C">
              <w:rPr>
                <w:sz w:val="18"/>
              </w:rPr>
              <w:t xml:space="preserve"> </w:t>
            </w:r>
            <w:r>
              <w:rPr>
                <w:sz w:val="18"/>
              </w:rPr>
              <w:t>de</w:t>
            </w:r>
            <w:r w:rsidR="00693C8C">
              <w:rPr>
                <w:sz w:val="18"/>
              </w:rPr>
              <w:t xml:space="preserve"> </w:t>
            </w:r>
            <w:r>
              <w:rPr>
                <w:sz w:val="18"/>
              </w:rPr>
              <w:t>circulación, zonas de servicios, zonas</w:t>
            </w:r>
            <w:r w:rsidR="00693C8C">
              <w:rPr>
                <w:sz w:val="18"/>
              </w:rPr>
              <w:t xml:space="preserve"> </w:t>
            </w:r>
            <w:r>
              <w:rPr>
                <w:sz w:val="18"/>
              </w:rPr>
              <w:t>restringidas.</w:t>
            </w:r>
          </w:p>
        </w:tc>
      </w:tr>
    </w:tbl>
    <w:p w14:paraId="2A3B670A" w14:textId="77777777" w:rsidR="00182AB2" w:rsidRDefault="00182AB2">
      <w:pPr>
        <w:pStyle w:val="TableParagraph"/>
        <w:rPr>
          <w:sz w:val="18"/>
        </w:rPr>
        <w:sectPr w:rsidR="00182AB2">
          <w:pgSz w:w="12240" w:h="15840"/>
          <w:pgMar w:top="1880" w:right="1440" w:bottom="1460" w:left="1440" w:header="409" w:footer="1243" w:gutter="0"/>
          <w:cols w:space="720"/>
        </w:sectPr>
      </w:pPr>
    </w:p>
    <w:p w14:paraId="43ECC66C" w14:textId="77777777" w:rsidR="00182AB2" w:rsidRDefault="00182AB2">
      <w:pPr>
        <w:spacing w:before="80" w:after="1"/>
        <w:rPr>
          <w:b/>
          <w:i/>
          <w:sz w:val="20"/>
        </w:rPr>
      </w:pPr>
    </w:p>
    <w:tbl>
      <w:tblPr>
        <w:tblStyle w:val="TableNormal"/>
        <w:tblW w:w="0" w:type="auto"/>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52"/>
        <w:gridCol w:w="1843"/>
        <w:gridCol w:w="2657"/>
        <w:gridCol w:w="2249"/>
      </w:tblGrid>
      <w:tr w:rsidR="00182AB2" w14:paraId="40B609B4" w14:textId="77777777">
        <w:trPr>
          <w:trHeight w:val="438"/>
        </w:trPr>
        <w:tc>
          <w:tcPr>
            <w:tcW w:w="2252" w:type="dxa"/>
          </w:tcPr>
          <w:p w14:paraId="6D84E444" w14:textId="77777777" w:rsidR="00182AB2" w:rsidRDefault="00DA6D24">
            <w:pPr>
              <w:pStyle w:val="TableParagraph"/>
              <w:spacing w:before="1" w:line="219" w:lineRule="exact"/>
              <w:ind w:left="107"/>
              <w:rPr>
                <w:sz w:val="18"/>
              </w:rPr>
            </w:pPr>
            <w:r>
              <w:rPr>
                <w:sz w:val="18"/>
              </w:rPr>
              <w:t xml:space="preserve">A </w:t>
            </w:r>
            <w:r w:rsidR="00500982">
              <w:rPr>
                <w:sz w:val="18"/>
              </w:rPr>
              <w:t>través</w:t>
            </w:r>
            <w:r>
              <w:rPr>
                <w:sz w:val="18"/>
              </w:rPr>
              <w:t xml:space="preserve"> </w:t>
            </w:r>
            <w:r w:rsidR="00500982">
              <w:rPr>
                <w:sz w:val="18"/>
              </w:rPr>
              <w:t>de señales</w:t>
            </w:r>
            <w:r w:rsidR="00500982">
              <w:rPr>
                <w:spacing w:val="-2"/>
                <w:sz w:val="18"/>
              </w:rPr>
              <w:t xml:space="preserve"> propias</w:t>
            </w:r>
          </w:p>
          <w:p w14:paraId="1E35E60A" w14:textId="77777777" w:rsidR="00182AB2" w:rsidRDefault="00500982">
            <w:pPr>
              <w:pStyle w:val="TableParagraph"/>
              <w:spacing w:line="199" w:lineRule="exact"/>
              <w:ind w:left="107"/>
              <w:rPr>
                <w:sz w:val="18"/>
              </w:rPr>
            </w:pPr>
            <w:r>
              <w:rPr>
                <w:sz w:val="18"/>
              </w:rPr>
              <w:t xml:space="preserve">y </w:t>
            </w:r>
            <w:r>
              <w:rPr>
                <w:spacing w:val="-2"/>
                <w:sz w:val="18"/>
              </w:rPr>
              <w:t>externas.</w:t>
            </w:r>
          </w:p>
        </w:tc>
        <w:tc>
          <w:tcPr>
            <w:tcW w:w="1843" w:type="dxa"/>
          </w:tcPr>
          <w:p w14:paraId="14C6BF50" w14:textId="77777777" w:rsidR="00182AB2" w:rsidRDefault="00182AB2">
            <w:pPr>
              <w:pStyle w:val="TableParagraph"/>
              <w:rPr>
                <w:rFonts w:ascii="Times New Roman"/>
                <w:sz w:val="18"/>
              </w:rPr>
            </w:pPr>
          </w:p>
        </w:tc>
        <w:tc>
          <w:tcPr>
            <w:tcW w:w="2657" w:type="dxa"/>
          </w:tcPr>
          <w:p w14:paraId="27A623F3" w14:textId="77777777" w:rsidR="00182AB2" w:rsidRDefault="00DA6D24">
            <w:pPr>
              <w:pStyle w:val="TableParagraph"/>
              <w:spacing w:before="1" w:line="219" w:lineRule="exact"/>
              <w:ind w:left="107"/>
              <w:rPr>
                <w:sz w:val="18"/>
              </w:rPr>
            </w:pPr>
            <w:r>
              <w:rPr>
                <w:sz w:val="18"/>
              </w:rPr>
              <w:t>E</w:t>
            </w:r>
            <w:r w:rsidR="00500982">
              <w:rPr>
                <w:sz w:val="18"/>
              </w:rPr>
              <w:t>spacio</w:t>
            </w:r>
            <w:r>
              <w:rPr>
                <w:sz w:val="18"/>
              </w:rPr>
              <w:t xml:space="preserve"> </w:t>
            </w:r>
            <w:r w:rsidR="00500982">
              <w:rPr>
                <w:sz w:val="18"/>
              </w:rPr>
              <w:t>público</w:t>
            </w:r>
            <w:r>
              <w:rPr>
                <w:sz w:val="18"/>
              </w:rPr>
              <w:t xml:space="preserve"> </w:t>
            </w:r>
            <w:r w:rsidR="00500982">
              <w:rPr>
                <w:spacing w:val="-2"/>
                <w:sz w:val="18"/>
              </w:rPr>
              <w:t>mientras</w:t>
            </w:r>
          </w:p>
          <w:p w14:paraId="2BBDEA7C" w14:textId="77777777" w:rsidR="00182AB2" w:rsidRDefault="00DA6D24">
            <w:pPr>
              <w:pStyle w:val="TableParagraph"/>
              <w:spacing w:line="199" w:lineRule="exact"/>
              <w:ind w:left="107"/>
              <w:rPr>
                <w:sz w:val="18"/>
              </w:rPr>
            </w:pPr>
            <w:r>
              <w:rPr>
                <w:sz w:val="18"/>
              </w:rPr>
              <w:t>T</w:t>
            </w:r>
            <w:r w:rsidR="00500982">
              <w:rPr>
                <w:sz w:val="18"/>
              </w:rPr>
              <w:t>ransitan</w:t>
            </w:r>
            <w:r>
              <w:rPr>
                <w:sz w:val="18"/>
              </w:rPr>
              <w:t xml:space="preserve"> </w:t>
            </w:r>
            <w:r w:rsidR="00500982">
              <w:rPr>
                <w:sz w:val="18"/>
              </w:rPr>
              <w:t>por</w:t>
            </w:r>
            <w:r>
              <w:rPr>
                <w:sz w:val="18"/>
              </w:rPr>
              <w:t xml:space="preserve"> </w:t>
            </w:r>
            <w:r w:rsidR="00500982">
              <w:rPr>
                <w:spacing w:val="-5"/>
                <w:sz w:val="18"/>
              </w:rPr>
              <w:t>él.</w:t>
            </w:r>
          </w:p>
        </w:tc>
        <w:tc>
          <w:tcPr>
            <w:tcW w:w="2249" w:type="dxa"/>
          </w:tcPr>
          <w:p w14:paraId="2FD95C48" w14:textId="77777777" w:rsidR="00182AB2" w:rsidRDefault="00182AB2">
            <w:pPr>
              <w:pStyle w:val="TableParagraph"/>
              <w:rPr>
                <w:rFonts w:ascii="Times New Roman"/>
                <w:sz w:val="18"/>
              </w:rPr>
            </w:pPr>
          </w:p>
        </w:tc>
      </w:tr>
      <w:tr w:rsidR="00182AB2" w14:paraId="2BE5B6FB" w14:textId="77777777">
        <w:trPr>
          <w:trHeight w:val="3736"/>
        </w:trPr>
        <w:tc>
          <w:tcPr>
            <w:tcW w:w="2252" w:type="dxa"/>
          </w:tcPr>
          <w:p w14:paraId="229F062D" w14:textId="77777777" w:rsidR="00182AB2" w:rsidRDefault="00500982">
            <w:pPr>
              <w:pStyle w:val="TableParagraph"/>
              <w:spacing w:before="1"/>
              <w:ind w:left="107" w:right="617"/>
              <w:rPr>
                <w:sz w:val="18"/>
              </w:rPr>
            </w:pPr>
            <w:r>
              <w:rPr>
                <w:sz w:val="18"/>
              </w:rPr>
              <w:t>Movilidad</w:t>
            </w:r>
            <w:r w:rsidR="00DA6D24">
              <w:rPr>
                <w:sz w:val="18"/>
              </w:rPr>
              <w:t xml:space="preserve"> </w:t>
            </w:r>
            <w:r>
              <w:rPr>
                <w:sz w:val="18"/>
              </w:rPr>
              <w:t>idónea según</w:t>
            </w:r>
            <w:r w:rsidR="00DA6D24">
              <w:rPr>
                <w:sz w:val="18"/>
              </w:rPr>
              <w:t xml:space="preserve"> </w:t>
            </w:r>
            <w:r>
              <w:rPr>
                <w:sz w:val="18"/>
              </w:rPr>
              <w:t>modo:</w:t>
            </w:r>
            <w:r w:rsidR="00DA6D24">
              <w:rPr>
                <w:sz w:val="18"/>
              </w:rPr>
              <w:t xml:space="preserve"> </w:t>
            </w:r>
            <w:r>
              <w:rPr>
                <w:sz w:val="18"/>
              </w:rPr>
              <w:t>Asumir que el derecho</w:t>
            </w:r>
          </w:p>
          <w:p w14:paraId="49BCA046" w14:textId="77777777" w:rsidR="00182AB2" w:rsidRDefault="00DA6D24">
            <w:pPr>
              <w:pStyle w:val="TableParagraph"/>
              <w:spacing w:before="1"/>
              <w:ind w:left="107" w:right="269"/>
              <w:rPr>
                <w:sz w:val="18"/>
              </w:rPr>
            </w:pPr>
            <w:r>
              <w:rPr>
                <w:sz w:val="18"/>
              </w:rPr>
              <w:t xml:space="preserve">A </w:t>
            </w:r>
            <w:r w:rsidR="00500982">
              <w:rPr>
                <w:sz w:val="18"/>
              </w:rPr>
              <w:t>desplazarse</w:t>
            </w:r>
            <w:r>
              <w:rPr>
                <w:sz w:val="18"/>
              </w:rPr>
              <w:t xml:space="preserve"> </w:t>
            </w:r>
            <w:r w:rsidR="00500982">
              <w:rPr>
                <w:sz w:val="18"/>
              </w:rPr>
              <w:t>libremente es</w:t>
            </w:r>
            <w:r>
              <w:rPr>
                <w:sz w:val="18"/>
              </w:rPr>
              <w:t xml:space="preserve"> </w:t>
            </w:r>
            <w:r w:rsidR="00500982">
              <w:rPr>
                <w:sz w:val="18"/>
              </w:rPr>
              <w:t>intervenido</w:t>
            </w:r>
          </w:p>
          <w:p w14:paraId="645D728C" w14:textId="77777777" w:rsidR="00182AB2" w:rsidRDefault="00500982">
            <w:pPr>
              <w:pStyle w:val="TableParagraph"/>
              <w:ind w:left="107" w:right="617"/>
              <w:rPr>
                <w:sz w:val="18"/>
              </w:rPr>
            </w:pPr>
            <w:r>
              <w:rPr>
                <w:sz w:val="18"/>
              </w:rPr>
              <w:t>por el modo de transporte</w:t>
            </w:r>
            <w:r w:rsidR="00DA6D24">
              <w:rPr>
                <w:sz w:val="18"/>
              </w:rPr>
              <w:t xml:space="preserve"> </w:t>
            </w:r>
            <w:r>
              <w:rPr>
                <w:sz w:val="18"/>
              </w:rPr>
              <w:t>público</w:t>
            </w:r>
            <w:r w:rsidR="00DA6D24">
              <w:rPr>
                <w:sz w:val="18"/>
              </w:rPr>
              <w:t xml:space="preserve"> </w:t>
            </w:r>
            <w:r>
              <w:rPr>
                <w:sz w:val="18"/>
              </w:rPr>
              <w:t>y privado utilizado al realizar</w:t>
            </w:r>
            <w:r w:rsidR="00DA6D24">
              <w:rPr>
                <w:sz w:val="18"/>
              </w:rPr>
              <w:t xml:space="preserve"> </w:t>
            </w:r>
            <w:r>
              <w:rPr>
                <w:sz w:val="18"/>
              </w:rPr>
              <w:t>esta</w:t>
            </w:r>
            <w:r w:rsidR="00DA6D24">
              <w:rPr>
                <w:sz w:val="18"/>
              </w:rPr>
              <w:t xml:space="preserve"> </w:t>
            </w:r>
            <w:r>
              <w:rPr>
                <w:sz w:val="18"/>
              </w:rPr>
              <w:t>acción, así como por la presencia de otros en la vía.</w:t>
            </w:r>
          </w:p>
        </w:tc>
        <w:tc>
          <w:tcPr>
            <w:tcW w:w="1843" w:type="dxa"/>
          </w:tcPr>
          <w:p w14:paraId="70004BE2" w14:textId="77777777" w:rsidR="00182AB2" w:rsidRDefault="00500982">
            <w:pPr>
              <w:pStyle w:val="TableParagraph"/>
              <w:spacing w:before="1"/>
              <w:ind w:left="105" w:right="483"/>
              <w:rPr>
                <w:sz w:val="18"/>
              </w:rPr>
            </w:pPr>
            <w:r>
              <w:rPr>
                <w:spacing w:val="-2"/>
                <w:sz w:val="18"/>
              </w:rPr>
              <w:t>Demuestra</w:t>
            </w:r>
            <w:r>
              <w:rPr>
                <w:sz w:val="18"/>
              </w:rPr>
              <w:t xml:space="preserve"> habilidades</w:t>
            </w:r>
            <w:r w:rsidR="00DA6D24">
              <w:rPr>
                <w:sz w:val="18"/>
              </w:rPr>
              <w:t xml:space="preserve"> </w:t>
            </w:r>
            <w:r>
              <w:rPr>
                <w:sz w:val="18"/>
              </w:rPr>
              <w:t xml:space="preserve">y </w:t>
            </w:r>
            <w:r>
              <w:rPr>
                <w:spacing w:val="-2"/>
                <w:sz w:val="18"/>
              </w:rPr>
              <w:t>conocimientos</w:t>
            </w:r>
            <w:r>
              <w:rPr>
                <w:sz w:val="18"/>
              </w:rPr>
              <w:t xml:space="preserve"> suficientes</w:t>
            </w:r>
            <w:r w:rsidR="00DA6D24">
              <w:rPr>
                <w:sz w:val="18"/>
              </w:rPr>
              <w:t xml:space="preserve"> </w:t>
            </w:r>
            <w:r>
              <w:rPr>
                <w:sz w:val="18"/>
              </w:rPr>
              <w:t>sobre los</w:t>
            </w:r>
            <w:r w:rsidR="00DA6D24">
              <w:rPr>
                <w:sz w:val="18"/>
              </w:rPr>
              <w:t xml:space="preserve"> </w:t>
            </w:r>
            <w:r>
              <w:rPr>
                <w:sz w:val="18"/>
              </w:rPr>
              <w:t xml:space="preserve">cuales </w:t>
            </w:r>
            <w:r>
              <w:rPr>
                <w:spacing w:val="-2"/>
                <w:sz w:val="18"/>
              </w:rPr>
              <w:t>fundamenta</w:t>
            </w:r>
          </w:p>
          <w:p w14:paraId="566C13F0" w14:textId="77777777" w:rsidR="00182AB2" w:rsidRDefault="00DA6D24">
            <w:pPr>
              <w:pStyle w:val="TableParagraph"/>
              <w:spacing w:before="2"/>
              <w:ind w:left="105" w:right="721"/>
              <w:rPr>
                <w:sz w:val="18"/>
              </w:rPr>
            </w:pPr>
            <w:r>
              <w:rPr>
                <w:sz w:val="18"/>
              </w:rPr>
              <w:t>L</w:t>
            </w:r>
            <w:r w:rsidR="00500982">
              <w:rPr>
                <w:sz w:val="18"/>
              </w:rPr>
              <w:t>a</w:t>
            </w:r>
            <w:r>
              <w:rPr>
                <w:sz w:val="18"/>
              </w:rPr>
              <w:t xml:space="preserve"> </w:t>
            </w:r>
            <w:r w:rsidR="00500982">
              <w:rPr>
                <w:sz w:val="18"/>
              </w:rPr>
              <w:t>pericia</w:t>
            </w:r>
            <w:r>
              <w:rPr>
                <w:sz w:val="18"/>
              </w:rPr>
              <w:t xml:space="preserve"> </w:t>
            </w:r>
            <w:r w:rsidR="00500982">
              <w:rPr>
                <w:sz w:val="18"/>
              </w:rPr>
              <w:t>para</w:t>
            </w:r>
            <w:r>
              <w:rPr>
                <w:sz w:val="18"/>
              </w:rPr>
              <w:t xml:space="preserve"> </w:t>
            </w:r>
            <w:r w:rsidR="00500982">
              <w:rPr>
                <w:sz w:val="18"/>
              </w:rPr>
              <w:t>caminar, ser pasajero</w:t>
            </w:r>
            <w:r>
              <w:rPr>
                <w:sz w:val="18"/>
              </w:rPr>
              <w:t xml:space="preserve"> </w:t>
            </w:r>
            <w:r w:rsidR="00500982">
              <w:rPr>
                <w:sz w:val="18"/>
              </w:rPr>
              <w:t>o</w:t>
            </w:r>
            <w:r>
              <w:rPr>
                <w:sz w:val="18"/>
              </w:rPr>
              <w:t xml:space="preserve"> </w:t>
            </w:r>
            <w:r w:rsidR="00500982">
              <w:rPr>
                <w:sz w:val="18"/>
              </w:rPr>
              <w:t>conducir</w:t>
            </w:r>
            <w:r>
              <w:rPr>
                <w:sz w:val="18"/>
              </w:rPr>
              <w:t xml:space="preserve"> </w:t>
            </w:r>
            <w:r w:rsidR="00500982">
              <w:rPr>
                <w:sz w:val="18"/>
              </w:rPr>
              <w:t>un</w:t>
            </w:r>
          </w:p>
          <w:p w14:paraId="0B45BB54" w14:textId="77777777" w:rsidR="00182AB2" w:rsidRDefault="00500982">
            <w:pPr>
              <w:pStyle w:val="TableParagraph"/>
              <w:ind w:left="105"/>
              <w:rPr>
                <w:sz w:val="18"/>
              </w:rPr>
            </w:pPr>
            <w:proofErr w:type="gramStart"/>
            <w:r>
              <w:rPr>
                <w:sz w:val="18"/>
              </w:rPr>
              <w:t>vehículo.</w:t>
            </w:r>
            <w:r>
              <w:rPr>
                <w:spacing w:val="-2"/>
                <w:sz w:val="18"/>
              </w:rPr>
              <w:t>(</w:t>
            </w:r>
            <w:proofErr w:type="gramEnd"/>
            <w:r>
              <w:rPr>
                <w:spacing w:val="-2"/>
                <w:sz w:val="18"/>
              </w:rPr>
              <w:t>bicicleta)</w:t>
            </w:r>
          </w:p>
        </w:tc>
        <w:tc>
          <w:tcPr>
            <w:tcW w:w="2657" w:type="dxa"/>
          </w:tcPr>
          <w:p w14:paraId="0D303087" w14:textId="77777777" w:rsidR="00182AB2" w:rsidRDefault="00500982">
            <w:pPr>
              <w:pStyle w:val="TableParagraph"/>
              <w:numPr>
                <w:ilvl w:val="0"/>
                <w:numId w:val="15"/>
              </w:numPr>
              <w:tabs>
                <w:tab w:val="left" w:pos="236"/>
              </w:tabs>
              <w:spacing w:before="1"/>
              <w:ind w:right="249" w:firstLine="0"/>
              <w:rPr>
                <w:sz w:val="18"/>
              </w:rPr>
            </w:pPr>
            <w:r>
              <w:rPr>
                <w:sz w:val="18"/>
              </w:rPr>
              <w:t>Reconoce</w:t>
            </w:r>
            <w:r w:rsidR="00DA6D24">
              <w:rPr>
                <w:sz w:val="18"/>
              </w:rPr>
              <w:t xml:space="preserve"> </w:t>
            </w:r>
            <w:r>
              <w:rPr>
                <w:sz w:val="18"/>
              </w:rPr>
              <w:t>las</w:t>
            </w:r>
            <w:r w:rsidR="00DA6D24">
              <w:rPr>
                <w:sz w:val="18"/>
              </w:rPr>
              <w:t xml:space="preserve"> </w:t>
            </w:r>
            <w:r>
              <w:rPr>
                <w:sz w:val="18"/>
              </w:rPr>
              <w:t>características</w:t>
            </w:r>
            <w:r w:rsidR="00DA6D24">
              <w:rPr>
                <w:sz w:val="18"/>
              </w:rPr>
              <w:t xml:space="preserve"> </w:t>
            </w:r>
            <w:r>
              <w:rPr>
                <w:sz w:val="18"/>
              </w:rPr>
              <w:t>y consecuencias de aspectos técnicos de la conducción</w:t>
            </w:r>
          </w:p>
          <w:p w14:paraId="0CC26890" w14:textId="77777777" w:rsidR="00182AB2" w:rsidRDefault="00DA6D24">
            <w:pPr>
              <w:pStyle w:val="TableParagraph"/>
              <w:spacing w:before="1"/>
              <w:ind w:left="107"/>
              <w:rPr>
                <w:sz w:val="18"/>
              </w:rPr>
            </w:pPr>
            <w:r>
              <w:rPr>
                <w:sz w:val="18"/>
              </w:rPr>
              <w:t>D</w:t>
            </w:r>
            <w:r w:rsidR="00500982">
              <w:rPr>
                <w:sz w:val="18"/>
              </w:rPr>
              <w:t>e</w:t>
            </w:r>
            <w:r>
              <w:rPr>
                <w:sz w:val="18"/>
              </w:rPr>
              <w:t xml:space="preserve"> </w:t>
            </w:r>
            <w:r w:rsidR="00500982">
              <w:rPr>
                <w:sz w:val="18"/>
              </w:rPr>
              <w:t>un</w:t>
            </w:r>
            <w:r>
              <w:rPr>
                <w:sz w:val="18"/>
              </w:rPr>
              <w:t xml:space="preserve"> </w:t>
            </w:r>
            <w:r w:rsidR="00500982">
              <w:rPr>
                <w:sz w:val="18"/>
              </w:rPr>
              <w:t>vehículo</w:t>
            </w:r>
            <w:r>
              <w:rPr>
                <w:sz w:val="18"/>
              </w:rPr>
              <w:t xml:space="preserve"> </w:t>
            </w:r>
            <w:r w:rsidR="00500982">
              <w:rPr>
                <w:sz w:val="18"/>
              </w:rPr>
              <w:t>de</w:t>
            </w:r>
            <w:r>
              <w:rPr>
                <w:sz w:val="18"/>
              </w:rPr>
              <w:t xml:space="preserve"> </w:t>
            </w:r>
            <w:r w:rsidR="00500982">
              <w:rPr>
                <w:sz w:val="18"/>
              </w:rPr>
              <w:t>dos</w:t>
            </w:r>
            <w:r>
              <w:rPr>
                <w:sz w:val="18"/>
              </w:rPr>
              <w:t xml:space="preserve"> </w:t>
            </w:r>
            <w:r w:rsidR="00500982">
              <w:rPr>
                <w:sz w:val="18"/>
              </w:rPr>
              <w:t>ruedas</w:t>
            </w:r>
            <w:r>
              <w:rPr>
                <w:sz w:val="18"/>
              </w:rPr>
              <w:t xml:space="preserve"> </w:t>
            </w:r>
            <w:r w:rsidR="00500982">
              <w:rPr>
                <w:sz w:val="18"/>
              </w:rPr>
              <w:t xml:space="preserve">no </w:t>
            </w:r>
            <w:r w:rsidR="00500982">
              <w:rPr>
                <w:spacing w:val="-2"/>
                <w:sz w:val="18"/>
              </w:rPr>
              <w:t>motorizado.</w:t>
            </w:r>
          </w:p>
          <w:p w14:paraId="193214A9" w14:textId="77777777" w:rsidR="00182AB2" w:rsidRDefault="00500982">
            <w:pPr>
              <w:pStyle w:val="TableParagraph"/>
              <w:numPr>
                <w:ilvl w:val="0"/>
                <w:numId w:val="15"/>
              </w:numPr>
              <w:tabs>
                <w:tab w:val="left" w:pos="236"/>
              </w:tabs>
              <w:spacing w:line="219" w:lineRule="exact"/>
              <w:ind w:left="236" w:hanging="129"/>
              <w:rPr>
                <w:sz w:val="18"/>
              </w:rPr>
            </w:pPr>
            <w:r>
              <w:rPr>
                <w:sz w:val="18"/>
              </w:rPr>
              <w:t>Promueve</w:t>
            </w:r>
            <w:r w:rsidR="00DA6D24">
              <w:rPr>
                <w:sz w:val="18"/>
              </w:rPr>
              <w:t xml:space="preserve"> </w:t>
            </w:r>
            <w:r>
              <w:rPr>
                <w:sz w:val="18"/>
              </w:rPr>
              <w:t>su</w:t>
            </w:r>
            <w:r w:rsidR="00DA6D24">
              <w:rPr>
                <w:sz w:val="18"/>
              </w:rPr>
              <w:t xml:space="preserve"> </w:t>
            </w:r>
            <w:r>
              <w:rPr>
                <w:spacing w:val="-2"/>
                <w:sz w:val="18"/>
              </w:rPr>
              <w:t>visibilidad</w:t>
            </w:r>
          </w:p>
          <w:p w14:paraId="314F61A6" w14:textId="77777777" w:rsidR="00182AB2" w:rsidRDefault="00500982">
            <w:pPr>
              <w:pStyle w:val="TableParagraph"/>
              <w:spacing w:before="1"/>
              <w:ind w:left="107" w:right="163"/>
              <w:jc w:val="both"/>
              <w:rPr>
                <w:sz w:val="18"/>
              </w:rPr>
            </w:pPr>
            <w:r>
              <w:rPr>
                <w:sz w:val="18"/>
              </w:rPr>
              <w:t>y protección cuando transita en bicicleta, usando elementos de seguridad</w:t>
            </w:r>
            <w:r w:rsidR="00DA6D24">
              <w:rPr>
                <w:sz w:val="18"/>
              </w:rPr>
              <w:t xml:space="preserve"> </w:t>
            </w:r>
            <w:r>
              <w:rPr>
                <w:sz w:val="18"/>
              </w:rPr>
              <w:t>como</w:t>
            </w:r>
            <w:r w:rsidR="00DA6D24">
              <w:rPr>
                <w:sz w:val="18"/>
              </w:rPr>
              <w:t xml:space="preserve"> </w:t>
            </w:r>
            <w:r>
              <w:rPr>
                <w:sz w:val="18"/>
              </w:rPr>
              <w:t>chalecos,</w:t>
            </w:r>
            <w:r w:rsidR="00DA6D24">
              <w:rPr>
                <w:sz w:val="18"/>
              </w:rPr>
              <w:t xml:space="preserve"> </w:t>
            </w:r>
            <w:r>
              <w:rPr>
                <w:spacing w:val="-2"/>
                <w:sz w:val="18"/>
              </w:rPr>
              <w:t>casco.</w:t>
            </w:r>
          </w:p>
          <w:p w14:paraId="4D61F75E" w14:textId="77777777" w:rsidR="00182AB2" w:rsidRDefault="00500982">
            <w:pPr>
              <w:pStyle w:val="TableParagraph"/>
              <w:numPr>
                <w:ilvl w:val="0"/>
                <w:numId w:val="15"/>
              </w:numPr>
              <w:tabs>
                <w:tab w:val="left" w:pos="236"/>
              </w:tabs>
              <w:ind w:right="323" w:firstLine="0"/>
              <w:rPr>
                <w:sz w:val="18"/>
              </w:rPr>
            </w:pPr>
            <w:r>
              <w:rPr>
                <w:sz w:val="18"/>
              </w:rPr>
              <w:t>Reconoce</w:t>
            </w:r>
            <w:r w:rsidR="00DA6D24">
              <w:rPr>
                <w:sz w:val="18"/>
              </w:rPr>
              <w:t xml:space="preserve"> </w:t>
            </w:r>
            <w:r>
              <w:rPr>
                <w:sz w:val="18"/>
              </w:rPr>
              <w:t>formas</w:t>
            </w:r>
            <w:r w:rsidR="00DA6D24">
              <w:rPr>
                <w:sz w:val="18"/>
              </w:rPr>
              <w:t xml:space="preserve"> </w:t>
            </w:r>
            <w:r>
              <w:rPr>
                <w:sz w:val="18"/>
              </w:rPr>
              <w:t>adecuadas de</w:t>
            </w:r>
            <w:r w:rsidR="00DA6D24">
              <w:rPr>
                <w:sz w:val="18"/>
              </w:rPr>
              <w:t xml:space="preserve"> </w:t>
            </w:r>
            <w:r>
              <w:rPr>
                <w:sz w:val="18"/>
              </w:rPr>
              <w:t>hacer</w:t>
            </w:r>
            <w:r w:rsidR="00DA6D24">
              <w:rPr>
                <w:sz w:val="18"/>
              </w:rPr>
              <w:t xml:space="preserve"> </w:t>
            </w:r>
            <w:r>
              <w:rPr>
                <w:sz w:val="18"/>
              </w:rPr>
              <w:t>uso</w:t>
            </w:r>
            <w:r w:rsidR="00DA6D24">
              <w:rPr>
                <w:sz w:val="18"/>
              </w:rPr>
              <w:t xml:space="preserve"> </w:t>
            </w:r>
            <w:r>
              <w:rPr>
                <w:sz w:val="18"/>
              </w:rPr>
              <w:t>de</w:t>
            </w:r>
            <w:r w:rsidR="00DA6D24">
              <w:rPr>
                <w:sz w:val="18"/>
              </w:rPr>
              <w:t xml:space="preserve"> </w:t>
            </w:r>
            <w:r>
              <w:rPr>
                <w:sz w:val="18"/>
              </w:rPr>
              <w:t>los</w:t>
            </w:r>
            <w:r w:rsidR="00DA6D24">
              <w:rPr>
                <w:sz w:val="18"/>
              </w:rPr>
              <w:t xml:space="preserve"> </w:t>
            </w:r>
            <w:r>
              <w:rPr>
                <w:sz w:val="18"/>
              </w:rPr>
              <w:t xml:space="preserve">diferentes tipos de redes viales según la modalidad de transporte que </w:t>
            </w:r>
            <w:r>
              <w:rPr>
                <w:spacing w:val="-2"/>
                <w:sz w:val="18"/>
              </w:rPr>
              <w:t>utiliza.</w:t>
            </w:r>
          </w:p>
        </w:tc>
        <w:tc>
          <w:tcPr>
            <w:tcW w:w="2249" w:type="dxa"/>
          </w:tcPr>
          <w:p w14:paraId="425BB7BA" w14:textId="77777777" w:rsidR="00182AB2" w:rsidRDefault="00500982">
            <w:pPr>
              <w:pStyle w:val="TableParagraph"/>
              <w:numPr>
                <w:ilvl w:val="0"/>
                <w:numId w:val="14"/>
              </w:numPr>
              <w:tabs>
                <w:tab w:val="left" w:pos="234"/>
              </w:tabs>
              <w:spacing w:before="1"/>
              <w:ind w:right="401" w:firstLine="0"/>
              <w:rPr>
                <w:sz w:val="18"/>
              </w:rPr>
            </w:pPr>
            <w:r>
              <w:rPr>
                <w:sz w:val="18"/>
              </w:rPr>
              <w:t>Condiciones técnicas como velocidad, el equilibrio,</w:t>
            </w:r>
            <w:r w:rsidR="00DA6D24">
              <w:rPr>
                <w:sz w:val="18"/>
              </w:rPr>
              <w:t xml:space="preserve"> </w:t>
            </w:r>
            <w:r>
              <w:rPr>
                <w:sz w:val="18"/>
              </w:rPr>
              <w:t>la</w:t>
            </w:r>
            <w:r w:rsidR="00DA6D24">
              <w:rPr>
                <w:sz w:val="18"/>
              </w:rPr>
              <w:t xml:space="preserve"> </w:t>
            </w:r>
            <w:r>
              <w:rPr>
                <w:sz w:val="18"/>
              </w:rPr>
              <w:t>inercia</w:t>
            </w:r>
            <w:r w:rsidR="00DA6D24">
              <w:rPr>
                <w:sz w:val="18"/>
              </w:rPr>
              <w:t xml:space="preserve"> </w:t>
            </w:r>
            <w:r>
              <w:rPr>
                <w:sz w:val="18"/>
              </w:rPr>
              <w:t>y</w:t>
            </w:r>
            <w:r w:rsidR="00DA6D24">
              <w:rPr>
                <w:sz w:val="18"/>
              </w:rPr>
              <w:t xml:space="preserve"> </w:t>
            </w:r>
            <w:r>
              <w:rPr>
                <w:sz w:val="18"/>
              </w:rPr>
              <w:t xml:space="preserve">la fricción </w:t>
            </w:r>
            <w:proofErr w:type="gramStart"/>
            <w:r>
              <w:rPr>
                <w:sz w:val="18"/>
              </w:rPr>
              <w:t>en</w:t>
            </w:r>
            <w:r w:rsidR="00DA6D24">
              <w:rPr>
                <w:sz w:val="18"/>
              </w:rPr>
              <w:t xml:space="preserve"> </w:t>
            </w:r>
            <w:r>
              <w:rPr>
                <w:sz w:val="18"/>
              </w:rPr>
              <w:t xml:space="preserve"> el</w:t>
            </w:r>
            <w:proofErr w:type="gramEnd"/>
            <w:r>
              <w:rPr>
                <w:sz w:val="18"/>
              </w:rPr>
              <w:t xml:space="preserve"> frenado.</w:t>
            </w:r>
          </w:p>
          <w:p w14:paraId="53A42799" w14:textId="77777777" w:rsidR="00182AB2" w:rsidRDefault="00500982">
            <w:pPr>
              <w:pStyle w:val="TableParagraph"/>
              <w:numPr>
                <w:ilvl w:val="0"/>
                <w:numId w:val="14"/>
              </w:numPr>
              <w:tabs>
                <w:tab w:val="left" w:pos="234"/>
              </w:tabs>
              <w:ind w:right="343" w:firstLine="0"/>
              <w:rPr>
                <w:sz w:val="18"/>
              </w:rPr>
            </w:pPr>
            <w:r>
              <w:rPr>
                <w:sz w:val="18"/>
              </w:rPr>
              <w:t>Agudeza</w:t>
            </w:r>
            <w:r w:rsidR="00DA6D24">
              <w:rPr>
                <w:sz w:val="18"/>
              </w:rPr>
              <w:t xml:space="preserve"> </w:t>
            </w:r>
            <w:r>
              <w:rPr>
                <w:sz w:val="18"/>
              </w:rPr>
              <w:t>visual, desarrollo de la visión periférica,</w:t>
            </w:r>
            <w:r w:rsidR="00DA6D24">
              <w:rPr>
                <w:sz w:val="18"/>
              </w:rPr>
              <w:t xml:space="preserve"> </w:t>
            </w:r>
            <w:r>
              <w:rPr>
                <w:sz w:val="18"/>
              </w:rPr>
              <w:t>desarrollo</w:t>
            </w:r>
            <w:r w:rsidR="00DA6D24">
              <w:rPr>
                <w:sz w:val="18"/>
              </w:rPr>
              <w:t xml:space="preserve"> </w:t>
            </w:r>
            <w:r>
              <w:rPr>
                <w:sz w:val="18"/>
              </w:rPr>
              <w:t xml:space="preserve">del equilibrio dinámico y </w:t>
            </w:r>
            <w:r>
              <w:rPr>
                <w:spacing w:val="-2"/>
                <w:sz w:val="18"/>
              </w:rPr>
              <w:t>recuperado.</w:t>
            </w:r>
          </w:p>
          <w:p w14:paraId="5B8FE7EE" w14:textId="77777777" w:rsidR="00182AB2" w:rsidRDefault="00500982">
            <w:pPr>
              <w:pStyle w:val="TableParagraph"/>
              <w:numPr>
                <w:ilvl w:val="0"/>
                <w:numId w:val="14"/>
              </w:numPr>
              <w:tabs>
                <w:tab w:val="left" w:pos="234"/>
              </w:tabs>
              <w:ind w:right="247" w:firstLine="0"/>
              <w:rPr>
                <w:sz w:val="18"/>
              </w:rPr>
            </w:pPr>
            <w:r>
              <w:rPr>
                <w:sz w:val="18"/>
              </w:rPr>
              <w:t>Redes</w:t>
            </w:r>
            <w:r w:rsidR="00DA6D24">
              <w:rPr>
                <w:sz w:val="18"/>
              </w:rPr>
              <w:t xml:space="preserve"> </w:t>
            </w:r>
            <w:r>
              <w:rPr>
                <w:sz w:val="18"/>
              </w:rPr>
              <w:t>viales</w:t>
            </w:r>
            <w:r w:rsidR="00DA6D24">
              <w:rPr>
                <w:sz w:val="18"/>
              </w:rPr>
              <w:t xml:space="preserve"> </w:t>
            </w:r>
            <w:r>
              <w:rPr>
                <w:sz w:val="18"/>
              </w:rPr>
              <w:t>en</w:t>
            </w:r>
            <w:r w:rsidR="00DA6D24">
              <w:rPr>
                <w:sz w:val="18"/>
              </w:rPr>
              <w:t xml:space="preserve"> </w:t>
            </w:r>
            <w:r>
              <w:rPr>
                <w:sz w:val="18"/>
              </w:rPr>
              <w:t>el</w:t>
            </w:r>
            <w:r w:rsidR="00DA6D24">
              <w:rPr>
                <w:sz w:val="18"/>
              </w:rPr>
              <w:t xml:space="preserve"> </w:t>
            </w:r>
            <w:r>
              <w:rPr>
                <w:sz w:val="18"/>
              </w:rPr>
              <w:t>modo terrestre</w:t>
            </w:r>
            <w:r w:rsidR="00DA6D24">
              <w:rPr>
                <w:sz w:val="18"/>
              </w:rPr>
              <w:t xml:space="preserve"> </w:t>
            </w:r>
            <w:r>
              <w:rPr>
                <w:sz w:val="18"/>
              </w:rPr>
              <w:t xml:space="preserve">urbanas (troncales, autopistas, arterias, principales, locales, peatonales), </w:t>
            </w:r>
            <w:proofErr w:type="gramStart"/>
            <w:r>
              <w:rPr>
                <w:spacing w:val="-2"/>
                <w:sz w:val="18"/>
              </w:rPr>
              <w:t>rurales(</w:t>
            </w:r>
            <w:proofErr w:type="gramEnd"/>
            <w:r>
              <w:rPr>
                <w:spacing w:val="-2"/>
                <w:sz w:val="18"/>
              </w:rPr>
              <w:t>principales</w:t>
            </w:r>
            <w:r>
              <w:rPr>
                <w:sz w:val="18"/>
              </w:rPr>
              <w:t xml:space="preserve"> secundarias, locales,</w:t>
            </w:r>
          </w:p>
          <w:p w14:paraId="3AC17D03" w14:textId="77777777" w:rsidR="00182AB2" w:rsidRDefault="00500982">
            <w:pPr>
              <w:pStyle w:val="TableParagraph"/>
              <w:spacing w:before="1" w:line="199" w:lineRule="exact"/>
              <w:ind w:left="105"/>
              <w:rPr>
                <w:sz w:val="18"/>
              </w:rPr>
            </w:pPr>
            <w:r>
              <w:rPr>
                <w:spacing w:val="-2"/>
                <w:sz w:val="18"/>
              </w:rPr>
              <w:t>peatonales).</w:t>
            </w:r>
          </w:p>
        </w:tc>
      </w:tr>
    </w:tbl>
    <w:p w14:paraId="26A97B53" w14:textId="77777777" w:rsidR="00182AB2" w:rsidRDefault="00182AB2">
      <w:pPr>
        <w:spacing w:before="147"/>
        <w:rPr>
          <w:b/>
          <w:i/>
          <w:sz w:val="24"/>
        </w:rPr>
      </w:pPr>
    </w:p>
    <w:p w14:paraId="4EECE536" w14:textId="77777777" w:rsidR="00182AB2" w:rsidRDefault="00500982">
      <w:pPr>
        <w:ind w:left="262"/>
        <w:rPr>
          <w:b/>
          <w:sz w:val="24"/>
        </w:rPr>
      </w:pPr>
      <w:r>
        <w:rPr>
          <w:b/>
          <w:sz w:val="24"/>
        </w:rPr>
        <w:t>SEXTOY</w:t>
      </w:r>
      <w:r>
        <w:rPr>
          <w:b/>
          <w:spacing w:val="-2"/>
          <w:sz w:val="24"/>
        </w:rPr>
        <w:t>SÉPTIMO</w:t>
      </w:r>
    </w:p>
    <w:p w14:paraId="71221C16" w14:textId="77777777" w:rsidR="00182AB2" w:rsidRDefault="00182AB2">
      <w:pPr>
        <w:spacing w:before="2"/>
        <w:rPr>
          <w:b/>
          <w:sz w:val="15"/>
        </w:rPr>
      </w:pPr>
    </w:p>
    <w:tbl>
      <w:tblPr>
        <w:tblStyle w:val="TableNormal"/>
        <w:tblW w:w="0" w:type="auto"/>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52"/>
        <w:gridCol w:w="1875"/>
        <w:gridCol w:w="2627"/>
        <w:gridCol w:w="2356"/>
      </w:tblGrid>
      <w:tr w:rsidR="00182AB2" w14:paraId="3FAD8B73" w14:textId="77777777">
        <w:trPr>
          <w:trHeight w:val="448"/>
        </w:trPr>
        <w:tc>
          <w:tcPr>
            <w:tcW w:w="2252" w:type="dxa"/>
          </w:tcPr>
          <w:p w14:paraId="449C5F2B" w14:textId="77777777" w:rsidR="00182AB2" w:rsidRDefault="00500982">
            <w:pPr>
              <w:pStyle w:val="TableParagraph"/>
              <w:spacing w:before="1"/>
              <w:ind w:left="7" w:right="6"/>
              <w:jc w:val="center"/>
              <w:rPr>
                <w:b/>
                <w:i/>
                <w:sz w:val="16"/>
              </w:rPr>
            </w:pPr>
            <w:r>
              <w:rPr>
                <w:b/>
                <w:i/>
                <w:sz w:val="16"/>
              </w:rPr>
              <w:t>COMPETENCIASPARA</w:t>
            </w:r>
            <w:r>
              <w:rPr>
                <w:b/>
                <w:i/>
                <w:spacing w:val="-5"/>
                <w:sz w:val="16"/>
              </w:rPr>
              <w:t>LA</w:t>
            </w:r>
          </w:p>
          <w:p w14:paraId="3DFBD31B" w14:textId="77777777" w:rsidR="00182AB2" w:rsidRDefault="00500982">
            <w:pPr>
              <w:pStyle w:val="TableParagraph"/>
              <w:spacing w:before="28"/>
              <w:ind w:left="7"/>
              <w:jc w:val="center"/>
              <w:rPr>
                <w:b/>
                <w:i/>
                <w:sz w:val="16"/>
              </w:rPr>
            </w:pPr>
            <w:r>
              <w:rPr>
                <w:b/>
                <w:i/>
                <w:sz w:val="16"/>
              </w:rPr>
              <w:t>MOVILIDAD</w:t>
            </w:r>
            <w:r>
              <w:rPr>
                <w:b/>
                <w:i/>
                <w:spacing w:val="-2"/>
                <w:sz w:val="16"/>
              </w:rPr>
              <w:t>SEGURA</w:t>
            </w:r>
          </w:p>
        </w:tc>
        <w:tc>
          <w:tcPr>
            <w:tcW w:w="1875" w:type="dxa"/>
          </w:tcPr>
          <w:p w14:paraId="00DE8E86" w14:textId="77777777" w:rsidR="00182AB2" w:rsidRDefault="00500982">
            <w:pPr>
              <w:pStyle w:val="TableParagraph"/>
              <w:spacing w:before="114"/>
              <w:ind w:left="189"/>
              <w:rPr>
                <w:b/>
                <w:i/>
                <w:sz w:val="16"/>
              </w:rPr>
            </w:pPr>
            <w:r>
              <w:rPr>
                <w:b/>
                <w:i/>
                <w:sz w:val="16"/>
              </w:rPr>
              <w:t>METADE</w:t>
            </w:r>
            <w:r>
              <w:rPr>
                <w:b/>
                <w:i/>
                <w:spacing w:val="-2"/>
                <w:sz w:val="16"/>
              </w:rPr>
              <w:t xml:space="preserve"> FORMACIÓN</w:t>
            </w:r>
          </w:p>
        </w:tc>
        <w:tc>
          <w:tcPr>
            <w:tcW w:w="2627" w:type="dxa"/>
          </w:tcPr>
          <w:p w14:paraId="750E6ABE" w14:textId="77777777" w:rsidR="00182AB2" w:rsidRDefault="00500982">
            <w:pPr>
              <w:pStyle w:val="TableParagraph"/>
              <w:spacing w:before="114"/>
              <w:ind w:left="426"/>
              <w:rPr>
                <w:b/>
                <w:i/>
                <w:sz w:val="16"/>
              </w:rPr>
            </w:pPr>
            <w:r>
              <w:rPr>
                <w:b/>
                <w:i/>
                <w:sz w:val="16"/>
              </w:rPr>
              <w:t>DESEMPEÑOSPOR</w:t>
            </w:r>
            <w:r>
              <w:rPr>
                <w:b/>
                <w:i/>
                <w:spacing w:val="-4"/>
                <w:sz w:val="16"/>
              </w:rPr>
              <w:t xml:space="preserve"> GRADO</w:t>
            </w:r>
          </w:p>
        </w:tc>
        <w:tc>
          <w:tcPr>
            <w:tcW w:w="2356" w:type="dxa"/>
          </w:tcPr>
          <w:p w14:paraId="4521E07A" w14:textId="77777777" w:rsidR="00182AB2" w:rsidRDefault="00500982">
            <w:pPr>
              <w:pStyle w:val="TableParagraph"/>
              <w:spacing w:before="114"/>
              <w:ind w:left="321"/>
              <w:rPr>
                <w:b/>
                <w:i/>
                <w:sz w:val="16"/>
              </w:rPr>
            </w:pPr>
            <w:r>
              <w:rPr>
                <w:b/>
                <w:i/>
                <w:spacing w:val="-2"/>
                <w:sz w:val="16"/>
              </w:rPr>
              <w:t>CONTENIDOSASOCIADOS</w:t>
            </w:r>
          </w:p>
        </w:tc>
      </w:tr>
      <w:tr w:rsidR="00182AB2" w14:paraId="26466791" w14:textId="77777777">
        <w:trPr>
          <w:trHeight w:val="2637"/>
        </w:trPr>
        <w:tc>
          <w:tcPr>
            <w:tcW w:w="2252" w:type="dxa"/>
          </w:tcPr>
          <w:p w14:paraId="7FCBA087" w14:textId="77777777" w:rsidR="00182AB2" w:rsidRDefault="00500982">
            <w:pPr>
              <w:pStyle w:val="TableParagraph"/>
              <w:spacing w:before="1"/>
              <w:ind w:left="107" w:right="102"/>
              <w:rPr>
                <w:sz w:val="18"/>
              </w:rPr>
            </w:pPr>
            <w:r>
              <w:rPr>
                <w:sz w:val="18"/>
              </w:rPr>
              <w:t>Asumir la regulación: Acatamiento a la gestión (planificación, legislación, regulación, control) de la autoridad para mantener vigentes las normas, objetivas</w:t>
            </w:r>
            <w:r w:rsidR="00030816">
              <w:rPr>
                <w:sz w:val="18"/>
              </w:rPr>
              <w:t xml:space="preserve"> </w:t>
            </w:r>
            <w:r>
              <w:rPr>
                <w:sz w:val="18"/>
              </w:rPr>
              <w:t>y</w:t>
            </w:r>
            <w:r w:rsidR="00030816">
              <w:rPr>
                <w:sz w:val="18"/>
              </w:rPr>
              <w:t xml:space="preserve"> </w:t>
            </w:r>
            <w:r>
              <w:rPr>
                <w:sz w:val="18"/>
              </w:rPr>
              <w:t>subjetivas de</w:t>
            </w:r>
            <w:r w:rsidR="00030816">
              <w:rPr>
                <w:sz w:val="18"/>
              </w:rPr>
              <w:t xml:space="preserve"> </w:t>
            </w:r>
            <w:r>
              <w:rPr>
                <w:sz w:val="18"/>
              </w:rPr>
              <w:t>la movilidad, asumidas como un acuerdo social que procura</w:t>
            </w:r>
            <w:r w:rsidR="00030816">
              <w:rPr>
                <w:sz w:val="18"/>
              </w:rPr>
              <w:t xml:space="preserve"> </w:t>
            </w:r>
            <w:r>
              <w:rPr>
                <w:sz w:val="18"/>
              </w:rPr>
              <w:t>el</w:t>
            </w:r>
            <w:r w:rsidR="00030816">
              <w:rPr>
                <w:sz w:val="18"/>
              </w:rPr>
              <w:t xml:space="preserve"> </w:t>
            </w:r>
            <w:r>
              <w:rPr>
                <w:sz w:val="18"/>
              </w:rPr>
              <w:t>mayor</w:t>
            </w:r>
            <w:r w:rsidR="00030816">
              <w:rPr>
                <w:sz w:val="18"/>
              </w:rPr>
              <w:t xml:space="preserve"> </w:t>
            </w:r>
            <w:r>
              <w:rPr>
                <w:sz w:val="18"/>
              </w:rPr>
              <w:t>bien</w:t>
            </w:r>
            <w:r w:rsidR="00030816">
              <w:rPr>
                <w:sz w:val="18"/>
              </w:rPr>
              <w:t xml:space="preserve"> </w:t>
            </w:r>
            <w:r>
              <w:rPr>
                <w:sz w:val="18"/>
              </w:rPr>
              <w:t>para el mayor número.</w:t>
            </w:r>
          </w:p>
        </w:tc>
        <w:tc>
          <w:tcPr>
            <w:tcW w:w="1875" w:type="dxa"/>
          </w:tcPr>
          <w:p w14:paraId="41DA4E82" w14:textId="77777777" w:rsidR="00182AB2" w:rsidRDefault="00500982">
            <w:pPr>
              <w:pStyle w:val="TableParagraph"/>
              <w:spacing w:before="1"/>
              <w:ind w:left="105" w:right="93"/>
              <w:rPr>
                <w:sz w:val="18"/>
              </w:rPr>
            </w:pPr>
            <w:r>
              <w:rPr>
                <w:sz w:val="18"/>
              </w:rPr>
              <w:t>Promueve</w:t>
            </w:r>
            <w:r w:rsidR="00030816">
              <w:rPr>
                <w:sz w:val="18"/>
              </w:rPr>
              <w:t xml:space="preserve"> </w:t>
            </w:r>
            <w:r>
              <w:rPr>
                <w:sz w:val="18"/>
              </w:rPr>
              <w:t>e</w:t>
            </w:r>
            <w:r w:rsidR="00030816">
              <w:rPr>
                <w:sz w:val="18"/>
              </w:rPr>
              <w:t>l r</w:t>
            </w:r>
            <w:r>
              <w:rPr>
                <w:sz w:val="18"/>
              </w:rPr>
              <w:t>espeto de las normas y</w:t>
            </w:r>
          </w:p>
          <w:p w14:paraId="6F02A79E" w14:textId="77777777" w:rsidR="00182AB2" w:rsidRDefault="00500982">
            <w:pPr>
              <w:pStyle w:val="TableParagraph"/>
              <w:ind w:left="105"/>
              <w:rPr>
                <w:sz w:val="18"/>
              </w:rPr>
            </w:pPr>
            <w:r>
              <w:rPr>
                <w:sz w:val="18"/>
              </w:rPr>
              <w:t>a la autoridad que regulan</w:t>
            </w:r>
            <w:r w:rsidR="00030816">
              <w:rPr>
                <w:sz w:val="18"/>
              </w:rPr>
              <w:t xml:space="preserve"> </w:t>
            </w:r>
            <w:r>
              <w:rPr>
                <w:sz w:val="18"/>
              </w:rPr>
              <w:t>la</w:t>
            </w:r>
            <w:r w:rsidR="00030816">
              <w:rPr>
                <w:sz w:val="18"/>
              </w:rPr>
              <w:t xml:space="preserve"> </w:t>
            </w:r>
            <w:r>
              <w:rPr>
                <w:sz w:val="18"/>
              </w:rPr>
              <w:t>convivencia pacífica</w:t>
            </w:r>
            <w:r w:rsidR="00030816">
              <w:rPr>
                <w:sz w:val="18"/>
              </w:rPr>
              <w:t xml:space="preserve"> </w:t>
            </w:r>
            <w:r>
              <w:rPr>
                <w:sz w:val="18"/>
              </w:rPr>
              <w:t>en</w:t>
            </w:r>
            <w:r w:rsidR="00030816">
              <w:rPr>
                <w:sz w:val="18"/>
              </w:rPr>
              <w:t xml:space="preserve"> </w:t>
            </w:r>
            <w:r>
              <w:rPr>
                <w:sz w:val="18"/>
              </w:rPr>
              <w:t>el</w:t>
            </w:r>
            <w:r>
              <w:rPr>
                <w:spacing w:val="-2"/>
                <w:sz w:val="18"/>
              </w:rPr>
              <w:t xml:space="preserve"> tránsito.</w:t>
            </w:r>
          </w:p>
        </w:tc>
        <w:tc>
          <w:tcPr>
            <w:tcW w:w="2627" w:type="dxa"/>
          </w:tcPr>
          <w:p w14:paraId="53E542CC" w14:textId="77777777" w:rsidR="00182AB2" w:rsidRDefault="00500982">
            <w:pPr>
              <w:pStyle w:val="TableParagraph"/>
              <w:numPr>
                <w:ilvl w:val="0"/>
                <w:numId w:val="13"/>
              </w:numPr>
              <w:tabs>
                <w:tab w:val="left" w:pos="194"/>
              </w:tabs>
              <w:spacing w:before="1"/>
              <w:ind w:right="102" w:firstLine="0"/>
              <w:jc w:val="both"/>
              <w:rPr>
                <w:sz w:val="18"/>
              </w:rPr>
            </w:pPr>
            <w:r>
              <w:rPr>
                <w:sz w:val="18"/>
              </w:rPr>
              <w:t>Reconoce la importancia que tienen las autoridades y organismos de tránsito en el desarrollo</w:t>
            </w:r>
            <w:r w:rsidR="00030816">
              <w:rPr>
                <w:sz w:val="18"/>
              </w:rPr>
              <w:t xml:space="preserve"> </w:t>
            </w:r>
            <w:r>
              <w:rPr>
                <w:sz w:val="18"/>
              </w:rPr>
              <w:t>de</w:t>
            </w:r>
            <w:r w:rsidR="00030816">
              <w:rPr>
                <w:sz w:val="18"/>
              </w:rPr>
              <w:t xml:space="preserve"> </w:t>
            </w:r>
            <w:r>
              <w:rPr>
                <w:sz w:val="18"/>
              </w:rPr>
              <w:t>normas</w:t>
            </w:r>
            <w:r w:rsidR="00030816">
              <w:rPr>
                <w:sz w:val="18"/>
              </w:rPr>
              <w:t xml:space="preserve"> </w:t>
            </w:r>
            <w:r>
              <w:rPr>
                <w:sz w:val="18"/>
              </w:rPr>
              <w:t>para</w:t>
            </w:r>
            <w:r w:rsidR="00030816">
              <w:rPr>
                <w:sz w:val="18"/>
              </w:rPr>
              <w:t xml:space="preserve"> </w:t>
            </w:r>
            <w:r>
              <w:rPr>
                <w:sz w:val="18"/>
              </w:rPr>
              <w:t>la</w:t>
            </w:r>
            <w:r>
              <w:rPr>
                <w:spacing w:val="-5"/>
                <w:sz w:val="18"/>
              </w:rPr>
              <w:t xml:space="preserve"> MS.</w:t>
            </w:r>
          </w:p>
          <w:p w14:paraId="1D406341" w14:textId="77777777" w:rsidR="00182AB2" w:rsidRDefault="00500982">
            <w:pPr>
              <w:pStyle w:val="TableParagraph"/>
              <w:numPr>
                <w:ilvl w:val="0"/>
                <w:numId w:val="13"/>
              </w:numPr>
              <w:tabs>
                <w:tab w:val="left" w:pos="235"/>
              </w:tabs>
              <w:ind w:right="197" w:firstLine="0"/>
              <w:rPr>
                <w:sz w:val="18"/>
              </w:rPr>
            </w:pPr>
            <w:r>
              <w:rPr>
                <w:sz w:val="18"/>
              </w:rPr>
              <w:t>Diferencia las normas y comportamientos</w:t>
            </w:r>
            <w:r w:rsidR="00030816">
              <w:rPr>
                <w:sz w:val="18"/>
              </w:rPr>
              <w:t xml:space="preserve"> </w:t>
            </w:r>
            <w:r>
              <w:rPr>
                <w:sz w:val="18"/>
              </w:rPr>
              <w:t>que</w:t>
            </w:r>
            <w:r w:rsidR="00030816">
              <w:rPr>
                <w:sz w:val="18"/>
              </w:rPr>
              <w:t xml:space="preserve"> </w:t>
            </w:r>
            <w:r>
              <w:rPr>
                <w:sz w:val="18"/>
              </w:rPr>
              <w:t>exigen</w:t>
            </w:r>
            <w:r w:rsidR="00030816">
              <w:rPr>
                <w:sz w:val="18"/>
              </w:rPr>
              <w:t xml:space="preserve"> </w:t>
            </w:r>
            <w:r>
              <w:rPr>
                <w:sz w:val="18"/>
              </w:rPr>
              <w:t>la utilización de equipos de transporte público</w:t>
            </w:r>
          </w:p>
          <w:p w14:paraId="4A2C719B" w14:textId="77777777" w:rsidR="00182AB2" w:rsidRDefault="00500982">
            <w:pPr>
              <w:pStyle w:val="TableParagraph"/>
              <w:numPr>
                <w:ilvl w:val="0"/>
                <w:numId w:val="13"/>
              </w:numPr>
              <w:tabs>
                <w:tab w:val="left" w:pos="235"/>
              </w:tabs>
              <w:ind w:right="196" w:firstLine="0"/>
              <w:rPr>
                <w:sz w:val="18"/>
              </w:rPr>
            </w:pPr>
            <w:r>
              <w:rPr>
                <w:sz w:val="18"/>
              </w:rPr>
              <w:t>Decide responsablemente frente a su propio cuidado y el cuidado</w:t>
            </w:r>
            <w:r w:rsidR="00030816">
              <w:rPr>
                <w:sz w:val="18"/>
              </w:rPr>
              <w:t xml:space="preserve"> </w:t>
            </w:r>
            <w:r>
              <w:rPr>
                <w:sz w:val="18"/>
              </w:rPr>
              <w:t>de</w:t>
            </w:r>
            <w:r w:rsidR="00030816">
              <w:rPr>
                <w:sz w:val="18"/>
              </w:rPr>
              <w:t xml:space="preserve"> </w:t>
            </w:r>
            <w:r>
              <w:rPr>
                <w:sz w:val="18"/>
              </w:rPr>
              <w:t>los</w:t>
            </w:r>
            <w:r w:rsidR="00030816">
              <w:rPr>
                <w:sz w:val="18"/>
              </w:rPr>
              <w:t xml:space="preserve"> </w:t>
            </w:r>
            <w:r>
              <w:rPr>
                <w:sz w:val="18"/>
              </w:rPr>
              <w:t>demás,</w:t>
            </w:r>
            <w:r w:rsidR="00030816">
              <w:rPr>
                <w:sz w:val="18"/>
              </w:rPr>
              <w:t xml:space="preserve"> </w:t>
            </w:r>
            <w:r>
              <w:rPr>
                <w:sz w:val="18"/>
              </w:rPr>
              <w:t>mientras</w:t>
            </w:r>
          </w:p>
          <w:p w14:paraId="260F1B9B" w14:textId="77777777" w:rsidR="00182AB2" w:rsidRDefault="00030816">
            <w:pPr>
              <w:pStyle w:val="TableParagraph"/>
              <w:spacing w:line="199" w:lineRule="exact"/>
              <w:ind w:left="106"/>
              <w:rPr>
                <w:sz w:val="18"/>
              </w:rPr>
            </w:pPr>
            <w:r>
              <w:rPr>
                <w:sz w:val="18"/>
              </w:rPr>
              <w:t>T</w:t>
            </w:r>
            <w:r w:rsidR="00500982">
              <w:rPr>
                <w:sz w:val="18"/>
              </w:rPr>
              <w:t>ransita</w:t>
            </w:r>
            <w:r>
              <w:rPr>
                <w:sz w:val="18"/>
              </w:rPr>
              <w:t xml:space="preserve"> </w:t>
            </w:r>
            <w:r w:rsidR="00500982">
              <w:rPr>
                <w:sz w:val="18"/>
              </w:rPr>
              <w:t>por</w:t>
            </w:r>
            <w:r>
              <w:rPr>
                <w:sz w:val="18"/>
              </w:rPr>
              <w:t xml:space="preserve"> </w:t>
            </w:r>
            <w:r w:rsidR="00500982">
              <w:rPr>
                <w:sz w:val="18"/>
              </w:rPr>
              <w:t>el</w:t>
            </w:r>
            <w:r>
              <w:rPr>
                <w:sz w:val="18"/>
              </w:rPr>
              <w:t xml:space="preserve"> </w:t>
            </w:r>
            <w:r w:rsidR="00500982">
              <w:rPr>
                <w:sz w:val="18"/>
              </w:rPr>
              <w:t>espacio</w:t>
            </w:r>
            <w:r w:rsidR="00500982">
              <w:rPr>
                <w:spacing w:val="-2"/>
                <w:sz w:val="18"/>
              </w:rPr>
              <w:t xml:space="preserve"> público</w:t>
            </w:r>
          </w:p>
        </w:tc>
        <w:tc>
          <w:tcPr>
            <w:tcW w:w="2356" w:type="dxa"/>
          </w:tcPr>
          <w:p w14:paraId="2CA2CA0C" w14:textId="77777777" w:rsidR="00182AB2" w:rsidRDefault="00500982">
            <w:pPr>
              <w:pStyle w:val="TableParagraph"/>
              <w:numPr>
                <w:ilvl w:val="0"/>
                <w:numId w:val="12"/>
              </w:numPr>
              <w:tabs>
                <w:tab w:val="left" w:pos="232"/>
              </w:tabs>
              <w:spacing w:before="1"/>
              <w:ind w:right="225" w:firstLine="0"/>
              <w:rPr>
                <w:sz w:val="18"/>
              </w:rPr>
            </w:pPr>
            <w:r>
              <w:rPr>
                <w:sz w:val="18"/>
              </w:rPr>
              <w:t xml:space="preserve">Autoridades de tránsito: </w:t>
            </w:r>
            <w:proofErr w:type="gramStart"/>
            <w:r>
              <w:rPr>
                <w:sz w:val="18"/>
              </w:rPr>
              <w:t>Alcalde</w:t>
            </w:r>
            <w:proofErr w:type="gramEnd"/>
            <w:r>
              <w:rPr>
                <w:sz w:val="18"/>
              </w:rPr>
              <w:t>, organismos de tránsito,</w:t>
            </w:r>
            <w:r w:rsidR="00030816">
              <w:rPr>
                <w:sz w:val="18"/>
              </w:rPr>
              <w:t xml:space="preserve"> </w:t>
            </w:r>
            <w:r>
              <w:rPr>
                <w:sz w:val="18"/>
              </w:rPr>
              <w:t>agentes</w:t>
            </w:r>
            <w:r w:rsidR="00030816">
              <w:rPr>
                <w:sz w:val="18"/>
              </w:rPr>
              <w:t xml:space="preserve"> </w:t>
            </w:r>
            <w:r>
              <w:rPr>
                <w:sz w:val="18"/>
              </w:rPr>
              <w:t>de</w:t>
            </w:r>
            <w:r w:rsidR="00030816">
              <w:rPr>
                <w:sz w:val="18"/>
              </w:rPr>
              <w:t xml:space="preserve"> </w:t>
            </w:r>
            <w:r>
              <w:rPr>
                <w:sz w:val="18"/>
              </w:rPr>
              <w:t xml:space="preserve">policía, inspecciones de policía, direcciones de tránsito y </w:t>
            </w:r>
            <w:r>
              <w:rPr>
                <w:spacing w:val="-2"/>
                <w:sz w:val="18"/>
              </w:rPr>
              <w:t>movilidad</w:t>
            </w:r>
          </w:p>
          <w:p w14:paraId="7C2E05CC" w14:textId="77777777" w:rsidR="00182AB2" w:rsidRDefault="00500982">
            <w:pPr>
              <w:pStyle w:val="TableParagraph"/>
              <w:numPr>
                <w:ilvl w:val="0"/>
                <w:numId w:val="12"/>
              </w:numPr>
              <w:tabs>
                <w:tab w:val="left" w:pos="232"/>
              </w:tabs>
              <w:spacing w:line="219" w:lineRule="exact"/>
              <w:ind w:left="232" w:hanging="129"/>
              <w:rPr>
                <w:sz w:val="18"/>
              </w:rPr>
            </w:pPr>
            <w:r>
              <w:rPr>
                <w:sz w:val="18"/>
              </w:rPr>
              <w:t>Normas</w:t>
            </w:r>
            <w:r w:rsidR="00030816">
              <w:rPr>
                <w:sz w:val="18"/>
              </w:rPr>
              <w:t xml:space="preserve"> </w:t>
            </w:r>
            <w:r>
              <w:rPr>
                <w:sz w:val="18"/>
              </w:rPr>
              <w:t>de</w:t>
            </w:r>
            <w:r w:rsidR="00030816">
              <w:rPr>
                <w:sz w:val="18"/>
              </w:rPr>
              <w:t xml:space="preserve"> </w:t>
            </w:r>
            <w:r>
              <w:rPr>
                <w:sz w:val="18"/>
              </w:rPr>
              <w:t>respeto</w:t>
            </w:r>
            <w:r w:rsidR="00030816">
              <w:rPr>
                <w:sz w:val="18"/>
              </w:rPr>
              <w:t xml:space="preserve"> </w:t>
            </w:r>
            <w:r>
              <w:rPr>
                <w:sz w:val="18"/>
              </w:rPr>
              <w:t>por</w:t>
            </w:r>
            <w:r w:rsidR="00030816">
              <w:rPr>
                <w:sz w:val="18"/>
              </w:rPr>
              <w:t xml:space="preserve"> </w:t>
            </w:r>
            <w:r>
              <w:rPr>
                <w:spacing w:val="-5"/>
                <w:sz w:val="18"/>
              </w:rPr>
              <w:t>las</w:t>
            </w:r>
          </w:p>
          <w:p w14:paraId="0CA16257" w14:textId="77777777" w:rsidR="00182AB2" w:rsidRDefault="00030816">
            <w:pPr>
              <w:pStyle w:val="TableParagraph"/>
              <w:spacing w:before="1"/>
              <w:ind w:left="103"/>
              <w:rPr>
                <w:sz w:val="18"/>
              </w:rPr>
            </w:pPr>
            <w:r>
              <w:rPr>
                <w:sz w:val="18"/>
              </w:rPr>
              <w:t>S</w:t>
            </w:r>
            <w:r w:rsidR="00500982">
              <w:rPr>
                <w:sz w:val="18"/>
              </w:rPr>
              <w:t>eñales</w:t>
            </w:r>
            <w:r>
              <w:rPr>
                <w:sz w:val="18"/>
              </w:rPr>
              <w:t xml:space="preserve"> </w:t>
            </w:r>
            <w:r w:rsidR="00500982">
              <w:rPr>
                <w:sz w:val="18"/>
              </w:rPr>
              <w:t>de</w:t>
            </w:r>
            <w:r w:rsidR="00500982">
              <w:rPr>
                <w:spacing w:val="-2"/>
                <w:sz w:val="18"/>
              </w:rPr>
              <w:t xml:space="preserve"> tránsito</w:t>
            </w:r>
          </w:p>
        </w:tc>
      </w:tr>
      <w:tr w:rsidR="00182AB2" w14:paraId="771A1CFA" w14:textId="77777777">
        <w:trPr>
          <w:trHeight w:val="2198"/>
        </w:trPr>
        <w:tc>
          <w:tcPr>
            <w:tcW w:w="2252" w:type="dxa"/>
          </w:tcPr>
          <w:p w14:paraId="75FFF5D9" w14:textId="77777777" w:rsidR="00182AB2" w:rsidRDefault="00500982">
            <w:pPr>
              <w:pStyle w:val="TableParagraph"/>
              <w:spacing w:before="1"/>
              <w:ind w:left="107" w:right="617"/>
              <w:rPr>
                <w:sz w:val="18"/>
              </w:rPr>
            </w:pPr>
            <w:r>
              <w:rPr>
                <w:spacing w:val="-2"/>
                <w:sz w:val="18"/>
              </w:rPr>
              <w:t>Corresponsabilidad</w:t>
            </w:r>
            <w:r>
              <w:rPr>
                <w:sz w:val="18"/>
              </w:rPr>
              <w:t xml:space="preserve"> vial: Estado de desarrollo</w:t>
            </w:r>
            <w:r w:rsidR="00B02090">
              <w:rPr>
                <w:sz w:val="18"/>
              </w:rPr>
              <w:t xml:space="preserve"> </w:t>
            </w:r>
            <w:r>
              <w:rPr>
                <w:sz w:val="18"/>
              </w:rPr>
              <w:t>moral</w:t>
            </w:r>
            <w:r w:rsidR="00B02090">
              <w:rPr>
                <w:sz w:val="18"/>
              </w:rPr>
              <w:t xml:space="preserve"> </w:t>
            </w:r>
            <w:r>
              <w:rPr>
                <w:sz w:val="18"/>
              </w:rPr>
              <w:t>en el cual el individuo puede asumir el deber</w:t>
            </w:r>
            <w:r w:rsidR="00B02090">
              <w:rPr>
                <w:sz w:val="18"/>
              </w:rPr>
              <w:t xml:space="preserve"> </w:t>
            </w:r>
            <w:r>
              <w:rPr>
                <w:sz w:val="18"/>
              </w:rPr>
              <w:t>de</w:t>
            </w:r>
            <w:r w:rsidR="00B02090">
              <w:rPr>
                <w:sz w:val="18"/>
              </w:rPr>
              <w:t xml:space="preserve"> </w:t>
            </w:r>
            <w:r>
              <w:rPr>
                <w:sz w:val="18"/>
              </w:rPr>
              <w:t>garantizar a</w:t>
            </w:r>
            <w:r w:rsidR="00B02090">
              <w:rPr>
                <w:sz w:val="18"/>
              </w:rPr>
              <w:t xml:space="preserve"> </w:t>
            </w:r>
            <w:r>
              <w:rPr>
                <w:sz w:val="18"/>
              </w:rPr>
              <w:t>lo</w:t>
            </w:r>
            <w:r w:rsidR="00B02090">
              <w:rPr>
                <w:sz w:val="18"/>
              </w:rPr>
              <w:t>s o</w:t>
            </w:r>
            <w:r>
              <w:rPr>
                <w:sz w:val="18"/>
              </w:rPr>
              <w:t>tro</w:t>
            </w:r>
            <w:r w:rsidR="00B02090">
              <w:rPr>
                <w:sz w:val="18"/>
              </w:rPr>
              <w:t xml:space="preserve">s </w:t>
            </w:r>
            <w:r>
              <w:rPr>
                <w:sz w:val="18"/>
              </w:rPr>
              <w:t>su</w:t>
            </w:r>
            <w:r w:rsidR="00B02090">
              <w:rPr>
                <w:sz w:val="18"/>
              </w:rPr>
              <w:t xml:space="preserve"> </w:t>
            </w:r>
            <w:r>
              <w:rPr>
                <w:sz w:val="18"/>
              </w:rPr>
              <w:t>derecho</w:t>
            </w:r>
            <w:r w:rsidR="00B02090">
              <w:rPr>
                <w:sz w:val="18"/>
              </w:rPr>
              <w:t xml:space="preserve"> </w:t>
            </w:r>
            <w:r>
              <w:rPr>
                <w:spacing w:val="-10"/>
                <w:sz w:val="18"/>
              </w:rPr>
              <w:t>a</w:t>
            </w:r>
          </w:p>
          <w:p w14:paraId="77876D4E" w14:textId="77777777" w:rsidR="00182AB2" w:rsidRDefault="00B02090">
            <w:pPr>
              <w:pStyle w:val="TableParagraph"/>
              <w:ind w:left="107" w:right="102"/>
              <w:rPr>
                <w:sz w:val="18"/>
              </w:rPr>
            </w:pPr>
            <w:r>
              <w:rPr>
                <w:sz w:val="18"/>
              </w:rPr>
              <w:t>M</w:t>
            </w:r>
            <w:r w:rsidR="00500982">
              <w:rPr>
                <w:sz w:val="18"/>
              </w:rPr>
              <w:t>ovilizarse</w:t>
            </w:r>
            <w:r>
              <w:rPr>
                <w:sz w:val="18"/>
              </w:rPr>
              <w:t xml:space="preserve"> </w:t>
            </w:r>
            <w:r w:rsidR="00500982">
              <w:rPr>
                <w:sz w:val="18"/>
              </w:rPr>
              <w:t>con</w:t>
            </w:r>
            <w:r>
              <w:rPr>
                <w:sz w:val="18"/>
              </w:rPr>
              <w:t xml:space="preserve"> </w:t>
            </w:r>
            <w:r w:rsidR="00500982">
              <w:rPr>
                <w:sz w:val="18"/>
              </w:rPr>
              <w:t>libertad</w:t>
            </w:r>
            <w:r>
              <w:rPr>
                <w:sz w:val="18"/>
              </w:rPr>
              <w:t xml:space="preserve"> </w:t>
            </w:r>
            <w:r w:rsidR="00500982">
              <w:rPr>
                <w:sz w:val="18"/>
              </w:rPr>
              <w:t>de forma segura y oportuna.</w:t>
            </w:r>
          </w:p>
        </w:tc>
        <w:tc>
          <w:tcPr>
            <w:tcW w:w="1875" w:type="dxa"/>
          </w:tcPr>
          <w:p w14:paraId="217943B2" w14:textId="77777777" w:rsidR="00182AB2" w:rsidRDefault="00500982">
            <w:pPr>
              <w:pStyle w:val="TableParagraph"/>
              <w:spacing w:before="1"/>
              <w:ind w:left="105" w:right="93"/>
              <w:rPr>
                <w:sz w:val="18"/>
              </w:rPr>
            </w:pPr>
            <w:r>
              <w:rPr>
                <w:sz w:val="18"/>
              </w:rPr>
              <w:t>Como actor del tránsito se responsabiliza</w:t>
            </w:r>
            <w:r w:rsidR="00B02090">
              <w:rPr>
                <w:sz w:val="18"/>
              </w:rPr>
              <w:t xml:space="preserve"> </w:t>
            </w:r>
            <w:r>
              <w:rPr>
                <w:sz w:val="18"/>
              </w:rPr>
              <w:t>del respeto y promoción del ejercicio libre y seguro</w:t>
            </w:r>
            <w:r w:rsidR="00B02090">
              <w:rPr>
                <w:sz w:val="18"/>
              </w:rPr>
              <w:t xml:space="preserve"> </w:t>
            </w:r>
            <w:r>
              <w:rPr>
                <w:sz w:val="18"/>
              </w:rPr>
              <w:t>de</w:t>
            </w:r>
            <w:r w:rsidR="00B02090">
              <w:rPr>
                <w:sz w:val="18"/>
              </w:rPr>
              <w:t xml:space="preserve"> </w:t>
            </w:r>
            <w:r>
              <w:rPr>
                <w:sz w:val="18"/>
              </w:rPr>
              <w:t>la</w:t>
            </w:r>
            <w:r w:rsidR="00B02090">
              <w:rPr>
                <w:sz w:val="18"/>
              </w:rPr>
              <w:t xml:space="preserve"> </w:t>
            </w:r>
            <w:r>
              <w:rPr>
                <w:sz w:val="18"/>
              </w:rPr>
              <w:t>movilidad de los otros actores.</w:t>
            </w:r>
          </w:p>
        </w:tc>
        <w:tc>
          <w:tcPr>
            <w:tcW w:w="2627" w:type="dxa"/>
          </w:tcPr>
          <w:p w14:paraId="4426CEF8" w14:textId="77777777" w:rsidR="00182AB2" w:rsidRDefault="00500982">
            <w:pPr>
              <w:pStyle w:val="TableParagraph"/>
              <w:numPr>
                <w:ilvl w:val="0"/>
                <w:numId w:val="11"/>
              </w:numPr>
              <w:tabs>
                <w:tab w:val="left" w:pos="194"/>
              </w:tabs>
              <w:spacing w:before="1"/>
              <w:ind w:right="141" w:firstLine="0"/>
              <w:rPr>
                <w:sz w:val="18"/>
              </w:rPr>
            </w:pPr>
            <w:r>
              <w:rPr>
                <w:sz w:val="18"/>
              </w:rPr>
              <w:t>Propone estrategias de mejoramiento</w:t>
            </w:r>
            <w:r w:rsidR="00B02090">
              <w:rPr>
                <w:sz w:val="18"/>
              </w:rPr>
              <w:t xml:space="preserve"> </w:t>
            </w:r>
            <w:r>
              <w:rPr>
                <w:sz w:val="18"/>
              </w:rPr>
              <w:t>ante</w:t>
            </w:r>
            <w:r w:rsidR="00B02090">
              <w:rPr>
                <w:sz w:val="18"/>
              </w:rPr>
              <w:t xml:space="preserve"> </w:t>
            </w:r>
            <w:r>
              <w:rPr>
                <w:sz w:val="18"/>
              </w:rPr>
              <w:t>las</w:t>
            </w:r>
            <w:r w:rsidR="00B02090">
              <w:rPr>
                <w:sz w:val="18"/>
              </w:rPr>
              <w:t xml:space="preserve"> </w:t>
            </w:r>
            <w:r>
              <w:rPr>
                <w:sz w:val="18"/>
              </w:rPr>
              <w:t>actitudes egoístas que afectan y tienen Consecuencias negativas en la movilidad de los demás.</w:t>
            </w:r>
          </w:p>
          <w:p w14:paraId="1FDEC8A0" w14:textId="77777777" w:rsidR="00182AB2" w:rsidRDefault="00500982">
            <w:pPr>
              <w:pStyle w:val="TableParagraph"/>
              <w:numPr>
                <w:ilvl w:val="0"/>
                <w:numId w:val="11"/>
              </w:numPr>
              <w:tabs>
                <w:tab w:val="left" w:pos="235"/>
              </w:tabs>
              <w:ind w:right="549" w:firstLine="0"/>
              <w:rPr>
                <w:sz w:val="18"/>
              </w:rPr>
            </w:pPr>
            <w:r>
              <w:rPr>
                <w:sz w:val="18"/>
              </w:rPr>
              <w:t>Se</w:t>
            </w:r>
            <w:r w:rsidR="00B02090">
              <w:rPr>
                <w:sz w:val="18"/>
              </w:rPr>
              <w:t xml:space="preserve"> </w:t>
            </w:r>
            <w:r>
              <w:rPr>
                <w:sz w:val="18"/>
              </w:rPr>
              <w:t>apropia</w:t>
            </w:r>
            <w:r w:rsidR="00B02090">
              <w:rPr>
                <w:sz w:val="18"/>
              </w:rPr>
              <w:t xml:space="preserve"> </w:t>
            </w:r>
            <w:r>
              <w:rPr>
                <w:sz w:val="18"/>
              </w:rPr>
              <w:t>de</w:t>
            </w:r>
            <w:r w:rsidR="00B02090">
              <w:rPr>
                <w:sz w:val="18"/>
              </w:rPr>
              <w:t xml:space="preserve"> </w:t>
            </w:r>
            <w:r>
              <w:rPr>
                <w:sz w:val="18"/>
              </w:rPr>
              <w:t>las</w:t>
            </w:r>
            <w:r w:rsidR="00B02090">
              <w:rPr>
                <w:sz w:val="18"/>
              </w:rPr>
              <w:t xml:space="preserve"> </w:t>
            </w:r>
            <w:r>
              <w:rPr>
                <w:sz w:val="18"/>
              </w:rPr>
              <w:t>normas objetivas y subjetivas dependiendo</w:t>
            </w:r>
            <w:r w:rsidR="00B02090">
              <w:rPr>
                <w:sz w:val="18"/>
              </w:rPr>
              <w:t xml:space="preserve"> </w:t>
            </w:r>
            <w:r>
              <w:rPr>
                <w:sz w:val="18"/>
              </w:rPr>
              <w:t>del</w:t>
            </w:r>
            <w:r w:rsidR="00B02090">
              <w:rPr>
                <w:sz w:val="18"/>
              </w:rPr>
              <w:t xml:space="preserve"> </w:t>
            </w:r>
            <w:r>
              <w:rPr>
                <w:sz w:val="18"/>
              </w:rPr>
              <w:t xml:space="preserve">contexto </w:t>
            </w:r>
            <w:r>
              <w:rPr>
                <w:spacing w:val="-2"/>
                <w:sz w:val="18"/>
              </w:rPr>
              <w:t>territorial.</w:t>
            </w:r>
          </w:p>
        </w:tc>
        <w:tc>
          <w:tcPr>
            <w:tcW w:w="2356" w:type="dxa"/>
          </w:tcPr>
          <w:p w14:paraId="40C3755F" w14:textId="77777777" w:rsidR="00182AB2" w:rsidRDefault="00500982">
            <w:pPr>
              <w:pStyle w:val="TableParagraph"/>
              <w:numPr>
                <w:ilvl w:val="0"/>
                <w:numId w:val="10"/>
              </w:numPr>
              <w:tabs>
                <w:tab w:val="left" w:pos="232"/>
              </w:tabs>
              <w:spacing w:before="1"/>
              <w:ind w:right="167" w:firstLine="0"/>
              <w:rPr>
                <w:sz w:val="18"/>
              </w:rPr>
            </w:pPr>
            <w:r>
              <w:rPr>
                <w:sz w:val="18"/>
              </w:rPr>
              <w:t>Análisis</w:t>
            </w:r>
            <w:r w:rsidR="00B02090">
              <w:rPr>
                <w:sz w:val="18"/>
              </w:rPr>
              <w:t xml:space="preserve"> </w:t>
            </w:r>
            <w:r>
              <w:rPr>
                <w:sz w:val="18"/>
              </w:rPr>
              <w:t>comportamiento inadecuados</w:t>
            </w:r>
            <w:r w:rsidR="00B02090">
              <w:rPr>
                <w:sz w:val="18"/>
              </w:rPr>
              <w:t xml:space="preserve"> </w:t>
            </w:r>
            <w:r>
              <w:rPr>
                <w:sz w:val="18"/>
              </w:rPr>
              <w:t>en</w:t>
            </w:r>
            <w:r w:rsidR="00B02090">
              <w:rPr>
                <w:sz w:val="18"/>
              </w:rPr>
              <w:t xml:space="preserve"> </w:t>
            </w:r>
            <w:r>
              <w:rPr>
                <w:sz w:val="18"/>
              </w:rPr>
              <w:t>la</w:t>
            </w:r>
            <w:r w:rsidR="00B02090">
              <w:rPr>
                <w:sz w:val="18"/>
              </w:rPr>
              <w:t xml:space="preserve"> </w:t>
            </w:r>
            <w:r>
              <w:rPr>
                <w:sz w:val="18"/>
              </w:rPr>
              <w:t>movilidad (invasión del carril, cruzar por sitios prohibidos)</w:t>
            </w:r>
          </w:p>
          <w:p w14:paraId="257A8FC9" w14:textId="77777777" w:rsidR="00182AB2" w:rsidRDefault="00500982">
            <w:pPr>
              <w:pStyle w:val="TableParagraph"/>
              <w:numPr>
                <w:ilvl w:val="0"/>
                <w:numId w:val="10"/>
              </w:numPr>
              <w:tabs>
                <w:tab w:val="left" w:pos="191"/>
              </w:tabs>
              <w:spacing w:line="219" w:lineRule="exact"/>
              <w:ind w:left="191" w:hanging="88"/>
              <w:rPr>
                <w:sz w:val="18"/>
              </w:rPr>
            </w:pPr>
            <w:r>
              <w:rPr>
                <w:sz w:val="18"/>
              </w:rPr>
              <w:t>Consecuencias</w:t>
            </w:r>
            <w:r w:rsidR="00B02090">
              <w:rPr>
                <w:sz w:val="18"/>
              </w:rPr>
              <w:t xml:space="preserve"> </w:t>
            </w:r>
            <w:r>
              <w:rPr>
                <w:sz w:val="18"/>
              </w:rPr>
              <w:t>por</w:t>
            </w:r>
            <w:r w:rsidR="00B02090">
              <w:rPr>
                <w:sz w:val="18"/>
              </w:rPr>
              <w:t xml:space="preserve"> </w:t>
            </w:r>
            <w:r>
              <w:rPr>
                <w:spacing w:val="-2"/>
                <w:sz w:val="18"/>
              </w:rPr>
              <w:t>infringir</w:t>
            </w:r>
          </w:p>
          <w:p w14:paraId="69EAD66D" w14:textId="77777777" w:rsidR="00182AB2" w:rsidRDefault="00B02090">
            <w:pPr>
              <w:pStyle w:val="TableParagraph"/>
              <w:spacing w:line="219" w:lineRule="exact"/>
              <w:ind w:left="103"/>
              <w:rPr>
                <w:sz w:val="18"/>
              </w:rPr>
            </w:pPr>
            <w:r>
              <w:rPr>
                <w:sz w:val="18"/>
              </w:rPr>
              <w:t>L</w:t>
            </w:r>
            <w:r w:rsidR="00500982">
              <w:rPr>
                <w:sz w:val="18"/>
              </w:rPr>
              <w:t>as</w:t>
            </w:r>
            <w:r>
              <w:rPr>
                <w:sz w:val="18"/>
              </w:rPr>
              <w:t xml:space="preserve"> </w:t>
            </w:r>
            <w:r w:rsidR="00500982">
              <w:rPr>
                <w:sz w:val="18"/>
              </w:rPr>
              <w:t>normas</w:t>
            </w:r>
            <w:r>
              <w:rPr>
                <w:sz w:val="18"/>
              </w:rPr>
              <w:t xml:space="preserve"> </w:t>
            </w:r>
            <w:r w:rsidR="00500982">
              <w:rPr>
                <w:sz w:val="18"/>
              </w:rPr>
              <w:t>de</w:t>
            </w:r>
            <w:r>
              <w:rPr>
                <w:sz w:val="18"/>
              </w:rPr>
              <w:t xml:space="preserve"> </w:t>
            </w:r>
            <w:r w:rsidR="00500982">
              <w:rPr>
                <w:sz w:val="18"/>
              </w:rPr>
              <w:t>seguridad</w:t>
            </w:r>
            <w:r>
              <w:rPr>
                <w:sz w:val="18"/>
              </w:rPr>
              <w:t xml:space="preserve"> </w:t>
            </w:r>
            <w:r w:rsidR="00500982">
              <w:rPr>
                <w:spacing w:val="-4"/>
                <w:sz w:val="18"/>
              </w:rPr>
              <w:t>vial.</w:t>
            </w:r>
          </w:p>
          <w:p w14:paraId="71310D94" w14:textId="77777777" w:rsidR="00182AB2" w:rsidRDefault="00500982">
            <w:pPr>
              <w:pStyle w:val="TableParagraph"/>
              <w:numPr>
                <w:ilvl w:val="0"/>
                <w:numId w:val="10"/>
              </w:numPr>
              <w:tabs>
                <w:tab w:val="left" w:pos="191"/>
              </w:tabs>
              <w:spacing w:before="1"/>
              <w:ind w:right="360" w:firstLine="0"/>
              <w:rPr>
                <w:sz w:val="18"/>
              </w:rPr>
            </w:pPr>
            <w:r>
              <w:rPr>
                <w:sz w:val="18"/>
              </w:rPr>
              <w:t>Aplicación de acuerdos entre</w:t>
            </w:r>
            <w:r w:rsidR="00B02090">
              <w:rPr>
                <w:sz w:val="18"/>
              </w:rPr>
              <w:t xml:space="preserve"> </w:t>
            </w:r>
            <w:r>
              <w:rPr>
                <w:sz w:val="18"/>
              </w:rPr>
              <w:t>compañeros</w:t>
            </w:r>
            <w:r w:rsidR="00B02090">
              <w:rPr>
                <w:sz w:val="18"/>
              </w:rPr>
              <w:t xml:space="preserve"> </w:t>
            </w:r>
            <w:r>
              <w:rPr>
                <w:sz w:val="18"/>
              </w:rPr>
              <w:t>para</w:t>
            </w:r>
            <w:r w:rsidR="00B02090">
              <w:rPr>
                <w:sz w:val="18"/>
              </w:rPr>
              <w:t xml:space="preserve"> </w:t>
            </w:r>
            <w:r>
              <w:rPr>
                <w:sz w:val="18"/>
              </w:rPr>
              <w:t>la diferenciación de los</w:t>
            </w:r>
          </w:p>
          <w:p w14:paraId="01E2DBE2" w14:textId="77777777" w:rsidR="00182AB2" w:rsidRDefault="00B02090">
            <w:pPr>
              <w:pStyle w:val="TableParagraph"/>
              <w:spacing w:before="1" w:line="199" w:lineRule="exact"/>
              <w:ind w:left="103"/>
              <w:rPr>
                <w:sz w:val="18"/>
              </w:rPr>
            </w:pPr>
            <w:r>
              <w:rPr>
                <w:sz w:val="18"/>
              </w:rPr>
              <w:t>E</w:t>
            </w:r>
            <w:r w:rsidR="00500982">
              <w:rPr>
                <w:sz w:val="18"/>
              </w:rPr>
              <w:t>spacios</w:t>
            </w:r>
            <w:r>
              <w:rPr>
                <w:sz w:val="18"/>
              </w:rPr>
              <w:t xml:space="preserve"> </w:t>
            </w:r>
            <w:r w:rsidR="00500982">
              <w:rPr>
                <w:sz w:val="18"/>
              </w:rPr>
              <w:t>dentro</w:t>
            </w:r>
            <w:r>
              <w:rPr>
                <w:sz w:val="18"/>
              </w:rPr>
              <w:t xml:space="preserve"> </w:t>
            </w:r>
            <w:r w:rsidR="00500982">
              <w:rPr>
                <w:sz w:val="18"/>
              </w:rPr>
              <w:t>del</w:t>
            </w:r>
            <w:r w:rsidR="00500982">
              <w:rPr>
                <w:spacing w:val="-2"/>
                <w:sz w:val="18"/>
              </w:rPr>
              <w:t xml:space="preserve"> colegio</w:t>
            </w:r>
          </w:p>
        </w:tc>
      </w:tr>
      <w:tr w:rsidR="00182AB2" w14:paraId="64CD1ED4" w14:textId="77777777">
        <w:trPr>
          <w:trHeight w:val="1537"/>
        </w:trPr>
        <w:tc>
          <w:tcPr>
            <w:tcW w:w="2252" w:type="dxa"/>
          </w:tcPr>
          <w:p w14:paraId="3FD6A5A6" w14:textId="77777777" w:rsidR="00182AB2" w:rsidRDefault="00500982">
            <w:pPr>
              <w:pStyle w:val="TableParagraph"/>
              <w:ind w:left="107" w:right="102"/>
              <w:rPr>
                <w:sz w:val="18"/>
              </w:rPr>
            </w:pPr>
            <w:r>
              <w:rPr>
                <w:sz w:val="18"/>
              </w:rPr>
              <w:lastRenderedPageBreak/>
              <w:t>Valoración</w:t>
            </w:r>
            <w:r w:rsidR="0031573B">
              <w:rPr>
                <w:sz w:val="18"/>
              </w:rPr>
              <w:t xml:space="preserve"> </w:t>
            </w:r>
            <w:r>
              <w:rPr>
                <w:sz w:val="18"/>
              </w:rPr>
              <w:t>en</w:t>
            </w:r>
            <w:r w:rsidR="0031573B">
              <w:rPr>
                <w:sz w:val="18"/>
              </w:rPr>
              <w:t xml:space="preserve"> </w:t>
            </w:r>
            <w:r>
              <w:rPr>
                <w:sz w:val="18"/>
              </w:rPr>
              <w:t>la</w:t>
            </w:r>
            <w:r w:rsidR="0031573B">
              <w:rPr>
                <w:sz w:val="18"/>
              </w:rPr>
              <w:t xml:space="preserve"> </w:t>
            </w:r>
            <w:r>
              <w:rPr>
                <w:sz w:val="18"/>
              </w:rPr>
              <w:t xml:space="preserve">movilidad del riesgo y la </w:t>
            </w:r>
            <w:r>
              <w:rPr>
                <w:spacing w:val="-2"/>
                <w:sz w:val="18"/>
              </w:rPr>
              <w:t>vulnerabilidad:</w:t>
            </w:r>
          </w:p>
          <w:p w14:paraId="289DA168" w14:textId="77777777" w:rsidR="00182AB2" w:rsidRDefault="00500982">
            <w:pPr>
              <w:pStyle w:val="TableParagraph"/>
              <w:ind w:left="107" w:right="102"/>
              <w:rPr>
                <w:sz w:val="18"/>
              </w:rPr>
            </w:pPr>
            <w:r>
              <w:rPr>
                <w:sz w:val="18"/>
              </w:rPr>
              <w:t>Decisión autónoma de afrontar un riesgo en la movilidad</w:t>
            </w:r>
            <w:r w:rsidR="0031573B">
              <w:rPr>
                <w:sz w:val="18"/>
              </w:rPr>
              <w:t xml:space="preserve"> </w:t>
            </w:r>
            <w:r>
              <w:rPr>
                <w:sz w:val="18"/>
              </w:rPr>
              <w:t>luego</w:t>
            </w:r>
            <w:r w:rsidR="0031573B">
              <w:rPr>
                <w:sz w:val="18"/>
              </w:rPr>
              <w:t xml:space="preserve"> </w:t>
            </w:r>
            <w:r>
              <w:rPr>
                <w:sz w:val="18"/>
              </w:rPr>
              <w:t>de</w:t>
            </w:r>
            <w:r w:rsidR="0031573B">
              <w:rPr>
                <w:sz w:val="18"/>
              </w:rPr>
              <w:t xml:space="preserve"> </w:t>
            </w:r>
            <w:r>
              <w:rPr>
                <w:sz w:val="18"/>
              </w:rPr>
              <w:t>sopesar</w:t>
            </w:r>
          </w:p>
          <w:p w14:paraId="4245CCED" w14:textId="77777777" w:rsidR="00182AB2" w:rsidRDefault="0031573B">
            <w:pPr>
              <w:pStyle w:val="TableParagraph"/>
              <w:spacing w:line="199" w:lineRule="exact"/>
              <w:ind w:left="107"/>
              <w:rPr>
                <w:sz w:val="18"/>
              </w:rPr>
            </w:pPr>
            <w:r>
              <w:rPr>
                <w:sz w:val="18"/>
              </w:rPr>
              <w:t>L</w:t>
            </w:r>
            <w:r w:rsidR="00500982">
              <w:rPr>
                <w:sz w:val="18"/>
              </w:rPr>
              <w:t>a</w:t>
            </w:r>
            <w:r>
              <w:rPr>
                <w:sz w:val="18"/>
              </w:rPr>
              <w:t xml:space="preserve"> </w:t>
            </w:r>
            <w:r w:rsidR="00500982">
              <w:rPr>
                <w:sz w:val="18"/>
              </w:rPr>
              <w:t>capacidad</w:t>
            </w:r>
            <w:r>
              <w:rPr>
                <w:sz w:val="18"/>
              </w:rPr>
              <w:t xml:space="preserve"> </w:t>
            </w:r>
            <w:r w:rsidR="00500982">
              <w:rPr>
                <w:sz w:val="18"/>
              </w:rPr>
              <w:t>de</w:t>
            </w:r>
            <w:r>
              <w:rPr>
                <w:sz w:val="18"/>
              </w:rPr>
              <w:t xml:space="preserve"> </w:t>
            </w:r>
            <w:r w:rsidR="00500982">
              <w:rPr>
                <w:sz w:val="18"/>
              </w:rPr>
              <w:t>tolerarlo</w:t>
            </w:r>
            <w:r>
              <w:rPr>
                <w:sz w:val="18"/>
              </w:rPr>
              <w:t xml:space="preserve"> </w:t>
            </w:r>
            <w:r w:rsidR="00500982">
              <w:rPr>
                <w:spacing w:val="-10"/>
                <w:sz w:val="18"/>
              </w:rPr>
              <w:t>y</w:t>
            </w:r>
          </w:p>
        </w:tc>
        <w:tc>
          <w:tcPr>
            <w:tcW w:w="1875" w:type="dxa"/>
          </w:tcPr>
          <w:p w14:paraId="0AD37824" w14:textId="77777777" w:rsidR="00182AB2" w:rsidRDefault="00500982">
            <w:pPr>
              <w:pStyle w:val="TableParagraph"/>
              <w:numPr>
                <w:ilvl w:val="0"/>
                <w:numId w:val="9"/>
              </w:numPr>
              <w:tabs>
                <w:tab w:val="left" w:pos="234"/>
              </w:tabs>
              <w:ind w:right="520" w:firstLine="0"/>
              <w:jc w:val="both"/>
              <w:rPr>
                <w:sz w:val="18"/>
              </w:rPr>
            </w:pPr>
            <w:r>
              <w:rPr>
                <w:sz w:val="18"/>
              </w:rPr>
              <w:t>Asume</w:t>
            </w:r>
            <w:r w:rsidR="0031573B">
              <w:rPr>
                <w:sz w:val="18"/>
              </w:rPr>
              <w:t xml:space="preserve"> </w:t>
            </w:r>
            <w:r>
              <w:rPr>
                <w:sz w:val="18"/>
              </w:rPr>
              <w:t>riesgos en</w:t>
            </w:r>
            <w:r w:rsidR="0031573B">
              <w:rPr>
                <w:sz w:val="18"/>
              </w:rPr>
              <w:t xml:space="preserve"> </w:t>
            </w:r>
            <w:r>
              <w:rPr>
                <w:sz w:val="18"/>
              </w:rPr>
              <w:t>la</w:t>
            </w:r>
            <w:r w:rsidR="0031573B">
              <w:rPr>
                <w:sz w:val="18"/>
              </w:rPr>
              <w:t xml:space="preserve"> </w:t>
            </w:r>
            <w:r>
              <w:rPr>
                <w:sz w:val="18"/>
              </w:rPr>
              <w:t>movilidad</w:t>
            </w:r>
            <w:r w:rsidR="0031573B">
              <w:rPr>
                <w:sz w:val="18"/>
              </w:rPr>
              <w:t xml:space="preserve"> </w:t>
            </w:r>
            <w:r>
              <w:rPr>
                <w:sz w:val="18"/>
              </w:rPr>
              <w:t>a partir de valorar la</w:t>
            </w:r>
            <w:r w:rsidR="0031573B">
              <w:rPr>
                <w:sz w:val="18"/>
              </w:rPr>
              <w:t xml:space="preserve"> </w:t>
            </w:r>
            <w:r>
              <w:rPr>
                <w:sz w:val="18"/>
              </w:rPr>
              <w:t>tolerancia</w:t>
            </w:r>
          </w:p>
          <w:p w14:paraId="6DB4C0F6" w14:textId="77777777" w:rsidR="00182AB2" w:rsidRDefault="0031573B">
            <w:pPr>
              <w:pStyle w:val="TableParagraph"/>
              <w:ind w:left="105" w:right="795"/>
              <w:rPr>
                <w:sz w:val="18"/>
              </w:rPr>
            </w:pPr>
            <w:r>
              <w:rPr>
                <w:sz w:val="18"/>
              </w:rPr>
              <w:t>A</w:t>
            </w:r>
            <w:r w:rsidR="00500982">
              <w:rPr>
                <w:sz w:val="18"/>
              </w:rPr>
              <w:t>l</w:t>
            </w:r>
            <w:r>
              <w:rPr>
                <w:sz w:val="18"/>
              </w:rPr>
              <w:t xml:space="preserve"> </w:t>
            </w:r>
            <w:r w:rsidR="00500982">
              <w:rPr>
                <w:sz w:val="18"/>
              </w:rPr>
              <w:t>mismo</w:t>
            </w:r>
            <w:r>
              <w:rPr>
                <w:sz w:val="18"/>
              </w:rPr>
              <w:t xml:space="preserve"> </w:t>
            </w:r>
            <w:r w:rsidR="00500982">
              <w:rPr>
                <w:sz w:val="18"/>
              </w:rPr>
              <w:t>y</w:t>
            </w:r>
            <w:r>
              <w:rPr>
                <w:sz w:val="18"/>
              </w:rPr>
              <w:t xml:space="preserve"> </w:t>
            </w:r>
            <w:r w:rsidR="00500982">
              <w:rPr>
                <w:sz w:val="18"/>
              </w:rPr>
              <w:t>la capacidad</w:t>
            </w:r>
            <w:r>
              <w:rPr>
                <w:sz w:val="18"/>
              </w:rPr>
              <w:t xml:space="preserve"> </w:t>
            </w:r>
            <w:r w:rsidR="00500982">
              <w:rPr>
                <w:spacing w:val="-5"/>
                <w:sz w:val="18"/>
              </w:rPr>
              <w:t>de</w:t>
            </w:r>
          </w:p>
          <w:p w14:paraId="4A5B8CEF" w14:textId="77777777" w:rsidR="00182AB2" w:rsidRDefault="0031573B">
            <w:pPr>
              <w:pStyle w:val="TableParagraph"/>
              <w:spacing w:line="199" w:lineRule="exact"/>
              <w:ind w:left="105"/>
              <w:rPr>
                <w:sz w:val="18"/>
              </w:rPr>
            </w:pPr>
            <w:r>
              <w:rPr>
                <w:spacing w:val="-2"/>
                <w:sz w:val="18"/>
              </w:rPr>
              <w:t>A</w:t>
            </w:r>
            <w:r w:rsidR="00500982">
              <w:rPr>
                <w:spacing w:val="-2"/>
                <w:sz w:val="18"/>
              </w:rPr>
              <w:t>frontarlos.</w:t>
            </w:r>
          </w:p>
        </w:tc>
        <w:tc>
          <w:tcPr>
            <w:tcW w:w="2627" w:type="dxa"/>
          </w:tcPr>
          <w:p w14:paraId="353A987F" w14:textId="77777777" w:rsidR="00182AB2" w:rsidRDefault="00500982">
            <w:pPr>
              <w:pStyle w:val="TableParagraph"/>
              <w:numPr>
                <w:ilvl w:val="0"/>
                <w:numId w:val="8"/>
              </w:numPr>
              <w:tabs>
                <w:tab w:val="left" w:pos="235"/>
              </w:tabs>
              <w:ind w:right="163" w:firstLine="0"/>
              <w:rPr>
                <w:sz w:val="18"/>
              </w:rPr>
            </w:pPr>
            <w:r>
              <w:rPr>
                <w:sz w:val="18"/>
              </w:rPr>
              <w:t>Asume</w:t>
            </w:r>
            <w:r w:rsidR="0031573B">
              <w:rPr>
                <w:sz w:val="18"/>
              </w:rPr>
              <w:t xml:space="preserve"> </w:t>
            </w:r>
            <w:r>
              <w:rPr>
                <w:sz w:val="18"/>
              </w:rPr>
              <w:t>actitudes</w:t>
            </w:r>
            <w:r w:rsidR="0031573B">
              <w:rPr>
                <w:sz w:val="18"/>
              </w:rPr>
              <w:t xml:space="preserve"> </w:t>
            </w:r>
            <w:r>
              <w:rPr>
                <w:sz w:val="18"/>
              </w:rPr>
              <w:t>responsables controlando sus emociones al transitar por el</w:t>
            </w:r>
            <w:r w:rsidR="0031573B">
              <w:rPr>
                <w:sz w:val="18"/>
              </w:rPr>
              <w:t xml:space="preserve"> </w:t>
            </w:r>
            <w:r>
              <w:rPr>
                <w:sz w:val="18"/>
              </w:rPr>
              <w:t>espacio público.</w:t>
            </w:r>
          </w:p>
          <w:p w14:paraId="23F91AA7" w14:textId="77777777" w:rsidR="00182AB2" w:rsidRDefault="00500982">
            <w:pPr>
              <w:pStyle w:val="TableParagraph"/>
              <w:numPr>
                <w:ilvl w:val="0"/>
                <w:numId w:val="8"/>
              </w:numPr>
              <w:tabs>
                <w:tab w:val="left" w:pos="235"/>
              </w:tabs>
              <w:ind w:right="410" w:firstLine="0"/>
              <w:rPr>
                <w:sz w:val="18"/>
              </w:rPr>
            </w:pPr>
            <w:r>
              <w:rPr>
                <w:sz w:val="18"/>
              </w:rPr>
              <w:t>Reconoce</w:t>
            </w:r>
            <w:r w:rsidR="0031573B">
              <w:rPr>
                <w:sz w:val="18"/>
              </w:rPr>
              <w:t xml:space="preserve"> </w:t>
            </w:r>
            <w:r>
              <w:rPr>
                <w:sz w:val="18"/>
              </w:rPr>
              <w:t>factores</w:t>
            </w:r>
            <w:r w:rsidR="0031573B">
              <w:rPr>
                <w:sz w:val="18"/>
              </w:rPr>
              <w:t xml:space="preserve"> </w:t>
            </w:r>
            <w:r>
              <w:rPr>
                <w:sz w:val="18"/>
              </w:rPr>
              <w:t>como</w:t>
            </w:r>
            <w:r w:rsidR="0031573B">
              <w:rPr>
                <w:sz w:val="18"/>
              </w:rPr>
              <w:t xml:space="preserve"> </w:t>
            </w:r>
            <w:r>
              <w:rPr>
                <w:sz w:val="18"/>
              </w:rPr>
              <w:t>la velocidad, el peso o la visibilidad, que afectan la</w:t>
            </w:r>
          </w:p>
          <w:p w14:paraId="26803C55" w14:textId="77777777" w:rsidR="00182AB2" w:rsidRDefault="0031573B">
            <w:pPr>
              <w:pStyle w:val="TableParagraph"/>
              <w:spacing w:line="199" w:lineRule="exact"/>
              <w:ind w:left="106"/>
              <w:rPr>
                <w:sz w:val="18"/>
              </w:rPr>
            </w:pPr>
            <w:r>
              <w:rPr>
                <w:sz w:val="18"/>
              </w:rPr>
              <w:t>C</w:t>
            </w:r>
            <w:r w:rsidR="00500982">
              <w:rPr>
                <w:sz w:val="18"/>
              </w:rPr>
              <w:t>apacidad</w:t>
            </w:r>
            <w:r>
              <w:rPr>
                <w:sz w:val="18"/>
              </w:rPr>
              <w:t xml:space="preserve"> </w:t>
            </w:r>
            <w:r w:rsidR="00500982">
              <w:rPr>
                <w:spacing w:val="-2"/>
                <w:sz w:val="18"/>
              </w:rPr>
              <w:t>sensomotora.</w:t>
            </w:r>
          </w:p>
        </w:tc>
        <w:tc>
          <w:tcPr>
            <w:tcW w:w="2356" w:type="dxa"/>
          </w:tcPr>
          <w:p w14:paraId="20973D2E" w14:textId="77777777" w:rsidR="00182AB2" w:rsidRDefault="00500982">
            <w:pPr>
              <w:pStyle w:val="TableParagraph"/>
              <w:numPr>
                <w:ilvl w:val="0"/>
                <w:numId w:val="7"/>
              </w:numPr>
              <w:tabs>
                <w:tab w:val="left" w:pos="232"/>
              </w:tabs>
              <w:spacing w:line="219" w:lineRule="exact"/>
              <w:ind w:hanging="129"/>
              <w:rPr>
                <w:sz w:val="18"/>
              </w:rPr>
            </w:pPr>
            <w:r>
              <w:rPr>
                <w:sz w:val="18"/>
              </w:rPr>
              <w:t>Actitudes</w:t>
            </w:r>
            <w:r w:rsidR="0031573B">
              <w:rPr>
                <w:sz w:val="18"/>
              </w:rPr>
              <w:t xml:space="preserve"> </w:t>
            </w:r>
            <w:r>
              <w:rPr>
                <w:sz w:val="18"/>
              </w:rPr>
              <w:t>frente</w:t>
            </w:r>
            <w:r w:rsidR="0031573B">
              <w:rPr>
                <w:sz w:val="18"/>
              </w:rPr>
              <w:t xml:space="preserve"> </w:t>
            </w:r>
            <w:r>
              <w:rPr>
                <w:spacing w:val="-10"/>
                <w:sz w:val="18"/>
              </w:rPr>
              <w:t>a</w:t>
            </w:r>
          </w:p>
          <w:p w14:paraId="6512DF4E" w14:textId="77777777" w:rsidR="00182AB2" w:rsidRDefault="0031573B">
            <w:pPr>
              <w:pStyle w:val="TableParagraph"/>
              <w:spacing w:before="1" w:line="219" w:lineRule="exact"/>
              <w:ind w:left="103"/>
              <w:rPr>
                <w:sz w:val="18"/>
              </w:rPr>
            </w:pPr>
            <w:r>
              <w:rPr>
                <w:sz w:val="18"/>
              </w:rPr>
              <w:t>S</w:t>
            </w:r>
            <w:r w:rsidR="00500982">
              <w:rPr>
                <w:sz w:val="18"/>
              </w:rPr>
              <w:t>ituaciones</w:t>
            </w:r>
            <w:r>
              <w:rPr>
                <w:sz w:val="18"/>
              </w:rPr>
              <w:t xml:space="preserve"> </w:t>
            </w:r>
            <w:r w:rsidR="00500982">
              <w:rPr>
                <w:sz w:val="18"/>
              </w:rPr>
              <w:t>de</w:t>
            </w:r>
            <w:r>
              <w:rPr>
                <w:sz w:val="18"/>
              </w:rPr>
              <w:t xml:space="preserve"> </w:t>
            </w:r>
            <w:r w:rsidR="00500982">
              <w:rPr>
                <w:spacing w:val="-2"/>
                <w:sz w:val="18"/>
              </w:rPr>
              <w:t>riesgo</w:t>
            </w:r>
          </w:p>
          <w:p w14:paraId="200DAC1F" w14:textId="77777777" w:rsidR="00182AB2" w:rsidRDefault="00500982">
            <w:pPr>
              <w:pStyle w:val="TableParagraph"/>
              <w:numPr>
                <w:ilvl w:val="0"/>
                <w:numId w:val="7"/>
              </w:numPr>
              <w:tabs>
                <w:tab w:val="left" w:pos="232"/>
              </w:tabs>
              <w:spacing w:line="219" w:lineRule="exact"/>
              <w:ind w:hanging="129"/>
              <w:rPr>
                <w:sz w:val="18"/>
              </w:rPr>
            </w:pPr>
            <w:r>
              <w:rPr>
                <w:sz w:val="18"/>
              </w:rPr>
              <w:t>El</w:t>
            </w:r>
            <w:r w:rsidR="0031573B">
              <w:rPr>
                <w:sz w:val="18"/>
              </w:rPr>
              <w:t xml:space="preserve"> </w:t>
            </w:r>
            <w:r>
              <w:rPr>
                <w:sz w:val="18"/>
              </w:rPr>
              <w:t>buen</w:t>
            </w:r>
            <w:r w:rsidR="0031573B">
              <w:rPr>
                <w:sz w:val="18"/>
              </w:rPr>
              <w:t xml:space="preserve"> </w:t>
            </w:r>
            <w:r>
              <w:rPr>
                <w:sz w:val="18"/>
              </w:rPr>
              <w:t>uso</w:t>
            </w:r>
            <w:r w:rsidR="0031573B">
              <w:rPr>
                <w:sz w:val="18"/>
              </w:rPr>
              <w:t xml:space="preserve"> </w:t>
            </w:r>
            <w:r>
              <w:rPr>
                <w:sz w:val="18"/>
              </w:rPr>
              <w:t>de</w:t>
            </w:r>
            <w:r w:rsidR="0031573B">
              <w:rPr>
                <w:sz w:val="18"/>
              </w:rPr>
              <w:t xml:space="preserve"> </w:t>
            </w:r>
            <w:r>
              <w:rPr>
                <w:spacing w:val="-2"/>
                <w:sz w:val="18"/>
              </w:rPr>
              <w:t>elementos</w:t>
            </w:r>
          </w:p>
          <w:p w14:paraId="4790F39C" w14:textId="77777777" w:rsidR="00182AB2" w:rsidRDefault="0031573B">
            <w:pPr>
              <w:pStyle w:val="TableParagraph"/>
              <w:spacing w:before="1" w:line="219" w:lineRule="exact"/>
              <w:ind w:left="103"/>
              <w:rPr>
                <w:sz w:val="18"/>
              </w:rPr>
            </w:pPr>
            <w:r>
              <w:rPr>
                <w:sz w:val="18"/>
              </w:rPr>
              <w:t>D</w:t>
            </w:r>
            <w:r w:rsidR="00500982">
              <w:rPr>
                <w:sz w:val="18"/>
              </w:rPr>
              <w:t>e</w:t>
            </w:r>
            <w:r>
              <w:rPr>
                <w:sz w:val="18"/>
              </w:rPr>
              <w:t xml:space="preserve"> </w:t>
            </w:r>
            <w:r w:rsidR="00500982">
              <w:rPr>
                <w:sz w:val="18"/>
              </w:rPr>
              <w:t>seguridad</w:t>
            </w:r>
            <w:r>
              <w:rPr>
                <w:sz w:val="18"/>
              </w:rPr>
              <w:t xml:space="preserve"> </w:t>
            </w:r>
            <w:r w:rsidR="00500982">
              <w:rPr>
                <w:spacing w:val="-2"/>
                <w:sz w:val="18"/>
              </w:rPr>
              <w:t>vial.</w:t>
            </w:r>
          </w:p>
          <w:p w14:paraId="1EDE730D" w14:textId="77777777" w:rsidR="00182AB2" w:rsidRDefault="00500982">
            <w:pPr>
              <w:pStyle w:val="TableParagraph"/>
              <w:numPr>
                <w:ilvl w:val="0"/>
                <w:numId w:val="7"/>
              </w:numPr>
              <w:tabs>
                <w:tab w:val="left" w:pos="232"/>
              </w:tabs>
              <w:spacing w:line="219" w:lineRule="exact"/>
              <w:ind w:hanging="129"/>
              <w:rPr>
                <w:sz w:val="18"/>
              </w:rPr>
            </w:pPr>
            <w:r>
              <w:rPr>
                <w:sz w:val="18"/>
              </w:rPr>
              <w:t>Consecuencias</w:t>
            </w:r>
            <w:r w:rsidR="0031573B">
              <w:rPr>
                <w:sz w:val="18"/>
              </w:rPr>
              <w:t xml:space="preserve"> </w:t>
            </w:r>
            <w:r>
              <w:rPr>
                <w:sz w:val="18"/>
              </w:rPr>
              <w:t>del</w:t>
            </w:r>
            <w:r w:rsidR="0031573B">
              <w:rPr>
                <w:sz w:val="18"/>
              </w:rPr>
              <w:t xml:space="preserve"> </w:t>
            </w:r>
            <w:r>
              <w:rPr>
                <w:sz w:val="18"/>
              </w:rPr>
              <w:t>no</w:t>
            </w:r>
            <w:r w:rsidR="0031573B">
              <w:rPr>
                <w:sz w:val="18"/>
              </w:rPr>
              <w:t xml:space="preserve"> </w:t>
            </w:r>
            <w:r>
              <w:rPr>
                <w:spacing w:val="-5"/>
                <w:sz w:val="18"/>
              </w:rPr>
              <w:t>uso</w:t>
            </w:r>
          </w:p>
          <w:p w14:paraId="56F08938" w14:textId="77777777" w:rsidR="00182AB2" w:rsidRDefault="0031573B">
            <w:pPr>
              <w:pStyle w:val="TableParagraph"/>
              <w:spacing w:line="220" w:lineRule="atLeast"/>
              <w:ind w:left="103" w:right="736"/>
              <w:rPr>
                <w:sz w:val="18"/>
              </w:rPr>
            </w:pPr>
            <w:r>
              <w:rPr>
                <w:sz w:val="18"/>
              </w:rPr>
              <w:t>D</w:t>
            </w:r>
            <w:r w:rsidR="00500982">
              <w:rPr>
                <w:sz w:val="18"/>
              </w:rPr>
              <w:t>e</w:t>
            </w:r>
            <w:r>
              <w:rPr>
                <w:sz w:val="18"/>
              </w:rPr>
              <w:t xml:space="preserve"> </w:t>
            </w:r>
            <w:r w:rsidR="00500982">
              <w:rPr>
                <w:sz w:val="18"/>
              </w:rPr>
              <w:t>los</w:t>
            </w:r>
            <w:r>
              <w:rPr>
                <w:sz w:val="18"/>
              </w:rPr>
              <w:t xml:space="preserve"> </w:t>
            </w:r>
            <w:r w:rsidR="00500982">
              <w:rPr>
                <w:sz w:val="18"/>
              </w:rPr>
              <w:t>elementos</w:t>
            </w:r>
            <w:r>
              <w:rPr>
                <w:sz w:val="18"/>
              </w:rPr>
              <w:t xml:space="preserve"> </w:t>
            </w:r>
            <w:r w:rsidR="00500982">
              <w:rPr>
                <w:sz w:val="18"/>
              </w:rPr>
              <w:t xml:space="preserve">de </w:t>
            </w:r>
            <w:r w:rsidR="00500982">
              <w:rPr>
                <w:spacing w:val="-2"/>
                <w:sz w:val="18"/>
              </w:rPr>
              <w:t>seguridad</w:t>
            </w:r>
          </w:p>
        </w:tc>
      </w:tr>
    </w:tbl>
    <w:p w14:paraId="2C24A407" w14:textId="77777777" w:rsidR="00182AB2" w:rsidRDefault="00182AB2">
      <w:pPr>
        <w:pStyle w:val="TableParagraph"/>
        <w:spacing w:line="220" w:lineRule="atLeast"/>
        <w:rPr>
          <w:sz w:val="18"/>
        </w:rPr>
        <w:sectPr w:rsidR="00182AB2">
          <w:pgSz w:w="12240" w:h="15840"/>
          <w:pgMar w:top="1880" w:right="1440" w:bottom="1460" w:left="1440" w:header="409" w:footer="1243" w:gutter="0"/>
          <w:cols w:space="720"/>
        </w:sectPr>
      </w:pPr>
    </w:p>
    <w:p w14:paraId="14B5616F" w14:textId="77777777" w:rsidR="00182AB2" w:rsidRDefault="00182AB2">
      <w:pPr>
        <w:spacing w:before="80" w:after="1"/>
        <w:rPr>
          <w:b/>
          <w:sz w:val="20"/>
        </w:rPr>
      </w:pPr>
    </w:p>
    <w:tbl>
      <w:tblPr>
        <w:tblStyle w:val="TableNormal"/>
        <w:tblW w:w="0" w:type="auto"/>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52"/>
        <w:gridCol w:w="1875"/>
        <w:gridCol w:w="2627"/>
        <w:gridCol w:w="2356"/>
      </w:tblGrid>
      <w:tr w:rsidR="00182AB2" w14:paraId="4D33860D" w14:textId="77777777">
        <w:trPr>
          <w:trHeight w:val="659"/>
        </w:trPr>
        <w:tc>
          <w:tcPr>
            <w:tcW w:w="2252" w:type="dxa"/>
          </w:tcPr>
          <w:p w14:paraId="0D679E58" w14:textId="77777777" w:rsidR="00182AB2" w:rsidRDefault="000C2BC2">
            <w:pPr>
              <w:pStyle w:val="TableParagraph"/>
              <w:spacing w:before="1"/>
              <w:ind w:left="107" w:right="269"/>
              <w:rPr>
                <w:sz w:val="18"/>
              </w:rPr>
            </w:pPr>
            <w:r>
              <w:rPr>
                <w:sz w:val="18"/>
              </w:rPr>
              <w:t>V</w:t>
            </w:r>
            <w:r w:rsidR="00500982">
              <w:rPr>
                <w:sz w:val="18"/>
              </w:rPr>
              <w:t>alorar</w:t>
            </w:r>
            <w:r>
              <w:rPr>
                <w:sz w:val="18"/>
              </w:rPr>
              <w:t xml:space="preserve"> </w:t>
            </w:r>
            <w:r w:rsidR="00500982">
              <w:rPr>
                <w:sz w:val="18"/>
              </w:rPr>
              <w:t>las</w:t>
            </w:r>
            <w:r>
              <w:rPr>
                <w:sz w:val="18"/>
              </w:rPr>
              <w:t xml:space="preserve"> </w:t>
            </w:r>
            <w:r w:rsidR="00500982">
              <w:rPr>
                <w:sz w:val="18"/>
              </w:rPr>
              <w:t>consecuencias de su decisión.</w:t>
            </w:r>
          </w:p>
        </w:tc>
        <w:tc>
          <w:tcPr>
            <w:tcW w:w="1875" w:type="dxa"/>
          </w:tcPr>
          <w:p w14:paraId="5B32403A" w14:textId="77777777" w:rsidR="00182AB2" w:rsidRDefault="00182AB2">
            <w:pPr>
              <w:pStyle w:val="TableParagraph"/>
              <w:rPr>
                <w:rFonts w:ascii="Times New Roman"/>
                <w:sz w:val="16"/>
              </w:rPr>
            </w:pPr>
          </w:p>
        </w:tc>
        <w:tc>
          <w:tcPr>
            <w:tcW w:w="2627" w:type="dxa"/>
          </w:tcPr>
          <w:p w14:paraId="31D6DBFF" w14:textId="77777777" w:rsidR="00182AB2" w:rsidRDefault="00500982">
            <w:pPr>
              <w:pStyle w:val="TableParagraph"/>
              <w:numPr>
                <w:ilvl w:val="0"/>
                <w:numId w:val="6"/>
              </w:numPr>
              <w:tabs>
                <w:tab w:val="left" w:pos="276"/>
              </w:tabs>
              <w:spacing w:before="1" w:line="219" w:lineRule="exact"/>
              <w:ind w:left="276" w:hanging="170"/>
              <w:rPr>
                <w:sz w:val="18"/>
              </w:rPr>
            </w:pPr>
            <w:r>
              <w:rPr>
                <w:sz w:val="18"/>
              </w:rPr>
              <w:t>Analiza</w:t>
            </w:r>
            <w:r w:rsidR="000C2BC2">
              <w:rPr>
                <w:sz w:val="18"/>
              </w:rPr>
              <w:t xml:space="preserve"> </w:t>
            </w:r>
            <w:r>
              <w:rPr>
                <w:sz w:val="18"/>
              </w:rPr>
              <w:t>las</w:t>
            </w:r>
            <w:r w:rsidR="000C2BC2">
              <w:rPr>
                <w:sz w:val="18"/>
              </w:rPr>
              <w:t xml:space="preserve"> </w:t>
            </w:r>
            <w:r>
              <w:rPr>
                <w:sz w:val="18"/>
              </w:rPr>
              <w:t>consecuencias</w:t>
            </w:r>
            <w:r w:rsidR="000C2BC2">
              <w:rPr>
                <w:sz w:val="18"/>
              </w:rPr>
              <w:t xml:space="preserve"> </w:t>
            </w:r>
            <w:r>
              <w:rPr>
                <w:spacing w:val="-5"/>
                <w:sz w:val="18"/>
              </w:rPr>
              <w:t>del</w:t>
            </w:r>
          </w:p>
          <w:p w14:paraId="1AC280D5" w14:textId="77777777" w:rsidR="00182AB2" w:rsidRDefault="000C2BC2">
            <w:pPr>
              <w:pStyle w:val="TableParagraph"/>
              <w:spacing w:line="219" w:lineRule="exact"/>
              <w:ind w:left="106"/>
              <w:rPr>
                <w:sz w:val="18"/>
              </w:rPr>
            </w:pPr>
            <w:r>
              <w:rPr>
                <w:sz w:val="18"/>
              </w:rPr>
              <w:t>N</w:t>
            </w:r>
            <w:r w:rsidR="00500982">
              <w:rPr>
                <w:sz w:val="18"/>
              </w:rPr>
              <w:t>o</w:t>
            </w:r>
            <w:r>
              <w:rPr>
                <w:sz w:val="18"/>
              </w:rPr>
              <w:t xml:space="preserve"> </w:t>
            </w:r>
            <w:r w:rsidR="00500982">
              <w:rPr>
                <w:sz w:val="18"/>
              </w:rPr>
              <w:t>uso</w:t>
            </w:r>
            <w:r>
              <w:rPr>
                <w:sz w:val="18"/>
              </w:rPr>
              <w:t xml:space="preserve"> </w:t>
            </w:r>
            <w:r w:rsidR="00500982">
              <w:rPr>
                <w:sz w:val="18"/>
              </w:rPr>
              <w:t>de</w:t>
            </w:r>
            <w:r>
              <w:rPr>
                <w:sz w:val="18"/>
              </w:rPr>
              <w:t xml:space="preserve"> </w:t>
            </w:r>
            <w:r w:rsidR="00500982">
              <w:rPr>
                <w:sz w:val="18"/>
              </w:rPr>
              <w:t>los</w:t>
            </w:r>
            <w:r w:rsidR="00500982">
              <w:rPr>
                <w:spacing w:val="-2"/>
                <w:sz w:val="18"/>
              </w:rPr>
              <w:t xml:space="preserve"> elementos</w:t>
            </w:r>
          </w:p>
          <w:p w14:paraId="32D531E3" w14:textId="77777777" w:rsidR="00182AB2" w:rsidRDefault="000C2BC2">
            <w:pPr>
              <w:pStyle w:val="TableParagraph"/>
              <w:spacing w:before="1" w:line="199" w:lineRule="exact"/>
              <w:ind w:left="106"/>
              <w:rPr>
                <w:sz w:val="18"/>
              </w:rPr>
            </w:pPr>
            <w:r>
              <w:rPr>
                <w:sz w:val="18"/>
              </w:rPr>
              <w:t>M</w:t>
            </w:r>
            <w:r w:rsidR="00500982">
              <w:rPr>
                <w:sz w:val="18"/>
              </w:rPr>
              <w:t>ínimos</w:t>
            </w:r>
            <w:r>
              <w:rPr>
                <w:sz w:val="18"/>
              </w:rPr>
              <w:t xml:space="preserve"> </w:t>
            </w:r>
            <w:r w:rsidR="00500982">
              <w:rPr>
                <w:sz w:val="18"/>
              </w:rPr>
              <w:t>de</w:t>
            </w:r>
            <w:r w:rsidR="00500982">
              <w:rPr>
                <w:spacing w:val="-2"/>
                <w:sz w:val="18"/>
              </w:rPr>
              <w:t xml:space="preserve"> seguridad.</w:t>
            </w:r>
          </w:p>
        </w:tc>
        <w:tc>
          <w:tcPr>
            <w:tcW w:w="2356" w:type="dxa"/>
          </w:tcPr>
          <w:p w14:paraId="37E7A862" w14:textId="77777777" w:rsidR="00182AB2" w:rsidRDefault="00182AB2">
            <w:pPr>
              <w:pStyle w:val="TableParagraph"/>
              <w:rPr>
                <w:rFonts w:ascii="Times New Roman"/>
                <w:sz w:val="16"/>
              </w:rPr>
            </w:pPr>
          </w:p>
        </w:tc>
      </w:tr>
      <w:tr w:rsidR="00182AB2" w14:paraId="5B3422F5" w14:textId="77777777">
        <w:trPr>
          <w:trHeight w:val="2856"/>
        </w:trPr>
        <w:tc>
          <w:tcPr>
            <w:tcW w:w="2252" w:type="dxa"/>
          </w:tcPr>
          <w:p w14:paraId="4CAA8161" w14:textId="77777777" w:rsidR="00182AB2" w:rsidRDefault="00500982">
            <w:pPr>
              <w:pStyle w:val="TableParagraph"/>
              <w:spacing w:before="1" w:line="219" w:lineRule="exact"/>
              <w:ind w:left="107"/>
              <w:rPr>
                <w:sz w:val="18"/>
              </w:rPr>
            </w:pPr>
            <w:r>
              <w:rPr>
                <w:sz w:val="18"/>
              </w:rPr>
              <w:t>Comprensión</w:t>
            </w:r>
            <w:r w:rsidR="00A33FCD">
              <w:rPr>
                <w:sz w:val="18"/>
              </w:rPr>
              <w:t xml:space="preserve"> de</w:t>
            </w:r>
            <w:r>
              <w:rPr>
                <w:sz w:val="18"/>
              </w:rPr>
              <w:t>l</w:t>
            </w:r>
            <w:r w:rsidR="00A33FCD">
              <w:rPr>
                <w:sz w:val="18"/>
              </w:rPr>
              <w:t xml:space="preserve"> </w:t>
            </w:r>
            <w:r>
              <w:rPr>
                <w:spacing w:val="-2"/>
                <w:sz w:val="18"/>
              </w:rPr>
              <w:t>entorno:</w:t>
            </w:r>
          </w:p>
          <w:p w14:paraId="44324C37" w14:textId="77777777" w:rsidR="00182AB2" w:rsidRDefault="00500982">
            <w:pPr>
              <w:pStyle w:val="TableParagraph"/>
              <w:ind w:left="107" w:right="355"/>
              <w:rPr>
                <w:sz w:val="18"/>
              </w:rPr>
            </w:pPr>
            <w:r>
              <w:rPr>
                <w:sz w:val="18"/>
              </w:rPr>
              <w:t>Aprender las condiciones de uso y aprovechamiento del espacio público, así como de los factores condicionantes del tránsito,</w:t>
            </w:r>
            <w:r w:rsidR="00A33FCD">
              <w:rPr>
                <w:sz w:val="18"/>
              </w:rPr>
              <w:t xml:space="preserve"> </w:t>
            </w:r>
            <w:r>
              <w:rPr>
                <w:sz w:val="18"/>
              </w:rPr>
              <w:t>para</w:t>
            </w:r>
            <w:r w:rsidR="00A33FCD">
              <w:rPr>
                <w:sz w:val="18"/>
              </w:rPr>
              <w:t xml:space="preserve"> </w:t>
            </w:r>
            <w:r>
              <w:rPr>
                <w:sz w:val="18"/>
              </w:rPr>
              <w:t>garantizar la capacidad de</w:t>
            </w:r>
          </w:p>
          <w:p w14:paraId="58A2BBFC" w14:textId="77777777" w:rsidR="00182AB2" w:rsidRDefault="00A33FCD">
            <w:pPr>
              <w:pStyle w:val="TableParagraph"/>
              <w:spacing w:before="1"/>
              <w:ind w:left="107" w:right="269"/>
              <w:rPr>
                <w:sz w:val="18"/>
              </w:rPr>
            </w:pPr>
            <w:r>
              <w:rPr>
                <w:sz w:val="18"/>
              </w:rPr>
              <w:t>G</w:t>
            </w:r>
            <w:r w:rsidR="00500982">
              <w:rPr>
                <w:sz w:val="18"/>
              </w:rPr>
              <w:t>uiar</w:t>
            </w:r>
            <w:r>
              <w:rPr>
                <w:sz w:val="18"/>
              </w:rPr>
              <w:t xml:space="preserve"> </w:t>
            </w:r>
            <w:r w:rsidR="00500982">
              <w:rPr>
                <w:sz w:val="18"/>
              </w:rPr>
              <w:t>el</w:t>
            </w:r>
            <w:r>
              <w:rPr>
                <w:sz w:val="18"/>
              </w:rPr>
              <w:t xml:space="preserve"> </w:t>
            </w:r>
            <w:r w:rsidR="00500982">
              <w:rPr>
                <w:sz w:val="18"/>
              </w:rPr>
              <w:t>comportamiento a través de</w:t>
            </w:r>
          </w:p>
          <w:p w14:paraId="7612A2DD" w14:textId="77777777" w:rsidR="00182AB2" w:rsidRDefault="00A33FCD">
            <w:pPr>
              <w:pStyle w:val="TableParagraph"/>
              <w:spacing w:line="219" w:lineRule="exact"/>
              <w:ind w:left="107"/>
              <w:rPr>
                <w:sz w:val="18"/>
              </w:rPr>
            </w:pPr>
            <w:r>
              <w:rPr>
                <w:sz w:val="18"/>
              </w:rPr>
              <w:t>S</w:t>
            </w:r>
            <w:r w:rsidR="00500982">
              <w:rPr>
                <w:sz w:val="18"/>
              </w:rPr>
              <w:t>eñales</w:t>
            </w:r>
            <w:r>
              <w:rPr>
                <w:sz w:val="18"/>
              </w:rPr>
              <w:t xml:space="preserve"> </w:t>
            </w:r>
            <w:r w:rsidR="00500982">
              <w:rPr>
                <w:sz w:val="18"/>
              </w:rPr>
              <w:t>propias</w:t>
            </w:r>
            <w:r>
              <w:rPr>
                <w:sz w:val="18"/>
              </w:rPr>
              <w:t xml:space="preserve"> </w:t>
            </w:r>
            <w:r w:rsidR="00500982">
              <w:rPr>
                <w:spacing w:val="-10"/>
                <w:sz w:val="18"/>
              </w:rPr>
              <w:t>y</w:t>
            </w:r>
          </w:p>
          <w:p w14:paraId="43FEDCD7" w14:textId="77777777" w:rsidR="00182AB2" w:rsidRDefault="00500982">
            <w:pPr>
              <w:pStyle w:val="TableParagraph"/>
              <w:spacing w:line="199" w:lineRule="exact"/>
              <w:ind w:left="107"/>
              <w:rPr>
                <w:sz w:val="18"/>
              </w:rPr>
            </w:pPr>
            <w:r>
              <w:rPr>
                <w:spacing w:val="-2"/>
                <w:sz w:val="18"/>
              </w:rPr>
              <w:t>externas.</w:t>
            </w:r>
          </w:p>
        </w:tc>
        <w:tc>
          <w:tcPr>
            <w:tcW w:w="1875" w:type="dxa"/>
          </w:tcPr>
          <w:p w14:paraId="236AF4F5" w14:textId="77777777" w:rsidR="00182AB2" w:rsidRDefault="00500982">
            <w:pPr>
              <w:pStyle w:val="TableParagraph"/>
              <w:spacing w:before="1"/>
              <w:ind w:left="105" w:right="319"/>
              <w:rPr>
                <w:sz w:val="18"/>
              </w:rPr>
            </w:pPr>
            <w:r>
              <w:rPr>
                <w:sz w:val="18"/>
              </w:rPr>
              <w:t>Comprende las condiciones</w:t>
            </w:r>
            <w:r w:rsidR="00A33FCD">
              <w:rPr>
                <w:sz w:val="18"/>
              </w:rPr>
              <w:t xml:space="preserve"> </w:t>
            </w:r>
            <w:r>
              <w:rPr>
                <w:sz w:val="18"/>
              </w:rPr>
              <w:t>de organización</w:t>
            </w:r>
            <w:r w:rsidR="00A33FCD">
              <w:rPr>
                <w:sz w:val="18"/>
              </w:rPr>
              <w:t xml:space="preserve"> </w:t>
            </w:r>
            <w:r>
              <w:rPr>
                <w:sz w:val="18"/>
              </w:rPr>
              <w:t>del espacio público para</w:t>
            </w:r>
            <w:r w:rsidR="00A33FCD">
              <w:rPr>
                <w:sz w:val="18"/>
              </w:rPr>
              <w:t xml:space="preserve"> </w:t>
            </w:r>
            <w:r>
              <w:rPr>
                <w:sz w:val="18"/>
              </w:rPr>
              <w:t xml:space="preserve">su </w:t>
            </w:r>
            <w:r>
              <w:rPr>
                <w:spacing w:val="-2"/>
                <w:sz w:val="18"/>
              </w:rPr>
              <w:t>aprovechamiento</w:t>
            </w:r>
          </w:p>
          <w:p w14:paraId="59440E1B" w14:textId="77777777" w:rsidR="00182AB2" w:rsidRDefault="00A33FCD">
            <w:pPr>
              <w:pStyle w:val="TableParagraph"/>
              <w:spacing w:line="219" w:lineRule="exact"/>
              <w:ind w:left="105"/>
              <w:rPr>
                <w:sz w:val="18"/>
              </w:rPr>
            </w:pPr>
            <w:r>
              <w:rPr>
                <w:sz w:val="18"/>
              </w:rPr>
              <w:t xml:space="preserve">Y </w:t>
            </w:r>
            <w:r w:rsidR="00500982">
              <w:rPr>
                <w:sz w:val="18"/>
              </w:rPr>
              <w:t>circulación</w:t>
            </w:r>
            <w:r>
              <w:rPr>
                <w:sz w:val="18"/>
              </w:rPr>
              <w:t xml:space="preserve"> </w:t>
            </w:r>
            <w:r w:rsidR="00500982">
              <w:rPr>
                <w:spacing w:val="-2"/>
                <w:sz w:val="18"/>
              </w:rPr>
              <w:t>eficiente.</w:t>
            </w:r>
          </w:p>
        </w:tc>
        <w:tc>
          <w:tcPr>
            <w:tcW w:w="2627" w:type="dxa"/>
          </w:tcPr>
          <w:p w14:paraId="22DDF701" w14:textId="77777777" w:rsidR="00182AB2" w:rsidRDefault="00500982">
            <w:pPr>
              <w:pStyle w:val="TableParagraph"/>
              <w:numPr>
                <w:ilvl w:val="0"/>
                <w:numId w:val="5"/>
              </w:numPr>
              <w:tabs>
                <w:tab w:val="left" w:pos="235"/>
              </w:tabs>
              <w:spacing w:before="1" w:line="219" w:lineRule="exact"/>
              <w:ind w:left="235" w:hanging="129"/>
              <w:rPr>
                <w:sz w:val="18"/>
              </w:rPr>
            </w:pPr>
            <w:r>
              <w:rPr>
                <w:sz w:val="18"/>
              </w:rPr>
              <w:t>Utiliza</w:t>
            </w:r>
            <w:r w:rsidR="00A33FCD">
              <w:rPr>
                <w:sz w:val="18"/>
              </w:rPr>
              <w:t xml:space="preserve"> </w:t>
            </w:r>
            <w:r>
              <w:rPr>
                <w:sz w:val="18"/>
              </w:rPr>
              <w:t>para</w:t>
            </w:r>
            <w:r w:rsidR="00A33FCD">
              <w:rPr>
                <w:sz w:val="18"/>
              </w:rPr>
              <w:t xml:space="preserve"> </w:t>
            </w:r>
            <w:r>
              <w:rPr>
                <w:spacing w:val="-2"/>
                <w:sz w:val="18"/>
              </w:rPr>
              <w:t>orientarse</w:t>
            </w:r>
          </w:p>
          <w:p w14:paraId="3859A8FF" w14:textId="77777777" w:rsidR="00182AB2" w:rsidRDefault="00500982">
            <w:pPr>
              <w:pStyle w:val="TableParagraph"/>
              <w:spacing w:line="219" w:lineRule="exact"/>
              <w:ind w:left="106"/>
              <w:rPr>
                <w:sz w:val="18"/>
              </w:rPr>
            </w:pPr>
            <w:r>
              <w:rPr>
                <w:sz w:val="18"/>
              </w:rPr>
              <w:t>la</w:t>
            </w:r>
            <w:r>
              <w:rPr>
                <w:spacing w:val="-2"/>
                <w:sz w:val="18"/>
              </w:rPr>
              <w:t xml:space="preserve"> nomenclatura,</w:t>
            </w:r>
          </w:p>
          <w:p w14:paraId="62B50AFD" w14:textId="77777777" w:rsidR="00182AB2" w:rsidRDefault="00500982">
            <w:pPr>
              <w:pStyle w:val="TableParagraph"/>
              <w:spacing w:before="1"/>
              <w:ind w:left="106"/>
              <w:rPr>
                <w:sz w:val="18"/>
              </w:rPr>
            </w:pPr>
            <w:r>
              <w:rPr>
                <w:sz w:val="18"/>
              </w:rPr>
              <w:t>referentes</w:t>
            </w:r>
            <w:r w:rsidR="00A33FCD">
              <w:rPr>
                <w:sz w:val="18"/>
              </w:rPr>
              <w:t xml:space="preserve"> </w:t>
            </w:r>
            <w:r>
              <w:rPr>
                <w:sz w:val="18"/>
              </w:rPr>
              <w:t>espaciales,</w:t>
            </w:r>
            <w:r w:rsidR="00A33FCD">
              <w:rPr>
                <w:sz w:val="18"/>
              </w:rPr>
              <w:t xml:space="preserve"> </w:t>
            </w:r>
            <w:r>
              <w:rPr>
                <w:sz w:val="18"/>
              </w:rPr>
              <w:t>puntos cardinales o señales</w:t>
            </w:r>
          </w:p>
          <w:p w14:paraId="56736945" w14:textId="77777777" w:rsidR="00182AB2" w:rsidRDefault="00500982">
            <w:pPr>
              <w:pStyle w:val="TableParagraph"/>
              <w:spacing w:line="219" w:lineRule="exact"/>
              <w:ind w:left="106"/>
              <w:rPr>
                <w:sz w:val="18"/>
              </w:rPr>
            </w:pPr>
            <w:r>
              <w:rPr>
                <w:sz w:val="18"/>
              </w:rPr>
              <w:t>en</w:t>
            </w:r>
            <w:r w:rsidR="00A33FCD">
              <w:rPr>
                <w:sz w:val="18"/>
              </w:rPr>
              <w:t xml:space="preserve"> </w:t>
            </w:r>
            <w:r>
              <w:rPr>
                <w:sz w:val="18"/>
              </w:rPr>
              <w:t>sitios</w:t>
            </w:r>
            <w:r>
              <w:rPr>
                <w:spacing w:val="-2"/>
                <w:sz w:val="18"/>
              </w:rPr>
              <w:t xml:space="preserve"> conocidos</w:t>
            </w:r>
          </w:p>
          <w:p w14:paraId="249A6258" w14:textId="77777777" w:rsidR="00182AB2" w:rsidRDefault="00500982">
            <w:pPr>
              <w:pStyle w:val="TableParagraph"/>
              <w:spacing w:before="1"/>
              <w:ind w:left="106" w:right="506"/>
              <w:rPr>
                <w:sz w:val="18"/>
              </w:rPr>
            </w:pPr>
            <w:r>
              <w:rPr>
                <w:sz w:val="18"/>
              </w:rPr>
              <w:t>de</w:t>
            </w:r>
            <w:r w:rsidR="00A33FCD">
              <w:rPr>
                <w:sz w:val="18"/>
              </w:rPr>
              <w:t xml:space="preserve"> </w:t>
            </w:r>
            <w:r>
              <w:rPr>
                <w:sz w:val="18"/>
              </w:rPr>
              <w:t>su</w:t>
            </w:r>
            <w:r w:rsidR="00A33FCD">
              <w:rPr>
                <w:sz w:val="18"/>
              </w:rPr>
              <w:t xml:space="preserve"> </w:t>
            </w:r>
            <w:r>
              <w:rPr>
                <w:sz w:val="18"/>
              </w:rPr>
              <w:t>localidad,</w:t>
            </w:r>
            <w:r w:rsidR="00A33FCD">
              <w:rPr>
                <w:sz w:val="18"/>
              </w:rPr>
              <w:t xml:space="preserve"> </w:t>
            </w:r>
            <w:r>
              <w:rPr>
                <w:sz w:val="18"/>
              </w:rPr>
              <w:t>barrio</w:t>
            </w:r>
            <w:r w:rsidR="00A33FCD">
              <w:rPr>
                <w:sz w:val="18"/>
              </w:rPr>
              <w:t xml:space="preserve"> </w:t>
            </w:r>
            <w:r>
              <w:rPr>
                <w:sz w:val="18"/>
              </w:rPr>
              <w:t xml:space="preserve">o </w:t>
            </w:r>
            <w:r>
              <w:rPr>
                <w:spacing w:val="-2"/>
                <w:sz w:val="18"/>
              </w:rPr>
              <w:t>municipio.</w:t>
            </w:r>
          </w:p>
          <w:p w14:paraId="51BBA17C" w14:textId="77777777" w:rsidR="00182AB2" w:rsidRDefault="00500982">
            <w:pPr>
              <w:pStyle w:val="TableParagraph"/>
              <w:numPr>
                <w:ilvl w:val="0"/>
                <w:numId w:val="5"/>
              </w:numPr>
              <w:tabs>
                <w:tab w:val="left" w:pos="235"/>
              </w:tabs>
              <w:ind w:right="1072" w:firstLine="0"/>
              <w:rPr>
                <w:sz w:val="18"/>
              </w:rPr>
            </w:pPr>
            <w:r>
              <w:rPr>
                <w:sz w:val="18"/>
              </w:rPr>
              <w:t>Promueve</w:t>
            </w:r>
            <w:r w:rsidR="00A33FCD">
              <w:rPr>
                <w:sz w:val="18"/>
              </w:rPr>
              <w:t xml:space="preserve"> </w:t>
            </w:r>
            <w:r>
              <w:rPr>
                <w:sz w:val="18"/>
              </w:rPr>
              <w:t>que</w:t>
            </w:r>
            <w:r w:rsidR="00A33FCD">
              <w:rPr>
                <w:sz w:val="18"/>
              </w:rPr>
              <w:t xml:space="preserve"> </w:t>
            </w:r>
            <w:r>
              <w:rPr>
                <w:sz w:val="18"/>
              </w:rPr>
              <w:t>las personas</w:t>
            </w:r>
            <w:r w:rsidR="00A33FCD">
              <w:rPr>
                <w:sz w:val="18"/>
              </w:rPr>
              <w:t xml:space="preserve"> </w:t>
            </w:r>
            <w:r>
              <w:rPr>
                <w:sz w:val="18"/>
              </w:rPr>
              <w:t xml:space="preserve">respeten, usen y aprovechen </w:t>
            </w:r>
            <w:r>
              <w:rPr>
                <w:spacing w:val="-2"/>
                <w:sz w:val="18"/>
              </w:rPr>
              <w:t>adecuadamente</w:t>
            </w:r>
          </w:p>
          <w:p w14:paraId="262EF1E2" w14:textId="77777777" w:rsidR="00182AB2" w:rsidRDefault="00A33FCD">
            <w:pPr>
              <w:pStyle w:val="TableParagraph"/>
              <w:spacing w:line="219" w:lineRule="exact"/>
              <w:ind w:left="106"/>
              <w:rPr>
                <w:sz w:val="18"/>
              </w:rPr>
            </w:pPr>
            <w:r>
              <w:rPr>
                <w:sz w:val="18"/>
              </w:rPr>
              <w:t>E</w:t>
            </w:r>
            <w:r w:rsidR="00500982">
              <w:rPr>
                <w:sz w:val="18"/>
              </w:rPr>
              <w:t>l</w:t>
            </w:r>
            <w:r>
              <w:rPr>
                <w:sz w:val="18"/>
              </w:rPr>
              <w:t xml:space="preserve"> </w:t>
            </w:r>
            <w:r w:rsidR="00500982">
              <w:rPr>
                <w:sz w:val="18"/>
              </w:rPr>
              <w:t>espacio</w:t>
            </w:r>
            <w:r>
              <w:rPr>
                <w:sz w:val="18"/>
              </w:rPr>
              <w:t xml:space="preserve"> </w:t>
            </w:r>
            <w:r w:rsidR="00500982">
              <w:rPr>
                <w:sz w:val="18"/>
              </w:rPr>
              <w:t>público</w:t>
            </w:r>
            <w:r w:rsidR="00500982">
              <w:rPr>
                <w:spacing w:val="-2"/>
                <w:sz w:val="18"/>
              </w:rPr>
              <w:t xml:space="preserve"> mientras</w:t>
            </w:r>
          </w:p>
          <w:p w14:paraId="72022ACA" w14:textId="77777777" w:rsidR="00182AB2" w:rsidRDefault="00A33FCD">
            <w:pPr>
              <w:pStyle w:val="TableParagraph"/>
              <w:spacing w:line="199" w:lineRule="exact"/>
              <w:ind w:left="106"/>
              <w:rPr>
                <w:sz w:val="18"/>
              </w:rPr>
            </w:pPr>
            <w:r>
              <w:rPr>
                <w:sz w:val="18"/>
              </w:rPr>
              <w:t>T</w:t>
            </w:r>
            <w:r w:rsidR="00500982">
              <w:rPr>
                <w:sz w:val="18"/>
              </w:rPr>
              <w:t>ransitan</w:t>
            </w:r>
            <w:r>
              <w:rPr>
                <w:sz w:val="18"/>
              </w:rPr>
              <w:t xml:space="preserve"> </w:t>
            </w:r>
            <w:r w:rsidR="00500982">
              <w:rPr>
                <w:sz w:val="18"/>
              </w:rPr>
              <w:t>por</w:t>
            </w:r>
            <w:r>
              <w:rPr>
                <w:sz w:val="18"/>
              </w:rPr>
              <w:t xml:space="preserve"> </w:t>
            </w:r>
            <w:r w:rsidR="00500982">
              <w:rPr>
                <w:spacing w:val="-5"/>
                <w:sz w:val="18"/>
              </w:rPr>
              <w:t>él.</w:t>
            </w:r>
          </w:p>
        </w:tc>
        <w:tc>
          <w:tcPr>
            <w:tcW w:w="2356" w:type="dxa"/>
          </w:tcPr>
          <w:p w14:paraId="5830705B" w14:textId="77777777" w:rsidR="00182AB2" w:rsidRDefault="00500982">
            <w:pPr>
              <w:pStyle w:val="TableParagraph"/>
              <w:numPr>
                <w:ilvl w:val="0"/>
                <w:numId w:val="4"/>
              </w:numPr>
              <w:tabs>
                <w:tab w:val="left" w:pos="232"/>
              </w:tabs>
              <w:spacing w:before="1" w:line="219" w:lineRule="exact"/>
              <w:ind w:left="232" w:hanging="129"/>
              <w:rPr>
                <w:sz w:val="18"/>
              </w:rPr>
            </w:pPr>
            <w:r>
              <w:rPr>
                <w:sz w:val="18"/>
              </w:rPr>
              <w:t>Mapas</w:t>
            </w:r>
            <w:r w:rsidR="00A33FCD">
              <w:rPr>
                <w:sz w:val="18"/>
              </w:rPr>
              <w:t xml:space="preserve"> </w:t>
            </w:r>
            <w:r>
              <w:rPr>
                <w:sz w:val="18"/>
              </w:rPr>
              <w:t>y</w:t>
            </w:r>
            <w:r w:rsidR="00A33FCD">
              <w:rPr>
                <w:sz w:val="18"/>
              </w:rPr>
              <w:t xml:space="preserve"> </w:t>
            </w:r>
            <w:r>
              <w:rPr>
                <w:sz w:val="18"/>
              </w:rPr>
              <w:t>planos</w:t>
            </w:r>
            <w:r w:rsidR="00A33FCD">
              <w:rPr>
                <w:sz w:val="18"/>
              </w:rPr>
              <w:t xml:space="preserve"> </w:t>
            </w:r>
            <w:r>
              <w:rPr>
                <w:sz w:val="18"/>
              </w:rPr>
              <w:t xml:space="preserve">de </w:t>
            </w:r>
            <w:r>
              <w:rPr>
                <w:spacing w:val="-2"/>
                <w:sz w:val="18"/>
              </w:rPr>
              <w:t>lugares</w:t>
            </w:r>
          </w:p>
          <w:p w14:paraId="55533F54" w14:textId="77777777" w:rsidR="00182AB2" w:rsidRDefault="00500982">
            <w:pPr>
              <w:pStyle w:val="TableParagraph"/>
              <w:spacing w:line="219" w:lineRule="exact"/>
              <w:ind w:left="103"/>
              <w:rPr>
                <w:sz w:val="18"/>
              </w:rPr>
            </w:pPr>
            <w:r>
              <w:rPr>
                <w:spacing w:val="-2"/>
                <w:sz w:val="18"/>
              </w:rPr>
              <w:t>comunes.</w:t>
            </w:r>
          </w:p>
          <w:p w14:paraId="75B16569" w14:textId="77777777" w:rsidR="00182AB2" w:rsidRDefault="00500982">
            <w:pPr>
              <w:pStyle w:val="TableParagraph"/>
              <w:numPr>
                <w:ilvl w:val="0"/>
                <w:numId w:val="4"/>
              </w:numPr>
              <w:tabs>
                <w:tab w:val="left" w:pos="232"/>
              </w:tabs>
              <w:spacing w:before="1" w:line="219" w:lineRule="exact"/>
              <w:ind w:left="232" w:hanging="129"/>
              <w:rPr>
                <w:sz w:val="18"/>
              </w:rPr>
            </w:pPr>
            <w:r>
              <w:rPr>
                <w:sz w:val="18"/>
              </w:rPr>
              <w:t>Ubicación</w:t>
            </w:r>
            <w:r w:rsidR="00A33FCD">
              <w:rPr>
                <w:sz w:val="18"/>
              </w:rPr>
              <w:t xml:space="preserve"> </w:t>
            </w:r>
            <w:r>
              <w:rPr>
                <w:sz w:val="18"/>
              </w:rPr>
              <w:t>de</w:t>
            </w:r>
            <w:r w:rsidR="00A33FCD">
              <w:rPr>
                <w:sz w:val="18"/>
              </w:rPr>
              <w:t xml:space="preserve"> </w:t>
            </w:r>
            <w:r>
              <w:rPr>
                <w:sz w:val="18"/>
              </w:rPr>
              <w:t>sitios</w:t>
            </w:r>
            <w:r w:rsidR="00A33FCD">
              <w:rPr>
                <w:sz w:val="18"/>
              </w:rPr>
              <w:t xml:space="preserve"> </w:t>
            </w:r>
            <w:r>
              <w:rPr>
                <w:sz w:val="18"/>
              </w:rPr>
              <w:t>a</w:t>
            </w:r>
            <w:r w:rsidR="00A33FCD">
              <w:rPr>
                <w:sz w:val="18"/>
              </w:rPr>
              <w:t xml:space="preserve"> </w:t>
            </w:r>
            <w:r>
              <w:rPr>
                <w:spacing w:val="-2"/>
                <w:sz w:val="18"/>
              </w:rPr>
              <w:t>través</w:t>
            </w:r>
          </w:p>
          <w:p w14:paraId="318C5C90" w14:textId="77777777" w:rsidR="00182AB2" w:rsidRDefault="00A33FCD">
            <w:pPr>
              <w:pStyle w:val="TableParagraph"/>
              <w:ind w:left="103" w:right="895"/>
              <w:rPr>
                <w:sz w:val="18"/>
              </w:rPr>
            </w:pPr>
            <w:r>
              <w:rPr>
                <w:sz w:val="18"/>
              </w:rPr>
              <w:t>D</w:t>
            </w:r>
            <w:r w:rsidR="00500982">
              <w:rPr>
                <w:sz w:val="18"/>
              </w:rPr>
              <w:t>e</w:t>
            </w:r>
            <w:r>
              <w:rPr>
                <w:sz w:val="18"/>
              </w:rPr>
              <w:t xml:space="preserve"> </w:t>
            </w:r>
            <w:r w:rsidR="00500982">
              <w:rPr>
                <w:sz w:val="18"/>
              </w:rPr>
              <w:t>nomenclatura, señales de rutas, puntos</w:t>
            </w:r>
            <w:r>
              <w:rPr>
                <w:sz w:val="18"/>
              </w:rPr>
              <w:t xml:space="preserve"> </w:t>
            </w:r>
            <w:r w:rsidR="00500982">
              <w:rPr>
                <w:sz w:val="18"/>
              </w:rPr>
              <w:t>cardinales.</w:t>
            </w:r>
          </w:p>
          <w:p w14:paraId="70C7DE0C" w14:textId="77777777" w:rsidR="00182AB2" w:rsidRDefault="00500982">
            <w:pPr>
              <w:pStyle w:val="TableParagraph"/>
              <w:numPr>
                <w:ilvl w:val="0"/>
                <w:numId w:val="4"/>
              </w:numPr>
              <w:tabs>
                <w:tab w:val="left" w:pos="232"/>
              </w:tabs>
              <w:ind w:right="706" w:firstLine="0"/>
              <w:rPr>
                <w:sz w:val="18"/>
              </w:rPr>
            </w:pPr>
            <w:r>
              <w:rPr>
                <w:sz w:val="18"/>
              </w:rPr>
              <w:t>Espacios</w:t>
            </w:r>
            <w:r w:rsidR="00A33FCD">
              <w:rPr>
                <w:sz w:val="18"/>
              </w:rPr>
              <w:t xml:space="preserve"> </w:t>
            </w:r>
            <w:r>
              <w:rPr>
                <w:sz w:val="18"/>
              </w:rPr>
              <w:t>públicos diferenciados</w:t>
            </w:r>
            <w:r w:rsidR="00A33FCD">
              <w:rPr>
                <w:sz w:val="18"/>
              </w:rPr>
              <w:t xml:space="preserve"> </w:t>
            </w:r>
            <w:r>
              <w:rPr>
                <w:sz w:val="18"/>
              </w:rPr>
              <w:t>en</w:t>
            </w:r>
            <w:r w:rsidR="00A33FCD">
              <w:rPr>
                <w:sz w:val="18"/>
              </w:rPr>
              <w:t xml:space="preserve"> </w:t>
            </w:r>
            <w:r>
              <w:rPr>
                <w:sz w:val="18"/>
              </w:rPr>
              <w:t>vías compartidas, zonas de</w:t>
            </w:r>
            <w:r w:rsidR="00A33FCD">
              <w:rPr>
                <w:sz w:val="18"/>
              </w:rPr>
              <w:t xml:space="preserve"> </w:t>
            </w:r>
            <w:r>
              <w:rPr>
                <w:sz w:val="18"/>
              </w:rPr>
              <w:t>permanencia, zonas</w:t>
            </w:r>
            <w:r w:rsidR="00A33FCD">
              <w:rPr>
                <w:sz w:val="18"/>
              </w:rPr>
              <w:t xml:space="preserve"> </w:t>
            </w:r>
            <w:r>
              <w:rPr>
                <w:sz w:val="18"/>
              </w:rPr>
              <w:t>de</w:t>
            </w:r>
            <w:r w:rsidR="00A33FCD">
              <w:rPr>
                <w:sz w:val="18"/>
              </w:rPr>
              <w:t xml:space="preserve"> </w:t>
            </w:r>
            <w:r>
              <w:rPr>
                <w:sz w:val="18"/>
              </w:rPr>
              <w:t>circulación, zonas de servicios,</w:t>
            </w:r>
          </w:p>
          <w:p w14:paraId="3E9E551E" w14:textId="77777777" w:rsidR="00182AB2" w:rsidRDefault="00A33FCD">
            <w:pPr>
              <w:pStyle w:val="TableParagraph"/>
              <w:spacing w:line="199" w:lineRule="exact"/>
              <w:ind w:left="103"/>
              <w:rPr>
                <w:sz w:val="18"/>
              </w:rPr>
            </w:pPr>
            <w:r>
              <w:rPr>
                <w:sz w:val="18"/>
              </w:rPr>
              <w:t>Z</w:t>
            </w:r>
            <w:r w:rsidR="00500982">
              <w:rPr>
                <w:sz w:val="18"/>
              </w:rPr>
              <w:t>onas</w:t>
            </w:r>
            <w:r>
              <w:rPr>
                <w:sz w:val="18"/>
              </w:rPr>
              <w:t xml:space="preserve"> </w:t>
            </w:r>
            <w:r w:rsidR="00500982">
              <w:rPr>
                <w:spacing w:val="-2"/>
                <w:sz w:val="18"/>
              </w:rPr>
              <w:t>restringidas.</w:t>
            </w:r>
          </w:p>
        </w:tc>
      </w:tr>
      <w:tr w:rsidR="00182AB2" w14:paraId="665AE97B" w14:textId="77777777">
        <w:trPr>
          <w:trHeight w:val="3736"/>
        </w:trPr>
        <w:tc>
          <w:tcPr>
            <w:tcW w:w="2252" w:type="dxa"/>
          </w:tcPr>
          <w:p w14:paraId="7A2E00A5" w14:textId="77777777" w:rsidR="00182AB2" w:rsidRDefault="00500982">
            <w:pPr>
              <w:pStyle w:val="TableParagraph"/>
              <w:spacing w:before="1"/>
              <w:ind w:left="107" w:right="617"/>
              <w:rPr>
                <w:sz w:val="18"/>
              </w:rPr>
            </w:pPr>
            <w:r>
              <w:rPr>
                <w:sz w:val="18"/>
              </w:rPr>
              <w:t>Movilidad</w:t>
            </w:r>
            <w:r w:rsidR="0069235C">
              <w:rPr>
                <w:sz w:val="18"/>
              </w:rPr>
              <w:t xml:space="preserve"> </w:t>
            </w:r>
            <w:r>
              <w:rPr>
                <w:sz w:val="18"/>
              </w:rPr>
              <w:t>idónea según</w:t>
            </w:r>
            <w:r w:rsidR="0069235C">
              <w:rPr>
                <w:sz w:val="18"/>
              </w:rPr>
              <w:t xml:space="preserve"> </w:t>
            </w:r>
            <w:r>
              <w:rPr>
                <w:sz w:val="18"/>
              </w:rPr>
              <w:t>modo:</w:t>
            </w:r>
            <w:r w:rsidR="0069235C">
              <w:rPr>
                <w:sz w:val="18"/>
              </w:rPr>
              <w:t xml:space="preserve"> </w:t>
            </w:r>
            <w:r>
              <w:rPr>
                <w:sz w:val="18"/>
              </w:rPr>
              <w:t>Asumir que el derecho</w:t>
            </w:r>
          </w:p>
          <w:p w14:paraId="51DBAC82" w14:textId="77777777" w:rsidR="00182AB2" w:rsidRDefault="0069235C">
            <w:pPr>
              <w:pStyle w:val="TableParagraph"/>
              <w:spacing w:before="1"/>
              <w:ind w:left="107" w:right="269"/>
              <w:rPr>
                <w:sz w:val="18"/>
              </w:rPr>
            </w:pPr>
            <w:r>
              <w:rPr>
                <w:sz w:val="18"/>
              </w:rPr>
              <w:t xml:space="preserve">A </w:t>
            </w:r>
            <w:r w:rsidR="00500982">
              <w:rPr>
                <w:sz w:val="18"/>
              </w:rPr>
              <w:t>desplazarse</w:t>
            </w:r>
            <w:r>
              <w:rPr>
                <w:sz w:val="18"/>
              </w:rPr>
              <w:t xml:space="preserve"> </w:t>
            </w:r>
            <w:r w:rsidR="00500982">
              <w:rPr>
                <w:sz w:val="18"/>
              </w:rPr>
              <w:t>libremente es</w:t>
            </w:r>
            <w:r>
              <w:rPr>
                <w:sz w:val="18"/>
              </w:rPr>
              <w:t xml:space="preserve"> </w:t>
            </w:r>
            <w:r w:rsidR="00500982">
              <w:rPr>
                <w:sz w:val="18"/>
              </w:rPr>
              <w:t>intervenido</w:t>
            </w:r>
          </w:p>
          <w:p w14:paraId="7375C6B9" w14:textId="77777777" w:rsidR="00182AB2" w:rsidRDefault="00500982">
            <w:pPr>
              <w:pStyle w:val="TableParagraph"/>
              <w:ind w:left="107" w:right="617"/>
              <w:rPr>
                <w:sz w:val="18"/>
              </w:rPr>
            </w:pPr>
            <w:r>
              <w:rPr>
                <w:sz w:val="18"/>
              </w:rPr>
              <w:t>por el modo de transporte</w:t>
            </w:r>
            <w:r w:rsidR="0069235C">
              <w:rPr>
                <w:sz w:val="18"/>
              </w:rPr>
              <w:t xml:space="preserve"> </w:t>
            </w:r>
            <w:r>
              <w:rPr>
                <w:sz w:val="18"/>
              </w:rPr>
              <w:t>público</w:t>
            </w:r>
            <w:r w:rsidR="0069235C">
              <w:rPr>
                <w:sz w:val="18"/>
              </w:rPr>
              <w:t xml:space="preserve"> </w:t>
            </w:r>
            <w:r>
              <w:rPr>
                <w:sz w:val="18"/>
              </w:rPr>
              <w:t>y privado utilizado al realizar</w:t>
            </w:r>
            <w:r w:rsidR="0069235C">
              <w:rPr>
                <w:sz w:val="18"/>
              </w:rPr>
              <w:t xml:space="preserve"> </w:t>
            </w:r>
            <w:r>
              <w:rPr>
                <w:sz w:val="18"/>
              </w:rPr>
              <w:t>esta</w:t>
            </w:r>
            <w:r w:rsidR="0069235C">
              <w:rPr>
                <w:sz w:val="18"/>
              </w:rPr>
              <w:t xml:space="preserve"> </w:t>
            </w:r>
            <w:r>
              <w:rPr>
                <w:sz w:val="18"/>
              </w:rPr>
              <w:t>acción, así como por la presencia de otros en la vía.</w:t>
            </w:r>
          </w:p>
        </w:tc>
        <w:tc>
          <w:tcPr>
            <w:tcW w:w="1875" w:type="dxa"/>
          </w:tcPr>
          <w:p w14:paraId="08559CB3" w14:textId="77777777" w:rsidR="00182AB2" w:rsidRDefault="00500982">
            <w:pPr>
              <w:pStyle w:val="TableParagraph"/>
              <w:spacing w:before="1"/>
              <w:ind w:left="105" w:right="515"/>
              <w:rPr>
                <w:sz w:val="18"/>
              </w:rPr>
            </w:pPr>
            <w:r>
              <w:rPr>
                <w:spacing w:val="-2"/>
                <w:sz w:val="18"/>
              </w:rPr>
              <w:t>Demuestra</w:t>
            </w:r>
            <w:r>
              <w:rPr>
                <w:sz w:val="18"/>
              </w:rPr>
              <w:t xml:space="preserve"> habilidades</w:t>
            </w:r>
            <w:r w:rsidR="0069235C">
              <w:rPr>
                <w:sz w:val="18"/>
              </w:rPr>
              <w:t xml:space="preserve"> </w:t>
            </w:r>
            <w:r>
              <w:rPr>
                <w:sz w:val="18"/>
              </w:rPr>
              <w:t xml:space="preserve">y </w:t>
            </w:r>
            <w:r>
              <w:rPr>
                <w:spacing w:val="-2"/>
                <w:sz w:val="18"/>
              </w:rPr>
              <w:t>conocimientos</w:t>
            </w:r>
            <w:r>
              <w:rPr>
                <w:sz w:val="18"/>
              </w:rPr>
              <w:t xml:space="preserve"> suficientes</w:t>
            </w:r>
            <w:r w:rsidR="0069235C">
              <w:rPr>
                <w:sz w:val="18"/>
              </w:rPr>
              <w:t xml:space="preserve"> </w:t>
            </w:r>
            <w:r>
              <w:rPr>
                <w:sz w:val="18"/>
              </w:rPr>
              <w:t>sobre</w:t>
            </w:r>
          </w:p>
          <w:p w14:paraId="57692B4F" w14:textId="77777777" w:rsidR="00182AB2" w:rsidRDefault="0069235C">
            <w:pPr>
              <w:pStyle w:val="TableParagraph"/>
              <w:ind w:left="105" w:right="93"/>
              <w:rPr>
                <w:sz w:val="18"/>
              </w:rPr>
            </w:pPr>
            <w:r>
              <w:rPr>
                <w:sz w:val="18"/>
              </w:rPr>
              <w:t>L</w:t>
            </w:r>
            <w:r w:rsidR="00500982">
              <w:rPr>
                <w:sz w:val="18"/>
              </w:rPr>
              <w:t>os</w:t>
            </w:r>
            <w:r>
              <w:rPr>
                <w:sz w:val="18"/>
              </w:rPr>
              <w:t xml:space="preserve"> </w:t>
            </w:r>
            <w:r w:rsidR="00500982">
              <w:rPr>
                <w:sz w:val="18"/>
              </w:rPr>
              <w:t>cuales</w:t>
            </w:r>
            <w:r>
              <w:rPr>
                <w:sz w:val="18"/>
              </w:rPr>
              <w:t xml:space="preserve"> </w:t>
            </w:r>
            <w:r w:rsidR="00500982">
              <w:rPr>
                <w:sz w:val="18"/>
              </w:rPr>
              <w:t>fundamenta la</w:t>
            </w:r>
            <w:r>
              <w:rPr>
                <w:sz w:val="18"/>
              </w:rPr>
              <w:t xml:space="preserve"> </w:t>
            </w:r>
            <w:r w:rsidR="00500982">
              <w:rPr>
                <w:sz w:val="18"/>
              </w:rPr>
              <w:t>pericia</w:t>
            </w:r>
          </w:p>
          <w:p w14:paraId="78AF5CF3" w14:textId="77777777" w:rsidR="00182AB2" w:rsidRDefault="0069235C">
            <w:pPr>
              <w:pStyle w:val="TableParagraph"/>
              <w:ind w:left="105" w:right="753"/>
              <w:rPr>
                <w:sz w:val="18"/>
              </w:rPr>
            </w:pPr>
            <w:r>
              <w:rPr>
                <w:sz w:val="18"/>
              </w:rPr>
              <w:t>P</w:t>
            </w:r>
            <w:r w:rsidR="00500982">
              <w:rPr>
                <w:sz w:val="18"/>
              </w:rPr>
              <w:t>ara</w:t>
            </w:r>
            <w:r>
              <w:rPr>
                <w:sz w:val="18"/>
              </w:rPr>
              <w:t xml:space="preserve"> </w:t>
            </w:r>
            <w:r w:rsidR="00500982">
              <w:rPr>
                <w:sz w:val="18"/>
              </w:rPr>
              <w:t>caminar, ser pasajero</w:t>
            </w:r>
            <w:r>
              <w:rPr>
                <w:sz w:val="18"/>
              </w:rPr>
              <w:t xml:space="preserve"> </w:t>
            </w:r>
            <w:r w:rsidR="00500982">
              <w:rPr>
                <w:sz w:val="18"/>
              </w:rPr>
              <w:t>o</w:t>
            </w:r>
            <w:r>
              <w:rPr>
                <w:sz w:val="18"/>
              </w:rPr>
              <w:t xml:space="preserve"> </w:t>
            </w:r>
            <w:r w:rsidR="00500982">
              <w:rPr>
                <w:sz w:val="18"/>
              </w:rPr>
              <w:t>conducir</w:t>
            </w:r>
            <w:r>
              <w:rPr>
                <w:sz w:val="18"/>
              </w:rPr>
              <w:t xml:space="preserve"> </w:t>
            </w:r>
            <w:r w:rsidR="00500982">
              <w:rPr>
                <w:sz w:val="18"/>
              </w:rPr>
              <w:t>un</w:t>
            </w:r>
          </w:p>
          <w:p w14:paraId="7A8DBBA7" w14:textId="77777777" w:rsidR="00182AB2" w:rsidRDefault="00500982">
            <w:pPr>
              <w:pStyle w:val="TableParagraph"/>
              <w:ind w:left="105"/>
              <w:rPr>
                <w:sz w:val="18"/>
              </w:rPr>
            </w:pPr>
            <w:proofErr w:type="gramStart"/>
            <w:r>
              <w:rPr>
                <w:sz w:val="18"/>
              </w:rPr>
              <w:t>vehículo.</w:t>
            </w:r>
            <w:r>
              <w:rPr>
                <w:spacing w:val="-2"/>
                <w:sz w:val="18"/>
              </w:rPr>
              <w:t>(</w:t>
            </w:r>
            <w:proofErr w:type="gramEnd"/>
            <w:r>
              <w:rPr>
                <w:spacing w:val="-2"/>
                <w:sz w:val="18"/>
              </w:rPr>
              <w:t>bicicleta)</w:t>
            </w:r>
          </w:p>
        </w:tc>
        <w:tc>
          <w:tcPr>
            <w:tcW w:w="2627" w:type="dxa"/>
          </w:tcPr>
          <w:p w14:paraId="2A64ECBB" w14:textId="77777777" w:rsidR="00182AB2" w:rsidRDefault="00500982">
            <w:pPr>
              <w:pStyle w:val="TableParagraph"/>
              <w:numPr>
                <w:ilvl w:val="0"/>
                <w:numId w:val="3"/>
              </w:numPr>
              <w:tabs>
                <w:tab w:val="left" w:pos="235"/>
              </w:tabs>
              <w:spacing w:before="1"/>
              <w:ind w:right="214" w:firstLine="0"/>
              <w:rPr>
                <w:sz w:val="18"/>
              </w:rPr>
            </w:pPr>
            <w:r>
              <w:rPr>
                <w:sz w:val="18"/>
              </w:rPr>
              <w:t>Decide</w:t>
            </w:r>
            <w:r w:rsidR="002B6A24">
              <w:rPr>
                <w:sz w:val="18"/>
              </w:rPr>
              <w:t xml:space="preserve"> </w:t>
            </w:r>
            <w:r>
              <w:rPr>
                <w:sz w:val="18"/>
              </w:rPr>
              <w:t>movilizarse</w:t>
            </w:r>
            <w:r w:rsidR="002B6A24">
              <w:rPr>
                <w:sz w:val="18"/>
              </w:rPr>
              <w:t xml:space="preserve"> </w:t>
            </w:r>
            <w:r>
              <w:rPr>
                <w:sz w:val="18"/>
              </w:rPr>
              <w:t>en</w:t>
            </w:r>
            <w:r w:rsidR="002B6A24">
              <w:rPr>
                <w:sz w:val="18"/>
              </w:rPr>
              <w:t xml:space="preserve"> </w:t>
            </w:r>
            <w:r>
              <w:rPr>
                <w:sz w:val="18"/>
              </w:rPr>
              <w:t>medios alternativos y masivos de transporte para proteger el medio</w:t>
            </w:r>
            <w:r w:rsidR="002B6A24">
              <w:rPr>
                <w:sz w:val="18"/>
              </w:rPr>
              <w:t xml:space="preserve"> </w:t>
            </w:r>
            <w:r>
              <w:rPr>
                <w:sz w:val="18"/>
              </w:rPr>
              <w:t>ambiente</w:t>
            </w:r>
            <w:r w:rsidR="002B6A24">
              <w:rPr>
                <w:sz w:val="18"/>
              </w:rPr>
              <w:t xml:space="preserve"> </w:t>
            </w:r>
            <w:r>
              <w:rPr>
                <w:sz w:val="18"/>
              </w:rPr>
              <w:t>y</w:t>
            </w:r>
            <w:r w:rsidR="002B6A24">
              <w:rPr>
                <w:sz w:val="18"/>
              </w:rPr>
              <w:t xml:space="preserve"> </w:t>
            </w:r>
            <w:r>
              <w:rPr>
                <w:sz w:val="18"/>
              </w:rPr>
              <w:t>dinamizar</w:t>
            </w:r>
            <w:r w:rsidR="002B6A24">
              <w:rPr>
                <w:sz w:val="18"/>
              </w:rPr>
              <w:t xml:space="preserve"> </w:t>
            </w:r>
            <w:r>
              <w:rPr>
                <w:sz w:val="18"/>
              </w:rPr>
              <w:t xml:space="preserve">el </w:t>
            </w:r>
            <w:r>
              <w:rPr>
                <w:spacing w:val="-2"/>
                <w:sz w:val="18"/>
              </w:rPr>
              <w:t>tráfico.</w:t>
            </w:r>
          </w:p>
          <w:p w14:paraId="7CDA8D88" w14:textId="77777777" w:rsidR="00182AB2" w:rsidRDefault="00500982">
            <w:pPr>
              <w:pStyle w:val="TableParagraph"/>
              <w:numPr>
                <w:ilvl w:val="0"/>
                <w:numId w:val="3"/>
              </w:numPr>
              <w:tabs>
                <w:tab w:val="left" w:pos="235"/>
              </w:tabs>
              <w:ind w:right="116" w:firstLine="0"/>
              <w:rPr>
                <w:sz w:val="18"/>
              </w:rPr>
            </w:pPr>
            <w:r>
              <w:rPr>
                <w:sz w:val="18"/>
              </w:rPr>
              <w:t>Identifica normas de comportamiento y seguridad para tener en cuenta al utilizar</w:t>
            </w:r>
            <w:r w:rsidR="002B6A24">
              <w:rPr>
                <w:sz w:val="18"/>
              </w:rPr>
              <w:t xml:space="preserve"> </w:t>
            </w:r>
            <w:r>
              <w:rPr>
                <w:sz w:val="18"/>
              </w:rPr>
              <w:t>el</w:t>
            </w:r>
            <w:r w:rsidR="002B6A24">
              <w:rPr>
                <w:sz w:val="18"/>
              </w:rPr>
              <w:t xml:space="preserve"> </w:t>
            </w:r>
            <w:r>
              <w:rPr>
                <w:sz w:val="18"/>
              </w:rPr>
              <w:t>servicio</w:t>
            </w:r>
            <w:r w:rsidR="002B6A24">
              <w:rPr>
                <w:sz w:val="18"/>
              </w:rPr>
              <w:t xml:space="preserve"> </w:t>
            </w:r>
            <w:r>
              <w:rPr>
                <w:sz w:val="18"/>
              </w:rPr>
              <w:t>público</w:t>
            </w:r>
            <w:r w:rsidR="002B6A24">
              <w:rPr>
                <w:sz w:val="18"/>
              </w:rPr>
              <w:t xml:space="preserve"> </w:t>
            </w:r>
            <w:r>
              <w:rPr>
                <w:sz w:val="18"/>
              </w:rPr>
              <w:t>de</w:t>
            </w:r>
            <w:r w:rsidR="002B6A24">
              <w:rPr>
                <w:sz w:val="18"/>
              </w:rPr>
              <w:t xml:space="preserve"> </w:t>
            </w:r>
            <w:r>
              <w:rPr>
                <w:sz w:val="18"/>
              </w:rPr>
              <w:t>transporte.</w:t>
            </w:r>
          </w:p>
          <w:p w14:paraId="6774A52C" w14:textId="77777777" w:rsidR="00182AB2" w:rsidRDefault="00500982">
            <w:pPr>
              <w:pStyle w:val="TableParagraph"/>
              <w:numPr>
                <w:ilvl w:val="0"/>
                <w:numId w:val="3"/>
              </w:numPr>
              <w:tabs>
                <w:tab w:val="left" w:pos="235"/>
              </w:tabs>
              <w:ind w:right="990" w:firstLine="0"/>
              <w:rPr>
                <w:sz w:val="18"/>
              </w:rPr>
            </w:pPr>
            <w:r>
              <w:rPr>
                <w:sz w:val="18"/>
              </w:rPr>
              <w:t>Reconoce</w:t>
            </w:r>
            <w:r w:rsidR="002B6A24">
              <w:rPr>
                <w:sz w:val="18"/>
              </w:rPr>
              <w:t xml:space="preserve"> </w:t>
            </w:r>
            <w:r>
              <w:rPr>
                <w:sz w:val="18"/>
              </w:rPr>
              <w:t>formas adecuadas de hacer uso</w:t>
            </w:r>
            <w:r w:rsidR="002B6A24">
              <w:rPr>
                <w:sz w:val="18"/>
              </w:rPr>
              <w:t xml:space="preserve"> </w:t>
            </w:r>
            <w:r>
              <w:rPr>
                <w:sz w:val="18"/>
              </w:rPr>
              <w:t>de</w:t>
            </w:r>
            <w:r w:rsidR="002B6A24">
              <w:rPr>
                <w:sz w:val="18"/>
              </w:rPr>
              <w:t xml:space="preserve"> </w:t>
            </w:r>
            <w:r>
              <w:rPr>
                <w:sz w:val="18"/>
              </w:rPr>
              <w:t>los</w:t>
            </w:r>
            <w:r w:rsidR="002B6A24">
              <w:rPr>
                <w:sz w:val="18"/>
              </w:rPr>
              <w:t xml:space="preserve"> </w:t>
            </w:r>
            <w:r>
              <w:rPr>
                <w:sz w:val="18"/>
              </w:rPr>
              <w:t>diferentes tipos de redes</w:t>
            </w:r>
          </w:p>
          <w:p w14:paraId="00F1721D" w14:textId="77777777" w:rsidR="00182AB2" w:rsidRDefault="002B6A24">
            <w:pPr>
              <w:pStyle w:val="TableParagraph"/>
              <w:ind w:left="106" w:right="506"/>
              <w:rPr>
                <w:sz w:val="18"/>
              </w:rPr>
            </w:pPr>
            <w:r>
              <w:rPr>
                <w:sz w:val="18"/>
              </w:rPr>
              <w:t>V</w:t>
            </w:r>
            <w:r w:rsidR="00500982">
              <w:rPr>
                <w:sz w:val="18"/>
              </w:rPr>
              <w:t>iales</w:t>
            </w:r>
            <w:r>
              <w:rPr>
                <w:sz w:val="18"/>
              </w:rPr>
              <w:t xml:space="preserve"> </w:t>
            </w:r>
            <w:r w:rsidR="00500982">
              <w:rPr>
                <w:sz w:val="18"/>
              </w:rPr>
              <w:t>según</w:t>
            </w:r>
            <w:r>
              <w:rPr>
                <w:sz w:val="18"/>
              </w:rPr>
              <w:t xml:space="preserve"> </w:t>
            </w:r>
            <w:r w:rsidR="00500982">
              <w:rPr>
                <w:sz w:val="18"/>
              </w:rPr>
              <w:t>la</w:t>
            </w:r>
            <w:r>
              <w:rPr>
                <w:sz w:val="18"/>
              </w:rPr>
              <w:t xml:space="preserve"> </w:t>
            </w:r>
            <w:r w:rsidR="00500982">
              <w:rPr>
                <w:sz w:val="18"/>
              </w:rPr>
              <w:t>modalidad de</w:t>
            </w:r>
            <w:r>
              <w:rPr>
                <w:sz w:val="18"/>
              </w:rPr>
              <w:t xml:space="preserve"> </w:t>
            </w:r>
            <w:r w:rsidR="00500982">
              <w:rPr>
                <w:sz w:val="18"/>
              </w:rPr>
              <w:t>transporte</w:t>
            </w:r>
            <w:r>
              <w:rPr>
                <w:sz w:val="18"/>
              </w:rPr>
              <w:t xml:space="preserve"> </w:t>
            </w:r>
            <w:r w:rsidR="00500982">
              <w:rPr>
                <w:sz w:val="18"/>
              </w:rPr>
              <w:t>que</w:t>
            </w:r>
            <w:r>
              <w:rPr>
                <w:sz w:val="18"/>
              </w:rPr>
              <w:t xml:space="preserve"> </w:t>
            </w:r>
            <w:r w:rsidR="00500982">
              <w:rPr>
                <w:spacing w:val="-2"/>
                <w:sz w:val="18"/>
              </w:rPr>
              <w:t>utiliza.</w:t>
            </w:r>
          </w:p>
        </w:tc>
        <w:tc>
          <w:tcPr>
            <w:tcW w:w="2356" w:type="dxa"/>
          </w:tcPr>
          <w:p w14:paraId="49B36FF1" w14:textId="77777777" w:rsidR="00182AB2" w:rsidRDefault="00500982">
            <w:pPr>
              <w:pStyle w:val="TableParagraph"/>
              <w:numPr>
                <w:ilvl w:val="0"/>
                <w:numId w:val="2"/>
              </w:numPr>
              <w:tabs>
                <w:tab w:val="left" w:pos="232"/>
              </w:tabs>
              <w:spacing w:before="1"/>
              <w:ind w:right="124" w:firstLine="0"/>
              <w:rPr>
                <w:sz w:val="18"/>
              </w:rPr>
            </w:pPr>
            <w:r>
              <w:rPr>
                <w:sz w:val="18"/>
              </w:rPr>
              <w:t>Medios alternativos al vehículo</w:t>
            </w:r>
            <w:r w:rsidR="002B6A24">
              <w:rPr>
                <w:sz w:val="18"/>
              </w:rPr>
              <w:t xml:space="preserve"> </w:t>
            </w:r>
            <w:r>
              <w:rPr>
                <w:sz w:val="18"/>
              </w:rPr>
              <w:t>privado:</w:t>
            </w:r>
            <w:r w:rsidR="002B6A24">
              <w:rPr>
                <w:sz w:val="18"/>
              </w:rPr>
              <w:t xml:space="preserve"> </w:t>
            </w:r>
            <w:r>
              <w:rPr>
                <w:sz w:val="18"/>
              </w:rPr>
              <w:t>la</w:t>
            </w:r>
            <w:r w:rsidR="002B6A24">
              <w:rPr>
                <w:sz w:val="18"/>
              </w:rPr>
              <w:t xml:space="preserve"> </w:t>
            </w:r>
            <w:r>
              <w:rPr>
                <w:sz w:val="18"/>
              </w:rPr>
              <w:t xml:space="preserve">bicicleta, colectivos y transporte </w:t>
            </w:r>
            <w:r>
              <w:rPr>
                <w:spacing w:val="-2"/>
                <w:sz w:val="18"/>
              </w:rPr>
              <w:t>masivo</w:t>
            </w:r>
          </w:p>
          <w:p w14:paraId="03DA4D3E" w14:textId="77777777" w:rsidR="00182AB2" w:rsidRDefault="00500982">
            <w:pPr>
              <w:pStyle w:val="TableParagraph"/>
              <w:numPr>
                <w:ilvl w:val="0"/>
                <w:numId w:val="2"/>
              </w:numPr>
              <w:tabs>
                <w:tab w:val="left" w:pos="232"/>
              </w:tabs>
              <w:ind w:right="280" w:firstLine="0"/>
              <w:rPr>
                <w:sz w:val="18"/>
              </w:rPr>
            </w:pPr>
            <w:r>
              <w:rPr>
                <w:sz w:val="18"/>
              </w:rPr>
              <w:t>Normas</w:t>
            </w:r>
            <w:r w:rsidR="002B6A24">
              <w:rPr>
                <w:sz w:val="18"/>
              </w:rPr>
              <w:t xml:space="preserve"> </w:t>
            </w:r>
            <w:r>
              <w:rPr>
                <w:sz w:val="18"/>
              </w:rPr>
              <w:t>de comportamiento</w:t>
            </w:r>
            <w:r w:rsidR="002B6A24">
              <w:rPr>
                <w:sz w:val="18"/>
              </w:rPr>
              <w:t xml:space="preserve"> para </w:t>
            </w:r>
            <w:r>
              <w:rPr>
                <w:sz w:val="18"/>
              </w:rPr>
              <w:t xml:space="preserve">usar un transporte como </w:t>
            </w:r>
            <w:r>
              <w:rPr>
                <w:spacing w:val="-2"/>
                <w:sz w:val="18"/>
              </w:rPr>
              <w:t>pasajero.</w:t>
            </w:r>
          </w:p>
          <w:p w14:paraId="68D1F68C" w14:textId="77777777" w:rsidR="00182AB2" w:rsidRDefault="00500982">
            <w:pPr>
              <w:pStyle w:val="TableParagraph"/>
              <w:numPr>
                <w:ilvl w:val="0"/>
                <w:numId w:val="2"/>
              </w:numPr>
              <w:tabs>
                <w:tab w:val="left" w:pos="232"/>
              </w:tabs>
              <w:spacing w:before="1"/>
              <w:ind w:right="837" w:firstLine="0"/>
              <w:rPr>
                <w:sz w:val="18"/>
              </w:rPr>
            </w:pPr>
            <w:r>
              <w:rPr>
                <w:sz w:val="18"/>
              </w:rPr>
              <w:t>Redes viales en</w:t>
            </w:r>
            <w:r w:rsidR="002B6A24">
              <w:rPr>
                <w:sz w:val="18"/>
              </w:rPr>
              <w:t xml:space="preserve"> </w:t>
            </w:r>
            <w:r>
              <w:rPr>
                <w:sz w:val="18"/>
              </w:rPr>
              <w:t xml:space="preserve">el modo terrestre </w:t>
            </w:r>
            <w:proofErr w:type="gramStart"/>
            <w:r>
              <w:rPr>
                <w:sz w:val="18"/>
              </w:rPr>
              <w:t>urbanas(</w:t>
            </w:r>
            <w:proofErr w:type="gramEnd"/>
            <w:r>
              <w:rPr>
                <w:sz w:val="18"/>
              </w:rPr>
              <w:t>troncales,</w:t>
            </w:r>
          </w:p>
          <w:p w14:paraId="59EC4D72" w14:textId="77777777" w:rsidR="00182AB2" w:rsidRDefault="00500982">
            <w:pPr>
              <w:pStyle w:val="TableParagraph"/>
              <w:ind w:left="103" w:right="736"/>
              <w:rPr>
                <w:sz w:val="18"/>
              </w:rPr>
            </w:pPr>
            <w:r>
              <w:rPr>
                <w:spacing w:val="-2"/>
                <w:sz w:val="18"/>
              </w:rPr>
              <w:t>autopistas, arterias,</w:t>
            </w:r>
            <w:r w:rsidR="002B6A24">
              <w:rPr>
                <w:spacing w:val="-2"/>
                <w:sz w:val="18"/>
              </w:rPr>
              <w:t xml:space="preserve"> </w:t>
            </w:r>
            <w:r>
              <w:rPr>
                <w:spacing w:val="-2"/>
                <w:sz w:val="18"/>
              </w:rPr>
              <w:t>principales,</w:t>
            </w:r>
          </w:p>
          <w:p w14:paraId="59640087" w14:textId="77777777" w:rsidR="00182AB2" w:rsidRDefault="00500982">
            <w:pPr>
              <w:pStyle w:val="TableParagraph"/>
              <w:ind w:left="103" w:right="736"/>
              <w:rPr>
                <w:sz w:val="18"/>
              </w:rPr>
            </w:pPr>
            <w:r>
              <w:rPr>
                <w:sz w:val="18"/>
              </w:rPr>
              <w:t>locales,</w:t>
            </w:r>
            <w:r w:rsidR="002B6A24">
              <w:rPr>
                <w:sz w:val="18"/>
              </w:rPr>
              <w:t xml:space="preserve"> </w:t>
            </w:r>
            <w:r>
              <w:rPr>
                <w:sz w:val="18"/>
              </w:rPr>
              <w:t xml:space="preserve">peatonales), </w:t>
            </w:r>
            <w:proofErr w:type="gramStart"/>
            <w:r>
              <w:rPr>
                <w:sz w:val="18"/>
              </w:rPr>
              <w:t>rurales(</w:t>
            </w:r>
            <w:proofErr w:type="gramEnd"/>
            <w:r>
              <w:rPr>
                <w:sz w:val="18"/>
              </w:rPr>
              <w:t>principales secundarias,</w:t>
            </w:r>
            <w:r w:rsidR="002B6A24">
              <w:rPr>
                <w:sz w:val="18"/>
              </w:rPr>
              <w:t xml:space="preserve"> </w:t>
            </w:r>
            <w:r>
              <w:rPr>
                <w:sz w:val="18"/>
              </w:rPr>
              <w:t>locales,</w:t>
            </w:r>
          </w:p>
          <w:p w14:paraId="6C752D62" w14:textId="77777777" w:rsidR="00182AB2" w:rsidRDefault="00500982">
            <w:pPr>
              <w:pStyle w:val="TableParagraph"/>
              <w:spacing w:line="199" w:lineRule="exact"/>
              <w:ind w:left="103"/>
              <w:rPr>
                <w:sz w:val="18"/>
              </w:rPr>
            </w:pPr>
            <w:r>
              <w:rPr>
                <w:spacing w:val="-2"/>
                <w:sz w:val="18"/>
              </w:rPr>
              <w:t>peatonales).</w:t>
            </w:r>
          </w:p>
        </w:tc>
      </w:tr>
    </w:tbl>
    <w:p w14:paraId="48BC0EA4" w14:textId="77777777" w:rsidR="00182AB2" w:rsidRDefault="00182AB2">
      <w:pPr>
        <w:spacing w:before="79"/>
        <w:rPr>
          <w:b/>
          <w:sz w:val="24"/>
        </w:rPr>
      </w:pPr>
    </w:p>
    <w:p w14:paraId="718A8630" w14:textId="77777777" w:rsidR="00182AB2" w:rsidRDefault="00500982">
      <w:pPr>
        <w:ind w:left="262"/>
        <w:rPr>
          <w:b/>
          <w:sz w:val="24"/>
        </w:rPr>
      </w:pPr>
      <w:r>
        <w:rPr>
          <w:b/>
          <w:sz w:val="24"/>
        </w:rPr>
        <w:t>OCTAVOY</w:t>
      </w:r>
      <w:r>
        <w:rPr>
          <w:b/>
          <w:spacing w:val="-2"/>
          <w:sz w:val="24"/>
        </w:rPr>
        <w:t>NOVENO</w:t>
      </w:r>
    </w:p>
    <w:p w14:paraId="6A4ACCC1" w14:textId="77777777" w:rsidR="00182AB2" w:rsidRDefault="00182AB2">
      <w:pPr>
        <w:rPr>
          <w:b/>
          <w:sz w:val="15"/>
        </w:rPr>
      </w:pPr>
    </w:p>
    <w:tbl>
      <w:tblPr>
        <w:tblStyle w:val="TableNormal"/>
        <w:tblW w:w="0" w:type="auto"/>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1"/>
        <w:gridCol w:w="1606"/>
        <w:gridCol w:w="2746"/>
        <w:gridCol w:w="2235"/>
      </w:tblGrid>
      <w:tr w:rsidR="00182AB2" w14:paraId="5ABEA964" w14:textId="77777777">
        <w:trPr>
          <w:trHeight w:val="448"/>
        </w:trPr>
        <w:tc>
          <w:tcPr>
            <w:tcW w:w="2521" w:type="dxa"/>
          </w:tcPr>
          <w:p w14:paraId="529E08EA" w14:textId="77777777" w:rsidR="00182AB2" w:rsidRDefault="00500982">
            <w:pPr>
              <w:pStyle w:val="TableParagraph"/>
              <w:spacing w:before="1"/>
              <w:ind w:left="6"/>
              <w:jc w:val="center"/>
              <w:rPr>
                <w:b/>
                <w:i/>
                <w:sz w:val="16"/>
              </w:rPr>
            </w:pPr>
            <w:r>
              <w:rPr>
                <w:b/>
                <w:i/>
                <w:sz w:val="16"/>
              </w:rPr>
              <w:t>COMPETENCIASPARA</w:t>
            </w:r>
            <w:r>
              <w:rPr>
                <w:b/>
                <w:i/>
                <w:spacing w:val="-5"/>
                <w:sz w:val="16"/>
              </w:rPr>
              <w:t>LA</w:t>
            </w:r>
          </w:p>
          <w:p w14:paraId="13C8DC11" w14:textId="77777777" w:rsidR="00182AB2" w:rsidRDefault="00500982">
            <w:pPr>
              <w:pStyle w:val="TableParagraph"/>
              <w:spacing w:before="30"/>
              <w:ind w:left="6"/>
              <w:jc w:val="center"/>
              <w:rPr>
                <w:b/>
                <w:i/>
                <w:sz w:val="16"/>
              </w:rPr>
            </w:pPr>
            <w:r>
              <w:rPr>
                <w:b/>
                <w:i/>
                <w:sz w:val="16"/>
              </w:rPr>
              <w:t>MOVILIDAD</w:t>
            </w:r>
            <w:r>
              <w:rPr>
                <w:b/>
                <w:i/>
                <w:spacing w:val="-2"/>
                <w:sz w:val="16"/>
              </w:rPr>
              <w:t>SEGURA</w:t>
            </w:r>
          </w:p>
        </w:tc>
        <w:tc>
          <w:tcPr>
            <w:tcW w:w="1606" w:type="dxa"/>
          </w:tcPr>
          <w:p w14:paraId="1BAF3099" w14:textId="77777777" w:rsidR="00182AB2" w:rsidRDefault="00500982">
            <w:pPr>
              <w:pStyle w:val="TableParagraph"/>
              <w:spacing w:before="1"/>
              <w:ind w:left="7"/>
              <w:jc w:val="center"/>
              <w:rPr>
                <w:b/>
                <w:i/>
                <w:sz w:val="16"/>
              </w:rPr>
            </w:pPr>
            <w:r>
              <w:rPr>
                <w:b/>
                <w:i/>
                <w:sz w:val="16"/>
              </w:rPr>
              <w:t>META</w:t>
            </w:r>
            <w:r>
              <w:rPr>
                <w:b/>
                <w:i/>
                <w:spacing w:val="-5"/>
                <w:sz w:val="16"/>
              </w:rPr>
              <w:t>DE</w:t>
            </w:r>
          </w:p>
          <w:p w14:paraId="2AE82ECE" w14:textId="77777777" w:rsidR="00182AB2" w:rsidRDefault="00500982">
            <w:pPr>
              <w:pStyle w:val="TableParagraph"/>
              <w:spacing w:before="30"/>
              <w:ind w:left="7"/>
              <w:jc w:val="center"/>
              <w:rPr>
                <w:b/>
                <w:i/>
                <w:sz w:val="16"/>
              </w:rPr>
            </w:pPr>
            <w:r>
              <w:rPr>
                <w:b/>
                <w:i/>
                <w:spacing w:val="-2"/>
                <w:sz w:val="16"/>
              </w:rPr>
              <w:t>FORMACIÓN</w:t>
            </w:r>
          </w:p>
        </w:tc>
        <w:tc>
          <w:tcPr>
            <w:tcW w:w="2746" w:type="dxa"/>
          </w:tcPr>
          <w:p w14:paraId="28586AC8" w14:textId="77777777" w:rsidR="00182AB2" w:rsidRDefault="00500982">
            <w:pPr>
              <w:pStyle w:val="TableParagraph"/>
              <w:spacing w:before="114"/>
              <w:ind w:left="486"/>
              <w:rPr>
                <w:b/>
                <w:i/>
                <w:sz w:val="16"/>
              </w:rPr>
            </w:pPr>
            <w:r>
              <w:rPr>
                <w:b/>
                <w:i/>
                <w:sz w:val="16"/>
              </w:rPr>
              <w:t>DESEMPEÑOSPOR</w:t>
            </w:r>
            <w:r>
              <w:rPr>
                <w:b/>
                <w:i/>
                <w:spacing w:val="-4"/>
                <w:sz w:val="16"/>
              </w:rPr>
              <w:t xml:space="preserve"> GRADO</w:t>
            </w:r>
          </w:p>
        </w:tc>
        <w:tc>
          <w:tcPr>
            <w:tcW w:w="2235" w:type="dxa"/>
          </w:tcPr>
          <w:p w14:paraId="63053B3E" w14:textId="77777777" w:rsidR="00182AB2" w:rsidRDefault="00500982">
            <w:pPr>
              <w:pStyle w:val="TableParagraph"/>
              <w:spacing w:before="114"/>
              <w:ind w:left="262"/>
              <w:rPr>
                <w:b/>
                <w:i/>
                <w:sz w:val="16"/>
              </w:rPr>
            </w:pPr>
            <w:r>
              <w:rPr>
                <w:b/>
                <w:i/>
                <w:spacing w:val="-2"/>
                <w:sz w:val="16"/>
              </w:rPr>
              <w:t>CONTENIDOSASOCIADOS</w:t>
            </w:r>
          </w:p>
        </w:tc>
      </w:tr>
      <w:tr w:rsidR="00182AB2" w14:paraId="79DF3AC9" w14:textId="77777777">
        <w:trPr>
          <w:trHeight w:val="1953"/>
        </w:trPr>
        <w:tc>
          <w:tcPr>
            <w:tcW w:w="2521" w:type="dxa"/>
          </w:tcPr>
          <w:p w14:paraId="5F75426F" w14:textId="77777777" w:rsidR="00182AB2" w:rsidRDefault="00500982">
            <w:pPr>
              <w:pStyle w:val="TableParagraph"/>
              <w:spacing w:before="1" w:line="195" w:lineRule="exact"/>
              <w:ind w:left="107"/>
              <w:rPr>
                <w:b/>
                <w:sz w:val="16"/>
              </w:rPr>
            </w:pPr>
            <w:r>
              <w:rPr>
                <w:b/>
                <w:sz w:val="16"/>
              </w:rPr>
              <w:t>ASUMIRLA</w:t>
            </w:r>
            <w:r>
              <w:rPr>
                <w:b/>
                <w:spacing w:val="-2"/>
                <w:sz w:val="16"/>
              </w:rPr>
              <w:t>REGULACIÓN:</w:t>
            </w:r>
          </w:p>
          <w:p w14:paraId="308285C0" w14:textId="77777777" w:rsidR="00182AB2" w:rsidRDefault="00500982">
            <w:pPr>
              <w:pStyle w:val="TableParagraph"/>
              <w:ind w:left="107" w:right="92"/>
              <w:rPr>
                <w:sz w:val="16"/>
              </w:rPr>
            </w:pPr>
            <w:r>
              <w:rPr>
                <w:sz w:val="16"/>
              </w:rPr>
              <w:t>Acatamiento a la gestión(</w:t>
            </w:r>
            <w:proofErr w:type="gramStart"/>
            <w:r>
              <w:rPr>
                <w:sz w:val="16"/>
              </w:rPr>
              <w:t>planificación,legislación</w:t>
            </w:r>
            <w:proofErr w:type="gramEnd"/>
            <w:r>
              <w:rPr>
                <w:sz w:val="16"/>
              </w:rPr>
              <w:t>,regulación,controldelaautoridad)paramantenervigenteslasnormasobjetivas y subjetivas de la</w:t>
            </w:r>
            <w:r w:rsidR="00DB4338">
              <w:rPr>
                <w:sz w:val="16"/>
              </w:rPr>
              <w:t xml:space="preserve"> </w:t>
            </w:r>
            <w:r>
              <w:rPr>
                <w:sz w:val="16"/>
              </w:rPr>
              <w:t>movilidad sumidas como un</w:t>
            </w:r>
            <w:r w:rsidR="00DB4338">
              <w:rPr>
                <w:sz w:val="16"/>
              </w:rPr>
              <w:t xml:space="preserve"> </w:t>
            </w:r>
            <w:r>
              <w:rPr>
                <w:sz w:val="16"/>
              </w:rPr>
              <w:t>acuerdo social que procura el</w:t>
            </w:r>
            <w:r w:rsidR="00DB4338">
              <w:rPr>
                <w:sz w:val="16"/>
              </w:rPr>
              <w:t xml:space="preserve"> </w:t>
            </w:r>
            <w:r>
              <w:rPr>
                <w:sz w:val="16"/>
              </w:rPr>
              <w:t>mayor bien para el mayor número</w:t>
            </w:r>
          </w:p>
          <w:p w14:paraId="1A51E008" w14:textId="77777777" w:rsidR="00182AB2" w:rsidRDefault="00DB4338">
            <w:pPr>
              <w:pStyle w:val="TableParagraph"/>
              <w:spacing w:line="175" w:lineRule="exact"/>
              <w:ind w:left="107"/>
              <w:rPr>
                <w:sz w:val="16"/>
              </w:rPr>
            </w:pPr>
            <w:r>
              <w:rPr>
                <w:sz w:val="16"/>
              </w:rPr>
              <w:t>D</w:t>
            </w:r>
            <w:r w:rsidR="00500982">
              <w:rPr>
                <w:sz w:val="16"/>
              </w:rPr>
              <w:t>e</w:t>
            </w:r>
            <w:r>
              <w:rPr>
                <w:sz w:val="16"/>
              </w:rPr>
              <w:t xml:space="preserve"> </w:t>
            </w:r>
            <w:r w:rsidR="00500982">
              <w:rPr>
                <w:spacing w:val="-2"/>
                <w:sz w:val="16"/>
              </w:rPr>
              <w:t>personas.</w:t>
            </w:r>
          </w:p>
        </w:tc>
        <w:tc>
          <w:tcPr>
            <w:tcW w:w="1606" w:type="dxa"/>
          </w:tcPr>
          <w:p w14:paraId="520C5F1C" w14:textId="77777777" w:rsidR="00182AB2" w:rsidRDefault="00500982">
            <w:pPr>
              <w:pStyle w:val="TableParagraph"/>
              <w:spacing w:before="1"/>
              <w:ind w:left="107" w:right="133"/>
              <w:rPr>
                <w:sz w:val="16"/>
              </w:rPr>
            </w:pPr>
            <w:r>
              <w:rPr>
                <w:sz w:val="16"/>
              </w:rPr>
              <w:t>Promueve</w:t>
            </w:r>
            <w:r w:rsidR="00DB4338">
              <w:rPr>
                <w:sz w:val="16"/>
              </w:rPr>
              <w:t xml:space="preserve"> </w:t>
            </w:r>
            <w:r>
              <w:rPr>
                <w:sz w:val="16"/>
              </w:rPr>
              <w:t>el</w:t>
            </w:r>
            <w:r w:rsidR="00DB4338">
              <w:rPr>
                <w:sz w:val="16"/>
              </w:rPr>
              <w:t xml:space="preserve"> </w:t>
            </w:r>
            <w:r>
              <w:rPr>
                <w:sz w:val="16"/>
              </w:rPr>
              <w:t>respeto</w:t>
            </w:r>
            <w:r w:rsidR="00DB4338">
              <w:rPr>
                <w:sz w:val="16"/>
              </w:rPr>
              <w:t xml:space="preserve"> </w:t>
            </w:r>
            <w:r>
              <w:rPr>
                <w:sz w:val="16"/>
              </w:rPr>
              <w:t>de las normas y a la</w:t>
            </w:r>
            <w:r w:rsidR="00DB4338">
              <w:rPr>
                <w:sz w:val="16"/>
              </w:rPr>
              <w:t xml:space="preserve"> </w:t>
            </w:r>
            <w:r>
              <w:rPr>
                <w:sz w:val="16"/>
              </w:rPr>
              <w:t>autoridad</w:t>
            </w:r>
            <w:r w:rsidR="00DB4338">
              <w:rPr>
                <w:sz w:val="16"/>
              </w:rPr>
              <w:t xml:space="preserve"> </w:t>
            </w:r>
            <w:r>
              <w:rPr>
                <w:sz w:val="16"/>
              </w:rPr>
              <w:t>que</w:t>
            </w:r>
            <w:r w:rsidR="00DB4338">
              <w:rPr>
                <w:sz w:val="16"/>
              </w:rPr>
              <w:t xml:space="preserve"> </w:t>
            </w:r>
            <w:r>
              <w:rPr>
                <w:sz w:val="16"/>
              </w:rPr>
              <w:t>regulan</w:t>
            </w:r>
            <w:r w:rsidR="00DB4338">
              <w:rPr>
                <w:sz w:val="16"/>
              </w:rPr>
              <w:t xml:space="preserve"> </w:t>
            </w:r>
            <w:r>
              <w:rPr>
                <w:sz w:val="16"/>
              </w:rPr>
              <w:t>la</w:t>
            </w:r>
            <w:r w:rsidR="00DB4338">
              <w:rPr>
                <w:sz w:val="16"/>
              </w:rPr>
              <w:t xml:space="preserve"> </w:t>
            </w:r>
            <w:r>
              <w:rPr>
                <w:sz w:val="16"/>
              </w:rPr>
              <w:t>convivencia</w:t>
            </w:r>
            <w:r w:rsidR="00DB4338">
              <w:rPr>
                <w:sz w:val="16"/>
              </w:rPr>
              <w:t xml:space="preserve"> </w:t>
            </w:r>
            <w:r>
              <w:rPr>
                <w:sz w:val="16"/>
              </w:rPr>
              <w:t>pacífica</w:t>
            </w:r>
            <w:r w:rsidR="00DB4338">
              <w:rPr>
                <w:sz w:val="16"/>
              </w:rPr>
              <w:t xml:space="preserve"> </w:t>
            </w:r>
            <w:r>
              <w:rPr>
                <w:sz w:val="16"/>
              </w:rPr>
              <w:t>en el tránsito.</w:t>
            </w:r>
          </w:p>
        </w:tc>
        <w:tc>
          <w:tcPr>
            <w:tcW w:w="2746" w:type="dxa"/>
          </w:tcPr>
          <w:p w14:paraId="3FA98499" w14:textId="77777777" w:rsidR="00182AB2" w:rsidRDefault="00500982">
            <w:pPr>
              <w:pStyle w:val="TableParagraph"/>
              <w:spacing w:before="1"/>
              <w:ind w:left="106" w:right="97"/>
              <w:jc w:val="both"/>
              <w:rPr>
                <w:sz w:val="16"/>
              </w:rPr>
            </w:pPr>
            <w:r>
              <w:rPr>
                <w:sz w:val="16"/>
              </w:rPr>
              <w:t>*Reconoce</w:t>
            </w:r>
            <w:r w:rsidR="00CE2196">
              <w:rPr>
                <w:sz w:val="16"/>
              </w:rPr>
              <w:t xml:space="preserve"> </w:t>
            </w:r>
            <w:r>
              <w:rPr>
                <w:sz w:val="16"/>
              </w:rPr>
              <w:t>las</w:t>
            </w:r>
            <w:r w:rsidR="00CE2196">
              <w:rPr>
                <w:sz w:val="16"/>
              </w:rPr>
              <w:t xml:space="preserve"> </w:t>
            </w:r>
            <w:r>
              <w:rPr>
                <w:sz w:val="16"/>
              </w:rPr>
              <w:t>señales</w:t>
            </w:r>
            <w:r w:rsidR="00CE2196">
              <w:rPr>
                <w:sz w:val="16"/>
              </w:rPr>
              <w:t xml:space="preserve"> </w:t>
            </w:r>
            <w:r>
              <w:rPr>
                <w:sz w:val="16"/>
              </w:rPr>
              <w:t>de</w:t>
            </w:r>
            <w:r w:rsidR="00CE2196">
              <w:rPr>
                <w:sz w:val="16"/>
              </w:rPr>
              <w:t xml:space="preserve"> </w:t>
            </w:r>
            <w:r>
              <w:rPr>
                <w:sz w:val="16"/>
              </w:rPr>
              <w:t>accesibilidad</w:t>
            </w:r>
            <w:r w:rsidR="00CE2196">
              <w:rPr>
                <w:sz w:val="16"/>
              </w:rPr>
              <w:t xml:space="preserve"> </w:t>
            </w:r>
            <w:r>
              <w:rPr>
                <w:sz w:val="16"/>
              </w:rPr>
              <w:t>de seguridad en espacios cerrados y</w:t>
            </w:r>
            <w:r w:rsidR="00CE2196">
              <w:rPr>
                <w:sz w:val="16"/>
              </w:rPr>
              <w:t xml:space="preserve"> </w:t>
            </w:r>
            <w:r>
              <w:rPr>
                <w:sz w:val="16"/>
              </w:rPr>
              <w:t>temporales de obras.</w:t>
            </w:r>
          </w:p>
          <w:p w14:paraId="6550A9BC" w14:textId="77777777" w:rsidR="00182AB2" w:rsidRDefault="00500982">
            <w:pPr>
              <w:pStyle w:val="TableParagraph"/>
              <w:ind w:left="106" w:right="99" w:firstLine="36"/>
              <w:jc w:val="both"/>
              <w:rPr>
                <w:sz w:val="16"/>
              </w:rPr>
            </w:pPr>
            <w:r>
              <w:rPr>
                <w:sz w:val="16"/>
              </w:rPr>
              <w:t>*Entiende como se regula el uso del</w:t>
            </w:r>
            <w:r w:rsidR="00CE2196">
              <w:rPr>
                <w:sz w:val="16"/>
              </w:rPr>
              <w:t xml:space="preserve"> </w:t>
            </w:r>
            <w:r>
              <w:rPr>
                <w:sz w:val="16"/>
              </w:rPr>
              <w:t>espacio público y el tráfico.</w:t>
            </w:r>
          </w:p>
        </w:tc>
        <w:tc>
          <w:tcPr>
            <w:tcW w:w="2235" w:type="dxa"/>
          </w:tcPr>
          <w:p w14:paraId="628C8E6D" w14:textId="77777777" w:rsidR="00182AB2" w:rsidRDefault="00500982">
            <w:pPr>
              <w:pStyle w:val="TableParagraph"/>
              <w:spacing w:before="1"/>
              <w:ind w:left="104"/>
              <w:rPr>
                <w:sz w:val="16"/>
              </w:rPr>
            </w:pPr>
            <w:r>
              <w:rPr>
                <w:sz w:val="16"/>
              </w:rPr>
              <w:t>*Usos</w:t>
            </w:r>
            <w:r w:rsidR="00CE2196">
              <w:rPr>
                <w:sz w:val="16"/>
              </w:rPr>
              <w:t xml:space="preserve"> </w:t>
            </w:r>
            <w:r>
              <w:rPr>
                <w:sz w:val="16"/>
              </w:rPr>
              <w:t>y</w:t>
            </w:r>
            <w:r w:rsidR="00CE2196">
              <w:rPr>
                <w:sz w:val="16"/>
              </w:rPr>
              <w:t xml:space="preserve"> </w:t>
            </w:r>
            <w:r>
              <w:rPr>
                <w:sz w:val="16"/>
              </w:rPr>
              <w:t>aprovechamiento</w:t>
            </w:r>
            <w:r w:rsidR="00CE2196">
              <w:rPr>
                <w:sz w:val="16"/>
              </w:rPr>
              <w:t xml:space="preserve"> </w:t>
            </w:r>
            <w:r>
              <w:rPr>
                <w:sz w:val="16"/>
              </w:rPr>
              <w:t>del</w:t>
            </w:r>
            <w:r w:rsidR="00CE2196">
              <w:rPr>
                <w:sz w:val="16"/>
              </w:rPr>
              <w:t xml:space="preserve"> </w:t>
            </w:r>
            <w:r>
              <w:rPr>
                <w:sz w:val="16"/>
              </w:rPr>
              <w:t>espacio</w:t>
            </w:r>
            <w:r w:rsidR="00CE2196">
              <w:rPr>
                <w:sz w:val="16"/>
              </w:rPr>
              <w:t xml:space="preserve"> </w:t>
            </w:r>
            <w:r>
              <w:rPr>
                <w:sz w:val="16"/>
              </w:rPr>
              <w:t>público.</w:t>
            </w:r>
          </w:p>
          <w:p w14:paraId="4540D279" w14:textId="77777777" w:rsidR="00182AB2" w:rsidRDefault="00500982">
            <w:pPr>
              <w:pStyle w:val="TableParagraph"/>
              <w:ind w:left="104" w:right="137"/>
              <w:rPr>
                <w:sz w:val="16"/>
              </w:rPr>
            </w:pPr>
            <w:r>
              <w:rPr>
                <w:sz w:val="16"/>
              </w:rPr>
              <w:t>*Señalización,</w:t>
            </w:r>
            <w:r w:rsidR="00CE2196">
              <w:rPr>
                <w:sz w:val="16"/>
              </w:rPr>
              <w:t xml:space="preserve"> </w:t>
            </w:r>
            <w:r>
              <w:rPr>
                <w:sz w:val="16"/>
              </w:rPr>
              <w:t>orientación</w:t>
            </w:r>
            <w:r w:rsidR="00CE2196">
              <w:rPr>
                <w:sz w:val="16"/>
              </w:rPr>
              <w:t xml:space="preserve"> </w:t>
            </w:r>
            <w:r>
              <w:rPr>
                <w:sz w:val="16"/>
              </w:rPr>
              <w:t>y</w:t>
            </w:r>
            <w:r w:rsidR="00CE2196">
              <w:rPr>
                <w:sz w:val="16"/>
              </w:rPr>
              <w:t xml:space="preserve"> </w:t>
            </w:r>
            <w:r>
              <w:rPr>
                <w:sz w:val="16"/>
              </w:rPr>
              <w:t xml:space="preserve">aviso sobre </w:t>
            </w:r>
            <w:r w:rsidR="00CE2196">
              <w:rPr>
                <w:sz w:val="16"/>
              </w:rPr>
              <w:t>evacuación, emergencias</w:t>
            </w:r>
            <w:r>
              <w:rPr>
                <w:sz w:val="16"/>
              </w:rPr>
              <w:t xml:space="preserve"> e incendios.</w:t>
            </w:r>
          </w:p>
          <w:p w14:paraId="62D754DB" w14:textId="77777777" w:rsidR="00182AB2" w:rsidRDefault="00500982">
            <w:pPr>
              <w:pStyle w:val="TableParagraph"/>
              <w:ind w:left="104" w:right="137"/>
              <w:rPr>
                <w:sz w:val="16"/>
              </w:rPr>
            </w:pPr>
            <w:r>
              <w:rPr>
                <w:sz w:val="16"/>
              </w:rPr>
              <w:t>*Señalización</w:t>
            </w:r>
            <w:r w:rsidR="00CE2196">
              <w:rPr>
                <w:sz w:val="16"/>
              </w:rPr>
              <w:t xml:space="preserve"> </w:t>
            </w:r>
            <w:r>
              <w:rPr>
                <w:sz w:val="16"/>
              </w:rPr>
              <w:t>de</w:t>
            </w:r>
            <w:r w:rsidR="00CE2196">
              <w:rPr>
                <w:sz w:val="16"/>
              </w:rPr>
              <w:t xml:space="preserve"> </w:t>
            </w:r>
            <w:r>
              <w:rPr>
                <w:sz w:val="16"/>
              </w:rPr>
              <w:t>accesibilidad</w:t>
            </w:r>
            <w:r w:rsidR="00CE2196">
              <w:rPr>
                <w:sz w:val="16"/>
              </w:rPr>
              <w:t xml:space="preserve"> </w:t>
            </w:r>
            <w:proofErr w:type="gramStart"/>
            <w:r>
              <w:rPr>
                <w:sz w:val="16"/>
              </w:rPr>
              <w:t>a</w:t>
            </w:r>
            <w:r w:rsidR="00CE2196">
              <w:rPr>
                <w:sz w:val="16"/>
              </w:rPr>
              <w:t xml:space="preserve"> </w:t>
            </w:r>
            <w:r>
              <w:rPr>
                <w:sz w:val="16"/>
              </w:rPr>
              <w:t xml:space="preserve"> parqueaderos</w:t>
            </w:r>
            <w:proofErr w:type="gramEnd"/>
            <w:r>
              <w:rPr>
                <w:sz w:val="16"/>
              </w:rPr>
              <w:t>, sanitarios y</w:t>
            </w:r>
            <w:r w:rsidR="00CE2196">
              <w:rPr>
                <w:sz w:val="16"/>
              </w:rPr>
              <w:t xml:space="preserve"> </w:t>
            </w:r>
            <w:r>
              <w:rPr>
                <w:sz w:val="16"/>
              </w:rPr>
              <w:t>diferentes sitios del colegio.</w:t>
            </w:r>
          </w:p>
        </w:tc>
      </w:tr>
      <w:tr w:rsidR="00182AB2" w14:paraId="157F05FC" w14:textId="77777777">
        <w:trPr>
          <w:trHeight w:val="1367"/>
        </w:trPr>
        <w:tc>
          <w:tcPr>
            <w:tcW w:w="2521" w:type="dxa"/>
          </w:tcPr>
          <w:p w14:paraId="03DF1A13" w14:textId="77777777" w:rsidR="00182AB2" w:rsidRDefault="00500982">
            <w:pPr>
              <w:pStyle w:val="TableParagraph"/>
              <w:spacing w:line="194" w:lineRule="exact"/>
              <w:ind w:left="107"/>
              <w:rPr>
                <w:b/>
                <w:sz w:val="16"/>
              </w:rPr>
            </w:pPr>
            <w:r>
              <w:rPr>
                <w:b/>
                <w:spacing w:val="-2"/>
                <w:sz w:val="16"/>
              </w:rPr>
              <w:t>CORRESPONSABILIDAD</w:t>
            </w:r>
            <w:r>
              <w:rPr>
                <w:b/>
                <w:spacing w:val="-4"/>
                <w:sz w:val="16"/>
              </w:rPr>
              <w:t>VIAL:</w:t>
            </w:r>
          </w:p>
          <w:p w14:paraId="20F7F17E" w14:textId="77777777" w:rsidR="00182AB2" w:rsidRDefault="00500982">
            <w:pPr>
              <w:pStyle w:val="TableParagraph"/>
              <w:spacing w:before="1"/>
              <w:ind w:left="107" w:right="92"/>
              <w:rPr>
                <w:sz w:val="16"/>
              </w:rPr>
            </w:pPr>
            <w:r>
              <w:rPr>
                <w:sz w:val="16"/>
              </w:rPr>
              <w:t>Estado de desarrollo moral en el</w:t>
            </w:r>
            <w:r w:rsidR="001735F8">
              <w:rPr>
                <w:sz w:val="16"/>
              </w:rPr>
              <w:t xml:space="preserve"> </w:t>
            </w:r>
            <w:r>
              <w:rPr>
                <w:sz w:val="16"/>
              </w:rPr>
              <w:t>cual el individuo puede asumir el</w:t>
            </w:r>
            <w:r w:rsidR="001735F8">
              <w:rPr>
                <w:sz w:val="16"/>
              </w:rPr>
              <w:t xml:space="preserve"> </w:t>
            </w:r>
            <w:r>
              <w:rPr>
                <w:sz w:val="16"/>
              </w:rPr>
              <w:t>deber de garantizar al otro el</w:t>
            </w:r>
            <w:r w:rsidR="001735F8">
              <w:rPr>
                <w:sz w:val="16"/>
              </w:rPr>
              <w:t xml:space="preserve"> </w:t>
            </w:r>
            <w:r>
              <w:rPr>
                <w:sz w:val="16"/>
              </w:rPr>
              <w:t>derecho</w:t>
            </w:r>
            <w:r w:rsidR="001735F8">
              <w:rPr>
                <w:sz w:val="16"/>
              </w:rPr>
              <w:t xml:space="preserve"> </w:t>
            </w:r>
            <w:r>
              <w:rPr>
                <w:sz w:val="16"/>
              </w:rPr>
              <w:t>a</w:t>
            </w:r>
            <w:r w:rsidR="001735F8">
              <w:rPr>
                <w:sz w:val="16"/>
              </w:rPr>
              <w:t xml:space="preserve"> </w:t>
            </w:r>
            <w:r>
              <w:rPr>
                <w:sz w:val="16"/>
              </w:rPr>
              <w:t>movilizarse</w:t>
            </w:r>
            <w:r w:rsidR="001735F8">
              <w:rPr>
                <w:sz w:val="16"/>
              </w:rPr>
              <w:t xml:space="preserve"> </w:t>
            </w:r>
            <w:r>
              <w:rPr>
                <w:sz w:val="16"/>
              </w:rPr>
              <w:t>con</w:t>
            </w:r>
            <w:r w:rsidR="001735F8">
              <w:rPr>
                <w:sz w:val="16"/>
              </w:rPr>
              <w:t xml:space="preserve"> </w:t>
            </w:r>
            <w:r>
              <w:rPr>
                <w:sz w:val="16"/>
              </w:rPr>
              <w:t>libertad</w:t>
            </w:r>
            <w:r w:rsidR="001735F8">
              <w:rPr>
                <w:sz w:val="16"/>
              </w:rPr>
              <w:t xml:space="preserve"> </w:t>
            </w:r>
            <w:r>
              <w:rPr>
                <w:sz w:val="16"/>
              </w:rPr>
              <w:t>de forma segura y oportuna.</w:t>
            </w:r>
          </w:p>
        </w:tc>
        <w:tc>
          <w:tcPr>
            <w:tcW w:w="1606" w:type="dxa"/>
          </w:tcPr>
          <w:p w14:paraId="62F83727" w14:textId="77777777" w:rsidR="00182AB2" w:rsidRDefault="00500982">
            <w:pPr>
              <w:pStyle w:val="TableParagraph"/>
              <w:tabs>
                <w:tab w:val="left" w:pos="1352"/>
              </w:tabs>
              <w:ind w:left="107" w:right="96"/>
              <w:jc w:val="both"/>
              <w:rPr>
                <w:sz w:val="16"/>
              </w:rPr>
            </w:pPr>
            <w:r>
              <w:rPr>
                <w:sz w:val="16"/>
              </w:rPr>
              <w:t>Como actor del</w:t>
            </w:r>
            <w:r w:rsidR="001735F8">
              <w:rPr>
                <w:sz w:val="16"/>
              </w:rPr>
              <w:t xml:space="preserve"> </w:t>
            </w:r>
            <w:r>
              <w:rPr>
                <w:spacing w:val="-2"/>
                <w:sz w:val="16"/>
              </w:rPr>
              <w:t>tránsito</w:t>
            </w:r>
            <w:r>
              <w:rPr>
                <w:sz w:val="16"/>
              </w:rPr>
              <w:tab/>
            </w:r>
            <w:r>
              <w:rPr>
                <w:spacing w:val="-5"/>
                <w:sz w:val="16"/>
              </w:rPr>
              <w:t>se</w:t>
            </w:r>
          </w:p>
          <w:p w14:paraId="6768BED6" w14:textId="77777777" w:rsidR="00182AB2" w:rsidRDefault="00500982">
            <w:pPr>
              <w:pStyle w:val="TableParagraph"/>
              <w:ind w:left="107" w:right="96"/>
              <w:jc w:val="both"/>
              <w:rPr>
                <w:sz w:val="16"/>
              </w:rPr>
            </w:pPr>
            <w:r>
              <w:rPr>
                <w:sz w:val="16"/>
              </w:rPr>
              <w:t>responsabiliza del</w:t>
            </w:r>
            <w:r w:rsidR="001735F8">
              <w:rPr>
                <w:sz w:val="16"/>
              </w:rPr>
              <w:t xml:space="preserve"> </w:t>
            </w:r>
            <w:r>
              <w:rPr>
                <w:sz w:val="16"/>
              </w:rPr>
              <w:t>respeto y</w:t>
            </w:r>
            <w:r w:rsidR="001735F8">
              <w:rPr>
                <w:sz w:val="16"/>
              </w:rPr>
              <w:t xml:space="preserve"> </w:t>
            </w:r>
            <w:r>
              <w:rPr>
                <w:sz w:val="16"/>
              </w:rPr>
              <w:t>promoción</w:t>
            </w:r>
            <w:r w:rsidR="001735F8">
              <w:rPr>
                <w:sz w:val="16"/>
              </w:rPr>
              <w:t xml:space="preserve"> </w:t>
            </w:r>
            <w:r>
              <w:rPr>
                <w:sz w:val="16"/>
              </w:rPr>
              <w:t>del ejercicio libre y</w:t>
            </w:r>
            <w:r w:rsidR="001735F8">
              <w:rPr>
                <w:sz w:val="16"/>
              </w:rPr>
              <w:t xml:space="preserve"> </w:t>
            </w:r>
            <w:r>
              <w:rPr>
                <w:sz w:val="16"/>
              </w:rPr>
              <w:t>seguro</w:t>
            </w:r>
            <w:r w:rsidR="001735F8">
              <w:rPr>
                <w:sz w:val="16"/>
              </w:rPr>
              <w:t xml:space="preserve"> </w:t>
            </w:r>
            <w:r>
              <w:rPr>
                <w:sz w:val="16"/>
              </w:rPr>
              <w:t>de</w:t>
            </w:r>
            <w:r w:rsidR="001735F8">
              <w:rPr>
                <w:sz w:val="16"/>
              </w:rPr>
              <w:t xml:space="preserve"> </w:t>
            </w:r>
            <w:r>
              <w:rPr>
                <w:spacing w:val="-5"/>
                <w:sz w:val="16"/>
              </w:rPr>
              <w:t>la</w:t>
            </w:r>
          </w:p>
        </w:tc>
        <w:tc>
          <w:tcPr>
            <w:tcW w:w="2746" w:type="dxa"/>
          </w:tcPr>
          <w:p w14:paraId="386E189F" w14:textId="77777777" w:rsidR="00182AB2" w:rsidRDefault="00500982">
            <w:pPr>
              <w:pStyle w:val="TableParagraph"/>
              <w:ind w:left="106" w:right="138"/>
              <w:rPr>
                <w:sz w:val="16"/>
              </w:rPr>
            </w:pPr>
            <w:r>
              <w:rPr>
                <w:sz w:val="16"/>
              </w:rPr>
              <w:t>*Promueve</w:t>
            </w:r>
            <w:r w:rsidR="001735F8">
              <w:rPr>
                <w:sz w:val="16"/>
              </w:rPr>
              <w:t xml:space="preserve"> </w:t>
            </w:r>
            <w:r>
              <w:rPr>
                <w:sz w:val="16"/>
              </w:rPr>
              <w:t>la</w:t>
            </w:r>
            <w:r w:rsidR="001735F8">
              <w:rPr>
                <w:sz w:val="16"/>
              </w:rPr>
              <w:t xml:space="preserve"> </w:t>
            </w:r>
            <w:r>
              <w:rPr>
                <w:sz w:val="16"/>
              </w:rPr>
              <w:t>definición</w:t>
            </w:r>
            <w:r w:rsidR="001735F8">
              <w:rPr>
                <w:sz w:val="16"/>
              </w:rPr>
              <w:t xml:space="preserve"> </w:t>
            </w:r>
            <w:r>
              <w:rPr>
                <w:sz w:val="16"/>
              </w:rPr>
              <w:t>de</w:t>
            </w:r>
            <w:r w:rsidR="001735F8">
              <w:rPr>
                <w:sz w:val="16"/>
              </w:rPr>
              <w:t xml:space="preserve"> </w:t>
            </w:r>
            <w:r>
              <w:rPr>
                <w:sz w:val="16"/>
              </w:rPr>
              <w:t>normas</w:t>
            </w:r>
            <w:r w:rsidR="001735F8">
              <w:rPr>
                <w:sz w:val="16"/>
              </w:rPr>
              <w:t xml:space="preserve"> </w:t>
            </w:r>
            <w:r>
              <w:rPr>
                <w:sz w:val="16"/>
              </w:rPr>
              <w:t>sociales para la movilidad e</w:t>
            </w:r>
            <w:r w:rsidR="001735F8">
              <w:rPr>
                <w:sz w:val="16"/>
              </w:rPr>
              <w:t xml:space="preserve"> </w:t>
            </w:r>
            <w:r>
              <w:rPr>
                <w:sz w:val="16"/>
              </w:rPr>
              <w:t>integración</w:t>
            </w:r>
            <w:r w:rsidR="001735F8">
              <w:rPr>
                <w:sz w:val="16"/>
              </w:rPr>
              <w:t xml:space="preserve"> </w:t>
            </w:r>
            <w:r>
              <w:rPr>
                <w:sz w:val="16"/>
              </w:rPr>
              <w:t>modal.</w:t>
            </w:r>
          </w:p>
          <w:p w14:paraId="72B34F6B" w14:textId="77777777" w:rsidR="00182AB2" w:rsidRDefault="00500982">
            <w:pPr>
              <w:pStyle w:val="TableParagraph"/>
              <w:ind w:left="106" w:right="138"/>
              <w:rPr>
                <w:sz w:val="16"/>
              </w:rPr>
            </w:pPr>
            <w:r>
              <w:rPr>
                <w:sz w:val="16"/>
              </w:rPr>
              <w:t>*Reconoce</w:t>
            </w:r>
            <w:r w:rsidR="001735F8">
              <w:rPr>
                <w:sz w:val="16"/>
              </w:rPr>
              <w:t xml:space="preserve"> </w:t>
            </w:r>
            <w:r>
              <w:rPr>
                <w:sz w:val="16"/>
              </w:rPr>
              <w:t>los</w:t>
            </w:r>
            <w:r w:rsidR="001735F8">
              <w:rPr>
                <w:sz w:val="16"/>
              </w:rPr>
              <w:t xml:space="preserve"> </w:t>
            </w:r>
            <w:r>
              <w:rPr>
                <w:sz w:val="16"/>
              </w:rPr>
              <w:t>procedimientos</w:t>
            </w:r>
            <w:r w:rsidR="001735F8">
              <w:rPr>
                <w:sz w:val="16"/>
              </w:rPr>
              <w:t xml:space="preserve"> </w:t>
            </w:r>
            <w:r>
              <w:rPr>
                <w:sz w:val="16"/>
              </w:rPr>
              <w:t>para</w:t>
            </w:r>
            <w:r w:rsidR="001735F8">
              <w:rPr>
                <w:sz w:val="16"/>
              </w:rPr>
              <w:t xml:space="preserve"> </w:t>
            </w:r>
            <w:r>
              <w:rPr>
                <w:sz w:val="16"/>
              </w:rPr>
              <w:t>la</w:t>
            </w:r>
            <w:r w:rsidR="001735F8">
              <w:rPr>
                <w:sz w:val="16"/>
              </w:rPr>
              <w:t xml:space="preserve"> </w:t>
            </w:r>
            <w:r>
              <w:rPr>
                <w:sz w:val="16"/>
              </w:rPr>
              <w:t>accesibilidad de personas con</w:t>
            </w:r>
            <w:r w:rsidR="001735F8">
              <w:rPr>
                <w:sz w:val="16"/>
              </w:rPr>
              <w:t xml:space="preserve"> </w:t>
            </w:r>
            <w:r>
              <w:rPr>
                <w:sz w:val="16"/>
              </w:rPr>
              <w:t>movilidad</w:t>
            </w:r>
            <w:r w:rsidR="001735F8">
              <w:rPr>
                <w:sz w:val="16"/>
              </w:rPr>
              <w:t xml:space="preserve"> </w:t>
            </w:r>
            <w:r>
              <w:rPr>
                <w:sz w:val="16"/>
              </w:rPr>
              <w:t>reducida.</w:t>
            </w:r>
          </w:p>
        </w:tc>
        <w:tc>
          <w:tcPr>
            <w:tcW w:w="2235" w:type="dxa"/>
          </w:tcPr>
          <w:p w14:paraId="63FABCE5" w14:textId="77777777" w:rsidR="00182AB2" w:rsidRDefault="00500982">
            <w:pPr>
              <w:pStyle w:val="TableParagraph"/>
              <w:ind w:left="104" w:right="137"/>
              <w:rPr>
                <w:sz w:val="16"/>
              </w:rPr>
            </w:pPr>
            <w:r>
              <w:rPr>
                <w:sz w:val="16"/>
              </w:rPr>
              <w:t>*Estadísticas de movilidad:</w:t>
            </w:r>
            <w:r w:rsidR="001735F8">
              <w:rPr>
                <w:sz w:val="16"/>
              </w:rPr>
              <w:t xml:space="preserve"> </w:t>
            </w:r>
            <w:r>
              <w:rPr>
                <w:sz w:val="16"/>
              </w:rPr>
              <w:t>origen</w:t>
            </w:r>
            <w:r w:rsidR="001735F8">
              <w:rPr>
                <w:sz w:val="16"/>
              </w:rPr>
              <w:t xml:space="preserve"> </w:t>
            </w:r>
            <w:r>
              <w:rPr>
                <w:sz w:val="16"/>
              </w:rPr>
              <w:t>y</w:t>
            </w:r>
            <w:r w:rsidR="001735F8">
              <w:rPr>
                <w:sz w:val="16"/>
              </w:rPr>
              <w:t xml:space="preserve"> </w:t>
            </w:r>
            <w:r>
              <w:rPr>
                <w:sz w:val="16"/>
              </w:rPr>
              <w:t>destino,</w:t>
            </w:r>
            <w:r w:rsidR="001735F8">
              <w:rPr>
                <w:sz w:val="16"/>
              </w:rPr>
              <w:t xml:space="preserve"> </w:t>
            </w:r>
            <w:r>
              <w:rPr>
                <w:sz w:val="16"/>
              </w:rPr>
              <w:t>medios</w:t>
            </w:r>
            <w:r w:rsidR="001735F8">
              <w:rPr>
                <w:sz w:val="16"/>
              </w:rPr>
              <w:t xml:space="preserve"> </w:t>
            </w:r>
            <w:r>
              <w:rPr>
                <w:sz w:val="16"/>
              </w:rPr>
              <w:t>de</w:t>
            </w:r>
            <w:r w:rsidR="001735F8">
              <w:rPr>
                <w:sz w:val="16"/>
              </w:rPr>
              <w:t xml:space="preserve"> </w:t>
            </w:r>
            <w:r>
              <w:rPr>
                <w:sz w:val="16"/>
              </w:rPr>
              <w:t>transporte</w:t>
            </w:r>
            <w:r w:rsidR="001735F8">
              <w:rPr>
                <w:sz w:val="16"/>
              </w:rPr>
              <w:t xml:space="preserve"> </w:t>
            </w:r>
            <w:r>
              <w:rPr>
                <w:sz w:val="16"/>
              </w:rPr>
              <w:t>utilizados,</w:t>
            </w:r>
            <w:r w:rsidR="001735F8">
              <w:rPr>
                <w:sz w:val="16"/>
              </w:rPr>
              <w:t xml:space="preserve"> </w:t>
            </w:r>
            <w:r>
              <w:rPr>
                <w:sz w:val="16"/>
              </w:rPr>
              <w:t>capacidad de pasajeros y</w:t>
            </w:r>
            <w:r w:rsidR="001735F8">
              <w:rPr>
                <w:sz w:val="16"/>
              </w:rPr>
              <w:t xml:space="preserve"> </w:t>
            </w:r>
            <w:r>
              <w:rPr>
                <w:sz w:val="16"/>
              </w:rPr>
              <w:t>mobiliario</w:t>
            </w:r>
            <w:r w:rsidR="001735F8">
              <w:rPr>
                <w:sz w:val="16"/>
              </w:rPr>
              <w:t xml:space="preserve"> </w:t>
            </w:r>
            <w:r>
              <w:rPr>
                <w:sz w:val="16"/>
              </w:rPr>
              <w:t>utilizado.</w:t>
            </w:r>
          </w:p>
          <w:p w14:paraId="252D954E" w14:textId="77777777" w:rsidR="00182AB2" w:rsidRDefault="00500982">
            <w:pPr>
              <w:pStyle w:val="TableParagraph"/>
              <w:ind w:left="104"/>
              <w:rPr>
                <w:sz w:val="16"/>
              </w:rPr>
            </w:pPr>
            <w:r>
              <w:rPr>
                <w:sz w:val="16"/>
              </w:rPr>
              <w:t>*Razones</w:t>
            </w:r>
            <w:r w:rsidR="001735F8">
              <w:rPr>
                <w:sz w:val="16"/>
              </w:rPr>
              <w:t xml:space="preserve"> </w:t>
            </w:r>
            <w:r>
              <w:rPr>
                <w:sz w:val="16"/>
              </w:rPr>
              <w:t>y</w:t>
            </w:r>
            <w:r w:rsidR="001735F8">
              <w:rPr>
                <w:sz w:val="16"/>
              </w:rPr>
              <w:t xml:space="preserve"> </w:t>
            </w:r>
            <w:r>
              <w:rPr>
                <w:sz w:val="16"/>
              </w:rPr>
              <w:t>consecuencias</w:t>
            </w:r>
            <w:r w:rsidR="001735F8">
              <w:rPr>
                <w:sz w:val="16"/>
              </w:rPr>
              <w:t xml:space="preserve"> </w:t>
            </w:r>
            <w:r>
              <w:rPr>
                <w:spacing w:val="-5"/>
                <w:sz w:val="16"/>
              </w:rPr>
              <w:t>de</w:t>
            </w:r>
          </w:p>
          <w:p w14:paraId="60C58B54" w14:textId="77777777" w:rsidR="00182AB2" w:rsidRDefault="001735F8">
            <w:pPr>
              <w:pStyle w:val="TableParagraph"/>
              <w:spacing w:line="175" w:lineRule="exact"/>
              <w:ind w:left="104"/>
              <w:rPr>
                <w:sz w:val="16"/>
              </w:rPr>
            </w:pPr>
            <w:r>
              <w:rPr>
                <w:sz w:val="16"/>
              </w:rPr>
              <w:t>L</w:t>
            </w:r>
            <w:r w:rsidR="00500982">
              <w:rPr>
                <w:sz w:val="16"/>
              </w:rPr>
              <w:t>as</w:t>
            </w:r>
            <w:r>
              <w:rPr>
                <w:sz w:val="16"/>
              </w:rPr>
              <w:t xml:space="preserve"> </w:t>
            </w:r>
            <w:r w:rsidR="00500982">
              <w:rPr>
                <w:sz w:val="16"/>
              </w:rPr>
              <w:t>medidas</w:t>
            </w:r>
            <w:r>
              <w:rPr>
                <w:sz w:val="16"/>
              </w:rPr>
              <w:t xml:space="preserve"> </w:t>
            </w:r>
            <w:r w:rsidR="00500982">
              <w:rPr>
                <w:sz w:val="16"/>
              </w:rPr>
              <w:t>de</w:t>
            </w:r>
            <w:r>
              <w:rPr>
                <w:sz w:val="16"/>
              </w:rPr>
              <w:t xml:space="preserve"> </w:t>
            </w:r>
            <w:r w:rsidR="00500982">
              <w:rPr>
                <w:spacing w:val="-2"/>
                <w:sz w:val="16"/>
              </w:rPr>
              <w:t>accesibilidad</w:t>
            </w:r>
          </w:p>
        </w:tc>
      </w:tr>
    </w:tbl>
    <w:p w14:paraId="451560AD" w14:textId="77777777" w:rsidR="00182AB2" w:rsidRDefault="00182AB2">
      <w:pPr>
        <w:pStyle w:val="TableParagraph"/>
        <w:spacing w:line="175" w:lineRule="exact"/>
        <w:rPr>
          <w:sz w:val="16"/>
        </w:rPr>
        <w:sectPr w:rsidR="00182AB2">
          <w:pgSz w:w="12240" w:h="15840"/>
          <w:pgMar w:top="1880" w:right="1440" w:bottom="1460" w:left="1440" w:header="409" w:footer="1243" w:gutter="0"/>
          <w:cols w:space="720"/>
        </w:sectPr>
      </w:pPr>
    </w:p>
    <w:p w14:paraId="602A954D" w14:textId="77777777" w:rsidR="00182AB2" w:rsidRDefault="00182AB2">
      <w:pPr>
        <w:spacing w:before="80" w:after="1"/>
        <w:rPr>
          <w:b/>
          <w:sz w:val="20"/>
        </w:rPr>
      </w:pPr>
    </w:p>
    <w:tbl>
      <w:tblPr>
        <w:tblStyle w:val="TableNormal"/>
        <w:tblW w:w="0" w:type="auto"/>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1"/>
        <w:gridCol w:w="1606"/>
        <w:gridCol w:w="2746"/>
        <w:gridCol w:w="2235"/>
      </w:tblGrid>
      <w:tr w:rsidR="00182AB2" w14:paraId="68B1336C" w14:textId="77777777">
        <w:trPr>
          <w:trHeight w:val="1173"/>
        </w:trPr>
        <w:tc>
          <w:tcPr>
            <w:tcW w:w="2521" w:type="dxa"/>
          </w:tcPr>
          <w:p w14:paraId="5CAE9D9D" w14:textId="77777777" w:rsidR="00182AB2" w:rsidRDefault="00182AB2">
            <w:pPr>
              <w:pStyle w:val="TableParagraph"/>
              <w:rPr>
                <w:rFonts w:ascii="Times New Roman"/>
                <w:sz w:val="16"/>
              </w:rPr>
            </w:pPr>
          </w:p>
        </w:tc>
        <w:tc>
          <w:tcPr>
            <w:tcW w:w="1606" w:type="dxa"/>
          </w:tcPr>
          <w:p w14:paraId="31E1666E" w14:textId="77777777" w:rsidR="00182AB2" w:rsidRDefault="00500982">
            <w:pPr>
              <w:pStyle w:val="TableParagraph"/>
              <w:tabs>
                <w:tab w:val="left" w:pos="946"/>
                <w:tab w:val="left" w:pos="1311"/>
              </w:tabs>
              <w:ind w:left="107" w:right="99"/>
              <w:rPr>
                <w:sz w:val="16"/>
              </w:rPr>
            </w:pPr>
            <w:r>
              <w:rPr>
                <w:spacing w:val="-2"/>
                <w:sz w:val="16"/>
              </w:rPr>
              <w:t>movilidad</w:t>
            </w:r>
            <w:r>
              <w:rPr>
                <w:sz w:val="16"/>
              </w:rPr>
              <w:tab/>
            </w:r>
            <w:r>
              <w:rPr>
                <w:spacing w:val="-6"/>
                <w:sz w:val="16"/>
              </w:rPr>
              <w:t>de</w:t>
            </w:r>
            <w:r>
              <w:rPr>
                <w:sz w:val="16"/>
              </w:rPr>
              <w:tab/>
            </w:r>
            <w:r>
              <w:rPr>
                <w:spacing w:val="-4"/>
                <w:sz w:val="16"/>
              </w:rPr>
              <w:t>los</w:t>
            </w:r>
            <w:r w:rsidR="001735F8">
              <w:rPr>
                <w:spacing w:val="-4"/>
                <w:sz w:val="16"/>
              </w:rPr>
              <w:t xml:space="preserve"> </w:t>
            </w:r>
            <w:r>
              <w:rPr>
                <w:sz w:val="16"/>
              </w:rPr>
              <w:t>otros</w:t>
            </w:r>
            <w:r w:rsidR="001735F8">
              <w:rPr>
                <w:sz w:val="16"/>
              </w:rPr>
              <w:t xml:space="preserve"> </w:t>
            </w:r>
            <w:r>
              <w:rPr>
                <w:sz w:val="16"/>
              </w:rPr>
              <w:t>actores.</w:t>
            </w:r>
          </w:p>
        </w:tc>
        <w:tc>
          <w:tcPr>
            <w:tcW w:w="2746" w:type="dxa"/>
          </w:tcPr>
          <w:p w14:paraId="2F234DFF" w14:textId="77777777" w:rsidR="00182AB2" w:rsidRDefault="00182AB2">
            <w:pPr>
              <w:pStyle w:val="TableParagraph"/>
              <w:rPr>
                <w:rFonts w:ascii="Times New Roman"/>
                <w:sz w:val="16"/>
              </w:rPr>
            </w:pPr>
          </w:p>
        </w:tc>
        <w:tc>
          <w:tcPr>
            <w:tcW w:w="2235" w:type="dxa"/>
          </w:tcPr>
          <w:p w14:paraId="787406C6" w14:textId="77777777" w:rsidR="00182AB2" w:rsidRDefault="00F07378">
            <w:pPr>
              <w:pStyle w:val="TableParagraph"/>
              <w:ind w:left="104"/>
              <w:rPr>
                <w:sz w:val="16"/>
              </w:rPr>
            </w:pPr>
            <w:r>
              <w:rPr>
                <w:sz w:val="16"/>
              </w:rPr>
              <w:t>Q</w:t>
            </w:r>
            <w:r w:rsidR="00500982">
              <w:rPr>
                <w:sz w:val="16"/>
              </w:rPr>
              <w:t>ue</w:t>
            </w:r>
            <w:r>
              <w:rPr>
                <w:sz w:val="16"/>
              </w:rPr>
              <w:t xml:space="preserve"> </w:t>
            </w:r>
            <w:r w:rsidR="00500982">
              <w:rPr>
                <w:sz w:val="16"/>
              </w:rPr>
              <w:t>más</w:t>
            </w:r>
            <w:r>
              <w:rPr>
                <w:sz w:val="16"/>
              </w:rPr>
              <w:t xml:space="preserve"> </w:t>
            </w:r>
            <w:r w:rsidR="00500982">
              <w:rPr>
                <w:sz w:val="16"/>
              </w:rPr>
              <w:t>se</w:t>
            </w:r>
            <w:r>
              <w:rPr>
                <w:sz w:val="16"/>
              </w:rPr>
              <w:t xml:space="preserve"> </w:t>
            </w:r>
            <w:r w:rsidR="00500982">
              <w:rPr>
                <w:sz w:val="16"/>
              </w:rPr>
              <w:t>incumplen</w:t>
            </w:r>
            <w:r>
              <w:rPr>
                <w:sz w:val="16"/>
              </w:rPr>
              <w:t xml:space="preserve"> </w:t>
            </w:r>
            <w:r w:rsidR="00500982">
              <w:rPr>
                <w:sz w:val="16"/>
              </w:rPr>
              <w:t>en</w:t>
            </w:r>
            <w:r>
              <w:rPr>
                <w:sz w:val="16"/>
              </w:rPr>
              <w:t xml:space="preserve"> </w:t>
            </w:r>
            <w:r w:rsidR="00500982">
              <w:rPr>
                <w:sz w:val="16"/>
              </w:rPr>
              <w:t>los</w:t>
            </w:r>
            <w:r>
              <w:rPr>
                <w:sz w:val="16"/>
              </w:rPr>
              <w:t xml:space="preserve"> </w:t>
            </w:r>
            <w:r w:rsidR="00500982">
              <w:rPr>
                <w:sz w:val="16"/>
              </w:rPr>
              <w:t>medios de transporte.</w:t>
            </w:r>
          </w:p>
          <w:p w14:paraId="1634E3A7" w14:textId="77777777" w:rsidR="00182AB2" w:rsidRDefault="00500982">
            <w:pPr>
              <w:pStyle w:val="TableParagraph"/>
              <w:ind w:left="104" w:right="91"/>
              <w:rPr>
                <w:sz w:val="16"/>
              </w:rPr>
            </w:pPr>
            <w:r>
              <w:rPr>
                <w:sz w:val="16"/>
              </w:rPr>
              <w:t>*Normas y procedimientos</w:t>
            </w:r>
            <w:r w:rsidR="00F07378">
              <w:rPr>
                <w:sz w:val="16"/>
              </w:rPr>
              <w:t xml:space="preserve"> </w:t>
            </w:r>
            <w:r>
              <w:rPr>
                <w:sz w:val="16"/>
              </w:rPr>
              <w:t>para la accesibilidad de</w:t>
            </w:r>
            <w:r w:rsidR="00F07378">
              <w:rPr>
                <w:sz w:val="16"/>
              </w:rPr>
              <w:t xml:space="preserve"> </w:t>
            </w:r>
            <w:r>
              <w:rPr>
                <w:sz w:val="16"/>
              </w:rPr>
              <w:t>discapacitados</w:t>
            </w:r>
            <w:r w:rsidR="00F07378">
              <w:rPr>
                <w:sz w:val="16"/>
              </w:rPr>
              <w:t xml:space="preserve"> </w:t>
            </w:r>
            <w:r>
              <w:rPr>
                <w:sz w:val="16"/>
              </w:rPr>
              <w:t>a</w:t>
            </w:r>
            <w:r w:rsidR="00F07378">
              <w:rPr>
                <w:sz w:val="16"/>
              </w:rPr>
              <w:t xml:space="preserve"> </w:t>
            </w:r>
            <w:r>
              <w:rPr>
                <w:sz w:val="16"/>
              </w:rPr>
              <w:t>los</w:t>
            </w:r>
            <w:r w:rsidR="00F07378">
              <w:rPr>
                <w:sz w:val="16"/>
              </w:rPr>
              <w:t xml:space="preserve"> </w:t>
            </w:r>
            <w:r>
              <w:rPr>
                <w:sz w:val="16"/>
              </w:rPr>
              <w:t>medios</w:t>
            </w:r>
            <w:r w:rsidR="00F07378">
              <w:rPr>
                <w:sz w:val="16"/>
              </w:rPr>
              <w:t xml:space="preserve"> </w:t>
            </w:r>
            <w:r>
              <w:rPr>
                <w:sz w:val="16"/>
              </w:rPr>
              <w:t>de</w:t>
            </w:r>
          </w:p>
          <w:p w14:paraId="060E2BC1" w14:textId="77777777" w:rsidR="00182AB2" w:rsidRDefault="00500982">
            <w:pPr>
              <w:pStyle w:val="TableParagraph"/>
              <w:spacing w:line="177" w:lineRule="exact"/>
              <w:ind w:left="104"/>
              <w:rPr>
                <w:sz w:val="16"/>
              </w:rPr>
            </w:pPr>
            <w:r>
              <w:rPr>
                <w:spacing w:val="-2"/>
                <w:sz w:val="16"/>
              </w:rPr>
              <w:t>transporte.</w:t>
            </w:r>
          </w:p>
        </w:tc>
      </w:tr>
      <w:tr w:rsidR="00182AB2" w14:paraId="08E0900B" w14:textId="77777777">
        <w:trPr>
          <w:trHeight w:val="2342"/>
        </w:trPr>
        <w:tc>
          <w:tcPr>
            <w:tcW w:w="2521" w:type="dxa"/>
          </w:tcPr>
          <w:p w14:paraId="710EABCB" w14:textId="77777777" w:rsidR="00182AB2" w:rsidRDefault="00500982">
            <w:pPr>
              <w:pStyle w:val="TableParagraph"/>
              <w:ind w:left="107" w:right="92"/>
              <w:rPr>
                <w:b/>
                <w:sz w:val="16"/>
              </w:rPr>
            </w:pPr>
            <w:r>
              <w:rPr>
                <w:b/>
                <w:sz w:val="16"/>
              </w:rPr>
              <w:t>VALORACIÓNENLAMOVILIDADDEL RIESGO Y LA</w:t>
            </w:r>
          </w:p>
          <w:p w14:paraId="5AE18AB9" w14:textId="77777777" w:rsidR="00182AB2" w:rsidRDefault="00500982">
            <w:pPr>
              <w:pStyle w:val="TableParagraph"/>
              <w:ind w:left="107" w:right="92"/>
              <w:rPr>
                <w:sz w:val="16"/>
              </w:rPr>
            </w:pPr>
            <w:proofErr w:type="gramStart"/>
            <w:r>
              <w:rPr>
                <w:b/>
                <w:sz w:val="16"/>
              </w:rPr>
              <w:t>VULNERABILIDAD:</w:t>
            </w:r>
            <w:r>
              <w:rPr>
                <w:sz w:val="16"/>
              </w:rPr>
              <w:t>Decisiónautónomadeafrontarunriesgoenlammovilidad</w:t>
            </w:r>
            <w:proofErr w:type="gramEnd"/>
            <w:r>
              <w:rPr>
                <w:sz w:val="16"/>
              </w:rPr>
              <w:t>,luegodesopesarlacapacidaddetolerarloyvalorarlasconsecuencias de su</w:t>
            </w:r>
          </w:p>
          <w:p w14:paraId="1993BE57" w14:textId="77777777" w:rsidR="00182AB2" w:rsidRDefault="00500982">
            <w:pPr>
              <w:pStyle w:val="TableParagraph"/>
              <w:spacing w:line="194" w:lineRule="exact"/>
              <w:ind w:left="143"/>
              <w:rPr>
                <w:sz w:val="16"/>
              </w:rPr>
            </w:pPr>
            <w:r>
              <w:rPr>
                <w:spacing w:val="-2"/>
                <w:sz w:val="16"/>
              </w:rPr>
              <w:t>Decisión.</w:t>
            </w:r>
          </w:p>
        </w:tc>
        <w:tc>
          <w:tcPr>
            <w:tcW w:w="1606" w:type="dxa"/>
          </w:tcPr>
          <w:p w14:paraId="53F9CEFE" w14:textId="77777777" w:rsidR="00182AB2" w:rsidRDefault="00500982">
            <w:pPr>
              <w:pStyle w:val="TableParagraph"/>
              <w:ind w:left="107" w:right="97"/>
              <w:jc w:val="both"/>
              <w:rPr>
                <w:sz w:val="16"/>
              </w:rPr>
            </w:pPr>
            <w:r>
              <w:rPr>
                <w:sz w:val="16"/>
              </w:rPr>
              <w:t>Asume riesgos en la</w:t>
            </w:r>
            <w:r w:rsidR="00D2293E">
              <w:rPr>
                <w:sz w:val="16"/>
              </w:rPr>
              <w:t xml:space="preserve"> </w:t>
            </w:r>
            <w:r>
              <w:rPr>
                <w:sz w:val="16"/>
              </w:rPr>
              <w:t>movilidad</w:t>
            </w:r>
            <w:r w:rsidR="00D2293E">
              <w:rPr>
                <w:sz w:val="16"/>
              </w:rPr>
              <w:t xml:space="preserve"> </w:t>
            </w:r>
            <w:r>
              <w:rPr>
                <w:sz w:val="16"/>
              </w:rPr>
              <w:t>a</w:t>
            </w:r>
            <w:r w:rsidR="00D2293E">
              <w:rPr>
                <w:sz w:val="16"/>
              </w:rPr>
              <w:t xml:space="preserve"> </w:t>
            </w:r>
            <w:r>
              <w:rPr>
                <w:sz w:val="16"/>
              </w:rPr>
              <w:t>partir de</w:t>
            </w:r>
            <w:r w:rsidR="00D2293E">
              <w:rPr>
                <w:sz w:val="16"/>
              </w:rPr>
              <w:t xml:space="preserve"> </w:t>
            </w:r>
            <w:r>
              <w:rPr>
                <w:sz w:val="16"/>
              </w:rPr>
              <w:t>valorar su tolerancia</w:t>
            </w:r>
            <w:r w:rsidR="00D2293E">
              <w:rPr>
                <w:sz w:val="16"/>
              </w:rPr>
              <w:t xml:space="preserve"> </w:t>
            </w:r>
            <w:r>
              <w:rPr>
                <w:sz w:val="16"/>
              </w:rPr>
              <w:t>y su capacidad de</w:t>
            </w:r>
            <w:r w:rsidR="00D2293E">
              <w:rPr>
                <w:sz w:val="16"/>
              </w:rPr>
              <w:t xml:space="preserve"> </w:t>
            </w:r>
            <w:r>
              <w:rPr>
                <w:spacing w:val="-2"/>
                <w:sz w:val="16"/>
              </w:rPr>
              <w:t>afrontarlo.</w:t>
            </w:r>
          </w:p>
        </w:tc>
        <w:tc>
          <w:tcPr>
            <w:tcW w:w="2746" w:type="dxa"/>
          </w:tcPr>
          <w:p w14:paraId="3186D9BD" w14:textId="77777777" w:rsidR="00182AB2" w:rsidRDefault="00500982">
            <w:pPr>
              <w:pStyle w:val="TableParagraph"/>
              <w:ind w:left="106" w:right="97"/>
              <w:jc w:val="both"/>
              <w:rPr>
                <w:sz w:val="16"/>
              </w:rPr>
            </w:pPr>
            <w:r>
              <w:rPr>
                <w:sz w:val="16"/>
              </w:rPr>
              <w:t>*Orienta</w:t>
            </w:r>
            <w:r w:rsidR="00D2293E">
              <w:rPr>
                <w:sz w:val="16"/>
              </w:rPr>
              <w:t xml:space="preserve"> </w:t>
            </w:r>
            <w:r>
              <w:rPr>
                <w:sz w:val="16"/>
              </w:rPr>
              <w:t>a</w:t>
            </w:r>
            <w:r w:rsidR="00D2293E">
              <w:rPr>
                <w:sz w:val="16"/>
              </w:rPr>
              <w:t xml:space="preserve"> </w:t>
            </w:r>
            <w:r>
              <w:rPr>
                <w:sz w:val="16"/>
              </w:rPr>
              <w:t>sus</w:t>
            </w:r>
            <w:r w:rsidR="00D2293E">
              <w:rPr>
                <w:sz w:val="16"/>
              </w:rPr>
              <w:t xml:space="preserve"> </w:t>
            </w:r>
            <w:r>
              <w:rPr>
                <w:sz w:val="16"/>
              </w:rPr>
              <w:t>amigos</w:t>
            </w:r>
            <w:r w:rsidR="00D2293E">
              <w:rPr>
                <w:sz w:val="16"/>
              </w:rPr>
              <w:t xml:space="preserve"> </w:t>
            </w:r>
            <w:r>
              <w:rPr>
                <w:sz w:val="16"/>
              </w:rPr>
              <w:t>y</w:t>
            </w:r>
            <w:r w:rsidR="00D2293E">
              <w:rPr>
                <w:sz w:val="16"/>
              </w:rPr>
              <w:t xml:space="preserve"> </w:t>
            </w:r>
            <w:r>
              <w:rPr>
                <w:sz w:val="16"/>
              </w:rPr>
              <w:t>familiares</w:t>
            </w:r>
            <w:r w:rsidR="00D2293E">
              <w:rPr>
                <w:sz w:val="16"/>
              </w:rPr>
              <w:t xml:space="preserve"> </w:t>
            </w:r>
            <w:r>
              <w:rPr>
                <w:sz w:val="16"/>
              </w:rPr>
              <w:t>para</w:t>
            </w:r>
            <w:r w:rsidR="00D2293E">
              <w:rPr>
                <w:sz w:val="16"/>
              </w:rPr>
              <w:t xml:space="preserve"> </w:t>
            </w:r>
            <w:r>
              <w:rPr>
                <w:sz w:val="16"/>
              </w:rPr>
              <w:t>que reconozcan las consecuencias</w:t>
            </w:r>
            <w:r w:rsidR="00D2293E">
              <w:rPr>
                <w:sz w:val="16"/>
              </w:rPr>
              <w:t xml:space="preserve"> </w:t>
            </w:r>
            <w:r>
              <w:rPr>
                <w:sz w:val="16"/>
              </w:rPr>
              <w:t>sociales y físicas que tiene la conducta</w:t>
            </w:r>
            <w:r w:rsidR="00D2293E">
              <w:rPr>
                <w:sz w:val="16"/>
              </w:rPr>
              <w:t xml:space="preserve"> </w:t>
            </w:r>
            <w:r>
              <w:rPr>
                <w:spacing w:val="-2"/>
                <w:sz w:val="16"/>
              </w:rPr>
              <w:t>temeraria.</w:t>
            </w:r>
          </w:p>
          <w:p w14:paraId="1D5BFDFB" w14:textId="77777777" w:rsidR="00182AB2" w:rsidRDefault="00500982">
            <w:pPr>
              <w:pStyle w:val="TableParagraph"/>
              <w:ind w:left="106" w:right="97"/>
              <w:jc w:val="both"/>
              <w:rPr>
                <w:sz w:val="16"/>
              </w:rPr>
            </w:pPr>
            <w:r>
              <w:rPr>
                <w:sz w:val="16"/>
              </w:rPr>
              <w:t>*Promueve a que sus amigos y</w:t>
            </w:r>
            <w:r w:rsidR="00D2293E">
              <w:rPr>
                <w:sz w:val="16"/>
              </w:rPr>
              <w:t xml:space="preserve"> </w:t>
            </w:r>
            <w:r>
              <w:rPr>
                <w:sz w:val="16"/>
              </w:rPr>
              <w:t>familiares eviten el consumo de</w:t>
            </w:r>
            <w:r w:rsidR="00D2293E">
              <w:rPr>
                <w:sz w:val="16"/>
              </w:rPr>
              <w:t xml:space="preserve"> </w:t>
            </w:r>
            <w:r>
              <w:rPr>
                <w:sz w:val="16"/>
              </w:rPr>
              <w:t>estupefacientes al conducir un</w:t>
            </w:r>
            <w:r w:rsidR="00D2293E">
              <w:rPr>
                <w:sz w:val="16"/>
              </w:rPr>
              <w:t xml:space="preserve"> </w:t>
            </w:r>
            <w:r>
              <w:rPr>
                <w:sz w:val="16"/>
              </w:rPr>
              <w:t>vehículo o transitar como peatones.</w:t>
            </w:r>
          </w:p>
          <w:p w14:paraId="6D2B433F" w14:textId="77777777" w:rsidR="00182AB2" w:rsidRDefault="00500982">
            <w:pPr>
              <w:pStyle w:val="TableParagraph"/>
              <w:ind w:left="106" w:right="97"/>
              <w:jc w:val="both"/>
              <w:rPr>
                <w:sz w:val="16"/>
              </w:rPr>
            </w:pPr>
            <w:r>
              <w:rPr>
                <w:sz w:val="16"/>
              </w:rPr>
              <w:t>*Conoce procedimientos generales de</w:t>
            </w:r>
            <w:r w:rsidR="00D2293E">
              <w:rPr>
                <w:sz w:val="16"/>
              </w:rPr>
              <w:t xml:space="preserve"> </w:t>
            </w:r>
            <w:r>
              <w:rPr>
                <w:sz w:val="16"/>
              </w:rPr>
              <w:t>comportamiento ante emergencias.</w:t>
            </w:r>
          </w:p>
        </w:tc>
        <w:tc>
          <w:tcPr>
            <w:tcW w:w="2235" w:type="dxa"/>
          </w:tcPr>
          <w:p w14:paraId="2FBFC984" w14:textId="77777777" w:rsidR="00182AB2" w:rsidRDefault="00500982">
            <w:pPr>
              <w:pStyle w:val="TableParagraph"/>
              <w:ind w:left="104"/>
              <w:rPr>
                <w:sz w:val="16"/>
              </w:rPr>
            </w:pPr>
            <w:r>
              <w:rPr>
                <w:sz w:val="16"/>
              </w:rPr>
              <w:t>*Análisis</w:t>
            </w:r>
            <w:r w:rsidR="00D2293E">
              <w:rPr>
                <w:sz w:val="16"/>
              </w:rPr>
              <w:t xml:space="preserve"> </w:t>
            </w:r>
            <w:r>
              <w:rPr>
                <w:sz w:val="16"/>
              </w:rPr>
              <w:t>de</w:t>
            </w:r>
            <w:r w:rsidR="00D2293E">
              <w:rPr>
                <w:sz w:val="16"/>
              </w:rPr>
              <w:t xml:space="preserve"> </w:t>
            </w:r>
            <w:r>
              <w:rPr>
                <w:sz w:val="16"/>
              </w:rPr>
              <w:t>conductas</w:t>
            </w:r>
            <w:r w:rsidR="00D2293E">
              <w:rPr>
                <w:sz w:val="16"/>
              </w:rPr>
              <w:t xml:space="preserve"> </w:t>
            </w:r>
            <w:r>
              <w:rPr>
                <w:sz w:val="16"/>
              </w:rPr>
              <w:t>como</w:t>
            </w:r>
            <w:r w:rsidR="00D2293E">
              <w:rPr>
                <w:sz w:val="16"/>
              </w:rPr>
              <w:t xml:space="preserve"> </w:t>
            </w:r>
            <w:r>
              <w:rPr>
                <w:sz w:val="16"/>
              </w:rPr>
              <w:t>la</w:t>
            </w:r>
            <w:r w:rsidR="00D2293E">
              <w:rPr>
                <w:sz w:val="16"/>
              </w:rPr>
              <w:t xml:space="preserve"> </w:t>
            </w:r>
            <w:r>
              <w:rPr>
                <w:sz w:val="16"/>
              </w:rPr>
              <w:t>conducción temeraria: alta</w:t>
            </w:r>
            <w:r w:rsidR="00D2293E">
              <w:rPr>
                <w:sz w:val="16"/>
              </w:rPr>
              <w:t xml:space="preserve"> </w:t>
            </w:r>
            <w:r>
              <w:rPr>
                <w:sz w:val="16"/>
              </w:rPr>
              <w:t>velocidad, contravía, hacer</w:t>
            </w:r>
            <w:r w:rsidR="00D2293E">
              <w:rPr>
                <w:sz w:val="16"/>
              </w:rPr>
              <w:t xml:space="preserve"> </w:t>
            </w:r>
            <w:r>
              <w:rPr>
                <w:sz w:val="16"/>
              </w:rPr>
              <w:t>piques, violar semáforos y</w:t>
            </w:r>
            <w:r w:rsidR="00D2293E">
              <w:rPr>
                <w:sz w:val="16"/>
              </w:rPr>
              <w:t xml:space="preserve"> </w:t>
            </w:r>
            <w:r>
              <w:rPr>
                <w:sz w:val="16"/>
              </w:rPr>
              <w:t>señales de pare.</w:t>
            </w:r>
          </w:p>
          <w:p w14:paraId="6BA289B8" w14:textId="77777777" w:rsidR="00182AB2" w:rsidRDefault="00500982">
            <w:pPr>
              <w:pStyle w:val="TableParagraph"/>
              <w:ind w:left="104" w:right="137"/>
              <w:rPr>
                <w:sz w:val="16"/>
              </w:rPr>
            </w:pPr>
            <w:r>
              <w:rPr>
                <w:sz w:val="16"/>
              </w:rPr>
              <w:t>*Consecuencias</w:t>
            </w:r>
            <w:r w:rsidR="00D2293E">
              <w:rPr>
                <w:sz w:val="16"/>
              </w:rPr>
              <w:t xml:space="preserve"> </w:t>
            </w:r>
            <w:r>
              <w:rPr>
                <w:sz w:val="16"/>
              </w:rPr>
              <w:t>del</w:t>
            </w:r>
            <w:r w:rsidR="00D2293E">
              <w:rPr>
                <w:sz w:val="16"/>
              </w:rPr>
              <w:t xml:space="preserve"> </w:t>
            </w:r>
            <w:r>
              <w:rPr>
                <w:sz w:val="16"/>
              </w:rPr>
              <w:t>consumo</w:t>
            </w:r>
            <w:r w:rsidR="00D2293E">
              <w:rPr>
                <w:sz w:val="16"/>
              </w:rPr>
              <w:t xml:space="preserve"> </w:t>
            </w:r>
            <w:r>
              <w:rPr>
                <w:sz w:val="16"/>
              </w:rPr>
              <w:t>de alcohol y drogas.</w:t>
            </w:r>
          </w:p>
          <w:p w14:paraId="558A3D98" w14:textId="77777777" w:rsidR="00182AB2" w:rsidRDefault="00500982">
            <w:pPr>
              <w:pStyle w:val="TableParagraph"/>
              <w:ind w:left="104" w:right="492"/>
              <w:jc w:val="both"/>
              <w:rPr>
                <w:sz w:val="16"/>
              </w:rPr>
            </w:pPr>
            <w:r>
              <w:rPr>
                <w:sz w:val="16"/>
              </w:rPr>
              <w:t>*Procedimientos para la</w:t>
            </w:r>
            <w:r w:rsidR="00D2293E">
              <w:rPr>
                <w:sz w:val="16"/>
              </w:rPr>
              <w:t xml:space="preserve"> </w:t>
            </w:r>
            <w:r>
              <w:rPr>
                <w:sz w:val="16"/>
              </w:rPr>
              <w:t>protección</w:t>
            </w:r>
            <w:r w:rsidR="00D2293E">
              <w:rPr>
                <w:sz w:val="16"/>
              </w:rPr>
              <w:t xml:space="preserve"> </w:t>
            </w:r>
            <w:r>
              <w:rPr>
                <w:sz w:val="16"/>
              </w:rPr>
              <w:t>personal</w:t>
            </w:r>
            <w:r w:rsidR="00D2293E">
              <w:rPr>
                <w:sz w:val="16"/>
              </w:rPr>
              <w:t xml:space="preserve"> </w:t>
            </w:r>
            <w:r>
              <w:rPr>
                <w:sz w:val="16"/>
              </w:rPr>
              <w:t>ante</w:t>
            </w:r>
            <w:r w:rsidR="00D2293E">
              <w:rPr>
                <w:sz w:val="16"/>
              </w:rPr>
              <w:t xml:space="preserve"> </w:t>
            </w:r>
            <w:r>
              <w:rPr>
                <w:spacing w:val="-2"/>
                <w:sz w:val="16"/>
              </w:rPr>
              <w:t>incendios.</w:t>
            </w:r>
          </w:p>
          <w:p w14:paraId="3369E3D6" w14:textId="77777777" w:rsidR="00182AB2" w:rsidRDefault="00500982">
            <w:pPr>
              <w:pStyle w:val="TableParagraph"/>
              <w:spacing w:line="195" w:lineRule="exact"/>
              <w:ind w:left="104"/>
              <w:jc w:val="both"/>
              <w:rPr>
                <w:sz w:val="16"/>
              </w:rPr>
            </w:pPr>
            <w:r>
              <w:rPr>
                <w:sz w:val="16"/>
              </w:rPr>
              <w:t>*Procedimientos</w:t>
            </w:r>
            <w:r w:rsidR="00D2293E">
              <w:rPr>
                <w:sz w:val="16"/>
              </w:rPr>
              <w:t xml:space="preserve"> </w:t>
            </w:r>
            <w:r>
              <w:rPr>
                <w:sz w:val="16"/>
              </w:rPr>
              <w:t>para</w:t>
            </w:r>
            <w:r>
              <w:rPr>
                <w:spacing w:val="-5"/>
                <w:sz w:val="16"/>
              </w:rPr>
              <w:t xml:space="preserve"> la</w:t>
            </w:r>
          </w:p>
          <w:p w14:paraId="005646A3" w14:textId="77777777" w:rsidR="00182AB2" w:rsidRDefault="00D2293E">
            <w:pPr>
              <w:pStyle w:val="TableParagraph"/>
              <w:spacing w:line="175" w:lineRule="exact"/>
              <w:ind w:left="104"/>
              <w:jc w:val="both"/>
              <w:rPr>
                <w:sz w:val="16"/>
              </w:rPr>
            </w:pPr>
            <w:r>
              <w:rPr>
                <w:sz w:val="16"/>
              </w:rPr>
              <w:t>A</w:t>
            </w:r>
            <w:r w:rsidR="00500982">
              <w:rPr>
                <w:sz w:val="16"/>
              </w:rPr>
              <w:t>tención</w:t>
            </w:r>
            <w:r>
              <w:rPr>
                <w:sz w:val="16"/>
              </w:rPr>
              <w:t xml:space="preserve"> </w:t>
            </w:r>
            <w:r w:rsidR="00500982">
              <w:rPr>
                <w:sz w:val="16"/>
              </w:rPr>
              <w:t>primaria</w:t>
            </w:r>
            <w:r>
              <w:rPr>
                <w:sz w:val="16"/>
              </w:rPr>
              <w:t xml:space="preserve"> </w:t>
            </w:r>
            <w:r w:rsidR="00500982">
              <w:rPr>
                <w:sz w:val="16"/>
              </w:rPr>
              <w:t>de</w:t>
            </w:r>
            <w:r>
              <w:rPr>
                <w:sz w:val="16"/>
              </w:rPr>
              <w:t xml:space="preserve"> </w:t>
            </w:r>
            <w:r w:rsidR="00500982">
              <w:rPr>
                <w:spacing w:val="-2"/>
                <w:sz w:val="16"/>
              </w:rPr>
              <w:t>víctimas.</w:t>
            </w:r>
          </w:p>
        </w:tc>
      </w:tr>
      <w:tr w:rsidR="00182AB2" w14:paraId="2A7F62C1" w14:textId="77777777">
        <w:trPr>
          <w:trHeight w:val="2150"/>
        </w:trPr>
        <w:tc>
          <w:tcPr>
            <w:tcW w:w="2521" w:type="dxa"/>
          </w:tcPr>
          <w:p w14:paraId="2A02ABA6" w14:textId="77777777" w:rsidR="00182AB2" w:rsidRDefault="00500982">
            <w:pPr>
              <w:pStyle w:val="TableParagraph"/>
              <w:spacing w:before="1" w:line="195" w:lineRule="exact"/>
              <w:ind w:left="107"/>
              <w:rPr>
                <w:b/>
                <w:sz w:val="16"/>
              </w:rPr>
            </w:pPr>
            <w:r>
              <w:rPr>
                <w:b/>
                <w:sz w:val="16"/>
              </w:rPr>
              <w:t>COMPRENSIÓN</w:t>
            </w:r>
            <w:r w:rsidR="00D2293E">
              <w:rPr>
                <w:b/>
                <w:sz w:val="16"/>
              </w:rPr>
              <w:t xml:space="preserve"> </w:t>
            </w:r>
            <w:r>
              <w:rPr>
                <w:b/>
                <w:sz w:val="16"/>
              </w:rPr>
              <w:t>DEL</w:t>
            </w:r>
            <w:r w:rsidR="00D2293E">
              <w:rPr>
                <w:b/>
                <w:sz w:val="16"/>
              </w:rPr>
              <w:t xml:space="preserve"> </w:t>
            </w:r>
            <w:r>
              <w:rPr>
                <w:b/>
                <w:spacing w:val="-2"/>
                <w:sz w:val="16"/>
              </w:rPr>
              <w:t>ENTORNO:</w:t>
            </w:r>
          </w:p>
          <w:p w14:paraId="437FC341" w14:textId="77777777" w:rsidR="00182AB2" w:rsidRDefault="00500982">
            <w:pPr>
              <w:pStyle w:val="TableParagraph"/>
              <w:ind w:left="107" w:right="92"/>
              <w:rPr>
                <w:sz w:val="16"/>
              </w:rPr>
            </w:pPr>
            <w:r>
              <w:rPr>
                <w:sz w:val="16"/>
              </w:rPr>
              <w:t>Aprender</w:t>
            </w:r>
            <w:r w:rsidR="00D2293E">
              <w:rPr>
                <w:sz w:val="16"/>
              </w:rPr>
              <w:t xml:space="preserve"> </w:t>
            </w:r>
            <w:r>
              <w:rPr>
                <w:sz w:val="16"/>
              </w:rPr>
              <w:t>las</w:t>
            </w:r>
            <w:r w:rsidR="00D2293E">
              <w:rPr>
                <w:sz w:val="16"/>
              </w:rPr>
              <w:t xml:space="preserve"> </w:t>
            </w:r>
            <w:r>
              <w:rPr>
                <w:sz w:val="16"/>
              </w:rPr>
              <w:t>condiciones</w:t>
            </w:r>
            <w:r w:rsidR="00D2293E">
              <w:rPr>
                <w:sz w:val="16"/>
              </w:rPr>
              <w:t xml:space="preserve"> </w:t>
            </w:r>
            <w:r>
              <w:rPr>
                <w:sz w:val="16"/>
              </w:rPr>
              <w:t>de</w:t>
            </w:r>
            <w:r w:rsidR="00D2293E">
              <w:rPr>
                <w:sz w:val="16"/>
              </w:rPr>
              <w:t xml:space="preserve"> </w:t>
            </w:r>
            <w:r>
              <w:rPr>
                <w:sz w:val="16"/>
              </w:rPr>
              <w:t>uso</w:t>
            </w:r>
            <w:r w:rsidR="00D2293E">
              <w:rPr>
                <w:sz w:val="16"/>
              </w:rPr>
              <w:t xml:space="preserve"> </w:t>
            </w:r>
            <w:r>
              <w:rPr>
                <w:sz w:val="16"/>
              </w:rPr>
              <w:t>y</w:t>
            </w:r>
            <w:r w:rsidR="00D2293E">
              <w:rPr>
                <w:sz w:val="16"/>
              </w:rPr>
              <w:t xml:space="preserve"> </w:t>
            </w:r>
            <w:r>
              <w:rPr>
                <w:sz w:val="16"/>
              </w:rPr>
              <w:t>aprovechamiento del espacio</w:t>
            </w:r>
            <w:r w:rsidR="00D2293E">
              <w:rPr>
                <w:sz w:val="16"/>
              </w:rPr>
              <w:t xml:space="preserve"> </w:t>
            </w:r>
            <w:r>
              <w:rPr>
                <w:sz w:val="16"/>
              </w:rPr>
              <w:t>público, así como los factores</w:t>
            </w:r>
            <w:r w:rsidR="00D2293E">
              <w:rPr>
                <w:sz w:val="16"/>
              </w:rPr>
              <w:t xml:space="preserve"> </w:t>
            </w:r>
            <w:r>
              <w:rPr>
                <w:sz w:val="16"/>
              </w:rPr>
              <w:t>condicionantes, del tránsito para</w:t>
            </w:r>
            <w:r w:rsidR="00D2293E">
              <w:rPr>
                <w:sz w:val="16"/>
              </w:rPr>
              <w:t xml:space="preserve"> </w:t>
            </w:r>
            <w:r>
              <w:rPr>
                <w:sz w:val="16"/>
              </w:rPr>
              <w:t>garantizar</w:t>
            </w:r>
            <w:r w:rsidR="00D2293E">
              <w:rPr>
                <w:sz w:val="16"/>
              </w:rPr>
              <w:t xml:space="preserve"> </w:t>
            </w:r>
            <w:r>
              <w:rPr>
                <w:sz w:val="16"/>
              </w:rPr>
              <w:t>la</w:t>
            </w:r>
            <w:r w:rsidR="00D2293E">
              <w:rPr>
                <w:sz w:val="16"/>
              </w:rPr>
              <w:t xml:space="preserve"> </w:t>
            </w:r>
            <w:r>
              <w:rPr>
                <w:sz w:val="16"/>
              </w:rPr>
              <w:t>capacidad</w:t>
            </w:r>
            <w:r w:rsidR="00D2293E">
              <w:rPr>
                <w:sz w:val="16"/>
              </w:rPr>
              <w:t xml:space="preserve"> </w:t>
            </w:r>
            <w:r>
              <w:rPr>
                <w:sz w:val="16"/>
              </w:rPr>
              <w:t>de</w:t>
            </w:r>
            <w:r w:rsidR="00D2293E">
              <w:rPr>
                <w:sz w:val="16"/>
              </w:rPr>
              <w:t xml:space="preserve"> </w:t>
            </w:r>
            <w:r>
              <w:rPr>
                <w:sz w:val="16"/>
              </w:rPr>
              <w:t>guiar</w:t>
            </w:r>
            <w:r w:rsidR="00D2293E">
              <w:rPr>
                <w:sz w:val="16"/>
              </w:rPr>
              <w:t xml:space="preserve"> </w:t>
            </w:r>
            <w:r>
              <w:rPr>
                <w:sz w:val="16"/>
              </w:rPr>
              <w:t>el</w:t>
            </w:r>
            <w:r w:rsidR="00D2293E">
              <w:rPr>
                <w:sz w:val="16"/>
              </w:rPr>
              <w:t xml:space="preserve"> </w:t>
            </w:r>
            <w:r>
              <w:rPr>
                <w:sz w:val="16"/>
              </w:rPr>
              <w:t>comportamiento a través de</w:t>
            </w:r>
            <w:r w:rsidR="00D2293E">
              <w:rPr>
                <w:sz w:val="16"/>
              </w:rPr>
              <w:t xml:space="preserve"> </w:t>
            </w:r>
            <w:r>
              <w:rPr>
                <w:sz w:val="16"/>
              </w:rPr>
              <w:t>señales propias y externas.</w:t>
            </w:r>
          </w:p>
        </w:tc>
        <w:tc>
          <w:tcPr>
            <w:tcW w:w="1606" w:type="dxa"/>
          </w:tcPr>
          <w:p w14:paraId="17727BE8" w14:textId="77777777" w:rsidR="00182AB2" w:rsidRDefault="00500982">
            <w:pPr>
              <w:pStyle w:val="TableParagraph"/>
              <w:spacing w:before="1" w:line="195" w:lineRule="exact"/>
              <w:ind w:left="107"/>
              <w:jc w:val="both"/>
              <w:rPr>
                <w:sz w:val="16"/>
              </w:rPr>
            </w:pPr>
            <w:r>
              <w:rPr>
                <w:sz w:val="16"/>
              </w:rPr>
              <w:t>*Comprende</w:t>
            </w:r>
            <w:r w:rsidR="00D2293E">
              <w:rPr>
                <w:sz w:val="16"/>
              </w:rPr>
              <w:t xml:space="preserve"> </w:t>
            </w:r>
            <w:r>
              <w:rPr>
                <w:spacing w:val="-5"/>
                <w:sz w:val="16"/>
              </w:rPr>
              <w:t>las</w:t>
            </w:r>
          </w:p>
          <w:p w14:paraId="1E0822A3" w14:textId="77777777" w:rsidR="00182AB2" w:rsidRDefault="00500982">
            <w:pPr>
              <w:pStyle w:val="TableParagraph"/>
              <w:tabs>
                <w:tab w:val="left" w:pos="1330"/>
              </w:tabs>
              <w:spacing w:line="194" w:lineRule="exact"/>
              <w:ind w:left="107"/>
              <w:jc w:val="both"/>
              <w:rPr>
                <w:sz w:val="16"/>
              </w:rPr>
            </w:pPr>
            <w:r>
              <w:rPr>
                <w:spacing w:val="-2"/>
                <w:sz w:val="16"/>
              </w:rPr>
              <w:t>condiciones</w:t>
            </w:r>
            <w:r>
              <w:rPr>
                <w:sz w:val="16"/>
              </w:rPr>
              <w:tab/>
            </w:r>
            <w:r>
              <w:rPr>
                <w:spacing w:val="-5"/>
                <w:sz w:val="16"/>
              </w:rPr>
              <w:t>de</w:t>
            </w:r>
          </w:p>
          <w:p w14:paraId="39259943" w14:textId="77777777" w:rsidR="00182AB2" w:rsidRDefault="00500982">
            <w:pPr>
              <w:pStyle w:val="TableParagraph"/>
              <w:tabs>
                <w:tab w:val="left" w:pos="798"/>
              </w:tabs>
              <w:ind w:left="107" w:right="98"/>
              <w:jc w:val="both"/>
              <w:rPr>
                <w:sz w:val="16"/>
              </w:rPr>
            </w:pPr>
            <w:r>
              <w:rPr>
                <w:sz w:val="16"/>
              </w:rPr>
              <w:t>organización del</w:t>
            </w:r>
            <w:r w:rsidR="00D2293E">
              <w:rPr>
                <w:sz w:val="16"/>
              </w:rPr>
              <w:t xml:space="preserve"> </w:t>
            </w:r>
            <w:r>
              <w:rPr>
                <w:sz w:val="16"/>
              </w:rPr>
              <w:t>espacio público para</w:t>
            </w:r>
            <w:r w:rsidR="00D2293E">
              <w:rPr>
                <w:sz w:val="16"/>
              </w:rPr>
              <w:t xml:space="preserve"> </w:t>
            </w:r>
            <w:r>
              <w:rPr>
                <w:sz w:val="16"/>
              </w:rPr>
              <w:t>su aprovechamiento</w:t>
            </w:r>
            <w:r w:rsidR="00D2293E">
              <w:rPr>
                <w:sz w:val="16"/>
              </w:rPr>
              <w:t xml:space="preserve"> </w:t>
            </w:r>
            <w:r>
              <w:rPr>
                <w:spacing w:val="-10"/>
                <w:sz w:val="16"/>
              </w:rPr>
              <w:t>y</w:t>
            </w:r>
            <w:r>
              <w:rPr>
                <w:sz w:val="16"/>
              </w:rPr>
              <w:tab/>
            </w:r>
            <w:r w:rsidR="00D2293E">
              <w:rPr>
                <w:spacing w:val="-2"/>
                <w:sz w:val="16"/>
              </w:rPr>
              <w:t>circulación eficiente</w:t>
            </w:r>
          </w:p>
        </w:tc>
        <w:tc>
          <w:tcPr>
            <w:tcW w:w="2746" w:type="dxa"/>
          </w:tcPr>
          <w:p w14:paraId="72757534" w14:textId="77777777" w:rsidR="00182AB2" w:rsidRDefault="00500982">
            <w:pPr>
              <w:pStyle w:val="TableParagraph"/>
              <w:spacing w:before="1"/>
              <w:ind w:left="106" w:right="96"/>
              <w:jc w:val="both"/>
              <w:rPr>
                <w:sz w:val="16"/>
              </w:rPr>
            </w:pPr>
            <w:r>
              <w:rPr>
                <w:sz w:val="16"/>
              </w:rPr>
              <w:t>*Diferencia</w:t>
            </w:r>
            <w:r w:rsidR="00D2293E">
              <w:rPr>
                <w:sz w:val="16"/>
              </w:rPr>
              <w:t xml:space="preserve"> </w:t>
            </w:r>
            <w:r>
              <w:rPr>
                <w:sz w:val="16"/>
              </w:rPr>
              <w:t>las</w:t>
            </w:r>
            <w:r w:rsidR="00D2293E">
              <w:rPr>
                <w:sz w:val="16"/>
              </w:rPr>
              <w:t xml:space="preserve"> </w:t>
            </w:r>
            <w:r>
              <w:rPr>
                <w:sz w:val="16"/>
              </w:rPr>
              <w:t>redes</w:t>
            </w:r>
            <w:r w:rsidR="00D2293E">
              <w:rPr>
                <w:sz w:val="16"/>
              </w:rPr>
              <w:t xml:space="preserve"> </w:t>
            </w:r>
            <w:r>
              <w:rPr>
                <w:sz w:val="16"/>
              </w:rPr>
              <w:t>viales</w:t>
            </w:r>
            <w:r w:rsidR="00D2293E">
              <w:rPr>
                <w:sz w:val="16"/>
              </w:rPr>
              <w:t xml:space="preserve"> </w:t>
            </w:r>
            <w:r>
              <w:rPr>
                <w:sz w:val="16"/>
              </w:rPr>
              <w:t>que</w:t>
            </w:r>
            <w:r w:rsidR="00D2293E">
              <w:rPr>
                <w:sz w:val="16"/>
              </w:rPr>
              <w:t xml:space="preserve"> </w:t>
            </w:r>
            <w:r>
              <w:rPr>
                <w:sz w:val="16"/>
              </w:rPr>
              <w:t>existen</w:t>
            </w:r>
            <w:r w:rsidR="00D2293E">
              <w:rPr>
                <w:sz w:val="16"/>
              </w:rPr>
              <w:t xml:space="preserve"> </w:t>
            </w:r>
            <w:r>
              <w:rPr>
                <w:sz w:val="16"/>
              </w:rPr>
              <w:t>y la relación entre ellas.</w:t>
            </w:r>
          </w:p>
          <w:p w14:paraId="1F1E523D" w14:textId="77777777" w:rsidR="00182AB2" w:rsidRDefault="00500982">
            <w:pPr>
              <w:pStyle w:val="TableParagraph"/>
              <w:ind w:left="106" w:right="97"/>
              <w:jc w:val="both"/>
              <w:rPr>
                <w:sz w:val="16"/>
              </w:rPr>
            </w:pPr>
            <w:r>
              <w:rPr>
                <w:sz w:val="16"/>
              </w:rPr>
              <w:t>*Reconoce</w:t>
            </w:r>
            <w:r w:rsidR="00D2293E">
              <w:rPr>
                <w:sz w:val="16"/>
              </w:rPr>
              <w:t xml:space="preserve"> </w:t>
            </w:r>
            <w:r>
              <w:rPr>
                <w:sz w:val="16"/>
              </w:rPr>
              <w:t>la importancia</w:t>
            </w:r>
            <w:r w:rsidR="00D2293E">
              <w:rPr>
                <w:sz w:val="16"/>
              </w:rPr>
              <w:t xml:space="preserve"> </w:t>
            </w:r>
            <w:r>
              <w:rPr>
                <w:sz w:val="16"/>
              </w:rPr>
              <w:t>y</w:t>
            </w:r>
            <w:r w:rsidR="00D2293E">
              <w:rPr>
                <w:sz w:val="16"/>
              </w:rPr>
              <w:t xml:space="preserve"> </w:t>
            </w:r>
            <w:r>
              <w:rPr>
                <w:sz w:val="16"/>
              </w:rPr>
              <w:t>promueve</w:t>
            </w:r>
            <w:r w:rsidR="00D2293E">
              <w:rPr>
                <w:sz w:val="16"/>
              </w:rPr>
              <w:t xml:space="preserve"> </w:t>
            </w:r>
            <w:r>
              <w:rPr>
                <w:sz w:val="16"/>
              </w:rPr>
              <w:t>la superación de barreras físicas que</w:t>
            </w:r>
            <w:r w:rsidR="00D2293E">
              <w:rPr>
                <w:sz w:val="16"/>
              </w:rPr>
              <w:t xml:space="preserve"> </w:t>
            </w:r>
            <w:r>
              <w:rPr>
                <w:sz w:val="16"/>
              </w:rPr>
              <w:t>impiden la movilidad de las personas</w:t>
            </w:r>
            <w:r w:rsidR="00D2293E">
              <w:rPr>
                <w:sz w:val="16"/>
              </w:rPr>
              <w:t xml:space="preserve"> </w:t>
            </w:r>
            <w:r>
              <w:rPr>
                <w:sz w:val="16"/>
              </w:rPr>
              <w:t>con movilidad reducida.</w:t>
            </w:r>
          </w:p>
        </w:tc>
        <w:tc>
          <w:tcPr>
            <w:tcW w:w="2235" w:type="dxa"/>
          </w:tcPr>
          <w:p w14:paraId="6945BBDC" w14:textId="77777777" w:rsidR="00182AB2" w:rsidRDefault="00500982">
            <w:pPr>
              <w:pStyle w:val="TableParagraph"/>
              <w:spacing w:before="1"/>
              <w:ind w:left="104" w:right="100"/>
              <w:jc w:val="both"/>
              <w:rPr>
                <w:sz w:val="16"/>
              </w:rPr>
            </w:pPr>
            <w:r>
              <w:rPr>
                <w:sz w:val="16"/>
              </w:rPr>
              <w:t>*Redes Viales: troncales,</w:t>
            </w:r>
            <w:r w:rsidR="00D2293E">
              <w:rPr>
                <w:sz w:val="16"/>
              </w:rPr>
              <w:t xml:space="preserve"> </w:t>
            </w:r>
            <w:r>
              <w:rPr>
                <w:sz w:val="16"/>
              </w:rPr>
              <w:t xml:space="preserve">arterias, avenidas, </w:t>
            </w:r>
            <w:proofErr w:type="spellStart"/>
            <w:r>
              <w:rPr>
                <w:sz w:val="16"/>
              </w:rPr>
              <w:t>ciclorutas</w:t>
            </w:r>
            <w:proofErr w:type="spellEnd"/>
            <w:r>
              <w:rPr>
                <w:sz w:val="16"/>
              </w:rPr>
              <w:t>,</w:t>
            </w:r>
            <w:r w:rsidR="00D2293E">
              <w:rPr>
                <w:sz w:val="16"/>
              </w:rPr>
              <w:t xml:space="preserve"> </w:t>
            </w:r>
            <w:r>
              <w:rPr>
                <w:sz w:val="16"/>
              </w:rPr>
              <w:t>vías locales y peatonales.</w:t>
            </w:r>
          </w:p>
          <w:p w14:paraId="3344CEA0" w14:textId="77777777" w:rsidR="00182AB2" w:rsidRDefault="00500982">
            <w:pPr>
              <w:pStyle w:val="TableParagraph"/>
              <w:ind w:left="104" w:right="99"/>
              <w:jc w:val="both"/>
              <w:rPr>
                <w:sz w:val="16"/>
              </w:rPr>
            </w:pPr>
            <w:r>
              <w:rPr>
                <w:sz w:val="16"/>
              </w:rPr>
              <w:t>*Medidas</w:t>
            </w:r>
            <w:r w:rsidR="00D2293E">
              <w:rPr>
                <w:sz w:val="16"/>
              </w:rPr>
              <w:t xml:space="preserve"> </w:t>
            </w:r>
            <w:r>
              <w:rPr>
                <w:sz w:val="16"/>
              </w:rPr>
              <w:t>de</w:t>
            </w:r>
            <w:r w:rsidR="00D2293E">
              <w:rPr>
                <w:sz w:val="16"/>
              </w:rPr>
              <w:t xml:space="preserve"> </w:t>
            </w:r>
            <w:r>
              <w:rPr>
                <w:sz w:val="16"/>
              </w:rPr>
              <w:t>accesibilidad</w:t>
            </w:r>
            <w:r w:rsidR="00D2293E">
              <w:rPr>
                <w:sz w:val="16"/>
              </w:rPr>
              <w:t xml:space="preserve"> </w:t>
            </w:r>
            <w:r>
              <w:rPr>
                <w:sz w:val="16"/>
              </w:rPr>
              <w:t>para</w:t>
            </w:r>
            <w:r w:rsidR="00D2293E">
              <w:rPr>
                <w:sz w:val="16"/>
              </w:rPr>
              <w:t xml:space="preserve"> </w:t>
            </w:r>
            <w:r>
              <w:rPr>
                <w:sz w:val="16"/>
              </w:rPr>
              <w:t>usuarios con algún tipo de</w:t>
            </w:r>
            <w:r w:rsidR="00D2293E">
              <w:rPr>
                <w:sz w:val="16"/>
              </w:rPr>
              <w:t xml:space="preserve"> </w:t>
            </w:r>
            <w:r>
              <w:rPr>
                <w:sz w:val="16"/>
              </w:rPr>
              <w:t>reducción en su movilidad.</w:t>
            </w:r>
          </w:p>
          <w:p w14:paraId="71B79295" w14:textId="77777777" w:rsidR="00182AB2" w:rsidRDefault="00500982">
            <w:pPr>
              <w:pStyle w:val="TableParagraph"/>
              <w:ind w:left="104" w:right="99"/>
              <w:jc w:val="both"/>
              <w:rPr>
                <w:sz w:val="16"/>
              </w:rPr>
            </w:pPr>
            <w:r>
              <w:rPr>
                <w:sz w:val="16"/>
              </w:rPr>
              <w:t>*Medidas de accesibilidad a</w:t>
            </w:r>
            <w:r w:rsidR="00D2293E">
              <w:rPr>
                <w:sz w:val="16"/>
              </w:rPr>
              <w:t xml:space="preserve"> </w:t>
            </w:r>
            <w:r>
              <w:rPr>
                <w:sz w:val="16"/>
              </w:rPr>
              <w:t>edificios públicos, viviendas,</w:t>
            </w:r>
            <w:r w:rsidR="00D2293E">
              <w:rPr>
                <w:sz w:val="16"/>
              </w:rPr>
              <w:t xml:space="preserve"> </w:t>
            </w:r>
            <w:r>
              <w:rPr>
                <w:sz w:val="16"/>
              </w:rPr>
              <w:t>parques y plazas.</w:t>
            </w:r>
          </w:p>
        </w:tc>
      </w:tr>
      <w:tr w:rsidR="00182AB2" w14:paraId="14B083D3" w14:textId="77777777">
        <w:trPr>
          <w:trHeight w:val="3321"/>
        </w:trPr>
        <w:tc>
          <w:tcPr>
            <w:tcW w:w="2521" w:type="dxa"/>
          </w:tcPr>
          <w:p w14:paraId="73FC4D11" w14:textId="77777777" w:rsidR="00182AB2" w:rsidRDefault="00500982">
            <w:pPr>
              <w:pStyle w:val="TableParagraph"/>
              <w:spacing w:line="194" w:lineRule="exact"/>
              <w:ind w:left="107"/>
              <w:rPr>
                <w:b/>
                <w:sz w:val="16"/>
              </w:rPr>
            </w:pPr>
            <w:r>
              <w:rPr>
                <w:b/>
                <w:sz w:val="16"/>
              </w:rPr>
              <w:t>MOVILIDAD</w:t>
            </w:r>
            <w:r w:rsidR="004E2C01">
              <w:rPr>
                <w:b/>
                <w:sz w:val="16"/>
              </w:rPr>
              <w:t xml:space="preserve"> </w:t>
            </w:r>
            <w:r>
              <w:rPr>
                <w:b/>
                <w:sz w:val="16"/>
              </w:rPr>
              <w:t>IDÓNEA</w:t>
            </w:r>
            <w:r w:rsidR="004E2C01">
              <w:rPr>
                <w:b/>
                <w:sz w:val="16"/>
              </w:rPr>
              <w:t xml:space="preserve"> </w:t>
            </w:r>
            <w:r>
              <w:rPr>
                <w:b/>
                <w:spacing w:val="-4"/>
                <w:sz w:val="16"/>
              </w:rPr>
              <w:t>SEGÚN</w:t>
            </w:r>
          </w:p>
          <w:p w14:paraId="312585E7" w14:textId="77777777" w:rsidR="00182AB2" w:rsidRDefault="00500982">
            <w:pPr>
              <w:pStyle w:val="TableParagraph"/>
              <w:ind w:left="107" w:right="92"/>
              <w:rPr>
                <w:sz w:val="16"/>
              </w:rPr>
            </w:pPr>
            <w:r>
              <w:rPr>
                <w:b/>
                <w:sz w:val="16"/>
              </w:rPr>
              <w:t xml:space="preserve">MODO: </w:t>
            </w:r>
            <w:r>
              <w:rPr>
                <w:sz w:val="16"/>
              </w:rPr>
              <w:t>Asumir que el derecho a</w:t>
            </w:r>
            <w:r w:rsidR="004E2C01">
              <w:rPr>
                <w:sz w:val="16"/>
              </w:rPr>
              <w:t xml:space="preserve"> </w:t>
            </w:r>
            <w:r>
              <w:rPr>
                <w:sz w:val="16"/>
              </w:rPr>
              <w:t>desplazarse libremente es</w:t>
            </w:r>
            <w:r w:rsidR="004E2C01">
              <w:rPr>
                <w:sz w:val="16"/>
              </w:rPr>
              <w:t xml:space="preserve"> </w:t>
            </w:r>
            <w:r>
              <w:rPr>
                <w:sz w:val="16"/>
              </w:rPr>
              <w:t>intervenido por el modo de</w:t>
            </w:r>
            <w:r w:rsidR="004E2C01">
              <w:rPr>
                <w:sz w:val="16"/>
              </w:rPr>
              <w:t xml:space="preserve"> </w:t>
            </w:r>
            <w:r>
              <w:rPr>
                <w:sz w:val="16"/>
              </w:rPr>
              <w:t>transporte</w:t>
            </w:r>
            <w:r w:rsidR="004E2C01">
              <w:rPr>
                <w:sz w:val="16"/>
              </w:rPr>
              <w:t xml:space="preserve"> </w:t>
            </w:r>
            <w:r>
              <w:rPr>
                <w:sz w:val="16"/>
              </w:rPr>
              <w:t>utilizado,</w:t>
            </w:r>
            <w:r w:rsidR="004E2C01">
              <w:rPr>
                <w:sz w:val="16"/>
              </w:rPr>
              <w:t xml:space="preserve"> </w:t>
            </w:r>
            <w:r>
              <w:rPr>
                <w:sz w:val="16"/>
              </w:rPr>
              <w:t>al</w:t>
            </w:r>
            <w:r w:rsidR="004E2C01">
              <w:rPr>
                <w:sz w:val="16"/>
              </w:rPr>
              <w:t xml:space="preserve"> </w:t>
            </w:r>
            <w:r>
              <w:rPr>
                <w:sz w:val="16"/>
              </w:rPr>
              <w:t>realizar</w:t>
            </w:r>
            <w:r w:rsidR="004E2C01">
              <w:rPr>
                <w:sz w:val="16"/>
              </w:rPr>
              <w:t xml:space="preserve"> </w:t>
            </w:r>
            <w:r>
              <w:rPr>
                <w:sz w:val="16"/>
              </w:rPr>
              <w:t>esta</w:t>
            </w:r>
            <w:r w:rsidR="004E2C01">
              <w:rPr>
                <w:sz w:val="16"/>
              </w:rPr>
              <w:t xml:space="preserve"> </w:t>
            </w:r>
            <w:r>
              <w:rPr>
                <w:sz w:val="16"/>
              </w:rPr>
              <w:t>acción, así como la presencia de</w:t>
            </w:r>
            <w:r w:rsidR="004E2C01">
              <w:rPr>
                <w:sz w:val="16"/>
              </w:rPr>
              <w:t xml:space="preserve"> </w:t>
            </w:r>
            <w:r>
              <w:rPr>
                <w:sz w:val="16"/>
              </w:rPr>
              <w:t>otras personas en la vía.</w:t>
            </w:r>
          </w:p>
        </w:tc>
        <w:tc>
          <w:tcPr>
            <w:tcW w:w="1606" w:type="dxa"/>
          </w:tcPr>
          <w:p w14:paraId="078ECB29" w14:textId="77777777" w:rsidR="00182AB2" w:rsidRDefault="00500982">
            <w:pPr>
              <w:pStyle w:val="TableParagraph"/>
              <w:tabs>
                <w:tab w:val="left" w:pos="1086"/>
                <w:tab w:val="left" w:pos="1422"/>
              </w:tabs>
              <w:ind w:left="107" w:right="98"/>
              <w:rPr>
                <w:sz w:val="16"/>
              </w:rPr>
            </w:pPr>
            <w:r>
              <w:rPr>
                <w:spacing w:val="-2"/>
                <w:sz w:val="16"/>
              </w:rPr>
              <w:t>Demuestra</w:t>
            </w:r>
            <w:r w:rsidR="004E2C01">
              <w:rPr>
                <w:spacing w:val="-2"/>
                <w:sz w:val="16"/>
              </w:rPr>
              <w:t xml:space="preserve"> </w:t>
            </w:r>
            <w:r>
              <w:rPr>
                <w:spacing w:val="-2"/>
                <w:sz w:val="16"/>
              </w:rPr>
              <w:t>habilidades</w:t>
            </w:r>
            <w:r>
              <w:rPr>
                <w:sz w:val="16"/>
              </w:rPr>
              <w:tab/>
            </w:r>
            <w:r>
              <w:rPr>
                <w:sz w:val="16"/>
              </w:rPr>
              <w:tab/>
            </w:r>
            <w:r>
              <w:rPr>
                <w:spacing w:val="-10"/>
                <w:sz w:val="16"/>
              </w:rPr>
              <w:t>y</w:t>
            </w:r>
            <w:r w:rsidR="004E2C01">
              <w:rPr>
                <w:spacing w:val="-10"/>
                <w:sz w:val="16"/>
              </w:rPr>
              <w:t xml:space="preserve"> </w:t>
            </w:r>
            <w:r>
              <w:rPr>
                <w:spacing w:val="-2"/>
                <w:sz w:val="16"/>
              </w:rPr>
              <w:t>conocimientos</w:t>
            </w:r>
            <w:r w:rsidR="004E2C01">
              <w:rPr>
                <w:spacing w:val="-2"/>
                <w:sz w:val="16"/>
              </w:rPr>
              <w:t xml:space="preserve"> </w:t>
            </w:r>
            <w:r>
              <w:rPr>
                <w:sz w:val="16"/>
              </w:rPr>
              <w:t>suficientes</w:t>
            </w:r>
            <w:r w:rsidR="004E2C01">
              <w:rPr>
                <w:sz w:val="16"/>
              </w:rPr>
              <w:t xml:space="preserve"> </w:t>
            </w:r>
            <w:r>
              <w:rPr>
                <w:sz w:val="16"/>
              </w:rPr>
              <w:t>a</w:t>
            </w:r>
            <w:r w:rsidR="004E2C01">
              <w:rPr>
                <w:sz w:val="16"/>
              </w:rPr>
              <w:t xml:space="preserve"> </w:t>
            </w:r>
            <w:r>
              <w:rPr>
                <w:sz w:val="16"/>
              </w:rPr>
              <w:t>cerca</w:t>
            </w:r>
            <w:r w:rsidR="004E2C01">
              <w:rPr>
                <w:sz w:val="16"/>
              </w:rPr>
              <w:t xml:space="preserve"> </w:t>
            </w:r>
            <w:r>
              <w:rPr>
                <w:sz w:val="16"/>
              </w:rPr>
              <w:t>de</w:t>
            </w:r>
            <w:r w:rsidR="004E2C01">
              <w:rPr>
                <w:sz w:val="16"/>
              </w:rPr>
              <w:t xml:space="preserve"> </w:t>
            </w:r>
            <w:r>
              <w:rPr>
                <w:spacing w:val="-5"/>
                <w:sz w:val="16"/>
              </w:rPr>
              <w:t>los</w:t>
            </w:r>
            <w:r>
              <w:rPr>
                <w:sz w:val="16"/>
              </w:rPr>
              <w:tab/>
            </w:r>
            <w:r>
              <w:rPr>
                <w:spacing w:val="-2"/>
                <w:sz w:val="16"/>
              </w:rPr>
              <w:t>cuales</w:t>
            </w:r>
          </w:p>
          <w:p w14:paraId="0C148803" w14:textId="77777777" w:rsidR="00182AB2" w:rsidRDefault="00500982">
            <w:pPr>
              <w:pStyle w:val="TableParagraph"/>
              <w:tabs>
                <w:tab w:val="left" w:pos="1381"/>
              </w:tabs>
              <w:spacing w:line="195" w:lineRule="exact"/>
              <w:ind w:left="107"/>
              <w:jc w:val="both"/>
              <w:rPr>
                <w:sz w:val="16"/>
              </w:rPr>
            </w:pPr>
            <w:r>
              <w:rPr>
                <w:spacing w:val="-2"/>
                <w:sz w:val="16"/>
              </w:rPr>
              <w:t>fundamenta</w:t>
            </w:r>
            <w:r>
              <w:rPr>
                <w:sz w:val="16"/>
              </w:rPr>
              <w:tab/>
            </w:r>
            <w:r>
              <w:rPr>
                <w:spacing w:val="-5"/>
                <w:sz w:val="16"/>
              </w:rPr>
              <w:t>la</w:t>
            </w:r>
          </w:p>
          <w:p w14:paraId="0AB2A3B3" w14:textId="77777777" w:rsidR="00182AB2" w:rsidRDefault="004E2C01">
            <w:pPr>
              <w:pStyle w:val="TableParagraph"/>
              <w:tabs>
                <w:tab w:val="left" w:pos="1201"/>
              </w:tabs>
              <w:ind w:left="107" w:right="98"/>
              <w:jc w:val="both"/>
              <w:rPr>
                <w:sz w:val="16"/>
              </w:rPr>
            </w:pPr>
            <w:proofErr w:type="gramStart"/>
            <w:r>
              <w:rPr>
                <w:spacing w:val="-2"/>
                <w:sz w:val="16"/>
              </w:rPr>
              <w:t>Peripecia</w:t>
            </w:r>
            <w:r>
              <w:rPr>
                <w:sz w:val="16"/>
              </w:rPr>
              <w:t xml:space="preserve">  </w:t>
            </w:r>
            <w:r w:rsidR="00500982">
              <w:rPr>
                <w:spacing w:val="-4"/>
                <w:sz w:val="16"/>
              </w:rPr>
              <w:t>para</w:t>
            </w:r>
            <w:proofErr w:type="gramEnd"/>
            <w:r>
              <w:rPr>
                <w:spacing w:val="-4"/>
                <w:sz w:val="16"/>
              </w:rPr>
              <w:t xml:space="preserve"> </w:t>
            </w:r>
            <w:r w:rsidR="00500982">
              <w:rPr>
                <w:sz w:val="16"/>
              </w:rPr>
              <w:t>caminar,</w:t>
            </w:r>
            <w:r>
              <w:rPr>
                <w:sz w:val="16"/>
              </w:rPr>
              <w:t xml:space="preserve"> </w:t>
            </w:r>
            <w:r w:rsidR="00500982">
              <w:rPr>
                <w:sz w:val="16"/>
              </w:rPr>
              <w:t>ser</w:t>
            </w:r>
            <w:r>
              <w:rPr>
                <w:sz w:val="16"/>
              </w:rPr>
              <w:t xml:space="preserve"> </w:t>
            </w:r>
            <w:r w:rsidR="00500982">
              <w:rPr>
                <w:sz w:val="16"/>
              </w:rPr>
              <w:t>pasajero</w:t>
            </w:r>
            <w:r>
              <w:rPr>
                <w:sz w:val="16"/>
              </w:rPr>
              <w:t xml:space="preserve"> </w:t>
            </w:r>
            <w:r w:rsidR="00500982">
              <w:rPr>
                <w:sz w:val="16"/>
              </w:rPr>
              <w:t>o conducir un</w:t>
            </w:r>
            <w:r>
              <w:rPr>
                <w:sz w:val="16"/>
              </w:rPr>
              <w:t xml:space="preserve"> </w:t>
            </w:r>
            <w:r w:rsidR="00500982">
              <w:rPr>
                <w:spacing w:val="-2"/>
                <w:sz w:val="16"/>
              </w:rPr>
              <w:t>vehículo.</w:t>
            </w:r>
          </w:p>
        </w:tc>
        <w:tc>
          <w:tcPr>
            <w:tcW w:w="2746" w:type="dxa"/>
          </w:tcPr>
          <w:p w14:paraId="023EBDE2" w14:textId="77777777" w:rsidR="00182AB2" w:rsidRDefault="00500982">
            <w:pPr>
              <w:pStyle w:val="TableParagraph"/>
              <w:ind w:left="106" w:right="138"/>
              <w:rPr>
                <w:sz w:val="16"/>
              </w:rPr>
            </w:pPr>
            <w:r>
              <w:rPr>
                <w:sz w:val="16"/>
              </w:rPr>
              <w:t>*Diferencia las normas y</w:t>
            </w:r>
            <w:r w:rsidR="00BF3F7B">
              <w:rPr>
                <w:sz w:val="16"/>
              </w:rPr>
              <w:t xml:space="preserve"> </w:t>
            </w:r>
            <w:r>
              <w:rPr>
                <w:sz w:val="16"/>
              </w:rPr>
              <w:t>comportamientos</w:t>
            </w:r>
            <w:r w:rsidR="00BF3F7B">
              <w:rPr>
                <w:sz w:val="16"/>
              </w:rPr>
              <w:t xml:space="preserve"> </w:t>
            </w:r>
            <w:r>
              <w:rPr>
                <w:sz w:val="16"/>
              </w:rPr>
              <w:t>que</w:t>
            </w:r>
            <w:r w:rsidR="00BF3F7B">
              <w:rPr>
                <w:sz w:val="16"/>
              </w:rPr>
              <w:t xml:space="preserve"> </w:t>
            </w:r>
            <w:r>
              <w:rPr>
                <w:sz w:val="16"/>
              </w:rPr>
              <w:t>exigen</w:t>
            </w:r>
            <w:r w:rsidR="00BF3F7B">
              <w:rPr>
                <w:sz w:val="16"/>
              </w:rPr>
              <w:t xml:space="preserve"> </w:t>
            </w:r>
            <w:r>
              <w:rPr>
                <w:sz w:val="16"/>
              </w:rPr>
              <w:t>al</w:t>
            </w:r>
            <w:r w:rsidR="00BF3F7B">
              <w:rPr>
                <w:sz w:val="16"/>
              </w:rPr>
              <w:t xml:space="preserve"> </w:t>
            </w:r>
            <w:r>
              <w:rPr>
                <w:sz w:val="16"/>
              </w:rPr>
              <w:t>maniobrar vehículos acuáticos,</w:t>
            </w:r>
            <w:r w:rsidR="00BF3F7B">
              <w:rPr>
                <w:sz w:val="16"/>
              </w:rPr>
              <w:t xml:space="preserve"> </w:t>
            </w:r>
            <w:r>
              <w:rPr>
                <w:sz w:val="16"/>
              </w:rPr>
              <w:t>animales de montura.</w:t>
            </w:r>
          </w:p>
          <w:p w14:paraId="3C072EE4" w14:textId="77777777" w:rsidR="00182AB2" w:rsidRDefault="00500982">
            <w:pPr>
              <w:pStyle w:val="TableParagraph"/>
              <w:ind w:left="106" w:firstLine="36"/>
              <w:rPr>
                <w:sz w:val="16"/>
              </w:rPr>
            </w:pPr>
            <w:r>
              <w:rPr>
                <w:sz w:val="16"/>
              </w:rPr>
              <w:t>*Promueve la accesibilidad de la</w:t>
            </w:r>
            <w:r w:rsidR="00BF3F7B">
              <w:rPr>
                <w:sz w:val="16"/>
              </w:rPr>
              <w:t xml:space="preserve"> </w:t>
            </w:r>
            <w:r>
              <w:rPr>
                <w:sz w:val="16"/>
              </w:rPr>
              <w:t>población</w:t>
            </w:r>
            <w:r w:rsidR="00BF3F7B">
              <w:rPr>
                <w:sz w:val="16"/>
              </w:rPr>
              <w:t xml:space="preserve"> </w:t>
            </w:r>
            <w:r>
              <w:rPr>
                <w:sz w:val="16"/>
              </w:rPr>
              <w:t>con</w:t>
            </w:r>
            <w:r w:rsidR="00BF3F7B">
              <w:rPr>
                <w:sz w:val="16"/>
              </w:rPr>
              <w:t xml:space="preserve"> </w:t>
            </w:r>
            <w:r>
              <w:rPr>
                <w:sz w:val="16"/>
              </w:rPr>
              <w:t>movilidad</w:t>
            </w:r>
            <w:r w:rsidR="00BF3F7B">
              <w:rPr>
                <w:sz w:val="16"/>
              </w:rPr>
              <w:t xml:space="preserve"> </w:t>
            </w:r>
            <w:r>
              <w:rPr>
                <w:sz w:val="16"/>
              </w:rPr>
              <w:t>reducida</w:t>
            </w:r>
            <w:r w:rsidR="00BF3F7B">
              <w:rPr>
                <w:sz w:val="16"/>
              </w:rPr>
              <w:t xml:space="preserve"> </w:t>
            </w:r>
            <w:r>
              <w:rPr>
                <w:sz w:val="16"/>
              </w:rPr>
              <w:t>al</w:t>
            </w:r>
            <w:r w:rsidR="00BF3F7B">
              <w:rPr>
                <w:sz w:val="16"/>
              </w:rPr>
              <w:t xml:space="preserve"> </w:t>
            </w:r>
            <w:r>
              <w:rPr>
                <w:sz w:val="16"/>
              </w:rPr>
              <w:t>espacio público y los medios de</w:t>
            </w:r>
            <w:r w:rsidR="00BF3F7B">
              <w:rPr>
                <w:sz w:val="16"/>
              </w:rPr>
              <w:t xml:space="preserve"> </w:t>
            </w:r>
            <w:r>
              <w:rPr>
                <w:spacing w:val="-2"/>
                <w:sz w:val="16"/>
              </w:rPr>
              <w:t>transporte.</w:t>
            </w:r>
          </w:p>
          <w:p w14:paraId="7A9EA59D" w14:textId="77777777" w:rsidR="00182AB2" w:rsidRDefault="00500982">
            <w:pPr>
              <w:pStyle w:val="TableParagraph"/>
              <w:ind w:left="106" w:right="97"/>
              <w:rPr>
                <w:sz w:val="16"/>
              </w:rPr>
            </w:pPr>
            <w:r>
              <w:rPr>
                <w:sz w:val="16"/>
              </w:rPr>
              <w:t>*Coopera y muestra solidaridad con</w:t>
            </w:r>
            <w:r w:rsidR="00BF3F7B">
              <w:rPr>
                <w:sz w:val="16"/>
              </w:rPr>
              <w:t xml:space="preserve"> </w:t>
            </w:r>
            <w:r>
              <w:rPr>
                <w:sz w:val="16"/>
              </w:rPr>
              <w:t>sus</w:t>
            </w:r>
            <w:r w:rsidR="00BF3F7B">
              <w:rPr>
                <w:sz w:val="16"/>
              </w:rPr>
              <w:t xml:space="preserve"> </w:t>
            </w:r>
            <w:r>
              <w:rPr>
                <w:sz w:val="16"/>
              </w:rPr>
              <w:t>compañeros</w:t>
            </w:r>
            <w:r w:rsidR="00BF3F7B">
              <w:rPr>
                <w:sz w:val="16"/>
              </w:rPr>
              <w:t xml:space="preserve"> </w:t>
            </w:r>
            <w:r>
              <w:rPr>
                <w:sz w:val="16"/>
              </w:rPr>
              <w:t>y</w:t>
            </w:r>
            <w:r w:rsidR="00BF3F7B">
              <w:rPr>
                <w:sz w:val="16"/>
              </w:rPr>
              <w:t xml:space="preserve"> </w:t>
            </w:r>
            <w:r>
              <w:rPr>
                <w:sz w:val="16"/>
              </w:rPr>
              <w:t>personas</w:t>
            </w:r>
            <w:r w:rsidR="00BF3F7B">
              <w:rPr>
                <w:sz w:val="16"/>
              </w:rPr>
              <w:t xml:space="preserve"> </w:t>
            </w:r>
            <w:r>
              <w:rPr>
                <w:sz w:val="16"/>
              </w:rPr>
              <w:t>con</w:t>
            </w:r>
            <w:r w:rsidR="00BF3F7B">
              <w:rPr>
                <w:sz w:val="16"/>
              </w:rPr>
              <w:t xml:space="preserve"> </w:t>
            </w:r>
            <w:r>
              <w:rPr>
                <w:sz w:val="16"/>
              </w:rPr>
              <w:t>alguna</w:t>
            </w:r>
            <w:r w:rsidR="00BF3F7B">
              <w:rPr>
                <w:sz w:val="16"/>
              </w:rPr>
              <w:t xml:space="preserve"> </w:t>
            </w:r>
            <w:r>
              <w:rPr>
                <w:sz w:val="16"/>
              </w:rPr>
              <w:t>discapacidad que merezcan cuidado</w:t>
            </w:r>
            <w:r w:rsidR="00BF3F7B">
              <w:rPr>
                <w:sz w:val="16"/>
              </w:rPr>
              <w:t xml:space="preserve"> </w:t>
            </w:r>
            <w:r>
              <w:rPr>
                <w:sz w:val="16"/>
              </w:rPr>
              <w:t>especial tanto en espacios públicos</w:t>
            </w:r>
            <w:r w:rsidR="00BF3F7B">
              <w:rPr>
                <w:sz w:val="16"/>
              </w:rPr>
              <w:t xml:space="preserve"> </w:t>
            </w:r>
            <w:r>
              <w:rPr>
                <w:sz w:val="16"/>
              </w:rPr>
              <w:t>como</w:t>
            </w:r>
            <w:r w:rsidR="00BF3F7B">
              <w:rPr>
                <w:sz w:val="16"/>
              </w:rPr>
              <w:t xml:space="preserve"> </w:t>
            </w:r>
            <w:r>
              <w:rPr>
                <w:sz w:val="16"/>
              </w:rPr>
              <w:t>privados.</w:t>
            </w:r>
          </w:p>
        </w:tc>
        <w:tc>
          <w:tcPr>
            <w:tcW w:w="2235" w:type="dxa"/>
          </w:tcPr>
          <w:p w14:paraId="33445F23" w14:textId="77777777" w:rsidR="00182AB2" w:rsidRDefault="00500982">
            <w:pPr>
              <w:pStyle w:val="TableParagraph"/>
              <w:ind w:left="104" w:right="100"/>
              <w:jc w:val="both"/>
              <w:rPr>
                <w:sz w:val="16"/>
              </w:rPr>
            </w:pPr>
            <w:r>
              <w:rPr>
                <w:sz w:val="16"/>
              </w:rPr>
              <w:t>*Características</w:t>
            </w:r>
            <w:r w:rsidR="004E6A5A">
              <w:rPr>
                <w:sz w:val="16"/>
              </w:rPr>
              <w:t xml:space="preserve"> </w:t>
            </w:r>
            <w:r>
              <w:rPr>
                <w:sz w:val="16"/>
              </w:rPr>
              <w:t>y</w:t>
            </w:r>
            <w:r w:rsidR="004E6A5A">
              <w:rPr>
                <w:sz w:val="16"/>
              </w:rPr>
              <w:t xml:space="preserve"> </w:t>
            </w:r>
            <w:r>
              <w:rPr>
                <w:sz w:val="16"/>
              </w:rPr>
              <w:t>normas</w:t>
            </w:r>
            <w:r w:rsidR="004E6A5A">
              <w:rPr>
                <w:sz w:val="16"/>
              </w:rPr>
              <w:t xml:space="preserve"> </w:t>
            </w:r>
            <w:r>
              <w:rPr>
                <w:sz w:val="16"/>
              </w:rPr>
              <w:t>para</w:t>
            </w:r>
            <w:r w:rsidR="004E6A5A">
              <w:rPr>
                <w:sz w:val="16"/>
              </w:rPr>
              <w:t xml:space="preserve"> </w:t>
            </w:r>
            <w:r>
              <w:rPr>
                <w:spacing w:val="-2"/>
                <w:sz w:val="16"/>
              </w:rPr>
              <w:t>cabalgar.</w:t>
            </w:r>
          </w:p>
          <w:p w14:paraId="61029928" w14:textId="77777777" w:rsidR="00182AB2" w:rsidRDefault="00500982">
            <w:pPr>
              <w:pStyle w:val="TableParagraph"/>
              <w:ind w:left="104" w:right="99"/>
              <w:jc w:val="both"/>
              <w:rPr>
                <w:sz w:val="16"/>
              </w:rPr>
            </w:pPr>
            <w:r>
              <w:rPr>
                <w:sz w:val="16"/>
              </w:rPr>
              <w:t>*Control de embarcaciones:</w:t>
            </w:r>
            <w:r w:rsidR="004E6A5A">
              <w:rPr>
                <w:sz w:val="16"/>
              </w:rPr>
              <w:t xml:space="preserve"> </w:t>
            </w:r>
            <w:r>
              <w:rPr>
                <w:sz w:val="16"/>
              </w:rPr>
              <w:t>posición en el bote, forma de</w:t>
            </w:r>
            <w:r w:rsidR="004E6A5A">
              <w:rPr>
                <w:sz w:val="16"/>
              </w:rPr>
              <w:t xml:space="preserve"> </w:t>
            </w:r>
            <w:r>
              <w:rPr>
                <w:sz w:val="16"/>
              </w:rPr>
              <w:t>remar,</w:t>
            </w:r>
            <w:r w:rsidR="004E6A5A">
              <w:rPr>
                <w:sz w:val="16"/>
              </w:rPr>
              <w:t xml:space="preserve"> </w:t>
            </w:r>
            <w:r>
              <w:rPr>
                <w:sz w:val="16"/>
              </w:rPr>
              <w:t>utilización</w:t>
            </w:r>
            <w:r w:rsidR="004E6A5A">
              <w:rPr>
                <w:sz w:val="16"/>
              </w:rPr>
              <w:t xml:space="preserve"> </w:t>
            </w:r>
            <w:r>
              <w:rPr>
                <w:sz w:val="16"/>
              </w:rPr>
              <w:t>de</w:t>
            </w:r>
            <w:r w:rsidR="004E6A5A">
              <w:rPr>
                <w:sz w:val="16"/>
              </w:rPr>
              <w:t xml:space="preserve"> </w:t>
            </w:r>
            <w:r>
              <w:rPr>
                <w:sz w:val="16"/>
              </w:rPr>
              <w:t>salvavidas</w:t>
            </w:r>
            <w:r w:rsidR="004E6A5A">
              <w:rPr>
                <w:sz w:val="16"/>
              </w:rPr>
              <w:t xml:space="preserve"> </w:t>
            </w:r>
            <w:r>
              <w:rPr>
                <w:sz w:val="16"/>
              </w:rPr>
              <w:t>y equipos de señales.</w:t>
            </w:r>
          </w:p>
          <w:p w14:paraId="3BBA6C66" w14:textId="77777777" w:rsidR="00182AB2" w:rsidRDefault="00500982">
            <w:pPr>
              <w:pStyle w:val="TableParagraph"/>
              <w:ind w:left="104" w:right="99"/>
              <w:jc w:val="both"/>
              <w:rPr>
                <w:sz w:val="16"/>
              </w:rPr>
            </w:pPr>
            <w:r>
              <w:rPr>
                <w:spacing w:val="-2"/>
                <w:sz w:val="16"/>
              </w:rPr>
              <w:t>*Conceptos generales de física:</w:t>
            </w:r>
            <w:r w:rsidR="004E6A5A">
              <w:rPr>
                <w:spacing w:val="-2"/>
                <w:sz w:val="16"/>
              </w:rPr>
              <w:t xml:space="preserve"> </w:t>
            </w:r>
            <w:r>
              <w:rPr>
                <w:sz w:val="16"/>
              </w:rPr>
              <w:t>velocidad, fuerza, rozamiento</w:t>
            </w:r>
            <w:r w:rsidR="004E6A5A">
              <w:rPr>
                <w:sz w:val="16"/>
              </w:rPr>
              <w:t xml:space="preserve"> </w:t>
            </w:r>
            <w:r>
              <w:rPr>
                <w:sz w:val="16"/>
              </w:rPr>
              <w:t>inercia</w:t>
            </w:r>
            <w:r w:rsidR="004E6A5A">
              <w:rPr>
                <w:sz w:val="16"/>
              </w:rPr>
              <w:t xml:space="preserve"> </w:t>
            </w:r>
            <w:r>
              <w:rPr>
                <w:sz w:val="16"/>
              </w:rPr>
              <w:t>y</w:t>
            </w:r>
            <w:r w:rsidR="004E6A5A">
              <w:rPr>
                <w:sz w:val="16"/>
              </w:rPr>
              <w:t xml:space="preserve"> </w:t>
            </w:r>
            <w:r>
              <w:rPr>
                <w:sz w:val="16"/>
              </w:rPr>
              <w:t>mecánica</w:t>
            </w:r>
            <w:r w:rsidR="004E6A5A">
              <w:rPr>
                <w:sz w:val="16"/>
              </w:rPr>
              <w:t xml:space="preserve"> </w:t>
            </w:r>
            <w:r>
              <w:rPr>
                <w:sz w:val="16"/>
              </w:rPr>
              <w:t>que</w:t>
            </w:r>
            <w:r w:rsidR="004E6A5A">
              <w:rPr>
                <w:sz w:val="16"/>
              </w:rPr>
              <w:t xml:space="preserve"> </w:t>
            </w:r>
            <w:r w:rsidR="00806DDA">
              <w:rPr>
                <w:sz w:val="16"/>
              </w:rPr>
              <w:t>inciden en</w:t>
            </w:r>
            <w:r>
              <w:rPr>
                <w:sz w:val="16"/>
              </w:rPr>
              <w:t xml:space="preserve"> la conducción de un</w:t>
            </w:r>
            <w:r w:rsidR="00806DDA">
              <w:rPr>
                <w:sz w:val="16"/>
              </w:rPr>
              <w:t xml:space="preserve"> </w:t>
            </w:r>
            <w:r>
              <w:rPr>
                <w:spacing w:val="-2"/>
                <w:sz w:val="16"/>
              </w:rPr>
              <w:t>vehículo.</w:t>
            </w:r>
          </w:p>
          <w:p w14:paraId="79DD48DD" w14:textId="77777777" w:rsidR="00182AB2" w:rsidRDefault="00500982">
            <w:pPr>
              <w:pStyle w:val="TableParagraph"/>
              <w:tabs>
                <w:tab w:val="left" w:pos="1594"/>
              </w:tabs>
              <w:ind w:left="104" w:right="99"/>
              <w:jc w:val="both"/>
              <w:rPr>
                <w:sz w:val="16"/>
              </w:rPr>
            </w:pPr>
            <w:r>
              <w:rPr>
                <w:sz w:val="16"/>
              </w:rPr>
              <w:t>*Procedimientos básicos para</w:t>
            </w:r>
            <w:r w:rsidR="00806DDA">
              <w:rPr>
                <w:sz w:val="16"/>
              </w:rPr>
              <w:t xml:space="preserve"> </w:t>
            </w:r>
            <w:r>
              <w:rPr>
                <w:sz w:val="16"/>
              </w:rPr>
              <w:t>asistir en el transporte apersonas con movilidad</w:t>
            </w:r>
            <w:r w:rsidR="00806DDA">
              <w:rPr>
                <w:sz w:val="16"/>
              </w:rPr>
              <w:t xml:space="preserve"> </w:t>
            </w:r>
            <w:r>
              <w:rPr>
                <w:sz w:val="16"/>
              </w:rPr>
              <w:t>reducida (adultos mayores,</w:t>
            </w:r>
            <w:r w:rsidR="00806DDA">
              <w:rPr>
                <w:sz w:val="16"/>
              </w:rPr>
              <w:t xml:space="preserve"> </w:t>
            </w:r>
            <w:r>
              <w:rPr>
                <w:spacing w:val="-2"/>
                <w:sz w:val="16"/>
              </w:rPr>
              <w:t>discapacitados,</w:t>
            </w:r>
            <w:r>
              <w:rPr>
                <w:sz w:val="16"/>
              </w:rPr>
              <w:tab/>
            </w:r>
            <w:r>
              <w:rPr>
                <w:spacing w:val="-2"/>
                <w:sz w:val="16"/>
              </w:rPr>
              <w:t>mujeres</w:t>
            </w:r>
          </w:p>
          <w:p w14:paraId="39412EE3" w14:textId="77777777" w:rsidR="00182AB2" w:rsidRDefault="00500982">
            <w:pPr>
              <w:pStyle w:val="TableParagraph"/>
              <w:spacing w:line="178" w:lineRule="exact"/>
              <w:ind w:left="104"/>
              <w:rPr>
                <w:sz w:val="16"/>
              </w:rPr>
            </w:pPr>
            <w:r>
              <w:rPr>
                <w:spacing w:val="-2"/>
                <w:sz w:val="16"/>
              </w:rPr>
              <w:t>embarazadas</w:t>
            </w:r>
          </w:p>
        </w:tc>
      </w:tr>
    </w:tbl>
    <w:p w14:paraId="52BDE275" w14:textId="77777777" w:rsidR="00182AB2" w:rsidRDefault="00182AB2">
      <w:pPr>
        <w:pStyle w:val="TableParagraph"/>
        <w:spacing w:line="178" w:lineRule="exact"/>
        <w:rPr>
          <w:sz w:val="16"/>
        </w:rPr>
        <w:sectPr w:rsidR="00182AB2">
          <w:pgSz w:w="12240" w:h="15840"/>
          <w:pgMar w:top="1880" w:right="1440" w:bottom="1460" w:left="1440" w:header="409" w:footer="1243" w:gutter="0"/>
          <w:cols w:space="720"/>
        </w:sectPr>
      </w:pPr>
    </w:p>
    <w:p w14:paraId="59A5942B" w14:textId="77777777" w:rsidR="00182AB2" w:rsidRDefault="00182AB2">
      <w:pPr>
        <w:spacing w:before="31"/>
        <w:rPr>
          <w:b/>
          <w:sz w:val="24"/>
        </w:rPr>
      </w:pPr>
    </w:p>
    <w:p w14:paraId="40322484" w14:textId="77777777" w:rsidR="00182AB2" w:rsidRDefault="00500982">
      <w:pPr>
        <w:ind w:left="262"/>
        <w:rPr>
          <w:b/>
          <w:sz w:val="24"/>
        </w:rPr>
      </w:pPr>
      <w:r>
        <w:rPr>
          <w:b/>
          <w:sz w:val="24"/>
        </w:rPr>
        <w:t>GRADO</w:t>
      </w:r>
      <w:r w:rsidR="00741300">
        <w:rPr>
          <w:b/>
          <w:sz w:val="24"/>
        </w:rPr>
        <w:t xml:space="preserve"> </w:t>
      </w:r>
      <w:r>
        <w:rPr>
          <w:b/>
          <w:sz w:val="24"/>
        </w:rPr>
        <w:t>DÉCIMO</w:t>
      </w:r>
      <w:r w:rsidR="00741300">
        <w:rPr>
          <w:b/>
          <w:sz w:val="24"/>
        </w:rPr>
        <w:t xml:space="preserve"> </w:t>
      </w:r>
      <w:r>
        <w:rPr>
          <w:b/>
          <w:sz w:val="24"/>
        </w:rPr>
        <w:t>Y</w:t>
      </w:r>
      <w:r w:rsidR="00741300">
        <w:rPr>
          <w:b/>
          <w:sz w:val="24"/>
        </w:rPr>
        <w:t xml:space="preserve"> </w:t>
      </w:r>
      <w:r>
        <w:rPr>
          <w:b/>
          <w:spacing w:val="-4"/>
          <w:sz w:val="24"/>
        </w:rPr>
        <w:t>ONCE</w:t>
      </w:r>
    </w:p>
    <w:p w14:paraId="5EAFAF32" w14:textId="77777777" w:rsidR="00182AB2" w:rsidRDefault="00182AB2">
      <w:pPr>
        <w:spacing w:before="2"/>
        <w:rPr>
          <w:b/>
          <w:sz w:val="15"/>
        </w:rPr>
      </w:pPr>
    </w:p>
    <w:tbl>
      <w:tblPr>
        <w:tblStyle w:val="TableNormal"/>
        <w:tblW w:w="0" w:type="auto"/>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1"/>
        <w:gridCol w:w="1652"/>
        <w:gridCol w:w="2684"/>
        <w:gridCol w:w="2192"/>
      </w:tblGrid>
      <w:tr w:rsidR="00182AB2" w14:paraId="72960A90" w14:textId="77777777">
        <w:trPr>
          <w:trHeight w:val="448"/>
        </w:trPr>
        <w:tc>
          <w:tcPr>
            <w:tcW w:w="2521" w:type="dxa"/>
          </w:tcPr>
          <w:p w14:paraId="14E109CD" w14:textId="77777777" w:rsidR="00182AB2" w:rsidRDefault="00500982">
            <w:pPr>
              <w:pStyle w:val="TableParagraph"/>
              <w:spacing w:before="1"/>
              <w:ind w:left="6"/>
              <w:jc w:val="center"/>
              <w:rPr>
                <w:b/>
                <w:i/>
                <w:sz w:val="16"/>
              </w:rPr>
            </w:pPr>
            <w:r>
              <w:rPr>
                <w:b/>
                <w:i/>
                <w:sz w:val="16"/>
              </w:rPr>
              <w:t>COMPETENCIASPARA</w:t>
            </w:r>
            <w:r>
              <w:rPr>
                <w:b/>
                <w:i/>
                <w:spacing w:val="-5"/>
                <w:sz w:val="16"/>
              </w:rPr>
              <w:t>LA</w:t>
            </w:r>
          </w:p>
          <w:p w14:paraId="1841C1E3" w14:textId="77777777" w:rsidR="00182AB2" w:rsidRDefault="00500982">
            <w:pPr>
              <w:pStyle w:val="TableParagraph"/>
              <w:spacing w:before="28"/>
              <w:ind w:left="6"/>
              <w:jc w:val="center"/>
              <w:rPr>
                <w:b/>
                <w:i/>
                <w:sz w:val="16"/>
              </w:rPr>
            </w:pPr>
            <w:r>
              <w:rPr>
                <w:b/>
                <w:i/>
                <w:sz w:val="16"/>
              </w:rPr>
              <w:t>MOVILIDAD</w:t>
            </w:r>
            <w:r>
              <w:rPr>
                <w:b/>
                <w:i/>
                <w:spacing w:val="-2"/>
                <w:sz w:val="16"/>
              </w:rPr>
              <w:t>SEGURA</w:t>
            </w:r>
          </w:p>
        </w:tc>
        <w:tc>
          <w:tcPr>
            <w:tcW w:w="1652" w:type="dxa"/>
          </w:tcPr>
          <w:p w14:paraId="2DB7CEB9" w14:textId="77777777" w:rsidR="00182AB2" w:rsidRDefault="00500982">
            <w:pPr>
              <w:pStyle w:val="TableParagraph"/>
              <w:spacing w:before="1"/>
              <w:ind w:left="4"/>
              <w:jc w:val="center"/>
              <w:rPr>
                <w:b/>
                <w:i/>
                <w:sz w:val="16"/>
              </w:rPr>
            </w:pPr>
            <w:r>
              <w:rPr>
                <w:b/>
                <w:i/>
                <w:sz w:val="16"/>
              </w:rPr>
              <w:t>META</w:t>
            </w:r>
            <w:r>
              <w:rPr>
                <w:b/>
                <w:i/>
                <w:spacing w:val="-5"/>
                <w:sz w:val="16"/>
              </w:rPr>
              <w:t>DE</w:t>
            </w:r>
          </w:p>
          <w:p w14:paraId="7F825DF4" w14:textId="77777777" w:rsidR="00182AB2" w:rsidRDefault="00500982">
            <w:pPr>
              <w:pStyle w:val="TableParagraph"/>
              <w:spacing w:before="28"/>
              <w:ind w:left="4"/>
              <w:jc w:val="center"/>
              <w:rPr>
                <w:b/>
                <w:i/>
                <w:sz w:val="16"/>
              </w:rPr>
            </w:pPr>
            <w:r>
              <w:rPr>
                <w:b/>
                <w:i/>
                <w:spacing w:val="-2"/>
                <w:sz w:val="16"/>
              </w:rPr>
              <w:t>FORMACIÓN</w:t>
            </w:r>
          </w:p>
        </w:tc>
        <w:tc>
          <w:tcPr>
            <w:tcW w:w="2684" w:type="dxa"/>
          </w:tcPr>
          <w:p w14:paraId="475B562C" w14:textId="77777777" w:rsidR="00182AB2" w:rsidRDefault="00500982">
            <w:pPr>
              <w:pStyle w:val="TableParagraph"/>
              <w:spacing w:before="114"/>
              <w:ind w:left="452"/>
              <w:rPr>
                <w:b/>
                <w:i/>
                <w:sz w:val="16"/>
              </w:rPr>
            </w:pPr>
            <w:r>
              <w:rPr>
                <w:b/>
                <w:i/>
                <w:sz w:val="16"/>
              </w:rPr>
              <w:t>DESEMPEÑOSPOR</w:t>
            </w:r>
            <w:r>
              <w:rPr>
                <w:b/>
                <w:i/>
                <w:spacing w:val="-4"/>
                <w:sz w:val="16"/>
              </w:rPr>
              <w:t>GRADO</w:t>
            </w:r>
          </w:p>
        </w:tc>
        <w:tc>
          <w:tcPr>
            <w:tcW w:w="2192" w:type="dxa"/>
          </w:tcPr>
          <w:p w14:paraId="1605ABA1" w14:textId="77777777" w:rsidR="00182AB2" w:rsidRDefault="00500982">
            <w:pPr>
              <w:pStyle w:val="TableParagraph"/>
              <w:spacing w:before="114"/>
              <w:ind w:left="240"/>
              <w:rPr>
                <w:b/>
                <w:i/>
                <w:sz w:val="16"/>
              </w:rPr>
            </w:pPr>
            <w:r>
              <w:rPr>
                <w:b/>
                <w:i/>
                <w:spacing w:val="-2"/>
                <w:sz w:val="16"/>
              </w:rPr>
              <w:t>CONTENIDOSASOCIADOS</w:t>
            </w:r>
          </w:p>
        </w:tc>
      </w:tr>
      <w:tr w:rsidR="00182AB2" w14:paraId="6F99CAB3" w14:textId="77777777">
        <w:trPr>
          <w:trHeight w:val="2344"/>
        </w:trPr>
        <w:tc>
          <w:tcPr>
            <w:tcW w:w="2521" w:type="dxa"/>
          </w:tcPr>
          <w:p w14:paraId="012036AB" w14:textId="77777777" w:rsidR="00182AB2" w:rsidRDefault="00500982">
            <w:pPr>
              <w:pStyle w:val="TableParagraph"/>
              <w:spacing w:line="194" w:lineRule="exact"/>
              <w:ind w:left="107"/>
              <w:rPr>
                <w:b/>
                <w:sz w:val="16"/>
              </w:rPr>
            </w:pPr>
            <w:r>
              <w:rPr>
                <w:b/>
                <w:sz w:val="16"/>
              </w:rPr>
              <w:t>ASUMIRLA</w:t>
            </w:r>
            <w:r>
              <w:rPr>
                <w:b/>
                <w:spacing w:val="-2"/>
                <w:sz w:val="16"/>
              </w:rPr>
              <w:t>REGULACIÓN:</w:t>
            </w:r>
          </w:p>
          <w:p w14:paraId="4BDDF771" w14:textId="77777777" w:rsidR="00182AB2" w:rsidRDefault="00500982">
            <w:pPr>
              <w:pStyle w:val="TableParagraph"/>
              <w:spacing w:before="1"/>
              <w:ind w:left="107" w:right="92"/>
              <w:rPr>
                <w:sz w:val="16"/>
              </w:rPr>
            </w:pPr>
            <w:r>
              <w:rPr>
                <w:sz w:val="16"/>
              </w:rPr>
              <w:t>Acatamiento a la gestión(</w:t>
            </w:r>
            <w:proofErr w:type="gramStart"/>
            <w:r>
              <w:rPr>
                <w:sz w:val="16"/>
              </w:rPr>
              <w:t>planificación,legislación</w:t>
            </w:r>
            <w:proofErr w:type="gramEnd"/>
            <w:r>
              <w:rPr>
                <w:sz w:val="16"/>
              </w:rPr>
              <w:t>,regulación,controldelaautoridad)paramantenervigenteslasnormasobjetivas y subjetivas de la</w:t>
            </w:r>
            <w:r w:rsidR="00741300">
              <w:rPr>
                <w:sz w:val="16"/>
              </w:rPr>
              <w:t xml:space="preserve"> </w:t>
            </w:r>
            <w:r>
              <w:rPr>
                <w:sz w:val="16"/>
              </w:rPr>
              <w:t>movilidad sumidas como un</w:t>
            </w:r>
            <w:r w:rsidR="00741300">
              <w:rPr>
                <w:sz w:val="16"/>
              </w:rPr>
              <w:t xml:space="preserve"> </w:t>
            </w:r>
            <w:r>
              <w:rPr>
                <w:sz w:val="16"/>
              </w:rPr>
              <w:t>acuerdo social que procura el</w:t>
            </w:r>
            <w:r w:rsidR="00741300">
              <w:rPr>
                <w:sz w:val="16"/>
              </w:rPr>
              <w:t xml:space="preserve"> </w:t>
            </w:r>
            <w:r>
              <w:rPr>
                <w:sz w:val="16"/>
              </w:rPr>
              <w:t>mayor bien para el mayor número</w:t>
            </w:r>
            <w:r w:rsidR="00741300">
              <w:rPr>
                <w:sz w:val="16"/>
              </w:rPr>
              <w:t xml:space="preserve"> </w:t>
            </w:r>
            <w:r>
              <w:rPr>
                <w:sz w:val="16"/>
              </w:rPr>
              <w:t>de</w:t>
            </w:r>
            <w:r w:rsidR="00741300">
              <w:rPr>
                <w:sz w:val="16"/>
              </w:rPr>
              <w:t xml:space="preserve"> </w:t>
            </w:r>
            <w:r>
              <w:rPr>
                <w:sz w:val="16"/>
              </w:rPr>
              <w:t>personas.</w:t>
            </w:r>
          </w:p>
        </w:tc>
        <w:tc>
          <w:tcPr>
            <w:tcW w:w="1652" w:type="dxa"/>
          </w:tcPr>
          <w:p w14:paraId="1D6A822C" w14:textId="77777777" w:rsidR="00182AB2" w:rsidRDefault="00500982">
            <w:pPr>
              <w:pStyle w:val="TableParagraph"/>
              <w:ind w:left="107" w:right="179"/>
              <w:rPr>
                <w:sz w:val="16"/>
              </w:rPr>
            </w:pPr>
            <w:r>
              <w:rPr>
                <w:sz w:val="16"/>
              </w:rPr>
              <w:t>Promueve</w:t>
            </w:r>
            <w:r w:rsidR="00982B67">
              <w:rPr>
                <w:sz w:val="16"/>
              </w:rPr>
              <w:t xml:space="preserve"> </w:t>
            </w:r>
            <w:r>
              <w:rPr>
                <w:sz w:val="16"/>
              </w:rPr>
              <w:t>el</w:t>
            </w:r>
            <w:r w:rsidR="00982B67">
              <w:rPr>
                <w:sz w:val="16"/>
              </w:rPr>
              <w:t xml:space="preserve"> </w:t>
            </w:r>
            <w:r>
              <w:rPr>
                <w:sz w:val="16"/>
              </w:rPr>
              <w:t>respeto</w:t>
            </w:r>
            <w:r w:rsidR="00982B67">
              <w:rPr>
                <w:sz w:val="16"/>
              </w:rPr>
              <w:t xml:space="preserve"> </w:t>
            </w:r>
            <w:r>
              <w:rPr>
                <w:sz w:val="16"/>
              </w:rPr>
              <w:t>de las normas y a la</w:t>
            </w:r>
            <w:r w:rsidR="00982B67">
              <w:rPr>
                <w:sz w:val="16"/>
              </w:rPr>
              <w:t xml:space="preserve"> </w:t>
            </w:r>
            <w:r>
              <w:rPr>
                <w:sz w:val="16"/>
              </w:rPr>
              <w:t>autoridad</w:t>
            </w:r>
            <w:r w:rsidR="00982B67">
              <w:rPr>
                <w:sz w:val="16"/>
              </w:rPr>
              <w:t xml:space="preserve"> </w:t>
            </w:r>
            <w:r>
              <w:rPr>
                <w:sz w:val="16"/>
              </w:rPr>
              <w:t>que</w:t>
            </w:r>
            <w:r w:rsidR="00982B67">
              <w:rPr>
                <w:sz w:val="16"/>
              </w:rPr>
              <w:t xml:space="preserve"> </w:t>
            </w:r>
            <w:r>
              <w:rPr>
                <w:sz w:val="16"/>
              </w:rPr>
              <w:t>regulan</w:t>
            </w:r>
            <w:r w:rsidR="00982B67">
              <w:rPr>
                <w:sz w:val="16"/>
              </w:rPr>
              <w:t xml:space="preserve"> </w:t>
            </w:r>
            <w:r>
              <w:rPr>
                <w:sz w:val="16"/>
              </w:rPr>
              <w:t>la</w:t>
            </w:r>
            <w:r w:rsidR="00982B67">
              <w:rPr>
                <w:sz w:val="16"/>
              </w:rPr>
              <w:t xml:space="preserve"> </w:t>
            </w:r>
            <w:r>
              <w:rPr>
                <w:sz w:val="16"/>
              </w:rPr>
              <w:t>convivencia</w:t>
            </w:r>
            <w:r w:rsidR="00982B67">
              <w:rPr>
                <w:sz w:val="16"/>
              </w:rPr>
              <w:t xml:space="preserve"> </w:t>
            </w:r>
            <w:r>
              <w:rPr>
                <w:sz w:val="16"/>
              </w:rPr>
              <w:t>pacífica</w:t>
            </w:r>
            <w:r w:rsidR="00982B67">
              <w:rPr>
                <w:sz w:val="16"/>
              </w:rPr>
              <w:t xml:space="preserve"> </w:t>
            </w:r>
            <w:r>
              <w:rPr>
                <w:sz w:val="16"/>
              </w:rPr>
              <w:t>en el tránsito.</w:t>
            </w:r>
          </w:p>
        </w:tc>
        <w:tc>
          <w:tcPr>
            <w:tcW w:w="2684" w:type="dxa"/>
          </w:tcPr>
          <w:p w14:paraId="1A1081F1" w14:textId="77777777" w:rsidR="00182AB2" w:rsidRDefault="00500982">
            <w:pPr>
              <w:pStyle w:val="TableParagraph"/>
              <w:ind w:left="104" w:right="98"/>
              <w:jc w:val="both"/>
              <w:rPr>
                <w:sz w:val="16"/>
              </w:rPr>
            </w:pPr>
            <w:r>
              <w:rPr>
                <w:sz w:val="16"/>
              </w:rPr>
              <w:t>*Analiza críticamente las normas y</w:t>
            </w:r>
            <w:r w:rsidR="00982B67">
              <w:rPr>
                <w:sz w:val="16"/>
              </w:rPr>
              <w:t xml:space="preserve"> </w:t>
            </w:r>
            <w:r>
              <w:rPr>
                <w:sz w:val="16"/>
              </w:rPr>
              <w:t>leyes que regulan la movilidad y su</w:t>
            </w:r>
            <w:r w:rsidR="00982B67">
              <w:rPr>
                <w:sz w:val="16"/>
              </w:rPr>
              <w:t xml:space="preserve"> </w:t>
            </w:r>
            <w:r>
              <w:rPr>
                <w:sz w:val="16"/>
              </w:rPr>
              <w:t>impacto sobre la protección de todos</w:t>
            </w:r>
            <w:r w:rsidR="00982B67">
              <w:rPr>
                <w:sz w:val="16"/>
              </w:rPr>
              <w:t xml:space="preserve"> </w:t>
            </w:r>
            <w:r>
              <w:rPr>
                <w:sz w:val="16"/>
              </w:rPr>
              <w:t>en la vía.</w:t>
            </w:r>
          </w:p>
          <w:p w14:paraId="0655B79F" w14:textId="77777777" w:rsidR="00182AB2" w:rsidRDefault="00500982">
            <w:pPr>
              <w:pStyle w:val="TableParagraph"/>
              <w:ind w:left="104" w:right="100"/>
              <w:jc w:val="both"/>
              <w:rPr>
                <w:sz w:val="16"/>
              </w:rPr>
            </w:pPr>
            <w:r>
              <w:rPr>
                <w:sz w:val="16"/>
              </w:rPr>
              <w:t>*Entiende que el respeto de las</w:t>
            </w:r>
            <w:r w:rsidR="00982B67">
              <w:rPr>
                <w:sz w:val="16"/>
              </w:rPr>
              <w:t xml:space="preserve"> </w:t>
            </w:r>
            <w:r>
              <w:rPr>
                <w:sz w:val="16"/>
              </w:rPr>
              <w:t>normas es su responsabilidad en las</w:t>
            </w:r>
            <w:r w:rsidR="00982B67">
              <w:rPr>
                <w:sz w:val="16"/>
              </w:rPr>
              <w:t xml:space="preserve"> </w:t>
            </w:r>
            <w:r>
              <w:rPr>
                <w:spacing w:val="-2"/>
                <w:sz w:val="16"/>
              </w:rPr>
              <w:t>vías.</w:t>
            </w:r>
          </w:p>
          <w:p w14:paraId="217203AA" w14:textId="77777777" w:rsidR="00182AB2" w:rsidRDefault="00500982">
            <w:pPr>
              <w:pStyle w:val="TableParagraph"/>
              <w:ind w:left="104" w:right="98"/>
              <w:jc w:val="both"/>
              <w:rPr>
                <w:sz w:val="16"/>
              </w:rPr>
            </w:pPr>
            <w:r>
              <w:rPr>
                <w:sz w:val="16"/>
              </w:rPr>
              <w:t>*Atiende las normas sin depender de</w:t>
            </w:r>
            <w:r w:rsidR="00982B67">
              <w:rPr>
                <w:sz w:val="16"/>
              </w:rPr>
              <w:t xml:space="preserve"> </w:t>
            </w:r>
            <w:r>
              <w:rPr>
                <w:sz w:val="16"/>
              </w:rPr>
              <w:t>una figura de autoridad para</w:t>
            </w:r>
            <w:r w:rsidR="00982B67">
              <w:rPr>
                <w:sz w:val="16"/>
              </w:rPr>
              <w:t xml:space="preserve"> </w:t>
            </w:r>
            <w:r>
              <w:rPr>
                <w:spacing w:val="-2"/>
                <w:sz w:val="16"/>
              </w:rPr>
              <w:t>cumplirlas.</w:t>
            </w:r>
          </w:p>
          <w:p w14:paraId="2E034D60" w14:textId="77777777" w:rsidR="00182AB2" w:rsidRDefault="00500982">
            <w:pPr>
              <w:pStyle w:val="TableParagraph"/>
              <w:spacing w:line="195" w:lineRule="exact"/>
              <w:ind w:left="104"/>
              <w:jc w:val="both"/>
              <w:rPr>
                <w:sz w:val="16"/>
              </w:rPr>
            </w:pPr>
            <w:r>
              <w:rPr>
                <w:sz w:val="16"/>
              </w:rPr>
              <w:t>*Reconoce</w:t>
            </w:r>
            <w:r w:rsidR="00982B67">
              <w:rPr>
                <w:sz w:val="16"/>
              </w:rPr>
              <w:t xml:space="preserve"> </w:t>
            </w:r>
            <w:r>
              <w:rPr>
                <w:sz w:val="16"/>
              </w:rPr>
              <w:t>las</w:t>
            </w:r>
            <w:r w:rsidR="00982B67">
              <w:rPr>
                <w:sz w:val="16"/>
              </w:rPr>
              <w:t xml:space="preserve"> </w:t>
            </w:r>
            <w:r>
              <w:rPr>
                <w:sz w:val="16"/>
              </w:rPr>
              <w:t>medidas</w:t>
            </w:r>
            <w:r w:rsidR="00982B67">
              <w:rPr>
                <w:sz w:val="16"/>
              </w:rPr>
              <w:t xml:space="preserve"> </w:t>
            </w:r>
            <w:r>
              <w:rPr>
                <w:sz w:val="16"/>
              </w:rPr>
              <w:t>contenidas</w:t>
            </w:r>
            <w:r w:rsidR="00982B67">
              <w:rPr>
                <w:sz w:val="16"/>
              </w:rPr>
              <w:t xml:space="preserve"> </w:t>
            </w:r>
            <w:r>
              <w:rPr>
                <w:spacing w:val="-7"/>
                <w:sz w:val="16"/>
              </w:rPr>
              <w:t>en</w:t>
            </w:r>
          </w:p>
          <w:p w14:paraId="4FBC33B1" w14:textId="77777777" w:rsidR="00182AB2" w:rsidRDefault="00982B67">
            <w:pPr>
              <w:pStyle w:val="TableParagraph"/>
              <w:spacing w:line="177" w:lineRule="exact"/>
              <w:ind w:left="104"/>
              <w:jc w:val="both"/>
              <w:rPr>
                <w:sz w:val="16"/>
              </w:rPr>
            </w:pPr>
            <w:r>
              <w:rPr>
                <w:sz w:val="16"/>
              </w:rPr>
              <w:t>U</w:t>
            </w:r>
            <w:r w:rsidR="00500982">
              <w:rPr>
                <w:sz w:val="16"/>
              </w:rPr>
              <w:t>n</w:t>
            </w:r>
            <w:r>
              <w:rPr>
                <w:sz w:val="16"/>
              </w:rPr>
              <w:t xml:space="preserve"> </w:t>
            </w:r>
            <w:r w:rsidR="00500982">
              <w:rPr>
                <w:sz w:val="16"/>
              </w:rPr>
              <w:t>plan</w:t>
            </w:r>
            <w:r>
              <w:rPr>
                <w:sz w:val="16"/>
              </w:rPr>
              <w:t xml:space="preserve"> </w:t>
            </w:r>
            <w:r w:rsidR="00500982">
              <w:rPr>
                <w:sz w:val="16"/>
              </w:rPr>
              <w:t>de</w:t>
            </w:r>
            <w:r>
              <w:rPr>
                <w:sz w:val="16"/>
              </w:rPr>
              <w:t xml:space="preserve"> seguridad V</w:t>
            </w:r>
            <w:r w:rsidR="00500982">
              <w:rPr>
                <w:spacing w:val="-4"/>
                <w:sz w:val="16"/>
              </w:rPr>
              <w:t>ial.</w:t>
            </w:r>
          </w:p>
        </w:tc>
        <w:tc>
          <w:tcPr>
            <w:tcW w:w="2192" w:type="dxa"/>
          </w:tcPr>
          <w:p w14:paraId="0217E2A6" w14:textId="77777777" w:rsidR="00182AB2" w:rsidRDefault="00500982">
            <w:pPr>
              <w:pStyle w:val="TableParagraph"/>
              <w:ind w:left="106" w:right="296"/>
              <w:rPr>
                <w:sz w:val="16"/>
              </w:rPr>
            </w:pPr>
            <w:r>
              <w:rPr>
                <w:sz w:val="16"/>
              </w:rPr>
              <w:t>*Debates basados en</w:t>
            </w:r>
            <w:r w:rsidR="00982B67">
              <w:rPr>
                <w:sz w:val="16"/>
              </w:rPr>
              <w:t xml:space="preserve"> </w:t>
            </w:r>
            <w:r>
              <w:rPr>
                <w:sz w:val="16"/>
              </w:rPr>
              <w:t>estadísticas</w:t>
            </w:r>
            <w:r w:rsidR="00982B67">
              <w:rPr>
                <w:sz w:val="16"/>
              </w:rPr>
              <w:t xml:space="preserve"> </w:t>
            </w:r>
            <w:r>
              <w:rPr>
                <w:sz w:val="16"/>
              </w:rPr>
              <w:t>sobre</w:t>
            </w:r>
            <w:r w:rsidR="00982B67">
              <w:rPr>
                <w:sz w:val="16"/>
              </w:rPr>
              <w:t xml:space="preserve"> </w:t>
            </w:r>
            <w:r>
              <w:rPr>
                <w:sz w:val="16"/>
              </w:rPr>
              <w:t>situación</w:t>
            </w:r>
            <w:r w:rsidR="00982B67">
              <w:rPr>
                <w:sz w:val="16"/>
              </w:rPr>
              <w:t xml:space="preserve"> </w:t>
            </w:r>
            <w:r>
              <w:rPr>
                <w:sz w:val="16"/>
              </w:rPr>
              <w:t>de seguridad vial.</w:t>
            </w:r>
          </w:p>
          <w:p w14:paraId="695EA982" w14:textId="77777777" w:rsidR="00182AB2" w:rsidRDefault="00500982">
            <w:pPr>
              <w:pStyle w:val="TableParagraph"/>
              <w:ind w:left="106" w:right="197"/>
              <w:rPr>
                <w:sz w:val="16"/>
              </w:rPr>
            </w:pPr>
            <w:r>
              <w:rPr>
                <w:sz w:val="16"/>
              </w:rPr>
              <w:t>*Guías y procedimientos de</w:t>
            </w:r>
            <w:r w:rsidR="00982B67">
              <w:rPr>
                <w:sz w:val="16"/>
              </w:rPr>
              <w:t xml:space="preserve"> </w:t>
            </w:r>
            <w:r>
              <w:rPr>
                <w:sz w:val="16"/>
              </w:rPr>
              <w:t>un plan de seguridad con</w:t>
            </w:r>
            <w:r w:rsidR="00982B67">
              <w:rPr>
                <w:sz w:val="16"/>
              </w:rPr>
              <w:t xml:space="preserve"> </w:t>
            </w:r>
            <w:r>
              <w:rPr>
                <w:sz w:val="16"/>
              </w:rPr>
              <w:t>respecto</w:t>
            </w:r>
            <w:r w:rsidR="00982B67">
              <w:rPr>
                <w:sz w:val="16"/>
              </w:rPr>
              <w:t xml:space="preserve"> </w:t>
            </w:r>
            <w:r>
              <w:rPr>
                <w:sz w:val="16"/>
              </w:rPr>
              <w:t>al</w:t>
            </w:r>
            <w:r w:rsidR="00982B67">
              <w:rPr>
                <w:sz w:val="16"/>
              </w:rPr>
              <w:t xml:space="preserve"> </w:t>
            </w:r>
            <w:r>
              <w:rPr>
                <w:sz w:val="16"/>
              </w:rPr>
              <w:t>comportamiento</w:t>
            </w:r>
            <w:r w:rsidR="00982B67">
              <w:rPr>
                <w:sz w:val="16"/>
              </w:rPr>
              <w:t xml:space="preserve"> </w:t>
            </w:r>
            <w:r>
              <w:rPr>
                <w:sz w:val="16"/>
              </w:rPr>
              <w:t>humano, seguridad de los</w:t>
            </w:r>
            <w:r w:rsidR="00982B67">
              <w:rPr>
                <w:sz w:val="16"/>
              </w:rPr>
              <w:t xml:space="preserve"> </w:t>
            </w:r>
            <w:r>
              <w:rPr>
                <w:sz w:val="16"/>
              </w:rPr>
              <w:t>vehículos,</w:t>
            </w:r>
            <w:r w:rsidR="00982B67">
              <w:rPr>
                <w:sz w:val="16"/>
              </w:rPr>
              <w:t xml:space="preserve"> </w:t>
            </w:r>
            <w:r>
              <w:rPr>
                <w:sz w:val="16"/>
              </w:rPr>
              <w:t>infraestructura</w:t>
            </w:r>
            <w:r w:rsidR="00982B67">
              <w:rPr>
                <w:sz w:val="16"/>
              </w:rPr>
              <w:t xml:space="preserve"> </w:t>
            </w:r>
            <w:r>
              <w:rPr>
                <w:sz w:val="16"/>
              </w:rPr>
              <w:t>segura</w:t>
            </w:r>
            <w:r w:rsidR="00982B67">
              <w:rPr>
                <w:sz w:val="16"/>
              </w:rPr>
              <w:t xml:space="preserve"> </w:t>
            </w:r>
            <w:r>
              <w:rPr>
                <w:sz w:val="16"/>
              </w:rPr>
              <w:t>y</w:t>
            </w:r>
            <w:r w:rsidR="00982B67">
              <w:rPr>
                <w:sz w:val="16"/>
              </w:rPr>
              <w:t xml:space="preserve"> </w:t>
            </w:r>
            <w:r>
              <w:rPr>
                <w:sz w:val="16"/>
              </w:rPr>
              <w:t>atención</w:t>
            </w:r>
            <w:r w:rsidR="00982B67">
              <w:rPr>
                <w:sz w:val="16"/>
              </w:rPr>
              <w:t xml:space="preserve"> </w:t>
            </w:r>
            <w:r>
              <w:rPr>
                <w:sz w:val="16"/>
              </w:rPr>
              <w:t>a</w:t>
            </w:r>
            <w:r w:rsidR="00982B67">
              <w:rPr>
                <w:sz w:val="16"/>
              </w:rPr>
              <w:t xml:space="preserve"> </w:t>
            </w:r>
            <w:r>
              <w:rPr>
                <w:sz w:val="16"/>
              </w:rPr>
              <w:t>víctimas.</w:t>
            </w:r>
          </w:p>
        </w:tc>
      </w:tr>
      <w:tr w:rsidR="00182AB2" w14:paraId="36AFC24C" w14:textId="77777777">
        <w:trPr>
          <w:trHeight w:val="2538"/>
        </w:trPr>
        <w:tc>
          <w:tcPr>
            <w:tcW w:w="2521" w:type="dxa"/>
          </w:tcPr>
          <w:p w14:paraId="7A022A23" w14:textId="77777777" w:rsidR="00182AB2" w:rsidRDefault="00500982">
            <w:pPr>
              <w:pStyle w:val="TableParagraph"/>
              <w:spacing w:line="194" w:lineRule="exact"/>
              <w:ind w:left="107"/>
              <w:rPr>
                <w:b/>
                <w:sz w:val="16"/>
              </w:rPr>
            </w:pPr>
            <w:r>
              <w:rPr>
                <w:b/>
                <w:spacing w:val="-2"/>
                <w:sz w:val="16"/>
              </w:rPr>
              <w:t>CORRESPONSABILIDAD</w:t>
            </w:r>
            <w:r>
              <w:rPr>
                <w:b/>
                <w:spacing w:val="-4"/>
                <w:sz w:val="16"/>
              </w:rPr>
              <w:t>VIAL:</w:t>
            </w:r>
          </w:p>
          <w:p w14:paraId="40177D52" w14:textId="77777777" w:rsidR="00182AB2" w:rsidRDefault="00500982">
            <w:pPr>
              <w:pStyle w:val="TableParagraph"/>
              <w:ind w:left="107" w:right="92"/>
              <w:rPr>
                <w:sz w:val="16"/>
              </w:rPr>
            </w:pPr>
            <w:r>
              <w:rPr>
                <w:sz w:val="16"/>
              </w:rPr>
              <w:t>Estado de desarrollo moral en el</w:t>
            </w:r>
            <w:r w:rsidR="007149A0">
              <w:rPr>
                <w:sz w:val="16"/>
              </w:rPr>
              <w:t xml:space="preserve"> </w:t>
            </w:r>
            <w:r>
              <w:rPr>
                <w:sz w:val="16"/>
              </w:rPr>
              <w:t>cual el individuo puede asumir el</w:t>
            </w:r>
            <w:r w:rsidR="007149A0">
              <w:rPr>
                <w:sz w:val="16"/>
              </w:rPr>
              <w:t xml:space="preserve"> </w:t>
            </w:r>
            <w:r>
              <w:rPr>
                <w:sz w:val="16"/>
              </w:rPr>
              <w:t>deber de garantizar al otro el</w:t>
            </w:r>
            <w:r w:rsidR="007149A0">
              <w:rPr>
                <w:sz w:val="16"/>
              </w:rPr>
              <w:t xml:space="preserve"> </w:t>
            </w:r>
            <w:r>
              <w:rPr>
                <w:sz w:val="16"/>
              </w:rPr>
              <w:t>derecho</w:t>
            </w:r>
            <w:r w:rsidR="007149A0">
              <w:rPr>
                <w:sz w:val="16"/>
              </w:rPr>
              <w:t xml:space="preserve"> </w:t>
            </w:r>
            <w:r>
              <w:rPr>
                <w:sz w:val="16"/>
              </w:rPr>
              <w:t>a</w:t>
            </w:r>
            <w:r w:rsidR="007149A0">
              <w:rPr>
                <w:sz w:val="16"/>
              </w:rPr>
              <w:t xml:space="preserve"> </w:t>
            </w:r>
            <w:r>
              <w:rPr>
                <w:sz w:val="16"/>
              </w:rPr>
              <w:t>movilizarse</w:t>
            </w:r>
            <w:r w:rsidR="007149A0">
              <w:rPr>
                <w:sz w:val="16"/>
              </w:rPr>
              <w:t xml:space="preserve"> </w:t>
            </w:r>
            <w:r>
              <w:rPr>
                <w:sz w:val="16"/>
              </w:rPr>
              <w:t>con</w:t>
            </w:r>
            <w:r w:rsidR="007149A0">
              <w:rPr>
                <w:sz w:val="16"/>
              </w:rPr>
              <w:t xml:space="preserve"> </w:t>
            </w:r>
            <w:r>
              <w:rPr>
                <w:sz w:val="16"/>
              </w:rPr>
              <w:t>libertad</w:t>
            </w:r>
            <w:r w:rsidR="007149A0">
              <w:rPr>
                <w:sz w:val="16"/>
              </w:rPr>
              <w:t xml:space="preserve"> </w:t>
            </w:r>
            <w:r>
              <w:rPr>
                <w:sz w:val="16"/>
              </w:rPr>
              <w:t>de forma segura y oportuna.</w:t>
            </w:r>
          </w:p>
        </w:tc>
        <w:tc>
          <w:tcPr>
            <w:tcW w:w="1652" w:type="dxa"/>
          </w:tcPr>
          <w:p w14:paraId="602F8F53" w14:textId="77777777" w:rsidR="00182AB2" w:rsidRDefault="00500982">
            <w:pPr>
              <w:pStyle w:val="TableParagraph"/>
              <w:tabs>
                <w:tab w:val="left" w:pos="1395"/>
              </w:tabs>
              <w:ind w:left="107" w:right="99"/>
              <w:jc w:val="both"/>
              <w:rPr>
                <w:sz w:val="16"/>
              </w:rPr>
            </w:pPr>
            <w:r>
              <w:rPr>
                <w:sz w:val="16"/>
              </w:rPr>
              <w:t>Como actor del</w:t>
            </w:r>
            <w:r w:rsidR="007149A0">
              <w:rPr>
                <w:sz w:val="16"/>
              </w:rPr>
              <w:t xml:space="preserve"> </w:t>
            </w:r>
            <w:r>
              <w:rPr>
                <w:spacing w:val="-2"/>
                <w:sz w:val="16"/>
              </w:rPr>
              <w:t>tránsito</w:t>
            </w:r>
            <w:r>
              <w:rPr>
                <w:sz w:val="16"/>
              </w:rPr>
              <w:tab/>
            </w:r>
            <w:r>
              <w:rPr>
                <w:spacing w:val="-5"/>
                <w:sz w:val="16"/>
              </w:rPr>
              <w:t>se</w:t>
            </w:r>
          </w:p>
          <w:p w14:paraId="1B9A4982" w14:textId="77777777" w:rsidR="00182AB2" w:rsidRDefault="00500982">
            <w:pPr>
              <w:pStyle w:val="TableParagraph"/>
              <w:ind w:left="107" w:right="99"/>
              <w:jc w:val="both"/>
              <w:rPr>
                <w:sz w:val="16"/>
              </w:rPr>
            </w:pPr>
            <w:r>
              <w:rPr>
                <w:sz w:val="16"/>
              </w:rPr>
              <w:t>responsabiliza del</w:t>
            </w:r>
            <w:r w:rsidR="007149A0">
              <w:rPr>
                <w:sz w:val="16"/>
              </w:rPr>
              <w:t xml:space="preserve"> </w:t>
            </w:r>
            <w:r>
              <w:rPr>
                <w:sz w:val="16"/>
              </w:rPr>
              <w:t>respeto y promoción</w:t>
            </w:r>
            <w:r w:rsidR="007149A0">
              <w:rPr>
                <w:sz w:val="16"/>
              </w:rPr>
              <w:t xml:space="preserve"> </w:t>
            </w:r>
            <w:r>
              <w:rPr>
                <w:sz w:val="16"/>
              </w:rPr>
              <w:t>del ejercicio libre y</w:t>
            </w:r>
            <w:r w:rsidR="007149A0">
              <w:rPr>
                <w:sz w:val="16"/>
              </w:rPr>
              <w:t xml:space="preserve"> </w:t>
            </w:r>
            <w:r>
              <w:rPr>
                <w:sz w:val="16"/>
              </w:rPr>
              <w:t>seguro de la</w:t>
            </w:r>
            <w:r w:rsidR="007149A0">
              <w:rPr>
                <w:sz w:val="16"/>
              </w:rPr>
              <w:t xml:space="preserve"> movilidad en </w:t>
            </w:r>
            <w:r>
              <w:rPr>
                <w:sz w:val="16"/>
              </w:rPr>
              <w:t>otros</w:t>
            </w:r>
            <w:r w:rsidR="007149A0">
              <w:rPr>
                <w:sz w:val="16"/>
              </w:rPr>
              <w:t xml:space="preserve"> </w:t>
            </w:r>
            <w:r>
              <w:rPr>
                <w:spacing w:val="-2"/>
                <w:sz w:val="16"/>
              </w:rPr>
              <w:t>actores.</w:t>
            </w:r>
          </w:p>
        </w:tc>
        <w:tc>
          <w:tcPr>
            <w:tcW w:w="2684" w:type="dxa"/>
          </w:tcPr>
          <w:p w14:paraId="0902B85A" w14:textId="77777777" w:rsidR="00182AB2" w:rsidRDefault="00500982">
            <w:pPr>
              <w:pStyle w:val="TableParagraph"/>
              <w:ind w:left="104"/>
              <w:rPr>
                <w:sz w:val="16"/>
              </w:rPr>
            </w:pPr>
            <w:r>
              <w:rPr>
                <w:sz w:val="16"/>
              </w:rPr>
              <w:t>*Identifica</w:t>
            </w:r>
            <w:r w:rsidR="007149A0">
              <w:rPr>
                <w:sz w:val="16"/>
              </w:rPr>
              <w:t xml:space="preserve"> </w:t>
            </w:r>
            <w:r>
              <w:rPr>
                <w:sz w:val="16"/>
              </w:rPr>
              <w:t>la</w:t>
            </w:r>
            <w:r w:rsidR="007149A0">
              <w:rPr>
                <w:sz w:val="16"/>
              </w:rPr>
              <w:t xml:space="preserve"> </w:t>
            </w:r>
            <w:r>
              <w:rPr>
                <w:sz w:val="16"/>
              </w:rPr>
              <w:t>importancia</w:t>
            </w:r>
            <w:r w:rsidR="007149A0">
              <w:rPr>
                <w:sz w:val="16"/>
              </w:rPr>
              <w:t xml:space="preserve"> </w:t>
            </w:r>
            <w:r>
              <w:rPr>
                <w:sz w:val="16"/>
              </w:rPr>
              <w:t>de</w:t>
            </w:r>
            <w:r w:rsidR="007149A0">
              <w:rPr>
                <w:sz w:val="16"/>
              </w:rPr>
              <w:t xml:space="preserve"> </w:t>
            </w:r>
            <w:r>
              <w:rPr>
                <w:sz w:val="16"/>
              </w:rPr>
              <w:t>conocer</w:t>
            </w:r>
            <w:r w:rsidR="007149A0">
              <w:rPr>
                <w:sz w:val="16"/>
              </w:rPr>
              <w:t xml:space="preserve"> </w:t>
            </w:r>
            <w:r>
              <w:rPr>
                <w:sz w:val="16"/>
              </w:rPr>
              <w:t>procedimientos de atención de</w:t>
            </w:r>
            <w:r w:rsidR="007149A0">
              <w:rPr>
                <w:sz w:val="16"/>
              </w:rPr>
              <w:t xml:space="preserve"> </w:t>
            </w:r>
            <w:r>
              <w:rPr>
                <w:sz w:val="16"/>
              </w:rPr>
              <w:t>emergencias en la vía.</w:t>
            </w:r>
          </w:p>
          <w:p w14:paraId="48670A0B" w14:textId="77777777" w:rsidR="00182AB2" w:rsidRDefault="00500982">
            <w:pPr>
              <w:pStyle w:val="TableParagraph"/>
              <w:ind w:left="104" w:right="125"/>
              <w:rPr>
                <w:sz w:val="16"/>
              </w:rPr>
            </w:pPr>
            <w:r>
              <w:rPr>
                <w:sz w:val="16"/>
              </w:rPr>
              <w:t>*Promueve el respeto a la vida y al</w:t>
            </w:r>
            <w:r w:rsidR="007149A0">
              <w:rPr>
                <w:sz w:val="16"/>
              </w:rPr>
              <w:t xml:space="preserve"> </w:t>
            </w:r>
            <w:r>
              <w:rPr>
                <w:sz w:val="16"/>
              </w:rPr>
              <w:t>ambiente</w:t>
            </w:r>
            <w:r w:rsidR="007149A0">
              <w:rPr>
                <w:sz w:val="16"/>
              </w:rPr>
              <w:t xml:space="preserve"> </w:t>
            </w:r>
            <w:r>
              <w:rPr>
                <w:sz w:val="16"/>
              </w:rPr>
              <w:t>sano</w:t>
            </w:r>
            <w:r w:rsidR="007149A0">
              <w:rPr>
                <w:sz w:val="16"/>
              </w:rPr>
              <w:t xml:space="preserve"> </w:t>
            </w:r>
            <w:r>
              <w:rPr>
                <w:sz w:val="16"/>
              </w:rPr>
              <w:t>frente</w:t>
            </w:r>
            <w:r w:rsidR="007149A0">
              <w:rPr>
                <w:sz w:val="16"/>
              </w:rPr>
              <w:t xml:space="preserve"> </w:t>
            </w:r>
            <w:r>
              <w:rPr>
                <w:sz w:val="16"/>
              </w:rPr>
              <w:t>a</w:t>
            </w:r>
            <w:r w:rsidR="007149A0">
              <w:rPr>
                <w:sz w:val="16"/>
              </w:rPr>
              <w:t xml:space="preserve"> </w:t>
            </w:r>
            <w:r>
              <w:rPr>
                <w:sz w:val="16"/>
              </w:rPr>
              <w:t>riesgos</w:t>
            </w:r>
            <w:r w:rsidR="007149A0">
              <w:rPr>
                <w:sz w:val="16"/>
              </w:rPr>
              <w:t xml:space="preserve"> </w:t>
            </w:r>
            <w:r>
              <w:rPr>
                <w:sz w:val="16"/>
              </w:rPr>
              <w:t>como</w:t>
            </w:r>
            <w:r w:rsidR="007149A0">
              <w:rPr>
                <w:sz w:val="16"/>
              </w:rPr>
              <w:t xml:space="preserve"> </w:t>
            </w:r>
            <w:r>
              <w:rPr>
                <w:sz w:val="16"/>
              </w:rPr>
              <w:t>ignorar las señales de tránsito,</w:t>
            </w:r>
            <w:r w:rsidR="007149A0">
              <w:rPr>
                <w:sz w:val="16"/>
              </w:rPr>
              <w:t xml:space="preserve"> </w:t>
            </w:r>
            <w:r>
              <w:rPr>
                <w:sz w:val="16"/>
              </w:rPr>
              <w:t>conducir a alta velocidad o por</w:t>
            </w:r>
            <w:r w:rsidR="007149A0">
              <w:rPr>
                <w:sz w:val="16"/>
              </w:rPr>
              <w:t xml:space="preserve"> </w:t>
            </w:r>
            <w:r>
              <w:rPr>
                <w:sz w:val="16"/>
              </w:rPr>
              <w:t>ingesta de alcohol.</w:t>
            </w:r>
          </w:p>
          <w:p w14:paraId="33F92E6D" w14:textId="77777777" w:rsidR="00182AB2" w:rsidRDefault="00500982">
            <w:pPr>
              <w:pStyle w:val="TableParagraph"/>
              <w:ind w:left="104" w:right="125"/>
              <w:rPr>
                <w:sz w:val="16"/>
              </w:rPr>
            </w:pPr>
            <w:r>
              <w:rPr>
                <w:sz w:val="16"/>
              </w:rPr>
              <w:t>*Conoce</w:t>
            </w:r>
            <w:r w:rsidR="007149A0">
              <w:rPr>
                <w:sz w:val="16"/>
              </w:rPr>
              <w:t xml:space="preserve"> </w:t>
            </w:r>
            <w:r>
              <w:rPr>
                <w:sz w:val="16"/>
              </w:rPr>
              <w:t>las</w:t>
            </w:r>
            <w:r w:rsidR="007149A0">
              <w:rPr>
                <w:sz w:val="16"/>
              </w:rPr>
              <w:t xml:space="preserve"> </w:t>
            </w:r>
            <w:r>
              <w:rPr>
                <w:sz w:val="16"/>
              </w:rPr>
              <w:t>medidas</w:t>
            </w:r>
            <w:r w:rsidR="007149A0">
              <w:rPr>
                <w:sz w:val="16"/>
              </w:rPr>
              <w:t xml:space="preserve"> </w:t>
            </w:r>
            <w:r>
              <w:rPr>
                <w:sz w:val="16"/>
              </w:rPr>
              <w:t>por</w:t>
            </w:r>
            <w:r w:rsidR="007149A0">
              <w:rPr>
                <w:sz w:val="16"/>
              </w:rPr>
              <w:t xml:space="preserve"> </w:t>
            </w:r>
            <w:r>
              <w:rPr>
                <w:sz w:val="16"/>
              </w:rPr>
              <w:t>tomar,</w:t>
            </w:r>
            <w:r w:rsidR="007149A0">
              <w:rPr>
                <w:sz w:val="16"/>
              </w:rPr>
              <w:t xml:space="preserve"> </w:t>
            </w:r>
            <w:r>
              <w:rPr>
                <w:sz w:val="16"/>
              </w:rPr>
              <w:t>para</w:t>
            </w:r>
            <w:r w:rsidR="007149A0">
              <w:rPr>
                <w:sz w:val="16"/>
              </w:rPr>
              <w:t xml:space="preserve"> </w:t>
            </w:r>
            <w:r>
              <w:rPr>
                <w:sz w:val="16"/>
              </w:rPr>
              <w:t>actuar con responsabilidad frente a</w:t>
            </w:r>
            <w:r w:rsidR="007149A0">
              <w:rPr>
                <w:sz w:val="16"/>
              </w:rPr>
              <w:t xml:space="preserve"> </w:t>
            </w:r>
            <w:r>
              <w:rPr>
                <w:sz w:val="16"/>
              </w:rPr>
              <w:t>un</w:t>
            </w:r>
            <w:r w:rsidR="007149A0">
              <w:rPr>
                <w:sz w:val="16"/>
              </w:rPr>
              <w:t xml:space="preserve"> </w:t>
            </w:r>
            <w:r>
              <w:rPr>
                <w:sz w:val="16"/>
              </w:rPr>
              <w:t>accidente.</w:t>
            </w:r>
          </w:p>
        </w:tc>
        <w:tc>
          <w:tcPr>
            <w:tcW w:w="2192" w:type="dxa"/>
          </w:tcPr>
          <w:p w14:paraId="7976CAAF" w14:textId="77777777" w:rsidR="00182AB2" w:rsidRDefault="00500982">
            <w:pPr>
              <w:pStyle w:val="TableParagraph"/>
              <w:ind w:left="106" w:right="111"/>
              <w:rPr>
                <w:sz w:val="16"/>
              </w:rPr>
            </w:pPr>
            <w:r>
              <w:rPr>
                <w:sz w:val="16"/>
              </w:rPr>
              <w:t>*Procedimientos de control</w:t>
            </w:r>
            <w:r w:rsidR="007149A0">
              <w:rPr>
                <w:sz w:val="16"/>
              </w:rPr>
              <w:t xml:space="preserve"> </w:t>
            </w:r>
            <w:r>
              <w:rPr>
                <w:sz w:val="16"/>
              </w:rPr>
              <w:t>de incendios, atención de</w:t>
            </w:r>
            <w:r w:rsidR="007149A0">
              <w:rPr>
                <w:sz w:val="16"/>
              </w:rPr>
              <w:t xml:space="preserve"> </w:t>
            </w:r>
            <w:r>
              <w:rPr>
                <w:sz w:val="16"/>
              </w:rPr>
              <w:t>víctimas</w:t>
            </w:r>
            <w:r w:rsidR="007149A0">
              <w:rPr>
                <w:sz w:val="16"/>
              </w:rPr>
              <w:t xml:space="preserve"> </w:t>
            </w:r>
            <w:r>
              <w:rPr>
                <w:sz w:val="16"/>
              </w:rPr>
              <w:t>y</w:t>
            </w:r>
            <w:r w:rsidR="007149A0">
              <w:rPr>
                <w:sz w:val="16"/>
              </w:rPr>
              <w:t xml:space="preserve"> </w:t>
            </w:r>
            <w:r>
              <w:rPr>
                <w:sz w:val="16"/>
              </w:rPr>
              <w:t>control</w:t>
            </w:r>
            <w:r w:rsidR="007149A0">
              <w:rPr>
                <w:sz w:val="16"/>
              </w:rPr>
              <w:t xml:space="preserve"> </w:t>
            </w:r>
            <w:r>
              <w:rPr>
                <w:sz w:val="16"/>
              </w:rPr>
              <w:t>de</w:t>
            </w:r>
            <w:r w:rsidR="007149A0">
              <w:rPr>
                <w:sz w:val="16"/>
              </w:rPr>
              <w:t xml:space="preserve"> </w:t>
            </w:r>
            <w:r>
              <w:rPr>
                <w:sz w:val="16"/>
              </w:rPr>
              <w:t>tránsito.</w:t>
            </w:r>
          </w:p>
          <w:p w14:paraId="5D4A9987" w14:textId="77777777" w:rsidR="00182AB2" w:rsidRDefault="00500982">
            <w:pPr>
              <w:pStyle w:val="TableParagraph"/>
              <w:ind w:left="106" w:right="134"/>
              <w:rPr>
                <w:sz w:val="16"/>
              </w:rPr>
            </w:pPr>
            <w:r>
              <w:rPr>
                <w:sz w:val="16"/>
              </w:rPr>
              <w:t>*Realización de material</w:t>
            </w:r>
            <w:r w:rsidR="007149A0">
              <w:rPr>
                <w:sz w:val="16"/>
              </w:rPr>
              <w:t xml:space="preserve"> </w:t>
            </w:r>
            <w:r>
              <w:rPr>
                <w:sz w:val="16"/>
              </w:rPr>
              <w:t>promocional para la</w:t>
            </w:r>
            <w:r w:rsidR="007149A0">
              <w:rPr>
                <w:sz w:val="16"/>
              </w:rPr>
              <w:t xml:space="preserve"> </w:t>
            </w:r>
            <w:r>
              <w:rPr>
                <w:sz w:val="16"/>
              </w:rPr>
              <w:t>seguridad</w:t>
            </w:r>
            <w:r w:rsidR="007149A0">
              <w:rPr>
                <w:sz w:val="16"/>
              </w:rPr>
              <w:t xml:space="preserve"> </w:t>
            </w:r>
            <w:r>
              <w:rPr>
                <w:sz w:val="16"/>
              </w:rPr>
              <w:t>vial</w:t>
            </w:r>
            <w:r w:rsidR="007149A0">
              <w:rPr>
                <w:sz w:val="16"/>
              </w:rPr>
              <w:t xml:space="preserve"> </w:t>
            </w:r>
            <w:r>
              <w:rPr>
                <w:sz w:val="16"/>
              </w:rPr>
              <w:t>frente</w:t>
            </w:r>
            <w:r w:rsidR="007149A0">
              <w:rPr>
                <w:sz w:val="16"/>
              </w:rPr>
              <w:t xml:space="preserve"> </w:t>
            </w:r>
            <w:r>
              <w:rPr>
                <w:sz w:val="16"/>
              </w:rPr>
              <w:t>a</w:t>
            </w:r>
            <w:r w:rsidR="007149A0">
              <w:rPr>
                <w:sz w:val="16"/>
              </w:rPr>
              <w:t xml:space="preserve"> </w:t>
            </w:r>
            <w:r>
              <w:rPr>
                <w:sz w:val="16"/>
              </w:rPr>
              <w:t>riesgos</w:t>
            </w:r>
            <w:r w:rsidR="007149A0">
              <w:rPr>
                <w:sz w:val="16"/>
              </w:rPr>
              <w:t xml:space="preserve"> </w:t>
            </w:r>
            <w:r>
              <w:rPr>
                <w:sz w:val="16"/>
              </w:rPr>
              <w:t>como ignorar las señales de</w:t>
            </w:r>
            <w:r w:rsidR="007149A0">
              <w:rPr>
                <w:sz w:val="16"/>
              </w:rPr>
              <w:t xml:space="preserve"> </w:t>
            </w:r>
            <w:r>
              <w:rPr>
                <w:sz w:val="16"/>
              </w:rPr>
              <w:t>tránsito, conducir a alta</w:t>
            </w:r>
            <w:r w:rsidR="007149A0">
              <w:rPr>
                <w:sz w:val="16"/>
              </w:rPr>
              <w:t xml:space="preserve"> </w:t>
            </w:r>
            <w:r>
              <w:rPr>
                <w:sz w:val="16"/>
              </w:rPr>
              <w:t>velocidad o por ingesta de</w:t>
            </w:r>
            <w:r w:rsidR="007149A0">
              <w:rPr>
                <w:sz w:val="16"/>
              </w:rPr>
              <w:t xml:space="preserve"> </w:t>
            </w:r>
            <w:r>
              <w:rPr>
                <w:spacing w:val="-2"/>
                <w:sz w:val="16"/>
              </w:rPr>
              <w:t>alcohol.</w:t>
            </w:r>
          </w:p>
          <w:p w14:paraId="11F0B6EC" w14:textId="77777777" w:rsidR="00182AB2" w:rsidRDefault="00500982">
            <w:pPr>
              <w:pStyle w:val="TableParagraph"/>
              <w:ind w:left="106" w:right="197"/>
              <w:rPr>
                <w:sz w:val="16"/>
              </w:rPr>
            </w:pPr>
            <w:r>
              <w:rPr>
                <w:sz w:val="16"/>
              </w:rPr>
              <w:t>*Consecuencias</w:t>
            </w:r>
            <w:r w:rsidR="007149A0">
              <w:rPr>
                <w:sz w:val="16"/>
              </w:rPr>
              <w:t xml:space="preserve"> </w:t>
            </w:r>
            <w:r>
              <w:rPr>
                <w:sz w:val="16"/>
              </w:rPr>
              <w:t>ambientales</w:t>
            </w:r>
            <w:r w:rsidR="007149A0">
              <w:rPr>
                <w:sz w:val="16"/>
              </w:rPr>
              <w:t xml:space="preserve"> </w:t>
            </w:r>
            <w:r>
              <w:rPr>
                <w:sz w:val="16"/>
              </w:rPr>
              <w:t>por el uso de vehículos</w:t>
            </w:r>
          </w:p>
          <w:p w14:paraId="5AA63E45" w14:textId="77777777" w:rsidR="00182AB2" w:rsidRDefault="00500982">
            <w:pPr>
              <w:pStyle w:val="TableParagraph"/>
              <w:spacing w:line="176" w:lineRule="exact"/>
              <w:ind w:left="106"/>
              <w:rPr>
                <w:sz w:val="16"/>
              </w:rPr>
            </w:pPr>
            <w:r>
              <w:rPr>
                <w:spacing w:val="-2"/>
                <w:sz w:val="16"/>
              </w:rPr>
              <w:t>automotores.</w:t>
            </w:r>
          </w:p>
        </w:tc>
      </w:tr>
      <w:tr w:rsidR="00182AB2" w14:paraId="6824429C" w14:textId="77777777">
        <w:trPr>
          <w:trHeight w:val="2930"/>
        </w:trPr>
        <w:tc>
          <w:tcPr>
            <w:tcW w:w="2521" w:type="dxa"/>
          </w:tcPr>
          <w:p w14:paraId="0FBDA04D" w14:textId="77777777" w:rsidR="00182AB2" w:rsidRDefault="00500982">
            <w:pPr>
              <w:pStyle w:val="TableParagraph"/>
              <w:spacing w:line="194" w:lineRule="exact"/>
              <w:ind w:left="107"/>
              <w:rPr>
                <w:b/>
                <w:sz w:val="16"/>
              </w:rPr>
            </w:pPr>
            <w:r>
              <w:rPr>
                <w:b/>
                <w:sz w:val="16"/>
              </w:rPr>
              <w:t>MOVILIDAD</w:t>
            </w:r>
            <w:r w:rsidR="007149A0">
              <w:rPr>
                <w:b/>
                <w:sz w:val="16"/>
              </w:rPr>
              <w:t xml:space="preserve"> </w:t>
            </w:r>
            <w:r>
              <w:rPr>
                <w:b/>
                <w:sz w:val="16"/>
              </w:rPr>
              <w:t>IDÓNEA</w:t>
            </w:r>
            <w:r w:rsidR="007149A0">
              <w:rPr>
                <w:b/>
                <w:sz w:val="16"/>
              </w:rPr>
              <w:t xml:space="preserve"> </w:t>
            </w:r>
            <w:r>
              <w:rPr>
                <w:b/>
                <w:spacing w:val="-4"/>
                <w:sz w:val="16"/>
              </w:rPr>
              <w:t>SEGÚN</w:t>
            </w:r>
          </w:p>
          <w:p w14:paraId="78BB5068" w14:textId="77777777" w:rsidR="00182AB2" w:rsidRDefault="00500982">
            <w:pPr>
              <w:pStyle w:val="TableParagraph"/>
              <w:ind w:left="107" w:right="92"/>
              <w:rPr>
                <w:sz w:val="16"/>
              </w:rPr>
            </w:pPr>
            <w:r>
              <w:rPr>
                <w:b/>
                <w:sz w:val="16"/>
              </w:rPr>
              <w:t xml:space="preserve">MODO: </w:t>
            </w:r>
            <w:r w:rsidR="007149A0">
              <w:rPr>
                <w:sz w:val="16"/>
              </w:rPr>
              <w:t xml:space="preserve">Asumir </w:t>
            </w:r>
            <w:r>
              <w:rPr>
                <w:sz w:val="16"/>
              </w:rPr>
              <w:t>que el</w:t>
            </w:r>
            <w:r w:rsidR="007149A0">
              <w:rPr>
                <w:sz w:val="16"/>
              </w:rPr>
              <w:t xml:space="preserve"> </w:t>
            </w:r>
            <w:r>
              <w:rPr>
                <w:sz w:val="16"/>
              </w:rPr>
              <w:t>derecho a</w:t>
            </w:r>
            <w:r w:rsidR="007149A0">
              <w:rPr>
                <w:sz w:val="16"/>
              </w:rPr>
              <w:t xml:space="preserve"> </w:t>
            </w:r>
            <w:r>
              <w:rPr>
                <w:sz w:val="16"/>
              </w:rPr>
              <w:t>desplazarse libremente es</w:t>
            </w:r>
            <w:r w:rsidR="007149A0">
              <w:rPr>
                <w:sz w:val="16"/>
              </w:rPr>
              <w:t xml:space="preserve"> </w:t>
            </w:r>
            <w:r>
              <w:rPr>
                <w:sz w:val="16"/>
              </w:rPr>
              <w:t>intervenido por el modo de</w:t>
            </w:r>
            <w:r w:rsidR="007149A0">
              <w:rPr>
                <w:sz w:val="16"/>
              </w:rPr>
              <w:t xml:space="preserve"> </w:t>
            </w:r>
            <w:r>
              <w:rPr>
                <w:sz w:val="16"/>
              </w:rPr>
              <w:t>transporte</w:t>
            </w:r>
            <w:r w:rsidR="007149A0">
              <w:rPr>
                <w:sz w:val="16"/>
              </w:rPr>
              <w:t xml:space="preserve"> </w:t>
            </w:r>
            <w:r>
              <w:rPr>
                <w:sz w:val="16"/>
              </w:rPr>
              <w:t>utilizado,</w:t>
            </w:r>
            <w:r w:rsidR="007149A0">
              <w:rPr>
                <w:sz w:val="16"/>
              </w:rPr>
              <w:t xml:space="preserve"> </w:t>
            </w:r>
            <w:r>
              <w:rPr>
                <w:sz w:val="16"/>
              </w:rPr>
              <w:t>al</w:t>
            </w:r>
            <w:r w:rsidR="007149A0">
              <w:rPr>
                <w:sz w:val="16"/>
              </w:rPr>
              <w:t xml:space="preserve"> </w:t>
            </w:r>
            <w:r>
              <w:rPr>
                <w:sz w:val="16"/>
              </w:rPr>
              <w:t>realizar</w:t>
            </w:r>
            <w:r w:rsidR="007149A0">
              <w:rPr>
                <w:sz w:val="16"/>
              </w:rPr>
              <w:t xml:space="preserve"> </w:t>
            </w:r>
            <w:r>
              <w:rPr>
                <w:sz w:val="16"/>
              </w:rPr>
              <w:t>esta</w:t>
            </w:r>
            <w:r w:rsidR="007149A0">
              <w:rPr>
                <w:sz w:val="16"/>
              </w:rPr>
              <w:t xml:space="preserve"> </w:t>
            </w:r>
            <w:r>
              <w:rPr>
                <w:sz w:val="16"/>
              </w:rPr>
              <w:t>acción, así como la presencia de</w:t>
            </w:r>
            <w:r w:rsidR="007149A0">
              <w:rPr>
                <w:sz w:val="16"/>
              </w:rPr>
              <w:t xml:space="preserve"> </w:t>
            </w:r>
            <w:r>
              <w:rPr>
                <w:sz w:val="16"/>
              </w:rPr>
              <w:t>otras personas en la vía.</w:t>
            </w:r>
          </w:p>
        </w:tc>
        <w:tc>
          <w:tcPr>
            <w:tcW w:w="1652" w:type="dxa"/>
          </w:tcPr>
          <w:p w14:paraId="4508ACF4" w14:textId="77777777" w:rsidR="00182AB2" w:rsidRDefault="00500982">
            <w:pPr>
              <w:pStyle w:val="TableParagraph"/>
              <w:tabs>
                <w:tab w:val="left" w:pos="1131"/>
                <w:tab w:val="left" w:pos="1468"/>
              </w:tabs>
              <w:ind w:left="107" w:right="98"/>
              <w:rPr>
                <w:sz w:val="16"/>
              </w:rPr>
            </w:pPr>
            <w:r>
              <w:rPr>
                <w:spacing w:val="-2"/>
                <w:sz w:val="16"/>
              </w:rPr>
              <w:t>Demuestra</w:t>
            </w:r>
            <w:r w:rsidR="007149A0">
              <w:rPr>
                <w:spacing w:val="-2"/>
                <w:sz w:val="16"/>
              </w:rPr>
              <w:t xml:space="preserve"> </w:t>
            </w:r>
            <w:r>
              <w:rPr>
                <w:spacing w:val="-2"/>
                <w:sz w:val="16"/>
              </w:rPr>
              <w:t>habilidades</w:t>
            </w:r>
            <w:r>
              <w:rPr>
                <w:sz w:val="16"/>
              </w:rPr>
              <w:tab/>
            </w:r>
            <w:r>
              <w:rPr>
                <w:sz w:val="16"/>
              </w:rPr>
              <w:tab/>
            </w:r>
            <w:r>
              <w:rPr>
                <w:spacing w:val="-10"/>
                <w:sz w:val="16"/>
              </w:rPr>
              <w:t>y</w:t>
            </w:r>
            <w:r w:rsidR="007149A0">
              <w:rPr>
                <w:spacing w:val="-10"/>
                <w:sz w:val="16"/>
              </w:rPr>
              <w:t xml:space="preserve"> </w:t>
            </w:r>
            <w:r>
              <w:rPr>
                <w:spacing w:val="-2"/>
                <w:sz w:val="16"/>
              </w:rPr>
              <w:t>conocimientos</w:t>
            </w:r>
            <w:r w:rsidR="007149A0">
              <w:rPr>
                <w:spacing w:val="-2"/>
                <w:sz w:val="16"/>
              </w:rPr>
              <w:t xml:space="preserve"> </w:t>
            </w:r>
            <w:r>
              <w:rPr>
                <w:sz w:val="16"/>
              </w:rPr>
              <w:t>suficientes</w:t>
            </w:r>
            <w:r w:rsidR="007149A0">
              <w:rPr>
                <w:sz w:val="16"/>
              </w:rPr>
              <w:t xml:space="preserve"> </w:t>
            </w:r>
            <w:r>
              <w:rPr>
                <w:sz w:val="16"/>
              </w:rPr>
              <w:t>acerca</w:t>
            </w:r>
            <w:r w:rsidR="007149A0">
              <w:rPr>
                <w:sz w:val="16"/>
              </w:rPr>
              <w:t xml:space="preserve"> </w:t>
            </w:r>
            <w:r>
              <w:rPr>
                <w:sz w:val="16"/>
              </w:rPr>
              <w:t>de</w:t>
            </w:r>
            <w:r w:rsidR="007149A0">
              <w:rPr>
                <w:sz w:val="16"/>
              </w:rPr>
              <w:t xml:space="preserve"> </w:t>
            </w:r>
            <w:r>
              <w:rPr>
                <w:spacing w:val="-5"/>
                <w:sz w:val="16"/>
              </w:rPr>
              <w:t>los</w:t>
            </w:r>
            <w:r>
              <w:rPr>
                <w:sz w:val="16"/>
              </w:rPr>
              <w:tab/>
            </w:r>
            <w:r>
              <w:rPr>
                <w:spacing w:val="-2"/>
                <w:sz w:val="16"/>
              </w:rPr>
              <w:t>cuales</w:t>
            </w:r>
          </w:p>
          <w:p w14:paraId="78DFDA30" w14:textId="77777777" w:rsidR="00182AB2" w:rsidRDefault="00500982">
            <w:pPr>
              <w:pStyle w:val="TableParagraph"/>
              <w:tabs>
                <w:tab w:val="left" w:pos="1427"/>
              </w:tabs>
              <w:spacing w:line="195" w:lineRule="exact"/>
              <w:ind w:left="107"/>
              <w:jc w:val="both"/>
              <w:rPr>
                <w:sz w:val="16"/>
              </w:rPr>
            </w:pPr>
            <w:r>
              <w:rPr>
                <w:spacing w:val="-2"/>
                <w:sz w:val="16"/>
              </w:rPr>
              <w:t>fundamenta</w:t>
            </w:r>
            <w:r>
              <w:rPr>
                <w:sz w:val="16"/>
              </w:rPr>
              <w:tab/>
            </w:r>
            <w:r>
              <w:rPr>
                <w:spacing w:val="-5"/>
                <w:sz w:val="16"/>
              </w:rPr>
              <w:t>la</w:t>
            </w:r>
          </w:p>
          <w:p w14:paraId="3EC26391" w14:textId="77777777" w:rsidR="00182AB2" w:rsidRDefault="00500982">
            <w:pPr>
              <w:pStyle w:val="TableParagraph"/>
              <w:tabs>
                <w:tab w:val="left" w:pos="1244"/>
              </w:tabs>
              <w:ind w:left="107" w:right="99"/>
              <w:jc w:val="both"/>
              <w:rPr>
                <w:sz w:val="16"/>
              </w:rPr>
            </w:pPr>
            <w:r>
              <w:rPr>
                <w:spacing w:val="-2"/>
                <w:sz w:val="16"/>
              </w:rPr>
              <w:t>peripecia</w:t>
            </w:r>
            <w:r>
              <w:rPr>
                <w:sz w:val="16"/>
              </w:rPr>
              <w:tab/>
            </w:r>
            <w:r>
              <w:rPr>
                <w:spacing w:val="-4"/>
                <w:sz w:val="16"/>
              </w:rPr>
              <w:t>para</w:t>
            </w:r>
            <w:r w:rsidR="007149A0">
              <w:rPr>
                <w:spacing w:val="-4"/>
                <w:sz w:val="16"/>
              </w:rPr>
              <w:t xml:space="preserve"> </w:t>
            </w:r>
            <w:r>
              <w:rPr>
                <w:sz w:val="16"/>
              </w:rPr>
              <w:t>caminar, ser pasajero</w:t>
            </w:r>
            <w:r w:rsidR="007149A0">
              <w:rPr>
                <w:sz w:val="16"/>
              </w:rPr>
              <w:t xml:space="preserve"> </w:t>
            </w:r>
            <w:r>
              <w:rPr>
                <w:sz w:val="16"/>
              </w:rPr>
              <w:t>o conducir un</w:t>
            </w:r>
            <w:r w:rsidR="007149A0">
              <w:rPr>
                <w:sz w:val="16"/>
              </w:rPr>
              <w:t xml:space="preserve"> </w:t>
            </w:r>
            <w:r>
              <w:rPr>
                <w:spacing w:val="-2"/>
                <w:sz w:val="16"/>
              </w:rPr>
              <w:t>vehículo.</w:t>
            </w:r>
          </w:p>
        </w:tc>
        <w:tc>
          <w:tcPr>
            <w:tcW w:w="2684" w:type="dxa"/>
          </w:tcPr>
          <w:p w14:paraId="42727C88" w14:textId="77777777" w:rsidR="00182AB2" w:rsidRDefault="00500982" w:rsidP="00C21548">
            <w:pPr>
              <w:pStyle w:val="TableParagraph"/>
              <w:ind w:left="104" w:right="125"/>
              <w:rPr>
                <w:sz w:val="16"/>
              </w:rPr>
            </w:pPr>
            <w:r>
              <w:rPr>
                <w:sz w:val="16"/>
              </w:rPr>
              <w:t>*Reconoce la incidencia que tienen</w:t>
            </w:r>
            <w:r w:rsidR="007149A0">
              <w:rPr>
                <w:sz w:val="16"/>
              </w:rPr>
              <w:t xml:space="preserve"> </w:t>
            </w:r>
            <w:r>
              <w:rPr>
                <w:sz w:val="16"/>
              </w:rPr>
              <w:t>las</w:t>
            </w:r>
            <w:r w:rsidR="007149A0">
              <w:rPr>
                <w:sz w:val="16"/>
              </w:rPr>
              <w:t xml:space="preserve"> </w:t>
            </w:r>
            <w:r>
              <w:rPr>
                <w:sz w:val="16"/>
              </w:rPr>
              <w:t>fuerzas,</w:t>
            </w:r>
            <w:r w:rsidR="007149A0">
              <w:rPr>
                <w:sz w:val="16"/>
              </w:rPr>
              <w:t xml:space="preserve"> </w:t>
            </w:r>
            <w:r>
              <w:rPr>
                <w:sz w:val="16"/>
              </w:rPr>
              <w:t>mi</w:t>
            </w:r>
            <w:r w:rsidR="007149A0">
              <w:rPr>
                <w:sz w:val="16"/>
              </w:rPr>
              <w:t xml:space="preserve"> </w:t>
            </w:r>
            <w:r>
              <w:rPr>
                <w:sz w:val="16"/>
              </w:rPr>
              <w:t>seguridad</w:t>
            </w:r>
            <w:r w:rsidR="007149A0">
              <w:rPr>
                <w:sz w:val="16"/>
              </w:rPr>
              <w:t xml:space="preserve"> </w:t>
            </w:r>
            <w:r>
              <w:rPr>
                <w:sz w:val="16"/>
              </w:rPr>
              <w:t>y</w:t>
            </w:r>
            <w:r w:rsidR="007149A0">
              <w:rPr>
                <w:sz w:val="16"/>
              </w:rPr>
              <w:t xml:space="preserve"> </w:t>
            </w:r>
            <w:r>
              <w:rPr>
                <w:sz w:val="16"/>
              </w:rPr>
              <w:t>la</w:t>
            </w:r>
            <w:r w:rsidR="007149A0">
              <w:rPr>
                <w:sz w:val="16"/>
              </w:rPr>
              <w:t xml:space="preserve"> </w:t>
            </w:r>
            <w:r>
              <w:rPr>
                <w:sz w:val="16"/>
              </w:rPr>
              <w:t>d</w:t>
            </w:r>
            <w:r w:rsidR="00C21548">
              <w:rPr>
                <w:sz w:val="16"/>
              </w:rPr>
              <w:t xml:space="preserve">e </w:t>
            </w:r>
            <w:r>
              <w:rPr>
                <w:sz w:val="16"/>
              </w:rPr>
              <w:t>otros</w:t>
            </w:r>
            <w:r w:rsidR="007149A0">
              <w:rPr>
                <w:sz w:val="16"/>
              </w:rPr>
              <w:t xml:space="preserve"> </w:t>
            </w:r>
            <w:r>
              <w:rPr>
                <w:sz w:val="16"/>
              </w:rPr>
              <w:t>en cualquier medio de transporte.</w:t>
            </w:r>
          </w:p>
        </w:tc>
        <w:tc>
          <w:tcPr>
            <w:tcW w:w="2192" w:type="dxa"/>
          </w:tcPr>
          <w:p w14:paraId="3D20327E" w14:textId="77777777" w:rsidR="00182AB2" w:rsidRDefault="00500982">
            <w:pPr>
              <w:pStyle w:val="TableParagraph"/>
              <w:ind w:left="106" w:right="98"/>
              <w:jc w:val="both"/>
              <w:rPr>
                <w:sz w:val="16"/>
              </w:rPr>
            </w:pPr>
            <w:r>
              <w:rPr>
                <w:sz w:val="16"/>
              </w:rPr>
              <w:t>*Conceptos generales de</w:t>
            </w:r>
            <w:r w:rsidR="00C21548">
              <w:rPr>
                <w:sz w:val="16"/>
              </w:rPr>
              <w:t xml:space="preserve"> </w:t>
            </w:r>
            <w:r>
              <w:rPr>
                <w:sz w:val="16"/>
              </w:rPr>
              <w:t>física: velocidad, fuerza,</w:t>
            </w:r>
            <w:r w:rsidR="00C21548">
              <w:rPr>
                <w:sz w:val="16"/>
              </w:rPr>
              <w:t xml:space="preserve"> </w:t>
            </w:r>
            <w:r>
              <w:rPr>
                <w:sz w:val="16"/>
              </w:rPr>
              <w:t>rozamiento, inercia y</w:t>
            </w:r>
            <w:r w:rsidR="00C21548">
              <w:rPr>
                <w:sz w:val="16"/>
              </w:rPr>
              <w:t xml:space="preserve"> </w:t>
            </w:r>
            <w:r>
              <w:rPr>
                <w:sz w:val="16"/>
              </w:rPr>
              <w:t>mecánica que inciden en la</w:t>
            </w:r>
            <w:r w:rsidR="00C21548">
              <w:rPr>
                <w:sz w:val="16"/>
              </w:rPr>
              <w:t xml:space="preserve"> </w:t>
            </w:r>
            <w:r>
              <w:rPr>
                <w:sz w:val="16"/>
              </w:rPr>
              <w:t>conducción de un vehículo.</w:t>
            </w:r>
          </w:p>
          <w:p w14:paraId="173DD162" w14:textId="77777777" w:rsidR="00182AB2" w:rsidRDefault="00500982">
            <w:pPr>
              <w:pStyle w:val="TableParagraph"/>
              <w:ind w:left="106" w:right="100"/>
              <w:jc w:val="both"/>
              <w:rPr>
                <w:sz w:val="16"/>
              </w:rPr>
            </w:pPr>
            <w:r>
              <w:rPr>
                <w:sz w:val="16"/>
              </w:rPr>
              <w:t>*Normas</w:t>
            </w:r>
            <w:r w:rsidR="00C21548">
              <w:rPr>
                <w:sz w:val="16"/>
              </w:rPr>
              <w:t xml:space="preserve"> </w:t>
            </w:r>
            <w:r>
              <w:rPr>
                <w:sz w:val="16"/>
              </w:rPr>
              <w:t>de</w:t>
            </w:r>
            <w:r w:rsidR="00C21548">
              <w:rPr>
                <w:sz w:val="16"/>
              </w:rPr>
              <w:t xml:space="preserve"> </w:t>
            </w:r>
            <w:r>
              <w:rPr>
                <w:sz w:val="16"/>
              </w:rPr>
              <w:t>seguridad</w:t>
            </w:r>
            <w:r w:rsidR="00C21548">
              <w:rPr>
                <w:sz w:val="16"/>
              </w:rPr>
              <w:t xml:space="preserve"> </w:t>
            </w:r>
            <w:r>
              <w:rPr>
                <w:sz w:val="16"/>
              </w:rPr>
              <w:t>básicas</w:t>
            </w:r>
            <w:r w:rsidR="00C21548">
              <w:rPr>
                <w:sz w:val="16"/>
              </w:rPr>
              <w:t xml:space="preserve"> </w:t>
            </w:r>
            <w:r>
              <w:rPr>
                <w:sz w:val="16"/>
              </w:rPr>
              <w:t>de</w:t>
            </w:r>
            <w:r w:rsidR="00C21548">
              <w:rPr>
                <w:sz w:val="16"/>
              </w:rPr>
              <w:t xml:space="preserve"> </w:t>
            </w:r>
            <w:r>
              <w:rPr>
                <w:sz w:val="16"/>
              </w:rPr>
              <w:t>conducción.</w:t>
            </w:r>
          </w:p>
          <w:p w14:paraId="39966CA0" w14:textId="77777777" w:rsidR="00182AB2" w:rsidRDefault="00500982">
            <w:pPr>
              <w:pStyle w:val="TableParagraph"/>
              <w:tabs>
                <w:tab w:val="left" w:pos="1262"/>
              </w:tabs>
              <w:ind w:left="106" w:right="100"/>
              <w:jc w:val="both"/>
              <w:rPr>
                <w:sz w:val="16"/>
              </w:rPr>
            </w:pPr>
            <w:r>
              <w:rPr>
                <w:spacing w:val="-2"/>
                <w:sz w:val="16"/>
              </w:rPr>
              <w:t>*Medios</w:t>
            </w:r>
            <w:r w:rsidR="00C21548">
              <w:rPr>
                <w:sz w:val="16"/>
              </w:rPr>
              <w:t xml:space="preserve"> </w:t>
            </w:r>
            <w:r>
              <w:rPr>
                <w:spacing w:val="-2"/>
                <w:sz w:val="16"/>
              </w:rPr>
              <w:t>alternativos:</w:t>
            </w:r>
            <w:r w:rsidR="00C21548">
              <w:rPr>
                <w:spacing w:val="-2"/>
                <w:sz w:val="16"/>
              </w:rPr>
              <w:t xml:space="preserve"> </w:t>
            </w:r>
            <w:r>
              <w:rPr>
                <w:sz w:val="16"/>
              </w:rPr>
              <w:t>masivos,</w:t>
            </w:r>
            <w:r w:rsidR="00C21548">
              <w:rPr>
                <w:sz w:val="16"/>
              </w:rPr>
              <w:t xml:space="preserve"> </w:t>
            </w:r>
            <w:r>
              <w:rPr>
                <w:sz w:val="16"/>
              </w:rPr>
              <w:t>Bicicletas</w:t>
            </w:r>
            <w:r w:rsidR="00C21548">
              <w:rPr>
                <w:sz w:val="16"/>
              </w:rPr>
              <w:t xml:space="preserve"> </w:t>
            </w:r>
            <w:r>
              <w:rPr>
                <w:sz w:val="16"/>
              </w:rPr>
              <w:t>y</w:t>
            </w:r>
            <w:r w:rsidR="00C21548">
              <w:rPr>
                <w:sz w:val="16"/>
              </w:rPr>
              <w:t xml:space="preserve"> </w:t>
            </w:r>
            <w:r>
              <w:rPr>
                <w:sz w:val="16"/>
              </w:rPr>
              <w:t>vehículos</w:t>
            </w:r>
            <w:r w:rsidR="00C21548">
              <w:rPr>
                <w:sz w:val="16"/>
              </w:rPr>
              <w:t xml:space="preserve"> </w:t>
            </w:r>
            <w:r>
              <w:rPr>
                <w:spacing w:val="-2"/>
                <w:sz w:val="16"/>
              </w:rPr>
              <w:t>compartidos.</w:t>
            </w:r>
          </w:p>
          <w:p w14:paraId="5AD20FAA" w14:textId="77777777" w:rsidR="00182AB2" w:rsidRDefault="00500982">
            <w:pPr>
              <w:pStyle w:val="TableParagraph"/>
              <w:ind w:left="106" w:right="101"/>
              <w:jc w:val="both"/>
              <w:rPr>
                <w:sz w:val="16"/>
              </w:rPr>
            </w:pPr>
            <w:r>
              <w:rPr>
                <w:sz w:val="16"/>
              </w:rPr>
              <w:t>*Vehículos con diferentes</w:t>
            </w:r>
            <w:r w:rsidR="00C21548">
              <w:rPr>
                <w:sz w:val="16"/>
              </w:rPr>
              <w:t xml:space="preserve"> </w:t>
            </w:r>
            <w:r>
              <w:rPr>
                <w:sz w:val="16"/>
              </w:rPr>
              <w:t>fuentes de energía.</w:t>
            </w:r>
          </w:p>
          <w:p w14:paraId="47AFC8EB" w14:textId="77777777" w:rsidR="00182AB2" w:rsidRDefault="00500982">
            <w:pPr>
              <w:pStyle w:val="TableParagraph"/>
              <w:ind w:left="106" w:right="100"/>
              <w:jc w:val="both"/>
              <w:rPr>
                <w:sz w:val="16"/>
              </w:rPr>
            </w:pPr>
            <w:r>
              <w:rPr>
                <w:sz w:val="16"/>
              </w:rPr>
              <w:t>*Alternativas en movilidad</w:t>
            </w:r>
            <w:r w:rsidR="00C21548">
              <w:rPr>
                <w:sz w:val="16"/>
              </w:rPr>
              <w:t xml:space="preserve"> </w:t>
            </w:r>
            <w:r>
              <w:rPr>
                <w:sz w:val="16"/>
              </w:rPr>
              <w:t>para</w:t>
            </w:r>
            <w:r w:rsidR="00C21548">
              <w:rPr>
                <w:sz w:val="16"/>
              </w:rPr>
              <w:t xml:space="preserve"> </w:t>
            </w:r>
            <w:r>
              <w:rPr>
                <w:sz w:val="16"/>
              </w:rPr>
              <w:t>la</w:t>
            </w:r>
            <w:r w:rsidR="00C21548">
              <w:rPr>
                <w:sz w:val="16"/>
              </w:rPr>
              <w:t xml:space="preserve"> </w:t>
            </w:r>
            <w:r>
              <w:rPr>
                <w:sz w:val="16"/>
              </w:rPr>
              <w:t>protección</w:t>
            </w:r>
            <w:r w:rsidR="00C21548">
              <w:rPr>
                <w:sz w:val="16"/>
              </w:rPr>
              <w:t xml:space="preserve"> </w:t>
            </w:r>
            <w:r>
              <w:rPr>
                <w:sz w:val="16"/>
              </w:rPr>
              <w:t>del</w:t>
            </w:r>
            <w:r w:rsidR="00C21548">
              <w:rPr>
                <w:sz w:val="16"/>
              </w:rPr>
              <w:t xml:space="preserve"> </w:t>
            </w:r>
            <w:r>
              <w:rPr>
                <w:spacing w:val="-4"/>
                <w:sz w:val="16"/>
              </w:rPr>
              <w:t>medio</w:t>
            </w:r>
          </w:p>
          <w:p w14:paraId="3DBBC93F" w14:textId="77777777" w:rsidR="00182AB2" w:rsidRDefault="00500982">
            <w:pPr>
              <w:pStyle w:val="TableParagraph"/>
              <w:spacing w:line="176" w:lineRule="exact"/>
              <w:ind w:left="106"/>
              <w:rPr>
                <w:sz w:val="16"/>
              </w:rPr>
            </w:pPr>
            <w:r>
              <w:rPr>
                <w:spacing w:val="-2"/>
                <w:sz w:val="16"/>
              </w:rPr>
              <w:t>ambiente.</w:t>
            </w:r>
          </w:p>
        </w:tc>
      </w:tr>
    </w:tbl>
    <w:p w14:paraId="521C5AE0" w14:textId="77777777" w:rsidR="00182AB2" w:rsidRDefault="00182AB2">
      <w:pPr>
        <w:pStyle w:val="TableParagraph"/>
        <w:spacing w:line="176" w:lineRule="exact"/>
        <w:rPr>
          <w:sz w:val="16"/>
        </w:rPr>
        <w:sectPr w:rsidR="00182AB2">
          <w:pgSz w:w="12240" w:h="15840"/>
          <w:pgMar w:top="1880" w:right="1440" w:bottom="1460" w:left="1440" w:header="409" w:footer="1243" w:gutter="0"/>
          <w:cols w:space="720"/>
        </w:sectPr>
      </w:pPr>
    </w:p>
    <w:p w14:paraId="24D7150C" w14:textId="77777777" w:rsidR="00182AB2" w:rsidRDefault="00182AB2">
      <w:pPr>
        <w:spacing w:before="31"/>
        <w:rPr>
          <w:b/>
          <w:sz w:val="24"/>
        </w:rPr>
      </w:pPr>
    </w:p>
    <w:p w14:paraId="6A4F46BF" w14:textId="77777777" w:rsidR="00182AB2" w:rsidRPr="00770D71" w:rsidRDefault="00500982">
      <w:pPr>
        <w:ind w:left="56" w:right="57"/>
        <w:jc w:val="center"/>
        <w:rPr>
          <w:rFonts w:asciiTheme="majorHAnsi" w:hAnsiTheme="majorHAnsi"/>
          <w:b/>
          <w:i/>
          <w:sz w:val="24"/>
        </w:rPr>
      </w:pPr>
      <w:r w:rsidRPr="00770D71">
        <w:rPr>
          <w:rFonts w:asciiTheme="majorHAnsi" w:hAnsiTheme="majorHAnsi"/>
          <w:b/>
          <w:i/>
          <w:spacing w:val="-2"/>
          <w:sz w:val="24"/>
        </w:rPr>
        <w:t>CONCLUSIONES</w:t>
      </w:r>
    </w:p>
    <w:p w14:paraId="7E5A01F9" w14:textId="4404F77D" w:rsidR="00182AB2" w:rsidRPr="00770D71" w:rsidRDefault="00500982">
      <w:pPr>
        <w:pStyle w:val="Prrafodelista"/>
        <w:numPr>
          <w:ilvl w:val="0"/>
          <w:numId w:val="1"/>
        </w:numPr>
        <w:tabs>
          <w:tab w:val="left" w:pos="981"/>
        </w:tabs>
        <w:spacing w:before="146" w:line="360" w:lineRule="auto"/>
        <w:ind w:firstLine="0"/>
        <w:rPr>
          <w:rFonts w:asciiTheme="majorHAnsi" w:hAnsiTheme="majorHAnsi"/>
          <w:b/>
          <w:i/>
          <w:sz w:val="24"/>
        </w:rPr>
      </w:pPr>
      <w:r w:rsidRPr="00770D71">
        <w:rPr>
          <w:rFonts w:asciiTheme="majorHAnsi" w:hAnsiTheme="majorHAnsi"/>
          <w:sz w:val="24"/>
        </w:rPr>
        <w:t>Se</w:t>
      </w:r>
      <w:r w:rsidR="004E36E9" w:rsidRPr="00770D71">
        <w:rPr>
          <w:rFonts w:asciiTheme="majorHAnsi" w:hAnsiTheme="majorHAnsi"/>
          <w:sz w:val="24"/>
        </w:rPr>
        <w:t xml:space="preserve"> </w:t>
      </w:r>
      <w:r w:rsidRPr="00770D71">
        <w:rPr>
          <w:rFonts w:asciiTheme="majorHAnsi" w:hAnsiTheme="majorHAnsi"/>
          <w:sz w:val="24"/>
        </w:rPr>
        <w:t>puede</w:t>
      </w:r>
      <w:r w:rsidR="004E36E9" w:rsidRPr="00770D71">
        <w:rPr>
          <w:rFonts w:asciiTheme="majorHAnsi" w:hAnsiTheme="majorHAnsi"/>
          <w:sz w:val="24"/>
        </w:rPr>
        <w:t xml:space="preserve"> </w:t>
      </w:r>
      <w:r w:rsidRPr="00770D71">
        <w:rPr>
          <w:rFonts w:asciiTheme="majorHAnsi" w:hAnsiTheme="majorHAnsi"/>
          <w:sz w:val="24"/>
        </w:rPr>
        <w:t>evidenciar</w:t>
      </w:r>
      <w:r w:rsidR="004E36E9" w:rsidRPr="00770D71">
        <w:rPr>
          <w:rFonts w:asciiTheme="majorHAnsi" w:hAnsiTheme="majorHAnsi"/>
          <w:sz w:val="24"/>
        </w:rPr>
        <w:t xml:space="preserve"> </w:t>
      </w:r>
      <w:r w:rsidRPr="00770D71">
        <w:rPr>
          <w:rFonts w:asciiTheme="majorHAnsi" w:hAnsiTheme="majorHAnsi"/>
          <w:sz w:val="24"/>
        </w:rPr>
        <w:t>un</w:t>
      </w:r>
      <w:r w:rsidR="004E36E9" w:rsidRPr="00770D71">
        <w:rPr>
          <w:rFonts w:asciiTheme="majorHAnsi" w:hAnsiTheme="majorHAnsi"/>
          <w:sz w:val="24"/>
        </w:rPr>
        <w:t xml:space="preserve"> </w:t>
      </w:r>
      <w:r w:rsidRPr="00770D71">
        <w:rPr>
          <w:rFonts w:asciiTheme="majorHAnsi" w:hAnsiTheme="majorHAnsi"/>
          <w:sz w:val="24"/>
        </w:rPr>
        <w:t>trabajo</w:t>
      </w:r>
      <w:r w:rsidR="004E36E9" w:rsidRPr="00770D71">
        <w:rPr>
          <w:rFonts w:asciiTheme="majorHAnsi" w:hAnsiTheme="majorHAnsi"/>
          <w:sz w:val="24"/>
        </w:rPr>
        <w:t xml:space="preserve"> </w:t>
      </w:r>
      <w:r w:rsidRPr="00770D71">
        <w:rPr>
          <w:rFonts w:asciiTheme="majorHAnsi" w:hAnsiTheme="majorHAnsi"/>
          <w:sz w:val="24"/>
        </w:rPr>
        <w:t>dirigido</w:t>
      </w:r>
      <w:r w:rsidR="004E36E9" w:rsidRPr="00770D71">
        <w:rPr>
          <w:rFonts w:asciiTheme="majorHAnsi" w:hAnsiTheme="majorHAnsi"/>
          <w:sz w:val="24"/>
        </w:rPr>
        <w:t xml:space="preserve"> </w:t>
      </w:r>
      <w:r w:rsidRPr="00770D71">
        <w:rPr>
          <w:rFonts w:asciiTheme="majorHAnsi" w:hAnsiTheme="majorHAnsi"/>
          <w:sz w:val="24"/>
        </w:rPr>
        <w:t>a</w:t>
      </w:r>
      <w:r w:rsidR="004E36E9" w:rsidRPr="00770D71">
        <w:rPr>
          <w:rFonts w:asciiTheme="majorHAnsi" w:hAnsiTheme="majorHAnsi"/>
          <w:sz w:val="24"/>
        </w:rPr>
        <w:t xml:space="preserve"> </w:t>
      </w:r>
      <w:r w:rsidRPr="00770D71">
        <w:rPr>
          <w:rFonts w:asciiTheme="majorHAnsi" w:hAnsiTheme="majorHAnsi"/>
          <w:sz w:val="24"/>
        </w:rPr>
        <w:t>todos</w:t>
      </w:r>
      <w:r w:rsidR="004E36E9" w:rsidRPr="00770D71">
        <w:rPr>
          <w:rFonts w:asciiTheme="majorHAnsi" w:hAnsiTheme="majorHAnsi"/>
          <w:sz w:val="24"/>
        </w:rPr>
        <w:t xml:space="preserve"> </w:t>
      </w:r>
      <w:r w:rsidRPr="00770D71">
        <w:rPr>
          <w:rFonts w:asciiTheme="majorHAnsi" w:hAnsiTheme="majorHAnsi"/>
          <w:sz w:val="24"/>
        </w:rPr>
        <w:t>los</w:t>
      </w:r>
      <w:r w:rsidR="004E36E9" w:rsidRPr="00770D71">
        <w:rPr>
          <w:rFonts w:asciiTheme="majorHAnsi" w:hAnsiTheme="majorHAnsi"/>
          <w:sz w:val="24"/>
        </w:rPr>
        <w:t xml:space="preserve"> </w:t>
      </w:r>
      <w:r w:rsidRPr="00770D71">
        <w:rPr>
          <w:rFonts w:asciiTheme="majorHAnsi" w:hAnsiTheme="majorHAnsi"/>
          <w:sz w:val="24"/>
        </w:rPr>
        <w:t>actores</w:t>
      </w:r>
      <w:r w:rsidR="003C768A" w:rsidRPr="00770D71">
        <w:rPr>
          <w:rFonts w:asciiTheme="majorHAnsi" w:hAnsiTheme="majorHAnsi"/>
          <w:sz w:val="24"/>
        </w:rPr>
        <w:t xml:space="preserve"> viales</w:t>
      </w:r>
      <w:r w:rsidR="004E36E9" w:rsidRPr="00770D71">
        <w:rPr>
          <w:rFonts w:asciiTheme="majorHAnsi" w:hAnsiTheme="majorHAnsi"/>
          <w:sz w:val="24"/>
        </w:rPr>
        <w:t xml:space="preserve"> </w:t>
      </w:r>
      <w:r w:rsidRPr="00770D71">
        <w:rPr>
          <w:rFonts w:asciiTheme="majorHAnsi" w:hAnsiTheme="majorHAnsi"/>
          <w:sz w:val="24"/>
        </w:rPr>
        <w:t>de</w:t>
      </w:r>
      <w:r w:rsidR="004E36E9" w:rsidRPr="00770D71">
        <w:rPr>
          <w:rFonts w:asciiTheme="majorHAnsi" w:hAnsiTheme="majorHAnsi"/>
          <w:sz w:val="24"/>
        </w:rPr>
        <w:t xml:space="preserve"> </w:t>
      </w:r>
      <w:r w:rsidRPr="00770D71">
        <w:rPr>
          <w:rFonts w:asciiTheme="majorHAnsi" w:hAnsiTheme="majorHAnsi"/>
          <w:sz w:val="24"/>
        </w:rPr>
        <w:t>la</w:t>
      </w:r>
      <w:r w:rsidR="004E36E9" w:rsidRPr="00770D71">
        <w:rPr>
          <w:rFonts w:asciiTheme="majorHAnsi" w:hAnsiTheme="majorHAnsi"/>
          <w:sz w:val="24"/>
        </w:rPr>
        <w:t xml:space="preserve"> </w:t>
      </w:r>
      <w:r w:rsidRPr="00770D71">
        <w:rPr>
          <w:rFonts w:asciiTheme="majorHAnsi" w:hAnsiTheme="majorHAnsi"/>
          <w:sz w:val="24"/>
        </w:rPr>
        <w:t>institución</w:t>
      </w:r>
      <w:r w:rsidR="003C768A" w:rsidRPr="00770D71">
        <w:rPr>
          <w:rFonts w:asciiTheme="majorHAnsi" w:hAnsiTheme="majorHAnsi"/>
          <w:sz w:val="24"/>
        </w:rPr>
        <w:t xml:space="preserve"> educativa</w:t>
      </w:r>
      <w:r w:rsidR="004E36E9" w:rsidRPr="00770D71">
        <w:rPr>
          <w:rFonts w:asciiTheme="majorHAnsi" w:hAnsiTheme="majorHAnsi"/>
          <w:sz w:val="24"/>
        </w:rPr>
        <w:t xml:space="preserve"> </w:t>
      </w:r>
      <w:r w:rsidR="0032274A" w:rsidRPr="00770D71">
        <w:rPr>
          <w:rFonts w:asciiTheme="majorHAnsi" w:hAnsiTheme="majorHAnsi"/>
          <w:sz w:val="24"/>
        </w:rPr>
        <w:t>en virtud</w:t>
      </w:r>
      <w:r w:rsidRPr="00770D71">
        <w:rPr>
          <w:rFonts w:asciiTheme="majorHAnsi" w:hAnsiTheme="majorHAnsi"/>
          <w:sz w:val="24"/>
        </w:rPr>
        <w:t xml:space="preserve"> del comportamiento</w:t>
      </w:r>
      <w:r w:rsidR="003C768A" w:rsidRPr="00770D71">
        <w:rPr>
          <w:rFonts w:asciiTheme="majorHAnsi" w:hAnsiTheme="majorHAnsi"/>
          <w:sz w:val="24"/>
        </w:rPr>
        <w:t xml:space="preserve"> adecuado,</w:t>
      </w:r>
      <w:r w:rsidRPr="00770D71">
        <w:rPr>
          <w:rFonts w:asciiTheme="majorHAnsi" w:hAnsiTheme="majorHAnsi"/>
          <w:sz w:val="24"/>
        </w:rPr>
        <w:t xml:space="preserve"> en materia de movilidad</w:t>
      </w:r>
      <w:r w:rsidR="00C0314D" w:rsidRPr="00770D71">
        <w:rPr>
          <w:rFonts w:asciiTheme="majorHAnsi" w:hAnsiTheme="majorHAnsi"/>
          <w:sz w:val="24"/>
        </w:rPr>
        <w:t xml:space="preserve"> segura</w:t>
      </w:r>
      <w:r w:rsidRPr="00770D71">
        <w:rPr>
          <w:rFonts w:asciiTheme="majorHAnsi" w:hAnsiTheme="majorHAnsi"/>
          <w:sz w:val="24"/>
        </w:rPr>
        <w:t>.</w:t>
      </w:r>
    </w:p>
    <w:p w14:paraId="5E0A9F92" w14:textId="77777777" w:rsidR="00182AB2" w:rsidRPr="00770D71" w:rsidRDefault="00500982">
      <w:pPr>
        <w:pStyle w:val="Prrafodelista"/>
        <w:numPr>
          <w:ilvl w:val="0"/>
          <w:numId w:val="1"/>
        </w:numPr>
        <w:tabs>
          <w:tab w:val="left" w:pos="981"/>
        </w:tabs>
        <w:spacing w:before="2" w:line="360" w:lineRule="auto"/>
        <w:ind w:right="267" w:firstLine="0"/>
        <w:rPr>
          <w:rFonts w:asciiTheme="majorHAnsi" w:hAnsiTheme="majorHAnsi"/>
          <w:sz w:val="24"/>
        </w:rPr>
      </w:pPr>
      <w:r w:rsidRPr="00770D71">
        <w:rPr>
          <w:rFonts w:asciiTheme="majorHAnsi" w:hAnsiTheme="majorHAnsi"/>
          <w:sz w:val="24"/>
        </w:rPr>
        <w:t>Se adelanta la socialización de las diferentes normas establecidas en materia de tránsito aplicadas dentro y fuera de la institución, como las normas básicas de movilidad para docentes, administrativos, padres de familia y estudiantes.</w:t>
      </w:r>
    </w:p>
    <w:p w14:paraId="58989674" w14:textId="77777777" w:rsidR="00182AB2" w:rsidRPr="00770D71" w:rsidRDefault="00500982">
      <w:pPr>
        <w:pStyle w:val="Prrafodelista"/>
        <w:numPr>
          <w:ilvl w:val="0"/>
          <w:numId w:val="1"/>
        </w:numPr>
        <w:tabs>
          <w:tab w:val="left" w:pos="981"/>
        </w:tabs>
        <w:spacing w:line="360" w:lineRule="auto"/>
        <w:ind w:firstLine="0"/>
        <w:rPr>
          <w:rFonts w:asciiTheme="majorHAnsi" w:hAnsiTheme="majorHAnsi"/>
          <w:sz w:val="24"/>
        </w:rPr>
      </w:pPr>
      <w:r w:rsidRPr="00770D71">
        <w:rPr>
          <w:rFonts w:asciiTheme="majorHAnsi" w:hAnsiTheme="majorHAnsi"/>
          <w:sz w:val="24"/>
        </w:rPr>
        <w:t>Se hace hincapié en la prevención de accidentalidad, en el manejo de la movilidad en los lugares que frecuentamos en nuestro desplazamiento, así como en la movilidad en diferentes lugares dentro de la institución.</w:t>
      </w:r>
    </w:p>
    <w:p w14:paraId="70D0C7FD" w14:textId="4AC21235" w:rsidR="00182AB2" w:rsidRPr="00770D71" w:rsidRDefault="00500982">
      <w:pPr>
        <w:pStyle w:val="Prrafodelista"/>
        <w:numPr>
          <w:ilvl w:val="0"/>
          <w:numId w:val="1"/>
        </w:numPr>
        <w:tabs>
          <w:tab w:val="left" w:pos="981"/>
        </w:tabs>
        <w:spacing w:line="360" w:lineRule="auto"/>
        <w:ind w:right="261" w:firstLine="0"/>
        <w:rPr>
          <w:rFonts w:asciiTheme="majorHAnsi" w:hAnsiTheme="majorHAnsi"/>
          <w:sz w:val="24"/>
        </w:rPr>
      </w:pPr>
      <w:r w:rsidRPr="00770D71">
        <w:rPr>
          <w:rFonts w:asciiTheme="majorHAnsi" w:hAnsiTheme="majorHAnsi"/>
          <w:sz w:val="24"/>
        </w:rPr>
        <w:t>Se recomendó un trabajo con instituciones externas, directamente ligadas a la movilidad segura, como lo son alcaldía o</w:t>
      </w:r>
      <w:r w:rsidR="00C0314D" w:rsidRPr="00770D71">
        <w:rPr>
          <w:rFonts w:asciiTheme="majorHAnsi" w:hAnsiTheme="majorHAnsi"/>
          <w:sz w:val="24"/>
        </w:rPr>
        <w:t xml:space="preserve"> la secretaria de</w:t>
      </w:r>
      <w:r w:rsidRPr="00770D71">
        <w:rPr>
          <w:rFonts w:asciiTheme="majorHAnsi" w:hAnsiTheme="majorHAnsi"/>
          <w:sz w:val="24"/>
        </w:rPr>
        <w:t xml:space="preserve"> tránsito, para que estos también sean </w:t>
      </w:r>
      <w:proofErr w:type="gramStart"/>
      <w:r w:rsidRPr="00770D71">
        <w:rPr>
          <w:rFonts w:asciiTheme="majorHAnsi" w:hAnsiTheme="majorHAnsi"/>
          <w:sz w:val="24"/>
        </w:rPr>
        <w:t>un actor</w:t>
      </w:r>
      <w:r w:rsidR="00C0314D" w:rsidRPr="00770D71">
        <w:rPr>
          <w:rFonts w:asciiTheme="majorHAnsi" w:hAnsiTheme="majorHAnsi"/>
          <w:sz w:val="24"/>
        </w:rPr>
        <w:t>es</w:t>
      </w:r>
      <w:r w:rsidRPr="00770D71">
        <w:rPr>
          <w:rFonts w:asciiTheme="majorHAnsi" w:hAnsiTheme="majorHAnsi"/>
          <w:sz w:val="24"/>
        </w:rPr>
        <w:t xml:space="preserve"> importante</w:t>
      </w:r>
      <w:r w:rsidR="00C0314D" w:rsidRPr="00770D71">
        <w:rPr>
          <w:rFonts w:asciiTheme="majorHAnsi" w:hAnsiTheme="majorHAnsi"/>
          <w:sz w:val="24"/>
        </w:rPr>
        <w:t>s</w:t>
      </w:r>
      <w:proofErr w:type="gramEnd"/>
      <w:r w:rsidRPr="00770D71">
        <w:rPr>
          <w:rFonts w:asciiTheme="majorHAnsi" w:hAnsiTheme="majorHAnsi"/>
          <w:sz w:val="24"/>
        </w:rPr>
        <w:t xml:space="preserve"> dentro de las actividades de prevención.</w:t>
      </w:r>
    </w:p>
    <w:p w14:paraId="14952BAD" w14:textId="77777777" w:rsidR="00182AB2" w:rsidRPr="00770D71" w:rsidRDefault="00500982">
      <w:pPr>
        <w:pStyle w:val="Prrafodelista"/>
        <w:numPr>
          <w:ilvl w:val="0"/>
          <w:numId w:val="1"/>
        </w:numPr>
        <w:tabs>
          <w:tab w:val="left" w:pos="981"/>
        </w:tabs>
        <w:spacing w:line="362" w:lineRule="auto"/>
        <w:ind w:right="266" w:firstLine="0"/>
        <w:rPr>
          <w:rFonts w:asciiTheme="majorHAnsi" w:hAnsiTheme="majorHAnsi"/>
          <w:sz w:val="24"/>
        </w:rPr>
      </w:pPr>
      <w:r w:rsidRPr="00770D71">
        <w:rPr>
          <w:rFonts w:asciiTheme="majorHAnsi" w:hAnsiTheme="majorHAnsi"/>
          <w:sz w:val="24"/>
        </w:rPr>
        <w:t>Es importante la formación integral y en este sentido el conocimiento de los tipos de señalización, especialmente la peatonal, establecida en nuestro entorno.</w:t>
      </w:r>
    </w:p>
    <w:p w14:paraId="39B93B94" w14:textId="77777777" w:rsidR="00182AB2" w:rsidRPr="00770D71" w:rsidRDefault="00500982">
      <w:pPr>
        <w:pStyle w:val="Prrafodelista"/>
        <w:numPr>
          <w:ilvl w:val="0"/>
          <w:numId w:val="1"/>
        </w:numPr>
        <w:tabs>
          <w:tab w:val="left" w:pos="981"/>
        </w:tabs>
        <w:spacing w:line="360" w:lineRule="auto"/>
        <w:ind w:right="266" w:firstLine="0"/>
        <w:rPr>
          <w:rFonts w:asciiTheme="majorHAnsi" w:hAnsiTheme="majorHAnsi"/>
          <w:sz w:val="24"/>
        </w:rPr>
      </w:pPr>
      <w:r w:rsidRPr="00770D71">
        <w:rPr>
          <w:rFonts w:asciiTheme="majorHAnsi" w:hAnsiTheme="majorHAnsi"/>
          <w:sz w:val="24"/>
        </w:rPr>
        <w:t>La identificación de los posibles riesgos de desplazamiento a nuestro alrededor en desarrollo de las actividades diarias realizadas.</w:t>
      </w:r>
    </w:p>
    <w:p w14:paraId="122F6B4B" w14:textId="77777777" w:rsidR="00182AB2" w:rsidRPr="00770D71" w:rsidRDefault="00500982">
      <w:pPr>
        <w:pStyle w:val="Prrafodelista"/>
        <w:numPr>
          <w:ilvl w:val="0"/>
          <w:numId w:val="1"/>
        </w:numPr>
        <w:tabs>
          <w:tab w:val="left" w:pos="981"/>
        </w:tabs>
        <w:spacing w:line="360" w:lineRule="auto"/>
        <w:ind w:firstLine="0"/>
        <w:rPr>
          <w:rFonts w:asciiTheme="majorHAnsi" w:hAnsiTheme="majorHAnsi"/>
          <w:sz w:val="24"/>
        </w:rPr>
      </w:pPr>
      <w:r w:rsidRPr="00770D71">
        <w:rPr>
          <w:rFonts w:asciiTheme="majorHAnsi" w:hAnsiTheme="majorHAnsi"/>
          <w:sz w:val="24"/>
        </w:rPr>
        <w:t>Se pudieron establecer estrategias con las cuales adelantar un trabajo de sensibilización a la comunidad educativa.</w:t>
      </w:r>
    </w:p>
    <w:p w14:paraId="4033DD82" w14:textId="77777777" w:rsidR="00182AB2" w:rsidRDefault="00182AB2">
      <w:pPr>
        <w:pStyle w:val="Prrafodelista"/>
        <w:spacing w:line="360" w:lineRule="auto"/>
        <w:rPr>
          <w:sz w:val="24"/>
        </w:rPr>
        <w:sectPr w:rsidR="00182AB2">
          <w:pgSz w:w="12240" w:h="15840"/>
          <w:pgMar w:top="1880" w:right="1440" w:bottom="1460" w:left="1440" w:header="409" w:footer="1243" w:gutter="0"/>
          <w:cols w:space="720"/>
        </w:sectPr>
      </w:pPr>
    </w:p>
    <w:p w14:paraId="20C5A616" w14:textId="77777777" w:rsidR="00182AB2" w:rsidRDefault="00182AB2">
      <w:pPr>
        <w:spacing w:before="36"/>
        <w:rPr>
          <w:sz w:val="24"/>
        </w:rPr>
      </w:pPr>
    </w:p>
    <w:p w14:paraId="59815602" w14:textId="77777777" w:rsidR="00182AB2" w:rsidRDefault="00500982">
      <w:pPr>
        <w:ind w:left="2"/>
        <w:jc w:val="center"/>
        <w:rPr>
          <w:b/>
          <w:i/>
          <w:sz w:val="24"/>
        </w:rPr>
      </w:pPr>
      <w:r>
        <w:rPr>
          <w:b/>
          <w:i/>
          <w:sz w:val="24"/>
        </w:rPr>
        <w:t>PLANDE</w:t>
      </w:r>
      <w:r>
        <w:rPr>
          <w:b/>
          <w:i/>
          <w:spacing w:val="-2"/>
          <w:sz w:val="24"/>
        </w:rPr>
        <w:t>ACCIÓN</w:t>
      </w:r>
    </w:p>
    <w:p w14:paraId="51CD7786" w14:textId="77777777" w:rsidR="00182AB2" w:rsidRDefault="00500982">
      <w:pPr>
        <w:pStyle w:val="Textoindependiente"/>
        <w:spacing w:before="146"/>
        <w:ind w:left="2" w:right="1"/>
        <w:jc w:val="center"/>
      </w:pPr>
      <w:r>
        <w:rPr>
          <w:spacing w:val="-2"/>
        </w:rPr>
        <w:t>PRIMARIA</w:t>
      </w:r>
    </w:p>
    <w:p w14:paraId="526F1FA1" w14:textId="77777777" w:rsidR="00182AB2" w:rsidRDefault="00182AB2">
      <w:pPr>
        <w:spacing w:after="1"/>
        <w:rPr>
          <w:i/>
          <w:sz w:val="12"/>
        </w:rPr>
      </w:pPr>
    </w:p>
    <w:tbl>
      <w:tblPr>
        <w:tblStyle w:val="TableNormal"/>
        <w:tblW w:w="0" w:type="auto"/>
        <w:tblInd w:w="2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09"/>
        <w:gridCol w:w="2458"/>
        <w:gridCol w:w="1106"/>
        <w:gridCol w:w="2278"/>
        <w:gridCol w:w="1495"/>
        <w:gridCol w:w="1008"/>
        <w:gridCol w:w="2385"/>
      </w:tblGrid>
      <w:tr w:rsidR="00182AB2" w14:paraId="0B557BA1" w14:textId="77777777">
        <w:trPr>
          <w:trHeight w:val="690"/>
        </w:trPr>
        <w:tc>
          <w:tcPr>
            <w:tcW w:w="1709" w:type="dxa"/>
          </w:tcPr>
          <w:p w14:paraId="0C1D3610" w14:textId="77777777" w:rsidR="00182AB2" w:rsidRDefault="00500982">
            <w:pPr>
              <w:pStyle w:val="TableParagraph"/>
              <w:spacing w:before="102"/>
              <w:ind w:left="313" w:right="291" w:firstLine="343"/>
              <w:rPr>
                <w:b/>
                <w:sz w:val="20"/>
              </w:rPr>
            </w:pPr>
            <w:r>
              <w:rPr>
                <w:b/>
                <w:spacing w:val="-4"/>
                <w:sz w:val="20"/>
              </w:rPr>
              <w:t xml:space="preserve">HILO </w:t>
            </w:r>
            <w:r>
              <w:rPr>
                <w:b/>
                <w:spacing w:val="-2"/>
                <w:sz w:val="20"/>
              </w:rPr>
              <w:t>CONDUCTOR</w:t>
            </w:r>
          </w:p>
        </w:tc>
        <w:tc>
          <w:tcPr>
            <w:tcW w:w="2458" w:type="dxa"/>
          </w:tcPr>
          <w:p w14:paraId="57AFBDBB" w14:textId="77777777" w:rsidR="00182AB2" w:rsidRDefault="00500982">
            <w:pPr>
              <w:pStyle w:val="TableParagraph"/>
              <w:spacing w:before="224"/>
              <w:ind w:left="126"/>
              <w:rPr>
                <w:b/>
                <w:sz w:val="20"/>
              </w:rPr>
            </w:pPr>
            <w:r>
              <w:rPr>
                <w:b/>
                <w:spacing w:val="-2"/>
                <w:sz w:val="20"/>
              </w:rPr>
              <w:t>COMPETENCIAESPECÍFICA</w:t>
            </w:r>
          </w:p>
        </w:tc>
        <w:tc>
          <w:tcPr>
            <w:tcW w:w="1106" w:type="dxa"/>
          </w:tcPr>
          <w:p w14:paraId="0C0E9870" w14:textId="77777777" w:rsidR="00182AB2" w:rsidRDefault="00500982">
            <w:pPr>
              <w:pStyle w:val="TableParagraph"/>
              <w:spacing w:before="102"/>
              <w:ind w:left="309" w:right="124" w:hanging="159"/>
              <w:rPr>
                <w:b/>
                <w:sz w:val="20"/>
              </w:rPr>
            </w:pPr>
            <w:r>
              <w:rPr>
                <w:b/>
                <w:sz w:val="20"/>
              </w:rPr>
              <w:t xml:space="preserve">GRADOO </w:t>
            </w:r>
            <w:r>
              <w:rPr>
                <w:b/>
                <w:spacing w:val="-2"/>
                <w:sz w:val="20"/>
              </w:rPr>
              <w:t>NIVEL</w:t>
            </w:r>
          </w:p>
        </w:tc>
        <w:tc>
          <w:tcPr>
            <w:tcW w:w="2278" w:type="dxa"/>
          </w:tcPr>
          <w:p w14:paraId="26FAAA93" w14:textId="77777777" w:rsidR="00182AB2" w:rsidRDefault="00500982">
            <w:pPr>
              <w:pStyle w:val="TableParagraph"/>
              <w:spacing w:before="224"/>
              <w:ind w:left="715"/>
              <w:rPr>
                <w:b/>
                <w:sz w:val="20"/>
              </w:rPr>
            </w:pPr>
            <w:r>
              <w:rPr>
                <w:b/>
                <w:spacing w:val="-2"/>
                <w:sz w:val="20"/>
              </w:rPr>
              <w:t>ACCIONES</w:t>
            </w:r>
          </w:p>
        </w:tc>
        <w:tc>
          <w:tcPr>
            <w:tcW w:w="1495" w:type="dxa"/>
          </w:tcPr>
          <w:p w14:paraId="796E917B" w14:textId="77777777" w:rsidR="00182AB2" w:rsidRDefault="00500982">
            <w:pPr>
              <w:pStyle w:val="TableParagraph"/>
              <w:spacing w:before="224"/>
              <w:ind w:left="151"/>
              <w:rPr>
                <w:b/>
                <w:sz w:val="20"/>
              </w:rPr>
            </w:pPr>
            <w:r>
              <w:rPr>
                <w:b/>
                <w:spacing w:val="-2"/>
                <w:sz w:val="20"/>
              </w:rPr>
              <w:t>RESPONSABLE</w:t>
            </w:r>
          </w:p>
        </w:tc>
        <w:tc>
          <w:tcPr>
            <w:tcW w:w="1008" w:type="dxa"/>
          </w:tcPr>
          <w:p w14:paraId="21D011D9" w14:textId="77777777" w:rsidR="00182AB2" w:rsidRDefault="00500982">
            <w:pPr>
              <w:pStyle w:val="TableParagraph"/>
              <w:spacing w:before="224"/>
              <w:ind w:left="232"/>
              <w:rPr>
                <w:b/>
                <w:sz w:val="20"/>
              </w:rPr>
            </w:pPr>
            <w:r>
              <w:rPr>
                <w:b/>
                <w:spacing w:val="-2"/>
                <w:sz w:val="20"/>
              </w:rPr>
              <w:t>FECHA</w:t>
            </w:r>
          </w:p>
        </w:tc>
        <w:tc>
          <w:tcPr>
            <w:tcW w:w="2385" w:type="dxa"/>
          </w:tcPr>
          <w:p w14:paraId="4649768B" w14:textId="77777777" w:rsidR="00182AB2" w:rsidRDefault="00500982">
            <w:pPr>
              <w:pStyle w:val="TableParagraph"/>
              <w:spacing w:before="224"/>
              <w:ind w:left="739"/>
              <w:rPr>
                <w:b/>
                <w:sz w:val="20"/>
              </w:rPr>
            </w:pPr>
            <w:r>
              <w:rPr>
                <w:b/>
                <w:spacing w:val="-2"/>
                <w:sz w:val="20"/>
              </w:rPr>
              <w:t>EVIDENCIA</w:t>
            </w:r>
          </w:p>
        </w:tc>
      </w:tr>
      <w:tr w:rsidR="00182AB2" w14:paraId="45BE91FC" w14:textId="77777777">
        <w:trPr>
          <w:trHeight w:val="1340"/>
        </w:trPr>
        <w:tc>
          <w:tcPr>
            <w:tcW w:w="1709" w:type="dxa"/>
            <w:tcBorders>
              <w:bottom w:val="nil"/>
            </w:tcBorders>
          </w:tcPr>
          <w:p w14:paraId="69748DC0" w14:textId="77777777" w:rsidR="00182AB2" w:rsidRDefault="00182AB2">
            <w:pPr>
              <w:pStyle w:val="TableParagraph"/>
              <w:rPr>
                <w:rFonts w:ascii="Times New Roman"/>
                <w:sz w:val="20"/>
              </w:rPr>
            </w:pPr>
          </w:p>
        </w:tc>
        <w:tc>
          <w:tcPr>
            <w:tcW w:w="2458" w:type="dxa"/>
            <w:tcBorders>
              <w:bottom w:val="nil"/>
            </w:tcBorders>
          </w:tcPr>
          <w:p w14:paraId="376EFCC8" w14:textId="77777777" w:rsidR="00182AB2" w:rsidRDefault="00182AB2">
            <w:pPr>
              <w:pStyle w:val="TableParagraph"/>
              <w:rPr>
                <w:rFonts w:ascii="Times New Roman"/>
                <w:sz w:val="20"/>
              </w:rPr>
            </w:pPr>
          </w:p>
        </w:tc>
        <w:tc>
          <w:tcPr>
            <w:tcW w:w="1106" w:type="dxa"/>
            <w:tcBorders>
              <w:bottom w:val="nil"/>
            </w:tcBorders>
          </w:tcPr>
          <w:p w14:paraId="37E44C10" w14:textId="77777777" w:rsidR="00182AB2" w:rsidRDefault="00182AB2">
            <w:pPr>
              <w:pStyle w:val="TableParagraph"/>
              <w:rPr>
                <w:rFonts w:ascii="Times New Roman"/>
                <w:sz w:val="20"/>
              </w:rPr>
            </w:pPr>
          </w:p>
        </w:tc>
        <w:tc>
          <w:tcPr>
            <w:tcW w:w="2278" w:type="dxa"/>
            <w:tcBorders>
              <w:bottom w:val="nil"/>
            </w:tcBorders>
          </w:tcPr>
          <w:p w14:paraId="4C46DF9F" w14:textId="77777777" w:rsidR="00182AB2" w:rsidRDefault="00182AB2">
            <w:pPr>
              <w:pStyle w:val="TableParagraph"/>
              <w:spacing w:before="76"/>
              <w:rPr>
                <w:i/>
                <w:sz w:val="20"/>
              </w:rPr>
            </w:pPr>
          </w:p>
          <w:p w14:paraId="55FDC07C" w14:textId="77777777" w:rsidR="00182AB2" w:rsidRDefault="00500982">
            <w:pPr>
              <w:pStyle w:val="TableParagraph"/>
              <w:ind w:left="98" w:right="45"/>
              <w:rPr>
                <w:sz w:val="20"/>
              </w:rPr>
            </w:pPr>
            <w:r>
              <w:rPr>
                <w:sz w:val="20"/>
              </w:rPr>
              <w:t>*Desarrollo</w:t>
            </w:r>
            <w:r w:rsidR="003036A9">
              <w:rPr>
                <w:sz w:val="20"/>
              </w:rPr>
              <w:t xml:space="preserve"> </w:t>
            </w:r>
            <w:r>
              <w:rPr>
                <w:sz w:val="20"/>
              </w:rPr>
              <w:t>de</w:t>
            </w:r>
            <w:r w:rsidR="003036A9">
              <w:rPr>
                <w:sz w:val="20"/>
              </w:rPr>
              <w:t xml:space="preserve"> </w:t>
            </w:r>
            <w:r>
              <w:rPr>
                <w:sz w:val="20"/>
              </w:rPr>
              <w:t>guía</w:t>
            </w:r>
            <w:r w:rsidR="003036A9">
              <w:rPr>
                <w:sz w:val="20"/>
              </w:rPr>
              <w:t xml:space="preserve"> </w:t>
            </w:r>
            <w:r>
              <w:rPr>
                <w:sz w:val="20"/>
              </w:rPr>
              <w:t>sobre normas, autoridades y cultura ciudadana, base de la seguridad vial.</w:t>
            </w:r>
          </w:p>
        </w:tc>
        <w:tc>
          <w:tcPr>
            <w:tcW w:w="1495" w:type="dxa"/>
            <w:tcBorders>
              <w:bottom w:val="nil"/>
            </w:tcBorders>
          </w:tcPr>
          <w:p w14:paraId="02CE3A34" w14:textId="77777777" w:rsidR="00182AB2" w:rsidRDefault="00182AB2">
            <w:pPr>
              <w:pStyle w:val="TableParagraph"/>
              <w:rPr>
                <w:rFonts w:ascii="Times New Roman"/>
                <w:sz w:val="20"/>
              </w:rPr>
            </w:pPr>
          </w:p>
        </w:tc>
        <w:tc>
          <w:tcPr>
            <w:tcW w:w="1008" w:type="dxa"/>
            <w:tcBorders>
              <w:bottom w:val="nil"/>
            </w:tcBorders>
          </w:tcPr>
          <w:p w14:paraId="3C9B989C" w14:textId="77777777" w:rsidR="00182AB2" w:rsidRDefault="00182AB2">
            <w:pPr>
              <w:pStyle w:val="TableParagraph"/>
              <w:rPr>
                <w:i/>
                <w:sz w:val="20"/>
              </w:rPr>
            </w:pPr>
          </w:p>
          <w:p w14:paraId="383A6999" w14:textId="77777777" w:rsidR="00182AB2" w:rsidRDefault="00182AB2">
            <w:pPr>
              <w:pStyle w:val="TableParagraph"/>
              <w:spacing w:before="65"/>
              <w:rPr>
                <w:i/>
                <w:sz w:val="20"/>
              </w:rPr>
            </w:pPr>
          </w:p>
          <w:p w14:paraId="33F1E3A8" w14:textId="77777777" w:rsidR="003036A9" w:rsidRDefault="003036A9" w:rsidP="003036A9">
            <w:pPr>
              <w:pStyle w:val="TableParagraph"/>
              <w:ind w:left="100"/>
              <w:rPr>
                <w:sz w:val="20"/>
              </w:rPr>
            </w:pPr>
          </w:p>
          <w:p w14:paraId="61B76C09" w14:textId="77777777" w:rsidR="00182AB2" w:rsidRDefault="00182AB2">
            <w:pPr>
              <w:pStyle w:val="TableParagraph"/>
              <w:ind w:left="100"/>
              <w:rPr>
                <w:sz w:val="20"/>
              </w:rPr>
            </w:pPr>
          </w:p>
        </w:tc>
        <w:tc>
          <w:tcPr>
            <w:tcW w:w="2385" w:type="dxa"/>
            <w:tcBorders>
              <w:bottom w:val="nil"/>
            </w:tcBorders>
          </w:tcPr>
          <w:p w14:paraId="54B88476" w14:textId="77777777" w:rsidR="00182AB2" w:rsidRDefault="00182AB2">
            <w:pPr>
              <w:pStyle w:val="TableParagraph"/>
              <w:rPr>
                <w:rFonts w:ascii="Times New Roman"/>
                <w:sz w:val="20"/>
              </w:rPr>
            </w:pPr>
          </w:p>
        </w:tc>
      </w:tr>
      <w:tr w:rsidR="00182AB2" w14:paraId="2AC37B8C" w14:textId="77777777">
        <w:trPr>
          <w:trHeight w:val="2616"/>
        </w:trPr>
        <w:tc>
          <w:tcPr>
            <w:tcW w:w="1709" w:type="dxa"/>
            <w:tcBorders>
              <w:top w:val="nil"/>
              <w:bottom w:val="nil"/>
            </w:tcBorders>
          </w:tcPr>
          <w:p w14:paraId="3AF358B3" w14:textId="77777777" w:rsidR="00182AB2" w:rsidRDefault="00182AB2">
            <w:pPr>
              <w:pStyle w:val="TableParagraph"/>
              <w:rPr>
                <w:i/>
                <w:sz w:val="20"/>
              </w:rPr>
            </w:pPr>
          </w:p>
          <w:p w14:paraId="249E90F0" w14:textId="77777777" w:rsidR="00182AB2" w:rsidRDefault="00182AB2">
            <w:pPr>
              <w:pStyle w:val="TableParagraph"/>
              <w:rPr>
                <w:i/>
                <w:sz w:val="20"/>
              </w:rPr>
            </w:pPr>
          </w:p>
          <w:p w14:paraId="722B0CB8" w14:textId="77777777" w:rsidR="00182AB2" w:rsidRDefault="00182AB2">
            <w:pPr>
              <w:pStyle w:val="TableParagraph"/>
              <w:rPr>
                <w:i/>
                <w:sz w:val="20"/>
              </w:rPr>
            </w:pPr>
          </w:p>
          <w:p w14:paraId="7893DE42" w14:textId="77777777" w:rsidR="00182AB2" w:rsidRDefault="00182AB2">
            <w:pPr>
              <w:pStyle w:val="TableParagraph"/>
              <w:spacing w:before="190"/>
              <w:rPr>
                <w:i/>
                <w:sz w:val="20"/>
              </w:rPr>
            </w:pPr>
          </w:p>
          <w:p w14:paraId="5BC28E13" w14:textId="77777777" w:rsidR="00182AB2" w:rsidRDefault="00500982">
            <w:pPr>
              <w:pStyle w:val="TableParagraph"/>
              <w:ind w:left="100" w:right="242"/>
              <w:rPr>
                <w:sz w:val="20"/>
              </w:rPr>
            </w:pPr>
            <w:r>
              <w:rPr>
                <w:sz w:val="20"/>
              </w:rPr>
              <w:t>Movilidad</w:t>
            </w:r>
            <w:r w:rsidR="00536B72">
              <w:rPr>
                <w:sz w:val="20"/>
              </w:rPr>
              <w:t xml:space="preserve"> </w:t>
            </w:r>
            <w:r>
              <w:rPr>
                <w:sz w:val="20"/>
              </w:rPr>
              <w:t>ligada al territorio</w:t>
            </w:r>
          </w:p>
        </w:tc>
        <w:tc>
          <w:tcPr>
            <w:tcW w:w="2458" w:type="dxa"/>
            <w:tcBorders>
              <w:top w:val="nil"/>
              <w:bottom w:val="nil"/>
            </w:tcBorders>
          </w:tcPr>
          <w:p w14:paraId="51D151BB" w14:textId="77777777" w:rsidR="00182AB2" w:rsidRDefault="00182AB2">
            <w:pPr>
              <w:pStyle w:val="TableParagraph"/>
              <w:spacing w:before="190"/>
              <w:rPr>
                <w:i/>
                <w:sz w:val="20"/>
              </w:rPr>
            </w:pPr>
          </w:p>
          <w:p w14:paraId="6639632D" w14:textId="77777777" w:rsidR="00182AB2" w:rsidRDefault="00500982">
            <w:pPr>
              <w:pStyle w:val="TableParagraph"/>
              <w:ind w:left="100" w:right="216"/>
              <w:rPr>
                <w:sz w:val="20"/>
              </w:rPr>
            </w:pPr>
            <w:r>
              <w:rPr>
                <w:sz w:val="20"/>
              </w:rPr>
              <w:t>Corresponsabilidad vial: Estado de desarrollo moral en el cual el individuo</w:t>
            </w:r>
            <w:r w:rsidR="003036A9">
              <w:rPr>
                <w:sz w:val="20"/>
              </w:rPr>
              <w:t xml:space="preserve"> </w:t>
            </w:r>
            <w:r>
              <w:rPr>
                <w:sz w:val="20"/>
              </w:rPr>
              <w:t>puede</w:t>
            </w:r>
            <w:r w:rsidR="003036A9">
              <w:rPr>
                <w:sz w:val="20"/>
              </w:rPr>
              <w:t xml:space="preserve"> </w:t>
            </w:r>
            <w:r>
              <w:rPr>
                <w:sz w:val="20"/>
              </w:rPr>
              <w:t>asumir</w:t>
            </w:r>
            <w:r w:rsidR="003036A9">
              <w:rPr>
                <w:sz w:val="20"/>
              </w:rPr>
              <w:t xml:space="preserve"> </w:t>
            </w:r>
            <w:r>
              <w:rPr>
                <w:sz w:val="20"/>
              </w:rPr>
              <w:t>el deber de garantizar</w:t>
            </w:r>
          </w:p>
          <w:p w14:paraId="429E92EF" w14:textId="77777777" w:rsidR="00182AB2" w:rsidRDefault="00500982">
            <w:pPr>
              <w:pStyle w:val="TableParagraph"/>
              <w:spacing w:before="1"/>
              <w:ind w:left="100"/>
              <w:rPr>
                <w:sz w:val="20"/>
              </w:rPr>
            </w:pPr>
            <w:r>
              <w:rPr>
                <w:sz w:val="20"/>
              </w:rPr>
              <w:t>al otro su derecho a movilizarse</w:t>
            </w:r>
            <w:r w:rsidR="003036A9">
              <w:rPr>
                <w:sz w:val="20"/>
              </w:rPr>
              <w:t xml:space="preserve"> </w:t>
            </w:r>
            <w:r>
              <w:rPr>
                <w:sz w:val="20"/>
              </w:rPr>
              <w:t>con</w:t>
            </w:r>
            <w:r w:rsidR="003036A9">
              <w:rPr>
                <w:sz w:val="20"/>
              </w:rPr>
              <w:t xml:space="preserve"> </w:t>
            </w:r>
            <w:r>
              <w:rPr>
                <w:sz w:val="20"/>
              </w:rPr>
              <w:t>libertad</w:t>
            </w:r>
            <w:r w:rsidR="003036A9">
              <w:rPr>
                <w:sz w:val="20"/>
              </w:rPr>
              <w:t xml:space="preserve"> </w:t>
            </w:r>
            <w:r>
              <w:rPr>
                <w:sz w:val="20"/>
              </w:rPr>
              <w:t>de forma segura y oportuna.</w:t>
            </w:r>
          </w:p>
        </w:tc>
        <w:tc>
          <w:tcPr>
            <w:tcW w:w="1106" w:type="dxa"/>
            <w:tcBorders>
              <w:top w:val="nil"/>
              <w:bottom w:val="nil"/>
            </w:tcBorders>
          </w:tcPr>
          <w:p w14:paraId="5877AFA4" w14:textId="77777777" w:rsidR="00182AB2" w:rsidRDefault="00182AB2">
            <w:pPr>
              <w:pStyle w:val="TableParagraph"/>
              <w:rPr>
                <w:i/>
                <w:sz w:val="20"/>
              </w:rPr>
            </w:pPr>
          </w:p>
          <w:p w14:paraId="029A1819" w14:textId="77777777" w:rsidR="00182AB2" w:rsidRDefault="00182AB2">
            <w:pPr>
              <w:pStyle w:val="TableParagraph"/>
              <w:rPr>
                <w:i/>
                <w:sz w:val="20"/>
              </w:rPr>
            </w:pPr>
          </w:p>
          <w:p w14:paraId="6C9B31AC" w14:textId="77777777" w:rsidR="00182AB2" w:rsidRDefault="00182AB2">
            <w:pPr>
              <w:pStyle w:val="TableParagraph"/>
              <w:rPr>
                <w:i/>
                <w:sz w:val="20"/>
              </w:rPr>
            </w:pPr>
          </w:p>
          <w:p w14:paraId="18CD9557" w14:textId="77777777" w:rsidR="00182AB2" w:rsidRDefault="00182AB2">
            <w:pPr>
              <w:pStyle w:val="TableParagraph"/>
              <w:rPr>
                <w:i/>
                <w:sz w:val="20"/>
              </w:rPr>
            </w:pPr>
          </w:p>
          <w:p w14:paraId="21E6ECC5" w14:textId="77777777" w:rsidR="00182AB2" w:rsidRDefault="00182AB2">
            <w:pPr>
              <w:pStyle w:val="TableParagraph"/>
              <w:spacing w:before="190"/>
              <w:rPr>
                <w:i/>
                <w:sz w:val="20"/>
              </w:rPr>
            </w:pPr>
          </w:p>
          <w:p w14:paraId="331603F4" w14:textId="77777777" w:rsidR="00182AB2" w:rsidRDefault="00500982">
            <w:pPr>
              <w:pStyle w:val="TableParagraph"/>
              <w:ind w:right="118"/>
              <w:jc w:val="center"/>
              <w:rPr>
                <w:sz w:val="20"/>
              </w:rPr>
            </w:pPr>
            <w:r>
              <w:rPr>
                <w:spacing w:val="-2"/>
                <w:sz w:val="20"/>
              </w:rPr>
              <w:t>PRIMERO</w:t>
            </w:r>
          </w:p>
        </w:tc>
        <w:tc>
          <w:tcPr>
            <w:tcW w:w="2278" w:type="dxa"/>
            <w:tcBorders>
              <w:top w:val="nil"/>
              <w:bottom w:val="nil"/>
            </w:tcBorders>
          </w:tcPr>
          <w:p w14:paraId="6EA27EEE" w14:textId="77777777" w:rsidR="00182AB2" w:rsidRDefault="00500982">
            <w:pPr>
              <w:pStyle w:val="TableParagraph"/>
              <w:spacing w:before="196"/>
              <w:ind w:left="98"/>
              <w:rPr>
                <w:sz w:val="20"/>
              </w:rPr>
            </w:pPr>
            <w:r>
              <w:rPr>
                <w:sz w:val="20"/>
              </w:rPr>
              <w:t>Coloreado</w:t>
            </w:r>
            <w:r w:rsidR="003036A9">
              <w:rPr>
                <w:sz w:val="20"/>
              </w:rPr>
              <w:t xml:space="preserve"> </w:t>
            </w:r>
            <w:r>
              <w:rPr>
                <w:sz w:val="20"/>
              </w:rPr>
              <w:t>de</w:t>
            </w:r>
            <w:r w:rsidR="003036A9">
              <w:rPr>
                <w:sz w:val="20"/>
              </w:rPr>
              <w:t xml:space="preserve"> </w:t>
            </w:r>
            <w:r>
              <w:rPr>
                <w:sz w:val="20"/>
              </w:rPr>
              <w:t>ficha</w:t>
            </w:r>
            <w:r w:rsidR="003036A9">
              <w:rPr>
                <w:sz w:val="20"/>
              </w:rPr>
              <w:t xml:space="preserve"> </w:t>
            </w:r>
            <w:r>
              <w:rPr>
                <w:sz w:val="20"/>
              </w:rPr>
              <w:t>sobre medios de locomoción.</w:t>
            </w:r>
          </w:p>
          <w:p w14:paraId="6AEC61C0" w14:textId="77777777" w:rsidR="00182AB2" w:rsidRDefault="00500982">
            <w:pPr>
              <w:pStyle w:val="TableParagraph"/>
              <w:spacing w:before="239"/>
              <w:ind w:left="98"/>
              <w:rPr>
                <w:sz w:val="20"/>
              </w:rPr>
            </w:pPr>
            <w:r>
              <w:rPr>
                <w:sz w:val="20"/>
              </w:rPr>
              <w:t>*Desarrollo</w:t>
            </w:r>
            <w:r w:rsidR="003036A9">
              <w:rPr>
                <w:sz w:val="20"/>
              </w:rPr>
              <w:t xml:space="preserve"> </w:t>
            </w:r>
            <w:r>
              <w:rPr>
                <w:sz w:val="20"/>
              </w:rPr>
              <w:t>de</w:t>
            </w:r>
            <w:r w:rsidR="003036A9">
              <w:rPr>
                <w:sz w:val="20"/>
              </w:rPr>
              <w:t xml:space="preserve"> </w:t>
            </w:r>
            <w:r>
              <w:rPr>
                <w:sz w:val="20"/>
              </w:rPr>
              <w:t>guía</w:t>
            </w:r>
            <w:r w:rsidR="003036A9">
              <w:rPr>
                <w:sz w:val="20"/>
              </w:rPr>
              <w:t xml:space="preserve"> </w:t>
            </w:r>
            <w:r>
              <w:rPr>
                <w:sz w:val="20"/>
              </w:rPr>
              <w:t>sobre el derecho de libre circulación y la organización vial.</w:t>
            </w:r>
          </w:p>
          <w:p w14:paraId="096EF52B" w14:textId="77777777" w:rsidR="00182AB2" w:rsidRDefault="00500982">
            <w:pPr>
              <w:pStyle w:val="TableParagraph"/>
              <w:spacing w:before="241"/>
              <w:ind w:left="98"/>
              <w:rPr>
                <w:sz w:val="20"/>
              </w:rPr>
            </w:pPr>
            <w:r>
              <w:rPr>
                <w:sz w:val="20"/>
              </w:rPr>
              <w:t>Coloreado</w:t>
            </w:r>
            <w:r w:rsidR="003036A9">
              <w:rPr>
                <w:sz w:val="20"/>
              </w:rPr>
              <w:t xml:space="preserve"> </w:t>
            </w:r>
            <w:r>
              <w:rPr>
                <w:sz w:val="20"/>
              </w:rPr>
              <w:t>de</w:t>
            </w:r>
            <w:r w:rsidR="003036A9">
              <w:rPr>
                <w:sz w:val="20"/>
              </w:rPr>
              <w:t xml:space="preserve"> </w:t>
            </w:r>
            <w:r>
              <w:rPr>
                <w:spacing w:val="-2"/>
                <w:sz w:val="20"/>
              </w:rPr>
              <w:t>guía.</w:t>
            </w:r>
          </w:p>
        </w:tc>
        <w:tc>
          <w:tcPr>
            <w:tcW w:w="1495" w:type="dxa"/>
            <w:tcBorders>
              <w:top w:val="nil"/>
              <w:bottom w:val="nil"/>
            </w:tcBorders>
          </w:tcPr>
          <w:p w14:paraId="00C03430" w14:textId="77777777" w:rsidR="00182AB2" w:rsidRDefault="00182AB2">
            <w:pPr>
              <w:pStyle w:val="TableParagraph"/>
              <w:ind w:left="98" w:right="108"/>
              <w:rPr>
                <w:sz w:val="18"/>
              </w:rPr>
            </w:pPr>
          </w:p>
        </w:tc>
        <w:tc>
          <w:tcPr>
            <w:tcW w:w="1008" w:type="dxa"/>
            <w:tcBorders>
              <w:top w:val="nil"/>
              <w:bottom w:val="nil"/>
            </w:tcBorders>
          </w:tcPr>
          <w:p w14:paraId="689EC670" w14:textId="77777777" w:rsidR="00182AB2" w:rsidRDefault="00182AB2">
            <w:pPr>
              <w:pStyle w:val="TableParagraph"/>
              <w:rPr>
                <w:i/>
                <w:sz w:val="20"/>
              </w:rPr>
            </w:pPr>
          </w:p>
          <w:p w14:paraId="2E2FAEF3" w14:textId="77777777" w:rsidR="00182AB2" w:rsidRDefault="00182AB2">
            <w:pPr>
              <w:pStyle w:val="TableParagraph"/>
              <w:spacing w:line="243" w:lineRule="exact"/>
              <w:ind w:left="100"/>
              <w:rPr>
                <w:sz w:val="20"/>
              </w:rPr>
            </w:pPr>
          </w:p>
        </w:tc>
        <w:tc>
          <w:tcPr>
            <w:tcW w:w="2385" w:type="dxa"/>
            <w:tcBorders>
              <w:top w:val="nil"/>
              <w:bottom w:val="nil"/>
            </w:tcBorders>
          </w:tcPr>
          <w:p w14:paraId="765773AB" w14:textId="77777777" w:rsidR="00182AB2" w:rsidRDefault="00182AB2">
            <w:pPr>
              <w:pStyle w:val="TableParagraph"/>
              <w:spacing w:before="190"/>
              <w:rPr>
                <w:i/>
                <w:sz w:val="20"/>
              </w:rPr>
            </w:pPr>
          </w:p>
          <w:p w14:paraId="13FD6DB2" w14:textId="77777777" w:rsidR="00182AB2" w:rsidRDefault="00500982">
            <w:pPr>
              <w:pStyle w:val="TableParagraph"/>
              <w:ind w:left="101" w:right="187"/>
              <w:rPr>
                <w:sz w:val="20"/>
              </w:rPr>
            </w:pPr>
            <w:r>
              <w:rPr>
                <w:sz w:val="20"/>
              </w:rPr>
              <w:t>Actividades</w:t>
            </w:r>
            <w:r w:rsidR="003036A9">
              <w:rPr>
                <w:sz w:val="20"/>
              </w:rPr>
              <w:t xml:space="preserve"> </w:t>
            </w:r>
            <w:r>
              <w:rPr>
                <w:sz w:val="20"/>
              </w:rPr>
              <w:t>desarrolladas propuestas en la guía.</w:t>
            </w:r>
          </w:p>
          <w:p w14:paraId="7C6601D4" w14:textId="77777777" w:rsidR="00182AB2" w:rsidRDefault="00182AB2">
            <w:pPr>
              <w:pStyle w:val="TableParagraph"/>
              <w:rPr>
                <w:i/>
                <w:sz w:val="20"/>
              </w:rPr>
            </w:pPr>
          </w:p>
          <w:p w14:paraId="70611CBF" w14:textId="77777777" w:rsidR="00182AB2" w:rsidRDefault="00500982">
            <w:pPr>
              <w:pStyle w:val="TableParagraph"/>
              <w:ind w:left="101"/>
              <w:rPr>
                <w:sz w:val="20"/>
              </w:rPr>
            </w:pPr>
            <w:r>
              <w:rPr>
                <w:spacing w:val="-2"/>
                <w:sz w:val="20"/>
              </w:rPr>
              <w:t>Semáforo.</w:t>
            </w:r>
          </w:p>
          <w:p w14:paraId="5898B99B" w14:textId="77777777" w:rsidR="00182AB2" w:rsidRDefault="00182AB2">
            <w:pPr>
              <w:pStyle w:val="TableParagraph"/>
              <w:spacing w:before="1"/>
              <w:rPr>
                <w:i/>
                <w:sz w:val="20"/>
              </w:rPr>
            </w:pPr>
          </w:p>
          <w:p w14:paraId="761550A3" w14:textId="77777777" w:rsidR="00182AB2" w:rsidRDefault="00500982">
            <w:pPr>
              <w:pStyle w:val="TableParagraph"/>
              <w:ind w:left="101"/>
              <w:rPr>
                <w:sz w:val="20"/>
              </w:rPr>
            </w:pPr>
            <w:r>
              <w:rPr>
                <w:spacing w:val="-2"/>
                <w:sz w:val="20"/>
              </w:rPr>
              <w:t>Evidencias</w:t>
            </w:r>
            <w:r w:rsidR="003036A9">
              <w:rPr>
                <w:spacing w:val="-2"/>
                <w:sz w:val="20"/>
              </w:rPr>
              <w:t xml:space="preserve"> </w:t>
            </w:r>
            <w:r>
              <w:rPr>
                <w:spacing w:val="-2"/>
                <w:sz w:val="20"/>
              </w:rPr>
              <w:t>fotográficas.</w:t>
            </w:r>
          </w:p>
        </w:tc>
      </w:tr>
      <w:tr w:rsidR="00182AB2" w14:paraId="65BB0BE3" w14:textId="77777777">
        <w:trPr>
          <w:trHeight w:val="1565"/>
        </w:trPr>
        <w:tc>
          <w:tcPr>
            <w:tcW w:w="1709" w:type="dxa"/>
            <w:tcBorders>
              <w:top w:val="nil"/>
            </w:tcBorders>
          </w:tcPr>
          <w:p w14:paraId="286766ED" w14:textId="77777777" w:rsidR="00182AB2" w:rsidRDefault="00182AB2">
            <w:pPr>
              <w:pStyle w:val="TableParagraph"/>
              <w:rPr>
                <w:rFonts w:ascii="Times New Roman"/>
                <w:sz w:val="20"/>
              </w:rPr>
            </w:pPr>
          </w:p>
        </w:tc>
        <w:tc>
          <w:tcPr>
            <w:tcW w:w="2458" w:type="dxa"/>
            <w:tcBorders>
              <w:top w:val="nil"/>
            </w:tcBorders>
          </w:tcPr>
          <w:p w14:paraId="21E46D5D" w14:textId="77777777" w:rsidR="00182AB2" w:rsidRDefault="00182AB2">
            <w:pPr>
              <w:pStyle w:val="TableParagraph"/>
              <w:rPr>
                <w:rFonts w:ascii="Times New Roman"/>
                <w:sz w:val="20"/>
              </w:rPr>
            </w:pPr>
          </w:p>
        </w:tc>
        <w:tc>
          <w:tcPr>
            <w:tcW w:w="1106" w:type="dxa"/>
            <w:tcBorders>
              <w:top w:val="nil"/>
            </w:tcBorders>
          </w:tcPr>
          <w:p w14:paraId="53444567" w14:textId="77777777" w:rsidR="00182AB2" w:rsidRDefault="00182AB2">
            <w:pPr>
              <w:pStyle w:val="TableParagraph"/>
              <w:rPr>
                <w:rFonts w:ascii="Times New Roman"/>
                <w:sz w:val="20"/>
              </w:rPr>
            </w:pPr>
          </w:p>
        </w:tc>
        <w:tc>
          <w:tcPr>
            <w:tcW w:w="2278" w:type="dxa"/>
            <w:tcBorders>
              <w:top w:val="nil"/>
            </w:tcBorders>
          </w:tcPr>
          <w:p w14:paraId="7D27583B" w14:textId="77777777" w:rsidR="00182AB2" w:rsidRDefault="00500982">
            <w:pPr>
              <w:pStyle w:val="TableParagraph"/>
              <w:spacing w:before="9"/>
              <w:ind w:left="98"/>
              <w:rPr>
                <w:sz w:val="20"/>
              </w:rPr>
            </w:pPr>
            <w:r>
              <w:rPr>
                <w:sz w:val="20"/>
              </w:rPr>
              <w:t>*Desarrollo</w:t>
            </w:r>
            <w:r w:rsidR="003036A9">
              <w:rPr>
                <w:sz w:val="20"/>
              </w:rPr>
              <w:t xml:space="preserve"> </w:t>
            </w:r>
            <w:r>
              <w:rPr>
                <w:sz w:val="20"/>
              </w:rPr>
              <w:t>de</w:t>
            </w:r>
            <w:r w:rsidR="003036A9">
              <w:rPr>
                <w:sz w:val="20"/>
              </w:rPr>
              <w:t xml:space="preserve"> </w:t>
            </w:r>
            <w:r>
              <w:rPr>
                <w:sz w:val="20"/>
              </w:rPr>
              <w:t>guía</w:t>
            </w:r>
            <w:r w:rsidR="003036A9">
              <w:rPr>
                <w:sz w:val="20"/>
              </w:rPr>
              <w:t xml:space="preserve"> </w:t>
            </w:r>
            <w:r>
              <w:rPr>
                <w:sz w:val="20"/>
              </w:rPr>
              <w:t>sobre el semáforo.</w:t>
            </w:r>
          </w:p>
          <w:p w14:paraId="6970CB23" w14:textId="77777777" w:rsidR="00182AB2" w:rsidRDefault="00500982">
            <w:pPr>
              <w:pStyle w:val="TableParagraph"/>
              <w:spacing w:before="239"/>
              <w:ind w:left="98"/>
              <w:rPr>
                <w:sz w:val="20"/>
              </w:rPr>
            </w:pPr>
            <w:r>
              <w:rPr>
                <w:sz w:val="20"/>
              </w:rPr>
              <w:t>Elaborar</w:t>
            </w:r>
            <w:r w:rsidR="003036A9">
              <w:rPr>
                <w:sz w:val="20"/>
              </w:rPr>
              <w:t xml:space="preserve"> </w:t>
            </w:r>
            <w:r>
              <w:rPr>
                <w:sz w:val="20"/>
              </w:rPr>
              <w:t>semáforo</w:t>
            </w:r>
            <w:r w:rsidR="003036A9">
              <w:rPr>
                <w:sz w:val="20"/>
              </w:rPr>
              <w:t xml:space="preserve"> </w:t>
            </w:r>
            <w:r>
              <w:rPr>
                <w:sz w:val="20"/>
              </w:rPr>
              <w:t xml:space="preserve">por </w:t>
            </w:r>
            <w:r>
              <w:rPr>
                <w:spacing w:val="-2"/>
                <w:sz w:val="20"/>
              </w:rPr>
              <w:t>equipos.</w:t>
            </w:r>
          </w:p>
        </w:tc>
        <w:tc>
          <w:tcPr>
            <w:tcW w:w="1495" w:type="dxa"/>
            <w:tcBorders>
              <w:top w:val="nil"/>
            </w:tcBorders>
          </w:tcPr>
          <w:p w14:paraId="272DF9B9" w14:textId="77777777" w:rsidR="00182AB2" w:rsidRDefault="00182AB2">
            <w:pPr>
              <w:pStyle w:val="TableParagraph"/>
              <w:rPr>
                <w:rFonts w:ascii="Times New Roman"/>
                <w:sz w:val="20"/>
              </w:rPr>
            </w:pPr>
          </w:p>
        </w:tc>
        <w:tc>
          <w:tcPr>
            <w:tcW w:w="1008" w:type="dxa"/>
            <w:tcBorders>
              <w:top w:val="nil"/>
            </w:tcBorders>
          </w:tcPr>
          <w:p w14:paraId="29D1F949" w14:textId="77777777" w:rsidR="003036A9" w:rsidRDefault="003036A9" w:rsidP="003036A9">
            <w:pPr>
              <w:pStyle w:val="TableParagraph"/>
              <w:spacing w:before="16" w:line="243" w:lineRule="exact"/>
              <w:ind w:left="100"/>
              <w:rPr>
                <w:spacing w:val="-2"/>
                <w:sz w:val="20"/>
              </w:rPr>
            </w:pPr>
          </w:p>
          <w:p w14:paraId="77553F81" w14:textId="77777777" w:rsidR="00182AB2" w:rsidRDefault="00182AB2" w:rsidP="003036A9">
            <w:pPr>
              <w:pStyle w:val="TableParagraph"/>
              <w:ind w:right="123"/>
              <w:rPr>
                <w:sz w:val="20"/>
              </w:rPr>
            </w:pPr>
          </w:p>
        </w:tc>
        <w:tc>
          <w:tcPr>
            <w:tcW w:w="2385" w:type="dxa"/>
            <w:tcBorders>
              <w:top w:val="nil"/>
            </w:tcBorders>
          </w:tcPr>
          <w:p w14:paraId="1C723DD6" w14:textId="77777777" w:rsidR="00182AB2" w:rsidRDefault="00182AB2">
            <w:pPr>
              <w:pStyle w:val="TableParagraph"/>
              <w:rPr>
                <w:rFonts w:ascii="Times New Roman"/>
                <w:sz w:val="20"/>
              </w:rPr>
            </w:pPr>
          </w:p>
        </w:tc>
      </w:tr>
      <w:tr w:rsidR="00182AB2" w14:paraId="71ADCD1F" w14:textId="77777777">
        <w:trPr>
          <w:trHeight w:val="1155"/>
        </w:trPr>
        <w:tc>
          <w:tcPr>
            <w:tcW w:w="1709" w:type="dxa"/>
          </w:tcPr>
          <w:p w14:paraId="53C3F8CD" w14:textId="77777777" w:rsidR="00182AB2" w:rsidRDefault="00182AB2">
            <w:pPr>
              <w:pStyle w:val="TableParagraph"/>
              <w:spacing w:before="81"/>
              <w:rPr>
                <w:i/>
                <w:sz w:val="20"/>
              </w:rPr>
            </w:pPr>
          </w:p>
          <w:p w14:paraId="202CBB8C" w14:textId="77777777" w:rsidR="00182AB2" w:rsidRDefault="00500982">
            <w:pPr>
              <w:pStyle w:val="TableParagraph"/>
              <w:ind w:left="100" w:right="242"/>
              <w:rPr>
                <w:sz w:val="20"/>
              </w:rPr>
            </w:pPr>
            <w:r>
              <w:rPr>
                <w:sz w:val="20"/>
              </w:rPr>
              <w:t>Movilidad</w:t>
            </w:r>
            <w:r w:rsidR="003036A9">
              <w:rPr>
                <w:sz w:val="20"/>
              </w:rPr>
              <w:t xml:space="preserve"> </w:t>
            </w:r>
            <w:r>
              <w:rPr>
                <w:sz w:val="20"/>
              </w:rPr>
              <w:t>ligada al territorio.</w:t>
            </w:r>
          </w:p>
        </w:tc>
        <w:tc>
          <w:tcPr>
            <w:tcW w:w="2458" w:type="dxa"/>
          </w:tcPr>
          <w:p w14:paraId="6F23B2FD" w14:textId="77777777" w:rsidR="00182AB2" w:rsidRDefault="00182AB2">
            <w:pPr>
              <w:pStyle w:val="TableParagraph"/>
              <w:spacing w:before="203"/>
              <w:rPr>
                <w:i/>
                <w:sz w:val="20"/>
              </w:rPr>
            </w:pPr>
          </w:p>
          <w:p w14:paraId="4796788A" w14:textId="77777777" w:rsidR="00182AB2" w:rsidRDefault="00500982">
            <w:pPr>
              <w:pStyle w:val="TableParagraph"/>
              <w:ind w:left="100"/>
              <w:rPr>
                <w:sz w:val="20"/>
              </w:rPr>
            </w:pPr>
            <w:r>
              <w:rPr>
                <w:spacing w:val="-2"/>
                <w:sz w:val="20"/>
              </w:rPr>
              <w:t>Corresponsabilidad</w:t>
            </w:r>
          </w:p>
        </w:tc>
        <w:tc>
          <w:tcPr>
            <w:tcW w:w="1106" w:type="dxa"/>
          </w:tcPr>
          <w:p w14:paraId="729B1DDF" w14:textId="77777777" w:rsidR="00182AB2" w:rsidRDefault="00182AB2">
            <w:pPr>
              <w:pStyle w:val="TableParagraph"/>
              <w:spacing w:before="203"/>
              <w:rPr>
                <w:i/>
                <w:sz w:val="20"/>
              </w:rPr>
            </w:pPr>
          </w:p>
          <w:p w14:paraId="43D5E8C0" w14:textId="77777777" w:rsidR="00182AB2" w:rsidRDefault="00500982">
            <w:pPr>
              <w:pStyle w:val="TableParagraph"/>
              <w:ind w:left="56" w:right="118"/>
              <w:jc w:val="center"/>
              <w:rPr>
                <w:sz w:val="20"/>
              </w:rPr>
            </w:pPr>
            <w:r>
              <w:rPr>
                <w:spacing w:val="-2"/>
                <w:sz w:val="20"/>
              </w:rPr>
              <w:t>SEGUNDO</w:t>
            </w:r>
          </w:p>
        </w:tc>
        <w:tc>
          <w:tcPr>
            <w:tcW w:w="2278" w:type="dxa"/>
          </w:tcPr>
          <w:p w14:paraId="004EE798" w14:textId="77777777" w:rsidR="00182AB2" w:rsidRDefault="00182AB2">
            <w:pPr>
              <w:pStyle w:val="TableParagraph"/>
              <w:rPr>
                <w:rFonts w:ascii="Times New Roman"/>
                <w:sz w:val="20"/>
              </w:rPr>
            </w:pPr>
          </w:p>
        </w:tc>
        <w:tc>
          <w:tcPr>
            <w:tcW w:w="1495" w:type="dxa"/>
          </w:tcPr>
          <w:p w14:paraId="6E175D86" w14:textId="77777777" w:rsidR="00182AB2" w:rsidRDefault="00182AB2">
            <w:pPr>
              <w:pStyle w:val="TableParagraph"/>
              <w:spacing w:before="81"/>
              <w:rPr>
                <w:i/>
                <w:sz w:val="20"/>
              </w:rPr>
            </w:pPr>
          </w:p>
          <w:p w14:paraId="116BDD70" w14:textId="77777777" w:rsidR="00182AB2" w:rsidRDefault="00182AB2">
            <w:pPr>
              <w:pStyle w:val="TableParagraph"/>
              <w:ind w:left="98" w:right="173"/>
              <w:rPr>
                <w:sz w:val="20"/>
              </w:rPr>
            </w:pPr>
          </w:p>
        </w:tc>
        <w:tc>
          <w:tcPr>
            <w:tcW w:w="1008" w:type="dxa"/>
          </w:tcPr>
          <w:p w14:paraId="721AC802" w14:textId="77777777" w:rsidR="00182AB2" w:rsidRDefault="00182AB2">
            <w:pPr>
              <w:pStyle w:val="TableParagraph"/>
              <w:rPr>
                <w:rFonts w:ascii="Times New Roman"/>
                <w:sz w:val="20"/>
              </w:rPr>
            </w:pPr>
          </w:p>
        </w:tc>
        <w:tc>
          <w:tcPr>
            <w:tcW w:w="2385" w:type="dxa"/>
          </w:tcPr>
          <w:p w14:paraId="0877E905" w14:textId="77777777" w:rsidR="00182AB2" w:rsidRDefault="00500982">
            <w:pPr>
              <w:pStyle w:val="TableParagraph"/>
              <w:spacing w:before="80"/>
              <w:ind w:left="101" w:right="187"/>
              <w:rPr>
                <w:sz w:val="20"/>
              </w:rPr>
            </w:pPr>
            <w:r>
              <w:rPr>
                <w:sz w:val="20"/>
              </w:rPr>
              <w:t>Actividades</w:t>
            </w:r>
            <w:r w:rsidR="003036A9">
              <w:rPr>
                <w:sz w:val="20"/>
              </w:rPr>
              <w:t xml:space="preserve"> </w:t>
            </w:r>
            <w:r>
              <w:rPr>
                <w:sz w:val="20"/>
              </w:rPr>
              <w:t>desarrolladas propuestas en la guía.</w:t>
            </w:r>
          </w:p>
          <w:p w14:paraId="7B3314B1" w14:textId="77777777" w:rsidR="00182AB2" w:rsidRDefault="00500982">
            <w:pPr>
              <w:pStyle w:val="TableParagraph"/>
              <w:spacing w:before="244"/>
              <w:ind w:left="101"/>
              <w:rPr>
                <w:sz w:val="20"/>
              </w:rPr>
            </w:pPr>
            <w:r>
              <w:rPr>
                <w:spacing w:val="-2"/>
                <w:sz w:val="20"/>
              </w:rPr>
              <w:t>Semáforo.</w:t>
            </w:r>
          </w:p>
        </w:tc>
      </w:tr>
    </w:tbl>
    <w:p w14:paraId="33A32429" w14:textId="77777777" w:rsidR="00182AB2" w:rsidRDefault="00182AB2">
      <w:pPr>
        <w:pStyle w:val="TableParagraph"/>
        <w:rPr>
          <w:sz w:val="20"/>
        </w:rPr>
        <w:sectPr w:rsidR="00182AB2">
          <w:headerReference w:type="default" r:id="rId12"/>
          <w:footerReference w:type="default" r:id="rId13"/>
          <w:pgSz w:w="15840" w:h="12240" w:orient="landscape"/>
          <w:pgMar w:top="1880" w:right="1440" w:bottom="1460" w:left="1440" w:header="409" w:footer="1269" w:gutter="0"/>
          <w:cols w:space="720"/>
        </w:sectPr>
      </w:pPr>
    </w:p>
    <w:p w14:paraId="14AF0327" w14:textId="77777777" w:rsidR="00182AB2" w:rsidRDefault="00182AB2">
      <w:pPr>
        <w:spacing w:before="75" w:after="1"/>
        <w:rPr>
          <w:i/>
          <w:sz w:val="20"/>
        </w:rPr>
      </w:pPr>
    </w:p>
    <w:tbl>
      <w:tblPr>
        <w:tblStyle w:val="TableNormal"/>
        <w:tblW w:w="0" w:type="auto"/>
        <w:tblInd w:w="2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09"/>
        <w:gridCol w:w="2458"/>
        <w:gridCol w:w="1106"/>
        <w:gridCol w:w="2278"/>
        <w:gridCol w:w="1495"/>
        <w:gridCol w:w="1008"/>
        <w:gridCol w:w="2385"/>
      </w:tblGrid>
      <w:tr w:rsidR="00182AB2" w14:paraId="4D67E835" w14:textId="77777777">
        <w:trPr>
          <w:trHeight w:val="8432"/>
        </w:trPr>
        <w:tc>
          <w:tcPr>
            <w:tcW w:w="1709" w:type="dxa"/>
            <w:tcBorders>
              <w:top w:val="nil"/>
            </w:tcBorders>
          </w:tcPr>
          <w:p w14:paraId="1918A2DF" w14:textId="77777777" w:rsidR="00182AB2" w:rsidRDefault="00182AB2">
            <w:pPr>
              <w:pStyle w:val="TableParagraph"/>
              <w:rPr>
                <w:rFonts w:ascii="Times New Roman"/>
                <w:sz w:val="20"/>
              </w:rPr>
            </w:pPr>
          </w:p>
        </w:tc>
        <w:tc>
          <w:tcPr>
            <w:tcW w:w="2458" w:type="dxa"/>
            <w:tcBorders>
              <w:top w:val="nil"/>
            </w:tcBorders>
          </w:tcPr>
          <w:p w14:paraId="612D0539" w14:textId="77777777" w:rsidR="00182AB2" w:rsidRDefault="003036A9">
            <w:pPr>
              <w:pStyle w:val="TableParagraph"/>
              <w:spacing w:before="102" w:line="475" w:lineRule="auto"/>
              <w:ind w:left="100" w:right="747"/>
              <w:rPr>
                <w:sz w:val="20"/>
              </w:rPr>
            </w:pPr>
            <w:r>
              <w:rPr>
                <w:sz w:val="20"/>
              </w:rPr>
              <w:t>Vial</w:t>
            </w:r>
            <w:r w:rsidR="00500982">
              <w:rPr>
                <w:sz w:val="20"/>
              </w:rPr>
              <w:t>: Estado de desarrollo</w:t>
            </w:r>
            <w:r>
              <w:rPr>
                <w:sz w:val="20"/>
              </w:rPr>
              <w:t xml:space="preserve"> </w:t>
            </w:r>
            <w:r w:rsidR="00500982">
              <w:rPr>
                <w:sz w:val="20"/>
              </w:rPr>
              <w:t>moral</w:t>
            </w:r>
            <w:r>
              <w:rPr>
                <w:sz w:val="20"/>
              </w:rPr>
              <w:t xml:space="preserve"> </w:t>
            </w:r>
            <w:r w:rsidR="00500982">
              <w:rPr>
                <w:sz w:val="20"/>
              </w:rPr>
              <w:t>en el cual el individuo puede asumir el deber</w:t>
            </w:r>
            <w:r>
              <w:rPr>
                <w:sz w:val="20"/>
              </w:rPr>
              <w:t xml:space="preserve"> </w:t>
            </w:r>
            <w:r w:rsidR="00500982">
              <w:rPr>
                <w:sz w:val="20"/>
              </w:rPr>
              <w:t>de</w:t>
            </w:r>
            <w:r>
              <w:rPr>
                <w:sz w:val="20"/>
              </w:rPr>
              <w:t xml:space="preserve"> </w:t>
            </w:r>
            <w:r w:rsidR="00500982">
              <w:rPr>
                <w:sz w:val="20"/>
              </w:rPr>
              <w:t>garantizar al otro su derecho</w:t>
            </w:r>
            <w:r>
              <w:rPr>
                <w:sz w:val="20"/>
              </w:rPr>
              <w:t xml:space="preserve"> </w:t>
            </w:r>
            <w:r w:rsidR="00500982">
              <w:rPr>
                <w:sz w:val="20"/>
              </w:rPr>
              <w:t>a movilizarse con libertad de forma segura y oportuna.</w:t>
            </w:r>
          </w:p>
          <w:p w14:paraId="172E4F19" w14:textId="77777777" w:rsidR="00182AB2" w:rsidRDefault="00182AB2">
            <w:pPr>
              <w:pStyle w:val="TableParagraph"/>
              <w:rPr>
                <w:i/>
                <w:sz w:val="20"/>
              </w:rPr>
            </w:pPr>
          </w:p>
          <w:p w14:paraId="669D416E" w14:textId="77777777" w:rsidR="00182AB2" w:rsidRDefault="00182AB2">
            <w:pPr>
              <w:pStyle w:val="TableParagraph"/>
              <w:spacing w:before="3"/>
              <w:rPr>
                <w:i/>
                <w:sz w:val="20"/>
              </w:rPr>
            </w:pPr>
          </w:p>
          <w:p w14:paraId="39E40083" w14:textId="77777777" w:rsidR="00182AB2" w:rsidRDefault="00500982">
            <w:pPr>
              <w:pStyle w:val="TableParagraph"/>
              <w:spacing w:line="477" w:lineRule="auto"/>
              <w:ind w:left="100" w:right="846"/>
              <w:rPr>
                <w:sz w:val="20"/>
              </w:rPr>
            </w:pPr>
            <w:r>
              <w:rPr>
                <w:sz w:val="20"/>
              </w:rPr>
              <w:t>Valoración</w:t>
            </w:r>
            <w:r w:rsidR="003036A9">
              <w:rPr>
                <w:sz w:val="20"/>
              </w:rPr>
              <w:t xml:space="preserve"> </w:t>
            </w:r>
            <w:r>
              <w:rPr>
                <w:sz w:val="20"/>
              </w:rPr>
              <w:t>en</w:t>
            </w:r>
            <w:r w:rsidR="003036A9">
              <w:rPr>
                <w:sz w:val="20"/>
              </w:rPr>
              <w:t xml:space="preserve"> </w:t>
            </w:r>
            <w:r>
              <w:rPr>
                <w:sz w:val="20"/>
              </w:rPr>
              <w:t>la movilidad del</w:t>
            </w:r>
          </w:p>
          <w:p w14:paraId="7AF47C79" w14:textId="77777777" w:rsidR="00182AB2" w:rsidRDefault="003036A9">
            <w:pPr>
              <w:pStyle w:val="TableParagraph"/>
              <w:spacing w:line="242" w:lineRule="exact"/>
              <w:ind w:left="100"/>
              <w:rPr>
                <w:sz w:val="20"/>
              </w:rPr>
            </w:pPr>
            <w:proofErr w:type="gramStart"/>
            <w:r>
              <w:rPr>
                <w:sz w:val="20"/>
              </w:rPr>
              <w:t>R</w:t>
            </w:r>
            <w:r w:rsidR="00500982">
              <w:rPr>
                <w:sz w:val="20"/>
              </w:rPr>
              <w:t>iesgo</w:t>
            </w:r>
            <w:r>
              <w:rPr>
                <w:sz w:val="20"/>
              </w:rPr>
              <w:t xml:space="preserve">  </w:t>
            </w:r>
            <w:r w:rsidR="00500982">
              <w:rPr>
                <w:sz w:val="20"/>
              </w:rPr>
              <w:t>y</w:t>
            </w:r>
            <w:proofErr w:type="gramEnd"/>
            <w:r>
              <w:rPr>
                <w:sz w:val="20"/>
              </w:rPr>
              <w:t xml:space="preserve"> </w:t>
            </w:r>
            <w:r w:rsidR="00500982">
              <w:rPr>
                <w:sz w:val="20"/>
              </w:rPr>
              <w:t>la</w:t>
            </w:r>
            <w:r>
              <w:rPr>
                <w:sz w:val="20"/>
              </w:rPr>
              <w:t xml:space="preserve"> </w:t>
            </w:r>
            <w:r w:rsidR="00500982">
              <w:rPr>
                <w:spacing w:val="-2"/>
                <w:sz w:val="20"/>
              </w:rPr>
              <w:t>vulnerabilidad:</w:t>
            </w:r>
          </w:p>
          <w:p w14:paraId="10583AD3" w14:textId="77777777" w:rsidR="00182AB2" w:rsidRDefault="00500982">
            <w:pPr>
              <w:pStyle w:val="TableParagraph"/>
              <w:spacing w:before="238" w:line="475" w:lineRule="auto"/>
              <w:ind w:left="100" w:right="846"/>
              <w:rPr>
                <w:sz w:val="20"/>
              </w:rPr>
            </w:pPr>
            <w:r>
              <w:rPr>
                <w:spacing w:val="-2"/>
                <w:sz w:val="20"/>
              </w:rPr>
              <w:t xml:space="preserve">Decisión </w:t>
            </w:r>
            <w:r>
              <w:rPr>
                <w:sz w:val="20"/>
              </w:rPr>
              <w:t>autónoma de afrontar</w:t>
            </w:r>
            <w:r w:rsidR="003036A9">
              <w:rPr>
                <w:sz w:val="20"/>
              </w:rPr>
              <w:t xml:space="preserve"> </w:t>
            </w:r>
            <w:r>
              <w:rPr>
                <w:sz w:val="20"/>
              </w:rPr>
              <w:t>un</w:t>
            </w:r>
            <w:r w:rsidR="003036A9">
              <w:rPr>
                <w:sz w:val="20"/>
              </w:rPr>
              <w:t xml:space="preserve"> </w:t>
            </w:r>
            <w:r>
              <w:rPr>
                <w:sz w:val="20"/>
              </w:rPr>
              <w:t xml:space="preserve">riesgo </w:t>
            </w:r>
            <w:r>
              <w:rPr>
                <w:sz w:val="20"/>
              </w:rPr>
              <w:lastRenderedPageBreak/>
              <w:t>en la movilidad,</w:t>
            </w:r>
          </w:p>
        </w:tc>
        <w:tc>
          <w:tcPr>
            <w:tcW w:w="1106" w:type="dxa"/>
            <w:tcBorders>
              <w:top w:val="nil"/>
            </w:tcBorders>
          </w:tcPr>
          <w:p w14:paraId="23D576B6" w14:textId="77777777" w:rsidR="00182AB2" w:rsidRDefault="00182AB2">
            <w:pPr>
              <w:pStyle w:val="TableParagraph"/>
              <w:rPr>
                <w:rFonts w:ascii="Times New Roman"/>
                <w:sz w:val="20"/>
              </w:rPr>
            </w:pPr>
          </w:p>
        </w:tc>
        <w:tc>
          <w:tcPr>
            <w:tcW w:w="2278" w:type="dxa"/>
            <w:tcBorders>
              <w:top w:val="nil"/>
            </w:tcBorders>
          </w:tcPr>
          <w:p w14:paraId="4F37F796" w14:textId="77777777" w:rsidR="00182AB2" w:rsidRDefault="00182AB2">
            <w:pPr>
              <w:pStyle w:val="TableParagraph"/>
              <w:rPr>
                <w:i/>
                <w:sz w:val="20"/>
              </w:rPr>
            </w:pPr>
          </w:p>
          <w:p w14:paraId="31221CAB" w14:textId="77777777" w:rsidR="00182AB2" w:rsidRDefault="00182AB2">
            <w:pPr>
              <w:pStyle w:val="TableParagraph"/>
              <w:rPr>
                <w:i/>
                <w:sz w:val="20"/>
              </w:rPr>
            </w:pPr>
          </w:p>
          <w:p w14:paraId="04B2AA89" w14:textId="77777777" w:rsidR="00182AB2" w:rsidRDefault="00182AB2">
            <w:pPr>
              <w:pStyle w:val="TableParagraph"/>
              <w:rPr>
                <w:i/>
                <w:sz w:val="20"/>
              </w:rPr>
            </w:pPr>
          </w:p>
          <w:p w14:paraId="5544F826" w14:textId="77777777" w:rsidR="00182AB2" w:rsidRDefault="00182AB2">
            <w:pPr>
              <w:pStyle w:val="TableParagraph"/>
              <w:rPr>
                <w:i/>
                <w:sz w:val="20"/>
              </w:rPr>
            </w:pPr>
          </w:p>
          <w:p w14:paraId="51F0B45A" w14:textId="77777777" w:rsidR="00182AB2" w:rsidRDefault="00182AB2">
            <w:pPr>
              <w:pStyle w:val="TableParagraph"/>
              <w:rPr>
                <w:i/>
                <w:sz w:val="20"/>
              </w:rPr>
            </w:pPr>
          </w:p>
          <w:p w14:paraId="1A43C5C7" w14:textId="77777777" w:rsidR="00182AB2" w:rsidRDefault="00182AB2">
            <w:pPr>
              <w:pStyle w:val="TableParagraph"/>
              <w:rPr>
                <w:i/>
                <w:sz w:val="20"/>
              </w:rPr>
            </w:pPr>
          </w:p>
          <w:p w14:paraId="3507180B" w14:textId="77777777" w:rsidR="00182AB2" w:rsidRDefault="00182AB2">
            <w:pPr>
              <w:pStyle w:val="TableParagraph"/>
              <w:rPr>
                <w:i/>
                <w:sz w:val="20"/>
              </w:rPr>
            </w:pPr>
          </w:p>
          <w:p w14:paraId="6C32330A" w14:textId="77777777" w:rsidR="00182AB2" w:rsidRDefault="00182AB2">
            <w:pPr>
              <w:pStyle w:val="TableParagraph"/>
              <w:rPr>
                <w:i/>
                <w:sz w:val="20"/>
              </w:rPr>
            </w:pPr>
          </w:p>
          <w:p w14:paraId="5CDCE6B1" w14:textId="77777777" w:rsidR="00182AB2" w:rsidRDefault="00182AB2">
            <w:pPr>
              <w:pStyle w:val="TableParagraph"/>
              <w:rPr>
                <w:i/>
                <w:sz w:val="20"/>
              </w:rPr>
            </w:pPr>
          </w:p>
          <w:p w14:paraId="218AE90C" w14:textId="77777777" w:rsidR="00182AB2" w:rsidRDefault="00182AB2">
            <w:pPr>
              <w:pStyle w:val="TableParagraph"/>
              <w:rPr>
                <w:i/>
                <w:sz w:val="20"/>
              </w:rPr>
            </w:pPr>
          </w:p>
          <w:p w14:paraId="691B358B" w14:textId="77777777" w:rsidR="00182AB2" w:rsidRDefault="00182AB2">
            <w:pPr>
              <w:pStyle w:val="TableParagraph"/>
              <w:rPr>
                <w:i/>
                <w:sz w:val="20"/>
              </w:rPr>
            </w:pPr>
          </w:p>
          <w:p w14:paraId="53E1FA93" w14:textId="77777777" w:rsidR="00182AB2" w:rsidRDefault="00182AB2">
            <w:pPr>
              <w:pStyle w:val="TableParagraph"/>
              <w:spacing w:before="101"/>
              <w:rPr>
                <w:i/>
                <w:sz w:val="20"/>
              </w:rPr>
            </w:pPr>
          </w:p>
          <w:p w14:paraId="1F56B484" w14:textId="77777777" w:rsidR="00182AB2" w:rsidRDefault="00500982">
            <w:pPr>
              <w:pStyle w:val="TableParagraph"/>
              <w:ind w:left="98" w:right="45"/>
              <w:rPr>
                <w:sz w:val="20"/>
              </w:rPr>
            </w:pPr>
            <w:r>
              <w:rPr>
                <w:sz w:val="20"/>
              </w:rPr>
              <w:t>*Desarrollo</w:t>
            </w:r>
            <w:r w:rsidR="003036A9">
              <w:rPr>
                <w:sz w:val="20"/>
              </w:rPr>
              <w:t xml:space="preserve"> </w:t>
            </w:r>
            <w:r>
              <w:rPr>
                <w:sz w:val="20"/>
              </w:rPr>
              <w:t>de</w:t>
            </w:r>
            <w:r w:rsidR="003036A9">
              <w:rPr>
                <w:sz w:val="20"/>
              </w:rPr>
              <w:t xml:space="preserve"> </w:t>
            </w:r>
            <w:r>
              <w:rPr>
                <w:sz w:val="20"/>
              </w:rPr>
              <w:t>guía</w:t>
            </w:r>
            <w:r w:rsidR="003036A9">
              <w:rPr>
                <w:sz w:val="20"/>
              </w:rPr>
              <w:t xml:space="preserve"> </w:t>
            </w:r>
            <w:r>
              <w:rPr>
                <w:sz w:val="20"/>
              </w:rPr>
              <w:t xml:space="preserve">sobre las autoridades de </w:t>
            </w:r>
            <w:r>
              <w:rPr>
                <w:spacing w:val="-2"/>
                <w:sz w:val="20"/>
              </w:rPr>
              <w:t>tránsito.</w:t>
            </w:r>
          </w:p>
          <w:p w14:paraId="5C5800FF" w14:textId="77777777" w:rsidR="00182AB2" w:rsidRDefault="00182AB2">
            <w:pPr>
              <w:pStyle w:val="TableParagraph"/>
              <w:rPr>
                <w:i/>
                <w:sz w:val="20"/>
              </w:rPr>
            </w:pPr>
          </w:p>
          <w:p w14:paraId="372B16B2" w14:textId="77777777" w:rsidR="00182AB2" w:rsidRDefault="00500982">
            <w:pPr>
              <w:pStyle w:val="TableParagraph"/>
              <w:spacing w:before="1"/>
              <w:ind w:left="98"/>
              <w:rPr>
                <w:sz w:val="20"/>
              </w:rPr>
            </w:pPr>
            <w:r>
              <w:rPr>
                <w:sz w:val="20"/>
              </w:rPr>
              <w:t>Coloreado</w:t>
            </w:r>
            <w:r w:rsidR="003036A9">
              <w:rPr>
                <w:sz w:val="20"/>
              </w:rPr>
              <w:t xml:space="preserve"> </w:t>
            </w:r>
            <w:r>
              <w:rPr>
                <w:sz w:val="20"/>
              </w:rPr>
              <w:t>de</w:t>
            </w:r>
            <w:r w:rsidR="003036A9">
              <w:rPr>
                <w:sz w:val="20"/>
              </w:rPr>
              <w:t xml:space="preserve"> </w:t>
            </w:r>
            <w:r>
              <w:rPr>
                <w:spacing w:val="-2"/>
                <w:sz w:val="20"/>
              </w:rPr>
              <w:t>ficha.</w:t>
            </w:r>
          </w:p>
        </w:tc>
        <w:tc>
          <w:tcPr>
            <w:tcW w:w="1495" w:type="dxa"/>
            <w:tcBorders>
              <w:top w:val="nil"/>
            </w:tcBorders>
          </w:tcPr>
          <w:p w14:paraId="0B127F43" w14:textId="77777777" w:rsidR="00182AB2" w:rsidRDefault="00182AB2">
            <w:pPr>
              <w:pStyle w:val="TableParagraph"/>
              <w:spacing w:before="100"/>
              <w:rPr>
                <w:i/>
                <w:sz w:val="20"/>
              </w:rPr>
            </w:pPr>
          </w:p>
          <w:p w14:paraId="5FA8E396" w14:textId="77777777" w:rsidR="00182AB2" w:rsidRDefault="00182AB2">
            <w:pPr>
              <w:pStyle w:val="TableParagraph"/>
              <w:ind w:left="98" w:right="669"/>
              <w:jc w:val="both"/>
              <w:rPr>
                <w:sz w:val="20"/>
              </w:rPr>
            </w:pPr>
          </w:p>
        </w:tc>
        <w:tc>
          <w:tcPr>
            <w:tcW w:w="1008" w:type="dxa"/>
            <w:tcBorders>
              <w:top w:val="nil"/>
            </w:tcBorders>
          </w:tcPr>
          <w:p w14:paraId="6D2FDECF" w14:textId="77777777" w:rsidR="00182AB2" w:rsidRDefault="00182AB2">
            <w:pPr>
              <w:pStyle w:val="TableParagraph"/>
              <w:rPr>
                <w:i/>
                <w:sz w:val="20"/>
              </w:rPr>
            </w:pPr>
          </w:p>
          <w:p w14:paraId="6083ABED" w14:textId="77777777" w:rsidR="00182AB2" w:rsidRDefault="00182AB2">
            <w:pPr>
              <w:pStyle w:val="TableParagraph"/>
              <w:rPr>
                <w:i/>
                <w:sz w:val="20"/>
              </w:rPr>
            </w:pPr>
          </w:p>
          <w:p w14:paraId="36677F56" w14:textId="77777777" w:rsidR="00182AB2" w:rsidRDefault="00182AB2">
            <w:pPr>
              <w:pStyle w:val="TableParagraph"/>
              <w:rPr>
                <w:i/>
                <w:sz w:val="20"/>
              </w:rPr>
            </w:pPr>
          </w:p>
          <w:p w14:paraId="3B8CD0B9" w14:textId="77777777" w:rsidR="00182AB2" w:rsidRDefault="00182AB2">
            <w:pPr>
              <w:pStyle w:val="TableParagraph"/>
              <w:rPr>
                <w:i/>
                <w:sz w:val="20"/>
              </w:rPr>
            </w:pPr>
          </w:p>
          <w:p w14:paraId="243011D1" w14:textId="77777777" w:rsidR="00182AB2" w:rsidRDefault="00182AB2">
            <w:pPr>
              <w:pStyle w:val="TableParagraph"/>
              <w:rPr>
                <w:i/>
                <w:sz w:val="20"/>
              </w:rPr>
            </w:pPr>
          </w:p>
          <w:p w14:paraId="632832C6" w14:textId="77777777" w:rsidR="00182AB2" w:rsidRDefault="00182AB2">
            <w:pPr>
              <w:pStyle w:val="TableParagraph"/>
              <w:rPr>
                <w:i/>
                <w:sz w:val="20"/>
              </w:rPr>
            </w:pPr>
          </w:p>
          <w:p w14:paraId="1830CA72" w14:textId="77777777" w:rsidR="00182AB2" w:rsidRDefault="00182AB2">
            <w:pPr>
              <w:pStyle w:val="TableParagraph"/>
              <w:rPr>
                <w:i/>
                <w:sz w:val="20"/>
              </w:rPr>
            </w:pPr>
          </w:p>
          <w:p w14:paraId="22D33C33" w14:textId="77777777" w:rsidR="00182AB2" w:rsidRDefault="00182AB2">
            <w:pPr>
              <w:pStyle w:val="TableParagraph"/>
              <w:rPr>
                <w:i/>
                <w:sz w:val="20"/>
              </w:rPr>
            </w:pPr>
          </w:p>
          <w:p w14:paraId="1CB940A1" w14:textId="77777777" w:rsidR="00182AB2" w:rsidRDefault="00182AB2">
            <w:pPr>
              <w:pStyle w:val="TableParagraph"/>
              <w:rPr>
                <w:i/>
                <w:sz w:val="20"/>
              </w:rPr>
            </w:pPr>
          </w:p>
          <w:p w14:paraId="09F11AA3" w14:textId="77777777" w:rsidR="00182AB2" w:rsidRDefault="00182AB2">
            <w:pPr>
              <w:pStyle w:val="TableParagraph"/>
              <w:rPr>
                <w:i/>
                <w:sz w:val="20"/>
              </w:rPr>
            </w:pPr>
          </w:p>
          <w:p w14:paraId="019790E5" w14:textId="77777777" w:rsidR="00182AB2" w:rsidRDefault="00182AB2">
            <w:pPr>
              <w:pStyle w:val="TableParagraph"/>
              <w:spacing w:before="103"/>
              <w:rPr>
                <w:i/>
                <w:sz w:val="20"/>
              </w:rPr>
            </w:pPr>
          </w:p>
          <w:p w14:paraId="2E9E6514" w14:textId="77777777" w:rsidR="00182AB2" w:rsidRDefault="00182AB2" w:rsidP="003036A9">
            <w:pPr>
              <w:pStyle w:val="TableParagraph"/>
              <w:spacing w:line="243" w:lineRule="exact"/>
              <w:ind w:left="100"/>
              <w:rPr>
                <w:sz w:val="20"/>
              </w:rPr>
            </w:pPr>
          </w:p>
          <w:p w14:paraId="0D98797A" w14:textId="77777777" w:rsidR="00182AB2" w:rsidRDefault="00182AB2">
            <w:pPr>
              <w:pStyle w:val="TableParagraph"/>
              <w:spacing w:before="2"/>
              <w:ind w:left="100"/>
              <w:rPr>
                <w:sz w:val="20"/>
              </w:rPr>
            </w:pPr>
          </w:p>
          <w:p w14:paraId="2D78E7B2" w14:textId="77777777" w:rsidR="00182AB2" w:rsidRDefault="00182AB2">
            <w:pPr>
              <w:pStyle w:val="TableParagraph"/>
              <w:rPr>
                <w:i/>
                <w:sz w:val="20"/>
              </w:rPr>
            </w:pPr>
          </w:p>
          <w:p w14:paraId="125D537F" w14:textId="77777777" w:rsidR="00182AB2" w:rsidRDefault="00182AB2">
            <w:pPr>
              <w:pStyle w:val="TableParagraph"/>
              <w:rPr>
                <w:i/>
                <w:sz w:val="20"/>
              </w:rPr>
            </w:pPr>
          </w:p>
          <w:p w14:paraId="2158F755" w14:textId="77777777" w:rsidR="00182AB2" w:rsidRDefault="00182AB2">
            <w:pPr>
              <w:pStyle w:val="TableParagraph"/>
              <w:rPr>
                <w:i/>
                <w:sz w:val="20"/>
              </w:rPr>
            </w:pPr>
          </w:p>
          <w:p w14:paraId="6D153EF2" w14:textId="77777777" w:rsidR="00182AB2" w:rsidRDefault="00182AB2">
            <w:pPr>
              <w:pStyle w:val="TableParagraph"/>
              <w:rPr>
                <w:i/>
                <w:sz w:val="20"/>
              </w:rPr>
            </w:pPr>
          </w:p>
          <w:p w14:paraId="631CC1E9" w14:textId="77777777" w:rsidR="00182AB2" w:rsidRDefault="00182AB2">
            <w:pPr>
              <w:pStyle w:val="TableParagraph"/>
              <w:spacing w:before="243"/>
              <w:rPr>
                <w:i/>
                <w:sz w:val="20"/>
              </w:rPr>
            </w:pPr>
          </w:p>
          <w:p w14:paraId="6147F0C4" w14:textId="77777777" w:rsidR="003036A9" w:rsidRDefault="003036A9" w:rsidP="003036A9">
            <w:pPr>
              <w:pStyle w:val="TableParagraph"/>
              <w:ind w:left="100"/>
              <w:rPr>
                <w:sz w:val="20"/>
              </w:rPr>
            </w:pPr>
          </w:p>
          <w:p w14:paraId="1FEC8957" w14:textId="77777777" w:rsidR="00182AB2" w:rsidRDefault="00182AB2">
            <w:pPr>
              <w:pStyle w:val="TableParagraph"/>
              <w:spacing w:before="1"/>
              <w:ind w:left="100" w:right="123"/>
              <w:rPr>
                <w:sz w:val="20"/>
              </w:rPr>
            </w:pPr>
          </w:p>
        </w:tc>
        <w:tc>
          <w:tcPr>
            <w:tcW w:w="2385" w:type="dxa"/>
            <w:tcBorders>
              <w:top w:val="nil"/>
            </w:tcBorders>
          </w:tcPr>
          <w:p w14:paraId="505D84EE" w14:textId="77777777" w:rsidR="00182AB2" w:rsidRDefault="00182AB2">
            <w:pPr>
              <w:pStyle w:val="TableParagraph"/>
              <w:spacing w:before="100"/>
              <w:rPr>
                <w:i/>
                <w:sz w:val="20"/>
              </w:rPr>
            </w:pPr>
          </w:p>
          <w:p w14:paraId="2EC16C63" w14:textId="77777777" w:rsidR="00182AB2" w:rsidRDefault="00500982">
            <w:pPr>
              <w:pStyle w:val="TableParagraph"/>
              <w:ind w:left="101"/>
              <w:rPr>
                <w:sz w:val="20"/>
              </w:rPr>
            </w:pPr>
            <w:r>
              <w:rPr>
                <w:spacing w:val="-2"/>
                <w:sz w:val="20"/>
              </w:rPr>
              <w:t>Evidencias</w:t>
            </w:r>
            <w:r w:rsidR="003036A9">
              <w:rPr>
                <w:spacing w:val="-2"/>
                <w:sz w:val="20"/>
              </w:rPr>
              <w:t xml:space="preserve"> </w:t>
            </w:r>
            <w:r>
              <w:rPr>
                <w:spacing w:val="-2"/>
                <w:sz w:val="20"/>
              </w:rPr>
              <w:t>fotográficas.</w:t>
            </w:r>
          </w:p>
        </w:tc>
      </w:tr>
    </w:tbl>
    <w:p w14:paraId="264415B8" w14:textId="77777777" w:rsidR="00182AB2" w:rsidRDefault="00182AB2">
      <w:pPr>
        <w:pStyle w:val="TableParagraph"/>
        <w:rPr>
          <w:sz w:val="20"/>
        </w:rPr>
        <w:sectPr w:rsidR="00182AB2">
          <w:pgSz w:w="15840" w:h="12240" w:orient="landscape"/>
          <w:pgMar w:top="1880" w:right="1440" w:bottom="1460" w:left="1440" w:header="409" w:footer="1269" w:gutter="0"/>
          <w:cols w:space="720"/>
        </w:sectPr>
      </w:pPr>
    </w:p>
    <w:p w14:paraId="1D01ECDE" w14:textId="77777777" w:rsidR="00182AB2" w:rsidRDefault="00182AB2">
      <w:pPr>
        <w:spacing w:before="75" w:after="1"/>
        <w:rPr>
          <w:i/>
          <w:sz w:val="20"/>
        </w:rPr>
      </w:pPr>
    </w:p>
    <w:tbl>
      <w:tblPr>
        <w:tblStyle w:val="TableNormal"/>
        <w:tblW w:w="0" w:type="auto"/>
        <w:tblInd w:w="2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09"/>
        <w:gridCol w:w="2458"/>
        <w:gridCol w:w="1106"/>
        <w:gridCol w:w="2278"/>
        <w:gridCol w:w="1495"/>
        <w:gridCol w:w="1008"/>
        <w:gridCol w:w="2385"/>
      </w:tblGrid>
      <w:tr w:rsidR="00182AB2" w14:paraId="2B40C2DA" w14:textId="77777777">
        <w:trPr>
          <w:trHeight w:val="3619"/>
        </w:trPr>
        <w:tc>
          <w:tcPr>
            <w:tcW w:w="1709" w:type="dxa"/>
            <w:tcBorders>
              <w:top w:val="nil"/>
            </w:tcBorders>
          </w:tcPr>
          <w:p w14:paraId="6DE8BCE3" w14:textId="77777777" w:rsidR="00182AB2" w:rsidRDefault="00182AB2">
            <w:pPr>
              <w:pStyle w:val="TableParagraph"/>
              <w:rPr>
                <w:rFonts w:ascii="Times New Roman"/>
                <w:sz w:val="20"/>
              </w:rPr>
            </w:pPr>
          </w:p>
        </w:tc>
        <w:tc>
          <w:tcPr>
            <w:tcW w:w="2458" w:type="dxa"/>
            <w:tcBorders>
              <w:top w:val="nil"/>
            </w:tcBorders>
          </w:tcPr>
          <w:p w14:paraId="14A3522B" w14:textId="77777777" w:rsidR="00182AB2" w:rsidRDefault="00332AD9">
            <w:pPr>
              <w:pStyle w:val="TableParagraph"/>
              <w:spacing w:before="102" w:line="475" w:lineRule="auto"/>
              <w:ind w:left="100" w:right="846"/>
              <w:rPr>
                <w:sz w:val="20"/>
              </w:rPr>
            </w:pPr>
            <w:r>
              <w:rPr>
                <w:sz w:val="20"/>
              </w:rPr>
              <w:t>Luego</w:t>
            </w:r>
            <w:r w:rsidR="00500982">
              <w:rPr>
                <w:sz w:val="20"/>
              </w:rPr>
              <w:t xml:space="preserve"> de sopesar la capacidad de tolerar</w:t>
            </w:r>
            <w:r>
              <w:rPr>
                <w:sz w:val="20"/>
              </w:rPr>
              <w:t xml:space="preserve"> </w:t>
            </w:r>
            <w:r w:rsidR="00500982">
              <w:rPr>
                <w:sz w:val="20"/>
              </w:rPr>
              <w:t>lo</w:t>
            </w:r>
            <w:r>
              <w:rPr>
                <w:sz w:val="20"/>
              </w:rPr>
              <w:t xml:space="preserve"> </w:t>
            </w:r>
            <w:r w:rsidR="00500982">
              <w:rPr>
                <w:sz w:val="20"/>
              </w:rPr>
              <w:t>y</w:t>
            </w:r>
            <w:r>
              <w:rPr>
                <w:sz w:val="20"/>
              </w:rPr>
              <w:t xml:space="preserve"> </w:t>
            </w:r>
            <w:r w:rsidR="00500982">
              <w:rPr>
                <w:sz w:val="20"/>
              </w:rPr>
              <w:t>valorar las</w:t>
            </w:r>
            <w:r>
              <w:rPr>
                <w:sz w:val="20"/>
              </w:rPr>
              <w:t xml:space="preserve"> </w:t>
            </w:r>
            <w:r w:rsidR="00500982">
              <w:rPr>
                <w:sz w:val="20"/>
              </w:rPr>
              <w:t>consecuencias de su decisión.</w:t>
            </w:r>
          </w:p>
        </w:tc>
        <w:tc>
          <w:tcPr>
            <w:tcW w:w="1106" w:type="dxa"/>
            <w:tcBorders>
              <w:top w:val="nil"/>
            </w:tcBorders>
          </w:tcPr>
          <w:p w14:paraId="5893FF48" w14:textId="77777777" w:rsidR="00182AB2" w:rsidRDefault="00182AB2">
            <w:pPr>
              <w:pStyle w:val="TableParagraph"/>
              <w:rPr>
                <w:rFonts w:ascii="Times New Roman"/>
                <w:sz w:val="20"/>
              </w:rPr>
            </w:pPr>
          </w:p>
        </w:tc>
        <w:tc>
          <w:tcPr>
            <w:tcW w:w="2278" w:type="dxa"/>
            <w:tcBorders>
              <w:top w:val="nil"/>
            </w:tcBorders>
          </w:tcPr>
          <w:p w14:paraId="40B547D2" w14:textId="77777777" w:rsidR="00182AB2" w:rsidRDefault="00182AB2">
            <w:pPr>
              <w:pStyle w:val="TableParagraph"/>
              <w:spacing w:before="100"/>
              <w:rPr>
                <w:i/>
                <w:sz w:val="20"/>
              </w:rPr>
            </w:pPr>
          </w:p>
          <w:p w14:paraId="059114E4" w14:textId="77777777" w:rsidR="00182AB2" w:rsidRDefault="00500982">
            <w:pPr>
              <w:pStyle w:val="TableParagraph"/>
              <w:spacing w:line="482" w:lineRule="auto"/>
              <w:ind w:left="98"/>
              <w:rPr>
                <w:sz w:val="20"/>
              </w:rPr>
            </w:pPr>
            <w:r>
              <w:rPr>
                <w:sz w:val="20"/>
              </w:rPr>
              <w:t>*Educación</w:t>
            </w:r>
            <w:r w:rsidR="00332AD9">
              <w:rPr>
                <w:sz w:val="20"/>
              </w:rPr>
              <w:t xml:space="preserve"> </w:t>
            </w:r>
            <w:r>
              <w:rPr>
                <w:sz w:val="20"/>
              </w:rPr>
              <w:t>y</w:t>
            </w:r>
            <w:r w:rsidR="00332AD9">
              <w:rPr>
                <w:sz w:val="20"/>
              </w:rPr>
              <w:t xml:space="preserve"> </w:t>
            </w:r>
            <w:r>
              <w:rPr>
                <w:sz w:val="20"/>
              </w:rPr>
              <w:t>cultura</w:t>
            </w:r>
            <w:r w:rsidR="00332AD9">
              <w:rPr>
                <w:sz w:val="20"/>
              </w:rPr>
              <w:t xml:space="preserve"> </w:t>
            </w:r>
            <w:r>
              <w:rPr>
                <w:sz w:val="20"/>
              </w:rPr>
              <w:t>vial. Coloreado de ficha.</w:t>
            </w:r>
          </w:p>
          <w:p w14:paraId="29DB1AE3" w14:textId="77777777" w:rsidR="00182AB2" w:rsidRDefault="00182AB2">
            <w:pPr>
              <w:pStyle w:val="TableParagraph"/>
              <w:rPr>
                <w:i/>
                <w:sz w:val="20"/>
              </w:rPr>
            </w:pPr>
          </w:p>
          <w:p w14:paraId="55A348CF" w14:textId="77777777" w:rsidR="00182AB2" w:rsidRDefault="00182AB2">
            <w:pPr>
              <w:pStyle w:val="TableParagraph"/>
              <w:rPr>
                <w:i/>
                <w:sz w:val="20"/>
              </w:rPr>
            </w:pPr>
          </w:p>
          <w:p w14:paraId="742D1EF0" w14:textId="77777777" w:rsidR="00182AB2" w:rsidRDefault="00182AB2">
            <w:pPr>
              <w:pStyle w:val="TableParagraph"/>
              <w:rPr>
                <w:i/>
                <w:sz w:val="20"/>
              </w:rPr>
            </w:pPr>
          </w:p>
          <w:p w14:paraId="0208D30E" w14:textId="77777777" w:rsidR="00182AB2" w:rsidRDefault="00182AB2">
            <w:pPr>
              <w:pStyle w:val="TableParagraph"/>
              <w:spacing w:before="241"/>
              <w:rPr>
                <w:i/>
                <w:sz w:val="20"/>
              </w:rPr>
            </w:pPr>
          </w:p>
          <w:p w14:paraId="279568EC" w14:textId="77777777" w:rsidR="00182AB2" w:rsidRDefault="00500982">
            <w:pPr>
              <w:pStyle w:val="TableParagraph"/>
              <w:ind w:left="98"/>
              <w:rPr>
                <w:sz w:val="20"/>
              </w:rPr>
            </w:pPr>
            <w:r>
              <w:rPr>
                <w:sz w:val="20"/>
              </w:rPr>
              <w:t>*El</w:t>
            </w:r>
            <w:r w:rsidR="00332AD9">
              <w:rPr>
                <w:sz w:val="20"/>
              </w:rPr>
              <w:t xml:space="preserve"> </w:t>
            </w:r>
            <w:r>
              <w:rPr>
                <w:spacing w:val="-2"/>
                <w:sz w:val="20"/>
              </w:rPr>
              <w:t>semáforo</w:t>
            </w:r>
          </w:p>
          <w:p w14:paraId="29E6FF5A" w14:textId="77777777" w:rsidR="00182AB2" w:rsidRDefault="00500982">
            <w:pPr>
              <w:pStyle w:val="TableParagraph"/>
              <w:spacing w:before="243"/>
              <w:ind w:left="98" w:right="945"/>
              <w:rPr>
                <w:sz w:val="20"/>
              </w:rPr>
            </w:pPr>
            <w:r>
              <w:rPr>
                <w:sz w:val="20"/>
              </w:rPr>
              <w:t>Elaboración</w:t>
            </w:r>
            <w:r w:rsidR="00332AD9">
              <w:rPr>
                <w:sz w:val="20"/>
              </w:rPr>
              <w:t xml:space="preserve"> </w:t>
            </w:r>
            <w:r>
              <w:rPr>
                <w:sz w:val="20"/>
              </w:rPr>
              <w:t xml:space="preserve">de </w:t>
            </w:r>
            <w:r>
              <w:rPr>
                <w:spacing w:val="-2"/>
                <w:sz w:val="20"/>
              </w:rPr>
              <w:t>semáforos.</w:t>
            </w:r>
          </w:p>
        </w:tc>
        <w:tc>
          <w:tcPr>
            <w:tcW w:w="1495" w:type="dxa"/>
            <w:tcBorders>
              <w:top w:val="nil"/>
            </w:tcBorders>
          </w:tcPr>
          <w:p w14:paraId="1DDEF378" w14:textId="77777777" w:rsidR="00182AB2" w:rsidRDefault="00182AB2">
            <w:pPr>
              <w:pStyle w:val="TableParagraph"/>
              <w:rPr>
                <w:rFonts w:ascii="Times New Roman"/>
                <w:sz w:val="20"/>
              </w:rPr>
            </w:pPr>
          </w:p>
        </w:tc>
        <w:tc>
          <w:tcPr>
            <w:tcW w:w="1008" w:type="dxa"/>
            <w:tcBorders>
              <w:top w:val="nil"/>
            </w:tcBorders>
          </w:tcPr>
          <w:p w14:paraId="0D2EF8EC" w14:textId="77777777" w:rsidR="00182AB2" w:rsidRDefault="00182AB2">
            <w:pPr>
              <w:pStyle w:val="TableParagraph"/>
              <w:rPr>
                <w:rFonts w:ascii="Times New Roman"/>
                <w:sz w:val="20"/>
              </w:rPr>
            </w:pPr>
          </w:p>
        </w:tc>
        <w:tc>
          <w:tcPr>
            <w:tcW w:w="2385" w:type="dxa"/>
            <w:tcBorders>
              <w:top w:val="nil"/>
            </w:tcBorders>
          </w:tcPr>
          <w:p w14:paraId="5E101D4C" w14:textId="77777777" w:rsidR="00182AB2" w:rsidRDefault="00182AB2">
            <w:pPr>
              <w:pStyle w:val="TableParagraph"/>
              <w:rPr>
                <w:rFonts w:ascii="Times New Roman"/>
                <w:sz w:val="20"/>
              </w:rPr>
            </w:pPr>
          </w:p>
        </w:tc>
      </w:tr>
      <w:tr w:rsidR="00182AB2" w14:paraId="66B20716" w14:textId="77777777">
        <w:trPr>
          <w:trHeight w:val="4812"/>
        </w:trPr>
        <w:tc>
          <w:tcPr>
            <w:tcW w:w="1709" w:type="dxa"/>
          </w:tcPr>
          <w:p w14:paraId="6E8001A8" w14:textId="77777777" w:rsidR="00182AB2" w:rsidRDefault="00182AB2">
            <w:pPr>
              <w:pStyle w:val="TableParagraph"/>
              <w:spacing w:before="203"/>
              <w:rPr>
                <w:i/>
                <w:sz w:val="20"/>
              </w:rPr>
            </w:pPr>
          </w:p>
          <w:p w14:paraId="3FCC696A" w14:textId="77777777" w:rsidR="00182AB2" w:rsidRDefault="00500982" w:rsidP="00332AD9">
            <w:pPr>
              <w:pStyle w:val="TableParagraph"/>
              <w:spacing w:before="1"/>
              <w:ind w:left="100" w:right="226"/>
              <w:rPr>
                <w:sz w:val="20"/>
              </w:rPr>
            </w:pPr>
            <w:proofErr w:type="gramStart"/>
            <w:r>
              <w:rPr>
                <w:sz w:val="20"/>
              </w:rPr>
              <w:t>Movilida</w:t>
            </w:r>
            <w:r w:rsidR="00332AD9">
              <w:rPr>
                <w:sz w:val="20"/>
              </w:rPr>
              <w:t xml:space="preserve">d  </w:t>
            </w:r>
            <w:r>
              <w:rPr>
                <w:sz w:val="20"/>
              </w:rPr>
              <w:t>y</w:t>
            </w:r>
            <w:proofErr w:type="gramEnd"/>
            <w:r w:rsidR="00332AD9">
              <w:rPr>
                <w:sz w:val="20"/>
              </w:rPr>
              <w:t xml:space="preserve"> </w:t>
            </w:r>
            <w:r>
              <w:rPr>
                <w:sz w:val="20"/>
              </w:rPr>
              <w:t xml:space="preserve">las </w:t>
            </w:r>
            <w:r>
              <w:rPr>
                <w:spacing w:val="-2"/>
                <w:sz w:val="20"/>
              </w:rPr>
              <w:t>normas.</w:t>
            </w:r>
          </w:p>
        </w:tc>
        <w:tc>
          <w:tcPr>
            <w:tcW w:w="2458" w:type="dxa"/>
          </w:tcPr>
          <w:p w14:paraId="1FF4EA31" w14:textId="77777777" w:rsidR="00182AB2" w:rsidRDefault="00182AB2">
            <w:pPr>
              <w:pStyle w:val="TableParagraph"/>
              <w:spacing w:before="76"/>
              <w:rPr>
                <w:i/>
                <w:sz w:val="20"/>
              </w:rPr>
            </w:pPr>
          </w:p>
          <w:p w14:paraId="11C915BF" w14:textId="77777777" w:rsidR="00182AB2" w:rsidRDefault="00500982">
            <w:pPr>
              <w:pStyle w:val="TableParagraph"/>
              <w:ind w:left="100" w:right="70"/>
              <w:rPr>
                <w:sz w:val="20"/>
              </w:rPr>
            </w:pPr>
            <w:r>
              <w:rPr>
                <w:sz w:val="20"/>
              </w:rPr>
              <w:t>Asumir</w:t>
            </w:r>
            <w:r w:rsidR="00332AD9">
              <w:rPr>
                <w:sz w:val="20"/>
              </w:rPr>
              <w:t xml:space="preserve"> </w:t>
            </w:r>
            <w:r>
              <w:rPr>
                <w:sz w:val="20"/>
              </w:rPr>
              <w:t>en</w:t>
            </w:r>
            <w:r w:rsidR="00332AD9">
              <w:rPr>
                <w:sz w:val="20"/>
              </w:rPr>
              <w:t xml:space="preserve"> </w:t>
            </w:r>
            <w:r>
              <w:rPr>
                <w:sz w:val="20"/>
              </w:rPr>
              <w:t>forma</w:t>
            </w:r>
            <w:r w:rsidR="00332AD9">
              <w:rPr>
                <w:sz w:val="20"/>
              </w:rPr>
              <w:t xml:space="preserve"> </w:t>
            </w:r>
            <w:r>
              <w:rPr>
                <w:sz w:val="20"/>
              </w:rPr>
              <w:t>autónoma las normas de comportamiento al utilizar el espacio público y los espacios privados abiertos al público.</w:t>
            </w:r>
          </w:p>
        </w:tc>
        <w:tc>
          <w:tcPr>
            <w:tcW w:w="1106" w:type="dxa"/>
          </w:tcPr>
          <w:p w14:paraId="6A53FFD9" w14:textId="77777777" w:rsidR="00182AB2" w:rsidRDefault="00182AB2">
            <w:pPr>
              <w:pStyle w:val="TableParagraph"/>
              <w:rPr>
                <w:i/>
                <w:sz w:val="20"/>
              </w:rPr>
            </w:pPr>
          </w:p>
          <w:p w14:paraId="338B2244" w14:textId="77777777" w:rsidR="00182AB2" w:rsidRDefault="00182AB2">
            <w:pPr>
              <w:pStyle w:val="TableParagraph"/>
              <w:spacing w:before="77"/>
              <w:rPr>
                <w:i/>
                <w:sz w:val="20"/>
              </w:rPr>
            </w:pPr>
          </w:p>
          <w:p w14:paraId="7BAE5CE5" w14:textId="77777777" w:rsidR="00182AB2" w:rsidRDefault="00500982">
            <w:pPr>
              <w:pStyle w:val="TableParagraph"/>
              <w:ind w:left="97"/>
              <w:rPr>
                <w:sz w:val="20"/>
              </w:rPr>
            </w:pPr>
            <w:r>
              <w:rPr>
                <w:spacing w:val="-2"/>
                <w:sz w:val="20"/>
              </w:rPr>
              <w:t>TERCERO</w:t>
            </w:r>
          </w:p>
        </w:tc>
        <w:tc>
          <w:tcPr>
            <w:tcW w:w="2278" w:type="dxa"/>
          </w:tcPr>
          <w:p w14:paraId="6B2EC75B" w14:textId="77777777" w:rsidR="00182AB2" w:rsidRDefault="00182AB2">
            <w:pPr>
              <w:pStyle w:val="TableParagraph"/>
              <w:spacing w:before="76"/>
              <w:rPr>
                <w:i/>
                <w:sz w:val="20"/>
              </w:rPr>
            </w:pPr>
          </w:p>
          <w:p w14:paraId="7CA2EC29" w14:textId="77777777" w:rsidR="00182AB2" w:rsidRDefault="00500982">
            <w:pPr>
              <w:pStyle w:val="TableParagraph"/>
              <w:ind w:left="98"/>
              <w:rPr>
                <w:sz w:val="20"/>
              </w:rPr>
            </w:pPr>
            <w:r>
              <w:rPr>
                <w:sz w:val="20"/>
              </w:rPr>
              <w:t>*Desarrollo</w:t>
            </w:r>
            <w:r w:rsidR="00332AD9">
              <w:rPr>
                <w:sz w:val="20"/>
              </w:rPr>
              <w:t xml:space="preserve"> </w:t>
            </w:r>
            <w:r>
              <w:rPr>
                <w:sz w:val="20"/>
              </w:rPr>
              <w:t>de</w:t>
            </w:r>
            <w:r w:rsidR="00332AD9">
              <w:rPr>
                <w:sz w:val="20"/>
              </w:rPr>
              <w:t xml:space="preserve"> </w:t>
            </w:r>
            <w:r>
              <w:rPr>
                <w:sz w:val="20"/>
              </w:rPr>
              <w:t>taller:</w:t>
            </w:r>
            <w:r w:rsidR="00332AD9">
              <w:rPr>
                <w:sz w:val="20"/>
              </w:rPr>
              <w:t xml:space="preserve"> </w:t>
            </w:r>
            <w:r>
              <w:rPr>
                <w:sz w:val="20"/>
              </w:rPr>
              <w:t>El comportamiento en la ciudad y la calle.</w:t>
            </w:r>
          </w:p>
          <w:p w14:paraId="114AD5B6" w14:textId="77777777" w:rsidR="00182AB2" w:rsidRDefault="00182AB2">
            <w:pPr>
              <w:pStyle w:val="TableParagraph"/>
              <w:rPr>
                <w:i/>
                <w:sz w:val="20"/>
              </w:rPr>
            </w:pPr>
          </w:p>
          <w:p w14:paraId="7EF5617C" w14:textId="77777777" w:rsidR="00182AB2" w:rsidRDefault="00500982">
            <w:pPr>
              <w:pStyle w:val="TableParagraph"/>
              <w:spacing w:before="1"/>
              <w:ind w:left="98" w:right="45"/>
              <w:rPr>
                <w:sz w:val="20"/>
              </w:rPr>
            </w:pPr>
            <w:r>
              <w:rPr>
                <w:sz w:val="20"/>
              </w:rPr>
              <w:t>Realización</w:t>
            </w:r>
            <w:r w:rsidR="00332AD9">
              <w:rPr>
                <w:sz w:val="20"/>
              </w:rPr>
              <w:t xml:space="preserve"> </w:t>
            </w:r>
            <w:r>
              <w:rPr>
                <w:sz w:val="20"/>
              </w:rPr>
              <w:t>de</w:t>
            </w:r>
            <w:r w:rsidR="00332AD9">
              <w:rPr>
                <w:sz w:val="20"/>
              </w:rPr>
              <w:t xml:space="preserve"> </w:t>
            </w:r>
            <w:r>
              <w:rPr>
                <w:sz w:val="20"/>
              </w:rPr>
              <w:t>dibujo sobre el tema.</w:t>
            </w:r>
          </w:p>
          <w:p w14:paraId="26A9BEFF" w14:textId="77777777" w:rsidR="00182AB2" w:rsidRDefault="00500982">
            <w:pPr>
              <w:pStyle w:val="TableParagraph"/>
              <w:ind w:left="98" w:right="1042"/>
              <w:rPr>
                <w:sz w:val="20"/>
              </w:rPr>
            </w:pPr>
            <w:r>
              <w:rPr>
                <w:sz w:val="20"/>
              </w:rPr>
              <w:t>Exposición</w:t>
            </w:r>
            <w:r w:rsidR="00332AD9">
              <w:rPr>
                <w:sz w:val="20"/>
              </w:rPr>
              <w:t xml:space="preserve"> </w:t>
            </w:r>
            <w:r>
              <w:rPr>
                <w:sz w:val="20"/>
              </w:rPr>
              <w:t xml:space="preserve">de </w:t>
            </w:r>
            <w:r>
              <w:rPr>
                <w:spacing w:val="-2"/>
                <w:sz w:val="20"/>
              </w:rPr>
              <w:t>conclusiones.</w:t>
            </w:r>
          </w:p>
          <w:p w14:paraId="5910F44F" w14:textId="77777777" w:rsidR="00182AB2" w:rsidRDefault="00182AB2">
            <w:pPr>
              <w:pStyle w:val="TableParagraph"/>
              <w:spacing w:before="243"/>
              <w:rPr>
                <w:i/>
                <w:sz w:val="20"/>
              </w:rPr>
            </w:pPr>
          </w:p>
          <w:p w14:paraId="7A7952F6" w14:textId="77777777" w:rsidR="00182AB2" w:rsidRDefault="00500982">
            <w:pPr>
              <w:pStyle w:val="TableParagraph"/>
              <w:ind w:left="98"/>
              <w:rPr>
                <w:sz w:val="20"/>
              </w:rPr>
            </w:pPr>
            <w:r>
              <w:rPr>
                <w:sz w:val="20"/>
              </w:rPr>
              <w:t>*desarrollo</w:t>
            </w:r>
            <w:r w:rsidR="00332AD9">
              <w:rPr>
                <w:sz w:val="20"/>
              </w:rPr>
              <w:t xml:space="preserve"> </w:t>
            </w:r>
            <w:r>
              <w:rPr>
                <w:sz w:val="20"/>
              </w:rPr>
              <w:t>de</w:t>
            </w:r>
            <w:r w:rsidR="00332AD9">
              <w:rPr>
                <w:sz w:val="20"/>
              </w:rPr>
              <w:t xml:space="preserve"> </w:t>
            </w:r>
            <w:proofErr w:type="spellStart"/>
            <w:proofErr w:type="gramStart"/>
            <w:r>
              <w:rPr>
                <w:sz w:val="20"/>
              </w:rPr>
              <w:t>taller:</w:t>
            </w:r>
            <w:r>
              <w:rPr>
                <w:spacing w:val="-5"/>
                <w:sz w:val="20"/>
              </w:rPr>
              <w:t>“</w:t>
            </w:r>
            <w:proofErr w:type="gramEnd"/>
            <w:r>
              <w:rPr>
                <w:spacing w:val="-5"/>
                <w:sz w:val="20"/>
              </w:rPr>
              <w:t>La</w:t>
            </w:r>
            <w:proofErr w:type="spellEnd"/>
          </w:p>
          <w:p w14:paraId="1B70A686" w14:textId="77777777" w:rsidR="00182AB2" w:rsidRDefault="00500982">
            <w:pPr>
              <w:pStyle w:val="TableParagraph"/>
              <w:spacing w:before="1"/>
              <w:ind w:left="98"/>
              <w:rPr>
                <w:sz w:val="20"/>
              </w:rPr>
            </w:pPr>
            <w:r>
              <w:rPr>
                <w:sz w:val="20"/>
              </w:rPr>
              <w:t>calle,</w:t>
            </w:r>
            <w:r w:rsidR="00332AD9">
              <w:rPr>
                <w:sz w:val="20"/>
              </w:rPr>
              <w:t xml:space="preserve"> </w:t>
            </w:r>
            <w:r>
              <w:rPr>
                <w:sz w:val="20"/>
              </w:rPr>
              <w:t>el</w:t>
            </w:r>
            <w:r w:rsidR="00332AD9">
              <w:rPr>
                <w:sz w:val="20"/>
              </w:rPr>
              <w:t xml:space="preserve"> </w:t>
            </w:r>
            <w:r>
              <w:rPr>
                <w:sz w:val="20"/>
              </w:rPr>
              <w:t>andén</w:t>
            </w:r>
            <w:r w:rsidR="00332AD9">
              <w:rPr>
                <w:sz w:val="20"/>
              </w:rPr>
              <w:t xml:space="preserve"> </w:t>
            </w:r>
            <w:r>
              <w:rPr>
                <w:sz w:val="20"/>
              </w:rPr>
              <w:t>y</w:t>
            </w:r>
            <w:r w:rsidR="00332AD9">
              <w:rPr>
                <w:sz w:val="20"/>
              </w:rPr>
              <w:t xml:space="preserve"> </w:t>
            </w:r>
            <w:r>
              <w:rPr>
                <w:spacing w:val="-5"/>
                <w:sz w:val="20"/>
              </w:rPr>
              <w:t>el</w:t>
            </w:r>
          </w:p>
          <w:p w14:paraId="4BB11F99" w14:textId="77777777" w:rsidR="00182AB2" w:rsidRDefault="00500982">
            <w:pPr>
              <w:pStyle w:val="TableParagraph"/>
              <w:spacing w:before="1"/>
              <w:ind w:left="98"/>
              <w:rPr>
                <w:sz w:val="20"/>
              </w:rPr>
            </w:pPr>
            <w:r>
              <w:rPr>
                <w:spacing w:val="-2"/>
                <w:sz w:val="20"/>
              </w:rPr>
              <w:t>peatón”</w:t>
            </w:r>
          </w:p>
          <w:p w14:paraId="6515FDE8" w14:textId="77777777" w:rsidR="00182AB2" w:rsidRDefault="00500982">
            <w:pPr>
              <w:pStyle w:val="TableParagraph"/>
              <w:spacing w:before="243"/>
              <w:ind w:left="98"/>
              <w:rPr>
                <w:sz w:val="20"/>
              </w:rPr>
            </w:pPr>
            <w:r>
              <w:rPr>
                <w:sz w:val="20"/>
              </w:rPr>
              <w:t>Desarrollo</w:t>
            </w:r>
            <w:r w:rsidR="00332AD9">
              <w:rPr>
                <w:sz w:val="20"/>
              </w:rPr>
              <w:t xml:space="preserve"> </w:t>
            </w:r>
            <w:r>
              <w:rPr>
                <w:sz w:val="20"/>
              </w:rPr>
              <w:t>de</w:t>
            </w:r>
            <w:r w:rsidR="00332AD9">
              <w:rPr>
                <w:sz w:val="20"/>
              </w:rPr>
              <w:t xml:space="preserve"> </w:t>
            </w:r>
            <w:r>
              <w:rPr>
                <w:sz w:val="20"/>
              </w:rPr>
              <w:t>taller</w:t>
            </w:r>
            <w:r w:rsidR="00332AD9">
              <w:rPr>
                <w:sz w:val="20"/>
              </w:rPr>
              <w:t xml:space="preserve"> </w:t>
            </w:r>
            <w:r>
              <w:rPr>
                <w:sz w:val="20"/>
              </w:rPr>
              <w:t>“El andén y el peatón”</w:t>
            </w:r>
          </w:p>
        </w:tc>
        <w:tc>
          <w:tcPr>
            <w:tcW w:w="1495" w:type="dxa"/>
          </w:tcPr>
          <w:p w14:paraId="17BA9882" w14:textId="77777777" w:rsidR="00182AB2" w:rsidRDefault="00182AB2">
            <w:pPr>
              <w:pStyle w:val="TableParagraph"/>
              <w:rPr>
                <w:i/>
                <w:sz w:val="20"/>
              </w:rPr>
            </w:pPr>
          </w:p>
          <w:p w14:paraId="6C7963ED" w14:textId="77777777" w:rsidR="00182AB2" w:rsidRDefault="00182AB2">
            <w:pPr>
              <w:pStyle w:val="TableParagraph"/>
              <w:spacing w:before="199"/>
              <w:rPr>
                <w:i/>
                <w:sz w:val="20"/>
              </w:rPr>
            </w:pPr>
          </w:p>
          <w:p w14:paraId="07FB7DDA" w14:textId="77777777" w:rsidR="00182AB2" w:rsidRDefault="00182AB2">
            <w:pPr>
              <w:pStyle w:val="TableParagraph"/>
              <w:ind w:left="98" w:right="150"/>
              <w:rPr>
                <w:sz w:val="20"/>
              </w:rPr>
            </w:pPr>
          </w:p>
        </w:tc>
        <w:tc>
          <w:tcPr>
            <w:tcW w:w="1008" w:type="dxa"/>
          </w:tcPr>
          <w:p w14:paraId="5617C652" w14:textId="77777777" w:rsidR="00182AB2" w:rsidRDefault="00182AB2">
            <w:pPr>
              <w:pStyle w:val="TableParagraph"/>
              <w:rPr>
                <w:i/>
                <w:sz w:val="20"/>
              </w:rPr>
            </w:pPr>
          </w:p>
          <w:p w14:paraId="6920257B" w14:textId="77777777" w:rsidR="00182AB2" w:rsidRDefault="00182AB2">
            <w:pPr>
              <w:pStyle w:val="TableParagraph"/>
              <w:rPr>
                <w:i/>
                <w:sz w:val="20"/>
              </w:rPr>
            </w:pPr>
          </w:p>
          <w:p w14:paraId="114ADCE4" w14:textId="77777777" w:rsidR="00182AB2" w:rsidRDefault="00182AB2">
            <w:pPr>
              <w:pStyle w:val="TableParagraph"/>
              <w:rPr>
                <w:i/>
                <w:sz w:val="20"/>
              </w:rPr>
            </w:pPr>
          </w:p>
          <w:p w14:paraId="0008DE50" w14:textId="77777777" w:rsidR="00182AB2" w:rsidRDefault="00182AB2">
            <w:pPr>
              <w:pStyle w:val="TableParagraph"/>
              <w:spacing w:before="243"/>
              <w:rPr>
                <w:i/>
                <w:sz w:val="20"/>
              </w:rPr>
            </w:pPr>
          </w:p>
          <w:p w14:paraId="6F45617A" w14:textId="77777777" w:rsidR="00182AB2" w:rsidRDefault="00182AB2">
            <w:pPr>
              <w:pStyle w:val="TableParagraph"/>
              <w:spacing w:before="1"/>
              <w:ind w:left="100"/>
              <w:rPr>
                <w:sz w:val="20"/>
              </w:rPr>
            </w:pPr>
          </w:p>
          <w:p w14:paraId="53B96AEC" w14:textId="77777777" w:rsidR="00182AB2" w:rsidRDefault="00182AB2">
            <w:pPr>
              <w:pStyle w:val="TableParagraph"/>
              <w:rPr>
                <w:i/>
                <w:sz w:val="20"/>
              </w:rPr>
            </w:pPr>
          </w:p>
          <w:p w14:paraId="0B47D30D" w14:textId="77777777" w:rsidR="00182AB2" w:rsidRDefault="00182AB2">
            <w:pPr>
              <w:pStyle w:val="TableParagraph"/>
              <w:rPr>
                <w:i/>
                <w:sz w:val="20"/>
              </w:rPr>
            </w:pPr>
          </w:p>
          <w:p w14:paraId="5D78621A" w14:textId="77777777" w:rsidR="00332AD9" w:rsidRDefault="00332AD9" w:rsidP="00332AD9">
            <w:pPr>
              <w:pStyle w:val="TableParagraph"/>
              <w:ind w:left="100"/>
              <w:rPr>
                <w:sz w:val="20"/>
              </w:rPr>
            </w:pPr>
          </w:p>
          <w:p w14:paraId="6E586B1D" w14:textId="77777777" w:rsidR="00182AB2" w:rsidRDefault="00182AB2">
            <w:pPr>
              <w:pStyle w:val="TableParagraph"/>
              <w:spacing w:before="1"/>
              <w:ind w:left="100" w:right="123"/>
              <w:rPr>
                <w:sz w:val="20"/>
              </w:rPr>
            </w:pPr>
          </w:p>
        </w:tc>
        <w:tc>
          <w:tcPr>
            <w:tcW w:w="2385" w:type="dxa"/>
          </w:tcPr>
          <w:p w14:paraId="51123869" w14:textId="77777777" w:rsidR="00182AB2" w:rsidRDefault="00182AB2">
            <w:pPr>
              <w:pStyle w:val="TableParagraph"/>
              <w:rPr>
                <w:i/>
                <w:sz w:val="20"/>
              </w:rPr>
            </w:pPr>
          </w:p>
          <w:p w14:paraId="430AFE2B" w14:textId="77777777" w:rsidR="00182AB2" w:rsidRDefault="00182AB2">
            <w:pPr>
              <w:pStyle w:val="TableParagraph"/>
              <w:rPr>
                <w:i/>
                <w:sz w:val="20"/>
              </w:rPr>
            </w:pPr>
          </w:p>
          <w:p w14:paraId="17C59249" w14:textId="77777777" w:rsidR="00182AB2" w:rsidRDefault="00182AB2">
            <w:pPr>
              <w:pStyle w:val="TableParagraph"/>
              <w:rPr>
                <w:i/>
                <w:sz w:val="20"/>
              </w:rPr>
            </w:pPr>
          </w:p>
          <w:p w14:paraId="1189CC1F" w14:textId="77777777" w:rsidR="00182AB2" w:rsidRDefault="00182AB2">
            <w:pPr>
              <w:pStyle w:val="TableParagraph"/>
              <w:spacing w:before="205"/>
              <w:rPr>
                <w:i/>
                <w:sz w:val="20"/>
              </w:rPr>
            </w:pPr>
          </w:p>
          <w:p w14:paraId="6E686D51" w14:textId="77777777" w:rsidR="00182AB2" w:rsidRDefault="00500982">
            <w:pPr>
              <w:pStyle w:val="TableParagraph"/>
              <w:spacing w:before="1"/>
              <w:ind w:left="101"/>
              <w:rPr>
                <w:sz w:val="20"/>
              </w:rPr>
            </w:pPr>
            <w:r>
              <w:rPr>
                <w:sz w:val="20"/>
              </w:rPr>
              <w:t>Evidencia</w:t>
            </w:r>
            <w:r w:rsidR="00332AD9">
              <w:rPr>
                <w:sz w:val="20"/>
              </w:rPr>
              <w:t xml:space="preserve"> </w:t>
            </w:r>
            <w:r>
              <w:rPr>
                <w:sz w:val="20"/>
              </w:rPr>
              <w:t>fotográfica</w:t>
            </w:r>
            <w:r w:rsidR="00332AD9">
              <w:rPr>
                <w:sz w:val="20"/>
              </w:rPr>
              <w:t xml:space="preserve"> </w:t>
            </w:r>
            <w:r>
              <w:rPr>
                <w:sz w:val="20"/>
              </w:rPr>
              <w:t>de</w:t>
            </w:r>
            <w:r w:rsidR="00332AD9">
              <w:rPr>
                <w:sz w:val="20"/>
              </w:rPr>
              <w:t xml:space="preserve"> </w:t>
            </w:r>
            <w:r>
              <w:rPr>
                <w:sz w:val="20"/>
              </w:rPr>
              <w:t xml:space="preserve">la </w:t>
            </w:r>
            <w:r>
              <w:rPr>
                <w:spacing w:val="-2"/>
                <w:sz w:val="20"/>
              </w:rPr>
              <w:t>actividad.</w:t>
            </w:r>
          </w:p>
          <w:p w14:paraId="3736B523" w14:textId="77777777" w:rsidR="00182AB2" w:rsidRDefault="00500982">
            <w:pPr>
              <w:pStyle w:val="TableParagraph"/>
              <w:spacing w:before="238"/>
              <w:ind w:left="101"/>
              <w:rPr>
                <w:sz w:val="20"/>
              </w:rPr>
            </w:pPr>
            <w:r>
              <w:rPr>
                <w:spacing w:val="-2"/>
                <w:sz w:val="20"/>
              </w:rPr>
              <w:t>Video</w:t>
            </w:r>
          </w:p>
          <w:p w14:paraId="48CFCB2B" w14:textId="77777777" w:rsidR="00182AB2" w:rsidRDefault="00500982">
            <w:pPr>
              <w:pStyle w:val="TableParagraph"/>
              <w:spacing w:before="241"/>
              <w:ind w:left="101" w:right="187"/>
              <w:rPr>
                <w:sz w:val="20"/>
              </w:rPr>
            </w:pPr>
            <w:r>
              <w:rPr>
                <w:sz w:val="20"/>
              </w:rPr>
              <w:t>Actividades</w:t>
            </w:r>
            <w:r w:rsidR="00332AD9">
              <w:rPr>
                <w:sz w:val="20"/>
              </w:rPr>
              <w:t xml:space="preserve"> </w:t>
            </w:r>
            <w:r>
              <w:rPr>
                <w:sz w:val="20"/>
              </w:rPr>
              <w:t>desarrolladas propuestas en la guía.</w:t>
            </w:r>
          </w:p>
        </w:tc>
      </w:tr>
    </w:tbl>
    <w:p w14:paraId="56C6C85C" w14:textId="77777777" w:rsidR="00182AB2" w:rsidRDefault="00182AB2">
      <w:pPr>
        <w:pStyle w:val="TableParagraph"/>
        <w:rPr>
          <w:sz w:val="20"/>
        </w:rPr>
        <w:sectPr w:rsidR="00182AB2">
          <w:pgSz w:w="15840" w:h="12240" w:orient="landscape"/>
          <w:pgMar w:top="1880" w:right="1440" w:bottom="1460" w:left="1440" w:header="409" w:footer="1269" w:gutter="0"/>
          <w:cols w:space="720"/>
        </w:sectPr>
      </w:pPr>
    </w:p>
    <w:p w14:paraId="23014472" w14:textId="77777777" w:rsidR="00182AB2" w:rsidRDefault="00182AB2">
      <w:pPr>
        <w:spacing w:before="75" w:after="1"/>
        <w:rPr>
          <w:i/>
          <w:sz w:val="20"/>
        </w:rPr>
      </w:pPr>
    </w:p>
    <w:tbl>
      <w:tblPr>
        <w:tblStyle w:val="TableNormal"/>
        <w:tblW w:w="0" w:type="auto"/>
        <w:tblInd w:w="2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09"/>
        <w:gridCol w:w="2458"/>
        <w:gridCol w:w="1106"/>
        <w:gridCol w:w="2278"/>
        <w:gridCol w:w="1495"/>
        <w:gridCol w:w="1008"/>
        <w:gridCol w:w="2385"/>
      </w:tblGrid>
      <w:tr w:rsidR="00182AB2" w14:paraId="437CD0D2" w14:textId="77777777">
        <w:trPr>
          <w:trHeight w:val="2397"/>
        </w:trPr>
        <w:tc>
          <w:tcPr>
            <w:tcW w:w="1709" w:type="dxa"/>
            <w:tcBorders>
              <w:top w:val="nil"/>
            </w:tcBorders>
          </w:tcPr>
          <w:p w14:paraId="02AB86C9" w14:textId="77777777" w:rsidR="00182AB2" w:rsidRDefault="00182AB2">
            <w:pPr>
              <w:pStyle w:val="TableParagraph"/>
              <w:rPr>
                <w:rFonts w:ascii="Times New Roman"/>
                <w:sz w:val="20"/>
              </w:rPr>
            </w:pPr>
          </w:p>
        </w:tc>
        <w:tc>
          <w:tcPr>
            <w:tcW w:w="2458" w:type="dxa"/>
            <w:tcBorders>
              <w:top w:val="nil"/>
            </w:tcBorders>
          </w:tcPr>
          <w:p w14:paraId="095E776F" w14:textId="77777777" w:rsidR="00182AB2" w:rsidRDefault="00182AB2">
            <w:pPr>
              <w:pStyle w:val="TableParagraph"/>
              <w:rPr>
                <w:rFonts w:ascii="Times New Roman"/>
                <w:sz w:val="20"/>
              </w:rPr>
            </w:pPr>
          </w:p>
        </w:tc>
        <w:tc>
          <w:tcPr>
            <w:tcW w:w="1106" w:type="dxa"/>
            <w:tcBorders>
              <w:top w:val="nil"/>
            </w:tcBorders>
          </w:tcPr>
          <w:p w14:paraId="08188977" w14:textId="77777777" w:rsidR="00182AB2" w:rsidRDefault="00182AB2">
            <w:pPr>
              <w:pStyle w:val="TableParagraph"/>
              <w:rPr>
                <w:rFonts w:ascii="Times New Roman"/>
                <w:sz w:val="20"/>
              </w:rPr>
            </w:pPr>
          </w:p>
        </w:tc>
        <w:tc>
          <w:tcPr>
            <w:tcW w:w="2278" w:type="dxa"/>
            <w:tcBorders>
              <w:top w:val="nil"/>
            </w:tcBorders>
          </w:tcPr>
          <w:p w14:paraId="305E3DD0" w14:textId="77777777" w:rsidR="00182AB2" w:rsidRDefault="00500982">
            <w:pPr>
              <w:pStyle w:val="TableParagraph"/>
              <w:spacing w:before="102"/>
              <w:ind w:left="98" w:right="45"/>
              <w:rPr>
                <w:sz w:val="20"/>
              </w:rPr>
            </w:pPr>
            <w:r>
              <w:rPr>
                <w:sz w:val="20"/>
              </w:rPr>
              <w:t>*Desarrollo</w:t>
            </w:r>
            <w:r w:rsidR="007701C0">
              <w:rPr>
                <w:sz w:val="20"/>
              </w:rPr>
              <w:t xml:space="preserve"> </w:t>
            </w:r>
            <w:r>
              <w:rPr>
                <w:sz w:val="20"/>
              </w:rPr>
              <w:t>de</w:t>
            </w:r>
            <w:r w:rsidR="007701C0">
              <w:rPr>
                <w:sz w:val="20"/>
              </w:rPr>
              <w:t xml:space="preserve"> </w:t>
            </w:r>
            <w:r>
              <w:rPr>
                <w:sz w:val="20"/>
              </w:rPr>
              <w:t>taller</w:t>
            </w:r>
            <w:r w:rsidR="007701C0">
              <w:rPr>
                <w:sz w:val="20"/>
              </w:rPr>
              <w:t xml:space="preserve"> </w:t>
            </w:r>
            <w:r>
              <w:rPr>
                <w:sz w:val="20"/>
              </w:rPr>
              <w:t xml:space="preserve">“La cebra y el puente </w:t>
            </w:r>
            <w:r>
              <w:rPr>
                <w:spacing w:val="-2"/>
                <w:sz w:val="20"/>
              </w:rPr>
              <w:t>peatonal.</w:t>
            </w:r>
          </w:p>
          <w:p w14:paraId="2A7629DC" w14:textId="77777777" w:rsidR="00182AB2" w:rsidRDefault="00182AB2">
            <w:pPr>
              <w:pStyle w:val="TableParagraph"/>
              <w:rPr>
                <w:i/>
                <w:sz w:val="20"/>
              </w:rPr>
            </w:pPr>
          </w:p>
          <w:p w14:paraId="1230B2F1" w14:textId="77777777" w:rsidR="00182AB2" w:rsidRDefault="00500982">
            <w:pPr>
              <w:pStyle w:val="TableParagraph"/>
              <w:ind w:left="98"/>
              <w:rPr>
                <w:sz w:val="20"/>
              </w:rPr>
            </w:pPr>
            <w:r>
              <w:rPr>
                <w:sz w:val="20"/>
              </w:rPr>
              <w:t>Dibujo</w:t>
            </w:r>
            <w:r w:rsidR="007701C0">
              <w:rPr>
                <w:sz w:val="20"/>
              </w:rPr>
              <w:t xml:space="preserve"> </w:t>
            </w:r>
            <w:r>
              <w:rPr>
                <w:sz w:val="20"/>
              </w:rPr>
              <w:t>de</w:t>
            </w:r>
            <w:r w:rsidR="007701C0">
              <w:rPr>
                <w:sz w:val="20"/>
              </w:rPr>
              <w:t xml:space="preserve"> </w:t>
            </w:r>
            <w:r>
              <w:rPr>
                <w:sz w:val="20"/>
              </w:rPr>
              <w:t>las</w:t>
            </w:r>
            <w:r w:rsidR="007701C0">
              <w:rPr>
                <w:sz w:val="20"/>
              </w:rPr>
              <w:t xml:space="preserve"> </w:t>
            </w:r>
            <w:r>
              <w:rPr>
                <w:sz w:val="20"/>
              </w:rPr>
              <w:t xml:space="preserve">señales reglamentarias y </w:t>
            </w:r>
            <w:r>
              <w:rPr>
                <w:spacing w:val="-2"/>
                <w:sz w:val="20"/>
              </w:rPr>
              <w:t>preventivas.</w:t>
            </w:r>
          </w:p>
        </w:tc>
        <w:tc>
          <w:tcPr>
            <w:tcW w:w="1495" w:type="dxa"/>
            <w:tcBorders>
              <w:top w:val="nil"/>
            </w:tcBorders>
          </w:tcPr>
          <w:p w14:paraId="714D8F1B" w14:textId="77777777" w:rsidR="00182AB2" w:rsidRDefault="00182AB2">
            <w:pPr>
              <w:pStyle w:val="TableParagraph"/>
              <w:rPr>
                <w:rFonts w:ascii="Times New Roman"/>
                <w:sz w:val="20"/>
              </w:rPr>
            </w:pPr>
          </w:p>
        </w:tc>
        <w:tc>
          <w:tcPr>
            <w:tcW w:w="1008" w:type="dxa"/>
            <w:tcBorders>
              <w:top w:val="nil"/>
            </w:tcBorders>
          </w:tcPr>
          <w:p w14:paraId="4777EA8E" w14:textId="77777777" w:rsidR="00182AB2" w:rsidRDefault="00182AB2">
            <w:pPr>
              <w:pStyle w:val="TableParagraph"/>
              <w:rPr>
                <w:rFonts w:ascii="Times New Roman"/>
                <w:sz w:val="20"/>
              </w:rPr>
            </w:pPr>
          </w:p>
        </w:tc>
        <w:tc>
          <w:tcPr>
            <w:tcW w:w="2385" w:type="dxa"/>
            <w:tcBorders>
              <w:top w:val="nil"/>
            </w:tcBorders>
          </w:tcPr>
          <w:p w14:paraId="5E6E2B37" w14:textId="77777777" w:rsidR="00182AB2" w:rsidRDefault="00182AB2">
            <w:pPr>
              <w:pStyle w:val="TableParagraph"/>
              <w:rPr>
                <w:rFonts w:ascii="Times New Roman"/>
                <w:sz w:val="20"/>
              </w:rPr>
            </w:pPr>
          </w:p>
        </w:tc>
      </w:tr>
      <w:tr w:rsidR="00182AB2" w14:paraId="6F6F2370" w14:textId="77777777">
        <w:trPr>
          <w:trHeight w:val="5553"/>
        </w:trPr>
        <w:tc>
          <w:tcPr>
            <w:tcW w:w="1709" w:type="dxa"/>
          </w:tcPr>
          <w:p w14:paraId="2663DB16" w14:textId="77777777" w:rsidR="00182AB2" w:rsidRDefault="00182AB2">
            <w:pPr>
              <w:pStyle w:val="TableParagraph"/>
              <w:rPr>
                <w:i/>
                <w:sz w:val="20"/>
              </w:rPr>
            </w:pPr>
          </w:p>
          <w:p w14:paraId="5FD8A9D1" w14:textId="77777777" w:rsidR="00182AB2" w:rsidRDefault="00182AB2">
            <w:pPr>
              <w:pStyle w:val="TableParagraph"/>
              <w:rPr>
                <w:i/>
                <w:sz w:val="20"/>
              </w:rPr>
            </w:pPr>
          </w:p>
          <w:p w14:paraId="15F79411" w14:textId="77777777" w:rsidR="00182AB2" w:rsidRDefault="00182AB2">
            <w:pPr>
              <w:pStyle w:val="TableParagraph"/>
              <w:rPr>
                <w:i/>
                <w:sz w:val="20"/>
              </w:rPr>
            </w:pPr>
          </w:p>
          <w:p w14:paraId="55F7FB2F" w14:textId="77777777" w:rsidR="00182AB2" w:rsidRDefault="00182AB2">
            <w:pPr>
              <w:pStyle w:val="TableParagraph"/>
              <w:rPr>
                <w:i/>
                <w:sz w:val="20"/>
              </w:rPr>
            </w:pPr>
          </w:p>
          <w:p w14:paraId="256C1DF5" w14:textId="77777777" w:rsidR="00182AB2" w:rsidRDefault="00182AB2">
            <w:pPr>
              <w:pStyle w:val="TableParagraph"/>
              <w:rPr>
                <w:i/>
                <w:sz w:val="20"/>
              </w:rPr>
            </w:pPr>
          </w:p>
          <w:p w14:paraId="3FC5F85A" w14:textId="77777777" w:rsidR="00182AB2" w:rsidRDefault="00182AB2">
            <w:pPr>
              <w:pStyle w:val="TableParagraph"/>
              <w:rPr>
                <w:i/>
                <w:sz w:val="20"/>
              </w:rPr>
            </w:pPr>
          </w:p>
          <w:p w14:paraId="28D55EF3" w14:textId="77777777" w:rsidR="00182AB2" w:rsidRDefault="00182AB2">
            <w:pPr>
              <w:pStyle w:val="TableParagraph"/>
              <w:rPr>
                <w:i/>
                <w:sz w:val="20"/>
              </w:rPr>
            </w:pPr>
          </w:p>
          <w:p w14:paraId="1CA86A58" w14:textId="77777777" w:rsidR="00182AB2" w:rsidRDefault="00182AB2">
            <w:pPr>
              <w:pStyle w:val="TableParagraph"/>
              <w:spacing w:before="206"/>
              <w:rPr>
                <w:i/>
                <w:sz w:val="20"/>
              </w:rPr>
            </w:pPr>
          </w:p>
          <w:p w14:paraId="04047230" w14:textId="77777777" w:rsidR="00182AB2" w:rsidRDefault="00500982">
            <w:pPr>
              <w:pStyle w:val="TableParagraph"/>
              <w:ind w:left="100" w:right="634"/>
              <w:rPr>
                <w:sz w:val="20"/>
              </w:rPr>
            </w:pPr>
            <w:r>
              <w:rPr>
                <w:sz w:val="20"/>
              </w:rPr>
              <w:t>Movilidad</w:t>
            </w:r>
            <w:r w:rsidR="007701C0">
              <w:rPr>
                <w:sz w:val="20"/>
              </w:rPr>
              <w:t xml:space="preserve"> </w:t>
            </w:r>
            <w:r>
              <w:rPr>
                <w:sz w:val="20"/>
              </w:rPr>
              <w:t xml:space="preserve">y </w:t>
            </w:r>
            <w:r>
              <w:rPr>
                <w:spacing w:val="-2"/>
                <w:sz w:val="20"/>
              </w:rPr>
              <w:t>normas.</w:t>
            </w:r>
          </w:p>
        </w:tc>
        <w:tc>
          <w:tcPr>
            <w:tcW w:w="2458" w:type="dxa"/>
          </w:tcPr>
          <w:p w14:paraId="399D421A" w14:textId="77777777" w:rsidR="00182AB2" w:rsidRDefault="00182AB2">
            <w:pPr>
              <w:pStyle w:val="TableParagraph"/>
              <w:rPr>
                <w:i/>
                <w:sz w:val="20"/>
              </w:rPr>
            </w:pPr>
          </w:p>
          <w:p w14:paraId="60FDAECB" w14:textId="77777777" w:rsidR="00182AB2" w:rsidRDefault="00182AB2">
            <w:pPr>
              <w:pStyle w:val="TableParagraph"/>
              <w:rPr>
                <w:i/>
                <w:sz w:val="20"/>
              </w:rPr>
            </w:pPr>
          </w:p>
          <w:p w14:paraId="7F27894B" w14:textId="77777777" w:rsidR="00182AB2" w:rsidRDefault="00182AB2">
            <w:pPr>
              <w:pStyle w:val="TableParagraph"/>
              <w:rPr>
                <w:i/>
                <w:sz w:val="20"/>
              </w:rPr>
            </w:pPr>
          </w:p>
          <w:p w14:paraId="2ACB0380" w14:textId="77777777" w:rsidR="00182AB2" w:rsidRDefault="00182AB2">
            <w:pPr>
              <w:pStyle w:val="TableParagraph"/>
              <w:rPr>
                <w:i/>
                <w:sz w:val="20"/>
              </w:rPr>
            </w:pPr>
          </w:p>
          <w:p w14:paraId="495205B7" w14:textId="77777777" w:rsidR="00182AB2" w:rsidRDefault="00182AB2">
            <w:pPr>
              <w:pStyle w:val="TableParagraph"/>
              <w:spacing w:before="215"/>
              <w:rPr>
                <w:i/>
                <w:sz w:val="20"/>
              </w:rPr>
            </w:pPr>
          </w:p>
          <w:p w14:paraId="6AB20A81" w14:textId="77777777" w:rsidR="00182AB2" w:rsidRDefault="00500982">
            <w:pPr>
              <w:pStyle w:val="TableParagraph"/>
              <w:spacing w:line="475" w:lineRule="auto"/>
              <w:ind w:left="100" w:right="1002"/>
              <w:rPr>
                <w:sz w:val="20"/>
              </w:rPr>
            </w:pPr>
            <w:r>
              <w:rPr>
                <w:sz w:val="20"/>
              </w:rPr>
              <w:t>Comprende las condiciones de organización</w:t>
            </w:r>
            <w:r w:rsidR="007701C0">
              <w:rPr>
                <w:sz w:val="20"/>
              </w:rPr>
              <w:t xml:space="preserve"> </w:t>
            </w:r>
            <w:r>
              <w:rPr>
                <w:sz w:val="20"/>
              </w:rPr>
              <w:t>del espacio público</w:t>
            </w:r>
          </w:p>
          <w:p w14:paraId="4B49EC93" w14:textId="77777777" w:rsidR="00182AB2" w:rsidRDefault="007701C0">
            <w:pPr>
              <w:pStyle w:val="TableParagraph"/>
              <w:spacing w:before="2" w:line="477" w:lineRule="auto"/>
              <w:ind w:left="100" w:right="216"/>
              <w:rPr>
                <w:sz w:val="20"/>
              </w:rPr>
            </w:pPr>
            <w:r>
              <w:rPr>
                <w:sz w:val="20"/>
              </w:rPr>
              <w:t>P</w:t>
            </w:r>
            <w:r w:rsidR="00500982">
              <w:rPr>
                <w:sz w:val="20"/>
              </w:rPr>
              <w:t>ara</w:t>
            </w:r>
            <w:r>
              <w:rPr>
                <w:sz w:val="20"/>
              </w:rPr>
              <w:t xml:space="preserve"> </w:t>
            </w:r>
            <w:r w:rsidR="00500982">
              <w:rPr>
                <w:sz w:val="20"/>
              </w:rPr>
              <w:t>su</w:t>
            </w:r>
            <w:r>
              <w:rPr>
                <w:sz w:val="20"/>
              </w:rPr>
              <w:t xml:space="preserve"> </w:t>
            </w:r>
            <w:r w:rsidR="00500982">
              <w:rPr>
                <w:sz w:val="20"/>
              </w:rPr>
              <w:t>aprovechamiento y circulación eficiente.</w:t>
            </w:r>
          </w:p>
        </w:tc>
        <w:tc>
          <w:tcPr>
            <w:tcW w:w="1106" w:type="dxa"/>
          </w:tcPr>
          <w:p w14:paraId="6E05AAF3" w14:textId="77777777" w:rsidR="00182AB2" w:rsidRDefault="00182AB2">
            <w:pPr>
              <w:pStyle w:val="TableParagraph"/>
              <w:rPr>
                <w:i/>
                <w:sz w:val="20"/>
              </w:rPr>
            </w:pPr>
          </w:p>
          <w:p w14:paraId="6A7C2D87" w14:textId="77777777" w:rsidR="00182AB2" w:rsidRDefault="00182AB2">
            <w:pPr>
              <w:pStyle w:val="TableParagraph"/>
              <w:rPr>
                <w:i/>
                <w:sz w:val="20"/>
              </w:rPr>
            </w:pPr>
          </w:p>
          <w:p w14:paraId="38EB7A9F" w14:textId="77777777" w:rsidR="00182AB2" w:rsidRDefault="00182AB2">
            <w:pPr>
              <w:pStyle w:val="TableParagraph"/>
              <w:rPr>
                <w:i/>
                <w:sz w:val="20"/>
              </w:rPr>
            </w:pPr>
          </w:p>
          <w:p w14:paraId="3CCBF2CA" w14:textId="77777777" w:rsidR="00182AB2" w:rsidRDefault="00182AB2">
            <w:pPr>
              <w:pStyle w:val="TableParagraph"/>
              <w:rPr>
                <w:i/>
                <w:sz w:val="20"/>
              </w:rPr>
            </w:pPr>
          </w:p>
          <w:p w14:paraId="772DFEBB" w14:textId="77777777" w:rsidR="00182AB2" w:rsidRDefault="00182AB2">
            <w:pPr>
              <w:pStyle w:val="TableParagraph"/>
              <w:rPr>
                <w:i/>
                <w:sz w:val="20"/>
              </w:rPr>
            </w:pPr>
          </w:p>
          <w:p w14:paraId="3A92337C" w14:textId="77777777" w:rsidR="00182AB2" w:rsidRDefault="00182AB2">
            <w:pPr>
              <w:pStyle w:val="TableParagraph"/>
              <w:rPr>
                <w:i/>
                <w:sz w:val="20"/>
              </w:rPr>
            </w:pPr>
          </w:p>
          <w:p w14:paraId="15CDF716" w14:textId="77777777" w:rsidR="00182AB2" w:rsidRDefault="00182AB2">
            <w:pPr>
              <w:pStyle w:val="TableParagraph"/>
              <w:rPr>
                <w:i/>
                <w:sz w:val="20"/>
              </w:rPr>
            </w:pPr>
          </w:p>
          <w:p w14:paraId="198CD512" w14:textId="77777777" w:rsidR="00182AB2" w:rsidRDefault="00182AB2">
            <w:pPr>
              <w:pStyle w:val="TableParagraph"/>
              <w:rPr>
                <w:i/>
                <w:sz w:val="20"/>
              </w:rPr>
            </w:pPr>
          </w:p>
          <w:p w14:paraId="4AD6D15B" w14:textId="77777777" w:rsidR="00182AB2" w:rsidRDefault="00182AB2">
            <w:pPr>
              <w:pStyle w:val="TableParagraph"/>
              <w:rPr>
                <w:i/>
                <w:sz w:val="20"/>
              </w:rPr>
            </w:pPr>
          </w:p>
          <w:p w14:paraId="2E2A6448" w14:textId="77777777" w:rsidR="00182AB2" w:rsidRDefault="00182AB2">
            <w:pPr>
              <w:pStyle w:val="TableParagraph"/>
              <w:spacing w:before="204"/>
              <w:rPr>
                <w:i/>
                <w:sz w:val="20"/>
              </w:rPr>
            </w:pPr>
          </w:p>
          <w:p w14:paraId="2B55D7ED" w14:textId="77777777" w:rsidR="00182AB2" w:rsidRDefault="00500982">
            <w:pPr>
              <w:pStyle w:val="TableParagraph"/>
              <w:spacing w:before="1"/>
              <w:ind w:left="97"/>
              <w:rPr>
                <w:sz w:val="20"/>
              </w:rPr>
            </w:pPr>
            <w:r>
              <w:rPr>
                <w:spacing w:val="-2"/>
                <w:sz w:val="20"/>
              </w:rPr>
              <w:t>CUARTO</w:t>
            </w:r>
          </w:p>
        </w:tc>
        <w:tc>
          <w:tcPr>
            <w:tcW w:w="2278" w:type="dxa"/>
          </w:tcPr>
          <w:p w14:paraId="17497AAA" w14:textId="77777777" w:rsidR="00182AB2" w:rsidRDefault="00500982">
            <w:pPr>
              <w:pStyle w:val="TableParagraph"/>
              <w:spacing w:before="80"/>
              <w:ind w:left="98"/>
              <w:rPr>
                <w:sz w:val="20"/>
              </w:rPr>
            </w:pPr>
            <w:r>
              <w:rPr>
                <w:sz w:val="20"/>
              </w:rPr>
              <w:t>*Desarrollo</w:t>
            </w:r>
            <w:r w:rsidR="007701C0">
              <w:rPr>
                <w:sz w:val="20"/>
              </w:rPr>
              <w:t xml:space="preserve"> </w:t>
            </w:r>
            <w:r>
              <w:rPr>
                <w:sz w:val="20"/>
              </w:rPr>
              <w:t>de</w:t>
            </w:r>
            <w:r w:rsidR="007701C0">
              <w:rPr>
                <w:sz w:val="20"/>
              </w:rPr>
              <w:t xml:space="preserve"> </w:t>
            </w:r>
            <w:r>
              <w:rPr>
                <w:sz w:val="20"/>
              </w:rPr>
              <w:t>taller:</w:t>
            </w:r>
            <w:r w:rsidR="007701C0">
              <w:rPr>
                <w:sz w:val="20"/>
              </w:rPr>
              <w:t xml:space="preserve"> </w:t>
            </w:r>
            <w:r>
              <w:rPr>
                <w:sz w:val="20"/>
              </w:rPr>
              <w:t xml:space="preserve">El </w:t>
            </w:r>
            <w:r>
              <w:rPr>
                <w:spacing w:val="-2"/>
                <w:sz w:val="20"/>
              </w:rPr>
              <w:t>conductor.</w:t>
            </w:r>
          </w:p>
          <w:p w14:paraId="78F37DE2" w14:textId="77777777" w:rsidR="00182AB2" w:rsidRDefault="00182AB2">
            <w:pPr>
              <w:pStyle w:val="TableParagraph"/>
              <w:spacing w:before="2"/>
              <w:rPr>
                <w:i/>
                <w:sz w:val="20"/>
              </w:rPr>
            </w:pPr>
          </w:p>
          <w:p w14:paraId="303134CC" w14:textId="77777777" w:rsidR="00182AB2" w:rsidRDefault="00500982">
            <w:pPr>
              <w:pStyle w:val="TableParagraph"/>
              <w:ind w:left="98" w:right="155"/>
              <w:rPr>
                <w:sz w:val="20"/>
              </w:rPr>
            </w:pPr>
            <w:r>
              <w:rPr>
                <w:sz w:val="20"/>
              </w:rPr>
              <w:t>Realizar</w:t>
            </w:r>
            <w:r w:rsidR="007701C0">
              <w:rPr>
                <w:sz w:val="20"/>
              </w:rPr>
              <w:t xml:space="preserve"> </w:t>
            </w:r>
            <w:r>
              <w:rPr>
                <w:sz w:val="20"/>
              </w:rPr>
              <w:t>cartelera</w:t>
            </w:r>
            <w:r w:rsidR="007701C0">
              <w:rPr>
                <w:sz w:val="20"/>
              </w:rPr>
              <w:t xml:space="preserve"> </w:t>
            </w:r>
            <w:r>
              <w:rPr>
                <w:sz w:val="20"/>
              </w:rPr>
              <w:t>de sobre el tema visto.</w:t>
            </w:r>
          </w:p>
          <w:p w14:paraId="6AC34CF3" w14:textId="77777777" w:rsidR="00182AB2" w:rsidRDefault="00182AB2">
            <w:pPr>
              <w:pStyle w:val="TableParagraph"/>
              <w:rPr>
                <w:i/>
                <w:sz w:val="20"/>
              </w:rPr>
            </w:pPr>
          </w:p>
          <w:p w14:paraId="616BF41F" w14:textId="77777777" w:rsidR="00182AB2" w:rsidRDefault="00182AB2">
            <w:pPr>
              <w:pStyle w:val="TableParagraph"/>
              <w:rPr>
                <w:i/>
                <w:sz w:val="20"/>
              </w:rPr>
            </w:pPr>
          </w:p>
          <w:p w14:paraId="05812E0B" w14:textId="77777777" w:rsidR="00182AB2" w:rsidRDefault="00500982">
            <w:pPr>
              <w:pStyle w:val="TableParagraph"/>
              <w:spacing w:before="1"/>
              <w:ind w:left="98"/>
              <w:rPr>
                <w:sz w:val="20"/>
              </w:rPr>
            </w:pPr>
            <w:r>
              <w:rPr>
                <w:sz w:val="20"/>
              </w:rPr>
              <w:t>*Desarrollo del taller: Consejos</w:t>
            </w:r>
            <w:r w:rsidR="007701C0">
              <w:rPr>
                <w:sz w:val="20"/>
              </w:rPr>
              <w:t xml:space="preserve"> </w:t>
            </w:r>
            <w:r>
              <w:rPr>
                <w:sz w:val="20"/>
              </w:rPr>
              <w:t>del</w:t>
            </w:r>
            <w:r w:rsidR="007701C0">
              <w:rPr>
                <w:sz w:val="20"/>
              </w:rPr>
              <w:t xml:space="preserve"> </w:t>
            </w:r>
            <w:r>
              <w:rPr>
                <w:sz w:val="20"/>
              </w:rPr>
              <w:t>pasajero.</w:t>
            </w:r>
          </w:p>
          <w:p w14:paraId="47D01B3C" w14:textId="77777777" w:rsidR="00182AB2" w:rsidRDefault="00500982">
            <w:pPr>
              <w:pStyle w:val="TableParagraph"/>
              <w:spacing w:before="243"/>
              <w:ind w:left="98" w:right="155"/>
              <w:rPr>
                <w:sz w:val="20"/>
              </w:rPr>
            </w:pPr>
            <w:r>
              <w:rPr>
                <w:sz w:val="20"/>
              </w:rPr>
              <w:t>Realización de cartelera y</w:t>
            </w:r>
            <w:r w:rsidR="007701C0">
              <w:rPr>
                <w:sz w:val="20"/>
              </w:rPr>
              <w:t xml:space="preserve"> </w:t>
            </w:r>
            <w:r>
              <w:rPr>
                <w:sz w:val="20"/>
              </w:rPr>
              <w:t>exposición</w:t>
            </w:r>
            <w:r w:rsidR="007701C0">
              <w:rPr>
                <w:sz w:val="20"/>
              </w:rPr>
              <w:t xml:space="preserve"> </w:t>
            </w:r>
            <w:r>
              <w:rPr>
                <w:sz w:val="20"/>
              </w:rPr>
              <w:t>de</w:t>
            </w:r>
            <w:r w:rsidR="007701C0">
              <w:rPr>
                <w:sz w:val="20"/>
              </w:rPr>
              <w:t xml:space="preserve"> </w:t>
            </w:r>
            <w:r>
              <w:rPr>
                <w:sz w:val="20"/>
              </w:rPr>
              <w:t>consejos de pasajero.</w:t>
            </w:r>
          </w:p>
          <w:p w14:paraId="15B1B254" w14:textId="77777777" w:rsidR="00182AB2" w:rsidRDefault="00182AB2">
            <w:pPr>
              <w:pStyle w:val="TableParagraph"/>
              <w:rPr>
                <w:i/>
                <w:sz w:val="20"/>
              </w:rPr>
            </w:pPr>
          </w:p>
          <w:p w14:paraId="5D12F8B6" w14:textId="77777777" w:rsidR="00182AB2" w:rsidRDefault="00500982">
            <w:pPr>
              <w:pStyle w:val="TableParagraph"/>
              <w:spacing w:before="1"/>
              <w:ind w:left="98" w:right="322"/>
              <w:jc w:val="both"/>
              <w:rPr>
                <w:sz w:val="20"/>
              </w:rPr>
            </w:pPr>
            <w:r>
              <w:rPr>
                <w:sz w:val="20"/>
              </w:rPr>
              <w:t>*Desarrollo</w:t>
            </w:r>
            <w:r w:rsidR="007701C0">
              <w:rPr>
                <w:sz w:val="20"/>
              </w:rPr>
              <w:t xml:space="preserve"> </w:t>
            </w:r>
            <w:r>
              <w:rPr>
                <w:sz w:val="20"/>
              </w:rPr>
              <w:t>de</w:t>
            </w:r>
            <w:r w:rsidR="007701C0">
              <w:rPr>
                <w:sz w:val="20"/>
              </w:rPr>
              <w:t xml:space="preserve"> </w:t>
            </w:r>
            <w:r>
              <w:rPr>
                <w:sz w:val="20"/>
              </w:rPr>
              <w:t>guía:</w:t>
            </w:r>
            <w:r w:rsidR="007701C0">
              <w:rPr>
                <w:sz w:val="20"/>
              </w:rPr>
              <w:t xml:space="preserve"> </w:t>
            </w:r>
            <w:r>
              <w:rPr>
                <w:sz w:val="20"/>
              </w:rPr>
              <w:t>El campo,</w:t>
            </w:r>
            <w:r w:rsidR="007701C0">
              <w:rPr>
                <w:sz w:val="20"/>
              </w:rPr>
              <w:t xml:space="preserve"> </w:t>
            </w:r>
            <w:r>
              <w:rPr>
                <w:sz w:val="20"/>
              </w:rPr>
              <w:t>las</w:t>
            </w:r>
            <w:r w:rsidR="007701C0">
              <w:rPr>
                <w:sz w:val="20"/>
              </w:rPr>
              <w:t xml:space="preserve"> </w:t>
            </w:r>
            <w:r>
              <w:rPr>
                <w:sz w:val="20"/>
              </w:rPr>
              <w:t>señales</w:t>
            </w:r>
            <w:r w:rsidR="007701C0">
              <w:rPr>
                <w:sz w:val="20"/>
              </w:rPr>
              <w:t xml:space="preserve"> </w:t>
            </w:r>
            <w:r>
              <w:rPr>
                <w:sz w:val="20"/>
              </w:rPr>
              <w:t>y</w:t>
            </w:r>
            <w:r w:rsidR="007701C0">
              <w:rPr>
                <w:sz w:val="20"/>
              </w:rPr>
              <w:t xml:space="preserve"> </w:t>
            </w:r>
            <w:r>
              <w:rPr>
                <w:sz w:val="20"/>
              </w:rPr>
              <w:t>la seguridad vial.</w:t>
            </w:r>
          </w:p>
          <w:p w14:paraId="3BDC40CC" w14:textId="77777777" w:rsidR="00182AB2" w:rsidRDefault="00182AB2">
            <w:pPr>
              <w:pStyle w:val="TableParagraph"/>
              <w:rPr>
                <w:i/>
                <w:sz w:val="20"/>
              </w:rPr>
            </w:pPr>
          </w:p>
          <w:p w14:paraId="0BAEB46B" w14:textId="77777777" w:rsidR="00182AB2" w:rsidRDefault="007701C0">
            <w:pPr>
              <w:pStyle w:val="TableParagraph"/>
              <w:ind w:left="98" w:right="155"/>
              <w:rPr>
                <w:sz w:val="20"/>
              </w:rPr>
            </w:pPr>
            <w:r>
              <w:rPr>
                <w:sz w:val="20"/>
              </w:rPr>
              <w:t>E</w:t>
            </w:r>
            <w:r w:rsidR="00500982">
              <w:rPr>
                <w:sz w:val="20"/>
              </w:rPr>
              <w:t>laboración</w:t>
            </w:r>
            <w:r>
              <w:rPr>
                <w:sz w:val="20"/>
              </w:rPr>
              <w:t xml:space="preserve"> </w:t>
            </w:r>
            <w:r w:rsidR="00500982">
              <w:rPr>
                <w:sz w:val="20"/>
              </w:rPr>
              <w:t>de</w:t>
            </w:r>
            <w:r>
              <w:rPr>
                <w:sz w:val="20"/>
              </w:rPr>
              <w:t xml:space="preserve"> </w:t>
            </w:r>
            <w:r w:rsidR="00500982">
              <w:rPr>
                <w:sz w:val="20"/>
              </w:rPr>
              <w:t xml:space="preserve">señales de seguridad y </w:t>
            </w:r>
            <w:r w:rsidR="00500982">
              <w:rPr>
                <w:spacing w:val="-2"/>
                <w:sz w:val="20"/>
              </w:rPr>
              <w:t>exposición.</w:t>
            </w:r>
          </w:p>
        </w:tc>
        <w:tc>
          <w:tcPr>
            <w:tcW w:w="1495" w:type="dxa"/>
          </w:tcPr>
          <w:p w14:paraId="484C2C56" w14:textId="77777777" w:rsidR="00182AB2" w:rsidRDefault="00182AB2">
            <w:pPr>
              <w:pStyle w:val="TableParagraph"/>
              <w:rPr>
                <w:i/>
                <w:sz w:val="20"/>
              </w:rPr>
            </w:pPr>
          </w:p>
          <w:p w14:paraId="2D4DB350" w14:textId="77777777" w:rsidR="00182AB2" w:rsidRDefault="00182AB2">
            <w:pPr>
              <w:pStyle w:val="TableParagraph"/>
              <w:rPr>
                <w:i/>
                <w:sz w:val="20"/>
              </w:rPr>
            </w:pPr>
          </w:p>
          <w:p w14:paraId="18E4D643" w14:textId="77777777" w:rsidR="00182AB2" w:rsidRDefault="00182AB2">
            <w:pPr>
              <w:pStyle w:val="TableParagraph"/>
              <w:spacing w:before="82"/>
              <w:rPr>
                <w:i/>
                <w:sz w:val="20"/>
              </w:rPr>
            </w:pPr>
          </w:p>
          <w:p w14:paraId="1DFC85C9" w14:textId="77777777" w:rsidR="00182AB2" w:rsidRDefault="00182AB2">
            <w:pPr>
              <w:pStyle w:val="TableParagraph"/>
              <w:spacing w:before="1"/>
              <w:ind w:left="98" w:right="631"/>
              <w:rPr>
                <w:sz w:val="20"/>
              </w:rPr>
            </w:pPr>
          </w:p>
        </w:tc>
        <w:tc>
          <w:tcPr>
            <w:tcW w:w="1008" w:type="dxa"/>
          </w:tcPr>
          <w:p w14:paraId="7BA52165" w14:textId="77777777" w:rsidR="00182AB2" w:rsidRDefault="00182AB2">
            <w:pPr>
              <w:pStyle w:val="TableParagraph"/>
              <w:rPr>
                <w:i/>
                <w:sz w:val="20"/>
              </w:rPr>
            </w:pPr>
          </w:p>
          <w:p w14:paraId="08FF146F" w14:textId="77777777" w:rsidR="00182AB2" w:rsidRDefault="00182AB2">
            <w:pPr>
              <w:pStyle w:val="TableParagraph"/>
              <w:rPr>
                <w:i/>
                <w:sz w:val="20"/>
              </w:rPr>
            </w:pPr>
          </w:p>
          <w:p w14:paraId="3CBF99CD" w14:textId="77777777" w:rsidR="00182AB2" w:rsidRDefault="00182AB2">
            <w:pPr>
              <w:pStyle w:val="TableParagraph"/>
              <w:rPr>
                <w:i/>
                <w:sz w:val="20"/>
              </w:rPr>
            </w:pPr>
          </w:p>
          <w:p w14:paraId="1D7C1F26" w14:textId="77777777" w:rsidR="00182AB2" w:rsidRDefault="00182AB2">
            <w:pPr>
              <w:pStyle w:val="TableParagraph"/>
              <w:rPr>
                <w:i/>
                <w:sz w:val="20"/>
              </w:rPr>
            </w:pPr>
          </w:p>
          <w:p w14:paraId="3DC3A7D5" w14:textId="77777777" w:rsidR="00182AB2" w:rsidRDefault="00182AB2">
            <w:pPr>
              <w:pStyle w:val="TableParagraph"/>
              <w:spacing w:before="81"/>
              <w:rPr>
                <w:i/>
                <w:sz w:val="20"/>
              </w:rPr>
            </w:pPr>
          </w:p>
          <w:p w14:paraId="160A649B" w14:textId="77777777" w:rsidR="00182AB2" w:rsidRDefault="00182AB2" w:rsidP="007701C0">
            <w:pPr>
              <w:pStyle w:val="TableParagraph"/>
              <w:ind w:left="100"/>
              <w:rPr>
                <w:i/>
                <w:sz w:val="20"/>
              </w:rPr>
            </w:pPr>
          </w:p>
          <w:p w14:paraId="27C25A10" w14:textId="77777777" w:rsidR="00182AB2" w:rsidRDefault="00182AB2">
            <w:pPr>
              <w:pStyle w:val="TableParagraph"/>
              <w:rPr>
                <w:i/>
                <w:sz w:val="20"/>
              </w:rPr>
            </w:pPr>
          </w:p>
          <w:p w14:paraId="6605E3CA" w14:textId="77777777" w:rsidR="007701C0" w:rsidRDefault="007701C0" w:rsidP="007701C0">
            <w:pPr>
              <w:pStyle w:val="TableParagraph"/>
              <w:ind w:left="100"/>
              <w:rPr>
                <w:spacing w:val="-2"/>
                <w:sz w:val="20"/>
              </w:rPr>
            </w:pPr>
          </w:p>
          <w:p w14:paraId="0B009D45" w14:textId="77777777" w:rsidR="00182AB2" w:rsidRDefault="00182AB2">
            <w:pPr>
              <w:pStyle w:val="TableParagraph"/>
              <w:spacing w:before="1"/>
              <w:ind w:left="100" w:right="123"/>
              <w:rPr>
                <w:sz w:val="20"/>
              </w:rPr>
            </w:pPr>
          </w:p>
        </w:tc>
        <w:tc>
          <w:tcPr>
            <w:tcW w:w="2385" w:type="dxa"/>
          </w:tcPr>
          <w:p w14:paraId="319E0E39" w14:textId="77777777" w:rsidR="00182AB2" w:rsidRDefault="00182AB2">
            <w:pPr>
              <w:pStyle w:val="TableParagraph"/>
              <w:rPr>
                <w:i/>
                <w:sz w:val="20"/>
              </w:rPr>
            </w:pPr>
          </w:p>
          <w:p w14:paraId="1794765A" w14:textId="77777777" w:rsidR="00182AB2" w:rsidRDefault="00182AB2">
            <w:pPr>
              <w:pStyle w:val="TableParagraph"/>
              <w:rPr>
                <w:i/>
                <w:sz w:val="20"/>
              </w:rPr>
            </w:pPr>
          </w:p>
          <w:p w14:paraId="358D25C6" w14:textId="77777777" w:rsidR="00182AB2" w:rsidRDefault="00182AB2">
            <w:pPr>
              <w:pStyle w:val="TableParagraph"/>
              <w:rPr>
                <w:i/>
                <w:sz w:val="20"/>
              </w:rPr>
            </w:pPr>
          </w:p>
          <w:p w14:paraId="02EEF6EC" w14:textId="77777777" w:rsidR="00182AB2" w:rsidRDefault="00182AB2">
            <w:pPr>
              <w:pStyle w:val="TableParagraph"/>
              <w:rPr>
                <w:i/>
                <w:sz w:val="20"/>
              </w:rPr>
            </w:pPr>
          </w:p>
          <w:p w14:paraId="248374FB" w14:textId="77777777" w:rsidR="00182AB2" w:rsidRDefault="00182AB2">
            <w:pPr>
              <w:pStyle w:val="TableParagraph"/>
              <w:spacing w:before="210"/>
              <w:rPr>
                <w:i/>
                <w:sz w:val="20"/>
              </w:rPr>
            </w:pPr>
          </w:p>
          <w:p w14:paraId="622B9255" w14:textId="77777777" w:rsidR="00182AB2" w:rsidRDefault="00500982">
            <w:pPr>
              <w:pStyle w:val="TableParagraph"/>
              <w:spacing w:before="1"/>
              <w:ind w:left="101"/>
              <w:rPr>
                <w:sz w:val="20"/>
              </w:rPr>
            </w:pPr>
            <w:r>
              <w:rPr>
                <w:sz w:val="20"/>
              </w:rPr>
              <w:t>Evidencia</w:t>
            </w:r>
            <w:r w:rsidR="007701C0">
              <w:rPr>
                <w:sz w:val="20"/>
              </w:rPr>
              <w:t xml:space="preserve"> </w:t>
            </w:r>
            <w:r>
              <w:rPr>
                <w:sz w:val="20"/>
              </w:rPr>
              <w:t>fotográfica</w:t>
            </w:r>
            <w:r w:rsidR="007701C0">
              <w:rPr>
                <w:sz w:val="20"/>
              </w:rPr>
              <w:t xml:space="preserve"> </w:t>
            </w:r>
            <w:r>
              <w:rPr>
                <w:sz w:val="20"/>
              </w:rPr>
              <w:t>de</w:t>
            </w:r>
            <w:r w:rsidR="007701C0">
              <w:rPr>
                <w:sz w:val="20"/>
              </w:rPr>
              <w:t xml:space="preserve"> </w:t>
            </w:r>
            <w:r>
              <w:rPr>
                <w:sz w:val="20"/>
              </w:rPr>
              <w:t xml:space="preserve">la </w:t>
            </w:r>
            <w:r>
              <w:rPr>
                <w:spacing w:val="-2"/>
                <w:sz w:val="20"/>
              </w:rPr>
              <w:t>actividad.</w:t>
            </w:r>
          </w:p>
          <w:p w14:paraId="3C99ACDB" w14:textId="77777777" w:rsidR="00182AB2" w:rsidRDefault="00182AB2">
            <w:pPr>
              <w:pStyle w:val="TableParagraph"/>
              <w:rPr>
                <w:i/>
                <w:sz w:val="20"/>
              </w:rPr>
            </w:pPr>
          </w:p>
          <w:p w14:paraId="6E892F90" w14:textId="77777777" w:rsidR="00182AB2" w:rsidRDefault="00182AB2">
            <w:pPr>
              <w:pStyle w:val="TableParagraph"/>
              <w:spacing w:before="238"/>
              <w:rPr>
                <w:i/>
                <w:sz w:val="20"/>
              </w:rPr>
            </w:pPr>
          </w:p>
          <w:p w14:paraId="1FF297A2" w14:textId="77777777" w:rsidR="00182AB2" w:rsidRDefault="00500982">
            <w:pPr>
              <w:pStyle w:val="TableParagraph"/>
              <w:ind w:left="101" w:right="529"/>
              <w:rPr>
                <w:sz w:val="20"/>
              </w:rPr>
            </w:pPr>
            <w:r>
              <w:rPr>
                <w:sz w:val="20"/>
              </w:rPr>
              <w:t>Actividad</w:t>
            </w:r>
            <w:r w:rsidR="007701C0">
              <w:rPr>
                <w:sz w:val="20"/>
              </w:rPr>
              <w:t xml:space="preserve"> </w:t>
            </w:r>
            <w:r>
              <w:rPr>
                <w:sz w:val="20"/>
              </w:rPr>
              <w:t xml:space="preserve">pedagógica </w:t>
            </w:r>
            <w:r>
              <w:rPr>
                <w:spacing w:val="-2"/>
                <w:sz w:val="20"/>
              </w:rPr>
              <w:t>desarrollada.</w:t>
            </w:r>
          </w:p>
          <w:p w14:paraId="38AFE01E" w14:textId="77777777" w:rsidR="00182AB2" w:rsidRDefault="00182AB2">
            <w:pPr>
              <w:pStyle w:val="TableParagraph"/>
              <w:rPr>
                <w:i/>
                <w:sz w:val="20"/>
              </w:rPr>
            </w:pPr>
          </w:p>
          <w:p w14:paraId="4E35B690" w14:textId="77777777" w:rsidR="00182AB2" w:rsidRDefault="00182AB2">
            <w:pPr>
              <w:pStyle w:val="TableParagraph"/>
              <w:spacing w:before="235"/>
              <w:rPr>
                <w:i/>
                <w:sz w:val="20"/>
              </w:rPr>
            </w:pPr>
          </w:p>
          <w:p w14:paraId="7DA9A014" w14:textId="77777777" w:rsidR="00182AB2" w:rsidRDefault="00500982">
            <w:pPr>
              <w:pStyle w:val="TableParagraph"/>
              <w:ind w:left="147"/>
              <w:rPr>
                <w:sz w:val="20"/>
              </w:rPr>
            </w:pPr>
            <w:r>
              <w:rPr>
                <w:sz w:val="20"/>
              </w:rPr>
              <w:t>Señales</w:t>
            </w:r>
            <w:r w:rsidR="007701C0">
              <w:rPr>
                <w:sz w:val="20"/>
              </w:rPr>
              <w:t xml:space="preserve"> </w:t>
            </w:r>
            <w:r>
              <w:rPr>
                <w:sz w:val="20"/>
              </w:rPr>
              <w:t>de</w:t>
            </w:r>
            <w:r w:rsidR="007701C0">
              <w:rPr>
                <w:sz w:val="20"/>
              </w:rPr>
              <w:t xml:space="preserve"> </w:t>
            </w:r>
            <w:r>
              <w:rPr>
                <w:spacing w:val="-2"/>
                <w:sz w:val="20"/>
              </w:rPr>
              <w:t>prevención.</w:t>
            </w:r>
          </w:p>
        </w:tc>
      </w:tr>
    </w:tbl>
    <w:p w14:paraId="15AF696A" w14:textId="77777777" w:rsidR="00182AB2" w:rsidRDefault="00182AB2">
      <w:pPr>
        <w:pStyle w:val="TableParagraph"/>
        <w:rPr>
          <w:sz w:val="20"/>
        </w:rPr>
        <w:sectPr w:rsidR="00182AB2">
          <w:pgSz w:w="15840" w:h="12240" w:orient="landscape"/>
          <w:pgMar w:top="1880" w:right="1440" w:bottom="1460" w:left="1440" w:header="409" w:footer="1269" w:gutter="0"/>
          <w:cols w:space="720"/>
        </w:sectPr>
      </w:pPr>
    </w:p>
    <w:p w14:paraId="056BC660" w14:textId="77777777" w:rsidR="00182AB2" w:rsidRDefault="00182AB2">
      <w:pPr>
        <w:spacing w:before="75" w:after="1"/>
        <w:rPr>
          <w:i/>
          <w:sz w:val="20"/>
        </w:rPr>
      </w:pPr>
    </w:p>
    <w:tbl>
      <w:tblPr>
        <w:tblStyle w:val="TableNormal"/>
        <w:tblW w:w="0" w:type="auto"/>
        <w:tblInd w:w="2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09"/>
        <w:gridCol w:w="2458"/>
        <w:gridCol w:w="1106"/>
        <w:gridCol w:w="2278"/>
        <w:gridCol w:w="1495"/>
        <w:gridCol w:w="1008"/>
        <w:gridCol w:w="2385"/>
      </w:tblGrid>
      <w:tr w:rsidR="00182AB2" w14:paraId="1C522C81" w14:textId="77777777">
        <w:trPr>
          <w:trHeight w:val="4322"/>
        </w:trPr>
        <w:tc>
          <w:tcPr>
            <w:tcW w:w="1709" w:type="dxa"/>
            <w:tcBorders>
              <w:top w:val="nil"/>
            </w:tcBorders>
          </w:tcPr>
          <w:p w14:paraId="12A61390" w14:textId="77777777" w:rsidR="00182AB2" w:rsidRDefault="00182AB2">
            <w:pPr>
              <w:pStyle w:val="TableParagraph"/>
              <w:rPr>
                <w:i/>
                <w:sz w:val="20"/>
              </w:rPr>
            </w:pPr>
          </w:p>
          <w:p w14:paraId="0849481E" w14:textId="77777777" w:rsidR="00182AB2" w:rsidRDefault="00182AB2">
            <w:pPr>
              <w:pStyle w:val="TableParagraph"/>
              <w:rPr>
                <w:i/>
                <w:sz w:val="20"/>
              </w:rPr>
            </w:pPr>
          </w:p>
          <w:p w14:paraId="7E606157" w14:textId="77777777" w:rsidR="00182AB2" w:rsidRDefault="00182AB2">
            <w:pPr>
              <w:pStyle w:val="TableParagraph"/>
              <w:rPr>
                <w:i/>
                <w:sz w:val="20"/>
              </w:rPr>
            </w:pPr>
          </w:p>
          <w:p w14:paraId="52833A85" w14:textId="77777777" w:rsidR="00182AB2" w:rsidRDefault="00182AB2">
            <w:pPr>
              <w:pStyle w:val="TableParagraph"/>
              <w:rPr>
                <w:i/>
                <w:sz w:val="20"/>
              </w:rPr>
            </w:pPr>
          </w:p>
          <w:p w14:paraId="0F68DA29" w14:textId="77777777" w:rsidR="00182AB2" w:rsidRDefault="00182AB2">
            <w:pPr>
              <w:pStyle w:val="TableParagraph"/>
              <w:rPr>
                <w:i/>
                <w:sz w:val="20"/>
              </w:rPr>
            </w:pPr>
          </w:p>
          <w:p w14:paraId="44860234" w14:textId="77777777" w:rsidR="00182AB2" w:rsidRDefault="00182AB2">
            <w:pPr>
              <w:pStyle w:val="TableParagraph"/>
              <w:rPr>
                <w:i/>
                <w:sz w:val="20"/>
              </w:rPr>
            </w:pPr>
          </w:p>
          <w:p w14:paraId="640F5E47" w14:textId="77777777" w:rsidR="00182AB2" w:rsidRDefault="00182AB2">
            <w:pPr>
              <w:pStyle w:val="TableParagraph"/>
              <w:spacing w:before="210"/>
              <w:rPr>
                <w:i/>
                <w:sz w:val="20"/>
              </w:rPr>
            </w:pPr>
          </w:p>
          <w:p w14:paraId="3CA0BE62" w14:textId="77777777" w:rsidR="00182AB2" w:rsidRDefault="00500982">
            <w:pPr>
              <w:pStyle w:val="TableParagraph"/>
              <w:tabs>
                <w:tab w:val="left" w:pos="1520"/>
              </w:tabs>
              <w:ind w:left="100" w:right="76"/>
              <w:rPr>
                <w:sz w:val="20"/>
              </w:rPr>
            </w:pPr>
            <w:r>
              <w:rPr>
                <w:spacing w:val="-2"/>
                <w:sz w:val="20"/>
              </w:rPr>
              <w:t>Movilidad</w:t>
            </w:r>
            <w:r>
              <w:rPr>
                <w:sz w:val="20"/>
              </w:rPr>
              <w:tab/>
            </w:r>
            <w:r>
              <w:rPr>
                <w:spacing w:val="-10"/>
                <w:sz w:val="20"/>
              </w:rPr>
              <w:t>y</w:t>
            </w:r>
            <w:r>
              <w:rPr>
                <w:spacing w:val="-2"/>
                <w:sz w:val="20"/>
              </w:rPr>
              <w:t xml:space="preserve"> segura</w:t>
            </w:r>
          </w:p>
        </w:tc>
        <w:tc>
          <w:tcPr>
            <w:tcW w:w="2458" w:type="dxa"/>
            <w:tcBorders>
              <w:top w:val="nil"/>
            </w:tcBorders>
          </w:tcPr>
          <w:p w14:paraId="7DB4815A" w14:textId="77777777" w:rsidR="00182AB2" w:rsidRDefault="00182AB2">
            <w:pPr>
              <w:pStyle w:val="TableParagraph"/>
              <w:rPr>
                <w:i/>
                <w:sz w:val="20"/>
              </w:rPr>
            </w:pPr>
          </w:p>
          <w:p w14:paraId="10D34C0A" w14:textId="77777777" w:rsidR="00182AB2" w:rsidRDefault="00182AB2">
            <w:pPr>
              <w:pStyle w:val="TableParagraph"/>
              <w:rPr>
                <w:i/>
                <w:sz w:val="20"/>
              </w:rPr>
            </w:pPr>
          </w:p>
          <w:p w14:paraId="1518D64E" w14:textId="77777777" w:rsidR="00182AB2" w:rsidRDefault="00182AB2">
            <w:pPr>
              <w:pStyle w:val="TableParagraph"/>
              <w:rPr>
                <w:i/>
                <w:sz w:val="20"/>
              </w:rPr>
            </w:pPr>
          </w:p>
          <w:p w14:paraId="74E22A6D" w14:textId="77777777" w:rsidR="00182AB2" w:rsidRDefault="00182AB2">
            <w:pPr>
              <w:pStyle w:val="TableParagraph"/>
              <w:rPr>
                <w:i/>
                <w:sz w:val="20"/>
              </w:rPr>
            </w:pPr>
          </w:p>
          <w:p w14:paraId="23828B5D" w14:textId="77777777" w:rsidR="00182AB2" w:rsidRDefault="00182AB2">
            <w:pPr>
              <w:pStyle w:val="TableParagraph"/>
              <w:rPr>
                <w:i/>
                <w:sz w:val="20"/>
              </w:rPr>
            </w:pPr>
          </w:p>
          <w:p w14:paraId="62293AB0" w14:textId="77777777" w:rsidR="00182AB2" w:rsidRDefault="00182AB2">
            <w:pPr>
              <w:pStyle w:val="TableParagraph"/>
              <w:spacing w:before="210"/>
              <w:rPr>
                <w:i/>
                <w:sz w:val="20"/>
              </w:rPr>
            </w:pPr>
          </w:p>
          <w:p w14:paraId="62BD4BDA" w14:textId="77777777" w:rsidR="00182AB2" w:rsidRDefault="00500982">
            <w:pPr>
              <w:pStyle w:val="TableParagraph"/>
              <w:ind w:left="100" w:right="70"/>
              <w:rPr>
                <w:sz w:val="20"/>
              </w:rPr>
            </w:pPr>
            <w:r>
              <w:rPr>
                <w:sz w:val="20"/>
              </w:rPr>
              <w:t>Conoce el significado e importancia</w:t>
            </w:r>
            <w:r w:rsidR="00E82759">
              <w:rPr>
                <w:sz w:val="20"/>
              </w:rPr>
              <w:t xml:space="preserve"> </w:t>
            </w:r>
            <w:r>
              <w:rPr>
                <w:sz w:val="20"/>
              </w:rPr>
              <w:t>de</w:t>
            </w:r>
            <w:r w:rsidR="00E82759">
              <w:rPr>
                <w:sz w:val="20"/>
              </w:rPr>
              <w:t xml:space="preserve"> </w:t>
            </w:r>
            <w:r>
              <w:rPr>
                <w:sz w:val="20"/>
              </w:rPr>
              <w:t>las</w:t>
            </w:r>
            <w:r w:rsidR="00E82759">
              <w:rPr>
                <w:sz w:val="20"/>
              </w:rPr>
              <w:t xml:space="preserve"> </w:t>
            </w:r>
            <w:r>
              <w:rPr>
                <w:sz w:val="20"/>
              </w:rPr>
              <w:t xml:space="preserve">señales de tránsito para evitar </w:t>
            </w:r>
            <w:r>
              <w:rPr>
                <w:spacing w:val="-2"/>
                <w:sz w:val="20"/>
              </w:rPr>
              <w:t>accidentes.</w:t>
            </w:r>
          </w:p>
        </w:tc>
        <w:tc>
          <w:tcPr>
            <w:tcW w:w="1106" w:type="dxa"/>
            <w:tcBorders>
              <w:top w:val="nil"/>
            </w:tcBorders>
          </w:tcPr>
          <w:p w14:paraId="1313C2D7" w14:textId="77777777" w:rsidR="00182AB2" w:rsidRDefault="00182AB2">
            <w:pPr>
              <w:pStyle w:val="TableParagraph"/>
              <w:rPr>
                <w:i/>
                <w:sz w:val="20"/>
              </w:rPr>
            </w:pPr>
          </w:p>
          <w:p w14:paraId="78266102" w14:textId="77777777" w:rsidR="00182AB2" w:rsidRDefault="00182AB2">
            <w:pPr>
              <w:pStyle w:val="TableParagraph"/>
              <w:rPr>
                <w:i/>
                <w:sz w:val="20"/>
              </w:rPr>
            </w:pPr>
          </w:p>
          <w:p w14:paraId="73647EB0" w14:textId="77777777" w:rsidR="00182AB2" w:rsidRDefault="00182AB2">
            <w:pPr>
              <w:pStyle w:val="TableParagraph"/>
              <w:rPr>
                <w:i/>
                <w:sz w:val="20"/>
              </w:rPr>
            </w:pPr>
          </w:p>
          <w:p w14:paraId="715D149B" w14:textId="77777777" w:rsidR="00182AB2" w:rsidRDefault="00182AB2">
            <w:pPr>
              <w:pStyle w:val="TableParagraph"/>
              <w:rPr>
                <w:i/>
                <w:sz w:val="20"/>
              </w:rPr>
            </w:pPr>
          </w:p>
          <w:p w14:paraId="1AEC6317" w14:textId="77777777" w:rsidR="00182AB2" w:rsidRDefault="00182AB2">
            <w:pPr>
              <w:pStyle w:val="TableParagraph"/>
              <w:rPr>
                <w:i/>
                <w:sz w:val="20"/>
              </w:rPr>
            </w:pPr>
          </w:p>
          <w:p w14:paraId="79A228AB" w14:textId="77777777" w:rsidR="00182AB2" w:rsidRDefault="00182AB2">
            <w:pPr>
              <w:pStyle w:val="TableParagraph"/>
              <w:rPr>
                <w:i/>
                <w:sz w:val="20"/>
              </w:rPr>
            </w:pPr>
          </w:p>
          <w:p w14:paraId="5CFF149E" w14:textId="77777777" w:rsidR="00182AB2" w:rsidRDefault="00182AB2">
            <w:pPr>
              <w:pStyle w:val="TableParagraph"/>
              <w:rPr>
                <w:i/>
                <w:sz w:val="20"/>
              </w:rPr>
            </w:pPr>
          </w:p>
          <w:p w14:paraId="40C6CBD6" w14:textId="77777777" w:rsidR="00182AB2" w:rsidRDefault="00182AB2">
            <w:pPr>
              <w:pStyle w:val="TableParagraph"/>
              <w:spacing w:before="86"/>
              <w:rPr>
                <w:i/>
                <w:sz w:val="20"/>
              </w:rPr>
            </w:pPr>
          </w:p>
          <w:p w14:paraId="2586B3CD" w14:textId="77777777" w:rsidR="00182AB2" w:rsidRDefault="00500982">
            <w:pPr>
              <w:pStyle w:val="TableParagraph"/>
              <w:ind w:left="97"/>
              <w:rPr>
                <w:sz w:val="20"/>
              </w:rPr>
            </w:pPr>
            <w:r>
              <w:rPr>
                <w:spacing w:val="-2"/>
                <w:sz w:val="20"/>
              </w:rPr>
              <w:t>QUINTO</w:t>
            </w:r>
          </w:p>
        </w:tc>
        <w:tc>
          <w:tcPr>
            <w:tcW w:w="2278" w:type="dxa"/>
            <w:tcBorders>
              <w:top w:val="nil"/>
            </w:tcBorders>
          </w:tcPr>
          <w:p w14:paraId="3BAC77E5" w14:textId="77777777" w:rsidR="00182AB2" w:rsidRDefault="00182AB2">
            <w:pPr>
              <w:pStyle w:val="TableParagraph"/>
              <w:spacing w:before="208"/>
              <w:rPr>
                <w:i/>
                <w:sz w:val="20"/>
              </w:rPr>
            </w:pPr>
          </w:p>
          <w:p w14:paraId="62805D69" w14:textId="77777777" w:rsidR="00182AB2" w:rsidRDefault="00500982">
            <w:pPr>
              <w:pStyle w:val="TableParagraph"/>
              <w:ind w:left="98"/>
              <w:rPr>
                <w:sz w:val="20"/>
              </w:rPr>
            </w:pPr>
            <w:r>
              <w:rPr>
                <w:sz w:val="20"/>
              </w:rPr>
              <w:t>*Desarrollo</w:t>
            </w:r>
            <w:r w:rsidR="00E82759">
              <w:rPr>
                <w:sz w:val="20"/>
              </w:rPr>
              <w:t xml:space="preserve"> </w:t>
            </w:r>
            <w:r>
              <w:rPr>
                <w:sz w:val="20"/>
              </w:rPr>
              <w:t>de</w:t>
            </w:r>
            <w:r w:rsidR="00E82759">
              <w:rPr>
                <w:sz w:val="20"/>
              </w:rPr>
              <w:t xml:space="preserve"> </w:t>
            </w:r>
            <w:r>
              <w:rPr>
                <w:sz w:val="20"/>
              </w:rPr>
              <w:t>taller:</w:t>
            </w:r>
            <w:r w:rsidR="00E82759">
              <w:rPr>
                <w:sz w:val="20"/>
              </w:rPr>
              <w:t xml:space="preserve"> </w:t>
            </w:r>
            <w:r>
              <w:rPr>
                <w:sz w:val="20"/>
              </w:rPr>
              <w:t>las señales de tránsito.</w:t>
            </w:r>
          </w:p>
          <w:p w14:paraId="718C8173" w14:textId="77777777" w:rsidR="00182AB2" w:rsidRDefault="00182AB2">
            <w:pPr>
              <w:pStyle w:val="TableParagraph"/>
              <w:rPr>
                <w:i/>
                <w:sz w:val="20"/>
              </w:rPr>
            </w:pPr>
          </w:p>
          <w:p w14:paraId="364EFFBB" w14:textId="77777777" w:rsidR="00182AB2" w:rsidRDefault="00182AB2">
            <w:pPr>
              <w:pStyle w:val="TableParagraph"/>
              <w:spacing w:before="1"/>
              <w:rPr>
                <w:i/>
                <w:sz w:val="20"/>
              </w:rPr>
            </w:pPr>
          </w:p>
          <w:p w14:paraId="0FB57297" w14:textId="77777777" w:rsidR="00182AB2" w:rsidRDefault="00500982">
            <w:pPr>
              <w:pStyle w:val="TableParagraph"/>
              <w:ind w:left="98"/>
              <w:rPr>
                <w:sz w:val="20"/>
              </w:rPr>
            </w:pPr>
            <w:r>
              <w:rPr>
                <w:sz w:val="20"/>
              </w:rPr>
              <w:t>*Taller</w:t>
            </w:r>
            <w:r w:rsidR="00E82759">
              <w:rPr>
                <w:sz w:val="20"/>
              </w:rPr>
              <w:t xml:space="preserve"> </w:t>
            </w:r>
            <w:r>
              <w:rPr>
                <w:sz w:val="20"/>
              </w:rPr>
              <w:t>Las</w:t>
            </w:r>
            <w:r w:rsidR="00E82759">
              <w:rPr>
                <w:sz w:val="20"/>
              </w:rPr>
              <w:t xml:space="preserve"> </w:t>
            </w:r>
            <w:r>
              <w:rPr>
                <w:sz w:val="20"/>
              </w:rPr>
              <w:t>señales</w:t>
            </w:r>
            <w:r w:rsidR="00E82759">
              <w:rPr>
                <w:sz w:val="20"/>
              </w:rPr>
              <w:t xml:space="preserve"> </w:t>
            </w:r>
            <w:r>
              <w:rPr>
                <w:sz w:val="20"/>
              </w:rPr>
              <w:t xml:space="preserve">de </w:t>
            </w:r>
            <w:r>
              <w:rPr>
                <w:spacing w:val="-2"/>
                <w:sz w:val="20"/>
              </w:rPr>
              <w:t>tránsito.</w:t>
            </w:r>
          </w:p>
          <w:p w14:paraId="3EF9D389" w14:textId="77777777" w:rsidR="00182AB2" w:rsidRDefault="00182AB2">
            <w:pPr>
              <w:pStyle w:val="TableParagraph"/>
              <w:rPr>
                <w:i/>
                <w:sz w:val="20"/>
              </w:rPr>
            </w:pPr>
          </w:p>
          <w:p w14:paraId="11350FF4" w14:textId="77777777" w:rsidR="00182AB2" w:rsidRDefault="00182AB2">
            <w:pPr>
              <w:pStyle w:val="TableParagraph"/>
              <w:rPr>
                <w:i/>
                <w:sz w:val="20"/>
              </w:rPr>
            </w:pPr>
          </w:p>
          <w:p w14:paraId="3BB1CDAC" w14:textId="77777777" w:rsidR="00182AB2" w:rsidRDefault="00500982">
            <w:pPr>
              <w:pStyle w:val="TableParagraph"/>
              <w:ind w:left="98" w:right="155"/>
              <w:rPr>
                <w:sz w:val="20"/>
              </w:rPr>
            </w:pPr>
            <w:r>
              <w:rPr>
                <w:sz w:val="20"/>
              </w:rPr>
              <w:t>*Exposición de las señales</w:t>
            </w:r>
            <w:r w:rsidR="00E82759">
              <w:rPr>
                <w:sz w:val="20"/>
              </w:rPr>
              <w:t xml:space="preserve"> </w:t>
            </w:r>
            <w:r>
              <w:rPr>
                <w:sz w:val="20"/>
              </w:rPr>
              <w:t>de</w:t>
            </w:r>
            <w:r w:rsidR="00E82759">
              <w:rPr>
                <w:sz w:val="20"/>
              </w:rPr>
              <w:t xml:space="preserve"> </w:t>
            </w:r>
            <w:r>
              <w:rPr>
                <w:sz w:val="20"/>
              </w:rPr>
              <w:t xml:space="preserve">tránsito. </w:t>
            </w:r>
            <w:r>
              <w:rPr>
                <w:spacing w:val="-2"/>
                <w:sz w:val="20"/>
              </w:rPr>
              <w:t>Clasificación.</w:t>
            </w:r>
          </w:p>
        </w:tc>
        <w:tc>
          <w:tcPr>
            <w:tcW w:w="1495" w:type="dxa"/>
            <w:tcBorders>
              <w:top w:val="nil"/>
            </w:tcBorders>
          </w:tcPr>
          <w:p w14:paraId="2F2C04A5" w14:textId="77777777" w:rsidR="00182AB2" w:rsidRDefault="00182AB2">
            <w:pPr>
              <w:pStyle w:val="TableParagraph"/>
              <w:spacing w:before="86"/>
              <w:rPr>
                <w:i/>
                <w:sz w:val="20"/>
              </w:rPr>
            </w:pPr>
          </w:p>
          <w:p w14:paraId="46BAFA85" w14:textId="77777777" w:rsidR="00182AB2" w:rsidRDefault="00182AB2">
            <w:pPr>
              <w:pStyle w:val="TableParagraph"/>
              <w:spacing w:before="243"/>
              <w:ind w:left="98" w:right="268"/>
              <w:rPr>
                <w:sz w:val="20"/>
              </w:rPr>
            </w:pPr>
          </w:p>
        </w:tc>
        <w:tc>
          <w:tcPr>
            <w:tcW w:w="1008" w:type="dxa"/>
            <w:tcBorders>
              <w:top w:val="nil"/>
            </w:tcBorders>
          </w:tcPr>
          <w:p w14:paraId="0E298C39" w14:textId="77777777" w:rsidR="00182AB2" w:rsidRDefault="00182AB2">
            <w:pPr>
              <w:pStyle w:val="TableParagraph"/>
              <w:rPr>
                <w:i/>
                <w:sz w:val="20"/>
              </w:rPr>
            </w:pPr>
          </w:p>
          <w:p w14:paraId="6AF51A41" w14:textId="77777777" w:rsidR="00182AB2" w:rsidRDefault="00182AB2">
            <w:pPr>
              <w:pStyle w:val="TableParagraph"/>
              <w:spacing w:before="209"/>
              <w:rPr>
                <w:i/>
                <w:sz w:val="20"/>
              </w:rPr>
            </w:pPr>
          </w:p>
          <w:p w14:paraId="57FD2E9E" w14:textId="77777777" w:rsidR="00E82759" w:rsidRDefault="00E82759" w:rsidP="00E82759">
            <w:pPr>
              <w:pStyle w:val="TableParagraph"/>
              <w:ind w:left="100"/>
              <w:rPr>
                <w:sz w:val="20"/>
              </w:rPr>
            </w:pPr>
          </w:p>
          <w:p w14:paraId="26F238BE" w14:textId="77777777" w:rsidR="00182AB2" w:rsidRDefault="00182AB2">
            <w:pPr>
              <w:pStyle w:val="TableParagraph"/>
              <w:ind w:left="100"/>
              <w:rPr>
                <w:sz w:val="20"/>
              </w:rPr>
            </w:pPr>
          </w:p>
          <w:p w14:paraId="3577A698" w14:textId="77777777" w:rsidR="00182AB2" w:rsidRDefault="00182AB2">
            <w:pPr>
              <w:pStyle w:val="TableParagraph"/>
              <w:rPr>
                <w:i/>
                <w:sz w:val="20"/>
              </w:rPr>
            </w:pPr>
          </w:p>
          <w:p w14:paraId="4A3ED954" w14:textId="77777777" w:rsidR="00182AB2" w:rsidRDefault="00182AB2">
            <w:pPr>
              <w:pStyle w:val="TableParagraph"/>
              <w:rPr>
                <w:i/>
                <w:sz w:val="20"/>
              </w:rPr>
            </w:pPr>
          </w:p>
          <w:p w14:paraId="682449A0" w14:textId="77777777" w:rsidR="00E82759" w:rsidRDefault="00E82759" w:rsidP="00E82759">
            <w:pPr>
              <w:pStyle w:val="TableParagraph"/>
              <w:spacing w:line="243" w:lineRule="exact"/>
              <w:ind w:left="100"/>
              <w:rPr>
                <w:sz w:val="20"/>
              </w:rPr>
            </w:pPr>
          </w:p>
          <w:p w14:paraId="53295E5C" w14:textId="77777777" w:rsidR="00182AB2" w:rsidRDefault="00182AB2">
            <w:pPr>
              <w:pStyle w:val="TableParagraph"/>
              <w:ind w:left="100" w:right="123"/>
              <w:rPr>
                <w:sz w:val="20"/>
              </w:rPr>
            </w:pPr>
          </w:p>
        </w:tc>
        <w:tc>
          <w:tcPr>
            <w:tcW w:w="2385" w:type="dxa"/>
            <w:tcBorders>
              <w:top w:val="nil"/>
            </w:tcBorders>
          </w:tcPr>
          <w:p w14:paraId="7515C417" w14:textId="77777777" w:rsidR="00182AB2" w:rsidRDefault="00182AB2">
            <w:pPr>
              <w:pStyle w:val="TableParagraph"/>
              <w:spacing w:before="98"/>
              <w:rPr>
                <w:i/>
                <w:sz w:val="20"/>
              </w:rPr>
            </w:pPr>
          </w:p>
          <w:p w14:paraId="5F1089EF" w14:textId="77777777" w:rsidR="00182AB2" w:rsidRDefault="00E82759">
            <w:pPr>
              <w:pStyle w:val="TableParagraph"/>
              <w:ind w:left="101"/>
              <w:rPr>
                <w:sz w:val="20"/>
              </w:rPr>
            </w:pPr>
            <w:r>
              <w:rPr>
                <w:sz w:val="20"/>
              </w:rPr>
              <w:t>V</w:t>
            </w:r>
            <w:r w:rsidR="00500982">
              <w:rPr>
                <w:sz w:val="20"/>
              </w:rPr>
              <w:t>idencia</w:t>
            </w:r>
            <w:r>
              <w:rPr>
                <w:sz w:val="20"/>
              </w:rPr>
              <w:t xml:space="preserve"> </w:t>
            </w:r>
            <w:r w:rsidR="00500982">
              <w:rPr>
                <w:sz w:val="20"/>
              </w:rPr>
              <w:t>fotográfica</w:t>
            </w:r>
            <w:r>
              <w:rPr>
                <w:sz w:val="20"/>
              </w:rPr>
              <w:t xml:space="preserve"> </w:t>
            </w:r>
            <w:r w:rsidR="00500982">
              <w:rPr>
                <w:sz w:val="20"/>
              </w:rPr>
              <w:t>de</w:t>
            </w:r>
            <w:r>
              <w:rPr>
                <w:sz w:val="20"/>
              </w:rPr>
              <w:t xml:space="preserve"> </w:t>
            </w:r>
            <w:r w:rsidR="00500982">
              <w:rPr>
                <w:sz w:val="20"/>
              </w:rPr>
              <w:t xml:space="preserve">la </w:t>
            </w:r>
            <w:r w:rsidR="00500982">
              <w:rPr>
                <w:spacing w:val="-2"/>
                <w:sz w:val="20"/>
              </w:rPr>
              <w:t>actividad.</w:t>
            </w:r>
          </w:p>
          <w:p w14:paraId="18887F1A" w14:textId="77777777" w:rsidR="00182AB2" w:rsidRDefault="00182AB2">
            <w:pPr>
              <w:pStyle w:val="TableParagraph"/>
              <w:rPr>
                <w:i/>
                <w:sz w:val="20"/>
              </w:rPr>
            </w:pPr>
          </w:p>
          <w:p w14:paraId="4780C3CA" w14:textId="77777777" w:rsidR="00182AB2" w:rsidRDefault="00182AB2">
            <w:pPr>
              <w:pStyle w:val="TableParagraph"/>
              <w:spacing w:before="236"/>
              <w:rPr>
                <w:i/>
                <w:sz w:val="20"/>
              </w:rPr>
            </w:pPr>
          </w:p>
          <w:p w14:paraId="31E3F0D4" w14:textId="77777777" w:rsidR="00182AB2" w:rsidRDefault="00500982">
            <w:pPr>
              <w:pStyle w:val="TableParagraph"/>
              <w:ind w:left="101" w:right="529"/>
              <w:rPr>
                <w:sz w:val="20"/>
              </w:rPr>
            </w:pPr>
            <w:r>
              <w:rPr>
                <w:sz w:val="20"/>
              </w:rPr>
              <w:t>Actividad</w:t>
            </w:r>
            <w:r w:rsidR="00E82759">
              <w:rPr>
                <w:sz w:val="20"/>
              </w:rPr>
              <w:t xml:space="preserve"> </w:t>
            </w:r>
            <w:r>
              <w:rPr>
                <w:sz w:val="20"/>
              </w:rPr>
              <w:t xml:space="preserve">pedagógica </w:t>
            </w:r>
            <w:r>
              <w:rPr>
                <w:spacing w:val="-2"/>
                <w:sz w:val="20"/>
              </w:rPr>
              <w:t>desarrollada.</w:t>
            </w:r>
          </w:p>
          <w:p w14:paraId="109AC3B2" w14:textId="77777777" w:rsidR="00182AB2" w:rsidRDefault="00500982">
            <w:pPr>
              <w:pStyle w:val="TableParagraph"/>
              <w:spacing w:before="239"/>
              <w:ind w:left="101" w:right="323"/>
              <w:rPr>
                <w:sz w:val="20"/>
              </w:rPr>
            </w:pPr>
            <w:r>
              <w:rPr>
                <w:sz w:val="20"/>
              </w:rPr>
              <w:t>Señales</w:t>
            </w:r>
            <w:r w:rsidR="00E82759">
              <w:rPr>
                <w:sz w:val="20"/>
              </w:rPr>
              <w:t xml:space="preserve"> </w:t>
            </w:r>
            <w:r>
              <w:rPr>
                <w:sz w:val="20"/>
              </w:rPr>
              <w:t>reglamentarias, señales preventivas, señales informativas.</w:t>
            </w:r>
          </w:p>
        </w:tc>
      </w:tr>
    </w:tbl>
    <w:p w14:paraId="1782041E" w14:textId="77777777" w:rsidR="00182AB2" w:rsidRDefault="00182AB2">
      <w:pPr>
        <w:spacing w:before="155"/>
        <w:rPr>
          <w:i/>
          <w:sz w:val="24"/>
        </w:rPr>
      </w:pPr>
    </w:p>
    <w:p w14:paraId="71E4AFAA" w14:textId="77777777" w:rsidR="00182AB2" w:rsidRDefault="00500982">
      <w:pPr>
        <w:spacing w:before="1"/>
        <w:ind w:left="2" w:right="2"/>
        <w:jc w:val="center"/>
        <w:rPr>
          <w:b/>
          <w:i/>
          <w:sz w:val="24"/>
        </w:rPr>
      </w:pPr>
      <w:r>
        <w:rPr>
          <w:b/>
          <w:i/>
          <w:spacing w:val="-2"/>
          <w:sz w:val="24"/>
        </w:rPr>
        <w:t>SECUNDARIA</w:t>
      </w:r>
    </w:p>
    <w:p w14:paraId="6D33F282" w14:textId="77777777" w:rsidR="00182AB2" w:rsidRDefault="00182AB2">
      <w:pPr>
        <w:rPr>
          <w:b/>
          <w:i/>
          <w:sz w:val="12"/>
        </w:rPr>
      </w:pPr>
    </w:p>
    <w:tbl>
      <w:tblPr>
        <w:tblStyle w:val="TableNormal"/>
        <w:tblW w:w="0" w:type="auto"/>
        <w:tblInd w:w="2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11"/>
        <w:gridCol w:w="2460"/>
        <w:gridCol w:w="1108"/>
        <w:gridCol w:w="2280"/>
        <w:gridCol w:w="1500"/>
        <w:gridCol w:w="1172"/>
        <w:gridCol w:w="2220"/>
      </w:tblGrid>
      <w:tr w:rsidR="00182AB2" w14:paraId="1A5ED0C8" w14:textId="77777777">
        <w:trPr>
          <w:trHeight w:val="656"/>
        </w:trPr>
        <w:tc>
          <w:tcPr>
            <w:tcW w:w="1711" w:type="dxa"/>
          </w:tcPr>
          <w:p w14:paraId="7CEB58D6" w14:textId="77777777" w:rsidR="00182AB2" w:rsidRDefault="00500982">
            <w:pPr>
              <w:pStyle w:val="TableParagraph"/>
              <w:spacing w:before="219"/>
              <w:ind w:left="167"/>
              <w:rPr>
                <w:b/>
                <w:sz w:val="18"/>
              </w:rPr>
            </w:pPr>
            <w:r>
              <w:rPr>
                <w:b/>
                <w:sz w:val="18"/>
              </w:rPr>
              <w:t>HILO</w:t>
            </w:r>
            <w:r>
              <w:rPr>
                <w:b/>
                <w:spacing w:val="-2"/>
                <w:sz w:val="18"/>
              </w:rPr>
              <w:t>CONDUCTOR</w:t>
            </w:r>
          </w:p>
        </w:tc>
        <w:tc>
          <w:tcPr>
            <w:tcW w:w="2460" w:type="dxa"/>
          </w:tcPr>
          <w:p w14:paraId="6BBC146F" w14:textId="77777777" w:rsidR="00182AB2" w:rsidRDefault="00500982">
            <w:pPr>
              <w:pStyle w:val="TableParagraph"/>
              <w:spacing w:before="219"/>
              <w:ind w:left="237"/>
              <w:rPr>
                <w:b/>
                <w:sz w:val="18"/>
              </w:rPr>
            </w:pPr>
            <w:r>
              <w:rPr>
                <w:b/>
                <w:sz w:val="18"/>
              </w:rPr>
              <w:t>COMPETENCIA</w:t>
            </w:r>
            <w:r>
              <w:rPr>
                <w:b/>
                <w:spacing w:val="-2"/>
                <w:sz w:val="18"/>
              </w:rPr>
              <w:t>ESPECÍFICA</w:t>
            </w:r>
          </w:p>
        </w:tc>
        <w:tc>
          <w:tcPr>
            <w:tcW w:w="1108" w:type="dxa"/>
          </w:tcPr>
          <w:p w14:paraId="2968C88F" w14:textId="77777777" w:rsidR="00182AB2" w:rsidRDefault="00500982">
            <w:pPr>
              <w:pStyle w:val="TableParagraph"/>
              <w:spacing w:before="109"/>
              <w:ind w:left="333" w:right="165" w:hanging="142"/>
              <w:rPr>
                <w:b/>
                <w:sz w:val="18"/>
              </w:rPr>
            </w:pPr>
            <w:r>
              <w:rPr>
                <w:b/>
                <w:sz w:val="18"/>
              </w:rPr>
              <w:t xml:space="preserve">GRADOO </w:t>
            </w:r>
            <w:r>
              <w:rPr>
                <w:b/>
                <w:spacing w:val="-2"/>
                <w:sz w:val="18"/>
              </w:rPr>
              <w:t>NIVEL</w:t>
            </w:r>
          </w:p>
        </w:tc>
        <w:tc>
          <w:tcPr>
            <w:tcW w:w="2280" w:type="dxa"/>
          </w:tcPr>
          <w:p w14:paraId="33E2CE85" w14:textId="77777777" w:rsidR="00182AB2" w:rsidRDefault="00500982">
            <w:pPr>
              <w:pStyle w:val="TableParagraph"/>
              <w:spacing w:before="219"/>
              <w:ind w:left="761"/>
              <w:rPr>
                <w:b/>
                <w:sz w:val="18"/>
              </w:rPr>
            </w:pPr>
            <w:r>
              <w:rPr>
                <w:b/>
                <w:spacing w:val="-2"/>
                <w:sz w:val="18"/>
              </w:rPr>
              <w:t>ACCIONES</w:t>
            </w:r>
          </w:p>
        </w:tc>
        <w:tc>
          <w:tcPr>
            <w:tcW w:w="1500" w:type="dxa"/>
          </w:tcPr>
          <w:p w14:paraId="1F19A37A" w14:textId="77777777" w:rsidR="00182AB2" w:rsidRDefault="00500982">
            <w:pPr>
              <w:pStyle w:val="TableParagraph"/>
              <w:spacing w:before="219"/>
              <w:ind w:left="217"/>
              <w:rPr>
                <w:b/>
                <w:sz w:val="18"/>
              </w:rPr>
            </w:pPr>
            <w:r>
              <w:rPr>
                <w:b/>
                <w:spacing w:val="-2"/>
                <w:sz w:val="18"/>
              </w:rPr>
              <w:t>RESPONSABLE</w:t>
            </w:r>
          </w:p>
        </w:tc>
        <w:tc>
          <w:tcPr>
            <w:tcW w:w="1172" w:type="dxa"/>
          </w:tcPr>
          <w:p w14:paraId="35A14D06" w14:textId="77777777" w:rsidR="00182AB2" w:rsidRDefault="00500982">
            <w:pPr>
              <w:pStyle w:val="TableParagraph"/>
              <w:spacing w:before="219"/>
              <w:ind w:left="342"/>
              <w:rPr>
                <w:b/>
                <w:sz w:val="18"/>
              </w:rPr>
            </w:pPr>
            <w:r>
              <w:rPr>
                <w:b/>
                <w:spacing w:val="-2"/>
                <w:sz w:val="18"/>
              </w:rPr>
              <w:t>FECHA</w:t>
            </w:r>
          </w:p>
        </w:tc>
        <w:tc>
          <w:tcPr>
            <w:tcW w:w="2220" w:type="dxa"/>
          </w:tcPr>
          <w:p w14:paraId="0814A085" w14:textId="77777777" w:rsidR="00182AB2" w:rsidRDefault="00500982">
            <w:pPr>
              <w:pStyle w:val="TableParagraph"/>
              <w:spacing w:before="219"/>
              <w:ind w:left="702"/>
              <w:rPr>
                <w:b/>
                <w:sz w:val="18"/>
              </w:rPr>
            </w:pPr>
            <w:r>
              <w:rPr>
                <w:b/>
                <w:spacing w:val="-2"/>
                <w:sz w:val="18"/>
              </w:rPr>
              <w:t>EVIDENCIA</w:t>
            </w:r>
          </w:p>
        </w:tc>
      </w:tr>
      <w:tr w:rsidR="00182AB2" w14:paraId="52BAA8C1" w14:textId="77777777">
        <w:trPr>
          <w:trHeight w:val="2378"/>
        </w:trPr>
        <w:tc>
          <w:tcPr>
            <w:tcW w:w="1711" w:type="dxa"/>
          </w:tcPr>
          <w:p w14:paraId="427C408E" w14:textId="77777777" w:rsidR="00182AB2" w:rsidRDefault="00182AB2">
            <w:pPr>
              <w:pStyle w:val="TableParagraph"/>
              <w:rPr>
                <w:b/>
                <w:i/>
              </w:rPr>
            </w:pPr>
          </w:p>
          <w:p w14:paraId="33C54E65" w14:textId="77777777" w:rsidR="00182AB2" w:rsidRDefault="00182AB2">
            <w:pPr>
              <w:pStyle w:val="TableParagraph"/>
              <w:rPr>
                <w:b/>
                <w:i/>
              </w:rPr>
            </w:pPr>
          </w:p>
          <w:p w14:paraId="335D451F" w14:textId="77777777" w:rsidR="00182AB2" w:rsidRDefault="00182AB2">
            <w:pPr>
              <w:pStyle w:val="TableParagraph"/>
              <w:spacing w:before="103"/>
              <w:rPr>
                <w:b/>
                <w:i/>
              </w:rPr>
            </w:pPr>
          </w:p>
          <w:p w14:paraId="1C31743B" w14:textId="77777777" w:rsidR="00182AB2" w:rsidRDefault="00500982">
            <w:pPr>
              <w:pStyle w:val="TableParagraph"/>
              <w:ind w:left="100" w:right="543"/>
            </w:pPr>
            <w:r>
              <w:t>Movilidad</w:t>
            </w:r>
            <w:r w:rsidR="00E57CA4">
              <w:t xml:space="preserve"> </w:t>
            </w:r>
            <w:r>
              <w:t xml:space="preserve">y </w:t>
            </w:r>
            <w:r>
              <w:rPr>
                <w:spacing w:val="-2"/>
              </w:rPr>
              <w:t>seguridad</w:t>
            </w:r>
          </w:p>
        </w:tc>
        <w:tc>
          <w:tcPr>
            <w:tcW w:w="2460" w:type="dxa"/>
          </w:tcPr>
          <w:p w14:paraId="3044B73A" w14:textId="77777777" w:rsidR="00182AB2" w:rsidRDefault="00500982">
            <w:pPr>
              <w:pStyle w:val="TableParagraph"/>
              <w:spacing w:before="236"/>
              <w:ind w:left="98" w:right="83"/>
            </w:pPr>
            <w:r>
              <w:t>Identifica los mecanismos y factores que</w:t>
            </w:r>
            <w:r w:rsidR="00E57CA4">
              <w:t xml:space="preserve"> </w:t>
            </w:r>
            <w:r>
              <w:t>permiten</w:t>
            </w:r>
            <w:r w:rsidR="00E57CA4">
              <w:t xml:space="preserve"> </w:t>
            </w:r>
            <w:r>
              <w:t>protegerla vida y en general la integridad de las personas</w:t>
            </w:r>
            <w:r w:rsidR="00E57CA4">
              <w:t xml:space="preserve"> </w:t>
            </w:r>
            <w:r>
              <w:t>al</w:t>
            </w:r>
            <w:r w:rsidR="00E57CA4">
              <w:t xml:space="preserve"> </w:t>
            </w:r>
            <w:r>
              <w:t xml:space="preserve">momento de </w:t>
            </w:r>
            <w:r>
              <w:rPr>
                <w:spacing w:val="-2"/>
              </w:rPr>
              <w:t>transitar.</w:t>
            </w:r>
          </w:p>
        </w:tc>
        <w:tc>
          <w:tcPr>
            <w:tcW w:w="1108" w:type="dxa"/>
          </w:tcPr>
          <w:p w14:paraId="573603F6" w14:textId="77777777" w:rsidR="00182AB2" w:rsidRDefault="00182AB2">
            <w:pPr>
              <w:pStyle w:val="TableParagraph"/>
              <w:rPr>
                <w:b/>
                <w:i/>
                <w:sz w:val="18"/>
              </w:rPr>
            </w:pPr>
          </w:p>
          <w:p w14:paraId="4E42D0AE" w14:textId="77777777" w:rsidR="00182AB2" w:rsidRDefault="00182AB2">
            <w:pPr>
              <w:pStyle w:val="TableParagraph"/>
              <w:rPr>
                <w:b/>
                <w:i/>
                <w:sz w:val="18"/>
              </w:rPr>
            </w:pPr>
          </w:p>
          <w:p w14:paraId="744C74A8" w14:textId="77777777" w:rsidR="00182AB2" w:rsidRDefault="00182AB2">
            <w:pPr>
              <w:pStyle w:val="TableParagraph"/>
              <w:rPr>
                <w:b/>
                <w:i/>
                <w:sz w:val="18"/>
              </w:rPr>
            </w:pPr>
          </w:p>
          <w:p w14:paraId="34243BE1" w14:textId="77777777" w:rsidR="00182AB2" w:rsidRDefault="00182AB2">
            <w:pPr>
              <w:pStyle w:val="TableParagraph"/>
              <w:spacing w:before="190"/>
              <w:rPr>
                <w:b/>
                <w:i/>
                <w:sz w:val="18"/>
              </w:rPr>
            </w:pPr>
          </w:p>
          <w:p w14:paraId="6D1A0179" w14:textId="77777777" w:rsidR="00182AB2" w:rsidRDefault="00500982">
            <w:pPr>
              <w:pStyle w:val="TableParagraph"/>
              <w:ind w:left="319"/>
              <w:rPr>
                <w:sz w:val="18"/>
              </w:rPr>
            </w:pPr>
            <w:r>
              <w:rPr>
                <w:sz w:val="18"/>
              </w:rPr>
              <w:t xml:space="preserve">6°y </w:t>
            </w:r>
            <w:r>
              <w:rPr>
                <w:spacing w:val="-5"/>
                <w:sz w:val="18"/>
              </w:rPr>
              <w:t>7°</w:t>
            </w:r>
          </w:p>
        </w:tc>
        <w:tc>
          <w:tcPr>
            <w:tcW w:w="2280" w:type="dxa"/>
          </w:tcPr>
          <w:p w14:paraId="19B77DE3" w14:textId="77777777" w:rsidR="00182AB2" w:rsidRDefault="00182AB2">
            <w:pPr>
              <w:pStyle w:val="TableParagraph"/>
              <w:spacing w:before="102"/>
              <w:rPr>
                <w:b/>
                <w:i/>
              </w:rPr>
            </w:pPr>
          </w:p>
          <w:p w14:paraId="2F653BEB" w14:textId="77777777" w:rsidR="00182AB2" w:rsidRDefault="00500982">
            <w:pPr>
              <w:pStyle w:val="TableParagraph"/>
              <w:ind w:left="101" w:right="55"/>
            </w:pPr>
            <w:r>
              <w:t>Desarrollo de guía de clase</w:t>
            </w:r>
            <w:r w:rsidR="00E57CA4">
              <w:t xml:space="preserve"> </w:t>
            </w:r>
            <w:r>
              <w:t>sobre</w:t>
            </w:r>
            <w:r w:rsidR="00E57CA4">
              <w:t xml:space="preserve"> </w:t>
            </w:r>
            <w:r>
              <w:t>las</w:t>
            </w:r>
            <w:r w:rsidR="00E57CA4">
              <w:t xml:space="preserve"> </w:t>
            </w:r>
            <w:r>
              <w:t>normas de seguridad y movilidad que se dan en el entorno escolar.</w:t>
            </w:r>
          </w:p>
        </w:tc>
        <w:tc>
          <w:tcPr>
            <w:tcW w:w="1500" w:type="dxa"/>
          </w:tcPr>
          <w:p w14:paraId="59B860AA" w14:textId="77777777" w:rsidR="00182AB2" w:rsidRDefault="00182AB2">
            <w:pPr>
              <w:pStyle w:val="TableParagraph"/>
              <w:ind w:left="102" w:right="543"/>
              <w:rPr>
                <w:sz w:val="18"/>
              </w:rPr>
            </w:pPr>
          </w:p>
        </w:tc>
        <w:tc>
          <w:tcPr>
            <w:tcW w:w="1172" w:type="dxa"/>
          </w:tcPr>
          <w:p w14:paraId="11613FBD" w14:textId="77777777" w:rsidR="00182AB2" w:rsidRDefault="00182AB2">
            <w:pPr>
              <w:pStyle w:val="TableParagraph"/>
              <w:rPr>
                <w:b/>
                <w:i/>
                <w:sz w:val="18"/>
              </w:rPr>
            </w:pPr>
          </w:p>
          <w:p w14:paraId="5AD6F14D" w14:textId="77777777" w:rsidR="00182AB2" w:rsidRDefault="00182AB2">
            <w:pPr>
              <w:pStyle w:val="TableParagraph"/>
              <w:spacing w:before="190"/>
              <w:rPr>
                <w:b/>
                <w:i/>
                <w:sz w:val="18"/>
              </w:rPr>
            </w:pPr>
          </w:p>
          <w:p w14:paraId="02F4074B" w14:textId="77777777" w:rsidR="00182AB2" w:rsidRDefault="00500982">
            <w:pPr>
              <w:pStyle w:val="TableParagraph"/>
              <w:spacing w:line="219" w:lineRule="exact"/>
              <w:ind w:left="102"/>
              <w:rPr>
                <w:sz w:val="18"/>
              </w:rPr>
            </w:pPr>
            <w:r>
              <w:rPr>
                <w:sz w:val="18"/>
              </w:rPr>
              <w:t>15-26</w:t>
            </w:r>
            <w:r>
              <w:rPr>
                <w:spacing w:val="-5"/>
                <w:sz w:val="18"/>
              </w:rPr>
              <w:t>de</w:t>
            </w:r>
          </w:p>
          <w:p w14:paraId="66C8866F" w14:textId="77777777" w:rsidR="00182AB2" w:rsidRDefault="00500982">
            <w:pPr>
              <w:pStyle w:val="TableParagraph"/>
              <w:spacing w:line="219" w:lineRule="exact"/>
              <w:ind w:left="102"/>
              <w:rPr>
                <w:sz w:val="18"/>
              </w:rPr>
            </w:pPr>
            <w:r>
              <w:rPr>
                <w:spacing w:val="-2"/>
                <w:sz w:val="18"/>
              </w:rPr>
              <w:t>Abril</w:t>
            </w:r>
          </w:p>
          <w:p w14:paraId="35DA4763" w14:textId="77777777" w:rsidR="00182AB2" w:rsidRDefault="00182AB2">
            <w:pPr>
              <w:pStyle w:val="TableParagraph"/>
              <w:rPr>
                <w:b/>
                <w:i/>
                <w:sz w:val="18"/>
              </w:rPr>
            </w:pPr>
          </w:p>
          <w:p w14:paraId="11F18380" w14:textId="77777777" w:rsidR="00182AB2" w:rsidRDefault="00500982">
            <w:pPr>
              <w:pStyle w:val="TableParagraph"/>
              <w:ind w:left="102"/>
              <w:rPr>
                <w:sz w:val="18"/>
              </w:rPr>
            </w:pPr>
            <w:r>
              <w:rPr>
                <w:sz w:val="18"/>
              </w:rPr>
              <w:t>09-20</w:t>
            </w:r>
            <w:r>
              <w:rPr>
                <w:spacing w:val="-5"/>
                <w:sz w:val="18"/>
              </w:rPr>
              <w:t>de</w:t>
            </w:r>
          </w:p>
          <w:p w14:paraId="794E7381" w14:textId="77777777" w:rsidR="00182AB2" w:rsidRDefault="00500982">
            <w:pPr>
              <w:pStyle w:val="TableParagraph"/>
              <w:spacing w:before="1"/>
              <w:ind w:left="102"/>
              <w:rPr>
                <w:sz w:val="18"/>
              </w:rPr>
            </w:pPr>
            <w:r>
              <w:rPr>
                <w:spacing w:val="-2"/>
                <w:sz w:val="18"/>
              </w:rPr>
              <w:t>Septiembre</w:t>
            </w:r>
          </w:p>
        </w:tc>
        <w:tc>
          <w:tcPr>
            <w:tcW w:w="2220" w:type="dxa"/>
          </w:tcPr>
          <w:p w14:paraId="51B209EF" w14:textId="77777777" w:rsidR="00182AB2" w:rsidRDefault="00500982">
            <w:pPr>
              <w:pStyle w:val="TableParagraph"/>
              <w:spacing w:before="236"/>
              <w:ind w:left="99"/>
            </w:pPr>
            <w:r>
              <w:rPr>
                <w:spacing w:val="-2"/>
              </w:rPr>
              <w:t xml:space="preserve">Actividades desarrolladas </w:t>
            </w:r>
            <w:r>
              <w:t>propuestas</w:t>
            </w:r>
            <w:r w:rsidR="00E57CA4">
              <w:t xml:space="preserve"> </w:t>
            </w:r>
            <w:r>
              <w:t>en</w:t>
            </w:r>
            <w:r w:rsidR="00E57CA4">
              <w:t xml:space="preserve"> </w:t>
            </w:r>
            <w:r>
              <w:t>la</w:t>
            </w:r>
            <w:r w:rsidR="00E57CA4">
              <w:t xml:space="preserve"> </w:t>
            </w:r>
            <w:r>
              <w:t>guía.</w:t>
            </w:r>
          </w:p>
          <w:p w14:paraId="3633E938" w14:textId="77777777" w:rsidR="00182AB2" w:rsidRDefault="00182AB2">
            <w:pPr>
              <w:pStyle w:val="TableParagraph"/>
              <w:spacing w:before="2"/>
              <w:rPr>
                <w:b/>
                <w:i/>
              </w:rPr>
            </w:pPr>
          </w:p>
          <w:p w14:paraId="0086E98E" w14:textId="77777777" w:rsidR="00182AB2" w:rsidRDefault="00500982">
            <w:pPr>
              <w:pStyle w:val="TableParagraph"/>
              <w:ind w:left="99" w:right="171"/>
            </w:pPr>
            <w:r>
              <w:rPr>
                <w:spacing w:val="-2"/>
              </w:rPr>
              <w:t>Evidencias fotográficas.</w:t>
            </w:r>
          </w:p>
        </w:tc>
      </w:tr>
    </w:tbl>
    <w:p w14:paraId="5DE8C87B" w14:textId="77777777" w:rsidR="00182AB2" w:rsidRDefault="00182AB2">
      <w:pPr>
        <w:pStyle w:val="TableParagraph"/>
        <w:sectPr w:rsidR="00182AB2">
          <w:pgSz w:w="15840" w:h="12240" w:orient="landscape"/>
          <w:pgMar w:top="1880" w:right="1440" w:bottom="1460" w:left="1440" w:header="409" w:footer="1269" w:gutter="0"/>
          <w:cols w:space="720"/>
        </w:sectPr>
      </w:pPr>
    </w:p>
    <w:p w14:paraId="46601038" w14:textId="77777777" w:rsidR="00182AB2" w:rsidRDefault="00182AB2">
      <w:pPr>
        <w:spacing w:before="75" w:after="1"/>
        <w:rPr>
          <w:b/>
          <w:i/>
          <w:sz w:val="20"/>
        </w:rPr>
      </w:pPr>
    </w:p>
    <w:tbl>
      <w:tblPr>
        <w:tblStyle w:val="TableNormal"/>
        <w:tblW w:w="0" w:type="auto"/>
        <w:tblInd w:w="2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11"/>
        <w:gridCol w:w="2460"/>
        <w:gridCol w:w="1108"/>
        <w:gridCol w:w="2280"/>
        <w:gridCol w:w="1500"/>
        <w:gridCol w:w="1172"/>
        <w:gridCol w:w="2220"/>
      </w:tblGrid>
      <w:tr w:rsidR="00182AB2" w14:paraId="3D67CD2E" w14:textId="77777777">
        <w:trPr>
          <w:trHeight w:val="2081"/>
        </w:trPr>
        <w:tc>
          <w:tcPr>
            <w:tcW w:w="1711" w:type="dxa"/>
            <w:tcBorders>
              <w:top w:val="nil"/>
            </w:tcBorders>
          </w:tcPr>
          <w:p w14:paraId="6E5AFFA5" w14:textId="77777777" w:rsidR="00182AB2" w:rsidRDefault="00182AB2">
            <w:pPr>
              <w:pStyle w:val="TableParagraph"/>
              <w:rPr>
                <w:rFonts w:ascii="Times New Roman"/>
                <w:sz w:val="20"/>
              </w:rPr>
            </w:pPr>
          </w:p>
        </w:tc>
        <w:tc>
          <w:tcPr>
            <w:tcW w:w="2460" w:type="dxa"/>
            <w:tcBorders>
              <w:top w:val="nil"/>
            </w:tcBorders>
          </w:tcPr>
          <w:p w14:paraId="340E4BD6" w14:textId="77777777" w:rsidR="00182AB2" w:rsidRDefault="00182AB2">
            <w:pPr>
              <w:pStyle w:val="TableParagraph"/>
              <w:rPr>
                <w:rFonts w:ascii="Times New Roman"/>
                <w:sz w:val="20"/>
              </w:rPr>
            </w:pPr>
          </w:p>
        </w:tc>
        <w:tc>
          <w:tcPr>
            <w:tcW w:w="1108" w:type="dxa"/>
            <w:tcBorders>
              <w:top w:val="nil"/>
            </w:tcBorders>
          </w:tcPr>
          <w:p w14:paraId="238023FD" w14:textId="77777777" w:rsidR="00182AB2" w:rsidRDefault="00182AB2">
            <w:pPr>
              <w:pStyle w:val="TableParagraph"/>
              <w:rPr>
                <w:rFonts w:ascii="Times New Roman"/>
                <w:sz w:val="20"/>
              </w:rPr>
            </w:pPr>
          </w:p>
        </w:tc>
        <w:tc>
          <w:tcPr>
            <w:tcW w:w="2280" w:type="dxa"/>
            <w:tcBorders>
              <w:top w:val="nil"/>
            </w:tcBorders>
          </w:tcPr>
          <w:p w14:paraId="05F1732F" w14:textId="77777777" w:rsidR="00182AB2" w:rsidRDefault="00500982">
            <w:pPr>
              <w:pStyle w:val="TableParagraph"/>
              <w:spacing w:before="100"/>
              <w:ind w:left="101"/>
            </w:pPr>
            <w:r>
              <w:t>Realización</w:t>
            </w:r>
            <w:r w:rsidR="00E57CA4">
              <w:t xml:space="preserve"> </w:t>
            </w:r>
            <w:r>
              <w:t>de</w:t>
            </w:r>
            <w:r w:rsidR="00E57CA4">
              <w:t xml:space="preserve"> </w:t>
            </w:r>
            <w:r>
              <w:t>material de seguridad y movilidad vial</w:t>
            </w:r>
          </w:p>
        </w:tc>
        <w:tc>
          <w:tcPr>
            <w:tcW w:w="1500" w:type="dxa"/>
            <w:tcBorders>
              <w:top w:val="nil"/>
            </w:tcBorders>
          </w:tcPr>
          <w:p w14:paraId="1ADC967D" w14:textId="77777777" w:rsidR="00182AB2" w:rsidRDefault="00182AB2">
            <w:pPr>
              <w:pStyle w:val="TableParagraph"/>
              <w:rPr>
                <w:rFonts w:ascii="Times New Roman"/>
                <w:sz w:val="20"/>
              </w:rPr>
            </w:pPr>
          </w:p>
        </w:tc>
        <w:tc>
          <w:tcPr>
            <w:tcW w:w="1172" w:type="dxa"/>
            <w:tcBorders>
              <w:top w:val="nil"/>
            </w:tcBorders>
          </w:tcPr>
          <w:p w14:paraId="1B85E6AB" w14:textId="77777777" w:rsidR="00182AB2" w:rsidRDefault="00182AB2">
            <w:pPr>
              <w:pStyle w:val="TableParagraph"/>
              <w:rPr>
                <w:rFonts w:ascii="Times New Roman"/>
                <w:sz w:val="20"/>
              </w:rPr>
            </w:pPr>
          </w:p>
        </w:tc>
        <w:tc>
          <w:tcPr>
            <w:tcW w:w="2220" w:type="dxa"/>
            <w:tcBorders>
              <w:top w:val="nil"/>
            </w:tcBorders>
          </w:tcPr>
          <w:p w14:paraId="7AEEFCDE" w14:textId="77777777" w:rsidR="00182AB2" w:rsidRDefault="00500982">
            <w:pPr>
              <w:pStyle w:val="TableParagraph"/>
              <w:spacing w:before="100"/>
              <w:ind w:left="99" w:right="171"/>
            </w:pPr>
            <w:r>
              <w:t>Normas</w:t>
            </w:r>
            <w:r w:rsidR="00E57CA4">
              <w:t xml:space="preserve"> </w:t>
            </w:r>
            <w:r>
              <w:t>de</w:t>
            </w:r>
            <w:r w:rsidR="00E57CA4">
              <w:t xml:space="preserve"> </w:t>
            </w:r>
            <w:r>
              <w:t xml:space="preserve">seguridad vial realizados con material reciclable. </w:t>
            </w:r>
            <w:r>
              <w:rPr>
                <w:spacing w:val="-2"/>
              </w:rPr>
              <w:t>evidencias fotográficas</w:t>
            </w:r>
          </w:p>
        </w:tc>
      </w:tr>
      <w:tr w:rsidR="00182AB2" w14:paraId="59D489F3" w14:textId="77777777">
        <w:trPr>
          <w:trHeight w:val="2596"/>
        </w:trPr>
        <w:tc>
          <w:tcPr>
            <w:tcW w:w="1711" w:type="dxa"/>
          </w:tcPr>
          <w:p w14:paraId="5237335A" w14:textId="77777777" w:rsidR="00182AB2" w:rsidRDefault="00182AB2">
            <w:pPr>
              <w:pStyle w:val="TableParagraph"/>
              <w:rPr>
                <w:b/>
                <w:i/>
              </w:rPr>
            </w:pPr>
          </w:p>
          <w:p w14:paraId="2AB9F523" w14:textId="77777777" w:rsidR="00182AB2" w:rsidRDefault="00182AB2">
            <w:pPr>
              <w:pStyle w:val="TableParagraph"/>
              <w:spacing w:before="213"/>
              <w:rPr>
                <w:b/>
                <w:i/>
              </w:rPr>
            </w:pPr>
          </w:p>
          <w:p w14:paraId="3AFE19B4" w14:textId="77777777" w:rsidR="00182AB2" w:rsidRDefault="00500982">
            <w:pPr>
              <w:pStyle w:val="TableParagraph"/>
              <w:ind w:left="100" w:right="391"/>
            </w:pPr>
            <w:r>
              <w:rPr>
                <w:spacing w:val="-2"/>
              </w:rPr>
              <w:t xml:space="preserve">Movilidad </w:t>
            </w:r>
            <w:r>
              <w:t>idónea</w:t>
            </w:r>
            <w:r w:rsidR="00E57CA4">
              <w:t xml:space="preserve"> </w:t>
            </w:r>
            <w:r>
              <w:t xml:space="preserve">según modo de </w:t>
            </w:r>
            <w:r>
              <w:rPr>
                <w:spacing w:val="-2"/>
              </w:rPr>
              <w:t>transporte</w:t>
            </w:r>
          </w:p>
        </w:tc>
        <w:tc>
          <w:tcPr>
            <w:tcW w:w="2460" w:type="dxa"/>
          </w:tcPr>
          <w:p w14:paraId="412CEE00" w14:textId="77777777" w:rsidR="00182AB2" w:rsidRDefault="00182AB2">
            <w:pPr>
              <w:pStyle w:val="TableParagraph"/>
              <w:rPr>
                <w:b/>
                <w:i/>
              </w:rPr>
            </w:pPr>
          </w:p>
          <w:p w14:paraId="73B34725" w14:textId="77777777" w:rsidR="00182AB2" w:rsidRDefault="00182AB2">
            <w:pPr>
              <w:pStyle w:val="TableParagraph"/>
              <w:spacing w:before="213"/>
              <w:rPr>
                <w:b/>
                <w:i/>
              </w:rPr>
            </w:pPr>
          </w:p>
          <w:p w14:paraId="3FBD4BC8" w14:textId="77777777" w:rsidR="00182AB2" w:rsidRDefault="00500982">
            <w:pPr>
              <w:pStyle w:val="TableParagraph"/>
              <w:ind w:left="98" w:right="82"/>
            </w:pPr>
            <w:r>
              <w:t>Propicia</w:t>
            </w:r>
            <w:r w:rsidR="00E57CA4">
              <w:t xml:space="preserve"> </w:t>
            </w:r>
            <w:r>
              <w:t>el</w:t>
            </w:r>
            <w:r w:rsidR="00E57CA4">
              <w:t xml:space="preserve"> </w:t>
            </w:r>
            <w:r>
              <w:t>desarrollo</w:t>
            </w:r>
            <w:r w:rsidR="00E57CA4">
              <w:t xml:space="preserve"> </w:t>
            </w:r>
            <w:r>
              <w:t xml:space="preserve">de un factor protector al derecho a desplazarse </w:t>
            </w:r>
            <w:r>
              <w:rPr>
                <w:spacing w:val="-2"/>
              </w:rPr>
              <w:t>libremente</w:t>
            </w:r>
          </w:p>
        </w:tc>
        <w:tc>
          <w:tcPr>
            <w:tcW w:w="1108" w:type="dxa"/>
          </w:tcPr>
          <w:p w14:paraId="5C10FC84" w14:textId="77777777" w:rsidR="00182AB2" w:rsidRDefault="00182AB2">
            <w:pPr>
              <w:pStyle w:val="TableParagraph"/>
              <w:rPr>
                <w:b/>
                <w:i/>
                <w:sz w:val="18"/>
              </w:rPr>
            </w:pPr>
          </w:p>
          <w:p w14:paraId="12B42B06" w14:textId="77777777" w:rsidR="00182AB2" w:rsidRDefault="00182AB2">
            <w:pPr>
              <w:pStyle w:val="TableParagraph"/>
              <w:rPr>
                <w:b/>
                <w:i/>
                <w:sz w:val="18"/>
              </w:rPr>
            </w:pPr>
          </w:p>
          <w:p w14:paraId="24E33B34" w14:textId="77777777" w:rsidR="00182AB2" w:rsidRDefault="00182AB2">
            <w:pPr>
              <w:pStyle w:val="TableParagraph"/>
              <w:rPr>
                <w:b/>
                <w:i/>
                <w:sz w:val="18"/>
              </w:rPr>
            </w:pPr>
          </w:p>
          <w:p w14:paraId="3C63124E" w14:textId="77777777" w:rsidR="00182AB2" w:rsidRDefault="00182AB2">
            <w:pPr>
              <w:pStyle w:val="TableParagraph"/>
              <w:rPr>
                <w:b/>
                <w:i/>
                <w:sz w:val="18"/>
              </w:rPr>
            </w:pPr>
          </w:p>
          <w:p w14:paraId="3FC22110" w14:textId="77777777" w:rsidR="00182AB2" w:rsidRDefault="00182AB2">
            <w:pPr>
              <w:pStyle w:val="TableParagraph"/>
              <w:spacing w:before="80"/>
              <w:rPr>
                <w:b/>
                <w:i/>
                <w:sz w:val="18"/>
              </w:rPr>
            </w:pPr>
          </w:p>
          <w:p w14:paraId="157B3DC7" w14:textId="77777777" w:rsidR="00182AB2" w:rsidRDefault="00500982">
            <w:pPr>
              <w:pStyle w:val="TableParagraph"/>
              <w:ind w:left="17"/>
              <w:jc w:val="center"/>
              <w:rPr>
                <w:sz w:val="18"/>
              </w:rPr>
            </w:pPr>
            <w:r>
              <w:rPr>
                <w:sz w:val="18"/>
              </w:rPr>
              <w:t xml:space="preserve">8°y </w:t>
            </w:r>
            <w:r>
              <w:rPr>
                <w:spacing w:val="-5"/>
                <w:sz w:val="18"/>
              </w:rPr>
              <w:t>9°</w:t>
            </w:r>
          </w:p>
        </w:tc>
        <w:tc>
          <w:tcPr>
            <w:tcW w:w="2280" w:type="dxa"/>
          </w:tcPr>
          <w:p w14:paraId="33FDC267" w14:textId="77777777" w:rsidR="00182AB2" w:rsidRDefault="00182AB2">
            <w:pPr>
              <w:pStyle w:val="TableParagraph"/>
              <w:spacing w:before="212"/>
              <w:rPr>
                <w:b/>
                <w:i/>
              </w:rPr>
            </w:pPr>
          </w:p>
          <w:p w14:paraId="2917AB5B" w14:textId="77777777" w:rsidR="00182AB2" w:rsidRDefault="00500982">
            <w:pPr>
              <w:pStyle w:val="TableParagraph"/>
              <w:ind w:left="101"/>
            </w:pPr>
            <w:r>
              <w:t>Exposición</w:t>
            </w:r>
            <w:r w:rsidR="00E57CA4">
              <w:t xml:space="preserve"> </w:t>
            </w:r>
            <w:r>
              <w:t>sobre</w:t>
            </w:r>
            <w:r w:rsidR="00E57CA4">
              <w:t xml:space="preserve"> </w:t>
            </w:r>
            <w:r>
              <w:t>las normas</w:t>
            </w:r>
            <w:r w:rsidR="00E57CA4">
              <w:t xml:space="preserve"> </w:t>
            </w:r>
            <w:r>
              <w:t>de</w:t>
            </w:r>
            <w:r w:rsidR="00E57CA4">
              <w:t xml:space="preserve"> </w:t>
            </w:r>
            <w:r>
              <w:rPr>
                <w:spacing w:val="-2"/>
              </w:rPr>
              <w:t>tránsito.</w:t>
            </w:r>
          </w:p>
          <w:p w14:paraId="0C1595E8" w14:textId="77777777" w:rsidR="00182AB2" w:rsidRDefault="00182AB2">
            <w:pPr>
              <w:pStyle w:val="TableParagraph"/>
              <w:spacing w:before="1"/>
              <w:rPr>
                <w:b/>
                <w:i/>
              </w:rPr>
            </w:pPr>
          </w:p>
          <w:p w14:paraId="3324A293" w14:textId="77777777" w:rsidR="00182AB2" w:rsidRDefault="00500982">
            <w:pPr>
              <w:pStyle w:val="TableParagraph"/>
              <w:ind w:left="101" w:right="55"/>
            </w:pPr>
            <w:r>
              <w:t>Realización de plegables</w:t>
            </w:r>
            <w:r w:rsidR="00E57CA4">
              <w:t xml:space="preserve"> </w:t>
            </w:r>
            <w:r>
              <w:t>sobre</w:t>
            </w:r>
            <w:r w:rsidR="00E57CA4">
              <w:t xml:space="preserve"> </w:t>
            </w:r>
            <w:r>
              <w:t>las normas</w:t>
            </w:r>
            <w:r w:rsidR="00E57CA4">
              <w:t xml:space="preserve"> </w:t>
            </w:r>
            <w:r>
              <w:t>de</w:t>
            </w:r>
            <w:r w:rsidR="00E57CA4">
              <w:t xml:space="preserve"> </w:t>
            </w:r>
            <w:r>
              <w:rPr>
                <w:spacing w:val="-2"/>
              </w:rPr>
              <w:t>tránsito</w:t>
            </w:r>
          </w:p>
        </w:tc>
        <w:tc>
          <w:tcPr>
            <w:tcW w:w="1500" w:type="dxa"/>
          </w:tcPr>
          <w:p w14:paraId="1F7DAB36" w14:textId="77777777" w:rsidR="00182AB2" w:rsidRDefault="00182AB2">
            <w:pPr>
              <w:pStyle w:val="TableParagraph"/>
              <w:spacing w:before="219"/>
              <w:ind w:left="102" w:right="543"/>
              <w:rPr>
                <w:sz w:val="18"/>
              </w:rPr>
            </w:pPr>
          </w:p>
        </w:tc>
        <w:tc>
          <w:tcPr>
            <w:tcW w:w="1172" w:type="dxa"/>
          </w:tcPr>
          <w:p w14:paraId="331DE6DF" w14:textId="77777777" w:rsidR="00182AB2" w:rsidRDefault="00182AB2">
            <w:pPr>
              <w:pStyle w:val="TableParagraph"/>
              <w:rPr>
                <w:b/>
                <w:i/>
                <w:sz w:val="18"/>
              </w:rPr>
            </w:pPr>
          </w:p>
          <w:p w14:paraId="1D2ED1F4" w14:textId="77777777" w:rsidR="00182AB2" w:rsidRDefault="00182AB2">
            <w:pPr>
              <w:pStyle w:val="TableParagraph"/>
              <w:rPr>
                <w:b/>
                <w:i/>
                <w:sz w:val="18"/>
              </w:rPr>
            </w:pPr>
          </w:p>
          <w:p w14:paraId="2839486C" w14:textId="77777777" w:rsidR="00182AB2" w:rsidRDefault="00182AB2">
            <w:pPr>
              <w:pStyle w:val="TableParagraph"/>
              <w:spacing w:before="81"/>
              <w:rPr>
                <w:b/>
                <w:i/>
                <w:sz w:val="18"/>
              </w:rPr>
            </w:pPr>
          </w:p>
          <w:p w14:paraId="389C155A" w14:textId="77777777" w:rsidR="00182AB2" w:rsidRDefault="00182AB2">
            <w:pPr>
              <w:pStyle w:val="TableParagraph"/>
              <w:spacing w:before="1"/>
              <w:ind w:left="102"/>
              <w:rPr>
                <w:sz w:val="18"/>
              </w:rPr>
            </w:pPr>
          </w:p>
        </w:tc>
        <w:tc>
          <w:tcPr>
            <w:tcW w:w="2220" w:type="dxa"/>
          </w:tcPr>
          <w:p w14:paraId="56EBE76C" w14:textId="77777777" w:rsidR="00182AB2" w:rsidRDefault="00182AB2">
            <w:pPr>
              <w:pStyle w:val="TableParagraph"/>
              <w:rPr>
                <w:b/>
                <w:i/>
              </w:rPr>
            </w:pPr>
          </w:p>
          <w:p w14:paraId="331A103F" w14:textId="77777777" w:rsidR="00182AB2" w:rsidRDefault="00182AB2">
            <w:pPr>
              <w:pStyle w:val="TableParagraph"/>
              <w:spacing w:before="78"/>
              <w:rPr>
                <w:b/>
                <w:i/>
              </w:rPr>
            </w:pPr>
          </w:p>
          <w:p w14:paraId="09EE1DF4" w14:textId="77777777" w:rsidR="00182AB2" w:rsidRDefault="00500982">
            <w:pPr>
              <w:pStyle w:val="TableParagraph"/>
              <w:ind w:left="99" w:right="171"/>
            </w:pPr>
            <w:r>
              <w:rPr>
                <w:spacing w:val="-2"/>
              </w:rPr>
              <w:t>Evidencias fotográficas</w:t>
            </w:r>
          </w:p>
          <w:p w14:paraId="0EFFBDAF" w14:textId="77777777" w:rsidR="00182AB2" w:rsidRDefault="00182AB2">
            <w:pPr>
              <w:pStyle w:val="TableParagraph"/>
              <w:spacing w:before="1"/>
              <w:rPr>
                <w:b/>
                <w:i/>
              </w:rPr>
            </w:pPr>
          </w:p>
          <w:p w14:paraId="041CA437" w14:textId="77777777" w:rsidR="00182AB2" w:rsidRDefault="00500982">
            <w:pPr>
              <w:pStyle w:val="TableParagraph"/>
              <w:ind w:left="99" w:right="297"/>
            </w:pPr>
            <w:r>
              <w:t>Plegables</w:t>
            </w:r>
            <w:r w:rsidR="00E57CA4">
              <w:t xml:space="preserve"> </w:t>
            </w:r>
            <w:r>
              <w:t>realizados por los estudiantes</w:t>
            </w:r>
          </w:p>
        </w:tc>
      </w:tr>
      <w:tr w:rsidR="00182AB2" w14:paraId="764A9B07" w14:textId="77777777">
        <w:trPr>
          <w:trHeight w:val="2598"/>
        </w:trPr>
        <w:tc>
          <w:tcPr>
            <w:tcW w:w="1711" w:type="dxa"/>
          </w:tcPr>
          <w:p w14:paraId="49BD236A" w14:textId="77777777" w:rsidR="00182AB2" w:rsidRDefault="00182AB2">
            <w:pPr>
              <w:pStyle w:val="TableParagraph"/>
              <w:rPr>
                <w:b/>
                <w:i/>
              </w:rPr>
            </w:pPr>
          </w:p>
          <w:p w14:paraId="7804882C" w14:textId="77777777" w:rsidR="00182AB2" w:rsidRDefault="00182AB2">
            <w:pPr>
              <w:pStyle w:val="TableParagraph"/>
              <w:rPr>
                <w:b/>
                <w:i/>
              </w:rPr>
            </w:pPr>
          </w:p>
          <w:p w14:paraId="60E90B0D" w14:textId="77777777" w:rsidR="00182AB2" w:rsidRDefault="00182AB2">
            <w:pPr>
              <w:pStyle w:val="TableParagraph"/>
              <w:spacing w:before="213"/>
              <w:rPr>
                <w:b/>
                <w:i/>
              </w:rPr>
            </w:pPr>
          </w:p>
          <w:p w14:paraId="6759D05B" w14:textId="77777777" w:rsidR="00182AB2" w:rsidRDefault="00500982">
            <w:pPr>
              <w:pStyle w:val="TableParagraph"/>
              <w:ind w:left="100" w:right="543"/>
            </w:pPr>
            <w:r>
              <w:t>Movilidad</w:t>
            </w:r>
            <w:r w:rsidR="00E57CA4">
              <w:t xml:space="preserve"> </w:t>
            </w:r>
            <w:r>
              <w:t xml:space="preserve">y </w:t>
            </w:r>
            <w:r>
              <w:rPr>
                <w:spacing w:val="-2"/>
              </w:rPr>
              <w:t>ética</w:t>
            </w:r>
          </w:p>
        </w:tc>
        <w:tc>
          <w:tcPr>
            <w:tcW w:w="2460" w:type="dxa"/>
          </w:tcPr>
          <w:p w14:paraId="7B9B1CB4" w14:textId="77777777" w:rsidR="00182AB2" w:rsidRDefault="00182AB2">
            <w:pPr>
              <w:pStyle w:val="TableParagraph"/>
              <w:spacing w:before="215"/>
              <w:rPr>
                <w:b/>
                <w:i/>
              </w:rPr>
            </w:pPr>
          </w:p>
          <w:p w14:paraId="08A929F1" w14:textId="77777777" w:rsidR="00182AB2" w:rsidRDefault="00500982">
            <w:pPr>
              <w:pStyle w:val="TableParagraph"/>
              <w:ind w:left="98" w:right="82"/>
            </w:pPr>
            <w:r>
              <w:t>Fomenta</w:t>
            </w:r>
            <w:r w:rsidR="00E57CA4">
              <w:t xml:space="preserve"> </w:t>
            </w:r>
            <w:r>
              <w:t>una</w:t>
            </w:r>
            <w:r w:rsidR="00E57CA4">
              <w:t xml:space="preserve"> </w:t>
            </w:r>
            <w:r>
              <w:t>ética</w:t>
            </w:r>
            <w:r w:rsidR="00E57CA4">
              <w:t xml:space="preserve"> </w:t>
            </w:r>
            <w:proofErr w:type="gramStart"/>
            <w:r>
              <w:t>de</w:t>
            </w:r>
            <w:r w:rsidR="00E57CA4">
              <w:t xml:space="preserve">  </w:t>
            </w:r>
            <w:r>
              <w:t>la</w:t>
            </w:r>
            <w:proofErr w:type="gramEnd"/>
            <w:r>
              <w:t xml:space="preserve"> movilidad la cual promueve la limitación de la libertad individual en </w:t>
            </w:r>
            <w:proofErr w:type="spellStart"/>
            <w:r>
              <w:t>pos</w:t>
            </w:r>
            <w:proofErr w:type="spellEnd"/>
            <w:r>
              <w:t xml:space="preserve"> del bienestar </w:t>
            </w:r>
            <w:r>
              <w:rPr>
                <w:spacing w:val="-2"/>
              </w:rPr>
              <w:t>general</w:t>
            </w:r>
          </w:p>
        </w:tc>
        <w:tc>
          <w:tcPr>
            <w:tcW w:w="1108" w:type="dxa"/>
          </w:tcPr>
          <w:p w14:paraId="5CBAC277" w14:textId="77777777" w:rsidR="00182AB2" w:rsidRDefault="00182AB2">
            <w:pPr>
              <w:pStyle w:val="TableParagraph"/>
              <w:rPr>
                <w:b/>
                <w:i/>
                <w:sz w:val="18"/>
              </w:rPr>
            </w:pPr>
          </w:p>
          <w:p w14:paraId="03C326C0" w14:textId="77777777" w:rsidR="00182AB2" w:rsidRDefault="00182AB2">
            <w:pPr>
              <w:pStyle w:val="TableParagraph"/>
              <w:rPr>
                <w:b/>
                <w:i/>
                <w:sz w:val="18"/>
              </w:rPr>
            </w:pPr>
          </w:p>
          <w:p w14:paraId="70B24D38" w14:textId="77777777" w:rsidR="00182AB2" w:rsidRDefault="00182AB2">
            <w:pPr>
              <w:pStyle w:val="TableParagraph"/>
              <w:rPr>
                <w:b/>
                <w:i/>
                <w:sz w:val="18"/>
              </w:rPr>
            </w:pPr>
          </w:p>
          <w:p w14:paraId="03494366" w14:textId="77777777" w:rsidR="00182AB2" w:rsidRDefault="00182AB2">
            <w:pPr>
              <w:pStyle w:val="TableParagraph"/>
              <w:rPr>
                <w:b/>
                <w:i/>
                <w:sz w:val="18"/>
              </w:rPr>
            </w:pPr>
          </w:p>
          <w:p w14:paraId="2CAB62D1" w14:textId="77777777" w:rsidR="00182AB2" w:rsidRDefault="00182AB2">
            <w:pPr>
              <w:pStyle w:val="TableParagraph"/>
              <w:spacing w:before="80"/>
              <w:rPr>
                <w:b/>
                <w:i/>
                <w:sz w:val="18"/>
              </w:rPr>
            </w:pPr>
          </w:p>
          <w:p w14:paraId="45FABFB3" w14:textId="77777777" w:rsidR="00182AB2" w:rsidRDefault="00500982">
            <w:pPr>
              <w:pStyle w:val="TableParagraph"/>
              <w:ind w:left="17"/>
              <w:jc w:val="center"/>
              <w:rPr>
                <w:sz w:val="18"/>
              </w:rPr>
            </w:pPr>
            <w:r>
              <w:rPr>
                <w:sz w:val="18"/>
              </w:rPr>
              <w:t xml:space="preserve">10°y </w:t>
            </w:r>
            <w:r>
              <w:rPr>
                <w:spacing w:val="-5"/>
                <w:sz w:val="18"/>
              </w:rPr>
              <w:t>11°</w:t>
            </w:r>
          </w:p>
        </w:tc>
        <w:tc>
          <w:tcPr>
            <w:tcW w:w="2280" w:type="dxa"/>
          </w:tcPr>
          <w:p w14:paraId="3F99035B" w14:textId="77777777" w:rsidR="00182AB2" w:rsidRDefault="00182AB2">
            <w:pPr>
              <w:pStyle w:val="TableParagraph"/>
              <w:spacing w:before="80"/>
              <w:rPr>
                <w:b/>
                <w:i/>
              </w:rPr>
            </w:pPr>
          </w:p>
          <w:p w14:paraId="6C227EEA" w14:textId="77777777" w:rsidR="00182AB2" w:rsidRDefault="00500982">
            <w:pPr>
              <w:pStyle w:val="TableParagraph"/>
              <w:ind w:left="101" w:right="570"/>
            </w:pPr>
            <w:r>
              <w:t>Capacitación y estrategias sobre movilidad</w:t>
            </w:r>
            <w:r w:rsidR="00E57CA4">
              <w:t xml:space="preserve"> </w:t>
            </w:r>
            <w:r>
              <w:t>segura.</w:t>
            </w:r>
          </w:p>
          <w:p w14:paraId="026BD471" w14:textId="77777777" w:rsidR="00182AB2" w:rsidRDefault="00500982">
            <w:pPr>
              <w:pStyle w:val="TableParagraph"/>
              <w:spacing w:before="268"/>
              <w:ind w:left="101"/>
            </w:pPr>
            <w:r>
              <w:t>Creación</w:t>
            </w:r>
            <w:r w:rsidR="00E57CA4">
              <w:t xml:space="preserve"> </w:t>
            </w:r>
            <w:r>
              <w:t>del</w:t>
            </w:r>
            <w:r w:rsidR="00E57CA4">
              <w:t xml:space="preserve"> </w:t>
            </w:r>
            <w:r>
              <w:t>grupo</w:t>
            </w:r>
            <w:r w:rsidR="00E57CA4">
              <w:t xml:space="preserve"> </w:t>
            </w:r>
            <w:r>
              <w:t xml:space="preserve">de apoyo de movilidad </w:t>
            </w:r>
            <w:r>
              <w:rPr>
                <w:spacing w:val="-2"/>
              </w:rPr>
              <w:t>segura.</w:t>
            </w:r>
          </w:p>
        </w:tc>
        <w:tc>
          <w:tcPr>
            <w:tcW w:w="1500" w:type="dxa"/>
          </w:tcPr>
          <w:p w14:paraId="7DC1A938" w14:textId="77777777" w:rsidR="00182AB2" w:rsidRDefault="00182AB2">
            <w:pPr>
              <w:pStyle w:val="TableParagraph"/>
              <w:spacing w:before="219"/>
              <w:ind w:left="102" w:right="543"/>
              <w:rPr>
                <w:sz w:val="18"/>
              </w:rPr>
            </w:pPr>
          </w:p>
        </w:tc>
        <w:tc>
          <w:tcPr>
            <w:tcW w:w="1172" w:type="dxa"/>
          </w:tcPr>
          <w:p w14:paraId="0985D611" w14:textId="77777777" w:rsidR="00182AB2" w:rsidRDefault="00182AB2">
            <w:pPr>
              <w:pStyle w:val="TableParagraph"/>
              <w:rPr>
                <w:b/>
                <w:i/>
                <w:sz w:val="18"/>
              </w:rPr>
            </w:pPr>
          </w:p>
          <w:p w14:paraId="6E71F302" w14:textId="77777777" w:rsidR="00182AB2" w:rsidRDefault="00182AB2">
            <w:pPr>
              <w:pStyle w:val="TableParagraph"/>
              <w:rPr>
                <w:b/>
                <w:i/>
                <w:sz w:val="18"/>
              </w:rPr>
            </w:pPr>
          </w:p>
          <w:p w14:paraId="248493B5" w14:textId="77777777" w:rsidR="00182AB2" w:rsidRDefault="00182AB2" w:rsidP="00E57CA4">
            <w:pPr>
              <w:pStyle w:val="TableParagraph"/>
              <w:spacing w:line="219" w:lineRule="exact"/>
              <w:ind w:left="102"/>
              <w:rPr>
                <w:sz w:val="18"/>
              </w:rPr>
            </w:pPr>
          </w:p>
        </w:tc>
        <w:tc>
          <w:tcPr>
            <w:tcW w:w="2220" w:type="dxa"/>
          </w:tcPr>
          <w:p w14:paraId="0D234386" w14:textId="77777777" w:rsidR="00182AB2" w:rsidRDefault="00500982">
            <w:pPr>
              <w:pStyle w:val="TableParagraph"/>
              <w:spacing w:before="80"/>
              <w:ind w:left="99"/>
            </w:pPr>
            <w:r>
              <w:t>Asistencia</w:t>
            </w:r>
            <w:r>
              <w:rPr>
                <w:spacing w:val="-2"/>
              </w:rPr>
              <w:t xml:space="preserve"> general</w:t>
            </w:r>
          </w:p>
          <w:p w14:paraId="1CE22B12" w14:textId="77777777" w:rsidR="00182AB2" w:rsidRDefault="00182AB2">
            <w:pPr>
              <w:pStyle w:val="TableParagraph"/>
              <w:spacing w:before="1"/>
              <w:rPr>
                <w:b/>
                <w:i/>
              </w:rPr>
            </w:pPr>
          </w:p>
          <w:p w14:paraId="2B9B1EA4" w14:textId="77777777" w:rsidR="00182AB2" w:rsidRDefault="00500982">
            <w:pPr>
              <w:pStyle w:val="TableParagraph"/>
              <w:ind w:left="99" w:right="171"/>
            </w:pPr>
            <w:r>
              <w:rPr>
                <w:spacing w:val="-2"/>
              </w:rPr>
              <w:t>Carteleras informativas</w:t>
            </w:r>
          </w:p>
          <w:p w14:paraId="78F34FE4" w14:textId="77777777" w:rsidR="00182AB2" w:rsidRDefault="00500982">
            <w:pPr>
              <w:pStyle w:val="TableParagraph"/>
              <w:spacing w:before="267"/>
              <w:ind w:left="99"/>
            </w:pPr>
            <w:r>
              <w:rPr>
                <w:spacing w:val="-2"/>
              </w:rPr>
              <w:t>Exposiciones</w:t>
            </w:r>
          </w:p>
          <w:p w14:paraId="294CE79F" w14:textId="77777777" w:rsidR="00182AB2" w:rsidRDefault="00182AB2">
            <w:pPr>
              <w:pStyle w:val="TableParagraph"/>
              <w:spacing w:before="1"/>
              <w:rPr>
                <w:b/>
                <w:i/>
              </w:rPr>
            </w:pPr>
          </w:p>
          <w:p w14:paraId="065E9A1A" w14:textId="77777777" w:rsidR="00182AB2" w:rsidRDefault="00500982">
            <w:pPr>
              <w:pStyle w:val="TableParagraph"/>
              <w:ind w:left="99" w:right="171"/>
            </w:pPr>
            <w:r>
              <w:rPr>
                <w:spacing w:val="-2"/>
              </w:rPr>
              <w:t>Evidencias fotográficas</w:t>
            </w:r>
          </w:p>
        </w:tc>
      </w:tr>
    </w:tbl>
    <w:p w14:paraId="272A559A" w14:textId="77777777" w:rsidR="00182AB2" w:rsidRDefault="00182AB2">
      <w:pPr>
        <w:pStyle w:val="TableParagraph"/>
        <w:sectPr w:rsidR="00182AB2">
          <w:pgSz w:w="15840" w:h="12240" w:orient="landscape"/>
          <w:pgMar w:top="1880" w:right="1440" w:bottom="1460" w:left="1440" w:header="409" w:footer="1269" w:gutter="0"/>
          <w:cols w:space="720"/>
        </w:sectPr>
      </w:pPr>
    </w:p>
    <w:p w14:paraId="1E22CABE" w14:textId="77777777" w:rsidR="00182AB2" w:rsidRDefault="00182AB2">
      <w:pPr>
        <w:rPr>
          <w:b/>
          <w:i/>
          <w:sz w:val="24"/>
        </w:rPr>
      </w:pPr>
    </w:p>
    <w:p w14:paraId="37C88DAD" w14:textId="77777777" w:rsidR="00182AB2" w:rsidRDefault="00182AB2">
      <w:pPr>
        <w:spacing w:before="177"/>
        <w:rPr>
          <w:b/>
          <w:i/>
          <w:sz w:val="24"/>
        </w:rPr>
      </w:pPr>
    </w:p>
    <w:p w14:paraId="23EFF799" w14:textId="77777777" w:rsidR="00182AB2" w:rsidRDefault="00500982">
      <w:pPr>
        <w:pStyle w:val="Ttulo11"/>
        <w:ind w:left="55"/>
      </w:pPr>
      <w:r>
        <w:rPr>
          <w:spacing w:val="-2"/>
        </w:rPr>
        <w:t>PRESUPUESTO</w:t>
      </w:r>
    </w:p>
    <w:p w14:paraId="47FA6294" w14:textId="77777777" w:rsidR="00182AB2" w:rsidRDefault="00182AB2">
      <w:pPr>
        <w:spacing w:before="93"/>
        <w:rPr>
          <w:b/>
          <w:sz w:val="24"/>
        </w:rPr>
      </w:pPr>
    </w:p>
    <w:p w14:paraId="6BA491DE" w14:textId="77777777" w:rsidR="00182AB2" w:rsidRDefault="00500982">
      <w:pPr>
        <w:spacing w:before="1" w:line="360" w:lineRule="auto"/>
        <w:ind w:left="262" w:right="199"/>
        <w:rPr>
          <w:sz w:val="24"/>
        </w:rPr>
      </w:pPr>
      <w:r>
        <w:rPr>
          <w:sz w:val="24"/>
        </w:rPr>
        <w:t>Para</w:t>
      </w:r>
      <w:r w:rsidR="00E57CA4">
        <w:rPr>
          <w:sz w:val="24"/>
        </w:rPr>
        <w:t xml:space="preserve"> </w:t>
      </w:r>
      <w:r>
        <w:rPr>
          <w:sz w:val="24"/>
        </w:rPr>
        <w:t>la</w:t>
      </w:r>
      <w:r w:rsidR="00E57CA4">
        <w:rPr>
          <w:sz w:val="24"/>
        </w:rPr>
        <w:t xml:space="preserve"> </w:t>
      </w:r>
      <w:r>
        <w:rPr>
          <w:sz w:val="24"/>
        </w:rPr>
        <w:t>ejecución</w:t>
      </w:r>
      <w:r w:rsidR="00E57CA4">
        <w:rPr>
          <w:sz w:val="24"/>
        </w:rPr>
        <w:t xml:space="preserve"> </w:t>
      </w:r>
      <w:r>
        <w:rPr>
          <w:sz w:val="24"/>
        </w:rPr>
        <w:t>del</w:t>
      </w:r>
      <w:r w:rsidR="00E57CA4">
        <w:rPr>
          <w:sz w:val="24"/>
        </w:rPr>
        <w:t xml:space="preserve"> </w:t>
      </w:r>
      <w:r>
        <w:rPr>
          <w:sz w:val="24"/>
        </w:rPr>
        <w:t>presente</w:t>
      </w:r>
      <w:r w:rsidR="00E57CA4">
        <w:rPr>
          <w:sz w:val="24"/>
        </w:rPr>
        <w:t xml:space="preserve"> </w:t>
      </w:r>
      <w:r>
        <w:rPr>
          <w:sz w:val="24"/>
        </w:rPr>
        <w:t>proyecto</w:t>
      </w:r>
      <w:r w:rsidR="00E57CA4">
        <w:rPr>
          <w:sz w:val="24"/>
        </w:rPr>
        <w:t xml:space="preserve"> </w:t>
      </w:r>
      <w:r>
        <w:rPr>
          <w:sz w:val="24"/>
        </w:rPr>
        <w:t>se</w:t>
      </w:r>
      <w:r w:rsidR="00E57CA4">
        <w:rPr>
          <w:sz w:val="24"/>
        </w:rPr>
        <w:t xml:space="preserve"> </w:t>
      </w:r>
      <w:r>
        <w:rPr>
          <w:sz w:val="24"/>
        </w:rPr>
        <w:t>requiere:</w:t>
      </w:r>
      <w:r w:rsidR="00E57CA4">
        <w:rPr>
          <w:sz w:val="24"/>
        </w:rPr>
        <w:t xml:space="preserve"> </w:t>
      </w:r>
      <w:r>
        <w:rPr>
          <w:sz w:val="24"/>
        </w:rPr>
        <w:t>acompañamiento</w:t>
      </w:r>
      <w:r w:rsidR="00E57CA4">
        <w:rPr>
          <w:sz w:val="24"/>
        </w:rPr>
        <w:t xml:space="preserve"> </w:t>
      </w:r>
      <w:r>
        <w:rPr>
          <w:sz w:val="24"/>
        </w:rPr>
        <w:t>logístico</w:t>
      </w:r>
      <w:r w:rsidR="00E57CA4">
        <w:rPr>
          <w:sz w:val="24"/>
        </w:rPr>
        <w:t xml:space="preserve"> </w:t>
      </w:r>
      <w:r>
        <w:rPr>
          <w:sz w:val="24"/>
        </w:rPr>
        <w:t>desde</w:t>
      </w:r>
      <w:r w:rsidR="00E57CA4">
        <w:rPr>
          <w:sz w:val="24"/>
        </w:rPr>
        <w:t xml:space="preserve"> </w:t>
      </w:r>
      <w:r>
        <w:rPr>
          <w:sz w:val="24"/>
        </w:rPr>
        <w:t>la dirección de la institución, impresión de guías y apoyo cuando se requiera para la capacitación a docentes y estudiantes.</w:t>
      </w:r>
    </w:p>
    <w:p w14:paraId="237CE424" w14:textId="77777777" w:rsidR="00182AB2" w:rsidRDefault="00182AB2">
      <w:pPr>
        <w:spacing w:before="10"/>
        <w:rPr>
          <w:sz w:val="19"/>
        </w:rPr>
      </w:pPr>
    </w:p>
    <w:tbl>
      <w:tblPr>
        <w:tblStyle w:val="TableNormal"/>
        <w:tblW w:w="0" w:type="auto"/>
        <w:tblInd w:w="2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041"/>
        <w:gridCol w:w="3800"/>
      </w:tblGrid>
      <w:tr w:rsidR="00182AB2" w14:paraId="57B0EFC0" w14:textId="77777777">
        <w:trPr>
          <w:trHeight w:val="806"/>
        </w:trPr>
        <w:tc>
          <w:tcPr>
            <w:tcW w:w="8841" w:type="dxa"/>
            <w:gridSpan w:val="2"/>
            <w:shd w:val="clear" w:color="auto" w:fill="BCD5ED"/>
          </w:tcPr>
          <w:p w14:paraId="0949018A" w14:textId="77777777" w:rsidR="00182AB2" w:rsidRDefault="00182AB2">
            <w:pPr>
              <w:pStyle w:val="TableParagraph"/>
              <w:spacing w:before="98"/>
              <w:rPr>
                <w:sz w:val="20"/>
              </w:rPr>
            </w:pPr>
          </w:p>
          <w:p w14:paraId="50CCB10C" w14:textId="77777777" w:rsidR="00182AB2" w:rsidRDefault="00500982">
            <w:pPr>
              <w:pStyle w:val="TableParagraph"/>
              <w:ind w:left="9"/>
              <w:jc w:val="center"/>
              <w:rPr>
                <w:b/>
                <w:i/>
                <w:sz w:val="20"/>
              </w:rPr>
            </w:pPr>
            <w:r>
              <w:rPr>
                <w:b/>
                <w:i/>
                <w:spacing w:val="-2"/>
                <w:sz w:val="20"/>
              </w:rPr>
              <w:t>PRESUPUESTO</w:t>
            </w:r>
          </w:p>
        </w:tc>
      </w:tr>
      <w:tr w:rsidR="00182AB2" w14:paraId="09F46A46" w14:textId="77777777">
        <w:trPr>
          <w:trHeight w:val="760"/>
        </w:trPr>
        <w:tc>
          <w:tcPr>
            <w:tcW w:w="8841" w:type="dxa"/>
            <w:gridSpan w:val="2"/>
            <w:shd w:val="clear" w:color="auto" w:fill="BCD5ED"/>
          </w:tcPr>
          <w:p w14:paraId="39EA8326" w14:textId="77777777" w:rsidR="00182AB2" w:rsidRDefault="00182AB2">
            <w:pPr>
              <w:pStyle w:val="TableParagraph"/>
              <w:spacing w:before="81"/>
              <w:rPr>
                <w:sz w:val="20"/>
              </w:rPr>
            </w:pPr>
          </w:p>
          <w:p w14:paraId="74B61FF2" w14:textId="77777777" w:rsidR="00182AB2" w:rsidRDefault="00500982">
            <w:pPr>
              <w:pStyle w:val="TableParagraph"/>
              <w:ind w:left="9" w:right="3"/>
              <w:jc w:val="center"/>
              <w:rPr>
                <w:b/>
                <w:i/>
                <w:sz w:val="20"/>
              </w:rPr>
            </w:pPr>
            <w:r>
              <w:rPr>
                <w:b/>
                <w:i/>
                <w:sz w:val="20"/>
              </w:rPr>
              <w:t>NOMBRE</w:t>
            </w:r>
            <w:r w:rsidR="00E57CA4">
              <w:rPr>
                <w:b/>
                <w:i/>
                <w:sz w:val="20"/>
              </w:rPr>
              <w:t xml:space="preserve"> </w:t>
            </w:r>
            <w:r>
              <w:rPr>
                <w:b/>
                <w:i/>
                <w:sz w:val="20"/>
              </w:rPr>
              <w:t>DEL</w:t>
            </w:r>
            <w:r w:rsidR="00E57CA4">
              <w:rPr>
                <w:b/>
                <w:i/>
                <w:sz w:val="20"/>
              </w:rPr>
              <w:t xml:space="preserve"> </w:t>
            </w:r>
            <w:r>
              <w:rPr>
                <w:b/>
                <w:i/>
                <w:sz w:val="20"/>
              </w:rPr>
              <w:t>PROYECTO:</w:t>
            </w:r>
            <w:r w:rsidR="00E57CA4">
              <w:rPr>
                <w:b/>
                <w:i/>
                <w:sz w:val="20"/>
              </w:rPr>
              <w:t xml:space="preserve"> </w:t>
            </w:r>
            <w:r>
              <w:rPr>
                <w:b/>
                <w:i/>
                <w:sz w:val="20"/>
              </w:rPr>
              <w:t>MOVILIDAD</w:t>
            </w:r>
            <w:r w:rsidR="00E57CA4">
              <w:rPr>
                <w:b/>
                <w:i/>
                <w:sz w:val="20"/>
              </w:rPr>
              <w:t xml:space="preserve"> </w:t>
            </w:r>
            <w:r>
              <w:rPr>
                <w:b/>
                <w:i/>
                <w:spacing w:val="-2"/>
                <w:sz w:val="20"/>
              </w:rPr>
              <w:t>SEGURA</w:t>
            </w:r>
          </w:p>
        </w:tc>
      </w:tr>
      <w:tr w:rsidR="00182AB2" w14:paraId="4989EFC0" w14:textId="77777777">
        <w:trPr>
          <w:trHeight w:val="762"/>
        </w:trPr>
        <w:tc>
          <w:tcPr>
            <w:tcW w:w="5041" w:type="dxa"/>
            <w:shd w:val="clear" w:color="auto" w:fill="BCD5ED"/>
          </w:tcPr>
          <w:p w14:paraId="009DAD84" w14:textId="77777777" w:rsidR="00182AB2" w:rsidRDefault="00182AB2">
            <w:pPr>
              <w:pStyle w:val="TableParagraph"/>
              <w:spacing w:before="32"/>
              <w:rPr>
                <w:sz w:val="24"/>
              </w:rPr>
            </w:pPr>
          </w:p>
          <w:p w14:paraId="3C164944" w14:textId="77777777" w:rsidR="00182AB2" w:rsidRDefault="00500982">
            <w:pPr>
              <w:pStyle w:val="TableParagraph"/>
              <w:ind w:left="100"/>
              <w:rPr>
                <w:b/>
                <w:i/>
                <w:sz w:val="24"/>
              </w:rPr>
            </w:pPr>
            <w:r>
              <w:rPr>
                <w:b/>
                <w:i/>
                <w:spacing w:val="-2"/>
                <w:sz w:val="24"/>
              </w:rPr>
              <w:t>COMPONENTE</w:t>
            </w:r>
          </w:p>
        </w:tc>
        <w:tc>
          <w:tcPr>
            <w:tcW w:w="3800" w:type="dxa"/>
            <w:shd w:val="clear" w:color="auto" w:fill="BCD5ED"/>
          </w:tcPr>
          <w:p w14:paraId="3E0584E7" w14:textId="77777777" w:rsidR="00182AB2" w:rsidRDefault="00182AB2">
            <w:pPr>
              <w:pStyle w:val="TableParagraph"/>
              <w:spacing w:before="32"/>
              <w:rPr>
                <w:sz w:val="24"/>
              </w:rPr>
            </w:pPr>
          </w:p>
          <w:p w14:paraId="74C876FE" w14:textId="77777777" w:rsidR="00182AB2" w:rsidRDefault="00500982">
            <w:pPr>
              <w:pStyle w:val="TableParagraph"/>
              <w:ind w:left="100"/>
              <w:rPr>
                <w:b/>
                <w:i/>
                <w:sz w:val="24"/>
              </w:rPr>
            </w:pPr>
            <w:r>
              <w:rPr>
                <w:b/>
                <w:i/>
                <w:sz w:val="24"/>
              </w:rPr>
              <w:t xml:space="preserve">VALOREN </w:t>
            </w:r>
            <w:r>
              <w:rPr>
                <w:b/>
                <w:i/>
                <w:spacing w:val="-4"/>
                <w:sz w:val="24"/>
              </w:rPr>
              <w:t>PESOS</w:t>
            </w:r>
          </w:p>
        </w:tc>
      </w:tr>
      <w:tr w:rsidR="00182AB2" w14:paraId="15D16393" w14:textId="77777777">
        <w:trPr>
          <w:trHeight w:val="782"/>
        </w:trPr>
        <w:tc>
          <w:tcPr>
            <w:tcW w:w="5041" w:type="dxa"/>
            <w:tcBorders>
              <w:bottom w:val="nil"/>
            </w:tcBorders>
          </w:tcPr>
          <w:p w14:paraId="4BBF6DCB" w14:textId="77777777" w:rsidR="00182AB2" w:rsidRDefault="00182AB2">
            <w:pPr>
              <w:pStyle w:val="TableParagraph"/>
              <w:spacing w:before="32"/>
              <w:rPr>
                <w:sz w:val="24"/>
              </w:rPr>
            </w:pPr>
          </w:p>
          <w:p w14:paraId="09E3E4CF" w14:textId="77777777" w:rsidR="00182AB2" w:rsidRDefault="00500982">
            <w:pPr>
              <w:pStyle w:val="TableParagraph"/>
              <w:ind w:left="100"/>
              <w:rPr>
                <w:b/>
                <w:i/>
                <w:sz w:val="24"/>
              </w:rPr>
            </w:pPr>
            <w:r>
              <w:rPr>
                <w:b/>
                <w:i/>
                <w:sz w:val="24"/>
              </w:rPr>
              <w:t>GASTOSDE</w:t>
            </w:r>
            <w:r>
              <w:rPr>
                <w:b/>
                <w:i/>
                <w:spacing w:val="-2"/>
                <w:sz w:val="24"/>
              </w:rPr>
              <w:t xml:space="preserve"> INVERSIÓN</w:t>
            </w:r>
          </w:p>
        </w:tc>
        <w:tc>
          <w:tcPr>
            <w:tcW w:w="3800" w:type="dxa"/>
            <w:tcBorders>
              <w:bottom w:val="nil"/>
            </w:tcBorders>
          </w:tcPr>
          <w:p w14:paraId="06CD876F" w14:textId="77777777" w:rsidR="00182AB2" w:rsidRDefault="00182AB2">
            <w:pPr>
              <w:pStyle w:val="TableParagraph"/>
              <w:rPr>
                <w:rFonts w:ascii="Times New Roman"/>
              </w:rPr>
            </w:pPr>
          </w:p>
        </w:tc>
      </w:tr>
      <w:tr w:rsidR="00182AB2" w14:paraId="35E2DF1B" w14:textId="77777777">
        <w:trPr>
          <w:trHeight w:val="576"/>
        </w:trPr>
        <w:tc>
          <w:tcPr>
            <w:tcW w:w="5041" w:type="dxa"/>
            <w:tcBorders>
              <w:top w:val="nil"/>
              <w:bottom w:val="nil"/>
            </w:tcBorders>
          </w:tcPr>
          <w:p w14:paraId="1CE5C55D" w14:textId="77777777" w:rsidR="00182AB2" w:rsidRDefault="00500982">
            <w:pPr>
              <w:pStyle w:val="TableParagraph"/>
              <w:spacing w:before="119"/>
              <w:ind w:left="100"/>
              <w:rPr>
                <w:b/>
                <w:i/>
                <w:sz w:val="24"/>
              </w:rPr>
            </w:pPr>
            <w:r>
              <w:rPr>
                <w:b/>
                <w:i/>
                <w:spacing w:val="-2"/>
                <w:sz w:val="24"/>
              </w:rPr>
              <w:t>Señalización</w:t>
            </w:r>
          </w:p>
        </w:tc>
        <w:tc>
          <w:tcPr>
            <w:tcW w:w="3800" w:type="dxa"/>
            <w:tcBorders>
              <w:top w:val="nil"/>
              <w:bottom w:val="nil"/>
            </w:tcBorders>
          </w:tcPr>
          <w:p w14:paraId="35D134C9" w14:textId="77777777" w:rsidR="00182AB2" w:rsidRDefault="00182AB2" w:rsidP="00E57CA4">
            <w:pPr>
              <w:pStyle w:val="TableParagraph"/>
              <w:spacing w:before="119"/>
              <w:rPr>
                <w:b/>
                <w:i/>
                <w:sz w:val="24"/>
              </w:rPr>
            </w:pPr>
          </w:p>
        </w:tc>
      </w:tr>
      <w:tr w:rsidR="00182AB2" w14:paraId="5C6CD1FB" w14:textId="77777777">
        <w:trPr>
          <w:trHeight w:val="577"/>
        </w:trPr>
        <w:tc>
          <w:tcPr>
            <w:tcW w:w="5041" w:type="dxa"/>
            <w:tcBorders>
              <w:top w:val="nil"/>
              <w:bottom w:val="nil"/>
            </w:tcBorders>
          </w:tcPr>
          <w:p w14:paraId="5B95F1B6" w14:textId="77777777" w:rsidR="00182AB2" w:rsidRDefault="00500982">
            <w:pPr>
              <w:pStyle w:val="TableParagraph"/>
              <w:spacing w:before="119"/>
              <w:ind w:left="100"/>
              <w:rPr>
                <w:b/>
                <w:i/>
                <w:sz w:val="24"/>
              </w:rPr>
            </w:pPr>
            <w:r>
              <w:rPr>
                <w:b/>
                <w:i/>
                <w:sz w:val="24"/>
              </w:rPr>
              <w:t>Refrigerio</w:t>
            </w:r>
            <w:r w:rsidR="00E57CA4">
              <w:rPr>
                <w:b/>
                <w:i/>
                <w:sz w:val="24"/>
              </w:rPr>
              <w:t xml:space="preserve"> </w:t>
            </w:r>
            <w:r>
              <w:rPr>
                <w:b/>
                <w:i/>
                <w:sz w:val="24"/>
              </w:rPr>
              <w:t>para</w:t>
            </w:r>
            <w:r w:rsidR="00E57CA4">
              <w:rPr>
                <w:b/>
                <w:i/>
                <w:sz w:val="24"/>
              </w:rPr>
              <w:t xml:space="preserve"> </w:t>
            </w:r>
            <w:r>
              <w:rPr>
                <w:b/>
                <w:i/>
                <w:sz w:val="24"/>
              </w:rPr>
              <w:t>los</w:t>
            </w:r>
            <w:r w:rsidR="00E57CA4">
              <w:rPr>
                <w:b/>
                <w:i/>
                <w:sz w:val="24"/>
              </w:rPr>
              <w:t xml:space="preserve"> </w:t>
            </w:r>
            <w:r>
              <w:rPr>
                <w:b/>
                <w:i/>
                <w:sz w:val="24"/>
              </w:rPr>
              <w:t>capacitadores</w:t>
            </w:r>
            <w:r w:rsidR="00E57CA4">
              <w:rPr>
                <w:b/>
                <w:i/>
                <w:sz w:val="24"/>
              </w:rPr>
              <w:t xml:space="preserve"> </w:t>
            </w:r>
            <w:r>
              <w:rPr>
                <w:b/>
                <w:i/>
                <w:sz w:val="24"/>
              </w:rPr>
              <w:t>de</w:t>
            </w:r>
            <w:r w:rsidR="00E57CA4">
              <w:rPr>
                <w:b/>
                <w:i/>
                <w:sz w:val="24"/>
              </w:rPr>
              <w:t xml:space="preserve"> </w:t>
            </w:r>
            <w:r>
              <w:rPr>
                <w:b/>
                <w:i/>
                <w:spacing w:val="-2"/>
                <w:sz w:val="24"/>
              </w:rPr>
              <w:t>Tránsito</w:t>
            </w:r>
          </w:p>
        </w:tc>
        <w:tc>
          <w:tcPr>
            <w:tcW w:w="3800" w:type="dxa"/>
            <w:tcBorders>
              <w:top w:val="nil"/>
              <w:bottom w:val="nil"/>
            </w:tcBorders>
          </w:tcPr>
          <w:p w14:paraId="2266CA55" w14:textId="77777777" w:rsidR="00182AB2" w:rsidRDefault="00182AB2" w:rsidP="00E57CA4">
            <w:pPr>
              <w:pStyle w:val="TableParagraph"/>
              <w:spacing w:before="119"/>
              <w:rPr>
                <w:b/>
                <w:i/>
                <w:sz w:val="24"/>
              </w:rPr>
            </w:pPr>
          </w:p>
        </w:tc>
      </w:tr>
      <w:tr w:rsidR="00182AB2" w14:paraId="3D27DE5D" w14:textId="77777777">
        <w:trPr>
          <w:trHeight w:val="828"/>
        </w:trPr>
        <w:tc>
          <w:tcPr>
            <w:tcW w:w="5041" w:type="dxa"/>
            <w:tcBorders>
              <w:top w:val="nil"/>
            </w:tcBorders>
          </w:tcPr>
          <w:p w14:paraId="55C05F60" w14:textId="77777777" w:rsidR="00182AB2" w:rsidRDefault="00500982">
            <w:pPr>
              <w:pStyle w:val="TableParagraph"/>
              <w:spacing w:before="120"/>
              <w:ind w:left="100"/>
              <w:rPr>
                <w:b/>
                <w:i/>
                <w:sz w:val="24"/>
              </w:rPr>
            </w:pPr>
            <w:r>
              <w:rPr>
                <w:b/>
                <w:i/>
                <w:sz w:val="24"/>
              </w:rPr>
              <w:t>Chalecos</w:t>
            </w:r>
            <w:r w:rsidR="00E57CA4">
              <w:rPr>
                <w:b/>
                <w:i/>
                <w:sz w:val="24"/>
              </w:rPr>
              <w:t xml:space="preserve"> </w:t>
            </w:r>
            <w:r>
              <w:rPr>
                <w:b/>
                <w:i/>
                <w:sz w:val="24"/>
              </w:rPr>
              <w:t>para</w:t>
            </w:r>
            <w:r w:rsidR="00E57CA4">
              <w:rPr>
                <w:b/>
                <w:i/>
                <w:sz w:val="24"/>
              </w:rPr>
              <w:t xml:space="preserve"> </w:t>
            </w:r>
            <w:r>
              <w:rPr>
                <w:b/>
                <w:i/>
                <w:sz w:val="24"/>
              </w:rPr>
              <w:t>los</w:t>
            </w:r>
            <w:r w:rsidR="00E57CA4">
              <w:rPr>
                <w:b/>
                <w:i/>
                <w:sz w:val="24"/>
              </w:rPr>
              <w:t xml:space="preserve"> </w:t>
            </w:r>
            <w:r>
              <w:rPr>
                <w:b/>
                <w:i/>
                <w:spacing w:val="-2"/>
                <w:sz w:val="24"/>
              </w:rPr>
              <w:t>patrulleros</w:t>
            </w:r>
          </w:p>
        </w:tc>
        <w:tc>
          <w:tcPr>
            <w:tcW w:w="3800" w:type="dxa"/>
            <w:tcBorders>
              <w:top w:val="nil"/>
            </w:tcBorders>
          </w:tcPr>
          <w:p w14:paraId="5017D3DE" w14:textId="77777777" w:rsidR="00182AB2" w:rsidRDefault="00182AB2" w:rsidP="00E57CA4">
            <w:pPr>
              <w:pStyle w:val="TableParagraph"/>
              <w:spacing w:before="120"/>
              <w:rPr>
                <w:b/>
                <w:i/>
                <w:sz w:val="24"/>
              </w:rPr>
            </w:pPr>
          </w:p>
        </w:tc>
      </w:tr>
      <w:tr w:rsidR="00182AB2" w14:paraId="4CF92341" w14:textId="77777777">
        <w:trPr>
          <w:trHeight w:val="782"/>
        </w:trPr>
        <w:tc>
          <w:tcPr>
            <w:tcW w:w="5041" w:type="dxa"/>
            <w:tcBorders>
              <w:bottom w:val="nil"/>
            </w:tcBorders>
          </w:tcPr>
          <w:p w14:paraId="3D8A7325" w14:textId="77777777" w:rsidR="00182AB2" w:rsidRDefault="00182AB2">
            <w:pPr>
              <w:pStyle w:val="TableParagraph"/>
              <w:spacing w:before="32"/>
              <w:rPr>
                <w:sz w:val="24"/>
              </w:rPr>
            </w:pPr>
          </w:p>
          <w:p w14:paraId="037038B9" w14:textId="77777777" w:rsidR="00182AB2" w:rsidRDefault="00500982">
            <w:pPr>
              <w:pStyle w:val="TableParagraph"/>
              <w:ind w:left="100"/>
              <w:rPr>
                <w:b/>
                <w:i/>
                <w:sz w:val="24"/>
              </w:rPr>
            </w:pPr>
            <w:r>
              <w:rPr>
                <w:b/>
                <w:i/>
                <w:sz w:val="24"/>
              </w:rPr>
              <w:t>GASTOS</w:t>
            </w:r>
            <w:r w:rsidR="00E57CA4">
              <w:rPr>
                <w:b/>
                <w:i/>
                <w:sz w:val="24"/>
              </w:rPr>
              <w:t xml:space="preserve"> </w:t>
            </w:r>
            <w:r>
              <w:rPr>
                <w:b/>
                <w:i/>
                <w:spacing w:val="-2"/>
                <w:sz w:val="24"/>
              </w:rPr>
              <w:t>GENERALES</w:t>
            </w:r>
          </w:p>
        </w:tc>
        <w:tc>
          <w:tcPr>
            <w:tcW w:w="3800" w:type="dxa"/>
            <w:tcBorders>
              <w:bottom w:val="nil"/>
            </w:tcBorders>
          </w:tcPr>
          <w:p w14:paraId="033CC25D" w14:textId="77777777" w:rsidR="00182AB2" w:rsidRDefault="00182AB2">
            <w:pPr>
              <w:pStyle w:val="TableParagraph"/>
              <w:rPr>
                <w:rFonts w:ascii="Times New Roman"/>
              </w:rPr>
            </w:pPr>
          </w:p>
        </w:tc>
      </w:tr>
      <w:tr w:rsidR="00182AB2" w14:paraId="436BAE6D" w14:textId="77777777">
        <w:trPr>
          <w:trHeight w:val="457"/>
        </w:trPr>
        <w:tc>
          <w:tcPr>
            <w:tcW w:w="5041" w:type="dxa"/>
            <w:tcBorders>
              <w:top w:val="nil"/>
              <w:bottom w:val="nil"/>
            </w:tcBorders>
          </w:tcPr>
          <w:p w14:paraId="0CCA5AAC" w14:textId="77777777" w:rsidR="00182AB2" w:rsidRDefault="00500982">
            <w:pPr>
              <w:pStyle w:val="TableParagraph"/>
              <w:spacing w:before="119"/>
              <w:ind w:left="100"/>
              <w:rPr>
                <w:b/>
                <w:i/>
                <w:sz w:val="24"/>
              </w:rPr>
            </w:pPr>
            <w:r>
              <w:rPr>
                <w:b/>
                <w:i/>
                <w:sz w:val="24"/>
              </w:rPr>
              <w:t>Papelería,</w:t>
            </w:r>
            <w:r w:rsidR="00E57CA4">
              <w:rPr>
                <w:b/>
                <w:i/>
                <w:sz w:val="24"/>
              </w:rPr>
              <w:t xml:space="preserve"> </w:t>
            </w:r>
            <w:r>
              <w:rPr>
                <w:b/>
                <w:i/>
                <w:sz w:val="24"/>
              </w:rPr>
              <w:t>fotocopias,</w:t>
            </w:r>
            <w:r w:rsidR="00E57CA4">
              <w:rPr>
                <w:b/>
                <w:i/>
                <w:sz w:val="24"/>
              </w:rPr>
              <w:t xml:space="preserve"> </w:t>
            </w:r>
            <w:r>
              <w:rPr>
                <w:b/>
                <w:i/>
                <w:sz w:val="24"/>
              </w:rPr>
              <w:t>folletos,</w:t>
            </w:r>
            <w:r w:rsidR="00E57CA4">
              <w:rPr>
                <w:b/>
                <w:i/>
                <w:sz w:val="24"/>
              </w:rPr>
              <w:t xml:space="preserve"> </w:t>
            </w:r>
            <w:r>
              <w:rPr>
                <w:b/>
                <w:i/>
                <w:sz w:val="24"/>
              </w:rPr>
              <w:t>guías,</w:t>
            </w:r>
            <w:r w:rsidR="00E57CA4">
              <w:rPr>
                <w:b/>
                <w:i/>
                <w:sz w:val="24"/>
              </w:rPr>
              <w:t xml:space="preserve"> </w:t>
            </w:r>
            <w:r>
              <w:rPr>
                <w:b/>
                <w:i/>
                <w:spacing w:val="-2"/>
                <w:sz w:val="24"/>
              </w:rPr>
              <w:t>material</w:t>
            </w:r>
          </w:p>
        </w:tc>
        <w:tc>
          <w:tcPr>
            <w:tcW w:w="3800" w:type="dxa"/>
            <w:tcBorders>
              <w:top w:val="nil"/>
              <w:bottom w:val="nil"/>
            </w:tcBorders>
          </w:tcPr>
          <w:p w14:paraId="4A052BBC" w14:textId="77777777" w:rsidR="00182AB2" w:rsidRDefault="00182AB2">
            <w:pPr>
              <w:pStyle w:val="TableParagraph"/>
              <w:rPr>
                <w:rFonts w:ascii="Times New Roman"/>
              </w:rPr>
            </w:pPr>
          </w:p>
        </w:tc>
      </w:tr>
      <w:tr w:rsidR="00182AB2" w14:paraId="191AA66E" w14:textId="77777777">
        <w:trPr>
          <w:trHeight w:val="289"/>
        </w:trPr>
        <w:tc>
          <w:tcPr>
            <w:tcW w:w="5041" w:type="dxa"/>
            <w:tcBorders>
              <w:top w:val="nil"/>
              <w:bottom w:val="nil"/>
            </w:tcBorders>
          </w:tcPr>
          <w:p w14:paraId="150F715A" w14:textId="77777777" w:rsidR="00182AB2" w:rsidRDefault="00500982">
            <w:pPr>
              <w:pStyle w:val="TableParagraph"/>
              <w:spacing w:line="269" w:lineRule="exact"/>
              <w:ind w:left="100"/>
              <w:rPr>
                <w:b/>
                <w:i/>
                <w:sz w:val="24"/>
              </w:rPr>
            </w:pPr>
            <w:r>
              <w:rPr>
                <w:b/>
                <w:i/>
                <w:spacing w:val="-2"/>
                <w:sz w:val="24"/>
              </w:rPr>
              <w:t>didáctico</w:t>
            </w:r>
          </w:p>
        </w:tc>
        <w:tc>
          <w:tcPr>
            <w:tcW w:w="3800" w:type="dxa"/>
            <w:tcBorders>
              <w:top w:val="nil"/>
              <w:bottom w:val="nil"/>
            </w:tcBorders>
          </w:tcPr>
          <w:p w14:paraId="0C7C56CD" w14:textId="77777777" w:rsidR="00182AB2" w:rsidRDefault="00182AB2">
            <w:pPr>
              <w:pStyle w:val="TableParagraph"/>
              <w:rPr>
                <w:rFonts w:ascii="Times New Roman"/>
                <w:sz w:val="20"/>
              </w:rPr>
            </w:pPr>
          </w:p>
        </w:tc>
      </w:tr>
      <w:tr w:rsidR="00182AB2" w14:paraId="04BEABD2" w14:textId="77777777">
        <w:trPr>
          <w:trHeight w:val="288"/>
        </w:trPr>
        <w:tc>
          <w:tcPr>
            <w:tcW w:w="5041" w:type="dxa"/>
            <w:tcBorders>
              <w:top w:val="nil"/>
              <w:bottom w:val="nil"/>
            </w:tcBorders>
          </w:tcPr>
          <w:p w14:paraId="2E6F8707" w14:textId="77777777" w:rsidR="00182AB2" w:rsidRDefault="00182AB2">
            <w:pPr>
              <w:pStyle w:val="TableParagraph"/>
              <w:rPr>
                <w:rFonts w:ascii="Times New Roman"/>
                <w:sz w:val="20"/>
              </w:rPr>
            </w:pPr>
          </w:p>
        </w:tc>
        <w:tc>
          <w:tcPr>
            <w:tcW w:w="3800" w:type="dxa"/>
            <w:tcBorders>
              <w:top w:val="nil"/>
              <w:bottom w:val="nil"/>
            </w:tcBorders>
          </w:tcPr>
          <w:p w14:paraId="079BF2CF" w14:textId="77777777" w:rsidR="00182AB2" w:rsidRDefault="00182AB2" w:rsidP="00E57CA4">
            <w:pPr>
              <w:pStyle w:val="TableParagraph"/>
              <w:spacing w:line="245" w:lineRule="exact"/>
              <w:rPr>
                <w:b/>
                <w:i/>
                <w:sz w:val="24"/>
              </w:rPr>
            </w:pPr>
          </w:p>
        </w:tc>
      </w:tr>
      <w:tr w:rsidR="00182AB2" w14:paraId="1FF2C9B8" w14:textId="77777777">
        <w:trPr>
          <w:trHeight w:val="287"/>
        </w:trPr>
        <w:tc>
          <w:tcPr>
            <w:tcW w:w="5041" w:type="dxa"/>
            <w:tcBorders>
              <w:top w:val="nil"/>
              <w:bottom w:val="nil"/>
            </w:tcBorders>
          </w:tcPr>
          <w:p w14:paraId="21D248BE" w14:textId="77777777" w:rsidR="00182AB2" w:rsidRDefault="00500982">
            <w:pPr>
              <w:pStyle w:val="TableParagraph"/>
              <w:spacing w:line="268" w:lineRule="exact"/>
              <w:ind w:left="100"/>
              <w:rPr>
                <w:b/>
                <w:i/>
                <w:sz w:val="24"/>
              </w:rPr>
            </w:pPr>
            <w:r>
              <w:rPr>
                <w:b/>
                <w:i/>
                <w:spacing w:val="-2"/>
                <w:sz w:val="24"/>
              </w:rPr>
              <w:t>IMPREVISTOS</w:t>
            </w:r>
          </w:p>
        </w:tc>
        <w:tc>
          <w:tcPr>
            <w:tcW w:w="3800" w:type="dxa"/>
            <w:tcBorders>
              <w:top w:val="nil"/>
              <w:bottom w:val="nil"/>
            </w:tcBorders>
          </w:tcPr>
          <w:p w14:paraId="1B3D765F" w14:textId="77777777" w:rsidR="00182AB2" w:rsidRDefault="00182AB2">
            <w:pPr>
              <w:pStyle w:val="TableParagraph"/>
              <w:rPr>
                <w:rFonts w:ascii="Times New Roman"/>
                <w:sz w:val="20"/>
              </w:rPr>
            </w:pPr>
          </w:p>
        </w:tc>
      </w:tr>
      <w:tr w:rsidR="00182AB2" w14:paraId="0E620DFD" w14:textId="77777777">
        <w:trPr>
          <w:trHeight w:val="388"/>
        </w:trPr>
        <w:tc>
          <w:tcPr>
            <w:tcW w:w="5041" w:type="dxa"/>
            <w:tcBorders>
              <w:top w:val="nil"/>
            </w:tcBorders>
          </w:tcPr>
          <w:p w14:paraId="40315BF4" w14:textId="77777777" w:rsidR="00182AB2" w:rsidRDefault="00182AB2">
            <w:pPr>
              <w:pStyle w:val="TableParagraph"/>
              <w:rPr>
                <w:rFonts w:ascii="Times New Roman"/>
              </w:rPr>
            </w:pPr>
          </w:p>
        </w:tc>
        <w:tc>
          <w:tcPr>
            <w:tcW w:w="3800" w:type="dxa"/>
            <w:tcBorders>
              <w:top w:val="nil"/>
            </w:tcBorders>
          </w:tcPr>
          <w:p w14:paraId="40A17DC0" w14:textId="77777777" w:rsidR="00182AB2" w:rsidRDefault="00182AB2" w:rsidP="00E57CA4">
            <w:pPr>
              <w:pStyle w:val="TableParagraph"/>
              <w:spacing w:line="244" w:lineRule="exact"/>
              <w:rPr>
                <w:b/>
                <w:i/>
                <w:sz w:val="24"/>
              </w:rPr>
            </w:pPr>
          </w:p>
        </w:tc>
      </w:tr>
      <w:tr w:rsidR="00182AB2" w14:paraId="336EA58B" w14:textId="77777777">
        <w:trPr>
          <w:trHeight w:val="762"/>
        </w:trPr>
        <w:tc>
          <w:tcPr>
            <w:tcW w:w="5041" w:type="dxa"/>
          </w:tcPr>
          <w:p w14:paraId="62BF5137" w14:textId="77777777" w:rsidR="00182AB2" w:rsidRDefault="00182AB2">
            <w:pPr>
              <w:pStyle w:val="TableParagraph"/>
              <w:spacing w:before="32"/>
              <w:rPr>
                <w:sz w:val="24"/>
              </w:rPr>
            </w:pPr>
          </w:p>
          <w:p w14:paraId="609B8E8F" w14:textId="77777777" w:rsidR="00182AB2" w:rsidRDefault="00500982">
            <w:pPr>
              <w:pStyle w:val="TableParagraph"/>
              <w:ind w:left="100"/>
              <w:rPr>
                <w:b/>
                <w:i/>
                <w:sz w:val="24"/>
              </w:rPr>
            </w:pPr>
            <w:r>
              <w:rPr>
                <w:b/>
                <w:i/>
                <w:spacing w:val="-4"/>
                <w:sz w:val="24"/>
              </w:rPr>
              <w:t>TOTAL</w:t>
            </w:r>
          </w:p>
        </w:tc>
        <w:tc>
          <w:tcPr>
            <w:tcW w:w="3800" w:type="dxa"/>
          </w:tcPr>
          <w:p w14:paraId="4AB8ED26" w14:textId="77777777" w:rsidR="00182AB2" w:rsidRDefault="00182AB2" w:rsidP="00E57CA4">
            <w:pPr>
              <w:pStyle w:val="TableParagraph"/>
              <w:rPr>
                <w:b/>
                <w:i/>
                <w:sz w:val="24"/>
              </w:rPr>
            </w:pPr>
          </w:p>
        </w:tc>
      </w:tr>
    </w:tbl>
    <w:p w14:paraId="36D19E10" w14:textId="77777777" w:rsidR="00182AB2" w:rsidRDefault="00182AB2">
      <w:pPr>
        <w:pStyle w:val="TableParagraph"/>
        <w:rPr>
          <w:b/>
          <w:i/>
          <w:sz w:val="24"/>
        </w:rPr>
        <w:sectPr w:rsidR="00182AB2">
          <w:headerReference w:type="default" r:id="rId14"/>
          <w:footerReference w:type="default" r:id="rId15"/>
          <w:pgSz w:w="12240" w:h="15840"/>
          <w:pgMar w:top="1880" w:right="1440" w:bottom="1440" w:left="1440" w:header="409" w:footer="1254" w:gutter="0"/>
          <w:cols w:space="720"/>
        </w:sectPr>
      </w:pPr>
    </w:p>
    <w:p w14:paraId="22A99A1D" w14:textId="77777777" w:rsidR="00182AB2" w:rsidRDefault="00182AB2">
      <w:pPr>
        <w:spacing w:before="31"/>
        <w:rPr>
          <w:sz w:val="24"/>
        </w:rPr>
      </w:pPr>
    </w:p>
    <w:p w14:paraId="5F8A1D41" w14:textId="77777777" w:rsidR="00182AB2" w:rsidRDefault="00500982">
      <w:pPr>
        <w:ind w:left="57" w:right="57"/>
        <w:jc w:val="center"/>
        <w:rPr>
          <w:b/>
          <w:i/>
          <w:sz w:val="24"/>
        </w:rPr>
      </w:pPr>
      <w:r>
        <w:rPr>
          <w:b/>
          <w:i/>
          <w:sz w:val="24"/>
        </w:rPr>
        <w:t>CRONOGRAMADE</w:t>
      </w:r>
      <w:r>
        <w:rPr>
          <w:b/>
          <w:i/>
          <w:spacing w:val="-2"/>
          <w:sz w:val="24"/>
        </w:rPr>
        <w:t>ACTIVIDADES</w:t>
      </w:r>
    </w:p>
    <w:p w14:paraId="509134D5" w14:textId="77777777" w:rsidR="00182AB2" w:rsidRDefault="00182AB2">
      <w:pPr>
        <w:spacing w:before="142" w:after="1"/>
        <w:rPr>
          <w:b/>
          <w:i/>
          <w:sz w:val="20"/>
        </w:rPr>
      </w:pPr>
    </w:p>
    <w:tbl>
      <w:tblPr>
        <w:tblStyle w:val="TableNormal"/>
        <w:tblW w:w="0" w:type="auto"/>
        <w:tblInd w:w="2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55"/>
        <w:gridCol w:w="2789"/>
        <w:gridCol w:w="3396"/>
      </w:tblGrid>
      <w:tr w:rsidR="00182AB2" w14:paraId="5427153F" w14:textId="77777777">
        <w:trPr>
          <w:trHeight w:val="1120"/>
        </w:trPr>
        <w:tc>
          <w:tcPr>
            <w:tcW w:w="2655" w:type="dxa"/>
            <w:shd w:val="clear" w:color="auto" w:fill="D9D9D9"/>
          </w:tcPr>
          <w:p w14:paraId="6DA4B0A2" w14:textId="77777777" w:rsidR="00182AB2" w:rsidRPr="00C0314D" w:rsidRDefault="00182AB2">
            <w:pPr>
              <w:pStyle w:val="TableParagraph"/>
              <w:spacing w:before="47"/>
              <w:rPr>
                <w:b/>
                <w:i/>
                <w:sz w:val="24"/>
              </w:rPr>
            </w:pPr>
          </w:p>
          <w:p w14:paraId="62192E36" w14:textId="77777777" w:rsidR="00182AB2" w:rsidRPr="00C0314D" w:rsidRDefault="00500982">
            <w:pPr>
              <w:pStyle w:val="TableParagraph"/>
              <w:ind w:left="590"/>
              <w:rPr>
                <w:b/>
                <w:i/>
                <w:sz w:val="24"/>
              </w:rPr>
            </w:pPr>
            <w:r w:rsidRPr="00C0314D">
              <w:rPr>
                <w:b/>
                <w:i/>
                <w:spacing w:val="-2"/>
                <w:sz w:val="24"/>
              </w:rPr>
              <w:t>ACTIVIDAD</w:t>
            </w:r>
          </w:p>
        </w:tc>
        <w:tc>
          <w:tcPr>
            <w:tcW w:w="2789" w:type="dxa"/>
            <w:shd w:val="clear" w:color="auto" w:fill="D9D9D9"/>
          </w:tcPr>
          <w:p w14:paraId="7B0EB517" w14:textId="77777777" w:rsidR="00182AB2" w:rsidRPr="00C0314D" w:rsidRDefault="00182AB2">
            <w:pPr>
              <w:pStyle w:val="TableParagraph"/>
              <w:spacing w:before="47"/>
              <w:rPr>
                <w:b/>
                <w:i/>
                <w:sz w:val="24"/>
              </w:rPr>
            </w:pPr>
          </w:p>
          <w:p w14:paraId="7E462DA3" w14:textId="77777777" w:rsidR="00182AB2" w:rsidRPr="00C0314D" w:rsidRDefault="00500982">
            <w:pPr>
              <w:pStyle w:val="TableParagraph"/>
              <w:ind w:left="969"/>
              <w:rPr>
                <w:b/>
                <w:i/>
                <w:sz w:val="24"/>
              </w:rPr>
            </w:pPr>
            <w:r w:rsidRPr="00C0314D">
              <w:rPr>
                <w:b/>
                <w:i/>
                <w:spacing w:val="-2"/>
                <w:sz w:val="24"/>
              </w:rPr>
              <w:t>FECHA</w:t>
            </w:r>
          </w:p>
        </w:tc>
        <w:tc>
          <w:tcPr>
            <w:tcW w:w="3396" w:type="dxa"/>
            <w:shd w:val="clear" w:color="auto" w:fill="D9D9D9"/>
          </w:tcPr>
          <w:p w14:paraId="6551B0D6" w14:textId="77777777" w:rsidR="00182AB2" w:rsidRPr="00C0314D" w:rsidRDefault="00182AB2">
            <w:pPr>
              <w:pStyle w:val="TableParagraph"/>
              <w:spacing w:before="47"/>
              <w:rPr>
                <w:b/>
                <w:i/>
                <w:sz w:val="24"/>
              </w:rPr>
            </w:pPr>
          </w:p>
          <w:p w14:paraId="09F9EDDE" w14:textId="77777777" w:rsidR="00182AB2" w:rsidRPr="00C0314D" w:rsidRDefault="00500982">
            <w:pPr>
              <w:pStyle w:val="TableParagraph"/>
              <w:ind w:left="808"/>
              <w:rPr>
                <w:b/>
                <w:i/>
                <w:sz w:val="24"/>
              </w:rPr>
            </w:pPr>
            <w:r w:rsidRPr="00C0314D">
              <w:rPr>
                <w:b/>
                <w:i/>
                <w:spacing w:val="-2"/>
                <w:sz w:val="24"/>
              </w:rPr>
              <w:t>RESPONSABLE</w:t>
            </w:r>
          </w:p>
        </w:tc>
      </w:tr>
      <w:tr w:rsidR="00182AB2" w14:paraId="47D2AF7C" w14:textId="77777777">
        <w:trPr>
          <w:trHeight w:val="2320"/>
        </w:trPr>
        <w:tc>
          <w:tcPr>
            <w:tcW w:w="2655" w:type="dxa"/>
            <w:shd w:val="clear" w:color="auto" w:fill="F1F1F1"/>
          </w:tcPr>
          <w:p w14:paraId="7A66E32E" w14:textId="77777777" w:rsidR="00182AB2" w:rsidRDefault="00182AB2">
            <w:pPr>
              <w:pStyle w:val="TableParagraph"/>
              <w:spacing w:before="32"/>
              <w:rPr>
                <w:b/>
                <w:i/>
                <w:sz w:val="24"/>
              </w:rPr>
            </w:pPr>
          </w:p>
          <w:p w14:paraId="58265EFC" w14:textId="77777777" w:rsidR="00182AB2" w:rsidRDefault="00500982">
            <w:pPr>
              <w:pStyle w:val="TableParagraph"/>
              <w:spacing w:line="360" w:lineRule="auto"/>
              <w:ind w:left="100"/>
              <w:rPr>
                <w:rFonts w:ascii="Times New Roman" w:hAnsi="Times New Roman"/>
                <w:b/>
                <w:i/>
                <w:sz w:val="24"/>
              </w:rPr>
            </w:pPr>
            <w:r>
              <w:rPr>
                <w:rFonts w:ascii="Times New Roman" w:hAnsi="Times New Roman"/>
                <w:b/>
                <w:i/>
                <w:sz w:val="24"/>
              </w:rPr>
              <w:t>Actividades</w:t>
            </w:r>
            <w:r w:rsidR="00E57CA4">
              <w:rPr>
                <w:rFonts w:ascii="Times New Roman" w:hAnsi="Times New Roman"/>
                <w:b/>
                <w:i/>
                <w:sz w:val="24"/>
              </w:rPr>
              <w:t xml:space="preserve"> </w:t>
            </w:r>
            <w:r>
              <w:rPr>
                <w:rFonts w:ascii="Times New Roman" w:hAnsi="Times New Roman"/>
                <w:b/>
                <w:i/>
                <w:sz w:val="24"/>
              </w:rPr>
              <w:t>lúdicas</w:t>
            </w:r>
            <w:r w:rsidR="00E57CA4">
              <w:rPr>
                <w:rFonts w:ascii="Times New Roman" w:hAnsi="Times New Roman"/>
                <w:b/>
                <w:i/>
                <w:sz w:val="24"/>
              </w:rPr>
              <w:t xml:space="preserve"> </w:t>
            </w:r>
            <w:r>
              <w:rPr>
                <w:rFonts w:ascii="Times New Roman" w:hAnsi="Times New Roman"/>
                <w:b/>
                <w:i/>
                <w:sz w:val="24"/>
              </w:rPr>
              <w:t xml:space="preserve">para estudiantes de primaria en temas de seguridad </w:t>
            </w:r>
            <w:r>
              <w:rPr>
                <w:rFonts w:ascii="Times New Roman" w:hAnsi="Times New Roman"/>
                <w:b/>
                <w:i/>
                <w:spacing w:val="-2"/>
                <w:sz w:val="24"/>
              </w:rPr>
              <w:t>vial.</w:t>
            </w:r>
          </w:p>
        </w:tc>
        <w:tc>
          <w:tcPr>
            <w:tcW w:w="2789" w:type="dxa"/>
            <w:shd w:val="clear" w:color="auto" w:fill="F1F1F1"/>
          </w:tcPr>
          <w:p w14:paraId="5316CC60" w14:textId="77777777" w:rsidR="00182AB2" w:rsidRDefault="00182AB2">
            <w:pPr>
              <w:pStyle w:val="TableParagraph"/>
              <w:ind w:left="969"/>
              <w:rPr>
                <w:b/>
                <w:i/>
                <w:sz w:val="24"/>
              </w:rPr>
            </w:pPr>
          </w:p>
        </w:tc>
        <w:tc>
          <w:tcPr>
            <w:tcW w:w="3396" w:type="dxa"/>
            <w:shd w:val="clear" w:color="auto" w:fill="F1F1F1"/>
          </w:tcPr>
          <w:p w14:paraId="2CAB6F1E" w14:textId="77777777" w:rsidR="00182AB2" w:rsidRDefault="00500982">
            <w:pPr>
              <w:pStyle w:val="TableParagraph"/>
              <w:ind w:left="100"/>
              <w:rPr>
                <w:b/>
                <w:i/>
                <w:sz w:val="24"/>
              </w:rPr>
            </w:pPr>
            <w:r>
              <w:rPr>
                <w:b/>
                <w:i/>
                <w:spacing w:val="-2"/>
                <w:sz w:val="24"/>
              </w:rPr>
              <w:t>.</w:t>
            </w:r>
          </w:p>
        </w:tc>
      </w:tr>
      <w:tr w:rsidR="00182AB2" w14:paraId="14683470" w14:textId="77777777">
        <w:trPr>
          <w:trHeight w:val="2423"/>
        </w:trPr>
        <w:tc>
          <w:tcPr>
            <w:tcW w:w="2655" w:type="dxa"/>
            <w:shd w:val="clear" w:color="auto" w:fill="F1F1F1"/>
          </w:tcPr>
          <w:p w14:paraId="78A2FCDD" w14:textId="77777777" w:rsidR="00182AB2" w:rsidRDefault="00182AB2">
            <w:pPr>
              <w:pStyle w:val="TableParagraph"/>
              <w:spacing w:before="32"/>
              <w:rPr>
                <w:b/>
                <w:i/>
                <w:sz w:val="24"/>
              </w:rPr>
            </w:pPr>
          </w:p>
          <w:p w14:paraId="1FCB9BCE" w14:textId="77777777" w:rsidR="00182AB2" w:rsidRDefault="00500982">
            <w:pPr>
              <w:pStyle w:val="TableParagraph"/>
              <w:spacing w:line="360" w:lineRule="auto"/>
              <w:ind w:left="100"/>
              <w:rPr>
                <w:b/>
                <w:i/>
                <w:sz w:val="24"/>
              </w:rPr>
            </w:pPr>
            <w:r>
              <w:rPr>
                <w:b/>
                <w:i/>
                <w:sz w:val="24"/>
              </w:rPr>
              <w:t>Sol</w:t>
            </w:r>
            <w:r w:rsidR="00E57CA4">
              <w:rPr>
                <w:b/>
                <w:i/>
                <w:sz w:val="24"/>
              </w:rPr>
              <w:t xml:space="preserve">icitar a la Secretaría Municipal </w:t>
            </w:r>
            <w:r>
              <w:rPr>
                <w:b/>
                <w:i/>
                <w:sz w:val="24"/>
              </w:rPr>
              <w:t>de</w:t>
            </w:r>
            <w:r w:rsidR="00E57CA4">
              <w:rPr>
                <w:b/>
                <w:i/>
                <w:sz w:val="24"/>
              </w:rPr>
              <w:t xml:space="preserve"> </w:t>
            </w:r>
            <w:r>
              <w:rPr>
                <w:b/>
                <w:i/>
                <w:sz w:val="24"/>
              </w:rPr>
              <w:t>Movilidad</w:t>
            </w:r>
            <w:r w:rsidR="00E57CA4">
              <w:rPr>
                <w:b/>
                <w:i/>
                <w:sz w:val="24"/>
              </w:rPr>
              <w:t xml:space="preserve"> </w:t>
            </w:r>
            <w:r>
              <w:rPr>
                <w:b/>
                <w:i/>
                <w:sz w:val="24"/>
              </w:rPr>
              <w:t>la señalización</w:t>
            </w:r>
            <w:r w:rsidR="00E57CA4">
              <w:rPr>
                <w:b/>
                <w:i/>
                <w:sz w:val="24"/>
              </w:rPr>
              <w:t xml:space="preserve"> </w:t>
            </w:r>
            <w:r>
              <w:rPr>
                <w:b/>
                <w:i/>
                <w:sz w:val="24"/>
              </w:rPr>
              <w:t>del</w:t>
            </w:r>
            <w:r w:rsidR="00E57CA4">
              <w:rPr>
                <w:b/>
                <w:i/>
                <w:sz w:val="24"/>
              </w:rPr>
              <w:t xml:space="preserve"> </w:t>
            </w:r>
            <w:r>
              <w:rPr>
                <w:b/>
                <w:i/>
                <w:sz w:val="24"/>
              </w:rPr>
              <w:t xml:space="preserve">entorno </w:t>
            </w:r>
            <w:r>
              <w:rPr>
                <w:b/>
                <w:i/>
                <w:spacing w:val="-2"/>
                <w:sz w:val="24"/>
              </w:rPr>
              <w:t>escolar.</w:t>
            </w:r>
          </w:p>
        </w:tc>
        <w:tc>
          <w:tcPr>
            <w:tcW w:w="2789" w:type="dxa"/>
            <w:shd w:val="clear" w:color="auto" w:fill="F1F1F1"/>
          </w:tcPr>
          <w:p w14:paraId="6124E881" w14:textId="77777777" w:rsidR="00182AB2" w:rsidRDefault="00182AB2">
            <w:pPr>
              <w:pStyle w:val="TableParagraph"/>
              <w:spacing w:before="32"/>
              <w:rPr>
                <w:b/>
                <w:i/>
                <w:sz w:val="24"/>
              </w:rPr>
            </w:pPr>
          </w:p>
          <w:p w14:paraId="5FF87F51" w14:textId="77777777" w:rsidR="00182AB2" w:rsidRDefault="00182AB2">
            <w:pPr>
              <w:pStyle w:val="TableParagraph"/>
              <w:ind w:left="1022"/>
              <w:rPr>
                <w:b/>
                <w:i/>
                <w:sz w:val="24"/>
              </w:rPr>
            </w:pPr>
          </w:p>
        </w:tc>
        <w:tc>
          <w:tcPr>
            <w:tcW w:w="3396" w:type="dxa"/>
            <w:shd w:val="clear" w:color="auto" w:fill="F1F1F1"/>
          </w:tcPr>
          <w:p w14:paraId="5B393A30" w14:textId="77777777" w:rsidR="00182AB2" w:rsidRDefault="00182AB2">
            <w:pPr>
              <w:pStyle w:val="TableParagraph"/>
              <w:spacing w:before="32"/>
              <w:rPr>
                <w:b/>
                <w:i/>
                <w:sz w:val="24"/>
              </w:rPr>
            </w:pPr>
          </w:p>
          <w:p w14:paraId="3D7A35A1" w14:textId="77777777" w:rsidR="00182AB2" w:rsidRDefault="00182AB2">
            <w:pPr>
              <w:pStyle w:val="TableParagraph"/>
              <w:spacing w:line="568" w:lineRule="auto"/>
              <w:ind w:left="100" w:right="1254"/>
              <w:rPr>
                <w:rFonts w:ascii="Times New Roman"/>
                <w:b/>
                <w:i/>
                <w:sz w:val="24"/>
              </w:rPr>
            </w:pPr>
          </w:p>
        </w:tc>
      </w:tr>
      <w:tr w:rsidR="00182AB2" w14:paraId="64B05571" w14:textId="77777777">
        <w:trPr>
          <w:trHeight w:val="2663"/>
        </w:trPr>
        <w:tc>
          <w:tcPr>
            <w:tcW w:w="2655" w:type="dxa"/>
            <w:shd w:val="clear" w:color="auto" w:fill="F1F1F1"/>
          </w:tcPr>
          <w:p w14:paraId="7CB06315" w14:textId="77777777" w:rsidR="00182AB2" w:rsidRDefault="00182AB2">
            <w:pPr>
              <w:pStyle w:val="TableParagraph"/>
              <w:spacing w:before="32"/>
              <w:rPr>
                <w:b/>
                <w:i/>
                <w:sz w:val="24"/>
              </w:rPr>
            </w:pPr>
          </w:p>
          <w:p w14:paraId="15D617E4" w14:textId="77777777" w:rsidR="00182AB2" w:rsidRDefault="00500982">
            <w:pPr>
              <w:pStyle w:val="TableParagraph"/>
              <w:spacing w:line="360" w:lineRule="auto"/>
              <w:ind w:left="100"/>
              <w:rPr>
                <w:rFonts w:ascii="Times New Roman" w:hAnsi="Times New Roman"/>
                <w:b/>
                <w:i/>
                <w:sz w:val="24"/>
              </w:rPr>
            </w:pPr>
            <w:r>
              <w:rPr>
                <w:rFonts w:ascii="Times New Roman" w:hAnsi="Times New Roman"/>
                <w:b/>
                <w:i/>
                <w:sz w:val="24"/>
              </w:rPr>
              <w:t>Señalización</w:t>
            </w:r>
            <w:r w:rsidR="00E57CA4">
              <w:rPr>
                <w:rFonts w:ascii="Times New Roman" w:hAnsi="Times New Roman"/>
                <w:b/>
                <w:i/>
                <w:sz w:val="24"/>
              </w:rPr>
              <w:t xml:space="preserve"> </w:t>
            </w:r>
            <w:r>
              <w:rPr>
                <w:rFonts w:ascii="Times New Roman" w:hAnsi="Times New Roman"/>
                <w:b/>
                <w:i/>
                <w:sz w:val="24"/>
              </w:rPr>
              <w:t>interna</w:t>
            </w:r>
            <w:r w:rsidR="00E57CA4">
              <w:rPr>
                <w:rFonts w:ascii="Times New Roman" w:hAnsi="Times New Roman"/>
                <w:b/>
                <w:i/>
                <w:sz w:val="24"/>
              </w:rPr>
              <w:t xml:space="preserve"> </w:t>
            </w:r>
            <w:r>
              <w:rPr>
                <w:rFonts w:ascii="Times New Roman" w:hAnsi="Times New Roman"/>
                <w:b/>
                <w:i/>
                <w:sz w:val="24"/>
              </w:rPr>
              <w:t xml:space="preserve">del </w:t>
            </w:r>
            <w:r>
              <w:rPr>
                <w:rFonts w:ascii="Times New Roman" w:hAnsi="Times New Roman"/>
                <w:b/>
                <w:i/>
                <w:spacing w:val="-2"/>
                <w:sz w:val="24"/>
              </w:rPr>
              <w:t>colegio.</w:t>
            </w:r>
          </w:p>
        </w:tc>
        <w:tc>
          <w:tcPr>
            <w:tcW w:w="2789" w:type="dxa"/>
            <w:shd w:val="clear" w:color="auto" w:fill="F1F1F1"/>
          </w:tcPr>
          <w:p w14:paraId="515F31A9" w14:textId="77777777" w:rsidR="00182AB2" w:rsidRDefault="00182AB2">
            <w:pPr>
              <w:pStyle w:val="TableParagraph"/>
              <w:ind w:left="1022"/>
              <w:rPr>
                <w:b/>
                <w:i/>
                <w:sz w:val="24"/>
              </w:rPr>
            </w:pPr>
          </w:p>
        </w:tc>
        <w:tc>
          <w:tcPr>
            <w:tcW w:w="3396" w:type="dxa"/>
            <w:shd w:val="clear" w:color="auto" w:fill="F1F1F1"/>
          </w:tcPr>
          <w:p w14:paraId="4C010433" w14:textId="77777777" w:rsidR="00182AB2" w:rsidRDefault="00182AB2">
            <w:pPr>
              <w:pStyle w:val="TableParagraph"/>
              <w:spacing w:before="32"/>
              <w:rPr>
                <w:b/>
                <w:i/>
                <w:sz w:val="24"/>
              </w:rPr>
            </w:pPr>
          </w:p>
          <w:p w14:paraId="5E0AF044" w14:textId="77777777" w:rsidR="00182AB2" w:rsidRDefault="00182AB2">
            <w:pPr>
              <w:pStyle w:val="TableParagraph"/>
              <w:spacing w:before="137"/>
              <w:ind w:left="100"/>
              <w:rPr>
                <w:rFonts w:ascii="Times New Roman" w:hAnsi="Times New Roman"/>
                <w:b/>
                <w:i/>
                <w:sz w:val="24"/>
              </w:rPr>
            </w:pPr>
          </w:p>
        </w:tc>
      </w:tr>
      <w:tr w:rsidR="00182AB2" w14:paraId="49F15F34" w14:textId="77777777">
        <w:trPr>
          <w:trHeight w:val="2800"/>
        </w:trPr>
        <w:tc>
          <w:tcPr>
            <w:tcW w:w="2655" w:type="dxa"/>
            <w:shd w:val="clear" w:color="auto" w:fill="F1F1F1"/>
          </w:tcPr>
          <w:p w14:paraId="5BCAA9BD" w14:textId="77777777" w:rsidR="00182AB2" w:rsidRDefault="00182AB2">
            <w:pPr>
              <w:pStyle w:val="TableParagraph"/>
              <w:spacing w:before="30"/>
              <w:rPr>
                <w:b/>
                <w:i/>
                <w:sz w:val="24"/>
              </w:rPr>
            </w:pPr>
          </w:p>
          <w:p w14:paraId="08DEA1C3" w14:textId="77777777" w:rsidR="00182AB2" w:rsidRDefault="00500982">
            <w:pPr>
              <w:pStyle w:val="TableParagraph"/>
              <w:spacing w:line="360" w:lineRule="auto"/>
              <w:ind w:left="100"/>
              <w:rPr>
                <w:rFonts w:ascii="Times New Roman"/>
                <w:b/>
                <w:i/>
                <w:sz w:val="24"/>
              </w:rPr>
            </w:pPr>
            <w:r>
              <w:rPr>
                <w:rFonts w:ascii="Times New Roman"/>
                <w:b/>
                <w:i/>
                <w:sz w:val="24"/>
              </w:rPr>
              <w:t>Plegables</w:t>
            </w:r>
            <w:r w:rsidR="00E57CA4">
              <w:rPr>
                <w:rFonts w:ascii="Times New Roman"/>
                <w:b/>
                <w:i/>
                <w:sz w:val="24"/>
              </w:rPr>
              <w:t xml:space="preserve"> </w:t>
            </w:r>
            <w:r>
              <w:rPr>
                <w:rFonts w:ascii="Times New Roman"/>
                <w:b/>
                <w:i/>
                <w:sz w:val="24"/>
              </w:rPr>
              <w:t>informativos</w:t>
            </w:r>
            <w:r w:rsidR="00E57CA4">
              <w:rPr>
                <w:rFonts w:ascii="Times New Roman"/>
                <w:b/>
                <w:i/>
                <w:sz w:val="24"/>
              </w:rPr>
              <w:t xml:space="preserve"> </w:t>
            </w:r>
            <w:r>
              <w:rPr>
                <w:rFonts w:ascii="Times New Roman"/>
                <w:b/>
                <w:i/>
                <w:sz w:val="24"/>
              </w:rPr>
              <w:t xml:space="preserve">y </w:t>
            </w:r>
            <w:r>
              <w:rPr>
                <w:rFonts w:ascii="Times New Roman"/>
                <w:b/>
                <w:i/>
                <w:spacing w:val="-2"/>
                <w:sz w:val="24"/>
              </w:rPr>
              <w:t>preventivos.</w:t>
            </w:r>
          </w:p>
        </w:tc>
        <w:tc>
          <w:tcPr>
            <w:tcW w:w="2789" w:type="dxa"/>
            <w:shd w:val="clear" w:color="auto" w:fill="F1F1F1"/>
          </w:tcPr>
          <w:p w14:paraId="5FF0711B" w14:textId="77777777" w:rsidR="00182AB2" w:rsidRDefault="00182AB2">
            <w:pPr>
              <w:pStyle w:val="TableParagraph"/>
              <w:spacing w:before="30"/>
              <w:rPr>
                <w:b/>
                <w:i/>
                <w:sz w:val="24"/>
              </w:rPr>
            </w:pPr>
          </w:p>
          <w:p w14:paraId="26300CA6" w14:textId="77777777" w:rsidR="00182AB2" w:rsidRDefault="00182AB2">
            <w:pPr>
              <w:pStyle w:val="TableParagraph"/>
              <w:spacing w:before="1"/>
              <w:ind w:left="966"/>
              <w:rPr>
                <w:b/>
                <w:i/>
                <w:sz w:val="24"/>
              </w:rPr>
            </w:pPr>
          </w:p>
        </w:tc>
        <w:tc>
          <w:tcPr>
            <w:tcW w:w="3396" w:type="dxa"/>
            <w:shd w:val="clear" w:color="auto" w:fill="F1F1F1"/>
          </w:tcPr>
          <w:p w14:paraId="1C620F1A" w14:textId="77777777" w:rsidR="00182AB2" w:rsidRDefault="00182AB2">
            <w:pPr>
              <w:pStyle w:val="TableParagraph"/>
              <w:spacing w:before="30"/>
              <w:rPr>
                <w:b/>
                <w:i/>
                <w:sz w:val="24"/>
              </w:rPr>
            </w:pPr>
          </w:p>
          <w:p w14:paraId="78EA2744" w14:textId="77777777" w:rsidR="00182AB2" w:rsidRDefault="00182AB2">
            <w:pPr>
              <w:pStyle w:val="TableParagraph"/>
              <w:spacing w:line="688" w:lineRule="auto"/>
              <w:ind w:left="100" w:right="1254"/>
              <w:rPr>
                <w:rFonts w:ascii="Times New Roman" w:hAnsi="Times New Roman"/>
                <w:b/>
                <w:i/>
                <w:sz w:val="24"/>
              </w:rPr>
            </w:pPr>
          </w:p>
        </w:tc>
      </w:tr>
    </w:tbl>
    <w:p w14:paraId="4BDE1F56" w14:textId="77777777" w:rsidR="00182AB2" w:rsidRDefault="00182AB2">
      <w:pPr>
        <w:pStyle w:val="TableParagraph"/>
        <w:spacing w:line="688" w:lineRule="auto"/>
        <w:rPr>
          <w:rFonts w:ascii="Times New Roman" w:hAnsi="Times New Roman"/>
          <w:b/>
          <w:i/>
          <w:sz w:val="24"/>
        </w:rPr>
        <w:sectPr w:rsidR="00182AB2">
          <w:pgSz w:w="12240" w:h="15840"/>
          <w:pgMar w:top="1880" w:right="1440" w:bottom="1440" w:left="1440" w:header="409" w:footer="1254" w:gutter="0"/>
          <w:cols w:space="720"/>
        </w:sectPr>
      </w:pPr>
    </w:p>
    <w:p w14:paraId="23651118" w14:textId="77777777" w:rsidR="00182AB2" w:rsidRDefault="00182AB2">
      <w:pPr>
        <w:spacing w:before="73"/>
        <w:rPr>
          <w:b/>
          <w:i/>
          <w:sz w:val="20"/>
        </w:rPr>
      </w:pPr>
    </w:p>
    <w:tbl>
      <w:tblPr>
        <w:tblStyle w:val="TableNormal"/>
        <w:tblW w:w="0" w:type="auto"/>
        <w:tblInd w:w="2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55"/>
        <w:gridCol w:w="2789"/>
        <w:gridCol w:w="3396"/>
      </w:tblGrid>
      <w:tr w:rsidR="00182AB2" w14:paraId="0E90CBAF" w14:textId="77777777">
        <w:trPr>
          <w:trHeight w:val="1785"/>
        </w:trPr>
        <w:tc>
          <w:tcPr>
            <w:tcW w:w="2655" w:type="dxa"/>
            <w:tcBorders>
              <w:top w:val="nil"/>
            </w:tcBorders>
            <w:shd w:val="clear" w:color="auto" w:fill="F1F1F1"/>
          </w:tcPr>
          <w:p w14:paraId="774D79F1" w14:textId="77777777" w:rsidR="00182AB2" w:rsidRDefault="00182AB2">
            <w:pPr>
              <w:pStyle w:val="TableParagraph"/>
              <w:rPr>
                <w:rFonts w:ascii="Times New Roman"/>
                <w:sz w:val="20"/>
              </w:rPr>
            </w:pPr>
          </w:p>
        </w:tc>
        <w:tc>
          <w:tcPr>
            <w:tcW w:w="2789" w:type="dxa"/>
            <w:tcBorders>
              <w:top w:val="nil"/>
            </w:tcBorders>
            <w:shd w:val="clear" w:color="auto" w:fill="F1F1F1"/>
          </w:tcPr>
          <w:p w14:paraId="724C038A" w14:textId="77777777" w:rsidR="00182AB2" w:rsidRDefault="00182AB2">
            <w:pPr>
              <w:pStyle w:val="TableParagraph"/>
              <w:rPr>
                <w:rFonts w:ascii="Times New Roman"/>
                <w:sz w:val="20"/>
              </w:rPr>
            </w:pPr>
          </w:p>
        </w:tc>
        <w:tc>
          <w:tcPr>
            <w:tcW w:w="3396" w:type="dxa"/>
            <w:tcBorders>
              <w:top w:val="nil"/>
            </w:tcBorders>
            <w:shd w:val="clear" w:color="auto" w:fill="F1F1F1"/>
          </w:tcPr>
          <w:p w14:paraId="6930C209" w14:textId="77777777" w:rsidR="00182AB2" w:rsidRDefault="00182AB2">
            <w:pPr>
              <w:pStyle w:val="TableParagraph"/>
              <w:spacing w:before="100"/>
              <w:ind w:left="100"/>
              <w:rPr>
                <w:rFonts w:ascii="Times New Roman" w:hAnsi="Times New Roman"/>
                <w:b/>
                <w:i/>
                <w:sz w:val="24"/>
              </w:rPr>
            </w:pPr>
          </w:p>
        </w:tc>
      </w:tr>
      <w:tr w:rsidR="00182AB2" w14:paraId="5C359D54" w14:textId="77777777">
        <w:trPr>
          <w:trHeight w:val="1120"/>
        </w:trPr>
        <w:tc>
          <w:tcPr>
            <w:tcW w:w="2655" w:type="dxa"/>
            <w:shd w:val="clear" w:color="auto" w:fill="F1F1F1"/>
          </w:tcPr>
          <w:p w14:paraId="63E2A814" w14:textId="77777777" w:rsidR="00182AB2" w:rsidRDefault="00182AB2">
            <w:pPr>
              <w:pStyle w:val="TableParagraph"/>
              <w:spacing w:before="30"/>
              <w:rPr>
                <w:b/>
                <w:i/>
                <w:sz w:val="24"/>
              </w:rPr>
            </w:pPr>
          </w:p>
          <w:p w14:paraId="0956E741" w14:textId="77777777" w:rsidR="00182AB2" w:rsidRDefault="00500982">
            <w:pPr>
              <w:pStyle w:val="TableParagraph"/>
              <w:ind w:left="100"/>
              <w:rPr>
                <w:b/>
                <w:i/>
                <w:sz w:val="24"/>
              </w:rPr>
            </w:pPr>
            <w:r>
              <w:rPr>
                <w:b/>
                <w:i/>
                <w:spacing w:val="-2"/>
                <w:sz w:val="24"/>
              </w:rPr>
              <w:t>EVALUACIÓN</w:t>
            </w:r>
          </w:p>
        </w:tc>
        <w:tc>
          <w:tcPr>
            <w:tcW w:w="2789" w:type="dxa"/>
            <w:shd w:val="clear" w:color="auto" w:fill="F1F1F1"/>
          </w:tcPr>
          <w:p w14:paraId="65F24FE0" w14:textId="77777777" w:rsidR="00182AB2" w:rsidRDefault="00182AB2">
            <w:pPr>
              <w:pStyle w:val="TableParagraph"/>
              <w:spacing w:before="30"/>
              <w:rPr>
                <w:b/>
                <w:i/>
                <w:sz w:val="24"/>
              </w:rPr>
            </w:pPr>
          </w:p>
          <w:p w14:paraId="1BEF251C" w14:textId="77777777" w:rsidR="00182AB2" w:rsidRDefault="00500982">
            <w:pPr>
              <w:pStyle w:val="TableParagraph"/>
              <w:ind w:left="914"/>
              <w:rPr>
                <w:b/>
                <w:i/>
                <w:sz w:val="24"/>
              </w:rPr>
            </w:pPr>
            <w:r>
              <w:rPr>
                <w:b/>
                <w:i/>
                <w:spacing w:val="-4"/>
                <w:sz w:val="24"/>
              </w:rPr>
              <w:t>Anual</w:t>
            </w:r>
          </w:p>
        </w:tc>
        <w:tc>
          <w:tcPr>
            <w:tcW w:w="3396" w:type="dxa"/>
            <w:shd w:val="clear" w:color="auto" w:fill="F1F1F1"/>
          </w:tcPr>
          <w:p w14:paraId="406F69C1" w14:textId="77777777" w:rsidR="00182AB2" w:rsidRDefault="00182AB2">
            <w:pPr>
              <w:pStyle w:val="TableParagraph"/>
              <w:spacing w:before="30"/>
              <w:rPr>
                <w:b/>
                <w:i/>
                <w:sz w:val="24"/>
              </w:rPr>
            </w:pPr>
          </w:p>
          <w:p w14:paraId="0D38EF00" w14:textId="77777777" w:rsidR="00182AB2" w:rsidRDefault="00500982">
            <w:pPr>
              <w:pStyle w:val="TableParagraph"/>
              <w:ind w:left="100"/>
              <w:rPr>
                <w:b/>
                <w:i/>
                <w:sz w:val="24"/>
              </w:rPr>
            </w:pPr>
            <w:r>
              <w:rPr>
                <w:b/>
                <w:i/>
                <w:sz w:val="24"/>
              </w:rPr>
              <w:t>Docentes</w:t>
            </w:r>
            <w:r w:rsidR="00741300">
              <w:rPr>
                <w:b/>
                <w:i/>
                <w:sz w:val="24"/>
              </w:rPr>
              <w:t xml:space="preserve"> </w:t>
            </w:r>
            <w:r>
              <w:rPr>
                <w:b/>
                <w:i/>
                <w:sz w:val="24"/>
              </w:rPr>
              <w:t>del</w:t>
            </w:r>
            <w:r w:rsidR="00741300">
              <w:rPr>
                <w:b/>
                <w:i/>
                <w:sz w:val="24"/>
              </w:rPr>
              <w:t xml:space="preserve"> </w:t>
            </w:r>
            <w:r>
              <w:rPr>
                <w:b/>
                <w:i/>
                <w:spacing w:val="-2"/>
                <w:sz w:val="24"/>
              </w:rPr>
              <w:t>proyecto</w:t>
            </w:r>
          </w:p>
        </w:tc>
      </w:tr>
    </w:tbl>
    <w:p w14:paraId="0FE1808D" w14:textId="77777777" w:rsidR="00182AB2" w:rsidRDefault="00182AB2">
      <w:pPr>
        <w:pStyle w:val="TableParagraph"/>
        <w:rPr>
          <w:b/>
          <w:i/>
          <w:sz w:val="24"/>
        </w:rPr>
        <w:sectPr w:rsidR="00182AB2">
          <w:pgSz w:w="12240" w:h="15840"/>
          <w:pgMar w:top="1880" w:right="1440" w:bottom="1460" w:left="1440" w:header="409" w:footer="1254" w:gutter="0"/>
          <w:cols w:space="720"/>
        </w:sectPr>
      </w:pPr>
    </w:p>
    <w:p w14:paraId="590D5D50" w14:textId="77777777" w:rsidR="00182AB2" w:rsidRDefault="00182AB2">
      <w:pPr>
        <w:rPr>
          <w:b/>
          <w:i/>
          <w:sz w:val="24"/>
        </w:rPr>
      </w:pPr>
    </w:p>
    <w:p w14:paraId="70C1B9D3" w14:textId="77777777" w:rsidR="00182AB2" w:rsidRDefault="00182AB2">
      <w:pPr>
        <w:spacing w:before="177"/>
        <w:rPr>
          <w:b/>
          <w:i/>
          <w:sz w:val="24"/>
        </w:rPr>
      </w:pPr>
    </w:p>
    <w:p w14:paraId="5302C5D8" w14:textId="77777777" w:rsidR="00182AB2" w:rsidRDefault="00500982">
      <w:pPr>
        <w:pStyle w:val="Textoindependiente"/>
        <w:ind w:left="57" w:right="57"/>
        <w:jc w:val="center"/>
      </w:pPr>
      <w:r>
        <w:t>ANEXO1.</w:t>
      </w:r>
      <w:r>
        <w:rPr>
          <w:spacing w:val="-4"/>
        </w:rPr>
        <w:t>LOGO</w:t>
      </w:r>
    </w:p>
    <w:p w14:paraId="2C6CC26A" w14:textId="77777777" w:rsidR="00182AB2" w:rsidRDefault="00182AB2">
      <w:pPr>
        <w:rPr>
          <w:i/>
          <w:sz w:val="20"/>
        </w:rPr>
      </w:pPr>
    </w:p>
    <w:p w14:paraId="636B3944" w14:textId="77777777" w:rsidR="00E57CA4" w:rsidRDefault="00E57CA4" w:rsidP="00E57CA4">
      <w:pPr>
        <w:keepNext/>
      </w:pPr>
      <w:r>
        <w:rPr>
          <w:noProof/>
          <w:lang w:val="es-CO" w:eastAsia="es-CO"/>
        </w:rPr>
        <w:drawing>
          <wp:inline distT="0" distB="0" distL="0" distR="0" wp14:anchorId="3498D2C1" wp14:editId="65DA03F6">
            <wp:extent cx="5943600" cy="3336698"/>
            <wp:effectExtent l="19050" t="0" r="0" b="0"/>
            <wp:docPr id="1" name="Imagen 1" descr="https://0901.static.prezi.com/preview/v2/citglk4dqagwezqf6jhyezmwv76jc3sachvcdoaizecfr3dnitcq_3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0901.static.prezi.com/preview/v2/citglk4dqagwezqf6jhyezmwv76jc3sachvcdoaizecfr3dnitcq_3_0.png"/>
                    <pic:cNvPicPr>
                      <a:picLocks noChangeAspect="1" noChangeArrowheads="1"/>
                    </pic:cNvPicPr>
                  </pic:nvPicPr>
                  <pic:blipFill>
                    <a:blip r:embed="rId16"/>
                    <a:srcRect/>
                    <a:stretch>
                      <a:fillRect/>
                    </a:stretch>
                  </pic:blipFill>
                  <pic:spPr bwMode="auto">
                    <a:xfrm>
                      <a:off x="0" y="0"/>
                      <a:ext cx="5943600" cy="3336698"/>
                    </a:xfrm>
                    <a:prstGeom prst="rect">
                      <a:avLst/>
                    </a:prstGeom>
                    <a:noFill/>
                    <a:ln w="9525">
                      <a:noFill/>
                      <a:miter lim="800000"/>
                      <a:headEnd/>
                      <a:tailEnd/>
                    </a:ln>
                  </pic:spPr>
                </pic:pic>
              </a:graphicData>
            </a:graphic>
          </wp:inline>
        </w:drawing>
      </w:r>
    </w:p>
    <w:p w14:paraId="6C1110F1" w14:textId="77777777" w:rsidR="00770D71" w:rsidRDefault="00770D71" w:rsidP="00770D71">
      <w:pPr>
        <w:pStyle w:val="Sinespaciado"/>
        <w:jc w:val="center"/>
      </w:pPr>
    </w:p>
    <w:p w14:paraId="25E43520" w14:textId="77777777" w:rsidR="00770D71" w:rsidRDefault="00770D71" w:rsidP="00770D71">
      <w:pPr>
        <w:pStyle w:val="Sinespaciado"/>
        <w:jc w:val="center"/>
      </w:pPr>
    </w:p>
    <w:p w14:paraId="2380E0F6" w14:textId="05B8B939" w:rsidR="00E57CA4" w:rsidRPr="006A27F9" w:rsidRDefault="006A27F9" w:rsidP="00770D71">
      <w:pPr>
        <w:pStyle w:val="Sinespaciado"/>
        <w:jc w:val="center"/>
        <w:rPr>
          <w:color w:val="4F81BD" w:themeColor="accent1"/>
        </w:rPr>
      </w:pPr>
      <w:r>
        <w:rPr>
          <w:color w:val="4F81BD" w:themeColor="accent1"/>
        </w:rPr>
        <w:t>SEGURIDAD VIAL,</w:t>
      </w:r>
      <w:r w:rsidR="00E57CA4" w:rsidRPr="006A27F9">
        <w:rPr>
          <w:color w:val="4F81BD" w:themeColor="accent1"/>
        </w:rPr>
        <w:t xml:space="preserve"> INSTITUCIÓN EDUCATIVA RURAL FLORENTINO BLANCO</w:t>
      </w:r>
    </w:p>
    <w:p w14:paraId="1E71665D" w14:textId="410ED3B7" w:rsidR="00770D71" w:rsidRPr="006A27F9" w:rsidRDefault="006A27F9" w:rsidP="00770D71">
      <w:pPr>
        <w:pStyle w:val="Sinespaciado"/>
        <w:jc w:val="center"/>
        <w:rPr>
          <w:color w:val="4F81BD" w:themeColor="accent1"/>
        </w:rPr>
      </w:pPr>
      <w:r w:rsidRPr="006A27F9">
        <w:rPr>
          <w:color w:val="4F81BD" w:themeColor="accent1"/>
        </w:rPr>
        <w:t>AMOR Y TRABAJO</w:t>
      </w:r>
    </w:p>
    <w:p w14:paraId="48783958" w14:textId="77777777" w:rsidR="00770D71" w:rsidRPr="00770D71" w:rsidRDefault="00770D71" w:rsidP="00770D71"/>
    <w:p w14:paraId="22430F7E" w14:textId="77777777" w:rsidR="00182AB2" w:rsidRDefault="00182AB2">
      <w:pPr>
        <w:spacing w:before="76"/>
        <w:rPr>
          <w:i/>
          <w:sz w:val="20"/>
        </w:rPr>
      </w:pPr>
    </w:p>
    <w:sectPr w:rsidR="00182AB2" w:rsidSect="00182AB2">
      <w:pgSz w:w="12240" w:h="15840"/>
      <w:pgMar w:top="1880" w:right="1440" w:bottom="1460" w:left="1440" w:header="409" w:footer="12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84BD1" w14:textId="77777777" w:rsidR="00D41BA8" w:rsidRDefault="00D41BA8" w:rsidP="00182AB2">
      <w:r>
        <w:separator/>
      </w:r>
    </w:p>
  </w:endnote>
  <w:endnote w:type="continuationSeparator" w:id="0">
    <w:p w14:paraId="7FBD5596" w14:textId="77777777" w:rsidR="00D41BA8" w:rsidRDefault="00D41BA8" w:rsidP="00182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641CE" w14:textId="77777777" w:rsidR="004E6A5A" w:rsidRDefault="004E6A5A">
    <w:pPr>
      <w:pStyle w:val="Textoindependiente"/>
      <w:spacing w:line="14" w:lineRule="auto"/>
      <w:rPr>
        <w:i w:val="0"/>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B87DE" w14:textId="77777777" w:rsidR="004E6A5A" w:rsidRDefault="004E6A5A">
    <w:pPr>
      <w:pStyle w:val="Textoindependiente"/>
      <w:spacing w:line="14" w:lineRule="auto"/>
      <w:rPr>
        <w:i w:val="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D527E" w14:textId="77777777" w:rsidR="004E6A5A" w:rsidRDefault="004E6A5A">
    <w:pPr>
      <w:pStyle w:val="Textoindependiente"/>
      <w:spacing w:line="14" w:lineRule="auto"/>
      <w:rPr>
        <w:i w:val="0"/>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6C4CA" w14:textId="77777777" w:rsidR="004E6A5A" w:rsidRDefault="004E6A5A">
    <w:pPr>
      <w:pStyle w:val="Textoindependiente"/>
      <w:spacing w:line="14" w:lineRule="auto"/>
      <w:rPr>
        <w:i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700C0" w14:textId="77777777" w:rsidR="00D41BA8" w:rsidRDefault="00D41BA8" w:rsidP="00182AB2">
      <w:r>
        <w:separator/>
      </w:r>
    </w:p>
  </w:footnote>
  <w:footnote w:type="continuationSeparator" w:id="0">
    <w:p w14:paraId="5A9177CC" w14:textId="77777777" w:rsidR="00D41BA8" w:rsidRDefault="00D41BA8" w:rsidP="00182A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rmal"/>
      <w:tblpPr w:leftFromText="141" w:rightFromText="141" w:vertAnchor="text" w:horzAnchor="margin" w:tblpY="421"/>
      <w:tblW w:w="99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3"/>
      <w:gridCol w:w="6523"/>
      <w:gridCol w:w="1701"/>
    </w:tblGrid>
    <w:tr w:rsidR="004E6A5A" w14:paraId="0AD633EE" w14:textId="77777777" w:rsidTr="00B079A3">
      <w:trPr>
        <w:trHeight w:val="826"/>
      </w:trPr>
      <w:tc>
        <w:tcPr>
          <w:tcW w:w="1703" w:type="dxa"/>
          <w:vMerge w:val="restart"/>
        </w:tcPr>
        <w:p w14:paraId="50107DDB" w14:textId="77777777" w:rsidR="004E6A5A" w:rsidRDefault="004E6A5A" w:rsidP="00B079A3">
          <w:pPr>
            <w:pStyle w:val="TableParagraph"/>
            <w:spacing w:before="3"/>
            <w:rPr>
              <w:rFonts w:ascii="Times New Roman"/>
              <w:sz w:val="6"/>
            </w:rPr>
          </w:pPr>
        </w:p>
        <w:p w14:paraId="23B910CE" w14:textId="77777777" w:rsidR="004E6A5A" w:rsidRDefault="004E6A5A" w:rsidP="00B079A3">
          <w:pPr>
            <w:pStyle w:val="TableParagraph"/>
            <w:ind w:left="265"/>
            <w:rPr>
              <w:rFonts w:ascii="Times New Roman"/>
              <w:sz w:val="20"/>
            </w:rPr>
          </w:pPr>
          <w:r>
            <w:rPr>
              <w:rFonts w:ascii="Times New Roman"/>
              <w:noProof/>
              <w:sz w:val="20"/>
              <w:lang w:val="es-CO" w:eastAsia="es-CO"/>
            </w:rPr>
            <w:drawing>
              <wp:inline distT="0" distB="0" distL="0" distR="0" wp14:anchorId="4B1D3D0C" wp14:editId="3BBBC023">
                <wp:extent cx="730907" cy="846581"/>
                <wp:effectExtent l="0" t="0" r="0" b="0"/>
                <wp:docPr id="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30907" cy="846581"/>
                        </a:xfrm>
                        <a:prstGeom prst="rect">
                          <a:avLst/>
                        </a:prstGeom>
                      </pic:spPr>
                    </pic:pic>
                  </a:graphicData>
                </a:graphic>
              </wp:inline>
            </w:drawing>
          </w:r>
        </w:p>
      </w:tc>
      <w:tc>
        <w:tcPr>
          <w:tcW w:w="6523" w:type="dxa"/>
        </w:tcPr>
        <w:p w14:paraId="0DC664F0" w14:textId="77777777" w:rsidR="004E6A5A" w:rsidRDefault="004E6A5A" w:rsidP="00B079A3">
          <w:pPr>
            <w:pStyle w:val="TableParagraph"/>
            <w:ind w:left="519" w:right="510"/>
            <w:jc w:val="center"/>
            <w:rPr>
              <w:b/>
              <w:sz w:val="18"/>
            </w:rPr>
          </w:pPr>
          <w:r>
            <w:rPr>
              <w:b/>
              <w:sz w:val="18"/>
            </w:rPr>
            <w:t>INSTITUCIONEDUCATIVARURALFLORENTINO BLANCO DANE: 254261000166</w:t>
          </w:r>
        </w:p>
        <w:p w14:paraId="0F1B0436" w14:textId="77777777" w:rsidR="004E6A5A" w:rsidRDefault="004E6A5A" w:rsidP="00B079A3">
          <w:pPr>
            <w:pStyle w:val="TableParagraph"/>
            <w:spacing w:line="208" w:lineRule="exact"/>
            <w:ind w:left="13"/>
            <w:jc w:val="center"/>
            <w:rPr>
              <w:b/>
              <w:sz w:val="18"/>
            </w:rPr>
          </w:pPr>
          <w:r>
            <w:rPr>
              <w:b/>
              <w:sz w:val="18"/>
            </w:rPr>
            <w:t xml:space="preserve">DECRETO DE CREACIÓN </w:t>
          </w:r>
          <w:proofErr w:type="spellStart"/>
          <w:r>
            <w:rPr>
              <w:b/>
              <w:sz w:val="18"/>
            </w:rPr>
            <w:t>N°</w:t>
          </w:r>
          <w:proofErr w:type="spellEnd"/>
          <w:r>
            <w:rPr>
              <w:b/>
              <w:sz w:val="18"/>
            </w:rPr>
            <w:t xml:space="preserve"> 001367 DEL5 DE OCTUBRE DE 2021 RESOLUCIÓN DE APROBACIÓN DE ESTUDIOS </w:t>
          </w:r>
          <w:proofErr w:type="spellStart"/>
          <w:r>
            <w:rPr>
              <w:b/>
              <w:sz w:val="18"/>
            </w:rPr>
            <w:t>N°</w:t>
          </w:r>
          <w:proofErr w:type="spellEnd"/>
          <w:r>
            <w:rPr>
              <w:b/>
              <w:sz w:val="18"/>
            </w:rPr>
            <w:t xml:space="preserve"> 009557 19/11/2024</w:t>
          </w:r>
        </w:p>
      </w:tc>
      <w:tc>
        <w:tcPr>
          <w:tcW w:w="1701" w:type="dxa"/>
          <w:vMerge w:val="restart"/>
        </w:tcPr>
        <w:p w14:paraId="1A7D47DD" w14:textId="77777777" w:rsidR="004E6A5A" w:rsidRDefault="004E6A5A" w:rsidP="00B079A3">
          <w:pPr>
            <w:pStyle w:val="TableParagraph"/>
            <w:spacing w:before="6"/>
            <w:rPr>
              <w:rFonts w:ascii="Times New Roman"/>
              <w:sz w:val="4"/>
            </w:rPr>
          </w:pPr>
        </w:p>
        <w:p w14:paraId="533A9E42" w14:textId="77777777" w:rsidR="004E6A5A" w:rsidRDefault="004E6A5A" w:rsidP="00B079A3">
          <w:pPr>
            <w:pStyle w:val="TableParagraph"/>
            <w:ind w:left="249"/>
            <w:rPr>
              <w:rFonts w:ascii="Times New Roman"/>
              <w:sz w:val="20"/>
            </w:rPr>
          </w:pPr>
          <w:r>
            <w:rPr>
              <w:rFonts w:ascii="Times New Roman"/>
              <w:noProof/>
              <w:sz w:val="20"/>
              <w:lang w:val="es-CO" w:eastAsia="es-CO"/>
            </w:rPr>
            <w:drawing>
              <wp:inline distT="0" distB="0" distL="0" distR="0" wp14:anchorId="2CC6E332" wp14:editId="6506BEE4">
                <wp:extent cx="791922" cy="846581"/>
                <wp:effectExtent l="0" t="0" r="0" b="0"/>
                <wp:docPr id="1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791922" cy="846581"/>
                        </a:xfrm>
                        <a:prstGeom prst="rect">
                          <a:avLst/>
                        </a:prstGeom>
                      </pic:spPr>
                    </pic:pic>
                  </a:graphicData>
                </a:graphic>
              </wp:inline>
            </w:drawing>
          </w:r>
        </w:p>
      </w:tc>
    </w:tr>
    <w:tr w:rsidR="004E6A5A" w14:paraId="5ED8CA87" w14:textId="77777777" w:rsidTr="00B079A3">
      <w:trPr>
        <w:trHeight w:val="618"/>
      </w:trPr>
      <w:tc>
        <w:tcPr>
          <w:tcW w:w="1703" w:type="dxa"/>
          <w:vMerge/>
          <w:tcBorders>
            <w:top w:val="nil"/>
          </w:tcBorders>
        </w:tcPr>
        <w:p w14:paraId="5692DECB" w14:textId="77777777" w:rsidR="004E6A5A" w:rsidRDefault="004E6A5A" w:rsidP="00B079A3">
          <w:pPr>
            <w:rPr>
              <w:sz w:val="2"/>
              <w:szCs w:val="2"/>
            </w:rPr>
          </w:pPr>
        </w:p>
      </w:tc>
      <w:tc>
        <w:tcPr>
          <w:tcW w:w="6523" w:type="dxa"/>
        </w:tcPr>
        <w:p w14:paraId="5B79E776" w14:textId="77777777" w:rsidR="004E6A5A" w:rsidRDefault="004E6A5A" w:rsidP="00B079A3">
          <w:pPr>
            <w:pStyle w:val="TableParagraph"/>
            <w:spacing w:line="201" w:lineRule="exact"/>
            <w:ind w:left="1680" w:hanging="50"/>
            <w:rPr>
              <w:b/>
              <w:sz w:val="18"/>
            </w:rPr>
          </w:pPr>
          <w:r>
            <w:rPr>
              <w:b/>
              <w:sz w:val="18"/>
            </w:rPr>
            <w:t xml:space="preserve">         ÁREA DE CIENCIAS SOCIALES </w:t>
          </w:r>
        </w:p>
        <w:p w14:paraId="6EB19246" w14:textId="77777777" w:rsidR="004E6A5A" w:rsidRDefault="004E6A5A" w:rsidP="00B079A3">
          <w:pPr>
            <w:pStyle w:val="TableParagraph"/>
            <w:spacing w:line="206" w:lineRule="exact"/>
            <w:ind w:right="989"/>
            <w:rPr>
              <w:b/>
              <w:sz w:val="18"/>
            </w:rPr>
          </w:pPr>
        </w:p>
      </w:tc>
      <w:tc>
        <w:tcPr>
          <w:tcW w:w="1701" w:type="dxa"/>
          <w:vMerge/>
          <w:tcBorders>
            <w:top w:val="nil"/>
          </w:tcBorders>
        </w:tcPr>
        <w:p w14:paraId="2D4583AA" w14:textId="77777777" w:rsidR="004E6A5A" w:rsidRDefault="004E6A5A" w:rsidP="00B079A3">
          <w:pPr>
            <w:rPr>
              <w:sz w:val="2"/>
              <w:szCs w:val="2"/>
            </w:rPr>
          </w:pPr>
        </w:p>
      </w:tc>
    </w:tr>
  </w:tbl>
  <w:p w14:paraId="3DDE789B" w14:textId="77777777" w:rsidR="004E6A5A" w:rsidRDefault="004E6A5A">
    <w:pPr>
      <w:pStyle w:val="Textoindependiente"/>
      <w:spacing w:line="14" w:lineRule="auto"/>
      <w:rPr>
        <w:i w:val="0"/>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BA4B1" w14:textId="77777777" w:rsidR="004E6A5A" w:rsidRDefault="004E6A5A">
    <w:pPr>
      <w:pStyle w:val="Textoindependiente"/>
      <w:spacing w:line="14" w:lineRule="auto"/>
      <w:rPr>
        <w:i w:val="0"/>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CDDE8" w14:textId="77777777" w:rsidR="004E6A5A" w:rsidRDefault="004E6A5A">
    <w:pPr>
      <w:pStyle w:val="Textoindependiente"/>
      <w:spacing w:line="14" w:lineRule="auto"/>
      <w:rPr>
        <w:i w:val="0"/>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7F96D" w14:textId="77777777" w:rsidR="004E6A5A" w:rsidRDefault="004E6A5A">
    <w:pPr>
      <w:pStyle w:val="Textoindependiente"/>
      <w:spacing w:line="14" w:lineRule="auto"/>
      <w:rPr>
        <w:i w:val="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E5768"/>
    <w:multiLevelType w:val="hybridMultilevel"/>
    <w:tmpl w:val="E1AABAD8"/>
    <w:lvl w:ilvl="0" w:tplc="A5320578">
      <w:numFmt w:val="bullet"/>
      <w:lvlText w:val="•"/>
      <w:lvlJc w:val="left"/>
      <w:pPr>
        <w:ind w:left="107" w:hanging="116"/>
      </w:pPr>
      <w:rPr>
        <w:rFonts w:ascii="Calibri" w:eastAsia="Calibri" w:hAnsi="Calibri" w:cs="Calibri" w:hint="default"/>
        <w:b w:val="0"/>
        <w:bCs w:val="0"/>
        <w:i w:val="0"/>
        <w:iCs w:val="0"/>
        <w:spacing w:val="0"/>
        <w:w w:val="100"/>
        <w:sz w:val="16"/>
        <w:szCs w:val="16"/>
        <w:lang w:val="es-ES" w:eastAsia="en-US" w:bidi="ar-SA"/>
      </w:rPr>
    </w:lvl>
    <w:lvl w:ilvl="1" w:tplc="50AEABF2">
      <w:numFmt w:val="bullet"/>
      <w:lvlText w:val="•"/>
      <w:lvlJc w:val="left"/>
      <w:pPr>
        <w:ind w:left="347" w:hanging="116"/>
      </w:pPr>
      <w:rPr>
        <w:rFonts w:hint="default"/>
        <w:lang w:val="es-ES" w:eastAsia="en-US" w:bidi="ar-SA"/>
      </w:rPr>
    </w:lvl>
    <w:lvl w:ilvl="2" w:tplc="EED4FACC">
      <w:numFmt w:val="bullet"/>
      <w:lvlText w:val="•"/>
      <w:lvlJc w:val="left"/>
      <w:pPr>
        <w:ind w:left="594" w:hanging="116"/>
      </w:pPr>
      <w:rPr>
        <w:rFonts w:hint="default"/>
        <w:lang w:val="es-ES" w:eastAsia="en-US" w:bidi="ar-SA"/>
      </w:rPr>
    </w:lvl>
    <w:lvl w:ilvl="3" w:tplc="24EAA9EE">
      <w:numFmt w:val="bullet"/>
      <w:lvlText w:val="•"/>
      <w:lvlJc w:val="left"/>
      <w:pPr>
        <w:ind w:left="841" w:hanging="116"/>
      </w:pPr>
      <w:rPr>
        <w:rFonts w:hint="default"/>
        <w:lang w:val="es-ES" w:eastAsia="en-US" w:bidi="ar-SA"/>
      </w:rPr>
    </w:lvl>
    <w:lvl w:ilvl="4" w:tplc="8090BB18">
      <w:numFmt w:val="bullet"/>
      <w:lvlText w:val="•"/>
      <w:lvlJc w:val="left"/>
      <w:pPr>
        <w:ind w:left="1088" w:hanging="116"/>
      </w:pPr>
      <w:rPr>
        <w:rFonts w:hint="default"/>
        <w:lang w:val="es-ES" w:eastAsia="en-US" w:bidi="ar-SA"/>
      </w:rPr>
    </w:lvl>
    <w:lvl w:ilvl="5" w:tplc="F64ECF6A">
      <w:numFmt w:val="bullet"/>
      <w:lvlText w:val="•"/>
      <w:lvlJc w:val="left"/>
      <w:pPr>
        <w:ind w:left="1335" w:hanging="116"/>
      </w:pPr>
      <w:rPr>
        <w:rFonts w:hint="default"/>
        <w:lang w:val="es-ES" w:eastAsia="en-US" w:bidi="ar-SA"/>
      </w:rPr>
    </w:lvl>
    <w:lvl w:ilvl="6" w:tplc="CB5C1F14">
      <w:numFmt w:val="bullet"/>
      <w:lvlText w:val="•"/>
      <w:lvlJc w:val="left"/>
      <w:pPr>
        <w:ind w:left="1582" w:hanging="116"/>
      </w:pPr>
      <w:rPr>
        <w:rFonts w:hint="default"/>
        <w:lang w:val="es-ES" w:eastAsia="en-US" w:bidi="ar-SA"/>
      </w:rPr>
    </w:lvl>
    <w:lvl w:ilvl="7" w:tplc="AF3E6DF0">
      <w:numFmt w:val="bullet"/>
      <w:lvlText w:val="•"/>
      <w:lvlJc w:val="left"/>
      <w:pPr>
        <w:ind w:left="1829" w:hanging="116"/>
      </w:pPr>
      <w:rPr>
        <w:rFonts w:hint="default"/>
        <w:lang w:val="es-ES" w:eastAsia="en-US" w:bidi="ar-SA"/>
      </w:rPr>
    </w:lvl>
    <w:lvl w:ilvl="8" w:tplc="FB3A660A">
      <w:numFmt w:val="bullet"/>
      <w:lvlText w:val="•"/>
      <w:lvlJc w:val="left"/>
      <w:pPr>
        <w:ind w:left="2076" w:hanging="116"/>
      </w:pPr>
      <w:rPr>
        <w:rFonts w:hint="default"/>
        <w:lang w:val="es-ES" w:eastAsia="en-US" w:bidi="ar-SA"/>
      </w:rPr>
    </w:lvl>
  </w:abstractNum>
  <w:abstractNum w:abstractNumId="1" w15:restartNumberingAfterBreak="0">
    <w:nsid w:val="03685226"/>
    <w:multiLevelType w:val="hybridMultilevel"/>
    <w:tmpl w:val="688C23F8"/>
    <w:lvl w:ilvl="0" w:tplc="5E20642E">
      <w:numFmt w:val="bullet"/>
      <w:lvlText w:val="•"/>
      <w:lvlJc w:val="left"/>
      <w:pPr>
        <w:ind w:left="106" w:hanging="130"/>
      </w:pPr>
      <w:rPr>
        <w:rFonts w:ascii="Calibri" w:eastAsia="Calibri" w:hAnsi="Calibri" w:cs="Calibri" w:hint="default"/>
        <w:b w:val="0"/>
        <w:bCs w:val="0"/>
        <w:i w:val="0"/>
        <w:iCs w:val="0"/>
        <w:spacing w:val="0"/>
        <w:w w:val="100"/>
        <w:sz w:val="18"/>
        <w:szCs w:val="18"/>
        <w:lang w:val="es-ES" w:eastAsia="en-US" w:bidi="ar-SA"/>
      </w:rPr>
    </w:lvl>
    <w:lvl w:ilvl="1" w:tplc="90ACAA82">
      <w:numFmt w:val="bullet"/>
      <w:lvlText w:val="•"/>
      <w:lvlJc w:val="left"/>
      <w:pPr>
        <w:ind w:left="351" w:hanging="130"/>
      </w:pPr>
      <w:rPr>
        <w:rFonts w:hint="default"/>
        <w:lang w:val="es-ES" w:eastAsia="en-US" w:bidi="ar-SA"/>
      </w:rPr>
    </w:lvl>
    <w:lvl w:ilvl="2" w:tplc="D6005BDA">
      <w:numFmt w:val="bullet"/>
      <w:lvlText w:val="•"/>
      <w:lvlJc w:val="left"/>
      <w:pPr>
        <w:ind w:left="603" w:hanging="130"/>
      </w:pPr>
      <w:rPr>
        <w:rFonts w:hint="default"/>
        <w:lang w:val="es-ES" w:eastAsia="en-US" w:bidi="ar-SA"/>
      </w:rPr>
    </w:lvl>
    <w:lvl w:ilvl="3" w:tplc="39CC9960">
      <w:numFmt w:val="bullet"/>
      <w:lvlText w:val="•"/>
      <w:lvlJc w:val="left"/>
      <w:pPr>
        <w:ind w:left="855" w:hanging="130"/>
      </w:pPr>
      <w:rPr>
        <w:rFonts w:hint="default"/>
        <w:lang w:val="es-ES" w:eastAsia="en-US" w:bidi="ar-SA"/>
      </w:rPr>
    </w:lvl>
    <w:lvl w:ilvl="4" w:tplc="92E031C0">
      <w:numFmt w:val="bullet"/>
      <w:lvlText w:val="•"/>
      <w:lvlJc w:val="left"/>
      <w:pPr>
        <w:ind w:left="1106" w:hanging="130"/>
      </w:pPr>
      <w:rPr>
        <w:rFonts w:hint="default"/>
        <w:lang w:val="es-ES" w:eastAsia="en-US" w:bidi="ar-SA"/>
      </w:rPr>
    </w:lvl>
    <w:lvl w:ilvl="5" w:tplc="ECB8E41E">
      <w:numFmt w:val="bullet"/>
      <w:lvlText w:val="•"/>
      <w:lvlJc w:val="left"/>
      <w:pPr>
        <w:ind w:left="1358" w:hanging="130"/>
      </w:pPr>
      <w:rPr>
        <w:rFonts w:hint="default"/>
        <w:lang w:val="es-ES" w:eastAsia="en-US" w:bidi="ar-SA"/>
      </w:rPr>
    </w:lvl>
    <w:lvl w:ilvl="6" w:tplc="F67EF850">
      <w:numFmt w:val="bullet"/>
      <w:lvlText w:val="•"/>
      <w:lvlJc w:val="left"/>
      <w:pPr>
        <w:ind w:left="1610" w:hanging="130"/>
      </w:pPr>
      <w:rPr>
        <w:rFonts w:hint="default"/>
        <w:lang w:val="es-ES" w:eastAsia="en-US" w:bidi="ar-SA"/>
      </w:rPr>
    </w:lvl>
    <w:lvl w:ilvl="7" w:tplc="B31240CC">
      <w:numFmt w:val="bullet"/>
      <w:lvlText w:val="•"/>
      <w:lvlJc w:val="left"/>
      <w:pPr>
        <w:ind w:left="1861" w:hanging="130"/>
      </w:pPr>
      <w:rPr>
        <w:rFonts w:hint="default"/>
        <w:lang w:val="es-ES" w:eastAsia="en-US" w:bidi="ar-SA"/>
      </w:rPr>
    </w:lvl>
    <w:lvl w:ilvl="8" w:tplc="32625E52">
      <w:numFmt w:val="bullet"/>
      <w:lvlText w:val="•"/>
      <w:lvlJc w:val="left"/>
      <w:pPr>
        <w:ind w:left="2113" w:hanging="130"/>
      </w:pPr>
      <w:rPr>
        <w:rFonts w:hint="default"/>
        <w:lang w:val="es-ES" w:eastAsia="en-US" w:bidi="ar-SA"/>
      </w:rPr>
    </w:lvl>
  </w:abstractNum>
  <w:abstractNum w:abstractNumId="2" w15:restartNumberingAfterBreak="0">
    <w:nsid w:val="05FC361D"/>
    <w:multiLevelType w:val="hybridMultilevel"/>
    <w:tmpl w:val="5288B4EA"/>
    <w:lvl w:ilvl="0" w:tplc="EE748AAA">
      <w:numFmt w:val="bullet"/>
      <w:lvlText w:val="•"/>
      <w:lvlJc w:val="left"/>
      <w:pPr>
        <w:ind w:left="105" w:hanging="130"/>
      </w:pPr>
      <w:rPr>
        <w:rFonts w:ascii="Calibri" w:eastAsia="Calibri" w:hAnsi="Calibri" w:cs="Calibri" w:hint="default"/>
        <w:b w:val="0"/>
        <w:bCs w:val="0"/>
        <w:i w:val="0"/>
        <w:iCs w:val="0"/>
        <w:spacing w:val="0"/>
        <w:w w:val="100"/>
        <w:sz w:val="18"/>
        <w:szCs w:val="18"/>
        <w:lang w:val="es-ES" w:eastAsia="en-US" w:bidi="ar-SA"/>
      </w:rPr>
    </w:lvl>
    <w:lvl w:ilvl="1" w:tplc="009A65AE">
      <w:numFmt w:val="bullet"/>
      <w:lvlText w:val="•"/>
      <w:lvlJc w:val="left"/>
      <w:pPr>
        <w:ind w:left="313" w:hanging="130"/>
      </w:pPr>
      <w:rPr>
        <w:rFonts w:hint="default"/>
        <w:lang w:val="es-ES" w:eastAsia="en-US" w:bidi="ar-SA"/>
      </w:rPr>
    </w:lvl>
    <w:lvl w:ilvl="2" w:tplc="3C62D0DA">
      <w:numFmt w:val="bullet"/>
      <w:lvlText w:val="•"/>
      <w:lvlJc w:val="left"/>
      <w:pPr>
        <w:ind w:left="527" w:hanging="130"/>
      </w:pPr>
      <w:rPr>
        <w:rFonts w:hint="default"/>
        <w:lang w:val="es-ES" w:eastAsia="en-US" w:bidi="ar-SA"/>
      </w:rPr>
    </w:lvl>
    <w:lvl w:ilvl="3" w:tplc="E2848344">
      <w:numFmt w:val="bullet"/>
      <w:lvlText w:val="•"/>
      <w:lvlJc w:val="left"/>
      <w:pPr>
        <w:ind w:left="741" w:hanging="130"/>
      </w:pPr>
      <w:rPr>
        <w:rFonts w:hint="default"/>
        <w:lang w:val="es-ES" w:eastAsia="en-US" w:bidi="ar-SA"/>
      </w:rPr>
    </w:lvl>
    <w:lvl w:ilvl="4" w:tplc="506C9F3C">
      <w:numFmt w:val="bullet"/>
      <w:lvlText w:val="•"/>
      <w:lvlJc w:val="left"/>
      <w:pPr>
        <w:ind w:left="955" w:hanging="130"/>
      </w:pPr>
      <w:rPr>
        <w:rFonts w:hint="default"/>
        <w:lang w:val="es-ES" w:eastAsia="en-US" w:bidi="ar-SA"/>
      </w:rPr>
    </w:lvl>
    <w:lvl w:ilvl="5" w:tplc="31F4D882">
      <w:numFmt w:val="bullet"/>
      <w:lvlText w:val="•"/>
      <w:lvlJc w:val="left"/>
      <w:pPr>
        <w:ind w:left="1169" w:hanging="130"/>
      </w:pPr>
      <w:rPr>
        <w:rFonts w:hint="default"/>
        <w:lang w:val="es-ES" w:eastAsia="en-US" w:bidi="ar-SA"/>
      </w:rPr>
    </w:lvl>
    <w:lvl w:ilvl="6" w:tplc="9DBA5132">
      <w:numFmt w:val="bullet"/>
      <w:lvlText w:val="•"/>
      <w:lvlJc w:val="left"/>
      <w:pPr>
        <w:ind w:left="1383" w:hanging="130"/>
      </w:pPr>
      <w:rPr>
        <w:rFonts w:hint="default"/>
        <w:lang w:val="es-ES" w:eastAsia="en-US" w:bidi="ar-SA"/>
      </w:rPr>
    </w:lvl>
    <w:lvl w:ilvl="7" w:tplc="6430E93A">
      <w:numFmt w:val="bullet"/>
      <w:lvlText w:val="•"/>
      <w:lvlJc w:val="left"/>
      <w:pPr>
        <w:ind w:left="1597" w:hanging="130"/>
      </w:pPr>
      <w:rPr>
        <w:rFonts w:hint="default"/>
        <w:lang w:val="es-ES" w:eastAsia="en-US" w:bidi="ar-SA"/>
      </w:rPr>
    </w:lvl>
    <w:lvl w:ilvl="8" w:tplc="18E0D218">
      <w:numFmt w:val="bullet"/>
      <w:lvlText w:val="•"/>
      <w:lvlJc w:val="left"/>
      <w:pPr>
        <w:ind w:left="1811" w:hanging="130"/>
      </w:pPr>
      <w:rPr>
        <w:rFonts w:hint="default"/>
        <w:lang w:val="es-ES" w:eastAsia="en-US" w:bidi="ar-SA"/>
      </w:rPr>
    </w:lvl>
  </w:abstractNum>
  <w:abstractNum w:abstractNumId="3" w15:restartNumberingAfterBreak="0">
    <w:nsid w:val="067E34A2"/>
    <w:multiLevelType w:val="hybridMultilevel"/>
    <w:tmpl w:val="C0E83C56"/>
    <w:lvl w:ilvl="0" w:tplc="301629BE">
      <w:numFmt w:val="bullet"/>
      <w:lvlText w:val="•"/>
      <w:lvlJc w:val="left"/>
      <w:pPr>
        <w:ind w:left="107" w:hanging="116"/>
      </w:pPr>
      <w:rPr>
        <w:rFonts w:ascii="Calibri" w:eastAsia="Calibri" w:hAnsi="Calibri" w:cs="Calibri" w:hint="default"/>
        <w:b w:val="0"/>
        <w:bCs w:val="0"/>
        <w:i w:val="0"/>
        <w:iCs w:val="0"/>
        <w:spacing w:val="0"/>
        <w:w w:val="100"/>
        <w:sz w:val="16"/>
        <w:szCs w:val="16"/>
        <w:lang w:val="es-ES" w:eastAsia="en-US" w:bidi="ar-SA"/>
      </w:rPr>
    </w:lvl>
    <w:lvl w:ilvl="1" w:tplc="B1F23484">
      <w:numFmt w:val="bullet"/>
      <w:lvlText w:val="•"/>
      <w:lvlJc w:val="left"/>
      <w:pPr>
        <w:ind w:left="347" w:hanging="116"/>
      </w:pPr>
      <w:rPr>
        <w:rFonts w:hint="default"/>
        <w:lang w:val="es-ES" w:eastAsia="en-US" w:bidi="ar-SA"/>
      </w:rPr>
    </w:lvl>
    <w:lvl w:ilvl="2" w:tplc="00C624E2">
      <w:numFmt w:val="bullet"/>
      <w:lvlText w:val="•"/>
      <w:lvlJc w:val="left"/>
      <w:pPr>
        <w:ind w:left="594" w:hanging="116"/>
      </w:pPr>
      <w:rPr>
        <w:rFonts w:hint="default"/>
        <w:lang w:val="es-ES" w:eastAsia="en-US" w:bidi="ar-SA"/>
      </w:rPr>
    </w:lvl>
    <w:lvl w:ilvl="3" w:tplc="57CC85C0">
      <w:numFmt w:val="bullet"/>
      <w:lvlText w:val="•"/>
      <w:lvlJc w:val="left"/>
      <w:pPr>
        <w:ind w:left="841" w:hanging="116"/>
      </w:pPr>
      <w:rPr>
        <w:rFonts w:hint="default"/>
        <w:lang w:val="es-ES" w:eastAsia="en-US" w:bidi="ar-SA"/>
      </w:rPr>
    </w:lvl>
    <w:lvl w:ilvl="4" w:tplc="99D4060C">
      <w:numFmt w:val="bullet"/>
      <w:lvlText w:val="•"/>
      <w:lvlJc w:val="left"/>
      <w:pPr>
        <w:ind w:left="1088" w:hanging="116"/>
      </w:pPr>
      <w:rPr>
        <w:rFonts w:hint="default"/>
        <w:lang w:val="es-ES" w:eastAsia="en-US" w:bidi="ar-SA"/>
      </w:rPr>
    </w:lvl>
    <w:lvl w:ilvl="5" w:tplc="41F6D298">
      <w:numFmt w:val="bullet"/>
      <w:lvlText w:val="•"/>
      <w:lvlJc w:val="left"/>
      <w:pPr>
        <w:ind w:left="1335" w:hanging="116"/>
      </w:pPr>
      <w:rPr>
        <w:rFonts w:hint="default"/>
        <w:lang w:val="es-ES" w:eastAsia="en-US" w:bidi="ar-SA"/>
      </w:rPr>
    </w:lvl>
    <w:lvl w:ilvl="6" w:tplc="89BA2280">
      <w:numFmt w:val="bullet"/>
      <w:lvlText w:val="•"/>
      <w:lvlJc w:val="left"/>
      <w:pPr>
        <w:ind w:left="1582" w:hanging="116"/>
      </w:pPr>
      <w:rPr>
        <w:rFonts w:hint="default"/>
        <w:lang w:val="es-ES" w:eastAsia="en-US" w:bidi="ar-SA"/>
      </w:rPr>
    </w:lvl>
    <w:lvl w:ilvl="7" w:tplc="F15E462C">
      <w:numFmt w:val="bullet"/>
      <w:lvlText w:val="•"/>
      <w:lvlJc w:val="left"/>
      <w:pPr>
        <w:ind w:left="1829" w:hanging="116"/>
      </w:pPr>
      <w:rPr>
        <w:rFonts w:hint="default"/>
        <w:lang w:val="es-ES" w:eastAsia="en-US" w:bidi="ar-SA"/>
      </w:rPr>
    </w:lvl>
    <w:lvl w:ilvl="8" w:tplc="8A5463B4">
      <w:numFmt w:val="bullet"/>
      <w:lvlText w:val="•"/>
      <w:lvlJc w:val="left"/>
      <w:pPr>
        <w:ind w:left="2076" w:hanging="116"/>
      </w:pPr>
      <w:rPr>
        <w:rFonts w:hint="default"/>
        <w:lang w:val="es-ES" w:eastAsia="en-US" w:bidi="ar-SA"/>
      </w:rPr>
    </w:lvl>
  </w:abstractNum>
  <w:abstractNum w:abstractNumId="4" w15:restartNumberingAfterBreak="0">
    <w:nsid w:val="0FFE2439"/>
    <w:multiLevelType w:val="hybridMultilevel"/>
    <w:tmpl w:val="C2666930"/>
    <w:lvl w:ilvl="0" w:tplc="C39CCBD4">
      <w:numFmt w:val="bullet"/>
      <w:lvlText w:val="•"/>
      <w:lvlJc w:val="left"/>
      <w:pPr>
        <w:ind w:left="103" w:hanging="130"/>
      </w:pPr>
      <w:rPr>
        <w:rFonts w:ascii="Calibri" w:eastAsia="Calibri" w:hAnsi="Calibri" w:cs="Calibri" w:hint="default"/>
        <w:b w:val="0"/>
        <w:bCs w:val="0"/>
        <w:i w:val="0"/>
        <w:iCs w:val="0"/>
        <w:spacing w:val="0"/>
        <w:w w:val="100"/>
        <w:sz w:val="18"/>
        <w:szCs w:val="18"/>
        <w:lang w:val="es-ES" w:eastAsia="en-US" w:bidi="ar-SA"/>
      </w:rPr>
    </w:lvl>
    <w:lvl w:ilvl="1" w:tplc="3CFE4EAE">
      <w:numFmt w:val="bullet"/>
      <w:lvlText w:val="•"/>
      <w:lvlJc w:val="left"/>
      <w:pPr>
        <w:ind w:left="324" w:hanging="130"/>
      </w:pPr>
      <w:rPr>
        <w:rFonts w:hint="default"/>
        <w:lang w:val="es-ES" w:eastAsia="en-US" w:bidi="ar-SA"/>
      </w:rPr>
    </w:lvl>
    <w:lvl w:ilvl="2" w:tplc="E306F3B0">
      <w:numFmt w:val="bullet"/>
      <w:lvlText w:val="•"/>
      <w:lvlJc w:val="left"/>
      <w:pPr>
        <w:ind w:left="549" w:hanging="130"/>
      </w:pPr>
      <w:rPr>
        <w:rFonts w:hint="default"/>
        <w:lang w:val="es-ES" w:eastAsia="en-US" w:bidi="ar-SA"/>
      </w:rPr>
    </w:lvl>
    <w:lvl w:ilvl="3" w:tplc="4F8C3AA0">
      <w:numFmt w:val="bullet"/>
      <w:lvlText w:val="•"/>
      <w:lvlJc w:val="left"/>
      <w:pPr>
        <w:ind w:left="773" w:hanging="130"/>
      </w:pPr>
      <w:rPr>
        <w:rFonts w:hint="default"/>
        <w:lang w:val="es-ES" w:eastAsia="en-US" w:bidi="ar-SA"/>
      </w:rPr>
    </w:lvl>
    <w:lvl w:ilvl="4" w:tplc="7BC6F8C2">
      <w:numFmt w:val="bullet"/>
      <w:lvlText w:val="•"/>
      <w:lvlJc w:val="left"/>
      <w:pPr>
        <w:ind w:left="998" w:hanging="130"/>
      </w:pPr>
      <w:rPr>
        <w:rFonts w:hint="default"/>
        <w:lang w:val="es-ES" w:eastAsia="en-US" w:bidi="ar-SA"/>
      </w:rPr>
    </w:lvl>
    <w:lvl w:ilvl="5" w:tplc="E4BE110A">
      <w:numFmt w:val="bullet"/>
      <w:lvlText w:val="•"/>
      <w:lvlJc w:val="left"/>
      <w:pPr>
        <w:ind w:left="1223" w:hanging="130"/>
      </w:pPr>
      <w:rPr>
        <w:rFonts w:hint="default"/>
        <w:lang w:val="es-ES" w:eastAsia="en-US" w:bidi="ar-SA"/>
      </w:rPr>
    </w:lvl>
    <w:lvl w:ilvl="6" w:tplc="13448C70">
      <w:numFmt w:val="bullet"/>
      <w:lvlText w:val="•"/>
      <w:lvlJc w:val="left"/>
      <w:pPr>
        <w:ind w:left="1447" w:hanging="130"/>
      </w:pPr>
      <w:rPr>
        <w:rFonts w:hint="default"/>
        <w:lang w:val="es-ES" w:eastAsia="en-US" w:bidi="ar-SA"/>
      </w:rPr>
    </w:lvl>
    <w:lvl w:ilvl="7" w:tplc="19C4F84A">
      <w:numFmt w:val="bullet"/>
      <w:lvlText w:val="•"/>
      <w:lvlJc w:val="left"/>
      <w:pPr>
        <w:ind w:left="1672" w:hanging="130"/>
      </w:pPr>
      <w:rPr>
        <w:rFonts w:hint="default"/>
        <w:lang w:val="es-ES" w:eastAsia="en-US" w:bidi="ar-SA"/>
      </w:rPr>
    </w:lvl>
    <w:lvl w:ilvl="8" w:tplc="F3B047DA">
      <w:numFmt w:val="bullet"/>
      <w:lvlText w:val="•"/>
      <w:lvlJc w:val="left"/>
      <w:pPr>
        <w:ind w:left="1896" w:hanging="130"/>
      </w:pPr>
      <w:rPr>
        <w:rFonts w:hint="default"/>
        <w:lang w:val="es-ES" w:eastAsia="en-US" w:bidi="ar-SA"/>
      </w:rPr>
    </w:lvl>
  </w:abstractNum>
  <w:abstractNum w:abstractNumId="5" w15:restartNumberingAfterBreak="0">
    <w:nsid w:val="11CE51C4"/>
    <w:multiLevelType w:val="hybridMultilevel"/>
    <w:tmpl w:val="268C429A"/>
    <w:lvl w:ilvl="0" w:tplc="8ED651E8">
      <w:numFmt w:val="bullet"/>
      <w:lvlText w:val="•"/>
      <w:lvlJc w:val="left"/>
      <w:pPr>
        <w:ind w:left="104" w:hanging="116"/>
      </w:pPr>
      <w:rPr>
        <w:rFonts w:ascii="Calibri" w:eastAsia="Calibri" w:hAnsi="Calibri" w:cs="Calibri" w:hint="default"/>
        <w:b w:val="0"/>
        <w:bCs w:val="0"/>
        <w:i w:val="0"/>
        <w:iCs w:val="0"/>
        <w:spacing w:val="0"/>
        <w:w w:val="100"/>
        <w:sz w:val="16"/>
        <w:szCs w:val="16"/>
        <w:lang w:val="es-ES" w:eastAsia="en-US" w:bidi="ar-SA"/>
      </w:rPr>
    </w:lvl>
    <w:lvl w:ilvl="1" w:tplc="AE3E33DA">
      <w:numFmt w:val="bullet"/>
      <w:lvlText w:val="•"/>
      <w:lvlJc w:val="left"/>
      <w:pPr>
        <w:ind w:left="313" w:hanging="116"/>
      </w:pPr>
      <w:rPr>
        <w:rFonts w:hint="default"/>
        <w:lang w:val="es-ES" w:eastAsia="en-US" w:bidi="ar-SA"/>
      </w:rPr>
    </w:lvl>
    <w:lvl w:ilvl="2" w:tplc="99A4C066">
      <w:numFmt w:val="bullet"/>
      <w:lvlText w:val="•"/>
      <w:lvlJc w:val="left"/>
      <w:pPr>
        <w:ind w:left="527" w:hanging="116"/>
      </w:pPr>
      <w:rPr>
        <w:rFonts w:hint="default"/>
        <w:lang w:val="es-ES" w:eastAsia="en-US" w:bidi="ar-SA"/>
      </w:rPr>
    </w:lvl>
    <w:lvl w:ilvl="3" w:tplc="AACCD278">
      <w:numFmt w:val="bullet"/>
      <w:lvlText w:val="•"/>
      <w:lvlJc w:val="left"/>
      <w:pPr>
        <w:ind w:left="740" w:hanging="116"/>
      </w:pPr>
      <w:rPr>
        <w:rFonts w:hint="default"/>
        <w:lang w:val="es-ES" w:eastAsia="en-US" w:bidi="ar-SA"/>
      </w:rPr>
    </w:lvl>
    <w:lvl w:ilvl="4" w:tplc="E32A82CA">
      <w:numFmt w:val="bullet"/>
      <w:lvlText w:val="•"/>
      <w:lvlJc w:val="left"/>
      <w:pPr>
        <w:ind w:left="954" w:hanging="116"/>
      </w:pPr>
      <w:rPr>
        <w:rFonts w:hint="default"/>
        <w:lang w:val="es-ES" w:eastAsia="en-US" w:bidi="ar-SA"/>
      </w:rPr>
    </w:lvl>
    <w:lvl w:ilvl="5" w:tplc="18968CDC">
      <w:numFmt w:val="bullet"/>
      <w:lvlText w:val="•"/>
      <w:lvlJc w:val="left"/>
      <w:pPr>
        <w:ind w:left="1167" w:hanging="116"/>
      </w:pPr>
      <w:rPr>
        <w:rFonts w:hint="default"/>
        <w:lang w:val="es-ES" w:eastAsia="en-US" w:bidi="ar-SA"/>
      </w:rPr>
    </w:lvl>
    <w:lvl w:ilvl="6" w:tplc="5A4C8DD2">
      <w:numFmt w:val="bullet"/>
      <w:lvlText w:val="•"/>
      <w:lvlJc w:val="left"/>
      <w:pPr>
        <w:ind w:left="1381" w:hanging="116"/>
      </w:pPr>
      <w:rPr>
        <w:rFonts w:hint="default"/>
        <w:lang w:val="es-ES" w:eastAsia="en-US" w:bidi="ar-SA"/>
      </w:rPr>
    </w:lvl>
    <w:lvl w:ilvl="7" w:tplc="22C091B2">
      <w:numFmt w:val="bullet"/>
      <w:lvlText w:val="•"/>
      <w:lvlJc w:val="left"/>
      <w:pPr>
        <w:ind w:left="1594" w:hanging="116"/>
      </w:pPr>
      <w:rPr>
        <w:rFonts w:hint="default"/>
        <w:lang w:val="es-ES" w:eastAsia="en-US" w:bidi="ar-SA"/>
      </w:rPr>
    </w:lvl>
    <w:lvl w:ilvl="8" w:tplc="E84E8482">
      <w:numFmt w:val="bullet"/>
      <w:lvlText w:val="•"/>
      <w:lvlJc w:val="left"/>
      <w:pPr>
        <w:ind w:left="1808" w:hanging="116"/>
      </w:pPr>
      <w:rPr>
        <w:rFonts w:hint="default"/>
        <w:lang w:val="es-ES" w:eastAsia="en-US" w:bidi="ar-SA"/>
      </w:rPr>
    </w:lvl>
  </w:abstractNum>
  <w:abstractNum w:abstractNumId="6" w15:restartNumberingAfterBreak="0">
    <w:nsid w:val="121E392C"/>
    <w:multiLevelType w:val="hybridMultilevel"/>
    <w:tmpl w:val="1AF69FFA"/>
    <w:lvl w:ilvl="0" w:tplc="BCAA4F0C">
      <w:numFmt w:val="bullet"/>
      <w:lvlText w:val="•"/>
      <w:lvlJc w:val="left"/>
      <w:pPr>
        <w:ind w:left="107" w:hanging="116"/>
      </w:pPr>
      <w:rPr>
        <w:rFonts w:ascii="Calibri" w:eastAsia="Calibri" w:hAnsi="Calibri" w:cs="Calibri" w:hint="default"/>
        <w:b w:val="0"/>
        <w:bCs w:val="0"/>
        <w:i w:val="0"/>
        <w:iCs w:val="0"/>
        <w:spacing w:val="0"/>
        <w:w w:val="100"/>
        <w:sz w:val="16"/>
        <w:szCs w:val="16"/>
        <w:lang w:val="es-ES" w:eastAsia="en-US" w:bidi="ar-SA"/>
      </w:rPr>
    </w:lvl>
    <w:lvl w:ilvl="1" w:tplc="D540B490">
      <w:numFmt w:val="bullet"/>
      <w:lvlText w:val="•"/>
      <w:lvlJc w:val="left"/>
      <w:pPr>
        <w:ind w:left="313" w:hanging="116"/>
      </w:pPr>
      <w:rPr>
        <w:rFonts w:hint="default"/>
        <w:lang w:val="es-ES" w:eastAsia="en-US" w:bidi="ar-SA"/>
      </w:rPr>
    </w:lvl>
    <w:lvl w:ilvl="2" w:tplc="9954C7F6">
      <w:numFmt w:val="bullet"/>
      <w:lvlText w:val="•"/>
      <w:lvlJc w:val="left"/>
      <w:pPr>
        <w:ind w:left="527" w:hanging="116"/>
      </w:pPr>
      <w:rPr>
        <w:rFonts w:hint="default"/>
        <w:lang w:val="es-ES" w:eastAsia="en-US" w:bidi="ar-SA"/>
      </w:rPr>
    </w:lvl>
    <w:lvl w:ilvl="3" w:tplc="E01627C8">
      <w:numFmt w:val="bullet"/>
      <w:lvlText w:val="•"/>
      <w:lvlJc w:val="left"/>
      <w:pPr>
        <w:ind w:left="741" w:hanging="116"/>
      </w:pPr>
      <w:rPr>
        <w:rFonts w:hint="default"/>
        <w:lang w:val="es-ES" w:eastAsia="en-US" w:bidi="ar-SA"/>
      </w:rPr>
    </w:lvl>
    <w:lvl w:ilvl="4" w:tplc="7AE4D87A">
      <w:numFmt w:val="bullet"/>
      <w:lvlText w:val="•"/>
      <w:lvlJc w:val="left"/>
      <w:pPr>
        <w:ind w:left="954" w:hanging="116"/>
      </w:pPr>
      <w:rPr>
        <w:rFonts w:hint="default"/>
        <w:lang w:val="es-ES" w:eastAsia="en-US" w:bidi="ar-SA"/>
      </w:rPr>
    </w:lvl>
    <w:lvl w:ilvl="5" w:tplc="823237EA">
      <w:numFmt w:val="bullet"/>
      <w:lvlText w:val="•"/>
      <w:lvlJc w:val="left"/>
      <w:pPr>
        <w:ind w:left="1168" w:hanging="116"/>
      </w:pPr>
      <w:rPr>
        <w:rFonts w:hint="default"/>
        <w:lang w:val="es-ES" w:eastAsia="en-US" w:bidi="ar-SA"/>
      </w:rPr>
    </w:lvl>
    <w:lvl w:ilvl="6" w:tplc="89005F9E">
      <w:numFmt w:val="bullet"/>
      <w:lvlText w:val="•"/>
      <w:lvlJc w:val="left"/>
      <w:pPr>
        <w:ind w:left="1382" w:hanging="116"/>
      </w:pPr>
      <w:rPr>
        <w:rFonts w:hint="default"/>
        <w:lang w:val="es-ES" w:eastAsia="en-US" w:bidi="ar-SA"/>
      </w:rPr>
    </w:lvl>
    <w:lvl w:ilvl="7" w:tplc="90521DDC">
      <w:numFmt w:val="bullet"/>
      <w:lvlText w:val="•"/>
      <w:lvlJc w:val="left"/>
      <w:pPr>
        <w:ind w:left="1595" w:hanging="116"/>
      </w:pPr>
      <w:rPr>
        <w:rFonts w:hint="default"/>
        <w:lang w:val="es-ES" w:eastAsia="en-US" w:bidi="ar-SA"/>
      </w:rPr>
    </w:lvl>
    <w:lvl w:ilvl="8" w:tplc="C8BC7FDC">
      <w:numFmt w:val="bullet"/>
      <w:lvlText w:val="•"/>
      <w:lvlJc w:val="left"/>
      <w:pPr>
        <w:ind w:left="1809" w:hanging="116"/>
      </w:pPr>
      <w:rPr>
        <w:rFonts w:hint="default"/>
        <w:lang w:val="es-ES" w:eastAsia="en-US" w:bidi="ar-SA"/>
      </w:rPr>
    </w:lvl>
  </w:abstractNum>
  <w:abstractNum w:abstractNumId="7" w15:restartNumberingAfterBreak="0">
    <w:nsid w:val="122B40FC"/>
    <w:multiLevelType w:val="hybridMultilevel"/>
    <w:tmpl w:val="8F9488FC"/>
    <w:lvl w:ilvl="0" w:tplc="A3FCA29C">
      <w:numFmt w:val="bullet"/>
      <w:lvlText w:val="•"/>
      <w:lvlJc w:val="left"/>
      <w:pPr>
        <w:ind w:left="106" w:hanging="130"/>
      </w:pPr>
      <w:rPr>
        <w:rFonts w:ascii="Calibri" w:eastAsia="Calibri" w:hAnsi="Calibri" w:cs="Calibri" w:hint="default"/>
        <w:b w:val="0"/>
        <w:bCs w:val="0"/>
        <w:i w:val="0"/>
        <w:iCs w:val="0"/>
        <w:spacing w:val="0"/>
        <w:w w:val="100"/>
        <w:sz w:val="18"/>
        <w:szCs w:val="18"/>
        <w:lang w:val="es-ES" w:eastAsia="en-US" w:bidi="ar-SA"/>
      </w:rPr>
    </w:lvl>
    <w:lvl w:ilvl="1" w:tplc="DA1875CC">
      <w:numFmt w:val="bullet"/>
      <w:lvlText w:val="•"/>
      <w:lvlJc w:val="left"/>
      <w:pPr>
        <w:ind w:left="351" w:hanging="130"/>
      </w:pPr>
      <w:rPr>
        <w:rFonts w:hint="default"/>
        <w:lang w:val="es-ES" w:eastAsia="en-US" w:bidi="ar-SA"/>
      </w:rPr>
    </w:lvl>
    <w:lvl w:ilvl="2" w:tplc="AFE4485E">
      <w:numFmt w:val="bullet"/>
      <w:lvlText w:val="•"/>
      <w:lvlJc w:val="left"/>
      <w:pPr>
        <w:ind w:left="603" w:hanging="130"/>
      </w:pPr>
      <w:rPr>
        <w:rFonts w:hint="default"/>
        <w:lang w:val="es-ES" w:eastAsia="en-US" w:bidi="ar-SA"/>
      </w:rPr>
    </w:lvl>
    <w:lvl w:ilvl="3" w:tplc="BDA85B14">
      <w:numFmt w:val="bullet"/>
      <w:lvlText w:val="•"/>
      <w:lvlJc w:val="left"/>
      <w:pPr>
        <w:ind w:left="855" w:hanging="130"/>
      </w:pPr>
      <w:rPr>
        <w:rFonts w:hint="default"/>
        <w:lang w:val="es-ES" w:eastAsia="en-US" w:bidi="ar-SA"/>
      </w:rPr>
    </w:lvl>
    <w:lvl w:ilvl="4" w:tplc="9B6E4202">
      <w:numFmt w:val="bullet"/>
      <w:lvlText w:val="•"/>
      <w:lvlJc w:val="left"/>
      <w:pPr>
        <w:ind w:left="1106" w:hanging="130"/>
      </w:pPr>
      <w:rPr>
        <w:rFonts w:hint="default"/>
        <w:lang w:val="es-ES" w:eastAsia="en-US" w:bidi="ar-SA"/>
      </w:rPr>
    </w:lvl>
    <w:lvl w:ilvl="5" w:tplc="D5D03892">
      <w:numFmt w:val="bullet"/>
      <w:lvlText w:val="•"/>
      <w:lvlJc w:val="left"/>
      <w:pPr>
        <w:ind w:left="1358" w:hanging="130"/>
      </w:pPr>
      <w:rPr>
        <w:rFonts w:hint="default"/>
        <w:lang w:val="es-ES" w:eastAsia="en-US" w:bidi="ar-SA"/>
      </w:rPr>
    </w:lvl>
    <w:lvl w:ilvl="6" w:tplc="C55A8340">
      <w:numFmt w:val="bullet"/>
      <w:lvlText w:val="•"/>
      <w:lvlJc w:val="left"/>
      <w:pPr>
        <w:ind w:left="1610" w:hanging="130"/>
      </w:pPr>
      <w:rPr>
        <w:rFonts w:hint="default"/>
        <w:lang w:val="es-ES" w:eastAsia="en-US" w:bidi="ar-SA"/>
      </w:rPr>
    </w:lvl>
    <w:lvl w:ilvl="7" w:tplc="A3CC6124">
      <w:numFmt w:val="bullet"/>
      <w:lvlText w:val="•"/>
      <w:lvlJc w:val="left"/>
      <w:pPr>
        <w:ind w:left="1861" w:hanging="130"/>
      </w:pPr>
      <w:rPr>
        <w:rFonts w:hint="default"/>
        <w:lang w:val="es-ES" w:eastAsia="en-US" w:bidi="ar-SA"/>
      </w:rPr>
    </w:lvl>
    <w:lvl w:ilvl="8" w:tplc="3FE45B36">
      <w:numFmt w:val="bullet"/>
      <w:lvlText w:val="•"/>
      <w:lvlJc w:val="left"/>
      <w:pPr>
        <w:ind w:left="2113" w:hanging="130"/>
      </w:pPr>
      <w:rPr>
        <w:rFonts w:hint="default"/>
        <w:lang w:val="es-ES" w:eastAsia="en-US" w:bidi="ar-SA"/>
      </w:rPr>
    </w:lvl>
  </w:abstractNum>
  <w:abstractNum w:abstractNumId="8" w15:restartNumberingAfterBreak="0">
    <w:nsid w:val="13D75435"/>
    <w:multiLevelType w:val="hybridMultilevel"/>
    <w:tmpl w:val="988A8F78"/>
    <w:lvl w:ilvl="0" w:tplc="7C428310">
      <w:numFmt w:val="bullet"/>
      <w:lvlText w:val="•"/>
      <w:lvlJc w:val="left"/>
      <w:pPr>
        <w:ind w:left="107" w:hanging="130"/>
      </w:pPr>
      <w:rPr>
        <w:rFonts w:ascii="Calibri" w:eastAsia="Calibri" w:hAnsi="Calibri" w:cs="Calibri" w:hint="default"/>
        <w:b w:val="0"/>
        <w:bCs w:val="0"/>
        <w:i w:val="0"/>
        <w:iCs w:val="0"/>
        <w:spacing w:val="0"/>
        <w:w w:val="100"/>
        <w:sz w:val="18"/>
        <w:szCs w:val="18"/>
        <w:lang w:val="es-ES" w:eastAsia="en-US" w:bidi="ar-SA"/>
      </w:rPr>
    </w:lvl>
    <w:lvl w:ilvl="1" w:tplc="8E3E8A9E">
      <w:numFmt w:val="bullet"/>
      <w:lvlText w:val="•"/>
      <w:lvlJc w:val="left"/>
      <w:pPr>
        <w:ind w:left="354" w:hanging="130"/>
      </w:pPr>
      <w:rPr>
        <w:rFonts w:hint="default"/>
        <w:lang w:val="es-ES" w:eastAsia="en-US" w:bidi="ar-SA"/>
      </w:rPr>
    </w:lvl>
    <w:lvl w:ilvl="2" w:tplc="780E1B9E">
      <w:numFmt w:val="bullet"/>
      <w:lvlText w:val="•"/>
      <w:lvlJc w:val="left"/>
      <w:pPr>
        <w:ind w:left="609" w:hanging="130"/>
      </w:pPr>
      <w:rPr>
        <w:rFonts w:hint="default"/>
        <w:lang w:val="es-ES" w:eastAsia="en-US" w:bidi="ar-SA"/>
      </w:rPr>
    </w:lvl>
    <w:lvl w:ilvl="3" w:tplc="C8AC0160">
      <w:numFmt w:val="bullet"/>
      <w:lvlText w:val="•"/>
      <w:lvlJc w:val="left"/>
      <w:pPr>
        <w:ind w:left="864" w:hanging="130"/>
      </w:pPr>
      <w:rPr>
        <w:rFonts w:hint="default"/>
        <w:lang w:val="es-ES" w:eastAsia="en-US" w:bidi="ar-SA"/>
      </w:rPr>
    </w:lvl>
    <w:lvl w:ilvl="4" w:tplc="F7F2C878">
      <w:numFmt w:val="bullet"/>
      <w:lvlText w:val="•"/>
      <w:lvlJc w:val="left"/>
      <w:pPr>
        <w:ind w:left="1118" w:hanging="130"/>
      </w:pPr>
      <w:rPr>
        <w:rFonts w:hint="default"/>
        <w:lang w:val="es-ES" w:eastAsia="en-US" w:bidi="ar-SA"/>
      </w:rPr>
    </w:lvl>
    <w:lvl w:ilvl="5" w:tplc="241C932E">
      <w:numFmt w:val="bullet"/>
      <w:lvlText w:val="•"/>
      <w:lvlJc w:val="left"/>
      <w:pPr>
        <w:ind w:left="1373" w:hanging="130"/>
      </w:pPr>
      <w:rPr>
        <w:rFonts w:hint="default"/>
        <w:lang w:val="es-ES" w:eastAsia="en-US" w:bidi="ar-SA"/>
      </w:rPr>
    </w:lvl>
    <w:lvl w:ilvl="6" w:tplc="CDEC5272">
      <w:numFmt w:val="bullet"/>
      <w:lvlText w:val="•"/>
      <w:lvlJc w:val="left"/>
      <w:pPr>
        <w:ind w:left="1628" w:hanging="130"/>
      </w:pPr>
      <w:rPr>
        <w:rFonts w:hint="default"/>
        <w:lang w:val="es-ES" w:eastAsia="en-US" w:bidi="ar-SA"/>
      </w:rPr>
    </w:lvl>
    <w:lvl w:ilvl="7" w:tplc="6DC6E536">
      <w:numFmt w:val="bullet"/>
      <w:lvlText w:val="•"/>
      <w:lvlJc w:val="left"/>
      <w:pPr>
        <w:ind w:left="1882" w:hanging="130"/>
      </w:pPr>
      <w:rPr>
        <w:rFonts w:hint="default"/>
        <w:lang w:val="es-ES" w:eastAsia="en-US" w:bidi="ar-SA"/>
      </w:rPr>
    </w:lvl>
    <w:lvl w:ilvl="8" w:tplc="D7546D44">
      <w:numFmt w:val="bullet"/>
      <w:lvlText w:val="•"/>
      <w:lvlJc w:val="left"/>
      <w:pPr>
        <w:ind w:left="2137" w:hanging="130"/>
      </w:pPr>
      <w:rPr>
        <w:rFonts w:hint="default"/>
        <w:lang w:val="es-ES" w:eastAsia="en-US" w:bidi="ar-SA"/>
      </w:rPr>
    </w:lvl>
  </w:abstractNum>
  <w:abstractNum w:abstractNumId="9" w15:restartNumberingAfterBreak="0">
    <w:nsid w:val="16044BCF"/>
    <w:multiLevelType w:val="hybridMultilevel"/>
    <w:tmpl w:val="F148D7E2"/>
    <w:lvl w:ilvl="0" w:tplc="82C8CA9E">
      <w:numFmt w:val="bullet"/>
      <w:lvlText w:val="•"/>
      <w:lvlJc w:val="left"/>
      <w:pPr>
        <w:ind w:left="108" w:hanging="116"/>
      </w:pPr>
      <w:rPr>
        <w:rFonts w:ascii="Calibri" w:eastAsia="Calibri" w:hAnsi="Calibri" w:cs="Calibri" w:hint="default"/>
        <w:b w:val="0"/>
        <w:bCs w:val="0"/>
        <w:i w:val="0"/>
        <w:iCs w:val="0"/>
        <w:spacing w:val="0"/>
        <w:w w:val="100"/>
        <w:sz w:val="16"/>
        <w:szCs w:val="16"/>
        <w:lang w:val="es-ES" w:eastAsia="en-US" w:bidi="ar-SA"/>
      </w:rPr>
    </w:lvl>
    <w:lvl w:ilvl="1" w:tplc="B5CAB10C">
      <w:numFmt w:val="bullet"/>
      <w:lvlText w:val="•"/>
      <w:lvlJc w:val="left"/>
      <w:pPr>
        <w:ind w:left="336" w:hanging="116"/>
      </w:pPr>
      <w:rPr>
        <w:rFonts w:hint="default"/>
        <w:lang w:val="es-ES" w:eastAsia="en-US" w:bidi="ar-SA"/>
      </w:rPr>
    </w:lvl>
    <w:lvl w:ilvl="2" w:tplc="A6882330">
      <w:numFmt w:val="bullet"/>
      <w:lvlText w:val="•"/>
      <w:lvlJc w:val="left"/>
      <w:pPr>
        <w:ind w:left="573" w:hanging="116"/>
      </w:pPr>
      <w:rPr>
        <w:rFonts w:hint="default"/>
        <w:lang w:val="es-ES" w:eastAsia="en-US" w:bidi="ar-SA"/>
      </w:rPr>
    </w:lvl>
    <w:lvl w:ilvl="3" w:tplc="4F107834">
      <w:numFmt w:val="bullet"/>
      <w:lvlText w:val="•"/>
      <w:lvlJc w:val="left"/>
      <w:pPr>
        <w:ind w:left="810" w:hanging="116"/>
      </w:pPr>
      <w:rPr>
        <w:rFonts w:hint="default"/>
        <w:lang w:val="es-ES" w:eastAsia="en-US" w:bidi="ar-SA"/>
      </w:rPr>
    </w:lvl>
    <w:lvl w:ilvl="4" w:tplc="DE308DBA">
      <w:numFmt w:val="bullet"/>
      <w:lvlText w:val="•"/>
      <w:lvlJc w:val="left"/>
      <w:pPr>
        <w:ind w:left="1046" w:hanging="116"/>
      </w:pPr>
      <w:rPr>
        <w:rFonts w:hint="default"/>
        <w:lang w:val="es-ES" w:eastAsia="en-US" w:bidi="ar-SA"/>
      </w:rPr>
    </w:lvl>
    <w:lvl w:ilvl="5" w:tplc="856ADCB6">
      <w:numFmt w:val="bullet"/>
      <w:lvlText w:val="•"/>
      <w:lvlJc w:val="left"/>
      <w:pPr>
        <w:ind w:left="1283" w:hanging="116"/>
      </w:pPr>
      <w:rPr>
        <w:rFonts w:hint="default"/>
        <w:lang w:val="es-ES" w:eastAsia="en-US" w:bidi="ar-SA"/>
      </w:rPr>
    </w:lvl>
    <w:lvl w:ilvl="6" w:tplc="EC7E676A">
      <w:numFmt w:val="bullet"/>
      <w:lvlText w:val="•"/>
      <w:lvlJc w:val="left"/>
      <w:pPr>
        <w:ind w:left="1520" w:hanging="116"/>
      </w:pPr>
      <w:rPr>
        <w:rFonts w:hint="default"/>
        <w:lang w:val="es-ES" w:eastAsia="en-US" w:bidi="ar-SA"/>
      </w:rPr>
    </w:lvl>
    <w:lvl w:ilvl="7" w:tplc="CDD29C28">
      <w:numFmt w:val="bullet"/>
      <w:lvlText w:val="•"/>
      <w:lvlJc w:val="left"/>
      <w:pPr>
        <w:ind w:left="1756" w:hanging="116"/>
      </w:pPr>
      <w:rPr>
        <w:rFonts w:hint="default"/>
        <w:lang w:val="es-ES" w:eastAsia="en-US" w:bidi="ar-SA"/>
      </w:rPr>
    </w:lvl>
    <w:lvl w:ilvl="8" w:tplc="410846B4">
      <w:numFmt w:val="bullet"/>
      <w:lvlText w:val="•"/>
      <w:lvlJc w:val="left"/>
      <w:pPr>
        <w:ind w:left="1993" w:hanging="116"/>
      </w:pPr>
      <w:rPr>
        <w:rFonts w:hint="default"/>
        <w:lang w:val="es-ES" w:eastAsia="en-US" w:bidi="ar-SA"/>
      </w:rPr>
    </w:lvl>
  </w:abstractNum>
  <w:abstractNum w:abstractNumId="10" w15:restartNumberingAfterBreak="0">
    <w:nsid w:val="17997E4B"/>
    <w:multiLevelType w:val="hybridMultilevel"/>
    <w:tmpl w:val="C4D00928"/>
    <w:lvl w:ilvl="0" w:tplc="A4A6E46E">
      <w:numFmt w:val="bullet"/>
      <w:lvlText w:val="•"/>
      <w:lvlJc w:val="left"/>
      <w:pPr>
        <w:ind w:left="105" w:hanging="130"/>
      </w:pPr>
      <w:rPr>
        <w:rFonts w:ascii="Calibri" w:eastAsia="Calibri" w:hAnsi="Calibri" w:cs="Calibri" w:hint="default"/>
        <w:b w:val="0"/>
        <w:bCs w:val="0"/>
        <w:i w:val="0"/>
        <w:iCs w:val="0"/>
        <w:spacing w:val="0"/>
        <w:w w:val="100"/>
        <w:sz w:val="18"/>
        <w:szCs w:val="18"/>
        <w:lang w:val="es-ES" w:eastAsia="en-US" w:bidi="ar-SA"/>
      </w:rPr>
    </w:lvl>
    <w:lvl w:ilvl="1" w:tplc="DAA0AE6C">
      <w:numFmt w:val="bullet"/>
      <w:lvlText w:val="•"/>
      <w:lvlJc w:val="left"/>
      <w:pPr>
        <w:ind w:left="313" w:hanging="130"/>
      </w:pPr>
      <w:rPr>
        <w:rFonts w:hint="default"/>
        <w:lang w:val="es-ES" w:eastAsia="en-US" w:bidi="ar-SA"/>
      </w:rPr>
    </w:lvl>
    <w:lvl w:ilvl="2" w:tplc="161EC3C8">
      <w:numFmt w:val="bullet"/>
      <w:lvlText w:val="•"/>
      <w:lvlJc w:val="left"/>
      <w:pPr>
        <w:ind w:left="527" w:hanging="130"/>
      </w:pPr>
      <w:rPr>
        <w:rFonts w:hint="default"/>
        <w:lang w:val="es-ES" w:eastAsia="en-US" w:bidi="ar-SA"/>
      </w:rPr>
    </w:lvl>
    <w:lvl w:ilvl="3" w:tplc="51EE7A8A">
      <w:numFmt w:val="bullet"/>
      <w:lvlText w:val="•"/>
      <w:lvlJc w:val="left"/>
      <w:pPr>
        <w:ind w:left="741" w:hanging="130"/>
      </w:pPr>
      <w:rPr>
        <w:rFonts w:hint="default"/>
        <w:lang w:val="es-ES" w:eastAsia="en-US" w:bidi="ar-SA"/>
      </w:rPr>
    </w:lvl>
    <w:lvl w:ilvl="4" w:tplc="A1608AC8">
      <w:numFmt w:val="bullet"/>
      <w:lvlText w:val="•"/>
      <w:lvlJc w:val="left"/>
      <w:pPr>
        <w:ind w:left="955" w:hanging="130"/>
      </w:pPr>
      <w:rPr>
        <w:rFonts w:hint="default"/>
        <w:lang w:val="es-ES" w:eastAsia="en-US" w:bidi="ar-SA"/>
      </w:rPr>
    </w:lvl>
    <w:lvl w:ilvl="5" w:tplc="8558ECAE">
      <w:numFmt w:val="bullet"/>
      <w:lvlText w:val="•"/>
      <w:lvlJc w:val="left"/>
      <w:pPr>
        <w:ind w:left="1169" w:hanging="130"/>
      </w:pPr>
      <w:rPr>
        <w:rFonts w:hint="default"/>
        <w:lang w:val="es-ES" w:eastAsia="en-US" w:bidi="ar-SA"/>
      </w:rPr>
    </w:lvl>
    <w:lvl w:ilvl="6" w:tplc="7708D5DA">
      <w:numFmt w:val="bullet"/>
      <w:lvlText w:val="•"/>
      <w:lvlJc w:val="left"/>
      <w:pPr>
        <w:ind w:left="1383" w:hanging="130"/>
      </w:pPr>
      <w:rPr>
        <w:rFonts w:hint="default"/>
        <w:lang w:val="es-ES" w:eastAsia="en-US" w:bidi="ar-SA"/>
      </w:rPr>
    </w:lvl>
    <w:lvl w:ilvl="7" w:tplc="AE00D2E2">
      <w:numFmt w:val="bullet"/>
      <w:lvlText w:val="•"/>
      <w:lvlJc w:val="left"/>
      <w:pPr>
        <w:ind w:left="1597" w:hanging="130"/>
      </w:pPr>
      <w:rPr>
        <w:rFonts w:hint="default"/>
        <w:lang w:val="es-ES" w:eastAsia="en-US" w:bidi="ar-SA"/>
      </w:rPr>
    </w:lvl>
    <w:lvl w:ilvl="8" w:tplc="C622B5B2">
      <w:numFmt w:val="bullet"/>
      <w:lvlText w:val="•"/>
      <w:lvlJc w:val="left"/>
      <w:pPr>
        <w:ind w:left="1811" w:hanging="130"/>
      </w:pPr>
      <w:rPr>
        <w:rFonts w:hint="default"/>
        <w:lang w:val="es-ES" w:eastAsia="en-US" w:bidi="ar-SA"/>
      </w:rPr>
    </w:lvl>
  </w:abstractNum>
  <w:abstractNum w:abstractNumId="11" w15:restartNumberingAfterBreak="0">
    <w:nsid w:val="1B98503E"/>
    <w:multiLevelType w:val="hybridMultilevel"/>
    <w:tmpl w:val="497EF8D2"/>
    <w:lvl w:ilvl="0" w:tplc="46E4EA68">
      <w:numFmt w:val="bullet"/>
      <w:lvlText w:val="•"/>
      <w:lvlJc w:val="left"/>
      <w:pPr>
        <w:ind w:left="220" w:hanging="116"/>
      </w:pPr>
      <w:rPr>
        <w:rFonts w:ascii="Calibri" w:eastAsia="Calibri" w:hAnsi="Calibri" w:cs="Calibri" w:hint="default"/>
        <w:b w:val="0"/>
        <w:bCs w:val="0"/>
        <w:i w:val="0"/>
        <w:iCs w:val="0"/>
        <w:spacing w:val="0"/>
        <w:w w:val="73"/>
        <w:sz w:val="16"/>
        <w:szCs w:val="16"/>
        <w:lang w:val="es-ES" w:eastAsia="en-US" w:bidi="ar-SA"/>
      </w:rPr>
    </w:lvl>
    <w:lvl w:ilvl="1" w:tplc="59D0E7B8">
      <w:numFmt w:val="bullet"/>
      <w:lvlText w:val="•"/>
      <w:lvlJc w:val="left"/>
      <w:pPr>
        <w:ind w:left="421" w:hanging="116"/>
      </w:pPr>
      <w:rPr>
        <w:rFonts w:hint="default"/>
        <w:lang w:val="es-ES" w:eastAsia="en-US" w:bidi="ar-SA"/>
      </w:rPr>
    </w:lvl>
    <w:lvl w:ilvl="2" w:tplc="1A301602">
      <w:numFmt w:val="bullet"/>
      <w:lvlText w:val="•"/>
      <w:lvlJc w:val="left"/>
      <w:pPr>
        <w:ind w:left="623" w:hanging="116"/>
      </w:pPr>
      <w:rPr>
        <w:rFonts w:hint="default"/>
        <w:lang w:val="es-ES" w:eastAsia="en-US" w:bidi="ar-SA"/>
      </w:rPr>
    </w:lvl>
    <w:lvl w:ilvl="3" w:tplc="BC76A938">
      <w:numFmt w:val="bullet"/>
      <w:lvlText w:val="•"/>
      <w:lvlJc w:val="left"/>
      <w:pPr>
        <w:ind w:left="824" w:hanging="116"/>
      </w:pPr>
      <w:rPr>
        <w:rFonts w:hint="default"/>
        <w:lang w:val="es-ES" w:eastAsia="en-US" w:bidi="ar-SA"/>
      </w:rPr>
    </w:lvl>
    <w:lvl w:ilvl="4" w:tplc="73527F5E">
      <w:numFmt w:val="bullet"/>
      <w:lvlText w:val="•"/>
      <w:lvlJc w:val="left"/>
      <w:pPr>
        <w:ind w:left="1026" w:hanging="116"/>
      </w:pPr>
      <w:rPr>
        <w:rFonts w:hint="default"/>
        <w:lang w:val="es-ES" w:eastAsia="en-US" w:bidi="ar-SA"/>
      </w:rPr>
    </w:lvl>
    <w:lvl w:ilvl="5" w:tplc="CF82427A">
      <w:numFmt w:val="bullet"/>
      <w:lvlText w:val="•"/>
      <w:lvlJc w:val="left"/>
      <w:pPr>
        <w:ind w:left="1227" w:hanging="116"/>
      </w:pPr>
      <w:rPr>
        <w:rFonts w:hint="default"/>
        <w:lang w:val="es-ES" w:eastAsia="en-US" w:bidi="ar-SA"/>
      </w:rPr>
    </w:lvl>
    <w:lvl w:ilvl="6" w:tplc="CF3A88AE">
      <w:numFmt w:val="bullet"/>
      <w:lvlText w:val="•"/>
      <w:lvlJc w:val="left"/>
      <w:pPr>
        <w:ind w:left="1429" w:hanging="116"/>
      </w:pPr>
      <w:rPr>
        <w:rFonts w:hint="default"/>
        <w:lang w:val="es-ES" w:eastAsia="en-US" w:bidi="ar-SA"/>
      </w:rPr>
    </w:lvl>
    <w:lvl w:ilvl="7" w:tplc="FB905872">
      <w:numFmt w:val="bullet"/>
      <w:lvlText w:val="•"/>
      <w:lvlJc w:val="left"/>
      <w:pPr>
        <w:ind w:left="1630" w:hanging="116"/>
      </w:pPr>
      <w:rPr>
        <w:rFonts w:hint="default"/>
        <w:lang w:val="es-ES" w:eastAsia="en-US" w:bidi="ar-SA"/>
      </w:rPr>
    </w:lvl>
    <w:lvl w:ilvl="8" w:tplc="7C5404F6">
      <w:numFmt w:val="bullet"/>
      <w:lvlText w:val="•"/>
      <w:lvlJc w:val="left"/>
      <w:pPr>
        <w:ind w:left="1832" w:hanging="116"/>
      </w:pPr>
      <w:rPr>
        <w:rFonts w:hint="default"/>
        <w:lang w:val="es-ES" w:eastAsia="en-US" w:bidi="ar-SA"/>
      </w:rPr>
    </w:lvl>
  </w:abstractNum>
  <w:abstractNum w:abstractNumId="12" w15:restartNumberingAfterBreak="0">
    <w:nsid w:val="1D1D0F70"/>
    <w:multiLevelType w:val="hybridMultilevel"/>
    <w:tmpl w:val="FFCC034E"/>
    <w:lvl w:ilvl="0" w:tplc="1A7ECF86">
      <w:numFmt w:val="bullet"/>
      <w:lvlText w:val="•"/>
      <w:lvlJc w:val="left"/>
      <w:pPr>
        <w:ind w:left="105" w:hanging="130"/>
      </w:pPr>
      <w:rPr>
        <w:rFonts w:ascii="Calibri" w:eastAsia="Calibri" w:hAnsi="Calibri" w:cs="Calibri" w:hint="default"/>
        <w:b w:val="0"/>
        <w:bCs w:val="0"/>
        <w:i w:val="0"/>
        <w:iCs w:val="0"/>
        <w:spacing w:val="0"/>
        <w:w w:val="76"/>
        <w:sz w:val="18"/>
        <w:szCs w:val="18"/>
        <w:lang w:val="es-ES" w:eastAsia="en-US" w:bidi="ar-SA"/>
      </w:rPr>
    </w:lvl>
    <w:lvl w:ilvl="1" w:tplc="F62CB82E">
      <w:numFmt w:val="bullet"/>
      <w:lvlText w:val="•"/>
      <w:lvlJc w:val="left"/>
      <w:pPr>
        <w:ind w:left="313" w:hanging="130"/>
      </w:pPr>
      <w:rPr>
        <w:rFonts w:hint="default"/>
        <w:lang w:val="es-ES" w:eastAsia="en-US" w:bidi="ar-SA"/>
      </w:rPr>
    </w:lvl>
    <w:lvl w:ilvl="2" w:tplc="60FC2368">
      <w:numFmt w:val="bullet"/>
      <w:lvlText w:val="•"/>
      <w:lvlJc w:val="left"/>
      <w:pPr>
        <w:ind w:left="527" w:hanging="130"/>
      </w:pPr>
      <w:rPr>
        <w:rFonts w:hint="default"/>
        <w:lang w:val="es-ES" w:eastAsia="en-US" w:bidi="ar-SA"/>
      </w:rPr>
    </w:lvl>
    <w:lvl w:ilvl="3" w:tplc="A6C2D4A2">
      <w:numFmt w:val="bullet"/>
      <w:lvlText w:val="•"/>
      <w:lvlJc w:val="left"/>
      <w:pPr>
        <w:ind w:left="741" w:hanging="130"/>
      </w:pPr>
      <w:rPr>
        <w:rFonts w:hint="default"/>
        <w:lang w:val="es-ES" w:eastAsia="en-US" w:bidi="ar-SA"/>
      </w:rPr>
    </w:lvl>
    <w:lvl w:ilvl="4" w:tplc="0316E43E">
      <w:numFmt w:val="bullet"/>
      <w:lvlText w:val="•"/>
      <w:lvlJc w:val="left"/>
      <w:pPr>
        <w:ind w:left="955" w:hanging="130"/>
      </w:pPr>
      <w:rPr>
        <w:rFonts w:hint="default"/>
        <w:lang w:val="es-ES" w:eastAsia="en-US" w:bidi="ar-SA"/>
      </w:rPr>
    </w:lvl>
    <w:lvl w:ilvl="5" w:tplc="A2BEDFEE">
      <w:numFmt w:val="bullet"/>
      <w:lvlText w:val="•"/>
      <w:lvlJc w:val="left"/>
      <w:pPr>
        <w:ind w:left="1169" w:hanging="130"/>
      </w:pPr>
      <w:rPr>
        <w:rFonts w:hint="default"/>
        <w:lang w:val="es-ES" w:eastAsia="en-US" w:bidi="ar-SA"/>
      </w:rPr>
    </w:lvl>
    <w:lvl w:ilvl="6" w:tplc="41CA6210">
      <w:numFmt w:val="bullet"/>
      <w:lvlText w:val="•"/>
      <w:lvlJc w:val="left"/>
      <w:pPr>
        <w:ind w:left="1383" w:hanging="130"/>
      </w:pPr>
      <w:rPr>
        <w:rFonts w:hint="default"/>
        <w:lang w:val="es-ES" w:eastAsia="en-US" w:bidi="ar-SA"/>
      </w:rPr>
    </w:lvl>
    <w:lvl w:ilvl="7" w:tplc="9DC2B95C">
      <w:numFmt w:val="bullet"/>
      <w:lvlText w:val="•"/>
      <w:lvlJc w:val="left"/>
      <w:pPr>
        <w:ind w:left="1597" w:hanging="130"/>
      </w:pPr>
      <w:rPr>
        <w:rFonts w:hint="default"/>
        <w:lang w:val="es-ES" w:eastAsia="en-US" w:bidi="ar-SA"/>
      </w:rPr>
    </w:lvl>
    <w:lvl w:ilvl="8" w:tplc="A58ECA9C">
      <w:numFmt w:val="bullet"/>
      <w:lvlText w:val="•"/>
      <w:lvlJc w:val="left"/>
      <w:pPr>
        <w:ind w:left="1811" w:hanging="130"/>
      </w:pPr>
      <w:rPr>
        <w:rFonts w:hint="default"/>
        <w:lang w:val="es-ES" w:eastAsia="en-US" w:bidi="ar-SA"/>
      </w:rPr>
    </w:lvl>
  </w:abstractNum>
  <w:abstractNum w:abstractNumId="13" w15:restartNumberingAfterBreak="0">
    <w:nsid w:val="1E735393"/>
    <w:multiLevelType w:val="hybridMultilevel"/>
    <w:tmpl w:val="D91EDB84"/>
    <w:lvl w:ilvl="0" w:tplc="F73C5D52">
      <w:numFmt w:val="bullet"/>
      <w:lvlText w:val="•"/>
      <w:lvlJc w:val="left"/>
      <w:pPr>
        <w:ind w:left="106" w:hanging="130"/>
      </w:pPr>
      <w:rPr>
        <w:rFonts w:ascii="Calibri" w:eastAsia="Calibri" w:hAnsi="Calibri" w:cs="Calibri" w:hint="default"/>
        <w:b w:val="0"/>
        <w:bCs w:val="0"/>
        <w:i w:val="0"/>
        <w:iCs w:val="0"/>
        <w:spacing w:val="0"/>
        <w:w w:val="100"/>
        <w:sz w:val="18"/>
        <w:szCs w:val="18"/>
        <w:lang w:val="es-ES" w:eastAsia="en-US" w:bidi="ar-SA"/>
      </w:rPr>
    </w:lvl>
    <w:lvl w:ilvl="1" w:tplc="8C261AC6">
      <w:numFmt w:val="bullet"/>
      <w:lvlText w:val="•"/>
      <w:lvlJc w:val="left"/>
      <w:pPr>
        <w:ind w:left="351" w:hanging="130"/>
      </w:pPr>
      <w:rPr>
        <w:rFonts w:hint="default"/>
        <w:lang w:val="es-ES" w:eastAsia="en-US" w:bidi="ar-SA"/>
      </w:rPr>
    </w:lvl>
    <w:lvl w:ilvl="2" w:tplc="6C3244D4">
      <w:numFmt w:val="bullet"/>
      <w:lvlText w:val="•"/>
      <w:lvlJc w:val="left"/>
      <w:pPr>
        <w:ind w:left="603" w:hanging="130"/>
      </w:pPr>
      <w:rPr>
        <w:rFonts w:hint="default"/>
        <w:lang w:val="es-ES" w:eastAsia="en-US" w:bidi="ar-SA"/>
      </w:rPr>
    </w:lvl>
    <w:lvl w:ilvl="3" w:tplc="E55A4AF0">
      <w:numFmt w:val="bullet"/>
      <w:lvlText w:val="•"/>
      <w:lvlJc w:val="left"/>
      <w:pPr>
        <w:ind w:left="855" w:hanging="130"/>
      </w:pPr>
      <w:rPr>
        <w:rFonts w:hint="default"/>
        <w:lang w:val="es-ES" w:eastAsia="en-US" w:bidi="ar-SA"/>
      </w:rPr>
    </w:lvl>
    <w:lvl w:ilvl="4" w:tplc="43B270E6">
      <w:numFmt w:val="bullet"/>
      <w:lvlText w:val="•"/>
      <w:lvlJc w:val="left"/>
      <w:pPr>
        <w:ind w:left="1106" w:hanging="130"/>
      </w:pPr>
      <w:rPr>
        <w:rFonts w:hint="default"/>
        <w:lang w:val="es-ES" w:eastAsia="en-US" w:bidi="ar-SA"/>
      </w:rPr>
    </w:lvl>
    <w:lvl w:ilvl="5" w:tplc="C8BEC8A6">
      <w:numFmt w:val="bullet"/>
      <w:lvlText w:val="•"/>
      <w:lvlJc w:val="left"/>
      <w:pPr>
        <w:ind w:left="1358" w:hanging="130"/>
      </w:pPr>
      <w:rPr>
        <w:rFonts w:hint="default"/>
        <w:lang w:val="es-ES" w:eastAsia="en-US" w:bidi="ar-SA"/>
      </w:rPr>
    </w:lvl>
    <w:lvl w:ilvl="6" w:tplc="387A1416">
      <w:numFmt w:val="bullet"/>
      <w:lvlText w:val="•"/>
      <w:lvlJc w:val="left"/>
      <w:pPr>
        <w:ind w:left="1610" w:hanging="130"/>
      </w:pPr>
      <w:rPr>
        <w:rFonts w:hint="default"/>
        <w:lang w:val="es-ES" w:eastAsia="en-US" w:bidi="ar-SA"/>
      </w:rPr>
    </w:lvl>
    <w:lvl w:ilvl="7" w:tplc="168EAD4E">
      <w:numFmt w:val="bullet"/>
      <w:lvlText w:val="•"/>
      <w:lvlJc w:val="left"/>
      <w:pPr>
        <w:ind w:left="1861" w:hanging="130"/>
      </w:pPr>
      <w:rPr>
        <w:rFonts w:hint="default"/>
        <w:lang w:val="es-ES" w:eastAsia="en-US" w:bidi="ar-SA"/>
      </w:rPr>
    </w:lvl>
    <w:lvl w:ilvl="8" w:tplc="F6BC2F74">
      <w:numFmt w:val="bullet"/>
      <w:lvlText w:val="•"/>
      <w:lvlJc w:val="left"/>
      <w:pPr>
        <w:ind w:left="2113" w:hanging="130"/>
      </w:pPr>
      <w:rPr>
        <w:rFonts w:hint="default"/>
        <w:lang w:val="es-ES" w:eastAsia="en-US" w:bidi="ar-SA"/>
      </w:rPr>
    </w:lvl>
  </w:abstractNum>
  <w:abstractNum w:abstractNumId="14" w15:restartNumberingAfterBreak="0">
    <w:nsid w:val="24202858"/>
    <w:multiLevelType w:val="hybridMultilevel"/>
    <w:tmpl w:val="F0E0795C"/>
    <w:lvl w:ilvl="0" w:tplc="382E9C90">
      <w:numFmt w:val="bullet"/>
      <w:lvlText w:val="•"/>
      <w:lvlJc w:val="left"/>
      <w:pPr>
        <w:ind w:left="107" w:hanging="116"/>
      </w:pPr>
      <w:rPr>
        <w:rFonts w:ascii="Calibri" w:eastAsia="Calibri" w:hAnsi="Calibri" w:cs="Calibri" w:hint="default"/>
        <w:b w:val="0"/>
        <w:bCs w:val="0"/>
        <w:i w:val="0"/>
        <w:iCs w:val="0"/>
        <w:spacing w:val="0"/>
        <w:w w:val="100"/>
        <w:sz w:val="16"/>
        <w:szCs w:val="16"/>
        <w:lang w:val="es-ES" w:eastAsia="en-US" w:bidi="ar-SA"/>
      </w:rPr>
    </w:lvl>
    <w:lvl w:ilvl="1" w:tplc="EDA222E0">
      <w:numFmt w:val="bullet"/>
      <w:lvlText w:val="•"/>
      <w:lvlJc w:val="left"/>
      <w:pPr>
        <w:ind w:left="313" w:hanging="116"/>
      </w:pPr>
      <w:rPr>
        <w:rFonts w:hint="default"/>
        <w:lang w:val="es-ES" w:eastAsia="en-US" w:bidi="ar-SA"/>
      </w:rPr>
    </w:lvl>
    <w:lvl w:ilvl="2" w:tplc="48288BC0">
      <w:numFmt w:val="bullet"/>
      <w:lvlText w:val="•"/>
      <w:lvlJc w:val="left"/>
      <w:pPr>
        <w:ind w:left="527" w:hanging="116"/>
      </w:pPr>
      <w:rPr>
        <w:rFonts w:hint="default"/>
        <w:lang w:val="es-ES" w:eastAsia="en-US" w:bidi="ar-SA"/>
      </w:rPr>
    </w:lvl>
    <w:lvl w:ilvl="3" w:tplc="ACB89C44">
      <w:numFmt w:val="bullet"/>
      <w:lvlText w:val="•"/>
      <w:lvlJc w:val="left"/>
      <w:pPr>
        <w:ind w:left="741" w:hanging="116"/>
      </w:pPr>
      <w:rPr>
        <w:rFonts w:hint="default"/>
        <w:lang w:val="es-ES" w:eastAsia="en-US" w:bidi="ar-SA"/>
      </w:rPr>
    </w:lvl>
    <w:lvl w:ilvl="4" w:tplc="55946DFE">
      <w:numFmt w:val="bullet"/>
      <w:lvlText w:val="•"/>
      <w:lvlJc w:val="left"/>
      <w:pPr>
        <w:ind w:left="954" w:hanging="116"/>
      </w:pPr>
      <w:rPr>
        <w:rFonts w:hint="default"/>
        <w:lang w:val="es-ES" w:eastAsia="en-US" w:bidi="ar-SA"/>
      </w:rPr>
    </w:lvl>
    <w:lvl w:ilvl="5" w:tplc="0DD87800">
      <w:numFmt w:val="bullet"/>
      <w:lvlText w:val="•"/>
      <w:lvlJc w:val="left"/>
      <w:pPr>
        <w:ind w:left="1168" w:hanging="116"/>
      </w:pPr>
      <w:rPr>
        <w:rFonts w:hint="default"/>
        <w:lang w:val="es-ES" w:eastAsia="en-US" w:bidi="ar-SA"/>
      </w:rPr>
    </w:lvl>
    <w:lvl w:ilvl="6" w:tplc="2940036E">
      <w:numFmt w:val="bullet"/>
      <w:lvlText w:val="•"/>
      <w:lvlJc w:val="left"/>
      <w:pPr>
        <w:ind w:left="1382" w:hanging="116"/>
      </w:pPr>
      <w:rPr>
        <w:rFonts w:hint="default"/>
        <w:lang w:val="es-ES" w:eastAsia="en-US" w:bidi="ar-SA"/>
      </w:rPr>
    </w:lvl>
    <w:lvl w:ilvl="7" w:tplc="D0DACC10">
      <w:numFmt w:val="bullet"/>
      <w:lvlText w:val="•"/>
      <w:lvlJc w:val="left"/>
      <w:pPr>
        <w:ind w:left="1595" w:hanging="116"/>
      </w:pPr>
      <w:rPr>
        <w:rFonts w:hint="default"/>
        <w:lang w:val="es-ES" w:eastAsia="en-US" w:bidi="ar-SA"/>
      </w:rPr>
    </w:lvl>
    <w:lvl w:ilvl="8" w:tplc="04EACCE6">
      <w:numFmt w:val="bullet"/>
      <w:lvlText w:val="•"/>
      <w:lvlJc w:val="left"/>
      <w:pPr>
        <w:ind w:left="1809" w:hanging="116"/>
      </w:pPr>
      <w:rPr>
        <w:rFonts w:hint="default"/>
        <w:lang w:val="es-ES" w:eastAsia="en-US" w:bidi="ar-SA"/>
      </w:rPr>
    </w:lvl>
  </w:abstractNum>
  <w:abstractNum w:abstractNumId="15" w15:restartNumberingAfterBreak="0">
    <w:nsid w:val="299F6885"/>
    <w:multiLevelType w:val="hybridMultilevel"/>
    <w:tmpl w:val="E79AB67E"/>
    <w:lvl w:ilvl="0" w:tplc="99C4883A">
      <w:numFmt w:val="bullet"/>
      <w:lvlText w:val="•"/>
      <w:lvlJc w:val="left"/>
      <w:pPr>
        <w:ind w:left="105" w:hanging="130"/>
      </w:pPr>
      <w:rPr>
        <w:rFonts w:ascii="Calibri" w:eastAsia="Calibri" w:hAnsi="Calibri" w:cs="Calibri" w:hint="default"/>
        <w:b w:val="0"/>
        <w:bCs w:val="0"/>
        <w:i w:val="0"/>
        <w:iCs w:val="0"/>
        <w:spacing w:val="0"/>
        <w:w w:val="100"/>
        <w:sz w:val="18"/>
        <w:szCs w:val="18"/>
        <w:lang w:val="es-ES" w:eastAsia="en-US" w:bidi="ar-SA"/>
      </w:rPr>
    </w:lvl>
    <w:lvl w:ilvl="1" w:tplc="960CB84A">
      <w:numFmt w:val="bullet"/>
      <w:lvlText w:val="•"/>
      <w:lvlJc w:val="left"/>
      <w:pPr>
        <w:ind w:left="313" w:hanging="130"/>
      </w:pPr>
      <w:rPr>
        <w:rFonts w:hint="default"/>
        <w:lang w:val="es-ES" w:eastAsia="en-US" w:bidi="ar-SA"/>
      </w:rPr>
    </w:lvl>
    <w:lvl w:ilvl="2" w:tplc="684C88EA">
      <w:numFmt w:val="bullet"/>
      <w:lvlText w:val="•"/>
      <w:lvlJc w:val="left"/>
      <w:pPr>
        <w:ind w:left="527" w:hanging="130"/>
      </w:pPr>
      <w:rPr>
        <w:rFonts w:hint="default"/>
        <w:lang w:val="es-ES" w:eastAsia="en-US" w:bidi="ar-SA"/>
      </w:rPr>
    </w:lvl>
    <w:lvl w:ilvl="3" w:tplc="0010DED2">
      <w:numFmt w:val="bullet"/>
      <w:lvlText w:val="•"/>
      <w:lvlJc w:val="left"/>
      <w:pPr>
        <w:ind w:left="741" w:hanging="130"/>
      </w:pPr>
      <w:rPr>
        <w:rFonts w:hint="default"/>
        <w:lang w:val="es-ES" w:eastAsia="en-US" w:bidi="ar-SA"/>
      </w:rPr>
    </w:lvl>
    <w:lvl w:ilvl="4" w:tplc="CEB0D0BE">
      <w:numFmt w:val="bullet"/>
      <w:lvlText w:val="•"/>
      <w:lvlJc w:val="left"/>
      <w:pPr>
        <w:ind w:left="955" w:hanging="130"/>
      </w:pPr>
      <w:rPr>
        <w:rFonts w:hint="default"/>
        <w:lang w:val="es-ES" w:eastAsia="en-US" w:bidi="ar-SA"/>
      </w:rPr>
    </w:lvl>
    <w:lvl w:ilvl="5" w:tplc="BF42E888">
      <w:numFmt w:val="bullet"/>
      <w:lvlText w:val="•"/>
      <w:lvlJc w:val="left"/>
      <w:pPr>
        <w:ind w:left="1169" w:hanging="130"/>
      </w:pPr>
      <w:rPr>
        <w:rFonts w:hint="default"/>
        <w:lang w:val="es-ES" w:eastAsia="en-US" w:bidi="ar-SA"/>
      </w:rPr>
    </w:lvl>
    <w:lvl w:ilvl="6" w:tplc="5438767E">
      <w:numFmt w:val="bullet"/>
      <w:lvlText w:val="•"/>
      <w:lvlJc w:val="left"/>
      <w:pPr>
        <w:ind w:left="1383" w:hanging="130"/>
      </w:pPr>
      <w:rPr>
        <w:rFonts w:hint="default"/>
        <w:lang w:val="es-ES" w:eastAsia="en-US" w:bidi="ar-SA"/>
      </w:rPr>
    </w:lvl>
    <w:lvl w:ilvl="7" w:tplc="4B50A9AC">
      <w:numFmt w:val="bullet"/>
      <w:lvlText w:val="•"/>
      <w:lvlJc w:val="left"/>
      <w:pPr>
        <w:ind w:left="1597" w:hanging="130"/>
      </w:pPr>
      <w:rPr>
        <w:rFonts w:hint="default"/>
        <w:lang w:val="es-ES" w:eastAsia="en-US" w:bidi="ar-SA"/>
      </w:rPr>
    </w:lvl>
    <w:lvl w:ilvl="8" w:tplc="D4FC761A">
      <w:numFmt w:val="bullet"/>
      <w:lvlText w:val="•"/>
      <w:lvlJc w:val="left"/>
      <w:pPr>
        <w:ind w:left="1811" w:hanging="130"/>
      </w:pPr>
      <w:rPr>
        <w:rFonts w:hint="default"/>
        <w:lang w:val="es-ES" w:eastAsia="en-US" w:bidi="ar-SA"/>
      </w:rPr>
    </w:lvl>
  </w:abstractNum>
  <w:abstractNum w:abstractNumId="16" w15:restartNumberingAfterBreak="0">
    <w:nsid w:val="2C7B254D"/>
    <w:multiLevelType w:val="hybridMultilevel"/>
    <w:tmpl w:val="67F6C15A"/>
    <w:lvl w:ilvl="0" w:tplc="18B08F6A">
      <w:numFmt w:val="bullet"/>
      <w:lvlText w:val="•"/>
      <w:lvlJc w:val="left"/>
      <w:pPr>
        <w:ind w:left="232" w:hanging="130"/>
      </w:pPr>
      <w:rPr>
        <w:rFonts w:ascii="Calibri" w:eastAsia="Calibri" w:hAnsi="Calibri" w:cs="Calibri" w:hint="default"/>
        <w:b w:val="0"/>
        <w:bCs w:val="0"/>
        <w:i w:val="0"/>
        <w:iCs w:val="0"/>
        <w:spacing w:val="0"/>
        <w:w w:val="100"/>
        <w:sz w:val="18"/>
        <w:szCs w:val="18"/>
        <w:lang w:val="es-ES" w:eastAsia="en-US" w:bidi="ar-SA"/>
      </w:rPr>
    </w:lvl>
    <w:lvl w:ilvl="1" w:tplc="4D44A378">
      <w:numFmt w:val="bullet"/>
      <w:lvlText w:val="•"/>
      <w:lvlJc w:val="left"/>
      <w:pPr>
        <w:ind w:left="450" w:hanging="130"/>
      </w:pPr>
      <w:rPr>
        <w:rFonts w:hint="default"/>
        <w:lang w:val="es-ES" w:eastAsia="en-US" w:bidi="ar-SA"/>
      </w:rPr>
    </w:lvl>
    <w:lvl w:ilvl="2" w:tplc="A810EE16">
      <w:numFmt w:val="bullet"/>
      <w:lvlText w:val="•"/>
      <w:lvlJc w:val="left"/>
      <w:pPr>
        <w:ind w:left="661" w:hanging="130"/>
      </w:pPr>
      <w:rPr>
        <w:rFonts w:hint="default"/>
        <w:lang w:val="es-ES" w:eastAsia="en-US" w:bidi="ar-SA"/>
      </w:rPr>
    </w:lvl>
    <w:lvl w:ilvl="3" w:tplc="50089878">
      <w:numFmt w:val="bullet"/>
      <w:lvlText w:val="•"/>
      <w:lvlJc w:val="left"/>
      <w:pPr>
        <w:ind w:left="871" w:hanging="130"/>
      </w:pPr>
      <w:rPr>
        <w:rFonts w:hint="default"/>
        <w:lang w:val="es-ES" w:eastAsia="en-US" w:bidi="ar-SA"/>
      </w:rPr>
    </w:lvl>
    <w:lvl w:ilvl="4" w:tplc="97E23B34">
      <w:numFmt w:val="bullet"/>
      <w:lvlText w:val="•"/>
      <w:lvlJc w:val="left"/>
      <w:pPr>
        <w:ind w:left="1082" w:hanging="130"/>
      </w:pPr>
      <w:rPr>
        <w:rFonts w:hint="default"/>
        <w:lang w:val="es-ES" w:eastAsia="en-US" w:bidi="ar-SA"/>
      </w:rPr>
    </w:lvl>
    <w:lvl w:ilvl="5" w:tplc="920A153C">
      <w:numFmt w:val="bullet"/>
      <w:lvlText w:val="•"/>
      <w:lvlJc w:val="left"/>
      <w:pPr>
        <w:ind w:left="1293" w:hanging="130"/>
      </w:pPr>
      <w:rPr>
        <w:rFonts w:hint="default"/>
        <w:lang w:val="es-ES" w:eastAsia="en-US" w:bidi="ar-SA"/>
      </w:rPr>
    </w:lvl>
    <w:lvl w:ilvl="6" w:tplc="E2767330">
      <w:numFmt w:val="bullet"/>
      <w:lvlText w:val="•"/>
      <w:lvlJc w:val="left"/>
      <w:pPr>
        <w:ind w:left="1503" w:hanging="130"/>
      </w:pPr>
      <w:rPr>
        <w:rFonts w:hint="default"/>
        <w:lang w:val="es-ES" w:eastAsia="en-US" w:bidi="ar-SA"/>
      </w:rPr>
    </w:lvl>
    <w:lvl w:ilvl="7" w:tplc="6B9222EE">
      <w:numFmt w:val="bullet"/>
      <w:lvlText w:val="•"/>
      <w:lvlJc w:val="left"/>
      <w:pPr>
        <w:ind w:left="1714" w:hanging="130"/>
      </w:pPr>
      <w:rPr>
        <w:rFonts w:hint="default"/>
        <w:lang w:val="es-ES" w:eastAsia="en-US" w:bidi="ar-SA"/>
      </w:rPr>
    </w:lvl>
    <w:lvl w:ilvl="8" w:tplc="7E0E7BDC">
      <w:numFmt w:val="bullet"/>
      <w:lvlText w:val="•"/>
      <w:lvlJc w:val="left"/>
      <w:pPr>
        <w:ind w:left="1924" w:hanging="130"/>
      </w:pPr>
      <w:rPr>
        <w:rFonts w:hint="default"/>
        <w:lang w:val="es-ES" w:eastAsia="en-US" w:bidi="ar-SA"/>
      </w:rPr>
    </w:lvl>
  </w:abstractNum>
  <w:abstractNum w:abstractNumId="17" w15:restartNumberingAfterBreak="0">
    <w:nsid w:val="31D21140"/>
    <w:multiLevelType w:val="hybridMultilevel"/>
    <w:tmpl w:val="E30E2E2A"/>
    <w:lvl w:ilvl="0" w:tplc="8FF06168">
      <w:numFmt w:val="bullet"/>
      <w:lvlText w:val="•"/>
      <w:lvlJc w:val="left"/>
      <w:pPr>
        <w:ind w:left="189" w:hanging="82"/>
      </w:pPr>
      <w:rPr>
        <w:rFonts w:ascii="Calibri" w:eastAsia="Calibri" w:hAnsi="Calibri" w:cs="Calibri" w:hint="default"/>
        <w:b w:val="0"/>
        <w:bCs w:val="0"/>
        <w:i w:val="0"/>
        <w:iCs w:val="0"/>
        <w:spacing w:val="-1"/>
        <w:w w:val="85"/>
        <w:sz w:val="14"/>
        <w:szCs w:val="14"/>
        <w:lang w:val="es-ES" w:eastAsia="en-US" w:bidi="ar-SA"/>
      </w:rPr>
    </w:lvl>
    <w:lvl w:ilvl="1" w:tplc="474217FE">
      <w:numFmt w:val="bullet"/>
      <w:lvlText w:val="•"/>
      <w:lvlJc w:val="left"/>
      <w:pPr>
        <w:ind w:left="408" w:hanging="82"/>
      </w:pPr>
      <w:rPr>
        <w:rFonts w:hint="default"/>
        <w:lang w:val="es-ES" w:eastAsia="en-US" w:bidi="ar-SA"/>
      </w:rPr>
    </w:lvl>
    <w:lvl w:ilvl="2" w:tplc="E42E48D6">
      <w:numFmt w:val="bullet"/>
      <w:lvlText w:val="•"/>
      <w:lvlJc w:val="left"/>
      <w:pPr>
        <w:ind w:left="637" w:hanging="82"/>
      </w:pPr>
      <w:rPr>
        <w:rFonts w:hint="default"/>
        <w:lang w:val="es-ES" w:eastAsia="en-US" w:bidi="ar-SA"/>
      </w:rPr>
    </w:lvl>
    <w:lvl w:ilvl="3" w:tplc="C45C8F0E">
      <w:numFmt w:val="bullet"/>
      <w:lvlText w:val="•"/>
      <w:lvlJc w:val="left"/>
      <w:pPr>
        <w:ind w:left="866" w:hanging="82"/>
      </w:pPr>
      <w:rPr>
        <w:rFonts w:hint="default"/>
        <w:lang w:val="es-ES" w:eastAsia="en-US" w:bidi="ar-SA"/>
      </w:rPr>
    </w:lvl>
    <w:lvl w:ilvl="4" w:tplc="7AAEF7D0">
      <w:numFmt w:val="bullet"/>
      <w:lvlText w:val="•"/>
      <w:lvlJc w:val="left"/>
      <w:pPr>
        <w:ind w:left="1094" w:hanging="82"/>
      </w:pPr>
      <w:rPr>
        <w:rFonts w:hint="default"/>
        <w:lang w:val="es-ES" w:eastAsia="en-US" w:bidi="ar-SA"/>
      </w:rPr>
    </w:lvl>
    <w:lvl w:ilvl="5" w:tplc="9828D9F6">
      <w:numFmt w:val="bullet"/>
      <w:lvlText w:val="•"/>
      <w:lvlJc w:val="left"/>
      <w:pPr>
        <w:ind w:left="1323" w:hanging="82"/>
      </w:pPr>
      <w:rPr>
        <w:rFonts w:hint="default"/>
        <w:lang w:val="es-ES" w:eastAsia="en-US" w:bidi="ar-SA"/>
      </w:rPr>
    </w:lvl>
    <w:lvl w:ilvl="6" w:tplc="7610BB0E">
      <w:numFmt w:val="bullet"/>
      <w:lvlText w:val="•"/>
      <w:lvlJc w:val="left"/>
      <w:pPr>
        <w:ind w:left="1552" w:hanging="82"/>
      </w:pPr>
      <w:rPr>
        <w:rFonts w:hint="default"/>
        <w:lang w:val="es-ES" w:eastAsia="en-US" w:bidi="ar-SA"/>
      </w:rPr>
    </w:lvl>
    <w:lvl w:ilvl="7" w:tplc="7E286044">
      <w:numFmt w:val="bullet"/>
      <w:lvlText w:val="•"/>
      <w:lvlJc w:val="left"/>
      <w:pPr>
        <w:ind w:left="1780" w:hanging="82"/>
      </w:pPr>
      <w:rPr>
        <w:rFonts w:hint="default"/>
        <w:lang w:val="es-ES" w:eastAsia="en-US" w:bidi="ar-SA"/>
      </w:rPr>
    </w:lvl>
    <w:lvl w:ilvl="8" w:tplc="93AA498C">
      <w:numFmt w:val="bullet"/>
      <w:lvlText w:val="•"/>
      <w:lvlJc w:val="left"/>
      <w:pPr>
        <w:ind w:left="2009" w:hanging="82"/>
      </w:pPr>
      <w:rPr>
        <w:rFonts w:hint="default"/>
        <w:lang w:val="es-ES" w:eastAsia="en-US" w:bidi="ar-SA"/>
      </w:rPr>
    </w:lvl>
  </w:abstractNum>
  <w:abstractNum w:abstractNumId="18" w15:restartNumberingAfterBreak="0">
    <w:nsid w:val="31D740EC"/>
    <w:multiLevelType w:val="hybridMultilevel"/>
    <w:tmpl w:val="C9463484"/>
    <w:lvl w:ilvl="0" w:tplc="0C46354E">
      <w:numFmt w:val="bullet"/>
      <w:lvlText w:val="•"/>
      <w:lvlJc w:val="left"/>
      <w:pPr>
        <w:ind w:left="107" w:hanging="116"/>
      </w:pPr>
      <w:rPr>
        <w:rFonts w:ascii="Calibri" w:eastAsia="Calibri" w:hAnsi="Calibri" w:cs="Calibri" w:hint="default"/>
        <w:b w:val="0"/>
        <w:bCs w:val="0"/>
        <w:i w:val="0"/>
        <w:iCs w:val="0"/>
        <w:spacing w:val="0"/>
        <w:w w:val="100"/>
        <w:sz w:val="16"/>
        <w:szCs w:val="16"/>
        <w:lang w:val="es-ES" w:eastAsia="en-US" w:bidi="ar-SA"/>
      </w:rPr>
    </w:lvl>
    <w:lvl w:ilvl="1" w:tplc="72F47214">
      <w:numFmt w:val="bullet"/>
      <w:lvlText w:val="•"/>
      <w:lvlJc w:val="left"/>
      <w:pPr>
        <w:ind w:left="313" w:hanging="116"/>
      </w:pPr>
      <w:rPr>
        <w:rFonts w:hint="default"/>
        <w:lang w:val="es-ES" w:eastAsia="en-US" w:bidi="ar-SA"/>
      </w:rPr>
    </w:lvl>
    <w:lvl w:ilvl="2" w:tplc="E61EAE32">
      <w:numFmt w:val="bullet"/>
      <w:lvlText w:val="•"/>
      <w:lvlJc w:val="left"/>
      <w:pPr>
        <w:ind w:left="527" w:hanging="116"/>
      </w:pPr>
      <w:rPr>
        <w:rFonts w:hint="default"/>
        <w:lang w:val="es-ES" w:eastAsia="en-US" w:bidi="ar-SA"/>
      </w:rPr>
    </w:lvl>
    <w:lvl w:ilvl="3" w:tplc="6412924C">
      <w:numFmt w:val="bullet"/>
      <w:lvlText w:val="•"/>
      <w:lvlJc w:val="left"/>
      <w:pPr>
        <w:ind w:left="741" w:hanging="116"/>
      </w:pPr>
      <w:rPr>
        <w:rFonts w:hint="default"/>
        <w:lang w:val="es-ES" w:eastAsia="en-US" w:bidi="ar-SA"/>
      </w:rPr>
    </w:lvl>
    <w:lvl w:ilvl="4" w:tplc="FF38CCA4">
      <w:numFmt w:val="bullet"/>
      <w:lvlText w:val="•"/>
      <w:lvlJc w:val="left"/>
      <w:pPr>
        <w:ind w:left="954" w:hanging="116"/>
      </w:pPr>
      <w:rPr>
        <w:rFonts w:hint="default"/>
        <w:lang w:val="es-ES" w:eastAsia="en-US" w:bidi="ar-SA"/>
      </w:rPr>
    </w:lvl>
    <w:lvl w:ilvl="5" w:tplc="36E0A9FE">
      <w:numFmt w:val="bullet"/>
      <w:lvlText w:val="•"/>
      <w:lvlJc w:val="left"/>
      <w:pPr>
        <w:ind w:left="1168" w:hanging="116"/>
      </w:pPr>
      <w:rPr>
        <w:rFonts w:hint="default"/>
        <w:lang w:val="es-ES" w:eastAsia="en-US" w:bidi="ar-SA"/>
      </w:rPr>
    </w:lvl>
    <w:lvl w:ilvl="6" w:tplc="E8E8D232">
      <w:numFmt w:val="bullet"/>
      <w:lvlText w:val="•"/>
      <w:lvlJc w:val="left"/>
      <w:pPr>
        <w:ind w:left="1382" w:hanging="116"/>
      </w:pPr>
      <w:rPr>
        <w:rFonts w:hint="default"/>
        <w:lang w:val="es-ES" w:eastAsia="en-US" w:bidi="ar-SA"/>
      </w:rPr>
    </w:lvl>
    <w:lvl w:ilvl="7" w:tplc="5972DF06">
      <w:numFmt w:val="bullet"/>
      <w:lvlText w:val="•"/>
      <w:lvlJc w:val="left"/>
      <w:pPr>
        <w:ind w:left="1595" w:hanging="116"/>
      </w:pPr>
      <w:rPr>
        <w:rFonts w:hint="default"/>
        <w:lang w:val="es-ES" w:eastAsia="en-US" w:bidi="ar-SA"/>
      </w:rPr>
    </w:lvl>
    <w:lvl w:ilvl="8" w:tplc="9B326410">
      <w:numFmt w:val="bullet"/>
      <w:lvlText w:val="•"/>
      <w:lvlJc w:val="left"/>
      <w:pPr>
        <w:ind w:left="1809" w:hanging="116"/>
      </w:pPr>
      <w:rPr>
        <w:rFonts w:hint="default"/>
        <w:lang w:val="es-ES" w:eastAsia="en-US" w:bidi="ar-SA"/>
      </w:rPr>
    </w:lvl>
  </w:abstractNum>
  <w:abstractNum w:abstractNumId="19" w15:restartNumberingAfterBreak="0">
    <w:nsid w:val="3C3B6078"/>
    <w:multiLevelType w:val="hybridMultilevel"/>
    <w:tmpl w:val="577E17B6"/>
    <w:lvl w:ilvl="0" w:tplc="26F019D2">
      <w:numFmt w:val="bullet"/>
      <w:lvlText w:val="•"/>
      <w:lvlJc w:val="left"/>
      <w:pPr>
        <w:ind w:left="220" w:hanging="116"/>
      </w:pPr>
      <w:rPr>
        <w:rFonts w:ascii="Calibri" w:eastAsia="Calibri" w:hAnsi="Calibri" w:cs="Calibri" w:hint="default"/>
        <w:b w:val="0"/>
        <w:bCs w:val="0"/>
        <w:i w:val="0"/>
        <w:iCs w:val="0"/>
        <w:spacing w:val="0"/>
        <w:w w:val="100"/>
        <w:sz w:val="16"/>
        <w:szCs w:val="16"/>
        <w:lang w:val="es-ES" w:eastAsia="en-US" w:bidi="ar-SA"/>
      </w:rPr>
    </w:lvl>
    <w:lvl w:ilvl="1" w:tplc="E9587048">
      <w:numFmt w:val="bullet"/>
      <w:lvlText w:val="•"/>
      <w:lvlJc w:val="left"/>
      <w:pPr>
        <w:ind w:left="421" w:hanging="116"/>
      </w:pPr>
      <w:rPr>
        <w:rFonts w:hint="default"/>
        <w:lang w:val="es-ES" w:eastAsia="en-US" w:bidi="ar-SA"/>
      </w:rPr>
    </w:lvl>
    <w:lvl w:ilvl="2" w:tplc="EF9A89E4">
      <w:numFmt w:val="bullet"/>
      <w:lvlText w:val="•"/>
      <w:lvlJc w:val="left"/>
      <w:pPr>
        <w:ind w:left="623" w:hanging="116"/>
      </w:pPr>
      <w:rPr>
        <w:rFonts w:hint="default"/>
        <w:lang w:val="es-ES" w:eastAsia="en-US" w:bidi="ar-SA"/>
      </w:rPr>
    </w:lvl>
    <w:lvl w:ilvl="3" w:tplc="62DC2BD4">
      <w:numFmt w:val="bullet"/>
      <w:lvlText w:val="•"/>
      <w:lvlJc w:val="left"/>
      <w:pPr>
        <w:ind w:left="824" w:hanging="116"/>
      </w:pPr>
      <w:rPr>
        <w:rFonts w:hint="default"/>
        <w:lang w:val="es-ES" w:eastAsia="en-US" w:bidi="ar-SA"/>
      </w:rPr>
    </w:lvl>
    <w:lvl w:ilvl="4" w:tplc="D9CC20CA">
      <w:numFmt w:val="bullet"/>
      <w:lvlText w:val="•"/>
      <w:lvlJc w:val="left"/>
      <w:pPr>
        <w:ind w:left="1026" w:hanging="116"/>
      </w:pPr>
      <w:rPr>
        <w:rFonts w:hint="default"/>
        <w:lang w:val="es-ES" w:eastAsia="en-US" w:bidi="ar-SA"/>
      </w:rPr>
    </w:lvl>
    <w:lvl w:ilvl="5" w:tplc="33A82234">
      <w:numFmt w:val="bullet"/>
      <w:lvlText w:val="•"/>
      <w:lvlJc w:val="left"/>
      <w:pPr>
        <w:ind w:left="1227" w:hanging="116"/>
      </w:pPr>
      <w:rPr>
        <w:rFonts w:hint="default"/>
        <w:lang w:val="es-ES" w:eastAsia="en-US" w:bidi="ar-SA"/>
      </w:rPr>
    </w:lvl>
    <w:lvl w:ilvl="6" w:tplc="B11028D6">
      <w:numFmt w:val="bullet"/>
      <w:lvlText w:val="•"/>
      <w:lvlJc w:val="left"/>
      <w:pPr>
        <w:ind w:left="1429" w:hanging="116"/>
      </w:pPr>
      <w:rPr>
        <w:rFonts w:hint="default"/>
        <w:lang w:val="es-ES" w:eastAsia="en-US" w:bidi="ar-SA"/>
      </w:rPr>
    </w:lvl>
    <w:lvl w:ilvl="7" w:tplc="00843B5E">
      <w:numFmt w:val="bullet"/>
      <w:lvlText w:val="•"/>
      <w:lvlJc w:val="left"/>
      <w:pPr>
        <w:ind w:left="1630" w:hanging="116"/>
      </w:pPr>
      <w:rPr>
        <w:rFonts w:hint="default"/>
        <w:lang w:val="es-ES" w:eastAsia="en-US" w:bidi="ar-SA"/>
      </w:rPr>
    </w:lvl>
    <w:lvl w:ilvl="8" w:tplc="F74A903A">
      <w:numFmt w:val="bullet"/>
      <w:lvlText w:val="•"/>
      <w:lvlJc w:val="left"/>
      <w:pPr>
        <w:ind w:left="1832" w:hanging="116"/>
      </w:pPr>
      <w:rPr>
        <w:rFonts w:hint="default"/>
        <w:lang w:val="es-ES" w:eastAsia="en-US" w:bidi="ar-SA"/>
      </w:rPr>
    </w:lvl>
  </w:abstractNum>
  <w:abstractNum w:abstractNumId="20" w15:restartNumberingAfterBreak="0">
    <w:nsid w:val="3E5A3426"/>
    <w:multiLevelType w:val="hybridMultilevel"/>
    <w:tmpl w:val="C90A2A60"/>
    <w:lvl w:ilvl="0" w:tplc="FE70D218">
      <w:numFmt w:val="bullet"/>
      <w:lvlText w:val="•"/>
      <w:lvlJc w:val="left"/>
      <w:pPr>
        <w:ind w:left="107" w:hanging="130"/>
      </w:pPr>
      <w:rPr>
        <w:rFonts w:ascii="Calibri" w:eastAsia="Calibri" w:hAnsi="Calibri" w:cs="Calibri" w:hint="default"/>
        <w:b w:val="0"/>
        <w:bCs w:val="0"/>
        <w:i w:val="0"/>
        <w:iCs w:val="0"/>
        <w:spacing w:val="0"/>
        <w:w w:val="100"/>
        <w:sz w:val="18"/>
        <w:szCs w:val="18"/>
        <w:lang w:val="es-ES" w:eastAsia="en-US" w:bidi="ar-SA"/>
      </w:rPr>
    </w:lvl>
    <w:lvl w:ilvl="1" w:tplc="79F88342">
      <w:numFmt w:val="bullet"/>
      <w:lvlText w:val="•"/>
      <w:lvlJc w:val="left"/>
      <w:pPr>
        <w:ind w:left="354" w:hanging="130"/>
      </w:pPr>
      <w:rPr>
        <w:rFonts w:hint="default"/>
        <w:lang w:val="es-ES" w:eastAsia="en-US" w:bidi="ar-SA"/>
      </w:rPr>
    </w:lvl>
    <w:lvl w:ilvl="2" w:tplc="DD2C8C44">
      <w:numFmt w:val="bullet"/>
      <w:lvlText w:val="•"/>
      <w:lvlJc w:val="left"/>
      <w:pPr>
        <w:ind w:left="609" w:hanging="130"/>
      </w:pPr>
      <w:rPr>
        <w:rFonts w:hint="default"/>
        <w:lang w:val="es-ES" w:eastAsia="en-US" w:bidi="ar-SA"/>
      </w:rPr>
    </w:lvl>
    <w:lvl w:ilvl="3" w:tplc="8C6451E2">
      <w:numFmt w:val="bullet"/>
      <w:lvlText w:val="•"/>
      <w:lvlJc w:val="left"/>
      <w:pPr>
        <w:ind w:left="864" w:hanging="130"/>
      </w:pPr>
      <w:rPr>
        <w:rFonts w:hint="default"/>
        <w:lang w:val="es-ES" w:eastAsia="en-US" w:bidi="ar-SA"/>
      </w:rPr>
    </w:lvl>
    <w:lvl w:ilvl="4" w:tplc="C9BCCFEE">
      <w:numFmt w:val="bullet"/>
      <w:lvlText w:val="•"/>
      <w:lvlJc w:val="left"/>
      <w:pPr>
        <w:ind w:left="1118" w:hanging="130"/>
      </w:pPr>
      <w:rPr>
        <w:rFonts w:hint="default"/>
        <w:lang w:val="es-ES" w:eastAsia="en-US" w:bidi="ar-SA"/>
      </w:rPr>
    </w:lvl>
    <w:lvl w:ilvl="5" w:tplc="565EBD78">
      <w:numFmt w:val="bullet"/>
      <w:lvlText w:val="•"/>
      <w:lvlJc w:val="left"/>
      <w:pPr>
        <w:ind w:left="1373" w:hanging="130"/>
      </w:pPr>
      <w:rPr>
        <w:rFonts w:hint="default"/>
        <w:lang w:val="es-ES" w:eastAsia="en-US" w:bidi="ar-SA"/>
      </w:rPr>
    </w:lvl>
    <w:lvl w:ilvl="6" w:tplc="2578C3B6">
      <w:numFmt w:val="bullet"/>
      <w:lvlText w:val="•"/>
      <w:lvlJc w:val="left"/>
      <w:pPr>
        <w:ind w:left="1628" w:hanging="130"/>
      </w:pPr>
      <w:rPr>
        <w:rFonts w:hint="default"/>
        <w:lang w:val="es-ES" w:eastAsia="en-US" w:bidi="ar-SA"/>
      </w:rPr>
    </w:lvl>
    <w:lvl w:ilvl="7" w:tplc="CF687C88">
      <w:numFmt w:val="bullet"/>
      <w:lvlText w:val="•"/>
      <w:lvlJc w:val="left"/>
      <w:pPr>
        <w:ind w:left="1882" w:hanging="130"/>
      </w:pPr>
      <w:rPr>
        <w:rFonts w:hint="default"/>
        <w:lang w:val="es-ES" w:eastAsia="en-US" w:bidi="ar-SA"/>
      </w:rPr>
    </w:lvl>
    <w:lvl w:ilvl="8" w:tplc="0C3492B0">
      <w:numFmt w:val="bullet"/>
      <w:lvlText w:val="•"/>
      <w:lvlJc w:val="left"/>
      <w:pPr>
        <w:ind w:left="2137" w:hanging="130"/>
      </w:pPr>
      <w:rPr>
        <w:rFonts w:hint="default"/>
        <w:lang w:val="es-ES" w:eastAsia="en-US" w:bidi="ar-SA"/>
      </w:rPr>
    </w:lvl>
  </w:abstractNum>
  <w:abstractNum w:abstractNumId="21" w15:restartNumberingAfterBreak="0">
    <w:nsid w:val="3ED06AC2"/>
    <w:multiLevelType w:val="hybridMultilevel"/>
    <w:tmpl w:val="AA4C9844"/>
    <w:lvl w:ilvl="0" w:tplc="D3B68B64">
      <w:numFmt w:val="bullet"/>
      <w:lvlText w:val="•"/>
      <w:lvlJc w:val="left"/>
      <w:pPr>
        <w:ind w:left="108" w:hanging="116"/>
      </w:pPr>
      <w:rPr>
        <w:rFonts w:ascii="Calibri" w:eastAsia="Calibri" w:hAnsi="Calibri" w:cs="Calibri" w:hint="default"/>
        <w:b w:val="0"/>
        <w:bCs w:val="0"/>
        <w:i w:val="0"/>
        <w:iCs w:val="0"/>
        <w:spacing w:val="0"/>
        <w:w w:val="100"/>
        <w:sz w:val="16"/>
        <w:szCs w:val="16"/>
        <w:lang w:val="es-ES" w:eastAsia="en-US" w:bidi="ar-SA"/>
      </w:rPr>
    </w:lvl>
    <w:lvl w:ilvl="1" w:tplc="04381E16">
      <w:numFmt w:val="bullet"/>
      <w:lvlText w:val="•"/>
      <w:lvlJc w:val="left"/>
      <w:pPr>
        <w:ind w:left="336" w:hanging="116"/>
      </w:pPr>
      <w:rPr>
        <w:rFonts w:hint="default"/>
        <w:lang w:val="es-ES" w:eastAsia="en-US" w:bidi="ar-SA"/>
      </w:rPr>
    </w:lvl>
    <w:lvl w:ilvl="2" w:tplc="AC42F6E0">
      <w:numFmt w:val="bullet"/>
      <w:lvlText w:val="•"/>
      <w:lvlJc w:val="left"/>
      <w:pPr>
        <w:ind w:left="573" w:hanging="116"/>
      </w:pPr>
      <w:rPr>
        <w:rFonts w:hint="default"/>
        <w:lang w:val="es-ES" w:eastAsia="en-US" w:bidi="ar-SA"/>
      </w:rPr>
    </w:lvl>
    <w:lvl w:ilvl="3" w:tplc="6F9645DA">
      <w:numFmt w:val="bullet"/>
      <w:lvlText w:val="•"/>
      <w:lvlJc w:val="left"/>
      <w:pPr>
        <w:ind w:left="810" w:hanging="116"/>
      </w:pPr>
      <w:rPr>
        <w:rFonts w:hint="default"/>
        <w:lang w:val="es-ES" w:eastAsia="en-US" w:bidi="ar-SA"/>
      </w:rPr>
    </w:lvl>
    <w:lvl w:ilvl="4" w:tplc="3BAA3594">
      <w:numFmt w:val="bullet"/>
      <w:lvlText w:val="•"/>
      <w:lvlJc w:val="left"/>
      <w:pPr>
        <w:ind w:left="1046" w:hanging="116"/>
      </w:pPr>
      <w:rPr>
        <w:rFonts w:hint="default"/>
        <w:lang w:val="es-ES" w:eastAsia="en-US" w:bidi="ar-SA"/>
      </w:rPr>
    </w:lvl>
    <w:lvl w:ilvl="5" w:tplc="C3EA6886">
      <w:numFmt w:val="bullet"/>
      <w:lvlText w:val="•"/>
      <w:lvlJc w:val="left"/>
      <w:pPr>
        <w:ind w:left="1283" w:hanging="116"/>
      </w:pPr>
      <w:rPr>
        <w:rFonts w:hint="default"/>
        <w:lang w:val="es-ES" w:eastAsia="en-US" w:bidi="ar-SA"/>
      </w:rPr>
    </w:lvl>
    <w:lvl w:ilvl="6" w:tplc="4920E94C">
      <w:numFmt w:val="bullet"/>
      <w:lvlText w:val="•"/>
      <w:lvlJc w:val="left"/>
      <w:pPr>
        <w:ind w:left="1520" w:hanging="116"/>
      </w:pPr>
      <w:rPr>
        <w:rFonts w:hint="default"/>
        <w:lang w:val="es-ES" w:eastAsia="en-US" w:bidi="ar-SA"/>
      </w:rPr>
    </w:lvl>
    <w:lvl w:ilvl="7" w:tplc="8B326D84">
      <w:numFmt w:val="bullet"/>
      <w:lvlText w:val="•"/>
      <w:lvlJc w:val="left"/>
      <w:pPr>
        <w:ind w:left="1756" w:hanging="116"/>
      </w:pPr>
      <w:rPr>
        <w:rFonts w:hint="default"/>
        <w:lang w:val="es-ES" w:eastAsia="en-US" w:bidi="ar-SA"/>
      </w:rPr>
    </w:lvl>
    <w:lvl w:ilvl="8" w:tplc="F1D4D8A4">
      <w:numFmt w:val="bullet"/>
      <w:lvlText w:val="•"/>
      <w:lvlJc w:val="left"/>
      <w:pPr>
        <w:ind w:left="1993" w:hanging="116"/>
      </w:pPr>
      <w:rPr>
        <w:rFonts w:hint="default"/>
        <w:lang w:val="es-ES" w:eastAsia="en-US" w:bidi="ar-SA"/>
      </w:rPr>
    </w:lvl>
  </w:abstractNum>
  <w:abstractNum w:abstractNumId="22" w15:restartNumberingAfterBreak="0">
    <w:nsid w:val="40583395"/>
    <w:multiLevelType w:val="hybridMultilevel"/>
    <w:tmpl w:val="2278B830"/>
    <w:lvl w:ilvl="0" w:tplc="9EEC40B4">
      <w:numFmt w:val="bullet"/>
      <w:lvlText w:val="•"/>
      <w:lvlJc w:val="left"/>
      <w:pPr>
        <w:ind w:left="107" w:hanging="130"/>
      </w:pPr>
      <w:rPr>
        <w:rFonts w:ascii="Calibri" w:eastAsia="Calibri" w:hAnsi="Calibri" w:cs="Calibri" w:hint="default"/>
        <w:b w:val="0"/>
        <w:bCs w:val="0"/>
        <w:i w:val="0"/>
        <w:iCs w:val="0"/>
        <w:spacing w:val="0"/>
        <w:w w:val="100"/>
        <w:sz w:val="18"/>
        <w:szCs w:val="18"/>
        <w:lang w:val="es-ES" w:eastAsia="en-US" w:bidi="ar-SA"/>
      </w:rPr>
    </w:lvl>
    <w:lvl w:ilvl="1" w:tplc="B9A8F37E">
      <w:numFmt w:val="bullet"/>
      <w:lvlText w:val="•"/>
      <w:lvlJc w:val="left"/>
      <w:pPr>
        <w:ind w:left="354" w:hanging="130"/>
      </w:pPr>
      <w:rPr>
        <w:rFonts w:hint="default"/>
        <w:lang w:val="es-ES" w:eastAsia="en-US" w:bidi="ar-SA"/>
      </w:rPr>
    </w:lvl>
    <w:lvl w:ilvl="2" w:tplc="B01E17C4">
      <w:numFmt w:val="bullet"/>
      <w:lvlText w:val="•"/>
      <w:lvlJc w:val="left"/>
      <w:pPr>
        <w:ind w:left="609" w:hanging="130"/>
      </w:pPr>
      <w:rPr>
        <w:rFonts w:hint="default"/>
        <w:lang w:val="es-ES" w:eastAsia="en-US" w:bidi="ar-SA"/>
      </w:rPr>
    </w:lvl>
    <w:lvl w:ilvl="3" w:tplc="19123CE6">
      <w:numFmt w:val="bullet"/>
      <w:lvlText w:val="•"/>
      <w:lvlJc w:val="left"/>
      <w:pPr>
        <w:ind w:left="864" w:hanging="130"/>
      </w:pPr>
      <w:rPr>
        <w:rFonts w:hint="default"/>
        <w:lang w:val="es-ES" w:eastAsia="en-US" w:bidi="ar-SA"/>
      </w:rPr>
    </w:lvl>
    <w:lvl w:ilvl="4" w:tplc="A57ABB98">
      <w:numFmt w:val="bullet"/>
      <w:lvlText w:val="•"/>
      <w:lvlJc w:val="left"/>
      <w:pPr>
        <w:ind w:left="1118" w:hanging="130"/>
      </w:pPr>
      <w:rPr>
        <w:rFonts w:hint="default"/>
        <w:lang w:val="es-ES" w:eastAsia="en-US" w:bidi="ar-SA"/>
      </w:rPr>
    </w:lvl>
    <w:lvl w:ilvl="5" w:tplc="45D0A42A">
      <w:numFmt w:val="bullet"/>
      <w:lvlText w:val="•"/>
      <w:lvlJc w:val="left"/>
      <w:pPr>
        <w:ind w:left="1373" w:hanging="130"/>
      </w:pPr>
      <w:rPr>
        <w:rFonts w:hint="default"/>
        <w:lang w:val="es-ES" w:eastAsia="en-US" w:bidi="ar-SA"/>
      </w:rPr>
    </w:lvl>
    <w:lvl w:ilvl="6" w:tplc="7CC4D1A8">
      <w:numFmt w:val="bullet"/>
      <w:lvlText w:val="•"/>
      <w:lvlJc w:val="left"/>
      <w:pPr>
        <w:ind w:left="1628" w:hanging="130"/>
      </w:pPr>
      <w:rPr>
        <w:rFonts w:hint="default"/>
        <w:lang w:val="es-ES" w:eastAsia="en-US" w:bidi="ar-SA"/>
      </w:rPr>
    </w:lvl>
    <w:lvl w:ilvl="7" w:tplc="A684BDF0">
      <w:numFmt w:val="bullet"/>
      <w:lvlText w:val="•"/>
      <w:lvlJc w:val="left"/>
      <w:pPr>
        <w:ind w:left="1882" w:hanging="130"/>
      </w:pPr>
      <w:rPr>
        <w:rFonts w:hint="default"/>
        <w:lang w:val="es-ES" w:eastAsia="en-US" w:bidi="ar-SA"/>
      </w:rPr>
    </w:lvl>
    <w:lvl w:ilvl="8" w:tplc="3D86D05A">
      <w:numFmt w:val="bullet"/>
      <w:lvlText w:val="•"/>
      <w:lvlJc w:val="left"/>
      <w:pPr>
        <w:ind w:left="2137" w:hanging="130"/>
      </w:pPr>
      <w:rPr>
        <w:rFonts w:hint="default"/>
        <w:lang w:val="es-ES" w:eastAsia="en-US" w:bidi="ar-SA"/>
      </w:rPr>
    </w:lvl>
  </w:abstractNum>
  <w:abstractNum w:abstractNumId="23" w15:restartNumberingAfterBreak="0">
    <w:nsid w:val="4337656A"/>
    <w:multiLevelType w:val="hybridMultilevel"/>
    <w:tmpl w:val="D256EB6C"/>
    <w:lvl w:ilvl="0" w:tplc="3E8A8EDA">
      <w:numFmt w:val="bullet"/>
      <w:lvlText w:val="•"/>
      <w:lvlJc w:val="left"/>
      <w:pPr>
        <w:ind w:left="106" w:hanging="91"/>
      </w:pPr>
      <w:rPr>
        <w:rFonts w:ascii="Calibri" w:eastAsia="Calibri" w:hAnsi="Calibri" w:cs="Calibri" w:hint="default"/>
        <w:b w:val="0"/>
        <w:bCs w:val="0"/>
        <w:i w:val="0"/>
        <w:iCs w:val="0"/>
        <w:spacing w:val="-1"/>
        <w:w w:val="87"/>
        <w:sz w:val="16"/>
        <w:szCs w:val="16"/>
        <w:lang w:val="es-ES" w:eastAsia="en-US" w:bidi="ar-SA"/>
      </w:rPr>
    </w:lvl>
    <w:lvl w:ilvl="1" w:tplc="E26249A4">
      <w:numFmt w:val="bullet"/>
      <w:lvlText w:val="•"/>
      <w:lvlJc w:val="left"/>
      <w:pPr>
        <w:ind w:left="351" w:hanging="91"/>
      </w:pPr>
      <w:rPr>
        <w:rFonts w:hint="default"/>
        <w:lang w:val="es-ES" w:eastAsia="en-US" w:bidi="ar-SA"/>
      </w:rPr>
    </w:lvl>
    <w:lvl w:ilvl="2" w:tplc="90684738">
      <w:numFmt w:val="bullet"/>
      <w:lvlText w:val="•"/>
      <w:lvlJc w:val="left"/>
      <w:pPr>
        <w:ind w:left="603" w:hanging="91"/>
      </w:pPr>
      <w:rPr>
        <w:rFonts w:hint="default"/>
        <w:lang w:val="es-ES" w:eastAsia="en-US" w:bidi="ar-SA"/>
      </w:rPr>
    </w:lvl>
    <w:lvl w:ilvl="3" w:tplc="92A8B03C">
      <w:numFmt w:val="bullet"/>
      <w:lvlText w:val="•"/>
      <w:lvlJc w:val="left"/>
      <w:pPr>
        <w:ind w:left="855" w:hanging="91"/>
      </w:pPr>
      <w:rPr>
        <w:rFonts w:hint="default"/>
        <w:lang w:val="es-ES" w:eastAsia="en-US" w:bidi="ar-SA"/>
      </w:rPr>
    </w:lvl>
    <w:lvl w:ilvl="4" w:tplc="85349CCC">
      <w:numFmt w:val="bullet"/>
      <w:lvlText w:val="•"/>
      <w:lvlJc w:val="left"/>
      <w:pPr>
        <w:ind w:left="1106" w:hanging="91"/>
      </w:pPr>
      <w:rPr>
        <w:rFonts w:hint="default"/>
        <w:lang w:val="es-ES" w:eastAsia="en-US" w:bidi="ar-SA"/>
      </w:rPr>
    </w:lvl>
    <w:lvl w:ilvl="5" w:tplc="B9E40A2A">
      <w:numFmt w:val="bullet"/>
      <w:lvlText w:val="•"/>
      <w:lvlJc w:val="left"/>
      <w:pPr>
        <w:ind w:left="1358" w:hanging="91"/>
      </w:pPr>
      <w:rPr>
        <w:rFonts w:hint="default"/>
        <w:lang w:val="es-ES" w:eastAsia="en-US" w:bidi="ar-SA"/>
      </w:rPr>
    </w:lvl>
    <w:lvl w:ilvl="6" w:tplc="6440418E">
      <w:numFmt w:val="bullet"/>
      <w:lvlText w:val="•"/>
      <w:lvlJc w:val="left"/>
      <w:pPr>
        <w:ind w:left="1610" w:hanging="91"/>
      </w:pPr>
      <w:rPr>
        <w:rFonts w:hint="default"/>
        <w:lang w:val="es-ES" w:eastAsia="en-US" w:bidi="ar-SA"/>
      </w:rPr>
    </w:lvl>
    <w:lvl w:ilvl="7" w:tplc="42AE6C64">
      <w:numFmt w:val="bullet"/>
      <w:lvlText w:val="•"/>
      <w:lvlJc w:val="left"/>
      <w:pPr>
        <w:ind w:left="1861" w:hanging="91"/>
      </w:pPr>
      <w:rPr>
        <w:rFonts w:hint="default"/>
        <w:lang w:val="es-ES" w:eastAsia="en-US" w:bidi="ar-SA"/>
      </w:rPr>
    </w:lvl>
    <w:lvl w:ilvl="8" w:tplc="AD3C5CCE">
      <w:numFmt w:val="bullet"/>
      <w:lvlText w:val="•"/>
      <w:lvlJc w:val="left"/>
      <w:pPr>
        <w:ind w:left="2113" w:hanging="91"/>
      </w:pPr>
      <w:rPr>
        <w:rFonts w:hint="default"/>
        <w:lang w:val="es-ES" w:eastAsia="en-US" w:bidi="ar-SA"/>
      </w:rPr>
    </w:lvl>
  </w:abstractNum>
  <w:abstractNum w:abstractNumId="24" w15:restartNumberingAfterBreak="0">
    <w:nsid w:val="442B5BAA"/>
    <w:multiLevelType w:val="hybridMultilevel"/>
    <w:tmpl w:val="A1163686"/>
    <w:lvl w:ilvl="0" w:tplc="1A12AC82">
      <w:numFmt w:val="bullet"/>
      <w:lvlText w:val="•"/>
      <w:lvlJc w:val="left"/>
      <w:pPr>
        <w:ind w:left="107" w:hanging="130"/>
      </w:pPr>
      <w:rPr>
        <w:rFonts w:ascii="Calibri" w:eastAsia="Calibri" w:hAnsi="Calibri" w:cs="Calibri" w:hint="default"/>
        <w:b w:val="0"/>
        <w:bCs w:val="0"/>
        <w:i w:val="0"/>
        <w:iCs w:val="0"/>
        <w:spacing w:val="0"/>
        <w:w w:val="100"/>
        <w:sz w:val="18"/>
        <w:szCs w:val="18"/>
        <w:lang w:val="es-ES" w:eastAsia="en-US" w:bidi="ar-SA"/>
      </w:rPr>
    </w:lvl>
    <w:lvl w:ilvl="1" w:tplc="A76EC950">
      <w:numFmt w:val="bullet"/>
      <w:lvlText w:val="•"/>
      <w:lvlJc w:val="left"/>
      <w:pPr>
        <w:ind w:left="354" w:hanging="130"/>
      </w:pPr>
      <w:rPr>
        <w:rFonts w:hint="default"/>
        <w:lang w:val="es-ES" w:eastAsia="en-US" w:bidi="ar-SA"/>
      </w:rPr>
    </w:lvl>
    <w:lvl w:ilvl="2" w:tplc="A914CEA8">
      <w:numFmt w:val="bullet"/>
      <w:lvlText w:val="•"/>
      <w:lvlJc w:val="left"/>
      <w:pPr>
        <w:ind w:left="609" w:hanging="130"/>
      </w:pPr>
      <w:rPr>
        <w:rFonts w:hint="default"/>
        <w:lang w:val="es-ES" w:eastAsia="en-US" w:bidi="ar-SA"/>
      </w:rPr>
    </w:lvl>
    <w:lvl w:ilvl="3" w:tplc="991E9FAE">
      <w:numFmt w:val="bullet"/>
      <w:lvlText w:val="•"/>
      <w:lvlJc w:val="left"/>
      <w:pPr>
        <w:ind w:left="864" w:hanging="130"/>
      </w:pPr>
      <w:rPr>
        <w:rFonts w:hint="default"/>
        <w:lang w:val="es-ES" w:eastAsia="en-US" w:bidi="ar-SA"/>
      </w:rPr>
    </w:lvl>
    <w:lvl w:ilvl="4" w:tplc="7E00276C">
      <w:numFmt w:val="bullet"/>
      <w:lvlText w:val="•"/>
      <w:lvlJc w:val="left"/>
      <w:pPr>
        <w:ind w:left="1118" w:hanging="130"/>
      </w:pPr>
      <w:rPr>
        <w:rFonts w:hint="default"/>
        <w:lang w:val="es-ES" w:eastAsia="en-US" w:bidi="ar-SA"/>
      </w:rPr>
    </w:lvl>
    <w:lvl w:ilvl="5" w:tplc="E3247A34">
      <w:numFmt w:val="bullet"/>
      <w:lvlText w:val="•"/>
      <w:lvlJc w:val="left"/>
      <w:pPr>
        <w:ind w:left="1373" w:hanging="130"/>
      </w:pPr>
      <w:rPr>
        <w:rFonts w:hint="default"/>
        <w:lang w:val="es-ES" w:eastAsia="en-US" w:bidi="ar-SA"/>
      </w:rPr>
    </w:lvl>
    <w:lvl w:ilvl="6" w:tplc="B8820BE2">
      <w:numFmt w:val="bullet"/>
      <w:lvlText w:val="•"/>
      <w:lvlJc w:val="left"/>
      <w:pPr>
        <w:ind w:left="1628" w:hanging="130"/>
      </w:pPr>
      <w:rPr>
        <w:rFonts w:hint="default"/>
        <w:lang w:val="es-ES" w:eastAsia="en-US" w:bidi="ar-SA"/>
      </w:rPr>
    </w:lvl>
    <w:lvl w:ilvl="7" w:tplc="40AEB7E2">
      <w:numFmt w:val="bullet"/>
      <w:lvlText w:val="•"/>
      <w:lvlJc w:val="left"/>
      <w:pPr>
        <w:ind w:left="1882" w:hanging="130"/>
      </w:pPr>
      <w:rPr>
        <w:rFonts w:hint="default"/>
        <w:lang w:val="es-ES" w:eastAsia="en-US" w:bidi="ar-SA"/>
      </w:rPr>
    </w:lvl>
    <w:lvl w:ilvl="8" w:tplc="CC4C255C">
      <w:numFmt w:val="bullet"/>
      <w:lvlText w:val="•"/>
      <w:lvlJc w:val="left"/>
      <w:pPr>
        <w:ind w:left="2137" w:hanging="130"/>
      </w:pPr>
      <w:rPr>
        <w:rFonts w:hint="default"/>
        <w:lang w:val="es-ES" w:eastAsia="en-US" w:bidi="ar-SA"/>
      </w:rPr>
    </w:lvl>
  </w:abstractNum>
  <w:abstractNum w:abstractNumId="25" w15:restartNumberingAfterBreak="0">
    <w:nsid w:val="544517BE"/>
    <w:multiLevelType w:val="hybridMultilevel"/>
    <w:tmpl w:val="F0488D40"/>
    <w:lvl w:ilvl="0" w:tplc="51FA416C">
      <w:numFmt w:val="bullet"/>
      <w:lvlText w:val="•"/>
      <w:lvlJc w:val="left"/>
      <w:pPr>
        <w:ind w:left="106" w:hanging="91"/>
      </w:pPr>
      <w:rPr>
        <w:rFonts w:ascii="Calibri" w:eastAsia="Calibri" w:hAnsi="Calibri" w:cs="Calibri" w:hint="default"/>
        <w:b w:val="0"/>
        <w:bCs w:val="0"/>
        <w:i w:val="0"/>
        <w:iCs w:val="0"/>
        <w:spacing w:val="-1"/>
        <w:w w:val="87"/>
        <w:sz w:val="16"/>
        <w:szCs w:val="16"/>
        <w:lang w:val="es-ES" w:eastAsia="en-US" w:bidi="ar-SA"/>
      </w:rPr>
    </w:lvl>
    <w:lvl w:ilvl="1" w:tplc="55ECAC78">
      <w:numFmt w:val="bullet"/>
      <w:lvlText w:val="•"/>
      <w:lvlJc w:val="left"/>
      <w:pPr>
        <w:ind w:left="351" w:hanging="91"/>
      </w:pPr>
      <w:rPr>
        <w:rFonts w:hint="default"/>
        <w:lang w:val="es-ES" w:eastAsia="en-US" w:bidi="ar-SA"/>
      </w:rPr>
    </w:lvl>
    <w:lvl w:ilvl="2" w:tplc="E26E17EC">
      <w:numFmt w:val="bullet"/>
      <w:lvlText w:val="•"/>
      <w:lvlJc w:val="left"/>
      <w:pPr>
        <w:ind w:left="603" w:hanging="91"/>
      </w:pPr>
      <w:rPr>
        <w:rFonts w:hint="default"/>
        <w:lang w:val="es-ES" w:eastAsia="en-US" w:bidi="ar-SA"/>
      </w:rPr>
    </w:lvl>
    <w:lvl w:ilvl="3" w:tplc="36CA4F96">
      <w:numFmt w:val="bullet"/>
      <w:lvlText w:val="•"/>
      <w:lvlJc w:val="left"/>
      <w:pPr>
        <w:ind w:left="855" w:hanging="91"/>
      </w:pPr>
      <w:rPr>
        <w:rFonts w:hint="default"/>
        <w:lang w:val="es-ES" w:eastAsia="en-US" w:bidi="ar-SA"/>
      </w:rPr>
    </w:lvl>
    <w:lvl w:ilvl="4" w:tplc="AEB01B22">
      <w:numFmt w:val="bullet"/>
      <w:lvlText w:val="•"/>
      <w:lvlJc w:val="left"/>
      <w:pPr>
        <w:ind w:left="1106" w:hanging="91"/>
      </w:pPr>
      <w:rPr>
        <w:rFonts w:hint="default"/>
        <w:lang w:val="es-ES" w:eastAsia="en-US" w:bidi="ar-SA"/>
      </w:rPr>
    </w:lvl>
    <w:lvl w:ilvl="5" w:tplc="35BE13CA">
      <w:numFmt w:val="bullet"/>
      <w:lvlText w:val="•"/>
      <w:lvlJc w:val="left"/>
      <w:pPr>
        <w:ind w:left="1358" w:hanging="91"/>
      </w:pPr>
      <w:rPr>
        <w:rFonts w:hint="default"/>
        <w:lang w:val="es-ES" w:eastAsia="en-US" w:bidi="ar-SA"/>
      </w:rPr>
    </w:lvl>
    <w:lvl w:ilvl="6" w:tplc="71240744">
      <w:numFmt w:val="bullet"/>
      <w:lvlText w:val="•"/>
      <w:lvlJc w:val="left"/>
      <w:pPr>
        <w:ind w:left="1610" w:hanging="91"/>
      </w:pPr>
      <w:rPr>
        <w:rFonts w:hint="default"/>
        <w:lang w:val="es-ES" w:eastAsia="en-US" w:bidi="ar-SA"/>
      </w:rPr>
    </w:lvl>
    <w:lvl w:ilvl="7" w:tplc="2BD8876E">
      <w:numFmt w:val="bullet"/>
      <w:lvlText w:val="•"/>
      <w:lvlJc w:val="left"/>
      <w:pPr>
        <w:ind w:left="1861" w:hanging="91"/>
      </w:pPr>
      <w:rPr>
        <w:rFonts w:hint="default"/>
        <w:lang w:val="es-ES" w:eastAsia="en-US" w:bidi="ar-SA"/>
      </w:rPr>
    </w:lvl>
    <w:lvl w:ilvl="8" w:tplc="21586E70">
      <w:numFmt w:val="bullet"/>
      <w:lvlText w:val="•"/>
      <w:lvlJc w:val="left"/>
      <w:pPr>
        <w:ind w:left="2113" w:hanging="91"/>
      </w:pPr>
      <w:rPr>
        <w:rFonts w:hint="default"/>
        <w:lang w:val="es-ES" w:eastAsia="en-US" w:bidi="ar-SA"/>
      </w:rPr>
    </w:lvl>
  </w:abstractNum>
  <w:abstractNum w:abstractNumId="26" w15:restartNumberingAfterBreak="0">
    <w:nsid w:val="54C3131D"/>
    <w:multiLevelType w:val="hybridMultilevel"/>
    <w:tmpl w:val="FD286E74"/>
    <w:lvl w:ilvl="0" w:tplc="B298F3F6">
      <w:numFmt w:val="bullet"/>
      <w:lvlText w:val="•"/>
      <w:lvlJc w:val="left"/>
      <w:pPr>
        <w:ind w:left="105" w:hanging="130"/>
      </w:pPr>
      <w:rPr>
        <w:rFonts w:ascii="Calibri" w:eastAsia="Calibri" w:hAnsi="Calibri" w:cs="Calibri" w:hint="default"/>
        <w:b w:val="0"/>
        <w:bCs w:val="0"/>
        <w:i w:val="0"/>
        <w:iCs w:val="0"/>
        <w:spacing w:val="0"/>
        <w:w w:val="100"/>
        <w:sz w:val="18"/>
        <w:szCs w:val="18"/>
        <w:lang w:val="es-ES" w:eastAsia="en-US" w:bidi="ar-SA"/>
      </w:rPr>
    </w:lvl>
    <w:lvl w:ilvl="1" w:tplc="C0B0C34C">
      <w:numFmt w:val="bullet"/>
      <w:lvlText w:val="•"/>
      <w:lvlJc w:val="left"/>
      <w:pPr>
        <w:ind w:left="276" w:hanging="130"/>
      </w:pPr>
      <w:rPr>
        <w:rFonts w:hint="default"/>
        <w:lang w:val="es-ES" w:eastAsia="en-US" w:bidi="ar-SA"/>
      </w:rPr>
    </w:lvl>
    <w:lvl w:ilvl="2" w:tplc="E2709FCE">
      <w:numFmt w:val="bullet"/>
      <w:lvlText w:val="•"/>
      <w:lvlJc w:val="left"/>
      <w:pPr>
        <w:ind w:left="453" w:hanging="130"/>
      </w:pPr>
      <w:rPr>
        <w:rFonts w:hint="default"/>
        <w:lang w:val="es-ES" w:eastAsia="en-US" w:bidi="ar-SA"/>
      </w:rPr>
    </w:lvl>
    <w:lvl w:ilvl="3" w:tplc="08CA7F56">
      <w:numFmt w:val="bullet"/>
      <w:lvlText w:val="•"/>
      <w:lvlJc w:val="left"/>
      <w:pPr>
        <w:ind w:left="629" w:hanging="130"/>
      </w:pPr>
      <w:rPr>
        <w:rFonts w:hint="default"/>
        <w:lang w:val="es-ES" w:eastAsia="en-US" w:bidi="ar-SA"/>
      </w:rPr>
    </w:lvl>
    <w:lvl w:ilvl="4" w:tplc="A2F4DAC0">
      <w:numFmt w:val="bullet"/>
      <w:lvlText w:val="•"/>
      <w:lvlJc w:val="left"/>
      <w:pPr>
        <w:ind w:left="806" w:hanging="130"/>
      </w:pPr>
      <w:rPr>
        <w:rFonts w:hint="default"/>
        <w:lang w:val="es-ES" w:eastAsia="en-US" w:bidi="ar-SA"/>
      </w:rPr>
    </w:lvl>
    <w:lvl w:ilvl="5" w:tplc="BAA60C8A">
      <w:numFmt w:val="bullet"/>
      <w:lvlText w:val="•"/>
      <w:lvlJc w:val="left"/>
      <w:pPr>
        <w:ind w:left="982" w:hanging="130"/>
      </w:pPr>
      <w:rPr>
        <w:rFonts w:hint="default"/>
        <w:lang w:val="es-ES" w:eastAsia="en-US" w:bidi="ar-SA"/>
      </w:rPr>
    </w:lvl>
    <w:lvl w:ilvl="6" w:tplc="8AE02AD2">
      <w:numFmt w:val="bullet"/>
      <w:lvlText w:val="•"/>
      <w:lvlJc w:val="left"/>
      <w:pPr>
        <w:ind w:left="1159" w:hanging="130"/>
      </w:pPr>
      <w:rPr>
        <w:rFonts w:hint="default"/>
        <w:lang w:val="es-ES" w:eastAsia="en-US" w:bidi="ar-SA"/>
      </w:rPr>
    </w:lvl>
    <w:lvl w:ilvl="7" w:tplc="1F14CBCE">
      <w:numFmt w:val="bullet"/>
      <w:lvlText w:val="•"/>
      <w:lvlJc w:val="left"/>
      <w:pPr>
        <w:ind w:left="1335" w:hanging="130"/>
      </w:pPr>
      <w:rPr>
        <w:rFonts w:hint="default"/>
        <w:lang w:val="es-ES" w:eastAsia="en-US" w:bidi="ar-SA"/>
      </w:rPr>
    </w:lvl>
    <w:lvl w:ilvl="8" w:tplc="4BD47666">
      <w:numFmt w:val="bullet"/>
      <w:lvlText w:val="•"/>
      <w:lvlJc w:val="left"/>
      <w:pPr>
        <w:ind w:left="1512" w:hanging="130"/>
      </w:pPr>
      <w:rPr>
        <w:rFonts w:hint="default"/>
        <w:lang w:val="es-ES" w:eastAsia="en-US" w:bidi="ar-SA"/>
      </w:rPr>
    </w:lvl>
  </w:abstractNum>
  <w:abstractNum w:abstractNumId="27" w15:restartNumberingAfterBreak="0">
    <w:nsid w:val="57A114F7"/>
    <w:multiLevelType w:val="hybridMultilevel"/>
    <w:tmpl w:val="03D8CE84"/>
    <w:lvl w:ilvl="0" w:tplc="55DC30D6">
      <w:numFmt w:val="bullet"/>
      <w:lvlText w:val="•"/>
      <w:lvlJc w:val="left"/>
      <w:pPr>
        <w:ind w:left="105" w:hanging="130"/>
      </w:pPr>
      <w:rPr>
        <w:rFonts w:ascii="Calibri" w:eastAsia="Calibri" w:hAnsi="Calibri" w:cs="Calibri" w:hint="default"/>
        <w:b w:val="0"/>
        <w:bCs w:val="0"/>
        <w:i w:val="0"/>
        <w:iCs w:val="0"/>
        <w:spacing w:val="0"/>
        <w:w w:val="100"/>
        <w:sz w:val="18"/>
        <w:szCs w:val="18"/>
        <w:lang w:val="es-ES" w:eastAsia="en-US" w:bidi="ar-SA"/>
      </w:rPr>
    </w:lvl>
    <w:lvl w:ilvl="1" w:tplc="F3AA7628">
      <w:numFmt w:val="bullet"/>
      <w:lvlText w:val="•"/>
      <w:lvlJc w:val="left"/>
      <w:pPr>
        <w:ind w:left="273" w:hanging="130"/>
      </w:pPr>
      <w:rPr>
        <w:rFonts w:hint="default"/>
        <w:lang w:val="es-ES" w:eastAsia="en-US" w:bidi="ar-SA"/>
      </w:rPr>
    </w:lvl>
    <w:lvl w:ilvl="2" w:tplc="59D494B0">
      <w:numFmt w:val="bullet"/>
      <w:lvlText w:val="•"/>
      <w:lvlJc w:val="left"/>
      <w:pPr>
        <w:ind w:left="446" w:hanging="130"/>
      </w:pPr>
      <w:rPr>
        <w:rFonts w:hint="default"/>
        <w:lang w:val="es-ES" w:eastAsia="en-US" w:bidi="ar-SA"/>
      </w:rPr>
    </w:lvl>
    <w:lvl w:ilvl="3" w:tplc="99528838">
      <w:numFmt w:val="bullet"/>
      <w:lvlText w:val="•"/>
      <w:lvlJc w:val="left"/>
      <w:pPr>
        <w:ind w:left="619" w:hanging="130"/>
      </w:pPr>
      <w:rPr>
        <w:rFonts w:hint="default"/>
        <w:lang w:val="es-ES" w:eastAsia="en-US" w:bidi="ar-SA"/>
      </w:rPr>
    </w:lvl>
    <w:lvl w:ilvl="4" w:tplc="4BD0E91E">
      <w:numFmt w:val="bullet"/>
      <w:lvlText w:val="•"/>
      <w:lvlJc w:val="left"/>
      <w:pPr>
        <w:ind w:left="793" w:hanging="130"/>
      </w:pPr>
      <w:rPr>
        <w:rFonts w:hint="default"/>
        <w:lang w:val="es-ES" w:eastAsia="en-US" w:bidi="ar-SA"/>
      </w:rPr>
    </w:lvl>
    <w:lvl w:ilvl="5" w:tplc="C63C7BD8">
      <w:numFmt w:val="bullet"/>
      <w:lvlText w:val="•"/>
      <w:lvlJc w:val="left"/>
      <w:pPr>
        <w:ind w:left="966" w:hanging="130"/>
      </w:pPr>
      <w:rPr>
        <w:rFonts w:hint="default"/>
        <w:lang w:val="es-ES" w:eastAsia="en-US" w:bidi="ar-SA"/>
      </w:rPr>
    </w:lvl>
    <w:lvl w:ilvl="6" w:tplc="757C7AA0">
      <w:numFmt w:val="bullet"/>
      <w:lvlText w:val="•"/>
      <w:lvlJc w:val="left"/>
      <w:pPr>
        <w:ind w:left="1139" w:hanging="130"/>
      </w:pPr>
      <w:rPr>
        <w:rFonts w:hint="default"/>
        <w:lang w:val="es-ES" w:eastAsia="en-US" w:bidi="ar-SA"/>
      </w:rPr>
    </w:lvl>
    <w:lvl w:ilvl="7" w:tplc="E6947126">
      <w:numFmt w:val="bullet"/>
      <w:lvlText w:val="•"/>
      <w:lvlJc w:val="left"/>
      <w:pPr>
        <w:ind w:left="1313" w:hanging="130"/>
      </w:pPr>
      <w:rPr>
        <w:rFonts w:hint="default"/>
        <w:lang w:val="es-ES" w:eastAsia="en-US" w:bidi="ar-SA"/>
      </w:rPr>
    </w:lvl>
    <w:lvl w:ilvl="8" w:tplc="5218C6EE">
      <w:numFmt w:val="bullet"/>
      <w:lvlText w:val="•"/>
      <w:lvlJc w:val="left"/>
      <w:pPr>
        <w:ind w:left="1486" w:hanging="130"/>
      </w:pPr>
      <w:rPr>
        <w:rFonts w:hint="default"/>
        <w:lang w:val="es-ES" w:eastAsia="en-US" w:bidi="ar-SA"/>
      </w:rPr>
    </w:lvl>
  </w:abstractNum>
  <w:abstractNum w:abstractNumId="28" w15:restartNumberingAfterBreak="0">
    <w:nsid w:val="5C380E78"/>
    <w:multiLevelType w:val="hybridMultilevel"/>
    <w:tmpl w:val="ABE64C94"/>
    <w:lvl w:ilvl="0" w:tplc="3E0E2CC4">
      <w:numFmt w:val="bullet"/>
      <w:lvlText w:val="•"/>
      <w:lvlJc w:val="left"/>
      <w:pPr>
        <w:ind w:left="223" w:hanging="116"/>
      </w:pPr>
      <w:rPr>
        <w:rFonts w:ascii="Calibri" w:eastAsia="Calibri" w:hAnsi="Calibri" w:cs="Calibri" w:hint="default"/>
        <w:b w:val="0"/>
        <w:bCs w:val="0"/>
        <w:i w:val="0"/>
        <w:iCs w:val="0"/>
        <w:spacing w:val="0"/>
        <w:w w:val="100"/>
        <w:sz w:val="16"/>
        <w:szCs w:val="16"/>
        <w:lang w:val="es-ES" w:eastAsia="en-US" w:bidi="ar-SA"/>
      </w:rPr>
    </w:lvl>
    <w:lvl w:ilvl="1" w:tplc="A22E3DBE">
      <w:numFmt w:val="bullet"/>
      <w:lvlText w:val="•"/>
      <w:lvlJc w:val="left"/>
      <w:pPr>
        <w:ind w:left="455" w:hanging="116"/>
      </w:pPr>
      <w:rPr>
        <w:rFonts w:hint="default"/>
        <w:lang w:val="es-ES" w:eastAsia="en-US" w:bidi="ar-SA"/>
      </w:rPr>
    </w:lvl>
    <w:lvl w:ilvl="2" w:tplc="2A64988E">
      <w:numFmt w:val="bullet"/>
      <w:lvlText w:val="•"/>
      <w:lvlJc w:val="left"/>
      <w:pPr>
        <w:ind w:left="690" w:hanging="116"/>
      </w:pPr>
      <w:rPr>
        <w:rFonts w:hint="default"/>
        <w:lang w:val="es-ES" w:eastAsia="en-US" w:bidi="ar-SA"/>
      </w:rPr>
    </w:lvl>
    <w:lvl w:ilvl="3" w:tplc="07BC0B4E">
      <w:numFmt w:val="bullet"/>
      <w:lvlText w:val="•"/>
      <w:lvlJc w:val="left"/>
      <w:pPr>
        <w:ind w:left="925" w:hanging="116"/>
      </w:pPr>
      <w:rPr>
        <w:rFonts w:hint="default"/>
        <w:lang w:val="es-ES" w:eastAsia="en-US" w:bidi="ar-SA"/>
      </w:rPr>
    </w:lvl>
    <w:lvl w:ilvl="4" w:tplc="FB78CAB8">
      <w:numFmt w:val="bullet"/>
      <w:lvlText w:val="•"/>
      <w:lvlJc w:val="left"/>
      <w:pPr>
        <w:ind w:left="1160" w:hanging="116"/>
      </w:pPr>
      <w:rPr>
        <w:rFonts w:hint="default"/>
        <w:lang w:val="es-ES" w:eastAsia="en-US" w:bidi="ar-SA"/>
      </w:rPr>
    </w:lvl>
    <w:lvl w:ilvl="5" w:tplc="97F4DF66">
      <w:numFmt w:val="bullet"/>
      <w:lvlText w:val="•"/>
      <w:lvlJc w:val="left"/>
      <w:pPr>
        <w:ind w:left="1395" w:hanging="116"/>
      </w:pPr>
      <w:rPr>
        <w:rFonts w:hint="default"/>
        <w:lang w:val="es-ES" w:eastAsia="en-US" w:bidi="ar-SA"/>
      </w:rPr>
    </w:lvl>
    <w:lvl w:ilvl="6" w:tplc="EE909FDA">
      <w:numFmt w:val="bullet"/>
      <w:lvlText w:val="•"/>
      <w:lvlJc w:val="left"/>
      <w:pPr>
        <w:ind w:left="1630" w:hanging="116"/>
      </w:pPr>
      <w:rPr>
        <w:rFonts w:hint="default"/>
        <w:lang w:val="es-ES" w:eastAsia="en-US" w:bidi="ar-SA"/>
      </w:rPr>
    </w:lvl>
    <w:lvl w:ilvl="7" w:tplc="086C8EB0">
      <w:numFmt w:val="bullet"/>
      <w:lvlText w:val="•"/>
      <w:lvlJc w:val="left"/>
      <w:pPr>
        <w:ind w:left="1865" w:hanging="116"/>
      </w:pPr>
      <w:rPr>
        <w:rFonts w:hint="default"/>
        <w:lang w:val="es-ES" w:eastAsia="en-US" w:bidi="ar-SA"/>
      </w:rPr>
    </w:lvl>
    <w:lvl w:ilvl="8" w:tplc="A1EC7B18">
      <w:numFmt w:val="bullet"/>
      <w:lvlText w:val="•"/>
      <w:lvlJc w:val="left"/>
      <w:pPr>
        <w:ind w:left="2100" w:hanging="116"/>
      </w:pPr>
      <w:rPr>
        <w:rFonts w:hint="default"/>
        <w:lang w:val="es-ES" w:eastAsia="en-US" w:bidi="ar-SA"/>
      </w:rPr>
    </w:lvl>
  </w:abstractNum>
  <w:abstractNum w:abstractNumId="29" w15:restartNumberingAfterBreak="0">
    <w:nsid w:val="5DB40EF7"/>
    <w:multiLevelType w:val="hybridMultilevel"/>
    <w:tmpl w:val="886633EA"/>
    <w:lvl w:ilvl="0" w:tplc="E1DE98BE">
      <w:numFmt w:val="bullet"/>
      <w:lvlText w:val="•"/>
      <w:lvlJc w:val="left"/>
      <w:pPr>
        <w:ind w:left="107" w:hanging="116"/>
      </w:pPr>
      <w:rPr>
        <w:rFonts w:ascii="Calibri" w:eastAsia="Calibri" w:hAnsi="Calibri" w:cs="Calibri" w:hint="default"/>
        <w:b w:val="0"/>
        <w:bCs w:val="0"/>
        <w:i w:val="0"/>
        <w:iCs w:val="0"/>
        <w:spacing w:val="0"/>
        <w:w w:val="100"/>
        <w:sz w:val="16"/>
        <w:szCs w:val="16"/>
        <w:lang w:val="es-ES" w:eastAsia="en-US" w:bidi="ar-SA"/>
      </w:rPr>
    </w:lvl>
    <w:lvl w:ilvl="1" w:tplc="34E6AEF0">
      <w:numFmt w:val="bullet"/>
      <w:lvlText w:val="•"/>
      <w:lvlJc w:val="left"/>
      <w:pPr>
        <w:ind w:left="347" w:hanging="116"/>
      </w:pPr>
      <w:rPr>
        <w:rFonts w:hint="default"/>
        <w:lang w:val="es-ES" w:eastAsia="en-US" w:bidi="ar-SA"/>
      </w:rPr>
    </w:lvl>
    <w:lvl w:ilvl="2" w:tplc="A9EC3B76">
      <w:numFmt w:val="bullet"/>
      <w:lvlText w:val="•"/>
      <w:lvlJc w:val="left"/>
      <w:pPr>
        <w:ind w:left="594" w:hanging="116"/>
      </w:pPr>
      <w:rPr>
        <w:rFonts w:hint="default"/>
        <w:lang w:val="es-ES" w:eastAsia="en-US" w:bidi="ar-SA"/>
      </w:rPr>
    </w:lvl>
    <w:lvl w:ilvl="3" w:tplc="71EAB600">
      <w:numFmt w:val="bullet"/>
      <w:lvlText w:val="•"/>
      <w:lvlJc w:val="left"/>
      <w:pPr>
        <w:ind w:left="841" w:hanging="116"/>
      </w:pPr>
      <w:rPr>
        <w:rFonts w:hint="default"/>
        <w:lang w:val="es-ES" w:eastAsia="en-US" w:bidi="ar-SA"/>
      </w:rPr>
    </w:lvl>
    <w:lvl w:ilvl="4" w:tplc="C116DD9A">
      <w:numFmt w:val="bullet"/>
      <w:lvlText w:val="•"/>
      <w:lvlJc w:val="left"/>
      <w:pPr>
        <w:ind w:left="1088" w:hanging="116"/>
      </w:pPr>
      <w:rPr>
        <w:rFonts w:hint="default"/>
        <w:lang w:val="es-ES" w:eastAsia="en-US" w:bidi="ar-SA"/>
      </w:rPr>
    </w:lvl>
    <w:lvl w:ilvl="5" w:tplc="E5488D44">
      <w:numFmt w:val="bullet"/>
      <w:lvlText w:val="•"/>
      <w:lvlJc w:val="left"/>
      <w:pPr>
        <w:ind w:left="1335" w:hanging="116"/>
      </w:pPr>
      <w:rPr>
        <w:rFonts w:hint="default"/>
        <w:lang w:val="es-ES" w:eastAsia="en-US" w:bidi="ar-SA"/>
      </w:rPr>
    </w:lvl>
    <w:lvl w:ilvl="6" w:tplc="E9F4EA2E">
      <w:numFmt w:val="bullet"/>
      <w:lvlText w:val="•"/>
      <w:lvlJc w:val="left"/>
      <w:pPr>
        <w:ind w:left="1582" w:hanging="116"/>
      </w:pPr>
      <w:rPr>
        <w:rFonts w:hint="default"/>
        <w:lang w:val="es-ES" w:eastAsia="en-US" w:bidi="ar-SA"/>
      </w:rPr>
    </w:lvl>
    <w:lvl w:ilvl="7" w:tplc="9752B8C4">
      <w:numFmt w:val="bullet"/>
      <w:lvlText w:val="•"/>
      <w:lvlJc w:val="left"/>
      <w:pPr>
        <w:ind w:left="1829" w:hanging="116"/>
      </w:pPr>
      <w:rPr>
        <w:rFonts w:hint="default"/>
        <w:lang w:val="es-ES" w:eastAsia="en-US" w:bidi="ar-SA"/>
      </w:rPr>
    </w:lvl>
    <w:lvl w:ilvl="8" w:tplc="C6F67752">
      <w:numFmt w:val="bullet"/>
      <w:lvlText w:val="•"/>
      <w:lvlJc w:val="left"/>
      <w:pPr>
        <w:ind w:left="2076" w:hanging="116"/>
      </w:pPr>
      <w:rPr>
        <w:rFonts w:hint="default"/>
        <w:lang w:val="es-ES" w:eastAsia="en-US" w:bidi="ar-SA"/>
      </w:rPr>
    </w:lvl>
  </w:abstractNum>
  <w:abstractNum w:abstractNumId="30" w15:restartNumberingAfterBreak="0">
    <w:nsid w:val="5EBA5FC5"/>
    <w:multiLevelType w:val="hybridMultilevel"/>
    <w:tmpl w:val="A43617E0"/>
    <w:lvl w:ilvl="0" w:tplc="74E4ADEA">
      <w:numFmt w:val="bullet"/>
      <w:lvlText w:val="•"/>
      <w:lvlJc w:val="left"/>
      <w:pPr>
        <w:ind w:left="103" w:hanging="130"/>
      </w:pPr>
      <w:rPr>
        <w:rFonts w:ascii="Calibri" w:eastAsia="Calibri" w:hAnsi="Calibri" w:cs="Calibri" w:hint="default"/>
        <w:b w:val="0"/>
        <w:bCs w:val="0"/>
        <w:i w:val="0"/>
        <w:iCs w:val="0"/>
        <w:spacing w:val="0"/>
        <w:w w:val="100"/>
        <w:sz w:val="18"/>
        <w:szCs w:val="18"/>
        <w:lang w:val="es-ES" w:eastAsia="en-US" w:bidi="ar-SA"/>
      </w:rPr>
    </w:lvl>
    <w:lvl w:ilvl="1" w:tplc="9FEE069A">
      <w:numFmt w:val="bullet"/>
      <w:lvlText w:val="•"/>
      <w:lvlJc w:val="left"/>
      <w:pPr>
        <w:ind w:left="324" w:hanging="130"/>
      </w:pPr>
      <w:rPr>
        <w:rFonts w:hint="default"/>
        <w:lang w:val="es-ES" w:eastAsia="en-US" w:bidi="ar-SA"/>
      </w:rPr>
    </w:lvl>
    <w:lvl w:ilvl="2" w:tplc="A808BB18">
      <w:numFmt w:val="bullet"/>
      <w:lvlText w:val="•"/>
      <w:lvlJc w:val="left"/>
      <w:pPr>
        <w:ind w:left="549" w:hanging="130"/>
      </w:pPr>
      <w:rPr>
        <w:rFonts w:hint="default"/>
        <w:lang w:val="es-ES" w:eastAsia="en-US" w:bidi="ar-SA"/>
      </w:rPr>
    </w:lvl>
    <w:lvl w:ilvl="3" w:tplc="01903602">
      <w:numFmt w:val="bullet"/>
      <w:lvlText w:val="•"/>
      <w:lvlJc w:val="left"/>
      <w:pPr>
        <w:ind w:left="773" w:hanging="130"/>
      </w:pPr>
      <w:rPr>
        <w:rFonts w:hint="default"/>
        <w:lang w:val="es-ES" w:eastAsia="en-US" w:bidi="ar-SA"/>
      </w:rPr>
    </w:lvl>
    <w:lvl w:ilvl="4" w:tplc="4B56A4DA">
      <w:numFmt w:val="bullet"/>
      <w:lvlText w:val="•"/>
      <w:lvlJc w:val="left"/>
      <w:pPr>
        <w:ind w:left="998" w:hanging="130"/>
      </w:pPr>
      <w:rPr>
        <w:rFonts w:hint="default"/>
        <w:lang w:val="es-ES" w:eastAsia="en-US" w:bidi="ar-SA"/>
      </w:rPr>
    </w:lvl>
    <w:lvl w:ilvl="5" w:tplc="BBF6488E">
      <w:numFmt w:val="bullet"/>
      <w:lvlText w:val="•"/>
      <w:lvlJc w:val="left"/>
      <w:pPr>
        <w:ind w:left="1223" w:hanging="130"/>
      </w:pPr>
      <w:rPr>
        <w:rFonts w:hint="default"/>
        <w:lang w:val="es-ES" w:eastAsia="en-US" w:bidi="ar-SA"/>
      </w:rPr>
    </w:lvl>
    <w:lvl w:ilvl="6" w:tplc="C038CC84">
      <w:numFmt w:val="bullet"/>
      <w:lvlText w:val="•"/>
      <w:lvlJc w:val="left"/>
      <w:pPr>
        <w:ind w:left="1447" w:hanging="130"/>
      </w:pPr>
      <w:rPr>
        <w:rFonts w:hint="default"/>
        <w:lang w:val="es-ES" w:eastAsia="en-US" w:bidi="ar-SA"/>
      </w:rPr>
    </w:lvl>
    <w:lvl w:ilvl="7" w:tplc="6BE22442">
      <w:numFmt w:val="bullet"/>
      <w:lvlText w:val="•"/>
      <w:lvlJc w:val="left"/>
      <w:pPr>
        <w:ind w:left="1672" w:hanging="130"/>
      </w:pPr>
      <w:rPr>
        <w:rFonts w:hint="default"/>
        <w:lang w:val="es-ES" w:eastAsia="en-US" w:bidi="ar-SA"/>
      </w:rPr>
    </w:lvl>
    <w:lvl w:ilvl="8" w:tplc="629439E0">
      <w:numFmt w:val="bullet"/>
      <w:lvlText w:val="•"/>
      <w:lvlJc w:val="left"/>
      <w:pPr>
        <w:ind w:left="1896" w:hanging="130"/>
      </w:pPr>
      <w:rPr>
        <w:rFonts w:hint="default"/>
        <w:lang w:val="es-ES" w:eastAsia="en-US" w:bidi="ar-SA"/>
      </w:rPr>
    </w:lvl>
  </w:abstractNum>
  <w:abstractNum w:abstractNumId="31" w15:restartNumberingAfterBreak="0">
    <w:nsid w:val="5ED135FC"/>
    <w:multiLevelType w:val="hybridMultilevel"/>
    <w:tmpl w:val="6CF6AC8A"/>
    <w:lvl w:ilvl="0" w:tplc="C12A09C6">
      <w:numFmt w:val="bullet"/>
      <w:lvlText w:val="•"/>
      <w:lvlJc w:val="left"/>
      <w:pPr>
        <w:ind w:left="103" w:hanging="130"/>
      </w:pPr>
      <w:rPr>
        <w:rFonts w:ascii="Calibri" w:eastAsia="Calibri" w:hAnsi="Calibri" w:cs="Calibri" w:hint="default"/>
        <w:b w:val="0"/>
        <w:bCs w:val="0"/>
        <w:i w:val="0"/>
        <w:iCs w:val="0"/>
        <w:spacing w:val="0"/>
        <w:w w:val="76"/>
        <w:sz w:val="18"/>
        <w:szCs w:val="18"/>
        <w:lang w:val="es-ES" w:eastAsia="en-US" w:bidi="ar-SA"/>
      </w:rPr>
    </w:lvl>
    <w:lvl w:ilvl="1" w:tplc="325A34E8">
      <w:numFmt w:val="bullet"/>
      <w:lvlText w:val="•"/>
      <w:lvlJc w:val="left"/>
      <w:pPr>
        <w:ind w:left="324" w:hanging="130"/>
      </w:pPr>
      <w:rPr>
        <w:rFonts w:hint="default"/>
        <w:lang w:val="es-ES" w:eastAsia="en-US" w:bidi="ar-SA"/>
      </w:rPr>
    </w:lvl>
    <w:lvl w:ilvl="2" w:tplc="1AE0713C">
      <w:numFmt w:val="bullet"/>
      <w:lvlText w:val="•"/>
      <w:lvlJc w:val="left"/>
      <w:pPr>
        <w:ind w:left="549" w:hanging="130"/>
      </w:pPr>
      <w:rPr>
        <w:rFonts w:hint="default"/>
        <w:lang w:val="es-ES" w:eastAsia="en-US" w:bidi="ar-SA"/>
      </w:rPr>
    </w:lvl>
    <w:lvl w:ilvl="3" w:tplc="823EF16A">
      <w:numFmt w:val="bullet"/>
      <w:lvlText w:val="•"/>
      <w:lvlJc w:val="left"/>
      <w:pPr>
        <w:ind w:left="773" w:hanging="130"/>
      </w:pPr>
      <w:rPr>
        <w:rFonts w:hint="default"/>
        <w:lang w:val="es-ES" w:eastAsia="en-US" w:bidi="ar-SA"/>
      </w:rPr>
    </w:lvl>
    <w:lvl w:ilvl="4" w:tplc="2E32AE2A">
      <w:numFmt w:val="bullet"/>
      <w:lvlText w:val="•"/>
      <w:lvlJc w:val="left"/>
      <w:pPr>
        <w:ind w:left="998" w:hanging="130"/>
      </w:pPr>
      <w:rPr>
        <w:rFonts w:hint="default"/>
        <w:lang w:val="es-ES" w:eastAsia="en-US" w:bidi="ar-SA"/>
      </w:rPr>
    </w:lvl>
    <w:lvl w:ilvl="5" w:tplc="FB302D08">
      <w:numFmt w:val="bullet"/>
      <w:lvlText w:val="•"/>
      <w:lvlJc w:val="left"/>
      <w:pPr>
        <w:ind w:left="1223" w:hanging="130"/>
      </w:pPr>
      <w:rPr>
        <w:rFonts w:hint="default"/>
        <w:lang w:val="es-ES" w:eastAsia="en-US" w:bidi="ar-SA"/>
      </w:rPr>
    </w:lvl>
    <w:lvl w:ilvl="6" w:tplc="D6089F0E">
      <w:numFmt w:val="bullet"/>
      <w:lvlText w:val="•"/>
      <w:lvlJc w:val="left"/>
      <w:pPr>
        <w:ind w:left="1447" w:hanging="130"/>
      </w:pPr>
      <w:rPr>
        <w:rFonts w:hint="default"/>
        <w:lang w:val="es-ES" w:eastAsia="en-US" w:bidi="ar-SA"/>
      </w:rPr>
    </w:lvl>
    <w:lvl w:ilvl="7" w:tplc="5A04B966">
      <w:numFmt w:val="bullet"/>
      <w:lvlText w:val="•"/>
      <w:lvlJc w:val="left"/>
      <w:pPr>
        <w:ind w:left="1672" w:hanging="130"/>
      </w:pPr>
      <w:rPr>
        <w:rFonts w:hint="default"/>
        <w:lang w:val="es-ES" w:eastAsia="en-US" w:bidi="ar-SA"/>
      </w:rPr>
    </w:lvl>
    <w:lvl w:ilvl="8" w:tplc="052492A6">
      <w:numFmt w:val="bullet"/>
      <w:lvlText w:val="•"/>
      <w:lvlJc w:val="left"/>
      <w:pPr>
        <w:ind w:left="1896" w:hanging="130"/>
      </w:pPr>
      <w:rPr>
        <w:rFonts w:hint="default"/>
        <w:lang w:val="es-ES" w:eastAsia="en-US" w:bidi="ar-SA"/>
      </w:rPr>
    </w:lvl>
  </w:abstractNum>
  <w:abstractNum w:abstractNumId="32" w15:restartNumberingAfterBreak="0">
    <w:nsid w:val="5EE539A8"/>
    <w:multiLevelType w:val="hybridMultilevel"/>
    <w:tmpl w:val="29C0072E"/>
    <w:lvl w:ilvl="0" w:tplc="D2EE6CE8">
      <w:numFmt w:val="bullet"/>
      <w:lvlText w:val="•"/>
      <w:lvlJc w:val="left"/>
      <w:pPr>
        <w:ind w:left="220" w:hanging="116"/>
      </w:pPr>
      <w:rPr>
        <w:rFonts w:ascii="Calibri" w:eastAsia="Calibri" w:hAnsi="Calibri" w:cs="Calibri" w:hint="default"/>
        <w:b w:val="0"/>
        <w:bCs w:val="0"/>
        <w:i w:val="0"/>
        <w:iCs w:val="0"/>
        <w:spacing w:val="0"/>
        <w:w w:val="100"/>
        <w:sz w:val="16"/>
        <w:szCs w:val="16"/>
        <w:lang w:val="es-ES" w:eastAsia="en-US" w:bidi="ar-SA"/>
      </w:rPr>
    </w:lvl>
    <w:lvl w:ilvl="1" w:tplc="8C7C08DC">
      <w:numFmt w:val="bullet"/>
      <w:lvlText w:val="•"/>
      <w:lvlJc w:val="left"/>
      <w:pPr>
        <w:ind w:left="421" w:hanging="116"/>
      </w:pPr>
      <w:rPr>
        <w:rFonts w:hint="default"/>
        <w:lang w:val="es-ES" w:eastAsia="en-US" w:bidi="ar-SA"/>
      </w:rPr>
    </w:lvl>
    <w:lvl w:ilvl="2" w:tplc="43B28B3C">
      <w:numFmt w:val="bullet"/>
      <w:lvlText w:val="•"/>
      <w:lvlJc w:val="left"/>
      <w:pPr>
        <w:ind w:left="623" w:hanging="116"/>
      </w:pPr>
      <w:rPr>
        <w:rFonts w:hint="default"/>
        <w:lang w:val="es-ES" w:eastAsia="en-US" w:bidi="ar-SA"/>
      </w:rPr>
    </w:lvl>
    <w:lvl w:ilvl="3" w:tplc="EB64242C">
      <w:numFmt w:val="bullet"/>
      <w:lvlText w:val="•"/>
      <w:lvlJc w:val="left"/>
      <w:pPr>
        <w:ind w:left="824" w:hanging="116"/>
      </w:pPr>
      <w:rPr>
        <w:rFonts w:hint="default"/>
        <w:lang w:val="es-ES" w:eastAsia="en-US" w:bidi="ar-SA"/>
      </w:rPr>
    </w:lvl>
    <w:lvl w:ilvl="4" w:tplc="0992775C">
      <w:numFmt w:val="bullet"/>
      <w:lvlText w:val="•"/>
      <w:lvlJc w:val="left"/>
      <w:pPr>
        <w:ind w:left="1026" w:hanging="116"/>
      </w:pPr>
      <w:rPr>
        <w:rFonts w:hint="default"/>
        <w:lang w:val="es-ES" w:eastAsia="en-US" w:bidi="ar-SA"/>
      </w:rPr>
    </w:lvl>
    <w:lvl w:ilvl="5" w:tplc="9FCCDEFA">
      <w:numFmt w:val="bullet"/>
      <w:lvlText w:val="•"/>
      <w:lvlJc w:val="left"/>
      <w:pPr>
        <w:ind w:left="1227" w:hanging="116"/>
      </w:pPr>
      <w:rPr>
        <w:rFonts w:hint="default"/>
        <w:lang w:val="es-ES" w:eastAsia="en-US" w:bidi="ar-SA"/>
      </w:rPr>
    </w:lvl>
    <w:lvl w:ilvl="6" w:tplc="980EC564">
      <w:numFmt w:val="bullet"/>
      <w:lvlText w:val="•"/>
      <w:lvlJc w:val="left"/>
      <w:pPr>
        <w:ind w:left="1429" w:hanging="116"/>
      </w:pPr>
      <w:rPr>
        <w:rFonts w:hint="default"/>
        <w:lang w:val="es-ES" w:eastAsia="en-US" w:bidi="ar-SA"/>
      </w:rPr>
    </w:lvl>
    <w:lvl w:ilvl="7" w:tplc="070A5166">
      <w:numFmt w:val="bullet"/>
      <w:lvlText w:val="•"/>
      <w:lvlJc w:val="left"/>
      <w:pPr>
        <w:ind w:left="1630" w:hanging="116"/>
      </w:pPr>
      <w:rPr>
        <w:rFonts w:hint="default"/>
        <w:lang w:val="es-ES" w:eastAsia="en-US" w:bidi="ar-SA"/>
      </w:rPr>
    </w:lvl>
    <w:lvl w:ilvl="8" w:tplc="1A266F66">
      <w:numFmt w:val="bullet"/>
      <w:lvlText w:val="•"/>
      <w:lvlJc w:val="left"/>
      <w:pPr>
        <w:ind w:left="1832" w:hanging="116"/>
      </w:pPr>
      <w:rPr>
        <w:rFonts w:hint="default"/>
        <w:lang w:val="es-ES" w:eastAsia="en-US" w:bidi="ar-SA"/>
      </w:rPr>
    </w:lvl>
  </w:abstractNum>
  <w:abstractNum w:abstractNumId="33" w15:restartNumberingAfterBreak="0">
    <w:nsid w:val="674D4EDC"/>
    <w:multiLevelType w:val="hybridMultilevel"/>
    <w:tmpl w:val="2636478E"/>
    <w:lvl w:ilvl="0" w:tplc="8EF86720">
      <w:numFmt w:val="bullet"/>
      <w:lvlText w:val="•"/>
      <w:lvlJc w:val="left"/>
      <w:pPr>
        <w:ind w:left="107" w:hanging="116"/>
      </w:pPr>
      <w:rPr>
        <w:rFonts w:ascii="Calibri" w:eastAsia="Calibri" w:hAnsi="Calibri" w:cs="Calibri" w:hint="default"/>
        <w:b w:val="0"/>
        <w:bCs w:val="0"/>
        <w:i w:val="0"/>
        <w:iCs w:val="0"/>
        <w:spacing w:val="0"/>
        <w:w w:val="100"/>
        <w:sz w:val="16"/>
        <w:szCs w:val="16"/>
        <w:lang w:val="es-ES" w:eastAsia="en-US" w:bidi="ar-SA"/>
      </w:rPr>
    </w:lvl>
    <w:lvl w:ilvl="1" w:tplc="9E1880C4">
      <w:numFmt w:val="bullet"/>
      <w:lvlText w:val="•"/>
      <w:lvlJc w:val="left"/>
      <w:pPr>
        <w:ind w:left="313" w:hanging="116"/>
      </w:pPr>
      <w:rPr>
        <w:rFonts w:hint="default"/>
        <w:lang w:val="es-ES" w:eastAsia="en-US" w:bidi="ar-SA"/>
      </w:rPr>
    </w:lvl>
    <w:lvl w:ilvl="2" w:tplc="4C28F554">
      <w:numFmt w:val="bullet"/>
      <w:lvlText w:val="•"/>
      <w:lvlJc w:val="left"/>
      <w:pPr>
        <w:ind w:left="527" w:hanging="116"/>
      </w:pPr>
      <w:rPr>
        <w:rFonts w:hint="default"/>
        <w:lang w:val="es-ES" w:eastAsia="en-US" w:bidi="ar-SA"/>
      </w:rPr>
    </w:lvl>
    <w:lvl w:ilvl="3" w:tplc="4FF85A94">
      <w:numFmt w:val="bullet"/>
      <w:lvlText w:val="•"/>
      <w:lvlJc w:val="left"/>
      <w:pPr>
        <w:ind w:left="741" w:hanging="116"/>
      </w:pPr>
      <w:rPr>
        <w:rFonts w:hint="default"/>
        <w:lang w:val="es-ES" w:eastAsia="en-US" w:bidi="ar-SA"/>
      </w:rPr>
    </w:lvl>
    <w:lvl w:ilvl="4" w:tplc="47BECC54">
      <w:numFmt w:val="bullet"/>
      <w:lvlText w:val="•"/>
      <w:lvlJc w:val="left"/>
      <w:pPr>
        <w:ind w:left="954" w:hanging="116"/>
      </w:pPr>
      <w:rPr>
        <w:rFonts w:hint="default"/>
        <w:lang w:val="es-ES" w:eastAsia="en-US" w:bidi="ar-SA"/>
      </w:rPr>
    </w:lvl>
    <w:lvl w:ilvl="5" w:tplc="6602C056">
      <w:numFmt w:val="bullet"/>
      <w:lvlText w:val="•"/>
      <w:lvlJc w:val="left"/>
      <w:pPr>
        <w:ind w:left="1168" w:hanging="116"/>
      </w:pPr>
      <w:rPr>
        <w:rFonts w:hint="default"/>
        <w:lang w:val="es-ES" w:eastAsia="en-US" w:bidi="ar-SA"/>
      </w:rPr>
    </w:lvl>
    <w:lvl w:ilvl="6" w:tplc="5B52AE72">
      <w:numFmt w:val="bullet"/>
      <w:lvlText w:val="•"/>
      <w:lvlJc w:val="left"/>
      <w:pPr>
        <w:ind w:left="1382" w:hanging="116"/>
      </w:pPr>
      <w:rPr>
        <w:rFonts w:hint="default"/>
        <w:lang w:val="es-ES" w:eastAsia="en-US" w:bidi="ar-SA"/>
      </w:rPr>
    </w:lvl>
    <w:lvl w:ilvl="7" w:tplc="FF9E0B4C">
      <w:numFmt w:val="bullet"/>
      <w:lvlText w:val="•"/>
      <w:lvlJc w:val="left"/>
      <w:pPr>
        <w:ind w:left="1595" w:hanging="116"/>
      </w:pPr>
      <w:rPr>
        <w:rFonts w:hint="default"/>
        <w:lang w:val="es-ES" w:eastAsia="en-US" w:bidi="ar-SA"/>
      </w:rPr>
    </w:lvl>
    <w:lvl w:ilvl="8" w:tplc="A8D43F1E">
      <w:numFmt w:val="bullet"/>
      <w:lvlText w:val="•"/>
      <w:lvlJc w:val="left"/>
      <w:pPr>
        <w:ind w:left="1809" w:hanging="116"/>
      </w:pPr>
      <w:rPr>
        <w:rFonts w:hint="default"/>
        <w:lang w:val="es-ES" w:eastAsia="en-US" w:bidi="ar-SA"/>
      </w:rPr>
    </w:lvl>
  </w:abstractNum>
  <w:abstractNum w:abstractNumId="34" w15:restartNumberingAfterBreak="0">
    <w:nsid w:val="67A56F96"/>
    <w:multiLevelType w:val="hybridMultilevel"/>
    <w:tmpl w:val="1AB288EE"/>
    <w:lvl w:ilvl="0" w:tplc="943C665A">
      <w:numFmt w:val="bullet"/>
      <w:lvlText w:val="•"/>
      <w:lvlJc w:val="left"/>
      <w:pPr>
        <w:ind w:left="107" w:hanging="116"/>
      </w:pPr>
      <w:rPr>
        <w:rFonts w:ascii="Calibri" w:eastAsia="Calibri" w:hAnsi="Calibri" w:cs="Calibri" w:hint="default"/>
        <w:b w:val="0"/>
        <w:bCs w:val="0"/>
        <w:i w:val="0"/>
        <w:iCs w:val="0"/>
        <w:spacing w:val="0"/>
        <w:w w:val="100"/>
        <w:sz w:val="16"/>
        <w:szCs w:val="16"/>
        <w:lang w:val="es-ES" w:eastAsia="en-US" w:bidi="ar-SA"/>
      </w:rPr>
    </w:lvl>
    <w:lvl w:ilvl="1" w:tplc="FB48C2F6">
      <w:numFmt w:val="bullet"/>
      <w:lvlText w:val="•"/>
      <w:lvlJc w:val="left"/>
      <w:pPr>
        <w:ind w:left="347" w:hanging="116"/>
      </w:pPr>
      <w:rPr>
        <w:rFonts w:hint="default"/>
        <w:lang w:val="es-ES" w:eastAsia="en-US" w:bidi="ar-SA"/>
      </w:rPr>
    </w:lvl>
    <w:lvl w:ilvl="2" w:tplc="CFC41184">
      <w:numFmt w:val="bullet"/>
      <w:lvlText w:val="•"/>
      <w:lvlJc w:val="left"/>
      <w:pPr>
        <w:ind w:left="594" w:hanging="116"/>
      </w:pPr>
      <w:rPr>
        <w:rFonts w:hint="default"/>
        <w:lang w:val="es-ES" w:eastAsia="en-US" w:bidi="ar-SA"/>
      </w:rPr>
    </w:lvl>
    <w:lvl w:ilvl="3" w:tplc="381271F6">
      <w:numFmt w:val="bullet"/>
      <w:lvlText w:val="•"/>
      <w:lvlJc w:val="left"/>
      <w:pPr>
        <w:ind w:left="841" w:hanging="116"/>
      </w:pPr>
      <w:rPr>
        <w:rFonts w:hint="default"/>
        <w:lang w:val="es-ES" w:eastAsia="en-US" w:bidi="ar-SA"/>
      </w:rPr>
    </w:lvl>
    <w:lvl w:ilvl="4" w:tplc="59A2F7CE">
      <w:numFmt w:val="bullet"/>
      <w:lvlText w:val="•"/>
      <w:lvlJc w:val="left"/>
      <w:pPr>
        <w:ind w:left="1088" w:hanging="116"/>
      </w:pPr>
      <w:rPr>
        <w:rFonts w:hint="default"/>
        <w:lang w:val="es-ES" w:eastAsia="en-US" w:bidi="ar-SA"/>
      </w:rPr>
    </w:lvl>
    <w:lvl w:ilvl="5" w:tplc="28709DC6">
      <w:numFmt w:val="bullet"/>
      <w:lvlText w:val="•"/>
      <w:lvlJc w:val="left"/>
      <w:pPr>
        <w:ind w:left="1335" w:hanging="116"/>
      </w:pPr>
      <w:rPr>
        <w:rFonts w:hint="default"/>
        <w:lang w:val="es-ES" w:eastAsia="en-US" w:bidi="ar-SA"/>
      </w:rPr>
    </w:lvl>
    <w:lvl w:ilvl="6" w:tplc="4C8AE346">
      <w:numFmt w:val="bullet"/>
      <w:lvlText w:val="•"/>
      <w:lvlJc w:val="left"/>
      <w:pPr>
        <w:ind w:left="1582" w:hanging="116"/>
      </w:pPr>
      <w:rPr>
        <w:rFonts w:hint="default"/>
        <w:lang w:val="es-ES" w:eastAsia="en-US" w:bidi="ar-SA"/>
      </w:rPr>
    </w:lvl>
    <w:lvl w:ilvl="7" w:tplc="A6382C8E">
      <w:numFmt w:val="bullet"/>
      <w:lvlText w:val="•"/>
      <w:lvlJc w:val="left"/>
      <w:pPr>
        <w:ind w:left="1829" w:hanging="116"/>
      </w:pPr>
      <w:rPr>
        <w:rFonts w:hint="default"/>
        <w:lang w:val="es-ES" w:eastAsia="en-US" w:bidi="ar-SA"/>
      </w:rPr>
    </w:lvl>
    <w:lvl w:ilvl="8" w:tplc="8CBED48A">
      <w:numFmt w:val="bullet"/>
      <w:lvlText w:val="•"/>
      <w:lvlJc w:val="left"/>
      <w:pPr>
        <w:ind w:left="2076" w:hanging="116"/>
      </w:pPr>
      <w:rPr>
        <w:rFonts w:hint="default"/>
        <w:lang w:val="es-ES" w:eastAsia="en-US" w:bidi="ar-SA"/>
      </w:rPr>
    </w:lvl>
  </w:abstractNum>
  <w:abstractNum w:abstractNumId="35" w15:restartNumberingAfterBreak="0">
    <w:nsid w:val="67E80CA6"/>
    <w:multiLevelType w:val="hybridMultilevel"/>
    <w:tmpl w:val="C6BE04AC"/>
    <w:lvl w:ilvl="0" w:tplc="838635C6">
      <w:numFmt w:val="bullet"/>
      <w:lvlText w:val="•"/>
      <w:lvlJc w:val="left"/>
      <w:pPr>
        <w:ind w:left="103" w:hanging="130"/>
      </w:pPr>
      <w:rPr>
        <w:rFonts w:ascii="Calibri" w:eastAsia="Calibri" w:hAnsi="Calibri" w:cs="Calibri" w:hint="default"/>
        <w:b w:val="0"/>
        <w:bCs w:val="0"/>
        <w:i w:val="0"/>
        <w:iCs w:val="0"/>
        <w:spacing w:val="0"/>
        <w:w w:val="100"/>
        <w:sz w:val="18"/>
        <w:szCs w:val="18"/>
        <w:lang w:val="es-ES" w:eastAsia="en-US" w:bidi="ar-SA"/>
      </w:rPr>
    </w:lvl>
    <w:lvl w:ilvl="1" w:tplc="5F4EC348">
      <w:numFmt w:val="bullet"/>
      <w:lvlText w:val="•"/>
      <w:lvlJc w:val="left"/>
      <w:pPr>
        <w:ind w:left="324" w:hanging="130"/>
      </w:pPr>
      <w:rPr>
        <w:rFonts w:hint="default"/>
        <w:lang w:val="es-ES" w:eastAsia="en-US" w:bidi="ar-SA"/>
      </w:rPr>
    </w:lvl>
    <w:lvl w:ilvl="2" w:tplc="13B42474">
      <w:numFmt w:val="bullet"/>
      <w:lvlText w:val="•"/>
      <w:lvlJc w:val="left"/>
      <w:pPr>
        <w:ind w:left="549" w:hanging="130"/>
      </w:pPr>
      <w:rPr>
        <w:rFonts w:hint="default"/>
        <w:lang w:val="es-ES" w:eastAsia="en-US" w:bidi="ar-SA"/>
      </w:rPr>
    </w:lvl>
    <w:lvl w:ilvl="3" w:tplc="C12EA438">
      <w:numFmt w:val="bullet"/>
      <w:lvlText w:val="•"/>
      <w:lvlJc w:val="left"/>
      <w:pPr>
        <w:ind w:left="773" w:hanging="130"/>
      </w:pPr>
      <w:rPr>
        <w:rFonts w:hint="default"/>
        <w:lang w:val="es-ES" w:eastAsia="en-US" w:bidi="ar-SA"/>
      </w:rPr>
    </w:lvl>
    <w:lvl w:ilvl="4" w:tplc="8EDABCF6">
      <w:numFmt w:val="bullet"/>
      <w:lvlText w:val="•"/>
      <w:lvlJc w:val="left"/>
      <w:pPr>
        <w:ind w:left="998" w:hanging="130"/>
      </w:pPr>
      <w:rPr>
        <w:rFonts w:hint="default"/>
        <w:lang w:val="es-ES" w:eastAsia="en-US" w:bidi="ar-SA"/>
      </w:rPr>
    </w:lvl>
    <w:lvl w:ilvl="5" w:tplc="9A0ADEF6">
      <w:numFmt w:val="bullet"/>
      <w:lvlText w:val="•"/>
      <w:lvlJc w:val="left"/>
      <w:pPr>
        <w:ind w:left="1223" w:hanging="130"/>
      </w:pPr>
      <w:rPr>
        <w:rFonts w:hint="default"/>
        <w:lang w:val="es-ES" w:eastAsia="en-US" w:bidi="ar-SA"/>
      </w:rPr>
    </w:lvl>
    <w:lvl w:ilvl="6" w:tplc="4620D098">
      <w:numFmt w:val="bullet"/>
      <w:lvlText w:val="•"/>
      <w:lvlJc w:val="left"/>
      <w:pPr>
        <w:ind w:left="1447" w:hanging="130"/>
      </w:pPr>
      <w:rPr>
        <w:rFonts w:hint="default"/>
        <w:lang w:val="es-ES" w:eastAsia="en-US" w:bidi="ar-SA"/>
      </w:rPr>
    </w:lvl>
    <w:lvl w:ilvl="7" w:tplc="092AFCE6">
      <w:numFmt w:val="bullet"/>
      <w:lvlText w:val="•"/>
      <w:lvlJc w:val="left"/>
      <w:pPr>
        <w:ind w:left="1672" w:hanging="130"/>
      </w:pPr>
      <w:rPr>
        <w:rFonts w:hint="default"/>
        <w:lang w:val="es-ES" w:eastAsia="en-US" w:bidi="ar-SA"/>
      </w:rPr>
    </w:lvl>
    <w:lvl w:ilvl="8" w:tplc="88EAF4A6">
      <w:numFmt w:val="bullet"/>
      <w:lvlText w:val="•"/>
      <w:lvlJc w:val="left"/>
      <w:pPr>
        <w:ind w:left="1896" w:hanging="130"/>
      </w:pPr>
      <w:rPr>
        <w:rFonts w:hint="default"/>
        <w:lang w:val="es-ES" w:eastAsia="en-US" w:bidi="ar-SA"/>
      </w:rPr>
    </w:lvl>
  </w:abstractNum>
  <w:abstractNum w:abstractNumId="36" w15:restartNumberingAfterBreak="0">
    <w:nsid w:val="68FE34FF"/>
    <w:multiLevelType w:val="hybridMultilevel"/>
    <w:tmpl w:val="B970AA94"/>
    <w:lvl w:ilvl="0" w:tplc="7610C0DE">
      <w:numFmt w:val="bullet"/>
      <w:lvlText w:val="•"/>
      <w:lvlJc w:val="left"/>
      <w:pPr>
        <w:ind w:left="104" w:hanging="116"/>
      </w:pPr>
      <w:rPr>
        <w:rFonts w:ascii="Calibri" w:eastAsia="Calibri" w:hAnsi="Calibri" w:cs="Calibri" w:hint="default"/>
        <w:b w:val="0"/>
        <w:bCs w:val="0"/>
        <w:i w:val="0"/>
        <w:iCs w:val="0"/>
        <w:spacing w:val="0"/>
        <w:w w:val="100"/>
        <w:sz w:val="16"/>
        <w:szCs w:val="16"/>
        <w:lang w:val="es-ES" w:eastAsia="en-US" w:bidi="ar-SA"/>
      </w:rPr>
    </w:lvl>
    <w:lvl w:ilvl="1" w:tplc="BB3A1802">
      <w:numFmt w:val="bullet"/>
      <w:lvlText w:val="•"/>
      <w:lvlJc w:val="left"/>
      <w:pPr>
        <w:ind w:left="313" w:hanging="116"/>
      </w:pPr>
      <w:rPr>
        <w:rFonts w:hint="default"/>
        <w:lang w:val="es-ES" w:eastAsia="en-US" w:bidi="ar-SA"/>
      </w:rPr>
    </w:lvl>
    <w:lvl w:ilvl="2" w:tplc="7F021840">
      <w:numFmt w:val="bullet"/>
      <w:lvlText w:val="•"/>
      <w:lvlJc w:val="left"/>
      <w:pPr>
        <w:ind w:left="527" w:hanging="116"/>
      </w:pPr>
      <w:rPr>
        <w:rFonts w:hint="default"/>
        <w:lang w:val="es-ES" w:eastAsia="en-US" w:bidi="ar-SA"/>
      </w:rPr>
    </w:lvl>
    <w:lvl w:ilvl="3" w:tplc="C102107A">
      <w:numFmt w:val="bullet"/>
      <w:lvlText w:val="•"/>
      <w:lvlJc w:val="left"/>
      <w:pPr>
        <w:ind w:left="740" w:hanging="116"/>
      </w:pPr>
      <w:rPr>
        <w:rFonts w:hint="default"/>
        <w:lang w:val="es-ES" w:eastAsia="en-US" w:bidi="ar-SA"/>
      </w:rPr>
    </w:lvl>
    <w:lvl w:ilvl="4" w:tplc="7EA2A4E6">
      <w:numFmt w:val="bullet"/>
      <w:lvlText w:val="•"/>
      <w:lvlJc w:val="left"/>
      <w:pPr>
        <w:ind w:left="954" w:hanging="116"/>
      </w:pPr>
      <w:rPr>
        <w:rFonts w:hint="default"/>
        <w:lang w:val="es-ES" w:eastAsia="en-US" w:bidi="ar-SA"/>
      </w:rPr>
    </w:lvl>
    <w:lvl w:ilvl="5" w:tplc="A4CCB898">
      <w:numFmt w:val="bullet"/>
      <w:lvlText w:val="•"/>
      <w:lvlJc w:val="left"/>
      <w:pPr>
        <w:ind w:left="1167" w:hanging="116"/>
      </w:pPr>
      <w:rPr>
        <w:rFonts w:hint="default"/>
        <w:lang w:val="es-ES" w:eastAsia="en-US" w:bidi="ar-SA"/>
      </w:rPr>
    </w:lvl>
    <w:lvl w:ilvl="6" w:tplc="4108396C">
      <w:numFmt w:val="bullet"/>
      <w:lvlText w:val="•"/>
      <w:lvlJc w:val="left"/>
      <w:pPr>
        <w:ind w:left="1381" w:hanging="116"/>
      </w:pPr>
      <w:rPr>
        <w:rFonts w:hint="default"/>
        <w:lang w:val="es-ES" w:eastAsia="en-US" w:bidi="ar-SA"/>
      </w:rPr>
    </w:lvl>
    <w:lvl w:ilvl="7" w:tplc="4CE0A2D2">
      <w:numFmt w:val="bullet"/>
      <w:lvlText w:val="•"/>
      <w:lvlJc w:val="left"/>
      <w:pPr>
        <w:ind w:left="1594" w:hanging="116"/>
      </w:pPr>
      <w:rPr>
        <w:rFonts w:hint="default"/>
        <w:lang w:val="es-ES" w:eastAsia="en-US" w:bidi="ar-SA"/>
      </w:rPr>
    </w:lvl>
    <w:lvl w:ilvl="8" w:tplc="D31ECA38">
      <w:numFmt w:val="bullet"/>
      <w:lvlText w:val="•"/>
      <w:lvlJc w:val="left"/>
      <w:pPr>
        <w:ind w:left="1808" w:hanging="116"/>
      </w:pPr>
      <w:rPr>
        <w:rFonts w:hint="default"/>
        <w:lang w:val="es-ES" w:eastAsia="en-US" w:bidi="ar-SA"/>
      </w:rPr>
    </w:lvl>
  </w:abstractNum>
  <w:abstractNum w:abstractNumId="37" w15:restartNumberingAfterBreak="0">
    <w:nsid w:val="698E3A32"/>
    <w:multiLevelType w:val="hybridMultilevel"/>
    <w:tmpl w:val="A9967A12"/>
    <w:lvl w:ilvl="0" w:tplc="8FAA19B8">
      <w:numFmt w:val="bullet"/>
      <w:lvlText w:val="•"/>
      <w:lvlJc w:val="left"/>
      <w:pPr>
        <w:ind w:left="277" w:hanging="171"/>
      </w:pPr>
      <w:rPr>
        <w:rFonts w:ascii="Calibri" w:eastAsia="Calibri" w:hAnsi="Calibri" w:cs="Calibri" w:hint="default"/>
        <w:b w:val="0"/>
        <w:bCs w:val="0"/>
        <w:i w:val="0"/>
        <w:iCs w:val="0"/>
        <w:spacing w:val="0"/>
        <w:w w:val="100"/>
        <w:sz w:val="18"/>
        <w:szCs w:val="18"/>
        <w:lang w:val="es-ES" w:eastAsia="en-US" w:bidi="ar-SA"/>
      </w:rPr>
    </w:lvl>
    <w:lvl w:ilvl="1" w:tplc="2572D656">
      <w:numFmt w:val="bullet"/>
      <w:lvlText w:val="•"/>
      <w:lvlJc w:val="left"/>
      <w:pPr>
        <w:ind w:left="513" w:hanging="171"/>
      </w:pPr>
      <w:rPr>
        <w:rFonts w:hint="default"/>
        <w:lang w:val="es-ES" w:eastAsia="en-US" w:bidi="ar-SA"/>
      </w:rPr>
    </w:lvl>
    <w:lvl w:ilvl="2" w:tplc="485443C2">
      <w:numFmt w:val="bullet"/>
      <w:lvlText w:val="•"/>
      <w:lvlJc w:val="left"/>
      <w:pPr>
        <w:ind w:left="747" w:hanging="171"/>
      </w:pPr>
      <w:rPr>
        <w:rFonts w:hint="default"/>
        <w:lang w:val="es-ES" w:eastAsia="en-US" w:bidi="ar-SA"/>
      </w:rPr>
    </w:lvl>
    <w:lvl w:ilvl="3" w:tplc="EB68A3AA">
      <w:numFmt w:val="bullet"/>
      <w:lvlText w:val="•"/>
      <w:lvlJc w:val="left"/>
      <w:pPr>
        <w:ind w:left="981" w:hanging="171"/>
      </w:pPr>
      <w:rPr>
        <w:rFonts w:hint="default"/>
        <w:lang w:val="es-ES" w:eastAsia="en-US" w:bidi="ar-SA"/>
      </w:rPr>
    </w:lvl>
    <w:lvl w:ilvl="4" w:tplc="345C1BB0">
      <w:numFmt w:val="bullet"/>
      <w:lvlText w:val="•"/>
      <w:lvlJc w:val="left"/>
      <w:pPr>
        <w:ind w:left="1214" w:hanging="171"/>
      </w:pPr>
      <w:rPr>
        <w:rFonts w:hint="default"/>
        <w:lang w:val="es-ES" w:eastAsia="en-US" w:bidi="ar-SA"/>
      </w:rPr>
    </w:lvl>
    <w:lvl w:ilvl="5" w:tplc="9CB8C5DE">
      <w:numFmt w:val="bullet"/>
      <w:lvlText w:val="•"/>
      <w:lvlJc w:val="left"/>
      <w:pPr>
        <w:ind w:left="1448" w:hanging="171"/>
      </w:pPr>
      <w:rPr>
        <w:rFonts w:hint="default"/>
        <w:lang w:val="es-ES" w:eastAsia="en-US" w:bidi="ar-SA"/>
      </w:rPr>
    </w:lvl>
    <w:lvl w:ilvl="6" w:tplc="88521416">
      <w:numFmt w:val="bullet"/>
      <w:lvlText w:val="•"/>
      <w:lvlJc w:val="left"/>
      <w:pPr>
        <w:ind w:left="1682" w:hanging="171"/>
      </w:pPr>
      <w:rPr>
        <w:rFonts w:hint="default"/>
        <w:lang w:val="es-ES" w:eastAsia="en-US" w:bidi="ar-SA"/>
      </w:rPr>
    </w:lvl>
    <w:lvl w:ilvl="7" w:tplc="E2BA9A2A">
      <w:numFmt w:val="bullet"/>
      <w:lvlText w:val="•"/>
      <w:lvlJc w:val="left"/>
      <w:pPr>
        <w:ind w:left="1915" w:hanging="171"/>
      </w:pPr>
      <w:rPr>
        <w:rFonts w:hint="default"/>
        <w:lang w:val="es-ES" w:eastAsia="en-US" w:bidi="ar-SA"/>
      </w:rPr>
    </w:lvl>
    <w:lvl w:ilvl="8" w:tplc="BBCE55C2">
      <w:numFmt w:val="bullet"/>
      <w:lvlText w:val="•"/>
      <w:lvlJc w:val="left"/>
      <w:pPr>
        <w:ind w:left="2149" w:hanging="171"/>
      </w:pPr>
      <w:rPr>
        <w:rFonts w:hint="default"/>
        <w:lang w:val="es-ES" w:eastAsia="en-US" w:bidi="ar-SA"/>
      </w:rPr>
    </w:lvl>
  </w:abstractNum>
  <w:abstractNum w:abstractNumId="38" w15:restartNumberingAfterBreak="0">
    <w:nsid w:val="6C234D07"/>
    <w:multiLevelType w:val="hybridMultilevel"/>
    <w:tmpl w:val="7EC4CA4C"/>
    <w:lvl w:ilvl="0" w:tplc="3AB0D680">
      <w:numFmt w:val="bullet"/>
      <w:lvlText w:val="•"/>
      <w:lvlJc w:val="left"/>
      <w:pPr>
        <w:ind w:left="108" w:hanging="116"/>
      </w:pPr>
      <w:rPr>
        <w:rFonts w:ascii="Calibri" w:eastAsia="Calibri" w:hAnsi="Calibri" w:cs="Calibri" w:hint="default"/>
        <w:b w:val="0"/>
        <w:bCs w:val="0"/>
        <w:i w:val="0"/>
        <w:iCs w:val="0"/>
        <w:spacing w:val="0"/>
        <w:w w:val="73"/>
        <w:sz w:val="16"/>
        <w:szCs w:val="16"/>
        <w:lang w:val="es-ES" w:eastAsia="en-US" w:bidi="ar-SA"/>
      </w:rPr>
    </w:lvl>
    <w:lvl w:ilvl="1" w:tplc="74A41F68">
      <w:numFmt w:val="bullet"/>
      <w:lvlText w:val="•"/>
      <w:lvlJc w:val="left"/>
      <w:pPr>
        <w:ind w:left="336" w:hanging="116"/>
      </w:pPr>
      <w:rPr>
        <w:rFonts w:hint="default"/>
        <w:lang w:val="es-ES" w:eastAsia="en-US" w:bidi="ar-SA"/>
      </w:rPr>
    </w:lvl>
    <w:lvl w:ilvl="2" w:tplc="27404D14">
      <w:numFmt w:val="bullet"/>
      <w:lvlText w:val="•"/>
      <w:lvlJc w:val="left"/>
      <w:pPr>
        <w:ind w:left="573" w:hanging="116"/>
      </w:pPr>
      <w:rPr>
        <w:rFonts w:hint="default"/>
        <w:lang w:val="es-ES" w:eastAsia="en-US" w:bidi="ar-SA"/>
      </w:rPr>
    </w:lvl>
    <w:lvl w:ilvl="3" w:tplc="776E50CA">
      <w:numFmt w:val="bullet"/>
      <w:lvlText w:val="•"/>
      <w:lvlJc w:val="left"/>
      <w:pPr>
        <w:ind w:left="810" w:hanging="116"/>
      </w:pPr>
      <w:rPr>
        <w:rFonts w:hint="default"/>
        <w:lang w:val="es-ES" w:eastAsia="en-US" w:bidi="ar-SA"/>
      </w:rPr>
    </w:lvl>
    <w:lvl w:ilvl="4" w:tplc="EA50B3B2">
      <w:numFmt w:val="bullet"/>
      <w:lvlText w:val="•"/>
      <w:lvlJc w:val="left"/>
      <w:pPr>
        <w:ind w:left="1046" w:hanging="116"/>
      </w:pPr>
      <w:rPr>
        <w:rFonts w:hint="default"/>
        <w:lang w:val="es-ES" w:eastAsia="en-US" w:bidi="ar-SA"/>
      </w:rPr>
    </w:lvl>
    <w:lvl w:ilvl="5" w:tplc="2418FC32">
      <w:numFmt w:val="bullet"/>
      <w:lvlText w:val="•"/>
      <w:lvlJc w:val="left"/>
      <w:pPr>
        <w:ind w:left="1283" w:hanging="116"/>
      </w:pPr>
      <w:rPr>
        <w:rFonts w:hint="default"/>
        <w:lang w:val="es-ES" w:eastAsia="en-US" w:bidi="ar-SA"/>
      </w:rPr>
    </w:lvl>
    <w:lvl w:ilvl="6" w:tplc="B42C9978">
      <w:numFmt w:val="bullet"/>
      <w:lvlText w:val="•"/>
      <w:lvlJc w:val="left"/>
      <w:pPr>
        <w:ind w:left="1520" w:hanging="116"/>
      </w:pPr>
      <w:rPr>
        <w:rFonts w:hint="default"/>
        <w:lang w:val="es-ES" w:eastAsia="en-US" w:bidi="ar-SA"/>
      </w:rPr>
    </w:lvl>
    <w:lvl w:ilvl="7" w:tplc="0D58663A">
      <w:numFmt w:val="bullet"/>
      <w:lvlText w:val="•"/>
      <w:lvlJc w:val="left"/>
      <w:pPr>
        <w:ind w:left="1756" w:hanging="116"/>
      </w:pPr>
      <w:rPr>
        <w:rFonts w:hint="default"/>
        <w:lang w:val="es-ES" w:eastAsia="en-US" w:bidi="ar-SA"/>
      </w:rPr>
    </w:lvl>
    <w:lvl w:ilvl="8" w:tplc="18942B4A">
      <w:numFmt w:val="bullet"/>
      <w:lvlText w:val="•"/>
      <w:lvlJc w:val="left"/>
      <w:pPr>
        <w:ind w:left="1993" w:hanging="116"/>
      </w:pPr>
      <w:rPr>
        <w:rFonts w:hint="default"/>
        <w:lang w:val="es-ES" w:eastAsia="en-US" w:bidi="ar-SA"/>
      </w:rPr>
    </w:lvl>
  </w:abstractNum>
  <w:abstractNum w:abstractNumId="39" w15:restartNumberingAfterBreak="0">
    <w:nsid w:val="6E5878B7"/>
    <w:multiLevelType w:val="hybridMultilevel"/>
    <w:tmpl w:val="9B70BAA8"/>
    <w:lvl w:ilvl="0" w:tplc="4180337A">
      <w:numFmt w:val="bullet"/>
      <w:lvlText w:val="•"/>
      <w:lvlJc w:val="left"/>
      <w:pPr>
        <w:ind w:left="107" w:hanging="116"/>
      </w:pPr>
      <w:rPr>
        <w:rFonts w:ascii="Calibri" w:eastAsia="Calibri" w:hAnsi="Calibri" w:cs="Calibri" w:hint="default"/>
        <w:b w:val="0"/>
        <w:bCs w:val="0"/>
        <w:i w:val="0"/>
        <w:iCs w:val="0"/>
        <w:spacing w:val="0"/>
        <w:w w:val="100"/>
        <w:sz w:val="16"/>
        <w:szCs w:val="16"/>
        <w:lang w:val="es-ES" w:eastAsia="en-US" w:bidi="ar-SA"/>
      </w:rPr>
    </w:lvl>
    <w:lvl w:ilvl="1" w:tplc="5308ABD8">
      <w:numFmt w:val="bullet"/>
      <w:lvlText w:val="•"/>
      <w:lvlJc w:val="left"/>
      <w:pPr>
        <w:ind w:left="313" w:hanging="116"/>
      </w:pPr>
      <w:rPr>
        <w:rFonts w:hint="default"/>
        <w:lang w:val="es-ES" w:eastAsia="en-US" w:bidi="ar-SA"/>
      </w:rPr>
    </w:lvl>
    <w:lvl w:ilvl="2" w:tplc="F2CAD634">
      <w:numFmt w:val="bullet"/>
      <w:lvlText w:val="•"/>
      <w:lvlJc w:val="left"/>
      <w:pPr>
        <w:ind w:left="527" w:hanging="116"/>
      </w:pPr>
      <w:rPr>
        <w:rFonts w:hint="default"/>
        <w:lang w:val="es-ES" w:eastAsia="en-US" w:bidi="ar-SA"/>
      </w:rPr>
    </w:lvl>
    <w:lvl w:ilvl="3" w:tplc="07BAA5C6">
      <w:numFmt w:val="bullet"/>
      <w:lvlText w:val="•"/>
      <w:lvlJc w:val="left"/>
      <w:pPr>
        <w:ind w:left="741" w:hanging="116"/>
      </w:pPr>
      <w:rPr>
        <w:rFonts w:hint="default"/>
        <w:lang w:val="es-ES" w:eastAsia="en-US" w:bidi="ar-SA"/>
      </w:rPr>
    </w:lvl>
    <w:lvl w:ilvl="4" w:tplc="0B2E686E">
      <w:numFmt w:val="bullet"/>
      <w:lvlText w:val="•"/>
      <w:lvlJc w:val="left"/>
      <w:pPr>
        <w:ind w:left="954" w:hanging="116"/>
      </w:pPr>
      <w:rPr>
        <w:rFonts w:hint="default"/>
        <w:lang w:val="es-ES" w:eastAsia="en-US" w:bidi="ar-SA"/>
      </w:rPr>
    </w:lvl>
    <w:lvl w:ilvl="5" w:tplc="9FB804C2">
      <w:numFmt w:val="bullet"/>
      <w:lvlText w:val="•"/>
      <w:lvlJc w:val="left"/>
      <w:pPr>
        <w:ind w:left="1168" w:hanging="116"/>
      </w:pPr>
      <w:rPr>
        <w:rFonts w:hint="default"/>
        <w:lang w:val="es-ES" w:eastAsia="en-US" w:bidi="ar-SA"/>
      </w:rPr>
    </w:lvl>
    <w:lvl w:ilvl="6" w:tplc="F402B2C6">
      <w:numFmt w:val="bullet"/>
      <w:lvlText w:val="•"/>
      <w:lvlJc w:val="left"/>
      <w:pPr>
        <w:ind w:left="1382" w:hanging="116"/>
      </w:pPr>
      <w:rPr>
        <w:rFonts w:hint="default"/>
        <w:lang w:val="es-ES" w:eastAsia="en-US" w:bidi="ar-SA"/>
      </w:rPr>
    </w:lvl>
    <w:lvl w:ilvl="7" w:tplc="F7A6469A">
      <w:numFmt w:val="bullet"/>
      <w:lvlText w:val="•"/>
      <w:lvlJc w:val="left"/>
      <w:pPr>
        <w:ind w:left="1595" w:hanging="116"/>
      </w:pPr>
      <w:rPr>
        <w:rFonts w:hint="default"/>
        <w:lang w:val="es-ES" w:eastAsia="en-US" w:bidi="ar-SA"/>
      </w:rPr>
    </w:lvl>
    <w:lvl w:ilvl="8" w:tplc="E9367722">
      <w:numFmt w:val="bullet"/>
      <w:lvlText w:val="•"/>
      <w:lvlJc w:val="left"/>
      <w:pPr>
        <w:ind w:left="1809" w:hanging="116"/>
      </w:pPr>
      <w:rPr>
        <w:rFonts w:hint="default"/>
        <w:lang w:val="es-ES" w:eastAsia="en-US" w:bidi="ar-SA"/>
      </w:rPr>
    </w:lvl>
  </w:abstractNum>
  <w:abstractNum w:abstractNumId="40" w15:restartNumberingAfterBreak="0">
    <w:nsid w:val="73B0742A"/>
    <w:multiLevelType w:val="hybridMultilevel"/>
    <w:tmpl w:val="87241962"/>
    <w:lvl w:ilvl="0" w:tplc="2D0C7E3E">
      <w:numFmt w:val="bullet"/>
      <w:lvlText w:val="•"/>
      <w:lvlJc w:val="left"/>
      <w:pPr>
        <w:ind w:left="223" w:hanging="116"/>
      </w:pPr>
      <w:rPr>
        <w:rFonts w:ascii="Calibri" w:eastAsia="Calibri" w:hAnsi="Calibri" w:cs="Calibri" w:hint="default"/>
        <w:b w:val="0"/>
        <w:bCs w:val="0"/>
        <w:i w:val="0"/>
        <w:iCs w:val="0"/>
        <w:spacing w:val="0"/>
        <w:w w:val="100"/>
        <w:sz w:val="16"/>
        <w:szCs w:val="16"/>
        <w:lang w:val="es-ES" w:eastAsia="en-US" w:bidi="ar-SA"/>
      </w:rPr>
    </w:lvl>
    <w:lvl w:ilvl="1" w:tplc="77D8FF78">
      <w:numFmt w:val="bullet"/>
      <w:lvlText w:val="•"/>
      <w:lvlJc w:val="left"/>
      <w:pPr>
        <w:ind w:left="455" w:hanging="116"/>
      </w:pPr>
      <w:rPr>
        <w:rFonts w:hint="default"/>
        <w:lang w:val="es-ES" w:eastAsia="en-US" w:bidi="ar-SA"/>
      </w:rPr>
    </w:lvl>
    <w:lvl w:ilvl="2" w:tplc="527E1802">
      <w:numFmt w:val="bullet"/>
      <w:lvlText w:val="•"/>
      <w:lvlJc w:val="left"/>
      <w:pPr>
        <w:ind w:left="690" w:hanging="116"/>
      </w:pPr>
      <w:rPr>
        <w:rFonts w:hint="default"/>
        <w:lang w:val="es-ES" w:eastAsia="en-US" w:bidi="ar-SA"/>
      </w:rPr>
    </w:lvl>
    <w:lvl w:ilvl="3" w:tplc="8AECFA12">
      <w:numFmt w:val="bullet"/>
      <w:lvlText w:val="•"/>
      <w:lvlJc w:val="left"/>
      <w:pPr>
        <w:ind w:left="925" w:hanging="116"/>
      </w:pPr>
      <w:rPr>
        <w:rFonts w:hint="default"/>
        <w:lang w:val="es-ES" w:eastAsia="en-US" w:bidi="ar-SA"/>
      </w:rPr>
    </w:lvl>
    <w:lvl w:ilvl="4" w:tplc="1E4821F6">
      <w:numFmt w:val="bullet"/>
      <w:lvlText w:val="•"/>
      <w:lvlJc w:val="left"/>
      <w:pPr>
        <w:ind w:left="1160" w:hanging="116"/>
      </w:pPr>
      <w:rPr>
        <w:rFonts w:hint="default"/>
        <w:lang w:val="es-ES" w:eastAsia="en-US" w:bidi="ar-SA"/>
      </w:rPr>
    </w:lvl>
    <w:lvl w:ilvl="5" w:tplc="4DE01AA2">
      <w:numFmt w:val="bullet"/>
      <w:lvlText w:val="•"/>
      <w:lvlJc w:val="left"/>
      <w:pPr>
        <w:ind w:left="1395" w:hanging="116"/>
      </w:pPr>
      <w:rPr>
        <w:rFonts w:hint="default"/>
        <w:lang w:val="es-ES" w:eastAsia="en-US" w:bidi="ar-SA"/>
      </w:rPr>
    </w:lvl>
    <w:lvl w:ilvl="6" w:tplc="32F67E72">
      <w:numFmt w:val="bullet"/>
      <w:lvlText w:val="•"/>
      <w:lvlJc w:val="left"/>
      <w:pPr>
        <w:ind w:left="1630" w:hanging="116"/>
      </w:pPr>
      <w:rPr>
        <w:rFonts w:hint="default"/>
        <w:lang w:val="es-ES" w:eastAsia="en-US" w:bidi="ar-SA"/>
      </w:rPr>
    </w:lvl>
    <w:lvl w:ilvl="7" w:tplc="4A0C1D16">
      <w:numFmt w:val="bullet"/>
      <w:lvlText w:val="•"/>
      <w:lvlJc w:val="left"/>
      <w:pPr>
        <w:ind w:left="1865" w:hanging="116"/>
      </w:pPr>
      <w:rPr>
        <w:rFonts w:hint="default"/>
        <w:lang w:val="es-ES" w:eastAsia="en-US" w:bidi="ar-SA"/>
      </w:rPr>
    </w:lvl>
    <w:lvl w:ilvl="8" w:tplc="178484BA">
      <w:numFmt w:val="bullet"/>
      <w:lvlText w:val="•"/>
      <w:lvlJc w:val="left"/>
      <w:pPr>
        <w:ind w:left="2100" w:hanging="116"/>
      </w:pPr>
      <w:rPr>
        <w:rFonts w:hint="default"/>
        <w:lang w:val="es-ES" w:eastAsia="en-US" w:bidi="ar-SA"/>
      </w:rPr>
    </w:lvl>
  </w:abstractNum>
  <w:abstractNum w:abstractNumId="41" w15:restartNumberingAfterBreak="0">
    <w:nsid w:val="79E46E34"/>
    <w:multiLevelType w:val="hybridMultilevel"/>
    <w:tmpl w:val="46906C4C"/>
    <w:lvl w:ilvl="0" w:tplc="033ED170">
      <w:numFmt w:val="bullet"/>
      <w:lvlText w:val="•"/>
      <w:lvlJc w:val="left"/>
      <w:pPr>
        <w:ind w:left="105" w:hanging="130"/>
      </w:pPr>
      <w:rPr>
        <w:rFonts w:ascii="Calibri" w:eastAsia="Calibri" w:hAnsi="Calibri" w:cs="Calibri" w:hint="default"/>
        <w:b w:val="0"/>
        <w:bCs w:val="0"/>
        <w:i w:val="0"/>
        <w:iCs w:val="0"/>
        <w:spacing w:val="0"/>
        <w:w w:val="100"/>
        <w:sz w:val="18"/>
        <w:szCs w:val="18"/>
        <w:lang w:val="es-ES" w:eastAsia="en-US" w:bidi="ar-SA"/>
      </w:rPr>
    </w:lvl>
    <w:lvl w:ilvl="1" w:tplc="5252A540">
      <w:numFmt w:val="bullet"/>
      <w:lvlText w:val="•"/>
      <w:lvlJc w:val="left"/>
      <w:pPr>
        <w:ind w:left="313" w:hanging="130"/>
      </w:pPr>
      <w:rPr>
        <w:rFonts w:hint="default"/>
        <w:lang w:val="es-ES" w:eastAsia="en-US" w:bidi="ar-SA"/>
      </w:rPr>
    </w:lvl>
    <w:lvl w:ilvl="2" w:tplc="3290479A">
      <w:numFmt w:val="bullet"/>
      <w:lvlText w:val="•"/>
      <w:lvlJc w:val="left"/>
      <w:pPr>
        <w:ind w:left="527" w:hanging="130"/>
      </w:pPr>
      <w:rPr>
        <w:rFonts w:hint="default"/>
        <w:lang w:val="es-ES" w:eastAsia="en-US" w:bidi="ar-SA"/>
      </w:rPr>
    </w:lvl>
    <w:lvl w:ilvl="3" w:tplc="401851AA">
      <w:numFmt w:val="bullet"/>
      <w:lvlText w:val="•"/>
      <w:lvlJc w:val="left"/>
      <w:pPr>
        <w:ind w:left="741" w:hanging="130"/>
      </w:pPr>
      <w:rPr>
        <w:rFonts w:hint="default"/>
        <w:lang w:val="es-ES" w:eastAsia="en-US" w:bidi="ar-SA"/>
      </w:rPr>
    </w:lvl>
    <w:lvl w:ilvl="4" w:tplc="4CCCC770">
      <w:numFmt w:val="bullet"/>
      <w:lvlText w:val="•"/>
      <w:lvlJc w:val="left"/>
      <w:pPr>
        <w:ind w:left="955" w:hanging="130"/>
      </w:pPr>
      <w:rPr>
        <w:rFonts w:hint="default"/>
        <w:lang w:val="es-ES" w:eastAsia="en-US" w:bidi="ar-SA"/>
      </w:rPr>
    </w:lvl>
    <w:lvl w:ilvl="5" w:tplc="A3CE8CDC">
      <w:numFmt w:val="bullet"/>
      <w:lvlText w:val="•"/>
      <w:lvlJc w:val="left"/>
      <w:pPr>
        <w:ind w:left="1169" w:hanging="130"/>
      </w:pPr>
      <w:rPr>
        <w:rFonts w:hint="default"/>
        <w:lang w:val="es-ES" w:eastAsia="en-US" w:bidi="ar-SA"/>
      </w:rPr>
    </w:lvl>
    <w:lvl w:ilvl="6" w:tplc="7BE45560">
      <w:numFmt w:val="bullet"/>
      <w:lvlText w:val="•"/>
      <w:lvlJc w:val="left"/>
      <w:pPr>
        <w:ind w:left="1383" w:hanging="130"/>
      </w:pPr>
      <w:rPr>
        <w:rFonts w:hint="default"/>
        <w:lang w:val="es-ES" w:eastAsia="en-US" w:bidi="ar-SA"/>
      </w:rPr>
    </w:lvl>
    <w:lvl w:ilvl="7" w:tplc="AD4A5C8A">
      <w:numFmt w:val="bullet"/>
      <w:lvlText w:val="•"/>
      <w:lvlJc w:val="left"/>
      <w:pPr>
        <w:ind w:left="1597" w:hanging="130"/>
      </w:pPr>
      <w:rPr>
        <w:rFonts w:hint="default"/>
        <w:lang w:val="es-ES" w:eastAsia="en-US" w:bidi="ar-SA"/>
      </w:rPr>
    </w:lvl>
    <w:lvl w:ilvl="8" w:tplc="8D7A02FA">
      <w:numFmt w:val="bullet"/>
      <w:lvlText w:val="•"/>
      <w:lvlJc w:val="left"/>
      <w:pPr>
        <w:ind w:left="1811" w:hanging="130"/>
      </w:pPr>
      <w:rPr>
        <w:rFonts w:hint="default"/>
        <w:lang w:val="es-ES" w:eastAsia="en-US" w:bidi="ar-SA"/>
      </w:rPr>
    </w:lvl>
  </w:abstractNum>
  <w:abstractNum w:abstractNumId="42" w15:restartNumberingAfterBreak="0">
    <w:nsid w:val="7BDF6519"/>
    <w:multiLevelType w:val="hybridMultilevel"/>
    <w:tmpl w:val="913C4348"/>
    <w:lvl w:ilvl="0" w:tplc="8F843EC8">
      <w:numFmt w:val="bullet"/>
      <w:lvlText w:val="•"/>
      <w:lvlJc w:val="left"/>
      <w:pPr>
        <w:ind w:left="107" w:hanging="130"/>
      </w:pPr>
      <w:rPr>
        <w:rFonts w:ascii="Calibri" w:eastAsia="Calibri" w:hAnsi="Calibri" w:cs="Calibri" w:hint="default"/>
        <w:b w:val="0"/>
        <w:bCs w:val="0"/>
        <w:i w:val="0"/>
        <w:iCs w:val="0"/>
        <w:spacing w:val="0"/>
        <w:w w:val="100"/>
        <w:sz w:val="18"/>
        <w:szCs w:val="18"/>
        <w:lang w:val="es-ES" w:eastAsia="en-US" w:bidi="ar-SA"/>
      </w:rPr>
    </w:lvl>
    <w:lvl w:ilvl="1" w:tplc="12825DF6">
      <w:numFmt w:val="bullet"/>
      <w:lvlText w:val="•"/>
      <w:lvlJc w:val="left"/>
      <w:pPr>
        <w:ind w:left="354" w:hanging="130"/>
      </w:pPr>
      <w:rPr>
        <w:rFonts w:hint="default"/>
        <w:lang w:val="es-ES" w:eastAsia="en-US" w:bidi="ar-SA"/>
      </w:rPr>
    </w:lvl>
    <w:lvl w:ilvl="2" w:tplc="20BE6B1A">
      <w:numFmt w:val="bullet"/>
      <w:lvlText w:val="•"/>
      <w:lvlJc w:val="left"/>
      <w:pPr>
        <w:ind w:left="609" w:hanging="130"/>
      </w:pPr>
      <w:rPr>
        <w:rFonts w:hint="default"/>
        <w:lang w:val="es-ES" w:eastAsia="en-US" w:bidi="ar-SA"/>
      </w:rPr>
    </w:lvl>
    <w:lvl w:ilvl="3" w:tplc="5B3C916A">
      <w:numFmt w:val="bullet"/>
      <w:lvlText w:val="•"/>
      <w:lvlJc w:val="left"/>
      <w:pPr>
        <w:ind w:left="864" w:hanging="130"/>
      </w:pPr>
      <w:rPr>
        <w:rFonts w:hint="default"/>
        <w:lang w:val="es-ES" w:eastAsia="en-US" w:bidi="ar-SA"/>
      </w:rPr>
    </w:lvl>
    <w:lvl w:ilvl="4" w:tplc="3332897E">
      <w:numFmt w:val="bullet"/>
      <w:lvlText w:val="•"/>
      <w:lvlJc w:val="left"/>
      <w:pPr>
        <w:ind w:left="1118" w:hanging="130"/>
      </w:pPr>
      <w:rPr>
        <w:rFonts w:hint="default"/>
        <w:lang w:val="es-ES" w:eastAsia="en-US" w:bidi="ar-SA"/>
      </w:rPr>
    </w:lvl>
    <w:lvl w:ilvl="5" w:tplc="085CF09C">
      <w:numFmt w:val="bullet"/>
      <w:lvlText w:val="•"/>
      <w:lvlJc w:val="left"/>
      <w:pPr>
        <w:ind w:left="1373" w:hanging="130"/>
      </w:pPr>
      <w:rPr>
        <w:rFonts w:hint="default"/>
        <w:lang w:val="es-ES" w:eastAsia="en-US" w:bidi="ar-SA"/>
      </w:rPr>
    </w:lvl>
    <w:lvl w:ilvl="6" w:tplc="3B44EBA4">
      <w:numFmt w:val="bullet"/>
      <w:lvlText w:val="•"/>
      <w:lvlJc w:val="left"/>
      <w:pPr>
        <w:ind w:left="1628" w:hanging="130"/>
      </w:pPr>
      <w:rPr>
        <w:rFonts w:hint="default"/>
        <w:lang w:val="es-ES" w:eastAsia="en-US" w:bidi="ar-SA"/>
      </w:rPr>
    </w:lvl>
    <w:lvl w:ilvl="7" w:tplc="A0068A9E">
      <w:numFmt w:val="bullet"/>
      <w:lvlText w:val="•"/>
      <w:lvlJc w:val="left"/>
      <w:pPr>
        <w:ind w:left="1882" w:hanging="130"/>
      </w:pPr>
      <w:rPr>
        <w:rFonts w:hint="default"/>
        <w:lang w:val="es-ES" w:eastAsia="en-US" w:bidi="ar-SA"/>
      </w:rPr>
    </w:lvl>
    <w:lvl w:ilvl="8" w:tplc="7286E336">
      <w:numFmt w:val="bullet"/>
      <w:lvlText w:val="•"/>
      <w:lvlJc w:val="left"/>
      <w:pPr>
        <w:ind w:left="2137" w:hanging="130"/>
      </w:pPr>
      <w:rPr>
        <w:rFonts w:hint="default"/>
        <w:lang w:val="es-ES" w:eastAsia="en-US" w:bidi="ar-SA"/>
      </w:rPr>
    </w:lvl>
  </w:abstractNum>
  <w:abstractNum w:abstractNumId="43" w15:restartNumberingAfterBreak="0">
    <w:nsid w:val="7D8E0108"/>
    <w:multiLevelType w:val="hybridMultilevel"/>
    <w:tmpl w:val="71345A4A"/>
    <w:lvl w:ilvl="0" w:tplc="24F2CFDC">
      <w:numFmt w:val="bullet"/>
      <w:lvlText w:val="•"/>
      <w:lvlJc w:val="left"/>
      <w:pPr>
        <w:ind w:left="108" w:hanging="116"/>
      </w:pPr>
      <w:rPr>
        <w:rFonts w:ascii="Calibri" w:eastAsia="Calibri" w:hAnsi="Calibri" w:cs="Calibri" w:hint="default"/>
        <w:b w:val="0"/>
        <w:bCs w:val="0"/>
        <w:i w:val="0"/>
        <w:iCs w:val="0"/>
        <w:spacing w:val="0"/>
        <w:w w:val="73"/>
        <w:sz w:val="16"/>
        <w:szCs w:val="16"/>
        <w:lang w:val="es-ES" w:eastAsia="en-US" w:bidi="ar-SA"/>
      </w:rPr>
    </w:lvl>
    <w:lvl w:ilvl="1" w:tplc="DF3EEA08">
      <w:numFmt w:val="bullet"/>
      <w:lvlText w:val="•"/>
      <w:lvlJc w:val="left"/>
      <w:pPr>
        <w:ind w:left="336" w:hanging="116"/>
      </w:pPr>
      <w:rPr>
        <w:rFonts w:hint="default"/>
        <w:lang w:val="es-ES" w:eastAsia="en-US" w:bidi="ar-SA"/>
      </w:rPr>
    </w:lvl>
    <w:lvl w:ilvl="2" w:tplc="B802D088">
      <w:numFmt w:val="bullet"/>
      <w:lvlText w:val="•"/>
      <w:lvlJc w:val="left"/>
      <w:pPr>
        <w:ind w:left="573" w:hanging="116"/>
      </w:pPr>
      <w:rPr>
        <w:rFonts w:hint="default"/>
        <w:lang w:val="es-ES" w:eastAsia="en-US" w:bidi="ar-SA"/>
      </w:rPr>
    </w:lvl>
    <w:lvl w:ilvl="3" w:tplc="787A5EFE">
      <w:numFmt w:val="bullet"/>
      <w:lvlText w:val="•"/>
      <w:lvlJc w:val="left"/>
      <w:pPr>
        <w:ind w:left="810" w:hanging="116"/>
      </w:pPr>
      <w:rPr>
        <w:rFonts w:hint="default"/>
        <w:lang w:val="es-ES" w:eastAsia="en-US" w:bidi="ar-SA"/>
      </w:rPr>
    </w:lvl>
    <w:lvl w:ilvl="4" w:tplc="8A4868CC">
      <w:numFmt w:val="bullet"/>
      <w:lvlText w:val="•"/>
      <w:lvlJc w:val="left"/>
      <w:pPr>
        <w:ind w:left="1046" w:hanging="116"/>
      </w:pPr>
      <w:rPr>
        <w:rFonts w:hint="default"/>
        <w:lang w:val="es-ES" w:eastAsia="en-US" w:bidi="ar-SA"/>
      </w:rPr>
    </w:lvl>
    <w:lvl w:ilvl="5" w:tplc="F33C0AA0">
      <w:numFmt w:val="bullet"/>
      <w:lvlText w:val="•"/>
      <w:lvlJc w:val="left"/>
      <w:pPr>
        <w:ind w:left="1283" w:hanging="116"/>
      </w:pPr>
      <w:rPr>
        <w:rFonts w:hint="default"/>
        <w:lang w:val="es-ES" w:eastAsia="en-US" w:bidi="ar-SA"/>
      </w:rPr>
    </w:lvl>
    <w:lvl w:ilvl="6" w:tplc="F9A61898">
      <w:numFmt w:val="bullet"/>
      <w:lvlText w:val="•"/>
      <w:lvlJc w:val="left"/>
      <w:pPr>
        <w:ind w:left="1520" w:hanging="116"/>
      </w:pPr>
      <w:rPr>
        <w:rFonts w:hint="default"/>
        <w:lang w:val="es-ES" w:eastAsia="en-US" w:bidi="ar-SA"/>
      </w:rPr>
    </w:lvl>
    <w:lvl w:ilvl="7" w:tplc="F3CA2D84">
      <w:numFmt w:val="bullet"/>
      <w:lvlText w:val="•"/>
      <w:lvlJc w:val="left"/>
      <w:pPr>
        <w:ind w:left="1756" w:hanging="116"/>
      </w:pPr>
      <w:rPr>
        <w:rFonts w:hint="default"/>
        <w:lang w:val="es-ES" w:eastAsia="en-US" w:bidi="ar-SA"/>
      </w:rPr>
    </w:lvl>
    <w:lvl w:ilvl="8" w:tplc="88A6F078">
      <w:numFmt w:val="bullet"/>
      <w:lvlText w:val="•"/>
      <w:lvlJc w:val="left"/>
      <w:pPr>
        <w:ind w:left="1993" w:hanging="116"/>
      </w:pPr>
      <w:rPr>
        <w:rFonts w:hint="default"/>
        <w:lang w:val="es-ES" w:eastAsia="en-US" w:bidi="ar-SA"/>
      </w:rPr>
    </w:lvl>
  </w:abstractNum>
  <w:abstractNum w:abstractNumId="44" w15:restartNumberingAfterBreak="0">
    <w:nsid w:val="7F62346D"/>
    <w:multiLevelType w:val="hybridMultilevel"/>
    <w:tmpl w:val="431E4DCA"/>
    <w:lvl w:ilvl="0" w:tplc="CE88C252">
      <w:numFmt w:val="bullet"/>
      <w:lvlText w:val="•"/>
      <w:lvlJc w:val="left"/>
      <w:pPr>
        <w:ind w:left="262" w:hanging="720"/>
      </w:pPr>
      <w:rPr>
        <w:rFonts w:ascii="Calibri" w:eastAsia="Calibri" w:hAnsi="Calibri" w:cs="Calibri" w:hint="default"/>
        <w:spacing w:val="0"/>
        <w:w w:val="100"/>
        <w:lang w:val="es-ES" w:eastAsia="en-US" w:bidi="ar-SA"/>
      </w:rPr>
    </w:lvl>
    <w:lvl w:ilvl="1" w:tplc="50CC2EB8">
      <w:numFmt w:val="bullet"/>
      <w:lvlText w:val="•"/>
      <w:lvlJc w:val="left"/>
      <w:pPr>
        <w:ind w:left="1170" w:hanging="720"/>
      </w:pPr>
      <w:rPr>
        <w:rFonts w:hint="default"/>
        <w:lang w:val="es-ES" w:eastAsia="en-US" w:bidi="ar-SA"/>
      </w:rPr>
    </w:lvl>
    <w:lvl w:ilvl="2" w:tplc="B440852A">
      <w:numFmt w:val="bullet"/>
      <w:lvlText w:val="•"/>
      <w:lvlJc w:val="left"/>
      <w:pPr>
        <w:ind w:left="2080" w:hanging="720"/>
      </w:pPr>
      <w:rPr>
        <w:rFonts w:hint="default"/>
        <w:lang w:val="es-ES" w:eastAsia="en-US" w:bidi="ar-SA"/>
      </w:rPr>
    </w:lvl>
    <w:lvl w:ilvl="3" w:tplc="1FF2F7AC">
      <w:numFmt w:val="bullet"/>
      <w:lvlText w:val="•"/>
      <w:lvlJc w:val="left"/>
      <w:pPr>
        <w:ind w:left="2990" w:hanging="720"/>
      </w:pPr>
      <w:rPr>
        <w:rFonts w:hint="default"/>
        <w:lang w:val="es-ES" w:eastAsia="en-US" w:bidi="ar-SA"/>
      </w:rPr>
    </w:lvl>
    <w:lvl w:ilvl="4" w:tplc="4BF09C72">
      <w:numFmt w:val="bullet"/>
      <w:lvlText w:val="•"/>
      <w:lvlJc w:val="left"/>
      <w:pPr>
        <w:ind w:left="3900" w:hanging="720"/>
      </w:pPr>
      <w:rPr>
        <w:rFonts w:hint="default"/>
        <w:lang w:val="es-ES" w:eastAsia="en-US" w:bidi="ar-SA"/>
      </w:rPr>
    </w:lvl>
    <w:lvl w:ilvl="5" w:tplc="39167880">
      <w:numFmt w:val="bullet"/>
      <w:lvlText w:val="•"/>
      <w:lvlJc w:val="left"/>
      <w:pPr>
        <w:ind w:left="4810" w:hanging="720"/>
      </w:pPr>
      <w:rPr>
        <w:rFonts w:hint="default"/>
        <w:lang w:val="es-ES" w:eastAsia="en-US" w:bidi="ar-SA"/>
      </w:rPr>
    </w:lvl>
    <w:lvl w:ilvl="6" w:tplc="5B8ED51A">
      <w:numFmt w:val="bullet"/>
      <w:lvlText w:val="•"/>
      <w:lvlJc w:val="left"/>
      <w:pPr>
        <w:ind w:left="5720" w:hanging="720"/>
      </w:pPr>
      <w:rPr>
        <w:rFonts w:hint="default"/>
        <w:lang w:val="es-ES" w:eastAsia="en-US" w:bidi="ar-SA"/>
      </w:rPr>
    </w:lvl>
    <w:lvl w:ilvl="7" w:tplc="E50214AA">
      <w:numFmt w:val="bullet"/>
      <w:lvlText w:val="•"/>
      <w:lvlJc w:val="left"/>
      <w:pPr>
        <w:ind w:left="6630" w:hanging="720"/>
      </w:pPr>
      <w:rPr>
        <w:rFonts w:hint="default"/>
        <w:lang w:val="es-ES" w:eastAsia="en-US" w:bidi="ar-SA"/>
      </w:rPr>
    </w:lvl>
    <w:lvl w:ilvl="8" w:tplc="429267DE">
      <w:numFmt w:val="bullet"/>
      <w:lvlText w:val="•"/>
      <w:lvlJc w:val="left"/>
      <w:pPr>
        <w:ind w:left="7540" w:hanging="720"/>
      </w:pPr>
      <w:rPr>
        <w:rFonts w:hint="default"/>
        <w:lang w:val="es-ES" w:eastAsia="en-US" w:bidi="ar-SA"/>
      </w:rPr>
    </w:lvl>
  </w:abstractNum>
  <w:num w:numId="1" w16cid:durableId="171535888">
    <w:abstractNumId w:val="44"/>
  </w:num>
  <w:num w:numId="2" w16cid:durableId="1182473002">
    <w:abstractNumId w:val="4"/>
  </w:num>
  <w:num w:numId="3" w16cid:durableId="68893514">
    <w:abstractNumId w:val="1"/>
  </w:num>
  <w:num w:numId="4" w16cid:durableId="1970092156">
    <w:abstractNumId w:val="35"/>
  </w:num>
  <w:num w:numId="5" w16cid:durableId="1921478472">
    <w:abstractNumId w:val="13"/>
  </w:num>
  <w:num w:numId="6" w16cid:durableId="1633750919">
    <w:abstractNumId w:val="37"/>
  </w:num>
  <w:num w:numId="7" w16cid:durableId="35548797">
    <w:abstractNumId w:val="16"/>
  </w:num>
  <w:num w:numId="8" w16cid:durableId="735713064">
    <w:abstractNumId w:val="7"/>
  </w:num>
  <w:num w:numId="9" w16cid:durableId="291836828">
    <w:abstractNumId w:val="26"/>
  </w:num>
  <w:num w:numId="10" w16cid:durableId="882399430">
    <w:abstractNumId w:val="31"/>
  </w:num>
  <w:num w:numId="11" w16cid:durableId="853374436">
    <w:abstractNumId w:val="23"/>
  </w:num>
  <w:num w:numId="12" w16cid:durableId="145822301">
    <w:abstractNumId w:val="30"/>
  </w:num>
  <w:num w:numId="13" w16cid:durableId="1698190375">
    <w:abstractNumId w:val="25"/>
  </w:num>
  <w:num w:numId="14" w16cid:durableId="2022390708">
    <w:abstractNumId w:val="15"/>
  </w:num>
  <w:num w:numId="15" w16cid:durableId="598636601">
    <w:abstractNumId w:val="8"/>
  </w:num>
  <w:num w:numId="16" w16cid:durableId="1396781089">
    <w:abstractNumId w:val="10"/>
  </w:num>
  <w:num w:numId="17" w16cid:durableId="472715851">
    <w:abstractNumId w:val="42"/>
  </w:num>
  <w:num w:numId="18" w16cid:durableId="435294548">
    <w:abstractNumId w:val="2"/>
  </w:num>
  <w:num w:numId="19" w16cid:durableId="1365907042">
    <w:abstractNumId w:val="24"/>
  </w:num>
  <w:num w:numId="20" w16cid:durableId="1326202432">
    <w:abstractNumId w:val="27"/>
  </w:num>
  <w:num w:numId="21" w16cid:durableId="330256627">
    <w:abstractNumId w:val="12"/>
  </w:num>
  <w:num w:numId="22" w16cid:durableId="677007840">
    <w:abstractNumId w:val="20"/>
  </w:num>
  <w:num w:numId="23" w16cid:durableId="1491824152">
    <w:abstractNumId w:val="41"/>
  </w:num>
  <w:num w:numId="24" w16cid:durableId="378819231">
    <w:abstractNumId w:val="22"/>
  </w:num>
  <w:num w:numId="25" w16cid:durableId="570430221">
    <w:abstractNumId w:val="32"/>
  </w:num>
  <w:num w:numId="26" w16cid:durableId="5905296">
    <w:abstractNumId w:val="6"/>
  </w:num>
  <w:num w:numId="27" w16cid:durableId="2060086377">
    <w:abstractNumId w:val="19"/>
  </w:num>
  <w:num w:numId="28" w16cid:durableId="1329595780">
    <w:abstractNumId w:val="18"/>
  </w:num>
  <w:num w:numId="29" w16cid:durableId="1452703133">
    <w:abstractNumId w:val="5"/>
  </w:num>
  <w:num w:numId="30" w16cid:durableId="1924142536">
    <w:abstractNumId w:val="39"/>
  </w:num>
  <w:num w:numId="31" w16cid:durableId="423956969">
    <w:abstractNumId w:val="36"/>
  </w:num>
  <w:num w:numId="32" w16cid:durableId="2008514168">
    <w:abstractNumId w:val="14"/>
  </w:num>
  <w:num w:numId="33" w16cid:durableId="1562134730">
    <w:abstractNumId w:val="11"/>
  </w:num>
  <w:num w:numId="34" w16cid:durableId="1838417361">
    <w:abstractNumId w:val="33"/>
  </w:num>
  <w:num w:numId="35" w16cid:durableId="892693305">
    <w:abstractNumId w:val="40"/>
  </w:num>
  <w:num w:numId="36" w16cid:durableId="1278221244">
    <w:abstractNumId w:val="17"/>
  </w:num>
  <w:num w:numId="37" w16cid:durableId="1138110043">
    <w:abstractNumId w:val="0"/>
  </w:num>
  <w:num w:numId="38" w16cid:durableId="1781677914">
    <w:abstractNumId w:val="43"/>
  </w:num>
  <w:num w:numId="39" w16cid:durableId="356850065">
    <w:abstractNumId w:val="34"/>
  </w:num>
  <w:num w:numId="40" w16cid:durableId="1561135930">
    <w:abstractNumId w:val="9"/>
  </w:num>
  <w:num w:numId="41" w16cid:durableId="2029214597">
    <w:abstractNumId w:val="28"/>
  </w:num>
  <w:num w:numId="42" w16cid:durableId="1799453983">
    <w:abstractNumId w:val="38"/>
  </w:num>
  <w:num w:numId="43" w16cid:durableId="1933395627">
    <w:abstractNumId w:val="3"/>
  </w:num>
  <w:num w:numId="44" w16cid:durableId="685403676">
    <w:abstractNumId w:val="21"/>
  </w:num>
  <w:num w:numId="45" w16cid:durableId="136197366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AB2"/>
    <w:rsid w:val="00013DB2"/>
    <w:rsid w:val="00030816"/>
    <w:rsid w:val="000C2BC2"/>
    <w:rsid w:val="000E063B"/>
    <w:rsid w:val="00103BDD"/>
    <w:rsid w:val="00105B48"/>
    <w:rsid w:val="00122ECE"/>
    <w:rsid w:val="00142D9D"/>
    <w:rsid w:val="001475A5"/>
    <w:rsid w:val="00172EC2"/>
    <w:rsid w:val="001735F8"/>
    <w:rsid w:val="00180739"/>
    <w:rsid w:val="00182AB2"/>
    <w:rsid w:val="0023003B"/>
    <w:rsid w:val="002478C4"/>
    <w:rsid w:val="00284753"/>
    <w:rsid w:val="002A5807"/>
    <w:rsid w:val="002A5933"/>
    <w:rsid w:val="002B6A24"/>
    <w:rsid w:val="003036A9"/>
    <w:rsid w:val="00314453"/>
    <w:rsid w:val="0031573B"/>
    <w:rsid w:val="0032274A"/>
    <w:rsid w:val="00325EBB"/>
    <w:rsid w:val="00332AD9"/>
    <w:rsid w:val="003359BC"/>
    <w:rsid w:val="0036147B"/>
    <w:rsid w:val="003C768A"/>
    <w:rsid w:val="003E54DD"/>
    <w:rsid w:val="003E6030"/>
    <w:rsid w:val="00404031"/>
    <w:rsid w:val="004064BA"/>
    <w:rsid w:val="00455A13"/>
    <w:rsid w:val="0046628F"/>
    <w:rsid w:val="00484D7E"/>
    <w:rsid w:val="004907CB"/>
    <w:rsid w:val="004E2C01"/>
    <w:rsid w:val="004E36E9"/>
    <w:rsid w:val="004E6A5A"/>
    <w:rsid w:val="00500982"/>
    <w:rsid w:val="00536B72"/>
    <w:rsid w:val="0054437B"/>
    <w:rsid w:val="005470D6"/>
    <w:rsid w:val="00573448"/>
    <w:rsid w:val="00626471"/>
    <w:rsid w:val="0069235C"/>
    <w:rsid w:val="00693C8C"/>
    <w:rsid w:val="006A27F9"/>
    <w:rsid w:val="006E214D"/>
    <w:rsid w:val="006E23C1"/>
    <w:rsid w:val="007149A0"/>
    <w:rsid w:val="00741300"/>
    <w:rsid w:val="00744110"/>
    <w:rsid w:val="007701C0"/>
    <w:rsid w:val="00770D71"/>
    <w:rsid w:val="00806DDA"/>
    <w:rsid w:val="008221D2"/>
    <w:rsid w:val="00835422"/>
    <w:rsid w:val="00841B54"/>
    <w:rsid w:val="008967F0"/>
    <w:rsid w:val="008975A5"/>
    <w:rsid w:val="008C4185"/>
    <w:rsid w:val="008F3D3A"/>
    <w:rsid w:val="009458F7"/>
    <w:rsid w:val="00952C91"/>
    <w:rsid w:val="0096346D"/>
    <w:rsid w:val="00982B67"/>
    <w:rsid w:val="009E0AFA"/>
    <w:rsid w:val="00A33FCD"/>
    <w:rsid w:val="00A36834"/>
    <w:rsid w:val="00A92CE5"/>
    <w:rsid w:val="00B02090"/>
    <w:rsid w:val="00B079A3"/>
    <w:rsid w:val="00B3252C"/>
    <w:rsid w:val="00B369B7"/>
    <w:rsid w:val="00BC589B"/>
    <w:rsid w:val="00BF3F7B"/>
    <w:rsid w:val="00C0314D"/>
    <w:rsid w:val="00C21548"/>
    <w:rsid w:val="00C33381"/>
    <w:rsid w:val="00C930EF"/>
    <w:rsid w:val="00CE2196"/>
    <w:rsid w:val="00CF42C3"/>
    <w:rsid w:val="00D11632"/>
    <w:rsid w:val="00D2293E"/>
    <w:rsid w:val="00D41BA8"/>
    <w:rsid w:val="00D449E5"/>
    <w:rsid w:val="00D6037D"/>
    <w:rsid w:val="00D65B8F"/>
    <w:rsid w:val="00DA5674"/>
    <w:rsid w:val="00DA6D24"/>
    <w:rsid w:val="00DB21CB"/>
    <w:rsid w:val="00DB4338"/>
    <w:rsid w:val="00E57CA4"/>
    <w:rsid w:val="00E8220F"/>
    <w:rsid w:val="00E82759"/>
    <w:rsid w:val="00E97261"/>
    <w:rsid w:val="00EC676A"/>
    <w:rsid w:val="00ED7D38"/>
    <w:rsid w:val="00EF39B2"/>
    <w:rsid w:val="00F07378"/>
    <w:rsid w:val="00F12C1E"/>
    <w:rsid w:val="00F653E0"/>
    <w:rsid w:val="00F77CF0"/>
    <w:rsid w:val="00FB5720"/>
    <w:rsid w:val="00FF095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CE32C"/>
  <w15:docId w15:val="{5AC36EC5-2A34-4E1E-B958-EB6A60948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82AB2"/>
    <w:rPr>
      <w:rFonts w:ascii="Calibri" w:eastAsia="Calibri" w:hAnsi="Calibri" w:cs="Calibr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182AB2"/>
    <w:tblPr>
      <w:tblInd w:w="0" w:type="dxa"/>
      <w:tblCellMar>
        <w:top w:w="0" w:type="dxa"/>
        <w:left w:w="0" w:type="dxa"/>
        <w:bottom w:w="0" w:type="dxa"/>
        <w:right w:w="0" w:type="dxa"/>
      </w:tblCellMar>
    </w:tblPr>
  </w:style>
  <w:style w:type="paragraph" w:styleId="Textoindependiente">
    <w:name w:val="Body Text"/>
    <w:basedOn w:val="Normal"/>
    <w:uiPriority w:val="1"/>
    <w:qFormat/>
    <w:rsid w:val="00182AB2"/>
    <w:rPr>
      <w:i/>
      <w:iCs/>
      <w:sz w:val="24"/>
      <w:szCs w:val="24"/>
    </w:rPr>
  </w:style>
  <w:style w:type="paragraph" w:customStyle="1" w:styleId="Ttulo11">
    <w:name w:val="Título 11"/>
    <w:basedOn w:val="Normal"/>
    <w:uiPriority w:val="1"/>
    <w:qFormat/>
    <w:rsid w:val="00182AB2"/>
    <w:pPr>
      <w:ind w:left="60" w:right="57"/>
      <w:jc w:val="center"/>
      <w:outlineLvl w:val="1"/>
    </w:pPr>
    <w:rPr>
      <w:b/>
      <w:bCs/>
      <w:sz w:val="24"/>
      <w:szCs w:val="24"/>
    </w:rPr>
  </w:style>
  <w:style w:type="paragraph" w:styleId="Prrafodelista">
    <w:name w:val="List Paragraph"/>
    <w:basedOn w:val="Normal"/>
    <w:uiPriority w:val="1"/>
    <w:qFormat/>
    <w:rsid w:val="00182AB2"/>
    <w:pPr>
      <w:ind w:left="262" w:right="264"/>
      <w:jc w:val="both"/>
    </w:pPr>
  </w:style>
  <w:style w:type="paragraph" w:customStyle="1" w:styleId="TableParagraph">
    <w:name w:val="Table Paragraph"/>
    <w:basedOn w:val="Normal"/>
    <w:uiPriority w:val="1"/>
    <w:qFormat/>
    <w:rsid w:val="00182AB2"/>
  </w:style>
  <w:style w:type="paragraph" w:styleId="Encabezado">
    <w:name w:val="header"/>
    <w:basedOn w:val="Normal"/>
    <w:link w:val="EncabezadoCar"/>
    <w:uiPriority w:val="99"/>
    <w:semiHidden/>
    <w:unhideWhenUsed/>
    <w:rsid w:val="00C33381"/>
    <w:pPr>
      <w:tabs>
        <w:tab w:val="center" w:pos="4419"/>
        <w:tab w:val="right" w:pos="8838"/>
      </w:tabs>
    </w:pPr>
  </w:style>
  <w:style w:type="character" w:customStyle="1" w:styleId="EncabezadoCar">
    <w:name w:val="Encabezado Car"/>
    <w:basedOn w:val="Fuentedeprrafopredeter"/>
    <w:link w:val="Encabezado"/>
    <w:uiPriority w:val="99"/>
    <w:semiHidden/>
    <w:rsid w:val="00C33381"/>
    <w:rPr>
      <w:rFonts w:ascii="Calibri" w:eastAsia="Calibri" w:hAnsi="Calibri" w:cs="Calibri"/>
      <w:lang w:val="es-ES"/>
    </w:rPr>
  </w:style>
  <w:style w:type="paragraph" w:styleId="Piedepgina">
    <w:name w:val="footer"/>
    <w:basedOn w:val="Normal"/>
    <w:link w:val="PiedepginaCar"/>
    <w:uiPriority w:val="99"/>
    <w:semiHidden/>
    <w:unhideWhenUsed/>
    <w:rsid w:val="00C33381"/>
    <w:pPr>
      <w:tabs>
        <w:tab w:val="center" w:pos="4419"/>
        <w:tab w:val="right" w:pos="8838"/>
      </w:tabs>
    </w:pPr>
  </w:style>
  <w:style w:type="character" w:customStyle="1" w:styleId="PiedepginaCar">
    <w:name w:val="Pie de página Car"/>
    <w:basedOn w:val="Fuentedeprrafopredeter"/>
    <w:link w:val="Piedepgina"/>
    <w:uiPriority w:val="99"/>
    <w:semiHidden/>
    <w:rsid w:val="00C33381"/>
    <w:rPr>
      <w:rFonts w:ascii="Calibri" w:eastAsia="Calibri" w:hAnsi="Calibri" w:cs="Calibri"/>
      <w:lang w:val="es-ES"/>
    </w:rPr>
  </w:style>
  <w:style w:type="paragraph" w:styleId="Textodeglobo">
    <w:name w:val="Balloon Text"/>
    <w:basedOn w:val="Normal"/>
    <w:link w:val="TextodegloboCar"/>
    <w:uiPriority w:val="99"/>
    <w:semiHidden/>
    <w:unhideWhenUsed/>
    <w:rsid w:val="00B079A3"/>
    <w:rPr>
      <w:rFonts w:ascii="Tahoma" w:hAnsi="Tahoma" w:cs="Tahoma"/>
      <w:sz w:val="16"/>
      <w:szCs w:val="16"/>
    </w:rPr>
  </w:style>
  <w:style w:type="character" w:customStyle="1" w:styleId="TextodegloboCar">
    <w:name w:val="Texto de globo Car"/>
    <w:basedOn w:val="Fuentedeprrafopredeter"/>
    <w:link w:val="Textodeglobo"/>
    <w:uiPriority w:val="99"/>
    <w:semiHidden/>
    <w:rsid w:val="00B079A3"/>
    <w:rPr>
      <w:rFonts w:ascii="Tahoma" w:eastAsia="Calibri" w:hAnsi="Tahoma" w:cs="Tahoma"/>
      <w:sz w:val="16"/>
      <w:szCs w:val="16"/>
      <w:lang w:val="es-ES"/>
    </w:rPr>
  </w:style>
  <w:style w:type="paragraph" w:styleId="Descripcin">
    <w:name w:val="caption"/>
    <w:basedOn w:val="Normal"/>
    <w:next w:val="Normal"/>
    <w:uiPriority w:val="35"/>
    <w:unhideWhenUsed/>
    <w:qFormat/>
    <w:rsid w:val="00E57CA4"/>
    <w:pPr>
      <w:spacing w:after="200"/>
    </w:pPr>
    <w:rPr>
      <w:b/>
      <w:bCs/>
      <w:color w:val="4F81BD" w:themeColor="accent1"/>
      <w:sz w:val="18"/>
      <w:szCs w:val="18"/>
    </w:rPr>
  </w:style>
  <w:style w:type="paragraph" w:styleId="Sinespaciado">
    <w:name w:val="No Spacing"/>
    <w:uiPriority w:val="1"/>
    <w:qFormat/>
    <w:rsid w:val="00770D71"/>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6364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C1849-4F54-49AF-8739-589875B89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28</Pages>
  <Words>6482</Words>
  <Characters>35653</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ALVAREZ</dc:creator>
  <cp:lastModifiedBy>jairo carrillo</cp:lastModifiedBy>
  <cp:revision>3</cp:revision>
  <dcterms:created xsi:type="dcterms:W3CDTF">2025-10-10T12:43:00Z</dcterms:created>
  <dcterms:modified xsi:type="dcterms:W3CDTF">2025-10-10T12:48:00Z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2024-05-19T00:00:00Z</vt:filetime>
  </property>
  <property fmtid="{D5CDD505-2E9C-101B-9397-08002B2CF9AE}" pid="3" name="Creator">
    <vt:lpwstr>Microsoft® Word para Microsoft 365</vt:lpwstr>
  </property>
  <property fmtid="{D5CDD505-2E9C-101B-9397-08002B2CF9AE}" pid="4" name="LastSaved">
    <vt:filetime>2025-02-12T00:00:00Z</vt:filetime>
  </property>
  <property fmtid="{D5CDD505-2E9C-101B-9397-08002B2CF9AE}" pid="5" name="Producer">
    <vt:lpwstr>Microsoft® Word para Microsoft 365</vt:lpwstr>
  </property>
</Properties>
</file>