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08D960" w14:textId="06530C48" w:rsidR="004D235C" w:rsidRPr="001A0F5C" w:rsidRDefault="00141566" w:rsidP="00326F52">
      <w:pPr>
        <w:tabs>
          <w:tab w:val="left" w:pos="284"/>
        </w:tabs>
        <w:ind w:hanging="72"/>
        <w:rPr>
          <w:sz w:val="22"/>
          <w:szCs w:val="22"/>
        </w:rPr>
      </w:pPr>
      <w:r w:rsidRPr="001A0F5C">
        <w:rPr>
          <w:noProof/>
          <w:sz w:val="22"/>
          <w:szCs w:val="22"/>
          <w:lang w:val="es-CO" w:eastAsia="es-CO"/>
        </w:rPr>
        <mc:AlternateContent>
          <mc:Choice Requires="wps">
            <w:drawing>
              <wp:anchor distT="0" distB="0" distL="114300" distR="114300" simplePos="0" relativeHeight="251669504" behindDoc="0" locked="0" layoutInCell="1" allowOverlap="1" wp14:anchorId="45AF0B07" wp14:editId="4DB803DA">
                <wp:simplePos x="0" y="0"/>
                <wp:positionH relativeFrom="page">
                  <wp:align>center</wp:align>
                </wp:positionH>
                <wp:positionV relativeFrom="paragraph">
                  <wp:posOffset>-375920</wp:posOffset>
                </wp:positionV>
                <wp:extent cx="7019925" cy="1155032"/>
                <wp:effectExtent l="0" t="0" r="0" b="7620"/>
                <wp:wrapNone/>
                <wp:docPr id="5" name="Cuadro de texto 5"/>
                <wp:cNvGraphicFramePr/>
                <a:graphic xmlns:a="http://schemas.openxmlformats.org/drawingml/2006/main">
                  <a:graphicData uri="http://schemas.microsoft.com/office/word/2010/wordprocessingShape">
                    <wps:wsp>
                      <wps:cNvSpPr txBox="1"/>
                      <wps:spPr>
                        <a:xfrm>
                          <a:off x="0" y="0"/>
                          <a:ext cx="7019925" cy="1155032"/>
                        </a:xfrm>
                        <a:prstGeom prst="rect">
                          <a:avLst/>
                        </a:prstGeom>
                        <a:noFill/>
                        <a:ln w="6350">
                          <a:noFill/>
                        </a:ln>
                      </wps:spPr>
                      <wps:txbx>
                        <w:txbxContent>
                          <w:p w14:paraId="455B4D4F" w14:textId="42C2BA82" w:rsidR="00122841" w:rsidRPr="001A3ABF" w:rsidRDefault="00122841" w:rsidP="00141566">
                            <w:pPr>
                              <w:jc w:val="center"/>
                              <w:rPr>
                                <w:rFonts w:ascii="Amasis MT Pro Black" w:hAnsi="Amasis MT Pro Black"/>
                                <w:b/>
                                <w:bCs/>
                                <w:sz w:val="52"/>
                                <w:szCs w:val="52"/>
                                <w:lang w:val="es-CO"/>
                              </w:rPr>
                            </w:pPr>
                            <w:r w:rsidRPr="001A3ABF">
                              <w:rPr>
                                <w:rFonts w:ascii="Amasis MT Pro Black" w:hAnsi="Amasis MT Pro Black"/>
                                <w:b/>
                                <w:bCs/>
                                <w:sz w:val="52"/>
                                <w:szCs w:val="52"/>
                                <w:lang w:val="es-CO"/>
                              </w:rPr>
                              <w:t>SISTEMA INSTITUCIONAL DE</w:t>
                            </w:r>
                          </w:p>
                          <w:p w14:paraId="4379EF28" w14:textId="61B7DBC7" w:rsidR="00122841" w:rsidRPr="001A3ABF" w:rsidRDefault="00122841" w:rsidP="00141566">
                            <w:pPr>
                              <w:jc w:val="center"/>
                              <w:rPr>
                                <w:rFonts w:ascii="Amasis MT Pro Black" w:hAnsi="Amasis MT Pro Black"/>
                              </w:rPr>
                            </w:pPr>
                            <w:r w:rsidRPr="001A3ABF">
                              <w:rPr>
                                <w:rFonts w:ascii="Amasis MT Pro Black" w:hAnsi="Amasis MT Pro Black"/>
                                <w:b/>
                                <w:bCs/>
                                <w:sz w:val="52"/>
                                <w:szCs w:val="52"/>
                                <w:lang w:val="es-CO"/>
                              </w:rPr>
                              <w:t>EVALUACI</w:t>
                            </w:r>
                            <w:r>
                              <w:rPr>
                                <w:rFonts w:ascii="Amasis MT Pro Black" w:hAnsi="Amasis MT Pro Black"/>
                                <w:b/>
                                <w:bCs/>
                                <w:sz w:val="52"/>
                                <w:szCs w:val="52"/>
                                <w:lang w:val="es-CO"/>
                              </w:rPr>
                              <w:t>Ó</w:t>
                            </w:r>
                            <w:r w:rsidRPr="001A3ABF">
                              <w:rPr>
                                <w:rFonts w:ascii="Amasis MT Pro Black" w:hAnsi="Amasis MT Pro Black"/>
                                <w:b/>
                                <w:bCs/>
                                <w:sz w:val="52"/>
                                <w:szCs w:val="52"/>
                                <w:lang w:val="es-CO"/>
                              </w:rPr>
                              <w:t>N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AF0B07" id="_x0000_t202" coordsize="21600,21600" o:spt="202" path="m,l,21600r21600,l21600,xe">
                <v:stroke joinstyle="miter"/>
                <v:path gradientshapeok="t" o:connecttype="rect"/>
              </v:shapetype>
              <v:shape id="Cuadro de texto 5" o:spid="_x0000_s1026" type="#_x0000_t202" style="position:absolute;margin-left:0;margin-top:-29.6pt;width:552.75pt;height:90.95pt;z-index:251669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" filled="f" stroked="f" strokeweight=".5pt">
                <v:textbox>
                  <w:txbxContent>
                    <w:p w14:paraId="455B4D4F" w14:textId="42C2BA82" w:rsidR="00122841" w:rsidRPr="001A3ABF" w:rsidRDefault="00122841" w:rsidP="00141566">
                      <w:pPr>
                        <w:jc w:val="center"/>
                        <w:rPr>
                          <w:rFonts w:ascii="Amasis MT Pro Black" w:hAnsi="Amasis MT Pro Black"/>
                          <w:b/>
                          <w:bCs/>
                          <w:sz w:val="52"/>
                          <w:szCs w:val="52"/>
                          <w:lang w:val="es-CO"/>
                        </w:rPr>
                      </w:pPr>
                      <w:r w:rsidRPr="001A3ABF">
                        <w:rPr>
                          <w:rFonts w:ascii="Amasis MT Pro Black" w:hAnsi="Amasis MT Pro Black"/>
                          <w:b/>
                          <w:bCs/>
                          <w:sz w:val="52"/>
                          <w:szCs w:val="52"/>
                          <w:lang w:val="es-CO"/>
                        </w:rPr>
                        <w:t>SISTEMA INSTITUCIONAL DE</w:t>
                      </w:r>
                    </w:p>
                    <w:p w14:paraId="4379EF28" w14:textId="61B7DBC7" w:rsidR="00122841" w:rsidRPr="001A3ABF" w:rsidRDefault="00122841" w:rsidP="00141566">
                      <w:pPr>
                        <w:jc w:val="center"/>
                        <w:rPr>
                          <w:rFonts w:ascii="Amasis MT Pro Black" w:hAnsi="Amasis MT Pro Black"/>
                        </w:rPr>
                      </w:pPr>
                      <w:r w:rsidRPr="001A3ABF">
                        <w:rPr>
                          <w:rFonts w:ascii="Amasis MT Pro Black" w:hAnsi="Amasis MT Pro Black"/>
                          <w:b/>
                          <w:bCs/>
                          <w:sz w:val="52"/>
                          <w:szCs w:val="52"/>
                          <w:lang w:val="es-CO"/>
                        </w:rPr>
                        <w:t>EVALUACI</w:t>
                      </w:r>
                      <w:r>
                        <w:rPr>
                          <w:rFonts w:ascii="Amasis MT Pro Black" w:hAnsi="Amasis MT Pro Black"/>
                          <w:b/>
                          <w:bCs/>
                          <w:sz w:val="52"/>
                          <w:szCs w:val="52"/>
                          <w:lang w:val="es-CO"/>
                        </w:rPr>
                        <w:t>Ó</w:t>
                      </w:r>
                      <w:r w:rsidRPr="001A3ABF">
                        <w:rPr>
                          <w:rFonts w:ascii="Amasis MT Pro Black" w:hAnsi="Amasis MT Pro Black"/>
                          <w:b/>
                          <w:bCs/>
                          <w:sz w:val="52"/>
                          <w:szCs w:val="52"/>
                          <w:lang w:val="es-CO"/>
                        </w:rPr>
                        <w:t>N ESCOLAR</w:t>
                      </w:r>
                    </w:p>
                  </w:txbxContent>
                </v:textbox>
                <w10:wrap anchorx="page"/>
              </v:shape>
            </w:pict>
          </mc:Fallback>
        </mc:AlternateContent>
      </w:r>
    </w:p>
    <w:p w14:paraId="7C9E9EE1" w14:textId="1FB4FD4D" w:rsidR="004D235C" w:rsidRPr="001A0F5C" w:rsidRDefault="004D235C" w:rsidP="00326F52">
      <w:pPr>
        <w:tabs>
          <w:tab w:val="left" w:pos="284"/>
        </w:tabs>
        <w:ind w:hanging="72"/>
        <w:rPr>
          <w:sz w:val="22"/>
          <w:szCs w:val="22"/>
        </w:rPr>
      </w:pPr>
    </w:p>
    <w:p w14:paraId="3F443B25" w14:textId="7BEF3B38" w:rsidR="004D235C" w:rsidRPr="001A0F5C" w:rsidRDefault="004D235C" w:rsidP="00326F52">
      <w:pPr>
        <w:tabs>
          <w:tab w:val="left" w:pos="284"/>
        </w:tabs>
        <w:ind w:hanging="72"/>
        <w:rPr>
          <w:sz w:val="22"/>
          <w:szCs w:val="22"/>
        </w:rPr>
      </w:pPr>
    </w:p>
    <w:p w14:paraId="3A397E9C" w14:textId="13C231F0" w:rsidR="004D235C" w:rsidRPr="001A0F5C" w:rsidRDefault="004D235C" w:rsidP="00326F52">
      <w:pPr>
        <w:tabs>
          <w:tab w:val="left" w:pos="284"/>
        </w:tabs>
        <w:ind w:hanging="72"/>
        <w:rPr>
          <w:sz w:val="22"/>
          <w:szCs w:val="22"/>
        </w:rPr>
      </w:pPr>
    </w:p>
    <w:p w14:paraId="008010C1" w14:textId="1A4D7DB8" w:rsidR="004D235C" w:rsidRPr="001A0F5C" w:rsidRDefault="001A3ABF" w:rsidP="00326F52">
      <w:pPr>
        <w:tabs>
          <w:tab w:val="left" w:pos="284"/>
        </w:tabs>
        <w:ind w:hanging="72"/>
        <w:rPr>
          <w:sz w:val="22"/>
          <w:szCs w:val="22"/>
        </w:rPr>
      </w:pPr>
      <w:r w:rsidRPr="001A0F5C">
        <w:rPr>
          <w:noProof/>
          <w:sz w:val="22"/>
          <w:szCs w:val="22"/>
          <w:lang w:val="es-CO" w:eastAsia="es-CO"/>
        </w:rPr>
        <mc:AlternateContent>
          <mc:Choice Requires="wps">
            <w:drawing>
              <wp:anchor distT="0" distB="0" distL="114300" distR="114300" simplePos="0" relativeHeight="251671552" behindDoc="0" locked="0" layoutInCell="1" allowOverlap="1" wp14:anchorId="1AF4369C" wp14:editId="29DCC43A">
                <wp:simplePos x="0" y="0"/>
                <wp:positionH relativeFrom="margin">
                  <wp:align>center</wp:align>
                </wp:positionH>
                <wp:positionV relativeFrom="paragraph">
                  <wp:posOffset>85090</wp:posOffset>
                </wp:positionV>
                <wp:extent cx="1997242" cy="673768"/>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997242" cy="673768"/>
                        </a:xfrm>
                        <a:prstGeom prst="rect">
                          <a:avLst/>
                        </a:prstGeom>
                        <a:noFill/>
                        <a:ln w="6350">
                          <a:noFill/>
                        </a:ln>
                      </wps:spPr>
                      <wps:txbx>
                        <w:txbxContent>
                          <w:p w14:paraId="34E957B6" w14:textId="22044451" w:rsidR="00122841" w:rsidRPr="001A3ABF" w:rsidRDefault="00122841" w:rsidP="00141566">
                            <w:pPr>
                              <w:rPr>
                                <w:rFonts w:ascii="Broadway" w:hAnsi="Broadway"/>
                                <w:b/>
                                <w:bCs/>
                                <w:sz w:val="52"/>
                                <w:szCs w:val="52"/>
                                <w:lang w:val="es-CO"/>
                              </w:rPr>
                            </w:pPr>
                            <w:r w:rsidRPr="001A3ABF">
                              <w:rPr>
                                <w:rFonts w:ascii="Broadway" w:hAnsi="Broadway"/>
                                <w:b/>
                                <w:bCs/>
                                <w:sz w:val="52"/>
                                <w:szCs w:val="52"/>
                                <w:lang w:val="es-CO"/>
                              </w:rPr>
                              <w:t>“S.I.E.E”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4369C" id="Cuadro de texto 6" o:spid="_x0000_s1027" type="#_x0000_t202" style="position:absolute;margin-left:0;margin-top:6.7pt;width:157.25pt;height:53.0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" filled="f" stroked="f" strokeweight=".5pt">
                <v:textbox>
                  <w:txbxContent>
                    <w:p w14:paraId="34E957B6" w14:textId="22044451" w:rsidR="00122841" w:rsidRPr="001A3ABF" w:rsidRDefault="00122841" w:rsidP="00141566">
                      <w:pPr>
                        <w:rPr>
                          <w:rFonts w:ascii="Broadway" w:hAnsi="Broadway"/>
                          <w:b/>
                          <w:bCs/>
                          <w:sz w:val="52"/>
                          <w:szCs w:val="52"/>
                          <w:lang w:val="es-CO"/>
                        </w:rPr>
                      </w:pPr>
                      <w:r w:rsidRPr="001A3ABF">
                        <w:rPr>
                          <w:rFonts w:ascii="Broadway" w:hAnsi="Broadway"/>
                          <w:b/>
                          <w:bCs/>
                          <w:sz w:val="52"/>
                          <w:szCs w:val="52"/>
                          <w:lang w:val="es-CO"/>
                        </w:rPr>
                        <w:t>“S.I.E.E”</w:t>
                      </w:r>
                    </w:p>
                  </w:txbxContent>
                </v:textbox>
                <w10:wrap anchorx="margin"/>
              </v:shape>
            </w:pict>
          </mc:Fallback>
        </mc:AlternateContent>
      </w:r>
    </w:p>
    <w:p w14:paraId="043C27EF" w14:textId="3CB5F333" w:rsidR="004D235C" w:rsidRPr="001A0F5C" w:rsidRDefault="004D235C" w:rsidP="00326F52">
      <w:pPr>
        <w:tabs>
          <w:tab w:val="left" w:pos="284"/>
        </w:tabs>
        <w:ind w:hanging="72"/>
        <w:rPr>
          <w:sz w:val="22"/>
          <w:szCs w:val="22"/>
        </w:rPr>
      </w:pPr>
    </w:p>
    <w:p w14:paraId="0389D7D5" w14:textId="4E6645A2" w:rsidR="004D235C" w:rsidRPr="001A0F5C" w:rsidRDefault="004D235C" w:rsidP="00326F52">
      <w:pPr>
        <w:tabs>
          <w:tab w:val="left" w:pos="284"/>
        </w:tabs>
        <w:ind w:hanging="72"/>
        <w:rPr>
          <w:sz w:val="22"/>
          <w:szCs w:val="22"/>
        </w:rPr>
      </w:pPr>
    </w:p>
    <w:p w14:paraId="0B9591B6" w14:textId="27628D62" w:rsidR="004D235C" w:rsidRPr="001A0F5C" w:rsidRDefault="004D235C" w:rsidP="00326F52">
      <w:pPr>
        <w:tabs>
          <w:tab w:val="left" w:pos="284"/>
        </w:tabs>
        <w:ind w:hanging="72"/>
        <w:rPr>
          <w:sz w:val="22"/>
          <w:szCs w:val="22"/>
        </w:rPr>
      </w:pPr>
    </w:p>
    <w:p w14:paraId="1BF83CEF" w14:textId="2FB74F1C" w:rsidR="004D235C" w:rsidRPr="001A0F5C" w:rsidRDefault="004D235C" w:rsidP="00326F52">
      <w:pPr>
        <w:tabs>
          <w:tab w:val="left" w:pos="284"/>
        </w:tabs>
        <w:ind w:hanging="72"/>
        <w:rPr>
          <w:sz w:val="22"/>
          <w:szCs w:val="22"/>
        </w:rPr>
      </w:pPr>
    </w:p>
    <w:p w14:paraId="31A25C2F" w14:textId="09C65F95" w:rsidR="004D235C" w:rsidRPr="001A0F5C" w:rsidRDefault="004D235C" w:rsidP="00326F52">
      <w:pPr>
        <w:tabs>
          <w:tab w:val="left" w:pos="284"/>
        </w:tabs>
        <w:ind w:hanging="72"/>
        <w:rPr>
          <w:sz w:val="22"/>
          <w:szCs w:val="22"/>
        </w:rPr>
      </w:pPr>
    </w:p>
    <w:p w14:paraId="5D26EF85" w14:textId="6563EF8A" w:rsidR="004D235C" w:rsidRPr="001A0F5C" w:rsidRDefault="004D235C" w:rsidP="00326F52">
      <w:pPr>
        <w:tabs>
          <w:tab w:val="left" w:pos="284"/>
        </w:tabs>
        <w:ind w:hanging="72"/>
        <w:rPr>
          <w:sz w:val="22"/>
          <w:szCs w:val="22"/>
        </w:rPr>
      </w:pPr>
    </w:p>
    <w:p w14:paraId="065CC2F5" w14:textId="2B3FB7BB" w:rsidR="004D235C" w:rsidRPr="001A0F5C" w:rsidRDefault="006F5D80" w:rsidP="00326F52">
      <w:pPr>
        <w:tabs>
          <w:tab w:val="left" w:pos="284"/>
        </w:tabs>
        <w:ind w:hanging="72"/>
        <w:rPr>
          <w:sz w:val="22"/>
          <w:szCs w:val="22"/>
        </w:rPr>
      </w:pPr>
      <w:r w:rsidRPr="001A0F5C">
        <w:rPr>
          <w:rFonts w:ascii="Arial" w:hAnsi="Arial" w:cs="Arial"/>
          <w:noProof/>
          <w:sz w:val="22"/>
          <w:szCs w:val="22"/>
          <w:lang w:val="es-CO" w:eastAsia="es-CO"/>
        </w:rPr>
        <mc:AlternateContent>
          <mc:Choice Requires="wps">
            <w:drawing>
              <wp:anchor distT="45720" distB="45720" distL="114300" distR="114300" simplePos="0" relativeHeight="251673600" behindDoc="0" locked="0" layoutInCell="1" allowOverlap="1" wp14:anchorId="58E29028" wp14:editId="71448D22">
                <wp:simplePos x="0" y="0"/>
                <wp:positionH relativeFrom="column">
                  <wp:posOffset>3996690</wp:posOffset>
                </wp:positionH>
                <wp:positionV relativeFrom="paragraph">
                  <wp:posOffset>10160</wp:posOffset>
                </wp:positionV>
                <wp:extent cx="2360930" cy="445135"/>
                <wp:effectExtent l="0" t="0" r="22225" b="120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513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9FC91E1" w14:textId="6BCC3F27" w:rsidR="00122841" w:rsidRDefault="00122841" w:rsidP="006F5D80">
                            <w:pPr>
                              <w:jc w:val="center"/>
                              <w:rPr>
                                <w:b/>
                                <w:bCs/>
                                <w:color w:val="FF0000"/>
                                <w:lang w:val="es-CO"/>
                              </w:rPr>
                            </w:pPr>
                            <w:r w:rsidRPr="006F5D80">
                              <w:rPr>
                                <w:b/>
                                <w:bCs/>
                                <w:color w:val="FF0000"/>
                                <w:lang w:val="es-CO"/>
                              </w:rPr>
                              <w:t>AJUSTADO ENERO 19 DE 202</w:t>
                            </w:r>
                            <w:r>
                              <w:rPr>
                                <w:b/>
                                <w:bCs/>
                                <w:color w:val="FF0000"/>
                                <w:lang w:val="es-CO"/>
                              </w:rPr>
                              <w:t>3</w:t>
                            </w:r>
                          </w:p>
                          <w:p w14:paraId="2030FF0E" w14:textId="4DBAE763" w:rsidR="00122841" w:rsidRPr="006F5D80" w:rsidRDefault="00122841" w:rsidP="006F5D80">
                            <w:pPr>
                              <w:jc w:val="center"/>
                              <w:rPr>
                                <w:b/>
                                <w:bCs/>
                                <w:color w:val="FF0000"/>
                                <w:lang w:val="es-CO"/>
                              </w:rPr>
                            </w:pPr>
                            <w:r>
                              <w:rPr>
                                <w:b/>
                                <w:bCs/>
                                <w:color w:val="FF0000"/>
                                <w:lang w:val="es-CO"/>
                              </w:rPr>
                              <w:t>AJUSTADO ENERO  17 DE 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8E29028" id="Cuadro de texto 2" o:spid="_x0000_s1028" type="#_x0000_t202" style="position:absolute;margin-left:314.7pt;margin-top:.8pt;width:185.9pt;height:35.05pt;z-index:251673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" fillcolor="white [3201]" strokecolor="#ed7d31 [3205]" strokeweight="1pt">
                <v:textbox>
                  <w:txbxContent>
                    <w:p w14:paraId="69FC91E1" w14:textId="6BCC3F27" w:rsidR="00122841" w:rsidRDefault="00122841" w:rsidP="006F5D80">
                      <w:pPr>
                        <w:jc w:val="center"/>
                        <w:rPr>
                          <w:b/>
                          <w:bCs/>
                          <w:color w:val="FF0000"/>
                          <w:lang w:val="es-CO"/>
                        </w:rPr>
                      </w:pPr>
                      <w:r w:rsidRPr="006F5D80">
                        <w:rPr>
                          <w:b/>
                          <w:bCs/>
                          <w:color w:val="FF0000"/>
                          <w:lang w:val="es-CO"/>
                        </w:rPr>
                        <w:t>AJUSTADO ENERO 19 DE 202</w:t>
                      </w:r>
                      <w:r>
                        <w:rPr>
                          <w:b/>
                          <w:bCs/>
                          <w:color w:val="FF0000"/>
                          <w:lang w:val="es-CO"/>
                        </w:rPr>
                        <w:t>3</w:t>
                      </w:r>
                    </w:p>
                    <w:p w14:paraId="2030FF0E" w14:textId="4DBAE763" w:rsidR="00122841" w:rsidRPr="006F5D80" w:rsidRDefault="00122841" w:rsidP="006F5D80">
                      <w:pPr>
                        <w:jc w:val="center"/>
                        <w:rPr>
                          <w:b/>
                          <w:bCs/>
                          <w:color w:val="FF0000"/>
                          <w:lang w:val="es-CO"/>
                        </w:rPr>
                      </w:pPr>
                      <w:r>
                        <w:rPr>
                          <w:b/>
                          <w:bCs/>
                          <w:color w:val="FF0000"/>
                          <w:lang w:val="es-CO"/>
                        </w:rPr>
                        <w:t>AJUSTADO ENERO  17 DE 2024</w:t>
                      </w:r>
                    </w:p>
                  </w:txbxContent>
                </v:textbox>
                <w10:wrap type="square"/>
              </v:shape>
            </w:pict>
          </mc:Fallback>
        </mc:AlternateContent>
      </w:r>
    </w:p>
    <w:p w14:paraId="0A756D81" w14:textId="7C54DA6A" w:rsidR="004D235C" w:rsidRPr="001A0F5C" w:rsidRDefault="004D235C" w:rsidP="00326F52">
      <w:pPr>
        <w:tabs>
          <w:tab w:val="left" w:pos="284"/>
        </w:tabs>
        <w:ind w:hanging="72"/>
        <w:rPr>
          <w:sz w:val="22"/>
          <w:szCs w:val="22"/>
        </w:rPr>
      </w:pPr>
    </w:p>
    <w:p w14:paraId="734A64BF" w14:textId="575E075C" w:rsidR="004D235C" w:rsidRPr="001A0F5C" w:rsidRDefault="001A3ABF" w:rsidP="00326F52">
      <w:pPr>
        <w:tabs>
          <w:tab w:val="left" w:pos="284"/>
        </w:tabs>
        <w:ind w:hanging="72"/>
        <w:rPr>
          <w:sz w:val="22"/>
          <w:szCs w:val="22"/>
        </w:rPr>
      </w:pPr>
      <w:r w:rsidRPr="001A0F5C">
        <w:rPr>
          <w:noProof/>
          <w:sz w:val="22"/>
          <w:szCs w:val="22"/>
          <w:lang w:val="es-CO" w:eastAsia="es-CO"/>
        </w:rPr>
        <w:drawing>
          <wp:anchor distT="0" distB="0" distL="114300" distR="114300" simplePos="0" relativeHeight="251658239" behindDoc="0" locked="0" layoutInCell="1" allowOverlap="1" wp14:anchorId="2F673CF3" wp14:editId="7052BA7B">
            <wp:simplePos x="0" y="0"/>
            <wp:positionH relativeFrom="margin">
              <wp:posOffset>-419735</wp:posOffset>
            </wp:positionH>
            <wp:positionV relativeFrom="paragraph">
              <wp:posOffset>145415</wp:posOffset>
            </wp:positionV>
            <wp:extent cx="7235190" cy="6864985"/>
            <wp:effectExtent l="0" t="0" r="3810" b="0"/>
            <wp:wrapNone/>
            <wp:docPr id="1" name="Imagen 1" descr="El Gobernador llegará a Mutiscua con ayudas técnicas, paquetes alimenticios  y elementos deportivos, en una nueva visita institucional - Noticias  Gobernación Norte de Sant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Gobernador llegará a Mutiscua con ayudas técnicas, paquetes alimenticios  y elementos deportivos, en una nueva visita institucional - Noticias  Gobernación Norte de Santander"/>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7235190" cy="68649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2C2A8EB" w14:textId="31E13617" w:rsidR="004D235C" w:rsidRPr="001A0F5C" w:rsidRDefault="004D235C" w:rsidP="00326F52">
      <w:pPr>
        <w:tabs>
          <w:tab w:val="left" w:pos="284"/>
        </w:tabs>
        <w:ind w:hanging="72"/>
        <w:rPr>
          <w:sz w:val="22"/>
          <w:szCs w:val="22"/>
        </w:rPr>
      </w:pPr>
    </w:p>
    <w:p w14:paraId="059EAD6D" w14:textId="4D4D269E" w:rsidR="004D235C" w:rsidRPr="001A0F5C" w:rsidRDefault="001A3ABF" w:rsidP="00326F52">
      <w:pPr>
        <w:tabs>
          <w:tab w:val="left" w:pos="284"/>
        </w:tabs>
        <w:ind w:hanging="72"/>
        <w:rPr>
          <w:sz w:val="22"/>
          <w:szCs w:val="22"/>
        </w:rPr>
      </w:pPr>
      <w:r>
        <w:rPr>
          <w:noProof/>
          <w:sz w:val="22"/>
          <w:szCs w:val="22"/>
          <w:lang w:val="es-CO" w:eastAsia="es-CO"/>
        </w:rPr>
        <w:drawing>
          <wp:anchor distT="0" distB="0" distL="114300" distR="114300" simplePos="0" relativeHeight="251676672" behindDoc="0" locked="0" layoutInCell="1" allowOverlap="1" wp14:anchorId="064E534F" wp14:editId="4F680180">
            <wp:simplePos x="0" y="0"/>
            <wp:positionH relativeFrom="page">
              <wp:align>center</wp:align>
            </wp:positionH>
            <wp:positionV relativeFrom="paragraph">
              <wp:posOffset>5080</wp:posOffset>
            </wp:positionV>
            <wp:extent cx="3562350" cy="3000375"/>
            <wp:effectExtent l="0" t="0" r="0" b="9525"/>
            <wp:wrapThrough wrapText="bothSides">
              <wp:wrapPolygon edited="0">
                <wp:start x="0" y="0"/>
                <wp:lineTo x="0" y="21531"/>
                <wp:lineTo x="21484" y="21531"/>
                <wp:lineTo x="21484"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8">
                      <a:alphaModFix amt="32000"/>
                      <a:extLst>
                        <a:ext uri="{28A0092B-C50C-407E-A947-70E740481C1C}">
                          <a14:useLocalDpi xmlns:a14="http://schemas.microsoft.com/office/drawing/2010/main" val="0"/>
                        </a:ext>
                      </a:extLst>
                    </a:blip>
                    <a:stretch>
                      <a:fillRect/>
                    </a:stretch>
                  </pic:blipFill>
                  <pic:spPr>
                    <a:xfrm>
                      <a:off x="0" y="0"/>
                      <a:ext cx="3562350" cy="3000375"/>
                    </a:xfrm>
                    <a:prstGeom prst="rect">
                      <a:avLst/>
                    </a:prstGeom>
                  </pic:spPr>
                </pic:pic>
              </a:graphicData>
            </a:graphic>
            <wp14:sizeRelH relativeFrom="page">
              <wp14:pctWidth>0</wp14:pctWidth>
            </wp14:sizeRelH>
            <wp14:sizeRelV relativeFrom="page">
              <wp14:pctHeight>0</wp14:pctHeight>
            </wp14:sizeRelV>
          </wp:anchor>
        </w:drawing>
      </w:r>
    </w:p>
    <w:p w14:paraId="63B721CD" w14:textId="03989982" w:rsidR="004D235C" w:rsidRPr="001A0F5C" w:rsidRDefault="004D235C" w:rsidP="00326F52">
      <w:pPr>
        <w:tabs>
          <w:tab w:val="left" w:pos="284"/>
        </w:tabs>
        <w:ind w:hanging="72"/>
        <w:rPr>
          <w:sz w:val="22"/>
          <w:szCs w:val="22"/>
        </w:rPr>
      </w:pPr>
    </w:p>
    <w:p w14:paraId="1045B026" w14:textId="2F8538EA" w:rsidR="004D235C" w:rsidRPr="001A0F5C" w:rsidRDefault="004D235C" w:rsidP="00326F52">
      <w:pPr>
        <w:tabs>
          <w:tab w:val="left" w:pos="284"/>
        </w:tabs>
        <w:ind w:hanging="72"/>
        <w:rPr>
          <w:sz w:val="22"/>
          <w:szCs w:val="22"/>
        </w:rPr>
      </w:pPr>
    </w:p>
    <w:p w14:paraId="379923BD" w14:textId="08FCE933" w:rsidR="004D235C" w:rsidRPr="001A0F5C" w:rsidRDefault="004D235C" w:rsidP="00326F52">
      <w:pPr>
        <w:tabs>
          <w:tab w:val="left" w:pos="284"/>
        </w:tabs>
        <w:ind w:hanging="72"/>
        <w:rPr>
          <w:sz w:val="22"/>
          <w:szCs w:val="22"/>
        </w:rPr>
      </w:pPr>
    </w:p>
    <w:p w14:paraId="698AED57" w14:textId="4A35535C" w:rsidR="004D235C" w:rsidRPr="001A0F5C" w:rsidRDefault="004D235C" w:rsidP="00326F52">
      <w:pPr>
        <w:tabs>
          <w:tab w:val="left" w:pos="284"/>
        </w:tabs>
        <w:ind w:hanging="72"/>
        <w:rPr>
          <w:sz w:val="22"/>
          <w:szCs w:val="22"/>
        </w:rPr>
      </w:pPr>
    </w:p>
    <w:p w14:paraId="12017C83" w14:textId="5E127A3D" w:rsidR="004D235C" w:rsidRPr="001A0F5C" w:rsidRDefault="004D235C" w:rsidP="00326F52">
      <w:pPr>
        <w:tabs>
          <w:tab w:val="left" w:pos="284"/>
        </w:tabs>
        <w:ind w:hanging="72"/>
        <w:rPr>
          <w:sz w:val="22"/>
          <w:szCs w:val="22"/>
        </w:rPr>
      </w:pPr>
    </w:p>
    <w:p w14:paraId="05E86F66" w14:textId="41064B7C" w:rsidR="004D235C" w:rsidRPr="001A0F5C" w:rsidRDefault="004D235C" w:rsidP="00326F52">
      <w:pPr>
        <w:tabs>
          <w:tab w:val="left" w:pos="284"/>
        </w:tabs>
        <w:ind w:hanging="72"/>
        <w:rPr>
          <w:sz w:val="22"/>
          <w:szCs w:val="22"/>
        </w:rPr>
      </w:pPr>
    </w:p>
    <w:p w14:paraId="298AAD10" w14:textId="2CA13FC8" w:rsidR="004D235C" w:rsidRPr="001A0F5C" w:rsidRDefault="004D235C" w:rsidP="00326F52">
      <w:pPr>
        <w:tabs>
          <w:tab w:val="left" w:pos="284"/>
        </w:tabs>
        <w:ind w:hanging="72"/>
        <w:rPr>
          <w:sz w:val="22"/>
          <w:szCs w:val="22"/>
        </w:rPr>
      </w:pPr>
    </w:p>
    <w:p w14:paraId="446E1E4F" w14:textId="4D53783A" w:rsidR="004D235C" w:rsidRPr="001A0F5C" w:rsidRDefault="004D235C" w:rsidP="00326F52">
      <w:pPr>
        <w:tabs>
          <w:tab w:val="left" w:pos="284"/>
        </w:tabs>
        <w:ind w:hanging="72"/>
        <w:rPr>
          <w:sz w:val="22"/>
          <w:szCs w:val="22"/>
        </w:rPr>
      </w:pPr>
    </w:p>
    <w:p w14:paraId="037958F8" w14:textId="3EFEFA4A" w:rsidR="004D235C" w:rsidRPr="001A0F5C" w:rsidRDefault="004D235C" w:rsidP="00326F52">
      <w:pPr>
        <w:tabs>
          <w:tab w:val="left" w:pos="284"/>
        </w:tabs>
        <w:ind w:hanging="72"/>
        <w:rPr>
          <w:sz w:val="22"/>
          <w:szCs w:val="22"/>
        </w:rPr>
      </w:pPr>
    </w:p>
    <w:p w14:paraId="58B131B7" w14:textId="4AA8D5CE" w:rsidR="004D235C" w:rsidRPr="001A0F5C" w:rsidRDefault="004D235C" w:rsidP="00326F52">
      <w:pPr>
        <w:tabs>
          <w:tab w:val="left" w:pos="284"/>
        </w:tabs>
        <w:ind w:hanging="72"/>
        <w:rPr>
          <w:sz w:val="22"/>
          <w:szCs w:val="22"/>
        </w:rPr>
      </w:pPr>
    </w:p>
    <w:p w14:paraId="75E6C868" w14:textId="23B58E69" w:rsidR="004D235C" w:rsidRPr="001A0F5C" w:rsidRDefault="004D235C" w:rsidP="00326F52">
      <w:pPr>
        <w:tabs>
          <w:tab w:val="left" w:pos="284"/>
        </w:tabs>
        <w:ind w:hanging="72"/>
        <w:rPr>
          <w:sz w:val="22"/>
          <w:szCs w:val="22"/>
        </w:rPr>
      </w:pPr>
    </w:p>
    <w:p w14:paraId="5E2642F3" w14:textId="23C70FDA" w:rsidR="004D235C" w:rsidRPr="001A0F5C" w:rsidRDefault="004D235C" w:rsidP="00326F52">
      <w:pPr>
        <w:tabs>
          <w:tab w:val="left" w:pos="284"/>
        </w:tabs>
        <w:ind w:hanging="72"/>
        <w:rPr>
          <w:sz w:val="22"/>
          <w:szCs w:val="22"/>
        </w:rPr>
      </w:pPr>
    </w:p>
    <w:p w14:paraId="3509741D" w14:textId="0383EF42" w:rsidR="004D235C" w:rsidRPr="001A0F5C" w:rsidRDefault="004D235C" w:rsidP="00326F52">
      <w:pPr>
        <w:tabs>
          <w:tab w:val="left" w:pos="284"/>
        </w:tabs>
        <w:ind w:hanging="72"/>
        <w:rPr>
          <w:sz w:val="22"/>
          <w:szCs w:val="22"/>
        </w:rPr>
      </w:pPr>
    </w:p>
    <w:p w14:paraId="288BB5E9" w14:textId="779851E8" w:rsidR="004D235C" w:rsidRPr="001A0F5C" w:rsidRDefault="004D235C" w:rsidP="00326F52">
      <w:pPr>
        <w:tabs>
          <w:tab w:val="left" w:pos="284"/>
        </w:tabs>
        <w:ind w:hanging="72"/>
        <w:rPr>
          <w:sz w:val="22"/>
          <w:szCs w:val="22"/>
        </w:rPr>
      </w:pPr>
    </w:p>
    <w:p w14:paraId="16A1C635" w14:textId="7FAB20A9" w:rsidR="004D235C" w:rsidRPr="001A0F5C" w:rsidRDefault="004D235C" w:rsidP="00326F52">
      <w:pPr>
        <w:tabs>
          <w:tab w:val="left" w:pos="284"/>
        </w:tabs>
        <w:ind w:hanging="72"/>
        <w:rPr>
          <w:sz w:val="22"/>
          <w:szCs w:val="22"/>
        </w:rPr>
      </w:pPr>
    </w:p>
    <w:p w14:paraId="704FA04F" w14:textId="28B81132" w:rsidR="004D235C" w:rsidRPr="001A0F5C" w:rsidRDefault="004D235C" w:rsidP="00326F52">
      <w:pPr>
        <w:tabs>
          <w:tab w:val="left" w:pos="284"/>
        </w:tabs>
        <w:ind w:hanging="72"/>
        <w:rPr>
          <w:sz w:val="22"/>
          <w:szCs w:val="22"/>
        </w:rPr>
      </w:pPr>
    </w:p>
    <w:p w14:paraId="7A1F535A" w14:textId="615DE105" w:rsidR="004D235C" w:rsidRPr="001A0F5C" w:rsidRDefault="001A3ABF" w:rsidP="00326F52">
      <w:pPr>
        <w:tabs>
          <w:tab w:val="left" w:pos="284"/>
        </w:tabs>
        <w:ind w:hanging="72"/>
        <w:rPr>
          <w:sz w:val="22"/>
          <w:szCs w:val="22"/>
        </w:rPr>
      </w:pPr>
      <w:r w:rsidRPr="001A0F5C">
        <w:rPr>
          <w:noProof/>
          <w:sz w:val="22"/>
          <w:szCs w:val="22"/>
          <w:lang w:val="es-CO" w:eastAsia="es-CO"/>
        </w:rPr>
        <mc:AlternateContent>
          <mc:Choice Requires="wps">
            <w:drawing>
              <wp:anchor distT="0" distB="0" distL="114300" distR="114300" simplePos="0" relativeHeight="251667456" behindDoc="0" locked="0" layoutInCell="1" allowOverlap="1" wp14:anchorId="0A4BF855" wp14:editId="18D90FA9">
                <wp:simplePos x="0" y="0"/>
                <wp:positionH relativeFrom="column">
                  <wp:posOffset>-210185</wp:posOffset>
                </wp:positionH>
                <wp:positionV relativeFrom="paragraph">
                  <wp:posOffset>217805</wp:posOffset>
                </wp:positionV>
                <wp:extent cx="6849745" cy="1972945"/>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6849745" cy="1972945"/>
                        </a:xfrm>
                        <a:prstGeom prst="rect">
                          <a:avLst/>
                        </a:prstGeom>
                        <a:noFill/>
                        <a:ln w="6350">
                          <a:noFill/>
                        </a:ln>
                      </wps:spPr>
                      <wps:txbx>
                        <w:txbxContent>
                          <w:p w14:paraId="719AC321" w14:textId="108EC8CF" w:rsidR="00122841" w:rsidRPr="001A3ABF" w:rsidRDefault="00122841" w:rsidP="00141566">
                            <w:pPr>
                              <w:jc w:val="center"/>
                              <w:rPr>
                                <w:rFonts w:ascii="Amasis MT Pro Medium" w:hAnsi="Amasis MT Pro Medium"/>
                                <w:b/>
                                <w:bCs/>
                                <w:sz w:val="52"/>
                                <w:szCs w:val="52"/>
                                <w:lang w:val="es-CO"/>
                              </w:rPr>
                            </w:pPr>
                            <w:r w:rsidRPr="001A3ABF">
                              <w:rPr>
                                <w:rFonts w:ascii="Amasis MT Pro Medium" w:hAnsi="Amasis MT Pro Medium"/>
                                <w:b/>
                                <w:bCs/>
                                <w:sz w:val="52"/>
                                <w:szCs w:val="52"/>
                                <w:lang w:val="es-CO"/>
                              </w:rPr>
                              <w:t>INSTITUCIÓN EDUCATIVA</w:t>
                            </w:r>
                          </w:p>
                          <w:p w14:paraId="53BE6E9C" w14:textId="1CBC14C0" w:rsidR="00122841" w:rsidRPr="001A3ABF" w:rsidRDefault="00122841" w:rsidP="00141566">
                            <w:pPr>
                              <w:jc w:val="center"/>
                              <w:rPr>
                                <w:rFonts w:ascii="Amasis MT Pro Medium" w:hAnsi="Amasis MT Pro Medium"/>
                                <w:b/>
                                <w:bCs/>
                                <w:sz w:val="52"/>
                                <w:szCs w:val="52"/>
                                <w:lang w:val="es-CO"/>
                              </w:rPr>
                            </w:pPr>
                            <w:r w:rsidRPr="001A3ABF">
                              <w:rPr>
                                <w:rFonts w:ascii="Amasis MT Pro Medium" w:hAnsi="Amasis MT Pro Medium"/>
                                <w:b/>
                                <w:bCs/>
                                <w:sz w:val="52"/>
                                <w:szCs w:val="52"/>
                                <w:lang w:val="es-CO"/>
                              </w:rPr>
                              <w:t>NUESTRA SEÑORA DE LA MERCED</w:t>
                            </w:r>
                          </w:p>
                          <w:p w14:paraId="1E45D3D5" w14:textId="77DC44E1" w:rsidR="00122841" w:rsidRPr="001A3ABF" w:rsidRDefault="00122841" w:rsidP="00141566">
                            <w:pPr>
                              <w:jc w:val="center"/>
                              <w:rPr>
                                <w:rFonts w:ascii="Amasis MT Pro Medium" w:hAnsi="Amasis MT Pro Medium"/>
                                <w:b/>
                                <w:bCs/>
                                <w:sz w:val="52"/>
                                <w:szCs w:val="52"/>
                                <w:lang w:val="es-CO"/>
                              </w:rPr>
                            </w:pPr>
                            <w:r w:rsidRPr="001A3ABF">
                              <w:rPr>
                                <w:rFonts w:ascii="Amasis MT Pro Medium" w:hAnsi="Amasis MT Pro Medium"/>
                                <w:b/>
                                <w:bCs/>
                                <w:sz w:val="52"/>
                                <w:szCs w:val="52"/>
                                <w:lang w:val="es-CO"/>
                              </w:rPr>
                              <w:t>MUTISCUA</w:t>
                            </w:r>
                          </w:p>
                          <w:p w14:paraId="43E48F1C" w14:textId="336E01BF" w:rsidR="00122841" w:rsidRPr="001A3ABF" w:rsidRDefault="00122841" w:rsidP="00141566">
                            <w:pPr>
                              <w:jc w:val="center"/>
                              <w:rPr>
                                <w:rFonts w:ascii="Amasis MT Pro Medium" w:hAnsi="Amasis MT Pro Medium"/>
                                <w:b/>
                                <w:bCs/>
                                <w:sz w:val="52"/>
                                <w:szCs w:val="52"/>
                                <w:lang w:val="es-CO"/>
                              </w:rPr>
                            </w:pPr>
                            <w:r w:rsidRPr="001A3ABF">
                              <w:rPr>
                                <w:rFonts w:ascii="Amasis MT Pro Medium" w:hAnsi="Amasis MT Pro Medium"/>
                                <w:b/>
                                <w:bCs/>
                                <w:sz w:val="52"/>
                                <w:szCs w:val="52"/>
                                <w:lang w:val="es-CO"/>
                              </w:rPr>
                              <w:t>NORTE DE SANTANDER</w:t>
                            </w:r>
                          </w:p>
                          <w:p w14:paraId="53ACA851" w14:textId="77777777" w:rsidR="00122841" w:rsidRPr="001A3ABF" w:rsidRDefault="00122841" w:rsidP="00141566">
                            <w:pPr>
                              <w:jc w:val="center"/>
                              <w:rPr>
                                <w:rFonts w:ascii="Amasis MT Pro Medium" w:hAnsi="Amasis MT Pro Mediu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BF855" id="Cuadro de texto 4" o:spid="_x0000_s1029" type="#_x0000_t202" style="position:absolute;margin-left:-16.55pt;margin-top:17.15pt;width:539.35pt;height:15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" filled="f" stroked="f" strokeweight=".5pt">
                <v:textbox>
                  <w:txbxContent>
                    <w:p w14:paraId="719AC321" w14:textId="108EC8CF" w:rsidR="00122841" w:rsidRPr="001A3ABF" w:rsidRDefault="00122841" w:rsidP="00141566">
                      <w:pPr>
                        <w:jc w:val="center"/>
                        <w:rPr>
                          <w:rFonts w:ascii="Amasis MT Pro Medium" w:hAnsi="Amasis MT Pro Medium"/>
                          <w:b/>
                          <w:bCs/>
                          <w:sz w:val="52"/>
                          <w:szCs w:val="52"/>
                          <w:lang w:val="es-CO"/>
                        </w:rPr>
                      </w:pPr>
                      <w:r w:rsidRPr="001A3ABF">
                        <w:rPr>
                          <w:rFonts w:ascii="Amasis MT Pro Medium" w:hAnsi="Amasis MT Pro Medium"/>
                          <w:b/>
                          <w:bCs/>
                          <w:sz w:val="52"/>
                          <w:szCs w:val="52"/>
                          <w:lang w:val="es-CO"/>
                        </w:rPr>
                        <w:t>INSTITUCIÓN EDUCATIVA</w:t>
                      </w:r>
                    </w:p>
                    <w:p w14:paraId="53BE6E9C" w14:textId="1CBC14C0" w:rsidR="00122841" w:rsidRPr="001A3ABF" w:rsidRDefault="00122841" w:rsidP="00141566">
                      <w:pPr>
                        <w:jc w:val="center"/>
                        <w:rPr>
                          <w:rFonts w:ascii="Amasis MT Pro Medium" w:hAnsi="Amasis MT Pro Medium"/>
                          <w:b/>
                          <w:bCs/>
                          <w:sz w:val="52"/>
                          <w:szCs w:val="52"/>
                          <w:lang w:val="es-CO"/>
                        </w:rPr>
                      </w:pPr>
                      <w:r w:rsidRPr="001A3ABF">
                        <w:rPr>
                          <w:rFonts w:ascii="Amasis MT Pro Medium" w:hAnsi="Amasis MT Pro Medium"/>
                          <w:b/>
                          <w:bCs/>
                          <w:sz w:val="52"/>
                          <w:szCs w:val="52"/>
                          <w:lang w:val="es-CO"/>
                        </w:rPr>
                        <w:t>NUESTRA SEÑORA DE LA MERCED</w:t>
                      </w:r>
                    </w:p>
                    <w:p w14:paraId="1E45D3D5" w14:textId="77DC44E1" w:rsidR="00122841" w:rsidRPr="001A3ABF" w:rsidRDefault="00122841" w:rsidP="00141566">
                      <w:pPr>
                        <w:jc w:val="center"/>
                        <w:rPr>
                          <w:rFonts w:ascii="Amasis MT Pro Medium" w:hAnsi="Amasis MT Pro Medium"/>
                          <w:b/>
                          <w:bCs/>
                          <w:sz w:val="52"/>
                          <w:szCs w:val="52"/>
                          <w:lang w:val="es-CO"/>
                        </w:rPr>
                      </w:pPr>
                      <w:r w:rsidRPr="001A3ABF">
                        <w:rPr>
                          <w:rFonts w:ascii="Amasis MT Pro Medium" w:hAnsi="Amasis MT Pro Medium"/>
                          <w:b/>
                          <w:bCs/>
                          <w:sz w:val="52"/>
                          <w:szCs w:val="52"/>
                          <w:lang w:val="es-CO"/>
                        </w:rPr>
                        <w:t>MUTISCUA</w:t>
                      </w:r>
                    </w:p>
                    <w:p w14:paraId="43E48F1C" w14:textId="336E01BF" w:rsidR="00122841" w:rsidRPr="001A3ABF" w:rsidRDefault="00122841" w:rsidP="00141566">
                      <w:pPr>
                        <w:jc w:val="center"/>
                        <w:rPr>
                          <w:rFonts w:ascii="Amasis MT Pro Medium" w:hAnsi="Amasis MT Pro Medium"/>
                          <w:b/>
                          <w:bCs/>
                          <w:sz w:val="52"/>
                          <w:szCs w:val="52"/>
                          <w:lang w:val="es-CO"/>
                        </w:rPr>
                      </w:pPr>
                      <w:r w:rsidRPr="001A3ABF">
                        <w:rPr>
                          <w:rFonts w:ascii="Amasis MT Pro Medium" w:hAnsi="Amasis MT Pro Medium"/>
                          <w:b/>
                          <w:bCs/>
                          <w:sz w:val="52"/>
                          <w:szCs w:val="52"/>
                          <w:lang w:val="es-CO"/>
                        </w:rPr>
                        <w:t>NORTE DE SANTANDER</w:t>
                      </w:r>
                    </w:p>
                    <w:p w14:paraId="53ACA851" w14:textId="77777777" w:rsidR="00122841" w:rsidRPr="001A3ABF" w:rsidRDefault="00122841" w:rsidP="00141566">
                      <w:pPr>
                        <w:jc w:val="center"/>
                        <w:rPr>
                          <w:rFonts w:ascii="Amasis MT Pro Medium" w:hAnsi="Amasis MT Pro Medium"/>
                        </w:rPr>
                      </w:pPr>
                    </w:p>
                  </w:txbxContent>
                </v:textbox>
              </v:shape>
            </w:pict>
          </mc:Fallback>
        </mc:AlternateContent>
      </w:r>
    </w:p>
    <w:p w14:paraId="517D273B" w14:textId="25023953" w:rsidR="004D235C" w:rsidRPr="001A0F5C" w:rsidRDefault="004D235C" w:rsidP="00326F52">
      <w:pPr>
        <w:tabs>
          <w:tab w:val="left" w:pos="284"/>
        </w:tabs>
        <w:ind w:hanging="72"/>
        <w:rPr>
          <w:sz w:val="22"/>
          <w:szCs w:val="22"/>
        </w:rPr>
      </w:pPr>
    </w:p>
    <w:p w14:paraId="248F5821" w14:textId="2A34B152" w:rsidR="004D235C" w:rsidRPr="001A0F5C" w:rsidRDefault="004D235C" w:rsidP="00326F52">
      <w:pPr>
        <w:tabs>
          <w:tab w:val="left" w:pos="284"/>
        </w:tabs>
        <w:ind w:hanging="72"/>
        <w:rPr>
          <w:sz w:val="22"/>
          <w:szCs w:val="22"/>
        </w:rPr>
      </w:pPr>
    </w:p>
    <w:p w14:paraId="42836DA2" w14:textId="4711A755" w:rsidR="004D235C" w:rsidRPr="001A0F5C" w:rsidRDefault="004D235C" w:rsidP="00326F52">
      <w:pPr>
        <w:tabs>
          <w:tab w:val="left" w:pos="284"/>
        </w:tabs>
        <w:ind w:hanging="72"/>
        <w:rPr>
          <w:sz w:val="22"/>
          <w:szCs w:val="22"/>
        </w:rPr>
      </w:pPr>
    </w:p>
    <w:p w14:paraId="0B4D4CA9" w14:textId="2F82AEA3" w:rsidR="004D235C" w:rsidRPr="001A0F5C" w:rsidRDefault="004D235C" w:rsidP="00326F52">
      <w:pPr>
        <w:tabs>
          <w:tab w:val="left" w:pos="284"/>
        </w:tabs>
        <w:ind w:hanging="72"/>
        <w:rPr>
          <w:sz w:val="22"/>
          <w:szCs w:val="22"/>
        </w:rPr>
      </w:pPr>
    </w:p>
    <w:p w14:paraId="43726261" w14:textId="163501CD" w:rsidR="004D235C" w:rsidRPr="001A0F5C" w:rsidRDefault="004D235C" w:rsidP="00326F52">
      <w:pPr>
        <w:tabs>
          <w:tab w:val="left" w:pos="284"/>
        </w:tabs>
        <w:ind w:hanging="72"/>
        <w:rPr>
          <w:sz w:val="22"/>
          <w:szCs w:val="22"/>
        </w:rPr>
      </w:pPr>
    </w:p>
    <w:p w14:paraId="0A92D1CB" w14:textId="3D8714B0" w:rsidR="004D235C" w:rsidRPr="001A0F5C" w:rsidRDefault="004D235C" w:rsidP="00326F52">
      <w:pPr>
        <w:tabs>
          <w:tab w:val="left" w:pos="284"/>
        </w:tabs>
        <w:ind w:hanging="72"/>
        <w:rPr>
          <w:sz w:val="22"/>
          <w:szCs w:val="22"/>
        </w:rPr>
      </w:pPr>
    </w:p>
    <w:p w14:paraId="023189C5" w14:textId="02A0AE2E" w:rsidR="004D235C" w:rsidRPr="001A0F5C" w:rsidRDefault="004D235C" w:rsidP="00326F52">
      <w:pPr>
        <w:tabs>
          <w:tab w:val="left" w:pos="284"/>
        </w:tabs>
        <w:ind w:hanging="72"/>
        <w:rPr>
          <w:sz w:val="22"/>
          <w:szCs w:val="22"/>
        </w:rPr>
      </w:pPr>
    </w:p>
    <w:p w14:paraId="3F0767A1" w14:textId="725C5311" w:rsidR="004D235C" w:rsidRPr="001A0F5C" w:rsidRDefault="004D235C" w:rsidP="00326F52">
      <w:pPr>
        <w:tabs>
          <w:tab w:val="left" w:pos="284"/>
        </w:tabs>
        <w:ind w:hanging="72"/>
        <w:rPr>
          <w:sz w:val="22"/>
          <w:szCs w:val="22"/>
        </w:rPr>
      </w:pPr>
    </w:p>
    <w:p w14:paraId="40B02280" w14:textId="402857B3" w:rsidR="004D235C" w:rsidRPr="001A0F5C" w:rsidRDefault="004D235C" w:rsidP="00326F52">
      <w:pPr>
        <w:tabs>
          <w:tab w:val="left" w:pos="284"/>
        </w:tabs>
        <w:ind w:hanging="72"/>
        <w:rPr>
          <w:sz w:val="22"/>
          <w:szCs w:val="22"/>
        </w:rPr>
      </w:pPr>
    </w:p>
    <w:p w14:paraId="66B947A4" w14:textId="6CFE41B5" w:rsidR="004D235C" w:rsidRPr="001A0F5C" w:rsidRDefault="004D235C" w:rsidP="00326F52">
      <w:pPr>
        <w:tabs>
          <w:tab w:val="left" w:pos="284"/>
        </w:tabs>
        <w:ind w:hanging="72"/>
        <w:rPr>
          <w:sz w:val="22"/>
          <w:szCs w:val="22"/>
        </w:rPr>
      </w:pPr>
    </w:p>
    <w:p w14:paraId="712BA281" w14:textId="3206227B" w:rsidR="004D235C" w:rsidRPr="001A0F5C" w:rsidRDefault="004D235C" w:rsidP="00326F52">
      <w:pPr>
        <w:tabs>
          <w:tab w:val="left" w:pos="284"/>
        </w:tabs>
        <w:ind w:hanging="72"/>
        <w:rPr>
          <w:sz w:val="22"/>
          <w:szCs w:val="22"/>
        </w:rPr>
      </w:pPr>
    </w:p>
    <w:p w14:paraId="306586A7" w14:textId="4A1C3726" w:rsidR="004D235C" w:rsidRPr="001A0F5C" w:rsidRDefault="004D235C" w:rsidP="00326F52">
      <w:pPr>
        <w:tabs>
          <w:tab w:val="left" w:pos="284"/>
        </w:tabs>
        <w:ind w:hanging="72"/>
        <w:rPr>
          <w:sz w:val="22"/>
          <w:szCs w:val="22"/>
        </w:rPr>
      </w:pPr>
    </w:p>
    <w:p w14:paraId="004636C3" w14:textId="377C8A51" w:rsidR="004D235C" w:rsidRPr="001A0F5C" w:rsidRDefault="001A3ABF" w:rsidP="00326F52">
      <w:pPr>
        <w:tabs>
          <w:tab w:val="left" w:pos="284"/>
        </w:tabs>
        <w:ind w:hanging="72"/>
        <w:rPr>
          <w:sz w:val="22"/>
          <w:szCs w:val="22"/>
        </w:rPr>
      </w:pPr>
      <w:r>
        <w:rPr>
          <w:noProof/>
          <w:lang w:val="es-CO" w:eastAsia="es-CO"/>
        </w:rPr>
        <mc:AlternateContent>
          <mc:Choice Requires="wps">
            <w:drawing>
              <wp:anchor distT="0" distB="0" distL="114300" distR="114300" simplePos="0" relativeHeight="251675648" behindDoc="0" locked="0" layoutInCell="1" allowOverlap="1" wp14:anchorId="2B5F3BF4" wp14:editId="42931787">
                <wp:simplePos x="0" y="0"/>
                <wp:positionH relativeFrom="page">
                  <wp:align>center</wp:align>
                </wp:positionH>
                <wp:positionV relativeFrom="paragraph">
                  <wp:posOffset>66675</wp:posOffset>
                </wp:positionV>
                <wp:extent cx="1828800" cy="18288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EBDE75" w14:textId="4D86C875" w:rsidR="00122841" w:rsidRPr="001A3ABF" w:rsidRDefault="00122841" w:rsidP="001A3ABF">
                            <w:pPr>
                              <w:tabs>
                                <w:tab w:val="left" w:pos="284"/>
                              </w:tabs>
                              <w:ind w:hanging="72"/>
                              <w:jc w:val="center"/>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2B5F3BF4" id="Cuadro de texto 9" o:spid="_x0000_s1030" type="#_x0000_t202" style="position:absolute;margin-left:0;margin-top:5.25pt;width:2in;height:2in;z-index:251675648;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" filled="f" stroked="f">
                <v:textbox style="mso-fit-shape-to-text:t">
                  <w:txbxContent>
                    <w:p w14:paraId="22EBDE75" w14:textId="4D86C875" w:rsidR="00122841" w:rsidRPr="001A3ABF" w:rsidRDefault="00122841" w:rsidP="001A3ABF">
                      <w:pPr>
                        <w:tabs>
                          <w:tab w:val="left" w:pos="284"/>
                        </w:tabs>
                        <w:ind w:hanging="72"/>
                        <w:jc w:val="center"/>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2023</w:t>
                      </w:r>
                    </w:p>
                  </w:txbxContent>
                </v:textbox>
                <w10:wrap anchorx="page"/>
              </v:shape>
            </w:pict>
          </mc:Fallback>
        </mc:AlternateContent>
      </w:r>
    </w:p>
    <w:p w14:paraId="65D68B16" w14:textId="77777777" w:rsidR="00E54E7D" w:rsidRPr="001A0F5C" w:rsidRDefault="00E54E7D" w:rsidP="00E54E7D">
      <w:pPr>
        <w:pStyle w:val="Prrafodelista"/>
        <w:tabs>
          <w:tab w:val="left" w:pos="284"/>
        </w:tabs>
        <w:ind w:left="0"/>
        <w:rPr>
          <w:rFonts w:ascii="Arial" w:hAnsi="Arial" w:cs="Arial"/>
          <w:sz w:val="22"/>
          <w:szCs w:val="22"/>
        </w:rPr>
      </w:pPr>
    </w:p>
    <w:p w14:paraId="6796EEA6" w14:textId="47027F4F" w:rsidR="00E54E7D" w:rsidRPr="001A0F5C" w:rsidRDefault="00E54E7D" w:rsidP="00E54E7D">
      <w:pPr>
        <w:pStyle w:val="Prrafodelista"/>
        <w:tabs>
          <w:tab w:val="left" w:pos="284"/>
        </w:tabs>
        <w:ind w:left="0"/>
        <w:rPr>
          <w:rFonts w:ascii="Arial" w:hAnsi="Arial" w:cs="Arial"/>
          <w:sz w:val="22"/>
          <w:szCs w:val="22"/>
        </w:rPr>
      </w:pPr>
      <w:r w:rsidRPr="001A0F5C">
        <w:rPr>
          <w:rFonts w:ascii="Arial" w:hAnsi="Arial" w:cs="Arial"/>
          <w:noProof/>
          <w:sz w:val="22"/>
          <w:szCs w:val="22"/>
          <w:shd w:val="clear" w:color="auto" w:fill="FFF2CC" w:themeFill="accent4" w:themeFillTint="33"/>
        </w:rPr>
        <w:lastRenderedPageBreak/>
        <w:drawing>
          <wp:inline distT="0" distB="0" distL="0" distR="0" wp14:anchorId="45DADA22" wp14:editId="22C2714E">
            <wp:extent cx="5753100" cy="790575"/>
            <wp:effectExtent l="0" t="0" r="0"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8FB31B2" w14:textId="77777777" w:rsidR="00E54E7D" w:rsidRPr="001A0F5C" w:rsidRDefault="00E54E7D" w:rsidP="00E54E7D">
      <w:pPr>
        <w:pStyle w:val="Prrafodelista"/>
        <w:tabs>
          <w:tab w:val="left" w:pos="284"/>
        </w:tabs>
        <w:ind w:left="0"/>
        <w:rPr>
          <w:rFonts w:ascii="Arial" w:hAnsi="Arial" w:cs="Arial"/>
          <w:sz w:val="22"/>
          <w:szCs w:val="22"/>
        </w:rPr>
      </w:pPr>
    </w:p>
    <w:p w14:paraId="4A1482A7" w14:textId="503FDE63" w:rsidR="00550DC9" w:rsidRPr="001A0F5C" w:rsidRDefault="00904162" w:rsidP="001A0F5C">
      <w:pPr>
        <w:pStyle w:val="Prrafodelista"/>
        <w:tabs>
          <w:tab w:val="left" w:pos="284"/>
        </w:tabs>
        <w:ind w:left="0"/>
        <w:rPr>
          <w:rFonts w:ascii="Arial" w:hAnsi="Arial" w:cs="Arial"/>
          <w:b/>
          <w:bCs/>
          <w:sz w:val="22"/>
          <w:szCs w:val="22"/>
        </w:rPr>
      </w:pPr>
      <w:r>
        <w:rPr>
          <w:rFonts w:ascii="Arial" w:hAnsi="Arial" w:cs="Arial"/>
          <w:b/>
          <w:bCs/>
          <w:sz w:val="22"/>
          <w:szCs w:val="22"/>
        </w:rPr>
        <w:t xml:space="preserve">1.1 </w:t>
      </w:r>
      <w:r w:rsidR="00550DC9" w:rsidRPr="001A0F5C">
        <w:rPr>
          <w:rFonts w:ascii="Arial" w:hAnsi="Arial" w:cs="Arial"/>
          <w:b/>
          <w:bCs/>
          <w:sz w:val="22"/>
          <w:szCs w:val="22"/>
        </w:rPr>
        <w:t xml:space="preserve">CRITERIOS </w:t>
      </w:r>
      <w:r w:rsidR="007D63DD" w:rsidRPr="001A0F5C">
        <w:rPr>
          <w:rFonts w:ascii="Arial" w:hAnsi="Arial" w:cs="Arial"/>
          <w:b/>
          <w:bCs/>
          <w:sz w:val="22"/>
          <w:szCs w:val="22"/>
        </w:rPr>
        <w:t>GENERALES</w:t>
      </w:r>
    </w:p>
    <w:p w14:paraId="3F27542D" w14:textId="77777777" w:rsidR="007D63DD" w:rsidRPr="001A0F5C" w:rsidRDefault="007D63DD" w:rsidP="007D63DD">
      <w:pPr>
        <w:pStyle w:val="Prrafodelista"/>
        <w:tabs>
          <w:tab w:val="left" w:pos="284"/>
        </w:tabs>
        <w:ind w:left="1080"/>
        <w:rPr>
          <w:rFonts w:ascii="Arial" w:hAnsi="Arial" w:cs="Arial"/>
          <w:sz w:val="22"/>
          <w:szCs w:val="22"/>
        </w:rPr>
      </w:pPr>
    </w:p>
    <w:p w14:paraId="0FE6E8CF" w14:textId="4F3D62C6" w:rsidR="00550DC9" w:rsidRPr="001A0F5C" w:rsidRDefault="00550DC9" w:rsidP="007A6B83">
      <w:pPr>
        <w:pStyle w:val="Prrafodelista"/>
        <w:numPr>
          <w:ilvl w:val="0"/>
          <w:numId w:val="1"/>
        </w:numPr>
        <w:tabs>
          <w:tab w:val="left" w:pos="284"/>
        </w:tabs>
        <w:ind w:left="993"/>
        <w:rPr>
          <w:rFonts w:ascii="Arial" w:hAnsi="Arial" w:cs="Arial"/>
          <w:sz w:val="22"/>
          <w:szCs w:val="22"/>
        </w:rPr>
      </w:pPr>
      <w:r w:rsidRPr="001A0F5C">
        <w:rPr>
          <w:rFonts w:ascii="Arial" w:hAnsi="Arial" w:cs="Arial"/>
          <w:sz w:val="22"/>
          <w:szCs w:val="22"/>
        </w:rPr>
        <w:t>El desarrollo</w:t>
      </w:r>
      <w:r w:rsidRPr="001A0F5C">
        <w:rPr>
          <w:rFonts w:ascii="Arial" w:hAnsi="Arial" w:cs="Arial"/>
          <w:b/>
          <w:bCs/>
          <w:sz w:val="22"/>
          <w:szCs w:val="22"/>
        </w:rPr>
        <w:t xml:space="preserve"> cognitivo </w:t>
      </w:r>
      <w:r w:rsidRPr="001A0F5C">
        <w:rPr>
          <w:rFonts w:ascii="Arial" w:hAnsi="Arial" w:cs="Arial"/>
          <w:sz w:val="22"/>
          <w:szCs w:val="22"/>
        </w:rPr>
        <w:t>orientado al avance en el dominio conceptual en las disciplinas académicas y sus desempeños. (saber)</w:t>
      </w:r>
    </w:p>
    <w:p w14:paraId="01032851" w14:textId="77777777" w:rsidR="001A0F5C" w:rsidRPr="001A0F5C" w:rsidRDefault="001A0F5C" w:rsidP="001A0F5C">
      <w:pPr>
        <w:pStyle w:val="Prrafodelista"/>
        <w:tabs>
          <w:tab w:val="left" w:pos="284"/>
        </w:tabs>
        <w:ind w:left="993"/>
        <w:rPr>
          <w:rFonts w:ascii="Arial" w:hAnsi="Arial" w:cs="Arial"/>
          <w:sz w:val="22"/>
          <w:szCs w:val="22"/>
        </w:rPr>
      </w:pPr>
    </w:p>
    <w:p w14:paraId="287DF450" w14:textId="3DB2C292" w:rsidR="00550DC9" w:rsidRPr="001A0F5C" w:rsidRDefault="00550DC9" w:rsidP="007A6B83">
      <w:pPr>
        <w:pStyle w:val="Prrafodelista"/>
        <w:numPr>
          <w:ilvl w:val="0"/>
          <w:numId w:val="2"/>
        </w:numPr>
        <w:tabs>
          <w:tab w:val="left" w:pos="284"/>
        </w:tabs>
        <w:ind w:left="1418"/>
        <w:rPr>
          <w:rFonts w:ascii="Arial" w:hAnsi="Arial" w:cs="Arial"/>
          <w:sz w:val="22"/>
          <w:szCs w:val="22"/>
        </w:rPr>
      </w:pPr>
      <w:r w:rsidRPr="001A0F5C">
        <w:rPr>
          <w:rFonts w:ascii="Arial" w:hAnsi="Arial" w:cs="Arial"/>
          <w:sz w:val="22"/>
          <w:szCs w:val="22"/>
        </w:rPr>
        <w:t>Desempeño en pruebas internas</w:t>
      </w:r>
      <w:r w:rsidR="00983E38" w:rsidRPr="001A0F5C">
        <w:rPr>
          <w:rFonts w:ascii="Arial" w:hAnsi="Arial" w:cs="Arial"/>
          <w:sz w:val="22"/>
          <w:szCs w:val="22"/>
        </w:rPr>
        <w:t>:</w:t>
      </w:r>
    </w:p>
    <w:p w14:paraId="031273DD" w14:textId="1954B0D4" w:rsidR="00550DC9" w:rsidRPr="001A0F5C" w:rsidRDefault="00550DC9" w:rsidP="007A6B83">
      <w:pPr>
        <w:pStyle w:val="Prrafodelista"/>
        <w:numPr>
          <w:ilvl w:val="0"/>
          <w:numId w:val="38"/>
        </w:numPr>
        <w:tabs>
          <w:tab w:val="left" w:pos="284"/>
        </w:tabs>
        <w:rPr>
          <w:rFonts w:ascii="Arial" w:hAnsi="Arial" w:cs="Arial"/>
          <w:sz w:val="22"/>
          <w:szCs w:val="22"/>
        </w:rPr>
      </w:pPr>
      <w:r w:rsidRPr="001A0F5C">
        <w:rPr>
          <w:rFonts w:ascii="Arial" w:hAnsi="Arial" w:cs="Arial"/>
          <w:sz w:val="22"/>
          <w:szCs w:val="22"/>
        </w:rPr>
        <w:t>Razonamiento lógico.</w:t>
      </w:r>
    </w:p>
    <w:p w14:paraId="75F38DBE" w14:textId="40BD484F" w:rsidR="00550DC9" w:rsidRPr="001A0F5C" w:rsidRDefault="00550DC9" w:rsidP="007A6B83">
      <w:pPr>
        <w:pStyle w:val="Prrafodelista"/>
        <w:numPr>
          <w:ilvl w:val="0"/>
          <w:numId w:val="38"/>
        </w:numPr>
        <w:tabs>
          <w:tab w:val="left" w:pos="284"/>
        </w:tabs>
        <w:rPr>
          <w:rFonts w:ascii="Arial" w:hAnsi="Arial" w:cs="Arial"/>
          <w:sz w:val="22"/>
          <w:szCs w:val="22"/>
        </w:rPr>
      </w:pPr>
      <w:r w:rsidRPr="001A0F5C">
        <w:rPr>
          <w:rFonts w:ascii="Arial" w:hAnsi="Arial" w:cs="Arial"/>
          <w:sz w:val="22"/>
          <w:szCs w:val="22"/>
        </w:rPr>
        <w:t>Interpretación, comprensión, argumentación y ejemplificación.</w:t>
      </w:r>
    </w:p>
    <w:p w14:paraId="1B91B587" w14:textId="54BB9AB1" w:rsidR="00550DC9" w:rsidRPr="001A0F5C" w:rsidRDefault="00550DC9" w:rsidP="007A6B83">
      <w:pPr>
        <w:pStyle w:val="Prrafodelista"/>
        <w:numPr>
          <w:ilvl w:val="0"/>
          <w:numId w:val="38"/>
        </w:numPr>
        <w:tabs>
          <w:tab w:val="left" w:pos="284"/>
        </w:tabs>
        <w:rPr>
          <w:rFonts w:ascii="Arial" w:hAnsi="Arial" w:cs="Arial"/>
          <w:sz w:val="22"/>
          <w:szCs w:val="22"/>
        </w:rPr>
      </w:pPr>
      <w:r w:rsidRPr="001A0F5C">
        <w:rPr>
          <w:rFonts w:ascii="Arial" w:hAnsi="Arial" w:cs="Arial"/>
          <w:sz w:val="22"/>
          <w:szCs w:val="22"/>
        </w:rPr>
        <w:t>Desarrollo de la creatividad.</w:t>
      </w:r>
    </w:p>
    <w:p w14:paraId="3FEDBE0E" w14:textId="7CC859BA" w:rsidR="00550DC9" w:rsidRPr="001A0F5C" w:rsidRDefault="00550DC9" w:rsidP="007A6B83">
      <w:pPr>
        <w:pStyle w:val="Prrafodelista"/>
        <w:numPr>
          <w:ilvl w:val="0"/>
          <w:numId w:val="38"/>
        </w:numPr>
        <w:tabs>
          <w:tab w:val="left" w:pos="284"/>
        </w:tabs>
        <w:rPr>
          <w:rFonts w:ascii="Arial" w:hAnsi="Arial" w:cs="Arial"/>
          <w:sz w:val="22"/>
          <w:szCs w:val="22"/>
        </w:rPr>
      </w:pPr>
      <w:r w:rsidRPr="001A0F5C">
        <w:rPr>
          <w:rFonts w:ascii="Arial" w:hAnsi="Arial" w:cs="Arial"/>
          <w:sz w:val="22"/>
          <w:szCs w:val="22"/>
        </w:rPr>
        <w:t>Capacidad investigativa.</w:t>
      </w:r>
    </w:p>
    <w:p w14:paraId="1EA0F9E7" w14:textId="1E9A350B" w:rsidR="00550DC9" w:rsidRPr="001A0F5C" w:rsidRDefault="00550DC9" w:rsidP="007A6B83">
      <w:pPr>
        <w:pStyle w:val="Prrafodelista"/>
        <w:numPr>
          <w:ilvl w:val="0"/>
          <w:numId w:val="38"/>
        </w:numPr>
        <w:tabs>
          <w:tab w:val="left" w:pos="284"/>
        </w:tabs>
        <w:rPr>
          <w:rFonts w:ascii="Arial" w:hAnsi="Arial" w:cs="Arial"/>
          <w:sz w:val="22"/>
          <w:szCs w:val="22"/>
        </w:rPr>
      </w:pPr>
      <w:r w:rsidRPr="001A0F5C">
        <w:rPr>
          <w:rFonts w:ascii="Arial" w:hAnsi="Arial" w:cs="Arial"/>
          <w:sz w:val="22"/>
          <w:szCs w:val="22"/>
        </w:rPr>
        <w:t>Producción de conocimiento.</w:t>
      </w:r>
    </w:p>
    <w:p w14:paraId="209FCC17" w14:textId="7E4C54A0" w:rsidR="00550DC9" w:rsidRPr="001A0F5C" w:rsidRDefault="00550DC9" w:rsidP="007A6B83">
      <w:pPr>
        <w:pStyle w:val="Prrafodelista"/>
        <w:numPr>
          <w:ilvl w:val="0"/>
          <w:numId w:val="38"/>
        </w:numPr>
        <w:tabs>
          <w:tab w:val="left" w:pos="284"/>
        </w:tabs>
        <w:rPr>
          <w:rFonts w:ascii="Arial" w:hAnsi="Arial" w:cs="Arial"/>
          <w:sz w:val="22"/>
          <w:szCs w:val="22"/>
        </w:rPr>
      </w:pPr>
      <w:r w:rsidRPr="001A0F5C">
        <w:rPr>
          <w:rFonts w:ascii="Arial" w:hAnsi="Arial" w:cs="Arial"/>
          <w:sz w:val="22"/>
          <w:szCs w:val="22"/>
        </w:rPr>
        <w:t>Aprendizaje autónomo</w:t>
      </w:r>
    </w:p>
    <w:p w14:paraId="48960BF1" w14:textId="3BDF23FF" w:rsidR="00983E38" w:rsidRPr="001A0F5C" w:rsidRDefault="00983E38" w:rsidP="007A6B83">
      <w:pPr>
        <w:pStyle w:val="Prrafodelista"/>
        <w:numPr>
          <w:ilvl w:val="0"/>
          <w:numId w:val="37"/>
        </w:numPr>
        <w:tabs>
          <w:tab w:val="left" w:pos="284"/>
        </w:tabs>
        <w:ind w:left="1418"/>
        <w:rPr>
          <w:rFonts w:ascii="Arial" w:hAnsi="Arial" w:cs="Arial"/>
          <w:sz w:val="22"/>
          <w:szCs w:val="22"/>
        </w:rPr>
      </w:pPr>
      <w:r w:rsidRPr="001A0F5C">
        <w:rPr>
          <w:rFonts w:ascii="Arial" w:hAnsi="Arial" w:cs="Arial"/>
          <w:sz w:val="22"/>
          <w:szCs w:val="22"/>
        </w:rPr>
        <w:t>Desempeño en pruebas externas.</w:t>
      </w:r>
    </w:p>
    <w:p w14:paraId="7A74CAC5" w14:textId="77777777" w:rsidR="00750C9E" w:rsidRPr="001A0F5C" w:rsidRDefault="00750C9E" w:rsidP="00EB0B0E">
      <w:pPr>
        <w:pStyle w:val="Prrafodelista"/>
        <w:tabs>
          <w:tab w:val="left" w:pos="284"/>
        </w:tabs>
        <w:ind w:left="1418"/>
        <w:rPr>
          <w:rFonts w:ascii="Arial" w:hAnsi="Arial" w:cs="Arial"/>
          <w:sz w:val="22"/>
          <w:szCs w:val="22"/>
        </w:rPr>
      </w:pPr>
    </w:p>
    <w:p w14:paraId="240252DE" w14:textId="4DC8F795" w:rsidR="00550DC9" w:rsidRDefault="00550DC9" w:rsidP="007A6B83">
      <w:pPr>
        <w:pStyle w:val="Prrafodelista"/>
        <w:numPr>
          <w:ilvl w:val="0"/>
          <w:numId w:val="1"/>
        </w:numPr>
        <w:tabs>
          <w:tab w:val="left" w:pos="284"/>
        </w:tabs>
        <w:ind w:left="993"/>
        <w:rPr>
          <w:rFonts w:ascii="Arial" w:hAnsi="Arial" w:cs="Arial"/>
          <w:sz w:val="22"/>
          <w:szCs w:val="22"/>
        </w:rPr>
      </w:pPr>
      <w:r w:rsidRPr="001A0F5C">
        <w:rPr>
          <w:rFonts w:ascii="Arial" w:hAnsi="Arial" w:cs="Arial"/>
          <w:b/>
          <w:bCs/>
          <w:sz w:val="22"/>
          <w:szCs w:val="22"/>
        </w:rPr>
        <w:t xml:space="preserve">Lo procedimental </w:t>
      </w:r>
      <w:r w:rsidRPr="001A0F5C">
        <w:rPr>
          <w:rFonts w:ascii="Arial" w:hAnsi="Arial" w:cs="Arial"/>
          <w:sz w:val="22"/>
          <w:szCs w:val="22"/>
        </w:rPr>
        <w:t>que evidencien el desarrollo de competencias (saber hacer).</w:t>
      </w:r>
    </w:p>
    <w:p w14:paraId="31CEE154" w14:textId="77777777" w:rsidR="001A0F5C" w:rsidRPr="001A0F5C" w:rsidRDefault="001A0F5C" w:rsidP="001A0F5C">
      <w:pPr>
        <w:pStyle w:val="Prrafodelista"/>
        <w:tabs>
          <w:tab w:val="left" w:pos="284"/>
        </w:tabs>
        <w:ind w:left="993"/>
        <w:rPr>
          <w:rFonts w:ascii="Arial" w:hAnsi="Arial" w:cs="Arial"/>
          <w:sz w:val="22"/>
          <w:szCs w:val="22"/>
        </w:rPr>
      </w:pPr>
    </w:p>
    <w:p w14:paraId="0831D2FD" w14:textId="26B3C01B" w:rsidR="00550DC9" w:rsidRPr="001A0F5C" w:rsidRDefault="00550DC9" w:rsidP="007A6B83">
      <w:pPr>
        <w:pStyle w:val="Prrafodelista"/>
        <w:numPr>
          <w:ilvl w:val="0"/>
          <w:numId w:val="3"/>
        </w:numPr>
        <w:tabs>
          <w:tab w:val="left" w:pos="284"/>
        </w:tabs>
        <w:ind w:left="1418"/>
        <w:rPr>
          <w:rFonts w:ascii="Arial" w:hAnsi="Arial" w:cs="Arial"/>
          <w:sz w:val="22"/>
          <w:szCs w:val="22"/>
        </w:rPr>
      </w:pPr>
      <w:r w:rsidRPr="001A0F5C">
        <w:rPr>
          <w:rFonts w:ascii="Arial" w:hAnsi="Arial" w:cs="Arial"/>
          <w:sz w:val="22"/>
          <w:szCs w:val="22"/>
        </w:rPr>
        <w:t>Calidad en la presentación de tareas, talleres, trabajos y exposiciones</w:t>
      </w:r>
    </w:p>
    <w:p w14:paraId="58DD8414" w14:textId="18C7DB32" w:rsidR="00750C9E" w:rsidRPr="001A0F5C" w:rsidRDefault="00750C9E" w:rsidP="007A6B83">
      <w:pPr>
        <w:pStyle w:val="Prrafodelista"/>
        <w:numPr>
          <w:ilvl w:val="0"/>
          <w:numId w:val="3"/>
        </w:numPr>
        <w:tabs>
          <w:tab w:val="left" w:pos="284"/>
        </w:tabs>
        <w:ind w:left="1418"/>
        <w:rPr>
          <w:rFonts w:ascii="Arial" w:hAnsi="Arial" w:cs="Arial"/>
          <w:sz w:val="22"/>
          <w:szCs w:val="22"/>
        </w:rPr>
      </w:pPr>
      <w:r w:rsidRPr="001A0F5C">
        <w:rPr>
          <w:rStyle w:val="nfasis"/>
          <w:rFonts w:ascii="Arial" w:hAnsi="Arial" w:cs="Arial"/>
          <w:bCs/>
          <w:i w:val="0"/>
          <w:sz w:val="22"/>
          <w:szCs w:val="22"/>
        </w:rPr>
        <w:t>Coherencia/Relación: A la evidencia presentada es coherente con lo solicitado/ Guarda relación entre pregunta y respuesta/ se demuestra apropiación/</w:t>
      </w:r>
    </w:p>
    <w:p w14:paraId="7A77DA32" w14:textId="64964C53" w:rsidR="00550DC9" w:rsidRPr="001A0F5C" w:rsidRDefault="00550DC9" w:rsidP="007A6B83">
      <w:pPr>
        <w:pStyle w:val="Prrafodelista"/>
        <w:numPr>
          <w:ilvl w:val="0"/>
          <w:numId w:val="3"/>
        </w:numPr>
        <w:tabs>
          <w:tab w:val="left" w:pos="284"/>
        </w:tabs>
        <w:ind w:left="1418"/>
        <w:rPr>
          <w:rFonts w:ascii="Arial" w:hAnsi="Arial" w:cs="Arial"/>
          <w:sz w:val="22"/>
          <w:szCs w:val="22"/>
        </w:rPr>
      </w:pPr>
      <w:r w:rsidRPr="001A0F5C">
        <w:rPr>
          <w:rFonts w:ascii="Arial" w:hAnsi="Arial" w:cs="Arial"/>
          <w:sz w:val="22"/>
          <w:szCs w:val="22"/>
        </w:rPr>
        <w:t>Desempeño en la comunicación verbal y no verbal.</w:t>
      </w:r>
    </w:p>
    <w:p w14:paraId="62FAA965" w14:textId="58F14BF6" w:rsidR="00550DC9" w:rsidRPr="001A0F5C" w:rsidRDefault="00550DC9" w:rsidP="007A6B83">
      <w:pPr>
        <w:pStyle w:val="Prrafodelista"/>
        <w:numPr>
          <w:ilvl w:val="0"/>
          <w:numId w:val="3"/>
        </w:numPr>
        <w:tabs>
          <w:tab w:val="left" w:pos="284"/>
        </w:tabs>
        <w:ind w:left="1418"/>
        <w:rPr>
          <w:rFonts w:ascii="Arial" w:hAnsi="Arial" w:cs="Arial"/>
          <w:sz w:val="22"/>
          <w:szCs w:val="22"/>
        </w:rPr>
      </w:pPr>
      <w:r w:rsidRPr="001A0F5C">
        <w:rPr>
          <w:rFonts w:ascii="Arial" w:hAnsi="Arial" w:cs="Arial"/>
          <w:sz w:val="22"/>
          <w:szCs w:val="22"/>
        </w:rPr>
        <w:t>Desempeño en la solución de situaciones problemas.</w:t>
      </w:r>
    </w:p>
    <w:p w14:paraId="454183FF" w14:textId="4D351483" w:rsidR="00550DC9" w:rsidRPr="001A0F5C" w:rsidRDefault="00550DC9" w:rsidP="007A6B83">
      <w:pPr>
        <w:pStyle w:val="Prrafodelista"/>
        <w:numPr>
          <w:ilvl w:val="0"/>
          <w:numId w:val="3"/>
        </w:numPr>
        <w:tabs>
          <w:tab w:val="left" w:pos="284"/>
        </w:tabs>
        <w:ind w:left="1418"/>
        <w:rPr>
          <w:rFonts w:ascii="Arial" w:hAnsi="Arial" w:cs="Arial"/>
          <w:sz w:val="22"/>
          <w:szCs w:val="22"/>
        </w:rPr>
      </w:pPr>
      <w:r w:rsidRPr="001A0F5C">
        <w:rPr>
          <w:rFonts w:ascii="Arial" w:hAnsi="Arial" w:cs="Arial"/>
          <w:sz w:val="22"/>
          <w:szCs w:val="22"/>
        </w:rPr>
        <w:t xml:space="preserve">Desempeño artístico, cultural y deportivo </w:t>
      </w:r>
    </w:p>
    <w:p w14:paraId="7D71B496" w14:textId="00BF861B" w:rsidR="00550DC9" w:rsidRPr="001A0F5C" w:rsidRDefault="00550DC9" w:rsidP="007A6B83">
      <w:pPr>
        <w:pStyle w:val="Prrafodelista"/>
        <w:numPr>
          <w:ilvl w:val="0"/>
          <w:numId w:val="3"/>
        </w:numPr>
        <w:tabs>
          <w:tab w:val="left" w:pos="284"/>
        </w:tabs>
        <w:ind w:left="1418"/>
        <w:rPr>
          <w:rFonts w:ascii="Arial" w:hAnsi="Arial" w:cs="Arial"/>
          <w:sz w:val="22"/>
          <w:szCs w:val="22"/>
        </w:rPr>
      </w:pPr>
      <w:r w:rsidRPr="001A0F5C">
        <w:rPr>
          <w:rFonts w:ascii="Arial" w:hAnsi="Arial" w:cs="Arial"/>
          <w:sz w:val="22"/>
          <w:szCs w:val="22"/>
        </w:rPr>
        <w:t>Desempeño en una segunda lengua (inglés)</w:t>
      </w:r>
    </w:p>
    <w:p w14:paraId="0E29CE5D" w14:textId="61CCE717" w:rsidR="00550DC9" w:rsidRPr="001A0F5C" w:rsidRDefault="00550DC9" w:rsidP="007A6B83">
      <w:pPr>
        <w:pStyle w:val="Prrafodelista"/>
        <w:numPr>
          <w:ilvl w:val="0"/>
          <w:numId w:val="3"/>
        </w:numPr>
        <w:tabs>
          <w:tab w:val="left" w:pos="284"/>
        </w:tabs>
        <w:ind w:left="1418"/>
        <w:rPr>
          <w:rFonts w:ascii="Arial" w:hAnsi="Arial" w:cs="Arial"/>
          <w:sz w:val="22"/>
          <w:szCs w:val="22"/>
        </w:rPr>
      </w:pPr>
      <w:r w:rsidRPr="001A0F5C">
        <w:rPr>
          <w:rFonts w:ascii="Arial" w:hAnsi="Arial" w:cs="Arial"/>
          <w:sz w:val="22"/>
          <w:szCs w:val="22"/>
        </w:rPr>
        <w:t>Desempeño en competencias laborales</w:t>
      </w:r>
    </w:p>
    <w:p w14:paraId="74DE809A" w14:textId="45AE5F96" w:rsidR="00550DC9" w:rsidRPr="001A0F5C" w:rsidRDefault="00550DC9" w:rsidP="007A6B83">
      <w:pPr>
        <w:pStyle w:val="Prrafodelista"/>
        <w:numPr>
          <w:ilvl w:val="0"/>
          <w:numId w:val="3"/>
        </w:numPr>
        <w:tabs>
          <w:tab w:val="left" w:pos="284"/>
        </w:tabs>
        <w:ind w:left="1418"/>
        <w:rPr>
          <w:rFonts w:ascii="Arial" w:hAnsi="Arial" w:cs="Arial"/>
          <w:sz w:val="22"/>
          <w:szCs w:val="22"/>
        </w:rPr>
      </w:pPr>
      <w:r w:rsidRPr="001A0F5C">
        <w:rPr>
          <w:rFonts w:ascii="Arial" w:hAnsi="Arial" w:cs="Arial"/>
          <w:sz w:val="22"/>
          <w:szCs w:val="22"/>
        </w:rPr>
        <w:t>Habilidades para modelar procesos y fenómenos de la realidad.</w:t>
      </w:r>
    </w:p>
    <w:p w14:paraId="16F88457" w14:textId="0664A139" w:rsidR="00550DC9" w:rsidRPr="001A0F5C" w:rsidRDefault="00550DC9" w:rsidP="007A6B83">
      <w:pPr>
        <w:pStyle w:val="Prrafodelista"/>
        <w:numPr>
          <w:ilvl w:val="0"/>
          <w:numId w:val="3"/>
        </w:numPr>
        <w:tabs>
          <w:tab w:val="left" w:pos="284"/>
        </w:tabs>
        <w:ind w:left="1418"/>
        <w:rPr>
          <w:rFonts w:ascii="Arial" w:hAnsi="Arial" w:cs="Arial"/>
          <w:sz w:val="22"/>
          <w:szCs w:val="22"/>
        </w:rPr>
      </w:pPr>
      <w:r w:rsidRPr="001A0F5C">
        <w:rPr>
          <w:rFonts w:ascii="Arial" w:hAnsi="Arial" w:cs="Arial"/>
          <w:sz w:val="22"/>
          <w:szCs w:val="22"/>
        </w:rPr>
        <w:t xml:space="preserve">Habilidades para formular, comparar y ejercitar procedimientos y algoritmos. </w:t>
      </w:r>
    </w:p>
    <w:p w14:paraId="56F9C2C3" w14:textId="05D68328" w:rsidR="00550DC9" w:rsidRPr="001A0F5C" w:rsidRDefault="00550DC9" w:rsidP="007A6B83">
      <w:pPr>
        <w:pStyle w:val="Prrafodelista"/>
        <w:numPr>
          <w:ilvl w:val="0"/>
          <w:numId w:val="3"/>
        </w:numPr>
        <w:tabs>
          <w:tab w:val="left" w:pos="284"/>
        </w:tabs>
        <w:ind w:left="1418"/>
        <w:rPr>
          <w:rFonts w:ascii="Arial" w:hAnsi="Arial" w:cs="Arial"/>
          <w:sz w:val="22"/>
          <w:szCs w:val="22"/>
        </w:rPr>
      </w:pPr>
      <w:r w:rsidRPr="001A0F5C">
        <w:rPr>
          <w:rFonts w:ascii="Arial" w:hAnsi="Arial" w:cs="Arial"/>
          <w:sz w:val="22"/>
          <w:szCs w:val="22"/>
        </w:rPr>
        <w:t>Habilidad para Identificar, indagar y explicar.</w:t>
      </w:r>
    </w:p>
    <w:p w14:paraId="46B1A5C8" w14:textId="6AE2E6D1" w:rsidR="00550DC9" w:rsidRPr="001A0F5C" w:rsidRDefault="00550DC9" w:rsidP="007A6B83">
      <w:pPr>
        <w:pStyle w:val="Prrafodelista"/>
        <w:numPr>
          <w:ilvl w:val="0"/>
          <w:numId w:val="3"/>
        </w:numPr>
        <w:tabs>
          <w:tab w:val="left" w:pos="284"/>
        </w:tabs>
        <w:ind w:left="1418"/>
        <w:rPr>
          <w:rFonts w:ascii="Arial" w:hAnsi="Arial" w:cs="Arial"/>
          <w:sz w:val="22"/>
          <w:szCs w:val="22"/>
        </w:rPr>
      </w:pPr>
      <w:r w:rsidRPr="001A0F5C">
        <w:rPr>
          <w:rFonts w:ascii="Arial" w:hAnsi="Arial" w:cs="Arial"/>
          <w:sz w:val="22"/>
          <w:szCs w:val="22"/>
        </w:rPr>
        <w:t>Uso adecuado y responsable de las TIC (tecnologías de la informática y la comunicación).</w:t>
      </w:r>
    </w:p>
    <w:p w14:paraId="2831B58F" w14:textId="77777777" w:rsidR="00550DC9" w:rsidRPr="001A0F5C" w:rsidRDefault="00550DC9" w:rsidP="00550DC9">
      <w:pPr>
        <w:pStyle w:val="Prrafodelista"/>
        <w:tabs>
          <w:tab w:val="left" w:pos="284"/>
        </w:tabs>
        <w:ind w:left="1080"/>
        <w:rPr>
          <w:rFonts w:ascii="Arial" w:hAnsi="Arial" w:cs="Arial"/>
          <w:sz w:val="22"/>
          <w:szCs w:val="22"/>
        </w:rPr>
      </w:pPr>
      <w:r w:rsidRPr="001A0F5C">
        <w:rPr>
          <w:rFonts w:ascii="Arial" w:hAnsi="Arial" w:cs="Arial"/>
          <w:sz w:val="22"/>
          <w:szCs w:val="22"/>
        </w:rPr>
        <w:t> </w:t>
      </w:r>
    </w:p>
    <w:p w14:paraId="27D9135F" w14:textId="77777777" w:rsidR="001A0F5C" w:rsidRDefault="00550DC9" w:rsidP="007A6B83">
      <w:pPr>
        <w:pStyle w:val="Prrafodelista"/>
        <w:numPr>
          <w:ilvl w:val="0"/>
          <w:numId w:val="1"/>
        </w:numPr>
        <w:tabs>
          <w:tab w:val="left" w:pos="284"/>
        </w:tabs>
        <w:ind w:left="1134"/>
        <w:rPr>
          <w:rFonts w:ascii="Arial" w:hAnsi="Arial" w:cs="Arial"/>
          <w:sz w:val="22"/>
          <w:szCs w:val="22"/>
        </w:rPr>
      </w:pPr>
      <w:r w:rsidRPr="001A0F5C">
        <w:rPr>
          <w:rFonts w:ascii="Arial" w:hAnsi="Arial" w:cs="Arial"/>
          <w:b/>
          <w:bCs/>
          <w:sz w:val="22"/>
          <w:szCs w:val="22"/>
        </w:rPr>
        <w:t>Lo actitudinal (ser</w:t>
      </w:r>
      <w:r w:rsidRPr="001A0F5C">
        <w:rPr>
          <w:rFonts w:ascii="Arial" w:hAnsi="Arial" w:cs="Arial"/>
          <w:sz w:val="22"/>
          <w:szCs w:val="22"/>
        </w:rPr>
        <w:t>)</w:t>
      </w:r>
    </w:p>
    <w:p w14:paraId="160F08DE" w14:textId="1AE39508" w:rsidR="00550DC9" w:rsidRPr="001A0F5C" w:rsidRDefault="00550DC9" w:rsidP="001A0F5C">
      <w:pPr>
        <w:pStyle w:val="Prrafodelista"/>
        <w:tabs>
          <w:tab w:val="left" w:pos="284"/>
        </w:tabs>
        <w:ind w:left="1134"/>
        <w:rPr>
          <w:rFonts w:ascii="Arial" w:hAnsi="Arial" w:cs="Arial"/>
          <w:sz w:val="22"/>
          <w:szCs w:val="22"/>
        </w:rPr>
      </w:pPr>
      <w:r w:rsidRPr="001A0F5C">
        <w:rPr>
          <w:rFonts w:ascii="Arial" w:hAnsi="Arial" w:cs="Arial"/>
          <w:sz w:val="22"/>
          <w:szCs w:val="22"/>
        </w:rPr>
        <w:t>.</w:t>
      </w:r>
    </w:p>
    <w:p w14:paraId="301BFF5E" w14:textId="48B6AD03" w:rsidR="00550DC9" w:rsidRPr="001A0F5C" w:rsidRDefault="00550DC9" w:rsidP="007A6B83">
      <w:pPr>
        <w:pStyle w:val="Prrafodelista"/>
        <w:numPr>
          <w:ilvl w:val="0"/>
          <w:numId w:val="4"/>
        </w:numPr>
        <w:tabs>
          <w:tab w:val="left" w:pos="284"/>
        </w:tabs>
        <w:ind w:left="1418"/>
        <w:rPr>
          <w:rFonts w:ascii="Arial" w:hAnsi="Arial" w:cs="Arial"/>
          <w:sz w:val="22"/>
          <w:szCs w:val="22"/>
        </w:rPr>
      </w:pPr>
      <w:bookmarkStart w:id="0" w:name="_Hlk93481734"/>
      <w:r w:rsidRPr="001A0F5C">
        <w:rPr>
          <w:rFonts w:ascii="Arial" w:hAnsi="Arial" w:cs="Arial"/>
          <w:sz w:val="22"/>
          <w:szCs w:val="22"/>
        </w:rPr>
        <w:t>Responsabilidad y compromiso frente al trabajo individual y en equipo. Aspecto inherente a todos los compromisos escolares. Acordado entre estudiante y docente.</w:t>
      </w:r>
    </w:p>
    <w:p w14:paraId="3D2087C0" w14:textId="7398C8EB" w:rsidR="00550DC9" w:rsidRPr="001A0F5C" w:rsidRDefault="00550DC9" w:rsidP="007A6B83">
      <w:pPr>
        <w:pStyle w:val="Prrafodelista"/>
        <w:numPr>
          <w:ilvl w:val="0"/>
          <w:numId w:val="4"/>
        </w:numPr>
        <w:tabs>
          <w:tab w:val="left" w:pos="284"/>
        </w:tabs>
        <w:ind w:left="1418"/>
        <w:rPr>
          <w:rFonts w:ascii="Arial" w:hAnsi="Arial" w:cs="Arial"/>
          <w:sz w:val="22"/>
          <w:szCs w:val="22"/>
        </w:rPr>
      </w:pPr>
      <w:r w:rsidRPr="001A0F5C">
        <w:rPr>
          <w:rFonts w:ascii="Arial" w:hAnsi="Arial" w:cs="Arial"/>
          <w:sz w:val="22"/>
          <w:szCs w:val="22"/>
        </w:rPr>
        <w:t>Participación en los diferentes escenarios del aprendizaje.</w:t>
      </w:r>
    </w:p>
    <w:p w14:paraId="240498FC" w14:textId="69E9A219" w:rsidR="00550DC9" w:rsidRPr="001A0F5C" w:rsidRDefault="00550DC9" w:rsidP="007A6B83">
      <w:pPr>
        <w:pStyle w:val="Prrafodelista"/>
        <w:numPr>
          <w:ilvl w:val="0"/>
          <w:numId w:val="4"/>
        </w:numPr>
        <w:tabs>
          <w:tab w:val="left" w:pos="284"/>
        </w:tabs>
        <w:ind w:left="1418"/>
        <w:rPr>
          <w:rFonts w:ascii="Arial" w:hAnsi="Arial" w:cs="Arial"/>
          <w:sz w:val="22"/>
          <w:szCs w:val="22"/>
        </w:rPr>
      </w:pPr>
      <w:r w:rsidRPr="001A0F5C">
        <w:rPr>
          <w:rFonts w:ascii="Arial" w:hAnsi="Arial" w:cs="Arial"/>
          <w:sz w:val="22"/>
          <w:szCs w:val="22"/>
        </w:rPr>
        <w:t>Desarrollo de compromisos personales, sociales y ambientales.</w:t>
      </w:r>
    </w:p>
    <w:p w14:paraId="5F6DB2EB" w14:textId="4D3FFA6D" w:rsidR="00550DC9" w:rsidRPr="001A0F5C" w:rsidRDefault="00550DC9" w:rsidP="007A6B83">
      <w:pPr>
        <w:pStyle w:val="Prrafodelista"/>
        <w:numPr>
          <w:ilvl w:val="0"/>
          <w:numId w:val="4"/>
        </w:numPr>
        <w:tabs>
          <w:tab w:val="left" w:pos="284"/>
        </w:tabs>
        <w:ind w:left="1418"/>
        <w:rPr>
          <w:rFonts w:ascii="Arial" w:hAnsi="Arial" w:cs="Arial"/>
          <w:sz w:val="22"/>
          <w:szCs w:val="22"/>
        </w:rPr>
      </w:pPr>
      <w:r w:rsidRPr="001A0F5C">
        <w:rPr>
          <w:rFonts w:ascii="Arial" w:hAnsi="Arial" w:cs="Arial"/>
          <w:sz w:val="22"/>
          <w:szCs w:val="22"/>
        </w:rPr>
        <w:t>Convivencia: Se tendrán en cuenta la solidaridad, respeto mutuo, relaciones cordiales, comunicación, participación y actitud de servicio entre otros.</w:t>
      </w:r>
    </w:p>
    <w:p w14:paraId="0D7749E7" w14:textId="423F8C31" w:rsidR="00550DC9" w:rsidRPr="001A0F5C" w:rsidRDefault="00550DC9" w:rsidP="007A6B83">
      <w:pPr>
        <w:pStyle w:val="Prrafodelista"/>
        <w:numPr>
          <w:ilvl w:val="0"/>
          <w:numId w:val="4"/>
        </w:numPr>
        <w:tabs>
          <w:tab w:val="left" w:pos="284"/>
        </w:tabs>
        <w:ind w:left="1418"/>
        <w:rPr>
          <w:rFonts w:ascii="Arial" w:hAnsi="Arial" w:cs="Arial"/>
          <w:sz w:val="22"/>
          <w:szCs w:val="22"/>
        </w:rPr>
      </w:pPr>
      <w:r w:rsidRPr="001A0F5C">
        <w:rPr>
          <w:rFonts w:ascii="Arial" w:hAnsi="Arial" w:cs="Arial"/>
          <w:sz w:val="22"/>
          <w:szCs w:val="22"/>
        </w:rPr>
        <w:t>Práctica de valores (Respeto, compromiso, responsabilidad…)</w:t>
      </w:r>
    </w:p>
    <w:p w14:paraId="525E459F" w14:textId="77777777" w:rsidR="000A26AE" w:rsidRPr="001A0F5C" w:rsidRDefault="000A26AE" w:rsidP="007A6B83">
      <w:pPr>
        <w:pStyle w:val="Prrafodelista"/>
        <w:numPr>
          <w:ilvl w:val="0"/>
          <w:numId w:val="4"/>
        </w:numPr>
        <w:spacing w:after="160" w:line="259" w:lineRule="auto"/>
        <w:ind w:left="1418"/>
        <w:jc w:val="both"/>
        <w:rPr>
          <w:rStyle w:val="nfasis"/>
          <w:rFonts w:ascii="Arial" w:hAnsi="Arial" w:cs="Arial"/>
          <w:bCs/>
          <w:i w:val="0"/>
          <w:sz w:val="22"/>
          <w:szCs w:val="22"/>
        </w:rPr>
      </w:pPr>
      <w:r w:rsidRPr="001A0F5C">
        <w:rPr>
          <w:rStyle w:val="nfasis"/>
          <w:rFonts w:ascii="Arial" w:hAnsi="Arial" w:cs="Arial"/>
          <w:bCs/>
          <w:i w:val="0"/>
          <w:sz w:val="22"/>
          <w:szCs w:val="22"/>
        </w:rPr>
        <w:t>Refleja dinamismo y proactividad en el desarrollo de sus procesos de formación integral.</w:t>
      </w:r>
    </w:p>
    <w:p w14:paraId="5C2A202A" w14:textId="32A87D21" w:rsidR="000A26AE" w:rsidRDefault="000A26AE" w:rsidP="007A6B83">
      <w:pPr>
        <w:pStyle w:val="Prrafodelista"/>
        <w:numPr>
          <w:ilvl w:val="0"/>
          <w:numId w:val="4"/>
        </w:numPr>
        <w:spacing w:after="160" w:line="259" w:lineRule="auto"/>
        <w:ind w:left="1418"/>
        <w:jc w:val="both"/>
        <w:rPr>
          <w:rStyle w:val="nfasis"/>
          <w:rFonts w:ascii="Arial" w:hAnsi="Arial" w:cs="Arial"/>
          <w:bCs/>
          <w:i w:val="0"/>
          <w:sz w:val="22"/>
          <w:szCs w:val="22"/>
        </w:rPr>
      </w:pPr>
      <w:r w:rsidRPr="001A0F5C">
        <w:rPr>
          <w:rStyle w:val="nfasis"/>
          <w:rFonts w:ascii="Arial" w:hAnsi="Arial" w:cs="Arial"/>
          <w:bCs/>
          <w:i w:val="0"/>
          <w:sz w:val="22"/>
          <w:szCs w:val="22"/>
        </w:rPr>
        <w:t>Toma de decisiones y responsabilidad de la consecuencia de sus actos.</w:t>
      </w:r>
    </w:p>
    <w:p w14:paraId="04D5215A" w14:textId="77777777" w:rsidR="001A0F5C" w:rsidRDefault="001A0F5C" w:rsidP="00904162">
      <w:pPr>
        <w:pStyle w:val="Prrafodelista"/>
        <w:spacing w:after="160" w:line="259" w:lineRule="auto"/>
        <w:ind w:left="1418"/>
        <w:jc w:val="both"/>
        <w:rPr>
          <w:rStyle w:val="nfasis"/>
          <w:rFonts w:ascii="Arial" w:hAnsi="Arial" w:cs="Arial"/>
          <w:bCs/>
          <w:i w:val="0"/>
          <w:sz w:val="22"/>
          <w:szCs w:val="22"/>
        </w:rPr>
      </w:pPr>
    </w:p>
    <w:bookmarkEnd w:id="0"/>
    <w:p w14:paraId="675795F2" w14:textId="3BC21A6F" w:rsidR="00550DC9" w:rsidRPr="00904162" w:rsidRDefault="001A0F5C" w:rsidP="007A6B83">
      <w:pPr>
        <w:pStyle w:val="Prrafodelista"/>
        <w:numPr>
          <w:ilvl w:val="1"/>
          <w:numId w:val="41"/>
        </w:numPr>
        <w:tabs>
          <w:tab w:val="left" w:pos="284"/>
        </w:tabs>
        <w:rPr>
          <w:rFonts w:ascii="Arial" w:hAnsi="Arial" w:cs="Arial"/>
          <w:b/>
          <w:bCs/>
          <w:sz w:val="22"/>
          <w:szCs w:val="22"/>
        </w:rPr>
      </w:pPr>
      <w:r w:rsidRPr="00904162">
        <w:rPr>
          <w:rFonts w:ascii="Arial" w:hAnsi="Arial" w:cs="Arial"/>
          <w:b/>
          <w:bCs/>
          <w:color w:val="FF0000"/>
          <w:sz w:val="22"/>
          <w:szCs w:val="22"/>
        </w:rPr>
        <w:t xml:space="preserve"> </w:t>
      </w:r>
      <w:r w:rsidR="007D63DD" w:rsidRPr="00904162">
        <w:rPr>
          <w:rFonts w:ascii="Arial" w:hAnsi="Arial" w:cs="Arial"/>
          <w:b/>
          <w:bCs/>
          <w:color w:val="000000" w:themeColor="text1"/>
          <w:sz w:val="22"/>
          <w:szCs w:val="22"/>
        </w:rPr>
        <w:t>C</w:t>
      </w:r>
      <w:r w:rsidR="00550DC9" w:rsidRPr="00904162">
        <w:rPr>
          <w:rFonts w:ascii="Arial" w:hAnsi="Arial" w:cs="Arial"/>
          <w:b/>
          <w:bCs/>
          <w:color w:val="000000" w:themeColor="text1"/>
          <w:sz w:val="22"/>
          <w:szCs w:val="22"/>
        </w:rPr>
        <w:t>riterios por áreas y niveles de grado</w:t>
      </w:r>
      <w:r w:rsidR="007D63DD" w:rsidRPr="00904162">
        <w:rPr>
          <w:rFonts w:ascii="Arial" w:hAnsi="Arial" w:cs="Arial"/>
          <w:b/>
          <w:bCs/>
          <w:color w:val="000000" w:themeColor="text1"/>
          <w:sz w:val="22"/>
          <w:szCs w:val="22"/>
        </w:rPr>
        <w:t>.</w:t>
      </w:r>
      <w:r w:rsidR="00904162" w:rsidRPr="00904162">
        <w:rPr>
          <w:rFonts w:ascii="Arial" w:hAnsi="Arial" w:cs="Arial"/>
          <w:b/>
          <w:bCs/>
          <w:color w:val="000000" w:themeColor="text1"/>
          <w:sz w:val="22"/>
          <w:szCs w:val="22"/>
        </w:rPr>
        <w:t xml:space="preserve"> </w:t>
      </w:r>
      <w:r w:rsidR="00904162" w:rsidRPr="00904162">
        <w:rPr>
          <w:rFonts w:ascii="Arial" w:hAnsi="Arial" w:cs="Arial"/>
          <w:b/>
          <w:bCs/>
          <w:sz w:val="22"/>
          <w:szCs w:val="22"/>
        </w:rPr>
        <w:t>Planes de área/asignatura</w:t>
      </w:r>
    </w:p>
    <w:p w14:paraId="282B7C5E" w14:textId="7C59C2EB" w:rsidR="007D63DD" w:rsidRPr="001A0F5C" w:rsidRDefault="007D63DD" w:rsidP="007D63DD">
      <w:pPr>
        <w:pStyle w:val="Prrafodelista"/>
        <w:tabs>
          <w:tab w:val="left" w:pos="284"/>
        </w:tabs>
        <w:ind w:left="426"/>
        <w:jc w:val="both"/>
        <w:rPr>
          <w:rFonts w:ascii="Arial" w:hAnsi="Arial" w:cs="Arial"/>
          <w:b/>
          <w:bCs/>
          <w:sz w:val="22"/>
          <w:szCs w:val="22"/>
        </w:rPr>
      </w:pPr>
      <w:r w:rsidRPr="001A0F5C">
        <w:rPr>
          <w:rFonts w:ascii="Arial" w:hAnsi="Arial" w:cs="Arial"/>
          <w:noProof/>
          <w:sz w:val="22"/>
          <w:szCs w:val="22"/>
          <w:shd w:val="clear" w:color="auto" w:fill="FFF2CC" w:themeFill="accent4" w:themeFillTint="33"/>
        </w:rPr>
        <w:lastRenderedPageBreak/>
        <w:drawing>
          <wp:inline distT="0" distB="0" distL="0" distR="0" wp14:anchorId="1A97ADC1" wp14:editId="4E828181">
            <wp:extent cx="4743450" cy="789940"/>
            <wp:effectExtent l="0" t="0" r="0" b="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D22521E" w14:textId="77777777" w:rsidR="00272026" w:rsidRPr="001A0F5C" w:rsidRDefault="00272026" w:rsidP="00272026">
      <w:pPr>
        <w:tabs>
          <w:tab w:val="left" w:pos="284"/>
        </w:tabs>
        <w:ind w:left="1080"/>
        <w:rPr>
          <w:rFonts w:ascii="Arial" w:hAnsi="Arial" w:cs="Arial"/>
          <w:b/>
          <w:bCs/>
          <w:sz w:val="22"/>
          <w:szCs w:val="22"/>
        </w:rPr>
      </w:pPr>
    </w:p>
    <w:p w14:paraId="6599E1DA" w14:textId="1C3BC5A0" w:rsidR="005325AB" w:rsidRPr="001A0F5C" w:rsidRDefault="00272026" w:rsidP="005325AB">
      <w:pPr>
        <w:tabs>
          <w:tab w:val="left" w:pos="284"/>
        </w:tabs>
        <w:ind w:left="360"/>
        <w:rPr>
          <w:rFonts w:ascii="Arial" w:hAnsi="Arial" w:cs="Arial"/>
          <w:b/>
          <w:bCs/>
          <w:sz w:val="22"/>
          <w:szCs w:val="22"/>
        </w:rPr>
      </w:pPr>
      <w:r w:rsidRPr="001A0F5C">
        <w:rPr>
          <w:rFonts w:ascii="Arial" w:hAnsi="Arial" w:cs="Arial"/>
          <w:b/>
          <w:bCs/>
          <w:sz w:val="22"/>
          <w:szCs w:val="22"/>
        </w:rPr>
        <w:t>2.1</w:t>
      </w:r>
      <w:r w:rsidR="005325AB" w:rsidRPr="001A0F5C">
        <w:rPr>
          <w:rFonts w:ascii="Arial" w:hAnsi="Arial" w:cs="Arial"/>
          <w:b/>
          <w:bCs/>
          <w:sz w:val="22"/>
          <w:szCs w:val="22"/>
        </w:rPr>
        <w:t xml:space="preserve"> </w:t>
      </w:r>
      <w:r w:rsidR="001A0F5C" w:rsidRPr="001A0F5C">
        <w:rPr>
          <w:rFonts w:ascii="Arial" w:hAnsi="Arial" w:cs="Arial"/>
          <w:b/>
          <w:bCs/>
          <w:sz w:val="22"/>
          <w:szCs w:val="22"/>
        </w:rPr>
        <w:t>POR NIVELES DE GRADO</w:t>
      </w:r>
    </w:p>
    <w:p w14:paraId="06269E10" w14:textId="77777777" w:rsidR="00272026" w:rsidRPr="001A0F5C" w:rsidRDefault="00272026" w:rsidP="00DC41BB">
      <w:pPr>
        <w:tabs>
          <w:tab w:val="left" w:pos="284"/>
        </w:tabs>
        <w:ind w:left="360"/>
        <w:rPr>
          <w:rFonts w:ascii="Arial" w:hAnsi="Arial" w:cs="Arial"/>
          <w:b/>
          <w:bCs/>
          <w:sz w:val="22"/>
          <w:szCs w:val="22"/>
        </w:rPr>
      </w:pPr>
    </w:p>
    <w:p w14:paraId="68ED6116" w14:textId="2B736CEE" w:rsidR="00DC41BB" w:rsidRPr="001A0F5C" w:rsidRDefault="00900CC4" w:rsidP="00DC41BB">
      <w:pPr>
        <w:tabs>
          <w:tab w:val="left" w:pos="284"/>
        </w:tabs>
        <w:ind w:left="360"/>
        <w:rPr>
          <w:rFonts w:ascii="Arial" w:hAnsi="Arial" w:cs="Arial"/>
          <w:b/>
          <w:bCs/>
          <w:sz w:val="22"/>
          <w:szCs w:val="22"/>
        </w:rPr>
      </w:pPr>
      <w:r w:rsidRPr="001A0F5C">
        <w:rPr>
          <w:rFonts w:ascii="Arial" w:hAnsi="Arial" w:cs="Arial"/>
          <w:b/>
          <w:bCs/>
          <w:sz w:val="22"/>
          <w:szCs w:val="22"/>
        </w:rPr>
        <w:t>2</w:t>
      </w:r>
      <w:r w:rsidR="00DC41BB" w:rsidRPr="001A0F5C">
        <w:rPr>
          <w:rFonts w:ascii="Arial" w:hAnsi="Arial" w:cs="Arial"/>
          <w:b/>
          <w:bCs/>
          <w:sz w:val="22"/>
          <w:szCs w:val="22"/>
        </w:rPr>
        <w:t>.1</w:t>
      </w:r>
      <w:r w:rsidR="005325AB" w:rsidRPr="001A0F5C">
        <w:rPr>
          <w:rFonts w:ascii="Arial" w:hAnsi="Arial" w:cs="Arial"/>
          <w:b/>
          <w:bCs/>
          <w:sz w:val="22"/>
          <w:szCs w:val="22"/>
        </w:rPr>
        <w:t>.1</w:t>
      </w:r>
      <w:r w:rsidR="00DC41BB" w:rsidRPr="001A0F5C">
        <w:rPr>
          <w:rFonts w:ascii="Arial" w:hAnsi="Arial" w:cs="Arial"/>
          <w:b/>
          <w:bCs/>
          <w:sz w:val="22"/>
          <w:szCs w:val="22"/>
        </w:rPr>
        <w:tab/>
      </w:r>
      <w:r w:rsidRPr="001A0F5C">
        <w:rPr>
          <w:rFonts w:ascii="Arial" w:hAnsi="Arial" w:cs="Arial"/>
          <w:b/>
          <w:bCs/>
          <w:sz w:val="22"/>
          <w:szCs w:val="22"/>
        </w:rPr>
        <w:t>P</w:t>
      </w:r>
      <w:r w:rsidR="00DC41BB" w:rsidRPr="001A0F5C">
        <w:rPr>
          <w:rFonts w:ascii="Arial" w:hAnsi="Arial" w:cs="Arial"/>
          <w:b/>
          <w:bCs/>
          <w:sz w:val="22"/>
          <w:szCs w:val="22"/>
        </w:rPr>
        <w:t xml:space="preserve">ara el nivel de preescolar: </w:t>
      </w:r>
    </w:p>
    <w:p w14:paraId="75B26B85" w14:textId="77777777" w:rsidR="00DC41BB" w:rsidRPr="001A0F5C" w:rsidRDefault="00DC41BB" w:rsidP="00DC41BB">
      <w:pPr>
        <w:tabs>
          <w:tab w:val="left" w:pos="284"/>
        </w:tabs>
        <w:ind w:left="360"/>
        <w:rPr>
          <w:rFonts w:ascii="Arial" w:hAnsi="Arial" w:cs="Arial"/>
          <w:sz w:val="22"/>
          <w:szCs w:val="22"/>
        </w:rPr>
      </w:pPr>
    </w:p>
    <w:p w14:paraId="58D3C80C" w14:textId="58EE8F9D" w:rsidR="00DC41BB" w:rsidRDefault="00DC41BB" w:rsidP="00900CC4">
      <w:pPr>
        <w:tabs>
          <w:tab w:val="left" w:pos="284"/>
        </w:tabs>
        <w:ind w:left="360"/>
        <w:jc w:val="both"/>
        <w:rPr>
          <w:rFonts w:ascii="Arial" w:hAnsi="Arial" w:cs="Arial"/>
          <w:sz w:val="22"/>
          <w:szCs w:val="22"/>
        </w:rPr>
      </w:pPr>
      <w:r w:rsidRPr="001A0F5C">
        <w:rPr>
          <w:rFonts w:ascii="Arial" w:hAnsi="Arial" w:cs="Arial"/>
          <w:sz w:val="22"/>
          <w:szCs w:val="22"/>
        </w:rPr>
        <w:t xml:space="preserve">No se reprueba el grado ni actividades. El trabajo escolar se realiza por dimensiones. </w:t>
      </w:r>
    </w:p>
    <w:p w14:paraId="53086F99" w14:textId="77777777" w:rsidR="00292DB4" w:rsidRDefault="00292DB4" w:rsidP="00900CC4">
      <w:pPr>
        <w:tabs>
          <w:tab w:val="left" w:pos="284"/>
        </w:tabs>
        <w:ind w:left="360"/>
        <w:jc w:val="both"/>
        <w:rPr>
          <w:rFonts w:ascii="Arial" w:hAnsi="Arial" w:cs="Arial"/>
          <w:sz w:val="22"/>
          <w:szCs w:val="22"/>
        </w:rPr>
      </w:pPr>
    </w:p>
    <w:p w14:paraId="74172B94" w14:textId="032FD34C" w:rsidR="00292DB4" w:rsidRPr="001A0F5C" w:rsidRDefault="00292DB4" w:rsidP="00900CC4">
      <w:pPr>
        <w:tabs>
          <w:tab w:val="left" w:pos="284"/>
        </w:tabs>
        <w:ind w:left="360"/>
        <w:jc w:val="both"/>
        <w:rPr>
          <w:rFonts w:ascii="Arial" w:hAnsi="Arial" w:cs="Arial"/>
          <w:sz w:val="22"/>
          <w:szCs w:val="22"/>
        </w:rPr>
      </w:pPr>
      <w:r w:rsidRPr="006F7996">
        <w:rPr>
          <w:rFonts w:ascii="Arial" w:hAnsi="Arial" w:cs="Arial"/>
          <w:sz w:val="22"/>
          <w:szCs w:val="22"/>
        </w:rPr>
        <w:t>El resultado de la valoración y seguimiento se expresará en informes descriptivos y periódicos de corte cualitativo que permite a los docentes y familias, identificar el avance en el desarrollo y el aprendizaje de los niños y planear acciones para continuar potenciando la experiencia educativa.</w:t>
      </w:r>
    </w:p>
    <w:p w14:paraId="7EED597E" w14:textId="278D6679" w:rsidR="00900CC4" w:rsidRPr="001A0F5C" w:rsidRDefault="00900CC4" w:rsidP="00904162">
      <w:pPr>
        <w:pStyle w:val="Prrafodelista"/>
        <w:tabs>
          <w:tab w:val="left" w:pos="284"/>
        </w:tabs>
        <w:ind w:left="1080"/>
        <w:jc w:val="both"/>
        <w:rPr>
          <w:rFonts w:ascii="Arial" w:hAnsi="Arial" w:cs="Arial"/>
          <w:sz w:val="22"/>
          <w:szCs w:val="22"/>
        </w:rPr>
      </w:pPr>
    </w:p>
    <w:p w14:paraId="01E05F93" w14:textId="77777777" w:rsidR="00DC41BB" w:rsidRPr="001A0F5C" w:rsidRDefault="00DC41BB" w:rsidP="00900CC4">
      <w:pPr>
        <w:tabs>
          <w:tab w:val="left" w:pos="284"/>
        </w:tabs>
        <w:ind w:left="360"/>
        <w:jc w:val="both"/>
        <w:rPr>
          <w:rFonts w:ascii="Arial" w:hAnsi="Arial" w:cs="Arial"/>
          <w:sz w:val="22"/>
          <w:szCs w:val="22"/>
        </w:rPr>
      </w:pPr>
    </w:p>
    <w:p w14:paraId="17BF4EAA" w14:textId="5D289BBF" w:rsidR="00DC41BB" w:rsidRPr="001A0F5C" w:rsidRDefault="00900CC4" w:rsidP="00900CC4">
      <w:pPr>
        <w:tabs>
          <w:tab w:val="left" w:pos="284"/>
        </w:tabs>
        <w:ind w:left="360"/>
        <w:jc w:val="both"/>
        <w:rPr>
          <w:rFonts w:ascii="Arial" w:hAnsi="Arial" w:cs="Arial"/>
          <w:b/>
          <w:bCs/>
          <w:sz w:val="22"/>
          <w:szCs w:val="22"/>
        </w:rPr>
      </w:pPr>
      <w:r w:rsidRPr="001A0F5C">
        <w:rPr>
          <w:rFonts w:ascii="Arial" w:hAnsi="Arial" w:cs="Arial"/>
          <w:b/>
          <w:bCs/>
          <w:sz w:val="22"/>
          <w:szCs w:val="22"/>
        </w:rPr>
        <w:t>2</w:t>
      </w:r>
      <w:r w:rsidR="00DC41BB" w:rsidRPr="001A0F5C">
        <w:rPr>
          <w:rFonts w:ascii="Arial" w:hAnsi="Arial" w:cs="Arial"/>
          <w:b/>
          <w:bCs/>
          <w:sz w:val="22"/>
          <w:szCs w:val="22"/>
        </w:rPr>
        <w:t>.</w:t>
      </w:r>
      <w:r w:rsidR="005325AB" w:rsidRPr="001A0F5C">
        <w:rPr>
          <w:rFonts w:ascii="Arial" w:hAnsi="Arial" w:cs="Arial"/>
          <w:b/>
          <w:bCs/>
          <w:sz w:val="22"/>
          <w:szCs w:val="22"/>
        </w:rPr>
        <w:t>1.</w:t>
      </w:r>
      <w:r w:rsidR="00DC41BB" w:rsidRPr="001A0F5C">
        <w:rPr>
          <w:rFonts w:ascii="Arial" w:hAnsi="Arial" w:cs="Arial"/>
          <w:b/>
          <w:bCs/>
          <w:sz w:val="22"/>
          <w:szCs w:val="22"/>
        </w:rPr>
        <w:t>2</w:t>
      </w:r>
      <w:r w:rsidR="00DC41BB" w:rsidRPr="001A0F5C">
        <w:rPr>
          <w:rFonts w:ascii="Arial" w:hAnsi="Arial" w:cs="Arial"/>
          <w:b/>
          <w:bCs/>
          <w:sz w:val="22"/>
          <w:szCs w:val="22"/>
        </w:rPr>
        <w:tab/>
      </w:r>
      <w:r w:rsidR="00A42500" w:rsidRPr="001A0F5C">
        <w:rPr>
          <w:rFonts w:ascii="Arial" w:hAnsi="Arial" w:cs="Arial"/>
          <w:b/>
          <w:bCs/>
          <w:sz w:val="22"/>
          <w:szCs w:val="22"/>
        </w:rPr>
        <w:t>P</w:t>
      </w:r>
      <w:r w:rsidR="00DC41BB" w:rsidRPr="001A0F5C">
        <w:rPr>
          <w:rFonts w:ascii="Arial" w:hAnsi="Arial" w:cs="Arial"/>
          <w:b/>
          <w:bCs/>
          <w:sz w:val="22"/>
          <w:szCs w:val="22"/>
        </w:rPr>
        <w:t xml:space="preserve">ara el nivel de básica primaria, básica secundaria y media Académica: </w:t>
      </w:r>
    </w:p>
    <w:p w14:paraId="21399572" w14:textId="77777777" w:rsidR="00DC41BB" w:rsidRPr="001A0F5C" w:rsidRDefault="00DC41BB" w:rsidP="00900CC4">
      <w:pPr>
        <w:tabs>
          <w:tab w:val="left" w:pos="284"/>
        </w:tabs>
        <w:ind w:left="360"/>
        <w:jc w:val="both"/>
        <w:rPr>
          <w:rFonts w:ascii="Arial" w:hAnsi="Arial" w:cs="Arial"/>
          <w:sz w:val="22"/>
          <w:szCs w:val="22"/>
        </w:rPr>
      </w:pPr>
    </w:p>
    <w:p w14:paraId="3926FE0C" w14:textId="76A0F3FD" w:rsidR="00DC41BB" w:rsidRPr="001A0F5C" w:rsidRDefault="00DC41BB" w:rsidP="00900CC4">
      <w:pPr>
        <w:tabs>
          <w:tab w:val="left" w:pos="284"/>
        </w:tabs>
        <w:ind w:left="360"/>
        <w:jc w:val="both"/>
        <w:rPr>
          <w:rFonts w:ascii="Arial" w:hAnsi="Arial" w:cs="Arial"/>
          <w:sz w:val="22"/>
          <w:szCs w:val="22"/>
        </w:rPr>
      </w:pPr>
      <w:r w:rsidRPr="001A0F5C">
        <w:rPr>
          <w:rFonts w:ascii="Arial" w:hAnsi="Arial" w:cs="Arial"/>
          <w:sz w:val="22"/>
          <w:szCs w:val="22"/>
        </w:rPr>
        <w:t>Para la promoción de estudiantes de un grado a uno inmediatamente superior, en la Educación Básica y Media se tendrá</w:t>
      </w:r>
      <w:r w:rsidR="00904162">
        <w:rPr>
          <w:rFonts w:ascii="Arial" w:hAnsi="Arial" w:cs="Arial"/>
          <w:sz w:val="22"/>
          <w:szCs w:val="22"/>
        </w:rPr>
        <w:t>n</w:t>
      </w:r>
      <w:r w:rsidRPr="001A0F5C">
        <w:rPr>
          <w:rFonts w:ascii="Arial" w:hAnsi="Arial" w:cs="Arial"/>
          <w:sz w:val="22"/>
          <w:szCs w:val="22"/>
        </w:rPr>
        <w:t xml:space="preserve"> en cuenta los siguientes criterios:</w:t>
      </w:r>
    </w:p>
    <w:p w14:paraId="2471811C" w14:textId="77777777" w:rsidR="00E80A29" w:rsidRPr="001A0F5C" w:rsidRDefault="00E80A29" w:rsidP="00292DB4">
      <w:pPr>
        <w:tabs>
          <w:tab w:val="left" w:pos="284"/>
        </w:tabs>
        <w:ind w:left="360"/>
        <w:rPr>
          <w:rFonts w:ascii="Arial" w:hAnsi="Arial" w:cs="Arial"/>
          <w:sz w:val="22"/>
          <w:szCs w:val="22"/>
        </w:rPr>
      </w:pPr>
    </w:p>
    <w:p w14:paraId="27ECDEB7" w14:textId="35E2AD1B" w:rsidR="00DC41BB" w:rsidRPr="001A0F5C" w:rsidRDefault="00DC41BB" w:rsidP="007A6B83">
      <w:pPr>
        <w:pStyle w:val="Prrafodelista"/>
        <w:numPr>
          <w:ilvl w:val="0"/>
          <w:numId w:val="5"/>
        </w:numPr>
        <w:tabs>
          <w:tab w:val="left" w:pos="284"/>
        </w:tabs>
        <w:jc w:val="both"/>
        <w:rPr>
          <w:rFonts w:ascii="Arial" w:hAnsi="Arial" w:cs="Arial"/>
          <w:sz w:val="22"/>
          <w:szCs w:val="22"/>
        </w:rPr>
      </w:pPr>
      <w:r w:rsidRPr="001A0F5C">
        <w:rPr>
          <w:rFonts w:ascii="Arial" w:hAnsi="Arial" w:cs="Arial"/>
          <w:sz w:val="22"/>
          <w:szCs w:val="22"/>
        </w:rPr>
        <w:t>La asistencia, la cual debe ser como mínimo del 75% durante el año lectivo.</w:t>
      </w:r>
    </w:p>
    <w:p w14:paraId="76B64C18" w14:textId="4764835F" w:rsidR="00DC41BB" w:rsidRPr="001A0F5C" w:rsidRDefault="00DC41BB" w:rsidP="007A6B83">
      <w:pPr>
        <w:pStyle w:val="Prrafodelista"/>
        <w:numPr>
          <w:ilvl w:val="0"/>
          <w:numId w:val="5"/>
        </w:numPr>
        <w:tabs>
          <w:tab w:val="left" w:pos="284"/>
        </w:tabs>
        <w:jc w:val="both"/>
        <w:rPr>
          <w:rFonts w:ascii="Arial" w:hAnsi="Arial" w:cs="Arial"/>
          <w:sz w:val="22"/>
          <w:szCs w:val="22"/>
        </w:rPr>
      </w:pPr>
      <w:r w:rsidRPr="001A0F5C">
        <w:rPr>
          <w:rFonts w:ascii="Arial" w:hAnsi="Arial" w:cs="Arial"/>
          <w:sz w:val="22"/>
          <w:szCs w:val="22"/>
        </w:rPr>
        <w:t xml:space="preserve">Aprobación de todas las áreas establecidas en el plan de estudio del grado que cursa. </w:t>
      </w:r>
    </w:p>
    <w:p w14:paraId="4A923AEA" w14:textId="77777777" w:rsidR="00DC41BB" w:rsidRPr="001A0F5C" w:rsidRDefault="00DC41BB" w:rsidP="00900CC4">
      <w:pPr>
        <w:tabs>
          <w:tab w:val="left" w:pos="284"/>
        </w:tabs>
        <w:ind w:left="360"/>
        <w:jc w:val="both"/>
        <w:rPr>
          <w:rFonts w:ascii="Arial" w:hAnsi="Arial" w:cs="Arial"/>
          <w:sz w:val="22"/>
          <w:szCs w:val="22"/>
        </w:rPr>
      </w:pPr>
    </w:p>
    <w:p w14:paraId="1E0C1518" w14:textId="69809BCB" w:rsidR="00DC41BB" w:rsidRPr="001A0F5C" w:rsidRDefault="00900CC4" w:rsidP="00900CC4">
      <w:pPr>
        <w:tabs>
          <w:tab w:val="left" w:pos="284"/>
        </w:tabs>
        <w:ind w:left="360"/>
        <w:jc w:val="both"/>
        <w:rPr>
          <w:rFonts w:ascii="Arial" w:hAnsi="Arial" w:cs="Arial"/>
          <w:b/>
          <w:bCs/>
          <w:sz w:val="22"/>
          <w:szCs w:val="22"/>
        </w:rPr>
      </w:pPr>
      <w:r w:rsidRPr="001A0F5C">
        <w:rPr>
          <w:rFonts w:ascii="Arial" w:hAnsi="Arial" w:cs="Arial"/>
          <w:b/>
          <w:bCs/>
          <w:sz w:val="22"/>
          <w:szCs w:val="22"/>
        </w:rPr>
        <w:t>2</w:t>
      </w:r>
      <w:r w:rsidR="00DC41BB" w:rsidRPr="001A0F5C">
        <w:rPr>
          <w:rFonts w:ascii="Arial" w:hAnsi="Arial" w:cs="Arial"/>
          <w:b/>
          <w:bCs/>
          <w:sz w:val="22"/>
          <w:szCs w:val="22"/>
        </w:rPr>
        <w:t>.</w:t>
      </w:r>
      <w:r w:rsidR="005325AB" w:rsidRPr="001A0F5C">
        <w:rPr>
          <w:rFonts w:ascii="Arial" w:hAnsi="Arial" w:cs="Arial"/>
          <w:b/>
          <w:bCs/>
          <w:sz w:val="22"/>
          <w:szCs w:val="22"/>
        </w:rPr>
        <w:t>1.</w:t>
      </w:r>
      <w:r w:rsidR="00DC41BB" w:rsidRPr="001A0F5C">
        <w:rPr>
          <w:rFonts w:ascii="Arial" w:hAnsi="Arial" w:cs="Arial"/>
          <w:b/>
          <w:bCs/>
          <w:sz w:val="22"/>
          <w:szCs w:val="22"/>
        </w:rPr>
        <w:t>3</w:t>
      </w:r>
      <w:r w:rsidR="00A42500" w:rsidRPr="001A0F5C">
        <w:rPr>
          <w:rFonts w:ascii="Arial" w:hAnsi="Arial" w:cs="Arial"/>
          <w:b/>
          <w:bCs/>
          <w:sz w:val="22"/>
          <w:szCs w:val="22"/>
        </w:rPr>
        <w:t xml:space="preserve"> P</w:t>
      </w:r>
      <w:r w:rsidR="00DC41BB" w:rsidRPr="001A0F5C">
        <w:rPr>
          <w:rFonts w:ascii="Arial" w:hAnsi="Arial" w:cs="Arial"/>
          <w:b/>
          <w:bCs/>
          <w:sz w:val="22"/>
          <w:szCs w:val="22"/>
        </w:rPr>
        <w:t xml:space="preserve">ara programas de educación para jóvenes y adultos.  </w:t>
      </w:r>
    </w:p>
    <w:p w14:paraId="5092035F" w14:textId="77777777" w:rsidR="00DC41BB" w:rsidRPr="001A0F5C" w:rsidRDefault="00DC41BB" w:rsidP="00900CC4">
      <w:pPr>
        <w:tabs>
          <w:tab w:val="left" w:pos="284"/>
        </w:tabs>
        <w:ind w:left="360"/>
        <w:jc w:val="both"/>
        <w:rPr>
          <w:rFonts w:ascii="Arial" w:hAnsi="Arial" w:cs="Arial"/>
          <w:sz w:val="22"/>
          <w:szCs w:val="22"/>
        </w:rPr>
      </w:pPr>
    </w:p>
    <w:p w14:paraId="0C98428F" w14:textId="3172E604" w:rsidR="00DC41BB" w:rsidRPr="001A0F5C" w:rsidRDefault="00DC41BB" w:rsidP="00900CC4">
      <w:pPr>
        <w:tabs>
          <w:tab w:val="left" w:pos="284"/>
        </w:tabs>
        <w:ind w:left="360"/>
        <w:jc w:val="both"/>
        <w:rPr>
          <w:rFonts w:ascii="Arial" w:hAnsi="Arial" w:cs="Arial"/>
          <w:sz w:val="22"/>
          <w:szCs w:val="22"/>
        </w:rPr>
      </w:pPr>
      <w:r w:rsidRPr="001A0F5C">
        <w:rPr>
          <w:rFonts w:ascii="Arial" w:hAnsi="Arial" w:cs="Arial"/>
          <w:sz w:val="22"/>
          <w:szCs w:val="22"/>
        </w:rPr>
        <w:t>Los programas de educación para jóvenes y adultos, modelos educativos semipresenciales o por ciclos lectivos, según lo establecido en el decreto 1075 de 2015 en Sección 3 Educación de adultos, serán evaluados y promovidos según lo establecido por estos programas en convenio con la institución y además se tendrá en cuenta los siguientes criterios:</w:t>
      </w:r>
    </w:p>
    <w:p w14:paraId="1FEEEEF0" w14:textId="77777777" w:rsidR="00E80A29" w:rsidRPr="001A0F5C" w:rsidRDefault="00E80A29" w:rsidP="00900CC4">
      <w:pPr>
        <w:tabs>
          <w:tab w:val="left" w:pos="284"/>
        </w:tabs>
        <w:ind w:left="360"/>
        <w:jc w:val="both"/>
        <w:rPr>
          <w:rFonts w:ascii="Arial" w:hAnsi="Arial" w:cs="Arial"/>
          <w:sz w:val="22"/>
          <w:szCs w:val="22"/>
        </w:rPr>
      </w:pPr>
    </w:p>
    <w:p w14:paraId="483E22C5" w14:textId="7D7976E8" w:rsidR="00DC41BB" w:rsidRPr="001A0F5C" w:rsidRDefault="00DC41BB" w:rsidP="007A6B83">
      <w:pPr>
        <w:pStyle w:val="Prrafodelista"/>
        <w:numPr>
          <w:ilvl w:val="0"/>
          <w:numId w:val="6"/>
        </w:numPr>
        <w:tabs>
          <w:tab w:val="left" w:pos="284"/>
        </w:tabs>
        <w:jc w:val="both"/>
        <w:rPr>
          <w:rFonts w:ascii="Arial" w:hAnsi="Arial" w:cs="Arial"/>
          <w:sz w:val="22"/>
          <w:szCs w:val="22"/>
        </w:rPr>
      </w:pPr>
      <w:r w:rsidRPr="001A0F5C">
        <w:rPr>
          <w:rFonts w:ascii="Arial" w:hAnsi="Arial" w:cs="Arial"/>
          <w:sz w:val="22"/>
          <w:szCs w:val="22"/>
        </w:rPr>
        <w:t>La asistencia, la cual debe ser como mínimo del 75% durante el ciclo lectivo.</w:t>
      </w:r>
    </w:p>
    <w:p w14:paraId="371F17BE" w14:textId="31928F8F" w:rsidR="00DC41BB" w:rsidRPr="001A0F5C" w:rsidRDefault="00DC41BB" w:rsidP="007A6B83">
      <w:pPr>
        <w:pStyle w:val="Prrafodelista"/>
        <w:numPr>
          <w:ilvl w:val="0"/>
          <w:numId w:val="6"/>
        </w:numPr>
        <w:tabs>
          <w:tab w:val="left" w:pos="284"/>
        </w:tabs>
        <w:jc w:val="both"/>
        <w:rPr>
          <w:rFonts w:ascii="Arial" w:hAnsi="Arial" w:cs="Arial"/>
          <w:sz w:val="22"/>
          <w:szCs w:val="22"/>
        </w:rPr>
      </w:pPr>
      <w:r w:rsidRPr="001A0F5C">
        <w:rPr>
          <w:rFonts w:ascii="Arial" w:hAnsi="Arial" w:cs="Arial"/>
          <w:sz w:val="22"/>
          <w:szCs w:val="22"/>
        </w:rPr>
        <w:t xml:space="preserve">Aprobación de todas las áreas (módulos) establecidas en el plan de estudios del ciclo que cursa. </w:t>
      </w:r>
    </w:p>
    <w:p w14:paraId="5B2207D5" w14:textId="77777777" w:rsidR="005325AB" w:rsidRPr="001A0F5C" w:rsidRDefault="005325AB" w:rsidP="005325AB">
      <w:pPr>
        <w:pStyle w:val="Prrafodelista"/>
        <w:rPr>
          <w:rFonts w:ascii="Arial" w:hAnsi="Arial" w:cs="Arial"/>
          <w:sz w:val="22"/>
          <w:szCs w:val="22"/>
        </w:rPr>
      </w:pPr>
    </w:p>
    <w:p w14:paraId="3EDEA09A" w14:textId="2CAA212C" w:rsidR="00DC41BB" w:rsidRPr="001A0F5C" w:rsidRDefault="00272026" w:rsidP="00900CC4">
      <w:pPr>
        <w:tabs>
          <w:tab w:val="left" w:pos="284"/>
        </w:tabs>
        <w:ind w:left="360"/>
        <w:jc w:val="both"/>
        <w:rPr>
          <w:rFonts w:ascii="Arial" w:hAnsi="Arial" w:cs="Arial"/>
          <w:b/>
          <w:bCs/>
          <w:sz w:val="22"/>
          <w:szCs w:val="22"/>
        </w:rPr>
      </w:pPr>
      <w:proofErr w:type="gramStart"/>
      <w:r w:rsidRPr="001A0F5C">
        <w:rPr>
          <w:rFonts w:ascii="Arial" w:hAnsi="Arial" w:cs="Arial"/>
          <w:b/>
          <w:bCs/>
          <w:sz w:val="22"/>
          <w:szCs w:val="22"/>
        </w:rPr>
        <w:t xml:space="preserve">2.2 </w:t>
      </w:r>
      <w:r w:rsidR="005325AB" w:rsidRPr="001A0F5C">
        <w:rPr>
          <w:rFonts w:ascii="Arial" w:hAnsi="Arial" w:cs="Arial"/>
          <w:b/>
          <w:bCs/>
          <w:sz w:val="22"/>
          <w:szCs w:val="22"/>
        </w:rPr>
        <w:t xml:space="preserve"> </w:t>
      </w:r>
      <w:r w:rsidR="001A0F5C" w:rsidRPr="001A0F5C">
        <w:rPr>
          <w:rFonts w:ascii="Arial" w:hAnsi="Arial" w:cs="Arial"/>
          <w:b/>
          <w:bCs/>
          <w:sz w:val="22"/>
          <w:szCs w:val="22"/>
        </w:rPr>
        <w:t>POR</w:t>
      </w:r>
      <w:proofErr w:type="gramEnd"/>
      <w:r w:rsidR="001A0F5C" w:rsidRPr="001A0F5C">
        <w:rPr>
          <w:rFonts w:ascii="Arial" w:hAnsi="Arial" w:cs="Arial"/>
          <w:b/>
          <w:bCs/>
          <w:sz w:val="22"/>
          <w:szCs w:val="22"/>
        </w:rPr>
        <w:t xml:space="preserve"> SITUACIONES ESPECIALES.</w:t>
      </w:r>
    </w:p>
    <w:p w14:paraId="5013160B" w14:textId="77777777" w:rsidR="005325AB" w:rsidRPr="001A0F5C" w:rsidRDefault="005325AB" w:rsidP="00900CC4">
      <w:pPr>
        <w:tabs>
          <w:tab w:val="left" w:pos="284"/>
        </w:tabs>
        <w:ind w:left="360"/>
        <w:jc w:val="both"/>
        <w:rPr>
          <w:rFonts w:ascii="Arial" w:hAnsi="Arial" w:cs="Arial"/>
          <w:b/>
          <w:bCs/>
          <w:sz w:val="22"/>
          <w:szCs w:val="22"/>
        </w:rPr>
      </w:pPr>
    </w:p>
    <w:p w14:paraId="7DC3FFD8" w14:textId="6CC68C71" w:rsidR="00DC41BB" w:rsidRPr="001A0F5C" w:rsidRDefault="00900CC4" w:rsidP="00900CC4">
      <w:pPr>
        <w:tabs>
          <w:tab w:val="left" w:pos="284"/>
        </w:tabs>
        <w:ind w:left="360"/>
        <w:jc w:val="both"/>
        <w:rPr>
          <w:rFonts w:ascii="Arial" w:hAnsi="Arial" w:cs="Arial"/>
          <w:b/>
          <w:bCs/>
          <w:sz w:val="22"/>
          <w:szCs w:val="22"/>
        </w:rPr>
      </w:pPr>
      <w:r w:rsidRPr="001A0F5C">
        <w:rPr>
          <w:rFonts w:ascii="Arial" w:hAnsi="Arial" w:cs="Arial"/>
          <w:b/>
          <w:bCs/>
          <w:sz w:val="22"/>
          <w:szCs w:val="22"/>
        </w:rPr>
        <w:t>2</w:t>
      </w:r>
      <w:r w:rsidR="00DC41BB" w:rsidRPr="001A0F5C">
        <w:rPr>
          <w:rFonts w:ascii="Arial" w:hAnsi="Arial" w:cs="Arial"/>
          <w:b/>
          <w:bCs/>
          <w:sz w:val="22"/>
          <w:szCs w:val="22"/>
        </w:rPr>
        <w:t>.</w:t>
      </w:r>
      <w:r w:rsidR="005325AB" w:rsidRPr="001A0F5C">
        <w:rPr>
          <w:rFonts w:ascii="Arial" w:hAnsi="Arial" w:cs="Arial"/>
          <w:b/>
          <w:bCs/>
          <w:sz w:val="22"/>
          <w:szCs w:val="22"/>
        </w:rPr>
        <w:t>2.1</w:t>
      </w:r>
      <w:r w:rsidR="00DC41BB" w:rsidRPr="001A0F5C">
        <w:rPr>
          <w:rFonts w:ascii="Arial" w:hAnsi="Arial" w:cs="Arial"/>
          <w:b/>
          <w:bCs/>
          <w:sz w:val="22"/>
          <w:szCs w:val="22"/>
        </w:rPr>
        <w:t xml:space="preserve"> </w:t>
      </w:r>
      <w:r w:rsidR="00A42500" w:rsidRPr="001A0F5C">
        <w:rPr>
          <w:rFonts w:ascii="Arial" w:hAnsi="Arial" w:cs="Arial"/>
          <w:b/>
          <w:bCs/>
          <w:sz w:val="22"/>
          <w:szCs w:val="22"/>
        </w:rPr>
        <w:t>P</w:t>
      </w:r>
      <w:r w:rsidR="00DC41BB" w:rsidRPr="001A0F5C">
        <w:rPr>
          <w:rFonts w:ascii="Arial" w:hAnsi="Arial" w:cs="Arial"/>
          <w:b/>
          <w:bCs/>
          <w:sz w:val="22"/>
          <w:szCs w:val="22"/>
        </w:rPr>
        <w:t xml:space="preserve">ara estudiantes con </w:t>
      </w:r>
      <w:r w:rsidR="00A42500" w:rsidRPr="001A0F5C">
        <w:rPr>
          <w:rFonts w:ascii="Arial" w:hAnsi="Arial" w:cs="Arial"/>
          <w:b/>
          <w:bCs/>
          <w:sz w:val="22"/>
          <w:szCs w:val="22"/>
        </w:rPr>
        <w:t>necesidades educativas especiales (</w:t>
      </w:r>
      <w:r w:rsidR="00DC41BB" w:rsidRPr="001A0F5C">
        <w:rPr>
          <w:rFonts w:ascii="Arial" w:hAnsi="Arial" w:cs="Arial"/>
          <w:b/>
          <w:bCs/>
          <w:sz w:val="22"/>
          <w:szCs w:val="22"/>
        </w:rPr>
        <w:t>N</w:t>
      </w:r>
      <w:r w:rsidR="00A42500" w:rsidRPr="001A0F5C">
        <w:rPr>
          <w:rFonts w:ascii="Arial" w:hAnsi="Arial" w:cs="Arial"/>
          <w:b/>
          <w:bCs/>
          <w:sz w:val="22"/>
          <w:szCs w:val="22"/>
        </w:rPr>
        <w:t>E</w:t>
      </w:r>
      <w:r w:rsidR="00DC41BB" w:rsidRPr="001A0F5C">
        <w:rPr>
          <w:rFonts w:ascii="Arial" w:hAnsi="Arial" w:cs="Arial"/>
          <w:b/>
          <w:bCs/>
          <w:sz w:val="22"/>
          <w:szCs w:val="22"/>
        </w:rPr>
        <w:t>E</w:t>
      </w:r>
      <w:r w:rsidR="00A42500" w:rsidRPr="001A0F5C">
        <w:rPr>
          <w:rFonts w:ascii="Arial" w:hAnsi="Arial" w:cs="Arial"/>
          <w:b/>
          <w:bCs/>
          <w:sz w:val="22"/>
          <w:szCs w:val="22"/>
        </w:rPr>
        <w:t>)</w:t>
      </w:r>
    </w:p>
    <w:p w14:paraId="4FAA7BF0" w14:textId="77777777" w:rsidR="00904162" w:rsidRDefault="00904162" w:rsidP="00900CC4">
      <w:pPr>
        <w:tabs>
          <w:tab w:val="left" w:pos="284"/>
        </w:tabs>
        <w:ind w:left="360"/>
        <w:jc w:val="both"/>
        <w:rPr>
          <w:rFonts w:ascii="Arial" w:hAnsi="Arial" w:cs="Arial"/>
          <w:sz w:val="22"/>
          <w:szCs w:val="22"/>
        </w:rPr>
      </w:pPr>
    </w:p>
    <w:p w14:paraId="58FF42CF" w14:textId="17BD2E6B" w:rsidR="00DC41BB" w:rsidRPr="001A0F5C" w:rsidRDefault="004E5696" w:rsidP="00900CC4">
      <w:pPr>
        <w:tabs>
          <w:tab w:val="left" w:pos="284"/>
        </w:tabs>
        <w:ind w:left="360"/>
        <w:jc w:val="both"/>
        <w:rPr>
          <w:rFonts w:ascii="Arial" w:hAnsi="Arial" w:cs="Arial"/>
          <w:sz w:val="22"/>
          <w:szCs w:val="22"/>
        </w:rPr>
      </w:pPr>
      <w:r w:rsidRPr="001A0F5C">
        <w:rPr>
          <w:rFonts w:ascii="Arial" w:hAnsi="Arial" w:cs="Arial"/>
          <w:sz w:val="22"/>
          <w:szCs w:val="22"/>
        </w:rPr>
        <w:t>La presente promoción se aplica a los estudiantes que encuentran barreras para el aprendizaje por presentar algún tipo de deficiencia sensorial, motora y cognitiva y/o capacidades o talentos excepcionales, matriculados en el establecimiento educativo. Esta condición debe ser valorada por un profesional idóneo.</w:t>
      </w:r>
    </w:p>
    <w:p w14:paraId="14EBA9EB" w14:textId="77777777" w:rsidR="004E5696" w:rsidRPr="001A0F5C" w:rsidRDefault="004E5696" w:rsidP="00900CC4">
      <w:pPr>
        <w:tabs>
          <w:tab w:val="left" w:pos="284"/>
        </w:tabs>
        <w:ind w:left="360"/>
        <w:jc w:val="both"/>
        <w:rPr>
          <w:rFonts w:ascii="Arial" w:hAnsi="Arial" w:cs="Arial"/>
          <w:sz w:val="22"/>
          <w:szCs w:val="22"/>
        </w:rPr>
      </w:pPr>
    </w:p>
    <w:p w14:paraId="53B2F429" w14:textId="36192EEF" w:rsidR="00DC41BB" w:rsidRPr="001A0F5C" w:rsidRDefault="00DC41BB" w:rsidP="00900CC4">
      <w:pPr>
        <w:tabs>
          <w:tab w:val="left" w:pos="284"/>
        </w:tabs>
        <w:ind w:left="360"/>
        <w:jc w:val="both"/>
        <w:rPr>
          <w:rFonts w:ascii="Arial" w:hAnsi="Arial" w:cs="Arial"/>
          <w:sz w:val="22"/>
          <w:szCs w:val="22"/>
        </w:rPr>
      </w:pPr>
      <w:r w:rsidRPr="001A0F5C">
        <w:rPr>
          <w:rFonts w:ascii="Arial" w:hAnsi="Arial" w:cs="Arial"/>
          <w:sz w:val="22"/>
          <w:szCs w:val="22"/>
        </w:rPr>
        <w:t>Mediante el concepto del profesional, la Institució</w:t>
      </w:r>
      <w:r w:rsidR="00122841">
        <w:rPr>
          <w:rFonts w:ascii="Arial" w:hAnsi="Arial" w:cs="Arial"/>
          <w:sz w:val="22"/>
          <w:szCs w:val="22"/>
        </w:rPr>
        <w:t xml:space="preserve">n hará ajustes curriculares (PIAR), </w:t>
      </w:r>
      <w:r w:rsidRPr="001A0F5C">
        <w:rPr>
          <w:rFonts w:ascii="Arial" w:hAnsi="Arial" w:cs="Arial"/>
          <w:sz w:val="22"/>
          <w:szCs w:val="22"/>
        </w:rPr>
        <w:t>para estos estudiantes y programará procesos educativos acordes a su discapacidad o limitación y de igual forma evaluará y hará seguimiento a los procesos de aprendizaje del estudiante.</w:t>
      </w:r>
    </w:p>
    <w:p w14:paraId="134DB77E" w14:textId="77777777" w:rsidR="00DC41BB" w:rsidRPr="001A0F5C" w:rsidRDefault="00DC41BB" w:rsidP="00900CC4">
      <w:pPr>
        <w:tabs>
          <w:tab w:val="left" w:pos="284"/>
        </w:tabs>
        <w:ind w:left="360"/>
        <w:jc w:val="both"/>
        <w:rPr>
          <w:rFonts w:ascii="Arial" w:hAnsi="Arial" w:cs="Arial"/>
          <w:sz w:val="22"/>
          <w:szCs w:val="22"/>
        </w:rPr>
      </w:pPr>
    </w:p>
    <w:p w14:paraId="27851426" w14:textId="77777777" w:rsidR="00DC41BB" w:rsidRPr="001A0F5C" w:rsidRDefault="00DC41BB" w:rsidP="00900CC4">
      <w:pPr>
        <w:tabs>
          <w:tab w:val="left" w:pos="284"/>
        </w:tabs>
        <w:ind w:left="360"/>
        <w:jc w:val="both"/>
        <w:rPr>
          <w:rFonts w:ascii="Arial" w:hAnsi="Arial" w:cs="Arial"/>
          <w:sz w:val="22"/>
          <w:szCs w:val="22"/>
        </w:rPr>
      </w:pPr>
      <w:r w:rsidRPr="001A0F5C">
        <w:rPr>
          <w:rFonts w:ascii="Arial" w:hAnsi="Arial" w:cs="Arial"/>
          <w:sz w:val="22"/>
          <w:szCs w:val="22"/>
        </w:rPr>
        <w:t>Para su promoción se tendrá en cuenta:</w:t>
      </w:r>
    </w:p>
    <w:p w14:paraId="3762B233" w14:textId="77777777" w:rsidR="00DC41BB" w:rsidRPr="001A0F5C" w:rsidRDefault="00DC41BB" w:rsidP="00900CC4">
      <w:pPr>
        <w:tabs>
          <w:tab w:val="left" w:pos="284"/>
        </w:tabs>
        <w:ind w:left="360"/>
        <w:jc w:val="both"/>
        <w:rPr>
          <w:rFonts w:ascii="Arial" w:hAnsi="Arial" w:cs="Arial"/>
          <w:sz w:val="22"/>
          <w:szCs w:val="22"/>
        </w:rPr>
      </w:pPr>
    </w:p>
    <w:p w14:paraId="605B1170" w14:textId="69680AD3" w:rsidR="00DC41BB" w:rsidRPr="001A0F5C" w:rsidRDefault="00DC41BB" w:rsidP="007A6B83">
      <w:pPr>
        <w:pStyle w:val="Prrafodelista"/>
        <w:numPr>
          <w:ilvl w:val="0"/>
          <w:numId w:val="7"/>
        </w:numPr>
        <w:tabs>
          <w:tab w:val="left" w:pos="284"/>
        </w:tabs>
        <w:jc w:val="both"/>
        <w:rPr>
          <w:rFonts w:ascii="Arial" w:hAnsi="Arial" w:cs="Arial"/>
          <w:sz w:val="22"/>
          <w:szCs w:val="22"/>
        </w:rPr>
      </w:pPr>
      <w:r w:rsidRPr="001A0F5C">
        <w:rPr>
          <w:rFonts w:ascii="Arial" w:hAnsi="Arial" w:cs="Arial"/>
          <w:sz w:val="22"/>
          <w:szCs w:val="22"/>
        </w:rPr>
        <w:lastRenderedPageBreak/>
        <w:t>Asistencia. Se toman los criterios establecidos para la promoción normal de estudiantes.</w:t>
      </w:r>
    </w:p>
    <w:p w14:paraId="6E2C1222" w14:textId="484FF98B" w:rsidR="00DC41BB" w:rsidRPr="001A0F5C" w:rsidRDefault="00DC41BB" w:rsidP="007A6B83">
      <w:pPr>
        <w:pStyle w:val="Prrafodelista"/>
        <w:numPr>
          <w:ilvl w:val="0"/>
          <w:numId w:val="7"/>
        </w:numPr>
        <w:tabs>
          <w:tab w:val="left" w:pos="284"/>
        </w:tabs>
        <w:jc w:val="both"/>
        <w:rPr>
          <w:rFonts w:ascii="Arial" w:hAnsi="Arial" w:cs="Arial"/>
          <w:sz w:val="22"/>
          <w:szCs w:val="22"/>
        </w:rPr>
      </w:pPr>
      <w:r w:rsidRPr="001A0F5C">
        <w:rPr>
          <w:rFonts w:ascii="Arial" w:hAnsi="Arial" w:cs="Arial"/>
          <w:sz w:val="22"/>
          <w:szCs w:val="22"/>
        </w:rPr>
        <w:t>Aprobación de todas las áreas establecidas en el plan de estudio del grado que cursa, teniendo en cuenta que para ellos existe un currículo especial al iniciar cada año lectivo.</w:t>
      </w:r>
    </w:p>
    <w:p w14:paraId="167CA6AE" w14:textId="77777777" w:rsidR="00DC41BB" w:rsidRPr="001A0F5C" w:rsidRDefault="00DC41BB" w:rsidP="00900CC4">
      <w:pPr>
        <w:tabs>
          <w:tab w:val="left" w:pos="284"/>
        </w:tabs>
        <w:ind w:left="360"/>
        <w:jc w:val="both"/>
        <w:rPr>
          <w:rFonts w:ascii="Arial" w:hAnsi="Arial" w:cs="Arial"/>
          <w:sz w:val="22"/>
          <w:szCs w:val="22"/>
        </w:rPr>
      </w:pPr>
    </w:p>
    <w:p w14:paraId="47132266" w14:textId="1806BF0B" w:rsidR="00DC41BB" w:rsidRPr="001A0F5C" w:rsidRDefault="00DC41BB" w:rsidP="00900CC4">
      <w:pPr>
        <w:tabs>
          <w:tab w:val="left" w:pos="284"/>
        </w:tabs>
        <w:ind w:left="360"/>
        <w:jc w:val="both"/>
        <w:rPr>
          <w:rFonts w:ascii="Arial" w:hAnsi="Arial" w:cs="Arial"/>
          <w:sz w:val="22"/>
          <w:szCs w:val="22"/>
        </w:rPr>
      </w:pPr>
      <w:r w:rsidRPr="001A0F5C">
        <w:rPr>
          <w:rFonts w:ascii="Arial" w:hAnsi="Arial" w:cs="Arial"/>
          <w:b/>
          <w:bCs/>
          <w:sz w:val="22"/>
          <w:szCs w:val="22"/>
        </w:rPr>
        <w:t>Nota 1</w:t>
      </w:r>
      <w:r w:rsidRPr="001A0F5C">
        <w:rPr>
          <w:rFonts w:ascii="Arial" w:hAnsi="Arial" w:cs="Arial"/>
          <w:sz w:val="22"/>
          <w:szCs w:val="22"/>
        </w:rPr>
        <w:t>: Si un estudiante con N</w:t>
      </w:r>
      <w:r w:rsidR="005325AB" w:rsidRPr="001A0F5C">
        <w:rPr>
          <w:rFonts w:ascii="Arial" w:hAnsi="Arial" w:cs="Arial"/>
          <w:sz w:val="22"/>
          <w:szCs w:val="22"/>
        </w:rPr>
        <w:t>E</w:t>
      </w:r>
      <w:r w:rsidRPr="001A0F5C">
        <w:rPr>
          <w:rFonts w:ascii="Arial" w:hAnsi="Arial" w:cs="Arial"/>
          <w:sz w:val="22"/>
          <w:szCs w:val="22"/>
        </w:rPr>
        <w:t>E no supera los niveles básicos de las áreas del grado en el cual está matriculado, se levantará acta con pleno conocimiento del padre de familia y se le considerará como un estudiante que tiene acceso al proceso educativo, pero sin promoción de grado. Será promovido en el momento en que sean superados los desempeños planeados para el grado y según su nivel de discapacidad o de problema cognitivo.</w:t>
      </w:r>
    </w:p>
    <w:p w14:paraId="55DBC35D" w14:textId="6AE2B3BB" w:rsidR="00272026" w:rsidRPr="001A0F5C" w:rsidRDefault="00272026" w:rsidP="00900CC4">
      <w:pPr>
        <w:tabs>
          <w:tab w:val="left" w:pos="284"/>
        </w:tabs>
        <w:ind w:left="360"/>
        <w:jc w:val="both"/>
        <w:rPr>
          <w:rFonts w:ascii="Arial" w:hAnsi="Arial" w:cs="Arial"/>
          <w:sz w:val="22"/>
          <w:szCs w:val="22"/>
        </w:rPr>
      </w:pPr>
    </w:p>
    <w:p w14:paraId="22EE2D60" w14:textId="535B988B" w:rsidR="00607FAD" w:rsidRPr="001A0F5C" w:rsidRDefault="00607FAD" w:rsidP="00607FAD">
      <w:pPr>
        <w:tabs>
          <w:tab w:val="left" w:pos="284"/>
        </w:tabs>
        <w:ind w:left="360"/>
        <w:rPr>
          <w:rFonts w:ascii="Arial" w:hAnsi="Arial" w:cs="Arial"/>
          <w:b/>
          <w:bCs/>
          <w:sz w:val="22"/>
          <w:szCs w:val="22"/>
        </w:rPr>
      </w:pPr>
    </w:p>
    <w:p w14:paraId="6276D7BF" w14:textId="77777777" w:rsidR="00B15DD2" w:rsidRDefault="00B15DD2">
      <w:pPr>
        <w:spacing w:after="160" w:line="259" w:lineRule="auto"/>
        <w:rPr>
          <w:rFonts w:ascii="Arial" w:hAnsi="Arial" w:cs="Arial"/>
          <w:b/>
          <w:bCs/>
          <w:sz w:val="22"/>
          <w:szCs w:val="22"/>
        </w:rPr>
      </w:pPr>
      <w:r w:rsidRPr="001A0F5C">
        <w:rPr>
          <w:rFonts w:ascii="Arial" w:hAnsi="Arial" w:cs="Arial"/>
          <w:noProof/>
          <w:sz w:val="22"/>
          <w:szCs w:val="22"/>
          <w:shd w:val="clear" w:color="auto" w:fill="FFF2CC" w:themeFill="accent4" w:themeFillTint="33"/>
          <w:lang w:val="es-CO" w:eastAsia="es-CO"/>
        </w:rPr>
        <w:drawing>
          <wp:inline distT="0" distB="0" distL="0" distR="0" wp14:anchorId="0348D2E1" wp14:editId="0229C6EF">
            <wp:extent cx="6203092" cy="770890"/>
            <wp:effectExtent l="0" t="0" r="0" b="1016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173AA9D" w14:textId="7E2831BC" w:rsidR="00B15DD2" w:rsidRPr="001A0F5C" w:rsidRDefault="00B15DD2" w:rsidP="00B15DD2">
      <w:pPr>
        <w:tabs>
          <w:tab w:val="left" w:pos="284"/>
        </w:tabs>
        <w:ind w:left="360"/>
        <w:jc w:val="both"/>
        <w:rPr>
          <w:rFonts w:ascii="Arial" w:hAnsi="Arial" w:cs="Arial"/>
          <w:b/>
          <w:bCs/>
          <w:sz w:val="22"/>
          <w:szCs w:val="22"/>
        </w:rPr>
      </w:pPr>
      <w:r>
        <w:rPr>
          <w:rFonts w:ascii="Arial" w:hAnsi="Arial" w:cs="Arial"/>
          <w:b/>
          <w:bCs/>
          <w:sz w:val="22"/>
          <w:szCs w:val="22"/>
        </w:rPr>
        <w:t>3</w:t>
      </w:r>
      <w:r w:rsidRPr="001A0F5C">
        <w:rPr>
          <w:rFonts w:ascii="Arial" w:hAnsi="Arial" w:cs="Arial"/>
          <w:b/>
          <w:bCs/>
          <w:sz w:val="22"/>
          <w:szCs w:val="22"/>
        </w:rPr>
        <w:t xml:space="preserve">.1 </w:t>
      </w:r>
      <w:r w:rsidRPr="001A0F5C">
        <w:rPr>
          <w:rFonts w:ascii="Arial" w:hAnsi="Arial" w:cs="Arial"/>
          <w:b/>
          <w:bCs/>
          <w:sz w:val="22"/>
          <w:szCs w:val="22"/>
        </w:rPr>
        <w:tab/>
        <w:t xml:space="preserve">Reprobación por bajo desempeño </w:t>
      </w:r>
    </w:p>
    <w:p w14:paraId="6D650367" w14:textId="77777777" w:rsidR="00B15DD2" w:rsidRPr="001A0F5C" w:rsidRDefault="00B15DD2" w:rsidP="00B15DD2">
      <w:pPr>
        <w:tabs>
          <w:tab w:val="left" w:pos="284"/>
        </w:tabs>
        <w:ind w:left="360"/>
        <w:jc w:val="both"/>
        <w:rPr>
          <w:rFonts w:ascii="Arial" w:hAnsi="Arial" w:cs="Arial"/>
          <w:sz w:val="22"/>
          <w:szCs w:val="22"/>
        </w:rPr>
      </w:pPr>
    </w:p>
    <w:p w14:paraId="5740735D" w14:textId="515194D5" w:rsidR="00B15DD2" w:rsidRPr="001A0F5C" w:rsidRDefault="00B15DD2" w:rsidP="00B15DD2">
      <w:pPr>
        <w:tabs>
          <w:tab w:val="left" w:pos="284"/>
        </w:tabs>
        <w:ind w:left="360"/>
        <w:jc w:val="both"/>
        <w:rPr>
          <w:rFonts w:ascii="Arial" w:hAnsi="Arial" w:cs="Arial"/>
          <w:sz w:val="22"/>
          <w:szCs w:val="22"/>
        </w:rPr>
      </w:pPr>
      <w:r w:rsidRPr="001A0F5C">
        <w:rPr>
          <w:rFonts w:ascii="Arial" w:hAnsi="Arial" w:cs="Arial"/>
          <w:sz w:val="22"/>
          <w:szCs w:val="22"/>
        </w:rPr>
        <w:t xml:space="preserve">Para los estudiantes que al finalizar el año lectivo no hayan alcanzado </w:t>
      </w:r>
      <w:r>
        <w:rPr>
          <w:rFonts w:ascii="Arial" w:hAnsi="Arial" w:cs="Arial"/>
          <w:sz w:val="22"/>
          <w:szCs w:val="22"/>
        </w:rPr>
        <w:t xml:space="preserve">como mínimo </w:t>
      </w:r>
      <w:r w:rsidRPr="001A0F5C">
        <w:rPr>
          <w:rFonts w:ascii="Arial" w:hAnsi="Arial" w:cs="Arial"/>
          <w:sz w:val="22"/>
          <w:szCs w:val="22"/>
        </w:rPr>
        <w:t>un desempeño básico en tres o más áreas contempladas en el plan de estudio</w:t>
      </w:r>
      <w:r w:rsidR="00A5340A">
        <w:rPr>
          <w:rFonts w:ascii="Arial" w:hAnsi="Arial" w:cs="Arial"/>
          <w:sz w:val="22"/>
          <w:szCs w:val="22"/>
        </w:rPr>
        <w:t>/</w:t>
      </w:r>
      <w:r w:rsidRPr="001A0F5C">
        <w:rPr>
          <w:rFonts w:ascii="Arial" w:hAnsi="Arial" w:cs="Arial"/>
          <w:sz w:val="22"/>
          <w:szCs w:val="22"/>
        </w:rPr>
        <w:t xml:space="preserve">Educación </w:t>
      </w:r>
      <w:r w:rsidR="00584DE8" w:rsidRPr="001A0F5C">
        <w:rPr>
          <w:rFonts w:ascii="Arial" w:hAnsi="Arial" w:cs="Arial"/>
          <w:sz w:val="22"/>
          <w:szCs w:val="22"/>
        </w:rPr>
        <w:t>tradicional</w:t>
      </w:r>
      <w:r w:rsidR="00584DE8">
        <w:rPr>
          <w:rFonts w:ascii="Arial" w:hAnsi="Arial" w:cs="Arial"/>
          <w:sz w:val="22"/>
          <w:szCs w:val="22"/>
        </w:rPr>
        <w:t xml:space="preserve">, </w:t>
      </w:r>
      <w:r w:rsidR="00584DE8" w:rsidRPr="001A0F5C">
        <w:rPr>
          <w:rFonts w:ascii="Arial" w:hAnsi="Arial" w:cs="Arial"/>
          <w:sz w:val="22"/>
          <w:szCs w:val="22"/>
        </w:rPr>
        <w:t>y</w:t>
      </w:r>
      <w:r w:rsidR="00A5340A">
        <w:rPr>
          <w:rFonts w:ascii="Arial" w:hAnsi="Arial" w:cs="Arial"/>
          <w:sz w:val="22"/>
          <w:szCs w:val="22"/>
        </w:rPr>
        <w:t xml:space="preserve">, </w:t>
      </w:r>
      <w:r w:rsidRPr="001A0F5C">
        <w:rPr>
          <w:rFonts w:ascii="Arial" w:hAnsi="Arial" w:cs="Arial"/>
          <w:sz w:val="22"/>
          <w:szCs w:val="22"/>
        </w:rPr>
        <w:t>según el PEI de la institución, serán considerados como reprobados y deberán reiniciar el grado respectivo.</w:t>
      </w:r>
    </w:p>
    <w:p w14:paraId="5E9694D2" w14:textId="77777777" w:rsidR="00B15DD2" w:rsidRPr="001A0F5C" w:rsidRDefault="00B15DD2" w:rsidP="00B15DD2">
      <w:pPr>
        <w:tabs>
          <w:tab w:val="left" w:pos="284"/>
        </w:tabs>
        <w:ind w:left="360"/>
        <w:jc w:val="both"/>
        <w:rPr>
          <w:rFonts w:ascii="Arial" w:hAnsi="Arial" w:cs="Arial"/>
          <w:sz w:val="22"/>
          <w:szCs w:val="22"/>
        </w:rPr>
      </w:pPr>
    </w:p>
    <w:p w14:paraId="51D8148E" w14:textId="3C089C5D" w:rsidR="00B15DD2" w:rsidRDefault="00B15DD2" w:rsidP="00B15DD2">
      <w:pPr>
        <w:tabs>
          <w:tab w:val="left" w:pos="284"/>
        </w:tabs>
        <w:ind w:left="360"/>
        <w:jc w:val="both"/>
        <w:rPr>
          <w:rFonts w:ascii="Arial" w:hAnsi="Arial" w:cs="Arial"/>
          <w:sz w:val="22"/>
          <w:szCs w:val="22"/>
        </w:rPr>
      </w:pPr>
      <w:r w:rsidRPr="001A0F5C">
        <w:rPr>
          <w:rFonts w:ascii="Arial" w:hAnsi="Arial" w:cs="Arial"/>
          <w:b/>
          <w:bCs/>
          <w:sz w:val="22"/>
          <w:szCs w:val="22"/>
        </w:rPr>
        <w:t>NOTA:</w:t>
      </w:r>
      <w:r w:rsidRPr="001A0F5C">
        <w:rPr>
          <w:rFonts w:ascii="Arial" w:hAnsi="Arial" w:cs="Arial"/>
          <w:sz w:val="22"/>
          <w:szCs w:val="22"/>
        </w:rPr>
        <w:t xml:space="preserve"> En los grados donde se aplique el proyecto de lecto-escritura (áreas: español, Ciencias naturales, ciencias sociales e inglés) y pensamiento lógico (Matemática y artística) se tendrán en cuenta las áreas que los componen para su promoción o reprobación.</w:t>
      </w:r>
    </w:p>
    <w:p w14:paraId="31CF4189" w14:textId="77777777" w:rsidR="00701E46" w:rsidRPr="00A5340A" w:rsidRDefault="00701E46" w:rsidP="00701E46">
      <w:pPr>
        <w:tabs>
          <w:tab w:val="left" w:pos="284"/>
        </w:tabs>
        <w:ind w:left="360"/>
        <w:jc w:val="both"/>
        <w:rPr>
          <w:rFonts w:ascii="Arial" w:hAnsi="Arial" w:cs="Arial"/>
          <w:sz w:val="22"/>
          <w:szCs w:val="22"/>
        </w:rPr>
      </w:pPr>
    </w:p>
    <w:p w14:paraId="50340654" w14:textId="4958F8A7" w:rsidR="00701E46" w:rsidRPr="00A5340A" w:rsidRDefault="00701E46" w:rsidP="00701E46">
      <w:pPr>
        <w:tabs>
          <w:tab w:val="left" w:pos="284"/>
        </w:tabs>
        <w:ind w:left="360"/>
        <w:jc w:val="both"/>
        <w:rPr>
          <w:rFonts w:ascii="Arial" w:hAnsi="Arial" w:cs="Arial"/>
          <w:sz w:val="22"/>
          <w:szCs w:val="22"/>
        </w:rPr>
      </w:pPr>
      <w:r w:rsidRPr="00A5340A">
        <w:rPr>
          <w:rFonts w:ascii="Arial" w:hAnsi="Arial" w:cs="Arial"/>
          <w:sz w:val="22"/>
          <w:szCs w:val="22"/>
        </w:rPr>
        <w:t xml:space="preserve">El proyecto de ética y espiritualidad (PETES) que incluye las áreas obligatorias de ética y </w:t>
      </w:r>
      <w:r w:rsidR="00122841" w:rsidRPr="00A5340A">
        <w:rPr>
          <w:rFonts w:ascii="Arial" w:hAnsi="Arial" w:cs="Arial"/>
          <w:sz w:val="22"/>
          <w:szCs w:val="22"/>
        </w:rPr>
        <w:t>religión será</w:t>
      </w:r>
      <w:r w:rsidRPr="00A5340A">
        <w:rPr>
          <w:rFonts w:ascii="Arial" w:hAnsi="Arial" w:cs="Arial"/>
          <w:sz w:val="22"/>
          <w:szCs w:val="22"/>
        </w:rPr>
        <w:t xml:space="preserve"> valorado como proyecto y no como áreas independientes. Será un proyecto promocional.</w:t>
      </w:r>
    </w:p>
    <w:p w14:paraId="3163795F" w14:textId="77777777" w:rsidR="00701E46" w:rsidRPr="001A0F5C" w:rsidRDefault="00701E46" w:rsidP="00B15DD2">
      <w:pPr>
        <w:tabs>
          <w:tab w:val="left" w:pos="284"/>
        </w:tabs>
        <w:ind w:left="360"/>
        <w:jc w:val="both"/>
        <w:rPr>
          <w:rFonts w:ascii="Arial" w:hAnsi="Arial" w:cs="Arial"/>
          <w:sz w:val="22"/>
          <w:szCs w:val="22"/>
        </w:rPr>
      </w:pPr>
    </w:p>
    <w:p w14:paraId="69996460" w14:textId="77777777" w:rsidR="00B15DD2" w:rsidRPr="001A0F5C" w:rsidRDefault="00B15DD2" w:rsidP="00B15DD2">
      <w:pPr>
        <w:tabs>
          <w:tab w:val="left" w:pos="284"/>
        </w:tabs>
        <w:ind w:left="360"/>
        <w:jc w:val="both"/>
        <w:rPr>
          <w:rFonts w:ascii="Arial" w:hAnsi="Arial" w:cs="Arial"/>
          <w:sz w:val="22"/>
          <w:szCs w:val="22"/>
        </w:rPr>
      </w:pPr>
    </w:p>
    <w:p w14:paraId="3CAC9A15" w14:textId="0BF2261A" w:rsidR="00B15DD2" w:rsidRPr="001A0F5C" w:rsidRDefault="00122841" w:rsidP="00B15DD2">
      <w:pPr>
        <w:tabs>
          <w:tab w:val="left" w:pos="284"/>
        </w:tabs>
        <w:ind w:left="360"/>
        <w:jc w:val="both"/>
        <w:rPr>
          <w:rFonts w:ascii="Arial" w:hAnsi="Arial" w:cs="Arial"/>
          <w:b/>
          <w:bCs/>
          <w:sz w:val="22"/>
          <w:szCs w:val="22"/>
        </w:rPr>
      </w:pPr>
      <w:r>
        <w:rPr>
          <w:rFonts w:ascii="Arial" w:hAnsi="Arial" w:cs="Arial"/>
          <w:b/>
          <w:bCs/>
          <w:sz w:val="22"/>
          <w:szCs w:val="22"/>
        </w:rPr>
        <w:t>3</w:t>
      </w:r>
      <w:r w:rsidRPr="001A0F5C">
        <w:rPr>
          <w:rFonts w:ascii="Arial" w:hAnsi="Arial" w:cs="Arial"/>
          <w:b/>
          <w:bCs/>
          <w:sz w:val="22"/>
          <w:szCs w:val="22"/>
        </w:rPr>
        <w:t>.2 Estudiantes</w:t>
      </w:r>
      <w:r w:rsidR="00B15DD2" w:rsidRPr="001A0F5C">
        <w:rPr>
          <w:rFonts w:ascii="Arial" w:hAnsi="Arial" w:cs="Arial"/>
          <w:b/>
          <w:bCs/>
          <w:sz w:val="22"/>
          <w:szCs w:val="22"/>
        </w:rPr>
        <w:t xml:space="preserve"> con bajo desempeño en una o dos áreas </w:t>
      </w:r>
    </w:p>
    <w:p w14:paraId="449FDDFD" w14:textId="77777777" w:rsidR="00B15DD2" w:rsidRPr="001A0F5C" w:rsidRDefault="00B15DD2" w:rsidP="00B15DD2">
      <w:pPr>
        <w:tabs>
          <w:tab w:val="left" w:pos="284"/>
        </w:tabs>
        <w:ind w:left="360"/>
        <w:jc w:val="both"/>
        <w:rPr>
          <w:rFonts w:ascii="Arial" w:hAnsi="Arial" w:cs="Arial"/>
          <w:sz w:val="22"/>
          <w:szCs w:val="22"/>
        </w:rPr>
      </w:pPr>
    </w:p>
    <w:p w14:paraId="4413FBE4" w14:textId="77777777" w:rsidR="00B15DD2" w:rsidRPr="001A0F5C" w:rsidRDefault="00B15DD2" w:rsidP="00B15DD2">
      <w:pPr>
        <w:tabs>
          <w:tab w:val="left" w:pos="284"/>
        </w:tabs>
        <w:ind w:left="360"/>
        <w:jc w:val="both"/>
        <w:rPr>
          <w:rFonts w:ascii="Arial" w:hAnsi="Arial" w:cs="Arial"/>
          <w:sz w:val="22"/>
          <w:szCs w:val="22"/>
        </w:rPr>
      </w:pPr>
      <w:r w:rsidRPr="001A0F5C">
        <w:rPr>
          <w:rFonts w:ascii="Arial" w:hAnsi="Arial" w:cs="Arial"/>
          <w:sz w:val="22"/>
          <w:szCs w:val="22"/>
        </w:rPr>
        <w:t>Los estudiantes que al finalizar el año escolar hayan obtenido desempeño bajo en una o dos áreas, podrán asumir con sus acudientes las siguientes responsabilidades para realizar la nivelación:</w:t>
      </w:r>
    </w:p>
    <w:p w14:paraId="4DB33085" w14:textId="77777777" w:rsidR="00B15DD2" w:rsidRPr="001A0F5C" w:rsidRDefault="00B15DD2" w:rsidP="00B15DD2">
      <w:pPr>
        <w:tabs>
          <w:tab w:val="left" w:pos="284"/>
        </w:tabs>
        <w:ind w:left="360"/>
        <w:jc w:val="both"/>
        <w:rPr>
          <w:rFonts w:ascii="Arial" w:hAnsi="Arial" w:cs="Arial"/>
          <w:sz w:val="22"/>
          <w:szCs w:val="22"/>
        </w:rPr>
      </w:pPr>
    </w:p>
    <w:p w14:paraId="6E593E39" w14:textId="77777777" w:rsidR="00B15DD2" w:rsidRPr="001A0F5C" w:rsidRDefault="00B15DD2" w:rsidP="007A6B83">
      <w:pPr>
        <w:pStyle w:val="Prrafodelista"/>
        <w:numPr>
          <w:ilvl w:val="0"/>
          <w:numId w:val="8"/>
        </w:numPr>
        <w:tabs>
          <w:tab w:val="left" w:pos="284"/>
        </w:tabs>
        <w:jc w:val="both"/>
        <w:rPr>
          <w:rFonts w:ascii="Arial" w:hAnsi="Arial" w:cs="Arial"/>
          <w:sz w:val="22"/>
          <w:szCs w:val="22"/>
        </w:rPr>
      </w:pPr>
      <w:r w:rsidRPr="001A0F5C">
        <w:rPr>
          <w:rFonts w:ascii="Arial" w:hAnsi="Arial" w:cs="Arial"/>
          <w:sz w:val="22"/>
          <w:szCs w:val="22"/>
        </w:rPr>
        <w:t>Recibir del docente titular de la asignatura reprobada las indicaciones pedagógicas. Estas serán entregadas en la institución en la forma y las fechas estipuladas por el consejo académico.</w:t>
      </w:r>
    </w:p>
    <w:p w14:paraId="289B079F" w14:textId="77777777" w:rsidR="00860A59" w:rsidRPr="00860A59" w:rsidRDefault="00860A59" w:rsidP="00860A59">
      <w:pPr>
        <w:pStyle w:val="Prrafodelista"/>
        <w:numPr>
          <w:ilvl w:val="0"/>
          <w:numId w:val="8"/>
        </w:numPr>
        <w:tabs>
          <w:tab w:val="left" w:pos="284"/>
        </w:tabs>
        <w:jc w:val="both"/>
        <w:rPr>
          <w:rFonts w:ascii="Arial" w:hAnsi="Arial" w:cs="Arial"/>
          <w:sz w:val="22"/>
          <w:szCs w:val="22"/>
        </w:rPr>
      </w:pPr>
      <w:r w:rsidRPr="00860A59">
        <w:rPr>
          <w:rFonts w:ascii="Arial" w:hAnsi="Arial" w:cs="Arial"/>
          <w:sz w:val="22"/>
          <w:szCs w:val="22"/>
        </w:rPr>
        <w:t>Presentar evidencia de estudio, de acuerdo a las indicaciones dadas, su valoración será del 20% de la nota final.</w:t>
      </w:r>
    </w:p>
    <w:p w14:paraId="6A76AD7F" w14:textId="61BCC063" w:rsidR="00B15DD2" w:rsidRPr="00C010C9" w:rsidRDefault="00B15DD2" w:rsidP="007A6B83">
      <w:pPr>
        <w:pStyle w:val="Prrafodelista"/>
        <w:numPr>
          <w:ilvl w:val="0"/>
          <w:numId w:val="8"/>
        </w:numPr>
        <w:tabs>
          <w:tab w:val="left" w:pos="284"/>
        </w:tabs>
        <w:jc w:val="both"/>
        <w:rPr>
          <w:rFonts w:ascii="Arial" w:hAnsi="Arial" w:cs="Arial"/>
          <w:b/>
          <w:bCs/>
          <w:color w:val="FF0000"/>
          <w:sz w:val="22"/>
          <w:szCs w:val="22"/>
        </w:rPr>
      </w:pPr>
      <w:r w:rsidRPr="00C010C9">
        <w:rPr>
          <w:rFonts w:ascii="Arial" w:hAnsi="Arial" w:cs="Arial"/>
          <w:b/>
          <w:bCs/>
          <w:color w:val="FF0000"/>
          <w:sz w:val="22"/>
          <w:szCs w:val="22"/>
        </w:rPr>
        <w:t xml:space="preserve">Presentarse a proceso de nivelación en las fechas estipuladas por el consejo académico </w:t>
      </w:r>
      <w:r w:rsidR="00C010C9" w:rsidRPr="00C010C9">
        <w:rPr>
          <w:rFonts w:ascii="Arial" w:hAnsi="Arial" w:cs="Arial"/>
          <w:b/>
          <w:bCs/>
          <w:color w:val="FF0000"/>
          <w:sz w:val="22"/>
          <w:szCs w:val="22"/>
        </w:rPr>
        <w:t>al finalizar el año lectivo</w:t>
      </w:r>
      <w:r w:rsidRPr="00C010C9">
        <w:rPr>
          <w:rFonts w:ascii="Arial" w:hAnsi="Arial" w:cs="Arial"/>
          <w:b/>
          <w:bCs/>
          <w:color w:val="FF0000"/>
          <w:sz w:val="22"/>
          <w:szCs w:val="22"/>
        </w:rPr>
        <w:t xml:space="preserve">. </w:t>
      </w:r>
    </w:p>
    <w:p w14:paraId="65EAD4C0" w14:textId="0E7A9EAC" w:rsidR="00B15DD2" w:rsidRPr="00637204" w:rsidRDefault="00B15DD2" w:rsidP="007A6B83">
      <w:pPr>
        <w:pStyle w:val="Prrafodelista"/>
        <w:numPr>
          <w:ilvl w:val="0"/>
          <w:numId w:val="8"/>
        </w:numPr>
        <w:tabs>
          <w:tab w:val="left" w:pos="284"/>
        </w:tabs>
        <w:jc w:val="both"/>
        <w:rPr>
          <w:rFonts w:ascii="Arial" w:hAnsi="Arial" w:cs="Arial"/>
          <w:sz w:val="22"/>
          <w:szCs w:val="22"/>
        </w:rPr>
      </w:pPr>
      <w:r w:rsidRPr="00637204">
        <w:rPr>
          <w:rFonts w:ascii="Arial" w:hAnsi="Arial" w:cs="Arial"/>
          <w:i/>
          <w:iCs/>
          <w:sz w:val="22"/>
          <w:szCs w:val="22"/>
          <w:u w:val="single"/>
        </w:rPr>
        <w:t>Presentar una prueba escrita</w:t>
      </w:r>
      <w:bookmarkStart w:id="1" w:name="PRUEBA"/>
      <w:bookmarkEnd w:id="1"/>
      <w:r w:rsidRPr="00637204">
        <w:rPr>
          <w:rFonts w:ascii="Arial" w:hAnsi="Arial" w:cs="Arial"/>
          <w:sz w:val="22"/>
          <w:szCs w:val="22"/>
        </w:rPr>
        <w:t xml:space="preserve"> por cada asignatura perdida como evidencia de apropiación de conocimientos</w:t>
      </w:r>
      <w:r w:rsidR="00584DE8" w:rsidRPr="00637204">
        <w:rPr>
          <w:rFonts w:ascii="Arial" w:hAnsi="Arial" w:cs="Arial"/>
          <w:sz w:val="22"/>
          <w:szCs w:val="22"/>
        </w:rPr>
        <w:t>. V</w:t>
      </w:r>
      <w:r w:rsidRPr="00637204">
        <w:rPr>
          <w:rFonts w:ascii="Arial" w:hAnsi="Arial" w:cs="Arial"/>
          <w:sz w:val="22"/>
          <w:szCs w:val="22"/>
        </w:rPr>
        <w:t xml:space="preserve">aloración 80% de la nota final. </w:t>
      </w:r>
    </w:p>
    <w:p w14:paraId="7CF0AE00" w14:textId="77777777" w:rsidR="00B15DD2" w:rsidRPr="00637204" w:rsidRDefault="00B15DD2" w:rsidP="007A6B83">
      <w:pPr>
        <w:pStyle w:val="Prrafodelista"/>
        <w:numPr>
          <w:ilvl w:val="0"/>
          <w:numId w:val="8"/>
        </w:numPr>
        <w:tabs>
          <w:tab w:val="left" w:pos="284"/>
        </w:tabs>
        <w:jc w:val="both"/>
        <w:rPr>
          <w:rFonts w:ascii="Arial" w:hAnsi="Arial" w:cs="Arial"/>
          <w:sz w:val="22"/>
          <w:szCs w:val="22"/>
        </w:rPr>
      </w:pPr>
      <w:r w:rsidRPr="00637204">
        <w:rPr>
          <w:rFonts w:ascii="Arial" w:hAnsi="Arial" w:cs="Arial"/>
          <w:sz w:val="22"/>
          <w:szCs w:val="22"/>
        </w:rPr>
        <w:t xml:space="preserve">En el caso de áreas que se componen de dos asignaturas, el estudiante presentará nivelación sólo de la asignatura perdida, independiente de la otra asociada al área. </w:t>
      </w:r>
    </w:p>
    <w:p w14:paraId="3850378D" w14:textId="77777777" w:rsidR="00B15DD2" w:rsidRPr="001A0F5C" w:rsidRDefault="00B15DD2" w:rsidP="00B15DD2">
      <w:pPr>
        <w:tabs>
          <w:tab w:val="left" w:pos="284"/>
        </w:tabs>
        <w:jc w:val="both"/>
        <w:rPr>
          <w:rFonts w:ascii="Arial" w:hAnsi="Arial" w:cs="Arial"/>
          <w:sz w:val="22"/>
          <w:szCs w:val="22"/>
        </w:rPr>
      </w:pPr>
    </w:p>
    <w:p w14:paraId="786FF84E" w14:textId="4FE20FC8" w:rsidR="00B15DD2" w:rsidRPr="001A0F5C" w:rsidRDefault="00B15DD2" w:rsidP="00B15DD2">
      <w:pPr>
        <w:tabs>
          <w:tab w:val="left" w:pos="284"/>
        </w:tabs>
        <w:ind w:left="284"/>
        <w:jc w:val="both"/>
        <w:rPr>
          <w:rFonts w:ascii="Arial" w:hAnsi="Arial" w:cs="Arial"/>
          <w:sz w:val="22"/>
          <w:szCs w:val="22"/>
        </w:rPr>
      </w:pPr>
      <w:r w:rsidRPr="001A0F5C">
        <w:rPr>
          <w:rFonts w:ascii="Arial" w:hAnsi="Arial" w:cs="Arial"/>
          <w:b/>
          <w:bCs/>
          <w:sz w:val="22"/>
          <w:szCs w:val="22"/>
        </w:rPr>
        <w:t>Nota 1</w:t>
      </w:r>
      <w:r w:rsidRPr="006F7996">
        <w:rPr>
          <w:rFonts w:ascii="Arial" w:hAnsi="Arial" w:cs="Arial"/>
          <w:b/>
          <w:bCs/>
          <w:sz w:val="22"/>
          <w:szCs w:val="22"/>
        </w:rPr>
        <w:t>:</w:t>
      </w:r>
      <w:r w:rsidRPr="006F7996">
        <w:rPr>
          <w:rFonts w:ascii="Arial" w:hAnsi="Arial" w:cs="Arial"/>
          <w:sz w:val="22"/>
          <w:szCs w:val="22"/>
        </w:rPr>
        <w:t xml:space="preserve"> La nota de la asignatura que no reprobó y que compone el área, será conservada para efectos de promedio ponderado del área</w:t>
      </w:r>
      <w:r w:rsidR="00584DE8">
        <w:rPr>
          <w:rFonts w:ascii="Arial" w:hAnsi="Arial" w:cs="Arial"/>
          <w:sz w:val="22"/>
          <w:szCs w:val="22"/>
        </w:rPr>
        <w:t>. R</w:t>
      </w:r>
      <w:r w:rsidRPr="006F7996">
        <w:rPr>
          <w:rFonts w:ascii="Arial" w:hAnsi="Arial" w:cs="Arial"/>
          <w:sz w:val="22"/>
          <w:szCs w:val="22"/>
        </w:rPr>
        <w:t>equiere de ajuste final de nota.</w:t>
      </w:r>
      <w:r w:rsidRPr="001A0F5C">
        <w:rPr>
          <w:rFonts w:ascii="Arial" w:hAnsi="Arial" w:cs="Arial"/>
          <w:sz w:val="22"/>
          <w:szCs w:val="22"/>
        </w:rPr>
        <w:t xml:space="preserve"> </w:t>
      </w:r>
    </w:p>
    <w:p w14:paraId="7A95D19A" w14:textId="77777777" w:rsidR="00B15DD2" w:rsidRPr="001A0F5C" w:rsidRDefault="00B15DD2" w:rsidP="00B15DD2">
      <w:pPr>
        <w:tabs>
          <w:tab w:val="left" w:pos="284"/>
        </w:tabs>
        <w:ind w:left="284"/>
        <w:jc w:val="both"/>
        <w:rPr>
          <w:rFonts w:ascii="Arial" w:hAnsi="Arial" w:cs="Arial"/>
          <w:b/>
          <w:bCs/>
          <w:sz w:val="22"/>
          <w:szCs w:val="22"/>
        </w:rPr>
      </w:pPr>
    </w:p>
    <w:p w14:paraId="6096F828" w14:textId="504FE83C" w:rsidR="00B15DD2" w:rsidRDefault="00B15DD2" w:rsidP="00B15DD2">
      <w:pPr>
        <w:tabs>
          <w:tab w:val="left" w:pos="284"/>
        </w:tabs>
        <w:ind w:left="284"/>
        <w:jc w:val="both"/>
        <w:rPr>
          <w:rFonts w:ascii="Arial" w:hAnsi="Arial" w:cs="Arial"/>
          <w:sz w:val="22"/>
          <w:szCs w:val="22"/>
        </w:rPr>
      </w:pPr>
      <w:r w:rsidRPr="00637204">
        <w:rPr>
          <w:rFonts w:ascii="Arial" w:hAnsi="Arial" w:cs="Arial"/>
          <w:b/>
          <w:bCs/>
          <w:sz w:val="22"/>
          <w:szCs w:val="22"/>
        </w:rPr>
        <w:lastRenderedPageBreak/>
        <w:t>Nota 2:</w:t>
      </w:r>
      <w:r w:rsidRPr="00637204">
        <w:rPr>
          <w:rFonts w:ascii="Arial" w:hAnsi="Arial" w:cs="Arial"/>
          <w:sz w:val="22"/>
          <w:szCs w:val="22"/>
        </w:rPr>
        <w:t xml:space="preserve"> Para los estudiantes que alcanzaron el nivel básico</w:t>
      </w:r>
      <w:r w:rsidR="00292DB4" w:rsidRPr="00637204">
        <w:rPr>
          <w:rFonts w:ascii="Arial" w:hAnsi="Arial" w:cs="Arial"/>
          <w:sz w:val="22"/>
          <w:szCs w:val="22"/>
        </w:rPr>
        <w:t xml:space="preserve"> por promedio de área (</w:t>
      </w:r>
      <w:r w:rsidRPr="00637204">
        <w:rPr>
          <w:rFonts w:ascii="Arial" w:hAnsi="Arial" w:cs="Arial"/>
          <w:sz w:val="22"/>
          <w:szCs w:val="22"/>
        </w:rPr>
        <w:t>nivelación</w:t>
      </w:r>
      <w:r w:rsidR="00292DB4" w:rsidRPr="00637204">
        <w:rPr>
          <w:rFonts w:ascii="Arial" w:hAnsi="Arial" w:cs="Arial"/>
          <w:sz w:val="22"/>
          <w:szCs w:val="22"/>
        </w:rPr>
        <w:t>)</w:t>
      </w:r>
      <w:r w:rsidRPr="00637204">
        <w:rPr>
          <w:rFonts w:ascii="Arial" w:hAnsi="Arial" w:cs="Arial"/>
          <w:sz w:val="22"/>
          <w:szCs w:val="22"/>
        </w:rPr>
        <w:t xml:space="preserve"> y para registro en sistema (Acta</w:t>
      </w:r>
      <w:r w:rsidR="006F7996" w:rsidRPr="00637204">
        <w:rPr>
          <w:rFonts w:ascii="Arial" w:hAnsi="Arial" w:cs="Arial"/>
          <w:sz w:val="22"/>
          <w:szCs w:val="22"/>
        </w:rPr>
        <w:t xml:space="preserve"> con observación de ajuste</w:t>
      </w:r>
      <w:r w:rsidRPr="00637204">
        <w:rPr>
          <w:rFonts w:ascii="Arial" w:hAnsi="Arial" w:cs="Arial"/>
          <w:sz w:val="22"/>
          <w:szCs w:val="22"/>
        </w:rPr>
        <w:t xml:space="preserve">), la nota final de nivelación en la asignatura reprobada </w:t>
      </w:r>
      <w:r w:rsidR="00292DB4" w:rsidRPr="00637204">
        <w:rPr>
          <w:rFonts w:ascii="Arial" w:hAnsi="Arial" w:cs="Arial"/>
          <w:sz w:val="22"/>
          <w:szCs w:val="22"/>
        </w:rPr>
        <w:t>será ajustada a</w:t>
      </w:r>
      <w:r w:rsidRPr="00637204">
        <w:rPr>
          <w:rFonts w:ascii="Arial" w:hAnsi="Arial" w:cs="Arial"/>
          <w:sz w:val="22"/>
          <w:szCs w:val="22"/>
        </w:rPr>
        <w:t xml:space="preserve"> </w:t>
      </w:r>
      <w:r w:rsidR="00122841" w:rsidRPr="00637204">
        <w:rPr>
          <w:rFonts w:ascii="Arial" w:hAnsi="Arial" w:cs="Arial"/>
          <w:sz w:val="22"/>
          <w:szCs w:val="22"/>
        </w:rPr>
        <w:t>tres puntos</w:t>
      </w:r>
      <w:r w:rsidRPr="00637204">
        <w:rPr>
          <w:rFonts w:ascii="Arial" w:hAnsi="Arial" w:cs="Arial"/>
          <w:sz w:val="22"/>
          <w:szCs w:val="22"/>
        </w:rPr>
        <w:t xml:space="preserve"> cinco </w:t>
      </w:r>
      <w:r w:rsidR="00584DE8" w:rsidRPr="00637204">
        <w:rPr>
          <w:rFonts w:ascii="Arial" w:hAnsi="Arial" w:cs="Arial"/>
          <w:sz w:val="22"/>
          <w:szCs w:val="22"/>
        </w:rPr>
        <w:t xml:space="preserve">como mínimo </w:t>
      </w:r>
      <w:r w:rsidRPr="00637204">
        <w:rPr>
          <w:rFonts w:ascii="Arial" w:hAnsi="Arial" w:cs="Arial"/>
          <w:sz w:val="22"/>
          <w:szCs w:val="22"/>
        </w:rPr>
        <w:t>(3.5).</w:t>
      </w:r>
    </w:p>
    <w:p w14:paraId="18A345B2" w14:textId="77777777" w:rsidR="00292DB4" w:rsidRPr="001A0F5C" w:rsidRDefault="00292DB4" w:rsidP="00B15DD2">
      <w:pPr>
        <w:tabs>
          <w:tab w:val="left" w:pos="284"/>
        </w:tabs>
        <w:ind w:left="284"/>
        <w:jc w:val="both"/>
        <w:rPr>
          <w:rFonts w:ascii="Arial" w:hAnsi="Arial" w:cs="Arial"/>
          <w:sz w:val="22"/>
          <w:szCs w:val="22"/>
        </w:rPr>
      </w:pPr>
    </w:p>
    <w:p w14:paraId="0066DCE7" w14:textId="7C31051D" w:rsidR="00A42BA8" w:rsidRDefault="00107E48" w:rsidP="00A42BA8">
      <w:pPr>
        <w:tabs>
          <w:tab w:val="left" w:pos="284"/>
        </w:tabs>
        <w:ind w:left="360"/>
        <w:jc w:val="both"/>
        <w:rPr>
          <w:rFonts w:ascii="Arial" w:hAnsi="Arial" w:cs="Arial"/>
          <w:b/>
          <w:bCs/>
        </w:rPr>
      </w:pPr>
      <w:r>
        <w:rPr>
          <w:rFonts w:ascii="Arial" w:hAnsi="Arial" w:cs="Arial"/>
          <w:b/>
          <w:bCs/>
          <w:sz w:val="22"/>
          <w:szCs w:val="22"/>
        </w:rPr>
        <w:t>3</w:t>
      </w:r>
      <w:r w:rsidR="00B15DD2" w:rsidRPr="001A0F5C">
        <w:rPr>
          <w:rFonts w:ascii="Arial" w:hAnsi="Arial" w:cs="Arial"/>
          <w:b/>
          <w:bCs/>
          <w:sz w:val="22"/>
          <w:szCs w:val="22"/>
        </w:rPr>
        <w:t>.2.1 De la forma de nivelación</w:t>
      </w:r>
      <w:r w:rsidR="00A42BA8">
        <w:rPr>
          <w:rFonts w:ascii="Arial" w:hAnsi="Arial" w:cs="Arial"/>
          <w:b/>
          <w:bCs/>
          <w:sz w:val="22"/>
          <w:szCs w:val="22"/>
        </w:rPr>
        <w:t xml:space="preserve">: </w:t>
      </w:r>
      <w:r w:rsidR="00A42BA8">
        <w:rPr>
          <w:rFonts w:ascii="Arial" w:hAnsi="Arial" w:cs="Arial"/>
          <w:b/>
          <w:bCs/>
        </w:rPr>
        <w:t>Evidencia de estudio (trabajo) y p</w:t>
      </w:r>
      <w:r w:rsidR="00A42BA8" w:rsidRPr="000A5B4C">
        <w:rPr>
          <w:rFonts w:ascii="Arial" w:hAnsi="Arial" w:cs="Arial"/>
          <w:b/>
          <w:bCs/>
        </w:rPr>
        <w:t xml:space="preserve">rueba Escrita. </w:t>
      </w:r>
    </w:p>
    <w:p w14:paraId="4ED8C2E7" w14:textId="05352F9C" w:rsidR="00B15DD2" w:rsidRPr="001A0F5C" w:rsidRDefault="00B15DD2" w:rsidP="00B15DD2">
      <w:pPr>
        <w:tabs>
          <w:tab w:val="left" w:pos="284"/>
        </w:tabs>
        <w:ind w:left="360"/>
        <w:jc w:val="both"/>
        <w:rPr>
          <w:rFonts w:ascii="Arial" w:hAnsi="Arial" w:cs="Arial"/>
          <w:b/>
          <w:bCs/>
          <w:sz w:val="22"/>
          <w:szCs w:val="22"/>
        </w:rPr>
      </w:pPr>
    </w:p>
    <w:p w14:paraId="2E1571C0" w14:textId="77777777" w:rsidR="00A42BA8" w:rsidRPr="00A42BA8" w:rsidRDefault="00A42BA8" w:rsidP="00A42BA8">
      <w:pPr>
        <w:pStyle w:val="Prrafodelista"/>
        <w:numPr>
          <w:ilvl w:val="0"/>
          <w:numId w:val="8"/>
        </w:numPr>
        <w:tabs>
          <w:tab w:val="left" w:pos="284"/>
        </w:tabs>
        <w:jc w:val="both"/>
        <w:rPr>
          <w:rFonts w:ascii="Arial" w:hAnsi="Arial" w:cs="Arial"/>
          <w:b/>
          <w:bCs/>
        </w:rPr>
      </w:pPr>
      <w:r w:rsidRPr="00A42BA8">
        <w:rPr>
          <w:rFonts w:ascii="Arial" w:hAnsi="Arial" w:cs="Arial"/>
          <w:b/>
          <w:bCs/>
        </w:rPr>
        <w:t>Evidencias de estudio.</w:t>
      </w:r>
    </w:p>
    <w:p w14:paraId="0FA1CA8A" w14:textId="77777777" w:rsidR="00A42BA8" w:rsidRDefault="00A42BA8" w:rsidP="00A42BA8">
      <w:pPr>
        <w:tabs>
          <w:tab w:val="left" w:pos="284"/>
        </w:tabs>
        <w:ind w:left="720"/>
        <w:jc w:val="both"/>
        <w:rPr>
          <w:rFonts w:ascii="Arial" w:hAnsi="Arial" w:cs="Arial"/>
          <w:highlight w:val="yellow"/>
        </w:rPr>
      </w:pPr>
    </w:p>
    <w:p w14:paraId="3F279B44" w14:textId="72EDE98C" w:rsidR="00A42BA8" w:rsidRPr="0002018B" w:rsidRDefault="00A42BA8" w:rsidP="00A42BA8">
      <w:pPr>
        <w:pStyle w:val="Prrafodelista"/>
        <w:numPr>
          <w:ilvl w:val="0"/>
          <w:numId w:val="8"/>
        </w:numPr>
        <w:tabs>
          <w:tab w:val="left" w:pos="284"/>
        </w:tabs>
        <w:jc w:val="both"/>
        <w:rPr>
          <w:rFonts w:ascii="Arial" w:hAnsi="Arial" w:cs="Arial"/>
        </w:rPr>
      </w:pPr>
      <w:r w:rsidRPr="0002018B">
        <w:rPr>
          <w:rFonts w:ascii="Arial" w:hAnsi="Arial" w:cs="Arial"/>
        </w:rPr>
        <w:t xml:space="preserve">Si el estudiante decide no presentar evidencia de estudio o su presentación excede la fecha límite establecida para su entrega, la prueba escrita será valorada con ponderación del </w:t>
      </w:r>
      <w:r w:rsidR="0002018B" w:rsidRPr="0002018B">
        <w:rPr>
          <w:rFonts w:ascii="Arial" w:hAnsi="Arial" w:cs="Arial"/>
        </w:rPr>
        <w:t>80</w:t>
      </w:r>
      <w:r w:rsidRPr="0002018B">
        <w:rPr>
          <w:rFonts w:ascii="Arial" w:hAnsi="Arial" w:cs="Arial"/>
        </w:rPr>
        <w:t>%</w:t>
      </w:r>
      <w:r w:rsidR="0002018B" w:rsidRPr="0002018B">
        <w:rPr>
          <w:rFonts w:ascii="Arial" w:hAnsi="Arial" w:cs="Arial"/>
        </w:rPr>
        <w:t>.</w:t>
      </w:r>
      <w:r w:rsidRPr="0002018B">
        <w:rPr>
          <w:rFonts w:ascii="Arial" w:hAnsi="Arial" w:cs="Arial"/>
        </w:rPr>
        <w:t xml:space="preserve"> </w:t>
      </w:r>
    </w:p>
    <w:p w14:paraId="6CB9E4A4" w14:textId="77777777" w:rsidR="00B15DD2" w:rsidRDefault="00B15DD2" w:rsidP="00B15DD2">
      <w:pPr>
        <w:tabs>
          <w:tab w:val="left" w:pos="284"/>
        </w:tabs>
        <w:ind w:left="360"/>
        <w:jc w:val="both"/>
        <w:rPr>
          <w:rFonts w:ascii="Arial" w:hAnsi="Arial" w:cs="Arial"/>
          <w:sz w:val="22"/>
          <w:szCs w:val="22"/>
        </w:rPr>
      </w:pPr>
    </w:p>
    <w:p w14:paraId="5DD7A0AB" w14:textId="77777777" w:rsidR="00A42BA8" w:rsidRDefault="00A42BA8" w:rsidP="00B15DD2">
      <w:pPr>
        <w:tabs>
          <w:tab w:val="left" w:pos="284"/>
        </w:tabs>
        <w:ind w:left="360"/>
        <w:jc w:val="both"/>
        <w:rPr>
          <w:rFonts w:ascii="Arial" w:hAnsi="Arial" w:cs="Arial"/>
          <w:sz w:val="22"/>
          <w:szCs w:val="22"/>
        </w:rPr>
      </w:pPr>
    </w:p>
    <w:p w14:paraId="328567C8" w14:textId="43542036" w:rsidR="00B15DD2" w:rsidRPr="001A0F5C" w:rsidRDefault="00B15DD2" w:rsidP="00B15DD2">
      <w:pPr>
        <w:tabs>
          <w:tab w:val="left" w:pos="284"/>
        </w:tabs>
        <w:ind w:left="360"/>
        <w:jc w:val="both"/>
        <w:rPr>
          <w:rFonts w:ascii="Arial" w:hAnsi="Arial" w:cs="Arial"/>
          <w:b/>
          <w:bCs/>
          <w:sz w:val="22"/>
          <w:szCs w:val="22"/>
        </w:rPr>
      </w:pPr>
      <w:r w:rsidRPr="001A0F5C">
        <w:rPr>
          <w:rFonts w:ascii="Arial" w:hAnsi="Arial" w:cs="Arial"/>
          <w:b/>
          <w:bCs/>
          <w:sz w:val="22"/>
          <w:szCs w:val="22"/>
        </w:rPr>
        <w:t xml:space="preserve">La Prueba Escrita. </w:t>
      </w:r>
    </w:p>
    <w:p w14:paraId="42EB3567" w14:textId="77777777" w:rsidR="00B15DD2" w:rsidRPr="001A0F5C" w:rsidRDefault="00B15DD2" w:rsidP="00B15DD2">
      <w:pPr>
        <w:tabs>
          <w:tab w:val="left" w:pos="284"/>
        </w:tabs>
        <w:ind w:left="360"/>
        <w:jc w:val="both"/>
        <w:rPr>
          <w:rFonts w:ascii="Arial" w:hAnsi="Arial" w:cs="Arial"/>
          <w:sz w:val="22"/>
          <w:szCs w:val="22"/>
        </w:rPr>
      </w:pPr>
    </w:p>
    <w:p w14:paraId="546C90C6" w14:textId="77777777" w:rsidR="00B15DD2" w:rsidRPr="001A0F5C" w:rsidRDefault="00B15DD2" w:rsidP="00B15DD2">
      <w:pPr>
        <w:tabs>
          <w:tab w:val="left" w:pos="284"/>
        </w:tabs>
        <w:ind w:left="360"/>
        <w:jc w:val="both"/>
        <w:rPr>
          <w:rFonts w:ascii="Arial" w:hAnsi="Arial" w:cs="Arial"/>
          <w:sz w:val="22"/>
          <w:szCs w:val="22"/>
        </w:rPr>
      </w:pPr>
      <w:r w:rsidRPr="001A0F5C">
        <w:rPr>
          <w:rFonts w:ascii="Arial" w:hAnsi="Arial" w:cs="Arial"/>
          <w:sz w:val="22"/>
          <w:szCs w:val="22"/>
        </w:rPr>
        <w:t>Los docentes titulares de asignatura/área o los docentes asignados, tomarán como soporte las indicaciones y actividades pedagógicas asignadas al estudiante y elaborará /aplicará   una prueba teniendo en cuenta los siguientes criterios:</w:t>
      </w:r>
    </w:p>
    <w:p w14:paraId="63FAEC65" w14:textId="77777777" w:rsidR="00B15DD2" w:rsidRPr="001A0F5C" w:rsidRDefault="00B15DD2" w:rsidP="00B15DD2">
      <w:pPr>
        <w:tabs>
          <w:tab w:val="left" w:pos="284"/>
        </w:tabs>
        <w:ind w:left="360"/>
        <w:jc w:val="both"/>
        <w:rPr>
          <w:rFonts w:ascii="Arial" w:hAnsi="Arial" w:cs="Arial"/>
          <w:sz w:val="22"/>
          <w:szCs w:val="22"/>
        </w:rPr>
      </w:pPr>
    </w:p>
    <w:p w14:paraId="2C4BD12F" w14:textId="64C442C6" w:rsidR="00B15DD2" w:rsidRPr="001A0F5C" w:rsidRDefault="00B15DD2" w:rsidP="007A6B83">
      <w:pPr>
        <w:pStyle w:val="Prrafodelista"/>
        <w:numPr>
          <w:ilvl w:val="0"/>
          <w:numId w:val="9"/>
        </w:numPr>
        <w:tabs>
          <w:tab w:val="left" w:pos="284"/>
        </w:tabs>
        <w:ind w:left="709"/>
        <w:jc w:val="both"/>
        <w:rPr>
          <w:rFonts w:ascii="Arial" w:hAnsi="Arial" w:cs="Arial"/>
          <w:sz w:val="22"/>
          <w:szCs w:val="22"/>
        </w:rPr>
      </w:pPr>
      <w:r w:rsidRPr="001A0F5C">
        <w:rPr>
          <w:rFonts w:ascii="Arial" w:hAnsi="Arial" w:cs="Arial"/>
          <w:sz w:val="22"/>
          <w:szCs w:val="22"/>
        </w:rPr>
        <w:t xml:space="preserve">Dependiendo de la asignatura se elaborará Un mínimo de </w:t>
      </w:r>
      <w:r w:rsidR="00107E48">
        <w:rPr>
          <w:rFonts w:ascii="Arial" w:hAnsi="Arial" w:cs="Arial"/>
          <w:sz w:val="22"/>
          <w:szCs w:val="22"/>
        </w:rPr>
        <w:t>25</w:t>
      </w:r>
      <w:r w:rsidRPr="001A0F5C">
        <w:rPr>
          <w:rFonts w:ascii="Arial" w:hAnsi="Arial" w:cs="Arial"/>
          <w:sz w:val="22"/>
          <w:szCs w:val="22"/>
        </w:rPr>
        <w:t xml:space="preserve"> y un máximo de 50 preguntas de diferente tipo (énfasis en prueba saber)</w:t>
      </w:r>
    </w:p>
    <w:p w14:paraId="73A4C087" w14:textId="77777777" w:rsidR="00B15DD2" w:rsidRPr="001A0F5C" w:rsidRDefault="00B15DD2" w:rsidP="007A6B83">
      <w:pPr>
        <w:pStyle w:val="Prrafodelista"/>
        <w:numPr>
          <w:ilvl w:val="0"/>
          <w:numId w:val="9"/>
        </w:numPr>
        <w:tabs>
          <w:tab w:val="left" w:pos="284"/>
        </w:tabs>
        <w:ind w:left="709"/>
        <w:jc w:val="both"/>
        <w:rPr>
          <w:rFonts w:ascii="Arial" w:hAnsi="Arial" w:cs="Arial"/>
          <w:sz w:val="22"/>
          <w:szCs w:val="22"/>
        </w:rPr>
      </w:pPr>
      <w:r w:rsidRPr="001A0F5C">
        <w:rPr>
          <w:rFonts w:ascii="Arial" w:hAnsi="Arial" w:cs="Arial"/>
          <w:sz w:val="22"/>
          <w:szCs w:val="22"/>
        </w:rPr>
        <w:t>El tiempo para presentar y contestar la prueba será estipulado en Consejo Académico al igual que la fecha y hora de presentación.</w:t>
      </w:r>
    </w:p>
    <w:p w14:paraId="127AEDB0" w14:textId="77777777" w:rsidR="00B15DD2" w:rsidRPr="001A0F5C" w:rsidRDefault="00B15DD2" w:rsidP="00B15DD2">
      <w:pPr>
        <w:tabs>
          <w:tab w:val="left" w:pos="284"/>
        </w:tabs>
        <w:ind w:left="360"/>
        <w:jc w:val="both"/>
        <w:rPr>
          <w:rFonts w:ascii="Arial" w:hAnsi="Arial" w:cs="Arial"/>
          <w:sz w:val="22"/>
          <w:szCs w:val="22"/>
        </w:rPr>
      </w:pPr>
    </w:p>
    <w:p w14:paraId="10FD291F" w14:textId="7B029C37" w:rsidR="00B15DD2" w:rsidRDefault="00B15DD2" w:rsidP="00B15DD2">
      <w:pPr>
        <w:tabs>
          <w:tab w:val="left" w:pos="284"/>
        </w:tabs>
        <w:ind w:left="360"/>
        <w:jc w:val="both"/>
        <w:rPr>
          <w:rFonts w:ascii="Arial" w:hAnsi="Arial" w:cs="Arial"/>
          <w:sz w:val="22"/>
          <w:szCs w:val="22"/>
        </w:rPr>
      </w:pPr>
      <w:r w:rsidRPr="001A0F5C">
        <w:rPr>
          <w:rFonts w:ascii="Arial" w:hAnsi="Arial" w:cs="Arial"/>
          <w:b/>
          <w:bCs/>
          <w:sz w:val="22"/>
          <w:szCs w:val="22"/>
        </w:rPr>
        <w:t>Nota:</w:t>
      </w:r>
      <w:r w:rsidRPr="001A0F5C">
        <w:rPr>
          <w:rFonts w:ascii="Arial" w:hAnsi="Arial" w:cs="Arial"/>
          <w:sz w:val="22"/>
          <w:szCs w:val="22"/>
        </w:rPr>
        <w:t xml:space="preserve"> En el caso de las asignaturas prácticas</w:t>
      </w:r>
      <w:r w:rsidRPr="001A0F5C">
        <w:rPr>
          <w:rFonts w:ascii="Arial" w:hAnsi="Arial" w:cs="Arial"/>
          <w:b/>
          <w:bCs/>
          <w:sz w:val="22"/>
          <w:szCs w:val="22"/>
        </w:rPr>
        <w:t>,</w:t>
      </w:r>
      <w:r w:rsidRPr="001A0F5C">
        <w:rPr>
          <w:rFonts w:ascii="Arial" w:hAnsi="Arial" w:cs="Arial"/>
          <w:sz w:val="22"/>
          <w:szCs w:val="22"/>
        </w:rPr>
        <w:t xml:space="preserve"> el docente establecerá las condiciones de presentación de la recuperación en el horario asignado.</w:t>
      </w:r>
      <w:r w:rsidR="00107E48">
        <w:rPr>
          <w:rFonts w:ascii="Arial" w:hAnsi="Arial" w:cs="Arial"/>
          <w:sz w:val="22"/>
          <w:szCs w:val="22"/>
        </w:rPr>
        <w:t xml:space="preserve"> </w:t>
      </w:r>
      <w:r w:rsidR="00107E48" w:rsidRPr="006F7996">
        <w:rPr>
          <w:rFonts w:ascii="Arial" w:hAnsi="Arial" w:cs="Arial"/>
          <w:sz w:val="22"/>
          <w:szCs w:val="22"/>
        </w:rPr>
        <w:t xml:space="preserve">Su valoración </w:t>
      </w:r>
      <w:r w:rsidR="00F51721" w:rsidRPr="006F7996">
        <w:rPr>
          <w:rFonts w:ascii="Arial" w:hAnsi="Arial" w:cs="Arial"/>
          <w:sz w:val="22"/>
          <w:szCs w:val="22"/>
        </w:rPr>
        <w:t xml:space="preserve">se hará </w:t>
      </w:r>
      <w:r w:rsidR="00107E48" w:rsidRPr="006F7996">
        <w:rPr>
          <w:rFonts w:ascii="Arial" w:hAnsi="Arial" w:cs="Arial"/>
          <w:sz w:val="22"/>
          <w:szCs w:val="22"/>
        </w:rPr>
        <w:t xml:space="preserve">teniendo en cuenta los aspectos procedimentales y de presentación de la evidencia. En caso de pérdida de la asignatura </w:t>
      </w:r>
      <w:r w:rsidR="00A42BA8">
        <w:rPr>
          <w:rFonts w:ascii="Arial" w:hAnsi="Arial" w:cs="Arial"/>
          <w:sz w:val="22"/>
          <w:szCs w:val="22"/>
        </w:rPr>
        <w:t xml:space="preserve">el estudiante </w:t>
      </w:r>
      <w:r w:rsidR="00107E48" w:rsidRPr="006F7996">
        <w:rPr>
          <w:rFonts w:ascii="Arial" w:hAnsi="Arial" w:cs="Arial"/>
          <w:sz w:val="22"/>
          <w:szCs w:val="22"/>
        </w:rPr>
        <w:t>podrá acudir a un segundo evaluador</w:t>
      </w:r>
      <w:r w:rsidR="00A42BA8">
        <w:rPr>
          <w:rFonts w:ascii="Arial" w:hAnsi="Arial" w:cs="Arial"/>
          <w:sz w:val="22"/>
          <w:szCs w:val="22"/>
        </w:rPr>
        <w:t>.</w:t>
      </w:r>
    </w:p>
    <w:p w14:paraId="0A94237D" w14:textId="77777777" w:rsidR="00B7295A" w:rsidRDefault="00B7295A" w:rsidP="00B15DD2">
      <w:pPr>
        <w:tabs>
          <w:tab w:val="left" w:pos="284"/>
        </w:tabs>
        <w:ind w:left="360"/>
        <w:jc w:val="both"/>
        <w:rPr>
          <w:rFonts w:ascii="Arial" w:hAnsi="Arial" w:cs="Arial"/>
          <w:b/>
          <w:bCs/>
          <w:sz w:val="22"/>
          <w:szCs w:val="22"/>
        </w:rPr>
      </w:pPr>
    </w:p>
    <w:p w14:paraId="24BE8762" w14:textId="2D1B4510" w:rsidR="006F7996" w:rsidRDefault="006F7996" w:rsidP="00B15DD2">
      <w:pPr>
        <w:tabs>
          <w:tab w:val="left" w:pos="284"/>
        </w:tabs>
        <w:ind w:left="360"/>
        <w:jc w:val="both"/>
        <w:rPr>
          <w:rFonts w:ascii="Arial" w:hAnsi="Arial" w:cs="Arial"/>
          <w:sz w:val="22"/>
          <w:szCs w:val="22"/>
        </w:rPr>
      </w:pPr>
      <w:r>
        <w:rPr>
          <w:rFonts w:ascii="Arial" w:hAnsi="Arial" w:cs="Arial"/>
          <w:b/>
          <w:bCs/>
          <w:sz w:val="22"/>
          <w:szCs w:val="22"/>
        </w:rPr>
        <w:t xml:space="preserve">Nota: </w:t>
      </w:r>
      <w:r w:rsidRPr="00B7295A">
        <w:rPr>
          <w:rFonts w:ascii="Arial" w:hAnsi="Arial" w:cs="Arial"/>
          <w:sz w:val="22"/>
          <w:szCs w:val="22"/>
        </w:rPr>
        <w:t>Todo proceso de nivelación tendrá soporte</w:t>
      </w:r>
      <w:r w:rsidR="00A42BA8">
        <w:rPr>
          <w:rFonts w:ascii="Arial" w:hAnsi="Arial" w:cs="Arial"/>
          <w:sz w:val="22"/>
          <w:szCs w:val="22"/>
        </w:rPr>
        <w:t>-</w:t>
      </w:r>
      <w:r w:rsidRPr="00B7295A">
        <w:rPr>
          <w:rFonts w:ascii="Arial" w:hAnsi="Arial" w:cs="Arial"/>
          <w:sz w:val="22"/>
          <w:szCs w:val="22"/>
        </w:rPr>
        <w:t xml:space="preserve">evidencia con el fin de dar transparencia y seguimiento al proceso. En áreas prácticas se tomará evidencia fotográfica o video donde se muestre al estudiante ejecutando las actividades correspondientes a la nivelación.  De este modo, los padres de familia del estudiante en proceso de nivelación o recuperación darán por escrito el consentimiento para realizar la captura de las imágenes de los hijos solo con </w:t>
      </w:r>
      <w:r w:rsidR="00B7295A" w:rsidRPr="00B7295A">
        <w:rPr>
          <w:rFonts w:ascii="Arial" w:hAnsi="Arial" w:cs="Arial"/>
          <w:sz w:val="22"/>
          <w:szCs w:val="22"/>
        </w:rPr>
        <w:t>la finalidad de</w:t>
      </w:r>
      <w:r w:rsidRPr="00B7295A">
        <w:rPr>
          <w:rFonts w:ascii="Arial" w:hAnsi="Arial" w:cs="Arial"/>
          <w:sz w:val="22"/>
          <w:szCs w:val="22"/>
        </w:rPr>
        <w:t xml:space="preserve"> obtener evidencia para una reclamación posterior. </w:t>
      </w:r>
      <w:r w:rsidR="00B7295A" w:rsidRPr="00B7295A">
        <w:rPr>
          <w:rFonts w:ascii="Arial" w:hAnsi="Arial" w:cs="Arial"/>
          <w:sz w:val="22"/>
          <w:szCs w:val="22"/>
        </w:rPr>
        <w:t>Si el estudiante y padre de familia se reúsan a dar el consentimiento de toma de imagen, se estará dando por hecho que se renuncia a una reclamación por falta de evidencia.</w:t>
      </w:r>
    </w:p>
    <w:p w14:paraId="399D0198" w14:textId="77777777" w:rsidR="0002018B" w:rsidRPr="00B7295A" w:rsidRDefault="0002018B" w:rsidP="00B15DD2">
      <w:pPr>
        <w:tabs>
          <w:tab w:val="left" w:pos="284"/>
        </w:tabs>
        <w:ind w:left="360"/>
        <w:jc w:val="both"/>
        <w:rPr>
          <w:rFonts w:ascii="Arial" w:hAnsi="Arial" w:cs="Arial"/>
          <w:sz w:val="22"/>
          <w:szCs w:val="22"/>
        </w:rPr>
      </w:pPr>
    </w:p>
    <w:p w14:paraId="57627AE9" w14:textId="4389C38A" w:rsidR="00B15DD2" w:rsidRPr="001A0F5C" w:rsidRDefault="005A07A2" w:rsidP="00B15DD2">
      <w:pPr>
        <w:tabs>
          <w:tab w:val="left" w:pos="284"/>
        </w:tabs>
        <w:ind w:left="360"/>
        <w:jc w:val="both"/>
        <w:rPr>
          <w:rFonts w:ascii="Arial" w:hAnsi="Arial" w:cs="Arial"/>
          <w:b/>
          <w:bCs/>
          <w:sz w:val="22"/>
          <w:szCs w:val="22"/>
        </w:rPr>
      </w:pPr>
      <w:r>
        <w:rPr>
          <w:rFonts w:ascii="Arial" w:hAnsi="Arial" w:cs="Arial"/>
          <w:b/>
          <w:bCs/>
          <w:sz w:val="22"/>
          <w:szCs w:val="22"/>
        </w:rPr>
        <w:t>3.2.1.2</w:t>
      </w:r>
      <w:r w:rsidR="00B15DD2" w:rsidRPr="001A0F5C">
        <w:rPr>
          <w:rFonts w:ascii="Arial" w:hAnsi="Arial" w:cs="Arial"/>
          <w:b/>
          <w:bCs/>
          <w:sz w:val="22"/>
          <w:szCs w:val="22"/>
        </w:rPr>
        <w:t xml:space="preserve"> </w:t>
      </w:r>
      <w:r w:rsidR="00A42BA8">
        <w:rPr>
          <w:rFonts w:ascii="Arial" w:hAnsi="Arial" w:cs="Arial"/>
          <w:b/>
          <w:bCs/>
          <w:sz w:val="22"/>
          <w:szCs w:val="22"/>
        </w:rPr>
        <w:t>Otros c</w:t>
      </w:r>
      <w:r w:rsidR="00B15DD2" w:rsidRPr="001A0F5C">
        <w:rPr>
          <w:rFonts w:ascii="Arial" w:hAnsi="Arial" w:cs="Arial"/>
          <w:b/>
          <w:bCs/>
          <w:sz w:val="22"/>
          <w:szCs w:val="22"/>
        </w:rPr>
        <w:t>riterios de valoración del proceso de nivelación.</w:t>
      </w:r>
    </w:p>
    <w:p w14:paraId="781220BF" w14:textId="77777777" w:rsidR="00B15DD2" w:rsidRPr="001A0F5C" w:rsidRDefault="00B15DD2" w:rsidP="00B15DD2">
      <w:pPr>
        <w:tabs>
          <w:tab w:val="left" w:pos="284"/>
        </w:tabs>
        <w:ind w:left="360"/>
        <w:jc w:val="both"/>
        <w:rPr>
          <w:rFonts w:ascii="Arial" w:hAnsi="Arial" w:cs="Arial"/>
          <w:sz w:val="22"/>
          <w:szCs w:val="22"/>
        </w:rPr>
      </w:pPr>
    </w:p>
    <w:p w14:paraId="6A7F3300" w14:textId="711D2A2C" w:rsidR="00B15DD2" w:rsidRPr="00B7295A" w:rsidRDefault="00B15DD2" w:rsidP="007A6B83">
      <w:pPr>
        <w:pStyle w:val="Prrafodelista"/>
        <w:numPr>
          <w:ilvl w:val="0"/>
          <w:numId w:val="10"/>
        </w:numPr>
        <w:tabs>
          <w:tab w:val="left" w:pos="284"/>
        </w:tabs>
        <w:jc w:val="both"/>
        <w:rPr>
          <w:rFonts w:ascii="Arial" w:hAnsi="Arial" w:cs="Arial"/>
          <w:sz w:val="22"/>
          <w:szCs w:val="22"/>
        </w:rPr>
      </w:pPr>
      <w:r w:rsidRPr="00B7295A">
        <w:rPr>
          <w:rFonts w:ascii="Arial" w:hAnsi="Arial" w:cs="Arial"/>
          <w:sz w:val="22"/>
          <w:szCs w:val="22"/>
        </w:rPr>
        <w:t xml:space="preserve">La inasistencia injustificada al proceso de nivelación da como consecuencia la pérdida de grado. En </w:t>
      </w:r>
      <w:r w:rsidR="00B7295A">
        <w:rPr>
          <w:rFonts w:ascii="Arial" w:hAnsi="Arial" w:cs="Arial"/>
          <w:sz w:val="22"/>
          <w:szCs w:val="22"/>
        </w:rPr>
        <w:t xml:space="preserve">casos especiales </w:t>
      </w:r>
      <w:r w:rsidRPr="00B7295A">
        <w:rPr>
          <w:rFonts w:ascii="Arial" w:hAnsi="Arial" w:cs="Arial"/>
          <w:sz w:val="22"/>
          <w:szCs w:val="22"/>
        </w:rPr>
        <w:t xml:space="preserve">de inasistencia (evidencia justificable) el estudiante necesitará </w:t>
      </w:r>
      <w:r w:rsidR="00107E48" w:rsidRPr="00B7295A">
        <w:rPr>
          <w:rFonts w:ascii="Arial" w:hAnsi="Arial" w:cs="Arial"/>
          <w:sz w:val="22"/>
          <w:szCs w:val="22"/>
        </w:rPr>
        <w:t xml:space="preserve">acta de comité de evaluación y </w:t>
      </w:r>
      <w:r w:rsidRPr="00B7295A">
        <w:rPr>
          <w:rFonts w:ascii="Arial" w:hAnsi="Arial" w:cs="Arial"/>
          <w:sz w:val="22"/>
          <w:szCs w:val="22"/>
        </w:rPr>
        <w:t>autorización de rectoría para presentar la prueba.</w:t>
      </w:r>
    </w:p>
    <w:p w14:paraId="2CD46B55" w14:textId="7A127363" w:rsidR="00B15DD2" w:rsidRPr="001A0F5C" w:rsidRDefault="00B15DD2" w:rsidP="007A6B83">
      <w:pPr>
        <w:pStyle w:val="Prrafodelista"/>
        <w:numPr>
          <w:ilvl w:val="0"/>
          <w:numId w:val="10"/>
        </w:numPr>
        <w:tabs>
          <w:tab w:val="left" w:pos="284"/>
        </w:tabs>
        <w:jc w:val="both"/>
        <w:rPr>
          <w:rFonts w:ascii="Arial" w:hAnsi="Arial" w:cs="Arial"/>
          <w:sz w:val="22"/>
          <w:szCs w:val="22"/>
        </w:rPr>
      </w:pPr>
      <w:r w:rsidRPr="001A0F5C">
        <w:rPr>
          <w:rFonts w:ascii="Arial" w:hAnsi="Arial" w:cs="Arial"/>
          <w:sz w:val="22"/>
          <w:szCs w:val="22"/>
        </w:rPr>
        <w:t xml:space="preserve">Los estudiantes que presenten </w:t>
      </w:r>
      <w:r w:rsidR="00107E48">
        <w:rPr>
          <w:rFonts w:ascii="Arial" w:hAnsi="Arial" w:cs="Arial"/>
          <w:sz w:val="22"/>
          <w:szCs w:val="22"/>
        </w:rPr>
        <w:t xml:space="preserve">nivelación </w:t>
      </w:r>
      <w:r w:rsidRPr="001A0F5C">
        <w:rPr>
          <w:rFonts w:ascii="Arial" w:hAnsi="Arial" w:cs="Arial"/>
          <w:sz w:val="22"/>
          <w:szCs w:val="22"/>
        </w:rPr>
        <w:t xml:space="preserve">y alcancen como mínimo valoración básica en todas las áreas serán promovidos. </w:t>
      </w:r>
    </w:p>
    <w:p w14:paraId="6C2657AB" w14:textId="77777777" w:rsidR="00B15DD2" w:rsidRPr="001A0F5C" w:rsidRDefault="00B15DD2" w:rsidP="007A6B83">
      <w:pPr>
        <w:pStyle w:val="Prrafodelista"/>
        <w:numPr>
          <w:ilvl w:val="0"/>
          <w:numId w:val="10"/>
        </w:numPr>
        <w:ind w:left="993" w:hanging="284"/>
        <w:jc w:val="both"/>
        <w:rPr>
          <w:rFonts w:ascii="Arial" w:hAnsi="Arial" w:cs="Arial"/>
          <w:sz w:val="22"/>
          <w:szCs w:val="22"/>
        </w:rPr>
      </w:pPr>
      <w:r w:rsidRPr="001A0F5C">
        <w:rPr>
          <w:rFonts w:ascii="Arial" w:hAnsi="Arial" w:cs="Arial"/>
          <w:sz w:val="22"/>
          <w:szCs w:val="22"/>
        </w:rPr>
        <w:t>Si realizada la actividad de nivelación, el estudiante persiste en la dificultad en al menos una de las áreas deberá reiniciar el grado.</w:t>
      </w:r>
    </w:p>
    <w:p w14:paraId="15FE3961" w14:textId="77777777" w:rsidR="00B15DD2" w:rsidRPr="001A0F5C" w:rsidRDefault="00B15DD2" w:rsidP="00B15DD2">
      <w:pPr>
        <w:pStyle w:val="Prrafodelista"/>
        <w:tabs>
          <w:tab w:val="left" w:pos="284"/>
        </w:tabs>
        <w:ind w:left="360"/>
        <w:jc w:val="both"/>
        <w:rPr>
          <w:rFonts w:ascii="Arial" w:hAnsi="Arial" w:cs="Arial"/>
          <w:sz w:val="22"/>
          <w:szCs w:val="22"/>
        </w:rPr>
      </w:pPr>
    </w:p>
    <w:p w14:paraId="54EBF443" w14:textId="301CE70E" w:rsidR="00B15DD2" w:rsidRPr="001A0F5C" w:rsidRDefault="00B15DD2" w:rsidP="00B15DD2">
      <w:pPr>
        <w:tabs>
          <w:tab w:val="left" w:pos="284"/>
        </w:tabs>
        <w:ind w:left="360"/>
        <w:jc w:val="both"/>
        <w:rPr>
          <w:rFonts w:ascii="Arial" w:hAnsi="Arial" w:cs="Arial"/>
          <w:sz w:val="22"/>
          <w:szCs w:val="22"/>
        </w:rPr>
      </w:pPr>
      <w:r w:rsidRPr="001A0F5C">
        <w:rPr>
          <w:rFonts w:ascii="Arial" w:hAnsi="Arial" w:cs="Arial"/>
          <w:b/>
          <w:bCs/>
          <w:sz w:val="22"/>
          <w:szCs w:val="22"/>
        </w:rPr>
        <w:t>NOTA 1:</w:t>
      </w:r>
      <w:r w:rsidRPr="001A0F5C">
        <w:rPr>
          <w:rFonts w:ascii="Arial" w:hAnsi="Arial" w:cs="Arial"/>
          <w:sz w:val="22"/>
          <w:szCs w:val="22"/>
        </w:rPr>
        <w:t xml:space="preserve"> Todo estudiante deberá someterse a los horarios de nivelación establecidos institucionalmente con el fin de dar transparencia e igualdad a este derecho del estudiante. Ningún </w:t>
      </w:r>
      <w:r w:rsidRPr="001A0F5C">
        <w:rPr>
          <w:rFonts w:ascii="Arial" w:hAnsi="Arial" w:cs="Arial"/>
          <w:sz w:val="22"/>
          <w:szCs w:val="22"/>
        </w:rPr>
        <w:lastRenderedPageBreak/>
        <w:t>docente está autorizado para realizar pruebas de nivelación anual por fuera de los horarios acordados en el consejo académico.</w:t>
      </w:r>
    </w:p>
    <w:p w14:paraId="7B0686C0" w14:textId="77777777" w:rsidR="00B15DD2" w:rsidRPr="001A0F5C" w:rsidRDefault="00B15DD2" w:rsidP="00B15DD2">
      <w:pPr>
        <w:tabs>
          <w:tab w:val="left" w:pos="284"/>
        </w:tabs>
        <w:ind w:left="360"/>
        <w:jc w:val="both"/>
        <w:rPr>
          <w:rFonts w:ascii="Arial" w:hAnsi="Arial" w:cs="Arial"/>
          <w:sz w:val="22"/>
          <w:szCs w:val="22"/>
        </w:rPr>
      </w:pPr>
    </w:p>
    <w:p w14:paraId="446C80D7" w14:textId="219E83B3" w:rsidR="00B15DD2" w:rsidRPr="001A0F5C" w:rsidRDefault="00B15DD2" w:rsidP="00B15DD2">
      <w:pPr>
        <w:tabs>
          <w:tab w:val="left" w:pos="284"/>
        </w:tabs>
        <w:ind w:left="360"/>
        <w:jc w:val="both"/>
        <w:rPr>
          <w:rFonts w:ascii="Arial" w:hAnsi="Arial" w:cs="Arial"/>
          <w:sz w:val="22"/>
          <w:szCs w:val="22"/>
        </w:rPr>
      </w:pPr>
      <w:r w:rsidRPr="001A0F5C">
        <w:rPr>
          <w:rFonts w:ascii="Arial" w:hAnsi="Arial" w:cs="Arial"/>
          <w:b/>
          <w:bCs/>
          <w:sz w:val="22"/>
          <w:szCs w:val="22"/>
        </w:rPr>
        <w:t>NOTA 2</w:t>
      </w:r>
      <w:r w:rsidRPr="001A0F5C">
        <w:rPr>
          <w:rFonts w:ascii="Arial" w:hAnsi="Arial" w:cs="Arial"/>
          <w:sz w:val="22"/>
          <w:szCs w:val="22"/>
        </w:rPr>
        <w:t xml:space="preserve">: El docente levantará acta del proceso de </w:t>
      </w:r>
      <w:r w:rsidR="00F51721">
        <w:rPr>
          <w:rFonts w:ascii="Arial" w:hAnsi="Arial" w:cs="Arial"/>
          <w:sz w:val="22"/>
          <w:szCs w:val="22"/>
        </w:rPr>
        <w:t>nivelación</w:t>
      </w:r>
      <w:r w:rsidRPr="001A0F5C">
        <w:rPr>
          <w:rFonts w:ascii="Arial" w:hAnsi="Arial" w:cs="Arial"/>
          <w:sz w:val="22"/>
          <w:szCs w:val="22"/>
        </w:rPr>
        <w:t xml:space="preserve"> efectuado y la entregará en secretaria de la Institución como evidencia e insumo para registro institucional de evaluación y promoción.  Este resultado será comunicado al estudiante y padre de familia ya que define la promoción del estudiante de manera definitiva. </w:t>
      </w:r>
    </w:p>
    <w:p w14:paraId="11979326" w14:textId="77777777" w:rsidR="00B15DD2" w:rsidRPr="001A0F5C" w:rsidRDefault="00B15DD2" w:rsidP="00B15DD2">
      <w:pPr>
        <w:tabs>
          <w:tab w:val="left" w:pos="284"/>
        </w:tabs>
        <w:ind w:left="360"/>
        <w:jc w:val="both"/>
        <w:rPr>
          <w:rFonts w:ascii="Arial" w:hAnsi="Arial" w:cs="Arial"/>
          <w:sz w:val="22"/>
          <w:szCs w:val="22"/>
        </w:rPr>
      </w:pPr>
    </w:p>
    <w:p w14:paraId="4A1B290B" w14:textId="3497FE89" w:rsidR="00B15DD2" w:rsidRPr="001A0F5C" w:rsidRDefault="00D84256" w:rsidP="00B15DD2">
      <w:pPr>
        <w:tabs>
          <w:tab w:val="left" w:pos="284"/>
        </w:tabs>
        <w:ind w:left="360"/>
        <w:jc w:val="both"/>
        <w:rPr>
          <w:rFonts w:ascii="Arial" w:hAnsi="Arial" w:cs="Arial"/>
          <w:b/>
          <w:bCs/>
          <w:sz w:val="22"/>
          <w:szCs w:val="22"/>
        </w:rPr>
      </w:pPr>
      <w:r>
        <w:rPr>
          <w:rFonts w:ascii="Arial" w:hAnsi="Arial" w:cs="Arial"/>
          <w:b/>
          <w:bCs/>
          <w:sz w:val="22"/>
          <w:szCs w:val="22"/>
        </w:rPr>
        <w:t>3</w:t>
      </w:r>
      <w:r w:rsidRPr="001A0F5C">
        <w:rPr>
          <w:rFonts w:ascii="Arial" w:hAnsi="Arial" w:cs="Arial"/>
          <w:b/>
          <w:bCs/>
          <w:sz w:val="22"/>
          <w:szCs w:val="22"/>
        </w:rPr>
        <w:t xml:space="preserve">.3 </w:t>
      </w:r>
      <w:r>
        <w:rPr>
          <w:rFonts w:ascii="Arial" w:hAnsi="Arial" w:cs="Arial"/>
          <w:b/>
          <w:bCs/>
          <w:sz w:val="22"/>
          <w:szCs w:val="22"/>
        </w:rPr>
        <w:t>Promoción</w:t>
      </w:r>
      <w:r w:rsidR="00B15DD2" w:rsidRPr="001A0F5C">
        <w:rPr>
          <w:rFonts w:ascii="Arial" w:hAnsi="Arial" w:cs="Arial"/>
          <w:b/>
          <w:bCs/>
          <w:sz w:val="22"/>
          <w:szCs w:val="22"/>
        </w:rPr>
        <w:t xml:space="preserve"> de estudiantes con dificultades académicas del modelo flexible.</w:t>
      </w:r>
    </w:p>
    <w:p w14:paraId="0F026271" w14:textId="77777777" w:rsidR="00B15DD2" w:rsidRPr="001A0F5C" w:rsidRDefault="00B15DD2" w:rsidP="00B15DD2">
      <w:pPr>
        <w:tabs>
          <w:tab w:val="left" w:pos="284"/>
        </w:tabs>
        <w:ind w:left="360"/>
        <w:jc w:val="both"/>
        <w:rPr>
          <w:rFonts w:ascii="Arial" w:hAnsi="Arial" w:cs="Arial"/>
          <w:sz w:val="22"/>
          <w:szCs w:val="22"/>
        </w:rPr>
      </w:pPr>
    </w:p>
    <w:p w14:paraId="69873B8D" w14:textId="77777777" w:rsidR="00B15DD2" w:rsidRPr="001A0F5C" w:rsidRDefault="00B15DD2" w:rsidP="00B15DD2">
      <w:pPr>
        <w:tabs>
          <w:tab w:val="left" w:pos="284"/>
        </w:tabs>
        <w:ind w:left="360"/>
        <w:jc w:val="both"/>
        <w:rPr>
          <w:rFonts w:ascii="Arial" w:hAnsi="Arial" w:cs="Arial"/>
          <w:sz w:val="22"/>
          <w:szCs w:val="22"/>
        </w:rPr>
      </w:pPr>
      <w:r w:rsidRPr="001A0F5C">
        <w:rPr>
          <w:rFonts w:ascii="Arial" w:hAnsi="Arial" w:cs="Arial"/>
          <w:sz w:val="22"/>
          <w:szCs w:val="22"/>
        </w:rPr>
        <w:t>Los estudiantes que al finalizar el ciclo lectivo tengan dificultades de aprendizaje en uno o más módulos se les aplicarán los siguientes criterios:</w:t>
      </w:r>
    </w:p>
    <w:p w14:paraId="04047A66" w14:textId="77777777" w:rsidR="00B15DD2" w:rsidRPr="001A0F5C" w:rsidRDefault="00B15DD2" w:rsidP="00B15DD2">
      <w:pPr>
        <w:tabs>
          <w:tab w:val="left" w:pos="284"/>
        </w:tabs>
        <w:ind w:left="360"/>
        <w:jc w:val="both"/>
        <w:rPr>
          <w:rFonts w:ascii="Arial" w:hAnsi="Arial" w:cs="Arial"/>
          <w:sz w:val="22"/>
          <w:szCs w:val="22"/>
        </w:rPr>
      </w:pPr>
    </w:p>
    <w:p w14:paraId="3AD85D4B" w14:textId="77777777" w:rsidR="00B15DD2" w:rsidRPr="001A0F5C" w:rsidRDefault="00B15DD2" w:rsidP="007A6B83">
      <w:pPr>
        <w:pStyle w:val="Prrafodelista"/>
        <w:numPr>
          <w:ilvl w:val="0"/>
          <w:numId w:val="11"/>
        </w:numPr>
        <w:tabs>
          <w:tab w:val="left" w:pos="284"/>
        </w:tabs>
        <w:ind w:left="709"/>
        <w:jc w:val="both"/>
        <w:rPr>
          <w:rFonts w:ascii="Arial" w:hAnsi="Arial" w:cs="Arial"/>
          <w:sz w:val="22"/>
          <w:szCs w:val="22"/>
        </w:rPr>
      </w:pPr>
      <w:r w:rsidRPr="001A0F5C">
        <w:rPr>
          <w:rFonts w:ascii="Arial" w:hAnsi="Arial" w:cs="Arial"/>
          <w:sz w:val="22"/>
          <w:szCs w:val="22"/>
        </w:rPr>
        <w:t>Si el estudiante al finalizar el ciclo lectivo tiene criterio de aprendizaje bajo en dos o más módulos deberá reiniciar el ciclo.</w:t>
      </w:r>
    </w:p>
    <w:p w14:paraId="197FCF9B" w14:textId="77777777" w:rsidR="00B15DD2" w:rsidRPr="001A0F5C" w:rsidRDefault="00B15DD2" w:rsidP="007A6B83">
      <w:pPr>
        <w:pStyle w:val="Prrafodelista"/>
        <w:numPr>
          <w:ilvl w:val="0"/>
          <w:numId w:val="11"/>
        </w:numPr>
        <w:tabs>
          <w:tab w:val="left" w:pos="284"/>
        </w:tabs>
        <w:ind w:left="709"/>
        <w:jc w:val="both"/>
        <w:rPr>
          <w:rFonts w:ascii="Arial" w:hAnsi="Arial" w:cs="Arial"/>
          <w:sz w:val="22"/>
          <w:szCs w:val="22"/>
        </w:rPr>
      </w:pPr>
      <w:r w:rsidRPr="001A0F5C">
        <w:rPr>
          <w:rFonts w:ascii="Arial" w:hAnsi="Arial" w:cs="Arial"/>
          <w:sz w:val="22"/>
          <w:szCs w:val="22"/>
        </w:rPr>
        <w:t>Si el estudiante tiene criterio de aprendizaje bajo en un módulo de enseñanza, se someterá a las siguientes condiciones:</w:t>
      </w:r>
    </w:p>
    <w:p w14:paraId="574C1A1D" w14:textId="77777777" w:rsidR="00B15DD2" w:rsidRPr="001A0F5C" w:rsidRDefault="00B15DD2" w:rsidP="007A6B83">
      <w:pPr>
        <w:pStyle w:val="Prrafodelista"/>
        <w:numPr>
          <w:ilvl w:val="0"/>
          <w:numId w:val="12"/>
        </w:numPr>
        <w:tabs>
          <w:tab w:val="left" w:pos="284"/>
        </w:tabs>
        <w:jc w:val="both"/>
        <w:rPr>
          <w:rFonts w:ascii="Arial" w:hAnsi="Arial" w:cs="Arial"/>
          <w:sz w:val="22"/>
          <w:szCs w:val="22"/>
        </w:rPr>
      </w:pPr>
      <w:r w:rsidRPr="001A0F5C">
        <w:rPr>
          <w:rFonts w:ascii="Arial" w:hAnsi="Arial" w:cs="Arial"/>
          <w:sz w:val="22"/>
          <w:szCs w:val="22"/>
        </w:rPr>
        <w:t>En la semana siguiente a la finalización del ciclo deberá asistir durante 5 días hábiles consecutivos para recibir orientaciones y proceso de acompañamiento por parte del tutor (Presencial o virtual) y al finalizar presentar una prueba escrita para demostrar que sus debilidades de aprendizaje fueron superadas. La prueba se aplicará según los criterios establecidos en este documento previa aprobación del comité de evaluación para el programa flexible.</w:t>
      </w:r>
    </w:p>
    <w:p w14:paraId="1D92BC34" w14:textId="77777777" w:rsidR="00B15DD2" w:rsidRPr="001A0F5C" w:rsidRDefault="00B15DD2" w:rsidP="007A6B83">
      <w:pPr>
        <w:pStyle w:val="Prrafodelista"/>
        <w:numPr>
          <w:ilvl w:val="0"/>
          <w:numId w:val="12"/>
        </w:numPr>
        <w:tabs>
          <w:tab w:val="left" w:pos="284"/>
        </w:tabs>
        <w:jc w:val="both"/>
        <w:rPr>
          <w:rFonts w:ascii="Arial" w:hAnsi="Arial" w:cs="Arial"/>
          <w:sz w:val="22"/>
          <w:szCs w:val="22"/>
        </w:rPr>
      </w:pPr>
      <w:r w:rsidRPr="001A0F5C">
        <w:rPr>
          <w:rFonts w:ascii="Arial" w:hAnsi="Arial" w:cs="Arial"/>
          <w:sz w:val="22"/>
          <w:szCs w:val="22"/>
        </w:rPr>
        <w:t>Si el estudiante reprueba el proceso de recuperación deberá reiniciar el ciclo.</w:t>
      </w:r>
    </w:p>
    <w:p w14:paraId="214ADF6C" w14:textId="77777777" w:rsidR="00B15DD2" w:rsidRPr="001A0F5C" w:rsidRDefault="00B15DD2" w:rsidP="00B15DD2">
      <w:pPr>
        <w:tabs>
          <w:tab w:val="left" w:pos="284"/>
        </w:tabs>
        <w:ind w:left="360"/>
        <w:jc w:val="both"/>
        <w:rPr>
          <w:rFonts w:ascii="Arial" w:hAnsi="Arial" w:cs="Arial"/>
          <w:sz w:val="22"/>
          <w:szCs w:val="22"/>
        </w:rPr>
      </w:pPr>
    </w:p>
    <w:p w14:paraId="506A057B" w14:textId="5B4227BD" w:rsidR="00B15DD2" w:rsidRDefault="00B15DD2" w:rsidP="005A07A2">
      <w:pPr>
        <w:tabs>
          <w:tab w:val="left" w:pos="284"/>
        </w:tabs>
        <w:ind w:left="284"/>
        <w:jc w:val="both"/>
        <w:rPr>
          <w:rFonts w:ascii="Arial" w:hAnsi="Arial" w:cs="Arial"/>
          <w:sz w:val="22"/>
          <w:szCs w:val="22"/>
        </w:rPr>
      </w:pPr>
      <w:r w:rsidRPr="001A0F5C">
        <w:rPr>
          <w:rFonts w:ascii="Arial" w:hAnsi="Arial" w:cs="Arial"/>
          <w:b/>
          <w:bCs/>
          <w:sz w:val="22"/>
          <w:szCs w:val="22"/>
        </w:rPr>
        <w:t>Nota</w:t>
      </w:r>
      <w:r w:rsidR="005A07A2">
        <w:rPr>
          <w:rFonts w:ascii="Arial" w:hAnsi="Arial" w:cs="Arial"/>
          <w:b/>
          <w:bCs/>
          <w:sz w:val="22"/>
          <w:szCs w:val="22"/>
        </w:rPr>
        <w:t xml:space="preserve"> 1</w:t>
      </w:r>
      <w:r w:rsidRPr="001A0F5C">
        <w:rPr>
          <w:rFonts w:ascii="Arial" w:hAnsi="Arial" w:cs="Arial"/>
          <w:b/>
          <w:bCs/>
          <w:sz w:val="22"/>
          <w:szCs w:val="22"/>
        </w:rPr>
        <w:t>:</w:t>
      </w:r>
      <w:r w:rsidRPr="001A0F5C">
        <w:rPr>
          <w:rFonts w:ascii="Arial" w:hAnsi="Arial" w:cs="Arial"/>
          <w:sz w:val="22"/>
          <w:szCs w:val="22"/>
        </w:rPr>
        <w:t xml:space="preserve"> Ningún tutor está autorizado para realizar pruebas de </w:t>
      </w:r>
      <w:r w:rsidR="005A07A2">
        <w:rPr>
          <w:rFonts w:ascii="Arial" w:hAnsi="Arial" w:cs="Arial"/>
          <w:sz w:val="22"/>
          <w:szCs w:val="22"/>
        </w:rPr>
        <w:t>nivelación</w:t>
      </w:r>
      <w:r w:rsidRPr="001A0F5C">
        <w:rPr>
          <w:rFonts w:ascii="Arial" w:hAnsi="Arial" w:cs="Arial"/>
          <w:sz w:val="22"/>
          <w:szCs w:val="22"/>
        </w:rPr>
        <w:t xml:space="preserve"> de ciclo sin la autorización del comité de evaluación y rector de la Institución Educativa. </w:t>
      </w:r>
    </w:p>
    <w:p w14:paraId="204CC7CA" w14:textId="77777777" w:rsidR="005A07A2" w:rsidRDefault="005A07A2" w:rsidP="005A07A2">
      <w:pPr>
        <w:tabs>
          <w:tab w:val="left" w:pos="284"/>
        </w:tabs>
        <w:ind w:left="284"/>
        <w:jc w:val="both"/>
        <w:rPr>
          <w:rFonts w:ascii="Arial" w:hAnsi="Arial" w:cs="Arial"/>
          <w:b/>
          <w:bCs/>
          <w:sz w:val="22"/>
          <w:szCs w:val="22"/>
        </w:rPr>
      </w:pPr>
    </w:p>
    <w:p w14:paraId="2E2A7AFF" w14:textId="1268CEA0" w:rsidR="005A07A2" w:rsidRDefault="005A07A2" w:rsidP="00D5225C">
      <w:pPr>
        <w:tabs>
          <w:tab w:val="left" w:pos="284"/>
        </w:tabs>
        <w:ind w:left="284"/>
        <w:jc w:val="both"/>
        <w:rPr>
          <w:rFonts w:ascii="Arial" w:hAnsi="Arial" w:cs="Arial"/>
          <w:sz w:val="22"/>
          <w:szCs w:val="22"/>
        </w:rPr>
      </w:pPr>
      <w:r w:rsidRPr="005A07A2">
        <w:rPr>
          <w:rFonts w:ascii="Arial" w:hAnsi="Arial" w:cs="Arial"/>
          <w:b/>
          <w:bCs/>
          <w:sz w:val="22"/>
          <w:szCs w:val="22"/>
        </w:rPr>
        <w:t>Nota 2.</w:t>
      </w:r>
      <w:r w:rsidRPr="005A07A2">
        <w:rPr>
          <w:rFonts w:ascii="Arial" w:hAnsi="Arial" w:cs="Arial"/>
          <w:sz w:val="22"/>
          <w:szCs w:val="22"/>
        </w:rPr>
        <w:t xml:space="preserve"> La inasistencia injustificada al proceso de nivelación da como consecuencia la pérdida de </w:t>
      </w:r>
      <w:r>
        <w:rPr>
          <w:rFonts w:ascii="Arial" w:hAnsi="Arial" w:cs="Arial"/>
          <w:sz w:val="22"/>
          <w:szCs w:val="22"/>
        </w:rPr>
        <w:t>ciclo</w:t>
      </w:r>
      <w:r w:rsidRPr="005A07A2">
        <w:rPr>
          <w:rFonts w:ascii="Arial" w:hAnsi="Arial" w:cs="Arial"/>
          <w:sz w:val="22"/>
          <w:szCs w:val="22"/>
        </w:rPr>
        <w:t xml:space="preserve">. </w:t>
      </w:r>
      <w:r w:rsidR="00D5225C" w:rsidRPr="00B7295A">
        <w:rPr>
          <w:rFonts w:ascii="Arial" w:hAnsi="Arial" w:cs="Arial"/>
          <w:sz w:val="22"/>
          <w:szCs w:val="22"/>
        </w:rPr>
        <w:t xml:space="preserve">En </w:t>
      </w:r>
      <w:r w:rsidR="00D5225C">
        <w:rPr>
          <w:rFonts w:ascii="Arial" w:hAnsi="Arial" w:cs="Arial"/>
          <w:sz w:val="22"/>
          <w:szCs w:val="22"/>
        </w:rPr>
        <w:t xml:space="preserve">casos especiales </w:t>
      </w:r>
      <w:r w:rsidR="00D5225C" w:rsidRPr="00B7295A">
        <w:rPr>
          <w:rFonts w:ascii="Arial" w:hAnsi="Arial" w:cs="Arial"/>
          <w:sz w:val="22"/>
          <w:szCs w:val="22"/>
        </w:rPr>
        <w:t>de inasistencia (evidencia justificable) el estudiante necesitará acta de comité de evaluación y autorización de rectoría para presentar la prueba</w:t>
      </w:r>
    </w:p>
    <w:p w14:paraId="59CB7AE8" w14:textId="77777777" w:rsidR="00D5225C" w:rsidRPr="001A0F5C" w:rsidRDefault="00D5225C" w:rsidP="00D5225C">
      <w:pPr>
        <w:tabs>
          <w:tab w:val="left" w:pos="284"/>
        </w:tabs>
        <w:ind w:left="284"/>
        <w:jc w:val="both"/>
        <w:rPr>
          <w:rFonts w:ascii="Arial" w:hAnsi="Arial" w:cs="Arial"/>
          <w:sz w:val="22"/>
          <w:szCs w:val="22"/>
        </w:rPr>
      </w:pPr>
    </w:p>
    <w:p w14:paraId="0E6111F5" w14:textId="77777777" w:rsidR="00B15DD2" w:rsidRPr="001A0F5C" w:rsidRDefault="00B15DD2" w:rsidP="00B15DD2">
      <w:pPr>
        <w:tabs>
          <w:tab w:val="left" w:pos="284"/>
        </w:tabs>
        <w:ind w:left="360"/>
        <w:jc w:val="both"/>
        <w:rPr>
          <w:rFonts w:ascii="Arial" w:hAnsi="Arial" w:cs="Arial"/>
          <w:sz w:val="22"/>
          <w:szCs w:val="22"/>
        </w:rPr>
      </w:pPr>
    </w:p>
    <w:p w14:paraId="0E973C02" w14:textId="77777777" w:rsidR="00B15DD2" w:rsidRDefault="00B15DD2">
      <w:pPr>
        <w:spacing w:after="160" w:line="259" w:lineRule="auto"/>
        <w:rPr>
          <w:rFonts w:ascii="Arial" w:hAnsi="Arial" w:cs="Arial"/>
          <w:b/>
          <w:bCs/>
          <w:sz w:val="22"/>
          <w:szCs w:val="22"/>
        </w:rPr>
      </w:pPr>
      <w:r w:rsidRPr="001A0F5C">
        <w:rPr>
          <w:rFonts w:ascii="Arial" w:hAnsi="Arial" w:cs="Arial"/>
          <w:noProof/>
          <w:sz w:val="22"/>
          <w:szCs w:val="22"/>
          <w:shd w:val="clear" w:color="auto" w:fill="FFF2CC" w:themeFill="accent4" w:themeFillTint="33"/>
          <w:lang w:val="es-CO" w:eastAsia="es-CO"/>
        </w:rPr>
        <w:drawing>
          <wp:inline distT="0" distB="0" distL="0" distR="0" wp14:anchorId="50E3B1D3" wp14:editId="6B5049BD">
            <wp:extent cx="5612130" cy="752475"/>
            <wp:effectExtent l="0" t="0" r="0" b="28575"/>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AE5D21F" w14:textId="77777777" w:rsidR="00B15DD2" w:rsidRDefault="00B15DD2" w:rsidP="00B15DD2">
      <w:pPr>
        <w:tabs>
          <w:tab w:val="left" w:pos="284"/>
        </w:tabs>
        <w:ind w:left="360"/>
        <w:jc w:val="both"/>
        <w:rPr>
          <w:rFonts w:ascii="Arial" w:hAnsi="Arial" w:cs="Arial"/>
          <w:b/>
          <w:bCs/>
          <w:sz w:val="22"/>
          <w:szCs w:val="22"/>
        </w:rPr>
      </w:pPr>
    </w:p>
    <w:p w14:paraId="3DBACE59" w14:textId="09381C62" w:rsidR="00B15DD2" w:rsidRPr="001A0F5C" w:rsidRDefault="008834FF" w:rsidP="00B15DD2">
      <w:pPr>
        <w:tabs>
          <w:tab w:val="left" w:pos="284"/>
        </w:tabs>
        <w:ind w:left="360"/>
        <w:jc w:val="both"/>
        <w:rPr>
          <w:rFonts w:ascii="Arial" w:hAnsi="Arial" w:cs="Arial"/>
          <w:sz w:val="22"/>
          <w:szCs w:val="22"/>
        </w:rPr>
      </w:pPr>
      <w:r>
        <w:rPr>
          <w:rFonts w:ascii="Arial" w:hAnsi="Arial" w:cs="Arial"/>
          <w:b/>
          <w:bCs/>
          <w:sz w:val="22"/>
          <w:szCs w:val="22"/>
        </w:rPr>
        <w:t xml:space="preserve">4.1 </w:t>
      </w:r>
      <w:r w:rsidR="00B15DD2" w:rsidRPr="001A0F5C">
        <w:rPr>
          <w:rFonts w:ascii="Arial" w:hAnsi="Arial" w:cs="Arial"/>
          <w:b/>
          <w:bCs/>
          <w:sz w:val="22"/>
          <w:szCs w:val="22"/>
        </w:rPr>
        <w:t>Promoción anticipada de Grado</w:t>
      </w:r>
      <w:r w:rsidR="00B15DD2" w:rsidRPr="001A0F5C">
        <w:rPr>
          <w:rFonts w:ascii="Arial" w:hAnsi="Arial" w:cs="Arial"/>
          <w:sz w:val="22"/>
          <w:szCs w:val="22"/>
        </w:rPr>
        <w:t xml:space="preserve">. </w:t>
      </w:r>
    </w:p>
    <w:p w14:paraId="428AF311" w14:textId="77777777" w:rsidR="00B15DD2" w:rsidRPr="001A0F5C" w:rsidRDefault="00B15DD2" w:rsidP="00B15DD2">
      <w:pPr>
        <w:tabs>
          <w:tab w:val="left" w:pos="284"/>
        </w:tabs>
        <w:ind w:left="360"/>
        <w:jc w:val="both"/>
        <w:rPr>
          <w:rFonts w:ascii="Arial" w:hAnsi="Arial" w:cs="Arial"/>
          <w:sz w:val="22"/>
          <w:szCs w:val="22"/>
        </w:rPr>
      </w:pPr>
    </w:p>
    <w:p w14:paraId="679B98A2" w14:textId="212D774D" w:rsidR="00B15DD2" w:rsidRPr="001A0F5C" w:rsidRDefault="00B15DD2" w:rsidP="00B15DD2">
      <w:pPr>
        <w:tabs>
          <w:tab w:val="left" w:pos="284"/>
        </w:tabs>
        <w:ind w:left="360"/>
        <w:jc w:val="both"/>
        <w:rPr>
          <w:rFonts w:ascii="Arial" w:hAnsi="Arial" w:cs="Arial"/>
          <w:sz w:val="22"/>
          <w:szCs w:val="22"/>
        </w:rPr>
      </w:pPr>
      <w:r w:rsidRPr="001A0F5C">
        <w:rPr>
          <w:rFonts w:ascii="Arial" w:hAnsi="Arial" w:cs="Arial"/>
          <w:sz w:val="22"/>
          <w:szCs w:val="22"/>
        </w:rPr>
        <w:t>Si un estudiante tiene talento excepcional o ha reprobado el año</w:t>
      </w:r>
      <w:r w:rsidR="00C010C9">
        <w:rPr>
          <w:rFonts w:ascii="Arial" w:hAnsi="Arial" w:cs="Arial"/>
          <w:sz w:val="22"/>
          <w:szCs w:val="22"/>
        </w:rPr>
        <w:t>,</w:t>
      </w:r>
      <w:r w:rsidRPr="001A0F5C">
        <w:rPr>
          <w:rFonts w:ascii="Arial" w:hAnsi="Arial" w:cs="Arial"/>
          <w:sz w:val="22"/>
          <w:szCs w:val="22"/>
        </w:rPr>
        <w:t xml:space="preserve"> puede acceder a la promoción anticipada previo cumplimiento de la norma.</w:t>
      </w:r>
    </w:p>
    <w:p w14:paraId="573B674D" w14:textId="77777777" w:rsidR="00B15DD2" w:rsidRPr="001A0F5C" w:rsidRDefault="00B15DD2" w:rsidP="00B15DD2">
      <w:pPr>
        <w:tabs>
          <w:tab w:val="left" w:pos="284"/>
        </w:tabs>
        <w:ind w:left="360"/>
        <w:jc w:val="both"/>
        <w:rPr>
          <w:rFonts w:ascii="Arial" w:hAnsi="Arial" w:cs="Arial"/>
          <w:sz w:val="22"/>
          <w:szCs w:val="22"/>
        </w:rPr>
      </w:pPr>
    </w:p>
    <w:p w14:paraId="1CF6D6C2" w14:textId="29941A87" w:rsidR="00B15DD2" w:rsidRPr="001A0F5C" w:rsidRDefault="00181D81" w:rsidP="00B15DD2">
      <w:pPr>
        <w:tabs>
          <w:tab w:val="left" w:pos="284"/>
        </w:tabs>
        <w:ind w:left="360"/>
        <w:jc w:val="both"/>
        <w:rPr>
          <w:rFonts w:ascii="Arial" w:hAnsi="Arial" w:cs="Arial"/>
          <w:sz w:val="22"/>
          <w:szCs w:val="22"/>
        </w:rPr>
      </w:pPr>
      <w:r>
        <w:rPr>
          <w:rFonts w:ascii="Arial" w:hAnsi="Arial" w:cs="Arial"/>
          <w:sz w:val="22"/>
          <w:szCs w:val="22"/>
        </w:rPr>
        <w:t>“</w:t>
      </w:r>
      <w:r w:rsidR="00B15DD2" w:rsidRPr="00181D81">
        <w:rPr>
          <w:rFonts w:ascii="Arial" w:hAnsi="Arial" w:cs="Arial"/>
          <w:i/>
          <w:iCs/>
          <w:sz w:val="22"/>
          <w:szCs w:val="22"/>
        </w:rPr>
        <w:t xml:space="preserve">Durante el primer periodo del año escolar el Consejo Académico, previo consentimiento de los padres de familia, recomendará ante el Consejo Directivo, la promoción anticipada al grado siguiente del estudiante que demuestre un rendimiento superior en el desarrollo cognitivo, personal y social en el marco de las competencias básicas del grado que </w:t>
      </w:r>
      <w:proofErr w:type="gramStart"/>
      <w:r w:rsidR="00B15DD2" w:rsidRPr="00181D81">
        <w:rPr>
          <w:rFonts w:ascii="Arial" w:hAnsi="Arial" w:cs="Arial"/>
          <w:i/>
          <w:iCs/>
          <w:sz w:val="22"/>
          <w:szCs w:val="22"/>
        </w:rPr>
        <w:t>cursa</w:t>
      </w:r>
      <w:r w:rsidRPr="00181D81">
        <w:rPr>
          <w:rFonts w:ascii="Arial" w:hAnsi="Arial" w:cs="Arial"/>
          <w:i/>
          <w:iCs/>
          <w:sz w:val="22"/>
          <w:szCs w:val="22"/>
        </w:rPr>
        <w:t>”(</w:t>
      </w:r>
      <w:proofErr w:type="gramEnd"/>
      <w:r>
        <w:rPr>
          <w:rFonts w:ascii="Arial" w:hAnsi="Arial" w:cs="Arial"/>
          <w:sz w:val="22"/>
          <w:szCs w:val="22"/>
        </w:rPr>
        <w:t>Decreto 1290 de 2009)</w:t>
      </w:r>
      <w:r w:rsidR="00B15DD2" w:rsidRPr="001A0F5C">
        <w:rPr>
          <w:rFonts w:ascii="Arial" w:hAnsi="Arial" w:cs="Arial"/>
          <w:sz w:val="22"/>
          <w:szCs w:val="22"/>
        </w:rPr>
        <w:t>.</w:t>
      </w:r>
    </w:p>
    <w:p w14:paraId="44998587" w14:textId="77777777" w:rsidR="00B15DD2" w:rsidRPr="001A0F5C" w:rsidRDefault="00B15DD2" w:rsidP="00B15DD2">
      <w:pPr>
        <w:tabs>
          <w:tab w:val="left" w:pos="284"/>
        </w:tabs>
        <w:ind w:left="360"/>
        <w:jc w:val="both"/>
        <w:rPr>
          <w:rFonts w:ascii="Arial" w:hAnsi="Arial" w:cs="Arial"/>
          <w:sz w:val="22"/>
          <w:szCs w:val="22"/>
        </w:rPr>
      </w:pPr>
    </w:p>
    <w:p w14:paraId="50A45699" w14:textId="77777777" w:rsidR="00B15DD2" w:rsidRPr="001A0F5C" w:rsidRDefault="00B15DD2" w:rsidP="00B15DD2">
      <w:pPr>
        <w:tabs>
          <w:tab w:val="left" w:pos="284"/>
        </w:tabs>
        <w:ind w:left="360"/>
        <w:jc w:val="both"/>
        <w:rPr>
          <w:rFonts w:ascii="Arial" w:hAnsi="Arial" w:cs="Arial"/>
          <w:sz w:val="22"/>
          <w:szCs w:val="22"/>
        </w:rPr>
      </w:pPr>
      <w:r w:rsidRPr="001A0F5C">
        <w:rPr>
          <w:rFonts w:ascii="Arial" w:hAnsi="Arial" w:cs="Arial"/>
          <w:sz w:val="22"/>
          <w:szCs w:val="22"/>
        </w:rPr>
        <w:lastRenderedPageBreak/>
        <w:t>Para los estudiantes que hayan reprobado y que deseen acogerse a la promoción anticipada, se les orientará sobre los aspectos pedagógicos y sobre los compromisos que deben adquirir.</w:t>
      </w:r>
    </w:p>
    <w:p w14:paraId="4B9AFB28" w14:textId="77777777" w:rsidR="00B15DD2" w:rsidRPr="001A0F5C" w:rsidRDefault="00B15DD2" w:rsidP="00B15DD2">
      <w:pPr>
        <w:tabs>
          <w:tab w:val="left" w:pos="284"/>
        </w:tabs>
        <w:ind w:left="360"/>
        <w:jc w:val="both"/>
        <w:rPr>
          <w:rFonts w:ascii="Arial" w:hAnsi="Arial" w:cs="Arial"/>
          <w:sz w:val="22"/>
          <w:szCs w:val="22"/>
        </w:rPr>
      </w:pPr>
    </w:p>
    <w:p w14:paraId="3C97D7F8" w14:textId="77777777" w:rsidR="00181D81" w:rsidRDefault="00181D81" w:rsidP="00B15DD2">
      <w:pPr>
        <w:tabs>
          <w:tab w:val="left" w:pos="284"/>
        </w:tabs>
        <w:ind w:left="360"/>
        <w:jc w:val="both"/>
        <w:rPr>
          <w:rFonts w:ascii="Arial" w:hAnsi="Arial" w:cs="Arial"/>
          <w:b/>
          <w:bCs/>
          <w:sz w:val="22"/>
          <w:szCs w:val="22"/>
        </w:rPr>
      </w:pPr>
    </w:p>
    <w:p w14:paraId="724D1C3C" w14:textId="14434EDC" w:rsidR="00181D81" w:rsidRDefault="00181D81" w:rsidP="00181D81">
      <w:pPr>
        <w:tabs>
          <w:tab w:val="left" w:pos="284"/>
        </w:tabs>
        <w:ind w:left="360"/>
        <w:jc w:val="both"/>
        <w:rPr>
          <w:rFonts w:ascii="Arial" w:hAnsi="Arial" w:cs="Arial"/>
          <w:b/>
          <w:bCs/>
        </w:rPr>
      </w:pPr>
      <w:r>
        <w:rPr>
          <w:rFonts w:ascii="Arial" w:hAnsi="Arial" w:cs="Arial"/>
          <w:b/>
          <w:bCs/>
        </w:rPr>
        <w:t>4.1</w:t>
      </w:r>
      <w:r w:rsidR="008834FF">
        <w:rPr>
          <w:rFonts w:ascii="Arial" w:hAnsi="Arial" w:cs="Arial"/>
          <w:b/>
          <w:bCs/>
        </w:rPr>
        <w:t>.1</w:t>
      </w:r>
      <w:r w:rsidRPr="00833710">
        <w:rPr>
          <w:rFonts w:ascii="Arial" w:hAnsi="Arial" w:cs="Arial"/>
          <w:b/>
          <w:bCs/>
        </w:rPr>
        <w:t xml:space="preserve"> </w:t>
      </w:r>
      <w:r w:rsidR="00AD526C">
        <w:rPr>
          <w:rFonts w:ascii="Arial" w:hAnsi="Arial" w:cs="Arial"/>
          <w:b/>
          <w:bCs/>
        </w:rPr>
        <w:t>Orientación y proceso.</w:t>
      </w:r>
      <w:r>
        <w:rPr>
          <w:rFonts w:ascii="Arial" w:hAnsi="Arial" w:cs="Arial"/>
          <w:b/>
          <w:bCs/>
        </w:rPr>
        <w:t xml:space="preserve"> </w:t>
      </w:r>
    </w:p>
    <w:p w14:paraId="37A30628" w14:textId="77777777" w:rsidR="00181D81" w:rsidRDefault="00181D81" w:rsidP="00181D81">
      <w:pPr>
        <w:tabs>
          <w:tab w:val="left" w:pos="284"/>
        </w:tabs>
        <w:ind w:left="360"/>
        <w:jc w:val="both"/>
        <w:rPr>
          <w:rFonts w:ascii="Arial" w:hAnsi="Arial" w:cs="Arial"/>
          <w:b/>
          <w:bCs/>
        </w:rPr>
      </w:pPr>
    </w:p>
    <w:p w14:paraId="42F59634" w14:textId="5CC9C9FF" w:rsidR="00181D81" w:rsidRDefault="00181D81" w:rsidP="00181D81">
      <w:pPr>
        <w:tabs>
          <w:tab w:val="left" w:pos="284"/>
        </w:tabs>
        <w:ind w:left="360"/>
        <w:jc w:val="both"/>
        <w:rPr>
          <w:rFonts w:ascii="Arial" w:hAnsi="Arial" w:cs="Arial"/>
        </w:rPr>
      </w:pPr>
      <w:r w:rsidRPr="00833710">
        <w:rPr>
          <w:rFonts w:ascii="Arial" w:hAnsi="Arial" w:cs="Arial"/>
        </w:rPr>
        <w:t xml:space="preserve">Con el fin de dar </w:t>
      </w:r>
      <w:r>
        <w:rPr>
          <w:rFonts w:ascii="Arial" w:hAnsi="Arial" w:cs="Arial"/>
        </w:rPr>
        <w:t>garantía a este derecho para todos los estudiantes de la educación tradicional se establece el siguiente proceso como orientación y compromiso:</w:t>
      </w:r>
    </w:p>
    <w:p w14:paraId="44572F1B" w14:textId="5FB6E5C4" w:rsidR="00292DB4" w:rsidRDefault="00292DB4" w:rsidP="00181D81">
      <w:pPr>
        <w:tabs>
          <w:tab w:val="left" w:pos="284"/>
        </w:tabs>
        <w:ind w:left="360"/>
        <w:jc w:val="both"/>
        <w:rPr>
          <w:rFonts w:ascii="Arial" w:hAnsi="Arial" w:cs="Arial"/>
        </w:rPr>
      </w:pPr>
    </w:p>
    <w:p w14:paraId="06996A92" w14:textId="469A18C3" w:rsidR="00292DB4" w:rsidRDefault="00292DB4" w:rsidP="00181D81">
      <w:pPr>
        <w:tabs>
          <w:tab w:val="left" w:pos="284"/>
        </w:tabs>
        <w:ind w:left="360"/>
        <w:jc w:val="both"/>
        <w:rPr>
          <w:rFonts w:ascii="Arial" w:hAnsi="Arial" w:cs="Arial"/>
        </w:rPr>
      </w:pPr>
    </w:p>
    <w:p w14:paraId="20B4D3BF" w14:textId="77777777" w:rsidR="00292DB4" w:rsidRDefault="00292DB4" w:rsidP="00181D81">
      <w:pPr>
        <w:tabs>
          <w:tab w:val="left" w:pos="284"/>
        </w:tabs>
        <w:ind w:left="360"/>
        <w:jc w:val="both"/>
        <w:rPr>
          <w:rFonts w:ascii="Arial" w:hAnsi="Arial" w:cs="Arial"/>
        </w:rPr>
      </w:pPr>
    </w:p>
    <w:p w14:paraId="14E2A60A" w14:textId="56087F29" w:rsidR="00181D81" w:rsidRDefault="00181D81" w:rsidP="00181D81">
      <w:pPr>
        <w:tabs>
          <w:tab w:val="left" w:pos="284"/>
        </w:tabs>
        <w:ind w:left="360"/>
        <w:jc w:val="both"/>
        <w:rPr>
          <w:rFonts w:ascii="Arial" w:hAnsi="Arial" w:cs="Arial"/>
        </w:rPr>
      </w:pPr>
    </w:p>
    <w:tbl>
      <w:tblPr>
        <w:tblStyle w:val="Tablaconcuadrcula"/>
        <w:tblW w:w="9577" w:type="dxa"/>
        <w:tblInd w:w="360" w:type="dxa"/>
        <w:tblLook w:val="04A0" w:firstRow="1" w:lastRow="0" w:firstColumn="1" w:lastColumn="0" w:noHBand="0" w:noVBand="1"/>
      </w:tblPr>
      <w:tblGrid>
        <w:gridCol w:w="1566"/>
        <w:gridCol w:w="2322"/>
        <w:gridCol w:w="1559"/>
        <w:gridCol w:w="2410"/>
        <w:gridCol w:w="1701"/>
        <w:gridCol w:w="19"/>
      </w:tblGrid>
      <w:tr w:rsidR="00181D81" w:rsidRPr="00292DB4" w14:paraId="3692827B" w14:textId="77777777" w:rsidTr="00292DB4">
        <w:trPr>
          <w:trHeight w:val="553"/>
        </w:trPr>
        <w:tc>
          <w:tcPr>
            <w:tcW w:w="1566" w:type="dxa"/>
          </w:tcPr>
          <w:p w14:paraId="4CAB6776" w14:textId="77777777" w:rsidR="00181D81" w:rsidRPr="00292DB4" w:rsidRDefault="00181D81" w:rsidP="00E12052">
            <w:pPr>
              <w:tabs>
                <w:tab w:val="left" w:pos="284"/>
              </w:tabs>
              <w:jc w:val="center"/>
              <w:rPr>
                <w:rFonts w:ascii="Arial" w:hAnsi="Arial" w:cs="Arial"/>
                <w:b/>
                <w:bCs/>
                <w:sz w:val="18"/>
                <w:szCs w:val="18"/>
              </w:rPr>
            </w:pPr>
            <w:r w:rsidRPr="00292DB4">
              <w:rPr>
                <w:rFonts w:ascii="Arial" w:hAnsi="Arial" w:cs="Arial"/>
                <w:b/>
                <w:bCs/>
                <w:sz w:val="18"/>
                <w:szCs w:val="18"/>
              </w:rPr>
              <w:t>Etapa</w:t>
            </w:r>
          </w:p>
        </w:tc>
        <w:tc>
          <w:tcPr>
            <w:tcW w:w="2322" w:type="dxa"/>
          </w:tcPr>
          <w:p w14:paraId="66ACF92D" w14:textId="77777777" w:rsidR="00181D81" w:rsidRPr="00292DB4" w:rsidRDefault="00181D81" w:rsidP="00E12052">
            <w:pPr>
              <w:tabs>
                <w:tab w:val="left" w:pos="284"/>
              </w:tabs>
              <w:jc w:val="center"/>
              <w:rPr>
                <w:rFonts w:ascii="Arial" w:hAnsi="Arial" w:cs="Arial"/>
                <w:b/>
                <w:bCs/>
                <w:sz w:val="18"/>
                <w:szCs w:val="18"/>
              </w:rPr>
            </w:pPr>
            <w:r w:rsidRPr="00292DB4">
              <w:rPr>
                <w:rFonts w:ascii="Arial" w:hAnsi="Arial" w:cs="Arial"/>
                <w:b/>
                <w:bCs/>
                <w:sz w:val="18"/>
                <w:szCs w:val="18"/>
              </w:rPr>
              <w:t>Proceso</w:t>
            </w:r>
          </w:p>
        </w:tc>
        <w:tc>
          <w:tcPr>
            <w:tcW w:w="1559" w:type="dxa"/>
          </w:tcPr>
          <w:p w14:paraId="14E00EFD" w14:textId="77777777" w:rsidR="00181D81" w:rsidRPr="00292DB4" w:rsidRDefault="00181D81" w:rsidP="00E12052">
            <w:pPr>
              <w:tabs>
                <w:tab w:val="left" w:pos="284"/>
              </w:tabs>
              <w:jc w:val="center"/>
              <w:rPr>
                <w:rFonts w:ascii="Arial" w:hAnsi="Arial" w:cs="Arial"/>
                <w:b/>
                <w:bCs/>
                <w:sz w:val="18"/>
                <w:szCs w:val="18"/>
              </w:rPr>
            </w:pPr>
            <w:r w:rsidRPr="00292DB4">
              <w:rPr>
                <w:rFonts w:ascii="Arial" w:hAnsi="Arial" w:cs="Arial"/>
                <w:b/>
                <w:bCs/>
                <w:sz w:val="18"/>
                <w:szCs w:val="18"/>
              </w:rPr>
              <w:t>Fecha</w:t>
            </w:r>
          </w:p>
        </w:tc>
        <w:tc>
          <w:tcPr>
            <w:tcW w:w="2410" w:type="dxa"/>
          </w:tcPr>
          <w:p w14:paraId="72ABB901" w14:textId="77777777" w:rsidR="00181D81" w:rsidRPr="00292DB4" w:rsidRDefault="00181D81" w:rsidP="00E12052">
            <w:pPr>
              <w:tabs>
                <w:tab w:val="left" w:pos="284"/>
              </w:tabs>
              <w:jc w:val="center"/>
              <w:rPr>
                <w:rFonts w:ascii="Arial" w:hAnsi="Arial" w:cs="Arial"/>
                <w:b/>
                <w:bCs/>
                <w:sz w:val="18"/>
                <w:szCs w:val="18"/>
              </w:rPr>
            </w:pPr>
            <w:r w:rsidRPr="00292DB4">
              <w:rPr>
                <w:rFonts w:ascii="Arial" w:hAnsi="Arial" w:cs="Arial"/>
                <w:b/>
                <w:bCs/>
                <w:sz w:val="18"/>
                <w:szCs w:val="18"/>
              </w:rPr>
              <w:t>Recurso</w:t>
            </w:r>
          </w:p>
        </w:tc>
        <w:tc>
          <w:tcPr>
            <w:tcW w:w="1720" w:type="dxa"/>
            <w:gridSpan w:val="2"/>
          </w:tcPr>
          <w:p w14:paraId="40E544F0" w14:textId="77777777" w:rsidR="00181D81" w:rsidRPr="00292DB4" w:rsidRDefault="00181D81" w:rsidP="00E12052">
            <w:pPr>
              <w:tabs>
                <w:tab w:val="left" w:pos="284"/>
              </w:tabs>
              <w:jc w:val="center"/>
              <w:rPr>
                <w:rFonts w:ascii="Arial" w:hAnsi="Arial" w:cs="Arial"/>
                <w:b/>
                <w:bCs/>
                <w:sz w:val="18"/>
                <w:szCs w:val="18"/>
              </w:rPr>
            </w:pPr>
            <w:r w:rsidRPr="00292DB4">
              <w:rPr>
                <w:rFonts w:ascii="Arial" w:hAnsi="Arial" w:cs="Arial"/>
                <w:b/>
                <w:bCs/>
                <w:sz w:val="18"/>
                <w:szCs w:val="18"/>
              </w:rPr>
              <w:t>Responsable</w:t>
            </w:r>
          </w:p>
        </w:tc>
      </w:tr>
      <w:tr w:rsidR="00181D81" w:rsidRPr="00292DB4" w14:paraId="3C86D0B3" w14:textId="77777777" w:rsidTr="008834FF">
        <w:trPr>
          <w:trHeight w:val="1128"/>
        </w:trPr>
        <w:tc>
          <w:tcPr>
            <w:tcW w:w="1566" w:type="dxa"/>
            <w:vAlign w:val="center"/>
          </w:tcPr>
          <w:p w14:paraId="2DA4739D" w14:textId="77777777" w:rsidR="00181D81" w:rsidRPr="00292DB4" w:rsidRDefault="00181D81" w:rsidP="008834FF">
            <w:pPr>
              <w:tabs>
                <w:tab w:val="left" w:pos="284"/>
              </w:tabs>
              <w:jc w:val="center"/>
              <w:rPr>
                <w:rFonts w:ascii="Arial" w:hAnsi="Arial" w:cs="Arial"/>
                <w:color w:val="000000" w:themeColor="text1"/>
                <w:sz w:val="18"/>
                <w:szCs w:val="18"/>
              </w:rPr>
            </w:pPr>
            <w:r w:rsidRPr="00292DB4">
              <w:rPr>
                <w:rFonts w:ascii="Arial" w:hAnsi="Arial" w:cs="Arial"/>
                <w:color w:val="000000" w:themeColor="text1"/>
                <w:sz w:val="18"/>
                <w:szCs w:val="18"/>
              </w:rPr>
              <w:t>Divulgación</w:t>
            </w:r>
          </w:p>
        </w:tc>
        <w:tc>
          <w:tcPr>
            <w:tcW w:w="2322" w:type="dxa"/>
            <w:vAlign w:val="center"/>
          </w:tcPr>
          <w:p w14:paraId="18F41A17" w14:textId="77777777" w:rsidR="00181D81" w:rsidRPr="00292DB4" w:rsidRDefault="00181D81" w:rsidP="008834FF">
            <w:pPr>
              <w:tabs>
                <w:tab w:val="left" w:pos="284"/>
              </w:tabs>
              <w:jc w:val="center"/>
              <w:rPr>
                <w:rFonts w:ascii="Arial" w:hAnsi="Arial" w:cs="Arial"/>
                <w:sz w:val="18"/>
                <w:szCs w:val="18"/>
              </w:rPr>
            </w:pPr>
            <w:r w:rsidRPr="00292DB4">
              <w:rPr>
                <w:rFonts w:ascii="Arial" w:hAnsi="Arial" w:cs="Arial"/>
                <w:sz w:val="18"/>
                <w:szCs w:val="18"/>
              </w:rPr>
              <w:t>Informar a la comunidad educativa sobre el derecho que tienen los estudiantes sobre la promoción anticipada</w:t>
            </w:r>
          </w:p>
        </w:tc>
        <w:tc>
          <w:tcPr>
            <w:tcW w:w="1559" w:type="dxa"/>
            <w:vAlign w:val="center"/>
          </w:tcPr>
          <w:p w14:paraId="6799A5D7" w14:textId="753513C1" w:rsidR="00181D81" w:rsidRPr="00292DB4" w:rsidRDefault="00181D81" w:rsidP="008834FF">
            <w:pPr>
              <w:tabs>
                <w:tab w:val="left" w:pos="284"/>
              </w:tabs>
              <w:jc w:val="center"/>
              <w:rPr>
                <w:rFonts w:ascii="Arial" w:hAnsi="Arial" w:cs="Arial"/>
                <w:sz w:val="18"/>
                <w:szCs w:val="18"/>
              </w:rPr>
            </w:pPr>
            <w:r w:rsidRPr="00292DB4">
              <w:rPr>
                <w:rFonts w:ascii="Arial" w:hAnsi="Arial" w:cs="Arial"/>
                <w:sz w:val="18"/>
                <w:szCs w:val="18"/>
              </w:rPr>
              <w:t>Primera semana</w:t>
            </w:r>
          </w:p>
        </w:tc>
        <w:tc>
          <w:tcPr>
            <w:tcW w:w="2410" w:type="dxa"/>
            <w:vAlign w:val="center"/>
          </w:tcPr>
          <w:p w14:paraId="0C7C1FDF" w14:textId="77777777" w:rsidR="00181D81" w:rsidRPr="00292DB4" w:rsidRDefault="00181D81" w:rsidP="008834FF">
            <w:pPr>
              <w:tabs>
                <w:tab w:val="left" w:pos="284"/>
              </w:tabs>
              <w:jc w:val="center"/>
              <w:rPr>
                <w:rFonts w:ascii="Arial" w:hAnsi="Arial" w:cs="Arial"/>
                <w:sz w:val="18"/>
                <w:szCs w:val="18"/>
              </w:rPr>
            </w:pPr>
            <w:r w:rsidRPr="00292DB4">
              <w:rPr>
                <w:rFonts w:ascii="Arial" w:hAnsi="Arial" w:cs="Arial"/>
                <w:sz w:val="18"/>
                <w:szCs w:val="18"/>
              </w:rPr>
              <w:t>Carteleras digitales</w:t>
            </w:r>
          </w:p>
          <w:p w14:paraId="10DF5DAB" w14:textId="77777777" w:rsidR="00181D81" w:rsidRPr="00292DB4" w:rsidRDefault="00181D81" w:rsidP="008834FF">
            <w:pPr>
              <w:tabs>
                <w:tab w:val="left" w:pos="284"/>
              </w:tabs>
              <w:jc w:val="center"/>
              <w:rPr>
                <w:rFonts w:ascii="Arial" w:hAnsi="Arial" w:cs="Arial"/>
                <w:sz w:val="18"/>
                <w:szCs w:val="18"/>
              </w:rPr>
            </w:pPr>
            <w:r w:rsidRPr="00292DB4">
              <w:rPr>
                <w:rFonts w:ascii="Arial" w:hAnsi="Arial" w:cs="Arial"/>
                <w:sz w:val="18"/>
                <w:szCs w:val="18"/>
              </w:rPr>
              <w:t>Información por titulares</w:t>
            </w:r>
          </w:p>
        </w:tc>
        <w:tc>
          <w:tcPr>
            <w:tcW w:w="1720" w:type="dxa"/>
            <w:gridSpan w:val="2"/>
            <w:vAlign w:val="center"/>
          </w:tcPr>
          <w:p w14:paraId="641930AD" w14:textId="1043B80C" w:rsidR="00181D81" w:rsidRPr="00292DB4" w:rsidRDefault="00181D81" w:rsidP="008834FF">
            <w:pPr>
              <w:tabs>
                <w:tab w:val="left" w:pos="284"/>
              </w:tabs>
              <w:jc w:val="center"/>
              <w:rPr>
                <w:rFonts w:ascii="Arial" w:hAnsi="Arial" w:cs="Arial"/>
                <w:sz w:val="18"/>
                <w:szCs w:val="18"/>
              </w:rPr>
            </w:pPr>
            <w:r w:rsidRPr="00292DB4">
              <w:rPr>
                <w:rFonts w:ascii="Arial" w:hAnsi="Arial" w:cs="Arial"/>
                <w:sz w:val="18"/>
                <w:szCs w:val="18"/>
              </w:rPr>
              <w:t>Directivo y</w:t>
            </w:r>
          </w:p>
          <w:p w14:paraId="356D4898" w14:textId="77777777" w:rsidR="00181D81" w:rsidRPr="00292DB4" w:rsidRDefault="00181D81" w:rsidP="008834FF">
            <w:pPr>
              <w:tabs>
                <w:tab w:val="left" w:pos="284"/>
              </w:tabs>
              <w:jc w:val="center"/>
              <w:rPr>
                <w:rFonts w:ascii="Arial" w:hAnsi="Arial" w:cs="Arial"/>
                <w:sz w:val="18"/>
                <w:szCs w:val="18"/>
              </w:rPr>
            </w:pPr>
            <w:r w:rsidRPr="00292DB4">
              <w:rPr>
                <w:rFonts w:ascii="Arial" w:hAnsi="Arial" w:cs="Arial"/>
                <w:sz w:val="18"/>
                <w:szCs w:val="18"/>
              </w:rPr>
              <w:t>docentes</w:t>
            </w:r>
          </w:p>
        </w:tc>
      </w:tr>
      <w:tr w:rsidR="00181D81" w:rsidRPr="00292DB4" w14:paraId="1A06F5E2" w14:textId="77777777" w:rsidTr="008834FF">
        <w:trPr>
          <w:gridAfter w:val="1"/>
          <w:wAfter w:w="19" w:type="dxa"/>
          <w:trHeight w:val="1274"/>
        </w:trPr>
        <w:tc>
          <w:tcPr>
            <w:tcW w:w="1566" w:type="dxa"/>
            <w:vAlign w:val="center"/>
          </w:tcPr>
          <w:p w14:paraId="1B0148EF" w14:textId="77777777" w:rsidR="00181D81" w:rsidRPr="00292DB4" w:rsidRDefault="00181D81" w:rsidP="008834FF">
            <w:pPr>
              <w:tabs>
                <w:tab w:val="left" w:pos="284"/>
              </w:tabs>
              <w:jc w:val="center"/>
              <w:rPr>
                <w:rFonts w:ascii="Arial" w:hAnsi="Arial" w:cs="Arial"/>
                <w:b/>
                <w:bCs/>
                <w:sz w:val="18"/>
                <w:szCs w:val="18"/>
              </w:rPr>
            </w:pPr>
            <w:r w:rsidRPr="00292DB4">
              <w:rPr>
                <w:rFonts w:ascii="Arial" w:hAnsi="Arial" w:cs="Arial"/>
                <w:b/>
                <w:bCs/>
                <w:sz w:val="18"/>
                <w:szCs w:val="18"/>
              </w:rPr>
              <w:t>Inscripción o postulación</w:t>
            </w:r>
          </w:p>
        </w:tc>
        <w:tc>
          <w:tcPr>
            <w:tcW w:w="2322" w:type="dxa"/>
            <w:vAlign w:val="center"/>
          </w:tcPr>
          <w:p w14:paraId="1B57AD80" w14:textId="5863933B" w:rsidR="00181D81" w:rsidRPr="00292DB4" w:rsidRDefault="00181D81" w:rsidP="008834FF">
            <w:pPr>
              <w:pStyle w:val="Prrafodelista"/>
              <w:numPr>
                <w:ilvl w:val="0"/>
                <w:numId w:val="42"/>
              </w:numPr>
              <w:tabs>
                <w:tab w:val="left" w:pos="284"/>
              </w:tabs>
              <w:ind w:left="159" w:hanging="174"/>
              <w:jc w:val="center"/>
              <w:rPr>
                <w:rFonts w:ascii="Arial" w:hAnsi="Arial" w:cs="Arial"/>
                <w:sz w:val="18"/>
                <w:szCs w:val="18"/>
              </w:rPr>
            </w:pPr>
            <w:r w:rsidRPr="00292DB4">
              <w:rPr>
                <w:rFonts w:ascii="Arial" w:hAnsi="Arial" w:cs="Arial"/>
                <w:sz w:val="18"/>
                <w:szCs w:val="18"/>
              </w:rPr>
              <w:t>Solicitud escrita por parte del padre de familia.</w:t>
            </w:r>
          </w:p>
          <w:p w14:paraId="0DA7D594" w14:textId="77777777" w:rsidR="00181D81" w:rsidRPr="00292DB4" w:rsidRDefault="00181D81" w:rsidP="008834FF">
            <w:pPr>
              <w:pStyle w:val="Prrafodelista"/>
              <w:numPr>
                <w:ilvl w:val="0"/>
                <w:numId w:val="42"/>
              </w:numPr>
              <w:tabs>
                <w:tab w:val="left" w:pos="284"/>
              </w:tabs>
              <w:ind w:left="159" w:hanging="174"/>
              <w:jc w:val="center"/>
              <w:rPr>
                <w:rFonts w:ascii="Arial" w:hAnsi="Arial" w:cs="Arial"/>
                <w:sz w:val="18"/>
                <w:szCs w:val="18"/>
              </w:rPr>
            </w:pPr>
            <w:r w:rsidRPr="00292DB4">
              <w:rPr>
                <w:rFonts w:ascii="Arial" w:hAnsi="Arial" w:cs="Arial"/>
                <w:sz w:val="18"/>
                <w:szCs w:val="18"/>
              </w:rPr>
              <w:t>Postulación por docente titular</w:t>
            </w:r>
          </w:p>
          <w:p w14:paraId="7AB94C94" w14:textId="77777777" w:rsidR="00181D81" w:rsidRPr="00292DB4" w:rsidRDefault="00181D81" w:rsidP="008834FF">
            <w:pPr>
              <w:tabs>
                <w:tab w:val="left" w:pos="284"/>
              </w:tabs>
              <w:jc w:val="center"/>
              <w:rPr>
                <w:rFonts w:ascii="Arial" w:hAnsi="Arial" w:cs="Arial"/>
                <w:sz w:val="18"/>
                <w:szCs w:val="18"/>
              </w:rPr>
            </w:pPr>
          </w:p>
        </w:tc>
        <w:tc>
          <w:tcPr>
            <w:tcW w:w="1559" w:type="dxa"/>
            <w:vAlign w:val="center"/>
          </w:tcPr>
          <w:p w14:paraId="31BBC459" w14:textId="77777777" w:rsidR="00181D81" w:rsidRPr="00292DB4" w:rsidRDefault="00181D81" w:rsidP="008834FF">
            <w:pPr>
              <w:tabs>
                <w:tab w:val="left" w:pos="284"/>
              </w:tabs>
              <w:jc w:val="center"/>
              <w:rPr>
                <w:rFonts w:ascii="Arial" w:hAnsi="Arial" w:cs="Arial"/>
                <w:sz w:val="18"/>
                <w:szCs w:val="18"/>
              </w:rPr>
            </w:pPr>
            <w:r w:rsidRPr="00292DB4">
              <w:rPr>
                <w:rFonts w:ascii="Arial" w:hAnsi="Arial" w:cs="Arial"/>
                <w:sz w:val="18"/>
                <w:szCs w:val="18"/>
              </w:rPr>
              <w:t>Durante el primer periodo</w:t>
            </w:r>
          </w:p>
        </w:tc>
        <w:tc>
          <w:tcPr>
            <w:tcW w:w="2410" w:type="dxa"/>
            <w:vAlign w:val="center"/>
          </w:tcPr>
          <w:p w14:paraId="0B686A78" w14:textId="77777777" w:rsidR="00181D81" w:rsidRPr="00292DB4" w:rsidRDefault="00181D81" w:rsidP="008834FF">
            <w:pPr>
              <w:pStyle w:val="Prrafodelista"/>
              <w:numPr>
                <w:ilvl w:val="0"/>
                <w:numId w:val="43"/>
              </w:numPr>
              <w:tabs>
                <w:tab w:val="left" w:pos="284"/>
              </w:tabs>
              <w:ind w:left="247" w:hanging="190"/>
              <w:jc w:val="center"/>
              <w:rPr>
                <w:rFonts w:ascii="Arial" w:hAnsi="Arial" w:cs="Arial"/>
                <w:sz w:val="18"/>
                <w:szCs w:val="18"/>
              </w:rPr>
            </w:pPr>
            <w:r w:rsidRPr="00292DB4">
              <w:rPr>
                <w:rFonts w:ascii="Arial" w:hAnsi="Arial" w:cs="Arial"/>
                <w:sz w:val="18"/>
                <w:szCs w:val="18"/>
              </w:rPr>
              <w:t>Carta de solicitud</w:t>
            </w:r>
          </w:p>
          <w:p w14:paraId="3FC932CB" w14:textId="77777777" w:rsidR="00181D81" w:rsidRPr="00292DB4" w:rsidRDefault="00181D81" w:rsidP="008834FF">
            <w:pPr>
              <w:pStyle w:val="Prrafodelista"/>
              <w:numPr>
                <w:ilvl w:val="0"/>
                <w:numId w:val="43"/>
              </w:numPr>
              <w:tabs>
                <w:tab w:val="left" w:pos="284"/>
              </w:tabs>
              <w:ind w:left="247" w:hanging="190"/>
              <w:jc w:val="center"/>
              <w:rPr>
                <w:rFonts w:ascii="Arial" w:hAnsi="Arial" w:cs="Arial"/>
                <w:sz w:val="18"/>
                <w:szCs w:val="18"/>
              </w:rPr>
            </w:pPr>
            <w:r w:rsidRPr="00292DB4">
              <w:rPr>
                <w:rFonts w:ascii="Arial" w:hAnsi="Arial" w:cs="Arial"/>
                <w:sz w:val="18"/>
                <w:szCs w:val="18"/>
              </w:rPr>
              <w:t>Formato de inscripción</w:t>
            </w:r>
          </w:p>
          <w:p w14:paraId="24AE6E3D" w14:textId="77777777" w:rsidR="00181D81" w:rsidRPr="00292DB4" w:rsidRDefault="00181D81" w:rsidP="008834FF">
            <w:pPr>
              <w:pStyle w:val="Prrafodelista"/>
              <w:numPr>
                <w:ilvl w:val="0"/>
                <w:numId w:val="43"/>
              </w:numPr>
              <w:tabs>
                <w:tab w:val="left" w:pos="284"/>
              </w:tabs>
              <w:ind w:left="247" w:hanging="190"/>
              <w:jc w:val="center"/>
              <w:rPr>
                <w:rFonts w:ascii="Arial" w:hAnsi="Arial" w:cs="Arial"/>
                <w:sz w:val="18"/>
                <w:szCs w:val="18"/>
              </w:rPr>
            </w:pPr>
            <w:r w:rsidRPr="00292DB4">
              <w:rPr>
                <w:rFonts w:ascii="Arial" w:hAnsi="Arial" w:cs="Arial"/>
                <w:sz w:val="18"/>
                <w:szCs w:val="18"/>
              </w:rPr>
              <w:t>Consentimiento si fue postulado</w:t>
            </w:r>
          </w:p>
        </w:tc>
        <w:tc>
          <w:tcPr>
            <w:tcW w:w="1701" w:type="dxa"/>
            <w:vAlign w:val="center"/>
          </w:tcPr>
          <w:p w14:paraId="52C7E17E" w14:textId="77777777" w:rsidR="00181D81" w:rsidRPr="00292DB4" w:rsidRDefault="00181D81" w:rsidP="008834FF">
            <w:pPr>
              <w:pStyle w:val="Prrafodelista"/>
              <w:numPr>
                <w:ilvl w:val="0"/>
                <w:numId w:val="44"/>
              </w:numPr>
              <w:tabs>
                <w:tab w:val="left" w:pos="284"/>
              </w:tabs>
              <w:ind w:left="232" w:hanging="205"/>
              <w:jc w:val="center"/>
              <w:rPr>
                <w:rFonts w:ascii="Arial" w:hAnsi="Arial" w:cs="Arial"/>
                <w:sz w:val="18"/>
                <w:szCs w:val="18"/>
              </w:rPr>
            </w:pPr>
            <w:r w:rsidRPr="00292DB4">
              <w:rPr>
                <w:rFonts w:ascii="Arial" w:hAnsi="Arial" w:cs="Arial"/>
                <w:sz w:val="18"/>
                <w:szCs w:val="18"/>
              </w:rPr>
              <w:t>Padres de familia</w:t>
            </w:r>
          </w:p>
          <w:p w14:paraId="5922759D" w14:textId="10F84B40" w:rsidR="00181D81" w:rsidRPr="00292DB4" w:rsidRDefault="00181D81" w:rsidP="008834FF">
            <w:pPr>
              <w:pStyle w:val="Prrafodelista"/>
              <w:numPr>
                <w:ilvl w:val="0"/>
                <w:numId w:val="44"/>
              </w:numPr>
              <w:tabs>
                <w:tab w:val="left" w:pos="284"/>
              </w:tabs>
              <w:ind w:left="232" w:hanging="205"/>
              <w:jc w:val="center"/>
              <w:rPr>
                <w:rFonts w:ascii="Arial" w:hAnsi="Arial" w:cs="Arial"/>
                <w:sz w:val="18"/>
                <w:szCs w:val="18"/>
              </w:rPr>
            </w:pPr>
            <w:r w:rsidRPr="00292DB4">
              <w:rPr>
                <w:rFonts w:ascii="Arial" w:hAnsi="Arial" w:cs="Arial"/>
                <w:sz w:val="18"/>
                <w:szCs w:val="18"/>
              </w:rPr>
              <w:t>Docentes titulares</w:t>
            </w:r>
          </w:p>
        </w:tc>
      </w:tr>
      <w:tr w:rsidR="00181D81" w:rsidRPr="00292DB4" w14:paraId="5C75E1FC" w14:textId="77777777" w:rsidTr="008834FF">
        <w:trPr>
          <w:gridAfter w:val="1"/>
          <w:wAfter w:w="19" w:type="dxa"/>
          <w:trHeight w:val="1827"/>
        </w:trPr>
        <w:tc>
          <w:tcPr>
            <w:tcW w:w="1566" w:type="dxa"/>
            <w:vAlign w:val="center"/>
          </w:tcPr>
          <w:p w14:paraId="18139D85" w14:textId="5EAD05DC" w:rsidR="00181D81" w:rsidRPr="00292DB4" w:rsidRDefault="00181D81" w:rsidP="008834FF">
            <w:pPr>
              <w:tabs>
                <w:tab w:val="left" w:pos="284"/>
              </w:tabs>
              <w:jc w:val="center"/>
              <w:rPr>
                <w:rFonts w:ascii="Arial" w:hAnsi="Arial" w:cs="Arial"/>
                <w:b/>
                <w:bCs/>
                <w:sz w:val="18"/>
                <w:szCs w:val="18"/>
              </w:rPr>
            </w:pPr>
            <w:r w:rsidRPr="00292DB4">
              <w:rPr>
                <w:rFonts w:ascii="Arial" w:hAnsi="Arial" w:cs="Arial"/>
                <w:b/>
                <w:bCs/>
                <w:sz w:val="18"/>
                <w:szCs w:val="18"/>
              </w:rPr>
              <w:t>Análisis y estudio</w:t>
            </w:r>
          </w:p>
        </w:tc>
        <w:tc>
          <w:tcPr>
            <w:tcW w:w="2322" w:type="dxa"/>
            <w:vAlign w:val="center"/>
          </w:tcPr>
          <w:p w14:paraId="438EB68E" w14:textId="00805D02" w:rsidR="00181D81" w:rsidRPr="00292DB4" w:rsidRDefault="00E12052" w:rsidP="008834FF">
            <w:pPr>
              <w:tabs>
                <w:tab w:val="left" w:pos="284"/>
              </w:tabs>
              <w:jc w:val="center"/>
              <w:rPr>
                <w:rFonts w:ascii="Arial" w:hAnsi="Arial" w:cs="Arial"/>
                <w:sz w:val="18"/>
                <w:szCs w:val="18"/>
              </w:rPr>
            </w:pPr>
            <w:r w:rsidRPr="00292DB4">
              <w:rPr>
                <w:rFonts w:ascii="Arial" w:hAnsi="Arial" w:cs="Arial"/>
                <w:sz w:val="18"/>
                <w:szCs w:val="18"/>
              </w:rPr>
              <w:t xml:space="preserve">Lo realizará </w:t>
            </w:r>
            <w:r w:rsidR="00292DB4" w:rsidRPr="00292DB4">
              <w:rPr>
                <w:rFonts w:ascii="Arial" w:hAnsi="Arial" w:cs="Arial"/>
                <w:sz w:val="18"/>
                <w:szCs w:val="18"/>
              </w:rPr>
              <w:t>el consejo</w:t>
            </w:r>
            <w:r w:rsidR="00181D81" w:rsidRPr="00292DB4">
              <w:rPr>
                <w:rFonts w:ascii="Arial" w:hAnsi="Arial" w:cs="Arial"/>
                <w:sz w:val="18"/>
                <w:szCs w:val="18"/>
              </w:rPr>
              <w:t xml:space="preserve"> académico </w:t>
            </w:r>
            <w:r w:rsidRPr="00292DB4">
              <w:rPr>
                <w:rFonts w:ascii="Arial" w:hAnsi="Arial" w:cs="Arial"/>
                <w:sz w:val="18"/>
                <w:szCs w:val="18"/>
              </w:rPr>
              <w:t>de acuerdo con</w:t>
            </w:r>
            <w:r w:rsidR="00181D81" w:rsidRPr="00292DB4">
              <w:rPr>
                <w:rFonts w:ascii="Arial" w:hAnsi="Arial" w:cs="Arial"/>
                <w:sz w:val="18"/>
                <w:szCs w:val="18"/>
              </w:rPr>
              <w:t xml:space="preserve"> los reportes</w:t>
            </w:r>
            <w:r w:rsidRPr="00292DB4">
              <w:rPr>
                <w:rFonts w:ascii="Arial" w:hAnsi="Arial" w:cs="Arial"/>
                <w:sz w:val="18"/>
                <w:szCs w:val="18"/>
              </w:rPr>
              <w:t xml:space="preserve"> de inscripción presentados por el rector.</w:t>
            </w:r>
          </w:p>
        </w:tc>
        <w:tc>
          <w:tcPr>
            <w:tcW w:w="1559" w:type="dxa"/>
            <w:vAlign w:val="center"/>
          </w:tcPr>
          <w:p w14:paraId="54FE4B1D" w14:textId="77777777" w:rsidR="00181D81" w:rsidRPr="00292DB4" w:rsidRDefault="00181D81" w:rsidP="008834FF">
            <w:pPr>
              <w:tabs>
                <w:tab w:val="left" w:pos="284"/>
              </w:tabs>
              <w:jc w:val="center"/>
              <w:rPr>
                <w:rFonts w:ascii="Arial" w:hAnsi="Arial" w:cs="Arial"/>
                <w:sz w:val="18"/>
                <w:szCs w:val="18"/>
              </w:rPr>
            </w:pPr>
            <w:r w:rsidRPr="00292DB4">
              <w:rPr>
                <w:rFonts w:ascii="Arial" w:hAnsi="Arial" w:cs="Arial"/>
                <w:sz w:val="18"/>
                <w:szCs w:val="18"/>
              </w:rPr>
              <w:t>Semana siguiente a la inscripción</w:t>
            </w:r>
          </w:p>
        </w:tc>
        <w:tc>
          <w:tcPr>
            <w:tcW w:w="2410" w:type="dxa"/>
            <w:vAlign w:val="center"/>
          </w:tcPr>
          <w:p w14:paraId="3A947618" w14:textId="77777777" w:rsidR="00181D81" w:rsidRPr="00292DB4" w:rsidRDefault="00181D81" w:rsidP="008834FF">
            <w:pPr>
              <w:pStyle w:val="Prrafodelista"/>
              <w:numPr>
                <w:ilvl w:val="0"/>
                <w:numId w:val="45"/>
              </w:numPr>
              <w:tabs>
                <w:tab w:val="left" w:pos="284"/>
              </w:tabs>
              <w:ind w:left="181" w:hanging="113"/>
              <w:jc w:val="center"/>
              <w:rPr>
                <w:rFonts w:ascii="Arial" w:hAnsi="Arial" w:cs="Arial"/>
                <w:sz w:val="18"/>
                <w:szCs w:val="18"/>
              </w:rPr>
            </w:pPr>
            <w:r w:rsidRPr="00292DB4">
              <w:rPr>
                <w:rFonts w:ascii="Arial" w:hAnsi="Arial" w:cs="Arial"/>
                <w:sz w:val="18"/>
                <w:szCs w:val="18"/>
              </w:rPr>
              <w:t>Reportes académicos y disciplinarios</w:t>
            </w:r>
          </w:p>
          <w:p w14:paraId="6C835966" w14:textId="77777777" w:rsidR="00181D81" w:rsidRPr="00292DB4" w:rsidRDefault="00181D81" w:rsidP="008834FF">
            <w:pPr>
              <w:pStyle w:val="Prrafodelista"/>
              <w:numPr>
                <w:ilvl w:val="0"/>
                <w:numId w:val="45"/>
              </w:numPr>
              <w:tabs>
                <w:tab w:val="left" w:pos="284"/>
              </w:tabs>
              <w:ind w:left="181" w:hanging="113"/>
              <w:jc w:val="center"/>
              <w:rPr>
                <w:rFonts w:ascii="Arial" w:hAnsi="Arial" w:cs="Arial"/>
                <w:sz w:val="18"/>
                <w:szCs w:val="18"/>
              </w:rPr>
            </w:pPr>
            <w:r w:rsidRPr="00292DB4">
              <w:rPr>
                <w:rFonts w:ascii="Arial" w:hAnsi="Arial" w:cs="Arial"/>
                <w:sz w:val="18"/>
                <w:szCs w:val="18"/>
              </w:rPr>
              <w:t>Acta de consejo académico</w:t>
            </w:r>
          </w:p>
          <w:p w14:paraId="0609805D" w14:textId="77777777" w:rsidR="00181D81" w:rsidRPr="00292DB4" w:rsidRDefault="00181D81" w:rsidP="008834FF">
            <w:pPr>
              <w:pStyle w:val="Prrafodelista"/>
              <w:numPr>
                <w:ilvl w:val="0"/>
                <w:numId w:val="45"/>
              </w:numPr>
              <w:tabs>
                <w:tab w:val="left" w:pos="284"/>
              </w:tabs>
              <w:ind w:left="181" w:hanging="113"/>
              <w:jc w:val="center"/>
              <w:rPr>
                <w:rFonts w:ascii="Arial" w:hAnsi="Arial" w:cs="Arial"/>
                <w:sz w:val="18"/>
                <w:szCs w:val="18"/>
              </w:rPr>
            </w:pPr>
            <w:r w:rsidRPr="00292DB4">
              <w:rPr>
                <w:rFonts w:ascii="Arial" w:hAnsi="Arial" w:cs="Arial"/>
                <w:sz w:val="18"/>
                <w:szCs w:val="18"/>
              </w:rPr>
              <w:t>Carta remisoria (padre de familia)</w:t>
            </w:r>
          </w:p>
          <w:p w14:paraId="358E2F40" w14:textId="77777777" w:rsidR="00181D81" w:rsidRPr="00292DB4" w:rsidRDefault="00181D81" w:rsidP="008834FF">
            <w:pPr>
              <w:pStyle w:val="Prrafodelista"/>
              <w:numPr>
                <w:ilvl w:val="0"/>
                <w:numId w:val="45"/>
              </w:numPr>
              <w:tabs>
                <w:tab w:val="left" w:pos="284"/>
              </w:tabs>
              <w:ind w:left="181" w:hanging="113"/>
              <w:jc w:val="center"/>
              <w:rPr>
                <w:rFonts w:ascii="Arial" w:hAnsi="Arial" w:cs="Arial"/>
                <w:sz w:val="18"/>
                <w:szCs w:val="18"/>
              </w:rPr>
            </w:pPr>
            <w:r w:rsidRPr="00292DB4">
              <w:rPr>
                <w:rFonts w:ascii="Arial" w:hAnsi="Arial" w:cs="Arial"/>
                <w:sz w:val="18"/>
                <w:szCs w:val="18"/>
              </w:rPr>
              <w:t>Aceptación / consentimiento</w:t>
            </w:r>
          </w:p>
        </w:tc>
        <w:tc>
          <w:tcPr>
            <w:tcW w:w="1701" w:type="dxa"/>
            <w:vAlign w:val="center"/>
          </w:tcPr>
          <w:p w14:paraId="2AB77E52" w14:textId="77777777" w:rsidR="00181D81" w:rsidRPr="00292DB4" w:rsidRDefault="00181D81" w:rsidP="008834FF">
            <w:pPr>
              <w:tabs>
                <w:tab w:val="left" w:pos="284"/>
              </w:tabs>
              <w:jc w:val="center"/>
              <w:rPr>
                <w:rFonts w:ascii="Arial" w:hAnsi="Arial" w:cs="Arial"/>
                <w:sz w:val="18"/>
                <w:szCs w:val="18"/>
              </w:rPr>
            </w:pPr>
            <w:r w:rsidRPr="00292DB4">
              <w:rPr>
                <w:rFonts w:ascii="Arial" w:hAnsi="Arial" w:cs="Arial"/>
                <w:sz w:val="18"/>
                <w:szCs w:val="18"/>
              </w:rPr>
              <w:t>Consejo académico</w:t>
            </w:r>
          </w:p>
        </w:tc>
      </w:tr>
      <w:tr w:rsidR="00181D81" w:rsidRPr="00292DB4" w14:paraId="0A8EC0DE" w14:textId="77777777" w:rsidTr="008834FF">
        <w:trPr>
          <w:gridAfter w:val="1"/>
          <w:wAfter w:w="19" w:type="dxa"/>
          <w:trHeight w:val="990"/>
        </w:trPr>
        <w:tc>
          <w:tcPr>
            <w:tcW w:w="1566" w:type="dxa"/>
            <w:vAlign w:val="center"/>
          </w:tcPr>
          <w:p w14:paraId="316B645A" w14:textId="7A1E85E9" w:rsidR="00181D81" w:rsidRPr="00292DB4" w:rsidRDefault="00181D81" w:rsidP="008834FF">
            <w:pPr>
              <w:tabs>
                <w:tab w:val="left" w:pos="284"/>
              </w:tabs>
              <w:jc w:val="center"/>
              <w:rPr>
                <w:rFonts w:ascii="Arial" w:hAnsi="Arial" w:cs="Arial"/>
                <w:b/>
                <w:bCs/>
                <w:sz w:val="18"/>
                <w:szCs w:val="18"/>
              </w:rPr>
            </w:pPr>
            <w:r w:rsidRPr="00292DB4">
              <w:rPr>
                <w:rFonts w:ascii="Arial" w:hAnsi="Arial" w:cs="Arial"/>
                <w:b/>
                <w:bCs/>
                <w:sz w:val="18"/>
                <w:szCs w:val="18"/>
              </w:rPr>
              <w:t xml:space="preserve">Remisión al </w:t>
            </w:r>
            <w:r w:rsidR="008834FF">
              <w:rPr>
                <w:rFonts w:ascii="Arial" w:hAnsi="Arial" w:cs="Arial"/>
                <w:b/>
                <w:bCs/>
                <w:sz w:val="18"/>
                <w:szCs w:val="18"/>
              </w:rPr>
              <w:t>C</w:t>
            </w:r>
            <w:r w:rsidRPr="00292DB4">
              <w:rPr>
                <w:rFonts w:ascii="Arial" w:hAnsi="Arial" w:cs="Arial"/>
                <w:b/>
                <w:bCs/>
                <w:sz w:val="18"/>
                <w:szCs w:val="18"/>
              </w:rPr>
              <w:t xml:space="preserve">onsejo </w:t>
            </w:r>
            <w:r w:rsidR="008834FF">
              <w:rPr>
                <w:rFonts w:ascii="Arial" w:hAnsi="Arial" w:cs="Arial"/>
                <w:b/>
                <w:bCs/>
                <w:sz w:val="18"/>
                <w:szCs w:val="18"/>
              </w:rPr>
              <w:t>D</w:t>
            </w:r>
            <w:r w:rsidRPr="00292DB4">
              <w:rPr>
                <w:rFonts w:ascii="Arial" w:hAnsi="Arial" w:cs="Arial"/>
                <w:b/>
                <w:bCs/>
                <w:sz w:val="18"/>
                <w:szCs w:val="18"/>
              </w:rPr>
              <w:t>irectivo</w:t>
            </w:r>
          </w:p>
        </w:tc>
        <w:tc>
          <w:tcPr>
            <w:tcW w:w="2322" w:type="dxa"/>
            <w:vAlign w:val="center"/>
          </w:tcPr>
          <w:p w14:paraId="7FF5A86F" w14:textId="6199C059" w:rsidR="00181D81" w:rsidRPr="00292DB4" w:rsidRDefault="00181D81" w:rsidP="008834FF">
            <w:pPr>
              <w:tabs>
                <w:tab w:val="left" w:pos="284"/>
              </w:tabs>
              <w:jc w:val="center"/>
              <w:rPr>
                <w:rFonts w:ascii="Arial" w:hAnsi="Arial" w:cs="Arial"/>
                <w:sz w:val="18"/>
                <w:szCs w:val="18"/>
              </w:rPr>
            </w:pPr>
            <w:r w:rsidRPr="00292DB4">
              <w:rPr>
                <w:rFonts w:ascii="Arial" w:hAnsi="Arial" w:cs="Arial"/>
                <w:sz w:val="18"/>
                <w:szCs w:val="18"/>
              </w:rPr>
              <w:t>Los estudiantes que cumplan los requisitos previo consentimiento del padre de familia serán remitidos al consejo directivo</w:t>
            </w:r>
            <w:r w:rsidR="00E12052" w:rsidRPr="00292DB4">
              <w:rPr>
                <w:rFonts w:ascii="Arial" w:hAnsi="Arial" w:cs="Arial"/>
                <w:sz w:val="18"/>
                <w:szCs w:val="18"/>
              </w:rPr>
              <w:t>.</w:t>
            </w:r>
          </w:p>
        </w:tc>
        <w:tc>
          <w:tcPr>
            <w:tcW w:w="1559" w:type="dxa"/>
            <w:vAlign w:val="center"/>
          </w:tcPr>
          <w:p w14:paraId="0E4B9F11" w14:textId="77777777" w:rsidR="00181D81" w:rsidRPr="00292DB4" w:rsidRDefault="00181D81" w:rsidP="008834FF">
            <w:pPr>
              <w:tabs>
                <w:tab w:val="left" w:pos="284"/>
              </w:tabs>
              <w:jc w:val="center"/>
              <w:rPr>
                <w:rFonts w:ascii="Arial" w:hAnsi="Arial" w:cs="Arial"/>
                <w:sz w:val="18"/>
                <w:szCs w:val="18"/>
              </w:rPr>
            </w:pPr>
            <w:r w:rsidRPr="00292DB4">
              <w:rPr>
                <w:rFonts w:ascii="Arial" w:hAnsi="Arial" w:cs="Arial"/>
                <w:sz w:val="18"/>
                <w:szCs w:val="18"/>
              </w:rPr>
              <w:t>Dentro de los 3 días siguiente a la aprobación del consejo académico</w:t>
            </w:r>
          </w:p>
        </w:tc>
        <w:tc>
          <w:tcPr>
            <w:tcW w:w="2410" w:type="dxa"/>
            <w:vAlign w:val="center"/>
          </w:tcPr>
          <w:p w14:paraId="062202A8" w14:textId="543CD9F4" w:rsidR="00181D81" w:rsidRPr="00292DB4" w:rsidRDefault="00E12052" w:rsidP="008834FF">
            <w:pPr>
              <w:pStyle w:val="Prrafodelista"/>
              <w:numPr>
                <w:ilvl w:val="0"/>
                <w:numId w:val="46"/>
              </w:numPr>
              <w:tabs>
                <w:tab w:val="left" w:pos="284"/>
              </w:tabs>
              <w:ind w:left="122" w:hanging="173"/>
              <w:jc w:val="center"/>
              <w:rPr>
                <w:rFonts w:ascii="Arial" w:hAnsi="Arial" w:cs="Arial"/>
                <w:sz w:val="18"/>
                <w:szCs w:val="18"/>
              </w:rPr>
            </w:pPr>
            <w:r w:rsidRPr="00292DB4">
              <w:rPr>
                <w:rFonts w:ascii="Arial" w:hAnsi="Arial" w:cs="Arial"/>
                <w:sz w:val="18"/>
                <w:szCs w:val="18"/>
              </w:rPr>
              <w:t>C</w:t>
            </w:r>
            <w:r w:rsidR="00181D81" w:rsidRPr="00292DB4">
              <w:rPr>
                <w:rFonts w:ascii="Arial" w:hAnsi="Arial" w:cs="Arial"/>
                <w:sz w:val="18"/>
                <w:szCs w:val="18"/>
              </w:rPr>
              <w:t>arta remisión</w:t>
            </w:r>
          </w:p>
          <w:p w14:paraId="61CC9257" w14:textId="504FBD2E" w:rsidR="00181D81" w:rsidRPr="00292DB4" w:rsidRDefault="00181D81" w:rsidP="008834FF">
            <w:pPr>
              <w:pStyle w:val="Prrafodelista"/>
              <w:numPr>
                <w:ilvl w:val="0"/>
                <w:numId w:val="46"/>
              </w:numPr>
              <w:tabs>
                <w:tab w:val="left" w:pos="284"/>
              </w:tabs>
              <w:ind w:left="122" w:hanging="173"/>
              <w:jc w:val="center"/>
              <w:rPr>
                <w:rFonts w:ascii="Arial" w:hAnsi="Arial" w:cs="Arial"/>
                <w:sz w:val="18"/>
                <w:szCs w:val="18"/>
              </w:rPr>
            </w:pPr>
            <w:r w:rsidRPr="00292DB4">
              <w:rPr>
                <w:rFonts w:ascii="Arial" w:hAnsi="Arial" w:cs="Arial"/>
                <w:sz w:val="18"/>
                <w:szCs w:val="18"/>
              </w:rPr>
              <w:t xml:space="preserve">Soportes </w:t>
            </w:r>
            <w:r w:rsidR="00E12052" w:rsidRPr="00292DB4">
              <w:rPr>
                <w:rFonts w:ascii="Arial" w:hAnsi="Arial" w:cs="Arial"/>
                <w:sz w:val="18"/>
                <w:szCs w:val="18"/>
              </w:rPr>
              <w:t>emitidos por el C</w:t>
            </w:r>
            <w:r w:rsidRPr="00292DB4">
              <w:rPr>
                <w:rFonts w:ascii="Arial" w:hAnsi="Arial" w:cs="Arial"/>
                <w:sz w:val="18"/>
                <w:szCs w:val="18"/>
              </w:rPr>
              <w:t xml:space="preserve">onsejo </w:t>
            </w:r>
            <w:r w:rsidR="00E12052" w:rsidRPr="00292DB4">
              <w:rPr>
                <w:rFonts w:ascii="Arial" w:hAnsi="Arial" w:cs="Arial"/>
                <w:sz w:val="18"/>
                <w:szCs w:val="18"/>
              </w:rPr>
              <w:t>A</w:t>
            </w:r>
            <w:r w:rsidRPr="00292DB4">
              <w:rPr>
                <w:rFonts w:ascii="Arial" w:hAnsi="Arial" w:cs="Arial"/>
                <w:sz w:val="18"/>
                <w:szCs w:val="18"/>
              </w:rPr>
              <w:t>cadémico</w:t>
            </w:r>
          </w:p>
        </w:tc>
        <w:tc>
          <w:tcPr>
            <w:tcW w:w="1701" w:type="dxa"/>
            <w:vAlign w:val="center"/>
          </w:tcPr>
          <w:p w14:paraId="0016ED00" w14:textId="77777777" w:rsidR="00181D81" w:rsidRPr="00292DB4" w:rsidRDefault="00181D81" w:rsidP="008834FF">
            <w:pPr>
              <w:tabs>
                <w:tab w:val="left" w:pos="284"/>
              </w:tabs>
              <w:jc w:val="center"/>
              <w:rPr>
                <w:rFonts w:ascii="Arial" w:hAnsi="Arial" w:cs="Arial"/>
                <w:sz w:val="18"/>
                <w:szCs w:val="18"/>
              </w:rPr>
            </w:pPr>
            <w:r w:rsidRPr="00292DB4">
              <w:rPr>
                <w:rFonts w:ascii="Arial" w:hAnsi="Arial" w:cs="Arial"/>
                <w:sz w:val="18"/>
                <w:szCs w:val="18"/>
              </w:rPr>
              <w:t>Consejo directivo</w:t>
            </w:r>
          </w:p>
        </w:tc>
      </w:tr>
      <w:tr w:rsidR="00181D81" w:rsidRPr="00292DB4" w14:paraId="7EE8072A" w14:textId="77777777" w:rsidTr="008834FF">
        <w:trPr>
          <w:gridAfter w:val="1"/>
          <w:wAfter w:w="19" w:type="dxa"/>
          <w:trHeight w:val="954"/>
        </w:trPr>
        <w:tc>
          <w:tcPr>
            <w:tcW w:w="1566" w:type="dxa"/>
            <w:vAlign w:val="center"/>
          </w:tcPr>
          <w:p w14:paraId="2189AA0B" w14:textId="77777777" w:rsidR="00181D81" w:rsidRPr="00292DB4" w:rsidRDefault="00181D81" w:rsidP="008834FF">
            <w:pPr>
              <w:tabs>
                <w:tab w:val="left" w:pos="284"/>
              </w:tabs>
              <w:jc w:val="center"/>
              <w:rPr>
                <w:rFonts w:ascii="Arial" w:hAnsi="Arial" w:cs="Arial"/>
                <w:b/>
                <w:bCs/>
                <w:sz w:val="18"/>
                <w:szCs w:val="18"/>
              </w:rPr>
            </w:pPr>
            <w:r w:rsidRPr="00292DB4">
              <w:rPr>
                <w:rFonts w:ascii="Arial" w:hAnsi="Arial" w:cs="Arial"/>
                <w:b/>
                <w:bCs/>
                <w:sz w:val="18"/>
                <w:szCs w:val="18"/>
              </w:rPr>
              <w:t>Aceptación y promoción</w:t>
            </w:r>
          </w:p>
        </w:tc>
        <w:tc>
          <w:tcPr>
            <w:tcW w:w="2322" w:type="dxa"/>
            <w:vAlign w:val="center"/>
          </w:tcPr>
          <w:p w14:paraId="65916DF6" w14:textId="77777777" w:rsidR="00E12052" w:rsidRPr="00292DB4" w:rsidRDefault="00E12052" w:rsidP="008834FF">
            <w:pPr>
              <w:tabs>
                <w:tab w:val="left" w:pos="284"/>
              </w:tabs>
              <w:jc w:val="center"/>
              <w:rPr>
                <w:rFonts w:ascii="Arial" w:hAnsi="Arial" w:cs="Arial"/>
                <w:sz w:val="18"/>
                <w:szCs w:val="18"/>
              </w:rPr>
            </w:pPr>
            <w:r w:rsidRPr="00292DB4">
              <w:rPr>
                <w:rFonts w:ascii="Arial" w:hAnsi="Arial" w:cs="Arial"/>
                <w:sz w:val="18"/>
                <w:szCs w:val="18"/>
              </w:rPr>
              <w:t>Promoción por acuerdo del Consejo Directivo</w:t>
            </w:r>
          </w:p>
          <w:p w14:paraId="394D1B44" w14:textId="206B9425" w:rsidR="00181D81" w:rsidRPr="00292DB4" w:rsidRDefault="00E12052" w:rsidP="008834FF">
            <w:pPr>
              <w:tabs>
                <w:tab w:val="left" w:pos="284"/>
              </w:tabs>
              <w:jc w:val="center"/>
              <w:rPr>
                <w:rFonts w:ascii="Arial" w:hAnsi="Arial" w:cs="Arial"/>
                <w:sz w:val="18"/>
                <w:szCs w:val="18"/>
              </w:rPr>
            </w:pPr>
            <w:r w:rsidRPr="00292DB4">
              <w:rPr>
                <w:rFonts w:ascii="Arial" w:hAnsi="Arial" w:cs="Arial"/>
                <w:sz w:val="18"/>
                <w:szCs w:val="18"/>
              </w:rPr>
              <w:t>Y resolución Rectoría.</w:t>
            </w:r>
          </w:p>
        </w:tc>
        <w:tc>
          <w:tcPr>
            <w:tcW w:w="1559" w:type="dxa"/>
            <w:vAlign w:val="center"/>
          </w:tcPr>
          <w:p w14:paraId="5E1BDAF7" w14:textId="77777777" w:rsidR="00181D81" w:rsidRPr="00292DB4" w:rsidRDefault="00181D81" w:rsidP="008834FF">
            <w:pPr>
              <w:tabs>
                <w:tab w:val="left" w:pos="284"/>
              </w:tabs>
              <w:jc w:val="center"/>
              <w:rPr>
                <w:rFonts w:ascii="Arial" w:hAnsi="Arial" w:cs="Arial"/>
                <w:sz w:val="18"/>
                <w:szCs w:val="18"/>
              </w:rPr>
            </w:pPr>
            <w:r w:rsidRPr="00292DB4">
              <w:rPr>
                <w:rFonts w:ascii="Arial" w:hAnsi="Arial" w:cs="Arial"/>
                <w:sz w:val="18"/>
                <w:szCs w:val="18"/>
              </w:rPr>
              <w:t>Finalización de procesos</w:t>
            </w:r>
          </w:p>
        </w:tc>
        <w:tc>
          <w:tcPr>
            <w:tcW w:w="2410" w:type="dxa"/>
            <w:vAlign w:val="center"/>
          </w:tcPr>
          <w:p w14:paraId="646ED07A" w14:textId="77777777" w:rsidR="00E12052" w:rsidRPr="00292DB4" w:rsidRDefault="00E12052" w:rsidP="008834FF">
            <w:pPr>
              <w:tabs>
                <w:tab w:val="left" w:pos="284"/>
              </w:tabs>
              <w:jc w:val="center"/>
              <w:rPr>
                <w:rFonts w:ascii="Arial" w:hAnsi="Arial" w:cs="Arial"/>
                <w:sz w:val="18"/>
                <w:szCs w:val="18"/>
              </w:rPr>
            </w:pPr>
          </w:p>
          <w:p w14:paraId="0A40C6D8" w14:textId="77777777" w:rsidR="00E12052" w:rsidRPr="00292DB4" w:rsidRDefault="00E12052" w:rsidP="008834FF">
            <w:pPr>
              <w:tabs>
                <w:tab w:val="left" w:pos="284"/>
              </w:tabs>
              <w:jc w:val="center"/>
              <w:rPr>
                <w:rFonts w:ascii="Arial" w:hAnsi="Arial" w:cs="Arial"/>
                <w:sz w:val="18"/>
                <w:szCs w:val="18"/>
              </w:rPr>
            </w:pPr>
            <w:r w:rsidRPr="00292DB4">
              <w:rPr>
                <w:rFonts w:ascii="Arial" w:hAnsi="Arial" w:cs="Arial"/>
                <w:sz w:val="18"/>
                <w:szCs w:val="18"/>
              </w:rPr>
              <w:t>Aceptación de evidencias, criterios de promoción de consejo académico.</w:t>
            </w:r>
          </w:p>
          <w:p w14:paraId="6DAC18B5" w14:textId="4D021866" w:rsidR="00181D81" w:rsidRPr="00292DB4" w:rsidRDefault="00181D81" w:rsidP="008834FF">
            <w:pPr>
              <w:tabs>
                <w:tab w:val="left" w:pos="284"/>
              </w:tabs>
              <w:jc w:val="center"/>
              <w:rPr>
                <w:rFonts w:ascii="Arial" w:hAnsi="Arial" w:cs="Arial"/>
                <w:sz w:val="18"/>
                <w:szCs w:val="18"/>
              </w:rPr>
            </w:pPr>
            <w:r w:rsidRPr="00292DB4">
              <w:rPr>
                <w:rFonts w:ascii="Arial" w:hAnsi="Arial" w:cs="Arial"/>
                <w:sz w:val="18"/>
                <w:szCs w:val="18"/>
              </w:rPr>
              <w:t>Acta y acuerdos</w:t>
            </w:r>
          </w:p>
        </w:tc>
        <w:tc>
          <w:tcPr>
            <w:tcW w:w="1701" w:type="dxa"/>
            <w:vAlign w:val="center"/>
          </w:tcPr>
          <w:p w14:paraId="7E3CD5EE" w14:textId="77777777" w:rsidR="00181D81" w:rsidRPr="00292DB4" w:rsidRDefault="00181D81" w:rsidP="008834FF">
            <w:pPr>
              <w:tabs>
                <w:tab w:val="left" w:pos="284"/>
              </w:tabs>
              <w:jc w:val="center"/>
              <w:rPr>
                <w:rFonts w:ascii="Arial" w:hAnsi="Arial" w:cs="Arial"/>
                <w:sz w:val="18"/>
                <w:szCs w:val="18"/>
              </w:rPr>
            </w:pPr>
            <w:r w:rsidRPr="00292DB4">
              <w:rPr>
                <w:rFonts w:ascii="Arial" w:hAnsi="Arial" w:cs="Arial"/>
                <w:sz w:val="18"/>
                <w:szCs w:val="18"/>
              </w:rPr>
              <w:t>Consejo directivo</w:t>
            </w:r>
          </w:p>
        </w:tc>
      </w:tr>
    </w:tbl>
    <w:p w14:paraId="2667D244" w14:textId="77777777" w:rsidR="00181D81" w:rsidRPr="00181D81" w:rsidRDefault="00181D81" w:rsidP="00181D81">
      <w:pPr>
        <w:tabs>
          <w:tab w:val="left" w:pos="284"/>
        </w:tabs>
        <w:ind w:left="360"/>
        <w:jc w:val="both"/>
        <w:rPr>
          <w:rFonts w:ascii="Arial" w:hAnsi="Arial" w:cs="Arial"/>
          <w:b/>
          <w:bCs/>
          <w:sz w:val="22"/>
          <w:szCs w:val="22"/>
        </w:rPr>
      </w:pPr>
    </w:p>
    <w:p w14:paraId="13A203A0" w14:textId="71457E45" w:rsidR="00B15DD2" w:rsidRPr="00D5225C" w:rsidRDefault="00E12052" w:rsidP="00B15DD2">
      <w:pPr>
        <w:tabs>
          <w:tab w:val="left" w:pos="284"/>
        </w:tabs>
        <w:ind w:left="360"/>
        <w:jc w:val="both"/>
        <w:rPr>
          <w:rFonts w:ascii="Arial" w:hAnsi="Arial" w:cs="Arial"/>
          <w:b/>
          <w:bCs/>
          <w:sz w:val="22"/>
          <w:szCs w:val="22"/>
        </w:rPr>
      </w:pPr>
      <w:r w:rsidRPr="00D5225C">
        <w:rPr>
          <w:rFonts w:ascii="Arial" w:hAnsi="Arial" w:cs="Arial"/>
          <w:b/>
          <w:bCs/>
          <w:sz w:val="22"/>
          <w:szCs w:val="22"/>
        </w:rPr>
        <w:t>4.2 Otras recomendaciones.</w:t>
      </w:r>
      <w:r w:rsidR="00B15DD2" w:rsidRPr="00D5225C">
        <w:rPr>
          <w:rFonts w:ascii="Arial" w:hAnsi="Arial" w:cs="Arial"/>
          <w:b/>
          <w:bCs/>
          <w:sz w:val="22"/>
          <w:szCs w:val="22"/>
        </w:rPr>
        <w:t xml:space="preserve"> </w:t>
      </w:r>
    </w:p>
    <w:p w14:paraId="4971DFA6" w14:textId="77777777" w:rsidR="00B15DD2" w:rsidRPr="00D5225C" w:rsidRDefault="00B15DD2" w:rsidP="00B15DD2">
      <w:pPr>
        <w:tabs>
          <w:tab w:val="left" w:pos="284"/>
        </w:tabs>
        <w:ind w:left="360"/>
        <w:jc w:val="both"/>
        <w:rPr>
          <w:rFonts w:ascii="Arial" w:hAnsi="Arial" w:cs="Arial"/>
          <w:sz w:val="22"/>
          <w:szCs w:val="22"/>
        </w:rPr>
      </w:pPr>
    </w:p>
    <w:p w14:paraId="307EEE52" w14:textId="77777777" w:rsidR="00B15DD2" w:rsidRPr="00D5225C" w:rsidRDefault="00B15DD2" w:rsidP="007A6B83">
      <w:pPr>
        <w:pStyle w:val="Prrafodelista"/>
        <w:numPr>
          <w:ilvl w:val="0"/>
          <w:numId w:val="39"/>
        </w:numPr>
        <w:tabs>
          <w:tab w:val="left" w:pos="284"/>
        </w:tabs>
        <w:jc w:val="both"/>
        <w:rPr>
          <w:rFonts w:ascii="Arial" w:hAnsi="Arial" w:cs="Arial"/>
          <w:sz w:val="22"/>
          <w:szCs w:val="22"/>
        </w:rPr>
      </w:pPr>
      <w:r w:rsidRPr="00D5225C">
        <w:rPr>
          <w:rFonts w:ascii="Arial" w:hAnsi="Arial" w:cs="Arial"/>
          <w:sz w:val="22"/>
          <w:szCs w:val="22"/>
        </w:rPr>
        <w:t>Recibir las orientaciones pertinentes sobre los aspectos pedagógicos que debe desarrollar o cumplir para lograr la promoción.</w:t>
      </w:r>
    </w:p>
    <w:p w14:paraId="10897BCF" w14:textId="0FB230B5" w:rsidR="00B15DD2" w:rsidRPr="00D5225C" w:rsidRDefault="00B15DD2" w:rsidP="007A6B83">
      <w:pPr>
        <w:pStyle w:val="Prrafodelista"/>
        <w:numPr>
          <w:ilvl w:val="0"/>
          <w:numId w:val="39"/>
        </w:numPr>
        <w:tabs>
          <w:tab w:val="left" w:pos="284"/>
        </w:tabs>
        <w:jc w:val="both"/>
        <w:rPr>
          <w:rFonts w:ascii="Arial" w:hAnsi="Arial" w:cs="Arial"/>
          <w:sz w:val="22"/>
          <w:szCs w:val="22"/>
        </w:rPr>
      </w:pPr>
      <w:r w:rsidRPr="00D5225C">
        <w:rPr>
          <w:rFonts w:ascii="Arial" w:hAnsi="Arial" w:cs="Arial"/>
          <w:sz w:val="22"/>
          <w:szCs w:val="22"/>
        </w:rPr>
        <w:t>Si un estudiante no logra el desempeño superior en todas las áreas el Consejo Académico podrá analizar la situación académica y valorar la posibilidad de promoción.</w:t>
      </w:r>
    </w:p>
    <w:p w14:paraId="055F7AA3" w14:textId="656B6789" w:rsidR="00B15DD2" w:rsidRPr="00D5225C" w:rsidRDefault="00B15DD2" w:rsidP="007A6B83">
      <w:pPr>
        <w:pStyle w:val="Prrafodelista"/>
        <w:numPr>
          <w:ilvl w:val="0"/>
          <w:numId w:val="39"/>
        </w:numPr>
        <w:tabs>
          <w:tab w:val="left" w:pos="284"/>
        </w:tabs>
        <w:jc w:val="both"/>
        <w:rPr>
          <w:rFonts w:ascii="Arial" w:hAnsi="Arial" w:cs="Arial"/>
          <w:sz w:val="22"/>
          <w:szCs w:val="22"/>
        </w:rPr>
      </w:pPr>
      <w:r w:rsidRPr="00D5225C">
        <w:rPr>
          <w:rFonts w:ascii="Arial" w:hAnsi="Arial" w:cs="Arial"/>
          <w:sz w:val="22"/>
          <w:szCs w:val="22"/>
        </w:rPr>
        <w:t xml:space="preserve">El estudiante promovido bajo este </w:t>
      </w:r>
      <w:r w:rsidR="008834FF" w:rsidRPr="00D5225C">
        <w:rPr>
          <w:rFonts w:ascii="Arial" w:hAnsi="Arial" w:cs="Arial"/>
          <w:sz w:val="22"/>
          <w:szCs w:val="22"/>
        </w:rPr>
        <w:t>criterio</w:t>
      </w:r>
      <w:r w:rsidRPr="00D5225C">
        <w:rPr>
          <w:rFonts w:ascii="Arial" w:hAnsi="Arial" w:cs="Arial"/>
          <w:sz w:val="22"/>
          <w:szCs w:val="22"/>
        </w:rPr>
        <w:t xml:space="preserve"> debe de manera autónoma</w:t>
      </w:r>
      <w:r w:rsidR="00014C6D">
        <w:rPr>
          <w:rFonts w:ascii="Arial" w:hAnsi="Arial" w:cs="Arial"/>
          <w:sz w:val="22"/>
          <w:szCs w:val="22"/>
        </w:rPr>
        <w:t xml:space="preserve"> o con la orientación de una persona idónea</w:t>
      </w:r>
      <w:r w:rsidRPr="00D5225C">
        <w:rPr>
          <w:rFonts w:ascii="Arial" w:hAnsi="Arial" w:cs="Arial"/>
          <w:sz w:val="22"/>
          <w:szCs w:val="22"/>
        </w:rPr>
        <w:t xml:space="preserve"> lograr </w:t>
      </w:r>
      <w:r w:rsidR="00D5225C">
        <w:rPr>
          <w:rFonts w:ascii="Arial" w:hAnsi="Arial" w:cs="Arial"/>
          <w:sz w:val="22"/>
          <w:szCs w:val="22"/>
        </w:rPr>
        <w:t xml:space="preserve">apropiar </w:t>
      </w:r>
      <w:r w:rsidRPr="00D5225C">
        <w:rPr>
          <w:rFonts w:ascii="Arial" w:hAnsi="Arial" w:cs="Arial"/>
          <w:sz w:val="22"/>
          <w:szCs w:val="22"/>
        </w:rPr>
        <w:t xml:space="preserve">los aprendizajes pertinentes que </w:t>
      </w:r>
      <w:r w:rsidR="00014C6D">
        <w:rPr>
          <w:rFonts w:ascii="Arial" w:hAnsi="Arial" w:cs="Arial"/>
          <w:sz w:val="22"/>
          <w:szCs w:val="22"/>
        </w:rPr>
        <w:t xml:space="preserve">le permitan avanzar </w:t>
      </w:r>
      <w:r w:rsidR="00910CC2">
        <w:rPr>
          <w:rFonts w:ascii="Arial" w:hAnsi="Arial" w:cs="Arial"/>
          <w:sz w:val="22"/>
          <w:szCs w:val="22"/>
        </w:rPr>
        <w:t xml:space="preserve">y </w:t>
      </w:r>
      <w:r w:rsidR="00910CC2" w:rsidRPr="00D5225C">
        <w:rPr>
          <w:rFonts w:ascii="Arial" w:hAnsi="Arial" w:cs="Arial"/>
          <w:sz w:val="22"/>
          <w:szCs w:val="22"/>
        </w:rPr>
        <w:t>cumplir</w:t>
      </w:r>
      <w:r w:rsidRPr="00D5225C">
        <w:rPr>
          <w:rFonts w:ascii="Arial" w:hAnsi="Arial" w:cs="Arial"/>
          <w:sz w:val="22"/>
          <w:szCs w:val="22"/>
        </w:rPr>
        <w:t xml:space="preserve"> con los compromisos y actividades </w:t>
      </w:r>
      <w:r w:rsidR="00014C6D">
        <w:rPr>
          <w:rFonts w:ascii="Arial" w:hAnsi="Arial" w:cs="Arial"/>
          <w:sz w:val="22"/>
          <w:szCs w:val="22"/>
        </w:rPr>
        <w:t xml:space="preserve">del </w:t>
      </w:r>
      <w:r w:rsidRPr="00D5225C">
        <w:rPr>
          <w:rFonts w:ascii="Arial" w:hAnsi="Arial" w:cs="Arial"/>
          <w:sz w:val="22"/>
          <w:szCs w:val="22"/>
        </w:rPr>
        <w:t xml:space="preserve">grado al cual fue promovido. El tratamiento y </w:t>
      </w:r>
      <w:r w:rsidRPr="00D5225C">
        <w:rPr>
          <w:rFonts w:ascii="Arial" w:hAnsi="Arial" w:cs="Arial"/>
          <w:sz w:val="22"/>
          <w:szCs w:val="22"/>
        </w:rPr>
        <w:lastRenderedPageBreak/>
        <w:t>valoración será igual para todos los estudiantes del grado a excepción de aquellos que están inscritos en N</w:t>
      </w:r>
      <w:r w:rsidR="00910CC2">
        <w:rPr>
          <w:rFonts w:ascii="Arial" w:hAnsi="Arial" w:cs="Arial"/>
          <w:sz w:val="22"/>
          <w:szCs w:val="22"/>
        </w:rPr>
        <w:t>E</w:t>
      </w:r>
      <w:r w:rsidRPr="00D5225C">
        <w:rPr>
          <w:rFonts w:ascii="Arial" w:hAnsi="Arial" w:cs="Arial"/>
          <w:sz w:val="22"/>
          <w:szCs w:val="22"/>
        </w:rPr>
        <w:t xml:space="preserve">E. </w:t>
      </w:r>
    </w:p>
    <w:p w14:paraId="3AF068CD" w14:textId="77777777" w:rsidR="00B15DD2" w:rsidRPr="00D5225C" w:rsidRDefault="00B15DD2" w:rsidP="00B15DD2">
      <w:pPr>
        <w:tabs>
          <w:tab w:val="left" w:pos="284"/>
        </w:tabs>
        <w:ind w:left="360"/>
        <w:jc w:val="both"/>
        <w:rPr>
          <w:rFonts w:ascii="Arial" w:hAnsi="Arial" w:cs="Arial"/>
          <w:sz w:val="22"/>
          <w:szCs w:val="22"/>
        </w:rPr>
      </w:pPr>
    </w:p>
    <w:p w14:paraId="4C0BAD47" w14:textId="594163C6" w:rsidR="00B15DD2" w:rsidRDefault="00B15DD2" w:rsidP="00B15DD2">
      <w:pPr>
        <w:tabs>
          <w:tab w:val="left" w:pos="284"/>
        </w:tabs>
        <w:ind w:left="360"/>
        <w:jc w:val="both"/>
        <w:rPr>
          <w:rFonts w:ascii="Arial" w:hAnsi="Arial" w:cs="Arial"/>
          <w:sz w:val="22"/>
          <w:szCs w:val="22"/>
        </w:rPr>
      </w:pPr>
      <w:r w:rsidRPr="00D5225C">
        <w:rPr>
          <w:rFonts w:ascii="Arial" w:hAnsi="Arial" w:cs="Arial"/>
          <w:sz w:val="22"/>
          <w:szCs w:val="22"/>
        </w:rPr>
        <w:t xml:space="preserve"> </w:t>
      </w:r>
      <w:r w:rsidRPr="00D5225C">
        <w:rPr>
          <w:rFonts w:ascii="Arial" w:hAnsi="Arial" w:cs="Arial"/>
          <w:b/>
          <w:bCs/>
          <w:sz w:val="22"/>
          <w:szCs w:val="22"/>
        </w:rPr>
        <w:t>Nota 1:</w:t>
      </w:r>
      <w:r w:rsidRPr="00D5225C">
        <w:rPr>
          <w:rFonts w:ascii="Arial" w:hAnsi="Arial" w:cs="Arial"/>
          <w:sz w:val="22"/>
          <w:szCs w:val="22"/>
        </w:rPr>
        <w:t xml:space="preserve"> Las valoraciones o notas del primer periodo serán válidas para el </w:t>
      </w:r>
      <w:r w:rsidR="00292DB4" w:rsidRPr="00D5225C">
        <w:rPr>
          <w:rFonts w:ascii="Arial" w:hAnsi="Arial" w:cs="Arial"/>
          <w:sz w:val="22"/>
          <w:szCs w:val="22"/>
        </w:rPr>
        <w:t>grado</w:t>
      </w:r>
      <w:r w:rsidRPr="00D5225C">
        <w:rPr>
          <w:rFonts w:ascii="Arial" w:hAnsi="Arial" w:cs="Arial"/>
          <w:sz w:val="22"/>
          <w:szCs w:val="22"/>
        </w:rPr>
        <w:t xml:space="preserve"> al cual ingresa por promoción anticipada.</w:t>
      </w:r>
    </w:p>
    <w:p w14:paraId="7703664A" w14:textId="77777777" w:rsidR="00B15DD2" w:rsidRPr="001A0F5C" w:rsidRDefault="00B15DD2" w:rsidP="00B15DD2">
      <w:pPr>
        <w:tabs>
          <w:tab w:val="left" w:pos="284"/>
        </w:tabs>
        <w:ind w:left="360"/>
        <w:jc w:val="both"/>
        <w:rPr>
          <w:rFonts w:ascii="Arial" w:hAnsi="Arial" w:cs="Arial"/>
          <w:sz w:val="22"/>
          <w:szCs w:val="22"/>
        </w:rPr>
      </w:pPr>
    </w:p>
    <w:p w14:paraId="679368EC" w14:textId="17B54C3F" w:rsidR="003D728D" w:rsidRDefault="00B15DD2" w:rsidP="00B15DD2">
      <w:pPr>
        <w:tabs>
          <w:tab w:val="left" w:pos="284"/>
        </w:tabs>
        <w:ind w:left="360"/>
        <w:jc w:val="both"/>
        <w:rPr>
          <w:rFonts w:ascii="Arial" w:hAnsi="Arial" w:cs="Arial"/>
          <w:sz w:val="22"/>
          <w:szCs w:val="22"/>
        </w:rPr>
      </w:pPr>
      <w:r w:rsidRPr="001A0F5C">
        <w:rPr>
          <w:rFonts w:ascii="Arial" w:hAnsi="Arial" w:cs="Arial"/>
          <w:b/>
          <w:bCs/>
          <w:sz w:val="22"/>
          <w:szCs w:val="22"/>
        </w:rPr>
        <w:t>Nota 2:</w:t>
      </w:r>
      <w:r w:rsidRPr="001A0F5C">
        <w:rPr>
          <w:rFonts w:ascii="Arial" w:hAnsi="Arial" w:cs="Arial"/>
          <w:sz w:val="22"/>
          <w:szCs w:val="22"/>
        </w:rPr>
        <w:t xml:space="preserve"> </w:t>
      </w:r>
      <w:r w:rsidR="003D728D">
        <w:rPr>
          <w:rFonts w:ascii="Arial" w:hAnsi="Arial" w:cs="Arial"/>
          <w:sz w:val="22"/>
          <w:szCs w:val="22"/>
        </w:rPr>
        <w:t>Las notas correspondientes al grado de promoción</w:t>
      </w:r>
      <w:r w:rsidR="00956FA2">
        <w:rPr>
          <w:rFonts w:ascii="Arial" w:hAnsi="Arial" w:cs="Arial"/>
          <w:sz w:val="22"/>
          <w:szCs w:val="22"/>
        </w:rPr>
        <w:t>,</w:t>
      </w:r>
      <w:r w:rsidR="003D728D">
        <w:rPr>
          <w:rFonts w:ascii="Arial" w:hAnsi="Arial" w:cs="Arial"/>
          <w:sz w:val="22"/>
          <w:szCs w:val="22"/>
        </w:rPr>
        <w:t xml:space="preserve"> serán asignadas en consejo Académico y de acuerdo al proceso de aprendizaje </w:t>
      </w:r>
      <w:r w:rsidR="00956FA2">
        <w:rPr>
          <w:rFonts w:ascii="Arial" w:hAnsi="Arial" w:cs="Arial"/>
          <w:sz w:val="22"/>
          <w:szCs w:val="22"/>
        </w:rPr>
        <w:t>del estudiante. Las notas asignadas serán insumo de estudio y aprobación en Consejo Directivo y para la resolución rectoral motivada que legaliza y permite la certificación del grado. Estas notas y documentos serán registrados en el libro de calificaciones de la IE.</w:t>
      </w:r>
    </w:p>
    <w:p w14:paraId="6418D628" w14:textId="77777777" w:rsidR="003D728D" w:rsidRDefault="003D728D" w:rsidP="00B15DD2">
      <w:pPr>
        <w:tabs>
          <w:tab w:val="left" w:pos="284"/>
        </w:tabs>
        <w:ind w:left="360"/>
        <w:jc w:val="both"/>
        <w:rPr>
          <w:rFonts w:ascii="Arial" w:hAnsi="Arial" w:cs="Arial"/>
          <w:sz w:val="22"/>
          <w:szCs w:val="22"/>
        </w:rPr>
      </w:pPr>
    </w:p>
    <w:p w14:paraId="58781B7E" w14:textId="5E955C96" w:rsidR="00B15DD2" w:rsidRPr="001A0F5C" w:rsidRDefault="003D728D" w:rsidP="00B15DD2">
      <w:pPr>
        <w:tabs>
          <w:tab w:val="left" w:pos="284"/>
        </w:tabs>
        <w:ind w:left="360"/>
        <w:jc w:val="both"/>
        <w:rPr>
          <w:rFonts w:ascii="Arial" w:hAnsi="Arial" w:cs="Arial"/>
          <w:sz w:val="22"/>
          <w:szCs w:val="22"/>
        </w:rPr>
      </w:pPr>
      <w:r w:rsidRPr="003D728D">
        <w:rPr>
          <w:rFonts w:ascii="Arial" w:hAnsi="Arial" w:cs="Arial"/>
          <w:b/>
          <w:bCs/>
          <w:sz w:val="22"/>
          <w:szCs w:val="22"/>
        </w:rPr>
        <w:t>Nota 3.</w:t>
      </w:r>
      <w:r>
        <w:rPr>
          <w:rFonts w:ascii="Arial" w:hAnsi="Arial" w:cs="Arial"/>
          <w:sz w:val="22"/>
          <w:szCs w:val="22"/>
        </w:rPr>
        <w:t xml:space="preserve"> </w:t>
      </w:r>
      <w:r w:rsidR="00B15DD2" w:rsidRPr="001A0F5C">
        <w:rPr>
          <w:rFonts w:ascii="Arial" w:hAnsi="Arial" w:cs="Arial"/>
          <w:sz w:val="22"/>
          <w:szCs w:val="22"/>
        </w:rPr>
        <w:t>La promoción anticipada no es aplicable a la educación por CICLOS O PROGRAMA DE EDUCACIÓN FLEXIBLE.</w:t>
      </w:r>
    </w:p>
    <w:p w14:paraId="12C39F4C" w14:textId="77777777" w:rsidR="00B15DD2" w:rsidRPr="001A0F5C" w:rsidRDefault="00B15DD2" w:rsidP="00B15DD2">
      <w:pPr>
        <w:tabs>
          <w:tab w:val="left" w:pos="284"/>
        </w:tabs>
        <w:ind w:left="360"/>
        <w:jc w:val="both"/>
        <w:rPr>
          <w:rFonts w:ascii="Arial" w:hAnsi="Arial" w:cs="Arial"/>
          <w:sz w:val="22"/>
          <w:szCs w:val="22"/>
        </w:rPr>
      </w:pPr>
    </w:p>
    <w:p w14:paraId="1A36C66C" w14:textId="39E6EF91" w:rsidR="00B15DD2" w:rsidRDefault="00964746" w:rsidP="00607FAD">
      <w:pPr>
        <w:tabs>
          <w:tab w:val="left" w:pos="284"/>
        </w:tabs>
        <w:ind w:left="360"/>
        <w:jc w:val="both"/>
        <w:rPr>
          <w:rFonts w:ascii="Arial" w:hAnsi="Arial" w:cs="Arial"/>
          <w:b/>
          <w:bCs/>
          <w:sz w:val="22"/>
          <w:szCs w:val="22"/>
        </w:rPr>
      </w:pPr>
      <w:r w:rsidRPr="00964746">
        <w:rPr>
          <w:rFonts w:ascii="Arial" w:hAnsi="Arial" w:cs="Arial"/>
          <w:noProof/>
          <w:sz w:val="22"/>
          <w:szCs w:val="22"/>
          <w:shd w:val="clear" w:color="auto" w:fill="C5E0B3" w:themeFill="accent6" w:themeFillTint="66"/>
          <w:lang w:val="es-CO" w:eastAsia="es-CO"/>
        </w:rPr>
        <w:drawing>
          <wp:inline distT="0" distB="0" distL="0" distR="0" wp14:anchorId="6B815C6C" wp14:editId="47506909">
            <wp:extent cx="6013939" cy="752475"/>
            <wp:effectExtent l="0" t="0" r="0" b="28575"/>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E74B0C9" w14:textId="77777777" w:rsidR="00964746" w:rsidRDefault="00964746" w:rsidP="00607FAD">
      <w:pPr>
        <w:tabs>
          <w:tab w:val="left" w:pos="284"/>
        </w:tabs>
        <w:ind w:left="360"/>
        <w:jc w:val="both"/>
        <w:rPr>
          <w:rFonts w:ascii="Arial" w:hAnsi="Arial" w:cs="Arial"/>
          <w:b/>
          <w:bCs/>
          <w:sz w:val="22"/>
          <w:szCs w:val="22"/>
        </w:rPr>
      </w:pPr>
    </w:p>
    <w:p w14:paraId="5FD2FE1B" w14:textId="3F69DF36" w:rsidR="00607FAD" w:rsidRPr="009A4C00" w:rsidRDefault="00964746" w:rsidP="00607FAD">
      <w:pPr>
        <w:tabs>
          <w:tab w:val="left" w:pos="284"/>
        </w:tabs>
        <w:ind w:left="360"/>
        <w:jc w:val="both"/>
        <w:rPr>
          <w:rFonts w:ascii="Arial" w:hAnsi="Arial" w:cs="Arial"/>
          <w:b/>
          <w:bCs/>
          <w:sz w:val="22"/>
          <w:szCs w:val="22"/>
        </w:rPr>
      </w:pPr>
      <w:r w:rsidRPr="009A4C00">
        <w:rPr>
          <w:rFonts w:ascii="Arial" w:hAnsi="Arial" w:cs="Arial"/>
          <w:b/>
          <w:bCs/>
          <w:sz w:val="22"/>
          <w:szCs w:val="22"/>
        </w:rPr>
        <w:t>5.1</w:t>
      </w:r>
      <w:r w:rsidR="006661DC" w:rsidRPr="009A4C00">
        <w:rPr>
          <w:rFonts w:ascii="Arial" w:hAnsi="Arial" w:cs="Arial"/>
          <w:b/>
          <w:bCs/>
          <w:sz w:val="22"/>
          <w:szCs w:val="22"/>
        </w:rPr>
        <w:t xml:space="preserve"> </w:t>
      </w:r>
      <w:r w:rsidR="00061CB1" w:rsidRPr="009A4C00">
        <w:rPr>
          <w:rFonts w:ascii="Arial" w:hAnsi="Arial" w:cs="Arial"/>
          <w:b/>
          <w:bCs/>
          <w:sz w:val="22"/>
          <w:szCs w:val="22"/>
        </w:rPr>
        <w:t xml:space="preserve">Ceremonia de promoción </w:t>
      </w:r>
      <w:r w:rsidR="00D84256" w:rsidRPr="009A4C00">
        <w:rPr>
          <w:rFonts w:ascii="Arial" w:hAnsi="Arial" w:cs="Arial"/>
          <w:b/>
          <w:bCs/>
          <w:sz w:val="22"/>
          <w:szCs w:val="22"/>
        </w:rPr>
        <w:t xml:space="preserve">en </w:t>
      </w:r>
      <w:r w:rsidR="00061CB1" w:rsidRPr="009A4C00">
        <w:rPr>
          <w:rFonts w:ascii="Arial" w:hAnsi="Arial" w:cs="Arial"/>
          <w:b/>
          <w:bCs/>
          <w:sz w:val="22"/>
          <w:szCs w:val="22"/>
        </w:rPr>
        <w:t>preescolar</w:t>
      </w:r>
      <w:r w:rsidR="00607FAD" w:rsidRPr="009A4C00">
        <w:rPr>
          <w:rFonts w:ascii="Arial" w:hAnsi="Arial" w:cs="Arial"/>
          <w:b/>
          <w:bCs/>
          <w:sz w:val="22"/>
          <w:szCs w:val="22"/>
        </w:rPr>
        <w:t>:</w:t>
      </w:r>
    </w:p>
    <w:p w14:paraId="3C6B3371" w14:textId="77777777" w:rsidR="00607FAD" w:rsidRPr="009A4C00" w:rsidRDefault="00607FAD" w:rsidP="00607FAD">
      <w:pPr>
        <w:tabs>
          <w:tab w:val="left" w:pos="284"/>
        </w:tabs>
        <w:ind w:left="360"/>
        <w:jc w:val="both"/>
        <w:rPr>
          <w:rFonts w:ascii="Arial" w:hAnsi="Arial" w:cs="Arial"/>
          <w:sz w:val="22"/>
          <w:szCs w:val="22"/>
        </w:rPr>
      </w:pPr>
    </w:p>
    <w:p w14:paraId="77A14386" w14:textId="1AE3734B" w:rsidR="00607FAD" w:rsidRPr="001A0F5C" w:rsidRDefault="00607FAD" w:rsidP="00607FAD">
      <w:pPr>
        <w:tabs>
          <w:tab w:val="left" w:pos="284"/>
        </w:tabs>
        <w:ind w:left="360"/>
        <w:jc w:val="both"/>
        <w:rPr>
          <w:rFonts w:ascii="Arial" w:hAnsi="Arial" w:cs="Arial"/>
          <w:sz w:val="22"/>
          <w:szCs w:val="22"/>
        </w:rPr>
      </w:pPr>
      <w:r w:rsidRPr="009A4C00">
        <w:rPr>
          <w:rFonts w:ascii="Arial" w:hAnsi="Arial" w:cs="Arial"/>
          <w:sz w:val="22"/>
          <w:szCs w:val="22"/>
        </w:rPr>
        <w:t>La Institución Educativa realiz</w:t>
      </w:r>
      <w:r w:rsidR="00964746" w:rsidRPr="009A4C00">
        <w:rPr>
          <w:rFonts w:ascii="Arial" w:hAnsi="Arial" w:cs="Arial"/>
          <w:sz w:val="22"/>
          <w:szCs w:val="22"/>
        </w:rPr>
        <w:t>ará</w:t>
      </w:r>
      <w:r w:rsidRPr="009A4C00">
        <w:rPr>
          <w:rFonts w:ascii="Arial" w:hAnsi="Arial" w:cs="Arial"/>
          <w:sz w:val="22"/>
          <w:szCs w:val="22"/>
        </w:rPr>
        <w:t xml:space="preserve"> una ceremonia de </w:t>
      </w:r>
      <w:r w:rsidR="00292DB4" w:rsidRPr="009A4C00">
        <w:rPr>
          <w:rFonts w:ascii="Arial" w:hAnsi="Arial" w:cs="Arial"/>
          <w:sz w:val="22"/>
          <w:szCs w:val="22"/>
        </w:rPr>
        <w:t>promoción</w:t>
      </w:r>
      <w:r w:rsidRPr="009A4C00">
        <w:rPr>
          <w:rFonts w:ascii="Arial" w:hAnsi="Arial" w:cs="Arial"/>
          <w:sz w:val="22"/>
          <w:szCs w:val="22"/>
        </w:rPr>
        <w:t xml:space="preserve"> presencial, cumpliendo los protocolos pertinentes.</w:t>
      </w:r>
    </w:p>
    <w:p w14:paraId="00A864D8" w14:textId="77777777" w:rsidR="00607FAD" w:rsidRPr="001A0F5C" w:rsidRDefault="00607FAD" w:rsidP="00607FAD">
      <w:pPr>
        <w:tabs>
          <w:tab w:val="left" w:pos="284"/>
        </w:tabs>
        <w:ind w:left="360"/>
        <w:jc w:val="both"/>
        <w:rPr>
          <w:rFonts w:ascii="Arial" w:hAnsi="Arial" w:cs="Arial"/>
          <w:sz w:val="22"/>
          <w:szCs w:val="22"/>
        </w:rPr>
      </w:pPr>
    </w:p>
    <w:p w14:paraId="57315B01" w14:textId="2F7BF491" w:rsidR="00607FAD" w:rsidRPr="001A0F5C" w:rsidRDefault="00964746" w:rsidP="00607FAD">
      <w:pPr>
        <w:tabs>
          <w:tab w:val="left" w:pos="284"/>
        </w:tabs>
        <w:ind w:left="360"/>
        <w:jc w:val="both"/>
        <w:rPr>
          <w:rFonts w:ascii="Arial" w:hAnsi="Arial" w:cs="Arial"/>
          <w:b/>
          <w:bCs/>
          <w:sz w:val="22"/>
          <w:szCs w:val="22"/>
        </w:rPr>
      </w:pPr>
      <w:r>
        <w:rPr>
          <w:rFonts w:ascii="Arial" w:hAnsi="Arial" w:cs="Arial"/>
          <w:b/>
          <w:bCs/>
          <w:sz w:val="22"/>
          <w:szCs w:val="22"/>
        </w:rPr>
        <w:t>5</w:t>
      </w:r>
      <w:r w:rsidR="00FA2CBE" w:rsidRPr="001A0F5C">
        <w:rPr>
          <w:rFonts w:ascii="Arial" w:hAnsi="Arial" w:cs="Arial"/>
          <w:b/>
          <w:bCs/>
          <w:sz w:val="22"/>
          <w:szCs w:val="22"/>
        </w:rPr>
        <w:t>.</w:t>
      </w:r>
      <w:r w:rsidR="00F66A50" w:rsidRPr="001A0F5C">
        <w:rPr>
          <w:rFonts w:ascii="Arial" w:hAnsi="Arial" w:cs="Arial"/>
          <w:b/>
          <w:bCs/>
          <w:sz w:val="22"/>
          <w:szCs w:val="22"/>
        </w:rPr>
        <w:t>2</w:t>
      </w:r>
      <w:r w:rsidR="00607FAD" w:rsidRPr="001A0F5C">
        <w:rPr>
          <w:rFonts w:ascii="Arial" w:hAnsi="Arial" w:cs="Arial"/>
          <w:b/>
          <w:bCs/>
          <w:sz w:val="22"/>
          <w:szCs w:val="22"/>
        </w:rPr>
        <w:t xml:space="preserve"> Graduación </w:t>
      </w:r>
      <w:r w:rsidR="00061CB1">
        <w:rPr>
          <w:rFonts w:ascii="Arial" w:hAnsi="Arial" w:cs="Arial"/>
          <w:b/>
          <w:bCs/>
          <w:sz w:val="22"/>
          <w:szCs w:val="22"/>
        </w:rPr>
        <w:t xml:space="preserve">en </w:t>
      </w:r>
      <w:r w:rsidR="00607FAD" w:rsidRPr="001A0F5C">
        <w:rPr>
          <w:rFonts w:ascii="Arial" w:hAnsi="Arial" w:cs="Arial"/>
          <w:b/>
          <w:bCs/>
          <w:sz w:val="22"/>
          <w:szCs w:val="22"/>
        </w:rPr>
        <w:t>educación tradicional y flexible.</w:t>
      </w:r>
    </w:p>
    <w:p w14:paraId="1B7D1979" w14:textId="77777777" w:rsidR="00607FAD" w:rsidRPr="001A0F5C" w:rsidRDefault="00607FAD" w:rsidP="00607FAD">
      <w:pPr>
        <w:tabs>
          <w:tab w:val="left" w:pos="284"/>
        </w:tabs>
        <w:ind w:left="360"/>
        <w:jc w:val="both"/>
        <w:rPr>
          <w:rFonts w:ascii="Arial" w:hAnsi="Arial" w:cs="Arial"/>
          <w:sz w:val="22"/>
          <w:szCs w:val="22"/>
        </w:rPr>
      </w:pPr>
    </w:p>
    <w:p w14:paraId="2946E950" w14:textId="1D97DB3D" w:rsidR="00607FAD" w:rsidRPr="001A0F5C" w:rsidRDefault="00607FAD" w:rsidP="00607FAD">
      <w:pPr>
        <w:tabs>
          <w:tab w:val="left" w:pos="284"/>
        </w:tabs>
        <w:ind w:left="360"/>
        <w:jc w:val="both"/>
        <w:rPr>
          <w:rFonts w:ascii="Arial" w:hAnsi="Arial" w:cs="Arial"/>
          <w:sz w:val="22"/>
          <w:szCs w:val="22"/>
        </w:rPr>
      </w:pPr>
      <w:r w:rsidRPr="001A0F5C">
        <w:rPr>
          <w:rFonts w:ascii="Arial" w:hAnsi="Arial" w:cs="Arial"/>
          <w:sz w:val="22"/>
          <w:szCs w:val="22"/>
        </w:rPr>
        <w:t>Los estudiantes que culminen la educación media obtendrán el título de Bachiller académico, cuando hayan cumplido con todos los requisitos de promoción adoptados por el establecimiento educativo en su proyecto educativo institucional, de acuerdo con la ley y las normas reglamentarias.</w:t>
      </w:r>
    </w:p>
    <w:p w14:paraId="207157F0" w14:textId="77777777" w:rsidR="00607FAD" w:rsidRPr="001A0F5C" w:rsidRDefault="00607FAD" w:rsidP="00607FAD">
      <w:pPr>
        <w:tabs>
          <w:tab w:val="left" w:pos="284"/>
        </w:tabs>
        <w:ind w:left="360"/>
        <w:jc w:val="both"/>
        <w:rPr>
          <w:rFonts w:ascii="Arial" w:hAnsi="Arial" w:cs="Arial"/>
          <w:sz w:val="22"/>
          <w:szCs w:val="22"/>
        </w:rPr>
      </w:pPr>
    </w:p>
    <w:p w14:paraId="37475CAB" w14:textId="6EB510FA" w:rsidR="00607FAD" w:rsidRPr="001A0F5C" w:rsidRDefault="00607FAD" w:rsidP="00607FAD">
      <w:pPr>
        <w:tabs>
          <w:tab w:val="left" w:pos="284"/>
        </w:tabs>
        <w:ind w:left="360"/>
        <w:jc w:val="both"/>
        <w:rPr>
          <w:rFonts w:ascii="Arial" w:hAnsi="Arial" w:cs="Arial"/>
          <w:sz w:val="22"/>
          <w:szCs w:val="22"/>
        </w:rPr>
      </w:pPr>
      <w:r w:rsidRPr="001A0F5C">
        <w:rPr>
          <w:rFonts w:ascii="Arial" w:hAnsi="Arial" w:cs="Arial"/>
          <w:sz w:val="22"/>
          <w:szCs w:val="22"/>
        </w:rPr>
        <w:t xml:space="preserve">Nota: </w:t>
      </w:r>
      <w:r w:rsidR="00061CB1">
        <w:rPr>
          <w:rFonts w:ascii="Arial" w:hAnsi="Arial" w:cs="Arial"/>
          <w:sz w:val="22"/>
          <w:szCs w:val="22"/>
        </w:rPr>
        <w:t xml:space="preserve">Como reconocimiento al trabajo y dedicación y dentro de los lineamientos nacionales, los estudiantes que hayan culminado la educación media según se menciona en el párrafo anterior, </w:t>
      </w:r>
      <w:r w:rsidR="00EF1775">
        <w:rPr>
          <w:rFonts w:ascii="Arial" w:hAnsi="Arial" w:cs="Arial"/>
          <w:sz w:val="22"/>
          <w:szCs w:val="22"/>
        </w:rPr>
        <w:t xml:space="preserve">la institución programará </w:t>
      </w:r>
      <w:r w:rsidR="00061CB1">
        <w:rPr>
          <w:rFonts w:ascii="Arial" w:hAnsi="Arial" w:cs="Arial"/>
          <w:sz w:val="22"/>
          <w:szCs w:val="22"/>
        </w:rPr>
        <w:t>una ce</w:t>
      </w:r>
      <w:r w:rsidR="00EF1775">
        <w:rPr>
          <w:rFonts w:ascii="Arial" w:hAnsi="Arial" w:cs="Arial"/>
          <w:sz w:val="22"/>
          <w:szCs w:val="22"/>
        </w:rPr>
        <w:t>re</w:t>
      </w:r>
      <w:r w:rsidR="00061CB1">
        <w:rPr>
          <w:rFonts w:ascii="Arial" w:hAnsi="Arial" w:cs="Arial"/>
          <w:sz w:val="22"/>
          <w:szCs w:val="22"/>
        </w:rPr>
        <w:t>monia especial de gr</w:t>
      </w:r>
      <w:r w:rsidRPr="001A0F5C">
        <w:rPr>
          <w:rFonts w:ascii="Arial" w:hAnsi="Arial" w:cs="Arial"/>
          <w:sz w:val="22"/>
          <w:szCs w:val="22"/>
        </w:rPr>
        <w:t xml:space="preserve">aduación </w:t>
      </w:r>
      <w:r w:rsidR="00EF1775">
        <w:rPr>
          <w:rFonts w:ascii="Arial" w:hAnsi="Arial" w:cs="Arial"/>
          <w:sz w:val="22"/>
          <w:szCs w:val="22"/>
        </w:rPr>
        <w:t xml:space="preserve">de tipo </w:t>
      </w:r>
      <w:r w:rsidRPr="001A0F5C">
        <w:rPr>
          <w:rFonts w:ascii="Arial" w:hAnsi="Arial" w:cs="Arial"/>
          <w:sz w:val="22"/>
          <w:szCs w:val="22"/>
        </w:rPr>
        <w:t>presencial</w:t>
      </w:r>
      <w:r w:rsidR="00D84256">
        <w:rPr>
          <w:rFonts w:ascii="Arial" w:hAnsi="Arial" w:cs="Arial"/>
          <w:sz w:val="22"/>
          <w:szCs w:val="22"/>
        </w:rPr>
        <w:t xml:space="preserve"> </w:t>
      </w:r>
      <w:r w:rsidR="00964746">
        <w:rPr>
          <w:rFonts w:ascii="Arial" w:hAnsi="Arial" w:cs="Arial"/>
          <w:sz w:val="22"/>
          <w:szCs w:val="22"/>
        </w:rPr>
        <w:t xml:space="preserve">previo cumplimiento de </w:t>
      </w:r>
      <w:r w:rsidR="00EF1775">
        <w:rPr>
          <w:rFonts w:ascii="Arial" w:hAnsi="Arial" w:cs="Arial"/>
          <w:sz w:val="22"/>
          <w:szCs w:val="22"/>
        </w:rPr>
        <w:t xml:space="preserve">los protocolos </w:t>
      </w:r>
      <w:r w:rsidR="00964746">
        <w:rPr>
          <w:rFonts w:ascii="Arial" w:hAnsi="Arial" w:cs="Arial"/>
          <w:sz w:val="22"/>
          <w:szCs w:val="22"/>
        </w:rPr>
        <w:t>existentes.</w:t>
      </w:r>
    </w:p>
    <w:p w14:paraId="47BAD4BA" w14:textId="48830818" w:rsidR="00607FAD" w:rsidRPr="001A0F5C" w:rsidRDefault="00607FAD" w:rsidP="00607FAD">
      <w:pPr>
        <w:tabs>
          <w:tab w:val="left" w:pos="284"/>
        </w:tabs>
        <w:ind w:left="360"/>
        <w:jc w:val="both"/>
        <w:rPr>
          <w:rFonts w:ascii="Arial" w:hAnsi="Arial" w:cs="Arial"/>
          <w:sz w:val="22"/>
          <w:szCs w:val="22"/>
        </w:rPr>
      </w:pPr>
    </w:p>
    <w:p w14:paraId="70A0962B" w14:textId="60DC153E" w:rsidR="00607FAD" w:rsidRPr="001A0F5C" w:rsidRDefault="006661DC" w:rsidP="00607FAD">
      <w:pPr>
        <w:tabs>
          <w:tab w:val="left" w:pos="284"/>
        </w:tabs>
        <w:ind w:left="360"/>
        <w:jc w:val="both"/>
        <w:rPr>
          <w:rFonts w:ascii="Arial" w:hAnsi="Arial" w:cs="Arial"/>
          <w:b/>
          <w:bCs/>
          <w:sz w:val="22"/>
          <w:szCs w:val="22"/>
        </w:rPr>
      </w:pPr>
      <w:r w:rsidRPr="001A0F5C">
        <w:rPr>
          <w:rFonts w:ascii="Arial" w:hAnsi="Arial" w:cs="Arial"/>
          <w:b/>
          <w:bCs/>
          <w:sz w:val="22"/>
          <w:szCs w:val="22"/>
        </w:rPr>
        <w:t>Requisitos de</w:t>
      </w:r>
      <w:r w:rsidR="00607FAD" w:rsidRPr="001A0F5C">
        <w:rPr>
          <w:rFonts w:ascii="Arial" w:hAnsi="Arial" w:cs="Arial"/>
          <w:b/>
          <w:bCs/>
          <w:sz w:val="22"/>
          <w:szCs w:val="22"/>
        </w:rPr>
        <w:t xml:space="preserve"> graduación:</w:t>
      </w:r>
    </w:p>
    <w:p w14:paraId="5BADDAC4" w14:textId="77777777" w:rsidR="00607FAD" w:rsidRPr="001A0F5C" w:rsidRDefault="00607FAD" w:rsidP="00607FAD">
      <w:pPr>
        <w:tabs>
          <w:tab w:val="left" w:pos="284"/>
        </w:tabs>
        <w:ind w:left="360"/>
        <w:jc w:val="both"/>
        <w:rPr>
          <w:rFonts w:ascii="Arial" w:hAnsi="Arial" w:cs="Arial"/>
          <w:sz w:val="22"/>
          <w:szCs w:val="22"/>
        </w:rPr>
      </w:pPr>
    </w:p>
    <w:p w14:paraId="37AE87D1" w14:textId="5CDD0663" w:rsidR="00607FAD" w:rsidRPr="001A0F5C" w:rsidRDefault="00607FAD" w:rsidP="007A6B83">
      <w:pPr>
        <w:pStyle w:val="Prrafodelista"/>
        <w:numPr>
          <w:ilvl w:val="0"/>
          <w:numId w:val="13"/>
        </w:numPr>
        <w:tabs>
          <w:tab w:val="left" w:pos="284"/>
        </w:tabs>
        <w:jc w:val="both"/>
        <w:rPr>
          <w:rFonts w:ascii="Arial" w:hAnsi="Arial" w:cs="Arial"/>
          <w:sz w:val="22"/>
          <w:szCs w:val="22"/>
        </w:rPr>
      </w:pPr>
      <w:r w:rsidRPr="001A0F5C">
        <w:rPr>
          <w:rFonts w:ascii="Arial" w:hAnsi="Arial" w:cs="Arial"/>
          <w:sz w:val="22"/>
          <w:szCs w:val="22"/>
        </w:rPr>
        <w:t>Para acceder al título de bachiller el estudiante debe haber cumplido como mínimo con los estándares básicos de competencia de cada una de las áreas establecidas en la educación básica y media exigidos por la institución y evidenciados mediante la presentación de certificados de estudio debidamente legalizados desde los grados de 5º. a 11º.</w:t>
      </w:r>
    </w:p>
    <w:p w14:paraId="3D9D2502" w14:textId="29A0C984" w:rsidR="00607FAD" w:rsidRPr="001A0F5C" w:rsidRDefault="00607FAD" w:rsidP="007A6B83">
      <w:pPr>
        <w:pStyle w:val="Prrafodelista"/>
        <w:numPr>
          <w:ilvl w:val="0"/>
          <w:numId w:val="13"/>
        </w:numPr>
        <w:tabs>
          <w:tab w:val="left" w:pos="284"/>
        </w:tabs>
        <w:jc w:val="both"/>
        <w:rPr>
          <w:rFonts w:ascii="Arial" w:hAnsi="Arial" w:cs="Arial"/>
          <w:sz w:val="22"/>
          <w:szCs w:val="22"/>
        </w:rPr>
      </w:pPr>
      <w:r w:rsidRPr="001A0F5C">
        <w:rPr>
          <w:rFonts w:ascii="Arial" w:hAnsi="Arial" w:cs="Arial"/>
          <w:sz w:val="22"/>
          <w:szCs w:val="22"/>
        </w:rPr>
        <w:t>Haber cumplido con el servicio social obligatorio según se establece en la resolución 4210 de 2008</w:t>
      </w:r>
      <w:r w:rsidR="00910CC2">
        <w:rPr>
          <w:rFonts w:ascii="Arial" w:hAnsi="Arial" w:cs="Arial"/>
          <w:sz w:val="22"/>
          <w:szCs w:val="22"/>
        </w:rPr>
        <w:t xml:space="preserve"> y el manual interno de SSO</w:t>
      </w:r>
      <w:r w:rsidRPr="001A0F5C">
        <w:rPr>
          <w:rFonts w:ascii="Arial" w:hAnsi="Arial" w:cs="Arial"/>
          <w:sz w:val="22"/>
          <w:szCs w:val="22"/>
        </w:rPr>
        <w:t>.</w:t>
      </w:r>
      <w:r w:rsidR="008834FF">
        <w:rPr>
          <w:rFonts w:ascii="Arial" w:hAnsi="Arial" w:cs="Arial"/>
          <w:sz w:val="22"/>
          <w:szCs w:val="22"/>
        </w:rPr>
        <w:t xml:space="preserve"> </w:t>
      </w:r>
    </w:p>
    <w:p w14:paraId="50A18D86" w14:textId="646FCE08" w:rsidR="00607FAD" w:rsidRPr="001A0F5C" w:rsidRDefault="00607FAD" w:rsidP="007A6B83">
      <w:pPr>
        <w:pStyle w:val="Prrafodelista"/>
        <w:numPr>
          <w:ilvl w:val="0"/>
          <w:numId w:val="13"/>
        </w:numPr>
        <w:tabs>
          <w:tab w:val="left" w:pos="284"/>
        </w:tabs>
        <w:jc w:val="both"/>
        <w:rPr>
          <w:rFonts w:ascii="Arial" w:hAnsi="Arial" w:cs="Arial"/>
          <w:sz w:val="22"/>
          <w:szCs w:val="22"/>
        </w:rPr>
      </w:pPr>
      <w:r w:rsidRPr="001A0F5C">
        <w:rPr>
          <w:rFonts w:ascii="Arial" w:hAnsi="Arial" w:cs="Arial"/>
          <w:sz w:val="22"/>
          <w:szCs w:val="22"/>
        </w:rPr>
        <w:t xml:space="preserve">Para los programas de educación para jóvenes y adultos, modelos educativos semipresencial o por ciclos lectivos, debe haber cumplido con la aprobación de todos los grados desde 5º. a 11º. o </w:t>
      </w:r>
      <w:r w:rsidR="006661DC" w:rsidRPr="001A0F5C">
        <w:rPr>
          <w:rFonts w:ascii="Arial" w:hAnsi="Arial" w:cs="Arial"/>
          <w:sz w:val="22"/>
          <w:szCs w:val="22"/>
        </w:rPr>
        <w:t>los ciclos</w:t>
      </w:r>
      <w:r w:rsidRPr="001A0F5C">
        <w:rPr>
          <w:rFonts w:ascii="Arial" w:hAnsi="Arial" w:cs="Arial"/>
          <w:sz w:val="22"/>
          <w:szCs w:val="22"/>
        </w:rPr>
        <w:t xml:space="preserve"> lectivos equivalentes según lo establecido en el decreto 3011 de 1997</w:t>
      </w:r>
      <w:r w:rsidR="008834FF">
        <w:rPr>
          <w:rFonts w:ascii="Arial" w:hAnsi="Arial" w:cs="Arial"/>
          <w:sz w:val="22"/>
          <w:szCs w:val="22"/>
        </w:rPr>
        <w:t xml:space="preserve"> y lo pertinente al servicio social obligatorio.</w:t>
      </w:r>
    </w:p>
    <w:p w14:paraId="20488FFD" w14:textId="77777777" w:rsidR="00C53070" w:rsidRPr="001A0F5C" w:rsidRDefault="00C53070" w:rsidP="00C53070">
      <w:pPr>
        <w:pStyle w:val="Prrafodelista"/>
        <w:tabs>
          <w:tab w:val="left" w:pos="284"/>
        </w:tabs>
        <w:ind w:left="1080"/>
        <w:jc w:val="both"/>
        <w:rPr>
          <w:rFonts w:ascii="Arial" w:hAnsi="Arial" w:cs="Arial"/>
          <w:sz w:val="22"/>
          <w:szCs w:val="22"/>
        </w:rPr>
      </w:pPr>
    </w:p>
    <w:p w14:paraId="284E6DDC" w14:textId="2C076A80" w:rsidR="00C53070" w:rsidRPr="001A0F5C" w:rsidRDefault="00C53070" w:rsidP="00C53070">
      <w:pPr>
        <w:pStyle w:val="Prrafodelista"/>
        <w:tabs>
          <w:tab w:val="left" w:pos="284"/>
        </w:tabs>
        <w:ind w:left="1080"/>
        <w:jc w:val="both"/>
        <w:rPr>
          <w:rFonts w:ascii="Arial" w:hAnsi="Arial" w:cs="Arial"/>
          <w:sz w:val="22"/>
          <w:szCs w:val="22"/>
        </w:rPr>
      </w:pPr>
      <w:r w:rsidRPr="001A0F5C">
        <w:rPr>
          <w:rFonts w:ascii="Arial" w:hAnsi="Arial" w:cs="Arial"/>
          <w:b/>
          <w:bCs/>
          <w:sz w:val="22"/>
          <w:szCs w:val="22"/>
        </w:rPr>
        <w:lastRenderedPageBreak/>
        <w:t>NOTA:</w:t>
      </w:r>
      <w:r w:rsidRPr="001A0F5C">
        <w:rPr>
          <w:rFonts w:ascii="Arial" w:hAnsi="Arial" w:cs="Arial"/>
          <w:sz w:val="22"/>
          <w:szCs w:val="22"/>
        </w:rPr>
        <w:t xml:space="preserve"> En el caso de estudiantes extranjeros para su graduación, deben</w:t>
      </w:r>
      <w:r w:rsidR="008834FF">
        <w:rPr>
          <w:rFonts w:ascii="Arial" w:hAnsi="Arial" w:cs="Arial"/>
          <w:sz w:val="22"/>
          <w:szCs w:val="22"/>
        </w:rPr>
        <w:t xml:space="preserve"> tener documentos legales (TI, CC, </w:t>
      </w:r>
      <w:proofErr w:type="gramStart"/>
      <w:r w:rsidR="008834FF">
        <w:rPr>
          <w:rFonts w:ascii="Arial" w:hAnsi="Arial" w:cs="Arial"/>
          <w:sz w:val="22"/>
          <w:szCs w:val="22"/>
        </w:rPr>
        <w:t>PP )</w:t>
      </w:r>
      <w:proofErr w:type="gramEnd"/>
      <w:r w:rsidR="008834FF">
        <w:rPr>
          <w:rFonts w:ascii="Arial" w:hAnsi="Arial" w:cs="Arial"/>
          <w:sz w:val="22"/>
          <w:szCs w:val="22"/>
        </w:rPr>
        <w:t xml:space="preserve"> u otro válido en Colombia</w:t>
      </w:r>
      <w:r w:rsidRPr="001A0F5C">
        <w:rPr>
          <w:rFonts w:ascii="Arial" w:hAnsi="Arial" w:cs="Arial"/>
          <w:sz w:val="22"/>
          <w:szCs w:val="22"/>
        </w:rPr>
        <w:t xml:space="preserve"> </w:t>
      </w:r>
      <w:r w:rsidR="008834FF">
        <w:rPr>
          <w:rFonts w:ascii="Arial" w:hAnsi="Arial" w:cs="Arial"/>
          <w:sz w:val="22"/>
          <w:szCs w:val="22"/>
        </w:rPr>
        <w:t xml:space="preserve">y </w:t>
      </w:r>
      <w:r w:rsidRPr="001A0F5C">
        <w:rPr>
          <w:rFonts w:ascii="Arial" w:hAnsi="Arial" w:cs="Arial"/>
          <w:sz w:val="22"/>
          <w:szCs w:val="22"/>
        </w:rPr>
        <w:t>acreditar las certificaciones de los años cursados en el país de origen debidamente legalizados (apostillado</w:t>
      </w:r>
      <w:r w:rsidR="008834FF">
        <w:rPr>
          <w:rFonts w:ascii="Arial" w:hAnsi="Arial" w:cs="Arial"/>
          <w:sz w:val="22"/>
          <w:szCs w:val="22"/>
        </w:rPr>
        <w:t>s</w:t>
      </w:r>
      <w:r w:rsidRPr="001A0F5C">
        <w:rPr>
          <w:rFonts w:ascii="Arial" w:hAnsi="Arial" w:cs="Arial"/>
          <w:sz w:val="22"/>
          <w:szCs w:val="22"/>
        </w:rPr>
        <w:t xml:space="preserve"> y convalida</w:t>
      </w:r>
      <w:r w:rsidR="008834FF">
        <w:rPr>
          <w:rFonts w:ascii="Arial" w:hAnsi="Arial" w:cs="Arial"/>
          <w:sz w:val="22"/>
          <w:szCs w:val="22"/>
        </w:rPr>
        <w:t>dos</w:t>
      </w:r>
      <w:r w:rsidRPr="001A0F5C">
        <w:rPr>
          <w:rFonts w:ascii="Arial" w:hAnsi="Arial" w:cs="Arial"/>
          <w:sz w:val="22"/>
          <w:szCs w:val="22"/>
        </w:rPr>
        <w:t>) o cumplir con el proceso de validación</w:t>
      </w:r>
      <w:r w:rsidR="00964746">
        <w:rPr>
          <w:rFonts w:ascii="Arial" w:hAnsi="Arial" w:cs="Arial"/>
          <w:sz w:val="22"/>
          <w:szCs w:val="22"/>
        </w:rPr>
        <w:t xml:space="preserve"> </w:t>
      </w:r>
      <w:r w:rsidR="00964746" w:rsidRPr="009A4C00">
        <w:rPr>
          <w:rFonts w:ascii="Arial" w:hAnsi="Arial" w:cs="Arial"/>
          <w:sz w:val="22"/>
          <w:szCs w:val="22"/>
        </w:rPr>
        <w:t>(ver numeral de validación)</w:t>
      </w:r>
      <w:r w:rsidRPr="009A4C00">
        <w:rPr>
          <w:rFonts w:ascii="Arial" w:hAnsi="Arial" w:cs="Arial"/>
          <w:sz w:val="22"/>
          <w:szCs w:val="22"/>
        </w:rPr>
        <w:t>.</w:t>
      </w:r>
      <w:r w:rsidRPr="001A0F5C">
        <w:rPr>
          <w:rFonts w:ascii="Arial" w:hAnsi="Arial" w:cs="Arial"/>
          <w:sz w:val="22"/>
          <w:szCs w:val="22"/>
        </w:rPr>
        <w:t xml:space="preserve"> </w:t>
      </w:r>
    </w:p>
    <w:p w14:paraId="63869C7F" w14:textId="19028C42" w:rsidR="00F324CF" w:rsidRPr="001A0F5C" w:rsidRDefault="00F324CF" w:rsidP="00C53070">
      <w:pPr>
        <w:pStyle w:val="Prrafodelista"/>
        <w:tabs>
          <w:tab w:val="left" w:pos="284"/>
        </w:tabs>
        <w:ind w:left="1080"/>
        <w:jc w:val="both"/>
        <w:rPr>
          <w:rFonts w:ascii="Arial" w:hAnsi="Arial" w:cs="Arial"/>
          <w:sz w:val="22"/>
          <w:szCs w:val="22"/>
        </w:rPr>
      </w:pPr>
    </w:p>
    <w:p w14:paraId="2202B819" w14:textId="37BE03D1" w:rsidR="00DC41BB" w:rsidRPr="001A0F5C" w:rsidRDefault="00CA69FA" w:rsidP="00DC41BB">
      <w:pPr>
        <w:tabs>
          <w:tab w:val="left" w:pos="284"/>
        </w:tabs>
        <w:ind w:left="360"/>
        <w:rPr>
          <w:rFonts w:ascii="Arial" w:hAnsi="Arial" w:cs="Arial"/>
          <w:sz w:val="22"/>
          <w:szCs w:val="22"/>
        </w:rPr>
      </w:pPr>
      <w:r w:rsidRPr="001A0F5C">
        <w:rPr>
          <w:rFonts w:ascii="Arial" w:hAnsi="Arial" w:cs="Arial"/>
          <w:noProof/>
          <w:sz w:val="22"/>
          <w:szCs w:val="22"/>
          <w:shd w:val="clear" w:color="auto" w:fill="DEEAF6" w:themeFill="accent5" w:themeFillTint="33"/>
          <w:lang w:val="es-CO" w:eastAsia="es-CO"/>
        </w:rPr>
        <w:drawing>
          <wp:inline distT="0" distB="0" distL="0" distR="0" wp14:anchorId="0FA53967" wp14:editId="68098466">
            <wp:extent cx="5824151" cy="1019175"/>
            <wp:effectExtent l="0" t="0" r="0" b="9525"/>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0814BD35" w14:textId="61A5C9F9" w:rsidR="0009585C" w:rsidRPr="001A0F5C" w:rsidRDefault="0009585C" w:rsidP="0009585C">
      <w:pPr>
        <w:pStyle w:val="Prrafodelista"/>
        <w:tabs>
          <w:tab w:val="left" w:pos="284"/>
        </w:tabs>
        <w:ind w:left="0" w:hanging="72"/>
        <w:rPr>
          <w:rFonts w:ascii="Arial" w:hAnsi="Arial" w:cs="Arial"/>
          <w:sz w:val="22"/>
          <w:szCs w:val="22"/>
        </w:rPr>
      </w:pPr>
    </w:p>
    <w:p w14:paraId="41767F9D" w14:textId="77777777" w:rsidR="00CA69FA" w:rsidRDefault="00CA69FA" w:rsidP="006661DC">
      <w:pPr>
        <w:pStyle w:val="Prrafodelista"/>
        <w:tabs>
          <w:tab w:val="left" w:pos="284"/>
        </w:tabs>
        <w:ind w:left="0" w:hanging="72"/>
        <w:rPr>
          <w:rFonts w:ascii="Arial" w:hAnsi="Arial" w:cs="Arial"/>
          <w:b/>
          <w:bCs/>
          <w:sz w:val="22"/>
          <w:szCs w:val="22"/>
        </w:rPr>
      </w:pPr>
    </w:p>
    <w:p w14:paraId="6E8295B5" w14:textId="49B50B12" w:rsidR="004F4B8B" w:rsidRPr="001A0F5C" w:rsidRDefault="00964746" w:rsidP="006661DC">
      <w:pPr>
        <w:pStyle w:val="Prrafodelista"/>
        <w:tabs>
          <w:tab w:val="left" w:pos="284"/>
        </w:tabs>
        <w:ind w:left="0" w:hanging="72"/>
        <w:rPr>
          <w:rFonts w:ascii="Arial" w:hAnsi="Arial" w:cs="Arial"/>
          <w:b/>
          <w:bCs/>
          <w:sz w:val="22"/>
          <w:szCs w:val="22"/>
        </w:rPr>
      </w:pPr>
      <w:r>
        <w:rPr>
          <w:rFonts w:ascii="Arial" w:hAnsi="Arial" w:cs="Arial"/>
          <w:b/>
          <w:bCs/>
          <w:sz w:val="22"/>
          <w:szCs w:val="22"/>
        </w:rPr>
        <w:t>6</w:t>
      </w:r>
      <w:r w:rsidR="006661DC" w:rsidRPr="001A0F5C">
        <w:rPr>
          <w:rFonts w:ascii="Arial" w:hAnsi="Arial" w:cs="Arial"/>
          <w:b/>
          <w:bCs/>
          <w:sz w:val="22"/>
          <w:szCs w:val="22"/>
        </w:rPr>
        <w:t>.1 Escala</w:t>
      </w:r>
      <w:r w:rsidR="004F4B8B" w:rsidRPr="001A0F5C">
        <w:rPr>
          <w:rFonts w:ascii="Arial" w:hAnsi="Arial" w:cs="Arial"/>
          <w:b/>
          <w:bCs/>
          <w:sz w:val="22"/>
          <w:szCs w:val="22"/>
        </w:rPr>
        <w:t xml:space="preserve"> de valoración para el grado preescolar</w:t>
      </w:r>
    </w:p>
    <w:p w14:paraId="22B64095" w14:textId="77777777" w:rsidR="004F4B8B" w:rsidRPr="001A0F5C" w:rsidRDefault="004F4B8B" w:rsidP="004F4B8B">
      <w:pPr>
        <w:pStyle w:val="Prrafodelista"/>
        <w:tabs>
          <w:tab w:val="left" w:pos="284"/>
        </w:tabs>
        <w:ind w:hanging="72"/>
        <w:rPr>
          <w:rFonts w:ascii="Arial" w:hAnsi="Arial" w:cs="Arial"/>
          <w:sz w:val="22"/>
          <w:szCs w:val="22"/>
        </w:rPr>
      </w:pPr>
    </w:p>
    <w:p w14:paraId="304241A8" w14:textId="73D73020" w:rsidR="004F4B8B" w:rsidRPr="001A0F5C" w:rsidRDefault="004F4B8B" w:rsidP="00C53070">
      <w:pPr>
        <w:pStyle w:val="Prrafodelista"/>
        <w:tabs>
          <w:tab w:val="left" w:pos="284"/>
        </w:tabs>
        <w:ind w:left="0"/>
        <w:jc w:val="both"/>
        <w:rPr>
          <w:rFonts w:ascii="Arial" w:hAnsi="Arial" w:cs="Arial"/>
          <w:sz w:val="22"/>
          <w:szCs w:val="22"/>
        </w:rPr>
      </w:pPr>
      <w:r w:rsidRPr="001A0F5C">
        <w:rPr>
          <w:rFonts w:ascii="Arial" w:hAnsi="Arial" w:cs="Arial"/>
          <w:sz w:val="22"/>
          <w:szCs w:val="22"/>
        </w:rPr>
        <w:t>Para el grado Preescolar se tiene en cuenta su desarrollo integral en los aspectos</w:t>
      </w:r>
      <w:r w:rsidR="006661DC" w:rsidRPr="001A0F5C">
        <w:rPr>
          <w:rFonts w:ascii="Arial" w:hAnsi="Arial" w:cs="Arial"/>
          <w:sz w:val="22"/>
          <w:szCs w:val="22"/>
        </w:rPr>
        <w:t xml:space="preserve"> </w:t>
      </w:r>
      <w:r w:rsidRPr="001A0F5C">
        <w:rPr>
          <w:rFonts w:ascii="Arial" w:hAnsi="Arial" w:cs="Arial"/>
          <w:sz w:val="22"/>
          <w:szCs w:val="22"/>
        </w:rPr>
        <w:t>biológico, cognoscitivo, sicomotriz, socio-afectivo y espiritual, a través de experiencias de socialización pedagógicas y recreativas. Por lo tanto, la escala valorativa para este grado es la Nacional teniendo en cuenta solo los siguientes criterios</w:t>
      </w:r>
      <w:r w:rsidR="006661DC" w:rsidRPr="001A0F5C">
        <w:rPr>
          <w:rFonts w:ascii="Arial" w:hAnsi="Arial" w:cs="Arial"/>
          <w:sz w:val="22"/>
          <w:szCs w:val="22"/>
        </w:rPr>
        <w:t>:</w:t>
      </w:r>
    </w:p>
    <w:p w14:paraId="387A2B27" w14:textId="41D65547" w:rsidR="004F4B8B" w:rsidRPr="001A0F5C" w:rsidRDefault="004F4B8B" w:rsidP="004F4B8B">
      <w:pPr>
        <w:pStyle w:val="Prrafodelista"/>
        <w:tabs>
          <w:tab w:val="left" w:pos="284"/>
        </w:tabs>
        <w:ind w:left="0" w:hanging="72"/>
        <w:rPr>
          <w:rFonts w:ascii="Arial" w:hAnsi="Arial" w:cs="Arial"/>
          <w:sz w:val="22"/>
          <w:szCs w:val="22"/>
        </w:rPr>
      </w:pPr>
    </w:p>
    <w:tbl>
      <w:tblPr>
        <w:tblStyle w:val="Tablaconcuadrcula"/>
        <w:tblW w:w="10104" w:type="dxa"/>
        <w:tblLook w:val="04A0" w:firstRow="1" w:lastRow="0" w:firstColumn="1" w:lastColumn="0" w:noHBand="0" w:noVBand="1"/>
      </w:tblPr>
      <w:tblGrid>
        <w:gridCol w:w="1851"/>
        <w:gridCol w:w="8253"/>
      </w:tblGrid>
      <w:tr w:rsidR="004F4B8B" w:rsidRPr="001A0F5C" w14:paraId="6BCE8ED3" w14:textId="77777777" w:rsidTr="00192010">
        <w:trPr>
          <w:trHeight w:val="485"/>
        </w:trPr>
        <w:tc>
          <w:tcPr>
            <w:tcW w:w="1851" w:type="dxa"/>
            <w:vAlign w:val="center"/>
          </w:tcPr>
          <w:p w14:paraId="5323C998" w14:textId="77777777" w:rsidR="004F4B8B" w:rsidRPr="001A0F5C" w:rsidRDefault="004F4B8B" w:rsidP="00915A8E">
            <w:pPr>
              <w:pStyle w:val="Textoindependiente2"/>
              <w:jc w:val="center"/>
              <w:rPr>
                <w:rStyle w:val="nfasis"/>
                <w:rFonts w:ascii="Times New Roman" w:hAnsi="Times New Roman" w:cs="Times New Roman"/>
                <w:b/>
                <w:bCs/>
                <w:sz w:val="22"/>
                <w:szCs w:val="22"/>
              </w:rPr>
            </w:pPr>
            <w:r w:rsidRPr="001A0F5C">
              <w:rPr>
                <w:rStyle w:val="nfasis"/>
                <w:rFonts w:ascii="Times New Roman" w:hAnsi="Times New Roman" w:cs="Times New Roman"/>
                <w:b/>
                <w:bCs/>
                <w:sz w:val="22"/>
                <w:szCs w:val="22"/>
              </w:rPr>
              <w:t>ESCALA NACIONAL</w:t>
            </w:r>
          </w:p>
        </w:tc>
        <w:tc>
          <w:tcPr>
            <w:tcW w:w="8253" w:type="dxa"/>
            <w:vAlign w:val="center"/>
          </w:tcPr>
          <w:p w14:paraId="1EF9AF80" w14:textId="77777777" w:rsidR="004F4B8B" w:rsidRPr="001A0F5C" w:rsidRDefault="004F4B8B" w:rsidP="00915A8E">
            <w:pPr>
              <w:pStyle w:val="Textoindependiente2"/>
              <w:jc w:val="center"/>
              <w:rPr>
                <w:rStyle w:val="nfasis"/>
                <w:rFonts w:ascii="Times New Roman" w:hAnsi="Times New Roman" w:cs="Times New Roman"/>
                <w:b/>
                <w:bCs/>
                <w:sz w:val="22"/>
                <w:szCs w:val="22"/>
              </w:rPr>
            </w:pPr>
            <w:r w:rsidRPr="001A0F5C">
              <w:rPr>
                <w:rStyle w:val="nfasis"/>
                <w:rFonts w:ascii="Times New Roman" w:hAnsi="Times New Roman" w:cs="Times New Roman"/>
                <w:b/>
                <w:bCs/>
                <w:sz w:val="22"/>
                <w:szCs w:val="22"/>
              </w:rPr>
              <w:t>NIVELES DE DESEMPEÑO</w:t>
            </w:r>
          </w:p>
        </w:tc>
      </w:tr>
      <w:tr w:rsidR="004F4B8B" w:rsidRPr="001A0F5C" w14:paraId="48B4BD44" w14:textId="77777777" w:rsidTr="00192010">
        <w:trPr>
          <w:trHeight w:val="2531"/>
        </w:trPr>
        <w:tc>
          <w:tcPr>
            <w:tcW w:w="1851" w:type="dxa"/>
            <w:vAlign w:val="center"/>
          </w:tcPr>
          <w:p w14:paraId="6E4A1FDF" w14:textId="77777777" w:rsidR="004F4B8B" w:rsidRPr="001A0F5C" w:rsidRDefault="004F4B8B" w:rsidP="00915A8E">
            <w:pPr>
              <w:pStyle w:val="Textoindependiente2"/>
              <w:rPr>
                <w:rStyle w:val="nfasis"/>
                <w:rFonts w:ascii="Times New Roman" w:hAnsi="Times New Roman" w:cs="Times New Roman"/>
                <w:bCs/>
                <w:sz w:val="22"/>
                <w:szCs w:val="22"/>
              </w:rPr>
            </w:pPr>
            <w:r w:rsidRPr="001A0F5C">
              <w:rPr>
                <w:rStyle w:val="nfasis"/>
                <w:rFonts w:ascii="Times New Roman" w:hAnsi="Times New Roman" w:cs="Times New Roman"/>
                <w:sz w:val="22"/>
                <w:szCs w:val="22"/>
              </w:rPr>
              <w:t>Desempeño</w:t>
            </w:r>
          </w:p>
          <w:p w14:paraId="2CB5AB85" w14:textId="77777777" w:rsidR="004F4B8B" w:rsidRPr="001A0F5C" w:rsidRDefault="004F4B8B" w:rsidP="00915A8E">
            <w:pPr>
              <w:pStyle w:val="Textoindependiente2"/>
              <w:rPr>
                <w:rStyle w:val="nfasis"/>
                <w:rFonts w:ascii="Times New Roman" w:hAnsi="Times New Roman" w:cs="Times New Roman"/>
                <w:bCs/>
                <w:sz w:val="22"/>
                <w:szCs w:val="22"/>
              </w:rPr>
            </w:pPr>
            <w:r w:rsidRPr="001A0F5C">
              <w:rPr>
                <w:rStyle w:val="nfasis"/>
                <w:rFonts w:ascii="Times New Roman" w:hAnsi="Times New Roman" w:cs="Times New Roman"/>
                <w:sz w:val="22"/>
                <w:szCs w:val="22"/>
              </w:rPr>
              <w:t>SUPERIOR</w:t>
            </w:r>
          </w:p>
        </w:tc>
        <w:tc>
          <w:tcPr>
            <w:tcW w:w="8253" w:type="dxa"/>
          </w:tcPr>
          <w:p w14:paraId="1E3DECDE" w14:textId="77777777" w:rsidR="004F4B8B" w:rsidRPr="001A0F5C" w:rsidRDefault="004F4B8B" w:rsidP="00915A8E">
            <w:pPr>
              <w:pStyle w:val="Textoindependiente2"/>
              <w:rPr>
                <w:rStyle w:val="nfasis"/>
                <w:rFonts w:ascii="Times New Roman" w:hAnsi="Times New Roman" w:cs="Times New Roman"/>
                <w:bCs/>
                <w:sz w:val="22"/>
                <w:szCs w:val="22"/>
              </w:rPr>
            </w:pPr>
            <w:r w:rsidRPr="001A0F5C">
              <w:rPr>
                <w:rStyle w:val="nfasis"/>
                <w:rFonts w:ascii="Times New Roman" w:hAnsi="Times New Roman" w:cs="Times New Roman"/>
                <w:sz w:val="22"/>
                <w:szCs w:val="22"/>
              </w:rPr>
              <w:t>El estudiante alcanza todos los desempeños en el máximo nivel esperado, demuestra un desarrollo superior de motricidad, aprestamiento y la motivación para la lecto-escritura inicial, demuestra desarrollo de la creatividad, las habilidades y destrezas propias de la edad, como también de su capacidad de aprendizaje, la ubicación espacio-temporal y el ejercicio de la memoria; desarrollo de la capacidad para adquirir formas de expresión, relación y comunicación; establece relaciones de reciprocidad y participación, de acuerdo con normas de respeto, solidaridad y convivencia. La formación de hábitos de alimentación, higiene personal, aseo y orden que generan conciencia sobre el valor y la necesidad de la salud.</w:t>
            </w:r>
          </w:p>
        </w:tc>
      </w:tr>
      <w:tr w:rsidR="004F4B8B" w:rsidRPr="001A0F5C" w14:paraId="601EA8A4" w14:textId="77777777" w:rsidTr="00192010">
        <w:trPr>
          <w:trHeight w:val="2531"/>
        </w:trPr>
        <w:tc>
          <w:tcPr>
            <w:tcW w:w="1851" w:type="dxa"/>
            <w:vAlign w:val="center"/>
          </w:tcPr>
          <w:p w14:paraId="4D4FF11E" w14:textId="77777777" w:rsidR="004F4B8B" w:rsidRPr="001A0F5C" w:rsidRDefault="004F4B8B" w:rsidP="004F4B8B">
            <w:pPr>
              <w:pStyle w:val="Textoindependiente2"/>
              <w:rPr>
                <w:rStyle w:val="nfasis"/>
                <w:rFonts w:ascii="Times New Roman" w:hAnsi="Times New Roman" w:cs="Times New Roman"/>
                <w:bCs/>
                <w:sz w:val="22"/>
                <w:szCs w:val="22"/>
              </w:rPr>
            </w:pPr>
            <w:r w:rsidRPr="001A0F5C">
              <w:rPr>
                <w:rStyle w:val="nfasis"/>
                <w:rFonts w:ascii="Times New Roman" w:hAnsi="Times New Roman" w:cs="Times New Roman"/>
                <w:sz w:val="22"/>
                <w:szCs w:val="22"/>
              </w:rPr>
              <w:t>Desempeño</w:t>
            </w:r>
          </w:p>
          <w:p w14:paraId="4114E612" w14:textId="0EE1E7D7" w:rsidR="004F4B8B" w:rsidRPr="001A0F5C" w:rsidRDefault="004F4B8B" w:rsidP="004F4B8B">
            <w:pPr>
              <w:pStyle w:val="Textoindependiente2"/>
              <w:rPr>
                <w:rStyle w:val="nfasis"/>
                <w:rFonts w:ascii="Times New Roman" w:hAnsi="Times New Roman" w:cs="Times New Roman"/>
                <w:sz w:val="22"/>
                <w:szCs w:val="22"/>
              </w:rPr>
            </w:pPr>
            <w:r w:rsidRPr="001A0F5C">
              <w:rPr>
                <w:rStyle w:val="nfasis"/>
                <w:rFonts w:ascii="Times New Roman" w:hAnsi="Times New Roman" w:cs="Times New Roman"/>
                <w:sz w:val="22"/>
                <w:szCs w:val="22"/>
              </w:rPr>
              <w:t>ALTO</w:t>
            </w:r>
          </w:p>
        </w:tc>
        <w:tc>
          <w:tcPr>
            <w:tcW w:w="8253" w:type="dxa"/>
          </w:tcPr>
          <w:p w14:paraId="0B87D1B7" w14:textId="77777777" w:rsidR="004F4B8B" w:rsidRPr="001A0F5C" w:rsidRDefault="004F4B8B" w:rsidP="004F4B8B">
            <w:pPr>
              <w:pStyle w:val="Textoindependiente2"/>
              <w:rPr>
                <w:rStyle w:val="nfasis"/>
                <w:rFonts w:ascii="Times New Roman" w:hAnsi="Times New Roman" w:cs="Times New Roman"/>
                <w:bCs/>
                <w:sz w:val="22"/>
                <w:szCs w:val="22"/>
              </w:rPr>
            </w:pPr>
          </w:p>
          <w:p w14:paraId="59CB1CD9" w14:textId="74850C34" w:rsidR="004F4B8B" w:rsidRPr="001A0F5C" w:rsidRDefault="004F4B8B" w:rsidP="004F4B8B">
            <w:pPr>
              <w:pStyle w:val="Textoindependiente2"/>
              <w:rPr>
                <w:rStyle w:val="nfasis"/>
                <w:rFonts w:ascii="Times New Roman" w:hAnsi="Times New Roman" w:cs="Times New Roman"/>
                <w:bCs/>
                <w:sz w:val="22"/>
                <w:szCs w:val="22"/>
              </w:rPr>
            </w:pPr>
            <w:r w:rsidRPr="001A0F5C">
              <w:rPr>
                <w:rStyle w:val="nfasis"/>
                <w:rFonts w:ascii="Times New Roman" w:hAnsi="Times New Roman" w:cs="Times New Roman"/>
                <w:sz w:val="22"/>
                <w:szCs w:val="22"/>
              </w:rPr>
              <w:t>El estudiante alcanza satisfactoriamente la mayoría de los desempeños propuestos en el proceso de aprendizaje. Muestra a través de sus acciones un aprestamiento alto de motricidad, aprestamiento y la motivación para la lecto-escritura inicial, demuestra desarrollo de la creatividad, las habilidades y destrezas propias de la edad, como también de su capacidad de aprendizaje, la ubicación espacio-temporal y el ejercicio de la memoria es buena; el desarrollo de la capacidad para adquirir formas de expresión, relación y comunicación y para establecer relaciones de reciprocidad y participación, de acuerdo con normas de respeto, solidaridad y convivencia. La formación de hábitos de alimentación, higiene personal, aseo y orden que generan conciencia sobre el valor y la necesidad de la salud.</w:t>
            </w:r>
          </w:p>
        </w:tc>
      </w:tr>
      <w:tr w:rsidR="004F4B8B" w:rsidRPr="001A0F5C" w14:paraId="15B880E1" w14:textId="77777777" w:rsidTr="00192010">
        <w:trPr>
          <w:trHeight w:val="2531"/>
        </w:trPr>
        <w:tc>
          <w:tcPr>
            <w:tcW w:w="1851" w:type="dxa"/>
            <w:vAlign w:val="center"/>
          </w:tcPr>
          <w:p w14:paraId="6BC4096B" w14:textId="77777777" w:rsidR="004F4B8B" w:rsidRPr="001A0F5C" w:rsidRDefault="004F4B8B" w:rsidP="004F4B8B">
            <w:pPr>
              <w:pStyle w:val="Textoindependiente2"/>
              <w:rPr>
                <w:rStyle w:val="nfasis"/>
                <w:rFonts w:ascii="Times New Roman" w:hAnsi="Times New Roman" w:cs="Times New Roman"/>
                <w:bCs/>
                <w:sz w:val="22"/>
                <w:szCs w:val="22"/>
              </w:rPr>
            </w:pPr>
            <w:r w:rsidRPr="001A0F5C">
              <w:rPr>
                <w:rStyle w:val="nfasis"/>
                <w:rFonts w:ascii="Times New Roman" w:hAnsi="Times New Roman" w:cs="Times New Roman"/>
                <w:sz w:val="22"/>
                <w:szCs w:val="22"/>
              </w:rPr>
              <w:lastRenderedPageBreak/>
              <w:t>Desempeño</w:t>
            </w:r>
          </w:p>
          <w:p w14:paraId="4CE642B8" w14:textId="5AAA4348" w:rsidR="004F4B8B" w:rsidRPr="001A0F5C" w:rsidRDefault="004F4B8B" w:rsidP="004F4B8B">
            <w:pPr>
              <w:pStyle w:val="Textoindependiente2"/>
              <w:rPr>
                <w:rStyle w:val="nfasis"/>
                <w:rFonts w:ascii="Times New Roman" w:hAnsi="Times New Roman" w:cs="Times New Roman"/>
                <w:sz w:val="22"/>
                <w:szCs w:val="22"/>
              </w:rPr>
            </w:pPr>
            <w:r w:rsidRPr="001A0F5C">
              <w:rPr>
                <w:rStyle w:val="nfasis"/>
                <w:rFonts w:ascii="Times New Roman" w:hAnsi="Times New Roman" w:cs="Times New Roman"/>
                <w:sz w:val="22"/>
                <w:szCs w:val="22"/>
              </w:rPr>
              <w:t>BASICO</w:t>
            </w:r>
          </w:p>
        </w:tc>
        <w:tc>
          <w:tcPr>
            <w:tcW w:w="8253" w:type="dxa"/>
          </w:tcPr>
          <w:p w14:paraId="50E41345" w14:textId="77777777" w:rsidR="004F4B8B" w:rsidRPr="001A0F5C" w:rsidRDefault="004F4B8B" w:rsidP="004F4B8B">
            <w:pPr>
              <w:pStyle w:val="Textoindependiente2"/>
              <w:rPr>
                <w:rStyle w:val="nfasis"/>
                <w:rFonts w:ascii="Times New Roman" w:hAnsi="Times New Roman" w:cs="Times New Roman"/>
                <w:bCs/>
                <w:sz w:val="22"/>
                <w:szCs w:val="22"/>
              </w:rPr>
            </w:pPr>
          </w:p>
          <w:p w14:paraId="389A6243" w14:textId="58C43068" w:rsidR="004F4B8B" w:rsidRPr="001A0F5C" w:rsidRDefault="004F4B8B" w:rsidP="004F4B8B">
            <w:pPr>
              <w:pStyle w:val="Textoindependiente2"/>
              <w:rPr>
                <w:rStyle w:val="nfasis"/>
                <w:rFonts w:ascii="Times New Roman" w:hAnsi="Times New Roman" w:cs="Times New Roman"/>
                <w:bCs/>
                <w:sz w:val="22"/>
                <w:szCs w:val="22"/>
              </w:rPr>
            </w:pPr>
            <w:r w:rsidRPr="001A0F5C">
              <w:rPr>
                <w:rStyle w:val="nfasis"/>
                <w:rFonts w:ascii="Times New Roman" w:hAnsi="Times New Roman" w:cs="Times New Roman"/>
                <w:sz w:val="22"/>
                <w:szCs w:val="22"/>
              </w:rPr>
              <w:t>El estudiante alcanza los desempeños mínimos, cumpliendo los requerimientos básicos para cada dimensión. Demuestra procesos de aprestamiento y motricidad al igual que tiene algunas habilidades para la lectoescritura inicial y habilidades y destrezas que le permiten desarrollar algunos procesos creativos. Su relación y comunicación con los demás se fundamenta en normas de respeto, solidaridad y convivencia. Muestra algunos hábitos de alimentación, higiene personal, aseo y orden que generan conciencia sobre el valor y la necesidad de la salud.</w:t>
            </w:r>
          </w:p>
        </w:tc>
      </w:tr>
    </w:tbl>
    <w:p w14:paraId="2EE31DFB" w14:textId="77777777" w:rsidR="00A40601" w:rsidRPr="001A0F5C" w:rsidRDefault="00A40601" w:rsidP="006661DC">
      <w:pPr>
        <w:pStyle w:val="Prrafodelista"/>
        <w:tabs>
          <w:tab w:val="left" w:pos="284"/>
        </w:tabs>
        <w:ind w:left="0" w:hanging="72"/>
        <w:rPr>
          <w:rFonts w:ascii="Arial" w:hAnsi="Arial" w:cs="Arial"/>
          <w:b/>
          <w:bCs/>
          <w:sz w:val="22"/>
          <w:szCs w:val="22"/>
          <w:lang w:val="es-ES"/>
        </w:rPr>
      </w:pPr>
    </w:p>
    <w:p w14:paraId="17609388" w14:textId="25561E8D" w:rsidR="00A40601" w:rsidRDefault="00A40601" w:rsidP="006661DC">
      <w:pPr>
        <w:pStyle w:val="Prrafodelista"/>
        <w:tabs>
          <w:tab w:val="left" w:pos="284"/>
        </w:tabs>
        <w:ind w:left="0" w:hanging="72"/>
        <w:rPr>
          <w:rFonts w:ascii="Arial" w:hAnsi="Arial" w:cs="Arial"/>
          <w:b/>
          <w:bCs/>
          <w:sz w:val="22"/>
          <w:szCs w:val="22"/>
          <w:lang w:val="es-ES"/>
        </w:rPr>
      </w:pPr>
    </w:p>
    <w:p w14:paraId="20A48F68" w14:textId="14FC1ACD" w:rsidR="004F4B8B" w:rsidRPr="001A0F5C" w:rsidRDefault="0052284B" w:rsidP="006661DC">
      <w:pPr>
        <w:pStyle w:val="Prrafodelista"/>
        <w:tabs>
          <w:tab w:val="left" w:pos="284"/>
        </w:tabs>
        <w:ind w:left="0" w:hanging="72"/>
        <w:rPr>
          <w:rFonts w:ascii="Arial" w:hAnsi="Arial" w:cs="Arial"/>
          <w:b/>
          <w:bCs/>
          <w:sz w:val="22"/>
          <w:szCs w:val="22"/>
          <w:lang w:val="es-ES"/>
        </w:rPr>
      </w:pPr>
      <w:r w:rsidRPr="001A0F5C">
        <w:rPr>
          <w:rFonts w:ascii="Arial" w:hAnsi="Arial" w:cs="Arial"/>
          <w:b/>
          <w:bCs/>
          <w:sz w:val="22"/>
          <w:szCs w:val="22"/>
          <w:lang w:val="es-ES"/>
        </w:rPr>
        <w:t>5</w:t>
      </w:r>
      <w:r w:rsidR="004F4B8B" w:rsidRPr="001A0F5C">
        <w:rPr>
          <w:rFonts w:ascii="Arial" w:hAnsi="Arial" w:cs="Arial"/>
          <w:b/>
          <w:bCs/>
          <w:sz w:val="22"/>
          <w:szCs w:val="22"/>
          <w:lang w:val="es-ES"/>
        </w:rPr>
        <w:t xml:space="preserve">.2 Escala de valoración para la educación básica, media y modelos flexibles </w:t>
      </w:r>
    </w:p>
    <w:p w14:paraId="641E507C" w14:textId="77777777" w:rsidR="004F4B8B" w:rsidRPr="001A0F5C" w:rsidRDefault="004F4B8B" w:rsidP="004F4B8B">
      <w:pPr>
        <w:pStyle w:val="Prrafodelista"/>
        <w:tabs>
          <w:tab w:val="left" w:pos="284"/>
        </w:tabs>
        <w:ind w:hanging="72"/>
        <w:rPr>
          <w:rFonts w:ascii="Arial" w:hAnsi="Arial" w:cs="Arial"/>
          <w:sz w:val="22"/>
          <w:szCs w:val="22"/>
          <w:lang w:val="es-ES"/>
        </w:rPr>
      </w:pPr>
    </w:p>
    <w:p w14:paraId="57F54429" w14:textId="2438E74C" w:rsidR="004F4B8B" w:rsidRPr="001A0F5C" w:rsidRDefault="004F4B8B" w:rsidP="006661DC">
      <w:pPr>
        <w:pStyle w:val="Prrafodelista"/>
        <w:tabs>
          <w:tab w:val="left" w:pos="284"/>
        </w:tabs>
        <w:ind w:left="0"/>
        <w:jc w:val="both"/>
        <w:rPr>
          <w:rFonts w:ascii="Arial" w:hAnsi="Arial" w:cs="Arial"/>
          <w:sz w:val="22"/>
          <w:szCs w:val="22"/>
          <w:lang w:val="es-ES"/>
        </w:rPr>
      </w:pPr>
      <w:r w:rsidRPr="001A0F5C">
        <w:rPr>
          <w:rFonts w:ascii="Arial" w:hAnsi="Arial" w:cs="Arial"/>
          <w:sz w:val="22"/>
          <w:szCs w:val="22"/>
          <w:lang w:val="es-ES"/>
        </w:rPr>
        <w:t xml:space="preserve">La evaluación se expresará en términos </w:t>
      </w:r>
      <w:r w:rsidR="006661DC" w:rsidRPr="001A0F5C">
        <w:rPr>
          <w:rFonts w:ascii="Arial" w:hAnsi="Arial" w:cs="Arial"/>
          <w:sz w:val="22"/>
          <w:szCs w:val="22"/>
          <w:lang w:val="es-ES"/>
        </w:rPr>
        <w:t>cuantitativos</w:t>
      </w:r>
      <w:r w:rsidRPr="001A0F5C">
        <w:rPr>
          <w:rFonts w:ascii="Arial" w:hAnsi="Arial" w:cs="Arial"/>
          <w:sz w:val="22"/>
          <w:szCs w:val="22"/>
          <w:lang w:val="es-ES"/>
        </w:rPr>
        <w:t xml:space="preserve"> y cualitativos acompañados de descriptores de desempeño que clarifican los niveles de aprendizaje alcanzados por los estudiantes. La escala de informe final de periodo y anual se expresa mediante una escala dada en los siguientes términos:</w:t>
      </w:r>
    </w:p>
    <w:p w14:paraId="4C363B45" w14:textId="77777777" w:rsidR="006661DC" w:rsidRPr="001A0F5C" w:rsidRDefault="006661DC" w:rsidP="006661DC">
      <w:pPr>
        <w:pStyle w:val="Prrafodelista"/>
        <w:tabs>
          <w:tab w:val="left" w:pos="284"/>
        </w:tabs>
        <w:ind w:left="0"/>
        <w:rPr>
          <w:rFonts w:ascii="Arial" w:hAnsi="Arial" w:cs="Arial"/>
          <w:sz w:val="22"/>
          <w:szCs w:val="22"/>
          <w:lang w:val="es-ES"/>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9"/>
        <w:gridCol w:w="1822"/>
        <w:gridCol w:w="6662"/>
      </w:tblGrid>
      <w:tr w:rsidR="00607B4B" w:rsidRPr="00607B4B" w14:paraId="6D135A75" w14:textId="77777777" w:rsidTr="00607B4B">
        <w:trPr>
          <w:trHeight w:val="565"/>
        </w:trPr>
        <w:tc>
          <w:tcPr>
            <w:tcW w:w="1439" w:type="dxa"/>
            <w:tcBorders>
              <w:top w:val="single" w:sz="4" w:space="0" w:color="auto"/>
              <w:left w:val="single" w:sz="4" w:space="0" w:color="auto"/>
              <w:bottom w:val="single" w:sz="4" w:space="0" w:color="auto"/>
              <w:right w:val="single" w:sz="4" w:space="0" w:color="auto"/>
            </w:tcBorders>
            <w:shd w:val="clear" w:color="auto" w:fill="99CCFF"/>
            <w:vAlign w:val="center"/>
            <w:hideMark/>
          </w:tcPr>
          <w:p w14:paraId="67F3711B" w14:textId="77777777" w:rsidR="00607B4B" w:rsidRPr="00607B4B" w:rsidRDefault="00607B4B" w:rsidP="00122841">
            <w:pPr>
              <w:pStyle w:val="Textoindependiente2"/>
              <w:jc w:val="center"/>
              <w:rPr>
                <w:rStyle w:val="nfasis"/>
                <w:rFonts w:ascii="Times New Roman" w:hAnsi="Times New Roman" w:cs="Times New Roman"/>
                <w:b/>
                <w:bCs/>
                <w:sz w:val="22"/>
                <w:szCs w:val="22"/>
              </w:rPr>
            </w:pPr>
            <w:r w:rsidRPr="00607B4B">
              <w:rPr>
                <w:rStyle w:val="nfasis"/>
                <w:rFonts w:ascii="Times New Roman" w:hAnsi="Times New Roman" w:cs="Times New Roman"/>
                <w:sz w:val="22"/>
                <w:szCs w:val="22"/>
              </w:rPr>
              <w:t>ESCALA NÚMERICA</w:t>
            </w:r>
          </w:p>
        </w:tc>
        <w:tc>
          <w:tcPr>
            <w:tcW w:w="1822" w:type="dxa"/>
            <w:tcBorders>
              <w:top w:val="single" w:sz="4" w:space="0" w:color="auto"/>
              <w:left w:val="single" w:sz="4" w:space="0" w:color="auto"/>
              <w:bottom w:val="single" w:sz="4" w:space="0" w:color="auto"/>
              <w:right w:val="single" w:sz="4" w:space="0" w:color="auto"/>
            </w:tcBorders>
            <w:shd w:val="clear" w:color="auto" w:fill="99CCFF"/>
            <w:vAlign w:val="center"/>
            <w:hideMark/>
          </w:tcPr>
          <w:p w14:paraId="01470FF3" w14:textId="77777777" w:rsidR="00607B4B" w:rsidRPr="00607B4B" w:rsidRDefault="00607B4B" w:rsidP="00122841">
            <w:pPr>
              <w:pStyle w:val="Textoindependiente2"/>
              <w:jc w:val="center"/>
              <w:rPr>
                <w:rStyle w:val="nfasis"/>
                <w:rFonts w:ascii="Times New Roman" w:hAnsi="Times New Roman" w:cs="Times New Roman"/>
                <w:b/>
                <w:bCs/>
                <w:sz w:val="22"/>
                <w:szCs w:val="22"/>
              </w:rPr>
            </w:pPr>
            <w:r w:rsidRPr="00607B4B">
              <w:rPr>
                <w:rStyle w:val="nfasis"/>
                <w:rFonts w:ascii="Times New Roman" w:hAnsi="Times New Roman" w:cs="Times New Roman"/>
                <w:sz w:val="22"/>
                <w:szCs w:val="22"/>
              </w:rPr>
              <w:t>ESCALA NACIONAL</w:t>
            </w:r>
          </w:p>
        </w:tc>
        <w:tc>
          <w:tcPr>
            <w:tcW w:w="6662" w:type="dxa"/>
            <w:tcBorders>
              <w:top w:val="single" w:sz="4" w:space="0" w:color="auto"/>
              <w:left w:val="single" w:sz="4" w:space="0" w:color="auto"/>
              <w:bottom w:val="single" w:sz="4" w:space="0" w:color="auto"/>
              <w:right w:val="single" w:sz="4" w:space="0" w:color="auto"/>
            </w:tcBorders>
            <w:shd w:val="clear" w:color="auto" w:fill="99CCFF"/>
            <w:vAlign w:val="center"/>
            <w:hideMark/>
          </w:tcPr>
          <w:p w14:paraId="1E3B896A" w14:textId="77777777" w:rsidR="00607B4B" w:rsidRPr="00607B4B" w:rsidRDefault="00607B4B" w:rsidP="00122841">
            <w:pPr>
              <w:pStyle w:val="Textoindependiente2"/>
              <w:jc w:val="center"/>
              <w:rPr>
                <w:rStyle w:val="nfasis"/>
                <w:rFonts w:ascii="Times New Roman" w:hAnsi="Times New Roman" w:cs="Times New Roman"/>
                <w:b/>
                <w:bCs/>
                <w:sz w:val="22"/>
                <w:szCs w:val="22"/>
              </w:rPr>
            </w:pPr>
            <w:r w:rsidRPr="00607B4B">
              <w:rPr>
                <w:rStyle w:val="nfasis"/>
                <w:rFonts w:ascii="Times New Roman" w:hAnsi="Times New Roman" w:cs="Times New Roman"/>
                <w:sz w:val="22"/>
                <w:szCs w:val="22"/>
              </w:rPr>
              <w:t>NIVELES DE DESEMPEÑO</w:t>
            </w:r>
          </w:p>
        </w:tc>
      </w:tr>
      <w:tr w:rsidR="00607B4B" w:rsidRPr="00607B4B" w14:paraId="2582CCD0" w14:textId="77777777" w:rsidTr="00607B4B">
        <w:trPr>
          <w:trHeight w:val="565"/>
        </w:trPr>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8233A1" w14:textId="77777777" w:rsidR="00607B4B" w:rsidRPr="00607B4B" w:rsidRDefault="00607B4B" w:rsidP="00122841">
            <w:pPr>
              <w:pStyle w:val="Textoindependiente2"/>
              <w:jc w:val="center"/>
              <w:rPr>
                <w:rStyle w:val="nfasis"/>
                <w:rFonts w:ascii="Times New Roman" w:hAnsi="Times New Roman" w:cs="Times New Roman"/>
                <w:sz w:val="22"/>
                <w:szCs w:val="22"/>
              </w:rPr>
            </w:pPr>
            <w:r w:rsidRPr="00607B4B">
              <w:rPr>
                <w:rStyle w:val="nfasis"/>
                <w:rFonts w:ascii="Times New Roman" w:hAnsi="Times New Roman" w:cs="Times New Roman"/>
                <w:sz w:val="22"/>
                <w:szCs w:val="22"/>
              </w:rPr>
              <w:t>0</w:t>
            </w:r>
          </w:p>
        </w:tc>
        <w:tc>
          <w:tcPr>
            <w:tcW w:w="1822" w:type="dxa"/>
            <w:vMerge w:val="restart"/>
            <w:tcBorders>
              <w:top w:val="single" w:sz="4" w:space="0" w:color="auto"/>
              <w:left w:val="single" w:sz="4" w:space="0" w:color="auto"/>
              <w:right w:val="single" w:sz="4" w:space="0" w:color="auto"/>
            </w:tcBorders>
            <w:shd w:val="clear" w:color="auto" w:fill="FFFFFF" w:themeFill="background1"/>
            <w:vAlign w:val="center"/>
          </w:tcPr>
          <w:p w14:paraId="10035FC3" w14:textId="77777777" w:rsidR="00607B4B" w:rsidRPr="00607B4B" w:rsidRDefault="00607B4B" w:rsidP="00122841">
            <w:pPr>
              <w:pStyle w:val="Textoindependiente2"/>
              <w:spacing w:line="276" w:lineRule="auto"/>
              <w:rPr>
                <w:rStyle w:val="nfasis"/>
                <w:rFonts w:ascii="Times New Roman" w:hAnsi="Times New Roman" w:cs="Times New Roman"/>
                <w:sz w:val="22"/>
                <w:szCs w:val="22"/>
              </w:rPr>
            </w:pPr>
            <w:r w:rsidRPr="00607B4B">
              <w:rPr>
                <w:rStyle w:val="nfasis"/>
                <w:rFonts w:ascii="Times New Roman" w:hAnsi="Times New Roman" w:cs="Times New Roman"/>
                <w:sz w:val="22"/>
                <w:szCs w:val="22"/>
              </w:rPr>
              <w:t>Desempeño Bajo</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7D7F20" w14:textId="77777777" w:rsidR="00607B4B" w:rsidRPr="00607B4B" w:rsidRDefault="00607B4B" w:rsidP="00122841">
            <w:pPr>
              <w:pStyle w:val="Textoindependiente2"/>
              <w:spacing w:line="276" w:lineRule="auto"/>
              <w:rPr>
                <w:rStyle w:val="nfasis"/>
                <w:rFonts w:ascii="Times New Roman" w:hAnsi="Times New Roman" w:cs="Times New Roman"/>
                <w:sz w:val="22"/>
                <w:szCs w:val="22"/>
                <w:u w:val="single"/>
              </w:rPr>
            </w:pPr>
            <w:r w:rsidRPr="00607B4B">
              <w:rPr>
                <w:rStyle w:val="nfasis"/>
                <w:rFonts w:ascii="Times New Roman" w:hAnsi="Times New Roman" w:cs="Times New Roman"/>
                <w:sz w:val="22"/>
                <w:szCs w:val="22"/>
              </w:rPr>
              <w:t>El cero (0) es una nota que indica ausencia total de trabajo y compromiso en las diferentes actividades, Estudiantes que no se presentan (excusa no aprobada), evitan las actividades escolares, presentan la hoja de evaluación en blanco.</w:t>
            </w:r>
          </w:p>
        </w:tc>
      </w:tr>
      <w:tr w:rsidR="00607B4B" w:rsidRPr="00607B4B" w14:paraId="3D6617BB" w14:textId="77777777" w:rsidTr="00607B4B">
        <w:trPr>
          <w:trHeight w:val="731"/>
        </w:trPr>
        <w:tc>
          <w:tcPr>
            <w:tcW w:w="1439" w:type="dxa"/>
            <w:tcBorders>
              <w:top w:val="single" w:sz="4" w:space="0" w:color="auto"/>
              <w:left w:val="single" w:sz="4" w:space="0" w:color="auto"/>
              <w:bottom w:val="single" w:sz="4" w:space="0" w:color="auto"/>
              <w:right w:val="single" w:sz="4" w:space="0" w:color="auto"/>
            </w:tcBorders>
            <w:vAlign w:val="center"/>
            <w:hideMark/>
          </w:tcPr>
          <w:p w14:paraId="25F8077A" w14:textId="77777777" w:rsidR="00607B4B" w:rsidRPr="00607B4B" w:rsidRDefault="00607B4B" w:rsidP="00122841">
            <w:pPr>
              <w:pStyle w:val="Textoindependiente2"/>
              <w:spacing w:line="276" w:lineRule="auto"/>
              <w:rPr>
                <w:rStyle w:val="nfasis"/>
                <w:rFonts w:ascii="Times New Roman" w:hAnsi="Times New Roman" w:cs="Times New Roman"/>
                <w:bCs/>
                <w:sz w:val="22"/>
                <w:szCs w:val="22"/>
              </w:rPr>
            </w:pPr>
            <w:r w:rsidRPr="00607B4B">
              <w:rPr>
                <w:rStyle w:val="nfasis"/>
                <w:rFonts w:ascii="Times New Roman" w:hAnsi="Times New Roman" w:cs="Times New Roman"/>
                <w:sz w:val="22"/>
                <w:szCs w:val="22"/>
              </w:rPr>
              <w:t>Entre 1 y 3.49 puntos</w:t>
            </w:r>
          </w:p>
        </w:tc>
        <w:tc>
          <w:tcPr>
            <w:tcW w:w="1822" w:type="dxa"/>
            <w:vMerge/>
            <w:tcBorders>
              <w:left w:val="single" w:sz="4" w:space="0" w:color="auto"/>
              <w:bottom w:val="single" w:sz="4" w:space="0" w:color="auto"/>
              <w:right w:val="single" w:sz="4" w:space="0" w:color="auto"/>
            </w:tcBorders>
            <w:vAlign w:val="center"/>
            <w:hideMark/>
          </w:tcPr>
          <w:p w14:paraId="3743AAD6" w14:textId="77777777" w:rsidR="00607B4B" w:rsidRPr="00607B4B" w:rsidRDefault="00607B4B" w:rsidP="00122841">
            <w:pPr>
              <w:pStyle w:val="Textoindependiente2"/>
              <w:spacing w:line="276" w:lineRule="auto"/>
              <w:rPr>
                <w:rStyle w:val="nfasis"/>
                <w:rFonts w:ascii="Times New Roman" w:hAnsi="Times New Roman" w:cs="Times New Roman"/>
                <w:bCs/>
                <w:sz w:val="22"/>
                <w:szCs w:val="22"/>
              </w:rPr>
            </w:pPr>
          </w:p>
        </w:tc>
        <w:tc>
          <w:tcPr>
            <w:tcW w:w="6662" w:type="dxa"/>
            <w:tcBorders>
              <w:top w:val="single" w:sz="4" w:space="0" w:color="auto"/>
              <w:left w:val="single" w:sz="4" w:space="0" w:color="auto"/>
              <w:bottom w:val="single" w:sz="4" w:space="0" w:color="auto"/>
              <w:right w:val="single" w:sz="4" w:space="0" w:color="auto"/>
            </w:tcBorders>
            <w:vAlign w:val="center"/>
            <w:hideMark/>
          </w:tcPr>
          <w:p w14:paraId="39FDB393" w14:textId="77777777" w:rsidR="00607B4B" w:rsidRPr="00607B4B" w:rsidRDefault="00607B4B" w:rsidP="00122841">
            <w:pPr>
              <w:pStyle w:val="Textoindependiente2"/>
              <w:spacing w:line="276" w:lineRule="auto"/>
              <w:rPr>
                <w:rStyle w:val="nfasis"/>
                <w:rFonts w:ascii="Times New Roman" w:hAnsi="Times New Roman" w:cs="Times New Roman"/>
                <w:sz w:val="22"/>
                <w:szCs w:val="22"/>
              </w:rPr>
            </w:pPr>
            <w:r w:rsidRPr="00607B4B">
              <w:rPr>
                <w:rStyle w:val="nfasis"/>
                <w:rFonts w:ascii="Times New Roman" w:hAnsi="Times New Roman" w:cs="Times New Roman"/>
                <w:sz w:val="22"/>
                <w:szCs w:val="22"/>
              </w:rPr>
              <w:t xml:space="preserve">El estudiante no alcanza la mayoría de los desempeños propuestos. Se caracteriza por presentar: dificultades para cumplir con los requerimientos planteados (bajo dominio de competencias en lo conceptual, procedimental y actitudinal), o por diversas razones y condiciones presentan obstáculos en la adquisición de los aprendizajes. </w:t>
            </w:r>
          </w:p>
          <w:p w14:paraId="0854EF1E" w14:textId="65E69112" w:rsidR="00607B4B" w:rsidRPr="00607B4B" w:rsidRDefault="00607B4B" w:rsidP="00D84256">
            <w:pPr>
              <w:pStyle w:val="Textoindependiente2"/>
              <w:spacing w:line="276" w:lineRule="auto"/>
              <w:rPr>
                <w:rStyle w:val="nfasis"/>
                <w:rFonts w:ascii="Times New Roman" w:hAnsi="Times New Roman" w:cs="Times New Roman"/>
                <w:bCs/>
                <w:sz w:val="22"/>
                <w:szCs w:val="22"/>
              </w:rPr>
            </w:pPr>
            <w:r w:rsidRPr="00607B4B">
              <w:rPr>
                <w:rStyle w:val="nfasis"/>
                <w:rFonts w:ascii="Times New Roman" w:hAnsi="Times New Roman" w:cs="Times New Roman"/>
                <w:bCs/>
                <w:sz w:val="22"/>
                <w:szCs w:val="22"/>
              </w:rPr>
              <w:t>Cuando se presentan fraude se coloca la nota mínima y se entra en negociación pedagógica</w:t>
            </w:r>
            <w:r w:rsidR="00BB0FAC">
              <w:rPr>
                <w:rStyle w:val="nfasis"/>
                <w:rFonts w:ascii="Times New Roman" w:hAnsi="Times New Roman" w:cs="Times New Roman"/>
                <w:bCs/>
                <w:sz w:val="22"/>
                <w:szCs w:val="22"/>
              </w:rPr>
              <w:t>.</w:t>
            </w:r>
          </w:p>
        </w:tc>
      </w:tr>
      <w:tr w:rsidR="00607B4B" w:rsidRPr="00607B4B" w14:paraId="00B66F7B" w14:textId="77777777" w:rsidTr="00607B4B">
        <w:trPr>
          <w:trHeight w:val="343"/>
        </w:trPr>
        <w:tc>
          <w:tcPr>
            <w:tcW w:w="1439" w:type="dxa"/>
            <w:tcBorders>
              <w:top w:val="single" w:sz="4" w:space="0" w:color="auto"/>
              <w:left w:val="single" w:sz="4" w:space="0" w:color="auto"/>
              <w:bottom w:val="single" w:sz="4" w:space="0" w:color="auto"/>
              <w:right w:val="single" w:sz="4" w:space="0" w:color="auto"/>
            </w:tcBorders>
            <w:vAlign w:val="center"/>
            <w:hideMark/>
          </w:tcPr>
          <w:p w14:paraId="10A945DD" w14:textId="77777777" w:rsidR="00607B4B" w:rsidRPr="00607B4B" w:rsidRDefault="00607B4B" w:rsidP="00122841">
            <w:pPr>
              <w:pStyle w:val="Textoindependiente2"/>
              <w:rPr>
                <w:rStyle w:val="nfasis"/>
                <w:rFonts w:ascii="Times New Roman" w:hAnsi="Times New Roman" w:cs="Times New Roman"/>
                <w:bCs/>
                <w:sz w:val="22"/>
                <w:szCs w:val="22"/>
              </w:rPr>
            </w:pPr>
            <w:r w:rsidRPr="00607B4B">
              <w:rPr>
                <w:rStyle w:val="nfasis"/>
                <w:rFonts w:ascii="Times New Roman" w:hAnsi="Times New Roman" w:cs="Times New Roman"/>
                <w:sz w:val="22"/>
                <w:szCs w:val="22"/>
              </w:rPr>
              <w:t>Entre 3.50 y 3.99 puntos</w:t>
            </w:r>
          </w:p>
        </w:tc>
        <w:tc>
          <w:tcPr>
            <w:tcW w:w="1822" w:type="dxa"/>
            <w:tcBorders>
              <w:top w:val="single" w:sz="4" w:space="0" w:color="auto"/>
              <w:left w:val="single" w:sz="4" w:space="0" w:color="auto"/>
              <w:bottom w:val="single" w:sz="4" w:space="0" w:color="auto"/>
              <w:right w:val="single" w:sz="4" w:space="0" w:color="auto"/>
            </w:tcBorders>
            <w:vAlign w:val="center"/>
            <w:hideMark/>
          </w:tcPr>
          <w:p w14:paraId="48E9FC76" w14:textId="77777777" w:rsidR="00607B4B" w:rsidRPr="00607B4B" w:rsidRDefault="00607B4B" w:rsidP="00122841">
            <w:pPr>
              <w:pStyle w:val="Textoindependiente2"/>
              <w:rPr>
                <w:rStyle w:val="nfasis"/>
                <w:rFonts w:ascii="Times New Roman" w:hAnsi="Times New Roman" w:cs="Times New Roman"/>
                <w:bCs/>
                <w:sz w:val="22"/>
                <w:szCs w:val="22"/>
              </w:rPr>
            </w:pPr>
            <w:r w:rsidRPr="00607B4B">
              <w:rPr>
                <w:rStyle w:val="nfasis"/>
                <w:rFonts w:ascii="Times New Roman" w:hAnsi="Times New Roman" w:cs="Times New Roman"/>
                <w:sz w:val="22"/>
                <w:szCs w:val="22"/>
              </w:rPr>
              <w:t>Desempeño Básico</w:t>
            </w:r>
          </w:p>
        </w:tc>
        <w:tc>
          <w:tcPr>
            <w:tcW w:w="6662" w:type="dxa"/>
            <w:tcBorders>
              <w:top w:val="single" w:sz="4" w:space="0" w:color="auto"/>
              <w:left w:val="single" w:sz="4" w:space="0" w:color="auto"/>
              <w:bottom w:val="single" w:sz="4" w:space="0" w:color="auto"/>
              <w:right w:val="single" w:sz="4" w:space="0" w:color="auto"/>
            </w:tcBorders>
            <w:vAlign w:val="center"/>
            <w:hideMark/>
          </w:tcPr>
          <w:p w14:paraId="53871827" w14:textId="77777777" w:rsidR="00607B4B" w:rsidRPr="00607B4B" w:rsidRDefault="00607B4B" w:rsidP="00122841">
            <w:pPr>
              <w:pStyle w:val="Textoindependiente2"/>
              <w:rPr>
                <w:rStyle w:val="nfasis"/>
                <w:rFonts w:ascii="Times New Roman" w:hAnsi="Times New Roman" w:cs="Times New Roman"/>
                <w:bCs/>
                <w:sz w:val="22"/>
                <w:szCs w:val="22"/>
              </w:rPr>
            </w:pPr>
            <w:r w:rsidRPr="00607B4B">
              <w:rPr>
                <w:rStyle w:val="nfasis"/>
                <w:rFonts w:ascii="Times New Roman" w:hAnsi="Times New Roman" w:cs="Times New Roman"/>
                <w:sz w:val="22"/>
                <w:szCs w:val="22"/>
              </w:rPr>
              <w:t>El estudiante que alcanza la mayoría de los desempeños propuestos presentando limitaciones en el proceso de aprendizaje. Se caracteriza por: dominio irregular de las competencias en lo conceptual, procedimental y actitudinal haciendo estrictamente lo necesario para cumplir las metas propuestas, requiere permanentemente procesos de nivelación-recuperación, apropia un conjunto básico de conocimientos (la iniciación en la abstracción, la conceptualización, la simbolización, identificación, comparación, reconocimiento, análisis, clasificación, codificación y descodificación)</w:t>
            </w:r>
          </w:p>
        </w:tc>
      </w:tr>
      <w:tr w:rsidR="00607B4B" w:rsidRPr="00607B4B" w14:paraId="70BFBE59" w14:textId="77777777" w:rsidTr="00607B4B">
        <w:trPr>
          <w:trHeight w:val="661"/>
        </w:trPr>
        <w:tc>
          <w:tcPr>
            <w:tcW w:w="1439" w:type="dxa"/>
            <w:tcBorders>
              <w:top w:val="single" w:sz="4" w:space="0" w:color="auto"/>
              <w:left w:val="single" w:sz="4" w:space="0" w:color="auto"/>
              <w:bottom w:val="single" w:sz="4" w:space="0" w:color="auto"/>
              <w:right w:val="single" w:sz="4" w:space="0" w:color="auto"/>
            </w:tcBorders>
            <w:vAlign w:val="center"/>
            <w:hideMark/>
          </w:tcPr>
          <w:p w14:paraId="71DF76F4" w14:textId="77777777" w:rsidR="00607B4B" w:rsidRPr="00607B4B" w:rsidRDefault="00607B4B" w:rsidP="00122841">
            <w:pPr>
              <w:pStyle w:val="Textoindependiente2"/>
              <w:rPr>
                <w:rStyle w:val="nfasis"/>
                <w:rFonts w:ascii="Times New Roman" w:hAnsi="Times New Roman" w:cs="Times New Roman"/>
                <w:bCs/>
                <w:sz w:val="22"/>
                <w:szCs w:val="22"/>
              </w:rPr>
            </w:pPr>
            <w:r w:rsidRPr="00607B4B">
              <w:rPr>
                <w:rStyle w:val="nfasis"/>
                <w:rFonts w:ascii="Times New Roman" w:hAnsi="Times New Roman" w:cs="Times New Roman"/>
                <w:sz w:val="22"/>
                <w:szCs w:val="22"/>
              </w:rPr>
              <w:t>Entre 4.00 y 4.59 puntos</w:t>
            </w:r>
          </w:p>
        </w:tc>
        <w:tc>
          <w:tcPr>
            <w:tcW w:w="1822" w:type="dxa"/>
            <w:tcBorders>
              <w:top w:val="single" w:sz="4" w:space="0" w:color="auto"/>
              <w:left w:val="single" w:sz="4" w:space="0" w:color="auto"/>
              <w:bottom w:val="single" w:sz="4" w:space="0" w:color="auto"/>
              <w:right w:val="single" w:sz="4" w:space="0" w:color="auto"/>
            </w:tcBorders>
            <w:vAlign w:val="center"/>
            <w:hideMark/>
          </w:tcPr>
          <w:p w14:paraId="24E37477" w14:textId="77777777" w:rsidR="00607B4B" w:rsidRPr="00607B4B" w:rsidRDefault="00607B4B" w:rsidP="00122841">
            <w:pPr>
              <w:pStyle w:val="Textoindependiente2"/>
              <w:rPr>
                <w:rStyle w:val="nfasis"/>
                <w:rFonts w:ascii="Times New Roman" w:hAnsi="Times New Roman" w:cs="Times New Roman"/>
                <w:bCs/>
                <w:sz w:val="22"/>
                <w:szCs w:val="22"/>
              </w:rPr>
            </w:pPr>
            <w:r w:rsidRPr="00607B4B">
              <w:rPr>
                <w:rStyle w:val="nfasis"/>
                <w:rFonts w:ascii="Times New Roman" w:hAnsi="Times New Roman" w:cs="Times New Roman"/>
                <w:sz w:val="22"/>
                <w:szCs w:val="22"/>
              </w:rPr>
              <w:t>Desempeño Alto</w:t>
            </w:r>
          </w:p>
        </w:tc>
        <w:tc>
          <w:tcPr>
            <w:tcW w:w="6662" w:type="dxa"/>
            <w:tcBorders>
              <w:top w:val="single" w:sz="4" w:space="0" w:color="auto"/>
              <w:left w:val="single" w:sz="4" w:space="0" w:color="auto"/>
              <w:bottom w:val="single" w:sz="4" w:space="0" w:color="auto"/>
              <w:right w:val="single" w:sz="4" w:space="0" w:color="auto"/>
            </w:tcBorders>
            <w:vAlign w:val="center"/>
          </w:tcPr>
          <w:p w14:paraId="44F7C7FB" w14:textId="77777777" w:rsidR="00607B4B" w:rsidRPr="00607B4B" w:rsidRDefault="00607B4B" w:rsidP="00122841">
            <w:pPr>
              <w:pStyle w:val="Textoindependiente2"/>
              <w:rPr>
                <w:rStyle w:val="nfasis"/>
                <w:rFonts w:ascii="Times New Roman" w:hAnsi="Times New Roman" w:cs="Times New Roman"/>
                <w:bCs/>
                <w:sz w:val="22"/>
                <w:szCs w:val="22"/>
              </w:rPr>
            </w:pPr>
            <w:r w:rsidRPr="00607B4B">
              <w:rPr>
                <w:rStyle w:val="nfasis"/>
                <w:rFonts w:ascii="Times New Roman" w:hAnsi="Times New Roman" w:cs="Times New Roman"/>
                <w:sz w:val="22"/>
                <w:szCs w:val="22"/>
              </w:rPr>
              <w:t>El estudiante que alcanza los desempeños propuestos y cumple los requerimientos establecidos. Se caracteriza por: buen dominio de competencias en lo conceptual, procedimental y actitudinal, razonamiento lógico y comunicativo (Relacionar, diferenciación, caracterizaciones, representaciones, transformaciones, razonamientos divergentes e hipotético, realizaciones, resoluciones y ordenamiento), resolución de problemas seleccionando el saber apropiado y ponerlo en práctica en la escena real.</w:t>
            </w:r>
          </w:p>
        </w:tc>
      </w:tr>
      <w:tr w:rsidR="00607B4B" w:rsidRPr="00607B4B" w14:paraId="1F2C7E6C" w14:textId="77777777" w:rsidTr="00607B4B">
        <w:trPr>
          <w:trHeight w:val="680"/>
        </w:trPr>
        <w:tc>
          <w:tcPr>
            <w:tcW w:w="1439" w:type="dxa"/>
            <w:tcBorders>
              <w:top w:val="single" w:sz="4" w:space="0" w:color="auto"/>
              <w:left w:val="single" w:sz="4" w:space="0" w:color="auto"/>
              <w:bottom w:val="single" w:sz="4" w:space="0" w:color="auto"/>
              <w:right w:val="single" w:sz="4" w:space="0" w:color="auto"/>
            </w:tcBorders>
            <w:vAlign w:val="center"/>
            <w:hideMark/>
          </w:tcPr>
          <w:p w14:paraId="06F65831" w14:textId="77777777" w:rsidR="00607B4B" w:rsidRPr="00607B4B" w:rsidRDefault="00607B4B" w:rsidP="00122841">
            <w:pPr>
              <w:pStyle w:val="Textoindependiente2"/>
              <w:rPr>
                <w:rStyle w:val="nfasis"/>
                <w:rFonts w:ascii="Times New Roman" w:hAnsi="Times New Roman" w:cs="Times New Roman"/>
                <w:bCs/>
                <w:sz w:val="22"/>
                <w:szCs w:val="22"/>
              </w:rPr>
            </w:pPr>
            <w:r w:rsidRPr="00607B4B">
              <w:rPr>
                <w:rStyle w:val="nfasis"/>
                <w:rFonts w:ascii="Times New Roman" w:hAnsi="Times New Roman" w:cs="Times New Roman"/>
                <w:sz w:val="22"/>
                <w:szCs w:val="22"/>
              </w:rPr>
              <w:lastRenderedPageBreak/>
              <w:t>Entre 4.60 y 5.00 puntos</w:t>
            </w:r>
          </w:p>
        </w:tc>
        <w:tc>
          <w:tcPr>
            <w:tcW w:w="1822" w:type="dxa"/>
            <w:tcBorders>
              <w:top w:val="single" w:sz="4" w:space="0" w:color="auto"/>
              <w:left w:val="single" w:sz="4" w:space="0" w:color="auto"/>
              <w:bottom w:val="single" w:sz="4" w:space="0" w:color="auto"/>
              <w:right w:val="single" w:sz="4" w:space="0" w:color="auto"/>
            </w:tcBorders>
            <w:vAlign w:val="center"/>
            <w:hideMark/>
          </w:tcPr>
          <w:p w14:paraId="33A20D05" w14:textId="77777777" w:rsidR="00607B4B" w:rsidRPr="00607B4B" w:rsidRDefault="00607B4B" w:rsidP="00122841">
            <w:pPr>
              <w:pStyle w:val="Textoindependiente2"/>
              <w:rPr>
                <w:rStyle w:val="nfasis"/>
                <w:rFonts w:ascii="Times New Roman" w:hAnsi="Times New Roman" w:cs="Times New Roman"/>
                <w:bCs/>
                <w:sz w:val="22"/>
                <w:szCs w:val="22"/>
              </w:rPr>
            </w:pPr>
            <w:r w:rsidRPr="00607B4B">
              <w:rPr>
                <w:rStyle w:val="nfasis"/>
                <w:rFonts w:ascii="Times New Roman" w:hAnsi="Times New Roman" w:cs="Times New Roman"/>
                <w:sz w:val="22"/>
                <w:szCs w:val="22"/>
              </w:rPr>
              <w:t xml:space="preserve">Desempeño </w:t>
            </w:r>
          </w:p>
          <w:p w14:paraId="6ADA3BA6" w14:textId="77777777" w:rsidR="00607B4B" w:rsidRPr="00607B4B" w:rsidRDefault="00607B4B" w:rsidP="00122841">
            <w:pPr>
              <w:pStyle w:val="Textoindependiente2"/>
              <w:rPr>
                <w:rStyle w:val="nfasis"/>
                <w:rFonts w:ascii="Times New Roman" w:hAnsi="Times New Roman" w:cs="Times New Roman"/>
                <w:bCs/>
                <w:sz w:val="22"/>
                <w:szCs w:val="22"/>
              </w:rPr>
            </w:pPr>
            <w:r w:rsidRPr="00607B4B">
              <w:rPr>
                <w:rStyle w:val="nfasis"/>
                <w:rFonts w:ascii="Times New Roman" w:hAnsi="Times New Roman" w:cs="Times New Roman"/>
                <w:sz w:val="22"/>
                <w:szCs w:val="22"/>
              </w:rPr>
              <w:t>Superior</w:t>
            </w:r>
          </w:p>
        </w:tc>
        <w:tc>
          <w:tcPr>
            <w:tcW w:w="6662" w:type="dxa"/>
            <w:tcBorders>
              <w:top w:val="single" w:sz="4" w:space="0" w:color="auto"/>
              <w:left w:val="single" w:sz="4" w:space="0" w:color="auto"/>
              <w:bottom w:val="single" w:sz="4" w:space="0" w:color="auto"/>
              <w:right w:val="single" w:sz="4" w:space="0" w:color="auto"/>
            </w:tcBorders>
            <w:vAlign w:val="center"/>
          </w:tcPr>
          <w:p w14:paraId="512F5068" w14:textId="77777777" w:rsidR="00607B4B" w:rsidRPr="00607B4B" w:rsidRDefault="00607B4B" w:rsidP="00122841">
            <w:pPr>
              <w:pStyle w:val="Textoindependiente2"/>
              <w:rPr>
                <w:rStyle w:val="nfasis"/>
                <w:rFonts w:ascii="Times New Roman" w:hAnsi="Times New Roman" w:cs="Times New Roman"/>
                <w:bCs/>
                <w:sz w:val="22"/>
                <w:szCs w:val="22"/>
              </w:rPr>
            </w:pPr>
            <w:r w:rsidRPr="00607B4B">
              <w:rPr>
                <w:rStyle w:val="nfasis"/>
                <w:rFonts w:ascii="Times New Roman" w:hAnsi="Times New Roman" w:cs="Times New Roman"/>
                <w:sz w:val="22"/>
                <w:szCs w:val="22"/>
              </w:rPr>
              <w:t>El estudiante que alcanza los desempeños propuestos y cumple de manera óptima los requerimientos de los procesos en cada una de las asignaturas, referidos no solo al desempeño académico sino, al dominio de las competencias en lo conceptual, procedimental y actitudinal. Se caracteriza porque: formula, interpreta, conjetura, generaliza, emite juicios, usa consciente el saber mediado por una explicación coherente y satisfactoria, implica un desenvolvimiento en el ejercicio de la intuición y la creatividad, lo que le permite ir más allá del conocimiento aprendido, imaginando otras posibilidades de realización y explicación.</w:t>
            </w:r>
          </w:p>
        </w:tc>
      </w:tr>
    </w:tbl>
    <w:p w14:paraId="6A4B57E9" w14:textId="67786DA5" w:rsidR="00274296" w:rsidRPr="001A0F5C" w:rsidRDefault="00274296" w:rsidP="0009585C">
      <w:pPr>
        <w:pStyle w:val="Prrafodelista"/>
        <w:tabs>
          <w:tab w:val="left" w:pos="284"/>
        </w:tabs>
        <w:ind w:left="0" w:hanging="72"/>
        <w:rPr>
          <w:rFonts w:ascii="Arial" w:hAnsi="Arial" w:cs="Arial"/>
          <w:sz w:val="22"/>
          <w:szCs w:val="22"/>
        </w:rPr>
      </w:pPr>
    </w:p>
    <w:p w14:paraId="12133147" w14:textId="269CDA21" w:rsidR="00274296" w:rsidRPr="001A0F5C" w:rsidRDefault="00274296" w:rsidP="0009585C">
      <w:pPr>
        <w:pStyle w:val="Prrafodelista"/>
        <w:tabs>
          <w:tab w:val="left" w:pos="284"/>
        </w:tabs>
        <w:ind w:left="0" w:hanging="72"/>
        <w:rPr>
          <w:rFonts w:ascii="Arial" w:hAnsi="Arial" w:cs="Arial"/>
          <w:sz w:val="22"/>
          <w:szCs w:val="22"/>
        </w:rPr>
      </w:pPr>
    </w:p>
    <w:p w14:paraId="6A68EB8B" w14:textId="56211F3E" w:rsidR="0052284B" w:rsidRPr="001A0F5C" w:rsidRDefault="0052284B" w:rsidP="0009585C">
      <w:pPr>
        <w:pStyle w:val="Prrafodelista"/>
        <w:tabs>
          <w:tab w:val="left" w:pos="284"/>
        </w:tabs>
        <w:ind w:left="0" w:hanging="72"/>
        <w:rPr>
          <w:rFonts w:ascii="Arial" w:hAnsi="Arial" w:cs="Arial"/>
          <w:sz w:val="22"/>
          <w:szCs w:val="22"/>
        </w:rPr>
      </w:pPr>
    </w:p>
    <w:p w14:paraId="4FB86F01" w14:textId="3784D149" w:rsidR="0052284B" w:rsidRPr="001A0F5C" w:rsidRDefault="0052284B" w:rsidP="0009585C">
      <w:pPr>
        <w:pStyle w:val="Prrafodelista"/>
        <w:tabs>
          <w:tab w:val="left" w:pos="284"/>
        </w:tabs>
        <w:ind w:left="0" w:hanging="72"/>
        <w:rPr>
          <w:rFonts w:ascii="Arial" w:hAnsi="Arial" w:cs="Arial"/>
          <w:sz w:val="22"/>
          <w:szCs w:val="22"/>
        </w:rPr>
      </w:pPr>
      <w:r w:rsidRPr="001A0F5C">
        <w:rPr>
          <w:rFonts w:ascii="Arial" w:hAnsi="Arial" w:cs="Arial"/>
          <w:noProof/>
          <w:sz w:val="22"/>
          <w:szCs w:val="22"/>
          <w:shd w:val="clear" w:color="auto" w:fill="FFF2CC" w:themeFill="accent4" w:themeFillTint="33"/>
        </w:rPr>
        <w:drawing>
          <wp:inline distT="0" distB="0" distL="0" distR="0" wp14:anchorId="7D5DA4C6" wp14:editId="2B89E5A9">
            <wp:extent cx="6351563" cy="971550"/>
            <wp:effectExtent l="0" t="19050" r="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715E8EBD" w14:textId="5396DD2C" w:rsidR="0052284B" w:rsidRPr="001A0F5C" w:rsidRDefault="0052284B" w:rsidP="0009585C">
      <w:pPr>
        <w:pStyle w:val="Prrafodelista"/>
        <w:tabs>
          <w:tab w:val="left" w:pos="284"/>
        </w:tabs>
        <w:ind w:left="0" w:hanging="72"/>
        <w:rPr>
          <w:rFonts w:ascii="Arial" w:hAnsi="Arial" w:cs="Arial"/>
          <w:sz w:val="22"/>
          <w:szCs w:val="22"/>
        </w:rPr>
      </w:pPr>
    </w:p>
    <w:p w14:paraId="4077E8BF" w14:textId="497ACD3C" w:rsidR="00274296" w:rsidRPr="001A0F5C" w:rsidRDefault="00846182" w:rsidP="006661DC">
      <w:pPr>
        <w:tabs>
          <w:tab w:val="left" w:pos="284"/>
        </w:tabs>
        <w:jc w:val="both"/>
        <w:rPr>
          <w:rFonts w:ascii="Arial" w:hAnsi="Arial" w:cs="Arial"/>
          <w:b/>
          <w:bCs/>
          <w:sz w:val="22"/>
          <w:szCs w:val="22"/>
        </w:rPr>
      </w:pPr>
      <w:r w:rsidRPr="001A0F5C">
        <w:rPr>
          <w:rFonts w:ascii="Arial" w:hAnsi="Arial" w:cs="Arial"/>
          <w:b/>
          <w:bCs/>
          <w:sz w:val="22"/>
          <w:szCs w:val="22"/>
        </w:rPr>
        <w:t>6</w:t>
      </w:r>
      <w:r w:rsidR="00274296" w:rsidRPr="001A0F5C">
        <w:rPr>
          <w:rFonts w:ascii="Arial" w:hAnsi="Arial" w:cs="Arial"/>
          <w:b/>
          <w:bCs/>
          <w:sz w:val="22"/>
          <w:szCs w:val="22"/>
        </w:rPr>
        <w:t xml:space="preserve">.1 Descripción </w:t>
      </w:r>
      <w:r w:rsidR="00D96A9E" w:rsidRPr="001A0F5C">
        <w:rPr>
          <w:rFonts w:ascii="Arial" w:hAnsi="Arial" w:cs="Arial"/>
          <w:b/>
          <w:bCs/>
          <w:sz w:val="22"/>
          <w:szCs w:val="22"/>
        </w:rPr>
        <w:t>por niveles</w:t>
      </w:r>
      <w:r w:rsidR="00274296" w:rsidRPr="001A0F5C">
        <w:rPr>
          <w:rFonts w:ascii="Arial" w:hAnsi="Arial" w:cs="Arial"/>
          <w:b/>
          <w:bCs/>
          <w:sz w:val="22"/>
          <w:szCs w:val="22"/>
        </w:rPr>
        <w:t>.</w:t>
      </w:r>
    </w:p>
    <w:p w14:paraId="53918EDA" w14:textId="77777777" w:rsidR="006661DC" w:rsidRPr="001A0F5C" w:rsidRDefault="006661DC" w:rsidP="006661DC">
      <w:pPr>
        <w:tabs>
          <w:tab w:val="left" w:pos="284"/>
        </w:tabs>
        <w:jc w:val="both"/>
        <w:rPr>
          <w:rFonts w:ascii="Arial" w:hAnsi="Arial" w:cs="Arial"/>
          <w:sz w:val="22"/>
          <w:szCs w:val="22"/>
        </w:rPr>
      </w:pPr>
    </w:p>
    <w:p w14:paraId="5B78B789" w14:textId="7E99E52F" w:rsidR="00274296" w:rsidRPr="001A0F5C" w:rsidRDefault="00846182" w:rsidP="006661DC">
      <w:pPr>
        <w:tabs>
          <w:tab w:val="left" w:pos="284"/>
        </w:tabs>
        <w:jc w:val="both"/>
        <w:rPr>
          <w:rFonts w:ascii="Arial" w:hAnsi="Arial" w:cs="Arial"/>
          <w:b/>
          <w:bCs/>
          <w:sz w:val="22"/>
          <w:szCs w:val="22"/>
        </w:rPr>
      </w:pPr>
      <w:r w:rsidRPr="001A0F5C">
        <w:rPr>
          <w:rFonts w:ascii="Arial" w:hAnsi="Arial" w:cs="Arial"/>
          <w:b/>
          <w:bCs/>
          <w:sz w:val="22"/>
          <w:szCs w:val="22"/>
        </w:rPr>
        <w:t>6</w:t>
      </w:r>
      <w:r w:rsidR="00274296" w:rsidRPr="001A0F5C">
        <w:rPr>
          <w:rFonts w:ascii="Arial" w:hAnsi="Arial" w:cs="Arial"/>
          <w:b/>
          <w:bCs/>
          <w:sz w:val="22"/>
          <w:szCs w:val="22"/>
        </w:rPr>
        <w:t>.1.1 Grado preescolar</w:t>
      </w:r>
    </w:p>
    <w:p w14:paraId="4DFD85CF" w14:textId="77777777" w:rsidR="00E57ABB" w:rsidRDefault="00E57ABB" w:rsidP="006661DC">
      <w:pPr>
        <w:tabs>
          <w:tab w:val="left" w:pos="284"/>
        </w:tabs>
        <w:jc w:val="both"/>
        <w:rPr>
          <w:rFonts w:ascii="Arial" w:hAnsi="Arial" w:cs="Arial"/>
          <w:sz w:val="22"/>
          <w:szCs w:val="22"/>
        </w:rPr>
      </w:pPr>
    </w:p>
    <w:p w14:paraId="3C1E5C62" w14:textId="2AE27DB6" w:rsidR="00387F9E" w:rsidRPr="001A0F5C" w:rsidRDefault="00387F9E" w:rsidP="006661DC">
      <w:pPr>
        <w:tabs>
          <w:tab w:val="left" w:pos="284"/>
        </w:tabs>
        <w:jc w:val="both"/>
        <w:rPr>
          <w:rFonts w:ascii="Arial" w:hAnsi="Arial" w:cs="Arial"/>
          <w:sz w:val="22"/>
          <w:szCs w:val="22"/>
        </w:rPr>
      </w:pPr>
      <w:r w:rsidRPr="001A0F5C">
        <w:rPr>
          <w:rFonts w:ascii="Arial" w:hAnsi="Arial" w:cs="Arial"/>
          <w:sz w:val="22"/>
          <w:szCs w:val="22"/>
        </w:rPr>
        <w:t>L</w:t>
      </w:r>
      <w:r w:rsidR="00274296" w:rsidRPr="001A0F5C">
        <w:rPr>
          <w:rFonts w:ascii="Arial" w:hAnsi="Arial" w:cs="Arial"/>
          <w:sz w:val="22"/>
          <w:szCs w:val="22"/>
        </w:rPr>
        <w:t>a institución educativa diseñará mecanismos de evaluación cualitativa, cuyo resultado se expresará en informes descriptivos que permitan a los docentes y a los padres de familia, apreciar el avance en la formación integral del educando, las circunstancias que no favorecen el desarrollo de procesos y las acciones para superarlas.</w:t>
      </w:r>
      <w:r w:rsidRPr="001A0F5C">
        <w:rPr>
          <w:rFonts w:ascii="Arial" w:hAnsi="Arial" w:cs="Arial"/>
          <w:sz w:val="22"/>
          <w:szCs w:val="22"/>
        </w:rPr>
        <w:t xml:space="preserve"> entre otras estrategias tenemos:</w:t>
      </w:r>
    </w:p>
    <w:p w14:paraId="6C4E4134" w14:textId="11285CC8" w:rsidR="00387F9E" w:rsidRPr="001A0F5C" w:rsidRDefault="00387F9E" w:rsidP="006661DC">
      <w:pPr>
        <w:tabs>
          <w:tab w:val="left" w:pos="284"/>
        </w:tabs>
        <w:jc w:val="both"/>
        <w:rPr>
          <w:rFonts w:ascii="Arial" w:hAnsi="Arial" w:cs="Arial"/>
          <w:sz w:val="22"/>
          <w:szCs w:val="22"/>
        </w:rPr>
      </w:pPr>
    </w:p>
    <w:p w14:paraId="522BF2AA" w14:textId="2EFC22D7" w:rsidR="00364FB0" w:rsidRPr="001A0F5C" w:rsidRDefault="00364FB0" w:rsidP="007A6B83">
      <w:pPr>
        <w:pStyle w:val="Prrafodelista"/>
        <w:numPr>
          <w:ilvl w:val="0"/>
          <w:numId w:val="14"/>
        </w:numPr>
        <w:tabs>
          <w:tab w:val="left" w:pos="284"/>
        </w:tabs>
        <w:ind w:left="426"/>
        <w:jc w:val="both"/>
        <w:rPr>
          <w:rFonts w:ascii="Arial" w:hAnsi="Arial" w:cs="Arial"/>
          <w:sz w:val="22"/>
          <w:szCs w:val="22"/>
        </w:rPr>
      </w:pPr>
      <w:r w:rsidRPr="001A0F5C">
        <w:rPr>
          <w:rFonts w:ascii="Arial" w:hAnsi="Arial" w:cs="Arial"/>
          <w:sz w:val="22"/>
          <w:szCs w:val="22"/>
        </w:rPr>
        <w:t xml:space="preserve">Observación directa del trabajo del estudiante y registro en diario de campo. Se debe ir registrando sus acciones positivas y negativas para realizar procesos de seguimiento y acompañamiento. </w:t>
      </w:r>
    </w:p>
    <w:p w14:paraId="7B094E61" w14:textId="3C858806" w:rsidR="00364FB0" w:rsidRPr="001A0F5C" w:rsidRDefault="00364FB0" w:rsidP="007A6B83">
      <w:pPr>
        <w:pStyle w:val="Prrafodelista"/>
        <w:numPr>
          <w:ilvl w:val="0"/>
          <w:numId w:val="14"/>
        </w:numPr>
        <w:tabs>
          <w:tab w:val="left" w:pos="284"/>
        </w:tabs>
        <w:ind w:left="426"/>
        <w:jc w:val="both"/>
        <w:rPr>
          <w:rFonts w:ascii="Arial" w:hAnsi="Arial" w:cs="Arial"/>
          <w:sz w:val="22"/>
          <w:szCs w:val="22"/>
        </w:rPr>
      </w:pPr>
      <w:r w:rsidRPr="001A0F5C">
        <w:rPr>
          <w:rFonts w:ascii="Arial" w:hAnsi="Arial" w:cs="Arial"/>
          <w:sz w:val="22"/>
          <w:szCs w:val="22"/>
        </w:rPr>
        <w:t>Registro por lista de chequeo/rúbricas/rejillas para verificar el logro o desempeño del niño o niña</w:t>
      </w:r>
      <w:r w:rsidR="00991597" w:rsidRPr="001A0F5C">
        <w:rPr>
          <w:rFonts w:ascii="Arial" w:hAnsi="Arial" w:cs="Arial"/>
          <w:sz w:val="22"/>
          <w:szCs w:val="22"/>
        </w:rPr>
        <w:t>.</w:t>
      </w:r>
      <w:r w:rsidRPr="001A0F5C">
        <w:rPr>
          <w:rFonts w:ascii="Arial" w:hAnsi="Arial" w:cs="Arial"/>
          <w:sz w:val="22"/>
          <w:szCs w:val="22"/>
        </w:rPr>
        <w:t xml:space="preserve"> </w:t>
      </w:r>
    </w:p>
    <w:p w14:paraId="2F10CB49" w14:textId="40779568" w:rsidR="00364FB0" w:rsidRPr="001A0F5C" w:rsidRDefault="00364FB0" w:rsidP="007A6B83">
      <w:pPr>
        <w:pStyle w:val="Prrafodelista"/>
        <w:numPr>
          <w:ilvl w:val="0"/>
          <w:numId w:val="14"/>
        </w:numPr>
        <w:tabs>
          <w:tab w:val="left" w:pos="284"/>
        </w:tabs>
        <w:ind w:left="426"/>
        <w:jc w:val="both"/>
        <w:rPr>
          <w:rFonts w:ascii="Arial" w:hAnsi="Arial" w:cs="Arial"/>
          <w:sz w:val="22"/>
          <w:szCs w:val="22"/>
        </w:rPr>
      </w:pPr>
      <w:r w:rsidRPr="001A0F5C">
        <w:rPr>
          <w:rFonts w:ascii="Arial" w:hAnsi="Arial" w:cs="Arial"/>
          <w:sz w:val="22"/>
          <w:szCs w:val="22"/>
        </w:rPr>
        <w:t>Análisis del trabajo escolar a través del portafolio de evidencias.</w:t>
      </w:r>
    </w:p>
    <w:p w14:paraId="325386AA" w14:textId="0C50538B" w:rsidR="00364FB0" w:rsidRPr="001A0F5C" w:rsidRDefault="00364FB0" w:rsidP="007A6B83">
      <w:pPr>
        <w:pStyle w:val="Prrafodelista"/>
        <w:numPr>
          <w:ilvl w:val="0"/>
          <w:numId w:val="14"/>
        </w:numPr>
        <w:tabs>
          <w:tab w:val="left" w:pos="284"/>
        </w:tabs>
        <w:ind w:left="426"/>
        <w:jc w:val="both"/>
        <w:rPr>
          <w:rFonts w:ascii="Arial" w:hAnsi="Arial" w:cs="Arial"/>
          <w:sz w:val="22"/>
          <w:szCs w:val="22"/>
        </w:rPr>
      </w:pPr>
      <w:r w:rsidRPr="001A0F5C">
        <w:rPr>
          <w:rFonts w:ascii="Arial" w:hAnsi="Arial" w:cs="Arial"/>
          <w:sz w:val="22"/>
          <w:szCs w:val="22"/>
        </w:rPr>
        <w:t>Evaluación continua, diaria, individual y grupal y la participación en las actividades lúdicas.</w:t>
      </w:r>
    </w:p>
    <w:p w14:paraId="4961E4C0" w14:textId="1E4668BC" w:rsidR="00364FB0" w:rsidRPr="001A0F5C" w:rsidRDefault="00364FB0" w:rsidP="007A6B83">
      <w:pPr>
        <w:pStyle w:val="Prrafodelista"/>
        <w:numPr>
          <w:ilvl w:val="0"/>
          <w:numId w:val="14"/>
        </w:numPr>
        <w:tabs>
          <w:tab w:val="left" w:pos="284"/>
        </w:tabs>
        <w:ind w:left="426"/>
        <w:jc w:val="both"/>
        <w:rPr>
          <w:rFonts w:ascii="Arial" w:hAnsi="Arial" w:cs="Arial"/>
          <w:sz w:val="22"/>
          <w:szCs w:val="22"/>
        </w:rPr>
      </w:pPr>
      <w:r w:rsidRPr="001A0F5C">
        <w:rPr>
          <w:rFonts w:ascii="Arial" w:hAnsi="Arial" w:cs="Arial"/>
          <w:sz w:val="22"/>
          <w:szCs w:val="22"/>
        </w:rPr>
        <w:t>Observación y valoración del desempeño en las actividades orales y escritas programadas como procesos de socialización y comunicación.</w:t>
      </w:r>
    </w:p>
    <w:p w14:paraId="5AFD9927" w14:textId="6BC79D07" w:rsidR="00274296" w:rsidRPr="001A0F5C" w:rsidRDefault="00364FB0" w:rsidP="007A6B83">
      <w:pPr>
        <w:pStyle w:val="Prrafodelista"/>
        <w:numPr>
          <w:ilvl w:val="0"/>
          <w:numId w:val="14"/>
        </w:numPr>
        <w:tabs>
          <w:tab w:val="left" w:pos="284"/>
        </w:tabs>
        <w:ind w:left="426"/>
        <w:jc w:val="both"/>
        <w:rPr>
          <w:rFonts w:ascii="Arial" w:hAnsi="Arial" w:cs="Arial"/>
          <w:sz w:val="22"/>
          <w:szCs w:val="22"/>
        </w:rPr>
      </w:pPr>
      <w:r w:rsidRPr="001A0F5C">
        <w:rPr>
          <w:rFonts w:ascii="Arial" w:hAnsi="Arial" w:cs="Arial"/>
          <w:sz w:val="22"/>
          <w:szCs w:val="22"/>
        </w:rPr>
        <w:t>Interlocución permanente con los padres de familia para que ésta sea parte activa en la formación de sus hijos.</w:t>
      </w:r>
    </w:p>
    <w:p w14:paraId="63E0039C" w14:textId="28F97F76" w:rsidR="00364FB0" w:rsidRDefault="00364FB0" w:rsidP="00364FB0">
      <w:pPr>
        <w:pStyle w:val="Prrafodelista"/>
        <w:tabs>
          <w:tab w:val="left" w:pos="284"/>
        </w:tabs>
        <w:ind w:left="426"/>
        <w:jc w:val="both"/>
        <w:rPr>
          <w:rFonts w:ascii="Arial" w:hAnsi="Arial" w:cs="Arial"/>
          <w:sz w:val="22"/>
          <w:szCs w:val="22"/>
        </w:rPr>
      </w:pPr>
    </w:p>
    <w:p w14:paraId="723CC6DE" w14:textId="20A63626" w:rsidR="00CA69FA" w:rsidRDefault="00CA69FA">
      <w:pPr>
        <w:spacing w:after="160" w:line="259" w:lineRule="auto"/>
        <w:rPr>
          <w:rFonts w:ascii="Arial" w:hAnsi="Arial" w:cs="Arial"/>
          <w:sz w:val="22"/>
          <w:szCs w:val="22"/>
          <w:lang w:val="es-CO" w:eastAsia="es-CO"/>
        </w:rPr>
      </w:pPr>
      <w:r>
        <w:rPr>
          <w:rFonts w:ascii="Arial" w:hAnsi="Arial" w:cs="Arial"/>
          <w:sz w:val="22"/>
          <w:szCs w:val="22"/>
        </w:rPr>
        <w:br w:type="page"/>
      </w:r>
    </w:p>
    <w:p w14:paraId="1D3F4E9E" w14:textId="4A82A5FE" w:rsidR="00364FB0" w:rsidRPr="001A0F5C" w:rsidRDefault="00846182" w:rsidP="00364FB0">
      <w:pPr>
        <w:tabs>
          <w:tab w:val="left" w:pos="284"/>
        </w:tabs>
        <w:ind w:hanging="72"/>
        <w:rPr>
          <w:rFonts w:ascii="Arial" w:hAnsi="Arial" w:cs="Arial"/>
          <w:b/>
          <w:bCs/>
          <w:sz w:val="22"/>
          <w:szCs w:val="22"/>
        </w:rPr>
      </w:pPr>
      <w:r w:rsidRPr="001A0F5C">
        <w:rPr>
          <w:rFonts w:ascii="Arial" w:hAnsi="Arial" w:cs="Arial"/>
          <w:b/>
          <w:bCs/>
          <w:sz w:val="22"/>
          <w:szCs w:val="22"/>
        </w:rPr>
        <w:lastRenderedPageBreak/>
        <w:t>6</w:t>
      </w:r>
      <w:r w:rsidR="00364FB0" w:rsidRPr="001A0F5C">
        <w:rPr>
          <w:rFonts w:ascii="Arial" w:hAnsi="Arial" w:cs="Arial"/>
          <w:b/>
          <w:bCs/>
          <w:sz w:val="22"/>
          <w:szCs w:val="22"/>
        </w:rPr>
        <w:t>.</w:t>
      </w:r>
      <w:r w:rsidR="00D96A9E" w:rsidRPr="001A0F5C">
        <w:rPr>
          <w:rFonts w:ascii="Arial" w:hAnsi="Arial" w:cs="Arial"/>
          <w:b/>
          <w:bCs/>
          <w:sz w:val="22"/>
          <w:szCs w:val="22"/>
        </w:rPr>
        <w:t>1.</w:t>
      </w:r>
      <w:r w:rsidR="00364FB0" w:rsidRPr="001A0F5C">
        <w:rPr>
          <w:rFonts w:ascii="Arial" w:hAnsi="Arial" w:cs="Arial"/>
          <w:b/>
          <w:bCs/>
          <w:sz w:val="22"/>
          <w:szCs w:val="22"/>
        </w:rPr>
        <w:t>2 Nivel de básica y media.</w:t>
      </w:r>
    </w:p>
    <w:p w14:paraId="45B860F9" w14:textId="77777777" w:rsidR="00364FB0" w:rsidRPr="001A0F5C" w:rsidRDefault="00364FB0" w:rsidP="00364FB0">
      <w:pPr>
        <w:tabs>
          <w:tab w:val="left" w:pos="284"/>
        </w:tabs>
        <w:ind w:hanging="72"/>
        <w:rPr>
          <w:rFonts w:ascii="Arial" w:hAnsi="Arial" w:cs="Arial"/>
          <w:b/>
          <w:bCs/>
          <w:sz w:val="22"/>
          <w:szCs w:val="22"/>
        </w:rPr>
      </w:pPr>
    </w:p>
    <w:p w14:paraId="7255B0C1" w14:textId="77777777" w:rsidR="00991597" w:rsidRPr="001A0F5C" w:rsidRDefault="00274296" w:rsidP="007A6B83">
      <w:pPr>
        <w:pStyle w:val="Prrafodelista"/>
        <w:numPr>
          <w:ilvl w:val="0"/>
          <w:numId w:val="15"/>
        </w:numPr>
        <w:tabs>
          <w:tab w:val="left" w:pos="284"/>
        </w:tabs>
        <w:jc w:val="both"/>
        <w:rPr>
          <w:rFonts w:ascii="Arial" w:hAnsi="Arial" w:cs="Arial"/>
          <w:sz w:val="22"/>
          <w:szCs w:val="22"/>
        </w:rPr>
      </w:pPr>
      <w:r w:rsidRPr="001A0F5C">
        <w:rPr>
          <w:rFonts w:ascii="Arial" w:hAnsi="Arial" w:cs="Arial"/>
          <w:sz w:val="22"/>
          <w:szCs w:val="22"/>
        </w:rPr>
        <w:t>Para los grados de primero a tercero que desarrollan el proyecto lecto-escritura comprensiva y pensamiento lógico (LEC-PLOG) se tiene en cuenta que las áreas son integradas y que el objetivo es lograr que el estudiante aprenda a leer y a escribir de manera comprensiva y al mismo tiempo desarrolle procesos de pensamiento lógico a través de todo el proceso de aprendizaje de la matemática básica para estos grados. Por lo tanto, el docente debe realizar sus prácticas pedagógicas desde las dos áreas fundamentales: español y Matemática, pero en ningún momento deberá descuidar los desempeños básicos para las áreas que se integran</w:t>
      </w:r>
      <w:r w:rsidR="00991597" w:rsidRPr="001A0F5C">
        <w:rPr>
          <w:rFonts w:ascii="Arial" w:hAnsi="Arial" w:cs="Arial"/>
          <w:sz w:val="22"/>
          <w:szCs w:val="22"/>
        </w:rPr>
        <w:t>:</w:t>
      </w:r>
    </w:p>
    <w:p w14:paraId="166426D8" w14:textId="77777777" w:rsidR="00387F9E" w:rsidRPr="001A0F5C" w:rsidRDefault="00387F9E" w:rsidP="00387F9E">
      <w:pPr>
        <w:tabs>
          <w:tab w:val="left" w:pos="284"/>
        </w:tabs>
        <w:jc w:val="both"/>
        <w:rPr>
          <w:rFonts w:ascii="Arial" w:hAnsi="Arial" w:cs="Arial"/>
          <w:sz w:val="22"/>
          <w:szCs w:val="22"/>
        </w:rPr>
      </w:pPr>
    </w:p>
    <w:p w14:paraId="6E16A65C" w14:textId="3E5BAE92" w:rsidR="00274296" w:rsidRPr="001A0F5C" w:rsidRDefault="00274296" w:rsidP="006661DC">
      <w:pPr>
        <w:pStyle w:val="Prrafodelista"/>
        <w:tabs>
          <w:tab w:val="left" w:pos="284"/>
        </w:tabs>
        <w:ind w:hanging="72"/>
        <w:jc w:val="both"/>
        <w:rPr>
          <w:rFonts w:ascii="Arial" w:hAnsi="Arial" w:cs="Arial"/>
          <w:sz w:val="22"/>
          <w:szCs w:val="22"/>
        </w:rPr>
      </w:pPr>
    </w:p>
    <w:tbl>
      <w:tblPr>
        <w:tblStyle w:val="Tablaconcuadrcula"/>
        <w:tblW w:w="9168" w:type="dxa"/>
        <w:tblInd w:w="846" w:type="dxa"/>
        <w:tblLook w:val="04A0" w:firstRow="1" w:lastRow="0" w:firstColumn="1" w:lastColumn="0" w:noHBand="0" w:noVBand="1"/>
      </w:tblPr>
      <w:tblGrid>
        <w:gridCol w:w="3535"/>
        <w:gridCol w:w="5633"/>
      </w:tblGrid>
      <w:tr w:rsidR="00274296" w:rsidRPr="007B447F" w14:paraId="6DC0AD7A" w14:textId="77777777" w:rsidTr="007B447F">
        <w:trPr>
          <w:trHeight w:val="473"/>
        </w:trPr>
        <w:tc>
          <w:tcPr>
            <w:tcW w:w="3535" w:type="dxa"/>
          </w:tcPr>
          <w:p w14:paraId="44844B77" w14:textId="77777777" w:rsidR="00274296" w:rsidRPr="007B447F" w:rsidRDefault="00274296" w:rsidP="00364FB0">
            <w:pPr>
              <w:pStyle w:val="Textoindependiente2"/>
              <w:rPr>
                <w:rStyle w:val="nfasis"/>
                <w:rFonts w:ascii="Times New Roman" w:hAnsi="Times New Roman" w:cs="Times New Roman"/>
                <w:b/>
                <w:bCs/>
                <w:sz w:val="28"/>
                <w:szCs w:val="28"/>
              </w:rPr>
            </w:pPr>
            <w:r w:rsidRPr="007B447F">
              <w:rPr>
                <w:rStyle w:val="nfasis"/>
                <w:rFonts w:ascii="Times New Roman" w:hAnsi="Times New Roman" w:cs="Times New Roman"/>
                <w:b/>
                <w:sz w:val="28"/>
                <w:szCs w:val="28"/>
              </w:rPr>
              <w:t>Áreas Básicas proyecto</w:t>
            </w:r>
          </w:p>
        </w:tc>
        <w:tc>
          <w:tcPr>
            <w:tcW w:w="5633" w:type="dxa"/>
          </w:tcPr>
          <w:p w14:paraId="224FE2E8" w14:textId="77777777" w:rsidR="00274296" w:rsidRPr="007B447F" w:rsidRDefault="00274296" w:rsidP="00364FB0">
            <w:pPr>
              <w:pStyle w:val="Textoindependiente2"/>
              <w:rPr>
                <w:rStyle w:val="nfasis"/>
                <w:rFonts w:ascii="Times New Roman" w:hAnsi="Times New Roman" w:cs="Times New Roman"/>
                <w:b/>
                <w:bCs/>
                <w:sz w:val="28"/>
                <w:szCs w:val="28"/>
              </w:rPr>
            </w:pPr>
            <w:r w:rsidRPr="007B447F">
              <w:rPr>
                <w:rStyle w:val="nfasis"/>
                <w:rFonts w:ascii="Times New Roman" w:hAnsi="Times New Roman" w:cs="Times New Roman"/>
                <w:b/>
                <w:sz w:val="28"/>
                <w:szCs w:val="28"/>
              </w:rPr>
              <w:t>Áreas integradas</w:t>
            </w:r>
          </w:p>
        </w:tc>
      </w:tr>
      <w:tr w:rsidR="00274296" w:rsidRPr="007B447F" w14:paraId="6C018F69" w14:textId="77777777" w:rsidTr="007B447F">
        <w:trPr>
          <w:trHeight w:val="462"/>
        </w:trPr>
        <w:tc>
          <w:tcPr>
            <w:tcW w:w="3535" w:type="dxa"/>
          </w:tcPr>
          <w:p w14:paraId="13CC214D" w14:textId="77777777" w:rsidR="00274296" w:rsidRPr="007B447F" w:rsidRDefault="00274296" w:rsidP="00364FB0">
            <w:pPr>
              <w:pStyle w:val="Textoindependiente2"/>
              <w:rPr>
                <w:rStyle w:val="nfasis"/>
                <w:rFonts w:ascii="Times New Roman" w:hAnsi="Times New Roman" w:cs="Times New Roman"/>
                <w:bCs/>
                <w:sz w:val="28"/>
                <w:szCs w:val="28"/>
              </w:rPr>
            </w:pPr>
            <w:r w:rsidRPr="007B447F">
              <w:rPr>
                <w:rStyle w:val="nfasis"/>
                <w:rFonts w:ascii="Times New Roman" w:hAnsi="Times New Roman" w:cs="Times New Roman"/>
                <w:sz w:val="28"/>
                <w:szCs w:val="28"/>
              </w:rPr>
              <w:t>Lecto-escritura comprensiva</w:t>
            </w:r>
          </w:p>
        </w:tc>
        <w:tc>
          <w:tcPr>
            <w:tcW w:w="5633" w:type="dxa"/>
          </w:tcPr>
          <w:p w14:paraId="192643BE" w14:textId="77777777" w:rsidR="00274296" w:rsidRPr="007B447F" w:rsidRDefault="00274296" w:rsidP="00364FB0">
            <w:pPr>
              <w:pStyle w:val="Textoindependiente2"/>
              <w:rPr>
                <w:rStyle w:val="nfasis"/>
                <w:rFonts w:ascii="Times New Roman" w:hAnsi="Times New Roman" w:cs="Times New Roman"/>
                <w:bCs/>
                <w:sz w:val="28"/>
                <w:szCs w:val="28"/>
              </w:rPr>
            </w:pPr>
            <w:r w:rsidRPr="007B447F">
              <w:rPr>
                <w:rStyle w:val="nfasis"/>
                <w:rFonts w:ascii="Times New Roman" w:hAnsi="Times New Roman" w:cs="Times New Roman"/>
                <w:sz w:val="28"/>
                <w:szCs w:val="28"/>
              </w:rPr>
              <w:t>Español, ciencias Naturales, Ciencias Sociales, inglés.</w:t>
            </w:r>
          </w:p>
        </w:tc>
      </w:tr>
      <w:tr w:rsidR="00274296" w:rsidRPr="007B447F" w14:paraId="0FD97D37" w14:textId="77777777" w:rsidTr="007B447F">
        <w:trPr>
          <w:trHeight w:val="454"/>
        </w:trPr>
        <w:tc>
          <w:tcPr>
            <w:tcW w:w="3535" w:type="dxa"/>
          </w:tcPr>
          <w:p w14:paraId="12E7A29D" w14:textId="77777777" w:rsidR="00274296" w:rsidRPr="007B447F" w:rsidRDefault="00274296" w:rsidP="00364FB0">
            <w:pPr>
              <w:pStyle w:val="Textoindependiente2"/>
              <w:rPr>
                <w:rStyle w:val="nfasis"/>
                <w:rFonts w:ascii="Times New Roman" w:hAnsi="Times New Roman" w:cs="Times New Roman"/>
                <w:bCs/>
                <w:sz w:val="28"/>
                <w:szCs w:val="28"/>
              </w:rPr>
            </w:pPr>
            <w:r w:rsidRPr="007B447F">
              <w:rPr>
                <w:rStyle w:val="nfasis"/>
                <w:rFonts w:ascii="Times New Roman" w:hAnsi="Times New Roman" w:cs="Times New Roman"/>
                <w:sz w:val="28"/>
                <w:szCs w:val="28"/>
              </w:rPr>
              <w:t>Pensamiento Lógico</w:t>
            </w:r>
          </w:p>
        </w:tc>
        <w:tc>
          <w:tcPr>
            <w:tcW w:w="5633" w:type="dxa"/>
          </w:tcPr>
          <w:p w14:paraId="5B561110" w14:textId="77777777" w:rsidR="00274296" w:rsidRPr="007B447F" w:rsidRDefault="00274296" w:rsidP="00364FB0">
            <w:pPr>
              <w:pStyle w:val="Textoindependiente2"/>
              <w:rPr>
                <w:rStyle w:val="nfasis"/>
                <w:rFonts w:ascii="Times New Roman" w:hAnsi="Times New Roman" w:cs="Times New Roman"/>
                <w:bCs/>
                <w:sz w:val="28"/>
                <w:szCs w:val="28"/>
              </w:rPr>
            </w:pPr>
            <w:r w:rsidRPr="007B447F">
              <w:rPr>
                <w:rStyle w:val="nfasis"/>
                <w:rFonts w:ascii="Times New Roman" w:hAnsi="Times New Roman" w:cs="Times New Roman"/>
                <w:sz w:val="28"/>
                <w:szCs w:val="28"/>
              </w:rPr>
              <w:t>Matemática y Educación Artística</w:t>
            </w:r>
          </w:p>
        </w:tc>
      </w:tr>
      <w:tr w:rsidR="00274296" w:rsidRPr="007B447F" w14:paraId="3CD50FAC" w14:textId="77777777" w:rsidTr="007B447F">
        <w:trPr>
          <w:trHeight w:val="473"/>
        </w:trPr>
        <w:tc>
          <w:tcPr>
            <w:tcW w:w="3535" w:type="dxa"/>
          </w:tcPr>
          <w:p w14:paraId="25A557C3" w14:textId="77777777" w:rsidR="00274296" w:rsidRPr="007B447F" w:rsidRDefault="00274296" w:rsidP="00364FB0">
            <w:pPr>
              <w:pStyle w:val="Textoindependiente2"/>
              <w:rPr>
                <w:rStyle w:val="nfasis"/>
                <w:rFonts w:ascii="Times New Roman" w:hAnsi="Times New Roman" w:cs="Times New Roman"/>
                <w:bCs/>
                <w:sz w:val="28"/>
                <w:szCs w:val="28"/>
              </w:rPr>
            </w:pPr>
            <w:r w:rsidRPr="007B447F">
              <w:rPr>
                <w:rStyle w:val="nfasis"/>
                <w:rFonts w:ascii="Times New Roman" w:hAnsi="Times New Roman" w:cs="Times New Roman"/>
                <w:sz w:val="28"/>
                <w:szCs w:val="28"/>
              </w:rPr>
              <w:t>Ética y espiritualidad</w:t>
            </w:r>
          </w:p>
        </w:tc>
        <w:tc>
          <w:tcPr>
            <w:tcW w:w="5633" w:type="dxa"/>
          </w:tcPr>
          <w:p w14:paraId="532490D5" w14:textId="77777777" w:rsidR="00274296" w:rsidRPr="007B447F" w:rsidRDefault="00274296" w:rsidP="00364FB0">
            <w:pPr>
              <w:pStyle w:val="Textoindependiente2"/>
              <w:rPr>
                <w:rStyle w:val="nfasis"/>
                <w:rFonts w:ascii="Times New Roman" w:hAnsi="Times New Roman" w:cs="Times New Roman"/>
                <w:bCs/>
                <w:sz w:val="28"/>
                <w:szCs w:val="28"/>
              </w:rPr>
            </w:pPr>
            <w:r w:rsidRPr="007B447F">
              <w:rPr>
                <w:rStyle w:val="nfasis"/>
                <w:rFonts w:ascii="Times New Roman" w:hAnsi="Times New Roman" w:cs="Times New Roman"/>
                <w:sz w:val="28"/>
                <w:szCs w:val="28"/>
              </w:rPr>
              <w:t>Religión y Ética</w:t>
            </w:r>
          </w:p>
        </w:tc>
      </w:tr>
      <w:tr w:rsidR="00274296" w:rsidRPr="007B447F" w14:paraId="280336B1" w14:textId="77777777" w:rsidTr="007B447F">
        <w:trPr>
          <w:trHeight w:val="473"/>
        </w:trPr>
        <w:tc>
          <w:tcPr>
            <w:tcW w:w="3535" w:type="dxa"/>
          </w:tcPr>
          <w:p w14:paraId="54C72096" w14:textId="77777777" w:rsidR="00274296" w:rsidRPr="007B447F" w:rsidRDefault="00274296" w:rsidP="00364FB0">
            <w:pPr>
              <w:pStyle w:val="Textoindependiente2"/>
              <w:rPr>
                <w:rStyle w:val="nfasis"/>
                <w:rFonts w:ascii="Times New Roman" w:hAnsi="Times New Roman" w:cs="Times New Roman"/>
                <w:bCs/>
                <w:sz w:val="28"/>
                <w:szCs w:val="28"/>
              </w:rPr>
            </w:pPr>
            <w:r w:rsidRPr="007B447F">
              <w:rPr>
                <w:rStyle w:val="nfasis"/>
                <w:rFonts w:ascii="Times New Roman" w:hAnsi="Times New Roman" w:cs="Times New Roman"/>
                <w:sz w:val="28"/>
                <w:szCs w:val="28"/>
              </w:rPr>
              <w:t>Educación Física</w:t>
            </w:r>
          </w:p>
        </w:tc>
        <w:tc>
          <w:tcPr>
            <w:tcW w:w="5633" w:type="dxa"/>
          </w:tcPr>
          <w:p w14:paraId="7639F1EE" w14:textId="77777777" w:rsidR="00274296" w:rsidRPr="007B447F" w:rsidRDefault="00274296" w:rsidP="00364FB0">
            <w:pPr>
              <w:pStyle w:val="Textoindependiente2"/>
              <w:rPr>
                <w:rStyle w:val="nfasis"/>
                <w:rFonts w:ascii="Times New Roman" w:hAnsi="Times New Roman" w:cs="Times New Roman"/>
                <w:bCs/>
                <w:sz w:val="28"/>
                <w:szCs w:val="28"/>
              </w:rPr>
            </w:pPr>
            <w:r w:rsidRPr="007B447F">
              <w:rPr>
                <w:rStyle w:val="nfasis"/>
                <w:rFonts w:ascii="Times New Roman" w:hAnsi="Times New Roman" w:cs="Times New Roman"/>
                <w:sz w:val="28"/>
                <w:szCs w:val="28"/>
              </w:rPr>
              <w:t>Educación Física</w:t>
            </w:r>
          </w:p>
        </w:tc>
      </w:tr>
      <w:tr w:rsidR="00274296" w:rsidRPr="007B447F" w14:paraId="2C84E311" w14:textId="77777777" w:rsidTr="007B447F">
        <w:trPr>
          <w:trHeight w:val="473"/>
        </w:trPr>
        <w:tc>
          <w:tcPr>
            <w:tcW w:w="3535" w:type="dxa"/>
          </w:tcPr>
          <w:p w14:paraId="1E55E843" w14:textId="77777777" w:rsidR="00274296" w:rsidRPr="007B447F" w:rsidRDefault="00274296" w:rsidP="00364FB0">
            <w:pPr>
              <w:pStyle w:val="Textoindependiente2"/>
              <w:rPr>
                <w:rStyle w:val="nfasis"/>
                <w:rFonts w:ascii="Times New Roman" w:hAnsi="Times New Roman" w:cs="Times New Roman"/>
                <w:bCs/>
                <w:sz w:val="28"/>
                <w:szCs w:val="28"/>
              </w:rPr>
            </w:pPr>
            <w:r w:rsidRPr="007B447F">
              <w:rPr>
                <w:rStyle w:val="nfasis"/>
                <w:rFonts w:ascii="Times New Roman" w:hAnsi="Times New Roman" w:cs="Times New Roman"/>
                <w:sz w:val="28"/>
                <w:szCs w:val="28"/>
              </w:rPr>
              <w:t>Tecnología e informática</w:t>
            </w:r>
          </w:p>
        </w:tc>
        <w:tc>
          <w:tcPr>
            <w:tcW w:w="5633" w:type="dxa"/>
          </w:tcPr>
          <w:p w14:paraId="60BC2283" w14:textId="77777777" w:rsidR="00274296" w:rsidRPr="007B447F" w:rsidRDefault="00274296" w:rsidP="00364FB0">
            <w:pPr>
              <w:pStyle w:val="Textoindependiente2"/>
              <w:rPr>
                <w:rStyle w:val="nfasis"/>
                <w:rFonts w:ascii="Times New Roman" w:hAnsi="Times New Roman" w:cs="Times New Roman"/>
                <w:bCs/>
                <w:sz w:val="28"/>
                <w:szCs w:val="28"/>
              </w:rPr>
            </w:pPr>
            <w:r w:rsidRPr="007B447F">
              <w:rPr>
                <w:rStyle w:val="nfasis"/>
                <w:rFonts w:ascii="Times New Roman" w:hAnsi="Times New Roman" w:cs="Times New Roman"/>
                <w:sz w:val="28"/>
                <w:szCs w:val="28"/>
              </w:rPr>
              <w:t>Tecnología e informática</w:t>
            </w:r>
          </w:p>
        </w:tc>
      </w:tr>
    </w:tbl>
    <w:p w14:paraId="1FC26278" w14:textId="77777777" w:rsidR="00364FB0" w:rsidRPr="001A0F5C" w:rsidRDefault="00364FB0" w:rsidP="00364FB0">
      <w:pPr>
        <w:tabs>
          <w:tab w:val="left" w:pos="284"/>
        </w:tabs>
        <w:rPr>
          <w:rFonts w:ascii="Arial" w:hAnsi="Arial" w:cs="Arial"/>
          <w:sz w:val="22"/>
          <w:szCs w:val="22"/>
        </w:rPr>
      </w:pPr>
    </w:p>
    <w:p w14:paraId="4F8F4625" w14:textId="4A6509F9" w:rsidR="007B447F" w:rsidRDefault="00403525" w:rsidP="00991597">
      <w:pPr>
        <w:pStyle w:val="Prrafodelista"/>
        <w:tabs>
          <w:tab w:val="left" w:pos="284"/>
        </w:tabs>
        <w:jc w:val="both"/>
        <w:rPr>
          <w:rStyle w:val="nfasis"/>
          <w:rFonts w:ascii="Arial" w:hAnsi="Arial" w:cs="Arial"/>
          <w:bCs/>
          <w:i w:val="0"/>
          <w:sz w:val="22"/>
          <w:szCs w:val="22"/>
        </w:rPr>
      </w:pPr>
      <w:r w:rsidRPr="001A0F5C">
        <w:rPr>
          <w:rStyle w:val="nfasis"/>
          <w:rFonts w:ascii="Arial" w:hAnsi="Arial" w:cs="Arial"/>
          <w:bCs/>
          <w:i w:val="0"/>
          <w:sz w:val="22"/>
          <w:szCs w:val="22"/>
        </w:rPr>
        <w:t>La evaluación y seguimiento de los procesos de aprendizaje en la educación de</w:t>
      </w:r>
      <w:r w:rsidR="009364BF">
        <w:rPr>
          <w:rStyle w:val="nfasis"/>
          <w:rFonts w:ascii="Arial" w:hAnsi="Arial" w:cs="Arial"/>
          <w:bCs/>
          <w:i w:val="0"/>
          <w:sz w:val="22"/>
          <w:szCs w:val="22"/>
        </w:rPr>
        <w:t xml:space="preserve"> niños, niñas </w:t>
      </w:r>
      <w:r w:rsidR="009A4C00">
        <w:rPr>
          <w:rStyle w:val="nfasis"/>
          <w:rFonts w:ascii="Arial" w:hAnsi="Arial" w:cs="Arial"/>
          <w:bCs/>
          <w:i w:val="0"/>
          <w:sz w:val="22"/>
          <w:szCs w:val="22"/>
        </w:rPr>
        <w:t xml:space="preserve">y </w:t>
      </w:r>
      <w:r w:rsidR="009A4C00" w:rsidRPr="001A0F5C">
        <w:rPr>
          <w:rStyle w:val="nfasis"/>
          <w:rFonts w:ascii="Arial" w:hAnsi="Arial" w:cs="Arial"/>
          <w:bCs/>
          <w:i w:val="0"/>
          <w:sz w:val="22"/>
          <w:szCs w:val="22"/>
        </w:rPr>
        <w:t>jóvenes</w:t>
      </w:r>
      <w:r w:rsidRPr="001A0F5C">
        <w:rPr>
          <w:rStyle w:val="nfasis"/>
          <w:rFonts w:ascii="Arial" w:hAnsi="Arial" w:cs="Arial"/>
          <w:bCs/>
          <w:i w:val="0"/>
          <w:sz w:val="22"/>
          <w:szCs w:val="22"/>
        </w:rPr>
        <w:t>, tendrá las siguientes acciones de valoración</w:t>
      </w:r>
      <w:r>
        <w:rPr>
          <w:rStyle w:val="nfasis"/>
          <w:rFonts w:ascii="Arial" w:hAnsi="Arial" w:cs="Arial"/>
          <w:bCs/>
          <w:i w:val="0"/>
          <w:sz w:val="22"/>
          <w:szCs w:val="22"/>
        </w:rPr>
        <w:t>:</w:t>
      </w:r>
    </w:p>
    <w:p w14:paraId="2D09E0F4" w14:textId="77777777" w:rsidR="00403525" w:rsidRPr="001A0F5C" w:rsidRDefault="00403525" w:rsidP="00991597">
      <w:pPr>
        <w:pStyle w:val="Prrafodelista"/>
        <w:tabs>
          <w:tab w:val="left" w:pos="284"/>
        </w:tabs>
        <w:jc w:val="both"/>
        <w:rPr>
          <w:rFonts w:ascii="Arial" w:hAnsi="Arial" w:cs="Arial"/>
          <w:sz w:val="22"/>
          <w:szCs w:val="22"/>
        </w:rPr>
      </w:pPr>
    </w:p>
    <w:p w14:paraId="2623E33B" w14:textId="5DF8CB2E" w:rsidR="00182B8C" w:rsidRPr="001A0F5C" w:rsidRDefault="00182B8C" w:rsidP="007A6B83">
      <w:pPr>
        <w:pStyle w:val="Prrafodelista"/>
        <w:numPr>
          <w:ilvl w:val="0"/>
          <w:numId w:val="15"/>
        </w:numPr>
        <w:tabs>
          <w:tab w:val="left" w:pos="284"/>
        </w:tabs>
        <w:jc w:val="both"/>
        <w:rPr>
          <w:rFonts w:ascii="Arial" w:hAnsi="Arial" w:cs="Arial"/>
          <w:sz w:val="22"/>
          <w:szCs w:val="22"/>
        </w:rPr>
      </w:pPr>
      <w:r w:rsidRPr="001A0F5C">
        <w:rPr>
          <w:rFonts w:ascii="Arial" w:hAnsi="Arial" w:cs="Arial"/>
          <w:sz w:val="22"/>
          <w:szCs w:val="22"/>
        </w:rPr>
        <w:t>Realizar observación y registro de las actividades, los intereses y las características de los estudiantes para diligenciar el observador del estudiante, planillas, plataforma institucional, tablas de registro institucional, actas de seguimiento comportamental, de comités y consejo académico.</w:t>
      </w:r>
    </w:p>
    <w:p w14:paraId="1722446A" w14:textId="77777777" w:rsidR="00364FB0" w:rsidRPr="001A0F5C" w:rsidRDefault="00182B8C" w:rsidP="007A6B83">
      <w:pPr>
        <w:pStyle w:val="Prrafodelista"/>
        <w:numPr>
          <w:ilvl w:val="0"/>
          <w:numId w:val="15"/>
        </w:numPr>
        <w:tabs>
          <w:tab w:val="left" w:pos="284"/>
        </w:tabs>
        <w:jc w:val="both"/>
        <w:rPr>
          <w:rFonts w:ascii="Arial" w:hAnsi="Arial" w:cs="Arial"/>
          <w:sz w:val="22"/>
          <w:szCs w:val="22"/>
        </w:rPr>
      </w:pPr>
      <w:r w:rsidRPr="001A0F5C">
        <w:rPr>
          <w:rFonts w:ascii="Arial" w:hAnsi="Arial" w:cs="Arial"/>
          <w:sz w:val="22"/>
          <w:szCs w:val="22"/>
        </w:rPr>
        <w:t>Tener en cuenta el trabajo en equipo como una herramienta de socialización y aprendizaje.</w:t>
      </w:r>
    </w:p>
    <w:p w14:paraId="7553D602" w14:textId="13254059" w:rsidR="00182B8C" w:rsidRPr="001A0F5C" w:rsidRDefault="00182B8C" w:rsidP="007A6B83">
      <w:pPr>
        <w:pStyle w:val="Prrafodelista"/>
        <w:numPr>
          <w:ilvl w:val="0"/>
          <w:numId w:val="15"/>
        </w:numPr>
        <w:tabs>
          <w:tab w:val="left" w:pos="284"/>
        </w:tabs>
        <w:jc w:val="both"/>
        <w:rPr>
          <w:rFonts w:ascii="Arial" w:hAnsi="Arial" w:cs="Arial"/>
          <w:sz w:val="22"/>
          <w:szCs w:val="22"/>
        </w:rPr>
      </w:pPr>
      <w:r w:rsidRPr="001A0F5C">
        <w:rPr>
          <w:rFonts w:ascii="Arial" w:hAnsi="Arial" w:cs="Arial"/>
          <w:sz w:val="22"/>
          <w:szCs w:val="22"/>
        </w:rPr>
        <w:t>Aplicar pruebas de comprensión y análisis acordes a la edad del estudiante que le permitan discriminar, discernir, explicar, argumentar y en forma general demostrar la apropiación del conocimiento.</w:t>
      </w:r>
    </w:p>
    <w:p w14:paraId="2C45FDF8" w14:textId="5A8824E3" w:rsidR="00182B8C" w:rsidRPr="001A0F5C" w:rsidRDefault="00182B8C" w:rsidP="007A6B83">
      <w:pPr>
        <w:pStyle w:val="Prrafodelista"/>
        <w:numPr>
          <w:ilvl w:val="0"/>
          <w:numId w:val="15"/>
        </w:numPr>
        <w:tabs>
          <w:tab w:val="left" w:pos="284"/>
        </w:tabs>
        <w:jc w:val="both"/>
        <w:rPr>
          <w:rFonts w:ascii="Arial" w:hAnsi="Arial" w:cs="Arial"/>
          <w:sz w:val="22"/>
          <w:szCs w:val="22"/>
        </w:rPr>
      </w:pPr>
      <w:r w:rsidRPr="001A0F5C">
        <w:rPr>
          <w:rFonts w:ascii="Arial" w:hAnsi="Arial" w:cs="Arial"/>
          <w:sz w:val="22"/>
          <w:szCs w:val="22"/>
        </w:rPr>
        <w:t>Aplicar de manera constante Técnicas de grupo como Conversatorios, debates, mesa redonda, foro, entrevista, exposiciones, centros literarios, explicación a sus pares, técnicas investigativas, libro abierto, portafolio, informes escritos, trabajo por proyectos, ensayos y laboratorios. Se tiene en cuenta la participación, aporte, adaptación, comunicación y desempeño.</w:t>
      </w:r>
    </w:p>
    <w:p w14:paraId="142CD4A9" w14:textId="0BE3DBFA" w:rsidR="00182B8C" w:rsidRPr="001A0F5C" w:rsidRDefault="00182B8C" w:rsidP="007A6B83">
      <w:pPr>
        <w:pStyle w:val="Prrafodelista"/>
        <w:numPr>
          <w:ilvl w:val="0"/>
          <w:numId w:val="15"/>
        </w:numPr>
        <w:tabs>
          <w:tab w:val="left" w:pos="284"/>
        </w:tabs>
        <w:jc w:val="both"/>
        <w:rPr>
          <w:rFonts w:ascii="Arial" w:hAnsi="Arial" w:cs="Arial"/>
          <w:sz w:val="22"/>
          <w:szCs w:val="22"/>
        </w:rPr>
      </w:pPr>
      <w:r w:rsidRPr="001A0F5C">
        <w:rPr>
          <w:rFonts w:ascii="Arial" w:hAnsi="Arial" w:cs="Arial"/>
          <w:sz w:val="22"/>
          <w:szCs w:val="22"/>
        </w:rPr>
        <w:t>Recoger y revisar información: Guías, tareas, trabajos, talleres, consultas, el portafolio, Toma de notas, diseño de esquemas, mapas conceptuales o textos escritos, Informes escritos, ensayos que permitan valorar todos los aspectos de desarrollo del estudiante.</w:t>
      </w:r>
    </w:p>
    <w:p w14:paraId="16E70867" w14:textId="2FA8D60C" w:rsidR="00182B8C" w:rsidRPr="001A0F5C" w:rsidRDefault="00182B8C" w:rsidP="007A6B83">
      <w:pPr>
        <w:pStyle w:val="Prrafodelista"/>
        <w:numPr>
          <w:ilvl w:val="0"/>
          <w:numId w:val="15"/>
        </w:numPr>
        <w:tabs>
          <w:tab w:val="left" w:pos="284"/>
        </w:tabs>
        <w:jc w:val="both"/>
        <w:rPr>
          <w:rFonts w:ascii="Arial" w:hAnsi="Arial" w:cs="Arial"/>
          <w:sz w:val="22"/>
          <w:szCs w:val="22"/>
        </w:rPr>
      </w:pPr>
      <w:r w:rsidRPr="001A0F5C">
        <w:rPr>
          <w:rFonts w:ascii="Arial" w:hAnsi="Arial" w:cs="Arial"/>
          <w:sz w:val="22"/>
          <w:szCs w:val="22"/>
        </w:rPr>
        <w:t>Mediante la Autoevaluación registrar procesos de motivación y valoración del aprendizaje autónomo.</w:t>
      </w:r>
    </w:p>
    <w:p w14:paraId="383A02F4" w14:textId="78D9627C" w:rsidR="00182B8C" w:rsidRPr="001A0F5C" w:rsidRDefault="00182B8C" w:rsidP="007A6B83">
      <w:pPr>
        <w:pStyle w:val="Prrafodelista"/>
        <w:numPr>
          <w:ilvl w:val="0"/>
          <w:numId w:val="15"/>
        </w:numPr>
        <w:tabs>
          <w:tab w:val="left" w:pos="284"/>
        </w:tabs>
        <w:jc w:val="both"/>
        <w:rPr>
          <w:rFonts w:ascii="Arial" w:hAnsi="Arial" w:cs="Arial"/>
          <w:sz w:val="22"/>
          <w:szCs w:val="22"/>
        </w:rPr>
      </w:pPr>
      <w:r w:rsidRPr="001A0F5C">
        <w:rPr>
          <w:rFonts w:ascii="Arial" w:hAnsi="Arial" w:cs="Arial"/>
          <w:sz w:val="22"/>
          <w:szCs w:val="22"/>
        </w:rPr>
        <w:t>Dinámicas de grupo. Concursos, pruebas físicas, desempeño deportivo, artístico y cultural.</w:t>
      </w:r>
    </w:p>
    <w:p w14:paraId="67574675" w14:textId="15BC8C55" w:rsidR="004C33DF" w:rsidRPr="001A0F5C" w:rsidRDefault="004C33DF" w:rsidP="004C33DF">
      <w:pPr>
        <w:pStyle w:val="Prrafodelista"/>
        <w:numPr>
          <w:ilvl w:val="0"/>
          <w:numId w:val="15"/>
        </w:numPr>
        <w:tabs>
          <w:tab w:val="left" w:pos="284"/>
        </w:tabs>
        <w:jc w:val="both"/>
        <w:rPr>
          <w:rFonts w:ascii="Arial" w:hAnsi="Arial" w:cs="Arial"/>
          <w:sz w:val="22"/>
          <w:szCs w:val="22"/>
        </w:rPr>
      </w:pPr>
      <w:r w:rsidRPr="001A0F5C">
        <w:rPr>
          <w:rFonts w:ascii="Arial" w:hAnsi="Arial" w:cs="Arial"/>
          <w:sz w:val="22"/>
          <w:szCs w:val="22"/>
        </w:rPr>
        <w:t>Registro por lista de chequeo/rúbricas/rejillas</w:t>
      </w:r>
      <w:r w:rsidR="005A292A">
        <w:rPr>
          <w:rFonts w:ascii="Arial" w:hAnsi="Arial" w:cs="Arial"/>
          <w:sz w:val="22"/>
          <w:szCs w:val="22"/>
        </w:rPr>
        <w:t xml:space="preserve"> (ajustados a la escala de valoración institucional)</w:t>
      </w:r>
      <w:r w:rsidRPr="001A0F5C">
        <w:rPr>
          <w:rFonts w:ascii="Arial" w:hAnsi="Arial" w:cs="Arial"/>
          <w:sz w:val="22"/>
          <w:szCs w:val="22"/>
        </w:rPr>
        <w:t xml:space="preserve"> para verificar el logro o desempeño del </w:t>
      </w:r>
      <w:r>
        <w:rPr>
          <w:rFonts w:ascii="Arial" w:hAnsi="Arial" w:cs="Arial"/>
          <w:sz w:val="22"/>
          <w:szCs w:val="22"/>
        </w:rPr>
        <w:t>estudiante.</w:t>
      </w:r>
    </w:p>
    <w:p w14:paraId="24901293" w14:textId="034F32A6" w:rsidR="00182B8C" w:rsidRPr="001A0F5C" w:rsidRDefault="00182B8C" w:rsidP="007A6B83">
      <w:pPr>
        <w:pStyle w:val="Prrafodelista"/>
        <w:numPr>
          <w:ilvl w:val="0"/>
          <w:numId w:val="15"/>
        </w:numPr>
        <w:tabs>
          <w:tab w:val="left" w:pos="284"/>
        </w:tabs>
        <w:jc w:val="both"/>
        <w:rPr>
          <w:rFonts w:ascii="Arial" w:hAnsi="Arial" w:cs="Arial"/>
          <w:sz w:val="22"/>
          <w:szCs w:val="22"/>
        </w:rPr>
      </w:pPr>
      <w:r w:rsidRPr="001A0F5C">
        <w:rPr>
          <w:rFonts w:ascii="Arial" w:hAnsi="Arial" w:cs="Arial"/>
          <w:sz w:val="22"/>
          <w:szCs w:val="22"/>
        </w:rPr>
        <w:t xml:space="preserve">Coevaluación y </w:t>
      </w:r>
      <w:proofErr w:type="spellStart"/>
      <w:r w:rsidRPr="001A0F5C">
        <w:rPr>
          <w:rFonts w:ascii="Arial" w:hAnsi="Arial" w:cs="Arial"/>
          <w:sz w:val="22"/>
          <w:szCs w:val="22"/>
        </w:rPr>
        <w:t>heteroevaluación</w:t>
      </w:r>
      <w:proofErr w:type="spellEnd"/>
      <w:r w:rsidRPr="001A0F5C">
        <w:rPr>
          <w:rFonts w:ascii="Arial" w:hAnsi="Arial" w:cs="Arial"/>
          <w:sz w:val="22"/>
          <w:szCs w:val="22"/>
        </w:rPr>
        <w:t>.</w:t>
      </w:r>
    </w:p>
    <w:p w14:paraId="46255344" w14:textId="6297CF80" w:rsidR="00182B8C" w:rsidRDefault="00182B8C" w:rsidP="007A6B83">
      <w:pPr>
        <w:pStyle w:val="Prrafodelista"/>
        <w:numPr>
          <w:ilvl w:val="0"/>
          <w:numId w:val="15"/>
        </w:numPr>
        <w:tabs>
          <w:tab w:val="left" w:pos="284"/>
        </w:tabs>
        <w:jc w:val="both"/>
        <w:rPr>
          <w:rFonts w:ascii="Arial" w:hAnsi="Arial" w:cs="Arial"/>
          <w:sz w:val="22"/>
          <w:szCs w:val="22"/>
        </w:rPr>
      </w:pPr>
      <w:r w:rsidRPr="001A0F5C">
        <w:rPr>
          <w:rFonts w:ascii="Arial" w:hAnsi="Arial" w:cs="Arial"/>
          <w:sz w:val="22"/>
          <w:szCs w:val="22"/>
        </w:rPr>
        <w:lastRenderedPageBreak/>
        <w:t xml:space="preserve">Valorar los compromisos personales y sociales.  Son las actitudes, disposición, cumplimiento y sentido de pertenencia frente a las actividades programadas en el </w:t>
      </w:r>
      <w:r w:rsidR="00364FB0" w:rsidRPr="001A0F5C">
        <w:rPr>
          <w:rFonts w:ascii="Arial" w:hAnsi="Arial" w:cs="Arial"/>
          <w:sz w:val="22"/>
          <w:szCs w:val="22"/>
        </w:rPr>
        <w:t>área. Para</w:t>
      </w:r>
      <w:r w:rsidRPr="001A0F5C">
        <w:rPr>
          <w:rFonts w:ascii="Arial" w:hAnsi="Arial" w:cs="Arial"/>
          <w:sz w:val="22"/>
          <w:szCs w:val="22"/>
        </w:rPr>
        <w:t xml:space="preserve"> la evaluación de este ítem se tendrán en cuenta los </w:t>
      </w:r>
      <w:r w:rsidR="001D0BD4" w:rsidRPr="001A0F5C">
        <w:rPr>
          <w:rFonts w:ascii="Arial" w:hAnsi="Arial" w:cs="Arial"/>
          <w:sz w:val="22"/>
          <w:szCs w:val="22"/>
        </w:rPr>
        <w:t>criterios actitudinales establecidos en el numeral 1.1</w:t>
      </w:r>
    </w:p>
    <w:p w14:paraId="74BDA222" w14:textId="77777777" w:rsidR="00364FB0" w:rsidRPr="001A0F5C" w:rsidRDefault="00364FB0" w:rsidP="00364FB0">
      <w:pPr>
        <w:pStyle w:val="Prrafodelista"/>
        <w:tabs>
          <w:tab w:val="left" w:pos="284"/>
        </w:tabs>
        <w:rPr>
          <w:rFonts w:ascii="Arial" w:hAnsi="Arial" w:cs="Arial"/>
          <w:sz w:val="22"/>
          <w:szCs w:val="22"/>
        </w:rPr>
      </w:pPr>
    </w:p>
    <w:p w14:paraId="7EF56329" w14:textId="1940C9C3" w:rsidR="00015403" w:rsidRPr="001A0F5C" w:rsidRDefault="00846182" w:rsidP="00015403">
      <w:pPr>
        <w:spacing w:after="160" w:line="259" w:lineRule="auto"/>
        <w:jc w:val="both"/>
        <w:rPr>
          <w:rStyle w:val="nfasis"/>
          <w:rFonts w:ascii="Arial" w:hAnsi="Arial" w:cs="Arial"/>
          <w:b/>
          <w:i w:val="0"/>
          <w:iCs w:val="0"/>
          <w:sz w:val="22"/>
          <w:szCs w:val="22"/>
          <w:lang w:val="es-CO"/>
        </w:rPr>
      </w:pPr>
      <w:r w:rsidRPr="001A0F5C">
        <w:rPr>
          <w:rStyle w:val="nfasis"/>
          <w:rFonts w:ascii="Arial" w:hAnsi="Arial" w:cs="Arial"/>
          <w:b/>
          <w:i w:val="0"/>
          <w:iCs w:val="0"/>
          <w:sz w:val="22"/>
          <w:szCs w:val="22"/>
          <w:lang w:val="es-CO"/>
        </w:rPr>
        <w:t>6</w:t>
      </w:r>
      <w:r w:rsidR="00015403" w:rsidRPr="001A0F5C">
        <w:rPr>
          <w:rStyle w:val="nfasis"/>
          <w:rFonts w:ascii="Arial" w:hAnsi="Arial" w:cs="Arial"/>
          <w:b/>
          <w:i w:val="0"/>
          <w:iCs w:val="0"/>
          <w:sz w:val="22"/>
          <w:szCs w:val="22"/>
          <w:lang w:val="es-CO"/>
        </w:rPr>
        <w:t>.1.3 Educación jóvenes y adultos-modelo flexible.</w:t>
      </w:r>
    </w:p>
    <w:p w14:paraId="7DA0E446" w14:textId="490D88C7" w:rsidR="00015403" w:rsidRPr="001A0F5C" w:rsidRDefault="00015403" w:rsidP="00015403">
      <w:pPr>
        <w:jc w:val="both"/>
        <w:rPr>
          <w:rStyle w:val="nfasis"/>
          <w:rFonts w:ascii="Arial" w:hAnsi="Arial" w:cs="Arial"/>
          <w:bCs/>
          <w:i w:val="0"/>
          <w:iCs w:val="0"/>
          <w:sz w:val="22"/>
          <w:szCs w:val="22"/>
          <w:lang w:val="es-CO"/>
        </w:rPr>
      </w:pPr>
      <w:r w:rsidRPr="001A0F5C">
        <w:rPr>
          <w:rStyle w:val="nfasis"/>
          <w:rFonts w:ascii="Arial" w:hAnsi="Arial" w:cs="Arial"/>
          <w:bCs/>
          <w:i w:val="0"/>
          <w:iCs w:val="0"/>
          <w:sz w:val="22"/>
          <w:szCs w:val="22"/>
          <w:lang w:val="es-CO"/>
        </w:rPr>
        <w:t>Se aplicarán las acciones e instrumentos generales de acuerdo con los lineamientos del programa de educación flexible existente. Se hará énfasis en los compromisos personales y sociales por ser un modelo de trabajo autónomo y semiescolarizado.</w:t>
      </w:r>
    </w:p>
    <w:p w14:paraId="27450D9D" w14:textId="77777777" w:rsidR="00015403" w:rsidRPr="001A0F5C" w:rsidRDefault="00015403" w:rsidP="00015403">
      <w:pPr>
        <w:jc w:val="both"/>
        <w:rPr>
          <w:rStyle w:val="nfasis"/>
          <w:rFonts w:ascii="Arial" w:hAnsi="Arial" w:cs="Arial"/>
          <w:bCs/>
          <w:i w:val="0"/>
          <w:iCs w:val="0"/>
          <w:sz w:val="22"/>
          <w:szCs w:val="22"/>
          <w:lang w:val="es-CO"/>
        </w:rPr>
      </w:pPr>
    </w:p>
    <w:p w14:paraId="20623D7B" w14:textId="7F0E1A0C" w:rsidR="00015403" w:rsidRPr="001A0F5C" w:rsidRDefault="00015403" w:rsidP="00015403">
      <w:pPr>
        <w:jc w:val="both"/>
        <w:rPr>
          <w:rStyle w:val="nfasis"/>
          <w:rFonts w:ascii="Arial" w:hAnsi="Arial" w:cs="Arial"/>
          <w:bCs/>
          <w:i w:val="0"/>
          <w:iCs w:val="0"/>
          <w:sz w:val="22"/>
          <w:szCs w:val="22"/>
          <w:lang w:val="es-CO"/>
        </w:rPr>
      </w:pPr>
      <w:r w:rsidRPr="001A0F5C">
        <w:rPr>
          <w:rStyle w:val="nfasis"/>
          <w:rFonts w:ascii="Arial" w:hAnsi="Arial" w:cs="Arial"/>
          <w:bCs/>
          <w:i w:val="0"/>
          <w:iCs w:val="0"/>
          <w:sz w:val="22"/>
          <w:szCs w:val="22"/>
          <w:lang w:val="es-CO"/>
        </w:rPr>
        <w:t xml:space="preserve">En el modelo educativo </w:t>
      </w:r>
      <w:r w:rsidR="00097E5B" w:rsidRPr="001A0F5C">
        <w:rPr>
          <w:rStyle w:val="nfasis"/>
          <w:rFonts w:ascii="Arial" w:hAnsi="Arial" w:cs="Arial"/>
          <w:bCs/>
          <w:i w:val="0"/>
          <w:iCs w:val="0"/>
          <w:sz w:val="22"/>
          <w:szCs w:val="22"/>
          <w:lang w:val="es-CO"/>
        </w:rPr>
        <w:t>flexible</w:t>
      </w:r>
      <w:r w:rsidRPr="001A0F5C">
        <w:rPr>
          <w:rStyle w:val="nfasis"/>
          <w:rFonts w:ascii="Arial" w:hAnsi="Arial" w:cs="Arial"/>
          <w:bCs/>
          <w:i w:val="0"/>
          <w:iCs w:val="0"/>
          <w:sz w:val="22"/>
          <w:szCs w:val="22"/>
          <w:lang w:val="es-CO"/>
        </w:rPr>
        <w:t xml:space="preserve"> es fundamental el trabajo en torno al desarrollo del individuo y su comunidad, basado en la educación como herramienta para la reconstrucción de los procesos personales.  Así, la generación o fortalecimiento del proyecto de vida de cada uno de los estudiantes es primordial en este modelo.</w:t>
      </w:r>
    </w:p>
    <w:p w14:paraId="605E7914" w14:textId="77777777" w:rsidR="00015403" w:rsidRPr="001A0F5C" w:rsidRDefault="00015403" w:rsidP="00015403">
      <w:pPr>
        <w:jc w:val="both"/>
        <w:rPr>
          <w:rStyle w:val="nfasis"/>
          <w:rFonts w:ascii="Arial" w:hAnsi="Arial" w:cs="Arial"/>
          <w:bCs/>
          <w:i w:val="0"/>
          <w:iCs w:val="0"/>
          <w:sz w:val="22"/>
          <w:szCs w:val="22"/>
          <w:lang w:val="es-CO"/>
        </w:rPr>
      </w:pPr>
    </w:p>
    <w:p w14:paraId="0B31BA3A" w14:textId="2357EEA0" w:rsidR="00015403" w:rsidRPr="001A0F5C" w:rsidRDefault="00015403" w:rsidP="00015403">
      <w:pPr>
        <w:jc w:val="both"/>
        <w:rPr>
          <w:rStyle w:val="nfasis"/>
          <w:rFonts w:ascii="Arial" w:hAnsi="Arial" w:cs="Arial"/>
          <w:bCs/>
          <w:i w:val="0"/>
          <w:iCs w:val="0"/>
          <w:sz w:val="22"/>
          <w:szCs w:val="22"/>
          <w:lang w:val="es-CO"/>
        </w:rPr>
      </w:pPr>
      <w:r w:rsidRPr="001A0F5C">
        <w:rPr>
          <w:rStyle w:val="nfasis"/>
          <w:rFonts w:ascii="Arial" w:hAnsi="Arial" w:cs="Arial"/>
          <w:bCs/>
          <w:i w:val="0"/>
          <w:iCs w:val="0"/>
          <w:sz w:val="22"/>
          <w:szCs w:val="22"/>
          <w:lang w:val="es-CO"/>
        </w:rPr>
        <w:t>El trabajo se desarrolla a través de guías que invitan al estudiante al autorreconocimiento, el conocimiento de los otros y la proyección de sí mismo. También se generan espacio de reflexión sobre la vida, las estructuras familiares y sociales del país.</w:t>
      </w:r>
    </w:p>
    <w:p w14:paraId="7F6A3B59" w14:textId="77777777" w:rsidR="00015403" w:rsidRPr="001A0F5C" w:rsidRDefault="00015403" w:rsidP="00015403">
      <w:pPr>
        <w:jc w:val="both"/>
        <w:rPr>
          <w:rStyle w:val="nfasis"/>
          <w:rFonts w:ascii="Arial" w:hAnsi="Arial" w:cs="Arial"/>
          <w:bCs/>
          <w:i w:val="0"/>
          <w:iCs w:val="0"/>
          <w:sz w:val="22"/>
          <w:szCs w:val="22"/>
          <w:lang w:val="es-CO"/>
        </w:rPr>
      </w:pPr>
    </w:p>
    <w:p w14:paraId="644D33D7" w14:textId="2973D39F" w:rsidR="00015403" w:rsidRPr="001A0F5C" w:rsidRDefault="00015403" w:rsidP="00015403">
      <w:pPr>
        <w:jc w:val="both"/>
        <w:rPr>
          <w:rStyle w:val="nfasis"/>
          <w:rFonts w:ascii="Arial" w:hAnsi="Arial" w:cs="Arial"/>
          <w:bCs/>
          <w:i w:val="0"/>
          <w:iCs w:val="0"/>
          <w:sz w:val="22"/>
          <w:szCs w:val="22"/>
          <w:lang w:val="es-CO"/>
        </w:rPr>
      </w:pPr>
      <w:r w:rsidRPr="001A0F5C">
        <w:rPr>
          <w:rStyle w:val="nfasis"/>
          <w:rFonts w:ascii="Arial" w:hAnsi="Arial" w:cs="Arial"/>
          <w:bCs/>
          <w:i w:val="0"/>
          <w:iCs w:val="0"/>
          <w:sz w:val="22"/>
          <w:szCs w:val="22"/>
          <w:lang w:val="es-CO"/>
        </w:rPr>
        <w:t>De acuerdo con el diseño curricular, la articulación responde al enfoque de competencias, planteando como eje central el desarrollo personal y social, para que a partir de este se aborden las diferentes áreas del conocimiento.</w:t>
      </w:r>
    </w:p>
    <w:p w14:paraId="5B8A5234" w14:textId="77777777" w:rsidR="00015403" w:rsidRPr="001A0F5C" w:rsidRDefault="00015403" w:rsidP="00015403">
      <w:pPr>
        <w:jc w:val="both"/>
        <w:rPr>
          <w:rStyle w:val="nfasis"/>
          <w:rFonts w:ascii="Arial" w:hAnsi="Arial" w:cs="Arial"/>
          <w:bCs/>
          <w:i w:val="0"/>
          <w:iCs w:val="0"/>
          <w:sz w:val="22"/>
          <w:szCs w:val="22"/>
          <w:lang w:val="es-CO"/>
        </w:rPr>
      </w:pPr>
    </w:p>
    <w:p w14:paraId="41F68F6D" w14:textId="6F087AFB" w:rsidR="00364FB0" w:rsidRPr="001A0F5C" w:rsidRDefault="00015403" w:rsidP="00015403">
      <w:pPr>
        <w:jc w:val="both"/>
        <w:rPr>
          <w:rStyle w:val="nfasis"/>
          <w:rFonts w:ascii="Arial" w:hAnsi="Arial" w:cs="Arial"/>
          <w:bCs/>
          <w:i w:val="0"/>
          <w:iCs w:val="0"/>
          <w:sz w:val="22"/>
          <w:szCs w:val="22"/>
          <w:lang w:val="es-CO"/>
        </w:rPr>
      </w:pPr>
      <w:r w:rsidRPr="001A0F5C">
        <w:rPr>
          <w:rStyle w:val="nfasis"/>
          <w:rFonts w:ascii="Arial" w:hAnsi="Arial" w:cs="Arial"/>
          <w:bCs/>
          <w:i w:val="0"/>
          <w:iCs w:val="0"/>
          <w:sz w:val="22"/>
          <w:szCs w:val="22"/>
          <w:lang w:val="es-CO"/>
        </w:rPr>
        <w:t>Dentro de esta articulación se plantean cuatro módulos que integran las 9 áreas obligatorias y fundamentales y aquellos proyectos que la institución promueve como elementos transversales a currículo.</w:t>
      </w:r>
    </w:p>
    <w:p w14:paraId="3362E054" w14:textId="7344B4C7" w:rsidR="00A40601" w:rsidRPr="001A0F5C" w:rsidRDefault="00A40601" w:rsidP="00015403">
      <w:pPr>
        <w:jc w:val="both"/>
        <w:rPr>
          <w:rStyle w:val="nfasis"/>
          <w:rFonts w:ascii="Arial" w:hAnsi="Arial" w:cs="Arial"/>
          <w:bCs/>
          <w:sz w:val="22"/>
          <w:szCs w:val="22"/>
        </w:rPr>
      </w:pPr>
    </w:p>
    <w:p w14:paraId="2DD83453" w14:textId="07123156" w:rsidR="00A40601" w:rsidRDefault="00A40601" w:rsidP="00015403">
      <w:pPr>
        <w:jc w:val="both"/>
        <w:rPr>
          <w:rStyle w:val="nfasis"/>
          <w:b/>
          <w:color w:val="2F5496" w:themeColor="accent1" w:themeShade="BF"/>
          <w:sz w:val="22"/>
          <w:szCs w:val="22"/>
          <w:lang w:val="es-CO"/>
        </w:rPr>
      </w:pPr>
    </w:p>
    <w:p w14:paraId="5FFB771F" w14:textId="77777777" w:rsidR="007B447F" w:rsidRPr="001A0F5C" w:rsidRDefault="007B447F" w:rsidP="00015403">
      <w:pPr>
        <w:jc w:val="both"/>
        <w:rPr>
          <w:rStyle w:val="nfasis"/>
          <w:b/>
          <w:color w:val="2F5496" w:themeColor="accent1" w:themeShade="BF"/>
          <w:sz w:val="22"/>
          <w:szCs w:val="22"/>
          <w:lang w:val="es-CO"/>
        </w:rPr>
      </w:pPr>
    </w:p>
    <w:tbl>
      <w:tblPr>
        <w:tblStyle w:val="Tablaconcuadrcula"/>
        <w:tblW w:w="0" w:type="auto"/>
        <w:jc w:val="center"/>
        <w:tblLook w:val="04A0" w:firstRow="1" w:lastRow="0" w:firstColumn="1" w:lastColumn="0" w:noHBand="0" w:noVBand="1"/>
      </w:tblPr>
      <w:tblGrid>
        <w:gridCol w:w="2313"/>
        <w:gridCol w:w="2473"/>
        <w:gridCol w:w="4842"/>
      </w:tblGrid>
      <w:tr w:rsidR="00015403" w:rsidRPr="007B447F" w14:paraId="49A485C3" w14:textId="77777777" w:rsidTr="007B447F">
        <w:trPr>
          <w:trHeight w:val="422"/>
          <w:jc w:val="center"/>
        </w:trPr>
        <w:tc>
          <w:tcPr>
            <w:tcW w:w="2313" w:type="dxa"/>
            <w:tcBorders>
              <w:top w:val="single" w:sz="4" w:space="0" w:color="auto"/>
              <w:left w:val="single" w:sz="4" w:space="0" w:color="auto"/>
              <w:bottom w:val="single" w:sz="4" w:space="0" w:color="auto"/>
              <w:right w:val="single" w:sz="4" w:space="0" w:color="auto"/>
            </w:tcBorders>
            <w:hideMark/>
          </w:tcPr>
          <w:p w14:paraId="7F948A2A" w14:textId="77777777" w:rsidR="00015403" w:rsidRPr="007B447F" w:rsidRDefault="00015403" w:rsidP="00983E38">
            <w:pPr>
              <w:pStyle w:val="Textoindependiente2"/>
              <w:jc w:val="center"/>
              <w:rPr>
                <w:rStyle w:val="nfasis"/>
                <w:rFonts w:ascii="Times New Roman" w:hAnsi="Times New Roman" w:cs="Times New Roman"/>
                <w:b/>
                <w:bCs/>
              </w:rPr>
            </w:pPr>
            <w:r w:rsidRPr="007B447F">
              <w:rPr>
                <w:rStyle w:val="nfasis"/>
                <w:rFonts w:ascii="Times New Roman" w:hAnsi="Times New Roman" w:cs="Times New Roman"/>
                <w:b/>
              </w:rPr>
              <w:t>COMPETENCIA</w:t>
            </w:r>
          </w:p>
        </w:tc>
        <w:tc>
          <w:tcPr>
            <w:tcW w:w="2473" w:type="dxa"/>
            <w:tcBorders>
              <w:top w:val="single" w:sz="4" w:space="0" w:color="auto"/>
              <w:left w:val="single" w:sz="4" w:space="0" w:color="auto"/>
              <w:bottom w:val="single" w:sz="4" w:space="0" w:color="auto"/>
              <w:right w:val="single" w:sz="4" w:space="0" w:color="auto"/>
            </w:tcBorders>
            <w:hideMark/>
          </w:tcPr>
          <w:p w14:paraId="00855C15" w14:textId="77777777" w:rsidR="00015403" w:rsidRPr="007B447F" w:rsidRDefault="00015403" w:rsidP="00983E38">
            <w:pPr>
              <w:pStyle w:val="Textoindependiente2"/>
              <w:jc w:val="center"/>
              <w:rPr>
                <w:rStyle w:val="nfasis"/>
                <w:rFonts w:ascii="Times New Roman" w:hAnsi="Times New Roman" w:cs="Times New Roman"/>
                <w:b/>
                <w:bCs/>
              </w:rPr>
            </w:pPr>
            <w:r w:rsidRPr="007B447F">
              <w:rPr>
                <w:rStyle w:val="nfasis"/>
                <w:rFonts w:ascii="Times New Roman" w:hAnsi="Times New Roman" w:cs="Times New Roman"/>
                <w:b/>
              </w:rPr>
              <w:t>MODULO</w:t>
            </w:r>
          </w:p>
        </w:tc>
        <w:tc>
          <w:tcPr>
            <w:tcW w:w="4842" w:type="dxa"/>
            <w:tcBorders>
              <w:top w:val="single" w:sz="4" w:space="0" w:color="auto"/>
              <w:left w:val="single" w:sz="4" w:space="0" w:color="auto"/>
              <w:bottom w:val="single" w:sz="4" w:space="0" w:color="auto"/>
              <w:right w:val="single" w:sz="4" w:space="0" w:color="auto"/>
            </w:tcBorders>
            <w:hideMark/>
          </w:tcPr>
          <w:p w14:paraId="172A379F" w14:textId="77777777" w:rsidR="00015403" w:rsidRPr="007B447F" w:rsidRDefault="00015403" w:rsidP="00983E38">
            <w:pPr>
              <w:pStyle w:val="Textoindependiente2"/>
              <w:jc w:val="center"/>
              <w:rPr>
                <w:rStyle w:val="nfasis"/>
                <w:rFonts w:ascii="Times New Roman" w:hAnsi="Times New Roman" w:cs="Times New Roman"/>
                <w:b/>
                <w:bCs/>
              </w:rPr>
            </w:pPr>
            <w:r w:rsidRPr="007B447F">
              <w:rPr>
                <w:rStyle w:val="nfasis"/>
                <w:rFonts w:ascii="Times New Roman" w:hAnsi="Times New Roman" w:cs="Times New Roman"/>
                <w:b/>
              </w:rPr>
              <w:t>Áreas Fundamentales Integradas</w:t>
            </w:r>
          </w:p>
        </w:tc>
      </w:tr>
      <w:tr w:rsidR="00015403" w:rsidRPr="007B447F" w14:paraId="371603EA" w14:textId="77777777" w:rsidTr="009A4C00">
        <w:trPr>
          <w:trHeight w:val="892"/>
          <w:jc w:val="center"/>
        </w:trPr>
        <w:tc>
          <w:tcPr>
            <w:tcW w:w="2313" w:type="dxa"/>
            <w:tcBorders>
              <w:top w:val="single" w:sz="4" w:space="0" w:color="auto"/>
              <w:left w:val="single" w:sz="4" w:space="0" w:color="auto"/>
              <w:bottom w:val="single" w:sz="4" w:space="0" w:color="auto"/>
              <w:right w:val="single" w:sz="4" w:space="0" w:color="auto"/>
            </w:tcBorders>
            <w:hideMark/>
          </w:tcPr>
          <w:p w14:paraId="47AC5541" w14:textId="77777777" w:rsidR="00015403" w:rsidRPr="007B447F" w:rsidRDefault="00015403" w:rsidP="00983E38">
            <w:pPr>
              <w:pStyle w:val="Textoindependiente2"/>
              <w:rPr>
                <w:rStyle w:val="nfasis"/>
                <w:rFonts w:ascii="Times New Roman" w:hAnsi="Times New Roman" w:cs="Times New Roman"/>
                <w:bCs/>
              </w:rPr>
            </w:pPr>
            <w:r w:rsidRPr="007B447F">
              <w:rPr>
                <w:rStyle w:val="nfasis"/>
                <w:rFonts w:ascii="Times New Roman" w:hAnsi="Times New Roman" w:cs="Times New Roman"/>
              </w:rPr>
              <w:t>MATEMATICAS Y CIUDADANAS</w:t>
            </w:r>
          </w:p>
        </w:tc>
        <w:tc>
          <w:tcPr>
            <w:tcW w:w="2473" w:type="dxa"/>
            <w:tcBorders>
              <w:top w:val="single" w:sz="4" w:space="0" w:color="auto"/>
              <w:left w:val="single" w:sz="4" w:space="0" w:color="auto"/>
              <w:bottom w:val="single" w:sz="4" w:space="0" w:color="auto"/>
              <w:right w:val="single" w:sz="4" w:space="0" w:color="auto"/>
            </w:tcBorders>
            <w:hideMark/>
          </w:tcPr>
          <w:p w14:paraId="394F84D1" w14:textId="77777777" w:rsidR="00015403" w:rsidRPr="007B447F" w:rsidRDefault="00015403" w:rsidP="00983E38">
            <w:pPr>
              <w:pStyle w:val="Textoindependiente2"/>
              <w:rPr>
                <w:rStyle w:val="nfasis"/>
                <w:rFonts w:ascii="Times New Roman" w:hAnsi="Times New Roman" w:cs="Times New Roman"/>
                <w:bCs/>
              </w:rPr>
            </w:pPr>
            <w:r w:rsidRPr="007B447F">
              <w:rPr>
                <w:rStyle w:val="nfasis"/>
                <w:rFonts w:ascii="Times New Roman" w:hAnsi="Times New Roman" w:cs="Times New Roman"/>
              </w:rPr>
              <w:t>SER HUMANO Y PENSAMIENTO MATEMÁTICO</w:t>
            </w:r>
          </w:p>
        </w:tc>
        <w:tc>
          <w:tcPr>
            <w:tcW w:w="4842" w:type="dxa"/>
            <w:tcBorders>
              <w:top w:val="single" w:sz="4" w:space="0" w:color="auto"/>
              <w:left w:val="single" w:sz="4" w:space="0" w:color="auto"/>
              <w:bottom w:val="single" w:sz="4" w:space="0" w:color="auto"/>
              <w:right w:val="single" w:sz="4" w:space="0" w:color="auto"/>
            </w:tcBorders>
            <w:hideMark/>
          </w:tcPr>
          <w:p w14:paraId="3AA71679" w14:textId="77777777" w:rsidR="00015403" w:rsidRPr="007B447F" w:rsidRDefault="00015403" w:rsidP="00983E38">
            <w:pPr>
              <w:pStyle w:val="Textoindependiente2"/>
              <w:rPr>
                <w:rStyle w:val="nfasis"/>
                <w:rFonts w:ascii="Times New Roman" w:hAnsi="Times New Roman" w:cs="Times New Roman"/>
                <w:bCs/>
              </w:rPr>
            </w:pPr>
            <w:r w:rsidRPr="007B447F">
              <w:rPr>
                <w:rStyle w:val="nfasis"/>
                <w:rFonts w:ascii="Times New Roman" w:hAnsi="Times New Roman" w:cs="Times New Roman"/>
              </w:rPr>
              <w:t>Matemática, Cien Económicas, Artística Y Tecnología e informática</w:t>
            </w:r>
          </w:p>
        </w:tc>
      </w:tr>
      <w:tr w:rsidR="00015403" w:rsidRPr="007B447F" w14:paraId="2F17E50F" w14:textId="77777777" w:rsidTr="009A4C00">
        <w:trPr>
          <w:trHeight w:val="666"/>
          <w:jc w:val="center"/>
        </w:trPr>
        <w:tc>
          <w:tcPr>
            <w:tcW w:w="2313" w:type="dxa"/>
            <w:tcBorders>
              <w:top w:val="single" w:sz="4" w:space="0" w:color="auto"/>
              <w:left w:val="single" w:sz="4" w:space="0" w:color="auto"/>
              <w:bottom w:val="single" w:sz="4" w:space="0" w:color="auto"/>
              <w:right w:val="single" w:sz="4" w:space="0" w:color="auto"/>
            </w:tcBorders>
            <w:hideMark/>
          </w:tcPr>
          <w:p w14:paraId="62A0E752" w14:textId="77777777" w:rsidR="00015403" w:rsidRPr="007B447F" w:rsidRDefault="00015403" w:rsidP="00983E38">
            <w:pPr>
              <w:pStyle w:val="Textoindependiente2"/>
              <w:rPr>
                <w:rStyle w:val="nfasis"/>
                <w:rFonts w:ascii="Times New Roman" w:hAnsi="Times New Roman" w:cs="Times New Roman"/>
                <w:bCs/>
              </w:rPr>
            </w:pPr>
            <w:r w:rsidRPr="007B447F">
              <w:rPr>
                <w:rStyle w:val="nfasis"/>
                <w:rFonts w:ascii="Times New Roman" w:hAnsi="Times New Roman" w:cs="Times New Roman"/>
              </w:rPr>
              <w:t>CIENTIFICAS Y CIUDADANAS</w:t>
            </w:r>
          </w:p>
        </w:tc>
        <w:tc>
          <w:tcPr>
            <w:tcW w:w="2473" w:type="dxa"/>
            <w:tcBorders>
              <w:top w:val="single" w:sz="4" w:space="0" w:color="auto"/>
              <w:left w:val="single" w:sz="4" w:space="0" w:color="auto"/>
              <w:bottom w:val="single" w:sz="4" w:space="0" w:color="auto"/>
              <w:right w:val="single" w:sz="4" w:space="0" w:color="auto"/>
            </w:tcBorders>
            <w:hideMark/>
          </w:tcPr>
          <w:p w14:paraId="51D72149" w14:textId="77777777" w:rsidR="00015403" w:rsidRPr="007B447F" w:rsidRDefault="00015403" w:rsidP="00983E38">
            <w:pPr>
              <w:pStyle w:val="Textoindependiente2"/>
              <w:rPr>
                <w:rStyle w:val="nfasis"/>
                <w:rFonts w:ascii="Times New Roman" w:hAnsi="Times New Roman" w:cs="Times New Roman"/>
                <w:bCs/>
              </w:rPr>
            </w:pPr>
            <w:r w:rsidRPr="007B447F">
              <w:rPr>
                <w:rStyle w:val="nfasis"/>
                <w:rFonts w:ascii="Times New Roman" w:hAnsi="Times New Roman" w:cs="Times New Roman"/>
              </w:rPr>
              <w:t>SER HUMANO Y NATURALEZA</w:t>
            </w:r>
          </w:p>
        </w:tc>
        <w:tc>
          <w:tcPr>
            <w:tcW w:w="4842" w:type="dxa"/>
            <w:tcBorders>
              <w:top w:val="single" w:sz="4" w:space="0" w:color="auto"/>
              <w:left w:val="single" w:sz="4" w:space="0" w:color="auto"/>
              <w:bottom w:val="single" w:sz="4" w:space="0" w:color="auto"/>
              <w:right w:val="single" w:sz="4" w:space="0" w:color="auto"/>
            </w:tcBorders>
            <w:hideMark/>
          </w:tcPr>
          <w:p w14:paraId="4524C7F5" w14:textId="77777777" w:rsidR="00015403" w:rsidRPr="007B447F" w:rsidRDefault="00015403" w:rsidP="00983E38">
            <w:pPr>
              <w:pStyle w:val="Textoindependiente2"/>
              <w:rPr>
                <w:rStyle w:val="nfasis"/>
                <w:rFonts w:ascii="Times New Roman" w:hAnsi="Times New Roman" w:cs="Times New Roman"/>
                <w:bCs/>
              </w:rPr>
            </w:pPr>
            <w:r w:rsidRPr="007B447F">
              <w:rPr>
                <w:rStyle w:val="nfasis"/>
                <w:rFonts w:ascii="Times New Roman" w:hAnsi="Times New Roman" w:cs="Times New Roman"/>
              </w:rPr>
              <w:t xml:space="preserve">Ciencias Naturales Y Educación Ambiental, Tecnología, </w:t>
            </w:r>
            <w:proofErr w:type="spellStart"/>
            <w:r w:rsidRPr="007B447F">
              <w:rPr>
                <w:rStyle w:val="nfasis"/>
                <w:rFonts w:ascii="Times New Roman" w:hAnsi="Times New Roman" w:cs="Times New Roman"/>
              </w:rPr>
              <w:t>Prae</w:t>
            </w:r>
            <w:proofErr w:type="spellEnd"/>
            <w:r w:rsidRPr="007B447F">
              <w:rPr>
                <w:rStyle w:val="nfasis"/>
                <w:rFonts w:ascii="Times New Roman" w:hAnsi="Times New Roman" w:cs="Times New Roman"/>
              </w:rPr>
              <w:t>, Artística, Educación Física</w:t>
            </w:r>
          </w:p>
        </w:tc>
      </w:tr>
      <w:tr w:rsidR="00015403" w:rsidRPr="007B447F" w14:paraId="028A2C6F" w14:textId="77777777" w:rsidTr="009A4C00">
        <w:trPr>
          <w:trHeight w:val="845"/>
          <w:jc w:val="center"/>
        </w:trPr>
        <w:tc>
          <w:tcPr>
            <w:tcW w:w="2313" w:type="dxa"/>
            <w:tcBorders>
              <w:top w:val="single" w:sz="4" w:space="0" w:color="auto"/>
              <w:left w:val="single" w:sz="4" w:space="0" w:color="auto"/>
              <w:bottom w:val="single" w:sz="4" w:space="0" w:color="auto"/>
              <w:right w:val="single" w:sz="4" w:space="0" w:color="auto"/>
            </w:tcBorders>
          </w:tcPr>
          <w:p w14:paraId="42BB4F3C" w14:textId="77777777" w:rsidR="00015403" w:rsidRPr="007B447F" w:rsidRDefault="00015403" w:rsidP="00983E38">
            <w:pPr>
              <w:pStyle w:val="Textoindependiente2"/>
              <w:rPr>
                <w:rStyle w:val="nfasis"/>
                <w:rFonts w:ascii="Times New Roman" w:hAnsi="Times New Roman" w:cs="Times New Roman"/>
                <w:bCs/>
              </w:rPr>
            </w:pPr>
          </w:p>
        </w:tc>
        <w:tc>
          <w:tcPr>
            <w:tcW w:w="2473" w:type="dxa"/>
            <w:tcBorders>
              <w:top w:val="single" w:sz="4" w:space="0" w:color="auto"/>
              <w:left w:val="single" w:sz="4" w:space="0" w:color="auto"/>
              <w:bottom w:val="single" w:sz="4" w:space="0" w:color="auto"/>
              <w:right w:val="single" w:sz="4" w:space="0" w:color="auto"/>
            </w:tcBorders>
            <w:hideMark/>
          </w:tcPr>
          <w:p w14:paraId="26DB8205" w14:textId="77777777" w:rsidR="00015403" w:rsidRPr="007B447F" w:rsidRDefault="00015403" w:rsidP="00983E38">
            <w:pPr>
              <w:pStyle w:val="Textoindependiente2"/>
              <w:rPr>
                <w:rStyle w:val="nfasis"/>
                <w:rFonts w:ascii="Times New Roman" w:hAnsi="Times New Roman" w:cs="Times New Roman"/>
                <w:bCs/>
              </w:rPr>
            </w:pPr>
            <w:r w:rsidRPr="007B447F">
              <w:rPr>
                <w:rStyle w:val="nfasis"/>
                <w:rFonts w:ascii="Times New Roman" w:hAnsi="Times New Roman" w:cs="Times New Roman"/>
              </w:rPr>
              <w:t>SER HUMANO Y SOCIEDAD</w:t>
            </w:r>
          </w:p>
        </w:tc>
        <w:tc>
          <w:tcPr>
            <w:tcW w:w="4842" w:type="dxa"/>
            <w:tcBorders>
              <w:top w:val="single" w:sz="4" w:space="0" w:color="auto"/>
              <w:left w:val="single" w:sz="4" w:space="0" w:color="auto"/>
              <w:bottom w:val="single" w:sz="4" w:space="0" w:color="auto"/>
              <w:right w:val="single" w:sz="4" w:space="0" w:color="auto"/>
            </w:tcBorders>
            <w:hideMark/>
          </w:tcPr>
          <w:p w14:paraId="4E17CFC2" w14:textId="77777777" w:rsidR="00015403" w:rsidRPr="007B447F" w:rsidRDefault="00015403" w:rsidP="00983E38">
            <w:pPr>
              <w:pStyle w:val="Textoindependiente2"/>
              <w:rPr>
                <w:rStyle w:val="nfasis"/>
                <w:rFonts w:ascii="Times New Roman" w:hAnsi="Times New Roman" w:cs="Times New Roman"/>
                <w:bCs/>
              </w:rPr>
            </w:pPr>
            <w:r w:rsidRPr="007B447F">
              <w:rPr>
                <w:rStyle w:val="nfasis"/>
                <w:rFonts w:ascii="Times New Roman" w:hAnsi="Times New Roman" w:cs="Times New Roman"/>
              </w:rPr>
              <w:t xml:space="preserve">Ciencias Sociales, Filosofía, Tecnología, Artística, Economía, </w:t>
            </w:r>
            <w:proofErr w:type="spellStart"/>
            <w:r w:rsidRPr="007B447F">
              <w:rPr>
                <w:rStyle w:val="nfasis"/>
                <w:rFonts w:ascii="Times New Roman" w:hAnsi="Times New Roman" w:cs="Times New Roman"/>
              </w:rPr>
              <w:t>Cienc</w:t>
            </w:r>
            <w:proofErr w:type="spellEnd"/>
            <w:r w:rsidRPr="007B447F">
              <w:rPr>
                <w:rStyle w:val="nfasis"/>
                <w:rFonts w:ascii="Times New Roman" w:hAnsi="Times New Roman" w:cs="Times New Roman"/>
              </w:rPr>
              <w:t>, Políticas, Educación Física.</w:t>
            </w:r>
          </w:p>
        </w:tc>
      </w:tr>
      <w:tr w:rsidR="00015403" w:rsidRPr="007B447F" w14:paraId="7BB6CCB8" w14:textId="77777777" w:rsidTr="009A4C00">
        <w:trPr>
          <w:trHeight w:val="575"/>
          <w:jc w:val="center"/>
        </w:trPr>
        <w:tc>
          <w:tcPr>
            <w:tcW w:w="2313" w:type="dxa"/>
            <w:tcBorders>
              <w:top w:val="single" w:sz="4" w:space="0" w:color="auto"/>
              <w:left w:val="single" w:sz="4" w:space="0" w:color="auto"/>
              <w:bottom w:val="single" w:sz="4" w:space="0" w:color="auto"/>
              <w:right w:val="single" w:sz="4" w:space="0" w:color="auto"/>
            </w:tcBorders>
            <w:hideMark/>
          </w:tcPr>
          <w:p w14:paraId="09D74178" w14:textId="77777777" w:rsidR="00015403" w:rsidRPr="007B447F" w:rsidRDefault="00015403" w:rsidP="00983E38">
            <w:pPr>
              <w:pStyle w:val="Textoindependiente2"/>
              <w:rPr>
                <w:rStyle w:val="nfasis"/>
                <w:rFonts w:ascii="Times New Roman" w:hAnsi="Times New Roman" w:cs="Times New Roman"/>
                <w:bCs/>
              </w:rPr>
            </w:pPr>
            <w:r w:rsidRPr="007B447F">
              <w:rPr>
                <w:rStyle w:val="nfasis"/>
                <w:rFonts w:ascii="Times New Roman" w:hAnsi="Times New Roman" w:cs="Times New Roman"/>
              </w:rPr>
              <w:t>COMUNICATIVAS Y CIUDADANAS</w:t>
            </w:r>
          </w:p>
        </w:tc>
        <w:tc>
          <w:tcPr>
            <w:tcW w:w="2473" w:type="dxa"/>
            <w:tcBorders>
              <w:top w:val="single" w:sz="4" w:space="0" w:color="auto"/>
              <w:left w:val="single" w:sz="4" w:space="0" w:color="auto"/>
              <w:bottom w:val="single" w:sz="4" w:space="0" w:color="auto"/>
              <w:right w:val="single" w:sz="4" w:space="0" w:color="auto"/>
            </w:tcBorders>
            <w:hideMark/>
          </w:tcPr>
          <w:p w14:paraId="21F75358" w14:textId="5B0A4D8C" w:rsidR="00015403" w:rsidRPr="007B447F" w:rsidRDefault="00015403" w:rsidP="00983E38">
            <w:pPr>
              <w:pStyle w:val="Textoindependiente2"/>
              <w:rPr>
                <w:rStyle w:val="nfasis"/>
                <w:rFonts w:ascii="Times New Roman" w:hAnsi="Times New Roman" w:cs="Times New Roman"/>
                <w:bCs/>
              </w:rPr>
            </w:pPr>
            <w:r w:rsidRPr="007B447F">
              <w:rPr>
                <w:rStyle w:val="nfasis"/>
                <w:rFonts w:ascii="Times New Roman" w:hAnsi="Times New Roman" w:cs="Times New Roman"/>
              </w:rPr>
              <w:t>SER HUMA</w:t>
            </w:r>
            <w:r w:rsidR="00097E5B" w:rsidRPr="007B447F">
              <w:rPr>
                <w:rStyle w:val="nfasis"/>
                <w:rFonts w:ascii="Times New Roman" w:hAnsi="Times New Roman" w:cs="Times New Roman"/>
              </w:rPr>
              <w:t>N</w:t>
            </w:r>
            <w:r w:rsidRPr="007B447F">
              <w:rPr>
                <w:rStyle w:val="nfasis"/>
                <w:rFonts w:ascii="Times New Roman" w:hAnsi="Times New Roman" w:cs="Times New Roman"/>
              </w:rPr>
              <w:t>O Y DISCURSO</w:t>
            </w:r>
          </w:p>
        </w:tc>
        <w:tc>
          <w:tcPr>
            <w:tcW w:w="4842" w:type="dxa"/>
            <w:tcBorders>
              <w:top w:val="single" w:sz="4" w:space="0" w:color="auto"/>
              <w:left w:val="single" w:sz="4" w:space="0" w:color="auto"/>
              <w:bottom w:val="single" w:sz="4" w:space="0" w:color="auto"/>
              <w:right w:val="single" w:sz="4" w:space="0" w:color="auto"/>
            </w:tcBorders>
            <w:hideMark/>
          </w:tcPr>
          <w:p w14:paraId="28450AA9" w14:textId="77777777" w:rsidR="00015403" w:rsidRPr="007B447F" w:rsidRDefault="00015403" w:rsidP="00983E38">
            <w:pPr>
              <w:pStyle w:val="Textoindependiente2"/>
              <w:rPr>
                <w:rStyle w:val="nfasis"/>
                <w:rFonts w:ascii="Times New Roman" w:hAnsi="Times New Roman" w:cs="Times New Roman"/>
                <w:bCs/>
              </w:rPr>
            </w:pPr>
            <w:r w:rsidRPr="007B447F">
              <w:rPr>
                <w:rStyle w:val="nfasis"/>
                <w:rFonts w:ascii="Times New Roman" w:hAnsi="Times New Roman" w:cs="Times New Roman"/>
              </w:rPr>
              <w:t xml:space="preserve">Lenguaje, Educación Artística, Tecnología Informática, Filosofía, Ingles, </w:t>
            </w:r>
          </w:p>
        </w:tc>
      </w:tr>
      <w:tr w:rsidR="00015403" w:rsidRPr="007B447F" w14:paraId="1AD212A9" w14:textId="77777777" w:rsidTr="007B447F">
        <w:trPr>
          <w:trHeight w:val="708"/>
          <w:jc w:val="center"/>
        </w:trPr>
        <w:tc>
          <w:tcPr>
            <w:tcW w:w="2313" w:type="dxa"/>
            <w:tcBorders>
              <w:top w:val="single" w:sz="4" w:space="0" w:color="auto"/>
              <w:left w:val="single" w:sz="4" w:space="0" w:color="auto"/>
              <w:bottom w:val="single" w:sz="4" w:space="0" w:color="auto"/>
              <w:right w:val="single" w:sz="4" w:space="0" w:color="auto"/>
            </w:tcBorders>
            <w:hideMark/>
          </w:tcPr>
          <w:p w14:paraId="2ED8B6CD" w14:textId="77777777" w:rsidR="00015403" w:rsidRPr="007B447F" w:rsidRDefault="00015403" w:rsidP="00983E38">
            <w:pPr>
              <w:pStyle w:val="Textoindependiente2"/>
              <w:rPr>
                <w:rStyle w:val="nfasis"/>
                <w:rFonts w:ascii="Times New Roman" w:hAnsi="Times New Roman" w:cs="Times New Roman"/>
                <w:bCs/>
              </w:rPr>
            </w:pPr>
            <w:r w:rsidRPr="007B447F">
              <w:rPr>
                <w:rStyle w:val="nfasis"/>
                <w:rFonts w:ascii="Times New Roman" w:hAnsi="Times New Roman" w:cs="Times New Roman"/>
              </w:rPr>
              <w:t>CIUDADANAS</w:t>
            </w:r>
          </w:p>
        </w:tc>
        <w:tc>
          <w:tcPr>
            <w:tcW w:w="2473" w:type="dxa"/>
            <w:tcBorders>
              <w:top w:val="single" w:sz="4" w:space="0" w:color="auto"/>
              <w:left w:val="single" w:sz="4" w:space="0" w:color="auto"/>
              <w:bottom w:val="single" w:sz="4" w:space="0" w:color="auto"/>
              <w:right w:val="single" w:sz="4" w:space="0" w:color="auto"/>
            </w:tcBorders>
            <w:hideMark/>
          </w:tcPr>
          <w:p w14:paraId="4AE9B3C2" w14:textId="77777777" w:rsidR="00015403" w:rsidRPr="007B447F" w:rsidRDefault="00015403" w:rsidP="00983E38">
            <w:pPr>
              <w:pStyle w:val="Textoindependiente2"/>
              <w:rPr>
                <w:rStyle w:val="nfasis"/>
                <w:rFonts w:ascii="Times New Roman" w:hAnsi="Times New Roman" w:cs="Times New Roman"/>
                <w:bCs/>
              </w:rPr>
            </w:pPr>
            <w:r w:rsidRPr="007B447F">
              <w:rPr>
                <w:rStyle w:val="nfasis"/>
                <w:rFonts w:ascii="Times New Roman" w:hAnsi="Times New Roman" w:cs="Times New Roman"/>
              </w:rPr>
              <w:t>DESARROLLO PERSONAL Y SOCIAL</w:t>
            </w:r>
          </w:p>
        </w:tc>
        <w:tc>
          <w:tcPr>
            <w:tcW w:w="4842" w:type="dxa"/>
            <w:tcBorders>
              <w:top w:val="single" w:sz="4" w:space="0" w:color="auto"/>
              <w:left w:val="single" w:sz="4" w:space="0" w:color="auto"/>
              <w:bottom w:val="single" w:sz="4" w:space="0" w:color="auto"/>
              <w:right w:val="single" w:sz="4" w:space="0" w:color="auto"/>
            </w:tcBorders>
            <w:hideMark/>
          </w:tcPr>
          <w:p w14:paraId="02A1F8CA" w14:textId="77777777" w:rsidR="00015403" w:rsidRPr="007B447F" w:rsidRDefault="00015403" w:rsidP="00983E38">
            <w:pPr>
              <w:pStyle w:val="Textoindependiente2"/>
              <w:rPr>
                <w:rStyle w:val="nfasis"/>
                <w:rFonts w:ascii="Times New Roman" w:hAnsi="Times New Roman" w:cs="Times New Roman"/>
                <w:bCs/>
              </w:rPr>
            </w:pPr>
            <w:proofErr w:type="spellStart"/>
            <w:r w:rsidRPr="007B447F">
              <w:rPr>
                <w:rStyle w:val="nfasis"/>
                <w:rFonts w:ascii="Times New Roman" w:hAnsi="Times New Roman" w:cs="Times New Roman"/>
              </w:rPr>
              <w:t>Educ</w:t>
            </w:r>
            <w:proofErr w:type="spellEnd"/>
            <w:r w:rsidRPr="007B447F">
              <w:rPr>
                <w:rStyle w:val="nfasis"/>
                <w:rFonts w:ascii="Times New Roman" w:hAnsi="Times New Roman" w:cs="Times New Roman"/>
              </w:rPr>
              <w:t xml:space="preserve">. ética y religiosa, valores humanos </w:t>
            </w:r>
          </w:p>
        </w:tc>
      </w:tr>
    </w:tbl>
    <w:p w14:paraId="29C18192" w14:textId="05D994AF" w:rsidR="00015403" w:rsidRPr="001A0F5C" w:rsidRDefault="00015403" w:rsidP="00015403">
      <w:pPr>
        <w:spacing w:after="160" w:line="259" w:lineRule="auto"/>
        <w:jc w:val="both"/>
        <w:rPr>
          <w:rStyle w:val="nfasis"/>
          <w:b/>
          <w:i w:val="0"/>
          <w:color w:val="2F5496" w:themeColor="accent1" w:themeShade="BF"/>
          <w:sz w:val="22"/>
          <w:szCs w:val="22"/>
        </w:rPr>
      </w:pPr>
    </w:p>
    <w:p w14:paraId="4529664A" w14:textId="77777777" w:rsidR="00015403" w:rsidRPr="001A0F5C" w:rsidRDefault="00015403" w:rsidP="00015403">
      <w:pPr>
        <w:spacing w:after="160" w:line="259" w:lineRule="auto"/>
        <w:jc w:val="both"/>
        <w:rPr>
          <w:rStyle w:val="nfasis"/>
          <w:rFonts w:ascii="Arial" w:hAnsi="Arial" w:cs="Arial"/>
          <w:bCs/>
          <w:i w:val="0"/>
          <w:sz w:val="22"/>
          <w:szCs w:val="22"/>
        </w:rPr>
      </w:pPr>
      <w:r w:rsidRPr="001A0F5C">
        <w:rPr>
          <w:rStyle w:val="nfasis"/>
          <w:rFonts w:ascii="Arial" w:hAnsi="Arial" w:cs="Arial"/>
          <w:bCs/>
          <w:i w:val="0"/>
          <w:sz w:val="22"/>
          <w:szCs w:val="22"/>
        </w:rPr>
        <w:t>La evaluación y seguimiento de los procesos de aprendizaje en la educación de jóvenes y adultos, tendrá las siguientes acciones de valoración.</w:t>
      </w:r>
    </w:p>
    <w:p w14:paraId="7A2CBB26" w14:textId="08C7E587" w:rsidR="00015403" w:rsidRPr="001A0F5C" w:rsidRDefault="00015403" w:rsidP="007A6B83">
      <w:pPr>
        <w:pStyle w:val="Prrafodelista"/>
        <w:numPr>
          <w:ilvl w:val="0"/>
          <w:numId w:val="16"/>
        </w:numPr>
        <w:spacing w:after="160" w:line="259" w:lineRule="auto"/>
        <w:jc w:val="both"/>
        <w:rPr>
          <w:rStyle w:val="nfasis"/>
          <w:rFonts w:ascii="Arial" w:hAnsi="Arial" w:cs="Arial"/>
          <w:bCs/>
          <w:i w:val="0"/>
          <w:sz w:val="22"/>
          <w:szCs w:val="22"/>
        </w:rPr>
      </w:pPr>
      <w:r w:rsidRPr="001A0F5C">
        <w:rPr>
          <w:rStyle w:val="nfasis"/>
          <w:rFonts w:ascii="Arial" w:hAnsi="Arial" w:cs="Arial"/>
          <w:bCs/>
          <w:i w:val="0"/>
          <w:sz w:val="22"/>
          <w:szCs w:val="22"/>
        </w:rPr>
        <w:lastRenderedPageBreak/>
        <w:t>Realizar observación y registro de las actividades, los intereses y las características de los estudiantes para diligenciar el diario de campo, planillas, plataforma institucional, tablas de registro y actas de seguimiento comportamental.</w:t>
      </w:r>
    </w:p>
    <w:p w14:paraId="21149EC3" w14:textId="614863A6" w:rsidR="00015403" w:rsidRPr="001A0F5C" w:rsidRDefault="00015403" w:rsidP="007A6B83">
      <w:pPr>
        <w:pStyle w:val="Prrafodelista"/>
        <w:numPr>
          <w:ilvl w:val="0"/>
          <w:numId w:val="16"/>
        </w:numPr>
        <w:spacing w:after="160" w:line="259" w:lineRule="auto"/>
        <w:jc w:val="both"/>
        <w:rPr>
          <w:rStyle w:val="nfasis"/>
          <w:rFonts w:ascii="Arial" w:hAnsi="Arial" w:cs="Arial"/>
          <w:bCs/>
          <w:i w:val="0"/>
          <w:sz w:val="22"/>
          <w:szCs w:val="22"/>
        </w:rPr>
      </w:pPr>
      <w:r w:rsidRPr="001A0F5C">
        <w:rPr>
          <w:rStyle w:val="nfasis"/>
          <w:rFonts w:ascii="Arial" w:hAnsi="Arial" w:cs="Arial"/>
          <w:bCs/>
          <w:i w:val="0"/>
          <w:sz w:val="22"/>
          <w:szCs w:val="22"/>
        </w:rPr>
        <w:t>Tener en cuenta el trabajo en equipo como una herramienta de socialización y aprendizaje.</w:t>
      </w:r>
    </w:p>
    <w:p w14:paraId="2F1B5F5B" w14:textId="4B158E9C" w:rsidR="00015403" w:rsidRPr="001A0F5C" w:rsidRDefault="00015403" w:rsidP="007A6B83">
      <w:pPr>
        <w:pStyle w:val="Prrafodelista"/>
        <w:numPr>
          <w:ilvl w:val="0"/>
          <w:numId w:val="16"/>
        </w:numPr>
        <w:spacing w:after="160" w:line="259" w:lineRule="auto"/>
        <w:jc w:val="both"/>
        <w:rPr>
          <w:rStyle w:val="nfasis"/>
          <w:rFonts w:ascii="Arial" w:hAnsi="Arial" w:cs="Arial"/>
          <w:bCs/>
          <w:i w:val="0"/>
          <w:sz w:val="22"/>
          <w:szCs w:val="22"/>
        </w:rPr>
      </w:pPr>
      <w:r w:rsidRPr="001A0F5C">
        <w:rPr>
          <w:rStyle w:val="nfasis"/>
          <w:rFonts w:ascii="Arial" w:hAnsi="Arial" w:cs="Arial"/>
          <w:bCs/>
          <w:i w:val="0"/>
          <w:sz w:val="22"/>
          <w:szCs w:val="22"/>
        </w:rPr>
        <w:t>Aplicar pruebas de comprensión y análisis que les permita discriminar, discernir, explicar, argumentar y en forma general demostrar la apropiación del conocimiento.</w:t>
      </w:r>
    </w:p>
    <w:p w14:paraId="4825E898" w14:textId="36AA8B0A" w:rsidR="00015403" w:rsidRPr="001A0F5C" w:rsidRDefault="00015403" w:rsidP="007A6B83">
      <w:pPr>
        <w:pStyle w:val="Prrafodelista"/>
        <w:numPr>
          <w:ilvl w:val="0"/>
          <w:numId w:val="16"/>
        </w:numPr>
        <w:spacing w:after="160" w:line="259" w:lineRule="auto"/>
        <w:jc w:val="both"/>
        <w:rPr>
          <w:rStyle w:val="nfasis"/>
          <w:rFonts w:ascii="Arial" w:hAnsi="Arial" w:cs="Arial"/>
          <w:bCs/>
          <w:i w:val="0"/>
          <w:sz w:val="22"/>
          <w:szCs w:val="22"/>
        </w:rPr>
      </w:pPr>
      <w:r w:rsidRPr="001A0F5C">
        <w:rPr>
          <w:rStyle w:val="nfasis"/>
          <w:rFonts w:ascii="Arial" w:hAnsi="Arial" w:cs="Arial"/>
          <w:bCs/>
          <w:i w:val="0"/>
          <w:sz w:val="22"/>
          <w:szCs w:val="22"/>
        </w:rPr>
        <w:t>Aplicar de manera constante Técnicas de grupo como Conversatorios, debates, mesa redonda, foro, entrevista, exposiciones, centros literarios, explicación a sus pares, técnicas investigativas, libro abierto, portafolio, informes escritos, trabajo por proyectos, ensayos y laboratorios. Se tiene en cuenta la participación, aporte, adaptación, comunicación y desempeño.</w:t>
      </w:r>
    </w:p>
    <w:p w14:paraId="7158F472" w14:textId="41075565" w:rsidR="00015403" w:rsidRPr="001A0F5C" w:rsidRDefault="00015403" w:rsidP="007A6B83">
      <w:pPr>
        <w:pStyle w:val="Prrafodelista"/>
        <w:numPr>
          <w:ilvl w:val="0"/>
          <w:numId w:val="16"/>
        </w:numPr>
        <w:spacing w:after="160" w:line="259" w:lineRule="auto"/>
        <w:jc w:val="both"/>
        <w:rPr>
          <w:rStyle w:val="nfasis"/>
          <w:rFonts w:ascii="Arial" w:hAnsi="Arial" w:cs="Arial"/>
          <w:bCs/>
          <w:i w:val="0"/>
          <w:sz w:val="22"/>
          <w:szCs w:val="22"/>
        </w:rPr>
      </w:pPr>
      <w:r w:rsidRPr="001A0F5C">
        <w:rPr>
          <w:rStyle w:val="nfasis"/>
          <w:rFonts w:ascii="Arial" w:hAnsi="Arial" w:cs="Arial"/>
          <w:bCs/>
          <w:i w:val="0"/>
          <w:sz w:val="22"/>
          <w:szCs w:val="22"/>
        </w:rPr>
        <w:t>Recoger y revisar información: Guías, tareas, trabajos, talleres, consultas, el portafolio, Toma de notas, diseño de esquemas, mapas conceptuales o textos escritos, Informes escritos, ensayos que permitan valorar todos los aspectos de desarrollo del estudiante.</w:t>
      </w:r>
    </w:p>
    <w:p w14:paraId="7CA6A276" w14:textId="19FF362E" w:rsidR="00015403" w:rsidRPr="001A0F5C" w:rsidRDefault="00015403" w:rsidP="007A6B83">
      <w:pPr>
        <w:pStyle w:val="Prrafodelista"/>
        <w:numPr>
          <w:ilvl w:val="0"/>
          <w:numId w:val="16"/>
        </w:numPr>
        <w:spacing w:after="160" w:line="259" w:lineRule="auto"/>
        <w:jc w:val="both"/>
        <w:rPr>
          <w:rStyle w:val="nfasis"/>
          <w:rFonts w:ascii="Arial" w:hAnsi="Arial" w:cs="Arial"/>
          <w:bCs/>
          <w:i w:val="0"/>
          <w:sz w:val="22"/>
          <w:szCs w:val="22"/>
        </w:rPr>
      </w:pPr>
      <w:r w:rsidRPr="001A0F5C">
        <w:rPr>
          <w:rStyle w:val="nfasis"/>
          <w:rFonts w:ascii="Arial" w:hAnsi="Arial" w:cs="Arial"/>
          <w:bCs/>
          <w:i w:val="0"/>
          <w:sz w:val="22"/>
          <w:szCs w:val="22"/>
        </w:rPr>
        <w:t>Mediante la Autoevaluación registrar procesos de motivación y valoración del aprendizaje autónomo.</w:t>
      </w:r>
    </w:p>
    <w:p w14:paraId="1FB37C2F" w14:textId="3A5BC537" w:rsidR="00015403" w:rsidRPr="001A0F5C" w:rsidRDefault="00015403" w:rsidP="007A6B83">
      <w:pPr>
        <w:pStyle w:val="Prrafodelista"/>
        <w:numPr>
          <w:ilvl w:val="0"/>
          <w:numId w:val="16"/>
        </w:numPr>
        <w:spacing w:after="160" w:line="259" w:lineRule="auto"/>
        <w:jc w:val="both"/>
        <w:rPr>
          <w:rStyle w:val="nfasis"/>
          <w:rFonts w:ascii="Arial" w:hAnsi="Arial" w:cs="Arial"/>
          <w:bCs/>
          <w:i w:val="0"/>
          <w:sz w:val="22"/>
          <w:szCs w:val="22"/>
        </w:rPr>
      </w:pPr>
      <w:r w:rsidRPr="001A0F5C">
        <w:rPr>
          <w:rStyle w:val="nfasis"/>
          <w:rFonts w:ascii="Arial" w:hAnsi="Arial" w:cs="Arial"/>
          <w:bCs/>
          <w:i w:val="0"/>
          <w:sz w:val="22"/>
          <w:szCs w:val="22"/>
        </w:rPr>
        <w:t>Dinámicas de grupo. Concursos, pruebas físicas, desempeño deportivo, artístico y cultural.</w:t>
      </w:r>
    </w:p>
    <w:p w14:paraId="5D436489" w14:textId="77777777" w:rsidR="004C33DF" w:rsidRPr="001A0F5C" w:rsidRDefault="004C33DF" w:rsidP="004C33DF">
      <w:pPr>
        <w:pStyle w:val="Prrafodelista"/>
        <w:numPr>
          <w:ilvl w:val="0"/>
          <w:numId w:val="16"/>
        </w:numPr>
        <w:tabs>
          <w:tab w:val="left" w:pos="284"/>
        </w:tabs>
        <w:jc w:val="both"/>
        <w:rPr>
          <w:rFonts w:ascii="Arial" w:hAnsi="Arial" w:cs="Arial"/>
          <w:sz w:val="22"/>
          <w:szCs w:val="22"/>
        </w:rPr>
      </w:pPr>
      <w:r w:rsidRPr="001A0F5C">
        <w:rPr>
          <w:rFonts w:ascii="Arial" w:hAnsi="Arial" w:cs="Arial"/>
          <w:sz w:val="22"/>
          <w:szCs w:val="22"/>
        </w:rPr>
        <w:t xml:space="preserve">Registro por lista de chequeo/rúbricas/rejillas para verificar el logro o desempeño del </w:t>
      </w:r>
      <w:r>
        <w:rPr>
          <w:rFonts w:ascii="Arial" w:hAnsi="Arial" w:cs="Arial"/>
          <w:sz w:val="22"/>
          <w:szCs w:val="22"/>
        </w:rPr>
        <w:t>estudiante.</w:t>
      </w:r>
    </w:p>
    <w:p w14:paraId="43AFDF88" w14:textId="6856C6E4" w:rsidR="00015403" w:rsidRPr="001A0F5C" w:rsidRDefault="00015403" w:rsidP="007A6B83">
      <w:pPr>
        <w:pStyle w:val="Prrafodelista"/>
        <w:numPr>
          <w:ilvl w:val="0"/>
          <w:numId w:val="16"/>
        </w:numPr>
        <w:spacing w:after="160" w:line="259" w:lineRule="auto"/>
        <w:jc w:val="both"/>
        <w:rPr>
          <w:rStyle w:val="nfasis"/>
          <w:rFonts w:ascii="Arial" w:hAnsi="Arial" w:cs="Arial"/>
          <w:bCs/>
          <w:i w:val="0"/>
          <w:sz w:val="22"/>
          <w:szCs w:val="22"/>
        </w:rPr>
      </w:pPr>
      <w:r w:rsidRPr="001A0F5C">
        <w:rPr>
          <w:rStyle w:val="nfasis"/>
          <w:rFonts w:ascii="Arial" w:hAnsi="Arial" w:cs="Arial"/>
          <w:bCs/>
          <w:i w:val="0"/>
          <w:sz w:val="22"/>
          <w:szCs w:val="22"/>
        </w:rPr>
        <w:t xml:space="preserve">Coevaluación y </w:t>
      </w:r>
      <w:proofErr w:type="spellStart"/>
      <w:r w:rsidRPr="001A0F5C">
        <w:rPr>
          <w:rStyle w:val="nfasis"/>
          <w:rFonts w:ascii="Arial" w:hAnsi="Arial" w:cs="Arial"/>
          <w:bCs/>
          <w:i w:val="0"/>
          <w:sz w:val="22"/>
          <w:szCs w:val="22"/>
        </w:rPr>
        <w:t>heteroevaluación</w:t>
      </w:r>
      <w:proofErr w:type="spellEnd"/>
      <w:r w:rsidRPr="001A0F5C">
        <w:rPr>
          <w:rStyle w:val="nfasis"/>
          <w:rFonts w:ascii="Arial" w:hAnsi="Arial" w:cs="Arial"/>
          <w:bCs/>
          <w:i w:val="0"/>
          <w:sz w:val="22"/>
          <w:szCs w:val="22"/>
        </w:rPr>
        <w:t>.</w:t>
      </w:r>
    </w:p>
    <w:p w14:paraId="582EBCF9" w14:textId="77777777" w:rsidR="00097E5B" w:rsidRPr="001A0F5C" w:rsidRDefault="00015403" w:rsidP="007A6B83">
      <w:pPr>
        <w:pStyle w:val="Prrafodelista"/>
        <w:numPr>
          <w:ilvl w:val="0"/>
          <w:numId w:val="16"/>
        </w:numPr>
        <w:spacing w:after="160" w:line="259" w:lineRule="auto"/>
        <w:jc w:val="both"/>
        <w:rPr>
          <w:rFonts w:ascii="Arial" w:hAnsi="Arial" w:cs="Arial"/>
          <w:b/>
          <w:iCs/>
          <w:sz w:val="22"/>
          <w:szCs w:val="22"/>
        </w:rPr>
      </w:pPr>
      <w:r w:rsidRPr="001A0F5C">
        <w:rPr>
          <w:rStyle w:val="nfasis"/>
          <w:rFonts w:ascii="Arial" w:hAnsi="Arial" w:cs="Arial"/>
          <w:bCs/>
          <w:i w:val="0"/>
          <w:sz w:val="22"/>
          <w:szCs w:val="22"/>
        </w:rPr>
        <w:t xml:space="preserve">Valorar los compromisos personales y sociales.  Son las actitudes, disposición, cumplimiento y sentido de pertenencia frente a las actividades programadas en el área. </w:t>
      </w:r>
      <w:r w:rsidR="00097E5B" w:rsidRPr="001A0F5C">
        <w:rPr>
          <w:rFonts w:ascii="Arial" w:hAnsi="Arial" w:cs="Arial"/>
          <w:sz w:val="22"/>
          <w:szCs w:val="22"/>
        </w:rPr>
        <w:t>Para la evaluación de este ítem se tendrán en cuenta los criterios actitudinales establecidos en el numeral 1.1.1.</w:t>
      </w:r>
    </w:p>
    <w:p w14:paraId="726997FE" w14:textId="1203361C" w:rsidR="00097E5B" w:rsidRDefault="00097E5B" w:rsidP="00097E5B">
      <w:pPr>
        <w:pStyle w:val="Prrafodelista"/>
        <w:spacing w:after="160" w:line="259" w:lineRule="auto"/>
        <w:jc w:val="both"/>
        <w:rPr>
          <w:rFonts w:ascii="Arial" w:hAnsi="Arial" w:cs="Arial"/>
          <w:b/>
          <w:iCs/>
          <w:sz w:val="22"/>
          <w:szCs w:val="22"/>
        </w:rPr>
      </w:pPr>
    </w:p>
    <w:p w14:paraId="6DA9714E" w14:textId="55DD1136" w:rsidR="00015403" w:rsidRPr="001A0F5C" w:rsidRDefault="00846182" w:rsidP="00097E5B">
      <w:pPr>
        <w:spacing w:after="160" w:line="259" w:lineRule="auto"/>
        <w:jc w:val="both"/>
        <w:rPr>
          <w:rStyle w:val="nfasis"/>
          <w:rFonts w:ascii="Arial" w:hAnsi="Arial" w:cs="Arial"/>
          <w:b/>
          <w:i w:val="0"/>
          <w:sz w:val="22"/>
          <w:szCs w:val="22"/>
        </w:rPr>
      </w:pPr>
      <w:r w:rsidRPr="001A0F5C">
        <w:rPr>
          <w:rStyle w:val="nfasis"/>
          <w:rFonts w:ascii="Arial" w:hAnsi="Arial" w:cs="Arial"/>
          <w:b/>
          <w:i w:val="0"/>
          <w:sz w:val="22"/>
          <w:szCs w:val="22"/>
        </w:rPr>
        <w:t>6</w:t>
      </w:r>
      <w:r w:rsidR="00015403" w:rsidRPr="001A0F5C">
        <w:rPr>
          <w:rStyle w:val="nfasis"/>
          <w:rFonts w:ascii="Arial" w:hAnsi="Arial" w:cs="Arial"/>
          <w:b/>
          <w:i w:val="0"/>
          <w:sz w:val="22"/>
          <w:szCs w:val="22"/>
        </w:rPr>
        <w:t>.1.4</w:t>
      </w:r>
      <w:r w:rsidR="00015403" w:rsidRPr="001A0F5C">
        <w:rPr>
          <w:rStyle w:val="nfasis"/>
          <w:rFonts w:ascii="Arial" w:hAnsi="Arial" w:cs="Arial"/>
          <w:b/>
          <w:i w:val="0"/>
          <w:sz w:val="22"/>
          <w:szCs w:val="22"/>
        </w:rPr>
        <w:tab/>
      </w:r>
      <w:r w:rsidR="00341A99" w:rsidRPr="001A0F5C">
        <w:rPr>
          <w:rStyle w:val="nfasis"/>
          <w:rFonts w:ascii="Arial" w:hAnsi="Arial" w:cs="Arial"/>
          <w:b/>
          <w:i w:val="0"/>
          <w:sz w:val="22"/>
          <w:szCs w:val="22"/>
        </w:rPr>
        <w:t>P</w:t>
      </w:r>
      <w:r w:rsidR="00015403" w:rsidRPr="001A0F5C">
        <w:rPr>
          <w:rStyle w:val="nfasis"/>
          <w:rFonts w:ascii="Arial" w:hAnsi="Arial" w:cs="Arial"/>
          <w:b/>
          <w:i w:val="0"/>
          <w:sz w:val="22"/>
          <w:szCs w:val="22"/>
        </w:rPr>
        <w:t>ara los estudiantes con NEE.</w:t>
      </w:r>
    </w:p>
    <w:p w14:paraId="05AADD1E" w14:textId="77777777" w:rsidR="00CA69FA" w:rsidRDefault="00CA69FA" w:rsidP="00015403">
      <w:pPr>
        <w:spacing w:after="160" w:line="259" w:lineRule="auto"/>
        <w:jc w:val="both"/>
        <w:rPr>
          <w:rStyle w:val="nfasis"/>
          <w:rFonts w:ascii="Arial" w:hAnsi="Arial" w:cs="Arial"/>
          <w:bCs/>
          <w:i w:val="0"/>
          <w:sz w:val="22"/>
          <w:szCs w:val="22"/>
        </w:rPr>
      </w:pPr>
    </w:p>
    <w:p w14:paraId="1B01534D" w14:textId="7238BCAB" w:rsidR="00015403" w:rsidRPr="001A0F5C" w:rsidRDefault="00015403" w:rsidP="00015403">
      <w:pPr>
        <w:spacing w:after="160" w:line="259" w:lineRule="auto"/>
        <w:jc w:val="both"/>
        <w:rPr>
          <w:rStyle w:val="nfasis"/>
          <w:rFonts w:ascii="Arial" w:hAnsi="Arial" w:cs="Arial"/>
          <w:bCs/>
          <w:i w:val="0"/>
          <w:sz w:val="22"/>
          <w:szCs w:val="22"/>
        </w:rPr>
      </w:pPr>
      <w:r w:rsidRPr="001A0F5C">
        <w:rPr>
          <w:rStyle w:val="nfasis"/>
          <w:rFonts w:ascii="Arial" w:hAnsi="Arial" w:cs="Arial"/>
          <w:bCs/>
          <w:i w:val="0"/>
          <w:sz w:val="22"/>
          <w:szCs w:val="22"/>
        </w:rPr>
        <w:t>Se aplicarán las acciones e instrumentos generales de acuerdo con el desarrollo biológico y mental del estudiante, haciendo énfasis en los procesos de socialización e interacción con el grupo.</w:t>
      </w:r>
    </w:p>
    <w:p w14:paraId="1CE573F6" w14:textId="549E9218" w:rsidR="00015403" w:rsidRPr="001A0F5C" w:rsidRDefault="00015403" w:rsidP="007A6B83">
      <w:pPr>
        <w:pStyle w:val="Prrafodelista"/>
        <w:numPr>
          <w:ilvl w:val="0"/>
          <w:numId w:val="17"/>
        </w:numPr>
        <w:spacing w:after="160" w:line="259" w:lineRule="auto"/>
        <w:jc w:val="both"/>
        <w:rPr>
          <w:rStyle w:val="nfasis"/>
          <w:rFonts w:ascii="Arial" w:hAnsi="Arial" w:cs="Arial"/>
          <w:bCs/>
          <w:i w:val="0"/>
          <w:sz w:val="22"/>
          <w:szCs w:val="22"/>
        </w:rPr>
      </w:pPr>
      <w:r w:rsidRPr="001A0F5C">
        <w:rPr>
          <w:rStyle w:val="nfasis"/>
          <w:rFonts w:ascii="Arial" w:hAnsi="Arial" w:cs="Arial"/>
          <w:bCs/>
          <w:i w:val="0"/>
          <w:sz w:val="22"/>
          <w:szCs w:val="22"/>
        </w:rPr>
        <w:t>Conocer el estado del desarrollo integral del educando y de sus avances</w:t>
      </w:r>
    </w:p>
    <w:p w14:paraId="299E66AE" w14:textId="41928A67" w:rsidR="00015403" w:rsidRPr="001A0F5C" w:rsidRDefault="00015403" w:rsidP="007A6B83">
      <w:pPr>
        <w:pStyle w:val="Prrafodelista"/>
        <w:numPr>
          <w:ilvl w:val="0"/>
          <w:numId w:val="17"/>
        </w:numPr>
        <w:spacing w:after="160" w:line="259" w:lineRule="auto"/>
        <w:jc w:val="both"/>
        <w:rPr>
          <w:rStyle w:val="nfasis"/>
          <w:rFonts w:ascii="Arial" w:hAnsi="Arial" w:cs="Arial"/>
          <w:bCs/>
          <w:i w:val="0"/>
          <w:sz w:val="22"/>
          <w:szCs w:val="22"/>
        </w:rPr>
      </w:pPr>
      <w:r w:rsidRPr="001A0F5C">
        <w:rPr>
          <w:rStyle w:val="nfasis"/>
          <w:rFonts w:ascii="Arial" w:hAnsi="Arial" w:cs="Arial"/>
          <w:bCs/>
          <w:i w:val="0"/>
          <w:sz w:val="22"/>
          <w:szCs w:val="22"/>
        </w:rPr>
        <w:t>Conocer las recomendaciones que hace el profesional de salud con respecto al estudiante que tiene talento excepcional o limitación.</w:t>
      </w:r>
    </w:p>
    <w:p w14:paraId="3CD5F189" w14:textId="266977E5" w:rsidR="00015403" w:rsidRPr="001A0F5C" w:rsidRDefault="00015403" w:rsidP="007A6B83">
      <w:pPr>
        <w:pStyle w:val="Prrafodelista"/>
        <w:numPr>
          <w:ilvl w:val="0"/>
          <w:numId w:val="17"/>
        </w:numPr>
        <w:spacing w:after="160" w:line="259" w:lineRule="auto"/>
        <w:jc w:val="both"/>
        <w:rPr>
          <w:rStyle w:val="nfasis"/>
          <w:rFonts w:ascii="Arial" w:hAnsi="Arial" w:cs="Arial"/>
          <w:bCs/>
          <w:i w:val="0"/>
          <w:sz w:val="22"/>
          <w:szCs w:val="22"/>
        </w:rPr>
      </w:pPr>
      <w:r w:rsidRPr="001A0F5C">
        <w:rPr>
          <w:rStyle w:val="nfasis"/>
          <w:rFonts w:ascii="Arial" w:hAnsi="Arial" w:cs="Arial"/>
          <w:bCs/>
          <w:i w:val="0"/>
          <w:sz w:val="22"/>
          <w:szCs w:val="22"/>
        </w:rPr>
        <w:t>Adaptación curricular según la necesidad del estudiante. (PIAR)</w:t>
      </w:r>
    </w:p>
    <w:p w14:paraId="769FE3D1" w14:textId="3CAE1F20" w:rsidR="00015403" w:rsidRPr="001A0F5C" w:rsidRDefault="00015403" w:rsidP="007A6B83">
      <w:pPr>
        <w:pStyle w:val="Prrafodelista"/>
        <w:numPr>
          <w:ilvl w:val="0"/>
          <w:numId w:val="17"/>
        </w:numPr>
        <w:spacing w:after="160" w:line="259" w:lineRule="auto"/>
        <w:jc w:val="both"/>
        <w:rPr>
          <w:rStyle w:val="nfasis"/>
          <w:rFonts w:ascii="Arial" w:hAnsi="Arial" w:cs="Arial"/>
          <w:bCs/>
          <w:i w:val="0"/>
          <w:sz w:val="22"/>
          <w:szCs w:val="22"/>
        </w:rPr>
      </w:pPr>
      <w:r w:rsidRPr="001A0F5C">
        <w:rPr>
          <w:rStyle w:val="nfasis"/>
          <w:rFonts w:ascii="Arial" w:hAnsi="Arial" w:cs="Arial"/>
          <w:bCs/>
          <w:i w:val="0"/>
          <w:sz w:val="22"/>
          <w:szCs w:val="22"/>
        </w:rPr>
        <w:t>Aplicación de las estrategias de trabajo y evaluación establecidas en la adaptación curricular.</w:t>
      </w:r>
    </w:p>
    <w:p w14:paraId="6EF3BAF7" w14:textId="1FDC962C" w:rsidR="00015403" w:rsidRPr="001A0F5C" w:rsidRDefault="00015403" w:rsidP="007A6B83">
      <w:pPr>
        <w:pStyle w:val="Prrafodelista"/>
        <w:numPr>
          <w:ilvl w:val="0"/>
          <w:numId w:val="17"/>
        </w:numPr>
        <w:spacing w:after="160" w:line="259" w:lineRule="auto"/>
        <w:jc w:val="both"/>
        <w:rPr>
          <w:rStyle w:val="nfasis"/>
          <w:rFonts w:ascii="Arial" w:hAnsi="Arial" w:cs="Arial"/>
          <w:bCs/>
          <w:i w:val="0"/>
          <w:sz w:val="22"/>
          <w:szCs w:val="22"/>
        </w:rPr>
      </w:pPr>
      <w:r w:rsidRPr="001A0F5C">
        <w:rPr>
          <w:rStyle w:val="nfasis"/>
          <w:rFonts w:ascii="Arial" w:hAnsi="Arial" w:cs="Arial"/>
          <w:bCs/>
          <w:i w:val="0"/>
          <w:sz w:val="22"/>
          <w:szCs w:val="22"/>
        </w:rPr>
        <w:t>Seguimiento y ajuste al proceso</w:t>
      </w:r>
    </w:p>
    <w:p w14:paraId="17588141" w14:textId="4AB6D75F" w:rsidR="00015403" w:rsidRPr="001A0F5C" w:rsidRDefault="00015403" w:rsidP="007A6B83">
      <w:pPr>
        <w:pStyle w:val="Prrafodelista"/>
        <w:numPr>
          <w:ilvl w:val="0"/>
          <w:numId w:val="17"/>
        </w:numPr>
        <w:spacing w:after="160" w:line="259" w:lineRule="auto"/>
        <w:jc w:val="both"/>
        <w:rPr>
          <w:rStyle w:val="nfasis"/>
          <w:rFonts w:ascii="Arial" w:hAnsi="Arial" w:cs="Arial"/>
          <w:bCs/>
          <w:i w:val="0"/>
          <w:sz w:val="22"/>
          <w:szCs w:val="22"/>
        </w:rPr>
      </w:pPr>
      <w:r w:rsidRPr="001A0F5C">
        <w:rPr>
          <w:rStyle w:val="nfasis"/>
          <w:rFonts w:ascii="Arial" w:hAnsi="Arial" w:cs="Arial"/>
          <w:bCs/>
          <w:i w:val="0"/>
          <w:sz w:val="22"/>
          <w:szCs w:val="22"/>
        </w:rPr>
        <w:t>Valoración del comportamiento (tener en cuenta las características de la patología).</w:t>
      </w:r>
    </w:p>
    <w:p w14:paraId="357D6E93" w14:textId="77777777" w:rsidR="00015403" w:rsidRPr="001A0F5C" w:rsidRDefault="00015403" w:rsidP="00015403">
      <w:pPr>
        <w:spacing w:after="160" w:line="259" w:lineRule="auto"/>
        <w:jc w:val="both"/>
        <w:rPr>
          <w:rStyle w:val="nfasis"/>
          <w:rFonts w:ascii="Arial" w:hAnsi="Arial" w:cs="Arial"/>
          <w:bCs/>
          <w:i w:val="0"/>
          <w:sz w:val="22"/>
          <w:szCs w:val="22"/>
        </w:rPr>
      </w:pPr>
      <w:r w:rsidRPr="001A0F5C">
        <w:rPr>
          <w:rStyle w:val="nfasis"/>
          <w:rFonts w:ascii="Arial" w:hAnsi="Arial" w:cs="Arial"/>
          <w:b/>
          <w:i w:val="0"/>
          <w:sz w:val="22"/>
          <w:szCs w:val="22"/>
        </w:rPr>
        <w:t>NOTA:</w:t>
      </w:r>
      <w:r w:rsidRPr="001A0F5C">
        <w:rPr>
          <w:rStyle w:val="nfasis"/>
          <w:rFonts w:ascii="Arial" w:hAnsi="Arial" w:cs="Arial"/>
          <w:bCs/>
          <w:i w:val="0"/>
          <w:sz w:val="22"/>
          <w:szCs w:val="22"/>
        </w:rPr>
        <w:t xml:space="preserve"> Diálogo permanente con los padres de familia de los estudiantes valorados con limitación para establecer compromisos y búsqueda de apoyo profesional.</w:t>
      </w:r>
    </w:p>
    <w:p w14:paraId="4F3DFE2E" w14:textId="7A2D9598" w:rsidR="00015403" w:rsidRPr="001A0F5C" w:rsidRDefault="00015403" w:rsidP="00015403">
      <w:pPr>
        <w:spacing w:after="160" w:line="259" w:lineRule="auto"/>
        <w:jc w:val="both"/>
        <w:rPr>
          <w:rStyle w:val="nfasis"/>
          <w:rFonts w:ascii="Arial" w:hAnsi="Arial" w:cs="Arial"/>
          <w:bCs/>
          <w:i w:val="0"/>
          <w:sz w:val="22"/>
          <w:szCs w:val="22"/>
        </w:rPr>
      </w:pPr>
      <w:r w:rsidRPr="001A0F5C">
        <w:rPr>
          <w:rStyle w:val="nfasis"/>
          <w:rFonts w:ascii="Arial" w:hAnsi="Arial" w:cs="Arial"/>
          <w:bCs/>
          <w:i w:val="0"/>
          <w:sz w:val="22"/>
          <w:szCs w:val="22"/>
        </w:rPr>
        <w:t>La evaluación y seguimiento de los procesos de aprendizaje de los niños con NEE, tendrá las siguientes acciones</w:t>
      </w:r>
      <w:r w:rsidR="00097E5B" w:rsidRPr="001A0F5C">
        <w:rPr>
          <w:rStyle w:val="nfasis"/>
          <w:rFonts w:ascii="Arial" w:hAnsi="Arial" w:cs="Arial"/>
          <w:bCs/>
          <w:i w:val="0"/>
          <w:sz w:val="22"/>
          <w:szCs w:val="22"/>
        </w:rPr>
        <w:t xml:space="preserve"> </w:t>
      </w:r>
      <w:r w:rsidR="007B447F" w:rsidRPr="001A0F5C">
        <w:rPr>
          <w:rStyle w:val="nfasis"/>
          <w:rFonts w:ascii="Arial" w:hAnsi="Arial" w:cs="Arial"/>
          <w:bCs/>
          <w:i w:val="0"/>
          <w:sz w:val="22"/>
          <w:szCs w:val="22"/>
        </w:rPr>
        <w:t>de acuerdo con</w:t>
      </w:r>
      <w:r w:rsidR="00097E5B" w:rsidRPr="001A0F5C">
        <w:rPr>
          <w:rStyle w:val="nfasis"/>
          <w:rFonts w:ascii="Arial" w:hAnsi="Arial" w:cs="Arial"/>
          <w:bCs/>
          <w:i w:val="0"/>
          <w:sz w:val="22"/>
          <w:szCs w:val="22"/>
        </w:rPr>
        <w:t xml:space="preserve"> la</w:t>
      </w:r>
      <w:r w:rsidRPr="001A0F5C">
        <w:rPr>
          <w:rStyle w:val="nfasis"/>
          <w:rFonts w:ascii="Arial" w:hAnsi="Arial" w:cs="Arial"/>
          <w:bCs/>
          <w:i w:val="0"/>
          <w:sz w:val="22"/>
          <w:szCs w:val="22"/>
        </w:rPr>
        <w:t xml:space="preserve"> valoración</w:t>
      </w:r>
      <w:r w:rsidR="00097E5B" w:rsidRPr="001A0F5C">
        <w:rPr>
          <w:rStyle w:val="nfasis"/>
          <w:rFonts w:ascii="Arial" w:hAnsi="Arial" w:cs="Arial"/>
          <w:bCs/>
          <w:i w:val="0"/>
          <w:sz w:val="22"/>
          <w:szCs w:val="22"/>
        </w:rPr>
        <w:t xml:space="preserve"> emitida:</w:t>
      </w:r>
    </w:p>
    <w:p w14:paraId="5C7DF4DC" w14:textId="4B3B3A6B" w:rsidR="00015403" w:rsidRPr="001A0F5C" w:rsidRDefault="00015403" w:rsidP="007A6B83">
      <w:pPr>
        <w:pStyle w:val="Prrafodelista"/>
        <w:numPr>
          <w:ilvl w:val="0"/>
          <w:numId w:val="18"/>
        </w:numPr>
        <w:spacing w:after="160" w:line="259" w:lineRule="auto"/>
        <w:jc w:val="both"/>
        <w:rPr>
          <w:rStyle w:val="nfasis"/>
          <w:rFonts w:ascii="Arial" w:hAnsi="Arial" w:cs="Arial"/>
          <w:bCs/>
          <w:i w:val="0"/>
          <w:sz w:val="22"/>
          <w:szCs w:val="22"/>
        </w:rPr>
      </w:pPr>
      <w:r w:rsidRPr="001A0F5C">
        <w:rPr>
          <w:rStyle w:val="nfasis"/>
          <w:rFonts w:ascii="Arial" w:hAnsi="Arial" w:cs="Arial"/>
          <w:bCs/>
          <w:i w:val="0"/>
          <w:sz w:val="22"/>
          <w:szCs w:val="22"/>
        </w:rPr>
        <w:t>Realizar observación y registro de las actividades, los intereses y las características de los estudiantes para diligenciar el diario de campo, planillas, plataforma institucional, tablas de registro y actas de seguimiento comportamental.</w:t>
      </w:r>
    </w:p>
    <w:p w14:paraId="67278C63" w14:textId="5DCF5BC8" w:rsidR="00015403" w:rsidRPr="001A0F5C" w:rsidRDefault="00015403" w:rsidP="007A6B83">
      <w:pPr>
        <w:pStyle w:val="Prrafodelista"/>
        <w:numPr>
          <w:ilvl w:val="0"/>
          <w:numId w:val="18"/>
        </w:numPr>
        <w:spacing w:after="160" w:line="259" w:lineRule="auto"/>
        <w:jc w:val="both"/>
        <w:rPr>
          <w:rStyle w:val="nfasis"/>
          <w:rFonts w:ascii="Arial" w:hAnsi="Arial" w:cs="Arial"/>
          <w:bCs/>
          <w:i w:val="0"/>
          <w:sz w:val="22"/>
          <w:szCs w:val="22"/>
        </w:rPr>
      </w:pPr>
      <w:r w:rsidRPr="001A0F5C">
        <w:rPr>
          <w:rStyle w:val="nfasis"/>
          <w:rFonts w:ascii="Arial" w:hAnsi="Arial" w:cs="Arial"/>
          <w:bCs/>
          <w:i w:val="0"/>
          <w:sz w:val="22"/>
          <w:szCs w:val="22"/>
        </w:rPr>
        <w:t>Tener en cuenta el trabajo en equipo como una herramienta de socialización y aprendizaje.</w:t>
      </w:r>
    </w:p>
    <w:p w14:paraId="384EE4F6" w14:textId="25AB5CB5" w:rsidR="00015403" w:rsidRPr="001A0F5C" w:rsidRDefault="00015403" w:rsidP="007A6B83">
      <w:pPr>
        <w:pStyle w:val="Prrafodelista"/>
        <w:numPr>
          <w:ilvl w:val="0"/>
          <w:numId w:val="18"/>
        </w:numPr>
        <w:spacing w:after="160" w:line="259" w:lineRule="auto"/>
        <w:jc w:val="both"/>
        <w:rPr>
          <w:rStyle w:val="nfasis"/>
          <w:rFonts w:ascii="Arial" w:hAnsi="Arial" w:cs="Arial"/>
          <w:bCs/>
          <w:i w:val="0"/>
          <w:sz w:val="22"/>
          <w:szCs w:val="22"/>
        </w:rPr>
      </w:pPr>
      <w:r w:rsidRPr="001A0F5C">
        <w:rPr>
          <w:rStyle w:val="nfasis"/>
          <w:rFonts w:ascii="Arial" w:hAnsi="Arial" w:cs="Arial"/>
          <w:bCs/>
          <w:i w:val="0"/>
          <w:sz w:val="22"/>
          <w:szCs w:val="22"/>
        </w:rPr>
        <w:lastRenderedPageBreak/>
        <w:t>Recoger y revisar información</w:t>
      </w:r>
      <w:r w:rsidR="00097E5B" w:rsidRPr="001A0F5C">
        <w:rPr>
          <w:rStyle w:val="nfasis"/>
          <w:rFonts w:ascii="Arial" w:hAnsi="Arial" w:cs="Arial"/>
          <w:bCs/>
          <w:i w:val="0"/>
          <w:sz w:val="22"/>
          <w:szCs w:val="22"/>
        </w:rPr>
        <w:t xml:space="preserve"> básica </w:t>
      </w:r>
      <w:r w:rsidR="007B447F" w:rsidRPr="001A0F5C">
        <w:rPr>
          <w:rStyle w:val="nfasis"/>
          <w:rFonts w:ascii="Arial" w:hAnsi="Arial" w:cs="Arial"/>
          <w:bCs/>
          <w:i w:val="0"/>
          <w:sz w:val="22"/>
          <w:szCs w:val="22"/>
        </w:rPr>
        <w:t>de acuerdo con</w:t>
      </w:r>
      <w:r w:rsidR="00097E5B" w:rsidRPr="001A0F5C">
        <w:rPr>
          <w:rStyle w:val="nfasis"/>
          <w:rFonts w:ascii="Arial" w:hAnsi="Arial" w:cs="Arial"/>
          <w:bCs/>
          <w:i w:val="0"/>
          <w:sz w:val="22"/>
          <w:szCs w:val="22"/>
        </w:rPr>
        <w:t xml:space="preserve"> la necesidad</w:t>
      </w:r>
      <w:r w:rsidRPr="001A0F5C">
        <w:rPr>
          <w:rStyle w:val="nfasis"/>
          <w:rFonts w:ascii="Arial" w:hAnsi="Arial" w:cs="Arial"/>
          <w:bCs/>
          <w:i w:val="0"/>
          <w:sz w:val="22"/>
          <w:szCs w:val="22"/>
        </w:rPr>
        <w:t>: Guías, tareas, trabajos, talleres, consultas, el portafolio, Toma de notas, textos escritos, Informes escritos, ensayos que permitan valorar todos los aspectos de desarrollo del estudiante.</w:t>
      </w:r>
    </w:p>
    <w:p w14:paraId="45B27DB8" w14:textId="58860032" w:rsidR="00015403" w:rsidRPr="001A0F5C" w:rsidRDefault="00015403" w:rsidP="007A6B83">
      <w:pPr>
        <w:pStyle w:val="Prrafodelista"/>
        <w:numPr>
          <w:ilvl w:val="0"/>
          <w:numId w:val="18"/>
        </w:numPr>
        <w:spacing w:after="160" w:line="259" w:lineRule="auto"/>
        <w:jc w:val="both"/>
        <w:rPr>
          <w:rStyle w:val="nfasis"/>
          <w:rFonts w:ascii="Arial" w:hAnsi="Arial" w:cs="Arial"/>
          <w:bCs/>
          <w:i w:val="0"/>
          <w:sz w:val="22"/>
          <w:szCs w:val="22"/>
        </w:rPr>
      </w:pPr>
      <w:r w:rsidRPr="001A0F5C">
        <w:rPr>
          <w:rStyle w:val="nfasis"/>
          <w:rFonts w:ascii="Arial" w:hAnsi="Arial" w:cs="Arial"/>
          <w:bCs/>
          <w:i w:val="0"/>
          <w:sz w:val="22"/>
          <w:szCs w:val="22"/>
        </w:rPr>
        <w:t>Mediante la Autoevaluación registrar procesos de motivación y valoración del aprendizaje autónomo</w:t>
      </w:r>
      <w:r w:rsidR="00097E5B" w:rsidRPr="001A0F5C">
        <w:rPr>
          <w:rStyle w:val="nfasis"/>
          <w:rFonts w:ascii="Arial" w:hAnsi="Arial" w:cs="Arial"/>
          <w:bCs/>
          <w:i w:val="0"/>
          <w:sz w:val="22"/>
          <w:szCs w:val="22"/>
        </w:rPr>
        <w:t xml:space="preserve"> cuando sea posible</w:t>
      </w:r>
      <w:r w:rsidRPr="001A0F5C">
        <w:rPr>
          <w:rStyle w:val="nfasis"/>
          <w:rFonts w:ascii="Arial" w:hAnsi="Arial" w:cs="Arial"/>
          <w:bCs/>
          <w:i w:val="0"/>
          <w:sz w:val="22"/>
          <w:szCs w:val="22"/>
        </w:rPr>
        <w:t>.</w:t>
      </w:r>
    </w:p>
    <w:p w14:paraId="6B8DD934" w14:textId="5F6867E1" w:rsidR="00015403" w:rsidRPr="001A0F5C" w:rsidRDefault="00015403" w:rsidP="007A6B83">
      <w:pPr>
        <w:pStyle w:val="Prrafodelista"/>
        <w:numPr>
          <w:ilvl w:val="0"/>
          <w:numId w:val="18"/>
        </w:numPr>
        <w:spacing w:after="160" w:line="259" w:lineRule="auto"/>
        <w:jc w:val="both"/>
        <w:rPr>
          <w:rStyle w:val="nfasis"/>
          <w:rFonts w:ascii="Arial" w:hAnsi="Arial" w:cs="Arial"/>
          <w:bCs/>
          <w:i w:val="0"/>
          <w:sz w:val="22"/>
          <w:szCs w:val="22"/>
        </w:rPr>
      </w:pPr>
      <w:r w:rsidRPr="001A0F5C">
        <w:rPr>
          <w:rStyle w:val="nfasis"/>
          <w:rFonts w:ascii="Arial" w:hAnsi="Arial" w:cs="Arial"/>
          <w:bCs/>
          <w:i w:val="0"/>
          <w:sz w:val="22"/>
          <w:szCs w:val="22"/>
        </w:rPr>
        <w:t>Coevaluación y heteroevaluación.</w:t>
      </w:r>
    </w:p>
    <w:p w14:paraId="0E2C9A29" w14:textId="1F27E8AF" w:rsidR="00097E5B" w:rsidRPr="001A0F5C" w:rsidRDefault="00015403" w:rsidP="007A6B83">
      <w:pPr>
        <w:pStyle w:val="Prrafodelista"/>
        <w:numPr>
          <w:ilvl w:val="0"/>
          <w:numId w:val="18"/>
        </w:numPr>
        <w:spacing w:after="160" w:line="259" w:lineRule="auto"/>
        <w:jc w:val="both"/>
        <w:rPr>
          <w:rFonts w:ascii="Arial" w:hAnsi="Arial" w:cs="Arial"/>
          <w:bCs/>
          <w:iCs/>
          <w:sz w:val="22"/>
          <w:szCs w:val="22"/>
        </w:rPr>
      </w:pPr>
      <w:r w:rsidRPr="001A0F5C">
        <w:rPr>
          <w:rStyle w:val="nfasis"/>
          <w:rFonts w:ascii="Arial" w:hAnsi="Arial" w:cs="Arial"/>
          <w:bCs/>
          <w:i w:val="0"/>
          <w:sz w:val="22"/>
          <w:szCs w:val="22"/>
        </w:rPr>
        <w:t xml:space="preserve">Valorar los compromisos personales y sociales.  Son las actitudes, disposición, cumplimiento y sentido de pertenencia frente a las actividades programadas en el área. </w:t>
      </w:r>
      <w:r w:rsidR="00097E5B" w:rsidRPr="001A0F5C">
        <w:rPr>
          <w:rFonts w:ascii="Arial" w:hAnsi="Arial" w:cs="Arial"/>
          <w:sz w:val="22"/>
          <w:szCs w:val="22"/>
        </w:rPr>
        <w:t>Para la evaluación de este ítem se tendrán en cuenta los criterios actitudinales establecidos en el numeral 1.1</w:t>
      </w:r>
    </w:p>
    <w:p w14:paraId="33415E99" w14:textId="4011F5BE" w:rsidR="00097E5B" w:rsidRPr="001A0F5C" w:rsidRDefault="00097E5B" w:rsidP="00097E5B">
      <w:pPr>
        <w:pStyle w:val="Prrafodelista"/>
        <w:spacing w:after="160" w:line="259" w:lineRule="auto"/>
        <w:jc w:val="both"/>
        <w:rPr>
          <w:rFonts w:ascii="Arial" w:hAnsi="Arial" w:cs="Arial"/>
          <w:bCs/>
          <w:iCs/>
          <w:sz w:val="22"/>
          <w:szCs w:val="22"/>
        </w:rPr>
      </w:pPr>
    </w:p>
    <w:p w14:paraId="19D51F14" w14:textId="7898693C" w:rsidR="00015403" w:rsidRPr="001A0F5C" w:rsidRDefault="00846182" w:rsidP="00097E5B">
      <w:pPr>
        <w:spacing w:after="160" w:line="259" w:lineRule="auto"/>
        <w:jc w:val="both"/>
        <w:rPr>
          <w:rStyle w:val="nfasis"/>
          <w:rFonts w:ascii="Arial" w:hAnsi="Arial" w:cs="Arial"/>
          <w:bCs/>
          <w:i w:val="0"/>
          <w:sz w:val="22"/>
          <w:szCs w:val="22"/>
        </w:rPr>
      </w:pPr>
      <w:r w:rsidRPr="00BA514C">
        <w:rPr>
          <w:rStyle w:val="nfasis"/>
          <w:rFonts w:ascii="Arial" w:hAnsi="Arial" w:cs="Arial"/>
          <w:b/>
          <w:i w:val="0"/>
        </w:rPr>
        <w:t>6</w:t>
      </w:r>
      <w:r w:rsidR="00015403" w:rsidRPr="00BA514C">
        <w:rPr>
          <w:rStyle w:val="nfasis"/>
          <w:rFonts w:ascii="Arial" w:hAnsi="Arial" w:cs="Arial"/>
          <w:b/>
          <w:i w:val="0"/>
        </w:rPr>
        <w:t>.2</w:t>
      </w:r>
      <w:r w:rsidR="00015403" w:rsidRPr="00BA514C">
        <w:rPr>
          <w:rStyle w:val="nfasis"/>
          <w:rFonts w:ascii="Arial" w:hAnsi="Arial" w:cs="Arial"/>
          <w:b/>
          <w:i w:val="0"/>
        </w:rPr>
        <w:tab/>
      </w:r>
      <w:r w:rsidR="00015403" w:rsidRPr="00BA514C">
        <w:rPr>
          <w:rStyle w:val="nfasis"/>
          <w:rFonts w:ascii="Arial" w:hAnsi="Arial" w:cs="Arial"/>
          <w:b/>
          <w:i w:val="0"/>
          <w:sz w:val="28"/>
          <w:szCs w:val="28"/>
        </w:rPr>
        <w:t>Componentes</w:t>
      </w:r>
      <w:r w:rsidR="00270263" w:rsidRPr="00BA514C">
        <w:rPr>
          <w:rStyle w:val="nfasis"/>
          <w:rFonts w:ascii="Arial" w:hAnsi="Arial" w:cs="Arial"/>
          <w:b/>
          <w:i w:val="0"/>
          <w:sz w:val="28"/>
          <w:szCs w:val="28"/>
        </w:rPr>
        <w:t>- aspecto</w:t>
      </w:r>
      <w:r w:rsidR="00CA69FA" w:rsidRPr="00BA514C">
        <w:rPr>
          <w:rStyle w:val="nfasis"/>
          <w:rFonts w:ascii="Arial" w:hAnsi="Arial" w:cs="Arial"/>
          <w:b/>
          <w:i w:val="0"/>
          <w:sz w:val="28"/>
          <w:szCs w:val="28"/>
        </w:rPr>
        <w:t>s</w:t>
      </w:r>
      <w:r w:rsidR="00270263" w:rsidRPr="00BA514C">
        <w:rPr>
          <w:rStyle w:val="nfasis"/>
          <w:rFonts w:ascii="Arial" w:hAnsi="Arial" w:cs="Arial"/>
          <w:b/>
          <w:i w:val="0"/>
          <w:sz w:val="28"/>
          <w:szCs w:val="28"/>
        </w:rPr>
        <w:t>-Competencias a Valorar</w:t>
      </w:r>
      <w:r w:rsidR="00015403" w:rsidRPr="00BA514C">
        <w:rPr>
          <w:rStyle w:val="nfasis"/>
          <w:rFonts w:ascii="Arial" w:hAnsi="Arial" w:cs="Arial"/>
          <w:b/>
          <w:i w:val="0"/>
          <w:sz w:val="28"/>
          <w:szCs w:val="28"/>
        </w:rPr>
        <w:t>.</w:t>
      </w:r>
      <w:r w:rsidR="00015403" w:rsidRPr="00BA514C">
        <w:rPr>
          <w:rStyle w:val="nfasis"/>
          <w:rFonts w:ascii="Arial" w:hAnsi="Arial" w:cs="Arial"/>
          <w:b/>
          <w:i w:val="0"/>
        </w:rPr>
        <w:t xml:space="preserve"> </w:t>
      </w:r>
    </w:p>
    <w:p w14:paraId="7ABDF1AE" w14:textId="77777777" w:rsidR="00E57ABB" w:rsidRPr="00E57ABB" w:rsidRDefault="00E57ABB" w:rsidP="00015403">
      <w:pPr>
        <w:spacing w:after="160" w:line="259" w:lineRule="auto"/>
        <w:jc w:val="both"/>
        <w:rPr>
          <w:rStyle w:val="nfasis"/>
          <w:rFonts w:ascii="Arial" w:hAnsi="Arial" w:cs="Arial"/>
          <w:bCs/>
          <w:i w:val="0"/>
          <w:sz w:val="6"/>
          <w:szCs w:val="6"/>
        </w:rPr>
      </w:pPr>
    </w:p>
    <w:p w14:paraId="2015F359" w14:textId="7BC446E8" w:rsidR="00015403" w:rsidRPr="001A0F5C" w:rsidRDefault="00015403" w:rsidP="00015403">
      <w:pPr>
        <w:spacing w:after="160" w:line="259" w:lineRule="auto"/>
        <w:jc w:val="both"/>
        <w:rPr>
          <w:rStyle w:val="nfasis"/>
          <w:rFonts w:ascii="Arial" w:hAnsi="Arial" w:cs="Arial"/>
          <w:bCs/>
          <w:i w:val="0"/>
          <w:sz w:val="22"/>
          <w:szCs w:val="22"/>
        </w:rPr>
      </w:pPr>
      <w:r w:rsidRPr="001A0F5C">
        <w:rPr>
          <w:rStyle w:val="nfasis"/>
          <w:rFonts w:ascii="Arial" w:hAnsi="Arial" w:cs="Arial"/>
          <w:bCs/>
          <w:i w:val="0"/>
          <w:sz w:val="22"/>
          <w:szCs w:val="22"/>
        </w:rPr>
        <w:t xml:space="preserve">Se tendrán en cuenta los siguientes </w:t>
      </w:r>
      <w:r w:rsidR="009018F7">
        <w:rPr>
          <w:rStyle w:val="nfasis"/>
          <w:rFonts w:ascii="Arial" w:hAnsi="Arial" w:cs="Arial"/>
          <w:bCs/>
          <w:i w:val="0"/>
          <w:sz w:val="22"/>
          <w:szCs w:val="22"/>
        </w:rPr>
        <w:t>aspectos o competencias:</w:t>
      </w:r>
      <w:r w:rsidRPr="001A0F5C">
        <w:rPr>
          <w:rStyle w:val="nfasis"/>
          <w:rFonts w:ascii="Arial" w:hAnsi="Arial" w:cs="Arial"/>
          <w:bCs/>
          <w:i w:val="0"/>
          <w:sz w:val="22"/>
          <w:szCs w:val="22"/>
        </w:rPr>
        <w:t xml:space="preserve"> </w:t>
      </w:r>
    </w:p>
    <w:p w14:paraId="57718219" w14:textId="77777777" w:rsidR="00E57ABB" w:rsidRPr="00E57ABB" w:rsidRDefault="00E57ABB" w:rsidP="00015403">
      <w:pPr>
        <w:spacing w:after="160" w:line="259" w:lineRule="auto"/>
        <w:jc w:val="both"/>
        <w:rPr>
          <w:rStyle w:val="nfasis"/>
          <w:rFonts w:ascii="Arial" w:hAnsi="Arial" w:cs="Arial"/>
          <w:b/>
          <w:i w:val="0"/>
          <w:sz w:val="12"/>
          <w:szCs w:val="12"/>
        </w:rPr>
      </w:pPr>
    </w:p>
    <w:p w14:paraId="0374888E" w14:textId="2383A093" w:rsidR="00015403" w:rsidRDefault="00846182" w:rsidP="00015403">
      <w:pPr>
        <w:spacing w:after="160" w:line="259" w:lineRule="auto"/>
        <w:jc w:val="both"/>
        <w:rPr>
          <w:rStyle w:val="nfasis"/>
          <w:rFonts w:ascii="Arial" w:hAnsi="Arial" w:cs="Arial"/>
          <w:b/>
          <w:i w:val="0"/>
        </w:rPr>
      </w:pPr>
      <w:r w:rsidRPr="007B447F">
        <w:rPr>
          <w:rStyle w:val="nfasis"/>
          <w:rFonts w:ascii="Arial" w:hAnsi="Arial" w:cs="Arial"/>
          <w:b/>
          <w:i w:val="0"/>
        </w:rPr>
        <w:t>6</w:t>
      </w:r>
      <w:r w:rsidR="00015403" w:rsidRPr="007B447F">
        <w:rPr>
          <w:rStyle w:val="nfasis"/>
          <w:rFonts w:ascii="Arial" w:hAnsi="Arial" w:cs="Arial"/>
          <w:b/>
          <w:i w:val="0"/>
        </w:rPr>
        <w:t xml:space="preserve">.2.1 </w:t>
      </w:r>
      <w:r w:rsidR="009018F7">
        <w:rPr>
          <w:rStyle w:val="nfasis"/>
          <w:rFonts w:ascii="Arial" w:hAnsi="Arial" w:cs="Arial"/>
          <w:b/>
          <w:i w:val="0"/>
        </w:rPr>
        <w:t>Aspecto-competencia cognitiva</w:t>
      </w:r>
      <w:r w:rsidR="00015403" w:rsidRPr="007B447F">
        <w:rPr>
          <w:rStyle w:val="nfasis"/>
          <w:rFonts w:ascii="Arial" w:hAnsi="Arial" w:cs="Arial"/>
          <w:b/>
          <w:i w:val="0"/>
        </w:rPr>
        <w:t xml:space="preserve">: </w:t>
      </w:r>
    </w:p>
    <w:p w14:paraId="59229406" w14:textId="656CAE5B" w:rsidR="009018F7" w:rsidRPr="005A292A" w:rsidRDefault="009018F7" w:rsidP="00015403">
      <w:pPr>
        <w:spacing w:after="160" w:line="259" w:lineRule="auto"/>
        <w:jc w:val="both"/>
        <w:rPr>
          <w:rStyle w:val="nfasis"/>
          <w:rFonts w:ascii="Arial" w:hAnsi="Arial" w:cs="Arial"/>
          <w:bCs/>
          <w:i w:val="0"/>
          <w:sz w:val="22"/>
          <w:szCs w:val="22"/>
          <w:lang w:val="es-CO" w:eastAsia="es-CO"/>
        </w:rPr>
      </w:pPr>
      <w:r w:rsidRPr="005A292A">
        <w:rPr>
          <w:rStyle w:val="nfasis"/>
          <w:rFonts w:ascii="Arial" w:hAnsi="Arial" w:cs="Arial"/>
          <w:bCs/>
          <w:i w:val="0"/>
          <w:sz w:val="22"/>
          <w:szCs w:val="22"/>
          <w:lang w:val="es-CO" w:eastAsia="es-CO"/>
        </w:rPr>
        <w:t>Corresponde al área del “saber” es decir, los fenómenos o hechos y conceptos que los estudiantes pueden “aprender”. Dichos contenidos pueden transformarse en aprendizajes si se parte de los conocimientos previos que el estudiante posee, que a su vez se interrelacionan con los otros tipos de contenidos.</w:t>
      </w:r>
    </w:p>
    <w:p w14:paraId="3AC67502" w14:textId="5581F99E" w:rsidR="00015403" w:rsidRPr="001A0F5C" w:rsidRDefault="009018F7" w:rsidP="007A6B83">
      <w:pPr>
        <w:pStyle w:val="Prrafodelista"/>
        <w:numPr>
          <w:ilvl w:val="0"/>
          <w:numId w:val="19"/>
        </w:numPr>
        <w:spacing w:after="160" w:line="259" w:lineRule="auto"/>
        <w:jc w:val="both"/>
        <w:rPr>
          <w:rStyle w:val="nfasis"/>
          <w:rFonts w:ascii="Arial" w:hAnsi="Arial" w:cs="Arial"/>
          <w:bCs/>
          <w:i w:val="0"/>
          <w:sz w:val="22"/>
          <w:szCs w:val="22"/>
        </w:rPr>
      </w:pPr>
      <w:r>
        <w:rPr>
          <w:rStyle w:val="nfasis"/>
          <w:rFonts w:ascii="Arial" w:hAnsi="Arial" w:cs="Arial"/>
          <w:bCs/>
          <w:i w:val="0"/>
          <w:sz w:val="22"/>
          <w:szCs w:val="22"/>
        </w:rPr>
        <w:t>La valoración c</w:t>
      </w:r>
      <w:r w:rsidR="00015403" w:rsidRPr="001A0F5C">
        <w:rPr>
          <w:rStyle w:val="nfasis"/>
          <w:rFonts w:ascii="Arial" w:hAnsi="Arial" w:cs="Arial"/>
          <w:bCs/>
          <w:i w:val="0"/>
          <w:sz w:val="22"/>
          <w:szCs w:val="22"/>
        </w:rPr>
        <w:t>orresponde a</w:t>
      </w:r>
      <w:r>
        <w:rPr>
          <w:rStyle w:val="nfasis"/>
          <w:rFonts w:ascii="Arial" w:hAnsi="Arial" w:cs="Arial"/>
          <w:bCs/>
          <w:i w:val="0"/>
          <w:sz w:val="22"/>
          <w:szCs w:val="22"/>
        </w:rPr>
        <w:t xml:space="preserve"> </w:t>
      </w:r>
      <w:r w:rsidR="00627C13">
        <w:rPr>
          <w:rStyle w:val="nfasis"/>
          <w:rFonts w:ascii="Arial" w:hAnsi="Arial" w:cs="Arial"/>
          <w:bCs/>
          <w:i w:val="0"/>
          <w:sz w:val="22"/>
          <w:szCs w:val="22"/>
        </w:rPr>
        <w:t>la revisión</w:t>
      </w:r>
      <w:r>
        <w:rPr>
          <w:rStyle w:val="nfasis"/>
          <w:rFonts w:ascii="Arial" w:hAnsi="Arial" w:cs="Arial"/>
          <w:bCs/>
          <w:i w:val="0"/>
          <w:sz w:val="22"/>
          <w:szCs w:val="22"/>
        </w:rPr>
        <w:t xml:space="preserve"> y retroalimentación </w:t>
      </w:r>
      <w:r w:rsidR="00CB1953">
        <w:rPr>
          <w:rStyle w:val="nfasis"/>
          <w:rFonts w:ascii="Arial" w:hAnsi="Arial" w:cs="Arial"/>
          <w:bCs/>
          <w:i w:val="0"/>
          <w:sz w:val="22"/>
          <w:szCs w:val="22"/>
        </w:rPr>
        <w:t>de los</w:t>
      </w:r>
      <w:r>
        <w:rPr>
          <w:rStyle w:val="nfasis"/>
          <w:rFonts w:ascii="Arial" w:hAnsi="Arial" w:cs="Arial"/>
          <w:bCs/>
          <w:i w:val="0"/>
          <w:sz w:val="22"/>
          <w:szCs w:val="22"/>
        </w:rPr>
        <w:t xml:space="preserve"> resultados obtenidos de</w:t>
      </w:r>
      <w:r w:rsidR="00015403" w:rsidRPr="001A0F5C">
        <w:rPr>
          <w:rStyle w:val="nfasis"/>
          <w:rFonts w:ascii="Arial" w:hAnsi="Arial" w:cs="Arial"/>
          <w:bCs/>
          <w:i w:val="0"/>
          <w:sz w:val="22"/>
          <w:szCs w:val="22"/>
        </w:rPr>
        <w:t xml:space="preserve"> las diferentes evaluaciones que se </w:t>
      </w:r>
      <w:r>
        <w:rPr>
          <w:rStyle w:val="nfasis"/>
          <w:rFonts w:ascii="Arial" w:hAnsi="Arial" w:cs="Arial"/>
          <w:bCs/>
          <w:i w:val="0"/>
          <w:sz w:val="22"/>
          <w:szCs w:val="22"/>
        </w:rPr>
        <w:t xml:space="preserve">aplican </w:t>
      </w:r>
      <w:r w:rsidR="00015403" w:rsidRPr="001A0F5C">
        <w:rPr>
          <w:rStyle w:val="nfasis"/>
          <w:rFonts w:ascii="Arial" w:hAnsi="Arial" w:cs="Arial"/>
          <w:bCs/>
          <w:i w:val="0"/>
          <w:sz w:val="22"/>
          <w:szCs w:val="22"/>
        </w:rPr>
        <w:t xml:space="preserve">durante el proceso de aprendizaje de manera presencial utilizando estrategias </w:t>
      </w:r>
      <w:r>
        <w:rPr>
          <w:rStyle w:val="nfasis"/>
          <w:rFonts w:ascii="Arial" w:hAnsi="Arial" w:cs="Arial"/>
          <w:bCs/>
          <w:i w:val="0"/>
          <w:sz w:val="22"/>
          <w:szCs w:val="22"/>
        </w:rPr>
        <w:t xml:space="preserve">o técnicas </w:t>
      </w:r>
      <w:r w:rsidR="00015403" w:rsidRPr="001A0F5C">
        <w:rPr>
          <w:rStyle w:val="nfasis"/>
          <w:rFonts w:ascii="Arial" w:hAnsi="Arial" w:cs="Arial"/>
          <w:bCs/>
          <w:i w:val="0"/>
          <w:sz w:val="22"/>
          <w:szCs w:val="22"/>
        </w:rPr>
        <w:t>como:</w:t>
      </w:r>
      <w:r w:rsidR="00BA514C">
        <w:rPr>
          <w:rStyle w:val="nfasis"/>
          <w:rFonts w:ascii="Arial" w:hAnsi="Arial" w:cs="Arial"/>
          <w:bCs/>
          <w:i w:val="0"/>
          <w:sz w:val="22"/>
          <w:szCs w:val="22"/>
        </w:rPr>
        <w:t xml:space="preserve"> Pruebas</w:t>
      </w:r>
      <w:r w:rsidR="00015403" w:rsidRPr="001A0F5C">
        <w:rPr>
          <w:rStyle w:val="nfasis"/>
          <w:rFonts w:ascii="Arial" w:hAnsi="Arial" w:cs="Arial"/>
          <w:bCs/>
          <w:i w:val="0"/>
          <w:sz w:val="22"/>
          <w:szCs w:val="22"/>
        </w:rPr>
        <w:t xml:space="preserve"> Orales, diagnósticas, escritas</w:t>
      </w:r>
      <w:r>
        <w:rPr>
          <w:rStyle w:val="nfasis"/>
          <w:rFonts w:ascii="Arial" w:hAnsi="Arial" w:cs="Arial"/>
          <w:bCs/>
          <w:i w:val="0"/>
          <w:sz w:val="22"/>
          <w:szCs w:val="22"/>
        </w:rPr>
        <w:t xml:space="preserve"> y </w:t>
      </w:r>
      <w:r w:rsidR="00015403" w:rsidRPr="001A0F5C">
        <w:rPr>
          <w:rStyle w:val="nfasis"/>
          <w:rFonts w:ascii="Arial" w:hAnsi="Arial" w:cs="Arial"/>
          <w:bCs/>
          <w:i w:val="0"/>
          <w:sz w:val="22"/>
          <w:szCs w:val="22"/>
        </w:rPr>
        <w:t>pruebas objetivas que se desarrollan en el transcurso del periodo.</w:t>
      </w:r>
    </w:p>
    <w:p w14:paraId="56C062DB" w14:textId="6921CA85" w:rsidR="00015403" w:rsidRPr="001A0F5C" w:rsidRDefault="00015403" w:rsidP="007A6B83">
      <w:pPr>
        <w:pStyle w:val="Prrafodelista"/>
        <w:numPr>
          <w:ilvl w:val="0"/>
          <w:numId w:val="19"/>
        </w:numPr>
        <w:spacing w:after="160" w:line="259" w:lineRule="auto"/>
        <w:jc w:val="both"/>
        <w:rPr>
          <w:rStyle w:val="nfasis"/>
          <w:rFonts w:ascii="Arial" w:hAnsi="Arial" w:cs="Arial"/>
          <w:bCs/>
          <w:i w:val="0"/>
          <w:sz w:val="22"/>
          <w:szCs w:val="22"/>
        </w:rPr>
      </w:pPr>
      <w:r w:rsidRPr="001A0F5C">
        <w:rPr>
          <w:rStyle w:val="nfasis"/>
          <w:rFonts w:ascii="Arial" w:hAnsi="Arial" w:cs="Arial"/>
          <w:bCs/>
          <w:i w:val="0"/>
          <w:sz w:val="22"/>
          <w:szCs w:val="22"/>
        </w:rPr>
        <w:t>En el caso de las asignaturas teórico-prácticas es posible solicitar la ejecución de una actividad o proyecto, el cual puede evidenciarse a través de documentos, fotografías, videos o demás herramientas multimedia disponibles.</w:t>
      </w:r>
    </w:p>
    <w:p w14:paraId="75A55771" w14:textId="72C77A2C" w:rsidR="00A40601" w:rsidRPr="001A0F5C" w:rsidRDefault="00D96A9E" w:rsidP="007B447F">
      <w:pPr>
        <w:spacing w:after="160" w:line="259" w:lineRule="auto"/>
        <w:ind w:left="360"/>
        <w:jc w:val="both"/>
        <w:rPr>
          <w:rStyle w:val="nfasis"/>
          <w:rFonts w:ascii="Arial" w:hAnsi="Arial" w:cs="Arial"/>
          <w:b/>
          <w:i w:val="0"/>
          <w:sz w:val="22"/>
          <w:szCs w:val="22"/>
        </w:rPr>
      </w:pPr>
      <w:r w:rsidRPr="001A0F5C">
        <w:rPr>
          <w:rStyle w:val="nfasis"/>
          <w:rFonts w:ascii="Arial" w:hAnsi="Arial" w:cs="Arial"/>
          <w:b/>
          <w:i w:val="0"/>
          <w:sz w:val="22"/>
          <w:szCs w:val="22"/>
        </w:rPr>
        <w:t>NOTA:</w:t>
      </w:r>
      <w:r w:rsidRPr="001A0F5C">
        <w:rPr>
          <w:rStyle w:val="nfasis"/>
          <w:rFonts w:ascii="Arial" w:hAnsi="Arial" w:cs="Arial"/>
          <w:bCs/>
          <w:i w:val="0"/>
          <w:sz w:val="22"/>
          <w:szCs w:val="22"/>
        </w:rPr>
        <w:t xml:space="preserve"> ver criterio de evaluación numeral 1.1</w:t>
      </w:r>
    </w:p>
    <w:p w14:paraId="0174C0CE" w14:textId="77777777" w:rsidR="009018F7" w:rsidRDefault="009018F7" w:rsidP="00015403">
      <w:pPr>
        <w:spacing w:after="160" w:line="259" w:lineRule="auto"/>
        <w:jc w:val="both"/>
        <w:rPr>
          <w:rStyle w:val="nfasis"/>
          <w:rFonts w:ascii="Arial" w:hAnsi="Arial" w:cs="Arial"/>
          <w:b/>
          <w:i w:val="0"/>
          <w:sz w:val="22"/>
          <w:szCs w:val="22"/>
        </w:rPr>
      </w:pPr>
    </w:p>
    <w:p w14:paraId="01B5B969" w14:textId="4CB47A68" w:rsidR="00015403" w:rsidRPr="001A0F5C" w:rsidRDefault="00846182" w:rsidP="00015403">
      <w:pPr>
        <w:spacing w:after="160" w:line="259" w:lineRule="auto"/>
        <w:jc w:val="both"/>
        <w:rPr>
          <w:rStyle w:val="nfasis"/>
          <w:rFonts w:ascii="Arial" w:hAnsi="Arial" w:cs="Arial"/>
          <w:b/>
          <w:i w:val="0"/>
          <w:sz w:val="22"/>
          <w:szCs w:val="22"/>
        </w:rPr>
      </w:pPr>
      <w:r w:rsidRPr="001A0F5C">
        <w:rPr>
          <w:rStyle w:val="nfasis"/>
          <w:rFonts w:ascii="Arial" w:hAnsi="Arial" w:cs="Arial"/>
          <w:b/>
          <w:i w:val="0"/>
          <w:sz w:val="22"/>
          <w:szCs w:val="22"/>
        </w:rPr>
        <w:t>6</w:t>
      </w:r>
      <w:r w:rsidR="00015403" w:rsidRPr="001A0F5C">
        <w:rPr>
          <w:rStyle w:val="nfasis"/>
          <w:rFonts w:ascii="Arial" w:hAnsi="Arial" w:cs="Arial"/>
          <w:b/>
          <w:i w:val="0"/>
          <w:sz w:val="22"/>
          <w:szCs w:val="22"/>
        </w:rPr>
        <w:t>.</w:t>
      </w:r>
      <w:r w:rsidR="00015403" w:rsidRPr="007B447F">
        <w:rPr>
          <w:rStyle w:val="nfasis"/>
          <w:rFonts w:ascii="Arial" w:hAnsi="Arial" w:cs="Arial"/>
          <w:b/>
          <w:i w:val="0"/>
        </w:rPr>
        <w:t xml:space="preserve">2.2 </w:t>
      </w:r>
      <w:r w:rsidR="009018F7">
        <w:rPr>
          <w:rStyle w:val="nfasis"/>
          <w:rFonts w:ascii="Arial" w:hAnsi="Arial" w:cs="Arial"/>
          <w:b/>
          <w:i w:val="0"/>
        </w:rPr>
        <w:t xml:space="preserve">Aspecto- competencia </w:t>
      </w:r>
      <w:r w:rsidR="00015403" w:rsidRPr="007B447F">
        <w:rPr>
          <w:rStyle w:val="nfasis"/>
          <w:rFonts w:ascii="Arial" w:hAnsi="Arial" w:cs="Arial"/>
          <w:b/>
          <w:i w:val="0"/>
        </w:rPr>
        <w:t>Procedimental</w:t>
      </w:r>
      <w:r w:rsidR="00BA514C">
        <w:rPr>
          <w:rStyle w:val="nfasis"/>
          <w:rFonts w:ascii="Arial" w:hAnsi="Arial" w:cs="Arial"/>
          <w:b/>
          <w:i w:val="0"/>
        </w:rPr>
        <w:t>.</w:t>
      </w:r>
    </w:p>
    <w:p w14:paraId="12F0933D" w14:textId="6DE2DDD1" w:rsidR="00015403" w:rsidRPr="001A0F5C" w:rsidRDefault="00521DD2" w:rsidP="00015403">
      <w:pPr>
        <w:spacing w:after="160" w:line="259" w:lineRule="auto"/>
        <w:jc w:val="both"/>
        <w:rPr>
          <w:rStyle w:val="nfasis"/>
          <w:rFonts w:ascii="Arial" w:hAnsi="Arial" w:cs="Arial"/>
          <w:bCs/>
          <w:i w:val="0"/>
          <w:sz w:val="22"/>
          <w:szCs w:val="22"/>
        </w:rPr>
      </w:pPr>
      <w:r>
        <w:rPr>
          <w:rStyle w:val="nfasis"/>
          <w:rFonts w:ascii="Arial" w:hAnsi="Arial" w:cs="Arial"/>
          <w:bCs/>
          <w:i w:val="0"/>
          <w:sz w:val="22"/>
          <w:szCs w:val="22"/>
        </w:rPr>
        <w:t>Son el conjunto de acciones que facilitan un fin propuesto. El estudiante es el actor principal en la realización de los procedimientos que demandan los contenidos, es decir</w:t>
      </w:r>
      <w:r w:rsidR="00BA514C">
        <w:rPr>
          <w:rStyle w:val="nfasis"/>
          <w:rFonts w:ascii="Arial" w:hAnsi="Arial" w:cs="Arial"/>
          <w:bCs/>
          <w:i w:val="0"/>
          <w:sz w:val="22"/>
          <w:szCs w:val="22"/>
        </w:rPr>
        <w:t>: D</w:t>
      </w:r>
      <w:r>
        <w:rPr>
          <w:rStyle w:val="nfasis"/>
          <w:rFonts w:ascii="Arial" w:hAnsi="Arial" w:cs="Arial"/>
          <w:bCs/>
          <w:i w:val="0"/>
          <w:sz w:val="22"/>
          <w:szCs w:val="22"/>
        </w:rPr>
        <w:t>esarrollará su capacidad para “saber hacer”</w:t>
      </w:r>
      <w:r w:rsidR="00BA514C">
        <w:rPr>
          <w:rStyle w:val="nfasis"/>
          <w:rFonts w:ascii="Arial" w:hAnsi="Arial" w:cs="Arial"/>
          <w:bCs/>
          <w:i w:val="0"/>
          <w:sz w:val="22"/>
          <w:szCs w:val="22"/>
        </w:rPr>
        <w:t xml:space="preserve">, aunado a esto, </w:t>
      </w:r>
      <w:r w:rsidR="00CB1953">
        <w:rPr>
          <w:rStyle w:val="nfasis"/>
          <w:rFonts w:ascii="Arial" w:hAnsi="Arial" w:cs="Arial"/>
          <w:bCs/>
          <w:i w:val="0"/>
          <w:sz w:val="22"/>
          <w:szCs w:val="22"/>
        </w:rPr>
        <w:t>la Interpretación</w:t>
      </w:r>
      <w:r w:rsidR="00015403" w:rsidRPr="001A0F5C">
        <w:rPr>
          <w:rStyle w:val="nfasis"/>
          <w:rFonts w:ascii="Arial" w:hAnsi="Arial" w:cs="Arial"/>
          <w:bCs/>
          <w:i w:val="0"/>
          <w:sz w:val="22"/>
          <w:szCs w:val="22"/>
        </w:rPr>
        <w:t xml:space="preserve"> y desarrollo de los contenidos que se trabajan durante el periodo</w:t>
      </w:r>
      <w:r w:rsidR="00BA514C">
        <w:rPr>
          <w:rStyle w:val="nfasis"/>
          <w:rFonts w:ascii="Arial" w:hAnsi="Arial" w:cs="Arial"/>
          <w:bCs/>
          <w:i w:val="0"/>
          <w:sz w:val="22"/>
          <w:szCs w:val="22"/>
        </w:rPr>
        <w:t xml:space="preserve"> </w:t>
      </w:r>
      <w:r w:rsidR="00015403" w:rsidRPr="001A0F5C">
        <w:rPr>
          <w:rStyle w:val="nfasis"/>
          <w:rFonts w:ascii="Arial" w:hAnsi="Arial" w:cs="Arial"/>
          <w:bCs/>
          <w:i w:val="0"/>
          <w:sz w:val="22"/>
          <w:szCs w:val="22"/>
        </w:rPr>
        <w:t>a través de las guías de aprendizaje</w:t>
      </w:r>
      <w:r w:rsidR="00BA514C">
        <w:rPr>
          <w:rStyle w:val="nfasis"/>
          <w:rFonts w:ascii="Arial" w:hAnsi="Arial" w:cs="Arial"/>
          <w:bCs/>
          <w:i w:val="0"/>
          <w:sz w:val="22"/>
          <w:szCs w:val="22"/>
        </w:rPr>
        <w:t xml:space="preserve">.  Aspectos que deben ser </w:t>
      </w:r>
      <w:r w:rsidR="00015403" w:rsidRPr="001A0F5C">
        <w:rPr>
          <w:rStyle w:val="nfasis"/>
          <w:rFonts w:ascii="Arial" w:hAnsi="Arial" w:cs="Arial"/>
          <w:bCs/>
          <w:i w:val="0"/>
          <w:sz w:val="22"/>
          <w:szCs w:val="22"/>
        </w:rPr>
        <w:t xml:space="preserve">valoradas </w:t>
      </w:r>
      <w:r w:rsidR="00BA514C">
        <w:rPr>
          <w:rStyle w:val="nfasis"/>
          <w:rFonts w:ascii="Arial" w:hAnsi="Arial" w:cs="Arial"/>
          <w:bCs/>
          <w:i w:val="0"/>
          <w:sz w:val="22"/>
          <w:szCs w:val="22"/>
        </w:rPr>
        <w:t xml:space="preserve">de acuerdo </w:t>
      </w:r>
      <w:r w:rsidR="00CB1953">
        <w:rPr>
          <w:rStyle w:val="nfasis"/>
          <w:rFonts w:ascii="Arial" w:hAnsi="Arial" w:cs="Arial"/>
          <w:bCs/>
          <w:i w:val="0"/>
          <w:sz w:val="22"/>
          <w:szCs w:val="22"/>
        </w:rPr>
        <w:t xml:space="preserve">a </w:t>
      </w:r>
      <w:r w:rsidR="00CB1953" w:rsidRPr="001A0F5C">
        <w:rPr>
          <w:rStyle w:val="nfasis"/>
          <w:rFonts w:ascii="Arial" w:hAnsi="Arial" w:cs="Arial"/>
          <w:bCs/>
          <w:i w:val="0"/>
          <w:sz w:val="22"/>
          <w:szCs w:val="22"/>
        </w:rPr>
        <w:t>las</w:t>
      </w:r>
      <w:r w:rsidR="00015403" w:rsidRPr="001A0F5C">
        <w:rPr>
          <w:rStyle w:val="nfasis"/>
          <w:rFonts w:ascii="Arial" w:hAnsi="Arial" w:cs="Arial"/>
          <w:bCs/>
          <w:i w:val="0"/>
          <w:sz w:val="22"/>
          <w:szCs w:val="22"/>
        </w:rPr>
        <w:t xml:space="preserve"> rúbricas diseñadas por </w:t>
      </w:r>
      <w:r w:rsidR="00BA514C">
        <w:rPr>
          <w:rStyle w:val="nfasis"/>
          <w:rFonts w:ascii="Arial" w:hAnsi="Arial" w:cs="Arial"/>
          <w:bCs/>
          <w:i w:val="0"/>
          <w:sz w:val="22"/>
          <w:szCs w:val="22"/>
        </w:rPr>
        <w:t>el</w:t>
      </w:r>
      <w:r w:rsidR="00015403" w:rsidRPr="001A0F5C">
        <w:rPr>
          <w:rStyle w:val="nfasis"/>
          <w:rFonts w:ascii="Arial" w:hAnsi="Arial" w:cs="Arial"/>
          <w:bCs/>
          <w:i w:val="0"/>
          <w:sz w:val="22"/>
          <w:szCs w:val="22"/>
        </w:rPr>
        <w:t xml:space="preserve"> docente</w:t>
      </w:r>
      <w:r w:rsidR="000A26AE" w:rsidRPr="001A0F5C">
        <w:rPr>
          <w:rStyle w:val="nfasis"/>
          <w:rFonts w:ascii="Arial" w:hAnsi="Arial" w:cs="Arial"/>
          <w:bCs/>
          <w:i w:val="0"/>
          <w:sz w:val="22"/>
          <w:szCs w:val="22"/>
        </w:rPr>
        <w:t>.</w:t>
      </w:r>
    </w:p>
    <w:p w14:paraId="4C84425C" w14:textId="40C9C3E9" w:rsidR="000A26AE" w:rsidRPr="007B447F" w:rsidRDefault="000A26AE" w:rsidP="000A26AE">
      <w:pPr>
        <w:spacing w:after="160" w:line="259" w:lineRule="auto"/>
        <w:ind w:left="360"/>
        <w:jc w:val="both"/>
        <w:rPr>
          <w:rStyle w:val="nfasis"/>
          <w:rFonts w:ascii="Arial" w:hAnsi="Arial" w:cs="Arial"/>
          <w:b/>
          <w:i w:val="0"/>
          <w:sz w:val="22"/>
          <w:szCs w:val="22"/>
        </w:rPr>
      </w:pPr>
      <w:r w:rsidRPr="007B447F">
        <w:rPr>
          <w:rStyle w:val="nfasis"/>
          <w:rFonts w:ascii="Arial" w:hAnsi="Arial" w:cs="Arial"/>
          <w:b/>
          <w:i w:val="0"/>
          <w:sz w:val="22"/>
          <w:szCs w:val="22"/>
        </w:rPr>
        <w:t>NOTA: ver criterio de evaluación numeral 1.1</w:t>
      </w:r>
    </w:p>
    <w:p w14:paraId="49862016" w14:textId="77777777" w:rsidR="00A40601" w:rsidRPr="001A0F5C" w:rsidRDefault="00A40601" w:rsidP="00846182">
      <w:pPr>
        <w:pStyle w:val="Prrafodelista"/>
        <w:spacing w:after="160" w:line="259" w:lineRule="auto"/>
        <w:jc w:val="both"/>
        <w:rPr>
          <w:rStyle w:val="nfasis"/>
          <w:rFonts w:ascii="Arial" w:hAnsi="Arial" w:cs="Arial"/>
          <w:b/>
          <w:i w:val="0"/>
          <w:sz w:val="22"/>
          <w:szCs w:val="22"/>
        </w:rPr>
      </w:pPr>
      <w:bookmarkStart w:id="2" w:name="_Hlk93483750"/>
    </w:p>
    <w:p w14:paraId="7F36844A" w14:textId="245D7C8A" w:rsidR="00145F02" w:rsidRPr="007B447F" w:rsidRDefault="00521DD2" w:rsidP="007A6B83">
      <w:pPr>
        <w:pStyle w:val="Prrafodelista"/>
        <w:numPr>
          <w:ilvl w:val="2"/>
          <w:numId w:val="40"/>
        </w:numPr>
        <w:spacing w:after="160" w:line="259" w:lineRule="auto"/>
        <w:ind w:left="851"/>
        <w:jc w:val="both"/>
        <w:rPr>
          <w:rStyle w:val="nfasis"/>
          <w:rFonts w:ascii="Arial" w:hAnsi="Arial" w:cs="Arial"/>
          <w:b/>
          <w:i w:val="0"/>
        </w:rPr>
      </w:pPr>
      <w:r>
        <w:rPr>
          <w:rStyle w:val="nfasis"/>
          <w:rFonts w:ascii="Arial" w:hAnsi="Arial" w:cs="Arial"/>
          <w:b/>
          <w:i w:val="0"/>
        </w:rPr>
        <w:t>A</w:t>
      </w:r>
      <w:r w:rsidR="00270263">
        <w:rPr>
          <w:rStyle w:val="nfasis"/>
          <w:rFonts w:ascii="Arial" w:hAnsi="Arial" w:cs="Arial"/>
          <w:b/>
          <w:i w:val="0"/>
        </w:rPr>
        <w:t>s</w:t>
      </w:r>
      <w:r>
        <w:rPr>
          <w:rStyle w:val="nfasis"/>
          <w:rFonts w:ascii="Arial" w:hAnsi="Arial" w:cs="Arial"/>
          <w:b/>
          <w:i w:val="0"/>
        </w:rPr>
        <w:t xml:space="preserve">pecto – Competencia </w:t>
      </w:r>
      <w:r w:rsidR="00015403" w:rsidRPr="007B447F">
        <w:rPr>
          <w:rStyle w:val="nfasis"/>
          <w:rFonts w:ascii="Arial" w:hAnsi="Arial" w:cs="Arial"/>
          <w:b/>
          <w:i w:val="0"/>
        </w:rPr>
        <w:t>Actitudinal</w:t>
      </w:r>
    </w:p>
    <w:p w14:paraId="72C3FE09" w14:textId="77777777" w:rsidR="00846182" w:rsidRPr="001A0F5C" w:rsidRDefault="00846182" w:rsidP="00846182">
      <w:pPr>
        <w:pStyle w:val="Prrafodelista"/>
        <w:spacing w:after="160" w:line="259" w:lineRule="auto"/>
        <w:ind w:left="851"/>
        <w:jc w:val="both"/>
        <w:rPr>
          <w:rStyle w:val="nfasis"/>
          <w:rFonts w:ascii="Arial" w:hAnsi="Arial" w:cs="Arial"/>
          <w:b/>
          <w:i w:val="0"/>
          <w:sz w:val="22"/>
          <w:szCs w:val="22"/>
        </w:rPr>
      </w:pPr>
    </w:p>
    <w:p w14:paraId="2FA1803B" w14:textId="2A8FE32E" w:rsidR="00015403" w:rsidRPr="001A0F5C" w:rsidRDefault="00015403" w:rsidP="00145F02">
      <w:pPr>
        <w:pStyle w:val="Prrafodelista"/>
        <w:spacing w:after="160" w:line="259" w:lineRule="auto"/>
        <w:jc w:val="both"/>
        <w:rPr>
          <w:rStyle w:val="nfasis"/>
          <w:rFonts w:ascii="Arial" w:hAnsi="Arial" w:cs="Arial"/>
          <w:bCs/>
          <w:i w:val="0"/>
          <w:sz w:val="22"/>
          <w:szCs w:val="22"/>
        </w:rPr>
      </w:pPr>
      <w:r w:rsidRPr="001A0F5C">
        <w:rPr>
          <w:rStyle w:val="nfasis"/>
          <w:rFonts w:ascii="Arial" w:hAnsi="Arial" w:cs="Arial"/>
          <w:bCs/>
          <w:i w:val="0"/>
          <w:sz w:val="22"/>
          <w:szCs w:val="22"/>
        </w:rPr>
        <w:t xml:space="preserve">Son las actitudes, disposición, cumplimiento y sentido de pertenencia frente a las actividades programadas en el área.  </w:t>
      </w:r>
      <w:r w:rsidR="00521DD2">
        <w:rPr>
          <w:rStyle w:val="nfasis"/>
          <w:rFonts w:ascii="Arial" w:hAnsi="Arial" w:cs="Arial"/>
          <w:bCs/>
          <w:i w:val="0"/>
          <w:sz w:val="22"/>
          <w:szCs w:val="22"/>
        </w:rPr>
        <w:t xml:space="preserve">Es la tendencia de comportamiento constante ante determinados </w:t>
      </w:r>
      <w:r w:rsidR="00521DD2">
        <w:rPr>
          <w:rStyle w:val="nfasis"/>
          <w:rFonts w:ascii="Arial" w:hAnsi="Arial" w:cs="Arial"/>
          <w:bCs/>
          <w:i w:val="0"/>
          <w:sz w:val="22"/>
          <w:szCs w:val="22"/>
        </w:rPr>
        <w:lastRenderedPageBreak/>
        <w:t>hechos</w:t>
      </w:r>
      <w:r w:rsidR="00954893">
        <w:rPr>
          <w:rStyle w:val="nfasis"/>
          <w:rFonts w:ascii="Arial" w:hAnsi="Arial" w:cs="Arial"/>
          <w:bCs/>
          <w:i w:val="0"/>
          <w:sz w:val="22"/>
          <w:szCs w:val="22"/>
        </w:rPr>
        <w:t>,</w:t>
      </w:r>
      <w:r w:rsidR="00521DD2">
        <w:rPr>
          <w:rStyle w:val="nfasis"/>
          <w:rFonts w:ascii="Arial" w:hAnsi="Arial" w:cs="Arial"/>
          <w:bCs/>
          <w:i w:val="0"/>
          <w:sz w:val="22"/>
          <w:szCs w:val="22"/>
        </w:rPr>
        <w:t xml:space="preserve"> situaciones, objetos o </w:t>
      </w:r>
      <w:r w:rsidR="00CB1953">
        <w:rPr>
          <w:rStyle w:val="nfasis"/>
          <w:rFonts w:ascii="Arial" w:hAnsi="Arial" w:cs="Arial"/>
          <w:bCs/>
          <w:i w:val="0"/>
          <w:sz w:val="22"/>
          <w:szCs w:val="22"/>
        </w:rPr>
        <w:t>personas y la</w:t>
      </w:r>
      <w:r w:rsidR="00954893">
        <w:rPr>
          <w:rStyle w:val="nfasis"/>
          <w:rFonts w:ascii="Arial" w:hAnsi="Arial" w:cs="Arial"/>
          <w:bCs/>
          <w:i w:val="0"/>
          <w:sz w:val="22"/>
          <w:szCs w:val="22"/>
        </w:rPr>
        <w:t xml:space="preserve"> </w:t>
      </w:r>
      <w:r w:rsidR="00270263">
        <w:rPr>
          <w:rStyle w:val="nfasis"/>
          <w:rFonts w:ascii="Arial" w:hAnsi="Arial" w:cs="Arial"/>
          <w:bCs/>
          <w:i w:val="0"/>
          <w:sz w:val="22"/>
          <w:szCs w:val="22"/>
        </w:rPr>
        <w:t>consecuencia</w:t>
      </w:r>
      <w:r w:rsidR="00521DD2">
        <w:rPr>
          <w:rStyle w:val="nfasis"/>
          <w:rFonts w:ascii="Arial" w:hAnsi="Arial" w:cs="Arial"/>
          <w:bCs/>
          <w:i w:val="0"/>
          <w:sz w:val="22"/>
          <w:szCs w:val="22"/>
        </w:rPr>
        <w:t xml:space="preserve"> de</w:t>
      </w:r>
      <w:r w:rsidR="00270263">
        <w:rPr>
          <w:rStyle w:val="nfasis"/>
          <w:rFonts w:ascii="Arial" w:hAnsi="Arial" w:cs="Arial"/>
          <w:bCs/>
          <w:i w:val="0"/>
          <w:sz w:val="22"/>
          <w:szCs w:val="22"/>
        </w:rPr>
        <w:t xml:space="preserve"> </w:t>
      </w:r>
      <w:r w:rsidR="00521DD2">
        <w:rPr>
          <w:rStyle w:val="nfasis"/>
          <w:rFonts w:ascii="Arial" w:hAnsi="Arial" w:cs="Arial"/>
          <w:bCs/>
          <w:i w:val="0"/>
          <w:sz w:val="22"/>
          <w:szCs w:val="22"/>
        </w:rPr>
        <w:t xml:space="preserve">la </w:t>
      </w:r>
      <w:r w:rsidR="00CB1953">
        <w:rPr>
          <w:rStyle w:val="nfasis"/>
          <w:rFonts w:ascii="Arial" w:hAnsi="Arial" w:cs="Arial"/>
          <w:bCs/>
          <w:i w:val="0"/>
          <w:sz w:val="22"/>
          <w:szCs w:val="22"/>
        </w:rPr>
        <w:t>valoración que</w:t>
      </w:r>
      <w:r w:rsidR="00521DD2">
        <w:rPr>
          <w:rStyle w:val="nfasis"/>
          <w:rFonts w:ascii="Arial" w:hAnsi="Arial" w:cs="Arial"/>
          <w:bCs/>
          <w:i w:val="0"/>
          <w:sz w:val="22"/>
          <w:szCs w:val="22"/>
        </w:rPr>
        <w:t xml:space="preserve"> hace cada </w:t>
      </w:r>
      <w:r w:rsidR="00CB1953">
        <w:rPr>
          <w:rStyle w:val="nfasis"/>
          <w:rFonts w:ascii="Arial" w:hAnsi="Arial" w:cs="Arial"/>
          <w:bCs/>
          <w:i w:val="0"/>
          <w:sz w:val="22"/>
          <w:szCs w:val="22"/>
        </w:rPr>
        <w:t>quien de</w:t>
      </w:r>
      <w:r w:rsidR="00521DD2">
        <w:rPr>
          <w:rStyle w:val="nfasis"/>
          <w:rFonts w:ascii="Arial" w:hAnsi="Arial" w:cs="Arial"/>
          <w:bCs/>
          <w:i w:val="0"/>
          <w:sz w:val="22"/>
          <w:szCs w:val="22"/>
        </w:rPr>
        <w:t xml:space="preserve"> los fenómenos que lo afectan</w:t>
      </w:r>
      <w:r w:rsidR="00270263">
        <w:rPr>
          <w:rStyle w:val="nfasis"/>
          <w:rFonts w:ascii="Arial" w:hAnsi="Arial" w:cs="Arial"/>
          <w:bCs/>
          <w:i w:val="0"/>
          <w:sz w:val="22"/>
          <w:szCs w:val="22"/>
        </w:rPr>
        <w:t>.</w:t>
      </w:r>
      <w:r w:rsidR="00521DD2">
        <w:rPr>
          <w:rStyle w:val="nfasis"/>
          <w:rFonts w:ascii="Arial" w:hAnsi="Arial" w:cs="Arial"/>
          <w:bCs/>
          <w:i w:val="0"/>
          <w:sz w:val="22"/>
          <w:szCs w:val="22"/>
        </w:rPr>
        <w:t xml:space="preserve"> </w:t>
      </w:r>
      <w:r w:rsidR="00846182" w:rsidRPr="001A0F5C">
        <w:rPr>
          <w:rStyle w:val="nfasis"/>
          <w:rFonts w:ascii="Arial" w:hAnsi="Arial" w:cs="Arial"/>
          <w:bCs/>
          <w:i w:val="0"/>
          <w:sz w:val="22"/>
          <w:szCs w:val="22"/>
        </w:rPr>
        <w:t>Se incluye el proceso de Autoevaluación</w:t>
      </w:r>
    </w:p>
    <w:bookmarkEnd w:id="2"/>
    <w:p w14:paraId="4EBD4E49" w14:textId="0A56562A" w:rsidR="00E76462" w:rsidRPr="001A0F5C" w:rsidRDefault="000A26AE" w:rsidP="00954893">
      <w:pPr>
        <w:spacing w:after="160" w:line="259" w:lineRule="auto"/>
        <w:ind w:left="360"/>
        <w:jc w:val="right"/>
        <w:rPr>
          <w:rStyle w:val="nfasis"/>
          <w:rFonts w:ascii="Arial" w:hAnsi="Arial" w:cs="Arial"/>
          <w:bCs/>
          <w:i w:val="0"/>
          <w:sz w:val="22"/>
          <w:szCs w:val="22"/>
        </w:rPr>
      </w:pPr>
      <w:r w:rsidRPr="001A0F5C">
        <w:rPr>
          <w:rStyle w:val="nfasis"/>
          <w:rFonts w:ascii="Arial" w:hAnsi="Arial" w:cs="Arial"/>
          <w:bCs/>
          <w:i w:val="0"/>
          <w:sz w:val="22"/>
          <w:szCs w:val="22"/>
        </w:rPr>
        <w:t>ver criterio de evaluación numeral 1.1</w:t>
      </w:r>
    </w:p>
    <w:p w14:paraId="24ED8824" w14:textId="77777777" w:rsidR="007B447F" w:rsidRPr="007B447F" w:rsidRDefault="007B447F" w:rsidP="007B447F">
      <w:pPr>
        <w:tabs>
          <w:tab w:val="left" w:pos="284"/>
        </w:tabs>
        <w:rPr>
          <w:rFonts w:ascii="Arial" w:hAnsi="Arial" w:cs="Arial"/>
          <w:b/>
          <w:bCs/>
          <w:sz w:val="22"/>
          <w:szCs w:val="22"/>
        </w:rPr>
      </w:pPr>
    </w:p>
    <w:p w14:paraId="2D53FF63" w14:textId="3DB660AA" w:rsidR="00E76462" w:rsidRPr="00492F7C" w:rsidRDefault="007B447F" w:rsidP="007A6B83">
      <w:pPr>
        <w:pStyle w:val="Prrafodelista"/>
        <w:numPr>
          <w:ilvl w:val="3"/>
          <w:numId w:val="40"/>
        </w:numPr>
        <w:tabs>
          <w:tab w:val="left" w:pos="284"/>
        </w:tabs>
        <w:ind w:left="567" w:hanging="567"/>
        <w:rPr>
          <w:rFonts w:ascii="Arial" w:hAnsi="Arial" w:cs="Arial"/>
          <w:b/>
          <w:bCs/>
          <w:sz w:val="22"/>
          <w:szCs w:val="22"/>
        </w:rPr>
      </w:pPr>
      <w:r>
        <w:rPr>
          <w:rFonts w:ascii="Arial" w:hAnsi="Arial" w:cs="Arial"/>
          <w:b/>
          <w:bCs/>
        </w:rPr>
        <w:t xml:space="preserve"> </w:t>
      </w:r>
      <w:r w:rsidR="00270263">
        <w:rPr>
          <w:rFonts w:ascii="Arial" w:hAnsi="Arial" w:cs="Arial"/>
          <w:b/>
          <w:bCs/>
        </w:rPr>
        <w:t xml:space="preserve">Del </w:t>
      </w:r>
      <w:r w:rsidRPr="00492F7C">
        <w:rPr>
          <w:rFonts w:ascii="Arial" w:hAnsi="Arial" w:cs="Arial"/>
          <w:b/>
          <w:bCs/>
        </w:rPr>
        <w:t>proceso de autoevaluación</w:t>
      </w:r>
      <w:r w:rsidR="00270263">
        <w:rPr>
          <w:rFonts w:ascii="Arial" w:hAnsi="Arial" w:cs="Arial"/>
          <w:b/>
          <w:bCs/>
        </w:rPr>
        <w:t>-</w:t>
      </w:r>
      <w:r w:rsidRPr="00492F7C">
        <w:rPr>
          <w:rFonts w:ascii="Arial" w:hAnsi="Arial" w:cs="Arial"/>
          <w:b/>
          <w:bCs/>
        </w:rPr>
        <w:t>estudiantes</w:t>
      </w:r>
      <w:r w:rsidR="00E76462" w:rsidRPr="00492F7C">
        <w:rPr>
          <w:rFonts w:ascii="Arial" w:hAnsi="Arial" w:cs="Arial"/>
          <w:b/>
          <w:bCs/>
          <w:sz w:val="22"/>
          <w:szCs w:val="22"/>
        </w:rPr>
        <w:t>.</w:t>
      </w:r>
    </w:p>
    <w:p w14:paraId="0A794A57" w14:textId="77777777" w:rsidR="00E76462" w:rsidRPr="007B447F" w:rsidRDefault="00E76462" w:rsidP="00E76462">
      <w:pPr>
        <w:pStyle w:val="Prrafodelista"/>
        <w:tabs>
          <w:tab w:val="left" w:pos="284"/>
        </w:tabs>
        <w:ind w:left="284"/>
        <w:rPr>
          <w:rFonts w:ascii="Arial" w:hAnsi="Arial" w:cs="Arial"/>
          <w:sz w:val="22"/>
          <w:szCs w:val="22"/>
          <w:highlight w:val="yellow"/>
        </w:rPr>
      </w:pPr>
    </w:p>
    <w:p w14:paraId="62B58E89" w14:textId="77777777" w:rsidR="00492F7C" w:rsidRPr="005A292A" w:rsidRDefault="00492F7C" w:rsidP="00492F7C">
      <w:pPr>
        <w:tabs>
          <w:tab w:val="left" w:pos="284"/>
        </w:tabs>
        <w:jc w:val="both"/>
        <w:rPr>
          <w:rStyle w:val="nfasis"/>
          <w:rFonts w:ascii="Arial" w:hAnsi="Arial" w:cs="Arial"/>
          <w:bCs/>
          <w:i w:val="0"/>
          <w:sz w:val="22"/>
          <w:szCs w:val="22"/>
          <w:lang w:val="es-CO" w:eastAsia="es-CO"/>
        </w:rPr>
      </w:pPr>
      <w:r w:rsidRPr="005A292A">
        <w:rPr>
          <w:rStyle w:val="nfasis"/>
          <w:rFonts w:ascii="Arial" w:hAnsi="Arial" w:cs="Arial"/>
          <w:bCs/>
          <w:i w:val="0"/>
          <w:sz w:val="22"/>
          <w:szCs w:val="22"/>
          <w:lang w:val="es-CO" w:eastAsia="es-CO"/>
        </w:rPr>
        <w:t>Una vez que los estudiantes hayan reflexionado sobre su aprendizaje estarán listos para fijarse nuevas metas. Mientras trabajan para lograrlas se les debe estimular para que, a intervalos regulares, reflexionen sobre la "jornada" de aprendizaje que están llevando a cabo. Durante esos períodos de autorreflexión podemos solicitarles que pongan por escrito sus observaciones para ayudarlos a reafirmar sus metas y motivarlos a alcanzarlas. Con la práctica los estudiantes que se autoevalúan se convierten en aprendices más conscientes, capaces de aplicar el conocimiento de sus necesidades y sus estilos de aprendizaje, a nuevas áreas de estudio.</w:t>
      </w:r>
    </w:p>
    <w:p w14:paraId="6A2A02D8" w14:textId="77777777" w:rsidR="00492F7C" w:rsidRPr="005A292A" w:rsidRDefault="00492F7C" w:rsidP="00492F7C">
      <w:pPr>
        <w:pStyle w:val="Prrafodelista"/>
        <w:tabs>
          <w:tab w:val="left" w:pos="284"/>
        </w:tabs>
        <w:ind w:left="284"/>
        <w:jc w:val="both"/>
        <w:rPr>
          <w:rStyle w:val="nfasis"/>
          <w:bCs/>
          <w:sz w:val="22"/>
          <w:szCs w:val="22"/>
        </w:rPr>
      </w:pPr>
    </w:p>
    <w:p w14:paraId="68BC19F1" w14:textId="56E99F95" w:rsidR="00492F7C" w:rsidRPr="00545FA5" w:rsidRDefault="00492F7C" w:rsidP="00492F7C">
      <w:pPr>
        <w:tabs>
          <w:tab w:val="left" w:pos="284"/>
        </w:tabs>
        <w:jc w:val="both"/>
        <w:rPr>
          <w:rFonts w:ascii="Arial" w:hAnsi="Arial" w:cs="Arial"/>
          <w:b/>
          <w:bCs/>
        </w:rPr>
      </w:pPr>
      <w:r>
        <w:rPr>
          <w:rFonts w:ascii="Arial" w:hAnsi="Arial" w:cs="Arial"/>
          <w:b/>
          <w:bCs/>
        </w:rPr>
        <w:t>E</w:t>
      </w:r>
      <w:r w:rsidRPr="00545FA5">
        <w:rPr>
          <w:rFonts w:ascii="Arial" w:hAnsi="Arial" w:cs="Arial"/>
          <w:b/>
          <w:bCs/>
        </w:rPr>
        <w:t>strategias</w:t>
      </w:r>
      <w:r w:rsidR="00270263">
        <w:rPr>
          <w:rFonts w:ascii="Arial" w:hAnsi="Arial" w:cs="Arial"/>
          <w:b/>
          <w:bCs/>
        </w:rPr>
        <w:t>:</w:t>
      </w:r>
    </w:p>
    <w:p w14:paraId="133C2DF6" w14:textId="77777777" w:rsidR="00492F7C" w:rsidRPr="00545FA5" w:rsidRDefault="00492F7C" w:rsidP="00492F7C">
      <w:pPr>
        <w:pStyle w:val="Prrafodelista"/>
        <w:tabs>
          <w:tab w:val="left" w:pos="284"/>
        </w:tabs>
        <w:ind w:left="284"/>
        <w:jc w:val="both"/>
        <w:rPr>
          <w:rFonts w:ascii="Arial" w:hAnsi="Arial" w:cs="Arial"/>
        </w:rPr>
      </w:pPr>
    </w:p>
    <w:p w14:paraId="06BBF011" w14:textId="77777777" w:rsidR="00492F7C" w:rsidRPr="005A292A" w:rsidRDefault="00492F7C" w:rsidP="00C51851">
      <w:pPr>
        <w:rPr>
          <w:rStyle w:val="nfasis"/>
          <w:rFonts w:ascii="Arial" w:hAnsi="Arial" w:cs="Arial"/>
          <w:bCs/>
          <w:i w:val="0"/>
          <w:sz w:val="22"/>
          <w:szCs w:val="22"/>
          <w:lang w:val="es-CO" w:eastAsia="es-CO"/>
        </w:rPr>
      </w:pPr>
      <w:r w:rsidRPr="005A292A">
        <w:rPr>
          <w:rStyle w:val="nfasis"/>
          <w:rFonts w:ascii="Arial" w:hAnsi="Arial" w:cs="Arial"/>
          <w:bCs/>
          <w:i w:val="0"/>
          <w:sz w:val="22"/>
          <w:szCs w:val="22"/>
          <w:lang w:val="es-CO" w:eastAsia="es-CO"/>
        </w:rPr>
        <w:t>Se hará de manera evidente durante todo el proceso educativo a través de listas de chequeo o en forma descriptiva.</w:t>
      </w:r>
    </w:p>
    <w:p w14:paraId="72F56A67" w14:textId="424C8047" w:rsidR="00492F7C" w:rsidRPr="005A292A" w:rsidRDefault="00492F7C" w:rsidP="00C51851">
      <w:pPr>
        <w:rPr>
          <w:rStyle w:val="nfasis"/>
          <w:rFonts w:ascii="Arial" w:hAnsi="Arial" w:cs="Arial"/>
          <w:bCs/>
          <w:i w:val="0"/>
          <w:sz w:val="22"/>
          <w:szCs w:val="22"/>
          <w:lang w:val="es-CO" w:eastAsia="es-CO"/>
        </w:rPr>
      </w:pPr>
      <w:r w:rsidRPr="005A292A">
        <w:rPr>
          <w:rStyle w:val="nfasis"/>
          <w:rFonts w:ascii="Arial" w:hAnsi="Arial" w:cs="Arial"/>
          <w:bCs/>
          <w:i w:val="0"/>
          <w:sz w:val="22"/>
          <w:szCs w:val="22"/>
          <w:lang w:val="es-CO" w:eastAsia="es-CO"/>
        </w:rPr>
        <w:t xml:space="preserve">El estudiante tendrá en cuenta </w:t>
      </w:r>
      <w:r w:rsidR="00270263" w:rsidRPr="005A292A">
        <w:rPr>
          <w:rStyle w:val="nfasis"/>
          <w:rFonts w:ascii="Arial" w:hAnsi="Arial" w:cs="Arial"/>
          <w:bCs/>
          <w:i w:val="0"/>
          <w:sz w:val="22"/>
          <w:szCs w:val="22"/>
          <w:lang w:val="es-CO" w:eastAsia="es-CO"/>
        </w:rPr>
        <w:t xml:space="preserve">entre otros </w:t>
      </w:r>
      <w:r w:rsidRPr="005A292A">
        <w:rPr>
          <w:rStyle w:val="nfasis"/>
          <w:rFonts w:ascii="Arial" w:hAnsi="Arial" w:cs="Arial"/>
          <w:bCs/>
          <w:i w:val="0"/>
          <w:sz w:val="22"/>
          <w:szCs w:val="22"/>
          <w:lang w:val="es-CO" w:eastAsia="es-CO"/>
        </w:rPr>
        <w:t>los siguientes criterios</w:t>
      </w:r>
      <w:r w:rsidR="00270263" w:rsidRPr="005A292A">
        <w:rPr>
          <w:rStyle w:val="nfasis"/>
          <w:rFonts w:ascii="Arial" w:hAnsi="Arial" w:cs="Arial"/>
          <w:bCs/>
          <w:i w:val="0"/>
          <w:sz w:val="22"/>
          <w:szCs w:val="22"/>
          <w:lang w:val="es-CO" w:eastAsia="es-CO"/>
        </w:rPr>
        <w:t xml:space="preserve"> para autoevaluarse</w:t>
      </w:r>
      <w:r w:rsidRPr="005A292A">
        <w:rPr>
          <w:rStyle w:val="nfasis"/>
          <w:rFonts w:ascii="Arial" w:hAnsi="Arial" w:cs="Arial"/>
          <w:bCs/>
          <w:i w:val="0"/>
          <w:sz w:val="22"/>
          <w:szCs w:val="22"/>
          <w:lang w:val="es-CO" w:eastAsia="es-CO"/>
        </w:rPr>
        <w:t>.</w:t>
      </w:r>
    </w:p>
    <w:p w14:paraId="4BFFF464" w14:textId="77777777" w:rsidR="00492F7C" w:rsidRPr="005A292A" w:rsidRDefault="00492F7C" w:rsidP="00C51851">
      <w:pPr>
        <w:rPr>
          <w:rStyle w:val="nfasis"/>
          <w:rFonts w:ascii="Arial" w:hAnsi="Arial" w:cs="Arial"/>
          <w:bCs/>
          <w:i w:val="0"/>
          <w:sz w:val="22"/>
          <w:szCs w:val="22"/>
          <w:lang w:val="es-CO" w:eastAsia="es-CO"/>
        </w:rPr>
      </w:pPr>
      <w:r w:rsidRPr="005A292A">
        <w:rPr>
          <w:rStyle w:val="nfasis"/>
          <w:rFonts w:ascii="Arial" w:hAnsi="Arial" w:cs="Arial"/>
          <w:bCs/>
          <w:i w:val="0"/>
          <w:sz w:val="22"/>
          <w:szCs w:val="22"/>
          <w:lang w:val="es-CO" w:eastAsia="es-CO"/>
        </w:rPr>
        <w:t xml:space="preserve"> </w:t>
      </w:r>
    </w:p>
    <w:p w14:paraId="354F8DA6" w14:textId="77777777" w:rsidR="00492F7C" w:rsidRPr="005A292A" w:rsidRDefault="00492F7C" w:rsidP="005A292A">
      <w:pPr>
        <w:pStyle w:val="Prrafodelista"/>
        <w:numPr>
          <w:ilvl w:val="0"/>
          <w:numId w:val="50"/>
        </w:numPr>
        <w:rPr>
          <w:rStyle w:val="nfasis"/>
          <w:rFonts w:ascii="Arial" w:hAnsi="Arial" w:cs="Arial"/>
          <w:bCs/>
          <w:i w:val="0"/>
          <w:sz w:val="22"/>
          <w:szCs w:val="22"/>
        </w:rPr>
      </w:pPr>
      <w:r w:rsidRPr="005A292A">
        <w:rPr>
          <w:rStyle w:val="nfasis"/>
          <w:rFonts w:ascii="Arial" w:hAnsi="Arial" w:cs="Arial"/>
          <w:bCs/>
          <w:i w:val="0"/>
          <w:sz w:val="22"/>
          <w:szCs w:val="22"/>
        </w:rPr>
        <w:t>Participación y compromiso frente a las actividades desarrolladas.</w:t>
      </w:r>
    </w:p>
    <w:p w14:paraId="47F9F3AB" w14:textId="77777777" w:rsidR="00492F7C" w:rsidRPr="005A292A" w:rsidRDefault="00492F7C" w:rsidP="005A292A">
      <w:pPr>
        <w:pStyle w:val="Prrafodelista"/>
        <w:numPr>
          <w:ilvl w:val="0"/>
          <w:numId w:val="50"/>
        </w:numPr>
        <w:rPr>
          <w:rStyle w:val="nfasis"/>
          <w:rFonts w:ascii="Arial" w:hAnsi="Arial" w:cs="Arial"/>
          <w:bCs/>
          <w:i w:val="0"/>
          <w:sz w:val="22"/>
          <w:szCs w:val="22"/>
        </w:rPr>
      </w:pPr>
      <w:r w:rsidRPr="005A292A">
        <w:rPr>
          <w:rStyle w:val="nfasis"/>
          <w:rFonts w:ascii="Arial" w:hAnsi="Arial" w:cs="Arial"/>
          <w:bCs/>
          <w:i w:val="0"/>
          <w:sz w:val="22"/>
          <w:szCs w:val="22"/>
        </w:rPr>
        <w:t>Puntualidad tanto de ingreso a clase como de entrega de trabajos.</w:t>
      </w:r>
    </w:p>
    <w:p w14:paraId="5B05C335" w14:textId="77777777" w:rsidR="00492F7C" w:rsidRPr="005A292A" w:rsidRDefault="00492F7C" w:rsidP="005A292A">
      <w:pPr>
        <w:pStyle w:val="Prrafodelista"/>
        <w:numPr>
          <w:ilvl w:val="0"/>
          <w:numId w:val="50"/>
        </w:numPr>
        <w:rPr>
          <w:rStyle w:val="nfasis"/>
          <w:rFonts w:ascii="Arial" w:hAnsi="Arial" w:cs="Arial"/>
          <w:bCs/>
          <w:i w:val="0"/>
          <w:sz w:val="22"/>
          <w:szCs w:val="22"/>
        </w:rPr>
      </w:pPr>
      <w:r w:rsidRPr="005A292A">
        <w:rPr>
          <w:rStyle w:val="nfasis"/>
          <w:rFonts w:ascii="Arial" w:hAnsi="Arial" w:cs="Arial"/>
          <w:bCs/>
          <w:i w:val="0"/>
          <w:sz w:val="22"/>
          <w:szCs w:val="22"/>
        </w:rPr>
        <w:t>Asistencia a clase/permanencia en el sistema de manera activa.</w:t>
      </w:r>
    </w:p>
    <w:p w14:paraId="071EAB2A" w14:textId="77777777" w:rsidR="00492F7C" w:rsidRPr="005A292A" w:rsidRDefault="00492F7C" w:rsidP="005A292A">
      <w:pPr>
        <w:pStyle w:val="Prrafodelista"/>
        <w:numPr>
          <w:ilvl w:val="0"/>
          <w:numId w:val="50"/>
        </w:numPr>
        <w:rPr>
          <w:rStyle w:val="nfasis"/>
          <w:rFonts w:ascii="Arial" w:hAnsi="Arial" w:cs="Arial"/>
          <w:bCs/>
          <w:i w:val="0"/>
          <w:sz w:val="22"/>
          <w:szCs w:val="22"/>
        </w:rPr>
      </w:pPr>
      <w:r w:rsidRPr="005A292A">
        <w:rPr>
          <w:rStyle w:val="nfasis"/>
          <w:rFonts w:ascii="Arial" w:hAnsi="Arial" w:cs="Arial"/>
          <w:bCs/>
          <w:i w:val="0"/>
          <w:sz w:val="22"/>
          <w:szCs w:val="22"/>
        </w:rPr>
        <w:t>Interés por el área y/o asignatura.</w:t>
      </w:r>
    </w:p>
    <w:p w14:paraId="3E9914BE" w14:textId="77777777" w:rsidR="00492F7C" w:rsidRPr="005A292A" w:rsidRDefault="00492F7C" w:rsidP="005A292A">
      <w:pPr>
        <w:pStyle w:val="Prrafodelista"/>
        <w:numPr>
          <w:ilvl w:val="0"/>
          <w:numId w:val="50"/>
        </w:numPr>
        <w:rPr>
          <w:rStyle w:val="nfasis"/>
          <w:rFonts w:ascii="Arial" w:hAnsi="Arial" w:cs="Arial"/>
          <w:bCs/>
          <w:i w:val="0"/>
          <w:sz w:val="22"/>
          <w:szCs w:val="22"/>
        </w:rPr>
      </w:pPr>
      <w:r w:rsidRPr="005A292A">
        <w:rPr>
          <w:rStyle w:val="nfasis"/>
          <w:rFonts w:ascii="Arial" w:hAnsi="Arial" w:cs="Arial"/>
          <w:bCs/>
          <w:i w:val="0"/>
          <w:sz w:val="22"/>
          <w:szCs w:val="22"/>
        </w:rPr>
        <w:t xml:space="preserve">Presentación de los informes. </w:t>
      </w:r>
    </w:p>
    <w:p w14:paraId="11BD967E" w14:textId="77777777" w:rsidR="00492F7C" w:rsidRPr="005A292A" w:rsidRDefault="00492F7C" w:rsidP="005A292A">
      <w:pPr>
        <w:pStyle w:val="Prrafodelista"/>
        <w:numPr>
          <w:ilvl w:val="0"/>
          <w:numId w:val="50"/>
        </w:numPr>
        <w:rPr>
          <w:rStyle w:val="nfasis"/>
          <w:rFonts w:ascii="Arial" w:hAnsi="Arial" w:cs="Arial"/>
          <w:bCs/>
          <w:i w:val="0"/>
          <w:sz w:val="22"/>
          <w:szCs w:val="22"/>
        </w:rPr>
      </w:pPr>
      <w:r w:rsidRPr="005A292A">
        <w:rPr>
          <w:rStyle w:val="nfasis"/>
          <w:rFonts w:ascii="Arial" w:hAnsi="Arial" w:cs="Arial"/>
          <w:bCs/>
          <w:i w:val="0"/>
          <w:sz w:val="22"/>
          <w:szCs w:val="22"/>
        </w:rPr>
        <w:t>Actitud de respeto y seriedad en clase.</w:t>
      </w:r>
    </w:p>
    <w:p w14:paraId="31430E9B" w14:textId="77777777" w:rsidR="00492F7C" w:rsidRPr="005A292A" w:rsidRDefault="00492F7C" w:rsidP="005A292A">
      <w:pPr>
        <w:pStyle w:val="Prrafodelista"/>
        <w:numPr>
          <w:ilvl w:val="0"/>
          <w:numId w:val="50"/>
        </w:numPr>
        <w:rPr>
          <w:rStyle w:val="nfasis"/>
          <w:rFonts w:ascii="Arial" w:hAnsi="Arial" w:cs="Arial"/>
          <w:bCs/>
          <w:i w:val="0"/>
          <w:sz w:val="22"/>
          <w:szCs w:val="22"/>
        </w:rPr>
      </w:pPr>
      <w:r w:rsidRPr="005A292A">
        <w:rPr>
          <w:rStyle w:val="nfasis"/>
          <w:rFonts w:ascii="Arial" w:hAnsi="Arial" w:cs="Arial"/>
          <w:bCs/>
          <w:i w:val="0"/>
          <w:sz w:val="22"/>
          <w:szCs w:val="22"/>
        </w:rPr>
        <w:t>Convivencia dentro y fuera del aula.</w:t>
      </w:r>
    </w:p>
    <w:p w14:paraId="749417F0" w14:textId="77777777" w:rsidR="00492F7C" w:rsidRPr="005A292A" w:rsidRDefault="00492F7C" w:rsidP="005A292A">
      <w:pPr>
        <w:pStyle w:val="Prrafodelista"/>
        <w:numPr>
          <w:ilvl w:val="0"/>
          <w:numId w:val="50"/>
        </w:numPr>
        <w:rPr>
          <w:rStyle w:val="nfasis"/>
          <w:rFonts w:ascii="Arial" w:hAnsi="Arial" w:cs="Arial"/>
          <w:bCs/>
          <w:i w:val="0"/>
          <w:sz w:val="22"/>
          <w:szCs w:val="22"/>
        </w:rPr>
      </w:pPr>
      <w:r w:rsidRPr="005A292A">
        <w:rPr>
          <w:rStyle w:val="nfasis"/>
          <w:rFonts w:ascii="Arial" w:hAnsi="Arial" w:cs="Arial"/>
          <w:bCs/>
          <w:i w:val="0"/>
          <w:sz w:val="22"/>
          <w:szCs w:val="22"/>
        </w:rPr>
        <w:t>Respeto a sus compañeros y profesores dentro y fuera del aula.</w:t>
      </w:r>
    </w:p>
    <w:p w14:paraId="706744E6" w14:textId="77777777" w:rsidR="00492F7C" w:rsidRPr="005A292A" w:rsidRDefault="00492F7C" w:rsidP="005A292A">
      <w:pPr>
        <w:pStyle w:val="Prrafodelista"/>
        <w:numPr>
          <w:ilvl w:val="0"/>
          <w:numId w:val="50"/>
        </w:numPr>
        <w:rPr>
          <w:rStyle w:val="nfasis"/>
          <w:rFonts w:ascii="Arial" w:hAnsi="Arial" w:cs="Arial"/>
          <w:bCs/>
          <w:i w:val="0"/>
          <w:sz w:val="22"/>
          <w:szCs w:val="22"/>
        </w:rPr>
      </w:pPr>
      <w:r w:rsidRPr="005A292A">
        <w:rPr>
          <w:rStyle w:val="nfasis"/>
          <w:rFonts w:ascii="Arial" w:hAnsi="Arial" w:cs="Arial"/>
          <w:bCs/>
          <w:i w:val="0"/>
          <w:sz w:val="22"/>
          <w:szCs w:val="22"/>
        </w:rPr>
        <w:t>Acepta las observaciones dadas por docentes o directivos.</w:t>
      </w:r>
    </w:p>
    <w:p w14:paraId="44CB2F5B" w14:textId="77777777" w:rsidR="00492F7C" w:rsidRPr="005A292A" w:rsidRDefault="00492F7C" w:rsidP="005A292A">
      <w:pPr>
        <w:pStyle w:val="Prrafodelista"/>
        <w:numPr>
          <w:ilvl w:val="0"/>
          <w:numId w:val="50"/>
        </w:numPr>
        <w:rPr>
          <w:rStyle w:val="nfasis"/>
          <w:rFonts w:ascii="Arial" w:hAnsi="Arial" w:cs="Arial"/>
          <w:bCs/>
          <w:i w:val="0"/>
          <w:sz w:val="22"/>
          <w:szCs w:val="22"/>
        </w:rPr>
      </w:pPr>
      <w:r w:rsidRPr="005A292A">
        <w:rPr>
          <w:rStyle w:val="nfasis"/>
          <w:rFonts w:ascii="Arial" w:hAnsi="Arial" w:cs="Arial"/>
          <w:bCs/>
          <w:i w:val="0"/>
          <w:sz w:val="22"/>
          <w:szCs w:val="22"/>
        </w:rPr>
        <w:t>Promueve un clima agradable para el trabajo escolar.</w:t>
      </w:r>
    </w:p>
    <w:p w14:paraId="41E47D04" w14:textId="77777777" w:rsidR="00492F7C" w:rsidRPr="005A292A" w:rsidRDefault="00492F7C" w:rsidP="005A292A">
      <w:pPr>
        <w:pStyle w:val="Prrafodelista"/>
        <w:numPr>
          <w:ilvl w:val="0"/>
          <w:numId w:val="50"/>
        </w:numPr>
        <w:rPr>
          <w:rStyle w:val="nfasis"/>
          <w:bCs/>
          <w:sz w:val="22"/>
          <w:szCs w:val="22"/>
        </w:rPr>
      </w:pPr>
      <w:r w:rsidRPr="005A292A">
        <w:rPr>
          <w:rStyle w:val="nfasis"/>
          <w:rFonts w:ascii="Arial" w:hAnsi="Arial" w:cs="Arial"/>
          <w:bCs/>
          <w:i w:val="0"/>
          <w:sz w:val="22"/>
          <w:szCs w:val="22"/>
        </w:rPr>
        <w:t>Tiempo destinado para la preparación y elaboración de sus quehaceres</w:t>
      </w:r>
      <w:r w:rsidRPr="005A292A">
        <w:rPr>
          <w:rStyle w:val="nfasis"/>
          <w:bCs/>
          <w:sz w:val="22"/>
          <w:szCs w:val="22"/>
        </w:rPr>
        <w:t xml:space="preserve"> </w:t>
      </w:r>
      <w:r w:rsidRPr="005A292A">
        <w:rPr>
          <w:rStyle w:val="nfasis"/>
          <w:rFonts w:ascii="Arial" w:hAnsi="Arial" w:cs="Arial"/>
          <w:bCs/>
          <w:i w:val="0"/>
          <w:sz w:val="22"/>
          <w:szCs w:val="22"/>
        </w:rPr>
        <w:t xml:space="preserve">académicos </w:t>
      </w:r>
    </w:p>
    <w:p w14:paraId="759CDCD0" w14:textId="77777777" w:rsidR="00492F7C" w:rsidRDefault="00492F7C" w:rsidP="00492F7C">
      <w:pPr>
        <w:tabs>
          <w:tab w:val="left" w:pos="284"/>
        </w:tabs>
        <w:jc w:val="both"/>
        <w:rPr>
          <w:rFonts w:ascii="Arial" w:hAnsi="Arial" w:cs="Arial"/>
        </w:rPr>
      </w:pPr>
    </w:p>
    <w:p w14:paraId="3E6825B5" w14:textId="28A005A6" w:rsidR="00015403" w:rsidRPr="00C51851" w:rsidRDefault="00270263" w:rsidP="00270263">
      <w:pPr>
        <w:pStyle w:val="Prrafodelista"/>
        <w:numPr>
          <w:ilvl w:val="1"/>
          <w:numId w:val="40"/>
        </w:numPr>
        <w:spacing w:after="160" w:line="259" w:lineRule="auto"/>
        <w:ind w:left="567"/>
        <w:jc w:val="both"/>
        <w:rPr>
          <w:rStyle w:val="nfasis"/>
          <w:rFonts w:ascii="Arial" w:hAnsi="Arial" w:cs="Arial"/>
          <w:b/>
          <w:i w:val="0"/>
        </w:rPr>
      </w:pPr>
      <w:r w:rsidRPr="00C51851">
        <w:rPr>
          <w:rStyle w:val="nfasis"/>
          <w:rFonts w:ascii="Arial" w:hAnsi="Arial" w:cs="Arial"/>
          <w:b/>
          <w:i w:val="0"/>
        </w:rPr>
        <w:t>Clasificación y valor porcentual (aspectos-competencias).</w:t>
      </w:r>
    </w:p>
    <w:p w14:paraId="075404A8" w14:textId="77777777" w:rsidR="00846182" w:rsidRPr="00C51851" w:rsidRDefault="00846182" w:rsidP="00846182">
      <w:pPr>
        <w:pStyle w:val="Prrafodelista"/>
        <w:spacing w:after="160" w:line="259" w:lineRule="auto"/>
        <w:ind w:left="885"/>
        <w:jc w:val="both"/>
        <w:rPr>
          <w:rFonts w:ascii="Arial" w:hAnsi="Arial" w:cs="Arial"/>
          <w:iCs/>
          <w:sz w:val="22"/>
          <w:szCs w:val="22"/>
          <w:lang w:val="es-ES" w:eastAsia="es-ES"/>
        </w:rPr>
      </w:pPr>
    </w:p>
    <w:p w14:paraId="0729C339" w14:textId="0C484F11" w:rsidR="00015403" w:rsidRPr="00C51851" w:rsidRDefault="00846182" w:rsidP="00015403">
      <w:pPr>
        <w:spacing w:after="160" w:line="259" w:lineRule="auto"/>
        <w:jc w:val="both"/>
        <w:rPr>
          <w:rFonts w:ascii="Arial" w:hAnsi="Arial" w:cs="Arial"/>
          <w:iCs/>
          <w:sz w:val="22"/>
          <w:szCs w:val="22"/>
        </w:rPr>
      </w:pPr>
      <w:r w:rsidRPr="00C51851">
        <w:rPr>
          <w:rFonts w:ascii="Arial" w:hAnsi="Arial" w:cs="Arial"/>
          <w:iCs/>
          <w:sz w:val="22"/>
          <w:szCs w:val="22"/>
        </w:rPr>
        <w:t>Los aspectos</w:t>
      </w:r>
      <w:r w:rsidR="00270263" w:rsidRPr="00C51851">
        <w:rPr>
          <w:rFonts w:ascii="Arial" w:hAnsi="Arial" w:cs="Arial"/>
          <w:iCs/>
          <w:sz w:val="22"/>
          <w:szCs w:val="22"/>
        </w:rPr>
        <w:t>-competencias</w:t>
      </w:r>
      <w:r w:rsidRPr="00C51851">
        <w:rPr>
          <w:rFonts w:ascii="Arial" w:hAnsi="Arial" w:cs="Arial"/>
          <w:iCs/>
          <w:sz w:val="22"/>
          <w:szCs w:val="22"/>
        </w:rPr>
        <w:t xml:space="preserve"> para evaluar</w:t>
      </w:r>
      <w:r w:rsidR="00015403" w:rsidRPr="00C51851">
        <w:rPr>
          <w:rFonts w:ascii="Arial" w:hAnsi="Arial" w:cs="Arial"/>
          <w:iCs/>
          <w:sz w:val="22"/>
          <w:szCs w:val="22"/>
        </w:rPr>
        <w:t xml:space="preserve"> tendrán una asignación porcentual </w:t>
      </w:r>
      <w:r w:rsidR="00380476" w:rsidRPr="00C51851">
        <w:rPr>
          <w:rFonts w:ascii="Arial" w:hAnsi="Arial" w:cs="Arial"/>
          <w:iCs/>
          <w:sz w:val="22"/>
          <w:szCs w:val="22"/>
        </w:rPr>
        <w:t xml:space="preserve">de acuerdo con </w:t>
      </w:r>
      <w:r w:rsidR="000B48EF" w:rsidRPr="00C51851">
        <w:rPr>
          <w:rFonts w:ascii="Arial" w:hAnsi="Arial" w:cs="Arial"/>
          <w:iCs/>
          <w:sz w:val="22"/>
          <w:szCs w:val="22"/>
        </w:rPr>
        <w:t xml:space="preserve">la caracterización y </w:t>
      </w:r>
      <w:r w:rsidR="00015403" w:rsidRPr="00C51851">
        <w:rPr>
          <w:rFonts w:ascii="Arial" w:hAnsi="Arial" w:cs="Arial"/>
          <w:iCs/>
          <w:sz w:val="22"/>
          <w:szCs w:val="22"/>
        </w:rPr>
        <w:t>desarrollo</w:t>
      </w:r>
      <w:r w:rsidR="000B48EF" w:rsidRPr="00C51851">
        <w:rPr>
          <w:rFonts w:ascii="Arial" w:hAnsi="Arial" w:cs="Arial"/>
          <w:iCs/>
          <w:sz w:val="22"/>
          <w:szCs w:val="22"/>
        </w:rPr>
        <w:t>:</w:t>
      </w:r>
      <w:r w:rsidR="00015403" w:rsidRPr="00C51851">
        <w:rPr>
          <w:rFonts w:ascii="Arial" w:hAnsi="Arial" w:cs="Arial"/>
          <w:iCs/>
          <w:sz w:val="22"/>
          <w:szCs w:val="22"/>
        </w:rPr>
        <w:t xml:space="preserve"> cognitivo, procedimental y actitudinal</w:t>
      </w:r>
      <w:r w:rsidR="000B48EF" w:rsidRPr="00C51851">
        <w:rPr>
          <w:rFonts w:ascii="Arial" w:hAnsi="Arial" w:cs="Arial"/>
          <w:iCs/>
          <w:sz w:val="22"/>
          <w:szCs w:val="22"/>
        </w:rPr>
        <w:t>.</w:t>
      </w:r>
    </w:p>
    <w:p w14:paraId="7BDBDAB9" w14:textId="2B08F765" w:rsidR="00270263" w:rsidRPr="00C51851" w:rsidRDefault="0025081E" w:rsidP="00015403">
      <w:pPr>
        <w:spacing w:after="160" w:line="259" w:lineRule="auto"/>
        <w:jc w:val="both"/>
        <w:rPr>
          <w:rFonts w:ascii="Arial" w:hAnsi="Arial" w:cs="Arial"/>
          <w:iCs/>
          <w:sz w:val="22"/>
          <w:szCs w:val="22"/>
        </w:rPr>
      </w:pPr>
      <w:r w:rsidRPr="00C51851">
        <w:rPr>
          <w:rFonts w:ascii="Arial" w:hAnsi="Arial" w:cs="Arial"/>
          <w:b/>
          <w:bCs/>
          <w:iCs/>
          <w:sz w:val="22"/>
          <w:szCs w:val="22"/>
        </w:rPr>
        <w:t>Áreas</w:t>
      </w:r>
      <w:r w:rsidR="000B48EF" w:rsidRPr="00C51851">
        <w:rPr>
          <w:rFonts w:ascii="Arial" w:hAnsi="Arial" w:cs="Arial"/>
          <w:b/>
          <w:bCs/>
          <w:iCs/>
          <w:sz w:val="22"/>
          <w:szCs w:val="22"/>
        </w:rPr>
        <w:t>-</w:t>
      </w:r>
      <w:r w:rsidR="00270263" w:rsidRPr="00C51851">
        <w:rPr>
          <w:rFonts w:ascii="Arial" w:hAnsi="Arial" w:cs="Arial"/>
          <w:b/>
          <w:bCs/>
          <w:iCs/>
          <w:sz w:val="22"/>
          <w:szCs w:val="22"/>
        </w:rPr>
        <w:t>Asignaturas</w:t>
      </w:r>
      <w:r w:rsidR="000B48EF" w:rsidRPr="00C51851">
        <w:rPr>
          <w:rFonts w:ascii="Arial" w:hAnsi="Arial" w:cs="Arial"/>
          <w:b/>
          <w:bCs/>
          <w:iCs/>
          <w:sz w:val="22"/>
          <w:szCs w:val="22"/>
        </w:rPr>
        <w:t xml:space="preserve"> </w:t>
      </w:r>
      <w:r w:rsidR="00270263" w:rsidRPr="00C51851">
        <w:rPr>
          <w:rFonts w:ascii="Arial" w:hAnsi="Arial" w:cs="Arial"/>
          <w:b/>
          <w:bCs/>
          <w:iCs/>
          <w:sz w:val="22"/>
          <w:szCs w:val="22"/>
        </w:rPr>
        <w:t>de carácter general</w:t>
      </w:r>
      <w:r w:rsidR="00270263" w:rsidRPr="00C51851">
        <w:rPr>
          <w:rFonts w:ascii="Arial" w:hAnsi="Arial" w:cs="Arial"/>
          <w:iCs/>
          <w:sz w:val="22"/>
          <w:szCs w:val="22"/>
        </w:rPr>
        <w:t xml:space="preserve">: </w:t>
      </w:r>
      <w:r w:rsidRPr="00C51851">
        <w:rPr>
          <w:rFonts w:ascii="Arial" w:hAnsi="Arial" w:cs="Arial"/>
          <w:iCs/>
          <w:sz w:val="22"/>
          <w:szCs w:val="22"/>
        </w:rPr>
        <w:t>español</w:t>
      </w:r>
      <w:r w:rsidR="00270263" w:rsidRPr="00C51851">
        <w:rPr>
          <w:rFonts w:ascii="Arial" w:hAnsi="Arial" w:cs="Arial"/>
          <w:iCs/>
          <w:sz w:val="22"/>
          <w:szCs w:val="22"/>
        </w:rPr>
        <w:t>, inglés, matemática, ciencias naturales, ciencias sociales</w:t>
      </w:r>
    </w:p>
    <w:p w14:paraId="7BB33BAC" w14:textId="1F4B698D" w:rsidR="00270263" w:rsidRDefault="000B48EF" w:rsidP="00015403">
      <w:pPr>
        <w:spacing w:after="160" w:line="259" w:lineRule="auto"/>
        <w:jc w:val="both"/>
        <w:rPr>
          <w:rFonts w:ascii="Arial" w:hAnsi="Arial" w:cs="Arial"/>
          <w:iCs/>
          <w:sz w:val="22"/>
          <w:szCs w:val="22"/>
        </w:rPr>
      </w:pPr>
      <w:r w:rsidRPr="00C51851">
        <w:rPr>
          <w:rFonts w:ascii="Arial" w:hAnsi="Arial" w:cs="Arial"/>
          <w:b/>
          <w:bCs/>
          <w:iCs/>
          <w:sz w:val="22"/>
          <w:szCs w:val="22"/>
        </w:rPr>
        <w:t>Áreas-</w:t>
      </w:r>
      <w:r w:rsidR="00270263" w:rsidRPr="00C51851">
        <w:rPr>
          <w:rFonts w:ascii="Arial" w:hAnsi="Arial" w:cs="Arial"/>
          <w:b/>
          <w:bCs/>
          <w:iCs/>
          <w:sz w:val="22"/>
          <w:szCs w:val="22"/>
        </w:rPr>
        <w:t>Asignaturas consideradas como pr</w:t>
      </w:r>
      <w:r w:rsidRPr="00C51851">
        <w:rPr>
          <w:rFonts w:ascii="Arial" w:hAnsi="Arial" w:cs="Arial"/>
          <w:b/>
          <w:bCs/>
          <w:iCs/>
          <w:sz w:val="22"/>
          <w:szCs w:val="22"/>
        </w:rPr>
        <w:t>á</w:t>
      </w:r>
      <w:r w:rsidR="00270263" w:rsidRPr="00C51851">
        <w:rPr>
          <w:rFonts w:ascii="Arial" w:hAnsi="Arial" w:cs="Arial"/>
          <w:b/>
          <w:bCs/>
          <w:iCs/>
          <w:sz w:val="22"/>
          <w:szCs w:val="22"/>
        </w:rPr>
        <w:t>cticas o transversales:</w:t>
      </w:r>
      <w:r w:rsidR="00270263" w:rsidRPr="00C51851">
        <w:rPr>
          <w:rFonts w:ascii="Arial" w:hAnsi="Arial" w:cs="Arial"/>
          <w:iCs/>
          <w:sz w:val="22"/>
          <w:szCs w:val="22"/>
        </w:rPr>
        <w:t xml:space="preserve">  Proyecto PETES (Religión y ética), Educación física, tecnología e informática </w:t>
      </w:r>
      <w:r w:rsidRPr="00C51851">
        <w:rPr>
          <w:rFonts w:ascii="Arial" w:hAnsi="Arial" w:cs="Arial"/>
          <w:iCs/>
          <w:sz w:val="22"/>
          <w:szCs w:val="22"/>
        </w:rPr>
        <w:t>y artística</w:t>
      </w:r>
      <w:r w:rsidR="007E10C7">
        <w:rPr>
          <w:rFonts w:ascii="Arial" w:hAnsi="Arial" w:cs="Arial"/>
          <w:iCs/>
          <w:sz w:val="22"/>
          <w:szCs w:val="22"/>
        </w:rPr>
        <w:t xml:space="preserve"> y cultural (artística-</w:t>
      </w:r>
      <w:proofErr w:type="spellStart"/>
      <w:r w:rsidR="007E10C7">
        <w:rPr>
          <w:rFonts w:ascii="Arial" w:hAnsi="Arial" w:cs="Arial"/>
          <w:iCs/>
          <w:sz w:val="22"/>
          <w:szCs w:val="22"/>
        </w:rPr>
        <w:t>emprenderismo</w:t>
      </w:r>
      <w:proofErr w:type="spellEnd"/>
      <w:r w:rsidR="007E10C7">
        <w:rPr>
          <w:rFonts w:ascii="Arial" w:hAnsi="Arial" w:cs="Arial"/>
          <w:iCs/>
          <w:sz w:val="22"/>
          <w:szCs w:val="22"/>
        </w:rPr>
        <w:t>)</w:t>
      </w:r>
      <w:r w:rsidR="00270263" w:rsidRPr="00C51851">
        <w:rPr>
          <w:rFonts w:ascii="Arial" w:hAnsi="Arial" w:cs="Arial"/>
          <w:iCs/>
          <w:sz w:val="22"/>
          <w:szCs w:val="22"/>
        </w:rPr>
        <w:t>.</w:t>
      </w:r>
    </w:p>
    <w:p w14:paraId="7D97AC60" w14:textId="3EBCD556" w:rsidR="00C51851" w:rsidRDefault="00C51851">
      <w:pPr>
        <w:spacing w:after="160" w:line="259" w:lineRule="auto"/>
      </w:pPr>
      <w:r>
        <w:br w:type="page"/>
      </w:r>
    </w:p>
    <w:tbl>
      <w:tblPr>
        <w:tblW w:w="5000" w:type="pct"/>
        <w:tblCellMar>
          <w:left w:w="70" w:type="dxa"/>
          <w:right w:w="70" w:type="dxa"/>
        </w:tblCellMar>
        <w:tblLook w:val="04A0" w:firstRow="1" w:lastRow="0" w:firstColumn="1" w:lastColumn="0" w:noHBand="0" w:noVBand="1"/>
      </w:tblPr>
      <w:tblGrid>
        <w:gridCol w:w="3956"/>
        <w:gridCol w:w="1055"/>
        <w:gridCol w:w="981"/>
        <w:gridCol w:w="1332"/>
        <w:gridCol w:w="1463"/>
        <w:gridCol w:w="1126"/>
      </w:tblGrid>
      <w:tr w:rsidR="000B48EF" w:rsidRPr="001A0F5C" w14:paraId="7CA41D0C" w14:textId="77777777" w:rsidTr="000B48EF">
        <w:trPr>
          <w:trHeight w:val="161"/>
        </w:trPr>
        <w:tc>
          <w:tcPr>
            <w:tcW w:w="1995" w:type="pct"/>
            <w:vMerge w:val="restart"/>
            <w:tcBorders>
              <w:top w:val="single" w:sz="4" w:space="0" w:color="auto"/>
              <w:left w:val="single" w:sz="4" w:space="0" w:color="auto"/>
              <w:right w:val="single" w:sz="4" w:space="0" w:color="auto"/>
            </w:tcBorders>
            <w:shd w:val="clear" w:color="auto" w:fill="B4C6E7"/>
            <w:vAlign w:val="center"/>
            <w:hideMark/>
          </w:tcPr>
          <w:p w14:paraId="0EB19EC1" w14:textId="6DFAA80B" w:rsidR="000B48EF" w:rsidRPr="001A0F5C" w:rsidRDefault="000B48EF" w:rsidP="00983E38">
            <w:pPr>
              <w:spacing w:line="276" w:lineRule="auto"/>
              <w:jc w:val="center"/>
              <w:rPr>
                <w:b/>
                <w:bCs/>
                <w:color w:val="000000"/>
                <w:sz w:val="22"/>
                <w:szCs w:val="22"/>
                <w:lang w:val="es-CO" w:eastAsia="es-CO"/>
              </w:rPr>
            </w:pPr>
            <w:r w:rsidRPr="001A0F5C">
              <w:rPr>
                <w:b/>
                <w:bCs/>
                <w:color w:val="000000"/>
                <w:sz w:val="22"/>
                <w:szCs w:val="22"/>
                <w:lang w:val="es-CO" w:eastAsia="es-CO"/>
              </w:rPr>
              <w:lastRenderedPageBreak/>
              <w:t>Aspecto</w:t>
            </w:r>
            <w:r>
              <w:rPr>
                <w:b/>
                <w:bCs/>
                <w:color w:val="000000"/>
                <w:sz w:val="22"/>
                <w:szCs w:val="22"/>
                <w:lang w:val="es-CO" w:eastAsia="es-CO"/>
              </w:rPr>
              <w:t>-competencia</w:t>
            </w:r>
          </w:p>
        </w:tc>
        <w:tc>
          <w:tcPr>
            <w:tcW w:w="3005" w:type="pct"/>
            <w:gridSpan w:val="5"/>
            <w:tcBorders>
              <w:top w:val="single" w:sz="4" w:space="0" w:color="auto"/>
              <w:left w:val="nil"/>
              <w:bottom w:val="single" w:sz="4" w:space="0" w:color="auto"/>
              <w:right w:val="single" w:sz="4" w:space="0" w:color="auto"/>
            </w:tcBorders>
            <w:shd w:val="clear" w:color="auto" w:fill="B4C6E7"/>
            <w:vAlign w:val="center"/>
          </w:tcPr>
          <w:p w14:paraId="16635AEE" w14:textId="426FF9D4" w:rsidR="000B48EF" w:rsidRPr="001A0F5C" w:rsidRDefault="000B48EF" w:rsidP="00983E38">
            <w:pPr>
              <w:spacing w:line="276" w:lineRule="auto"/>
              <w:jc w:val="center"/>
              <w:rPr>
                <w:b/>
                <w:bCs/>
                <w:color w:val="000000"/>
                <w:sz w:val="22"/>
                <w:szCs w:val="22"/>
                <w:lang w:val="es-CO" w:eastAsia="es-CO"/>
              </w:rPr>
            </w:pPr>
            <w:r>
              <w:rPr>
                <w:b/>
                <w:bCs/>
                <w:color w:val="000000"/>
                <w:sz w:val="22"/>
                <w:szCs w:val="22"/>
                <w:lang w:val="es-CO" w:eastAsia="es-CO"/>
              </w:rPr>
              <w:t>Áreas-proyectos</w:t>
            </w:r>
          </w:p>
        </w:tc>
      </w:tr>
      <w:tr w:rsidR="000B48EF" w:rsidRPr="001A0F5C" w14:paraId="1738F7AE" w14:textId="77777777" w:rsidTr="00122841">
        <w:trPr>
          <w:trHeight w:val="742"/>
        </w:trPr>
        <w:tc>
          <w:tcPr>
            <w:tcW w:w="1995" w:type="pct"/>
            <w:vMerge/>
            <w:tcBorders>
              <w:left w:val="single" w:sz="4" w:space="0" w:color="auto"/>
              <w:bottom w:val="single" w:sz="4" w:space="0" w:color="auto"/>
              <w:right w:val="single" w:sz="4" w:space="0" w:color="auto"/>
            </w:tcBorders>
            <w:shd w:val="clear" w:color="auto" w:fill="B4C6E7"/>
            <w:vAlign w:val="center"/>
          </w:tcPr>
          <w:p w14:paraId="6552B9CE" w14:textId="77777777" w:rsidR="000B48EF" w:rsidRPr="001A0F5C" w:rsidRDefault="000B48EF" w:rsidP="000B48EF">
            <w:pPr>
              <w:spacing w:line="276" w:lineRule="auto"/>
              <w:jc w:val="center"/>
              <w:rPr>
                <w:b/>
                <w:bCs/>
                <w:color w:val="000000"/>
                <w:sz w:val="22"/>
                <w:szCs w:val="22"/>
                <w:lang w:val="es-CO" w:eastAsia="es-CO"/>
              </w:rPr>
            </w:pPr>
          </w:p>
        </w:tc>
        <w:tc>
          <w:tcPr>
            <w:tcW w:w="532" w:type="pct"/>
            <w:tcBorders>
              <w:top w:val="single" w:sz="4" w:space="0" w:color="auto"/>
              <w:left w:val="nil"/>
              <w:bottom w:val="single" w:sz="4" w:space="0" w:color="auto"/>
              <w:right w:val="single" w:sz="4" w:space="0" w:color="auto"/>
            </w:tcBorders>
            <w:shd w:val="clear" w:color="auto" w:fill="B4C6E7"/>
            <w:vAlign w:val="center"/>
          </w:tcPr>
          <w:p w14:paraId="31AF0AE6" w14:textId="212C55F6" w:rsidR="000B48EF" w:rsidRPr="001A0F5C" w:rsidRDefault="000B48EF" w:rsidP="000B48EF">
            <w:pPr>
              <w:spacing w:line="276" w:lineRule="auto"/>
              <w:jc w:val="center"/>
              <w:rPr>
                <w:b/>
                <w:bCs/>
                <w:color w:val="000000"/>
                <w:sz w:val="22"/>
                <w:szCs w:val="22"/>
                <w:lang w:val="es-CO" w:eastAsia="es-CO"/>
              </w:rPr>
            </w:pPr>
            <w:r w:rsidRPr="001A0F5C">
              <w:rPr>
                <w:b/>
                <w:bCs/>
                <w:color w:val="000000"/>
                <w:sz w:val="22"/>
                <w:szCs w:val="22"/>
                <w:lang w:val="es-CO" w:eastAsia="es-CO"/>
              </w:rPr>
              <w:t>General</w:t>
            </w:r>
          </w:p>
        </w:tc>
        <w:tc>
          <w:tcPr>
            <w:tcW w:w="495" w:type="pct"/>
            <w:tcBorders>
              <w:top w:val="single" w:sz="4" w:space="0" w:color="auto"/>
              <w:left w:val="nil"/>
              <w:bottom w:val="single" w:sz="4" w:space="0" w:color="auto"/>
              <w:right w:val="single" w:sz="4" w:space="0" w:color="auto"/>
            </w:tcBorders>
            <w:shd w:val="clear" w:color="auto" w:fill="B4C6E7"/>
            <w:vAlign w:val="center"/>
          </w:tcPr>
          <w:p w14:paraId="2341E516" w14:textId="3CEA8C4B" w:rsidR="000B48EF" w:rsidRPr="001A0F5C" w:rsidRDefault="000B48EF" w:rsidP="000B48EF">
            <w:pPr>
              <w:spacing w:line="276" w:lineRule="auto"/>
              <w:jc w:val="center"/>
              <w:rPr>
                <w:b/>
                <w:bCs/>
                <w:color w:val="000000"/>
                <w:sz w:val="22"/>
                <w:szCs w:val="22"/>
                <w:lang w:val="es-CO" w:eastAsia="es-CO"/>
              </w:rPr>
            </w:pPr>
            <w:r w:rsidRPr="001A0F5C">
              <w:rPr>
                <w:b/>
                <w:bCs/>
                <w:color w:val="000000"/>
                <w:sz w:val="22"/>
                <w:szCs w:val="22"/>
                <w:lang w:val="es-CO" w:eastAsia="es-CO"/>
              </w:rPr>
              <w:t>PETES</w:t>
            </w:r>
          </w:p>
        </w:tc>
        <w:tc>
          <w:tcPr>
            <w:tcW w:w="672" w:type="pct"/>
            <w:tcBorders>
              <w:top w:val="single" w:sz="4" w:space="0" w:color="auto"/>
              <w:left w:val="nil"/>
              <w:bottom w:val="single" w:sz="4" w:space="0" w:color="auto"/>
              <w:right w:val="single" w:sz="4" w:space="0" w:color="auto"/>
            </w:tcBorders>
            <w:shd w:val="clear" w:color="auto" w:fill="B4C6E7"/>
            <w:vAlign w:val="center"/>
          </w:tcPr>
          <w:p w14:paraId="31FE3411" w14:textId="3A52215F" w:rsidR="000B48EF" w:rsidRPr="001A0F5C" w:rsidRDefault="000B48EF" w:rsidP="000B48EF">
            <w:pPr>
              <w:spacing w:line="276" w:lineRule="auto"/>
              <w:jc w:val="center"/>
              <w:rPr>
                <w:b/>
                <w:bCs/>
                <w:color w:val="000000"/>
                <w:sz w:val="22"/>
                <w:szCs w:val="22"/>
                <w:lang w:val="es-CO" w:eastAsia="es-CO"/>
              </w:rPr>
            </w:pPr>
            <w:r w:rsidRPr="001A0F5C">
              <w:rPr>
                <w:b/>
                <w:bCs/>
                <w:color w:val="000000"/>
                <w:sz w:val="22"/>
                <w:szCs w:val="22"/>
                <w:lang w:val="es-CO" w:eastAsia="es-CO"/>
              </w:rPr>
              <w:t>Educación física</w:t>
            </w:r>
          </w:p>
        </w:tc>
        <w:tc>
          <w:tcPr>
            <w:tcW w:w="738" w:type="pct"/>
            <w:tcBorders>
              <w:top w:val="single" w:sz="4" w:space="0" w:color="auto"/>
              <w:left w:val="nil"/>
              <w:bottom w:val="single" w:sz="4" w:space="0" w:color="auto"/>
              <w:right w:val="single" w:sz="4" w:space="0" w:color="auto"/>
            </w:tcBorders>
            <w:shd w:val="clear" w:color="auto" w:fill="B4C6E7"/>
            <w:vAlign w:val="center"/>
          </w:tcPr>
          <w:p w14:paraId="00203710" w14:textId="0655E38A" w:rsidR="000B48EF" w:rsidRPr="001A0F5C" w:rsidRDefault="000B48EF" w:rsidP="000B48EF">
            <w:pPr>
              <w:spacing w:line="276" w:lineRule="auto"/>
              <w:jc w:val="center"/>
              <w:rPr>
                <w:b/>
                <w:bCs/>
                <w:color w:val="000000"/>
                <w:sz w:val="22"/>
                <w:szCs w:val="22"/>
                <w:lang w:val="es-CO" w:eastAsia="es-CO"/>
              </w:rPr>
            </w:pPr>
            <w:r w:rsidRPr="001A0F5C">
              <w:rPr>
                <w:b/>
                <w:bCs/>
                <w:color w:val="000000"/>
                <w:sz w:val="22"/>
                <w:szCs w:val="22"/>
                <w:lang w:val="es-CO" w:eastAsia="es-CO"/>
              </w:rPr>
              <w:t xml:space="preserve">Tecnología </w:t>
            </w:r>
            <w:r w:rsidR="00CE7496" w:rsidRPr="001A0F5C">
              <w:rPr>
                <w:b/>
                <w:bCs/>
                <w:color w:val="000000"/>
                <w:sz w:val="22"/>
                <w:szCs w:val="22"/>
                <w:lang w:val="es-CO" w:eastAsia="es-CO"/>
              </w:rPr>
              <w:t xml:space="preserve">e </w:t>
            </w:r>
            <w:r w:rsidR="00CE7496">
              <w:rPr>
                <w:b/>
                <w:bCs/>
                <w:color w:val="000000"/>
                <w:sz w:val="22"/>
                <w:szCs w:val="22"/>
                <w:lang w:val="es-CO" w:eastAsia="es-CO"/>
              </w:rPr>
              <w:t>informática</w:t>
            </w:r>
          </w:p>
        </w:tc>
        <w:tc>
          <w:tcPr>
            <w:tcW w:w="568" w:type="pct"/>
            <w:tcBorders>
              <w:top w:val="single" w:sz="4" w:space="0" w:color="auto"/>
              <w:left w:val="nil"/>
              <w:bottom w:val="single" w:sz="4" w:space="0" w:color="auto"/>
              <w:right w:val="single" w:sz="4" w:space="0" w:color="auto"/>
            </w:tcBorders>
            <w:shd w:val="clear" w:color="auto" w:fill="B4C6E7"/>
            <w:vAlign w:val="center"/>
          </w:tcPr>
          <w:p w14:paraId="6EED0DD8" w14:textId="6A934647" w:rsidR="000B48EF" w:rsidRPr="001A0F5C" w:rsidRDefault="000B48EF" w:rsidP="000B48EF">
            <w:pPr>
              <w:spacing w:line="276" w:lineRule="auto"/>
              <w:jc w:val="center"/>
              <w:rPr>
                <w:b/>
                <w:bCs/>
                <w:color w:val="000000"/>
                <w:sz w:val="22"/>
                <w:szCs w:val="22"/>
                <w:lang w:val="es-CO" w:eastAsia="es-CO"/>
              </w:rPr>
            </w:pPr>
            <w:r w:rsidRPr="001A0F5C">
              <w:rPr>
                <w:b/>
                <w:bCs/>
                <w:color w:val="000000"/>
                <w:sz w:val="22"/>
                <w:szCs w:val="22"/>
                <w:lang w:val="es-CO" w:eastAsia="es-CO"/>
              </w:rPr>
              <w:t>Artística</w:t>
            </w:r>
            <w:r w:rsidR="00FD5F20">
              <w:rPr>
                <w:b/>
                <w:bCs/>
                <w:color w:val="000000"/>
                <w:sz w:val="22"/>
                <w:szCs w:val="22"/>
                <w:lang w:val="es-CO" w:eastAsia="es-CO"/>
              </w:rPr>
              <w:t xml:space="preserve"> y Cultural</w:t>
            </w:r>
          </w:p>
        </w:tc>
      </w:tr>
      <w:tr w:rsidR="000B48EF" w:rsidRPr="001A0F5C" w14:paraId="346E048C" w14:textId="77777777" w:rsidTr="00983E38">
        <w:trPr>
          <w:trHeight w:val="50"/>
        </w:trPr>
        <w:tc>
          <w:tcPr>
            <w:tcW w:w="1995" w:type="pct"/>
            <w:tcBorders>
              <w:top w:val="nil"/>
              <w:left w:val="single" w:sz="4" w:space="0" w:color="auto"/>
              <w:bottom w:val="single" w:sz="4" w:space="0" w:color="auto"/>
              <w:right w:val="single" w:sz="4" w:space="0" w:color="auto"/>
            </w:tcBorders>
            <w:noWrap/>
            <w:vAlign w:val="center"/>
          </w:tcPr>
          <w:p w14:paraId="3EFB453A" w14:textId="77777777" w:rsidR="000B48EF" w:rsidRPr="001A0F5C" w:rsidRDefault="000B48EF" w:rsidP="000B48EF">
            <w:pPr>
              <w:spacing w:line="276" w:lineRule="auto"/>
              <w:rPr>
                <w:color w:val="000000"/>
                <w:sz w:val="22"/>
                <w:szCs w:val="22"/>
                <w:lang w:val="es-CO" w:eastAsia="es-CO"/>
              </w:rPr>
            </w:pPr>
            <w:r w:rsidRPr="001A0F5C">
              <w:rPr>
                <w:color w:val="000000"/>
                <w:sz w:val="22"/>
                <w:szCs w:val="22"/>
                <w:lang w:val="es-CO" w:eastAsia="es-CO"/>
              </w:rPr>
              <w:t>Cognitivo</w:t>
            </w:r>
          </w:p>
        </w:tc>
        <w:tc>
          <w:tcPr>
            <w:tcW w:w="532" w:type="pct"/>
            <w:tcBorders>
              <w:top w:val="nil"/>
              <w:left w:val="nil"/>
              <w:bottom w:val="single" w:sz="4" w:space="0" w:color="auto"/>
              <w:right w:val="single" w:sz="4" w:space="0" w:color="auto"/>
            </w:tcBorders>
            <w:noWrap/>
            <w:vAlign w:val="center"/>
          </w:tcPr>
          <w:p w14:paraId="489BA341" w14:textId="0A52A8F5" w:rsidR="000B48EF" w:rsidRPr="001A0F5C" w:rsidRDefault="009B12B0" w:rsidP="000B48EF">
            <w:pPr>
              <w:spacing w:line="276" w:lineRule="auto"/>
              <w:jc w:val="center"/>
              <w:rPr>
                <w:color w:val="000000"/>
                <w:sz w:val="22"/>
                <w:szCs w:val="22"/>
                <w:lang w:val="es-CO" w:eastAsia="es-CO"/>
              </w:rPr>
            </w:pPr>
            <w:r>
              <w:rPr>
                <w:color w:val="000000"/>
                <w:sz w:val="22"/>
                <w:szCs w:val="22"/>
                <w:lang w:val="es-CO" w:eastAsia="es-CO"/>
              </w:rPr>
              <w:t>50</w:t>
            </w:r>
            <w:r w:rsidR="000B48EF" w:rsidRPr="001A0F5C">
              <w:rPr>
                <w:color w:val="000000"/>
                <w:sz w:val="22"/>
                <w:szCs w:val="22"/>
                <w:lang w:val="es-CO" w:eastAsia="es-CO"/>
              </w:rPr>
              <w:t>%</w:t>
            </w:r>
          </w:p>
        </w:tc>
        <w:tc>
          <w:tcPr>
            <w:tcW w:w="495" w:type="pct"/>
            <w:tcBorders>
              <w:top w:val="nil"/>
              <w:left w:val="nil"/>
              <w:bottom w:val="single" w:sz="4" w:space="0" w:color="auto"/>
              <w:right w:val="single" w:sz="4" w:space="0" w:color="auto"/>
            </w:tcBorders>
            <w:noWrap/>
            <w:vAlign w:val="center"/>
          </w:tcPr>
          <w:p w14:paraId="15D2BEA5" w14:textId="6F8CA53B" w:rsidR="000B48EF" w:rsidRPr="001A0F5C" w:rsidRDefault="000B48EF" w:rsidP="000B48EF">
            <w:pPr>
              <w:spacing w:line="276" w:lineRule="auto"/>
              <w:jc w:val="center"/>
              <w:rPr>
                <w:color w:val="000000"/>
                <w:sz w:val="22"/>
                <w:szCs w:val="22"/>
                <w:lang w:val="es-CO" w:eastAsia="es-CO"/>
              </w:rPr>
            </w:pPr>
            <w:r>
              <w:rPr>
                <w:color w:val="000000"/>
                <w:sz w:val="22"/>
                <w:szCs w:val="22"/>
                <w:lang w:val="es-CO" w:eastAsia="es-CO"/>
              </w:rPr>
              <w:t>0%</w:t>
            </w:r>
          </w:p>
        </w:tc>
        <w:tc>
          <w:tcPr>
            <w:tcW w:w="672" w:type="pct"/>
            <w:tcBorders>
              <w:top w:val="nil"/>
              <w:left w:val="nil"/>
              <w:bottom w:val="single" w:sz="4" w:space="0" w:color="auto"/>
              <w:right w:val="single" w:sz="4" w:space="0" w:color="auto"/>
            </w:tcBorders>
            <w:noWrap/>
            <w:vAlign w:val="center"/>
          </w:tcPr>
          <w:p w14:paraId="50E88519" w14:textId="2D38FF86" w:rsidR="000B48EF" w:rsidRPr="001A0F5C" w:rsidRDefault="00830415" w:rsidP="000B48EF">
            <w:pPr>
              <w:spacing w:line="276" w:lineRule="auto"/>
              <w:jc w:val="center"/>
              <w:rPr>
                <w:color w:val="000000"/>
                <w:sz w:val="22"/>
                <w:szCs w:val="22"/>
                <w:lang w:val="es-CO" w:eastAsia="es-CO"/>
              </w:rPr>
            </w:pPr>
            <w:r>
              <w:rPr>
                <w:color w:val="000000"/>
                <w:sz w:val="22"/>
                <w:szCs w:val="22"/>
                <w:lang w:val="es-CO" w:eastAsia="es-CO"/>
              </w:rPr>
              <w:t>1</w:t>
            </w:r>
            <w:r w:rsidR="000B48EF">
              <w:rPr>
                <w:color w:val="000000"/>
                <w:sz w:val="22"/>
                <w:szCs w:val="22"/>
                <w:lang w:val="es-CO" w:eastAsia="es-CO"/>
              </w:rPr>
              <w:t>0%</w:t>
            </w:r>
          </w:p>
        </w:tc>
        <w:tc>
          <w:tcPr>
            <w:tcW w:w="738" w:type="pct"/>
            <w:tcBorders>
              <w:top w:val="nil"/>
              <w:left w:val="nil"/>
              <w:bottom w:val="single" w:sz="4" w:space="0" w:color="auto"/>
              <w:right w:val="single" w:sz="4" w:space="0" w:color="auto"/>
            </w:tcBorders>
            <w:noWrap/>
            <w:vAlign w:val="center"/>
          </w:tcPr>
          <w:p w14:paraId="03470307" w14:textId="34685BF8" w:rsidR="000B48EF" w:rsidRPr="001A0F5C" w:rsidRDefault="000B48EF" w:rsidP="000B48EF">
            <w:pPr>
              <w:spacing w:line="276" w:lineRule="auto"/>
              <w:jc w:val="center"/>
              <w:rPr>
                <w:color w:val="000000"/>
                <w:sz w:val="22"/>
                <w:szCs w:val="22"/>
                <w:lang w:val="es-CO" w:eastAsia="es-CO"/>
              </w:rPr>
            </w:pPr>
            <w:r>
              <w:rPr>
                <w:color w:val="000000"/>
                <w:sz w:val="22"/>
                <w:szCs w:val="22"/>
                <w:lang w:val="es-CO" w:eastAsia="es-CO"/>
              </w:rPr>
              <w:t>0%</w:t>
            </w:r>
          </w:p>
        </w:tc>
        <w:tc>
          <w:tcPr>
            <w:tcW w:w="568" w:type="pct"/>
            <w:tcBorders>
              <w:top w:val="nil"/>
              <w:left w:val="nil"/>
              <w:bottom w:val="single" w:sz="4" w:space="0" w:color="auto"/>
              <w:right w:val="single" w:sz="4" w:space="0" w:color="auto"/>
            </w:tcBorders>
            <w:noWrap/>
            <w:vAlign w:val="center"/>
          </w:tcPr>
          <w:p w14:paraId="564BC915" w14:textId="229CFFAE" w:rsidR="000B48EF" w:rsidRPr="001A0F5C" w:rsidRDefault="000B48EF" w:rsidP="000B48EF">
            <w:pPr>
              <w:spacing w:line="276" w:lineRule="auto"/>
              <w:jc w:val="center"/>
              <w:rPr>
                <w:color w:val="000000"/>
                <w:sz w:val="22"/>
                <w:szCs w:val="22"/>
                <w:lang w:val="es-CO" w:eastAsia="es-CO"/>
              </w:rPr>
            </w:pPr>
            <w:r>
              <w:rPr>
                <w:color w:val="000000"/>
                <w:sz w:val="22"/>
                <w:szCs w:val="22"/>
                <w:lang w:val="es-CO" w:eastAsia="es-CO"/>
              </w:rPr>
              <w:t>0%</w:t>
            </w:r>
          </w:p>
        </w:tc>
      </w:tr>
      <w:tr w:rsidR="000B48EF" w:rsidRPr="001A0F5C" w14:paraId="79EA86F5" w14:textId="77777777" w:rsidTr="00983E38">
        <w:trPr>
          <w:trHeight w:val="50"/>
        </w:trPr>
        <w:tc>
          <w:tcPr>
            <w:tcW w:w="1995" w:type="pct"/>
            <w:tcBorders>
              <w:top w:val="nil"/>
              <w:left w:val="single" w:sz="4" w:space="0" w:color="auto"/>
              <w:bottom w:val="single" w:sz="4" w:space="0" w:color="auto"/>
              <w:right w:val="single" w:sz="4" w:space="0" w:color="auto"/>
            </w:tcBorders>
            <w:noWrap/>
            <w:vAlign w:val="center"/>
          </w:tcPr>
          <w:p w14:paraId="7BB13823" w14:textId="77777777" w:rsidR="000B48EF" w:rsidRPr="001A0F5C" w:rsidRDefault="000B48EF" w:rsidP="000B48EF">
            <w:pPr>
              <w:spacing w:line="276" w:lineRule="auto"/>
              <w:rPr>
                <w:color w:val="000000"/>
                <w:sz w:val="22"/>
                <w:szCs w:val="22"/>
                <w:lang w:val="es-CO" w:eastAsia="es-CO"/>
              </w:rPr>
            </w:pPr>
            <w:r w:rsidRPr="001A0F5C">
              <w:rPr>
                <w:color w:val="000000"/>
                <w:sz w:val="22"/>
                <w:szCs w:val="22"/>
                <w:lang w:val="es-CO" w:eastAsia="es-CO"/>
              </w:rPr>
              <w:t>Procedimental</w:t>
            </w:r>
          </w:p>
        </w:tc>
        <w:tc>
          <w:tcPr>
            <w:tcW w:w="532" w:type="pct"/>
            <w:tcBorders>
              <w:top w:val="nil"/>
              <w:left w:val="nil"/>
              <w:bottom w:val="single" w:sz="4" w:space="0" w:color="auto"/>
              <w:right w:val="single" w:sz="4" w:space="0" w:color="auto"/>
            </w:tcBorders>
            <w:noWrap/>
            <w:vAlign w:val="center"/>
          </w:tcPr>
          <w:p w14:paraId="58C38947" w14:textId="4C913546" w:rsidR="000B48EF" w:rsidRPr="001A0F5C" w:rsidRDefault="000B48EF" w:rsidP="000B48EF">
            <w:pPr>
              <w:spacing w:line="276" w:lineRule="auto"/>
              <w:jc w:val="center"/>
              <w:rPr>
                <w:color w:val="000000"/>
                <w:sz w:val="22"/>
                <w:szCs w:val="22"/>
                <w:lang w:val="es-CO" w:eastAsia="es-CO"/>
              </w:rPr>
            </w:pPr>
            <w:r>
              <w:rPr>
                <w:color w:val="000000"/>
                <w:sz w:val="22"/>
                <w:szCs w:val="22"/>
                <w:lang w:val="es-CO" w:eastAsia="es-CO"/>
              </w:rPr>
              <w:t>4</w:t>
            </w:r>
            <w:r w:rsidR="009B12B0">
              <w:rPr>
                <w:color w:val="000000"/>
                <w:sz w:val="22"/>
                <w:szCs w:val="22"/>
                <w:lang w:val="es-CO" w:eastAsia="es-CO"/>
              </w:rPr>
              <w:t>0</w:t>
            </w:r>
            <w:r w:rsidRPr="001A0F5C">
              <w:rPr>
                <w:color w:val="000000"/>
                <w:sz w:val="22"/>
                <w:szCs w:val="22"/>
                <w:lang w:val="es-CO" w:eastAsia="es-CO"/>
              </w:rPr>
              <w:t>%</w:t>
            </w:r>
          </w:p>
        </w:tc>
        <w:tc>
          <w:tcPr>
            <w:tcW w:w="495" w:type="pct"/>
            <w:tcBorders>
              <w:top w:val="nil"/>
              <w:left w:val="nil"/>
              <w:bottom w:val="single" w:sz="4" w:space="0" w:color="auto"/>
              <w:right w:val="single" w:sz="4" w:space="0" w:color="auto"/>
            </w:tcBorders>
            <w:noWrap/>
          </w:tcPr>
          <w:p w14:paraId="60765EA7" w14:textId="77777777" w:rsidR="000B48EF" w:rsidRPr="001A0F5C" w:rsidRDefault="000B48EF" w:rsidP="000B48EF">
            <w:pPr>
              <w:spacing w:line="276" w:lineRule="auto"/>
              <w:jc w:val="center"/>
              <w:rPr>
                <w:color w:val="000000"/>
                <w:sz w:val="22"/>
                <w:szCs w:val="22"/>
                <w:lang w:val="es-CO" w:eastAsia="es-CO"/>
              </w:rPr>
            </w:pPr>
            <w:r w:rsidRPr="001A0F5C">
              <w:rPr>
                <w:color w:val="000000"/>
                <w:sz w:val="22"/>
                <w:szCs w:val="22"/>
                <w:lang w:val="es-CO" w:eastAsia="es-CO"/>
              </w:rPr>
              <w:t>70%</w:t>
            </w:r>
          </w:p>
        </w:tc>
        <w:tc>
          <w:tcPr>
            <w:tcW w:w="672" w:type="pct"/>
            <w:tcBorders>
              <w:top w:val="nil"/>
              <w:left w:val="nil"/>
              <w:bottom w:val="single" w:sz="4" w:space="0" w:color="auto"/>
              <w:right w:val="single" w:sz="4" w:space="0" w:color="auto"/>
            </w:tcBorders>
            <w:noWrap/>
          </w:tcPr>
          <w:p w14:paraId="381A2228" w14:textId="0D6C6F3A" w:rsidR="000B48EF" w:rsidRPr="001A0F5C" w:rsidRDefault="00830415" w:rsidP="000B48EF">
            <w:pPr>
              <w:spacing w:line="276" w:lineRule="auto"/>
              <w:jc w:val="center"/>
              <w:rPr>
                <w:color w:val="000000"/>
                <w:sz w:val="22"/>
                <w:szCs w:val="22"/>
                <w:lang w:val="es-CO" w:eastAsia="es-CO"/>
              </w:rPr>
            </w:pPr>
            <w:r>
              <w:rPr>
                <w:color w:val="000000"/>
                <w:sz w:val="22"/>
                <w:szCs w:val="22"/>
                <w:lang w:val="es-CO" w:eastAsia="es-CO"/>
              </w:rPr>
              <w:t>6</w:t>
            </w:r>
            <w:r w:rsidR="000B48EF" w:rsidRPr="001A0F5C">
              <w:rPr>
                <w:color w:val="000000"/>
                <w:sz w:val="22"/>
                <w:szCs w:val="22"/>
                <w:lang w:val="es-CO" w:eastAsia="es-CO"/>
              </w:rPr>
              <w:t>0%</w:t>
            </w:r>
          </w:p>
        </w:tc>
        <w:tc>
          <w:tcPr>
            <w:tcW w:w="738" w:type="pct"/>
            <w:tcBorders>
              <w:top w:val="nil"/>
              <w:left w:val="nil"/>
              <w:bottom w:val="single" w:sz="4" w:space="0" w:color="auto"/>
              <w:right w:val="single" w:sz="4" w:space="0" w:color="auto"/>
            </w:tcBorders>
            <w:noWrap/>
          </w:tcPr>
          <w:p w14:paraId="5D9D2B2D" w14:textId="77777777" w:rsidR="000B48EF" w:rsidRPr="001A0F5C" w:rsidRDefault="000B48EF" w:rsidP="000B48EF">
            <w:pPr>
              <w:spacing w:line="276" w:lineRule="auto"/>
              <w:jc w:val="center"/>
              <w:rPr>
                <w:color w:val="000000"/>
                <w:sz w:val="22"/>
                <w:szCs w:val="22"/>
                <w:lang w:val="es-CO" w:eastAsia="es-CO"/>
              </w:rPr>
            </w:pPr>
            <w:r w:rsidRPr="001A0F5C">
              <w:rPr>
                <w:color w:val="000000"/>
                <w:sz w:val="22"/>
                <w:szCs w:val="22"/>
                <w:lang w:val="es-CO" w:eastAsia="es-CO"/>
              </w:rPr>
              <w:t>80%</w:t>
            </w:r>
          </w:p>
        </w:tc>
        <w:tc>
          <w:tcPr>
            <w:tcW w:w="568" w:type="pct"/>
            <w:tcBorders>
              <w:top w:val="nil"/>
              <w:left w:val="nil"/>
              <w:bottom w:val="single" w:sz="4" w:space="0" w:color="auto"/>
              <w:right w:val="single" w:sz="4" w:space="0" w:color="auto"/>
            </w:tcBorders>
            <w:noWrap/>
          </w:tcPr>
          <w:p w14:paraId="718E4499" w14:textId="77777777" w:rsidR="000B48EF" w:rsidRPr="001A0F5C" w:rsidRDefault="000B48EF" w:rsidP="000B48EF">
            <w:pPr>
              <w:spacing w:line="276" w:lineRule="auto"/>
              <w:jc w:val="center"/>
              <w:rPr>
                <w:color w:val="000000"/>
                <w:sz w:val="22"/>
                <w:szCs w:val="22"/>
                <w:lang w:val="es-CO" w:eastAsia="es-CO"/>
              </w:rPr>
            </w:pPr>
            <w:r w:rsidRPr="001A0F5C">
              <w:rPr>
                <w:color w:val="000000"/>
                <w:sz w:val="22"/>
                <w:szCs w:val="22"/>
                <w:lang w:val="es-CO" w:eastAsia="es-CO"/>
              </w:rPr>
              <w:t>80%</w:t>
            </w:r>
          </w:p>
        </w:tc>
      </w:tr>
      <w:tr w:rsidR="000B48EF" w:rsidRPr="001A0F5C" w14:paraId="232BAA7C" w14:textId="77777777" w:rsidTr="00983E38">
        <w:trPr>
          <w:trHeight w:val="50"/>
        </w:trPr>
        <w:tc>
          <w:tcPr>
            <w:tcW w:w="1995" w:type="pct"/>
            <w:tcBorders>
              <w:top w:val="nil"/>
              <w:left w:val="single" w:sz="4" w:space="0" w:color="auto"/>
              <w:bottom w:val="single" w:sz="4" w:space="0" w:color="auto"/>
              <w:right w:val="single" w:sz="4" w:space="0" w:color="auto"/>
            </w:tcBorders>
            <w:noWrap/>
            <w:vAlign w:val="center"/>
          </w:tcPr>
          <w:p w14:paraId="35485C11" w14:textId="77777777" w:rsidR="000B48EF" w:rsidRPr="001A0F5C" w:rsidRDefault="000B48EF" w:rsidP="000B48EF">
            <w:pPr>
              <w:spacing w:line="276" w:lineRule="auto"/>
              <w:rPr>
                <w:color w:val="000000"/>
                <w:sz w:val="22"/>
                <w:szCs w:val="22"/>
                <w:lang w:val="es-CO" w:eastAsia="es-CO"/>
              </w:rPr>
            </w:pPr>
            <w:r w:rsidRPr="001A0F5C">
              <w:rPr>
                <w:color w:val="000000"/>
                <w:sz w:val="22"/>
                <w:szCs w:val="22"/>
                <w:lang w:val="es-CO" w:eastAsia="es-CO"/>
              </w:rPr>
              <w:t>Actitudinal</w:t>
            </w:r>
          </w:p>
        </w:tc>
        <w:tc>
          <w:tcPr>
            <w:tcW w:w="532" w:type="pct"/>
            <w:tcBorders>
              <w:top w:val="nil"/>
              <w:left w:val="nil"/>
              <w:bottom w:val="single" w:sz="4" w:space="0" w:color="auto"/>
              <w:right w:val="single" w:sz="4" w:space="0" w:color="auto"/>
            </w:tcBorders>
            <w:noWrap/>
            <w:vAlign w:val="center"/>
          </w:tcPr>
          <w:p w14:paraId="3400C3C8" w14:textId="77777777" w:rsidR="000B48EF" w:rsidRPr="001A0F5C" w:rsidRDefault="000B48EF" w:rsidP="000B48EF">
            <w:pPr>
              <w:spacing w:line="276" w:lineRule="auto"/>
              <w:jc w:val="center"/>
              <w:rPr>
                <w:color w:val="000000"/>
                <w:sz w:val="22"/>
                <w:szCs w:val="22"/>
                <w:lang w:val="es-CO" w:eastAsia="es-CO"/>
              </w:rPr>
            </w:pPr>
            <w:r w:rsidRPr="001A0F5C">
              <w:rPr>
                <w:color w:val="000000"/>
                <w:sz w:val="22"/>
                <w:szCs w:val="22"/>
                <w:lang w:val="es-CO" w:eastAsia="es-CO"/>
              </w:rPr>
              <w:t>10%</w:t>
            </w:r>
          </w:p>
        </w:tc>
        <w:tc>
          <w:tcPr>
            <w:tcW w:w="495" w:type="pct"/>
            <w:tcBorders>
              <w:top w:val="nil"/>
              <w:left w:val="nil"/>
              <w:bottom w:val="single" w:sz="4" w:space="0" w:color="auto"/>
              <w:right w:val="single" w:sz="4" w:space="0" w:color="auto"/>
            </w:tcBorders>
            <w:noWrap/>
          </w:tcPr>
          <w:p w14:paraId="1C638DB3" w14:textId="77777777" w:rsidR="000B48EF" w:rsidRPr="001A0F5C" w:rsidRDefault="000B48EF" w:rsidP="000B48EF">
            <w:pPr>
              <w:spacing w:line="276" w:lineRule="auto"/>
              <w:jc w:val="center"/>
              <w:rPr>
                <w:color w:val="000000"/>
                <w:sz w:val="22"/>
                <w:szCs w:val="22"/>
                <w:lang w:val="es-CO" w:eastAsia="es-CO"/>
              </w:rPr>
            </w:pPr>
            <w:r w:rsidRPr="001A0F5C">
              <w:rPr>
                <w:color w:val="000000"/>
                <w:sz w:val="22"/>
                <w:szCs w:val="22"/>
                <w:lang w:val="es-CO" w:eastAsia="es-CO"/>
              </w:rPr>
              <w:t>30%</w:t>
            </w:r>
          </w:p>
        </w:tc>
        <w:tc>
          <w:tcPr>
            <w:tcW w:w="672" w:type="pct"/>
            <w:tcBorders>
              <w:top w:val="nil"/>
              <w:left w:val="nil"/>
              <w:bottom w:val="single" w:sz="4" w:space="0" w:color="auto"/>
              <w:right w:val="single" w:sz="4" w:space="0" w:color="auto"/>
            </w:tcBorders>
            <w:noWrap/>
          </w:tcPr>
          <w:p w14:paraId="323FCECA" w14:textId="77777777" w:rsidR="000B48EF" w:rsidRPr="001A0F5C" w:rsidRDefault="000B48EF" w:rsidP="000B48EF">
            <w:pPr>
              <w:spacing w:line="276" w:lineRule="auto"/>
              <w:jc w:val="center"/>
              <w:rPr>
                <w:color w:val="000000"/>
                <w:sz w:val="22"/>
                <w:szCs w:val="22"/>
                <w:lang w:val="es-CO" w:eastAsia="es-CO"/>
              </w:rPr>
            </w:pPr>
            <w:r w:rsidRPr="001A0F5C">
              <w:rPr>
                <w:color w:val="000000"/>
                <w:sz w:val="22"/>
                <w:szCs w:val="22"/>
                <w:lang w:val="es-CO" w:eastAsia="es-CO"/>
              </w:rPr>
              <w:t>30%</w:t>
            </w:r>
          </w:p>
        </w:tc>
        <w:tc>
          <w:tcPr>
            <w:tcW w:w="738" w:type="pct"/>
            <w:tcBorders>
              <w:top w:val="nil"/>
              <w:left w:val="nil"/>
              <w:bottom w:val="single" w:sz="4" w:space="0" w:color="auto"/>
              <w:right w:val="single" w:sz="4" w:space="0" w:color="auto"/>
            </w:tcBorders>
            <w:noWrap/>
          </w:tcPr>
          <w:p w14:paraId="54ECEF27" w14:textId="77777777" w:rsidR="000B48EF" w:rsidRPr="001A0F5C" w:rsidRDefault="000B48EF" w:rsidP="000B48EF">
            <w:pPr>
              <w:spacing w:line="276" w:lineRule="auto"/>
              <w:jc w:val="center"/>
              <w:rPr>
                <w:color w:val="000000"/>
                <w:sz w:val="22"/>
                <w:szCs w:val="22"/>
                <w:lang w:val="es-CO" w:eastAsia="es-CO"/>
              </w:rPr>
            </w:pPr>
            <w:r w:rsidRPr="001A0F5C">
              <w:rPr>
                <w:color w:val="000000"/>
                <w:sz w:val="22"/>
                <w:szCs w:val="22"/>
                <w:lang w:val="es-CO" w:eastAsia="es-CO"/>
              </w:rPr>
              <w:t>20%</w:t>
            </w:r>
          </w:p>
        </w:tc>
        <w:tc>
          <w:tcPr>
            <w:tcW w:w="568" w:type="pct"/>
            <w:tcBorders>
              <w:top w:val="nil"/>
              <w:left w:val="nil"/>
              <w:bottom w:val="single" w:sz="4" w:space="0" w:color="auto"/>
              <w:right w:val="single" w:sz="4" w:space="0" w:color="auto"/>
            </w:tcBorders>
            <w:noWrap/>
          </w:tcPr>
          <w:p w14:paraId="209F87DB" w14:textId="77777777" w:rsidR="000B48EF" w:rsidRPr="001A0F5C" w:rsidRDefault="000B48EF" w:rsidP="000B48EF">
            <w:pPr>
              <w:spacing w:line="276" w:lineRule="auto"/>
              <w:jc w:val="center"/>
              <w:rPr>
                <w:color w:val="000000"/>
                <w:sz w:val="22"/>
                <w:szCs w:val="22"/>
                <w:lang w:val="es-CO" w:eastAsia="es-CO"/>
              </w:rPr>
            </w:pPr>
            <w:r w:rsidRPr="001A0F5C">
              <w:rPr>
                <w:color w:val="000000"/>
                <w:sz w:val="22"/>
                <w:szCs w:val="22"/>
                <w:lang w:val="es-CO" w:eastAsia="es-CO"/>
              </w:rPr>
              <w:t>20%</w:t>
            </w:r>
          </w:p>
        </w:tc>
      </w:tr>
      <w:tr w:rsidR="000B48EF" w:rsidRPr="001A0F5C" w14:paraId="24133727" w14:textId="77777777" w:rsidTr="00983E38">
        <w:trPr>
          <w:trHeight w:val="495"/>
        </w:trPr>
        <w:tc>
          <w:tcPr>
            <w:tcW w:w="1995" w:type="pct"/>
            <w:tcBorders>
              <w:top w:val="nil"/>
              <w:left w:val="single" w:sz="4" w:space="0" w:color="auto"/>
              <w:bottom w:val="single" w:sz="4" w:space="0" w:color="auto"/>
              <w:right w:val="single" w:sz="4" w:space="0" w:color="auto"/>
            </w:tcBorders>
            <w:noWrap/>
            <w:vAlign w:val="center"/>
            <w:hideMark/>
          </w:tcPr>
          <w:p w14:paraId="5D382D4A" w14:textId="77777777" w:rsidR="000B48EF" w:rsidRPr="001A0F5C" w:rsidRDefault="000B48EF" w:rsidP="000B48EF">
            <w:pPr>
              <w:spacing w:line="276" w:lineRule="auto"/>
              <w:rPr>
                <w:b/>
                <w:bCs/>
                <w:color w:val="000000"/>
                <w:sz w:val="22"/>
                <w:szCs w:val="22"/>
                <w:lang w:val="es-CO" w:eastAsia="es-CO"/>
              </w:rPr>
            </w:pPr>
            <w:r w:rsidRPr="001A0F5C">
              <w:rPr>
                <w:b/>
                <w:bCs/>
                <w:color w:val="000000"/>
                <w:sz w:val="22"/>
                <w:szCs w:val="22"/>
                <w:lang w:val="es-CO" w:eastAsia="es-CO"/>
              </w:rPr>
              <w:t>Total</w:t>
            </w:r>
          </w:p>
        </w:tc>
        <w:tc>
          <w:tcPr>
            <w:tcW w:w="532" w:type="pct"/>
            <w:tcBorders>
              <w:top w:val="nil"/>
              <w:left w:val="nil"/>
              <w:bottom w:val="single" w:sz="4" w:space="0" w:color="auto"/>
              <w:right w:val="single" w:sz="4" w:space="0" w:color="auto"/>
            </w:tcBorders>
            <w:noWrap/>
            <w:vAlign w:val="center"/>
            <w:hideMark/>
          </w:tcPr>
          <w:p w14:paraId="4F2E4C58" w14:textId="77777777" w:rsidR="000B48EF" w:rsidRPr="001A0F5C" w:rsidRDefault="000B48EF" w:rsidP="000B48EF">
            <w:pPr>
              <w:spacing w:line="276" w:lineRule="auto"/>
              <w:jc w:val="center"/>
              <w:rPr>
                <w:b/>
                <w:bCs/>
                <w:color w:val="000000"/>
                <w:sz w:val="22"/>
                <w:szCs w:val="22"/>
                <w:lang w:val="es-CO" w:eastAsia="es-CO"/>
              </w:rPr>
            </w:pPr>
            <w:r w:rsidRPr="001A0F5C">
              <w:rPr>
                <w:b/>
                <w:bCs/>
                <w:color w:val="000000"/>
                <w:sz w:val="22"/>
                <w:szCs w:val="22"/>
                <w:lang w:val="es-CO" w:eastAsia="es-CO"/>
              </w:rPr>
              <w:t>100%</w:t>
            </w:r>
          </w:p>
        </w:tc>
        <w:tc>
          <w:tcPr>
            <w:tcW w:w="495" w:type="pct"/>
            <w:tcBorders>
              <w:top w:val="nil"/>
              <w:left w:val="nil"/>
              <w:bottom w:val="single" w:sz="4" w:space="0" w:color="auto"/>
              <w:right w:val="single" w:sz="4" w:space="0" w:color="auto"/>
            </w:tcBorders>
            <w:noWrap/>
            <w:vAlign w:val="center"/>
            <w:hideMark/>
          </w:tcPr>
          <w:p w14:paraId="3E33AB5A" w14:textId="77777777" w:rsidR="000B48EF" w:rsidRPr="001A0F5C" w:rsidRDefault="000B48EF" w:rsidP="000B48EF">
            <w:pPr>
              <w:spacing w:line="276" w:lineRule="auto"/>
              <w:jc w:val="center"/>
              <w:rPr>
                <w:b/>
                <w:bCs/>
                <w:color w:val="000000"/>
                <w:sz w:val="22"/>
                <w:szCs w:val="22"/>
                <w:lang w:val="es-CO" w:eastAsia="es-CO"/>
              </w:rPr>
            </w:pPr>
            <w:r w:rsidRPr="001A0F5C">
              <w:rPr>
                <w:b/>
                <w:bCs/>
                <w:color w:val="000000"/>
                <w:sz w:val="22"/>
                <w:szCs w:val="22"/>
                <w:lang w:val="es-CO" w:eastAsia="es-CO"/>
              </w:rPr>
              <w:t>100%</w:t>
            </w:r>
          </w:p>
        </w:tc>
        <w:tc>
          <w:tcPr>
            <w:tcW w:w="672" w:type="pct"/>
            <w:tcBorders>
              <w:top w:val="nil"/>
              <w:left w:val="nil"/>
              <w:bottom w:val="single" w:sz="4" w:space="0" w:color="auto"/>
              <w:right w:val="single" w:sz="4" w:space="0" w:color="auto"/>
            </w:tcBorders>
            <w:noWrap/>
            <w:vAlign w:val="center"/>
            <w:hideMark/>
          </w:tcPr>
          <w:p w14:paraId="5F417E4D" w14:textId="77777777" w:rsidR="000B48EF" w:rsidRPr="001A0F5C" w:rsidRDefault="000B48EF" w:rsidP="000B48EF">
            <w:pPr>
              <w:spacing w:line="276" w:lineRule="auto"/>
              <w:jc w:val="center"/>
              <w:rPr>
                <w:b/>
                <w:bCs/>
                <w:color w:val="000000"/>
                <w:sz w:val="22"/>
                <w:szCs w:val="22"/>
                <w:lang w:val="es-CO" w:eastAsia="es-CO"/>
              </w:rPr>
            </w:pPr>
            <w:r w:rsidRPr="001A0F5C">
              <w:rPr>
                <w:b/>
                <w:bCs/>
                <w:color w:val="000000"/>
                <w:sz w:val="22"/>
                <w:szCs w:val="22"/>
                <w:lang w:val="es-CO" w:eastAsia="es-CO"/>
              </w:rPr>
              <w:t>100%</w:t>
            </w:r>
          </w:p>
        </w:tc>
        <w:tc>
          <w:tcPr>
            <w:tcW w:w="738" w:type="pct"/>
            <w:tcBorders>
              <w:top w:val="nil"/>
              <w:left w:val="nil"/>
              <w:bottom w:val="single" w:sz="4" w:space="0" w:color="auto"/>
              <w:right w:val="single" w:sz="4" w:space="0" w:color="auto"/>
            </w:tcBorders>
            <w:noWrap/>
            <w:vAlign w:val="center"/>
            <w:hideMark/>
          </w:tcPr>
          <w:p w14:paraId="6E972B4F" w14:textId="77777777" w:rsidR="000B48EF" w:rsidRPr="001A0F5C" w:rsidRDefault="000B48EF" w:rsidP="000B48EF">
            <w:pPr>
              <w:spacing w:line="276" w:lineRule="auto"/>
              <w:jc w:val="center"/>
              <w:rPr>
                <w:b/>
                <w:bCs/>
                <w:color w:val="000000"/>
                <w:sz w:val="22"/>
                <w:szCs w:val="22"/>
                <w:lang w:val="es-CO" w:eastAsia="es-CO"/>
              </w:rPr>
            </w:pPr>
            <w:r w:rsidRPr="001A0F5C">
              <w:rPr>
                <w:b/>
                <w:bCs/>
                <w:color w:val="000000"/>
                <w:sz w:val="22"/>
                <w:szCs w:val="22"/>
                <w:lang w:val="es-CO" w:eastAsia="es-CO"/>
              </w:rPr>
              <w:t>100%</w:t>
            </w:r>
          </w:p>
        </w:tc>
        <w:tc>
          <w:tcPr>
            <w:tcW w:w="568" w:type="pct"/>
            <w:tcBorders>
              <w:top w:val="nil"/>
              <w:left w:val="nil"/>
              <w:bottom w:val="single" w:sz="4" w:space="0" w:color="auto"/>
              <w:right w:val="single" w:sz="4" w:space="0" w:color="auto"/>
            </w:tcBorders>
            <w:noWrap/>
            <w:vAlign w:val="center"/>
            <w:hideMark/>
          </w:tcPr>
          <w:p w14:paraId="38655FA6" w14:textId="77777777" w:rsidR="000B48EF" w:rsidRPr="001A0F5C" w:rsidRDefault="000B48EF" w:rsidP="000B48EF">
            <w:pPr>
              <w:spacing w:line="276" w:lineRule="auto"/>
              <w:jc w:val="center"/>
              <w:rPr>
                <w:b/>
                <w:bCs/>
                <w:color w:val="000000"/>
                <w:sz w:val="22"/>
                <w:szCs w:val="22"/>
                <w:lang w:val="es-CO" w:eastAsia="es-CO"/>
              </w:rPr>
            </w:pPr>
            <w:r w:rsidRPr="001A0F5C">
              <w:rPr>
                <w:b/>
                <w:bCs/>
                <w:color w:val="000000"/>
                <w:sz w:val="22"/>
                <w:szCs w:val="22"/>
                <w:lang w:val="es-CO" w:eastAsia="es-CO"/>
              </w:rPr>
              <w:t>100%</w:t>
            </w:r>
          </w:p>
        </w:tc>
      </w:tr>
    </w:tbl>
    <w:p w14:paraId="340840F0" w14:textId="77777777" w:rsidR="00A40601" w:rsidRPr="001A0F5C" w:rsidRDefault="00A40601" w:rsidP="00A40601">
      <w:pPr>
        <w:pStyle w:val="Prrafodelista"/>
        <w:tabs>
          <w:tab w:val="left" w:pos="284"/>
        </w:tabs>
        <w:ind w:left="426"/>
        <w:rPr>
          <w:rFonts w:ascii="Arial" w:hAnsi="Arial" w:cs="Arial"/>
          <w:sz w:val="22"/>
          <w:szCs w:val="22"/>
        </w:rPr>
      </w:pPr>
    </w:p>
    <w:p w14:paraId="14518E22" w14:textId="647E396C" w:rsidR="00846182" w:rsidRPr="001A0F5C" w:rsidRDefault="00846182" w:rsidP="00A40601">
      <w:pPr>
        <w:pStyle w:val="Prrafodelista"/>
        <w:tabs>
          <w:tab w:val="left" w:pos="284"/>
        </w:tabs>
        <w:ind w:left="426"/>
        <w:rPr>
          <w:rFonts w:ascii="Arial" w:hAnsi="Arial" w:cs="Arial"/>
          <w:sz w:val="22"/>
          <w:szCs w:val="22"/>
        </w:rPr>
      </w:pPr>
      <w:bookmarkStart w:id="3" w:name="_GoBack"/>
      <w:bookmarkEnd w:id="3"/>
    </w:p>
    <w:p w14:paraId="596DCCAF" w14:textId="17399CFA" w:rsidR="00963BC6" w:rsidRPr="001A0F5C" w:rsidRDefault="00963BC6" w:rsidP="00A40601">
      <w:pPr>
        <w:pStyle w:val="Prrafodelista"/>
        <w:tabs>
          <w:tab w:val="left" w:pos="284"/>
        </w:tabs>
        <w:ind w:left="426"/>
        <w:rPr>
          <w:rFonts w:ascii="Arial" w:hAnsi="Arial" w:cs="Arial"/>
          <w:sz w:val="22"/>
          <w:szCs w:val="22"/>
        </w:rPr>
      </w:pPr>
    </w:p>
    <w:p w14:paraId="41227979" w14:textId="0C7A21C7" w:rsidR="00963BC6" w:rsidRPr="001A0F5C" w:rsidRDefault="00C51851" w:rsidP="00A40601">
      <w:pPr>
        <w:pStyle w:val="Prrafodelista"/>
        <w:tabs>
          <w:tab w:val="left" w:pos="284"/>
        </w:tabs>
        <w:ind w:left="426"/>
        <w:rPr>
          <w:rFonts w:ascii="Arial" w:hAnsi="Arial" w:cs="Arial"/>
          <w:sz w:val="22"/>
          <w:szCs w:val="22"/>
        </w:rPr>
      </w:pPr>
      <w:r w:rsidRPr="001A0F5C">
        <w:rPr>
          <w:rFonts w:ascii="Arial" w:hAnsi="Arial" w:cs="Arial"/>
          <w:noProof/>
          <w:sz w:val="22"/>
          <w:szCs w:val="22"/>
          <w:shd w:val="clear" w:color="auto" w:fill="E2EFD9" w:themeFill="accent6" w:themeFillTint="33"/>
        </w:rPr>
        <w:drawing>
          <wp:inline distT="0" distB="0" distL="0" distR="0" wp14:anchorId="446E99EC" wp14:editId="702CE135">
            <wp:extent cx="6145204" cy="782594"/>
            <wp:effectExtent l="0" t="0" r="0" b="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3466C85D" w14:textId="662171B2" w:rsidR="00846182" w:rsidRPr="001A0F5C" w:rsidRDefault="00846182" w:rsidP="00A40601">
      <w:pPr>
        <w:pStyle w:val="Prrafodelista"/>
        <w:tabs>
          <w:tab w:val="left" w:pos="284"/>
        </w:tabs>
        <w:ind w:left="426"/>
        <w:rPr>
          <w:rFonts w:ascii="Arial" w:hAnsi="Arial" w:cs="Arial"/>
          <w:sz w:val="22"/>
          <w:szCs w:val="22"/>
        </w:rPr>
      </w:pPr>
    </w:p>
    <w:p w14:paraId="5197DDAA" w14:textId="2279BC35" w:rsidR="00145F02" w:rsidRPr="00C51851" w:rsidRDefault="00E76462" w:rsidP="00145F02">
      <w:pPr>
        <w:spacing w:after="160" w:line="259" w:lineRule="auto"/>
        <w:jc w:val="both"/>
        <w:rPr>
          <w:rStyle w:val="nfasis"/>
          <w:rFonts w:ascii="Arial" w:hAnsi="Arial" w:cs="Arial"/>
          <w:b/>
          <w:i w:val="0"/>
        </w:rPr>
      </w:pPr>
      <w:r w:rsidRPr="00C51851">
        <w:rPr>
          <w:rStyle w:val="nfasis"/>
          <w:rFonts w:ascii="Arial" w:hAnsi="Arial" w:cs="Arial"/>
          <w:b/>
          <w:i w:val="0"/>
        </w:rPr>
        <w:t>7</w:t>
      </w:r>
      <w:r w:rsidR="00341A99" w:rsidRPr="00C51851">
        <w:rPr>
          <w:rStyle w:val="nfasis"/>
          <w:rFonts w:ascii="Arial" w:hAnsi="Arial" w:cs="Arial"/>
          <w:b/>
          <w:i w:val="0"/>
        </w:rPr>
        <w:t>.1</w:t>
      </w:r>
      <w:r w:rsidR="00145F02" w:rsidRPr="00C51851">
        <w:rPr>
          <w:rStyle w:val="nfasis"/>
          <w:rFonts w:ascii="Arial" w:hAnsi="Arial" w:cs="Arial"/>
          <w:b/>
          <w:i w:val="0"/>
        </w:rPr>
        <w:tab/>
        <w:t>Actividades de recuperación</w:t>
      </w:r>
      <w:r w:rsidR="00CE34A6">
        <w:rPr>
          <w:rStyle w:val="nfasis"/>
          <w:rFonts w:ascii="Arial" w:hAnsi="Arial" w:cs="Arial"/>
          <w:b/>
          <w:i w:val="0"/>
        </w:rPr>
        <w:t>.</w:t>
      </w:r>
    </w:p>
    <w:p w14:paraId="034FB731" w14:textId="74C1FBCD" w:rsidR="00145F02" w:rsidRPr="001A0F5C" w:rsidRDefault="00E76462" w:rsidP="00145F02">
      <w:pPr>
        <w:spacing w:after="160" w:line="259" w:lineRule="auto"/>
        <w:jc w:val="both"/>
        <w:rPr>
          <w:rStyle w:val="nfasis"/>
          <w:rFonts w:ascii="Arial" w:hAnsi="Arial" w:cs="Arial"/>
          <w:b/>
          <w:i w:val="0"/>
          <w:sz w:val="22"/>
          <w:szCs w:val="22"/>
        </w:rPr>
      </w:pPr>
      <w:r w:rsidRPr="00CE34A6">
        <w:rPr>
          <w:rStyle w:val="nfasis"/>
          <w:rFonts w:ascii="Arial" w:hAnsi="Arial" w:cs="Arial"/>
          <w:b/>
          <w:i w:val="0"/>
        </w:rPr>
        <w:t>7</w:t>
      </w:r>
      <w:r w:rsidR="00145F02" w:rsidRPr="00CE34A6">
        <w:rPr>
          <w:rStyle w:val="nfasis"/>
          <w:rFonts w:ascii="Arial" w:hAnsi="Arial" w:cs="Arial"/>
          <w:b/>
          <w:i w:val="0"/>
        </w:rPr>
        <w:t>.1</w:t>
      </w:r>
      <w:r w:rsidR="00341A99" w:rsidRPr="00CE34A6">
        <w:rPr>
          <w:rStyle w:val="nfasis"/>
          <w:rFonts w:ascii="Arial" w:hAnsi="Arial" w:cs="Arial"/>
          <w:b/>
          <w:i w:val="0"/>
        </w:rPr>
        <w:t>.1</w:t>
      </w:r>
      <w:r w:rsidR="00145F02" w:rsidRPr="00CE34A6">
        <w:rPr>
          <w:rStyle w:val="nfasis"/>
          <w:rFonts w:ascii="Arial" w:hAnsi="Arial" w:cs="Arial"/>
          <w:b/>
          <w:i w:val="0"/>
        </w:rPr>
        <w:tab/>
        <w:t>Actividades de recuperación durante el periodo</w:t>
      </w:r>
      <w:r w:rsidR="00145F02" w:rsidRPr="001A0F5C">
        <w:rPr>
          <w:rStyle w:val="nfasis"/>
          <w:rFonts w:ascii="Arial" w:hAnsi="Arial" w:cs="Arial"/>
          <w:b/>
          <w:i w:val="0"/>
          <w:sz w:val="22"/>
          <w:szCs w:val="22"/>
        </w:rPr>
        <w:t xml:space="preserve">. </w:t>
      </w:r>
    </w:p>
    <w:p w14:paraId="66FE0B9D" w14:textId="0270041C" w:rsidR="00145F02" w:rsidRPr="00CE34A6" w:rsidRDefault="00145F02" w:rsidP="00145F02">
      <w:pPr>
        <w:spacing w:after="160" w:line="259" w:lineRule="auto"/>
        <w:jc w:val="both"/>
        <w:rPr>
          <w:rStyle w:val="nfasis"/>
          <w:rFonts w:ascii="Arial" w:hAnsi="Arial" w:cs="Arial"/>
          <w:bCs/>
          <w:i w:val="0"/>
          <w:sz w:val="22"/>
          <w:szCs w:val="22"/>
        </w:rPr>
      </w:pPr>
      <w:r w:rsidRPr="00CE34A6">
        <w:rPr>
          <w:rStyle w:val="nfasis"/>
          <w:rFonts w:ascii="Arial" w:hAnsi="Arial" w:cs="Arial"/>
          <w:bCs/>
          <w:i w:val="0"/>
          <w:sz w:val="22"/>
          <w:szCs w:val="22"/>
        </w:rPr>
        <w:t xml:space="preserve">La actividad de recuperación se da en el momento </w:t>
      </w:r>
      <w:r w:rsidR="00C547AD" w:rsidRPr="00CE34A6">
        <w:rPr>
          <w:rStyle w:val="nfasis"/>
          <w:rFonts w:ascii="Arial" w:hAnsi="Arial" w:cs="Arial"/>
          <w:bCs/>
          <w:i w:val="0"/>
          <w:sz w:val="22"/>
          <w:szCs w:val="22"/>
        </w:rPr>
        <w:t xml:space="preserve">en </w:t>
      </w:r>
      <w:r w:rsidRPr="00CE34A6">
        <w:rPr>
          <w:rStyle w:val="nfasis"/>
          <w:rFonts w:ascii="Arial" w:hAnsi="Arial" w:cs="Arial"/>
          <w:bCs/>
          <w:i w:val="0"/>
          <w:sz w:val="22"/>
          <w:szCs w:val="22"/>
        </w:rPr>
        <w:t xml:space="preserve">que se </w:t>
      </w:r>
      <w:r w:rsidR="00C547AD" w:rsidRPr="00CE34A6">
        <w:rPr>
          <w:rStyle w:val="nfasis"/>
          <w:rFonts w:ascii="Arial" w:hAnsi="Arial" w:cs="Arial"/>
          <w:bCs/>
          <w:i w:val="0"/>
          <w:sz w:val="22"/>
          <w:szCs w:val="22"/>
        </w:rPr>
        <w:t xml:space="preserve">valora la evidencia y se detecta </w:t>
      </w:r>
      <w:r w:rsidR="004D43E8" w:rsidRPr="00CE34A6">
        <w:rPr>
          <w:rStyle w:val="nfasis"/>
          <w:rFonts w:ascii="Arial" w:hAnsi="Arial" w:cs="Arial"/>
          <w:bCs/>
          <w:i w:val="0"/>
          <w:sz w:val="22"/>
          <w:szCs w:val="22"/>
        </w:rPr>
        <w:t>la dificultad</w:t>
      </w:r>
      <w:r w:rsidR="00C547AD" w:rsidRPr="00CE34A6">
        <w:rPr>
          <w:rStyle w:val="nfasis"/>
          <w:rFonts w:ascii="Arial" w:hAnsi="Arial" w:cs="Arial"/>
          <w:bCs/>
          <w:i w:val="0"/>
          <w:sz w:val="22"/>
          <w:szCs w:val="22"/>
        </w:rPr>
        <w:t xml:space="preserve"> </w:t>
      </w:r>
      <w:r w:rsidRPr="00CE34A6">
        <w:rPr>
          <w:rStyle w:val="nfasis"/>
          <w:rFonts w:ascii="Arial" w:hAnsi="Arial" w:cs="Arial"/>
          <w:bCs/>
          <w:i w:val="0"/>
          <w:sz w:val="22"/>
          <w:szCs w:val="22"/>
        </w:rPr>
        <w:t>y al mismo tiempo genera un proceso de retroalimentación inmediat</w:t>
      </w:r>
      <w:r w:rsidR="00C547AD" w:rsidRPr="00CE34A6">
        <w:rPr>
          <w:rStyle w:val="nfasis"/>
          <w:rFonts w:ascii="Arial" w:hAnsi="Arial" w:cs="Arial"/>
          <w:bCs/>
          <w:i w:val="0"/>
          <w:sz w:val="22"/>
          <w:szCs w:val="22"/>
        </w:rPr>
        <w:t>a</w:t>
      </w:r>
      <w:r w:rsidRPr="00CE34A6">
        <w:rPr>
          <w:rStyle w:val="nfasis"/>
          <w:rFonts w:ascii="Arial" w:hAnsi="Arial" w:cs="Arial"/>
          <w:bCs/>
          <w:i w:val="0"/>
          <w:sz w:val="22"/>
          <w:szCs w:val="22"/>
        </w:rPr>
        <w:t xml:space="preserve"> (Docente –</w:t>
      </w:r>
      <w:r w:rsidR="007E5690" w:rsidRPr="00CE34A6">
        <w:rPr>
          <w:rStyle w:val="nfasis"/>
          <w:rFonts w:ascii="Arial" w:hAnsi="Arial" w:cs="Arial"/>
          <w:bCs/>
          <w:i w:val="0"/>
          <w:sz w:val="22"/>
          <w:szCs w:val="22"/>
        </w:rPr>
        <w:t>estudiante</w:t>
      </w:r>
      <w:r w:rsidRPr="00CE34A6">
        <w:rPr>
          <w:rStyle w:val="nfasis"/>
          <w:rFonts w:ascii="Arial" w:hAnsi="Arial" w:cs="Arial"/>
          <w:bCs/>
          <w:i w:val="0"/>
          <w:sz w:val="22"/>
          <w:szCs w:val="22"/>
        </w:rPr>
        <w:t>), con el fin de superarla</w:t>
      </w:r>
      <w:r w:rsidR="00C547AD" w:rsidRPr="00CE34A6">
        <w:rPr>
          <w:rStyle w:val="nfasis"/>
          <w:rFonts w:ascii="Arial" w:hAnsi="Arial" w:cs="Arial"/>
          <w:bCs/>
          <w:i w:val="0"/>
          <w:sz w:val="22"/>
          <w:szCs w:val="22"/>
        </w:rPr>
        <w:t>.</w:t>
      </w:r>
      <w:r w:rsidRPr="00CE34A6">
        <w:rPr>
          <w:rStyle w:val="nfasis"/>
          <w:rFonts w:ascii="Arial" w:hAnsi="Arial" w:cs="Arial"/>
          <w:bCs/>
          <w:i w:val="0"/>
          <w:sz w:val="22"/>
          <w:szCs w:val="22"/>
        </w:rPr>
        <w:t xml:space="preserve"> </w:t>
      </w:r>
    </w:p>
    <w:p w14:paraId="00460E84" w14:textId="6FF0F69C" w:rsidR="00145F02" w:rsidRPr="00CE34A6" w:rsidRDefault="00CE34A6" w:rsidP="00145F02">
      <w:pPr>
        <w:spacing w:after="160" w:line="259" w:lineRule="auto"/>
        <w:jc w:val="both"/>
        <w:rPr>
          <w:rStyle w:val="nfasis"/>
          <w:rFonts w:ascii="Arial" w:hAnsi="Arial" w:cs="Arial"/>
          <w:b/>
          <w:i w:val="0"/>
          <w:sz w:val="22"/>
          <w:szCs w:val="22"/>
        </w:rPr>
      </w:pPr>
      <w:r w:rsidRPr="00CE34A6">
        <w:rPr>
          <w:rStyle w:val="nfasis"/>
          <w:rFonts w:ascii="Arial" w:hAnsi="Arial" w:cs="Arial"/>
          <w:b/>
          <w:i w:val="0"/>
          <w:sz w:val="22"/>
          <w:szCs w:val="22"/>
        </w:rPr>
        <w:t xml:space="preserve">7.1.1.1 </w:t>
      </w:r>
      <w:r w:rsidR="00145F02" w:rsidRPr="00CE34A6">
        <w:rPr>
          <w:rStyle w:val="nfasis"/>
          <w:rFonts w:ascii="Arial" w:hAnsi="Arial" w:cs="Arial"/>
          <w:b/>
          <w:i w:val="0"/>
          <w:sz w:val="22"/>
          <w:szCs w:val="22"/>
        </w:rPr>
        <w:t xml:space="preserve">Estrategias: </w:t>
      </w:r>
    </w:p>
    <w:p w14:paraId="39297207" w14:textId="77777777" w:rsidR="00C547AD" w:rsidRPr="00CE34A6" w:rsidRDefault="00145F02" w:rsidP="007A6B83">
      <w:pPr>
        <w:pStyle w:val="Prrafodelista"/>
        <w:numPr>
          <w:ilvl w:val="0"/>
          <w:numId w:val="20"/>
        </w:numPr>
        <w:spacing w:after="160" w:line="259" w:lineRule="auto"/>
        <w:ind w:left="284"/>
        <w:jc w:val="both"/>
        <w:rPr>
          <w:rStyle w:val="nfasis"/>
          <w:rFonts w:ascii="Arial" w:hAnsi="Arial" w:cs="Arial"/>
          <w:bCs/>
          <w:i w:val="0"/>
          <w:sz w:val="22"/>
          <w:szCs w:val="22"/>
        </w:rPr>
      </w:pPr>
      <w:r w:rsidRPr="00CE34A6">
        <w:rPr>
          <w:rStyle w:val="nfasis"/>
          <w:rFonts w:ascii="Arial" w:hAnsi="Arial" w:cs="Arial"/>
          <w:bCs/>
          <w:i w:val="0"/>
          <w:sz w:val="22"/>
          <w:szCs w:val="22"/>
        </w:rPr>
        <w:t>Al valorar la evidencia presentada por el estudiante, el docente detectará la</w:t>
      </w:r>
      <w:r w:rsidR="00372725" w:rsidRPr="00CE34A6">
        <w:rPr>
          <w:rStyle w:val="nfasis"/>
          <w:rFonts w:ascii="Arial" w:hAnsi="Arial" w:cs="Arial"/>
          <w:bCs/>
          <w:i w:val="0"/>
          <w:sz w:val="22"/>
          <w:szCs w:val="22"/>
        </w:rPr>
        <w:t xml:space="preserve"> dificultad de aprendizaje del</w:t>
      </w:r>
      <w:r w:rsidRPr="00CE34A6">
        <w:rPr>
          <w:rStyle w:val="nfasis"/>
          <w:rFonts w:ascii="Arial" w:hAnsi="Arial" w:cs="Arial"/>
          <w:bCs/>
          <w:i w:val="0"/>
          <w:sz w:val="22"/>
          <w:szCs w:val="22"/>
        </w:rPr>
        <w:t xml:space="preserve"> estudiante y programará de inmediato una acción que permita que el estudiante haga procesos de mejoramiento. </w:t>
      </w:r>
    </w:p>
    <w:p w14:paraId="09BCEC74" w14:textId="77777777" w:rsidR="00C547AD" w:rsidRPr="00CE34A6" w:rsidRDefault="00C547AD" w:rsidP="00C547AD">
      <w:pPr>
        <w:pStyle w:val="Prrafodelista"/>
        <w:spacing w:after="160" w:line="259" w:lineRule="auto"/>
        <w:ind w:left="284"/>
        <w:jc w:val="both"/>
        <w:rPr>
          <w:rStyle w:val="nfasis"/>
          <w:rFonts w:ascii="Arial" w:hAnsi="Arial" w:cs="Arial"/>
          <w:bCs/>
          <w:i w:val="0"/>
          <w:sz w:val="22"/>
          <w:szCs w:val="22"/>
        </w:rPr>
      </w:pPr>
    </w:p>
    <w:p w14:paraId="26471FE2" w14:textId="7430A87E" w:rsidR="00145F02" w:rsidRPr="00CE34A6" w:rsidRDefault="00C547AD" w:rsidP="00C547AD">
      <w:pPr>
        <w:pStyle w:val="Prrafodelista"/>
        <w:spacing w:after="160" w:line="259" w:lineRule="auto"/>
        <w:ind w:left="284"/>
        <w:jc w:val="both"/>
        <w:rPr>
          <w:rStyle w:val="nfasis"/>
          <w:rFonts w:ascii="Arial" w:hAnsi="Arial" w:cs="Arial"/>
          <w:b/>
          <w:i w:val="0"/>
          <w:sz w:val="22"/>
          <w:szCs w:val="22"/>
        </w:rPr>
      </w:pPr>
      <w:r w:rsidRPr="00CE34A6">
        <w:rPr>
          <w:rStyle w:val="nfasis"/>
          <w:rFonts w:ascii="Arial" w:hAnsi="Arial" w:cs="Arial"/>
          <w:b/>
          <w:i w:val="0"/>
          <w:sz w:val="22"/>
          <w:szCs w:val="22"/>
        </w:rPr>
        <w:t>A</w:t>
      </w:r>
      <w:r w:rsidR="00145F02" w:rsidRPr="00CE34A6">
        <w:rPr>
          <w:rStyle w:val="nfasis"/>
          <w:rFonts w:ascii="Arial" w:hAnsi="Arial" w:cs="Arial"/>
          <w:b/>
          <w:i w:val="0"/>
          <w:sz w:val="22"/>
          <w:szCs w:val="22"/>
        </w:rPr>
        <w:t>cciones</w:t>
      </w:r>
      <w:r w:rsidRPr="00CE34A6">
        <w:rPr>
          <w:rStyle w:val="nfasis"/>
          <w:rFonts w:ascii="Arial" w:hAnsi="Arial" w:cs="Arial"/>
          <w:b/>
          <w:i w:val="0"/>
          <w:sz w:val="22"/>
          <w:szCs w:val="22"/>
        </w:rPr>
        <w:t>:</w:t>
      </w:r>
    </w:p>
    <w:p w14:paraId="4967D80C" w14:textId="77777777" w:rsidR="00F25C50" w:rsidRPr="00CE34A6" w:rsidRDefault="00F25C50" w:rsidP="00F25C50">
      <w:pPr>
        <w:pStyle w:val="Prrafodelista"/>
        <w:spacing w:after="160" w:line="259" w:lineRule="auto"/>
        <w:jc w:val="both"/>
        <w:rPr>
          <w:rStyle w:val="nfasis"/>
          <w:rFonts w:ascii="Arial" w:hAnsi="Arial" w:cs="Arial"/>
          <w:bCs/>
          <w:i w:val="0"/>
          <w:sz w:val="22"/>
          <w:szCs w:val="22"/>
        </w:rPr>
      </w:pPr>
    </w:p>
    <w:p w14:paraId="0E8D4460" w14:textId="3409B0FD" w:rsidR="00F25C50" w:rsidRPr="00CE34A6" w:rsidRDefault="00F25C50" w:rsidP="007A6B83">
      <w:pPr>
        <w:pStyle w:val="Prrafodelista"/>
        <w:numPr>
          <w:ilvl w:val="0"/>
          <w:numId w:val="21"/>
        </w:numPr>
        <w:spacing w:after="160" w:line="259" w:lineRule="auto"/>
        <w:jc w:val="both"/>
        <w:rPr>
          <w:rStyle w:val="nfasis"/>
          <w:rFonts w:ascii="Arial" w:hAnsi="Arial" w:cs="Arial"/>
          <w:bCs/>
          <w:i w:val="0"/>
          <w:sz w:val="22"/>
          <w:szCs w:val="22"/>
        </w:rPr>
      </w:pPr>
      <w:r w:rsidRPr="00CE34A6">
        <w:rPr>
          <w:rStyle w:val="nfasis"/>
          <w:rFonts w:ascii="Arial" w:hAnsi="Arial" w:cs="Arial"/>
          <w:bCs/>
          <w:i w:val="0"/>
          <w:sz w:val="22"/>
          <w:szCs w:val="22"/>
        </w:rPr>
        <w:t xml:space="preserve">Realizar retroalimentación </w:t>
      </w:r>
      <w:r w:rsidR="00372725" w:rsidRPr="00CE34A6">
        <w:rPr>
          <w:rStyle w:val="nfasis"/>
          <w:rFonts w:ascii="Arial" w:hAnsi="Arial" w:cs="Arial"/>
          <w:bCs/>
          <w:i w:val="0"/>
          <w:sz w:val="22"/>
          <w:szCs w:val="22"/>
        </w:rPr>
        <w:t xml:space="preserve">y acompañamiento </w:t>
      </w:r>
      <w:r w:rsidRPr="00CE34A6">
        <w:rPr>
          <w:rStyle w:val="nfasis"/>
          <w:rFonts w:ascii="Arial" w:hAnsi="Arial" w:cs="Arial"/>
          <w:bCs/>
          <w:i w:val="0"/>
          <w:sz w:val="22"/>
          <w:szCs w:val="22"/>
        </w:rPr>
        <w:t>sobre las dificultades detectadas.</w:t>
      </w:r>
    </w:p>
    <w:p w14:paraId="1707F793" w14:textId="6D9C1880" w:rsidR="00145F02" w:rsidRPr="00CE34A6" w:rsidRDefault="00145F02" w:rsidP="007A6B83">
      <w:pPr>
        <w:pStyle w:val="Prrafodelista"/>
        <w:numPr>
          <w:ilvl w:val="0"/>
          <w:numId w:val="21"/>
        </w:numPr>
        <w:spacing w:after="160" w:line="259" w:lineRule="auto"/>
        <w:jc w:val="both"/>
        <w:rPr>
          <w:rStyle w:val="nfasis"/>
          <w:rFonts w:ascii="Arial" w:hAnsi="Arial" w:cs="Arial"/>
          <w:bCs/>
          <w:i w:val="0"/>
          <w:sz w:val="22"/>
          <w:szCs w:val="22"/>
        </w:rPr>
      </w:pPr>
      <w:r w:rsidRPr="00CE34A6">
        <w:rPr>
          <w:rStyle w:val="nfasis"/>
          <w:rFonts w:ascii="Arial" w:hAnsi="Arial" w:cs="Arial"/>
          <w:bCs/>
          <w:i w:val="0"/>
          <w:sz w:val="22"/>
          <w:szCs w:val="22"/>
        </w:rPr>
        <w:t xml:space="preserve">Sugerir el seguimiento </w:t>
      </w:r>
      <w:r w:rsidR="007E5690" w:rsidRPr="00CE34A6">
        <w:rPr>
          <w:rStyle w:val="nfasis"/>
          <w:rFonts w:ascii="Arial" w:hAnsi="Arial" w:cs="Arial"/>
          <w:bCs/>
          <w:i w:val="0"/>
          <w:sz w:val="22"/>
          <w:szCs w:val="22"/>
        </w:rPr>
        <w:t>de instrucciones</w:t>
      </w:r>
      <w:r w:rsidRPr="00CE34A6">
        <w:rPr>
          <w:rStyle w:val="nfasis"/>
          <w:rFonts w:ascii="Arial" w:hAnsi="Arial" w:cs="Arial"/>
          <w:bCs/>
          <w:i w:val="0"/>
          <w:sz w:val="22"/>
          <w:szCs w:val="22"/>
        </w:rPr>
        <w:t xml:space="preserve"> planteadas en la guía, releer, consultar, </w:t>
      </w:r>
      <w:r w:rsidR="007E5690" w:rsidRPr="00CE34A6">
        <w:rPr>
          <w:rStyle w:val="nfasis"/>
          <w:rFonts w:ascii="Arial" w:hAnsi="Arial" w:cs="Arial"/>
          <w:bCs/>
          <w:i w:val="0"/>
          <w:sz w:val="22"/>
          <w:szCs w:val="22"/>
        </w:rPr>
        <w:t>indagar y</w:t>
      </w:r>
      <w:r w:rsidRPr="00CE34A6">
        <w:rPr>
          <w:rStyle w:val="nfasis"/>
          <w:rFonts w:ascii="Arial" w:hAnsi="Arial" w:cs="Arial"/>
          <w:bCs/>
          <w:i w:val="0"/>
          <w:sz w:val="22"/>
          <w:szCs w:val="22"/>
        </w:rPr>
        <w:t xml:space="preserve"> volver a responder</w:t>
      </w:r>
      <w:r w:rsidR="00F25C50" w:rsidRPr="00CE34A6">
        <w:rPr>
          <w:rStyle w:val="nfasis"/>
          <w:rFonts w:ascii="Arial" w:hAnsi="Arial" w:cs="Arial"/>
          <w:bCs/>
          <w:i w:val="0"/>
          <w:sz w:val="22"/>
          <w:szCs w:val="22"/>
        </w:rPr>
        <w:t xml:space="preserve"> sobre lo subsanado o mejorado</w:t>
      </w:r>
      <w:r w:rsidRPr="00CE34A6">
        <w:rPr>
          <w:rStyle w:val="nfasis"/>
          <w:rFonts w:ascii="Arial" w:hAnsi="Arial" w:cs="Arial"/>
          <w:bCs/>
          <w:i w:val="0"/>
          <w:sz w:val="22"/>
          <w:szCs w:val="22"/>
        </w:rPr>
        <w:t>.</w:t>
      </w:r>
    </w:p>
    <w:p w14:paraId="27B189BC" w14:textId="3D21694A" w:rsidR="00145F02" w:rsidRPr="00CE34A6" w:rsidRDefault="00145F02" w:rsidP="007A6B83">
      <w:pPr>
        <w:pStyle w:val="Prrafodelista"/>
        <w:numPr>
          <w:ilvl w:val="0"/>
          <w:numId w:val="21"/>
        </w:numPr>
        <w:spacing w:after="160" w:line="259" w:lineRule="auto"/>
        <w:jc w:val="both"/>
        <w:rPr>
          <w:rStyle w:val="nfasis"/>
          <w:rFonts w:ascii="Arial" w:hAnsi="Arial" w:cs="Arial"/>
          <w:bCs/>
          <w:i w:val="0"/>
          <w:sz w:val="22"/>
          <w:szCs w:val="22"/>
        </w:rPr>
      </w:pPr>
      <w:r w:rsidRPr="00CE34A6">
        <w:rPr>
          <w:rStyle w:val="nfasis"/>
          <w:rFonts w:ascii="Arial" w:hAnsi="Arial" w:cs="Arial"/>
          <w:bCs/>
          <w:i w:val="0"/>
          <w:sz w:val="22"/>
          <w:szCs w:val="22"/>
        </w:rPr>
        <w:t>Reformular/Plantear una tarea o actividad sólo para la</w:t>
      </w:r>
      <w:r w:rsidR="00372725" w:rsidRPr="00CE34A6">
        <w:rPr>
          <w:rStyle w:val="nfasis"/>
          <w:rFonts w:ascii="Arial" w:hAnsi="Arial" w:cs="Arial"/>
          <w:bCs/>
          <w:i w:val="0"/>
          <w:sz w:val="22"/>
          <w:szCs w:val="22"/>
        </w:rPr>
        <w:t xml:space="preserve"> dificultad de aprendizaje </w:t>
      </w:r>
      <w:r w:rsidRPr="00CE34A6">
        <w:rPr>
          <w:rStyle w:val="nfasis"/>
          <w:rFonts w:ascii="Arial" w:hAnsi="Arial" w:cs="Arial"/>
          <w:bCs/>
          <w:i w:val="0"/>
          <w:sz w:val="22"/>
          <w:szCs w:val="22"/>
        </w:rPr>
        <w:t>presentada</w:t>
      </w:r>
      <w:r w:rsidR="00444E21" w:rsidRPr="00CE34A6">
        <w:rPr>
          <w:rStyle w:val="nfasis"/>
          <w:rFonts w:ascii="Arial" w:hAnsi="Arial" w:cs="Arial"/>
          <w:bCs/>
          <w:i w:val="0"/>
          <w:sz w:val="22"/>
          <w:szCs w:val="22"/>
        </w:rPr>
        <w:t>.</w:t>
      </w:r>
    </w:p>
    <w:p w14:paraId="60FDC823" w14:textId="3F17DD1A" w:rsidR="00145F02" w:rsidRPr="00CE34A6" w:rsidRDefault="00145F02" w:rsidP="007A6B83">
      <w:pPr>
        <w:pStyle w:val="Prrafodelista"/>
        <w:numPr>
          <w:ilvl w:val="0"/>
          <w:numId w:val="21"/>
        </w:numPr>
        <w:spacing w:after="160" w:line="259" w:lineRule="auto"/>
        <w:jc w:val="both"/>
        <w:rPr>
          <w:rStyle w:val="nfasis"/>
          <w:rFonts w:ascii="Arial" w:hAnsi="Arial" w:cs="Arial"/>
          <w:bCs/>
          <w:i w:val="0"/>
          <w:sz w:val="22"/>
          <w:szCs w:val="22"/>
        </w:rPr>
      </w:pPr>
      <w:r w:rsidRPr="00CE34A6">
        <w:rPr>
          <w:rStyle w:val="nfasis"/>
          <w:rFonts w:ascii="Arial" w:hAnsi="Arial" w:cs="Arial"/>
          <w:bCs/>
          <w:i w:val="0"/>
          <w:sz w:val="22"/>
          <w:szCs w:val="22"/>
        </w:rPr>
        <w:t>Hacer negociación pedagógica con el estudiante frente a la dificultad presentada.</w:t>
      </w:r>
    </w:p>
    <w:p w14:paraId="118A043E" w14:textId="77777777" w:rsidR="007E5690" w:rsidRPr="00CE34A6" w:rsidRDefault="007E5690" w:rsidP="007E5690">
      <w:pPr>
        <w:pStyle w:val="Prrafodelista"/>
        <w:spacing w:after="160" w:line="259" w:lineRule="auto"/>
        <w:jc w:val="both"/>
        <w:rPr>
          <w:rStyle w:val="nfasis"/>
          <w:rFonts w:ascii="Arial" w:hAnsi="Arial" w:cs="Arial"/>
          <w:bCs/>
          <w:i w:val="0"/>
          <w:sz w:val="22"/>
          <w:szCs w:val="22"/>
        </w:rPr>
      </w:pPr>
    </w:p>
    <w:p w14:paraId="02F3D490" w14:textId="52CFBEE9" w:rsidR="00145F02" w:rsidRDefault="00145F02" w:rsidP="007A6B83">
      <w:pPr>
        <w:pStyle w:val="Prrafodelista"/>
        <w:numPr>
          <w:ilvl w:val="0"/>
          <w:numId w:val="22"/>
        </w:numPr>
        <w:spacing w:after="160" w:line="259" w:lineRule="auto"/>
        <w:ind w:left="284"/>
        <w:jc w:val="both"/>
        <w:rPr>
          <w:rStyle w:val="nfasis"/>
          <w:rFonts w:ascii="Arial" w:hAnsi="Arial" w:cs="Arial"/>
          <w:bCs/>
          <w:i w:val="0"/>
        </w:rPr>
      </w:pPr>
      <w:r w:rsidRPr="008D1726">
        <w:rPr>
          <w:rStyle w:val="nfasis"/>
          <w:rFonts w:ascii="Arial" w:hAnsi="Arial" w:cs="Arial"/>
          <w:bCs/>
          <w:i w:val="0"/>
        </w:rPr>
        <w:t>Si los estudiantes persisten en no presentar sus compromisos académicos, es necesario</w:t>
      </w:r>
      <w:r w:rsidR="007E5690" w:rsidRPr="008D1726">
        <w:rPr>
          <w:rStyle w:val="nfasis"/>
          <w:rFonts w:ascii="Arial" w:hAnsi="Arial" w:cs="Arial"/>
          <w:bCs/>
          <w:i w:val="0"/>
        </w:rPr>
        <w:t xml:space="preserve"> </w:t>
      </w:r>
      <w:r w:rsidR="009776ED">
        <w:rPr>
          <w:rStyle w:val="nfasis"/>
          <w:rFonts w:ascii="Arial" w:hAnsi="Arial" w:cs="Arial"/>
          <w:bCs/>
          <w:i w:val="0"/>
        </w:rPr>
        <w:t xml:space="preserve">informar al </w:t>
      </w:r>
      <w:r w:rsidR="00F25C50" w:rsidRPr="008D1726">
        <w:rPr>
          <w:rStyle w:val="nfasis"/>
          <w:rFonts w:ascii="Arial" w:hAnsi="Arial" w:cs="Arial"/>
          <w:bCs/>
          <w:i w:val="0"/>
        </w:rPr>
        <w:t xml:space="preserve">comité de evaluación y </w:t>
      </w:r>
      <w:r w:rsidR="007E5690" w:rsidRPr="008D1726">
        <w:rPr>
          <w:rStyle w:val="nfasis"/>
          <w:rFonts w:ascii="Arial" w:hAnsi="Arial" w:cs="Arial"/>
          <w:bCs/>
          <w:i w:val="0"/>
        </w:rPr>
        <w:t>consejo académico</w:t>
      </w:r>
      <w:r w:rsidRPr="008D1726">
        <w:rPr>
          <w:rStyle w:val="nfasis"/>
          <w:rFonts w:ascii="Arial" w:hAnsi="Arial" w:cs="Arial"/>
          <w:bCs/>
          <w:i w:val="0"/>
        </w:rPr>
        <w:t xml:space="preserve"> para que</w:t>
      </w:r>
      <w:r w:rsidR="007E5690" w:rsidRPr="008D1726">
        <w:rPr>
          <w:rStyle w:val="nfasis"/>
          <w:rFonts w:ascii="Arial" w:hAnsi="Arial" w:cs="Arial"/>
          <w:bCs/>
          <w:i w:val="0"/>
        </w:rPr>
        <w:t xml:space="preserve"> </w:t>
      </w:r>
      <w:r w:rsidRPr="008D1726">
        <w:rPr>
          <w:rStyle w:val="nfasis"/>
          <w:rFonts w:ascii="Arial" w:hAnsi="Arial" w:cs="Arial"/>
          <w:bCs/>
          <w:i w:val="0"/>
        </w:rPr>
        <w:t>actúe de manera efectiva y pertinente</w:t>
      </w:r>
      <w:r w:rsidR="009776ED">
        <w:rPr>
          <w:rStyle w:val="nfasis"/>
          <w:rFonts w:ascii="Arial" w:hAnsi="Arial" w:cs="Arial"/>
          <w:bCs/>
          <w:i w:val="0"/>
        </w:rPr>
        <w:t>. El comité analizará el caso y recomendará estrategias y acciones a seguir.</w:t>
      </w:r>
    </w:p>
    <w:p w14:paraId="06DBE4F0" w14:textId="77777777" w:rsidR="009776ED" w:rsidRPr="008D1726" w:rsidRDefault="009776ED" w:rsidP="009776ED">
      <w:pPr>
        <w:pStyle w:val="Prrafodelista"/>
        <w:spacing w:after="160" w:line="259" w:lineRule="auto"/>
        <w:ind w:left="284"/>
        <w:jc w:val="both"/>
        <w:rPr>
          <w:rStyle w:val="nfasis"/>
          <w:rFonts w:ascii="Arial" w:hAnsi="Arial" w:cs="Arial"/>
          <w:bCs/>
          <w:i w:val="0"/>
        </w:rPr>
      </w:pPr>
    </w:p>
    <w:p w14:paraId="0FC2032E" w14:textId="2A3D0C01" w:rsidR="00145F02" w:rsidRPr="008D1726" w:rsidRDefault="00145F02" w:rsidP="007A6B83">
      <w:pPr>
        <w:pStyle w:val="Prrafodelista"/>
        <w:numPr>
          <w:ilvl w:val="0"/>
          <w:numId w:val="22"/>
        </w:numPr>
        <w:spacing w:after="160" w:line="259" w:lineRule="auto"/>
        <w:ind w:left="284"/>
        <w:jc w:val="both"/>
        <w:rPr>
          <w:rStyle w:val="nfasis"/>
          <w:rFonts w:ascii="Arial" w:hAnsi="Arial" w:cs="Arial"/>
          <w:bCs/>
          <w:i w:val="0"/>
        </w:rPr>
      </w:pPr>
      <w:r w:rsidRPr="008D1726">
        <w:rPr>
          <w:rStyle w:val="nfasis"/>
          <w:rFonts w:ascii="Arial" w:hAnsi="Arial" w:cs="Arial"/>
          <w:bCs/>
          <w:i w:val="0"/>
        </w:rPr>
        <w:t xml:space="preserve">Para los estudiantes que por alguna razón presenten situaciones de copia del trabajo de otros, es necesario </w:t>
      </w:r>
      <w:r w:rsidR="007E5690" w:rsidRPr="008D1726">
        <w:rPr>
          <w:rStyle w:val="nfasis"/>
          <w:rFonts w:ascii="Arial" w:hAnsi="Arial" w:cs="Arial"/>
          <w:bCs/>
          <w:i w:val="0"/>
        </w:rPr>
        <w:t>hacer una</w:t>
      </w:r>
      <w:r w:rsidRPr="008D1726">
        <w:rPr>
          <w:rStyle w:val="nfasis"/>
          <w:rFonts w:ascii="Arial" w:hAnsi="Arial" w:cs="Arial"/>
          <w:bCs/>
          <w:i w:val="0"/>
        </w:rPr>
        <w:t xml:space="preserve"> negociación pedagógica que permita asumir responsabilidad y reflexionar sobre la falta cometida.</w:t>
      </w:r>
      <w:r w:rsidR="00372725" w:rsidRPr="008D1726">
        <w:rPr>
          <w:rStyle w:val="nfasis"/>
          <w:rFonts w:ascii="Arial" w:hAnsi="Arial" w:cs="Arial"/>
          <w:bCs/>
          <w:i w:val="0"/>
        </w:rPr>
        <w:t xml:space="preserve"> La Negociación pedagógica debe estar orientada a </w:t>
      </w:r>
      <w:r w:rsidR="009776ED">
        <w:rPr>
          <w:rStyle w:val="nfasis"/>
          <w:rFonts w:ascii="Arial" w:hAnsi="Arial" w:cs="Arial"/>
          <w:bCs/>
          <w:i w:val="0"/>
        </w:rPr>
        <w:lastRenderedPageBreak/>
        <w:t xml:space="preserve">enmendar el error, </w:t>
      </w:r>
      <w:r w:rsidR="00372725" w:rsidRPr="008D1726">
        <w:rPr>
          <w:rStyle w:val="nfasis"/>
          <w:rFonts w:ascii="Arial" w:hAnsi="Arial" w:cs="Arial"/>
          <w:bCs/>
          <w:i w:val="0"/>
        </w:rPr>
        <w:t>suplir la deficiencia</w:t>
      </w:r>
      <w:r w:rsidR="009776ED">
        <w:rPr>
          <w:rStyle w:val="nfasis"/>
          <w:rFonts w:ascii="Arial" w:hAnsi="Arial" w:cs="Arial"/>
          <w:bCs/>
          <w:i w:val="0"/>
        </w:rPr>
        <w:t xml:space="preserve"> y al cambio de actitud frente a la comisión de este tipo de falta.</w:t>
      </w:r>
    </w:p>
    <w:p w14:paraId="7291639B" w14:textId="77777777" w:rsidR="007264CC" w:rsidRDefault="007264CC" w:rsidP="007264CC">
      <w:pPr>
        <w:pStyle w:val="Prrafodelista"/>
        <w:spacing w:after="160" w:line="259" w:lineRule="auto"/>
        <w:jc w:val="both"/>
        <w:rPr>
          <w:rStyle w:val="nfasis"/>
          <w:rFonts w:ascii="Arial" w:hAnsi="Arial" w:cs="Arial"/>
          <w:bCs/>
          <w:i w:val="0"/>
        </w:rPr>
      </w:pPr>
    </w:p>
    <w:p w14:paraId="2B2BF9D2" w14:textId="0BCF0D02" w:rsidR="007264CC" w:rsidRPr="00627C13" w:rsidRDefault="007264CC" w:rsidP="009776ED">
      <w:pPr>
        <w:pStyle w:val="Prrafodelista"/>
        <w:numPr>
          <w:ilvl w:val="0"/>
          <w:numId w:val="22"/>
        </w:numPr>
        <w:spacing w:after="160" w:line="259" w:lineRule="auto"/>
        <w:ind w:left="426"/>
        <w:jc w:val="both"/>
        <w:rPr>
          <w:rStyle w:val="nfasis"/>
          <w:rFonts w:ascii="Arial" w:hAnsi="Arial" w:cs="Arial"/>
          <w:bCs/>
          <w:i w:val="0"/>
        </w:rPr>
      </w:pPr>
      <w:r w:rsidRPr="00627C13">
        <w:rPr>
          <w:rStyle w:val="nfasis"/>
          <w:rFonts w:ascii="Arial" w:hAnsi="Arial" w:cs="Arial"/>
          <w:b/>
          <w:i w:val="0"/>
        </w:rPr>
        <w:t>NOTA:</w:t>
      </w:r>
      <w:r w:rsidRPr="00627C13">
        <w:rPr>
          <w:rStyle w:val="nfasis"/>
          <w:rFonts w:ascii="Arial" w:hAnsi="Arial" w:cs="Arial"/>
          <w:bCs/>
          <w:i w:val="0"/>
        </w:rPr>
        <w:t xml:space="preserve"> Por reincidencia en bajos rendimientos, el docente citar</w:t>
      </w:r>
      <w:r w:rsidR="00372725" w:rsidRPr="00627C13">
        <w:rPr>
          <w:rStyle w:val="nfasis"/>
          <w:rFonts w:ascii="Arial" w:hAnsi="Arial" w:cs="Arial"/>
          <w:bCs/>
          <w:i w:val="0"/>
        </w:rPr>
        <w:t>á</w:t>
      </w:r>
      <w:r w:rsidRPr="00627C13">
        <w:rPr>
          <w:rStyle w:val="nfasis"/>
          <w:rFonts w:ascii="Arial" w:hAnsi="Arial" w:cs="Arial"/>
          <w:bCs/>
          <w:i w:val="0"/>
        </w:rPr>
        <w:t xml:space="preserve"> al padre de familia</w:t>
      </w:r>
      <w:r w:rsidR="00372725" w:rsidRPr="00627C13">
        <w:rPr>
          <w:rStyle w:val="nfasis"/>
          <w:rFonts w:ascii="Arial" w:hAnsi="Arial" w:cs="Arial"/>
          <w:bCs/>
          <w:i w:val="0"/>
        </w:rPr>
        <w:t>, para establecer compromisos</w:t>
      </w:r>
      <w:r w:rsidRPr="00627C13">
        <w:rPr>
          <w:rStyle w:val="nfasis"/>
          <w:rFonts w:ascii="Arial" w:hAnsi="Arial" w:cs="Arial"/>
          <w:bCs/>
          <w:i w:val="0"/>
        </w:rPr>
        <w:t>.</w:t>
      </w:r>
    </w:p>
    <w:p w14:paraId="3561AA40" w14:textId="0C06A9DD" w:rsidR="00372725" w:rsidRDefault="00372725" w:rsidP="00372725">
      <w:pPr>
        <w:pStyle w:val="Prrafodelista"/>
        <w:rPr>
          <w:rStyle w:val="nfasis"/>
          <w:rFonts w:ascii="Arial" w:hAnsi="Arial" w:cs="Arial"/>
          <w:bCs/>
          <w:i w:val="0"/>
        </w:rPr>
      </w:pPr>
    </w:p>
    <w:p w14:paraId="76AF2DC4" w14:textId="77777777" w:rsidR="009776ED" w:rsidRPr="00372725" w:rsidRDefault="009776ED" w:rsidP="00372725">
      <w:pPr>
        <w:pStyle w:val="Prrafodelista"/>
        <w:rPr>
          <w:rStyle w:val="nfasis"/>
          <w:rFonts w:ascii="Arial" w:hAnsi="Arial" w:cs="Arial"/>
          <w:bCs/>
          <w:i w:val="0"/>
        </w:rPr>
      </w:pPr>
    </w:p>
    <w:p w14:paraId="34922686" w14:textId="7F40251F" w:rsidR="007264CC" w:rsidRPr="00CE34A6" w:rsidRDefault="007264CC" w:rsidP="007264CC">
      <w:pPr>
        <w:spacing w:after="160" w:line="259" w:lineRule="auto"/>
        <w:jc w:val="both"/>
        <w:rPr>
          <w:rStyle w:val="nfasis"/>
          <w:rFonts w:ascii="Arial" w:hAnsi="Arial" w:cs="Arial"/>
          <w:b/>
          <w:i w:val="0"/>
          <w:sz w:val="22"/>
          <w:szCs w:val="22"/>
        </w:rPr>
      </w:pPr>
      <w:r w:rsidRPr="00CE34A6">
        <w:rPr>
          <w:rStyle w:val="nfasis"/>
          <w:rFonts w:ascii="Arial" w:hAnsi="Arial" w:cs="Arial"/>
          <w:b/>
          <w:i w:val="0"/>
          <w:sz w:val="22"/>
          <w:szCs w:val="22"/>
        </w:rPr>
        <w:t>7.1.</w:t>
      </w:r>
      <w:r w:rsidR="00CE34A6" w:rsidRPr="00CE34A6">
        <w:rPr>
          <w:rStyle w:val="nfasis"/>
          <w:rFonts w:ascii="Arial" w:hAnsi="Arial" w:cs="Arial"/>
          <w:b/>
          <w:i w:val="0"/>
          <w:sz w:val="22"/>
          <w:szCs w:val="22"/>
        </w:rPr>
        <w:t>1.2</w:t>
      </w:r>
      <w:r w:rsidRPr="00CE34A6">
        <w:rPr>
          <w:rStyle w:val="nfasis"/>
          <w:rFonts w:ascii="Arial" w:hAnsi="Arial" w:cs="Arial"/>
          <w:b/>
          <w:i w:val="0"/>
          <w:sz w:val="22"/>
          <w:szCs w:val="22"/>
        </w:rPr>
        <w:t xml:space="preserve"> Valoración</w:t>
      </w:r>
      <w:r w:rsidR="00627C13" w:rsidRPr="00CE34A6">
        <w:rPr>
          <w:rStyle w:val="nfasis"/>
          <w:rFonts w:ascii="Arial" w:hAnsi="Arial" w:cs="Arial"/>
          <w:b/>
          <w:i w:val="0"/>
          <w:sz w:val="22"/>
          <w:szCs w:val="22"/>
        </w:rPr>
        <w:t xml:space="preserve"> de recuperación</w:t>
      </w:r>
      <w:r w:rsidR="00CE34A6">
        <w:rPr>
          <w:rStyle w:val="nfasis"/>
          <w:rFonts w:ascii="Arial" w:hAnsi="Arial" w:cs="Arial"/>
          <w:b/>
          <w:i w:val="0"/>
          <w:sz w:val="22"/>
          <w:szCs w:val="22"/>
        </w:rPr>
        <w:t>/</w:t>
      </w:r>
    </w:p>
    <w:p w14:paraId="14EBECAE" w14:textId="77777777" w:rsidR="009776ED" w:rsidRPr="009776ED" w:rsidRDefault="009776ED" w:rsidP="007264CC">
      <w:pPr>
        <w:spacing w:after="160" w:line="259" w:lineRule="auto"/>
        <w:jc w:val="both"/>
        <w:rPr>
          <w:rStyle w:val="nfasis"/>
          <w:rFonts w:ascii="Arial" w:hAnsi="Arial" w:cs="Arial"/>
          <w:b/>
          <w:i w:val="0"/>
          <w:sz w:val="12"/>
          <w:szCs w:val="12"/>
        </w:rPr>
      </w:pPr>
    </w:p>
    <w:p w14:paraId="65DCADD5" w14:textId="19D985A2" w:rsidR="007264CC" w:rsidRPr="00627C13" w:rsidRDefault="009776ED" w:rsidP="007264CC">
      <w:pPr>
        <w:spacing w:after="160" w:line="259" w:lineRule="auto"/>
        <w:jc w:val="both"/>
        <w:rPr>
          <w:rStyle w:val="nfasis"/>
          <w:rFonts w:ascii="Arial" w:hAnsi="Arial" w:cs="Arial"/>
          <w:bCs/>
          <w:i w:val="0"/>
        </w:rPr>
      </w:pPr>
      <w:r w:rsidRPr="00627C13">
        <w:rPr>
          <w:rStyle w:val="nfasis"/>
          <w:rFonts w:ascii="Arial" w:hAnsi="Arial" w:cs="Arial"/>
          <w:bCs/>
          <w:i w:val="0"/>
        </w:rPr>
        <w:t>U</w:t>
      </w:r>
      <w:r w:rsidR="007264CC" w:rsidRPr="00627C13">
        <w:rPr>
          <w:rStyle w:val="nfasis"/>
          <w:rFonts w:ascii="Arial" w:hAnsi="Arial" w:cs="Arial"/>
          <w:bCs/>
          <w:i w:val="0"/>
        </w:rPr>
        <w:t xml:space="preserve">na vez aplicadas las estrategias </w:t>
      </w:r>
      <w:r w:rsidR="00403525" w:rsidRPr="00627C13">
        <w:rPr>
          <w:rStyle w:val="nfasis"/>
          <w:rFonts w:ascii="Arial" w:hAnsi="Arial" w:cs="Arial"/>
          <w:bCs/>
          <w:i w:val="0"/>
        </w:rPr>
        <w:t xml:space="preserve">y las actividades de recuperación </w:t>
      </w:r>
      <w:r w:rsidR="009364BF" w:rsidRPr="00627C13">
        <w:rPr>
          <w:rStyle w:val="nfasis"/>
          <w:rFonts w:ascii="Arial" w:hAnsi="Arial" w:cs="Arial"/>
          <w:bCs/>
          <w:i w:val="0"/>
        </w:rPr>
        <w:t xml:space="preserve">(descripción en el numeral 6.1.2 de este documento), </w:t>
      </w:r>
      <w:r w:rsidR="007264CC" w:rsidRPr="00627C13">
        <w:rPr>
          <w:rStyle w:val="nfasis"/>
          <w:rFonts w:ascii="Arial" w:hAnsi="Arial" w:cs="Arial"/>
          <w:bCs/>
          <w:i w:val="0"/>
        </w:rPr>
        <w:t>se recogen las evidencias de trabajo</w:t>
      </w:r>
      <w:r w:rsidR="00403525" w:rsidRPr="00627C13">
        <w:rPr>
          <w:rStyle w:val="nfasis"/>
          <w:rFonts w:ascii="Arial" w:hAnsi="Arial" w:cs="Arial"/>
          <w:bCs/>
          <w:i w:val="0"/>
        </w:rPr>
        <w:t xml:space="preserve"> para su valoración y posterior cargue en el sistema</w:t>
      </w:r>
      <w:r w:rsidR="007264CC" w:rsidRPr="00627C13">
        <w:rPr>
          <w:rStyle w:val="nfasis"/>
          <w:rFonts w:ascii="Arial" w:hAnsi="Arial" w:cs="Arial"/>
          <w:bCs/>
          <w:i w:val="0"/>
        </w:rPr>
        <w:t>.</w:t>
      </w:r>
    </w:p>
    <w:p w14:paraId="3EA2C7CD" w14:textId="16967056" w:rsidR="00403525" w:rsidRPr="00627C13" w:rsidRDefault="00403525" w:rsidP="00403525">
      <w:pPr>
        <w:pStyle w:val="Prrafodelista"/>
        <w:numPr>
          <w:ilvl w:val="0"/>
          <w:numId w:val="47"/>
        </w:numPr>
        <w:spacing w:after="160" w:line="259" w:lineRule="auto"/>
        <w:jc w:val="both"/>
        <w:rPr>
          <w:rStyle w:val="nfasis"/>
          <w:rFonts w:ascii="Arial" w:hAnsi="Arial" w:cs="Arial"/>
          <w:b/>
          <w:i w:val="0"/>
        </w:rPr>
      </w:pPr>
      <w:r w:rsidRPr="00627C13">
        <w:rPr>
          <w:rStyle w:val="nfasis"/>
          <w:rFonts w:ascii="Arial" w:hAnsi="Arial" w:cs="Arial"/>
          <w:b/>
          <w:i w:val="0"/>
        </w:rPr>
        <w:t>En lo Cognitivo</w:t>
      </w:r>
    </w:p>
    <w:p w14:paraId="05D7CCC2" w14:textId="77777777" w:rsidR="00403525" w:rsidRPr="00627C13" w:rsidRDefault="00403525" w:rsidP="00403525">
      <w:pPr>
        <w:pStyle w:val="Prrafodelista"/>
        <w:spacing w:after="160" w:line="259" w:lineRule="auto"/>
        <w:jc w:val="both"/>
        <w:rPr>
          <w:rStyle w:val="nfasis"/>
          <w:rFonts w:ascii="Arial" w:hAnsi="Arial" w:cs="Arial"/>
          <w:b/>
          <w:i w:val="0"/>
        </w:rPr>
      </w:pPr>
    </w:p>
    <w:p w14:paraId="42D6EB52" w14:textId="1D0E5117" w:rsidR="00403525" w:rsidRDefault="00403525" w:rsidP="00403525">
      <w:pPr>
        <w:pStyle w:val="Prrafodelista"/>
        <w:spacing w:after="160" w:line="259" w:lineRule="auto"/>
        <w:ind w:left="0"/>
        <w:jc w:val="both"/>
        <w:rPr>
          <w:rStyle w:val="nfasis"/>
          <w:rFonts w:ascii="Arial" w:hAnsi="Arial" w:cs="Arial"/>
          <w:bCs/>
          <w:i w:val="0"/>
        </w:rPr>
      </w:pPr>
      <w:r w:rsidRPr="00627C13">
        <w:rPr>
          <w:rStyle w:val="nfasis"/>
          <w:rFonts w:ascii="Arial" w:hAnsi="Arial" w:cs="Arial"/>
          <w:bCs/>
          <w:i w:val="0"/>
        </w:rPr>
        <w:t xml:space="preserve">Los aspectos cognitivos serán valorados según los </w:t>
      </w:r>
      <w:r w:rsidR="009364BF" w:rsidRPr="00627C13">
        <w:rPr>
          <w:rStyle w:val="nfasis"/>
          <w:rFonts w:ascii="Arial" w:hAnsi="Arial" w:cs="Arial"/>
          <w:bCs/>
          <w:i w:val="0"/>
        </w:rPr>
        <w:t>acuerdos establecidos (Docente-Estudiante/padre o acudiente) mediante actividades que impliquen muestra de apropiación de conceptos, transferencia de conocimientos a otras áreas del conocimiento como</w:t>
      </w:r>
      <w:r w:rsidRPr="00627C13">
        <w:rPr>
          <w:rStyle w:val="nfasis"/>
          <w:rFonts w:ascii="Arial" w:hAnsi="Arial" w:cs="Arial"/>
          <w:bCs/>
          <w:i w:val="0"/>
        </w:rPr>
        <w:t xml:space="preserve"> </w:t>
      </w:r>
      <w:r w:rsidR="009364BF" w:rsidRPr="00627C13">
        <w:rPr>
          <w:rStyle w:val="nfasis"/>
          <w:rFonts w:ascii="Arial" w:hAnsi="Arial" w:cs="Arial"/>
          <w:bCs/>
          <w:i w:val="0"/>
        </w:rPr>
        <w:t>evaluaciones</w:t>
      </w:r>
      <w:r w:rsidRPr="00627C13">
        <w:rPr>
          <w:rStyle w:val="nfasis"/>
          <w:rFonts w:ascii="Arial" w:hAnsi="Arial" w:cs="Arial"/>
          <w:bCs/>
          <w:i w:val="0"/>
        </w:rPr>
        <w:t xml:space="preserve">, </w:t>
      </w:r>
      <w:r w:rsidR="009364BF" w:rsidRPr="00627C13">
        <w:rPr>
          <w:rStyle w:val="nfasis"/>
          <w:rFonts w:ascii="Arial" w:hAnsi="Arial" w:cs="Arial"/>
          <w:bCs/>
          <w:i w:val="0"/>
        </w:rPr>
        <w:t>sustentaciones</w:t>
      </w:r>
      <w:r w:rsidRPr="00627C13">
        <w:rPr>
          <w:rStyle w:val="nfasis"/>
          <w:rFonts w:ascii="Arial" w:hAnsi="Arial" w:cs="Arial"/>
          <w:bCs/>
          <w:i w:val="0"/>
        </w:rPr>
        <w:t xml:space="preserve">, elaboración de mapas mentales, exposiciones, </w:t>
      </w:r>
      <w:r w:rsidR="009364BF" w:rsidRPr="00627C13">
        <w:rPr>
          <w:rStyle w:val="nfasis"/>
          <w:rFonts w:ascii="Arial" w:hAnsi="Arial" w:cs="Arial"/>
          <w:bCs/>
          <w:i w:val="0"/>
        </w:rPr>
        <w:t>aplicaciones de lo aprendido</w:t>
      </w:r>
      <w:r w:rsidR="00FF4E6D">
        <w:rPr>
          <w:rStyle w:val="nfasis"/>
          <w:rFonts w:ascii="Arial" w:hAnsi="Arial" w:cs="Arial"/>
          <w:bCs/>
          <w:i w:val="0"/>
        </w:rPr>
        <w:t xml:space="preserve"> </w:t>
      </w:r>
      <w:r w:rsidR="009364BF" w:rsidRPr="00627C13">
        <w:rPr>
          <w:rStyle w:val="nfasis"/>
          <w:rFonts w:ascii="Arial" w:hAnsi="Arial" w:cs="Arial"/>
          <w:bCs/>
          <w:i w:val="0"/>
        </w:rPr>
        <w:t xml:space="preserve">(saber hacer) </w:t>
      </w:r>
      <w:r w:rsidRPr="00627C13">
        <w:rPr>
          <w:rStyle w:val="nfasis"/>
          <w:rFonts w:ascii="Arial" w:hAnsi="Arial" w:cs="Arial"/>
          <w:bCs/>
          <w:i w:val="0"/>
        </w:rPr>
        <w:t>etc.…</w:t>
      </w:r>
    </w:p>
    <w:p w14:paraId="4A0E6F25" w14:textId="57CE8B15" w:rsidR="00403525" w:rsidRDefault="00403525" w:rsidP="00403525">
      <w:pPr>
        <w:pStyle w:val="Prrafodelista"/>
        <w:spacing w:after="160" w:line="259" w:lineRule="auto"/>
        <w:ind w:left="0"/>
        <w:jc w:val="both"/>
        <w:rPr>
          <w:rStyle w:val="nfasis"/>
          <w:rFonts w:ascii="Arial" w:hAnsi="Arial" w:cs="Arial"/>
          <w:bCs/>
          <w:i w:val="0"/>
        </w:rPr>
      </w:pPr>
    </w:p>
    <w:p w14:paraId="29BA8091" w14:textId="77777777" w:rsidR="00627C13" w:rsidRDefault="00627C13" w:rsidP="00403525">
      <w:pPr>
        <w:pStyle w:val="Prrafodelista"/>
        <w:spacing w:after="160" w:line="259" w:lineRule="auto"/>
        <w:ind w:left="0"/>
        <w:jc w:val="both"/>
        <w:rPr>
          <w:rStyle w:val="nfasis"/>
          <w:rFonts w:ascii="Arial" w:hAnsi="Arial" w:cs="Arial"/>
          <w:bCs/>
          <w:i w:val="0"/>
        </w:rPr>
      </w:pPr>
    </w:p>
    <w:p w14:paraId="5E05A556" w14:textId="746E7058" w:rsidR="007264CC" w:rsidRDefault="00403525" w:rsidP="007A6B83">
      <w:pPr>
        <w:pStyle w:val="Prrafodelista"/>
        <w:numPr>
          <w:ilvl w:val="0"/>
          <w:numId w:val="47"/>
        </w:numPr>
        <w:spacing w:after="160" w:line="259" w:lineRule="auto"/>
        <w:jc w:val="both"/>
        <w:rPr>
          <w:rStyle w:val="nfasis"/>
          <w:rFonts w:ascii="Arial" w:hAnsi="Arial" w:cs="Arial"/>
          <w:b/>
          <w:i w:val="0"/>
        </w:rPr>
      </w:pPr>
      <w:r>
        <w:rPr>
          <w:rStyle w:val="nfasis"/>
          <w:rFonts w:ascii="Arial" w:hAnsi="Arial" w:cs="Arial"/>
          <w:b/>
          <w:i w:val="0"/>
        </w:rPr>
        <w:t xml:space="preserve">En lo </w:t>
      </w:r>
      <w:r w:rsidR="007264CC">
        <w:rPr>
          <w:rStyle w:val="nfasis"/>
          <w:rFonts w:ascii="Arial" w:hAnsi="Arial" w:cs="Arial"/>
          <w:b/>
          <w:i w:val="0"/>
        </w:rPr>
        <w:t>P</w:t>
      </w:r>
      <w:r w:rsidR="007264CC" w:rsidRPr="00AC759A">
        <w:rPr>
          <w:rStyle w:val="nfasis"/>
          <w:rFonts w:ascii="Arial" w:hAnsi="Arial" w:cs="Arial"/>
          <w:b/>
          <w:i w:val="0"/>
        </w:rPr>
        <w:t xml:space="preserve">rocedimental </w:t>
      </w:r>
    </w:p>
    <w:p w14:paraId="0BDC0609" w14:textId="68C9F91C" w:rsidR="00627C13" w:rsidRDefault="00627C13" w:rsidP="007264CC">
      <w:pPr>
        <w:spacing w:after="160" w:line="259" w:lineRule="auto"/>
        <w:jc w:val="both"/>
        <w:rPr>
          <w:rStyle w:val="nfasis"/>
          <w:rFonts w:ascii="Arial" w:hAnsi="Arial" w:cs="Arial"/>
          <w:bCs/>
          <w:i w:val="0"/>
          <w:highlight w:val="yellow"/>
        </w:rPr>
      </w:pPr>
      <w:r w:rsidRPr="00627C13">
        <w:rPr>
          <w:rStyle w:val="nfasis"/>
          <w:rFonts w:ascii="Arial" w:hAnsi="Arial" w:cs="Arial"/>
          <w:bCs/>
          <w:i w:val="0"/>
        </w:rPr>
        <w:t xml:space="preserve">Los aspectos </w:t>
      </w:r>
      <w:r>
        <w:rPr>
          <w:rStyle w:val="nfasis"/>
          <w:rFonts w:ascii="Arial" w:hAnsi="Arial" w:cs="Arial"/>
          <w:bCs/>
          <w:i w:val="0"/>
        </w:rPr>
        <w:t>procedimentales</w:t>
      </w:r>
      <w:r w:rsidRPr="00627C13">
        <w:rPr>
          <w:rStyle w:val="nfasis"/>
          <w:rFonts w:ascii="Arial" w:hAnsi="Arial" w:cs="Arial"/>
          <w:bCs/>
          <w:i w:val="0"/>
        </w:rPr>
        <w:t xml:space="preserve"> serán valorados según los acuerdos establecidos (Docente-Estudiante/padre o acudiente) </w:t>
      </w:r>
      <w:r>
        <w:rPr>
          <w:rStyle w:val="nfasis"/>
          <w:rFonts w:ascii="Arial" w:hAnsi="Arial" w:cs="Arial"/>
          <w:bCs/>
          <w:i w:val="0"/>
        </w:rPr>
        <w:t xml:space="preserve">y </w:t>
      </w:r>
      <w:r w:rsidRPr="00627C13">
        <w:rPr>
          <w:rStyle w:val="nfasis"/>
          <w:rFonts w:ascii="Arial" w:hAnsi="Arial" w:cs="Arial"/>
          <w:bCs/>
          <w:i w:val="0"/>
        </w:rPr>
        <w:t>mediante actividades que impliquen</w:t>
      </w:r>
      <w:r>
        <w:rPr>
          <w:rStyle w:val="nfasis"/>
          <w:rFonts w:ascii="Arial" w:hAnsi="Arial" w:cs="Arial"/>
          <w:bCs/>
          <w:i w:val="0"/>
        </w:rPr>
        <w:t xml:space="preserve"> competencias del saber hacer. Ver numeral 1.1 de este documento.</w:t>
      </w:r>
    </w:p>
    <w:p w14:paraId="6E8035B4" w14:textId="68AACF7A" w:rsidR="00AB0E0A" w:rsidRPr="00627C13" w:rsidRDefault="004E7CE4" w:rsidP="007264CC">
      <w:pPr>
        <w:spacing w:after="160" w:line="259" w:lineRule="auto"/>
        <w:jc w:val="both"/>
        <w:rPr>
          <w:rStyle w:val="nfasis"/>
          <w:rFonts w:ascii="Arial" w:hAnsi="Arial" w:cs="Arial"/>
          <w:bCs/>
          <w:i w:val="0"/>
        </w:rPr>
      </w:pPr>
      <w:r>
        <w:rPr>
          <w:rStyle w:val="nfasis"/>
          <w:rFonts w:ascii="Arial" w:hAnsi="Arial" w:cs="Arial"/>
          <w:bCs/>
          <w:i w:val="0"/>
        </w:rPr>
        <w:t>L</w:t>
      </w:r>
      <w:r w:rsidR="007264CC" w:rsidRPr="00627C13">
        <w:rPr>
          <w:rStyle w:val="nfasis"/>
          <w:rFonts w:ascii="Arial" w:hAnsi="Arial" w:cs="Arial"/>
          <w:bCs/>
          <w:i w:val="0"/>
        </w:rPr>
        <w:t xml:space="preserve">os talleres </w:t>
      </w:r>
      <w:r>
        <w:rPr>
          <w:rStyle w:val="nfasis"/>
          <w:rFonts w:ascii="Arial" w:hAnsi="Arial" w:cs="Arial"/>
          <w:bCs/>
          <w:i w:val="0"/>
        </w:rPr>
        <w:t xml:space="preserve">deben tener el </w:t>
      </w:r>
      <w:r w:rsidR="007264CC" w:rsidRPr="00627C13">
        <w:rPr>
          <w:rStyle w:val="nfasis"/>
          <w:rFonts w:ascii="Arial" w:hAnsi="Arial" w:cs="Arial"/>
          <w:bCs/>
          <w:i w:val="0"/>
        </w:rPr>
        <w:t>acompañamiento del docente</w:t>
      </w:r>
      <w:r>
        <w:rPr>
          <w:rStyle w:val="nfasis"/>
          <w:rFonts w:ascii="Arial" w:hAnsi="Arial" w:cs="Arial"/>
          <w:bCs/>
          <w:i w:val="0"/>
        </w:rPr>
        <w:t xml:space="preserve"> y </w:t>
      </w:r>
      <w:r w:rsidR="00AB0E0A" w:rsidRPr="00627C13">
        <w:rPr>
          <w:rStyle w:val="nfasis"/>
          <w:rFonts w:ascii="Arial" w:hAnsi="Arial" w:cs="Arial"/>
          <w:bCs/>
          <w:i w:val="0"/>
        </w:rPr>
        <w:t xml:space="preserve">serán valorados por él, quien hará la retroalimentación necesaria para enfatizar lo aprendido y recomendar acciones de mejora en los aspectos que más se dificultaron o en su defecto reprogramar una nueva acción pedagógica para lograr que el concepto sea apropiado por el estudiante.  </w:t>
      </w:r>
    </w:p>
    <w:p w14:paraId="19A4AFBB" w14:textId="0BE03EF7" w:rsidR="007264CC" w:rsidRPr="007E3552" w:rsidRDefault="00AB0E0A" w:rsidP="007264CC">
      <w:pPr>
        <w:spacing w:after="160" w:line="259" w:lineRule="auto"/>
        <w:jc w:val="both"/>
        <w:rPr>
          <w:rStyle w:val="nfasis"/>
          <w:rFonts w:ascii="Arial" w:hAnsi="Arial" w:cs="Arial"/>
          <w:bCs/>
          <w:i w:val="0"/>
          <w:highlight w:val="yellow"/>
        </w:rPr>
      </w:pPr>
      <w:r w:rsidRPr="007E3552">
        <w:rPr>
          <w:rStyle w:val="nfasis"/>
          <w:rFonts w:ascii="Arial" w:hAnsi="Arial" w:cs="Arial"/>
          <w:b/>
          <w:i w:val="0"/>
        </w:rPr>
        <w:t>NOTA</w:t>
      </w:r>
      <w:r w:rsidR="00110230" w:rsidRPr="007E3552">
        <w:rPr>
          <w:rStyle w:val="nfasis"/>
          <w:rFonts w:ascii="Arial" w:hAnsi="Arial" w:cs="Arial"/>
          <w:b/>
          <w:i w:val="0"/>
        </w:rPr>
        <w:t xml:space="preserve"> 1</w:t>
      </w:r>
      <w:r w:rsidRPr="007E3552">
        <w:rPr>
          <w:rStyle w:val="nfasis"/>
          <w:rFonts w:ascii="Arial" w:hAnsi="Arial" w:cs="Arial"/>
          <w:bCs/>
          <w:i w:val="0"/>
        </w:rPr>
        <w:t>: Si teniendo el acompañamiento del docente</w:t>
      </w:r>
      <w:r w:rsidR="007E3552">
        <w:rPr>
          <w:rStyle w:val="nfasis"/>
          <w:rFonts w:ascii="Arial" w:hAnsi="Arial" w:cs="Arial"/>
          <w:bCs/>
          <w:i w:val="0"/>
        </w:rPr>
        <w:t>,</w:t>
      </w:r>
      <w:r w:rsidRPr="007E3552">
        <w:rPr>
          <w:rStyle w:val="nfasis"/>
          <w:rFonts w:ascii="Arial" w:hAnsi="Arial" w:cs="Arial"/>
          <w:bCs/>
          <w:i w:val="0"/>
        </w:rPr>
        <w:t xml:space="preserve"> un estudiante </w:t>
      </w:r>
      <w:r w:rsidR="007E3552">
        <w:rPr>
          <w:rStyle w:val="nfasis"/>
          <w:rFonts w:ascii="Arial" w:hAnsi="Arial" w:cs="Arial"/>
          <w:bCs/>
          <w:i w:val="0"/>
        </w:rPr>
        <w:t xml:space="preserve">no realiza la actividad </w:t>
      </w:r>
      <w:r w:rsidR="004D43E8">
        <w:rPr>
          <w:rStyle w:val="nfasis"/>
          <w:rFonts w:ascii="Arial" w:hAnsi="Arial" w:cs="Arial"/>
          <w:bCs/>
          <w:i w:val="0"/>
        </w:rPr>
        <w:t>descrita en</w:t>
      </w:r>
      <w:r w:rsidR="007E3552">
        <w:rPr>
          <w:rStyle w:val="nfasis"/>
          <w:rFonts w:ascii="Arial" w:hAnsi="Arial" w:cs="Arial"/>
          <w:bCs/>
          <w:i w:val="0"/>
        </w:rPr>
        <w:t xml:space="preserve"> guía o taller o </w:t>
      </w:r>
      <w:r w:rsidRPr="007E3552">
        <w:rPr>
          <w:rStyle w:val="nfasis"/>
          <w:rFonts w:ascii="Arial" w:hAnsi="Arial" w:cs="Arial"/>
          <w:bCs/>
          <w:i w:val="0"/>
        </w:rPr>
        <w:t xml:space="preserve">se reúsa </w:t>
      </w:r>
      <w:r w:rsidR="007E3552">
        <w:rPr>
          <w:rStyle w:val="nfasis"/>
          <w:rFonts w:ascii="Arial" w:hAnsi="Arial" w:cs="Arial"/>
          <w:bCs/>
          <w:i w:val="0"/>
        </w:rPr>
        <w:t xml:space="preserve">a </w:t>
      </w:r>
      <w:r w:rsidRPr="007E3552">
        <w:rPr>
          <w:rStyle w:val="nfasis"/>
          <w:rFonts w:ascii="Arial" w:hAnsi="Arial" w:cs="Arial"/>
          <w:bCs/>
          <w:i w:val="0"/>
        </w:rPr>
        <w:t>realiza</w:t>
      </w:r>
      <w:r w:rsidR="007E3552" w:rsidRPr="007E3552">
        <w:rPr>
          <w:rStyle w:val="nfasis"/>
          <w:rFonts w:ascii="Arial" w:hAnsi="Arial" w:cs="Arial"/>
          <w:bCs/>
          <w:i w:val="0"/>
        </w:rPr>
        <w:t>r</w:t>
      </w:r>
      <w:r w:rsidR="007E3552">
        <w:rPr>
          <w:rStyle w:val="nfasis"/>
          <w:rFonts w:ascii="Arial" w:hAnsi="Arial" w:cs="Arial"/>
          <w:bCs/>
          <w:i w:val="0"/>
        </w:rPr>
        <w:t>la,</w:t>
      </w:r>
      <w:r w:rsidRPr="007E3552">
        <w:rPr>
          <w:rStyle w:val="nfasis"/>
          <w:rFonts w:ascii="Arial" w:hAnsi="Arial" w:cs="Arial"/>
          <w:bCs/>
          <w:i w:val="0"/>
        </w:rPr>
        <w:t xml:space="preserve"> </w:t>
      </w:r>
      <w:r w:rsidR="007E3552">
        <w:rPr>
          <w:rStyle w:val="nfasis"/>
          <w:rFonts w:ascii="Arial" w:hAnsi="Arial" w:cs="Arial"/>
          <w:bCs/>
          <w:i w:val="0"/>
        </w:rPr>
        <w:t>aun teniendo la observación y la invitación del docente para que la haga,</w:t>
      </w:r>
      <w:r w:rsidRPr="007E3552">
        <w:rPr>
          <w:rStyle w:val="nfasis"/>
          <w:rFonts w:ascii="Arial" w:hAnsi="Arial" w:cs="Arial"/>
          <w:bCs/>
          <w:i w:val="0"/>
        </w:rPr>
        <w:t xml:space="preserve"> tendrá una valoración con criterio Bajo y no será recuperable.</w:t>
      </w:r>
    </w:p>
    <w:p w14:paraId="28C362F6" w14:textId="5E2823B0" w:rsidR="007264CC" w:rsidRPr="007E3552" w:rsidRDefault="00110230" w:rsidP="007264CC">
      <w:pPr>
        <w:pStyle w:val="Prrafodelista"/>
        <w:spacing w:after="160" w:line="259" w:lineRule="auto"/>
        <w:ind w:left="0"/>
        <w:jc w:val="both"/>
        <w:rPr>
          <w:rStyle w:val="nfasis"/>
          <w:rFonts w:ascii="Arial" w:hAnsi="Arial" w:cs="Arial"/>
          <w:bCs/>
          <w:i w:val="0"/>
        </w:rPr>
      </w:pPr>
      <w:r w:rsidRPr="007E3552">
        <w:rPr>
          <w:rStyle w:val="nfasis"/>
          <w:rFonts w:ascii="Arial" w:hAnsi="Arial" w:cs="Arial"/>
          <w:b/>
          <w:i w:val="0"/>
        </w:rPr>
        <w:t>NOTA 2: L</w:t>
      </w:r>
      <w:r w:rsidRPr="007E3552">
        <w:rPr>
          <w:rStyle w:val="nfasis"/>
          <w:rFonts w:ascii="Arial" w:hAnsi="Arial" w:cs="Arial"/>
          <w:bCs/>
          <w:i w:val="0"/>
        </w:rPr>
        <w:t xml:space="preserve">as recuperaciones serán valoradas teniendo en cuenta la </w:t>
      </w:r>
      <w:r w:rsidR="007264CC" w:rsidRPr="007E3552">
        <w:rPr>
          <w:rStyle w:val="nfasis"/>
          <w:rFonts w:ascii="Arial" w:hAnsi="Arial" w:cs="Arial"/>
          <w:bCs/>
          <w:i w:val="0"/>
        </w:rPr>
        <w:t>escala normal</w:t>
      </w:r>
      <w:r w:rsidRPr="007E3552">
        <w:rPr>
          <w:rStyle w:val="nfasis"/>
          <w:rFonts w:ascii="Arial" w:hAnsi="Arial" w:cs="Arial"/>
          <w:bCs/>
          <w:i w:val="0"/>
        </w:rPr>
        <w:t xml:space="preserve"> establecida en el </w:t>
      </w:r>
      <w:r w:rsidR="007264CC" w:rsidRPr="007E3552">
        <w:rPr>
          <w:rStyle w:val="nfasis"/>
          <w:rFonts w:ascii="Arial" w:hAnsi="Arial" w:cs="Arial"/>
          <w:bCs/>
          <w:i w:val="0"/>
        </w:rPr>
        <w:t>SIEE</w:t>
      </w:r>
      <w:r w:rsidR="008D1726" w:rsidRPr="007E3552">
        <w:rPr>
          <w:rStyle w:val="nfasis"/>
          <w:rFonts w:ascii="Arial" w:hAnsi="Arial" w:cs="Arial"/>
          <w:bCs/>
          <w:i w:val="0"/>
        </w:rPr>
        <w:t xml:space="preserve"> y </w:t>
      </w:r>
      <w:r w:rsidR="007E3552">
        <w:rPr>
          <w:rStyle w:val="nfasis"/>
          <w:rFonts w:ascii="Arial" w:hAnsi="Arial" w:cs="Arial"/>
          <w:bCs/>
          <w:i w:val="0"/>
        </w:rPr>
        <w:t xml:space="preserve">se tomará para registro la </w:t>
      </w:r>
      <w:r w:rsidR="008D1726" w:rsidRPr="007E3552">
        <w:rPr>
          <w:rStyle w:val="nfasis"/>
          <w:rFonts w:ascii="Arial" w:hAnsi="Arial" w:cs="Arial"/>
          <w:bCs/>
          <w:i w:val="0"/>
        </w:rPr>
        <w:t xml:space="preserve">mayor </w:t>
      </w:r>
      <w:r w:rsidR="007E3552">
        <w:rPr>
          <w:rStyle w:val="nfasis"/>
          <w:rFonts w:ascii="Arial" w:hAnsi="Arial" w:cs="Arial"/>
          <w:bCs/>
          <w:i w:val="0"/>
        </w:rPr>
        <w:t xml:space="preserve">de ellas </w:t>
      </w:r>
      <w:r w:rsidR="008D1726" w:rsidRPr="007E3552">
        <w:rPr>
          <w:rStyle w:val="nfasis"/>
          <w:rFonts w:ascii="Arial" w:hAnsi="Arial" w:cs="Arial"/>
          <w:bCs/>
          <w:i w:val="0"/>
        </w:rPr>
        <w:t>(Evaluación, recuperación)</w:t>
      </w:r>
      <w:r w:rsidR="009364BF" w:rsidRPr="007E3552">
        <w:rPr>
          <w:rStyle w:val="nfasis"/>
          <w:rFonts w:ascii="Arial" w:hAnsi="Arial" w:cs="Arial"/>
          <w:bCs/>
          <w:i w:val="0"/>
        </w:rPr>
        <w:t>.</w:t>
      </w:r>
      <w:r w:rsidR="007E3552">
        <w:rPr>
          <w:rStyle w:val="nfasis"/>
          <w:rFonts w:ascii="Arial" w:hAnsi="Arial" w:cs="Arial"/>
          <w:bCs/>
          <w:i w:val="0"/>
        </w:rPr>
        <w:t xml:space="preserve"> Se debe dejar evidencia de todas las notas o calificaciones obtenidas.</w:t>
      </w:r>
    </w:p>
    <w:p w14:paraId="64AE2D3D" w14:textId="77777777" w:rsidR="009364BF" w:rsidRPr="007E3552" w:rsidRDefault="009364BF" w:rsidP="007264CC">
      <w:pPr>
        <w:pStyle w:val="Prrafodelista"/>
        <w:spacing w:after="160" w:line="259" w:lineRule="auto"/>
        <w:ind w:left="0"/>
        <w:jc w:val="both"/>
        <w:rPr>
          <w:rStyle w:val="nfasis"/>
          <w:rFonts w:ascii="Arial" w:hAnsi="Arial" w:cs="Arial"/>
          <w:bCs/>
          <w:i w:val="0"/>
        </w:rPr>
      </w:pPr>
    </w:p>
    <w:p w14:paraId="442B1C7D" w14:textId="064D4AF5" w:rsidR="009364BF" w:rsidRDefault="00110230" w:rsidP="007264CC">
      <w:pPr>
        <w:pStyle w:val="Prrafodelista"/>
        <w:spacing w:after="160" w:line="259" w:lineRule="auto"/>
        <w:ind w:left="0"/>
        <w:jc w:val="both"/>
        <w:rPr>
          <w:rStyle w:val="nfasis"/>
          <w:rFonts w:ascii="Arial" w:hAnsi="Arial" w:cs="Arial"/>
          <w:bCs/>
          <w:i w:val="0"/>
        </w:rPr>
      </w:pPr>
      <w:r w:rsidRPr="007E3552">
        <w:rPr>
          <w:rStyle w:val="nfasis"/>
          <w:rFonts w:ascii="Arial" w:hAnsi="Arial" w:cs="Arial"/>
          <w:b/>
          <w:i w:val="0"/>
        </w:rPr>
        <w:t>NOTA 3:</w:t>
      </w:r>
      <w:r w:rsidRPr="007E3552">
        <w:rPr>
          <w:rStyle w:val="nfasis"/>
          <w:rFonts w:ascii="Arial" w:hAnsi="Arial" w:cs="Arial"/>
          <w:bCs/>
          <w:i w:val="0"/>
        </w:rPr>
        <w:t xml:space="preserve"> </w:t>
      </w:r>
      <w:r w:rsidR="009364BF" w:rsidRPr="007E3552">
        <w:rPr>
          <w:rStyle w:val="nfasis"/>
          <w:rFonts w:ascii="Arial" w:hAnsi="Arial" w:cs="Arial"/>
          <w:bCs/>
          <w:i w:val="0"/>
        </w:rPr>
        <w:t xml:space="preserve">Si un estudiante </w:t>
      </w:r>
      <w:r w:rsidR="007E3552">
        <w:rPr>
          <w:rStyle w:val="nfasis"/>
          <w:rFonts w:ascii="Arial" w:hAnsi="Arial" w:cs="Arial"/>
          <w:bCs/>
          <w:i w:val="0"/>
        </w:rPr>
        <w:t xml:space="preserve">que aprobó la evaluación o actividad evaluativa </w:t>
      </w:r>
      <w:r w:rsidR="009364BF" w:rsidRPr="007E3552">
        <w:rPr>
          <w:rStyle w:val="nfasis"/>
          <w:rFonts w:ascii="Arial" w:hAnsi="Arial" w:cs="Arial"/>
          <w:bCs/>
          <w:i w:val="0"/>
        </w:rPr>
        <w:t xml:space="preserve">manifiesta </w:t>
      </w:r>
      <w:r w:rsidR="007E3552">
        <w:rPr>
          <w:rStyle w:val="nfasis"/>
          <w:rFonts w:ascii="Arial" w:hAnsi="Arial" w:cs="Arial"/>
          <w:bCs/>
          <w:i w:val="0"/>
        </w:rPr>
        <w:t xml:space="preserve">el deseo de </w:t>
      </w:r>
      <w:r w:rsidR="009364BF" w:rsidRPr="007E3552">
        <w:rPr>
          <w:rStyle w:val="nfasis"/>
          <w:rFonts w:ascii="Arial" w:hAnsi="Arial" w:cs="Arial"/>
          <w:bCs/>
          <w:i w:val="0"/>
        </w:rPr>
        <w:t>mejorar</w:t>
      </w:r>
      <w:r w:rsidR="007E3552">
        <w:rPr>
          <w:rStyle w:val="nfasis"/>
          <w:rFonts w:ascii="Arial" w:hAnsi="Arial" w:cs="Arial"/>
          <w:bCs/>
          <w:i w:val="0"/>
        </w:rPr>
        <w:t xml:space="preserve"> (subir) l</w:t>
      </w:r>
      <w:r w:rsidRPr="007E3552">
        <w:rPr>
          <w:rStyle w:val="nfasis"/>
          <w:rFonts w:ascii="Arial" w:hAnsi="Arial" w:cs="Arial"/>
          <w:bCs/>
          <w:i w:val="0"/>
        </w:rPr>
        <w:t xml:space="preserve">a </w:t>
      </w:r>
      <w:r w:rsidR="009364BF" w:rsidRPr="007E3552">
        <w:rPr>
          <w:rStyle w:val="nfasis"/>
          <w:rFonts w:ascii="Arial" w:hAnsi="Arial" w:cs="Arial"/>
          <w:bCs/>
          <w:i w:val="0"/>
        </w:rPr>
        <w:t xml:space="preserve">nota </w:t>
      </w:r>
      <w:r w:rsidR="007E3552">
        <w:rPr>
          <w:rStyle w:val="nfasis"/>
          <w:rFonts w:ascii="Arial" w:hAnsi="Arial" w:cs="Arial"/>
          <w:bCs/>
          <w:i w:val="0"/>
        </w:rPr>
        <w:t>obtenida</w:t>
      </w:r>
      <w:r w:rsidR="009364BF" w:rsidRPr="007E3552">
        <w:rPr>
          <w:rStyle w:val="nfasis"/>
          <w:rFonts w:ascii="Arial" w:hAnsi="Arial" w:cs="Arial"/>
          <w:bCs/>
          <w:i w:val="0"/>
        </w:rPr>
        <w:t xml:space="preserve">, se </w:t>
      </w:r>
      <w:r w:rsidR="00A33525">
        <w:rPr>
          <w:rStyle w:val="nfasis"/>
          <w:rFonts w:ascii="Arial" w:hAnsi="Arial" w:cs="Arial"/>
          <w:bCs/>
          <w:i w:val="0"/>
        </w:rPr>
        <w:t xml:space="preserve">le aceptará su petición, pero se deberá </w:t>
      </w:r>
      <w:r w:rsidR="009364BF" w:rsidRPr="007E3552">
        <w:rPr>
          <w:rStyle w:val="nfasis"/>
          <w:rFonts w:ascii="Arial" w:hAnsi="Arial" w:cs="Arial"/>
          <w:bCs/>
          <w:i w:val="0"/>
        </w:rPr>
        <w:t xml:space="preserve">someter al proceso de recuperación establecido </w:t>
      </w:r>
      <w:r w:rsidR="00A33525">
        <w:rPr>
          <w:rStyle w:val="nfasis"/>
          <w:rFonts w:ascii="Arial" w:hAnsi="Arial" w:cs="Arial"/>
          <w:bCs/>
          <w:i w:val="0"/>
        </w:rPr>
        <w:t xml:space="preserve">en este documento, </w:t>
      </w:r>
      <w:r w:rsidR="009364BF" w:rsidRPr="007E3552">
        <w:rPr>
          <w:rStyle w:val="nfasis"/>
          <w:rFonts w:ascii="Arial" w:hAnsi="Arial" w:cs="Arial"/>
          <w:bCs/>
          <w:i w:val="0"/>
        </w:rPr>
        <w:t>con la opción de dejar la mejor nota</w:t>
      </w:r>
      <w:r w:rsidR="00A33525">
        <w:rPr>
          <w:rStyle w:val="nfasis"/>
          <w:rFonts w:ascii="Arial" w:hAnsi="Arial" w:cs="Arial"/>
          <w:bCs/>
          <w:i w:val="0"/>
        </w:rPr>
        <w:t xml:space="preserve"> o calificación </w:t>
      </w:r>
      <w:r w:rsidR="009364BF" w:rsidRPr="007E3552">
        <w:rPr>
          <w:rStyle w:val="nfasis"/>
          <w:rFonts w:ascii="Arial" w:hAnsi="Arial" w:cs="Arial"/>
          <w:bCs/>
          <w:i w:val="0"/>
        </w:rPr>
        <w:t>obtenida</w:t>
      </w:r>
      <w:r w:rsidR="00A33525">
        <w:rPr>
          <w:rStyle w:val="nfasis"/>
          <w:rFonts w:ascii="Arial" w:hAnsi="Arial" w:cs="Arial"/>
          <w:bCs/>
          <w:i w:val="0"/>
        </w:rPr>
        <w:t xml:space="preserve">. </w:t>
      </w:r>
      <w:r w:rsidR="008D1726" w:rsidRPr="007E3552">
        <w:rPr>
          <w:rStyle w:val="nfasis"/>
          <w:rFonts w:ascii="Arial" w:hAnsi="Arial" w:cs="Arial"/>
          <w:bCs/>
          <w:i w:val="0"/>
        </w:rPr>
        <w:t>(Nota 2 de este apartado)</w:t>
      </w:r>
      <w:r w:rsidR="009364BF" w:rsidRPr="007E3552">
        <w:rPr>
          <w:rStyle w:val="nfasis"/>
          <w:rFonts w:ascii="Arial" w:hAnsi="Arial" w:cs="Arial"/>
          <w:bCs/>
          <w:i w:val="0"/>
        </w:rPr>
        <w:t>.</w:t>
      </w:r>
    </w:p>
    <w:p w14:paraId="6E7187E0" w14:textId="77777777" w:rsidR="00CE34A6" w:rsidRDefault="00CE34A6" w:rsidP="00145F02">
      <w:pPr>
        <w:spacing w:after="160" w:line="259" w:lineRule="auto"/>
        <w:jc w:val="both"/>
        <w:rPr>
          <w:rStyle w:val="nfasis"/>
          <w:rFonts w:ascii="Arial" w:hAnsi="Arial" w:cs="Arial"/>
          <w:b/>
          <w:i w:val="0"/>
          <w:sz w:val="22"/>
          <w:szCs w:val="22"/>
        </w:rPr>
      </w:pPr>
    </w:p>
    <w:p w14:paraId="4A0A44EB" w14:textId="5ADD14BD" w:rsidR="00145F02" w:rsidRPr="004E7CE4" w:rsidRDefault="00E76462" w:rsidP="00145F02">
      <w:pPr>
        <w:spacing w:after="160" w:line="259" w:lineRule="auto"/>
        <w:jc w:val="both"/>
        <w:rPr>
          <w:rStyle w:val="nfasis"/>
          <w:rFonts w:ascii="Arial" w:hAnsi="Arial" w:cs="Arial"/>
          <w:b/>
          <w:i w:val="0"/>
          <w:highlight w:val="red"/>
        </w:rPr>
      </w:pPr>
      <w:r w:rsidRPr="004E7CE4">
        <w:rPr>
          <w:rStyle w:val="nfasis"/>
          <w:rFonts w:ascii="Arial" w:hAnsi="Arial" w:cs="Arial"/>
          <w:b/>
          <w:i w:val="0"/>
          <w:highlight w:val="red"/>
        </w:rPr>
        <w:t>7</w:t>
      </w:r>
      <w:r w:rsidR="00341A99" w:rsidRPr="004E7CE4">
        <w:rPr>
          <w:rStyle w:val="nfasis"/>
          <w:rFonts w:ascii="Arial" w:hAnsi="Arial" w:cs="Arial"/>
          <w:b/>
          <w:i w:val="0"/>
          <w:highlight w:val="red"/>
        </w:rPr>
        <w:t>.1</w:t>
      </w:r>
      <w:r w:rsidR="00145F02" w:rsidRPr="004E7CE4">
        <w:rPr>
          <w:rStyle w:val="nfasis"/>
          <w:rFonts w:ascii="Arial" w:hAnsi="Arial" w:cs="Arial"/>
          <w:b/>
          <w:i w:val="0"/>
          <w:highlight w:val="red"/>
        </w:rPr>
        <w:t xml:space="preserve">.2 Actividades de acompañamiento para estudiantes con dificultades de aprendizaje al terminar el periodo. </w:t>
      </w:r>
    </w:p>
    <w:p w14:paraId="71763BD1" w14:textId="3CA30D15" w:rsidR="00145F02" w:rsidRPr="004E7CE4" w:rsidRDefault="00145F02" w:rsidP="0056730A">
      <w:pPr>
        <w:spacing w:after="160" w:line="259" w:lineRule="auto"/>
        <w:jc w:val="both"/>
        <w:rPr>
          <w:rStyle w:val="nfasis"/>
          <w:rFonts w:ascii="Arial" w:hAnsi="Arial" w:cs="Arial"/>
          <w:bCs/>
          <w:i w:val="0"/>
          <w:sz w:val="22"/>
          <w:szCs w:val="22"/>
          <w:highlight w:val="red"/>
        </w:rPr>
      </w:pPr>
      <w:r w:rsidRPr="004E7CE4">
        <w:rPr>
          <w:rStyle w:val="nfasis"/>
          <w:rFonts w:ascii="Arial" w:hAnsi="Arial" w:cs="Arial"/>
          <w:bCs/>
          <w:i w:val="0"/>
          <w:sz w:val="22"/>
          <w:szCs w:val="22"/>
          <w:highlight w:val="red"/>
        </w:rPr>
        <w:t xml:space="preserve">Si terminado el periodo el estudiante persiste en dificultades, </w:t>
      </w:r>
      <w:r w:rsidR="00B847FB" w:rsidRPr="004E7CE4">
        <w:rPr>
          <w:rStyle w:val="nfasis"/>
          <w:rFonts w:ascii="Arial" w:hAnsi="Arial" w:cs="Arial"/>
          <w:bCs/>
          <w:i w:val="0"/>
          <w:sz w:val="22"/>
          <w:szCs w:val="22"/>
          <w:highlight w:val="red"/>
        </w:rPr>
        <w:t>será reportado</w:t>
      </w:r>
      <w:r w:rsidRPr="004E7CE4">
        <w:rPr>
          <w:rStyle w:val="nfasis"/>
          <w:rFonts w:ascii="Arial" w:hAnsi="Arial" w:cs="Arial"/>
          <w:bCs/>
          <w:i w:val="0"/>
          <w:sz w:val="22"/>
          <w:szCs w:val="22"/>
          <w:highlight w:val="red"/>
        </w:rPr>
        <w:t xml:space="preserve"> al </w:t>
      </w:r>
      <w:r w:rsidR="0056730A" w:rsidRPr="004E7CE4">
        <w:rPr>
          <w:rStyle w:val="nfasis"/>
          <w:rFonts w:ascii="Arial" w:hAnsi="Arial" w:cs="Arial"/>
          <w:bCs/>
          <w:i w:val="0"/>
          <w:sz w:val="22"/>
          <w:szCs w:val="22"/>
          <w:highlight w:val="red"/>
        </w:rPr>
        <w:t xml:space="preserve">consejo académico, en </w:t>
      </w:r>
      <w:r w:rsidR="00B847FB" w:rsidRPr="004E7CE4">
        <w:rPr>
          <w:rStyle w:val="nfasis"/>
          <w:rFonts w:ascii="Arial" w:hAnsi="Arial" w:cs="Arial"/>
          <w:bCs/>
          <w:i w:val="0"/>
          <w:sz w:val="22"/>
          <w:szCs w:val="22"/>
          <w:highlight w:val="red"/>
        </w:rPr>
        <w:t>donde:</w:t>
      </w:r>
    </w:p>
    <w:p w14:paraId="33CBCDCC" w14:textId="69DC776E" w:rsidR="00B847FB" w:rsidRPr="004E7CE4" w:rsidRDefault="00B847FB" w:rsidP="00331AD3">
      <w:pPr>
        <w:pStyle w:val="Prrafodelista"/>
        <w:numPr>
          <w:ilvl w:val="0"/>
          <w:numId w:val="49"/>
        </w:numPr>
        <w:spacing w:after="160" w:line="259" w:lineRule="auto"/>
        <w:jc w:val="both"/>
        <w:rPr>
          <w:rStyle w:val="nfasis"/>
          <w:rFonts w:ascii="Arial" w:hAnsi="Arial" w:cs="Arial"/>
          <w:bCs/>
          <w:i w:val="0"/>
          <w:sz w:val="22"/>
          <w:szCs w:val="22"/>
          <w:highlight w:val="red"/>
        </w:rPr>
      </w:pPr>
      <w:r w:rsidRPr="004E7CE4">
        <w:rPr>
          <w:rStyle w:val="nfasis"/>
          <w:rFonts w:ascii="Arial" w:hAnsi="Arial" w:cs="Arial"/>
          <w:bCs/>
          <w:i w:val="0"/>
          <w:sz w:val="22"/>
          <w:szCs w:val="22"/>
          <w:highlight w:val="red"/>
        </w:rPr>
        <w:t>Se analiza</w:t>
      </w:r>
      <w:r w:rsidR="00331AD3" w:rsidRPr="004E7CE4">
        <w:rPr>
          <w:rStyle w:val="nfasis"/>
          <w:rFonts w:ascii="Arial" w:hAnsi="Arial" w:cs="Arial"/>
          <w:bCs/>
          <w:i w:val="0"/>
          <w:sz w:val="22"/>
          <w:szCs w:val="22"/>
          <w:highlight w:val="red"/>
        </w:rPr>
        <w:t>n</w:t>
      </w:r>
      <w:r w:rsidRPr="004E7CE4">
        <w:rPr>
          <w:rStyle w:val="nfasis"/>
          <w:rFonts w:ascii="Arial" w:hAnsi="Arial" w:cs="Arial"/>
          <w:bCs/>
          <w:i w:val="0"/>
          <w:sz w:val="22"/>
          <w:szCs w:val="22"/>
          <w:highlight w:val="red"/>
        </w:rPr>
        <w:t xml:space="preserve"> las causas de su bajo rendimiento.</w:t>
      </w:r>
    </w:p>
    <w:p w14:paraId="517F6AA6" w14:textId="3EDCF3F4" w:rsidR="00331AD3" w:rsidRPr="004E7CE4" w:rsidRDefault="00384998" w:rsidP="00331AD3">
      <w:pPr>
        <w:pStyle w:val="Prrafodelista"/>
        <w:numPr>
          <w:ilvl w:val="0"/>
          <w:numId w:val="49"/>
        </w:numPr>
        <w:spacing w:after="160" w:line="259" w:lineRule="auto"/>
        <w:jc w:val="both"/>
        <w:rPr>
          <w:rStyle w:val="nfasis"/>
          <w:rFonts w:ascii="Arial" w:hAnsi="Arial" w:cs="Arial"/>
          <w:bCs/>
          <w:i w:val="0"/>
          <w:sz w:val="22"/>
          <w:szCs w:val="22"/>
          <w:highlight w:val="red"/>
        </w:rPr>
      </w:pPr>
      <w:r w:rsidRPr="004E7CE4">
        <w:rPr>
          <w:rStyle w:val="nfasis"/>
          <w:rFonts w:ascii="Arial" w:hAnsi="Arial" w:cs="Arial"/>
          <w:bCs/>
          <w:i w:val="0"/>
          <w:sz w:val="22"/>
          <w:szCs w:val="22"/>
          <w:highlight w:val="red"/>
        </w:rPr>
        <w:t>Se revisa</w:t>
      </w:r>
      <w:r w:rsidR="00331AD3" w:rsidRPr="004E7CE4">
        <w:rPr>
          <w:rStyle w:val="nfasis"/>
          <w:rFonts w:ascii="Arial" w:hAnsi="Arial" w:cs="Arial"/>
          <w:bCs/>
          <w:i w:val="0"/>
          <w:sz w:val="22"/>
          <w:szCs w:val="22"/>
          <w:highlight w:val="red"/>
        </w:rPr>
        <w:t>n</w:t>
      </w:r>
      <w:r w:rsidR="00145F02" w:rsidRPr="004E7CE4">
        <w:rPr>
          <w:rStyle w:val="nfasis"/>
          <w:rFonts w:ascii="Arial" w:hAnsi="Arial" w:cs="Arial"/>
          <w:bCs/>
          <w:i w:val="0"/>
          <w:sz w:val="22"/>
          <w:szCs w:val="22"/>
          <w:highlight w:val="red"/>
        </w:rPr>
        <w:t xml:space="preserve"> </w:t>
      </w:r>
      <w:r w:rsidR="00331AD3" w:rsidRPr="004E7CE4">
        <w:rPr>
          <w:rStyle w:val="nfasis"/>
          <w:rFonts w:ascii="Arial" w:hAnsi="Arial" w:cs="Arial"/>
          <w:bCs/>
          <w:i w:val="0"/>
          <w:sz w:val="22"/>
          <w:szCs w:val="22"/>
          <w:highlight w:val="red"/>
        </w:rPr>
        <w:t>las evidencias presentadas</w:t>
      </w:r>
      <w:r w:rsidR="00145F02" w:rsidRPr="004E7CE4">
        <w:rPr>
          <w:rStyle w:val="nfasis"/>
          <w:rFonts w:ascii="Arial" w:hAnsi="Arial" w:cs="Arial"/>
          <w:bCs/>
          <w:i w:val="0"/>
          <w:sz w:val="22"/>
          <w:szCs w:val="22"/>
          <w:highlight w:val="red"/>
        </w:rPr>
        <w:t xml:space="preserve"> por el estudiante</w:t>
      </w:r>
      <w:r w:rsidR="00331AD3" w:rsidRPr="004E7CE4">
        <w:rPr>
          <w:rStyle w:val="nfasis"/>
          <w:rFonts w:ascii="Arial" w:hAnsi="Arial" w:cs="Arial"/>
          <w:bCs/>
          <w:i w:val="0"/>
          <w:sz w:val="22"/>
          <w:szCs w:val="22"/>
          <w:highlight w:val="red"/>
        </w:rPr>
        <w:t>.</w:t>
      </w:r>
    </w:p>
    <w:p w14:paraId="4FFF13C4" w14:textId="4114C8DA" w:rsidR="00331AD3" w:rsidRPr="004E7CE4" w:rsidRDefault="00331AD3" w:rsidP="00122841">
      <w:pPr>
        <w:pStyle w:val="Prrafodelista"/>
        <w:numPr>
          <w:ilvl w:val="0"/>
          <w:numId w:val="49"/>
        </w:numPr>
        <w:spacing w:after="160" w:line="259" w:lineRule="auto"/>
        <w:jc w:val="both"/>
        <w:rPr>
          <w:rStyle w:val="nfasis"/>
          <w:rFonts w:ascii="Arial" w:hAnsi="Arial" w:cs="Arial"/>
          <w:bCs/>
          <w:i w:val="0"/>
          <w:sz w:val="22"/>
          <w:szCs w:val="22"/>
          <w:highlight w:val="red"/>
        </w:rPr>
      </w:pPr>
      <w:r w:rsidRPr="004E7CE4">
        <w:rPr>
          <w:rStyle w:val="nfasis"/>
          <w:rFonts w:ascii="Arial" w:hAnsi="Arial" w:cs="Arial"/>
          <w:bCs/>
          <w:i w:val="0"/>
          <w:sz w:val="22"/>
          <w:szCs w:val="22"/>
          <w:highlight w:val="red"/>
        </w:rPr>
        <w:t>Se revidan los compromisos y tareas efectuados por las partes.</w:t>
      </w:r>
    </w:p>
    <w:p w14:paraId="52DB44EE" w14:textId="556A332D" w:rsidR="00384998" w:rsidRPr="004E7CE4" w:rsidRDefault="00145F02" w:rsidP="00331AD3">
      <w:pPr>
        <w:pStyle w:val="Prrafodelista"/>
        <w:numPr>
          <w:ilvl w:val="0"/>
          <w:numId w:val="49"/>
        </w:numPr>
        <w:spacing w:after="160" w:line="259" w:lineRule="auto"/>
        <w:jc w:val="both"/>
        <w:rPr>
          <w:rStyle w:val="nfasis"/>
          <w:rFonts w:ascii="Arial" w:hAnsi="Arial" w:cs="Arial"/>
          <w:bCs/>
          <w:i w:val="0"/>
          <w:sz w:val="22"/>
          <w:szCs w:val="22"/>
          <w:highlight w:val="red"/>
        </w:rPr>
      </w:pPr>
      <w:r w:rsidRPr="004E7CE4">
        <w:rPr>
          <w:rStyle w:val="nfasis"/>
          <w:rFonts w:ascii="Arial" w:hAnsi="Arial" w:cs="Arial"/>
          <w:bCs/>
          <w:i w:val="0"/>
          <w:sz w:val="22"/>
          <w:szCs w:val="22"/>
          <w:highlight w:val="red"/>
        </w:rPr>
        <w:t>Si el incumpliendo es del padre de familia y/o docente el seguimiento será responsabilidad del rector quien tomará las acciones pertinentes</w:t>
      </w:r>
      <w:r w:rsidR="00331AD3" w:rsidRPr="004E7CE4">
        <w:rPr>
          <w:rStyle w:val="nfasis"/>
          <w:rFonts w:ascii="Arial" w:hAnsi="Arial" w:cs="Arial"/>
          <w:bCs/>
          <w:i w:val="0"/>
          <w:sz w:val="22"/>
          <w:szCs w:val="22"/>
          <w:highlight w:val="red"/>
        </w:rPr>
        <w:t>.</w:t>
      </w:r>
    </w:p>
    <w:p w14:paraId="5D002678" w14:textId="461B4ACA" w:rsidR="00145F02" w:rsidRPr="004E7CE4" w:rsidRDefault="00384998" w:rsidP="00331AD3">
      <w:pPr>
        <w:pStyle w:val="Prrafodelista"/>
        <w:numPr>
          <w:ilvl w:val="0"/>
          <w:numId w:val="49"/>
        </w:numPr>
        <w:spacing w:after="160" w:line="259" w:lineRule="auto"/>
        <w:jc w:val="both"/>
        <w:rPr>
          <w:rStyle w:val="nfasis"/>
          <w:rFonts w:ascii="Arial" w:hAnsi="Arial" w:cs="Arial"/>
          <w:bCs/>
          <w:i w:val="0"/>
          <w:sz w:val="22"/>
          <w:szCs w:val="22"/>
          <w:highlight w:val="red"/>
        </w:rPr>
      </w:pPr>
      <w:r w:rsidRPr="004E7CE4">
        <w:rPr>
          <w:rStyle w:val="nfasis"/>
          <w:rFonts w:ascii="Arial" w:hAnsi="Arial" w:cs="Arial"/>
          <w:bCs/>
          <w:i w:val="0"/>
          <w:sz w:val="22"/>
          <w:szCs w:val="22"/>
          <w:highlight w:val="red"/>
        </w:rPr>
        <w:t xml:space="preserve">Si las dificultades son de tipo cognitivo o de interacción se sugiere valoración y recomendación por </w:t>
      </w:r>
      <w:r w:rsidR="00331AD3" w:rsidRPr="004E7CE4">
        <w:rPr>
          <w:rStyle w:val="nfasis"/>
          <w:rFonts w:ascii="Arial" w:hAnsi="Arial" w:cs="Arial"/>
          <w:bCs/>
          <w:i w:val="0"/>
          <w:sz w:val="22"/>
          <w:szCs w:val="22"/>
          <w:highlight w:val="red"/>
        </w:rPr>
        <w:t>un</w:t>
      </w:r>
      <w:r w:rsidRPr="004E7CE4">
        <w:rPr>
          <w:rStyle w:val="nfasis"/>
          <w:rFonts w:ascii="Arial" w:hAnsi="Arial" w:cs="Arial"/>
          <w:bCs/>
          <w:i w:val="0"/>
          <w:sz w:val="22"/>
          <w:szCs w:val="22"/>
          <w:highlight w:val="red"/>
        </w:rPr>
        <w:t xml:space="preserve"> profesional del área.</w:t>
      </w:r>
    </w:p>
    <w:p w14:paraId="62B678F9" w14:textId="3DC2E042" w:rsidR="00331AD3" w:rsidRPr="004E7CE4" w:rsidRDefault="00331AD3" w:rsidP="00331AD3">
      <w:pPr>
        <w:pStyle w:val="Prrafodelista"/>
        <w:numPr>
          <w:ilvl w:val="0"/>
          <w:numId w:val="49"/>
        </w:numPr>
        <w:spacing w:after="160" w:line="259" w:lineRule="auto"/>
        <w:jc w:val="both"/>
        <w:rPr>
          <w:rStyle w:val="nfasis"/>
          <w:rFonts w:ascii="Arial" w:hAnsi="Arial" w:cs="Arial"/>
          <w:bCs/>
          <w:i w:val="0"/>
          <w:sz w:val="22"/>
          <w:szCs w:val="22"/>
          <w:highlight w:val="red"/>
        </w:rPr>
      </w:pPr>
      <w:r w:rsidRPr="004E7CE4">
        <w:rPr>
          <w:rStyle w:val="nfasis"/>
          <w:rFonts w:ascii="Arial" w:hAnsi="Arial" w:cs="Arial"/>
          <w:bCs/>
          <w:i w:val="0"/>
          <w:sz w:val="22"/>
          <w:szCs w:val="22"/>
          <w:highlight w:val="red"/>
        </w:rPr>
        <w:t>Si es de procesos y dificultades de aprendizaje se le indicarán los pasos a seguir para nivelación de periodo. (</w:t>
      </w:r>
      <w:r w:rsidR="00645D1E" w:rsidRPr="004E7CE4">
        <w:rPr>
          <w:rStyle w:val="nfasis"/>
          <w:rFonts w:ascii="Arial" w:hAnsi="Arial" w:cs="Arial"/>
          <w:bCs/>
          <w:i w:val="0"/>
          <w:sz w:val="22"/>
          <w:szCs w:val="22"/>
          <w:highlight w:val="red"/>
        </w:rPr>
        <w:t>ver 7.1.2.1)</w:t>
      </w:r>
    </w:p>
    <w:p w14:paraId="78221F3C" w14:textId="77777777" w:rsidR="00645D1E" w:rsidRPr="001A0F5C" w:rsidRDefault="00645D1E" w:rsidP="00645D1E">
      <w:pPr>
        <w:pStyle w:val="Prrafodelista"/>
        <w:spacing w:after="160" w:line="259" w:lineRule="auto"/>
        <w:ind w:left="1080"/>
        <w:jc w:val="both"/>
        <w:rPr>
          <w:rStyle w:val="nfasis"/>
          <w:rFonts w:ascii="Arial" w:hAnsi="Arial" w:cs="Arial"/>
          <w:bCs/>
          <w:i w:val="0"/>
          <w:sz w:val="22"/>
          <w:szCs w:val="22"/>
        </w:rPr>
      </w:pPr>
    </w:p>
    <w:p w14:paraId="1E11CE7E" w14:textId="253946B9" w:rsidR="008B277C" w:rsidRPr="004E7CE4" w:rsidRDefault="008B277C" w:rsidP="00145F02">
      <w:pPr>
        <w:spacing w:after="160" w:line="259" w:lineRule="auto"/>
        <w:jc w:val="both"/>
        <w:rPr>
          <w:rStyle w:val="nfasis"/>
          <w:rFonts w:ascii="Arial" w:hAnsi="Arial" w:cs="Arial"/>
          <w:b/>
          <w:i w:val="0"/>
          <w:highlight w:val="red"/>
        </w:rPr>
      </w:pPr>
      <w:r w:rsidRPr="004E7CE4">
        <w:rPr>
          <w:rStyle w:val="nfasis"/>
          <w:rFonts w:ascii="Arial" w:hAnsi="Arial" w:cs="Arial"/>
          <w:b/>
          <w:i w:val="0"/>
          <w:highlight w:val="red"/>
        </w:rPr>
        <w:t>7.</w:t>
      </w:r>
      <w:r w:rsidR="00CE34A6" w:rsidRPr="004E7CE4">
        <w:rPr>
          <w:rStyle w:val="nfasis"/>
          <w:rFonts w:ascii="Arial" w:hAnsi="Arial" w:cs="Arial"/>
          <w:b/>
          <w:i w:val="0"/>
          <w:highlight w:val="red"/>
        </w:rPr>
        <w:t xml:space="preserve">1.3  </w:t>
      </w:r>
      <w:r w:rsidRPr="004E7CE4">
        <w:rPr>
          <w:rStyle w:val="nfasis"/>
          <w:rFonts w:ascii="Arial" w:hAnsi="Arial" w:cs="Arial"/>
          <w:b/>
          <w:i w:val="0"/>
          <w:highlight w:val="red"/>
        </w:rPr>
        <w:t xml:space="preserve"> N</w:t>
      </w:r>
      <w:r w:rsidR="00B847FB" w:rsidRPr="004E7CE4">
        <w:rPr>
          <w:rStyle w:val="nfasis"/>
          <w:rFonts w:ascii="Arial" w:hAnsi="Arial" w:cs="Arial"/>
          <w:b/>
          <w:i w:val="0"/>
          <w:highlight w:val="red"/>
        </w:rPr>
        <w:t>ivelación del</w:t>
      </w:r>
      <w:r w:rsidR="00145F02" w:rsidRPr="004E7CE4">
        <w:rPr>
          <w:rStyle w:val="nfasis"/>
          <w:rFonts w:ascii="Arial" w:hAnsi="Arial" w:cs="Arial"/>
          <w:b/>
          <w:i w:val="0"/>
          <w:highlight w:val="red"/>
        </w:rPr>
        <w:t xml:space="preserve"> periodo</w:t>
      </w:r>
      <w:r w:rsidRPr="004E7CE4">
        <w:rPr>
          <w:rStyle w:val="nfasis"/>
          <w:rFonts w:ascii="Arial" w:hAnsi="Arial" w:cs="Arial"/>
          <w:b/>
          <w:i w:val="0"/>
          <w:highlight w:val="red"/>
        </w:rPr>
        <w:t>.</w:t>
      </w:r>
    </w:p>
    <w:p w14:paraId="5BCA1EF8" w14:textId="51E7AEE9" w:rsidR="00645D1E" w:rsidRPr="004E7CE4" w:rsidRDefault="00645D1E" w:rsidP="00145F02">
      <w:pPr>
        <w:spacing w:after="160" w:line="259" w:lineRule="auto"/>
        <w:jc w:val="both"/>
        <w:rPr>
          <w:rStyle w:val="nfasis"/>
          <w:rFonts w:ascii="Arial" w:hAnsi="Arial" w:cs="Arial"/>
          <w:bCs/>
          <w:i w:val="0"/>
          <w:sz w:val="22"/>
          <w:szCs w:val="22"/>
          <w:highlight w:val="red"/>
        </w:rPr>
      </w:pPr>
      <w:r w:rsidRPr="004E7CE4">
        <w:rPr>
          <w:rStyle w:val="nfasis"/>
          <w:rFonts w:ascii="Arial" w:hAnsi="Arial" w:cs="Arial"/>
          <w:bCs/>
          <w:i w:val="0"/>
          <w:sz w:val="22"/>
          <w:szCs w:val="22"/>
          <w:highlight w:val="red"/>
        </w:rPr>
        <w:t>Una vez terminado el periodo los docentes reportarán al consejo académico los estudiantes para proceso de recuperación y se aplicará:</w:t>
      </w:r>
    </w:p>
    <w:p w14:paraId="3C443D32" w14:textId="3F38D409" w:rsidR="00145F02" w:rsidRPr="004E7CE4" w:rsidRDefault="008B277C" w:rsidP="00145F02">
      <w:pPr>
        <w:spacing w:after="160" w:line="259" w:lineRule="auto"/>
        <w:jc w:val="both"/>
        <w:rPr>
          <w:rStyle w:val="nfasis"/>
          <w:rFonts w:ascii="Arial" w:hAnsi="Arial" w:cs="Arial"/>
          <w:b/>
          <w:i w:val="0"/>
          <w:sz w:val="22"/>
          <w:szCs w:val="22"/>
          <w:highlight w:val="red"/>
        </w:rPr>
      </w:pPr>
      <w:r w:rsidRPr="004E7CE4">
        <w:rPr>
          <w:rStyle w:val="nfasis"/>
          <w:rFonts w:ascii="Arial" w:hAnsi="Arial" w:cs="Arial"/>
          <w:b/>
          <w:i w:val="0"/>
          <w:sz w:val="22"/>
          <w:szCs w:val="22"/>
          <w:highlight w:val="red"/>
        </w:rPr>
        <w:t>A</w:t>
      </w:r>
      <w:r w:rsidR="00B847FB" w:rsidRPr="004E7CE4">
        <w:rPr>
          <w:rStyle w:val="nfasis"/>
          <w:rFonts w:ascii="Arial" w:hAnsi="Arial" w:cs="Arial"/>
          <w:b/>
          <w:i w:val="0"/>
          <w:sz w:val="22"/>
          <w:szCs w:val="22"/>
          <w:highlight w:val="red"/>
        </w:rPr>
        <w:t>cciones:</w:t>
      </w:r>
    </w:p>
    <w:p w14:paraId="20EC6EA6" w14:textId="3A2AA20C" w:rsidR="00145F02" w:rsidRPr="004E7CE4" w:rsidRDefault="00145F02" w:rsidP="007A6B83">
      <w:pPr>
        <w:pStyle w:val="Prrafodelista"/>
        <w:numPr>
          <w:ilvl w:val="0"/>
          <w:numId w:val="25"/>
        </w:numPr>
        <w:spacing w:after="160" w:line="259" w:lineRule="auto"/>
        <w:jc w:val="both"/>
        <w:rPr>
          <w:rStyle w:val="nfasis"/>
          <w:rFonts w:ascii="Arial" w:hAnsi="Arial" w:cs="Arial"/>
          <w:bCs/>
          <w:i w:val="0"/>
          <w:sz w:val="22"/>
          <w:szCs w:val="22"/>
          <w:highlight w:val="red"/>
        </w:rPr>
      </w:pPr>
      <w:r w:rsidRPr="004E7CE4">
        <w:rPr>
          <w:rStyle w:val="nfasis"/>
          <w:rFonts w:ascii="Arial" w:hAnsi="Arial" w:cs="Arial"/>
          <w:bCs/>
          <w:i w:val="0"/>
          <w:sz w:val="22"/>
          <w:szCs w:val="22"/>
          <w:highlight w:val="red"/>
        </w:rPr>
        <w:t>Recibir del docente las indicaciones del trabajo pedagógico a desarrollar el cual debe presentar como evidencia de estudio</w:t>
      </w:r>
      <w:r w:rsidR="008B277C" w:rsidRPr="004E7CE4">
        <w:rPr>
          <w:rStyle w:val="nfasis"/>
          <w:rFonts w:ascii="Arial" w:hAnsi="Arial" w:cs="Arial"/>
          <w:bCs/>
          <w:i w:val="0"/>
          <w:sz w:val="22"/>
          <w:szCs w:val="22"/>
          <w:highlight w:val="red"/>
        </w:rPr>
        <w:t>. V</w:t>
      </w:r>
      <w:r w:rsidRPr="004E7CE4">
        <w:rPr>
          <w:rStyle w:val="nfasis"/>
          <w:rFonts w:ascii="Arial" w:hAnsi="Arial" w:cs="Arial"/>
          <w:bCs/>
          <w:i w:val="0"/>
          <w:sz w:val="22"/>
          <w:szCs w:val="22"/>
          <w:highlight w:val="red"/>
        </w:rPr>
        <w:t>aloración</w:t>
      </w:r>
      <w:r w:rsidR="008B277C" w:rsidRPr="004E7CE4">
        <w:rPr>
          <w:rStyle w:val="nfasis"/>
          <w:rFonts w:ascii="Arial" w:hAnsi="Arial" w:cs="Arial"/>
          <w:bCs/>
          <w:i w:val="0"/>
          <w:sz w:val="22"/>
          <w:szCs w:val="22"/>
          <w:highlight w:val="red"/>
        </w:rPr>
        <w:t xml:space="preserve"> 20% de la actividad de recuperación.</w:t>
      </w:r>
    </w:p>
    <w:p w14:paraId="295D94B9" w14:textId="1F4A3653" w:rsidR="00145F02" w:rsidRPr="004E7CE4" w:rsidRDefault="00145F02" w:rsidP="007A6B83">
      <w:pPr>
        <w:pStyle w:val="Prrafodelista"/>
        <w:numPr>
          <w:ilvl w:val="0"/>
          <w:numId w:val="25"/>
        </w:numPr>
        <w:spacing w:after="160" w:line="259" w:lineRule="auto"/>
        <w:jc w:val="both"/>
        <w:rPr>
          <w:rStyle w:val="nfasis"/>
          <w:rFonts w:ascii="Arial" w:hAnsi="Arial" w:cs="Arial"/>
          <w:bCs/>
          <w:i w:val="0"/>
          <w:sz w:val="22"/>
          <w:szCs w:val="22"/>
          <w:highlight w:val="red"/>
        </w:rPr>
      </w:pPr>
      <w:r w:rsidRPr="004E7CE4">
        <w:rPr>
          <w:rStyle w:val="nfasis"/>
          <w:rFonts w:ascii="Arial" w:hAnsi="Arial" w:cs="Arial"/>
          <w:bCs/>
          <w:i w:val="0"/>
          <w:sz w:val="22"/>
          <w:szCs w:val="22"/>
          <w:highlight w:val="red"/>
        </w:rPr>
        <w:t>Presentar una única evaluación</w:t>
      </w:r>
      <w:r w:rsidR="00492F7C" w:rsidRPr="004E7CE4">
        <w:rPr>
          <w:rStyle w:val="nfasis"/>
          <w:rFonts w:ascii="Arial" w:hAnsi="Arial" w:cs="Arial"/>
          <w:bCs/>
          <w:i w:val="0"/>
          <w:sz w:val="22"/>
          <w:szCs w:val="22"/>
          <w:highlight w:val="red"/>
        </w:rPr>
        <w:t xml:space="preserve"> </w:t>
      </w:r>
      <w:r w:rsidR="008B277C" w:rsidRPr="004E7CE4">
        <w:rPr>
          <w:rStyle w:val="nfasis"/>
          <w:rFonts w:ascii="Arial" w:hAnsi="Arial" w:cs="Arial"/>
          <w:bCs/>
          <w:i w:val="0"/>
          <w:sz w:val="22"/>
          <w:szCs w:val="22"/>
          <w:highlight w:val="red"/>
        </w:rPr>
        <w:t>(Prueba escrita áreas generales)</w:t>
      </w:r>
      <w:r w:rsidRPr="004E7CE4">
        <w:rPr>
          <w:rStyle w:val="nfasis"/>
          <w:rFonts w:ascii="Arial" w:hAnsi="Arial" w:cs="Arial"/>
          <w:bCs/>
          <w:i w:val="0"/>
          <w:sz w:val="22"/>
          <w:szCs w:val="22"/>
          <w:highlight w:val="red"/>
        </w:rPr>
        <w:t xml:space="preserve"> como evidencia de apropiación del conocimiento. </w:t>
      </w:r>
      <w:r w:rsidR="008B277C" w:rsidRPr="004E7CE4">
        <w:rPr>
          <w:rStyle w:val="nfasis"/>
          <w:rFonts w:ascii="Arial" w:hAnsi="Arial" w:cs="Arial"/>
          <w:bCs/>
          <w:i w:val="0"/>
          <w:sz w:val="22"/>
          <w:szCs w:val="22"/>
          <w:highlight w:val="red"/>
        </w:rPr>
        <w:t>Valoración 80% de la actividad de recuperación</w:t>
      </w:r>
    </w:p>
    <w:p w14:paraId="061F3C73" w14:textId="2E42A6AC" w:rsidR="00145F02" w:rsidRPr="004E7CE4" w:rsidRDefault="00145F02" w:rsidP="007A6B83">
      <w:pPr>
        <w:pStyle w:val="Prrafodelista"/>
        <w:numPr>
          <w:ilvl w:val="0"/>
          <w:numId w:val="25"/>
        </w:numPr>
        <w:spacing w:after="160" w:line="259" w:lineRule="auto"/>
        <w:jc w:val="both"/>
        <w:rPr>
          <w:rStyle w:val="nfasis"/>
          <w:rFonts w:ascii="Arial" w:hAnsi="Arial" w:cs="Arial"/>
          <w:bCs/>
          <w:i w:val="0"/>
          <w:sz w:val="22"/>
          <w:szCs w:val="22"/>
          <w:highlight w:val="red"/>
        </w:rPr>
      </w:pPr>
      <w:r w:rsidRPr="004E7CE4">
        <w:rPr>
          <w:rStyle w:val="nfasis"/>
          <w:rFonts w:ascii="Arial" w:hAnsi="Arial" w:cs="Arial"/>
          <w:bCs/>
          <w:i w:val="0"/>
          <w:sz w:val="22"/>
          <w:szCs w:val="22"/>
          <w:highlight w:val="red"/>
        </w:rPr>
        <w:t>Las fechas y horarios de presentación serán acordadas en el consejo académico.</w:t>
      </w:r>
    </w:p>
    <w:p w14:paraId="236CD275" w14:textId="5C2DE5E8" w:rsidR="00484E88" w:rsidRPr="004E7CE4" w:rsidRDefault="00484E88" w:rsidP="00484E88">
      <w:pPr>
        <w:tabs>
          <w:tab w:val="left" w:pos="284"/>
        </w:tabs>
        <w:ind w:left="360"/>
        <w:jc w:val="both"/>
        <w:rPr>
          <w:rFonts w:ascii="Arial" w:hAnsi="Arial" w:cs="Arial"/>
          <w:b/>
          <w:bCs/>
          <w:sz w:val="22"/>
          <w:szCs w:val="22"/>
          <w:highlight w:val="red"/>
        </w:rPr>
      </w:pPr>
      <w:r w:rsidRPr="004E7CE4">
        <w:rPr>
          <w:rFonts w:ascii="Arial" w:hAnsi="Arial" w:cs="Arial"/>
          <w:b/>
          <w:bCs/>
          <w:sz w:val="22"/>
          <w:szCs w:val="22"/>
          <w:highlight w:val="red"/>
        </w:rPr>
        <w:t>La Prueba Escrita</w:t>
      </w:r>
      <w:r w:rsidR="008B277C" w:rsidRPr="004E7CE4">
        <w:rPr>
          <w:rFonts w:ascii="Arial" w:hAnsi="Arial" w:cs="Arial"/>
          <w:b/>
          <w:bCs/>
          <w:sz w:val="22"/>
          <w:szCs w:val="22"/>
          <w:highlight w:val="red"/>
        </w:rPr>
        <w:t xml:space="preserve"> (Actividad de recuperación periodo)</w:t>
      </w:r>
      <w:r w:rsidRPr="004E7CE4">
        <w:rPr>
          <w:rFonts w:ascii="Arial" w:hAnsi="Arial" w:cs="Arial"/>
          <w:b/>
          <w:bCs/>
          <w:sz w:val="22"/>
          <w:szCs w:val="22"/>
          <w:highlight w:val="red"/>
        </w:rPr>
        <w:t xml:space="preserve">. </w:t>
      </w:r>
    </w:p>
    <w:p w14:paraId="242D04D1" w14:textId="77777777" w:rsidR="00A40601" w:rsidRPr="004E7CE4" w:rsidRDefault="00A40601" w:rsidP="00484E88">
      <w:pPr>
        <w:tabs>
          <w:tab w:val="left" w:pos="284"/>
        </w:tabs>
        <w:ind w:left="360"/>
        <w:jc w:val="both"/>
        <w:rPr>
          <w:rFonts w:ascii="Arial" w:hAnsi="Arial" w:cs="Arial"/>
          <w:sz w:val="22"/>
          <w:szCs w:val="22"/>
          <w:highlight w:val="red"/>
        </w:rPr>
      </w:pPr>
    </w:p>
    <w:p w14:paraId="20D2A527" w14:textId="61A22331" w:rsidR="00484E88" w:rsidRPr="004E7CE4" w:rsidRDefault="00484E88" w:rsidP="00484E88">
      <w:pPr>
        <w:tabs>
          <w:tab w:val="left" w:pos="284"/>
        </w:tabs>
        <w:ind w:left="360"/>
        <w:jc w:val="both"/>
        <w:rPr>
          <w:rFonts w:ascii="Arial" w:hAnsi="Arial" w:cs="Arial"/>
          <w:sz w:val="22"/>
          <w:szCs w:val="22"/>
          <w:highlight w:val="red"/>
        </w:rPr>
      </w:pPr>
      <w:r w:rsidRPr="004E7CE4">
        <w:rPr>
          <w:rFonts w:ascii="Arial" w:hAnsi="Arial" w:cs="Arial"/>
          <w:sz w:val="22"/>
          <w:szCs w:val="22"/>
          <w:highlight w:val="red"/>
        </w:rPr>
        <w:t>Los docentes titulares de asignatura/área o los docentes asignados, tomarán como soporte las indicaciones y actividades pedagógicas asignadas al estudiante y elaborará /aplicará   una prueba teniendo en cuenta los siguientes criterios:</w:t>
      </w:r>
    </w:p>
    <w:p w14:paraId="4C168A0E" w14:textId="77777777" w:rsidR="00484E88" w:rsidRPr="004E7CE4" w:rsidRDefault="00484E88" w:rsidP="00484E88">
      <w:pPr>
        <w:tabs>
          <w:tab w:val="left" w:pos="284"/>
        </w:tabs>
        <w:ind w:left="360"/>
        <w:jc w:val="both"/>
        <w:rPr>
          <w:rFonts w:ascii="Arial" w:hAnsi="Arial" w:cs="Arial"/>
          <w:sz w:val="22"/>
          <w:szCs w:val="22"/>
          <w:highlight w:val="red"/>
        </w:rPr>
      </w:pPr>
    </w:p>
    <w:p w14:paraId="17BB2077" w14:textId="34ADCF70" w:rsidR="00484E88" w:rsidRPr="004E7CE4" w:rsidRDefault="00484E88" w:rsidP="007A6B83">
      <w:pPr>
        <w:pStyle w:val="Prrafodelista"/>
        <w:numPr>
          <w:ilvl w:val="0"/>
          <w:numId w:val="9"/>
        </w:numPr>
        <w:tabs>
          <w:tab w:val="left" w:pos="284"/>
        </w:tabs>
        <w:ind w:left="709"/>
        <w:jc w:val="both"/>
        <w:rPr>
          <w:rFonts w:ascii="Arial" w:hAnsi="Arial" w:cs="Arial"/>
          <w:sz w:val="22"/>
          <w:szCs w:val="22"/>
          <w:highlight w:val="red"/>
        </w:rPr>
      </w:pPr>
      <w:r w:rsidRPr="004E7CE4">
        <w:rPr>
          <w:rFonts w:ascii="Arial" w:hAnsi="Arial" w:cs="Arial"/>
          <w:sz w:val="22"/>
          <w:szCs w:val="22"/>
          <w:highlight w:val="red"/>
        </w:rPr>
        <w:t>Dependiendo de la asignatura se elaborará Un mínimo de 20 y un máximo de 30 preguntas de diferente tipo (énfasis en prueba saber)</w:t>
      </w:r>
    </w:p>
    <w:p w14:paraId="19C5F520" w14:textId="606C57CD" w:rsidR="005E042C" w:rsidRPr="004E7CE4" w:rsidRDefault="008B277C" w:rsidP="007A6B83">
      <w:pPr>
        <w:pStyle w:val="Prrafodelista"/>
        <w:numPr>
          <w:ilvl w:val="0"/>
          <w:numId w:val="9"/>
        </w:numPr>
        <w:tabs>
          <w:tab w:val="left" w:pos="284"/>
        </w:tabs>
        <w:ind w:left="709"/>
        <w:jc w:val="both"/>
        <w:rPr>
          <w:rFonts w:ascii="Arial" w:hAnsi="Arial" w:cs="Arial"/>
          <w:sz w:val="22"/>
          <w:szCs w:val="22"/>
          <w:highlight w:val="red"/>
        </w:rPr>
      </w:pPr>
      <w:r w:rsidRPr="004E7CE4">
        <w:rPr>
          <w:rFonts w:ascii="Arial" w:hAnsi="Arial" w:cs="Arial"/>
          <w:sz w:val="22"/>
          <w:szCs w:val="22"/>
          <w:highlight w:val="red"/>
        </w:rPr>
        <w:t xml:space="preserve">La actividad de recuperación de periodo </w:t>
      </w:r>
      <w:r w:rsidR="002004C2" w:rsidRPr="004E7CE4">
        <w:rPr>
          <w:rFonts w:ascii="Arial" w:hAnsi="Arial" w:cs="Arial"/>
          <w:sz w:val="22"/>
          <w:szCs w:val="22"/>
          <w:highlight w:val="red"/>
        </w:rPr>
        <w:t>(I,</w:t>
      </w:r>
      <w:r w:rsidR="009B51F2" w:rsidRPr="004E7CE4">
        <w:rPr>
          <w:rFonts w:ascii="Arial" w:hAnsi="Arial" w:cs="Arial"/>
          <w:sz w:val="22"/>
          <w:szCs w:val="22"/>
          <w:highlight w:val="red"/>
        </w:rPr>
        <w:t xml:space="preserve"> </w:t>
      </w:r>
      <w:r w:rsidR="002004C2" w:rsidRPr="004E7CE4">
        <w:rPr>
          <w:rFonts w:ascii="Arial" w:hAnsi="Arial" w:cs="Arial"/>
          <w:sz w:val="22"/>
          <w:szCs w:val="22"/>
          <w:highlight w:val="red"/>
        </w:rPr>
        <w:t xml:space="preserve">II) </w:t>
      </w:r>
      <w:r w:rsidRPr="004E7CE4">
        <w:rPr>
          <w:rFonts w:ascii="Arial" w:hAnsi="Arial" w:cs="Arial"/>
          <w:sz w:val="22"/>
          <w:szCs w:val="22"/>
          <w:highlight w:val="red"/>
        </w:rPr>
        <w:t xml:space="preserve">se </w:t>
      </w:r>
      <w:r w:rsidR="002004C2" w:rsidRPr="004E7CE4">
        <w:rPr>
          <w:rFonts w:ascii="Arial" w:hAnsi="Arial" w:cs="Arial"/>
          <w:sz w:val="22"/>
          <w:szCs w:val="22"/>
          <w:highlight w:val="red"/>
        </w:rPr>
        <w:t>desarrollará dentro</w:t>
      </w:r>
      <w:r w:rsidRPr="004E7CE4">
        <w:rPr>
          <w:rFonts w:ascii="Arial" w:hAnsi="Arial" w:cs="Arial"/>
          <w:sz w:val="22"/>
          <w:szCs w:val="22"/>
          <w:highlight w:val="red"/>
        </w:rPr>
        <w:t xml:space="preserve"> de las </w:t>
      </w:r>
      <w:r w:rsidR="002004C2" w:rsidRPr="004E7CE4">
        <w:rPr>
          <w:rFonts w:ascii="Arial" w:hAnsi="Arial" w:cs="Arial"/>
          <w:sz w:val="22"/>
          <w:szCs w:val="22"/>
          <w:highlight w:val="red"/>
        </w:rPr>
        <w:t>3</w:t>
      </w:r>
      <w:r w:rsidR="005E042C" w:rsidRPr="004E7CE4">
        <w:rPr>
          <w:rFonts w:ascii="Arial" w:hAnsi="Arial" w:cs="Arial"/>
          <w:sz w:val="22"/>
          <w:szCs w:val="22"/>
          <w:highlight w:val="red"/>
        </w:rPr>
        <w:t xml:space="preserve"> semanas </w:t>
      </w:r>
      <w:r w:rsidRPr="004E7CE4">
        <w:rPr>
          <w:rFonts w:ascii="Arial" w:hAnsi="Arial" w:cs="Arial"/>
          <w:sz w:val="22"/>
          <w:szCs w:val="22"/>
          <w:highlight w:val="red"/>
        </w:rPr>
        <w:t>siguientes a la terminación de periodo</w:t>
      </w:r>
      <w:r w:rsidR="005E042C" w:rsidRPr="004E7CE4">
        <w:rPr>
          <w:rFonts w:ascii="Arial" w:hAnsi="Arial" w:cs="Arial"/>
          <w:sz w:val="22"/>
          <w:szCs w:val="22"/>
          <w:highlight w:val="red"/>
        </w:rPr>
        <w:t xml:space="preserve">. Se exceptúa el tercer periodo el cual es de </w:t>
      </w:r>
      <w:r w:rsidR="002004C2" w:rsidRPr="004E7CE4">
        <w:rPr>
          <w:rFonts w:ascii="Arial" w:hAnsi="Arial" w:cs="Arial"/>
          <w:sz w:val="22"/>
          <w:szCs w:val="22"/>
          <w:highlight w:val="red"/>
        </w:rPr>
        <w:t>dos</w:t>
      </w:r>
      <w:r w:rsidR="005E042C" w:rsidRPr="004E7CE4">
        <w:rPr>
          <w:rFonts w:ascii="Arial" w:hAnsi="Arial" w:cs="Arial"/>
          <w:sz w:val="22"/>
          <w:szCs w:val="22"/>
          <w:highlight w:val="red"/>
        </w:rPr>
        <w:t xml:space="preserve"> semana</w:t>
      </w:r>
      <w:r w:rsidR="002004C2" w:rsidRPr="004E7CE4">
        <w:rPr>
          <w:rFonts w:ascii="Arial" w:hAnsi="Arial" w:cs="Arial"/>
          <w:sz w:val="22"/>
          <w:szCs w:val="22"/>
          <w:highlight w:val="red"/>
        </w:rPr>
        <w:t>s</w:t>
      </w:r>
      <w:r w:rsidR="005E042C" w:rsidRPr="004E7CE4">
        <w:rPr>
          <w:rFonts w:ascii="Arial" w:hAnsi="Arial" w:cs="Arial"/>
          <w:sz w:val="22"/>
          <w:szCs w:val="22"/>
          <w:highlight w:val="red"/>
        </w:rPr>
        <w:t>.</w:t>
      </w:r>
    </w:p>
    <w:p w14:paraId="00D945DC" w14:textId="40A863F5" w:rsidR="00484E88" w:rsidRPr="004E7CE4" w:rsidRDefault="00484E88" w:rsidP="007A6B83">
      <w:pPr>
        <w:pStyle w:val="Prrafodelista"/>
        <w:numPr>
          <w:ilvl w:val="0"/>
          <w:numId w:val="9"/>
        </w:numPr>
        <w:tabs>
          <w:tab w:val="left" w:pos="284"/>
        </w:tabs>
        <w:ind w:left="709"/>
        <w:jc w:val="both"/>
        <w:rPr>
          <w:rFonts w:ascii="Arial" w:hAnsi="Arial" w:cs="Arial"/>
          <w:sz w:val="22"/>
          <w:szCs w:val="22"/>
          <w:highlight w:val="red"/>
        </w:rPr>
      </w:pPr>
      <w:r w:rsidRPr="004E7CE4">
        <w:rPr>
          <w:rFonts w:ascii="Arial" w:hAnsi="Arial" w:cs="Arial"/>
          <w:sz w:val="22"/>
          <w:szCs w:val="22"/>
          <w:highlight w:val="red"/>
        </w:rPr>
        <w:t>El tiempo para presentar y contestar la prueba será estipulado en Consejo Académico al igual que la fecha y hora de presentación.</w:t>
      </w:r>
    </w:p>
    <w:p w14:paraId="2A59A71F" w14:textId="77777777" w:rsidR="00484E88" w:rsidRPr="004E7CE4" w:rsidRDefault="00484E88" w:rsidP="00484E88">
      <w:pPr>
        <w:tabs>
          <w:tab w:val="left" w:pos="284"/>
        </w:tabs>
        <w:ind w:left="360"/>
        <w:jc w:val="both"/>
        <w:rPr>
          <w:rFonts w:ascii="Arial" w:hAnsi="Arial" w:cs="Arial"/>
          <w:sz w:val="22"/>
          <w:szCs w:val="22"/>
          <w:highlight w:val="red"/>
        </w:rPr>
      </w:pPr>
    </w:p>
    <w:p w14:paraId="2AA99C23" w14:textId="4A01CDAB" w:rsidR="002004C2" w:rsidRPr="004E7CE4" w:rsidRDefault="002004C2" w:rsidP="00484E88">
      <w:pPr>
        <w:tabs>
          <w:tab w:val="left" w:pos="284"/>
        </w:tabs>
        <w:ind w:left="360"/>
        <w:jc w:val="both"/>
        <w:rPr>
          <w:rFonts w:ascii="Arial" w:hAnsi="Arial" w:cs="Arial"/>
          <w:sz w:val="22"/>
          <w:szCs w:val="22"/>
          <w:highlight w:val="red"/>
        </w:rPr>
      </w:pPr>
      <w:r w:rsidRPr="004E7CE4">
        <w:rPr>
          <w:rFonts w:ascii="Arial" w:hAnsi="Arial" w:cs="Arial"/>
          <w:b/>
          <w:bCs/>
          <w:sz w:val="22"/>
          <w:szCs w:val="22"/>
          <w:highlight w:val="red"/>
        </w:rPr>
        <w:t>Nota</w:t>
      </w:r>
      <w:r w:rsidR="008D1726" w:rsidRPr="004E7CE4">
        <w:rPr>
          <w:rFonts w:ascii="Arial" w:hAnsi="Arial" w:cs="Arial"/>
          <w:b/>
          <w:bCs/>
          <w:sz w:val="22"/>
          <w:szCs w:val="22"/>
          <w:highlight w:val="red"/>
        </w:rPr>
        <w:t xml:space="preserve"> 1</w:t>
      </w:r>
      <w:r w:rsidRPr="004E7CE4">
        <w:rPr>
          <w:rFonts w:ascii="Arial" w:hAnsi="Arial" w:cs="Arial"/>
          <w:sz w:val="22"/>
          <w:szCs w:val="22"/>
          <w:highlight w:val="red"/>
        </w:rPr>
        <w:t xml:space="preserve">: Durante la semana de cierre de notas periodo, el docente debe diseñar y entregar la guía de orientación para que el estudiante tenga el tiempo suficiente para preparar </w:t>
      </w:r>
      <w:r w:rsidR="009B51F2" w:rsidRPr="004E7CE4">
        <w:rPr>
          <w:rFonts w:ascii="Arial" w:hAnsi="Arial" w:cs="Arial"/>
          <w:sz w:val="22"/>
          <w:szCs w:val="22"/>
          <w:highlight w:val="red"/>
        </w:rPr>
        <w:t>lo correspondiente al proceso de recuperación</w:t>
      </w:r>
      <w:r w:rsidRPr="004E7CE4">
        <w:rPr>
          <w:rFonts w:ascii="Arial" w:hAnsi="Arial" w:cs="Arial"/>
          <w:sz w:val="22"/>
          <w:szCs w:val="22"/>
          <w:highlight w:val="red"/>
        </w:rPr>
        <w:t>.</w:t>
      </w:r>
    </w:p>
    <w:p w14:paraId="267F30E0" w14:textId="77777777" w:rsidR="002004C2" w:rsidRPr="004E7CE4" w:rsidRDefault="002004C2" w:rsidP="00484E88">
      <w:pPr>
        <w:tabs>
          <w:tab w:val="left" w:pos="284"/>
        </w:tabs>
        <w:ind w:left="360"/>
        <w:jc w:val="both"/>
        <w:rPr>
          <w:rFonts w:ascii="Arial" w:hAnsi="Arial" w:cs="Arial"/>
          <w:sz w:val="22"/>
          <w:szCs w:val="22"/>
          <w:highlight w:val="red"/>
        </w:rPr>
      </w:pPr>
    </w:p>
    <w:p w14:paraId="4C6D0B75" w14:textId="11493484" w:rsidR="00484E88" w:rsidRPr="004E7CE4" w:rsidRDefault="00484E88" w:rsidP="00484E88">
      <w:pPr>
        <w:tabs>
          <w:tab w:val="left" w:pos="284"/>
        </w:tabs>
        <w:ind w:left="360"/>
        <w:jc w:val="both"/>
        <w:rPr>
          <w:rFonts w:ascii="Arial" w:hAnsi="Arial" w:cs="Arial"/>
          <w:sz w:val="22"/>
          <w:szCs w:val="22"/>
          <w:highlight w:val="red"/>
        </w:rPr>
      </w:pPr>
      <w:r w:rsidRPr="004E7CE4">
        <w:rPr>
          <w:rFonts w:ascii="Arial" w:hAnsi="Arial" w:cs="Arial"/>
          <w:b/>
          <w:bCs/>
          <w:sz w:val="22"/>
          <w:szCs w:val="22"/>
          <w:highlight w:val="red"/>
        </w:rPr>
        <w:t>Nota</w:t>
      </w:r>
      <w:r w:rsidR="008D1726" w:rsidRPr="004E7CE4">
        <w:rPr>
          <w:rFonts w:ascii="Arial" w:hAnsi="Arial" w:cs="Arial"/>
          <w:b/>
          <w:bCs/>
          <w:sz w:val="22"/>
          <w:szCs w:val="22"/>
          <w:highlight w:val="red"/>
        </w:rPr>
        <w:t xml:space="preserve"> 2</w:t>
      </w:r>
      <w:r w:rsidRPr="004E7CE4">
        <w:rPr>
          <w:rFonts w:ascii="Arial" w:hAnsi="Arial" w:cs="Arial"/>
          <w:b/>
          <w:bCs/>
          <w:sz w:val="22"/>
          <w:szCs w:val="22"/>
          <w:highlight w:val="red"/>
        </w:rPr>
        <w:t>:</w:t>
      </w:r>
      <w:r w:rsidRPr="004E7CE4">
        <w:rPr>
          <w:rFonts w:ascii="Arial" w:hAnsi="Arial" w:cs="Arial"/>
          <w:sz w:val="22"/>
          <w:szCs w:val="22"/>
          <w:highlight w:val="red"/>
        </w:rPr>
        <w:t xml:space="preserve"> En el caso de las asignaturas prácticas</w:t>
      </w:r>
      <w:r w:rsidRPr="004E7CE4">
        <w:rPr>
          <w:rFonts w:ascii="Arial" w:hAnsi="Arial" w:cs="Arial"/>
          <w:b/>
          <w:bCs/>
          <w:sz w:val="22"/>
          <w:szCs w:val="22"/>
          <w:highlight w:val="red"/>
        </w:rPr>
        <w:t>,</w:t>
      </w:r>
      <w:r w:rsidRPr="004E7CE4">
        <w:rPr>
          <w:rFonts w:ascii="Arial" w:hAnsi="Arial" w:cs="Arial"/>
          <w:sz w:val="22"/>
          <w:szCs w:val="22"/>
          <w:highlight w:val="red"/>
        </w:rPr>
        <w:t xml:space="preserve"> el docente establecerá las condiciones de presentación de la recuperación en el horario asignado.</w:t>
      </w:r>
    </w:p>
    <w:p w14:paraId="1C9FC1B4" w14:textId="77777777" w:rsidR="008D1726" w:rsidRPr="004E7CE4" w:rsidRDefault="008D1726" w:rsidP="00484E88">
      <w:pPr>
        <w:tabs>
          <w:tab w:val="left" w:pos="284"/>
        </w:tabs>
        <w:ind w:left="360"/>
        <w:jc w:val="both"/>
        <w:rPr>
          <w:rFonts w:ascii="Arial" w:hAnsi="Arial" w:cs="Arial"/>
          <w:b/>
          <w:bCs/>
          <w:sz w:val="22"/>
          <w:szCs w:val="22"/>
          <w:highlight w:val="red"/>
        </w:rPr>
      </w:pPr>
    </w:p>
    <w:p w14:paraId="5ACD56C3" w14:textId="3477B079" w:rsidR="008D1726" w:rsidRPr="008D1726" w:rsidRDefault="008D1726" w:rsidP="00484E88">
      <w:pPr>
        <w:tabs>
          <w:tab w:val="left" w:pos="284"/>
        </w:tabs>
        <w:ind w:left="360"/>
        <w:jc w:val="both"/>
        <w:rPr>
          <w:rFonts w:ascii="Arial" w:hAnsi="Arial" w:cs="Arial"/>
          <w:sz w:val="22"/>
          <w:szCs w:val="22"/>
        </w:rPr>
      </w:pPr>
      <w:r w:rsidRPr="004E7CE4">
        <w:rPr>
          <w:rFonts w:ascii="Arial" w:hAnsi="Arial" w:cs="Arial"/>
          <w:b/>
          <w:bCs/>
          <w:sz w:val="22"/>
          <w:szCs w:val="22"/>
          <w:highlight w:val="red"/>
        </w:rPr>
        <w:t xml:space="preserve">Nota 3. </w:t>
      </w:r>
      <w:r w:rsidRPr="004E7CE4">
        <w:rPr>
          <w:rFonts w:ascii="Arial" w:hAnsi="Arial" w:cs="Arial"/>
          <w:sz w:val="22"/>
          <w:szCs w:val="22"/>
          <w:highlight w:val="red"/>
        </w:rPr>
        <w:t>Entre la nota de periodo y la recuperación de este, se dejará la mayor nota obtenida.</w:t>
      </w:r>
    </w:p>
    <w:p w14:paraId="4E00D0F3" w14:textId="77777777" w:rsidR="00484E88" w:rsidRPr="008D1726" w:rsidRDefault="00484E88" w:rsidP="00484E88">
      <w:pPr>
        <w:pStyle w:val="Prrafodelista"/>
        <w:spacing w:after="160" w:line="259" w:lineRule="auto"/>
        <w:jc w:val="both"/>
        <w:rPr>
          <w:rStyle w:val="nfasis"/>
          <w:rFonts w:ascii="Arial" w:hAnsi="Arial" w:cs="Arial"/>
          <w:i w:val="0"/>
          <w:sz w:val="22"/>
          <w:szCs w:val="22"/>
        </w:rPr>
      </w:pPr>
    </w:p>
    <w:p w14:paraId="0A02EA1D" w14:textId="74C3747B" w:rsidR="00145F02" w:rsidRPr="00CE34A6" w:rsidRDefault="00E76462" w:rsidP="00145F02">
      <w:pPr>
        <w:spacing w:after="160" w:line="259" w:lineRule="auto"/>
        <w:jc w:val="both"/>
        <w:rPr>
          <w:rStyle w:val="nfasis"/>
          <w:rFonts w:ascii="Arial" w:hAnsi="Arial" w:cs="Arial"/>
          <w:b/>
          <w:i w:val="0"/>
        </w:rPr>
      </w:pPr>
      <w:r w:rsidRPr="00CE34A6">
        <w:rPr>
          <w:rStyle w:val="nfasis"/>
          <w:rFonts w:ascii="Arial" w:hAnsi="Arial" w:cs="Arial"/>
          <w:b/>
          <w:i w:val="0"/>
        </w:rPr>
        <w:t>7</w:t>
      </w:r>
      <w:r w:rsidR="00341A99" w:rsidRPr="00CE34A6">
        <w:rPr>
          <w:rStyle w:val="nfasis"/>
          <w:rFonts w:ascii="Arial" w:hAnsi="Arial" w:cs="Arial"/>
          <w:b/>
          <w:i w:val="0"/>
        </w:rPr>
        <w:t>.</w:t>
      </w:r>
      <w:r w:rsidR="005E042C" w:rsidRPr="00CE34A6">
        <w:rPr>
          <w:rStyle w:val="nfasis"/>
          <w:rFonts w:ascii="Arial" w:hAnsi="Arial" w:cs="Arial"/>
          <w:b/>
          <w:i w:val="0"/>
        </w:rPr>
        <w:t>2</w:t>
      </w:r>
      <w:r w:rsidR="00B847FB" w:rsidRPr="00CE34A6">
        <w:rPr>
          <w:rStyle w:val="nfasis"/>
          <w:rFonts w:ascii="Arial" w:hAnsi="Arial" w:cs="Arial"/>
          <w:b/>
          <w:i w:val="0"/>
        </w:rPr>
        <w:t xml:space="preserve"> </w:t>
      </w:r>
      <w:r w:rsidR="005E042C" w:rsidRPr="00CE34A6">
        <w:rPr>
          <w:rStyle w:val="nfasis"/>
          <w:rFonts w:ascii="Arial" w:hAnsi="Arial" w:cs="Arial"/>
          <w:b/>
          <w:i w:val="0"/>
        </w:rPr>
        <w:t>Ponderación</w:t>
      </w:r>
      <w:r w:rsidR="00FF4E6D">
        <w:rPr>
          <w:rStyle w:val="nfasis"/>
          <w:rFonts w:ascii="Arial" w:hAnsi="Arial" w:cs="Arial"/>
          <w:b/>
          <w:i w:val="0"/>
        </w:rPr>
        <w:t xml:space="preserve"> </w:t>
      </w:r>
      <w:r w:rsidR="00645D1E" w:rsidRPr="00CE34A6">
        <w:rPr>
          <w:rStyle w:val="nfasis"/>
          <w:rFonts w:ascii="Arial" w:hAnsi="Arial" w:cs="Arial"/>
          <w:b/>
          <w:i w:val="0"/>
        </w:rPr>
        <w:t>(%)</w:t>
      </w:r>
      <w:r w:rsidR="005E042C" w:rsidRPr="00CE34A6">
        <w:rPr>
          <w:rStyle w:val="nfasis"/>
          <w:rFonts w:ascii="Arial" w:hAnsi="Arial" w:cs="Arial"/>
          <w:b/>
          <w:i w:val="0"/>
        </w:rPr>
        <w:t xml:space="preserve"> periodos</w:t>
      </w:r>
      <w:r w:rsidR="00145F02" w:rsidRPr="00CE34A6">
        <w:rPr>
          <w:rStyle w:val="nfasis"/>
          <w:rFonts w:ascii="Arial" w:hAnsi="Arial" w:cs="Arial"/>
          <w:b/>
          <w:i w:val="0"/>
        </w:rPr>
        <w:t>.</w:t>
      </w:r>
    </w:p>
    <w:p w14:paraId="5C6C2AC7" w14:textId="77777777" w:rsidR="00CE34A6" w:rsidRDefault="00CE34A6" w:rsidP="00145F02">
      <w:pPr>
        <w:spacing w:after="160" w:line="259" w:lineRule="auto"/>
        <w:jc w:val="both"/>
        <w:rPr>
          <w:rStyle w:val="nfasis"/>
          <w:rFonts w:ascii="Arial" w:hAnsi="Arial" w:cs="Arial"/>
          <w:bCs/>
          <w:i w:val="0"/>
          <w:sz w:val="22"/>
          <w:szCs w:val="22"/>
        </w:rPr>
      </w:pPr>
    </w:p>
    <w:p w14:paraId="35FBE939" w14:textId="244093A0" w:rsidR="00145F02" w:rsidRDefault="00145F02" w:rsidP="00145F02">
      <w:pPr>
        <w:spacing w:after="160" w:line="259" w:lineRule="auto"/>
        <w:jc w:val="both"/>
        <w:rPr>
          <w:rStyle w:val="nfasis"/>
          <w:rFonts w:ascii="Arial" w:hAnsi="Arial" w:cs="Arial"/>
          <w:bCs/>
          <w:i w:val="0"/>
          <w:sz w:val="22"/>
          <w:szCs w:val="22"/>
        </w:rPr>
      </w:pPr>
      <w:r w:rsidRPr="001A0F5C">
        <w:rPr>
          <w:rStyle w:val="nfasis"/>
          <w:rFonts w:ascii="Arial" w:hAnsi="Arial" w:cs="Arial"/>
          <w:bCs/>
          <w:i w:val="0"/>
          <w:sz w:val="22"/>
          <w:szCs w:val="22"/>
        </w:rPr>
        <w:t xml:space="preserve">La valoración final para cada asignatura </w:t>
      </w:r>
      <w:r w:rsidR="00645D1E">
        <w:rPr>
          <w:rStyle w:val="nfasis"/>
          <w:rFonts w:ascii="Arial" w:hAnsi="Arial" w:cs="Arial"/>
          <w:bCs/>
          <w:i w:val="0"/>
          <w:sz w:val="22"/>
          <w:szCs w:val="22"/>
        </w:rPr>
        <w:t>/</w:t>
      </w:r>
      <w:r w:rsidRPr="001A0F5C">
        <w:rPr>
          <w:rStyle w:val="nfasis"/>
          <w:rFonts w:ascii="Arial" w:hAnsi="Arial" w:cs="Arial"/>
          <w:bCs/>
          <w:i w:val="0"/>
          <w:sz w:val="22"/>
          <w:szCs w:val="22"/>
        </w:rPr>
        <w:t xml:space="preserve"> área tendrá en cuenta la </w:t>
      </w:r>
      <w:r w:rsidR="00645D1E">
        <w:rPr>
          <w:rStyle w:val="nfasis"/>
          <w:rFonts w:ascii="Arial" w:hAnsi="Arial" w:cs="Arial"/>
          <w:bCs/>
          <w:i w:val="0"/>
          <w:sz w:val="22"/>
          <w:szCs w:val="22"/>
        </w:rPr>
        <w:t xml:space="preserve">siguiente </w:t>
      </w:r>
      <w:r w:rsidRPr="001A0F5C">
        <w:rPr>
          <w:rStyle w:val="nfasis"/>
          <w:rFonts w:ascii="Arial" w:hAnsi="Arial" w:cs="Arial"/>
          <w:bCs/>
          <w:i w:val="0"/>
          <w:sz w:val="22"/>
          <w:szCs w:val="22"/>
        </w:rPr>
        <w:t>valoración porcentual</w:t>
      </w:r>
      <w:r w:rsidR="00645D1E">
        <w:rPr>
          <w:rStyle w:val="nfasis"/>
          <w:rFonts w:ascii="Arial" w:hAnsi="Arial" w:cs="Arial"/>
          <w:bCs/>
          <w:i w:val="0"/>
          <w:sz w:val="22"/>
          <w:szCs w:val="22"/>
        </w:rPr>
        <w:t>.</w:t>
      </w:r>
    </w:p>
    <w:tbl>
      <w:tblPr>
        <w:tblStyle w:val="Tabladecuadrcula2-nfasis5"/>
        <w:tblW w:w="9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2453"/>
        <w:gridCol w:w="2422"/>
        <w:gridCol w:w="2434"/>
      </w:tblGrid>
      <w:tr w:rsidR="00384998" w:rsidRPr="00CE34A6" w14:paraId="0860C833" w14:textId="77777777" w:rsidTr="00645D1E">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9729" w:type="dxa"/>
            <w:gridSpan w:val="4"/>
            <w:tcBorders>
              <w:top w:val="single" w:sz="4" w:space="0" w:color="auto"/>
              <w:left w:val="single" w:sz="4" w:space="0" w:color="auto"/>
              <w:right w:val="single" w:sz="4" w:space="0" w:color="auto"/>
            </w:tcBorders>
            <w:vAlign w:val="center"/>
          </w:tcPr>
          <w:p w14:paraId="2B4EC824" w14:textId="77777777" w:rsidR="00384998" w:rsidRPr="00CE34A6" w:rsidRDefault="00384998" w:rsidP="00983E38">
            <w:pPr>
              <w:pStyle w:val="Prrafodelista"/>
              <w:ind w:left="0"/>
              <w:jc w:val="center"/>
              <w:rPr>
                <w:rStyle w:val="nfasis"/>
                <w:bCs w:val="0"/>
                <w:sz w:val="22"/>
                <w:szCs w:val="22"/>
                <w:highlight w:val="cyan"/>
              </w:rPr>
            </w:pPr>
            <w:r w:rsidRPr="00CE34A6">
              <w:rPr>
                <w:rStyle w:val="nfasis"/>
                <w:bCs w:val="0"/>
                <w:sz w:val="22"/>
                <w:szCs w:val="22"/>
                <w:highlight w:val="cyan"/>
              </w:rPr>
              <w:t>EJEMPLO DE VALORACIÓN FINAL.</w:t>
            </w:r>
          </w:p>
        </w:tc>
      </w:tr>
      <w:tr w:rsidR="00384998" w:rsidRPr="00CE34A6" w14:paraId="739928EB" w14:textId="77777777" w:rsidTr="00645D1E">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2420" w:type="dxa"/>
            <w:tcBorders>
              <w:top w:val="single" w:sz="4" w:space="0" w:color="auto"/>
              <w:left w:val="single" w:sz="4" w:space="0" w:color="auto"/>
              <w:bottom w:val="single" w:sz="4" w:space="0" w:color="auto"/>
              <w:right w:val="single" w:sz="4" w:space="0" w:color="auto"/>
            </w:tcBorders>
            <w:vAlign w:val="center"/>
            <w:hideMark/>
          </w:tcPr>
          <w:p w14:paraId="03ED0C12" w14:textId="77777777" w:rsidR="00384998" w:rsidRPr="00CE34A6" w:rsidRDefault="00384998" w:rsidP="00983E38">
            <w:pPr>
              <w:pStyle w:val="Prrafodelista"/>
              <w:ind w:left="0"/>
              <w:jc w:val="center"/>
              <w:rPr>
                <w:rStyle w:val="nfasis"/>
                <w:bCs w:val="0"/>
                <w:sz w:val="22"/>
                <w:szCs w:val="22"/>
                <w:highlight w:val="cyan"/>
              </w:rPr>
            </w:pPr>
            <w:r w:rsidRPr="00CE34A6">
              <w:rPr>
                <w:rStyle w:val="nfasis"/>
                <w:sz w:val="22"/>
                <w:szCs w:val="22"/>
                <w:highlight w:val="cyan"/>
              </w:rPr>
              <w:t>Periodo</w:t>
            </w:r>
          </w:p>
        </w:tc>
        <w:tc>
          <w:tcPr>
            <w:tcW w:w="2453" w:type="dxa"/>
            <w:tcBorders>
              <w:top w:val="single" w:sz="4" w:space="0" w:color="auto"/>
              <w:left w:val="single" w:sz="4" w:space="0" w:color="auto"/>
              <w:bottom w:val="single" w:sz="4" w:space="0" w:color="auto"/>
              <w:right w:val="single" w:sz="4" w:space="0" w:color="auto"/>
            </w:tcBorders>
            <w:vAlign w:val="center"/>
            <w:hideMark/>
          </w:tcPr>
          <w:p w14:paraId="37F4C337" w14:textId="6BC35691" w:rsidR="00384998" w:rsidRPr="00CE34A6" w:rsidRDefault="005E042C" w:rsidP="00983E38">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sz w:val="22"/>
                <w:szCs w:val="22"/>
                <w:highlight w:val="cyan"/>
              </w:rPr>
            </w:pPr>
            <w:r w:rsidRPr="00CE34A6">
              <w:rPr>
                <w:rStyle w:val="nfasis"/>
                <w:b/>
                <w:sz w:val="22"/>
                <w:szCs w:val="22"/>
                <w:highlight w:val="cyan"/>
              </w:rPr>
              <w:t>Ponderación (</w:t>
            </w:r>
            <w:r w:rsidR="00384998" w:rsidRPr="00CE34A6">
              <w:rPr>
                <w:rStyle w:val="nfasis"/>
                <w:b/>
                <w:sz w:val="22"/>
                <w:szCs w:val="22"/>
                <w:highlight w:val="cyan"/>
              </w:rPr>
              <w:t>%)</w:t>
            </w:r>
          </w:p>
        </w:tc>
        <w:tc>
          <w:tcPr>
            <w:tcW w:w="2421" w:type="dxa"/>
            <w:tcBorders>
              <w:top w:val="single" w:sz="4" w:space="0" w:color="auto"/>
              <w:left w:val="single" w:sz="4" w:space="0" w:color="auto"/>
              <w:bottom w:val="single" w:sz="4" w:space="0" w:color="auto"/>
              <w:right w:val="single" w:sz="4" w:space="0" w:color="auto"/>
            </w:tcBorders>
            <w:vAlign w:val="center"/>
            <w:hideMark/>
          </w:tcPr>
          <w:p w14:paraId="43F1E30E" w14:textId="77777777" w:rsidR="00384998" w:rsidRPr="00CE34A6" w:rsidRDefault="00384998" w:rsidP="00983E38">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sz w:val="22"/>
                <w:szCs w:val="22"/>
                <w:highlight w:val="cyan"/>
              </w:rPr>
            </w:pPr>
            <w:r w:rsidRPr="00CE34A6">
              <w:rPr>
                <w:rStyle w:val="nfasis"/>
                <w:b/>
                <w:sz w:val="22"/>
                <w:szCs w:val="22"/>
                <w:highlight w:val="cyan"/>
              </w:rPr>
              <w:t>Nota Periodo</w:t>
            </w:r>
          </w:p>
        </w:tc>
        <w:tc>
          <w:tcPr>
            <w:tcW w:w="2434" w:type="dxa"/>
            <w:tcBorders>
              <w:top w:val="single" w:sz="4" w:space="0" w:color="auto"/>
              <w:left w:val="single" w:sz="4" w:space="0" w:color="auto"/>
              <w:bottom w:val="single" w:sz="4" w:space="0" w:color="auto"/>
              <w:right w:val="single" w:sz="4" w:space="0" w:color="auto"/>
            </w:tcBorders>
            <w:vAlign w:val="center"/>
            <w:hideMark/>
          </w:tcPr>
          <w:p w14:paraId="31A07444" w14:textId="77777777" w:rsidR="00384998" w:rsidRPr="00CE34A6" w:rsidRDefault="00384998" w:rsidP="00983E38">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sz w:val="22"/>
                <w:szCs w:val="22"/>
                <w:highlight w:val="cyan"/>
              </w:rPr>
            </w:pPr>
            <w:r w:rsidRPr="00CE34A6">
              <w:rPr>
                <w:rStyle w:val="nfasis"/>
                <w:b/>
                <w:sz w:val="22"/>
                <w:szCs w:val="22"/>
                <w:highlight w:val="cyan"/>
              </w:rPr>
              <w:t>Acumulado ponderado</w:t>
            </w:r>
          </w:p>
        </w:tc>
      </w:tr>
      <w:tr w:rsidR="00384998" w:rsidRPr="00CE34A6" w14:paraId="1B2AD5E9" w14:textId="77777777" w:rsidTr="00645D1E">
        <w:trPr>
          <w:trHeight w:val="363"/>
        </w:trPr>
        <w:tc>
          <w:tcPr>
            <w:cnfStyle w:val="001000000000" w:firstRow="0" w:lastRow="0" w:firstColumn="1" w:lastColumn="0" w:oddVBand="0" w:evenVBand="0" w:oddHBand="0" w:evenHBand="0" w:firstRowFirstColumn="0" w:firstRowLastColumn="0" w:lastRowFirstColumn="0" w:lastRowLastColumn="0"/>
            <w:tcW w:w="2420" w:type="dxa"/>
            <w:tcBorders>
              <w:top w:val="single" w:sz="4" w:space="0" w:color="auto"/>
              <w:left w:val="single" w:sz="4" w:space="0" w:color="auto"/>
              <w:bottom w:val="single" w:sz="4" w:space="0" w:color="auto"/>
              <w:right w:val="single" w:sz="4" w:space="0" w:color="auto"/>
            </w:tcBorders>
            <w:hideMark/>
          </w:tcPr>
          <w:p w14:paraId="55C3C5DE" w14:textId="77777777" w:rsidR="00384998" w:rsidRPr="00CE34A6" w:rsidRDefault="00384998" w:rsidP="00983E38">
            <w:pPr>
              <w:pStyle w:val="Prrafodelista"/>
              <w:ind w:left="0"/>
              <w:jc w:val="center"/>
              <w:rPr>
                <w:rStyle w:val="nfasis"/>
                <w:bCs w:val="0"/>
                <w:sz w:val="22"/>
                <w:szCs w:val="22"/>
                <w:highlight w:val="cyan"/>
              </w:rPr>
            </w:pPr>
            <w:r w:rsidRPr="00CE34A6">
              <w:rPr>
                <w:rStyle w:val="nfasis"/>
                <w:sz w:val="22"/>
                <w:szCs w:val="22"/>
                <w:highlight w:val="cyan"/>
              </w:rPr>
              <w:t>I</w:t>
            </w:r>
          </w:p>
        </w:tc>
        <w:tc>
          <w:tcPr>
            <w:tcW w:w="2453" w:type="dxa"/>
            <w:tcBorders>
              <w:top w:val="single" w:sz="4" w:space="0" w:color="auto"/>
              <w:left w:val="single" w:sz="4" w:space="0" w:color="auto"/>
              <w:bottom w:val="single" w:sz="4" w:space="0" w:color="auto"/>
              <w:right w:val="single" w:sz="4" w:space="0" w:color="auto"/>
            </w:tcBorders>
            <w:hideMark/>
          </w:tcPr>
          <w:p w14:paraId="528AB149" w14:textId="77777777" w:rsidR="00384998" w:rsidRPr="00CE34A6" w:rsidRDefault="00384998" w:rsidP="00983E38">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22"/>
                <w:szCs w:val="22"/>
                <w:highlight w:val="cyan"/>
              </w:rPr>
            </w:pPr>
            <w:r w:rsidRPr="00CE34A6">
              <w:rPr>
                <w:rStyle w:val="nfasis"/>
                <w:sz w:val="22"/>
                <w:szCs w:val="22"/>
                <w:highlight w:val="cyan"/>
              </w:rPr>
              <w:t>30</w:t>
            </w:r>
          </w:p>
        </w:tc>
        <w:tc>
          <w:tcPr>
            <w:tcW w:w="2421" w:type="dxa"/>
            <w:tcBorders>
              <w:top w:val="single" w:sz="4" w:space="0" w:color="auto"/>
              <w:left w:val="single" w:sz="4" w:space="0" w:color="auto"/>
              <w:bottom w:val="single" w:sz="4" w:space="0" w:color="auto"/>
              <w:right w:val="single" w:sz="4" w:space="0" w:color="auto"/>
            </w:tcBorders>
            <w:hideMark/>
          </w:tcPr>
          <w:p w14:paraId="2DC01CFB" w14:textId="77777777" w:rsidR="00384998" w:rsidRPr="00CE34A6" w:rsidRDefault="00384998" w:rsidP="00983E38">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22"/>
                <w:szCs w:val="22"/>
                <w:highlight w:val="cyan"/>
              </w:rPr>
            </w:pPr>
            <w:r w:rsidRPr="00CE34A6">
              <w:rPr>
                <w:rStyle w:val="nfasis"/>
                <w:sz w:val="22"/>
                <w:szCs w:val="22"/>
                <w:highlight w:val="cyan"/>
              </w:rPr>
              <w:t>3.50</w:t>
            </w:r>
          </w:p>
        </w:tc>
        <w:tc>
          <w:tcPr>
            <w:tcW w:w="2434" w:type="dxa"/>
            <w:tcBorders>
              <w:top w:val="single" w:sz="4" w:space="0" w:color="auto"/>
              <w:left w:val="single" w:sz="4" w:space="0" w:color="auto"/>
              <w:bottom w:val="single" w:sz="4" w:space="0" w:color="auto"/>
              <w:right w:val="single" w:sz="4" w:space="0" w:color="auto"/>
            </w:tcBorders>
            <w:hideMark/>
          </w:tcPr>
          <w:p w14:paraId="3E248C65" w14:textId="77777777" w:rsidR="00384998" w:rsidRPr="00CE34A6" w:rsidRDefault="00384998" w:rsidP="00983E38">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22"/>
                <w:szCs w:val="22"/>
                <w:highlight w:val="cyan"/>
              </w:rPr>
            </w:pPr>
            <w:r w:rsidRPr="00CE34A6">
              <w:rPr>
                <w:rStyle w:val="nfasis"/>
                <w:sz w:val="22"/>
                <w:szCs w:val="22"/>
                <w:highlight w:val="cyan"/>
              </w:rPr>
              <w:t>1.05</w:t>
            </w:r>
          </w:p>
        </w:tc>
      </w:tr>
      <w:tr w:rsidR="00384998" w:rsidRPr="00CE34A6" w14:paraId="4982050E" w14:textId="77777777" w:rsidTr="00645D1E">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420" w:type="dxa"/>
            <w:tcBorders>
              <w:top w:val="single" w:sz="4" w:space="0" w:color="auto"/>
              <w:left w:val="single" w:sz="4" w:space="0" w:color="auto"/>
              <w:bottom w:val="single" w:sz="4" w:space="0" w:color="auto"/>
              <w:right w:val="single" w:sz="4" w:space="0" w:color="auto"/>
            </w:tcBorders>
            <w:hideMark/>
          </w:tcPr>
          <w:p w14:paraId="555D0F9B" w14:textId="77777777" w:rsidR="00384998" w:rsidRPr="00CE34A6" w:rsidRDefault="00384998" w:rsidP="00983E38">
            <w:pPr>
              <w:pStyle w:val="Prrafodelista"/>
              <w:ind w:left="0"/>
              <w:jc w:val="center"/>
              <w:rPr>
                <w:rStyle w:val="nfasis"/>
                <w:bCs w:val="0"/>
                <w:sz w:val="22"/>
                <w:szCs w:val="22"/>
                <w:highlight w:val="cyan"/>
              </w:rPr>
            </w:pPr>
            <w:r w:rsidRPr="00CE34A6">
              <w:rPr>
                <w:rStyle w:val="nfasis"/>
                <w:sz w:val="22"/>
                <w:szCs w:val="22"/>
                <w:highlight w:val="cyan"/>
              </w:rPr>
              <w:t>II</w:t>
            </w:r>
          </w:p>
        </w:tc>
        <w:tc>
          <w:tcPr>
            <w:tcW w:w="2453" w:type="dxa"/>
            <w:tcBorders>
              <w:top w:val="single" w:sz="4" w:space="0" w:color="auto"/>
              <w:left w:val="single" w:sz="4" w:space="0" w:color="auto"/>
              <w:bottom w:val="single" w:sz="4" w:space="0" w:color="auto"/>
              <w:right w:val="single" w:sz="4" w:space="0" w:color="auto"/>
            </w:tcBorders>
            <w:hideMark/>
          </w:tcPr>
          <w:p w14:paraId="6E2C7D7B" w14:textId="26301E67" w:rsidR="00384998" w:rsidRPr="00CE34A6" w:rsidRDefault="00384998" w:rsidP="00983E38">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sz w:val="22"/>
                <w:szCs w:val="22"/>
                <w:highlight w:val="cyan"/>
              </w:rPr>
            </w:pPr>
            <w:r w:rsidRPr="00CE34A6">
              <w:rPr>
                <w:rStyle w:val="nfasis"/>
                <w:sz w:val="22"/>
                <w:szCs w:val="22"/>
                <w:highlight w:val="cyan"/>
              </w:rPr>
              <w:t>3</w:t>
            </w:r>
            <w:r w:rsidR="00FF4E6D">
              <w:rPr>
                <w:rStyle w:val="nfasis"/>
                <w:sz w:val="22"/>
                <w:szCs w:val="22"/>
                <w:highlight w:val="cyan"/>
              </w:rPr>
              <w:t>0</w:t>
            </w:r>
          </w:p>
        </w:tc>
        <w:tc>
          <w:tcPr>
            <w:tcW w:w="2421" w:type="dxa"/>
            <w:tcBorders>
              <w:top w:val="single" w:sz="4" w:space="0" w:color="auto"/>
              <w:left w:val="single" w:sz="4" w:space="0" w:color="auto"/>
              <w:bottom w:val="single" w:sz="4" w:space="0" w:color="auto"/>
              <w:right w:val="single" w:sz="4" w:space="0" w:color="auto"/>
            </w:tcBorders>
            <w:hideMark/>
          </w:tcPr>
          <w:p w14:paraId="3BD6BF29" w14:textId="77777777" w:rsidR="00384998" w:rsidRPr="00CE34A6" w:rsidRDefault="00384998" w:rsidP="00983E38">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sz w:val="22"/>
                <w:szCs w:val="22"/>
                <w:highlight w:val="cyan"/>
              </w:rPr>
            </w:pPr>
            <w:r w:rsidRPr="00CE34A6">
              <w:rPr>
                <w:rStyle w:val="nfasis"/>
                <w:sz w:val="22"/>
                <w:szCs w:val="22"/>
                <w:highlight w:val="cyan"/>
              </w:rPr>
              <w:t>4.20</w:t>
            </w:r>
          </w:p>
        </w:tc>
        <w:tc>
          <w:tcPr>
            <w:tcW w:w="2434" w:type="dxa"/>
            <w:tcBorders>
              <w:top w:val="single" w:sz="4" w:space="0" w:color="auto"/>
              <w:left w:val="single" w:sz="4" w:space="0" w:color="auto"/>
              <w:bottom w:val="single" w:sz="4" w:space="0" w:color="auto"/>
              <w:right w:val="single" w:sz="4" w:space="0" w:color="auto"/>
            </w:tcBorders>
            <w:hideMark/>
          </w:tcPr>
          <w:p w14:paraId="38705BE4" w14:textId="68F7E9F8" w:rsidR="00384998" w:rsidRPr="00CE34A6" w:rsidRDefault="00FF4E6D" w:rsidP="00983E38">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sz w:val="22"/>
                <w:szCs w:val="22"/>
                <w:highlight w:val="cyan"/>
              </w:rPr>
            </w:pPr>
            <w:r>
              <w:rPr>
                <w:rStyle w:val="nfasis"/>
                <w:sz w:val="22"/>
                <w:szCs w:val="22"/>
                <w:highlight w:val="cyan"/>
              </w:rPr>
              <w:t>1.26</w:t>
            </w:r>
          </w:p>
        </w:tc>
      </w:tr>
      <w:tr w:rsidR="00384998" w:rsidRPr="00CE34A6" w14:paraId="148EC78F" w14:textId="77777777" w:rsidTr="00645D1E">
        <w:trPr>
          <w:trHeight w:val="363"/>
        </w:trPr>
        <w:tc>
          <w:tcPr>
            <w:cnfStyle w:val="001000000000" w:firstRow="0" w:lastRow="0" w:firstColumn="1" w:lastColumn="0" w:oddVBand="0" w:evenVBand="0" w:oddHBand="0" w:evenHBand="0" w:firstRowFirstColumn="0" w:firstRowLastColumn="0" w:lastRowFirstColumn="0" w:lastRowLastColumn="0"/>
            <w:tcW w:w="2420" w:type="dxa"/>
            <w:tcBorders>
              <w:top w:val="single" w:sz="4" w:space="0" w:color="auto"/>
              <w:left w:val="single" w:sz="4" w:space="0" w:color="auto"/>
              <w:bottom w:val="single" w:sz="4" w:space="0" w:color="auto"/>
              <w:right w:val="single" w:sz="4" w:space="0" w:color="auto"/>
            </w:tcBorders>
            <w:hideMark/>
          </w:tcPr>
          <w:p w14:paraId="1C08D204" w14:textId="77777777" w:rsidR="00384998" w:rsidRPr="00CE34A6" w:rsidRDefault="00384998" w:rsidP="00983E38">
            <w:pPr>
              <w:pStyle w:val="Prrafodelista"/>
              <w:ind w:left="0"/>
              <w:jc w:val="center"/>
              <w:rPr>
                <w:rStyle w:val="nfasis"/>
                <w:bCs w:val="0"/>
                <w:sz w:val="22"/>
                <w:szCs w:val="22"/>
                <w:highlight w:val="cyan"/>
              </w:rPr>
            </w:pPr>
            <w:r w:rsidRPr="00CE34A6">
              <w:rPr>
                <w:rStyle w:val="nfasis"/>
                <w:sz w:val="22"/>
                <w:szCs w:val="22"/>
                <w:highlight w:val="cyan"/>
              </w:rPr>
              <w:t>III</w:t>
            </w:r>
          </w:p>
        </w:tc>
        <w:tc>
          <w:tcPr>
            <w:tcW w:w="2453" w:type="dxa"/>
            <w:tcBorders>
              <w:top w:val="single" w:sz="4" w:space="0" w:color="auto"/>
              <w:left w:val="single" w:sz="4" w:space="0" w:color="auto"/>
              <w:bottom w:val="single" w:sz="4" w:space="0" w:color="auto"/>
              <w:right w:val="single" w:sz="4" w:space="0" w:color="auto"/>
            </w:tcBorders>
            <w:hideMark/>
          </w:tcPr>
          <w:p w14:paraId="196D9475" w14:textId="5AB5A664" w:rsidR="00384998" w:rsidRPr="00CE34A6" w:rsidRDefault="00FF4E6D" w:rsidP="00983E38">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22"/>
                <w:szCs w:val="22"/>
                <w:highlight w:val="cyan"/>
              </w:rPr>
            </w:pPr>
            <w:r>
              <w:rPr>
                <w:rStyle w:val="nfasis"/>
                <w:sz w:val="22"/>
                <w:szCs w:val="22"/>
                <w:highlight w:val="cyan"/>
              </w:rPr>
              <w:t>40</w:t>
            </w:r>
          </w:p>
        </w:tc>
        <w:tc>
          <w:tcPr>
            <w:tcW w:w="2421" w:type="dxa"/>
            <w:tcBorders>
              <w:top w:val="single" w:sz="4" w:space="0" w:color="auto"/>
              <w:left w:val="single" w:sz="4" w:space="0" w:color="auto"/>
              <w:bottom w:val="single" w:sz="4" w:space="0" w:color="auto"/>
              <w:right w:val="single" w:sz="4" w:space="0" w:color="auto"/>
            </w:tcBorders>
            <w:hideMark/>
          </w:tcPr>
          <w:p w14:paraId="1BE51E67" w14:textId="77777777" w:rsidR="00384998" w:rsidRPr="00CE34A6" w:rsidRDefault="00384998" w:rsidP="00983E38">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22"/>
                <w:szCs w:val="22"/>
                <w:highlight w:val="cyan"/>
              </w:rPr>
            </w:pPr>
            <w:r w:rsidRPr="00CE34A6">
              <w:rPr>
                <w:rStyle w:val="nfasis"/>
                <w:sz w:val="22"/>
                <w:szCs w:val="22"/>
                <w:highlight w:val="cyan"/>
              </w:rPr>
              <w:t>3.60</w:t>
            </w:r>
          </w:p>
        </w:tc>
        <w:tc>
          <w:tcPr>
            <w:tcW w:w="2434" w:type="dxa"/>
            <w:tcBorders>
              <w:top w:val="single" w:sz="4" w:space="0" w:color="auto"/>
              <w:left w:val="single" w:sz="4" w:space="0" w:color="auto"/>
              <w:bottom w:val="single" w:sz="4" w:space="0" w:color="auto"/>
              <w:right w:val="single" w:sz="4" w:space="0" w:color="auto"/>
            </w:tcBorders>
            <w:hideMark/>
          </w:tcPr>
          <w:p w14:paraId="3FCC1D59" w14:textId="0010B455" w:rsidR="00384998" w:rsidRPr="00CE34A6" w:rsidRDefault="00FF4E6D" w:rsidP="00983E38">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22"/>
                <w:szCs w:val="22"/>
                <w:highlight w:val="cyan"/>
              </w:rPr>
            </w:pPr>
            <w:r>
              <w:rPr>
                <w:rStyle w:val="nfasis"/>
                <w:sz w:val="22"/>
                <w:szCs w:val="22"/>
                <w:highlight w:val="cyan"/>
              </w:rPr>
              <w:t>1.44</w:t>
            </w:r>
          </w:p>
        </w:tc>
      </w:tr>
      <w:tr w:rsidR="00384998" w:rsidRPr="001A0F5C" w14:paraId="66216063" w14:textId="77777777" w:rsidTr="00645D1E">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7295" w:type="dxa"/>
            <w:gridSpan w:val="3"/>
            <w:tcBorders>
              <w:top w:val="single" w:sz="4" w:space="0" w:color="auto"/>
              <w:left w:val="single" w:sz="4" w:space="0" w:color="auto"/>
              <w:bottom w:val="single" w:sz="4" w:space="0" w:color="auto"/>
              <w:right w:val="single" w:sz="4" w:space="0" w:color="auto"/>
            </w:tcBorders>
            <w:hideMark/>
          </w:tcPr>
          <w:p w14:paraId="448A85D3" w14:textId="77777777" w:rsidR="00384998" w:rsidRPr="00CE34A6" w:rsidRDefault="00384998" w:rsidP="00983E38">
            <w:pPr>
              <w:pStyle w:val="Prrafodelista"/>
              <w:ind w:left="0"/>
              <w:jc w:val="center"/>
              <w:rPr>
                <w:rStyle w:val="nfasis"/>
                <w:bCs w:val="0"/>
                <w:sz w:val="22"/>
                <w:szCs w:val="22"/>
                <w:highlight w:val="cyan"/>
              </w:rPr>
            </w:pPr>
            <w:r w:rsidRPr="00CE34A6">
              <w:rPr>
                <w:rStyle w:val="nfasis"/>
                <w:sz w:val="22"/>
                <w:szCs w:val="22"/>
                <w:highlight w:val="cyan"/>
              </w:rPr>
              <w:t>Nota final</w:t>
            </w:r>
          </w:p>
        </w:tc>
        <w:tc>
          <w:tcPr>
            <w:tcW w:w="2434" w:type="dxa"/>
            <w:tcBorders>
              <w:top w:val="single" w:sz="4" w:space="0" w:color="auto"/>
              <w:left w:val="single" w:sz="4" w:space="0" w:color="auto"/>
              <w:bottom w:val="single" w:sz="4" w:space="0" w:color="auto"/>
              <w:right w:val="single" w:sz="4" w:space="0" w:color="auto"/>
            </w:tcBorders>
            <w:hideMark/>
          </w:tcPr>
          <w:p w14:paraId="113CD76E" w14:textId="26ADBA7A" w:rsidR="00384998" w:rsidRPr="001A0F5C" w:rsidRDefault="00FF4E6D" w:rsidP="00983E38">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sz w:val="22"/>
                <w:szCs w:val="22"/>
              </w:rPr>
            </w:pPr>
            <w:r>
              <w:rPr>
                <w:rStyle w:val="nfasis"/>
                <w:sz w:val="22"/>
                <w:szCs w:val="22"/>
              </w:rPr>
              <w:t>3.75</w:t>
            </w:r>
          </w:p>
        </w:tc>
      </w:tr>
    </w:tbl>
    <w:p w14:paraId="0A2E3FB5" w14:textId="62CAB13C" w:rsidR="00384998" w:rsidRPr="001A0F5C" w:rsidRDefault="00384998" w:rsidP="00145F02">
      <w:pPr>
        <w:spacing w:after="160" w:line="259" w:lineRule="auto"/>
        <w:jc w:val="both"/>
        <w:rPr>
          <w:rStyle w:val="nfasis"/>
          <w:rFonts w:ascii="Arial" w:hAnsi="Arial" w:cs="Arial"/>
          <w:bCs/>
          <w:i w:val="0"/>
          <w:sz w:val="22"/>
          <w:szCs w:val="22"/>
        </w:rPr>
      </w:pPr>
    </w:p>
    <w:p w14:paraId="43C59310" w14:textId="548610D8" w:rsidR="00384998" w:rsidRPr="00CE34A6" w:rsidRDefault="00E76462" w:rsidP="00384998">
      <w:pPr>
        <w:spacing w:after="160" w:line="259" w:lineRule="auto"/>
        <w:jc w:val="both"/>
        <w:rPr>
          <w:rStyle w:val="nfasis"/>
          <w:rFonts w:ascii="Arial" w:hAnsi="Arial" w:cs="Arial"/>
          <w:b/>
          <w:i w:val="0"/>
          <w:sz w:val="22"/>
          <w:szCs w:val="22"/>
          <w:highlight w:val="cyan"/>
        </w:rPr>
      </w:pPr>
      <w:r w:rsidRPr="00CE34A6">
        <w:rPr>
          <w:rStyle w:val="nfasis"/>
          <w:rFonts w:ascii="Arial" w:hAnsi="Arial" w:cs="Arial"/>
          <w:b/>
          <w:i w:val="0"/>
          <w:sz w:val="22"/>
          <w:szCs w:val="22"/>
          <w:highlight w:val="cyan"/>
        </w:rPr>
        <w:t>7</w:t>
      </w:r>
      <w:r w:rsidR="00545FA5" w:rsidRPr="00CE34A6">
        <w:rPr>
          <w:rStyle w:val="nfasis"/>
          <w:rFonts w:ascii="Arial" w:hAnsi="Arial" w:cs="Arial"/>
          <w:b/>
          <w:i w:val="0"/>
          <w:sz w:val="22"/>
          <w:szCs w:val="22"/>
          <w:highlight w:val="cyan"/>
        </w:rPr>
        <w:t>.</w:t>
      </w:r>
      <w:r w:rsidR="005E042C" w:rsidRPr="00CE34A6">
        <w:rPr>
          <w:rStyle w:val="nfasis"/>
          <w:rFonts w:ascii="Arial" w:hAnsi="Arial" w:cs="Arial"/>
          <w:b/>
          <w:i w:val="0"/>
          <w:sz w:val="22"/>
          <w:szCs w:val="22"/>
          <w:highlight w:val="cyan"/>
        </w:rPr>
        <w:t>3</w:t>
      </w:r>
      <w:r w:rsidR="00384998" w:rsidRPr="00CE34A6">
        <w:rPr>
          <w:rStyle w:val="nfasis"/>
          <w:rFonts w:ascii="Arial" w:hAnsi="Arial" w:cs="Arial"/>
          <w:b/>
          <w:i w:val="0"/>
          <w:sz w:val="22"/>
          <w:szCs w:val="22"/>
          <w:highlight w:val="cyan"/>
        </w:rPr>
        <w:t xml:space="preserve"> Ajuste de nota final:</w:t>
      </w:r>
    </w:p>
    <w:p w14:paraId="0E4581E1" w14:textId="217EEB1C" w:rsidR="00384998" w:rsidRPr="001A0F5C" w:rsidRDefault="00FF4E6D" w:rsidP="00384998">
      <w:pPr>
        <w:spacing w:after="160" w:line="259" w:lineRule="auto"/>
        <w:jc w:val="both"/>
        <w:rPr>
          <w:rStyle w:val="nfasis"/>
          <w:rFonts w:ascii="Arial" w:hAnsi="Arial" w:cs="Arial"/>
          <w:bCs/>
          <w:i w:val="0"/>
          <w:sz w:val="22"/>
          <w:szCs w:val="22"/>
        </w:rPr>
      </w:pPr>
      <w:r>
        <w:rPr>
          <w:rStyle w:val="nfasis"/>
          <w:rFonts w:ascii="Arial" w:hAnsi="Arial" w:cs="Arial"/>
          <w:bCs/>
          <w:i w:val="0"/>
          <w:sz w:val="22"/>
          <w:szCs w:val="22"/>
        </w:rPr>
        <w:t>S</w:t>
      </w:r>
      <w:r w:rsidR="00384998" w:rsidRPr="001A0F5C">
        <w:rPr>
          <w:rStyle w:val="nfasis"/>
          <w:rFonts w:ascii="Arial" w:hAnsi="Arial" w:cs="Arial"/>
          <w:bCs/>
          <w:i w:val="0"/>
          <w:sz w:val="22"/>
          <w:szCs w:val="22"/>
        </w:rPr>
        <w:t xml:space="preserve">e contempla un ajuste en la planilla de registro de calificación para cada asignatura </w:t>
      </w:r>
      <w:r w:rsidR="00CC1762" w:rsidRPr="001A0F5C">
        <w:rPr>
          <w:rStyle w:val="nfasis"/>
          <w:rFonts w:ascii="Arial" w:hAnsi="Arial" w:cs="Arial"/>
          <w:bCs/>
          <w:i w:val="0"/>
          <w:sz w:val="22"/>
          <w:szCs w:val="22"/>
        </w:rPr>
        <w:t>en casos especiales analizados en consejo académico</w:t>
      </w:r>
    </w:p>
    <w:p w14:paraId="2924533C" w14:textId="5FF47EBE" w:rsidR="00182B8C" w:rsidRDefault="00182B8C" w:rsidP="0009585C">
      <w:pPr>
        <w:tabs>
          <w:tab w:val="left" w:pos="284"/>
        </w:tabs>
        <w:ind w:hanging="72"/>
        <w:rPr>
          <w:rFonts w:ascii="Arial" w:hAnsi="Arial" w:cs="Arial"/>
          <w:sz w:val="22"/>
          <w:szCs w:val="22"/>
        </w:rPr>
      </w:pPr>
    </w:p>
    <w:p w14:paraId="33285B98" w14:textId="45962728" w:rsidR="009B51F2" w:rsidRDefault="009B51F2" w:rsidP="00D41566">
      <w:pPr>
        <w:tabs>
          <w:tab w:val="left" w:pos="284"/>
        </w:tabs>
        <w:jc w:val="both"/>
        <w:rPr>
          <w:rFonts w:ascii="Arial" w:hAnsi="Arial" w:cs="Arial"/>
          <w:b/>
          <w:bCs/>
          <w:sz w:val="22"/>
          <w:szCs w:val="22"/>
        </w:rPr>
      </w:pPr>
      <w:r w:rsidRPr="001A0F5C">
        <w:rPr>
          <w:rFonts w:ascii="Arial" w:hAnsi="Arial" w:cs="Arial"/>
          <w:noProof/>
          <w:sz w:val="22"/>
          <w:szCs w:val="22"/>
          <w:shd w:val="clear" w:color="auto" w:fill="E2EFD9" w:themeFill="accent6" w:themeFillTint="33"/>
          <w:lang w:val="es-CO" w:eastAsia="es-CO"/>
        </w:rPr>
        <w:drawing>
          <wp:inline distT="0" distB="0" distL="0" distR="0" wp14:anchorId="552ABD6F" wp14:editId="547B57E4">
            <wp:extent cx="6441989" cy="857250"/>
            <wp:effectExtent l="0" t="0" r="0" b="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176F730B" w14:textId="77777777" w:rsidR="009B51F2" w:rsidRDefault="009B51F2" w:rsidP="00D41566">
      <w:pPr>
        <w:tabs>
          <w:tab w:val="left" w:pos="284"/>
        </w:tabs>
        <w:jc w:val="both"/>
        <w:rPr>
          <w:rFonts w:ascii="Arial" w:hAnsi="Arial" w:cs="Arial"/>
          <w:b/>
          <w:bCs/>
          <w:sz w:val="22"/>
          <w:szCs w:val="22"/>
        </w:rPr>
      </w:pPr>
    </w:p>
    <w:p w14:paraId="54811501" w14:textId="77777777" w:rsidR="009B51F2" w:rsidRDefault="009B51F2" w:rsidP="00D41566">
      <w:pPr>
        <w:tabs>
          <w:tab w:val="left" w:pos="284"/>
        </w:tabs>
        <w:jc w:val="both"/>
        <w:rPr>
          <w:rFonts w:ascii="Arial" w:hAnsi="Arial" w:cs="Arial"/>
          <w:b/>
          <w:bCs/>
          <w:sz w:val="22"/>
          <w:szCs w:val="22"/>
        </w:rPr>
      </w:pPr>
    </w:p>
    <w:p w14:paraId="4467C4C5" w14:textId="6B7C20B9" w:rsidR="00545FA5" w:rsidRPr="001A0F5C" w:rsidRDefault="00492F7C" w:rsidP="00D41566">
      <w:pPr>
        <w:tabs>
          <w:tab w:val="left" w:pos="284"/>
        </w:tabs>
        <w:jc w:val="both"/>
        <w:rPr>
          <w:rFonts w:ascii="Arial" w:hAnsi="Arial" w:cs="Arial"/>
          <w:b/>
          <w:bCs/>
          <w:sz w:val="22"/>
          <w:szCs w:val="22"/>
        </w:rPr>
      </w:pPr>
      <w:r>
        <w:rPr>
          <w:rFonts w:ascii="Arial" w:hAnsi="Arial" w:cs="Arial"/>
          <w:b/>
          <w:bCs/>
          <w:sz w:val="22"/>
          <w:szCs w:val="22"/>
        </w:rPr>
        <w:t>8</w:t>
      </w:r>
      <w:r w:rsidR="0084452B" w:rsidRPr="001A0F5C">
        <w:rPr>
          <w:rFonts w:ascii="Arial" w:hAnsi="Arial" w:cs="Arial"/>
          <w:b/>
          <w:bCs/>
          <w:sz w:val="22"/>
          <w:szCs w:val="22"/>
        </w:rPr>
        <w:t>.</w:t>
      </w:r>
      <w:r>
        <w:rPr>
          <w:rFonts w:ascii="Arial" w:hAnsi="Arial" w:cs="Arial"/>
          <w:b/>
          <w:bCs/>
          <w:sz w:val="22"/>
          <w:szCs w:val="22"/>
        </w:rPr>
        <w:t>1</w:t>
      </w:r>
      <w:r w:rsidR="00545FA5" w:rsidRPr="001A0F5C">
        <w:rPr>
          <w:rFonts w:ascii="Arial" w:hAnsi="Arial" w:cs="Arial"/>
          <w:b/>
          <w:bCs/>
          <w:sz w:val="22"/>
          <w:szCs w:val="22"/>
        </w:rPr>
        <w:tab/>
        <w:t>LAS ESTRATEGIAS DE APOYO NECESARIAS PARA RESOLVER SITUACIONES PEDAGÓGICAS PENDIENTES DE LOS ESTUDIANTES</w:t>
      </w:r>
    </w:p>
    <w:p w14:paraId="5BF483E5" w14:textId="77777777" w:rsidR="00545FA5" w:rsidRPr="001A0F5C" w:rsidRDefault="00545FA5" w:rsidP="00545FA5">
      <w:pPr>
        <w:pStyle w:val="Prrafodelista"/>
        <w:tabs>
          <w:tab w:val="left" w:pos="284"/>
        </w:tabs>
        <w:ind w:left="284"/>
        <w:jc w:val="both"/>
        <w:rPr>
          <w:rFonts w:ascii="Arial" w:hAnsi="Arial" w:cs="Arial"/>
          <w:sz w:val="22"/>
          <w:szCs w:val="22"/>
        </w:rPr>
      </w:pPr>
    </w:p>
    <w:p w14:paraId="05A64E15" w14:textId="77777777" w:rsidR="007B7EB3" w:rsidRPr="001A0F5C" w:rsidRDefault="007B7EB3" w:rsidP="00545FA5">
      <w:pPr>
        <w:pStyle w:val="Prrafodelista"/>
        <w:tabs>
          <w:tab w:val="left" w:pos="284"/>
        </w:tabs>
        <w:ind w:left="284"/>
        <w:jc w:val="both"/>
        <w:rPr>
          <w:rFonts w:ascii="Arial" w:hAnsi="Arial" w:cs="Arial"/>
          <w:sz w:val="22"/>
          <w:szCs w:val="22"/>
        </w:rPr>
      </w:pPr>
    </w:p>
    <w:p w14:paraId="692082A8" w14:textId="35B11359" w:rsidR="00545FA5" w:rsidRPr="001A0F5C" w:rsidRDefault="00492F7C" w:rsidP="00D41566">
      <w:pPr>
        <w:tabs>
          <w:tab w:val="left" w:pos="284"/>
        </w:tabs>
        <w:jc w:val="both"/>
        <w:rPr>
          <w:rFonts w:ascii="Arial" w:hAnsi="Arial" w:cs="Arial"/>
          <w:b/>
          <w:bCs/>
          <w:sz w:val="22"/>
          <w:szCs w:val="22"/>
        </w:rPr>
      </w:pPr>
      <w:r>
        <w:rPr>
          <w:rFonts w:ascii="Arial" w:hAnsi="Arial" w:cs="Arial"/>
          <w:b/>
          <w:bCs/>
          <w:sz w:val="22"/>
          <w:szCs w:val="22"/>
        </w:rPr>
        <w:t>8.1.1</w:t>
      </w:r>
      <w:r w:rsidR="00545FA5" w:rsidRPr="001A0F5C">
        <w:rPr>
          <w:rFonts w:ascii="Arial" w:hAnsi="Arial" w:cs="Arial"/>
          <w:b/>
          <w:bCs/>
          <w:sz w:val="22"/>
          <w:szCs w:val="22"/>
        </w:rPr>
        <w:t xml:space="preserve"> Situaciones Pedagógicas Pendientes al momento de matrícula.</w:t>
      </w:r>
    </w:p>
    <w:p w14:paraId="1F41594D" w14:textId="77777777" w:rsidR="00545FA5" w:rsidRPr="001A0F5C" w:rsidRDefault="00545FA5" w:rsidP="00545FA5">
      <w:pPr>
        <w:pStyle w:val="Prrafodelista"/>
        <w:tabs>
          <w:tab w:val="left" w:pos="284"/>
        </w:tabs>
        <w:ind w:left="284"/>
        <w:jc w:val="both"/>
        <w:rPr>
          <w:rFonts w:ascii="Arial" w:hAnsi="Arial" w:cs="Arial"/>
          <w:sz w:val="22"/>
          <w:szCs w:val="22"/>
        </w:rPr>
      </w:pPr>
    </w:p>
    <w:p w14:paraId="290B9286" w14:textId="55471A3B" w:rsidR="00545FA5" w:rsidRDefault="00545FA5" w:rsidP="00545FA5">
      <w:pPr>
        <w:pStyle w:val="Prrafodelista"/>
        <w:tabs>
          <w:tab w:val="left" w:pos="284"/>
        </w:tabs>
        <w:ind w:left="284"/>
        <w:jc w:val="both"/>
        <w:rPr>
          <w:rFonts w:ascii="Arial" w:hAnsi="Arial" w:cs="Arial"/>
          <w:sz w:val="22"/>
          <w:szCs w:val="22"/>
        </w:rPr>
      </w:pPr>
      <w:r w:rsidRPr="001A0F5C">
        <w:rPr>
          <w:rFonts w:ascii="Arial" w:hAnsi="Arial" w:cs="Arial"/>
          <w:sz w:val="22"/>
          <w:szCs w:val="22"/>
        </w:rPr>
        <w:t>Si en el momento de la matrícula, un estudiante presenta informe de rendimiento académico bajo en una o dos áreas, podrá elegir cualquiera de las dos siguientes opciones:</w:t>
      </w:r>
    </w:p>
    <w:p w14:paraId="23C62E37" w14:textId="77777777" w:rsidR="00492F7C" w:rsidRPr="001A0F5C" w:rsidRDefault="00492F7C" w:rsidP="00545FA5">
      <w:pPr>
        <w:pStyle w:val="Prrafodelista"/>
        <w:tabs>
          <w:tab w:val="left" w:pos="284"/>
        </w:tabs>
        <w:ind w:left="284"/>
        <w:jc w:val="both"/>
        <w:rPr>
          <w:rFonts w:ascii="Arial" w:hAnsi="Arial" w:cs="Arial"/>
          <w:sz w:val="22"/>
          <w:szCs w:val="22"/>
        </w:rPr>
      </w:pPr>
    </w:p>
    <w:p w14:paraId="3C00F752" w14:textId="04AD3B99" w:rsidR="00545FA5" w:rsidRPr="001A0F5C" w:rsidRDefault="00545FA5" w:rsidP="007A6B83">
      <w:pPr>
        <w:pStyle w:val="Prrafodelista"/>
        <w:numPr>
          <w:ilvl w:val="0"/>
          <w:numId w:val="28"/>
        </w:numPr>
        <w:tabs>
          <w:tab w:val="left" w:pos="284"/>
        </w:tabs>
        <w:ind w:left="709"/>
        <w:jc w:val="both"/>
        <w:rPr>
          <w:rFonts w:ascii="Arial" w:hAnsi="Arial" w:cs="Arial"/>
          <w:sz w:val="22"/>
          <w:szCs w:val="22"/>
        </w:rPr>
      </w:pPr>
      <w:r w:rsidRPr="001A0F5C">
        <w:rPr>
          <w:rFonts w:ascii="Arial" w:hAnsi="Arial" w:cs="Arial"/>
          <w:sz w:val="22"/>
          <w:szCs w:val="22"/>
        </w:rPr>
        <w:t xml:space="preserve">Presentar certificación del proceso de nivelación realizado en la institución de </w:t>
      </w:r>
      <w:r w:rsidR="006E21AE" w:rsidRPr="001A0F5C">
        <w:rPr>
          <w:rFonts w:ascii="Arial" w:hAnsi="Arial" w:cs="Arial"/>
          <w:sz w:val="22"/>
          <w:szCs w:val="22"/>
        </w:rPr>
        <w:t>origen. (</w:t>
      </w:r>
      <w:r w:rsidRPr="001A0F5C">
        <w:rPr>
          <w:rFonts w:ascii="Arial" w:hAnsi="Arial" w:cs="Arial"/>
          <w:sz w:val="22"/>
          <w:szCs w:val="22"/>
        </w:rPr>
        <w:t>Tiempo dado según acta de compromiso para matrícula).</w:t>
      </w:r>
    </w:p>
    <w:p w14:paraId="5785A82A" w14:textId="14380D1A" w:rsidR="006E21AE" w:rsidRPr="00645D1E" w:rsidRDefault="00545FA5" w:rsidP="007A6B83">
      <w:pPr>
        <w:pStyle w:val="Prrafodelista"/>
        <w:numPr>
          <w:ilvl w:val="0"/>
          <w:numId w:val="28"/>
        </w:numPr>
        <w:tabs>
          <w:tab w:val="left" w:pos="284"/>
        </w:tabs>
        <w:ind w:left="709"/>
        <w:jc w:val="both"/>
        <w:rPr>
          <w:rFonts w:ascii="Arial" w:hAnsi="Arial" w:cs="Arial"/>
          <w:sz w:val="22"/>
          <w:szCs w:val="22"/>
        </w:rPr>
      </w:pPr>
      <w:r w:rsidRPr="00645D1E">
        <w:rPr>
          <w:rFonts w:ascii="Arial" w:hAnsi="Arial" w:cs="Arial"/>
          <w:sz w:val="22"/>
          <w:szCs w:val="22"/>
        </w:rPr>
        <w:t xml:space="preserve">Someterse a proceso de </w:t>
      </w:r>
      <w:r w:rsidR="00492F7C" w:rsidRPr="00645D1E">
        <w:rPr>
          <w:rFonts w:ascii="Arial" w:hAnsi="Arial" w:cs="Arial"/>
          <w:sz w:val="22"/>
          <w:szCs w:val="22"/>
        </w:rPr>
        <w:t xml:space="preserve">validación de grado </w:t>
      </w:r>
    </w:p>
    <w:p w14:paraId="491884BF" w14:textId="77777777" w:rsidR="0038650C" w:rsidRPr="001A0F5C" w:rsidRDefault="0038650C" w:rsidP="0038650C">
      <w:pPr>
        <w:tabs>
          <w:tab w:val="left" w:pos="284"/>
        </w:tabs>
        <w:jc w:val="both"/>
        <w:rPr>
          <w:rFonts w:ascii="Arial" w:hAnsi="Arial" w:cs="Arial"/>
          <w:sz w:val="22"/>
          <w:szCs w:val="22"/>
        </w:rPr>
      </w:pPr>
    </w:p>
    <w:p w14:paraId="622F4060" w14:textId="77777777" w:rsidR="00545FA5" w:rsidRPr="001A0F5C" w:rsidRDefault="00545FA5" w:rsidP="00545FA5">
      <w:pPr>
        <w:pStyle w:val="Prrafodelista"/>
        <w:tabs>
          <w:tab w:val="left" w:pos="284"/>
        </w:tabs>
        <w:ind w:left="284"/>
        <w:jc w:val="both"/>
        <w:rPr>
          <w:rFonts w:ascii="Arial" w:hAnsi="Arial" w:cs="Arial"/>
          <w:sz w:val="22"/>
          <w:szCs w:val="22"/>
        </w:rPr>
      </w:pPr>
      <w:r w:rsidRPr="001A0F5C">
        <w:rPr>
          <w:rFonts w:ascii="Arial" w:hAnsi="Arial" w:cs="Arial"/>
          <w:b/>
          <w:bCs/>
          <w:sz w:val="22"/>
          <w:szCs w:val="22"/>
        </w:rPr>
        <w:t>Nota 1:</w:t>
      </w:r>
      <w:r w:rsidRPr="001A0F5C">
        <w:rPr>
          <w:rFonts w:ascii="Arial" w:hAnsi="Arial" w:cs="Arial"/>
          <w:sz w:val="22"/>
          <w:szCs w:val="22"/>
        </w:rPr>
        <w:t xml:space="preserve"> Una vez terminada las nivelaciones podrá matricularse en el grado respectivo. </w:t>
      </w:r>
    </w:p>
    <w:p w14:paraId="49C585A1" w14:textId="04780AE7" w:rsidR="00545FA5" w:rsidRPr="001A0F5C" w:rsidRDefault="00545FA5" w:rsidP="00545FA5">
      <w:pPr>
        <w:pStyle w:val="Prrafodelista"/>
        <w:tabs>
          <w:tab w:val="left" w:pos="284"/>
        </w:tabs>
        <w:ind w:left="284"/>
        <w:jc w:val="both"/>
        <w:rPr>
          <w:rFonts w:ascii="Arial" w:hAnsi="Arial" w:cs="Arial"/>
          <w:sz w:val="22"/>
          <w:szCs w:val="22"/>
        </w:rPr>
      </w:pPr>
      <w:r w:rsidRPr="001A0F5C">
        <w:rPr>
          <w:rFonts w:ascii="Arial" w:hAnsi="Arial" w:cs="Arial"/>
          <w:b/>
          <w:bCs/>
          <w:sz w:val="22"/>
          <w:szCs w:val="22"/>
        </w:rPr>
        <w:t>Nota 2:</w:t>
      </w:r>
      <w:r w:rsidRPr="001A0F5C">
        <w:rPr>
          <w:rFonts w:ascii="Arial" w:hAnsi="Arial" w:cs="Arial"/>
          <w:sz w:val="22"/>
          <w:szCs w:val="22"/>
        </w:rPr>
        <w:t xml:space="preserve"> En educación flexible el estudiante no puede tener situaciones académicas pendiente en el momento de la matrícula.</w:t>
      </w:r>
    </w:p>
    <w:p w14:paraId="0C46FC50" w14:textId="1A4A4BFA" w:rsidR="009C3979" w:rsidRPr="001A0F5C" w:rsidRDefault="009C3979" w:rsidP="00545FA5">
      <w:pPr>
        <w:pStyle w:val="Prrafodelista"/>
        <w:tabs>
          <w:tab w:val="left" w:pos="284"/>
        </w:tabs>
        <w:ind w:left="284"/>
        <w:jc w:val="both"/>
        <w:rPr>
          <w:rFonts w:ascii="Arial" w:hAnsi="Arial" w:cs="Arial"/>
          <w:sz w:val="22"/>
          <w:szCs w:val="22"/>
        </w:rPr>
      </w:pPr>
    </w:p>
    <w:p w14:paraId="2F51712A" w14:textId="77777777" w:rsidR="009C3979" w:rsidRPr="001A0F5C" w:rsidRDefault="009C3979" w:rsidP="00545FA5">
      <w:pPr>
        <w:pStyle w:val="Prrafodelista"/>
        <w:tabs>
          <w:tab w:val="left" w:pos="284"/>
        </w:tabs>
        <w:ind w:left="284"/>
        <w:jc w:val="both"/>
        <w:rPr>
          <w:rFonts w:ascii="Arial" w:hAnsi="Arial" w:cs="Arial"/>
          <w:sz w:val="22"/>
          <w:szCs w:val="22"/>
        </w:rPr>
      </w:pPr>
    </w:p>
    <w:p w14:paraId="713ACC8B" w14:textId="0D36A315" w:rsidR="00545FA5" w:rsidRPr="001A0F5C" w:rsidRDefault="00492F7C" w:rsidP="00D41566">
      <w:pPr>
        <w:tabs>
          <w:tab w:val="left" w:pos="284"/>
        </w:tabs>
        <w:jc w:val="both"/>
        <w:rPr>
          <w:rFonts w:ascii="Arial" w:hAnsi="Arial" w:cs="Arial"/>
          <w:sz w:val="22"/>
          <w:szCs w:val="22"/>
        </w:rPr>
      </w:pPr>
      <w:r>
        <w:rPr>
          <w:rFonts w:ascii="Arial" w:hAnsi="Arial" w:cs="Arial"/>
          <w:b/>
          <w:bCs/>
          <w:sz w:val="22"/>
          <w:szCs w:val="22"/>
        </w:rPr>
        <w:t>8.1.2</w:t>
      </w:r>
      <w:r w:rsidR="00545FA5" w:rsidRPr="001A0F5C">
        <w:rPr>
          <w:rFonts w:ascii="Arial" w:hAnsi="Arial" w:cs="Arial"/>
          <w:b/>
          <w:bCs/>
          <w:sz w:val="22"/>
          <w:szCs w:val="22"/>
        </w:rPr>
        <w:t xml:space="preserve"> Situaciones pedagógicas pendientes por transferencia</w:t>
      </w:r>
      <w:r w:rsidR="00545FA5" w:rsidRPr="001A0F5C">
        <w:rPr>
          <w:rFonts w:ascii="Arial" w:hAnsi="Arial" w:cs="Arial"/>
          <w:sz w:val="22"/>
          <w:szCs w:val="22"/>
        </w:rPr>
        <w:t xml:space="preserve"> </w:t>
      </w:r>
    </w:p>
    <w:p w14:paraId="77C5EB4D" w14:textId="77777777" w:rsidR="00545FA5" w:rsidRPr="001A0F5C" w:rsidRDefault="00545FA5" w:rsidP="00545FA5">
      <w:pPr>
        <w:pStyle w:val="Prrafodelista"/>
        <w:tabs>
          <w:tab w:val="left" w:pos="284"/>
        </w:tabs>
        <w:ind w:left="284"/>
        <w:jc w:val="both"/>
        <w:rPr>
          <w:rFonts w:ascii="Arial" w:hAnsi="Arial" w:cs="Arial"/>
          <w:sz w:val="22"/>
          <w:szCs w:val="22"/>
        </w:rPr>
      </w:pPr>
    </w:p>
    <w:p w14:paraId="7EE0DE15" w14:textId="77777777" w:rsidR="00545FA5" w:rsidRPr="001A0F5C" w:rsidRDefault="00545FA5" w:rsidP="00545FA5">
      <w:pPr>
        <w:pStyle w:val="Prrafodelista"/>
        <w:tabs>
          <w:tab w:val="left" w:pos="284"/>
        </w:tabs>
        <w:ind w:left="284"/>
        <w:jc w:val="both"/>
        <w:rPr>
          <w:rFonts w:ascii="Arial" w:hAnsi="Arial" w:cs="Arial"/>
          <w:sz w:val="22"/>
          <w:szCs w:val="22"/>
        </w:rPr>
      </w:pPr>
      <w:r w:rsidRPr="001A0F5C">
        <w:rPr>
          <w:rFonts w:ascii="Arial" w:hAnsi="Arial" w:cs="Arial"/>
          <w:sz w:val="22"/>
          <w:szCs w:val="22"/>
        </w:rPr>
        <w:t>Se deben aplicar los siguientes criterios de acuerdo con las situaciones:</w:t>
      </w:r>
    </w:p>
    <w:p w14:paraId="13B4C83D" w14:textId="77777777" w:rsidR="00545FA5" w:rsidRPr="001A0F5C" w:rsidRDefault="00545FA5" w:rsidP="00545FA5">
      <w:pPr>
        <w:pStyle w:val="Prrafodelista"/>
        <w:tabs>
          <w:tab w:val="left" w:pos="284"/>
        </w:tabs>
        <w:ind w:left="284"/>
        <w:jc w:val="both"/>
        <w:rPr>
          <w:rFonts w:ascii="Arial" w:hAnsi="Arial" w:cs="Arial"/>
          <w:sz w:val="22"/>
          <w:szCs w:val="22"/>
        </w:rPr>
      </w:pPr>
    </w:p>
    <w:p w14:paraId="19728256" w14:textId="37070809" w:rsidR="00545FA5" w:rsidRPr="001A0F5C" w:rsidRDefault="00545FA5" w:rsidP="007A6B83">
      <w:pPr>
        <w:pStyle w:val="Prrafodelista"/>
        <w:numPr>
          <w:ilvl w:val="0"/>
          <w:numId w:val="29"/>
        </w:numPr>
        <w:tabs>
          <w:tab w:val="left" w:pos="284"/>
        </w:tabs>
        <w:ind w:left="709"/>
        <w:jc w:val="both"/>
        <w:rPr>
          <w:rFonts w:ascii="Arial" w:hAnsi="Arial" w:cs="Arial"/>
          <w:sz w:val="22"/>
          <w:szCs w:val="22"/>
        </w:rPr>
      </w:pPr>
      <w:r w:rsidRPr="001A0F5C">
        <w:rPr>
          <w:rFonts w:ascii="Arial" w:hAnsi="Arial" w:cs="Arial"/>
          <w:sz w:val="22"/>
          <w:szCs w:val="22"/>
        </w:rPr>
        <w:t>Hacer homologación a la escala de valoración institucional de las notas que presente el estudiante.</w:t>
      </w:r>
    </w:p>
    <w:p w14:paraId="58FEDD3B" w14:textId="7F0E23BC" w:rsidR="00545FA5" w:rsidRPr="001A0F5C" w:rsidRDefault="00545FA5" w:rsidP="007A6B83">
      <w:pPr>
        <w:pStyle w:val="Prrafodelista"/>
        <w:numPr>
          <w:ilvl w:val="0"/>
          <w:numId w:val="29"/>
        </w:numPr>
        <w:tabs>
          <w:tab w:val="left" w:pos="284"/>
        </w:tabs>
        <w:ind w:left="709"/>
        <w:jc w:val="both"/>
        <w:rPr>
          <w:rFonts w:ascii="Arial" w:hAnsi="Arial" w:cs="Arial"/>
          <w:sz w:val="22"/>
          <w:szCs w:val="22"/>
        </w:rPr>
      </w:pPr>
      <w:r w:rsidRPr="001A0F5C">
        <w:rPr>
          <w:rFonts w:ascii="Arial" w:hAnsi="Arial" w:cs="Arial"/>
          <w:sz w:val="22"/>
          <w:szCs w:val="22"/>
        </w:rPr>
        <w:t>Si el estudiante trae notas parciales del periodo que cursa serán promediadas con las notas que obtenga en la institución</w:t>
      </w:r>
    </w:p>
    <w:p w14:paraId="4479FEEB" w14:textId="592F2136" w:rsidR="00545FA5" w:rsidRPr="001A0F5C" w:rsidRDefault="00545FA5" w:rsidP="007A6B83">
      <w:pPr>
        <w:pStyle w:val="Prrafodelista"/>
        <w:numPr>
          <w:ilvl w:val="0"/>
          <w:numId w:val="29"/>
        </w:numPr>
        <w:tabs>
          <w:tab w:val="left" w:pos="284"/>
        </w:tabs>
        <w:ind w:left="709"/>
        <w:jc w:val="both"/>
        <w:rPr>
          <w:rFonts w:ascii="Arial" w:hAnsi="Arial" w:cs="Arial"/>
          <w:sz w:val="22"/>
          <w:szCs w:val="22"/>
        </w:rPr>
      </w:pPr>
      <w:r w:rsidRPr="001A0F5C">
        <w:rPr>
          <w:rFonts w:ascii="Arial" w:hAnsi="Arial" w:cs="Arial"/>
          <w:sz w:val="22"/>
          <w:szCs w:val="22"/>
        </w:rPr>
        <w:t xml:space="preserve">Si transcurrido el 50% o más del periodo no trae notas parciales del periodo que cursa, se </w:t>
      </w:r>
      <w:r w:rsidR="007B7EB3" w:rsidRPr="001A0F5C">
        <w:rPr>
          <w:rFonts w:ascii="Arial" w:hAnsi="Arial" w:cs="Arial"/>
          <w:sz w:val="22"/>
          <w:szCs w:val="22"/>
        </w:rPr>
        <w:t>solicitar</w:t>
      </w:r>
      <w:r w:rsidR="00492F7C">
        <w:rPr>
          <w:rFonts w:ascii="Arial" w:hAnsi="Arial" w:cs="Arial"/>
          <w:sz w:val="22"/>
          <w:szCs w:val="22"/>
        </w:rPr>
        <w:t>á</w:t>
      </w:r>
      <w:r w:rsidR="007B7EB3" w:rsidRPr="001A0F5C">
        <w:rPr>
          <w:rFonts w:ascii="Arial" w:hAnsi="Arial" w:cs="Arial"/>
          <w:sz w:val="22"/>
          <w:szCs w:val="22"/>
        </w:rPr>
        <w:t xml:space="preserve"> información al establecimiento de origen para adelantar acciones de registro y nivelación. </w:t>
      </w:r>
    </w:p>
    <w:p w14:paraId="17355916" w14:textId="0CB4B033" w:rsidR="00545FA5" w:rsidRPr="001A0F5C" w:rsidRDefault="00545FA5" w:rsidP="007A6B83">
      <w:pPr>
        <w:pStyle w:val="Prrafodelista"/>
        <w:numPr>
          <w:ilvl w:val="0"/>
          <w:numId w:val="29"/>
        </w:numPr>
        <w:tabs>
          <w:tab w:val="left" w:pos="284"/>
        </w:tabs>
        <w:ind w:left="709"/>
        <w:jc w:val="both"/>
        <w:rPr>
          <w:rFonts w:ascii="Arial" w:hAnsi="Arial" w:cs="Arial"/>
          <w:sz w:val="22"/>
          <w:szCs w:val="22"/>
        </w:rPr>
      </w:pPr>
      <w:r w:rsidRPr="001A0F5C">
        <w:rPr>
          <w:rFonts w:ascii="Arial" w:hAnsi="Arial" w:cs="Arial"/>
          <w:sz w:val="22"/>
          <w:szCs w:val="22"/>
        </w:rPr>
        <w:t>Si por fuerza mayor o por causa justificada no puede acreditar notas del periodo anterior, la institución hará un acuerdo con el padre de familia y estudiante para realizar proceso de nivelación</w:t>
      </w:r>
      <w:r w:rsidR="00492F7C">
        <w:rPr>
          <w:rFonts w:ascii="Arial" w:hAnsi="Arial" w:cs="Arial"/>
          <w:sz w:val="22"/>
          <w:szCs w:val="22"/>
        </w:rPr>
        <w:t>.</w:t>
      </w:r>
    </w:p>
    <w:p w14:paraId="74A7610E" w14:textId="77777777" w:rsidR="00545FA5" w:rsidRPr="001A0F5C" w:rsidRDefault="00545FA5" w:rsidP="00545FA5">
      <w:pPr>
        <w:pStyle w:val="Prrafodelista"/>
        <w:tabs>
          <w:tab w:val="left" w:pos="284"/>
        </w:tabs>
        <w:ind w:left="284"/>
        <w:jc w:val="both"/>
        <w:rPr>
          <w:rFonts w:ascii="Arial" w:hAnsi="Arial" w:cs="Arial"/>
          <w:sz w:val="22"/>
          <w:szCs w:val="22"/>
        </w:rPr>
      </w:pPr>
    </w:p>
    <w:p w14:paraId="54433B8A" w14:textId="77777777" w:rsidR="00545FA5" w:rsidRPr="001A0F5C" w:rsidRDefault="00545FA5" w:rsidP="00545FA5">
      <w:pPr>
        <w:pStyle w:val="Prrafodelista"/>
        <w:tabs>
          <w:tab w:val="left" w:pos="284"/>
        </w:tabs>
        <w:ind w:left="284"/>
        <w:jc w:val="both"/>
        <w:rPr>
          <w:rFonts w:ascii="Arial" w:hAnsi="Arial" w:cs="Arial"/>
          <w:sz w:val="22"/>
          <w:szCs w:val="22"/>
        </w:rPr>
      </w:pPr>
      <w:r w:rsidRPr="001A0F5C">
        <w:rPr>
          <w:rFonts w:ascii="Arial" w:hAnsi="Arial" w:cs="Arial"/>
          <w:b/>
          <w:bCs/>
          <w:sz w:val="22"/>
          <w:szCs w:val="22"/>
        </w:rPr>
        <w:t>NOTA:</w:t>
      </w:r>
      <w:r w:rsidRPr="001A0F5C">
        <w:rPr>
          <w:rFonts w:ascii="Arial" w:hAnsi="Arial" w:cs="Arial"/>
          <w:sz w:val="22"/>
          <w:szCs w:val="22"/>
        </w:rPr>
        <w:t xml:space="preserve"> Si no se llega a ningún acuerdo, el proceso de transferencia será negado.</w:t>
      </w:r>
    </w:p>
    <w:p w14:paraId="324FF4E0" w14:textId="77777777" w:rsidR="00545FA5" w:rsidRPr="001A0F5C" w:rsidRDefault="00545FA5" w:rsidP="00545FA5">
      <w:pPr>
        <w:pStyle w:val="Prrafodelista"/>
        <w:tabs>
          <w:tab w:val="left" w:pos="284"/>
        </w:tabs>
        <w:ind w:left="284"/>
        <w:jc w:val="both"/>
        <w:rPr>
          <w:rFonts w:ascii="Arial" w:hAnsi="Arial" w:cs="Arial"/>
          <w:sz w:val="22"/>
          <w:szCs w:val="22"/>
        </w:rPr>
      </w:pPr>
    </w:p>
    <w:p w14:paraId="0FBCC956" w14:textId="66CF52DE" w:rsidR="00A40601" w:rsidRDefault="00A40601" w:rsidP="00D41566">
      <w:pPr>
        <w:tabs>
          <w:tab w:val="left" w:pos="284"/>
        </w:tabs>
        <w:jc w:val="both"/>
        <w:rPr>
          <w:rFonts w:ascii="Arial" w:hAnsi="Arial" w:cs="Arial"/>
          <w:b/>
          <w:bCs/>
          <w:sz w:val="22"/>
          <w:szCs w:val="22"/>
        </w:rPr>
      </w:pPr>
    </w:p>
    <w:p w14:paraId="3AAB0962" w14:textId="77777777" w:rsidR="00D74D87" w:rsidRPr="001A0F5C" w:rsidRDefault="00D74D87" w:rsidP="00D41566">
      <w:pPr>
        <w:tabs>
          <w:tab w:val="left" w:pos="284"/>
        </w:tabs>
        <w:jc w:val="both"/>
        <w:rPr>
          <w:rFonts w:ascii="Arial" w:hAnsi="Arial" w:cs="Arial"/>
          <w:b/>
          <w:bCs/>
          <w:sz w:val="22"/>
          <w:szCs w:val="22"/>
        </w:rPr>
      </w:pPr>
    </w:p>
    <w:p w14:paraId="407203C0" w14:textId="372EA939" w:rsidR="00545FA5" w:rsidRPr="001A0F5C" w:rsidRDefault="00492F7C" w:rsidP="00D41566">
      <w:pPr>
        <w:tabs>
          <w:tab w:val="left" w:pos="284"/>
        </w:tabs>
        <w:jc w:val="both"/>
        <w:rPr>
          <w:rFonts w:ascii="Arial" w:hAnsi="Arial" w:cs="Arial"/>
          <w:b/>
          <w:bCs/>
          <w:sz w:val="22"/>
          <w:szCs w:val="22"/>
        </w:rPr>
      </w:pPr>
      <w:r>
        <w:rPr>
          <w:rFonts w:ascii="Arial" w:hAnsi="Arial" w:cs="Arial"/>
          <w:b/>
          <w:bCs/>
          <w:sz w:val="22"/>
          <w:szCs w:val="22"/>
        </w:rPr>
        <w:t>8.1.3</w:t>
      </w:r>
      <w:r w:rsidR="00545FA5" w:rsidRPr="001A0F5C">
        <w:rPr>
          <w:rFonts w:ascii="Arial" w:hAnsi="Arial" w:cs="Arial"/>
          <w:b/>
          <w:bCs/>
          <w:sz w:val="22"/>
          <w:szCs w:val="22"/>
        </w:rPr>
        <w:t xml:space="preserve"> Situaciones Pedagógicas Pendientes estudiantes extranjeros</w:t>
      </w:r>
    </w:p>
    <w:p w14:paraId="7106B670" w14:textId="77777777" w:rsidR="00545FA5" w:rsidRPr="001A0F5C" w:rsidRDefault="00545FA5" w:rsidP="00545FA5">
      <w:pPr>
        <w:pStyle w:val="Prrafodelista"/>
        <w:tabs>
          <w:tab w:val="left" w:pos="284"/>
        </w:tabs>
        <w:ind w:left="284"/>
        <w:jc w:val="both"/>
        <w:rPr>
          <w:rFonts w:ascii="Arial" w:hAnsi="Arial" w:cs="Arial"/>
          <w:sz w:val="22"/>
          <w:szCs w:val="22"/>
        </w:rPr>
      </w:pPr>
    </w:p>
    <w:p w14:paraId="2991D0CA" w14:textId="787C6635" w:rsidR="00545FA5" w:rsidRPr="001A0F5C" w:rsidRDefault="00545FA5" w:rsidP="00545FA5">
      <w:pPr>
        <w:pStyle w:val="Prrafodelista"/>
        <w:tabs>
          <w:tab w:val="left" w:pos="284"/>
        </w:tabs>
        <w:ind w:left="284"/>
        <w:jc w:val="both"/>
        <w:rPr>
          <w:rFonts w:ascii="Arial" w:hAnsi="Arial" w:cs="Arial"/>
          <w:sz w:val="22"/>
          <w:szCs w:val="22"/>
        </w:rPr>
      </w:pPr>
      <w:r w:rsidRPr="001A0F5C">
        <w:rPr>
          <w:rFonts w:ascii="Arial" w:hAnsi="Arial" w:cs="Arial"/>
          <w:sz w:val="22"/>
          <w:szCs w:val="22"/>
        </w:rPr>
        <w:t xml:space="preserve">El estudiante extranjero que solicite cupo en la institución debe acogerse a la directiva ministerial CONJUNTA 016 del </w:t>
      </w:r>
      <w:r w:rsidR="006E21AE" w:rsidRPr="001A0F5C">
        <w:rPr>
          <w:rFonts w:ascii="Arial" w:hAnsi="Arial" w:cs="Arial"/>
          <w:sz w:val="22"/>
          <w:szCs w:val="22"/>
        </w:rPr>
        <w:t>10 de</w:t>
      </w:r>
      <w:r w:rsidRPr="001A0F5C">
        <w:rPr>
          <w:rFonts w:ascii="Arial" w:hAnsi="Arial" w:cs="Arial"/>
          <w:sz w:val="22"/>
          <w:szCs w:val="22"/>
        </w:rPr>
        <w:t xml:space="preserve"> </w:t>
      </w:r>
      <w:r w:rsidR="006E21AE" w:rsidRPr="001A0F5C">
        <w:rPr>
          <w:rFonts w:ascii="Arial" w:hAnsi="Arial" w:cs="Arial"/>
          <w:sz w:val="22"/>
          <w:szCs w:val="22"/>
        </w:rPr>
        <w:t>abril</w:t>
      </w:r>
      <w:r w:rsidRPr="001A0F5C">
        <w:rPr>
          <w:rFonts w:ascii="Arial" w:hAnsi="Arial" w:cs="Arial"/>
          <w:sz w:val="22"/>
          <w:szCs w:val="22"/>
        </w:rPr>
        <w:t xml:space="preserve"> 2018.</w:t>
      </w:r>
    </w:p>
    <w:p w14:paraId="5A0390A6" w14:textId="77777777" w:rsidR="00545FA5" w:rsidRPr="001A0F5C" w:rsidRDefault="00545FA5" w:rsidP="00545FA5">
      <w:pPr>
        <w:pStyle w:val="Prrafodelista"/>
        <w:tabs>
          <w:tab w:val="left" w:pos="284"/>
        </w:tabs>
        <w:ind w:left="284"/>
        <w:jc w:val="both"/>
        <w:rPr>
          <w:rFonts w:ascii="Arial" w:hAnsi="Arial" w:cs="Arial"/>
          <w:sz w:val="22"/>
          <w:szCs w:val="22"/>
        </w:rPr>
      </w:pPr>
    </w:p>
    <w:p w14:paraId="55D12425" w14:textId="4ACB1FA8" w:rsidR="00545FA5" w:rsidRPr="001A0F5C" w:rsidRDefault="00545FA5" w:rsidP="00545FA5">
      <w:pPr>
        <w:pStyle w:val="Prrafodelista"/>
        <w:tabs>
          <w:tab w:val="left" w:pos="284"/>
        </w:tabs>
        <w:ind w:left="284"/>
        <w:jc w:val="both"/>
        <w:rPr>
          <w:rFonts w:ascii="Arial" w:hAnsi="Arial" w:cs="Arial"/>
          <w:sz w:val="22"/>
          <w:szCs w:val="22"/>
        </w:rPr>
      </w:pPr>
      <w:r w:rsidRPr="001A0F5C">
        <w:rPr>
          <w:rFonts w:ascii="Arial" w:hAnsi="Arial" w:cs="Arial"/>
          <w:sz w:val="22"/>
          <w:szCs w:val="22"/>
        </w:rPr>
        <w:t xml:space="preserve">Estudiantes extranjeros y con calendario B no podrán ser matriculados después del plazo de transferencia sino hasta el año lectivo siguiente. </w:t>
      </w:r>
    </w:p>
    <w:p w14:paraId="5364723C" w14:textId="77777777" w:rsidR="00545FA5" w:rsidRPr="001A0F5C" w:rsidRDefault="00545FA5" w:rsidP="00545FA5">
      <w:pPr>
        <w:pStyle w:val="Prrafodelista"/>
        <w:tabs>
          <w:tab w:val="left" w:pos="284"/>
        </w:tabs>
        <w:ind w:left="284"/>
        <w:jc w:val="both"/>
        <w:rPr>
          <w:rFonts w:ascii="Arial" w:hAnsi="Arial" w:cs="Arial"/>
          <w:sz w:val="22"/>
          <w:szCs w:val="22"/>
        </w:rPr>
      </w:pPr>
    </w:p>
    <w:p w14:paraId="4F7F5CFC" w14:textId="77777777" w:rsidR="00545FA5" w:rsidRPr="001A0F5C" w:rsidRDefault="00545FA5" w:rsidP="00545FA5">
      <w:pPr>
        <w:pStyle w:val="Prrafodelista"/>
        <w:tabs>
          <w:tab w:val="left" w:pos="284"/>
        </w:tabs>
        <w:ind w:left="284"/>
        <w:jc w:val="both"/>
        <w:rPr>
          <w:rFonts w:ascii="Arial" w:hAnsi="Arial" w:cs="Arial"/>
          <w:sz w:val="22"/>
          <w:szCs w:val="22"/>
        </w:rPr>
      </w:pPr>
      <w:r w:rsidRPr="001A0F5C">
        <w:rPr>
          <w:rFonts w:ascii="Arial" w:hAnsi="Arial" w:cs="Arial"/>
          <w:sz w:val="22"/>
          <w:szCs w:val="22"/>
        </w:rPr>
        <w:t>Si el estudiante solicita cupo dentro de los tiempos de matrícula ordinaria o extraordinaria se someterá a lo establecido en el presente manual.</w:t>
      </w:r>
    </w:p>
    <w:p w14:paraId="641F0CAE" w14:textId="77777777" w:rsidR="00545FA5" w:rsidRPr="001A0F5C" w:rsidRDefault="00545FA5" w:rsidP="00545FA5">
      <w:pPr>
        <w:pStyle w:val="Prrafodelista"/>
        <w:tabs>
          <w:tab w:val="left" w:pos="284"/>
        </w:tabs>
        <w:ind w:left="284"/>
        <w:jc w:val="both"/>
        <w:rPr>
          <w:rFonts w:ascii="Arial" w:hAnsi="Arial" w:cs="Arial"/>
          <w:sz w:val="22"/>
          <w:szCs w:val="22"/>
        </w:rPr>
      </w:pPr>
    </w:p>
    <w:p w14:paraId="163666F3" w14:textId="77777777" w:rsidR="00545FA5" w:rsidRPr="001A0F5C" w:rsidRDefault="00545FA5" w:rsidP="00545FA5">
      <w:pPr>
        <w:pStyle w:val="Prrafodelista"/>
        <w:tabs>
          <w:tab w:val="left" w:pos="284"/>
        </w:tabs>
        <w:ind w:left="284"/>
        <w:jc w:val="both"/>
        <w:rPr>
          <w:rFonts w:ascii="Arial" w:hAnsi="Arial" w:cs="Arial"/>
          <w:sz w:val="22"/>
          <w:szCs w:val="22"/>
        </w:rPr>
      </w:pPr>
      <w:r w:rsidRPr="002F7099">
        <w:rPr>
          <w:rFonts w:ascii="Arial" w:hAnsi="Arial" w:cs="Arial"/>
          <w:b/>
          <w:bCs/>
          <w:i/>
          <w:iCs/>
          <w:sz w:val="22"/>
          <w:szCs w:val="22"/>
        </w:rPr>
        <w:t>Recepción de documentos</w:t>
      </w:r>
      <w:r w:rsidRPr="001A0F5C">
        <w:rPr>
          <w:rFonts w:ascii="Arial" w:hAnsi="Arial" w:cs="Arial"/>
          <w:sz w:val="22"/>
          <w:szCs w:val="22"/>
        </w:rPr>
        <w:t>: Si el padre de familia; y/o acudiente tiene documentos y/o certificados que den cuenta de la terminación y aprobación de los estudios realizados por el estudiante en Venezuela, debidamente legalizados y  apostillados, se deberá dar un plazo prudencial no mayor a seis (6) meses contados a partir de la asignación de cupo, para la solicitud de Convalidación efectuada por el  Ministerio de Educación Nacional de conformidad con la directiva ministerial conjunta 016 del 10  de Abril 2018.</w:t>
      </w:r>
    </w:p>
    <w:p w14:paraId="401835CB" w14:textId="77777777" w:rsidR="00545FA5" w:rsidRPr="001A0F5C" w:rsidRDefault="00545FA5" w:rsidP="00545FA5">
      <w:pPr>
        <w:pStyle w:val="Prrafodelista"/>
        <w:tabs>
          <w:tab w:val="left" w:pos="284"/>
        </w:tabs>
        <w:ind w:left="284"/>
        <w:jc w:val="both"/>
        <w:rPr>
          <w:rFonts w:ascii="Arial" w:hAnsi="Arial" w:cs="Arial"/>
          <w:sz w:val="22"/>
          <w:szCs w:val="22"/>
        </w:rPr>
      </w:pPr>
    </w:p>
    <w:p w14:paraId="7BD48B74" w14:textId="172C8C64" w:rsidR="00545FA5" w:rsidRPr="001A0F5C" w:rsidRDefault="00545FA5" w:rsidP="00545FA5">
      <w:pPr>
        <w:pStyle w:val="Prrafodelista"/>
        <w:tabs>
          <w:tab w:val="left" w:pos="284"/>
        </w:tabs>
        <w:ind w:left="284"/>
        <w:jc w:val="both"/>
        <w:rPr>
          <w:rFonts w:ascii="Arial" w:hAnsi="Arial" w:cs="Arial"/>
          <w:sz w:val="22"/>
          <w:szCs w:val="22"/>
        </w:rPr>
      </w:pPr>
      <w:r w:rsidRPr="001A0F5C">
        <w:rPr>
          <w:rFonts w:ascii="Arial" w:hAnsi="Arial" w:cs="Arial"/>
          <w:sz w:val="22"/>
          <w:szCs w:val="22"/>
        </w:rPr>
        <w:t xml:space="preserve">En el caso de que no sea posible adquirir dichos documentos con su respectiva legalización y apostille, por la situación socioeconómica o de migración, el establecimiento educativo receptor de dicho </w:t>
      </w:r>
      <w:r w:rsidR="00995C56" w:rsidRPr="001A0F5C">
        <w:rPr>
          <w:rFonts w:ascii="Arial" w:hAnsi="Arial" w:cs="Arial"/>
          <w:sz w:val="22"/>
          <w:szCs w:val="22"/>
        </w:rPr>
        <w:t>estudiante</w:t>
      </w:r>
      <w:r w:rsidRPr="001A0F5C">
        <w:rPr>
          <w:rFonts w:ascii="Arial" w:hAnsi="Arial" w:cs="Arial"/>
          <w:sz w:val="22"/>
          <w:szCs w:val="22"/>
        </w:rPr>
        <w:t xml:space="preserve"> realizará una evaluación diagnostica contemplada en su sistema de evaluación de estudiantes para su ubicación y matrícula.</w:t>
      </w:r>
    </w:p>
    <w:p w14:paraId="23F6D1C3" w14:textId="530F2332" w:rsidR="00545FA5" w:rsidRPr="001A0F5C" w:rsidRDefault="00545FA5" w:rsidP="00545FA5">
      <w:pPr>
        <w:pStyle w:val="Prrafodelista"/>
        <w:tabs>
          <w:tab w:val="left" w:pos="284"/>
        </w:tabs>
        <w:ind w:left="284"/>
        <w:jc w:val="both"/>
        <w:rPr>
          <w:rFonts w:ascii="Arial" w:hAnsi="Arial" w:cs="Arial"/>
          <w:sz w:val="22"/>
          <w:szCs w:val="22"/>
        </w:rPr>
      </w:pPr>
    </w:p>
    <w:p w14:paraId="06C6062A" w14:textId="75E73A4B" w:rsidR="009C3979" w:rsidRPr="001A0F5C" w:rsidRDefault="009C3979" w:rsidP="00545FA5">
      <w:pPr>
        <w:pStyle w:val="Prrafodelista"/>
        <w:tabs>
          <w:tab w:val="left" w:pos="284"/>
        </w:tabs>
        <w:ind w:left="284"/>
        <w:jc w:val="both"/>
        <w:rPr>
          <w:rFonts w:ascii="Arial" w:hAnsi="Arial" w:cs="Arial"/>
          <w:sz w:val="22"/>
          <w:szCs w:val="22"/>
        </w:rPr>
      </w:pPr>
    </w:p>
    <w:p w14:paraId="167E4995" w14:textId="787BCDF2" w:rsidR="00545FA5" w:rsidRPr="001A0F5C" w:rsidRDefault="00492F7C" w:rsidP="00D41566">
      <w:pPr>
        <w:tabs>
          <w:tab w:val="left" w:pos="284"/>
        </w:tabs>
        <w:jc w:val="both"/>
        <w:rPr>
          <w:rFonts w:ascii="Arial" w:hAnsi="Arial" w:cs="Arial"/>
          <w:b/>
          <w:bCs/>
          <w:sz w:val="22"/>
          <w:szCs w:val="22"/>
        </w:rPr>
      </w:pPr>
      <w:r>
        <w:rPr>
          <w:rFonts w:ascii="Arial" w:hAnsi="Arial" w:cs="Arial"/>
          <w:b/>
          <w:bCs/>
          <w:sz w:val="22"/>
          <w:szCs w:val="22"/>
        </w:rPr>
        <w:t>8.1.4</w:t>
      </w:r>
      <w:r w:rsidR="00545FA5" w:rsidRPr="001A0F5C">
        <w:rPr>
          <w:rFonts w:ascii="Arial" w:hAnsi="Arial" w:cs="Arial"/>
          <w:b/>
          <w:bCs/>
          <w:sz w:val="22"/>
          <w:szCs w:val="22"/>
        </w:rPr>
        <w:t xml:space="preserve"> Proceso de validación.</w:t>
      </w:r>
    </w:p>
    <w:p w14:paraId="05D9A20A" w14:textId="77777777" w:rsidR="00545FA5" w:rsidRPr="00492F7C" w:rsidRDefault="00545FA5" w:rsidP="00545FA5">
      <w:pPr>
        <w:pStyle w:val="Prrafodelista"/>
        <w:tabs>
          <w:tab w:val="left" w:pos="284"/>
        </w:tabs>
        <w:ind w:left="284"/>
        <w:jc w:val="both"/>
        <w:rPr>
          <w:rFonts w:ascii="Arial" w:hAnsi="Arial" w:cs="Arial"/>
          <w:b/>
          <w:bCs/>
          <w:sz w:val="22"/>
          <w:szCs w:val="22"/>
        </w:rPr>
      </w:pPr>
    </w:p>
    <w:p w14:paraId="631940B2" w14:textId="2732B913" w:rsidR="00D41566" w:rsidRPr="00492F7C" w:rsidRDefault="00545FA5" w:rsidP="007A6B83">
      <w:pPr>
        <w:pStyle w:val="Prrafodelista"/>
        <w:numPr>
          <w:ilvl w:val="0"/>
          <w:numId w:val="48"/>
        </w:numPr>
        <w:tabs>
          <w:tab w:val="left" w:pos="284"/>
        </w:tabs>
        <w:jc w:val="both"/>
        <w:rPr>
          <w:rFonts w:ascii="Arial" w:hAnsi="Arial" w:cs="Arial"/>
          <w:sz w:val="22"/>
          <w:szCs w:val="22"/>
        </w:rPr>
      </w:pPr>
      <w:r w:rsidRPr="00492F7C">
        <w:rPr>
          <w:rFonts w:ascii="Arial" w:hAnsi="Arial" w:cs="Arial"/>
          <w:b/>
          <w:bCs/>
          <w:sz w:val="22"/>
          <w:szCs w:val="22"/>
        </w:rPr>
        <w:t>Ámbito de aplicación</w:t>
      </w:r>
      <w:r w:rsidRPr="00492F7C">
        <w:rPr>
          <w:rFonts w:ascii="Arial" w:hAnsi="Arial" w:cs="Arial"/>
          <w:sz w:val="22"/>
          <w:szCs w:val="22"/>
        </w:rPr>
        <w:t>. Las disposiciones de esta validación tienen por objeto reglamentar la validación por grados de los estudios de la educación formal, para los casos en que el estudiante pueda demostrar que ha logrado los conocimientos, habilidades y destrezas en cada una de las áreas obligatorias y fundamentales establecidas para los grados de la educación básica y media académica.</w:t>
      </w:r>
    </w:p>
    <w:p w14:paraId="0AA6A6B3" w14:textId="77777777" w:rsidR="00D41566" w:rsidRPr="001A0F5C" w:rsidRDefault="00D41566" w:rsidP="00D41566">
      <w:pPr>
        <w:pStyle w:val="Prrafodelista"/>
        <w:tabs>
          <w:tab w:val="left" w:pos="284"/>
        </w:tabs>
        <w:ind w:left="284"/>
        <w:jc w:val="both"/>
        <w:rPr>
          <w:rFonts w:ascii="Arial" w:hAnsi="Arial" w:cs="Arial"/>
          <w:sz w:val="22"/>
          <w:szCs w:val="22"/>
        </w:rPr>
      </w:pPr>
    </w:p>
    <w:p w14:paraId="3F1311C6" w14:textId="4B73C526" w:rsidR="00545FA5" w:rsidRDefault="00545FA5" w:rsidP="007A6B83">
      <w:pPr>
        <w:pStyle w:val="Prrafodelista"/>
        <w:numPr>
          <w:ilvl w:val="0"/>
          <w:numId w:val="48"/>
        </w:numPr>
        <w:tabs>
          <w:tab w:val="left" w:pos="284"/>
        </w:tabs>
        <w:jc w:val="both"/>
        <w:rPr>
          <w:rFonts w:ascii="Arial" w:hAnsi="Arial" w:cs="Arial"/>
          <w:sz w:val="22"/>
          <w:szCs w:val="22"/>
        </w:rPr>
      </w:pPr>
      <w:r w:rsidRPr="00492F7C">
        <w:rPr>
          <w:rFonts w:ascii="Arial" w:hAnsi="Arial" w:cs="Arial"/>
          <w:b/>
          <w:bCs/>
          <w:sz w:val="22"/>
          <w:szCs w:val="22"/>
        </w:rPr>
        <w:t>Procedimiento.</w:t>
      </w:r>
      <w:r w:rsidRPr="00492F7C">
        <w:rPr>
          <w:rFonts w:ascii="Arial" w:hAnsi="Arial" w:cs="Arial"/>
          <w:sz w:val="22"/>
          <w:szCs w:val="22"/>
        </w:rPr>
        <w:t xml:space="preserve"> La Institución educativa </w:t>
      </w:r>
      <w:r w:rsidR="00380476" w:rsidRPr="00492F7C">
        <w:rPr>
          <w:rFonts w:ascii="Arial" w:hAnsi="Arial" w:cs="Arial"/>
          <w:sz w:val="22"/>
          <w:szCs w:val="22"/>
        </w:rPr>
        <w:t>cumplirá</w:t>
      </w:r>
      <w:r w:rsidRPr="00492F7C">
        <w:rPr>
          <w:rFonts w:ascii="Arial" w:hAnsi="Arial" w:cs="Arial"/>
          <w:sz w:val="22"/>
          <w:szCs w:val="22"/>
        </w:rPr>
        <w:t xml:space="preserve"> con los requisitos legales y las directivas de la secretaria de Educación en cuanto a la posibilidad y autorización para realizar validaciones</w:t>
      </w:r>
      <w:r w:rsidR="00995C56">
        <w:rPr>
          <w:rFonts w:ascii="Arial" w:hAnsi="Arial" w:cs="Arial"/>
          <w:sz w:val="22"/>
          <w:szCs w:val="22"/>
        </w:rPr>
        <w:t>.</w:t>
      </w:r>
      <w:r w:rsidRPr="00492F7C">
        <w:rPr>
          <w:rFonts w:ascii="Arial" w:hAnsi="Arial" w:cs="Arial"/>
          <w:sz w:val="22"/>
          <w:szCs w:val="22"/>
        </w:rPr>
        <w:t xml:space="preserve"> </w:t>
      </w:r>
      <w:r w:rsidR="00995C56">
        <w:rPr>
          <w:rFonts w:ascii="Arial" w:hAnsi="Arial" w:cs="Arial"/>
          <w:sz w:val="22"/>
          <w:szCs w:val="22"/>
        </w:rPr>
        <w:t>P</w:t>
      </w:r>
      <w:r w:rsidRPr="00492F7C">
        <w:rPr>
          <w:rFonts w:ascii="Arial" w:hAnsi="Arial" w:cs="Arial"/>
          <w:sz w:val="22"/>
          <w:szCs w:val="22"/>
        </w:rPr>
        <w:t xml:space="preserve">odrá efectuar la validación de estudios, por grados, mediante evaluaciones o actividades académicas para atender a personas que se encuentren en situaciones académicas como las siguientes: </w:t>
      </w:r>
    </w:p>
    <w:p w14:paraId="63B80DA7" w14:textId="77777777" w:rsidR="00995C56" w:rsidRPr="00995C56" w:rsidRDefault="00995C56" w:rsidP="00995C56">
      <w:pPr>
        <w:pStyle w:val="Prrafodelista"/>
        <w:rPr>
          <w:rFonts w:ascii="Arial" w:hAnsi="Arial" w:cs="Arial"/>
          <w:sz w:val="22"/>
          <w:szCs w:val="22"/>
        </w:rPr>
      </w:pPr>
    </w:p>
    <w:p w14:paraId="335F226A" w14:textId="77777777" w:rsidR="00995C56" w:rsidRPr="00995C56" w:rsidRDefault="00995C56" w:rsidP="00995C56">
      <w:pPr>
        <w:pStyle w:val="Prrafodelista"/>
        <w:tabs>
          <w:tab w:val="left" w:pos="284"/>
        </w:tabs>
        <w:jc w:val="both"/>
        <w:rPr>
          <w:rFonts w:ascii="Arial" w:hAnsi="Arial" w:cs="Arial"/>
          <w:sz w:val="8"/>
          <w:szCs w:val="8"/>
        </w:rPr>
      </w:pPr>
    </w:p>
    <w:p w14:paraId="599DB3BE" w14:textId="1B5053D3" w:rsidR="00545FA5" w:rsidRPr="001A0F5C" w:rsidRDefault="00545FA5" w:rsidP="007A6B83">
      <w:pPr>
        <w:pStyle w:val="Prrafodelista"/>
        <w:numPr>
          <w:ilvl w:val="0"/>
          <w:numId w:val="30"/>
        </w:numPr>
        <w:tabs>
          <w:tab w:val="left" w:pos="284"/>
        </w:tabs>
        <w:jc w:val="both"/>
        <w:rPr>
          <w:rFonts w:ascii="Arial" w:hAnsi="Arial" w:cs="Arial"/>
          <w:sz w:val="22"/>
          <w:szCs w:val="22"/>
        </w:rPr>
      </w:pPr>
      <w:r w:rsidRPr="001A0F5C">
        <w:rPr>
          <w:rFonts w:ascii="Arial" w:hAnsi="Arial" w:cs="Arial"/>
          <w:sz w:val="22"/>
          <w:szCs w:val="22"/>
        </w:rPr>
        <w:t xml:space="preserve">Haber cursado uno o varios grados sin el correspondiente registro en el libro de calificaciones; </w:t>
      </w:r>
    </w:p>
    <w:p w14:paraId="12055F8F" w14:textId="1984DF3D" w:rsidR="00545FA5" w:rsidRPr="001A0F5C" w:rsidRDefault="00545FA5" w:rsidP="007A6B83">
      <w:pPr>
        <w:pStyle w:val="Prrafodelista"/>
        <w:numPr>
          <w:ilvl w:val="0"/>
          <w:numId w:val="30"/>
        </w:numPr>
        <w:tabs>
          <w:tab w:val="left" w:pos="284"/>
        </w:tabs>
        <w:jc w:val="both"/>
        <w:rPr>
          <w:rFonts w:ascii="Arial" w:hAnsi="Arial" w:cs="Arial"/>
          <w:sz w:val="22"/>
          <w:szCs w:val="22"/>
        </w:rPr>
      </w:pPr>
      <w:r w:rsidRPr="001A0F5C">
        <w:rPr>
          <w:rFonts w:ascii="Arial" w:hAnsi="Arial" w:cs="Arial"/>
          <w:sz w:val="22"/>
          <w:szCs w:val="22"/>
        </w:rPr>
        <w:t xml:space="preserve">Haber cursado o estar cursando un grado por error administrativo sin haber aprobado el grado anterior; </w:t>
      </w:r>
    </w:p>
    <w:p w14:paraId="732FBB20" w14:textId="2D454A5E" w:rsidR="00545FA5" w:rsidRPr="001A0F5C" w:rsidRDefault="00545FA5" w:rsidP="007A6B83">
      <w:pPr>
        <w:pStyle w:val="Prrafodelista"/>
        <w:numPr>
          <w:ilvl w:val="0"/>
          <w:numId w:val="30"/>
        </w:numPr>
        <w:tabs>
          <w:tab w:val="left" w:pos="284"/>
        </w:tabs>
        <w:jc w:val="both"/>
        <w:rPr>
          <w:rFonts w:ascii="Arial" w:hAnsi="Arial" w:cs="Arial"/>
          <w:sz w:val="22"/>
          <w:szCs w:val="22"/>
        </w:rPr>
      </w:pPr>
      <w:r w:rsidRPr="001A0F5C">
        <w:rPr>
          <w:rFonts w:ascii="Arial" w:hAnsi="Arial" w:cs="Arial"/>
          <w:sz w:val="22"/>
          <w:szCs w:val="22"/>
        </w:rPr>
        <w:t xml:space="preserve">Haber cursado estudios en un establecimiento educativo que haya desaparecido o cuyos archivos se hayan perdido; </w:t>
      </w:r>
    </w:p>
    <w:p w14:paraId="092AB416" w14:textId="325937DF" w:rsidR="00545FA5" w:rsidRPr="001A0F5C" w:rsidRDefault="00545FA5" w:rsidP="007A6B83">
      <w:pPr>
        <w:pStyle w:val="Prrafodelista"/>
        <w:numPr>
          <w:ilvl w:val="0"/>
          <w:numId w:val="30"/>
        </w:numPr>
        <w:tabs>
          <w:tab w:val="left" w:pos="284"/>
        </w:tabs>
        <w:jc w:val="both"/>
        <w:rPr>
          <w:rFonts w:ascii="Arial" w:hAnsi="Arial" w:cs="Arial"/>
          <w:sz w:val="22"/>
          <w:szCs w:val="22"/>
        </w:rPr>
      </w:pPr>
      <w:r w:rsidRPr="001A0F5C">
        <w:rPr>
          <w:rFonts w:ascii="Arial" w:hAnsi="Arial" w:cs="Arial"/>
          <w:sz w:val="22"/>
          <w:szCs w:val="22"/>
        </w:rPr>
        <w:t>Haber estudiado en un establecimiento educativo sancionado por la secretaria de educación por no cumplir con los requisitos legales de funcionamiento.</w:t>
      </w:r>
    </w:p>
    <w:p w14:paraId="464B7467" w14:textId="68015CA8" w:rsidR="00545FA5" w:rsidRPr="001A0F5C" w:rsidRDefault="00545FA5" w:rsidP="007A6B83">
      <w:pPr>
        <w:pStyle w:val="Prrafodelista"/>
        <w:numPr>
          <w:ilvl w:val="0"/>
          <w:numId w:val="30"/>
        </w:numPr>
        <w:tabs>
          <w:tab w:val="left" w:pos="284"/>
        </w:tabs>
        <w:jc w:val="both"/>
        <w:rPr>
          <w:rFonts w:ascii="Arial" w:hAnsi="Arial" w:cs="Arial"/>
          <w:sz w:val="22"/>
          <w:szCs w:val="22"/>
        </w:rPr>
      </w:pPr>
      <w:r w:rsidRPr="001A0F5C">
        <w:rPr>
          <w:rFonts w:ascii="Arial" w:hAnsi="Arial" w:cs="Arial"/>
          <w:sz w:val="22"/>
          <w:szCs w:val="22"/>
        </w:rPr>
        <w:t xml:space="preserve">Haber realizado estudios en otro país y no haber cursado uno o varios grados anteriores, o certificados de estudios no se encuentren debidamente legalizados; </w:t>
      </w:r>
    </w:p>
    <w:p w14:paraId="57BD6709" w14:textId="39C3F5CB" w:rsidR="00545FA5" w:rsidRPr="001A0F5C" w:rsidRDefault="00545FA5" w:rsidP="007A6B83">
      <w:pPr>
        <w:pStyle w:val="Prrafodelista"/>
        <w:numPr>
          <w:ilvl w:val="0"/>
          <w:numId w:val="30"/>
        </w:numPr>
        <w:tabs>
          <w:tab w:val="left" w:pos="284"/>
        </w:tabs>
        <w:jc w:val="both"/>
        <w:rPr>
          <w:rFonts w:ascii="Arial" w:hAnsi="Arial" w:cs="Arial"/>
          <w:sz w:val="22"/>
          <w:szCs w:val="22"/>
        </w:rPr>
      </w:pPr>
      <w:r w:rsidRPr="001A0F5C">
        <w:rPr>
          <w:rFonts w:ascii="Arial" w:hAnsi="Arial" w:cs="Arial"/>
          <w:sz w:val="22"/>
          <w:szCs w:val="22"/>
        </w:rPr>
        <w:t xml:space="preserve">No haber cursado uno o varios grados de cualquiera de los ciclos o niveles de la educación básica o media, excepto el que conduce al grado de bachiller. </w:t>
      </w:r>
    </w:p>
    <w:p w14:paraId="1826B963" w14:textId="77777777" w:rsidR="00545FA5" w:rsidRPr="001A0F5C" w:rsidRDefault="00545FA5" w:rsidP="00545FA5">
      <w:pPr>
        <w:pStyle w:val="Prrafodelista"/>
        <w:tabs>
          <w:tab w:val="left" w:pos="284"/>
        </w:tabs>
        <w:ind w:left="284"/>
        <w:jc w:val="both"/>
        <w:rPr>
          <w:rFonts w:ascii="Arial" w:hAnsi="Arial" w:cs="Arial"/>
          <w:sz w:val="22"/>
          <w:szCs w:val="22"/>
        </w:rPr>
      </w:pPr>
    </w:p>
    <w:p w14:paraId="20A2BAC5" w14:textId="77777777" w:rsidR="00545FA5" w:rsidRPr="001A0F5C" w:rsidRDefault="00545FA5" w:rsidP="00545FA5">
      <w:pPr>
        <w:pStyle w:val="Prrafodelista"/>
        <w:tabs>
          <w:tab w:val="left" w:pos="284"/>
        </w:tabs>
        <w:ind w:left="284"/>
        <w:jc w:val="both"/>
        <w:rPr>
          <w:rFonts w:ascii="Arial" w:hAnsi="Arial" w:cs="Arial"/>
          <w:sz w:val="22"/>
          <w:szCs w:val="22"/>
        </w:rPr>
      </w:pPr>
      <w:r w:rsidRPr="001A0F5C">
        <w:rPr>
          <w:rFonts w:ascii="Arial" w:hAnsi="Arial" w:cs="Arial"/>
          <w:b/>
          <w:bCs/>
          <w:sz w:val="22"/>
          <w:szCs w:val="22"/>
        </w:rPr>
        <w:t>Parágrafo</w:t>
      </w:r>
      <w:r w:rsidRPr="001A0F5C">
        <w:rPr>
          <w:rFonts w:ascii="Arial" w:hAnsi="Arial" w:cs="Arial"/>
          <w:sz w:val="22"/>
          <w:szCs w:val="22"/>
        </w:rPr>
        <w:t>. La validación del bachillerato en un solo examen conducente al título de bachiller académico será competencia del Instituto Colombiano para la Evaluación de la Educación -ICFES.</w:t>
      </w:r>
    </w:p>
    <w:p w14:paraId="1DE3ED10" w14:textId="45BA724F" w:rsidR="00545FA5" w:rsidRDefault="00545FA5" w:rsidP="00545FA5">
      <w:pPr>
        <w:pStyle w:val="Prrafodelista"/>
        <w:tabs>
          <w:tab w:val="left" w:pos="284"/>
        </w:tabs>
        <w:ind w:left="284"/>
        <w:jc w:val="both"/>
        <w:rPr>
          <w:rFonts w:ascii="Arial" w:hAnsi="Arial" w:cs="Arial"/>
          <w:sz w:val="22"/>
          <w:szCs w:val="22"/>
        </w:rPr>
      </w:pPr>
    </w:p>
    <w:p w14:paraId="1CC00809" w14:textId="77777777" w:rsidR="00492F7C" w:rsidRPr="001A0F5C" w:rsidRDefault="00492F7C" w:rsidP="00545FA5">
      <w:pPr>
        <w:pStyle w:val="Prrafodelista"/>
        <w:tabs>
          <w:tab w:val="left" w:pos="284"/>
        </w:tabs>
        <w:ind w:left="284"/>
        <w:jc w:val="both"/>
        <w:rPr>
          <w:rFonts w:ascii="Arial" w:hAnsi="Arial" w:cs="Arial"/>
          <w:sz w:val="22"/>
          <w:szCs w:val="22"/>
        </w:rPr>
      </w:pPr>
    </w:p>
    <w:p w14:paraId="5E1C7133" w14:textId="20EE9BC8" w:rsidR="00545FA5" w:rsidRPr="00995C56" w:rsidRDefault="00545FA5" w:rsidP="007A6B83">
      <w:pPr>
        <w:pStyle w:val="Prrafodelista"/>
        <w:numPr>
          <w:ilvl w:val="0"/>
          <w:numId w:val="48"/>
        </w:numPr>
        <w:tabs>
          <w:tab w:val="left" w:pos="284"/>
        </w:tabs>
        <w:jc w:val="both"/>
        <w:rPr>
          <w:rFonts w:ascii="Arial" w:hAnsi="Arial" w:cs="Arial"/>
          <w:b/>
          <w:bCs/>
          <w:sz w:val="22"/>
          <w:szCs w:val="22"/>
        </w:rPr>
      </w:pPr>
      <w:r w:rsidRPr="00995C56">
        <w:rPr>
          <w:rFonts w:ascii="Arial" w:hAnsi="Arial" w:cs="Arial"/>
          <w:b/>
          <w:bCs/>
          <w:sz w:val="22"/>
          <w:szCs w:val="22"/>
        </w:rPr>
        <w:t xml:space="preserve"> Requisitos y acciones.</w:t>
      </w:r>
    </w:p>
    <w:p w14:paraId="4684EDD6" w14:textId="77777777" w:rsidR="00545FA5" w:rsidRPr="001A0F5C" w:rsidRDefault="00545FA5" w:rsidP="00545FA5">
      <w:pPr>
        <w:pStyle w:val="Prrafodelista"/>
        <w:tabs>
          <w:tab w:val="left" w:pos="284"/>
        </w:tabs>
        <w:ind w:left="284"/>
        <w:jc w:val="both"/>
        <w:rPr>
          <w:rFonts w:ascii="Arial" w:hAnsi="Arial" w:cs="Arial"/>
          <w:b/>
          <w:bCs/>
          <w:sz w:val="22"/>
          <w:szCs w:val="22"/>
        </w:rPr>
      </w:pPr>
    </w:p>
    <w:p w14:paraId="042FA9B7" w14:textId="1E2F49D3" w:rsidR="00545FA5" w:rsidRPr="001A0F5C" w:rsidRDefault="00545FA5" w:rsidP="007A6B83">
      <w:pPr>
        <w:pStyle w:val="Prrafodelista"/>
        <w:numPr>
          <w:ilvl w:val="0"/>
          <w:numId w:val="31"/>
        </w:numPr>
        <w:tabs>
          <w:tab w:val="left" w:pos="284"/>
        </w:tabs>
        <w:jc w:val="both"/>
        <w:rPr>
          <w:rFonts w:ascii="Arial" w:hAnsi="Arial" w:cs="Arial"/>
          <w:sz w:val="22"/>
          <w:szCs w:val="22"/>
        </w:rPr>
      </w:pPr>
      <w:r w:rsidRPr="001A0F5C">
        <w:rPr>
          <w:rFonts w:ascii="Arial" w:hAnsi="Arial" w:cs="Arial"/>
          <w:sz w:val="22"/>
          <w:szCs w:val="22"/>
        </w:rPr>
        <w:t xml:space="preserve">El interesado solicitará por escrito la posibilidad de validación para uno o varios grados. </w:t>
      </w:r>
    </w:p>
    <w:p w14:paraId="338E9272" w14:textId="5D11F036" w:rsidR="00545FA5" w:rsidRPr="001A0F5C" w:rsidRDefault="00545FA5" w:rsidP="007A6B83">
      <w:pPr>
        <w:pStyle w:val="Prrafodelista"/>
        <w:numPr>
          <w:ilvl w:val="0"/>
          <w:numId w:val="31"/>
        </w:numPr>
        <w:tabs>
          <w:tab w:val="left" w:pos="284"/>
        </w:tabs>
        <w:jc w:val="both"/>
        <w:rPr>
          <w:rFonts w:ascii="Arial" w:hAnsi="Arial" w:cs="Arial"/>
          <w:sz w:val="22"/>
          <w:szCs w:val="22"/>
        </w:rPr>
      </w:pPr>
      <w:r w:rsidRPr="001A0F5C">
        <w:rPr>
          <w:rFonts w:ascii="Arial" w:hAnsi="Arial" w:cs="Arial"/>
          <w:sz w:val="22"/>
          <w:szCs w:val="22"/>
        </w:rPr>
        <w:t xml:space="preserve">El Rector analizará la solicitud y podrá autorizar la realización de la validación en los términos y tiempos previstos. </w:t>
      </w:r>
    </w:p>
    <w:p w14:paraId="7F94E565" w14:textId="44E75D4C" w:rsidR="00545FA5" w:rsidRPr="001A0F5C" w:rsidRDefault="00545FA5" w:rsidP="007A6B83">
      <w:pPr>
        <w:pStyle w:val="Prrafodelista"/>
        <w:numPr>
          <w:ilvl w:val="0"/>
          <w:numId w:val="31"/>
        </w:numPr>
        <w:tabs>
          <w:tab w:val="left" w:pos="284"/>
        </w:tabs>
        <w:jc w:val="both"/>
        <w:rPr>
          <w:rFonts w:ascii="Arial" w:hAnsi="Arial" w:cs="Arial"/>
          <w:sz w:val="22"/>
          <w:szCs w:val="22"/>
        </w:rPr>
      </w:pPr>
      <w:r w:rsidRPr="001A0F5C">
        <w:rPr>
          <w:rFonts w:ascii="Arial" w:hAnsi="Arial" w:cs="Arial"/>
          <w:sz w:val="22"/>
          <w:szCs w:val="22"/>
        </w:rPr>
        <w:t>Entrega de orientaciones y temáticas según Malla curricular para cuatro áreas fundamentales (Matemática, Ciencias Naturales, Ciencias sociales y humanidades).</w:t>
      </w:r>
    </w:p>
    <w:p w14:paraId="0E31468F" w14:textId="0C6CF2B1" w:rsidR="00545FA5" w:rsidRPr="001A0F5C" w:rsidRDefault="00545FA5" w:rsidP="007A6B83">
      <w:pPr>
        <w:pStyle w:val="Prrafodelista"/>
        <w:numPr>
          <w:ilvl w:val="0"/>
          <w:numId w:val="31"/>
        </w:numPr>
        <w:tabs>
          <w:tab w:val="left" w:pos="284"/>
        </w:tabs>
        <w:jc w:val="both"/>
        <w:rPr>
          <w:rFonts w:ascii="Arial" w:hAnsi="Arial" w:cs="Arial"/>
          <w:sz w:val="22"/>
          <w:szCs w:val="22"/>
        </w:rPr>
      </w:pPr>
      <w:r w:rsidRPr="001A0F5C">
        <w:rPr>
          <w:rFonts w:ascii="Arial" w:hAnsi="Arial" w:cs="Arial"/>
          <w:sz w:val="22"/>
          <w:szCs w:val="22"/>
        </w:rPr>
        <w:t xml:space="preserve">Presentación de prueba escrita para cada una de las áreas (VER </w:t>
      </w:r>
      <w:proofErr w:type="spellStart"/>
      <w:r w:rsidR="00995C56">
        <w:rPr>
          <w:rFonts w:ascii="Arial" w:hAnsi="Arial" w:cs="Arial"/>
          <w:sz w:val="22"/>
          <w:szCs w:val="22"/>
        </w:rPr>
        <w:t>titulo</w:t>
      </w:r>
      <w:proofErr w:type="spellEnd"/>
      <w:r w:rsidR="00995C56">
        <w:rPr>
          <w:rFonts w:ascii="Arial" w:hAnsi="Arial" w:cs="Arial"/>
          <w:sz w:val="22"/>
          <w:szCs w:val="22"/>
        </w:rPr>
        <w:t xml:space="preserve"> 3. Numeral 3.2.1)</w:t>
      </w:r>
      <w:r w:rsidRPr="001A0F5C">
        <w:rPr>
          <w:rFonts w:ascii="Arial" w:hAnsi="Arial" w:cs="Arial"/>
          <w:sz w:val="22"/>
          <w:szCs w:val="22"/>
        </w:rPr>
        <w:t>. La fecha y hora será establecida por la institución.</w:t>
      </w:r>
    </w:p>
    <w:p w14:paraId="136CA0F6" w14:textId="2BFC3E0F" w:rsidR="00545FA5" w:rsidRPr="001A0F5C" w:rsidRDefault="00545FA5" w:rsidP="007A6B83">
      <w:pPr>
        <w:pStyle w:val="Prrafodelista"/>
        <w:numPr>
          <w:ilvl w:val="0"/>
          <w:numId w:val="31"/>
        </w:numPr>
        <w:tabs>
          <w:tab w:val="left" w:pos="284"/>
        </w:tabs>
        <w:jc w:val="both"/>
        <w:rPr>
          <w:rFonts w:ascii="Arial" w:hAnsi="Arial" w:cs="Arial"/>
          <w:sz w:val="22"/>
          <w:szCs w:val="22"/>
        </w:rPr>
      </w:pPr>
      <w:r w:rsidRPr="001A0F5C">
        <w:rPr>
          <w:rFonts w:ascii="Arial" w:hAnsi="Arial" w:cs="Arial"/>
          <w:sz w:val="22"/>
          <w:szCs w:val="22"/>
        </w:rPr>
        <w:t xml:space="preserve">Entrega de resultados del proceso de validación al estudiante. </w:t>
      </w:r>
    </w:p>
    <w:p w14:paraId="4967BC02" w14:textId="38F6E8FF" w:rsidR="00545FA5" w:rsidRPr="001A0F5C" w:rsidRDefault="00545FA5" w:rsidP="007A6B83">
      <w:pPr>
        <w:pStyle w:val="Prrafodelista"/>
        <w:numPr>
          <w:ilvl w:val="0"/>
          <w:numId w:val="31"/>
        </w:numPr>
        <w:tabs>
          <w:tab w:val="left" w:pos="284"/>
        </w:tabs>
        <w:jc w:val="both"/>
        <w:rPr>
          <w:rFonts w:ascii="Arial" w:hAnsi="Arial" w:cs="Arial"/>
          <w:sz w:val="22"/>
          <w:szCs w:val="22"/>
        </w:rPr>
      </w:pPr>
      <w:r w:rsidRPr="001A0F5C">
        <w:rPr>
          <w:rFonts w:ascii="Arial" w:hAnsi="Arial" w:cs="Arial"/>
          <w:sz w:val="22"/>
          <w:szCs w:val="22"/>
        </w:rPr>
        <w:t>Registro de notas de validación en los archivos institucionales.</w:t>
      </w:r>
    </w:p>
    <w:p w14:paraId="2BA46CDF" w14:textId="62FAC8AB" w:rsidR="00545FA5" w:rsidRPr="001A0F5C" w:rsidRDefault="00545FA5" w:rsidP="007A6B83">
      <w:pPr>
        <w:pStyle w:val="Prrafodelista"/>
        <w:numPr>
          <w:ilvl w:val="0"/>
          <w:numId w:val="31"/>
        </w:numPr>
        <w:tabs>
          <w:tab w:val="left" w:pos="284"/>
        </w:tabs>
        <w:jc w:val="both"/>
        <w:rPr>
          <w:rFonts w:ascii="Arial" w:hAnsi="Arial" w:cs="Arial"/>
          <w:sz w:val="22"/>
          <w:szCs w:val="22"/>
        </w:rPr>
      </w:pPr>
      <w:r w:rsidRPr="001A0F5C">
        <w:rPr>
          <w:rFonts w:ascii="Arial" w:hAnsi="Arial" w:cs="Arial"/>
          <w:sz w:val="22"/>
          <w:szCs w:val="22"/>
        </w:rPr>
        <w:t>Informe a secretaria de Educación de las validaciones realizadas durante el año lectivo.</w:t>
      </w:r>
    </w:p>
    <w:p w14:paraId="566E10EB" w14:textId="77777777" w:rsidR="00545FA5" w:rsidRPr="001A0F5C" w:rsidRDefault="00545FA5" w:rsidP="00545FA5">
      <w:pPr>
        <w:pStyle w:val="Prrafodelista"/>
        <w:tabs>
          <w:tab w:val="left" w:pos="284"/>
        </w:tabs>
        <w:ind w:left="1004"/>
        <w:jc w:val="both"/>
        <w:rPr>
          <w:rFonts w:ascii="Arial" w:hAnsi="Arial" w:cs="Arial"/>
          <w:sz w:val="22"/>
          <w:szCs w:val="22"/>
        </w:rPr>
      </w:pPr>
    </w:p>
    <w:p w14:paraId="5DF1802D" w14:textId="20C76F20" w:rsidR="00545FA5" w:rsidRPr="001A0F5C" w:rsidRDefault="00545FA5" w:rsidP="00545FA5">
      <w:pPr>
        <w:pStyle w:val="Prrafodelista"/>
        <w:tabs>
          <w:tab w:val="left" w:pos="284"/>
        </w:tabs>
        <w:ind w:left="284"/>
        <w:jc w:val="both"/>
        <w:rPr>
          <w:rFonts w:ascii="Arial" w:hAnsi="Arial" w:cs="Arial"/>
          <w:sz w:val="22"/>
          <w:szCs w:val="22"/>
        </w:rPr>
      </w:pPr>
      <w:r w:rsidRPr="001A0F5C">
        <w:rPr>
          <w:rFonts w:ascii="Arial" w:hAnsi="Arial" w:cs="Arial"/>
          <w:b/>
          <w:bCs/>
          <w:sz w:val="22"/>
          <w:szCs w:val="22"/>
        </w:rPr>
        <w:t>PARAGRAFO</w:t>
      </w:r>
      <w:r w:rsidRPr="001A0F5C">
        <w:rPr>
          <w:rFonts w:ascii="Arial" w:hAnsi="Arial" w:cs="Arial"/>
          <w:sz w:val="22"/>
          <w:szCs w:val="22"/>
        </w:rPr>
        <w:t xml:space="preserve">: El tiempo para efectuar el proceso de validación (prueba)será durante las dos primeras semanas del segundo trimestre y en las dos primeras semanas de noviembre de cada año lectivo. No se podrá realizar validación si no existe solicitud previa y acuerdos de preparación de </w:t>
      </w:r>
      <w:r w:rsidR="0080256E" w:rsidRPr="001A0F5C">
        <w:rPr>
          <w:rFonts w:ascii="Arial" w:hAnsi="Arial" w:cs="Arial"/>
          <w:sz w:val="22"/>
          <w:szCs w:val="22"/>
        </w:rPr>
        <w:t>esta</w:t>
      </w:r>
      <w:r w:rsidRPr="001A0F5C">
        <w:rPr>
          <w:rFonts w:ascii="Arial" w:hAnsi="Arial" w:cs="Arial"/>
          <w:sz w:val="22"/>
          <w:szCs w:val="22"/>
        </w:rPr>
        <w:t>; lo que requiere una solicitud previa de por lo menos 15 días calendario antes de la presentación.</w:t>
      </w:r>
    </w:p>
    <w:p w14:paraId="6C2440AA" w14:textId="7121EE60" w:rsidR="009C3979" w:rsidRPr="001A0F5C" w:rsidRDefault="009C3979" w:rsidP="00545FA5">
      <w:pPr>
        <w:pStyle w:val="Prrafodelista"/>
        <w:tabs>
          <w:tab w:val="left" w:pos="284"/>
        </w:tabs>
        <w:ind w:left="284"/>
        <w:jc w:val="both"/>
        <w:rPr>
          <w:rFonts w:ascii="Arial" w:hAnsi="Arial" w:cs="Arial"/>
          <w:sz w:val="22"/>
          <w:szCs w:val="22"/>
        </w:rPr>
      </w:pPr>
      <w:r w:rsidRPr="001A0F5C">
        <w:rPr>
          <w:rFonts w:ascii="Arial" w:hAnsi="Arial" w:cs="Arial"/>
          <w:noProof/>
          <w:sz w:val="22"/>
          <w:szCs w:val="22"/>
          <w:shd w:val="clear" w:color="auto" w:fill="FFC000"/>
        </w:rPr>
        <w:drawing>
          <wp:inline distT="0" distB="0" distL="0" distR="0" wp14:anchorId="3DC2CAB1" wp14:editId="09223916">
            <wp:extent cx="6048375" cy="1028700"/>
            <wp:effectExtent l="0" t="0" r="200025" b="5715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170384B5" w14:textId="7D06D071" w:rsidR="009C3979" w:rsidRPr="001A0F5C" w:rsidRDefault="009C3979" w:rsidP="00545FA5">
      <w:pPr>
        <w:pStyle w:val="Prrafodelista"/>
        <w:tabs>
          <w:tab w:val="left" w:pos="284"/>
        </w:tabs>
        <w:ind w:left="284"/>
        <w:jc w:val="both"/>
        <w:rPr>
          <w:rFonts w:ascii="Arial" w:hAnsi="Arial" w:cs="Arial"/>
          <w:sz w:val="22"/>
          <w:szCs w:val="22"/>
        </w:rPr>
      </w:pPr>
    </w:p>
    <w:p w14:paraId="487A3052" w14:textId="77777777" w:rsidR="009C3979" w:rsidRPr="001A0F5C" w:rsidRDefault="009C3979" w:rsidP="00545FA5">
      <w:pPr>
        <w:pStyle w:val="Prrafodelista"/>
        <w:tabs>
          <w:tab w:val="left" w:pos="284"/>
        </w:tabs>
        <w:ind w:left="284"/>
        <w:jc w:val="both"/>
        <w:rPr>
          <w:rFonts w:ascii="Arial" w:hAnsi="Arial" w:cs="Arial"/>
          <w:sz w:val="22"/>
          <w:szCs w:val="22"/>
        </w:rPr>
      </w:pPr>
    </w:p>
    <w:p w14:paraId="0C54DC96" w14:textId="77777777" w:rsidR="00995C56" w:rsidRPr="00995C56" w:rsidRDefault="00995C56" w:rsidP="00995C56">
      <w:pPr>
        <w:pStyle w:val="Prrafodelista"/>
        <w:tabs>
          <w:tab w:val="left" w:pos="284"/>
        </w:tabs>
        <w:ind w:left="284"/>
        <w:jc w:val="both"/>
        <w:rPr>
          <w:rFonts w:ascii="Arial" w:hAnsi="Arial" w:cs="Arial"/>
          <w:sz w:val="22"/>
          <w:szCs w:val="22"/>
        </w:rPr>
      </w:pPr>
      <w:r w:rsidRPr="00995C56">
        <w:rPr>
          <w:rFonts w:ascii="Arial" w:hAnsi="Arial" w:cs="Arial"/>
          <w:sz w:val="22"/>
          <w:szCs w:val="22"/>
        </w:rPr>
        <w:t>La institución determina las siguientes acciones para garantizar el cumplimiento y transparencia en el sistema de evaluación del aprendizaje:</w:t>
      </w:r>
    </w:p>
    <w:p w14:paraId="2E9F1519" w14:textId="77777777" w:rsidR="00995C56" w:rsidRPr="00995C56" w:rsidRDefault="00995C56" w:rsidP="00995C56">
      <w:pPr>
        <w:pStyle w:val="Prrafodelista"/>
        <w:tabs>
          <w:tab w:val="left" w:pos="284"/>
        </w:tabs>
        <w:ind w:left="284"/>
        <w:jc w:val="both"/>
        <w:rPr>
          <w:rFonts w:ascii="Arial" w:hAnsi="Arial" w:cs="Arial"/>
          <w:sz w:val="22"/>
          <w:szCs w:val="22"/>
        </w:rPr>
      </w:pPr>
    </w:p>
    <w:p w14:paraId="27F9392C" w14:textId="77777777" w:rsidR="00995C56" w:rsidRPr="00995C56" w:rsidRDefault="00995C56" w:rsidP="007A6B83">
      <w:pPr>
        <w:pStyle w:val="Prrafodelista"/>
        <w:numPr>
          <w:ilvl w:val="0"/>
          <w:numId w:val="32"/>
        </w:numPr>
        <w:tabs>
          <w:tab w:val="left" w:pos="284"/>
        </w:tabs>
        <w:jc w:val="both"/>
        <w:rPr>
          <w:rFonts w:ascii="Arial" w:hAnsi="Arial" w:cs="Arial"/>
          <w:sz w:val="22"/>
          <w:szCs w:val="22"/>
        </w:rPr>
      </w:pPr>
      <w:r w:rsidRPr="00995C56">
        <w:rPr>
          <w:rFonts w:ascii="Arial" w:hAnsi="Arial" w:cs="Arial"/>
          <w:sz w:val="22"/>
          <w:szCs w:val="22"/>
        </w:rPr>
        <w:t xml:space="preserve">Propuesta del SIEE </w:t>
      </w:r>
    </w:p>
    <w:p w14:paraId="1F1325B4" w14:textId="77777777" w:rsidR="00995C56" w:rsidRPr="00995C56" w:rsidRDefault="00995C56" w:rsidP="007A6B83">
      <w:pPr>
        <w:pStyle w:val="Prrafodelista"/>
        <w:numPr>
          <w:ilvl w:val="0"/>
          <w:numId w:val="32"/>
        </w:numPr>
        <w:tabs>
          <w:tab w:val="left" w:pos="284"/>
        </w:tabs>
        <w:jc w:val="both"/>
        <w:rPr>
          <w:rFonts w:ascii="Arial" w:hAnsi="Arial" w:cs="Arial"/>
          <w:sz w:val="22"/>
          <w:szCs w:val="22"/>
        </w:rPr>
      </w:pPr>
      <w:r w:rsidRPr="00995C56">
        <w:rPr>
          <w:rFonts w:ascii="Arial" w:hAnsi="Arial" w:cs="Arial"/>
          <w:sz w:val="22"/>
          <w:szCs w:val="22"/>
        </w:rPr>
        <w:t>Socialización del SIEE con la comunidad educativa (consejo estudiantil, consejo de padres, consejo directivo).</w:t>
      </w:r>
    </w:p>
    <w:p w14:paraId="3C9A2044" w14:textId="064F9710" w:rsidR="00995C56" w:rsidRPr="00995C56" w:rsidRDefault="00995C56" w:rsidP="007A6B83">
      <w:pPr>
        <w:pStyle w:val="Prrafodelista"/>
        <w:numPr>
          <w:ilvl w:val="0"/>
          <w:numId w:val="32"/>
        </w:numPr>
        <w:tabs>
          <w:tab w:val="left" w:pos="284"/>
        </w:tabs>
        <w:jc w:val="both"/>
        <w:rPr>
          <w:rFonts w:ascii="Arial" w:hAnsi="Arial" w:cs="Arial"/>
          <w:sz w:val="22"/>
          <w:szCs w:val="22"/>
        </w:rPr>
      </w:pPr>
      <w:r w:rsidRPr="00995C56">
        <w:rPr>
          <w:rFonts w:ascii="Arial" w:hAnsi="Arial" w:cs="Arial"/>
          <w:sz w:val="22"/>
          <w:szCs w:val="22"/>
        </w:rPr>
        <w:t>Ajustes de acuerdo con las sugerencias y aportes de la comunidad educativa, si no existen acuerdos se realizarán reuniones conjuntas con la comunidad educativa.</w:t>
      </w:r>
    </w:p>
    <w:p w14:paraId="7FD49B2E" w14:textId="77777777" w:rsidR="00995C56" w:rsidRPr="00995C56" w:rsidRDefault="00995C56" w:rsidP="007A6B83">
      <w:pPr>
        <w:pStyle w:val="Prrafodelista"/>
        <w:numPr>
          <w:ilvl w:val="0"/>
          <w:numId w:val="32"/>
        </w:numPr>
        <w:tabs>
          <w:tab w:val="left" w:pos="284"/>
        </w:tabs>
        <w:jc w:val="both"/>
        <w:rPr>
          <w:rFonts w:ascii="Arial" w:hAnsi="Arial" w:cs="Arial"/>
          <w:sz w:val="22"/>
          <w:szCs w:val="22"/>
        </w:rPr>
      </w:pPr>
      <w:r w:rsidRPr="00995C56">
        <w:rPr>
          <w:rFonts w:ascii="Arial" w:hAnsi="Arial" w:cs="Arial"/>
          <w:sz w:val="22"/>
          <w:szCs w:val="22"/>
        </w:rPr>
        <w:t>Adopción por parte del Consejo directivo</w:t>
      </w:r>
    </w:p>
    <w:p w14:paraId="65AF7ED7" w14:textId="77777777" w:rsidR="00545FA5" w:rsidRPr="001A0F5C" w:rsidRDefault="00545FA5" w:rsidP="00545FA5">
      <w:pPr>
        <w:pStyle w:val="Prrafodelista"/>
        <w:tabs>
          <w:tab w:val="left" w:pos="284"/>
        </w:tabs>
        <w:ind w:left="284"/>
        <w:jc w:val="both"/>
        <w:rPr>
          <w:rFonts w:ascii="Arial" w:hAnsi="Arial" w:cs="Arial"/>
          <w:sz w:val="22"/>
          <w:szCs w:val="22"/>
        </w:rPr>
      </w:pPr>
    </w:p>
    <w:p w14:paraId="18A1F133" w14:textId="048C2E18" w:rsidR="00545FA5" w:rsidRPr="001A0F5C" w:rsidRDefault="00995C56" w:rsidP="00D41566">
      <w:pPr>
        <w:tabs>
          <w:tab w:val="left" w:pos="284"/>
        </w:tabs>
        <w:jc w:val="both"/>
        <w:rPr>
          <w:rFonts w:ascii="Arial" w:hAnsi="Arial" w:cs="Arial"/>
          <w:b/>
          <w:bCs/>
          <w:sz w:val="22"/>
          <w:szCs w:val="22"/>
        </w:rPr>
      </w:pPr>
      <w:r>
        <w:rPr>
          <w:rFonts w:ascii="Arial" w:hAnsi="Arial" w:cs="Arial"/>
          <w:b/>
          <w:bCs/>
          <w:sz w:val="22"/>
          <w:szCs w:val="22"/>
        </w:rPr>
        <w:t>9</w:t>
      </w:r>
      <w:r w:rsidR="00545FA5" w:rsidRPr="001A0F5C">
        <w:rPr>
          <w:rFonts w:ascii="Arial" w:hAnsi="Arial" w:cs="Arial"/>
          <w:b/>
          <w:bCs/>
          <w:sz w:val="22"/>
          <w:szCs w:val="22"/>
        </w:rPr>
        <w:t>.1 Directivos Docentes: El directivo docente debe garantizar el proceso de socialización en los estamentos de participación escolar.</w:t>
      </w:r>
    </w:p>
    <w:p w14:paraId="17AEE502" w14:textId="77777777" w:rsidR="00545FA5" w:rsidRPr="001A0F5C" w:rsidRDefault="00545FA5" w:rsidP="00545FA5">
      <w:pPr>
        <w:pStyle w:val="Prrafodelista"/>
        <w:tabs>
          <w:tab w:val="left" w:pos="284"/>
        </w:tabs>
        <w:ind w:left="284"/>
        <w:jc w:val="both"/>
        <w:rPr>
          <w:rFonts w:ascii="Arial" w:hAnsi="Arial" w:cs="Arial"/>
          <w:sz w:val="22"/>
          <w:szCs w:val="22"/>
        </w:rPr>
      </w:pPr>
    </w:p>
    <w:p w14:paraId="2B942909" w14:textId="36630260" w:rsidR="00545FA5" w:rsidRDefault="00545FA5" w:rsidP="00D41566">
      <w:pPr>
        <w:tabs>
          <w:tab w:val="left" w:pos="284"/>
        </w:tabs>
        <w:jc w:val="both"/>
        <w:rPr>
          <w:rFonts w:ascii="Arial" w:hAnsi="Arial" w:cs="Arial"/>
          <w:b/>
          <w:bCs/>
          <w:sz w:val="22"/>
          <w:szCs w:val="22"/>
        </w:rPr>
      </w:pPr>
      <w:r w:rsidRPr="001A0F5C">
        <w:rPr>
          <w:rFonts w:ascii="Arial" w:hAnsi="Arial" w:cs="Arial"/>
          <w:b/>
          <w:bCs/>
          <w:sz w:val="22"/>
          <w:szCs w:val="22"/>
        </w:rPr>
        <w:t>Acciones:</w:t>
      </w:r>
    </w:p>
    <w:p w14:paraId="0F5EF43F" w14:textId="77777777" w:rsidR="00995C56" w:rsidRPr="001A0F5C" w:rsidRDefault="00995C56" w:rsidP="00D41566">
      <w:pPr>
        <w:tabs>
          <w:tab w:val="left" w:pos="284"/>
        </w:tabs>
        <w:jc w:val="both"/>
        <w:rPr>
          <w:rFonts w:ascii="Arial" w:hAnsi="Arial" w:cs="Arial"/>
          <w:b/>
          <w:bCs/>
          <w:sz w:val="22"/>
          <w:szCs w:val="22"/>
        </w:rPr>
      </w:pPr>
    </w:p>
    <w:p w14:paraId="6DF717A8" w14:textId="5ADA0D84" w:rsidR="00545FA5" w:rsidRPr="001A0F5C" w:rsidRDefault="00545FA5" w:rsidP="007A6B83">
      <w:pPr>
        <w:pStyle w:val="Prrafodelista"/>
        <w:numPr>
          <w:ilvl w:val="0"/>
          <w:numId w:val="33"/>
        </w:numPr>
        <w:tabs>
          <w:tab w:val="left" w:pos="284"/>
        </w:tabs>
        <w:jc w:val="both"/>
        <w:rPr>
          <w:rFonts w:ascii="Arial" w:hAnsi="Arial" w:cs="Arial"/>
          <w:sz w:val="22"/>
          <w:szCs w:val="22"/>
        </w:rPr>
      </w:pPr>
      <w:r w:rsidRPr="001A0F5C">
        <w:rPr>
          <w:rFonts w:ascii="Arial" w:hAnsi="Arial" w:cs="Arial"/>
          <w:sz w:val="22"/>
          <w:szCs w:val="22"/>
        </w:rPr>
        <w:t>Evaluar junto con el CA de manera periódica el SIEE para realizar ajustes.</w:t>
      </w:r>
    </w:p>
    <w:p w14:paraId="3B537C9F" w14:textId="52BE83A6" w:rsidR="00545FA5" w:rsidRPr="001A0F5C" w:rsidRDefault="00545FA5" w:rsidP="007A6B83">
      <w:pPr>
        <w:pStyle w:val="Prrafodelista"/>
        <w:numPr>
          <w:ilvl w:val="0"/>
          <w:numId w:val="33"/>
        </w:numPr>
        <w:tabs>
          <w:tab w:val="left" w:pos="284"/>
        </w:tabs>
        <w:jc w:val="both"/>
        <w:rPr>
          <w:rFonts w:ascii="Arial" w:hAnsi="Arial" w:cs="Arial"/>
          <w:sz w:val="22"/>
          <w:szCs w:val="22"/>
        </w:rPr>
      </w:pPr>
      <w:r w:rsidRPr="001A0F5C">
        <w:rPr>
          <w:rFonts w:ascii="Arial" w:hAnsi="Arial" w:cs="Arial"/>
          <w:sz w:val="22"/>
          <w:szCs w:val="22"/>
        </w:rPr>
        <w:t>Socializar a estudiantes y a padres de familia el SIEE promoviendo la interlocución con el fin de realizar ajustes que se consideren pertinentes.</w:t>
      </w:r>
    </w:p>
    <w:p w14:paraId="0CE0AB85" w14:textId="6DEAFBE3" w:rsidR="00545FA5" w:rsidRPr="001A0F5C" w:rsidRDefault="00545FA5" w:rsidP="007A6B83">
      <w:pPr>
        <w:pStyle w:val="Prrafodelista"/>
        <w:numPr>
          <w:ilvl w:val="0"/>
          <w:numId w:val="33"/>
        </w:numPr>
        <w:tabs>
          <w:tab w:val="left" w:pos="284"/>
        </w:tabs>
        <w:jc w:val="both"/>
        <w:rPr>
          <w:rFonts w:ascii="Arial" w:hAnsi="Arial" w:cs="Arial"/>
          <w:sz w:val="22"/>
          <w:szCs w:val="22"/>
        </w:rPr>
      </w:pPr>
      <w:r w:rsidRPr="001A0F5C">
        <w:rPr>
          <w:rFonts w:ascii="Arial" w:hAnsi="Arial" w:cs="Arial"/>
          <w:sz w:val="22"/>
          <w:szCs w:val="22"/>
        </w:rPr>
        <w:t>Articular la planeación y la acción evaluativa con los fines y objetivos previstos en la ley y el PEI</w:t>
      </w:r>
    </w:p>
    <w:p w14:paraId="2220B2EF" w14:textId="7EDE2FB3" w:rsidR="00545FA5" w:rsidRPr="001A0F5C" w:rsidRDefault="00545FA5" w:rsidP="007A6B83">
      <w:pPr>
        <w:pStyle w:val="Prrafodelista"/>
        <w:numPr>
          <w:ilvl w:val="0"/>
          <w:numId w:val="33"/>
        </w:numPr>
        <w:tabs>
          <w:tab w:val="left" w:pos="284"/>
        </w:tabs>
        <w:jc w:val="both"/>
        <w:rPr>
          <w:rFonts w:ascii="Arial" w:hAnsi="Arial" w:cs="Arial"/>
          <w:sz w:val="22"/>
          <w:szCs w:val="22"/>
        </w:rPr>
      </w:pPr>
      <w:r w:rsidRPr="001A0F5C">
        <w:rPr>
          <w:rFonts w:ascii="Arial" w:hAnsi="Arial" w:cs="Arial"/>
          <w:sz w:val="22"/>
          <w:szCs w:val="22"/>
        </w:rPr>
        <w:t>Seguimiento constante al proceso de evaluación de aprendizajes que cada docente desarrolla en su asignatura.</w:t>
      </w:r>
    </w:p>
    <w:p w14:paraId="5B7D3558" w14:textId="166749CE" w:rsidR="00545FA5" w:rsidRPr="001A0F5C" w:rsidRDefault="00545FA5" w:rsidP="007A6B83">
      <w:pPr>
        <w:pStyle w:val="Prrafodelista"/>
        <w:numPr>
          <w:ilvl w:val="0"/>
          <w:numId w:val="33"/>
        </w:numPr>
        <w:tabs>
          <w:tab w:val="left" w:pos="284"/>
        </w:tabs>
        <w:jc w:val="both"/>
        <w:rPr>
          <w:rFonts w:ascii="Arial" w:hAnsi="Arial" w:cs="Arial"/>
          <w:sz w:val="22"/>
          <w:szCs w:val="22"/>
        </w:rPr>
      </w:pPr>
      <w:r w:rsidRPr="001A0F5C">
        <w:rPr>
          <w:rFonts w:ascii="Arial" w:hAnsi="Arial" w:cs="Arial"/>
          <w:sz w:val="22"/>
          <w:szCs w:val="22"/>
        </w:rPr>
        <w:t>Liderar y acompañar los comités de evaluación y promoción.</w:t>
      </w:r>
    </w:p>
    <w:p w14:paraId="6D74457C" w14:textId="44421F72" w:rsidR="00545FA5" w:rsidRPr="001A0F5C" w:rsidRDefault="00545FA5" w:rsidP="007A6B83">
      <w:pPr>
        <w:pStyle w:val="Prrafodelista"/>
        <w:numPr>
          <w:ilvl w:val="0"/>
          <w:numId w:val="33"/>
        </w:numPr>
        <w:tabs>
          <w:tab w:val="left" w:pos="284"/>
        </w:tabs>
        <w:jc w:val="both"/>
        <w:rPr>
          <w:rFonts w:ascii="Arial" w:hAnsi="Arial" w:cs="Arial"/>
          <w:sz w:val="22"/>
          <w:szCs w:val="22"/>
        </w:rPr>
      </w:pPr>
      <w:r w:rsidRPr="001A0F5C">
        <w:rPr>
          <w:rFonts w:ascii="Arial" w:hAnsi="Arial" w:cs="Arial"/>
          <w:sz w:val="22"/>
          <w:szCs w:val="22"/>
        </w:rPr>
        <w:t>Revisión de formatos de registro docente para garantizar la efectiva aplicación del SIEE.</w:t>
      </w:r>
    </w:p>
    <w:p w14:paraId="209AA20E" w14:textId="6F71A277" w:rsidR="00545FA5" w:rsidRPr="001A0F5C" w:rsidRDefault="00545FA5" w:rsidP="007A6B83">
      <w:pPr>
        <w:pStyle w:val="Prrafodelista"/>
        <w:numPr>
          <w:ilvl w:val="0"/>
          <w:numId w:val="33"/>
        </w:numPr>
        <w:tabs>
          <w:tab w:val="left" w:pos="284"/>
        </w:tabs>
        <w:jc w:val="both"/>
        <w:rPr>
          <w:rFonts w:ascii="Arial" w:hAnsi="Arial" w:cs="Arial"/>
          <w:sz w:val="22"/>
          <w:szCs w:val="22"/>
        </w:rPr>
      </w:pPr>
      <w:r w:rsidRPr="001A0F5C">
        <w:rPr>
          <w:rFonts w:ascii="Arial" w:hAnsi="Arial" w:cs="Arial"/>
          <w:sz w:val="22"/>
          <w:szCs w:val="22"/>
        </w:rPr>
        <w:t>Mediar frente a situaciones de discrepancia entre el estudiante, docente y padre de familia/acudiente en cuanto a la aplicación del SIEE.</w:t>
      </w:r>
    </w:p>
    <w:p w14:paraId="6747BE3D" w14:textId="77777777" w:rsidR="00545FA5" w:rsidRPr="001A0F5C" w:rsidRDefault="00545FA5" w:rsidP="00545FA5">
      <w:pPr>
        <w:pStyle w:val="Prrafodelista"/>
        <w:tabs>
          <w:tab w:val="left" w:pos="284"/>
        </w:tabs>
        <w:ind w:left="284"/>
        <w:jc w:val="both"/>
        <w:rPr>
          <w:rFonts w:ascii="Arial" w:hAnsi="Arial" w:cs="Arial"/>
          <w:sz w:val="22"/>
          <w:szCs w:val="22"/>
        </w:rPr>
      </w:pPr>
    </w:p>
    <w:p w14:paraId="465A0B1E" w14:textId="53C5AE7B" w:rsidR="00545FA5" w:rsidRDefault="00995C56" w:rsidP="00D41566">
      <w:pPr>
        <w:tabs>
          <w:tab w:val="left" w:pos="284"/>
        </w:tabs>
        <w:jc w:val="both"/>
        <w:rPr>
          <w:rFonts w:ascii="Arial" w:hAnsi="Arial" w:cs="Arial"/>
          <w:b/>
          <w:bCs/>
          <w:sz w:val="22"/>
          <w:szCs w:val="22"/>
        </w:rPr>
      </w:pPr>
      <w:r>
        <w:rPr>
          <w:rFonts w:ascii="Arial" w:hAnsi="Arial" w:cs="Arial"/>
          <w:b/>
          <w:bCs/>
          <w:sz w:val="22"/>
          <w:szCs w:val="22"/>
        </w:rPr>
        <w:t>9</w:t>
      </w:r>
      <w:r w:rsidR="00545FA5" w:rsidRPr="001A0F5C">
        <w:rPr>
          <w:rFonts w:ascii="Arial" w:hAnsi="Arial" w:cs="Arial"/>
          <w:b/>
          <w:bCs/>
          <w:sz w:val="22"/>
          <w:szCs w:val="22"/>
        </w:rPr>
        <w:t>.2 Docentes: Los docentes mediante criterios de justicia, igualdad e imparcialidad debe garantizar la aplicación del SIEE.</w:t>
      </w:r>
    </w:p>
    <w:p w14:paraId="61C397FF" w14:textId="77777777" w:rsidR="00995C56" w:rsidRPr="001A0F5C" w:rsidRDefault="00995C56" w:rsidP="00D41566">
      <w:pPr>
        <w:tabs>
          <w:tab w:val="left" w:pos="284"/>
        </w:tabs>
        <w:jc w:val="both"/>
        <w:rPr>
          <w:rFonts w:ascii="Arial" w:hAnsi="Arial" w:cs="Arial"/>
          <w:b/>
          <w:bCs/>
          <w:sz w:val="22"/>
          <w:szCs w:val="22"/>
        </w:rPr>
      </w:pPr>
    </w:p>
    <w:p w14:paraId="07695964" w14:textId="27AB0062" w:rsidR="00545FA5" w:rsidRDefault="00545FA5" w:rsidP="00545FA5">
      <w:pPr>
        <w:pStyle w:val="Prrafodelista"/>
        <w:tabs>
          <w:tab w:val="left" w:pos="284"/>
        </w:tabs>
        <w:ind w:left="284"/>
        <w:jc w:val="both"/>
        <w:rPr>
          <w:rFonts w:ascii="Arial" w:hAnsi="Arial" w:cs="Arial"/>
          <w:b/>
          <w:bCs/>
          <w:sz w:val="22"/>
          <w:szCs w:val="22"/>
        </w:rPr>
      </w:pPr>
      <w:r w:rsidRPr="001A0F5C">
        <w:rPr>
          <w:rFonts w:ascii="Arial" w:hAnsi="Arial" w:cs="Arial"/>
          <w:b/>
          <w:bCs/>
          <w:sz w:val="22"/>
          <w:szCs w:val="22"/>
        </w:rPr>
        <w:t>Acciones:</w:t>
      </w:r>
    </w:p>
    <w:p w14:paraId="663A74E9" w14:textId="77777777" w:rsidR="00995C56" w:rsidRPr="001A0F5C" w:rsidRDefault="00995C56" w:rsidP="00545FA5">
      <w:pPr>
        <w:pStyle w:val="Prrafodelista"/>
        <w:tabs>
          <w:tab w:val="left" w:pos="284"/>
        </w:tabs>
        <w:ind w:left="284"/>
        <w:jc w:val="both"/>
        <w:rPr>
          <w:rFonts w:ascii="Arial" w:hAnsi="Arial" w:cs="Arial"/>
          <w:b/>
          <w:bCs/>
          <w:sz w:val="22"/>
          <w:szCs w:val="22"/>
        </w:rPr>
      </w:pPr>
    </w:p>
    <w:p w14:paraId="6F96FC7C" w14:textId="5EE09776" w:rsidR="00545FA5" w:rsidRPr="001A0F5C" w:rsidRDefault="00545FA5" w:rsidP="007A6B83">
      <w:pPr>
        <w:pStyle w:val="Prrafodelista"/>
        <w:numPr>
          <w:ilvl w:val="0"/>
          <w:numId w:val="34"/>
        </w:numPr>
        <w:tabs>
          <w:tab w:val="left" w:pos="284"/>
        </w:tabs>
        <w:jc w:val="both"/>
        <w:rPr>
          <w:rFonts w:ascii="Arial" w:hAnsi="Arial" w:cs="Arial"/>
          <w:sz w:val="22"/>
          <w:szCs w:val="22"/>
        </w:rPr>
      </w:pPr>
      <w:r w:rsidRPr="001A0F5C">
        <w:rPr>
          <w:rFonts w:ascii="Arial" w:hAnsi="Arial" w:cs="Arial"/>
          <w:sz w:val="22"/>
          <w:szCs w:val="22"/>
        </w:rPr>
        <w:t>Evaluar periódicamente los procesos establecidos en el SIEE y presentar las sugerencias de ajuste y/o modificación al Consejo Académico.</w:t>
      </w:r>
    </w:p>
    <w:p w14:paraId="0E6112DE" w14:textId="74F04089" w:rsidR="00545FA5" w:rsidRPr="001A0F5C" w:rsidRDefault="00545FA5" w:rsidP="007A6B83">
      <w:pPr>
        <w:pStyle w:val="Prrafodelista"/>
        <w:numPr>
          <w:ilvl w:val="0"/>
          <w:numId w:val="34"/>
        </w:numPr>
        <w:tabs>
          <w:tab w:val="left" w:pos="284"/>
        </w:tabs>
        <w:jc w:val="both"/>
        <w:rPr>
          <w:rFonts w:ascii="Arial" w:hAnsi="Arial" w:cs="Arial"/>
          <w:sz w:val="22"/>
          <w:szCs w:val="22"/>
        </w:rPr>
      </w:pPr>
      <w:r w:rsidRPr="001A0F5C">
        <w:rPr>
          <w:rFonts w:ascii="Arial" w:hAnsi="Arial" w:cs="Arial"/>
          <w:sz w:val="22"/>
          <w:szCs w:val="22"/>
        </w:rPr>
        <w:t>Socializar de manera continua el SIEE con los estudiantes y padres de familia y dar cumplimiento al mismo.</w:t>
      </w:r>
    </w:p>
    <w:p w14:paraId="3D1D7ED4" w14:textId="5D0DB2A7" w:rsidR="00545FA5" w:rsidRPr="001A0F5C" w:rsidRDefault="00545FA5" w:rsidP="007A6B83">
      <w:pPr>
        <w:pStyle w:val="Prrafodelista"/>
        <w:numPr>
          <w:ilvl w:val="0"/>
          <w:numId w:val="34"/>
        </w:numPr>
        <w:tabs>
          <w:tab w:val="left" w:pos="284"/>
        </w:tabs>
        <w:jc w:val="both"/>
        <w:rPr>
          <w:rFonts w:ascii="Arial" w:hAnsi="Arial" w:cs="Arial"/>
          <w:sz w:val="22"/>
          <w:szCs w:val="22"/>
        </w:rPr>
      </w:pPr>
      <w:r w:rsidRPr="001A0F5C">
        <w:rPr>
          <w:rFonts w:ascii="Arial" w:hAnsi="Arial" w:cs="Arial"/>
          <w:sz w:val="22"/>
          <w:szCs w:val="22"/>
        </w:rPr>
        <w:t>Entregar en forma oportuna los requerimientos que haga el directivo docente respecto al SIEE o Planeación.</w:t>
      </w:r>
    </w:p>
    <w:p w14:paraId="2F975CFD" w14:textId="1394F4A6" w:rsidR="00545FA5" w:rsidRPr="001A0F5C" w:rsidRDefault="00545FA5" w:rsidP="007A6B83">
      <w:pPr>
        <w:pStyle w:val="Prrafodelista"/>
        <w:numPr>
          <w:ilvl w:val="0"/>
          <w:numId w:val="34"/>
        </w:numPr>
        <w:tabs>
          <w:tab w:val="left" w:pos="284"/>
        </w:tabs>
        <w:jc w:val="both"/>
        <w:rPr>
          <w:rFonts w:ascii="Arial" w:hAnsi="Arial" w:cs="Arial"/>
          <w:sz w:val="22"/>
          <w:szCs w:val="22"/>
        </w:rPr>
      </w:pPr>
      <w:r w:rsidRPr="001A0F5C">
        <w:rPr>
          <w:rFonts w:ascii="Arial" w:hAnsi="Arial" w:cs="Arial"/>
          <w:sz w:val="22"/>
          <w:szCs w:val="22"/>
        </w:rPr>
        <w:t>Registro de manera oportuna de las notas en plataforma o página Web Institucional.</w:t>
      </w:r>
    </w:p>
    <w:p w14:paraId="5CD724CF" w14:textId="70C8F92B" w:rsidR="00545FA5" w:rsidRPr="001A0F5C" w:rsidRDefault="00545FA5" w:rsidP="007A6B83">
      <w:pPr>
        <w:pStyle w:val="Prrafodelista"/>
        <w:numPr>
          <w:ilvl w:val="0"/>
          <w:numId w:val="34"/>
        </w:numPr>
        <w:tabs>
          <w:tab w:val="left" w:pos="284"/>
        </w:tabs>
        <w:jc w:val="both"/>
        <w:rPr>
          <w:rFonts w:ascii="Arial" w:hAnsi="Arial" w:cs="Arial"/>
          <w:sz w:val="22"/>
          <w:szCs w:val="22"/>
        </w:rPr>
      </w:pPr>
      <w:r w:rsidRPr="001A0F5C">
        <w:rPr>
          <w:rFonts w:ascii="Arial" w:hAnsi="Arial" w:cs="Arial"/>
          <w:sz w:val="22"/>
          <w:szCs w:val="22"/>
        </w:rPr>
        <w:t>Informar al directivo sobre cualquier situación anómala en la aplicación del SIEE por parte de sus pares.</w:t>
      </w:r>
    </w:p>
    <w:p w14:paraId="44ABFD4E" w14:textId="2204D190" w:rsidR="00545FA5" w:rsidRPr="001A0F5C" w:rsidRDefault="00545FA5" w:rsidP="007A6B83">
      <w:pPr>
        <w:pStyle w:val="Prrafodelista"/>
        <w:numPr>
          <w:ilvl w:val="0"/>
          <w:numId w:val="34"/>
        </w:numPr>
        <w:tabs>
          <w:tab w:val="left" w:pos="284"/>
        </w:tabs>
        <w:jc w:val="both"/>
        <w:rPr>
          <w:rFonts w:ascii="Arial" w:hAnsi="Arial" w:cs="Arial"/>
          <w:sz w:val="22"/>
          <w:szCs w:val="22"/>
        </w:rPr>
      </w:pPr>
      <w:r w:rsidRPr="001A0F5C">
        <w:rPr>
          <w:rFonts w:ascii="Arial" w:hAnsi="Arial" w:cs="Arial"/>
          <w:sz w:val="22"/>
          <w:szCs w:val="22"/>
        </w:rPr>
        <w:t xml:space="preserve">Atender en forma oportuna las reclamaciones del estudiante y padre de familia/acudiente respecto a los procesos de Evaluación. </w:t>
      </w:r>
    </w:p>
    <w:p w14:paraId="2DE84BDE" w14:textId="4C4D7FB2" w:rsidR="003521BA" w:rsidRPr="001A0F5C" w:rsidRDefault="003521BA" w:rsidP="003521BA">
      <w:pPr>
        <w:tabs>
          <w:tab w:val="left" w:pos="284"/>
        </w:tabs>
        <w:jc w:val="both"/>
        <w:rPr>
          <w:rFonts w:ascii="Arial" w:hAnsi="Arial" w:cs="Arial"/>
          <w:sz w:val="22"/>
          <w:szCs w:val="22"/>
        </w:rPr>
      </w:pPr>
    </w:p>
    <w:p w14:paraId="567C2E27" w14:textId="75036921" w:rsidR="003521BA" w:rsidRPr="001A0F5C" w:rsidRDefault="003521BA" w:rsidP="003521BA">
      <w:pPr>
        <w:tabs>
          <w:tab w:val="left" w:pos="284"/>
        </w:tabs>
        <w:jc w:val="both"/>
        <w:rPr>
          <w:rFonts w:ascii="Arial" w:hAnsi="Arial" w:cs="Arial"/>
          <w:sz w:val="22"/>
          <w:szCs w:val="22"/>
        </w:rPr>
      </w:pPr>
    </w:p>
    <w:p w14:paraId="1EE50476" w14:textId="01A1B854" w:rsidR="003521BA" w:rsidRPr="001A0F5C" w:rsidRDefault="003521BA" w:rsidP="003521BA">
      <w:pPr>
        <w:tabs>
          <w:tab w:val="left" w:pos="284"/>
        </w:tabs>
        <w:jc w:val="both"/>
        <w:rPr>
          <w:rFonts w:ascii="Arial" w:hAnsi="Arial" w:cs="Arial"/>
          <w:sz w:val="22"/>
          <w:szCs w:val="22"/>
        </w:rPr>
      </w:pPr>
      <w:r w:rsidRPr="00915483">
        <w:rPr>
          <w:rFonts w:ascii="Arial" w:hAnsi="Arial" w:cs="Arial"/>
          <w:noProof/>
          <w:sz w:val="22"/>
          <w:szCs w:val="22"/>
          <w:shd w:val="clear" w:color="auto" w:fill="FFF2CC" w:themeFill="accent4" w:themeFillTint="33"/>
          <w:lang w:val="es-CO" w:eastAsia="es-CO"/>
        </w:rPr>
        <w:lastRenderedPageBreak/>
        <w:drawing>
          <wp:inline distT="0" distB="0" distL="0" distR="0" wp14:anchorId="342914CE" wp14:editId="659FEEB3">
            <wp:extent cx="6343650" cy="1104900"/>
            <wp:effectExtent l="0" t="0" r="0" b="0"/>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07DDD40B" w14:textId="77777777" w:rsidR="00C13A95" w:rsidRPr="001A0F5C" w:rsidRDefault="00C13A95" w:rsidP="00C13A95">
      <w:pPr>
        <w:pStyle w:val="Prrafodelista"/>
        <w:tabs>
          <w:tab w:val="left" w:pos="284"/>
        </w:tabs>
        <w:ind w:left="1004"/>
        <w:jc w:val="both"/>
        <w:rPr>
          <w:rFonts w:ascii="Arial" w:hAnsi="Arial" w:cs="Arial"/>
          <w:sz w:val="22"/>
          <w:szCs w:val="22"/>
        </w:rPr>
      </w:pPr>
    </w:p>
    <w:p w14:paraId="41D2016A" w14:textId="77777777" w:rsidR="00545FA5" w:rsidRPr="001A0F5C" w:rsidRDefault="00545FA5" w:rsidP="00D41566">
      <w:pPr>
        <w:tabs>
          <w:tab w:val="left" w:pos="284"/>
        </w:tabs>
        <w:jc w:val="both"/>
        <w:rPr>
          <w:rFonts w:ascii="Arial" w:hAnsi="Arial" w:cs="Arial"/>
          <w:sz w:val="22"/>
          <w:szCs w:val="22"/>
        </w:rPr>
      </w:pPr>
      <w:r w:rsidRPr="001A0F5C">
        <w:rPr>
          <w:rFonts w:ascii="Arial" w:hAnsi="Arial" w:cs="Arial"/>
          <w:sz w:val="22"/>
          <w:szCs w:val="22"/>
        </w:rPr>
        <w:t>Durante el año escolar se entregarán tres informes que corresponden a cada periodo, estos informes contienen los desempeños y valoraciones de cada asignatura, área y comportamiento social, y un informe final que sintetiza el desempeño académico y comportamental del estudiante durante año escolar.</w:t>
      </w:r>
    </w:p>
    <w:p w14:paraId="308D1B72" w14:textId="77777777" w:rsidR="00545FA5" w:rsidRPr="001A0F5C" w:rsidRDefault="00545FA5" w:rsidP="00545FA5">
      <w:pPr>
        <w:pStyle w:val="Prrafodelista"/>
        <w:tabs>
          <w:tab w:val="left" w:pos="284"/>
        </w:tabs>
        <w:ind w:left="284"/>
        <w:jc w:val="both"/>
        <w:rPr>
          <w:rFonts w:ascii="Arial" w:hAnsi="Arial" w:cs="Arial"/>
          <w:sz w:val="22"/>
          <w:szCs w:val="22"/>
        </w:rPr>
      </w:pPr>
    </w:p>
    <w:p w14:paraId="3062B962" w14:textId="77777777" w:rsidR="00545FA5" w:rsidRPr="001A0F5C" w:rsidRDefault="00545FA5" w:rsidP="00D41566">
      <w:pPr>
        <w:tabs>
          <w:tab w:val="left" w:pos="284"/>
        </w:tabs>
        <w:jc w:val="both"/>
        <w:rPr>
          <w:rFonts w:ascii="Arial" w:hAnsi="Arial" w:cs="Arial"/>
          <w:sz w:val="22"/>
          <w:szCs w:val="22"/>
        </w:rPr>
      </w:pPr>
      <w:r w:rsidRPr="001A0F5C">
        <w:rPr>
          <w:rFonts w:ascii="Arial" w:hAnsi="Arial" w:cs="Arial"/>
          <w:sz w:val="22"/>
          <w:szCs w:val="22"/>
        </w:rPr>
        <w:t>La institución educativa mantendrá actualizado un registro escolar que contiene para cada estudiante, además de los datos de identificación personal el informe final de cada grado que se haya cursado.</w:t>
      </w:r>
    </w:p>
    <w:p w14:paraId="566EBDB1" w14:textId="77777777" w:rsidR="00545FA5" w:rsidRPr="001A0F5C" w:rsidRDefault="00545FA5" w:rsidP="00545FA5">
      <w:pPr>
        <w:pStyle w:val="Prrafodelista"/>
        <w:tabs>
          <w:tab w:val="left" w:pos="284"/>
        </w:tabs>
        <w:ind w:left="284"/>
        <w:jc w:val="both"/>
        <w:rPr>
          <w:rFonts w:ascii="Arial" w:hAnsi="Arial" w:cs="Arial"/>
          <w:sz w:val="22"/>
          <w:szCs w:val="22"/>
        </w:rPr>
      </w:pPr>
    </w:p>
    <w:p w14:paraId="71700803" w14:textId="3300F43B" w:rsidR="00545FA5" w:rsidRPr="001A0F5C" w:rsidRDefault="00545FA5" w:rsidP="00D41566">
      <w:pPr>
        <w:tabs>
          <w:tab w:val="left" w:pos="284"/>
        </w:tabs>
        <w:jc w:val="both"/>
        <w:rPr>
          <w:rFonts w:ascii="Arial" w:hAnsi="Arial" w:cs="Arial"/>
          <w:sz w:val="22"/>
          <w:szCs w:val="22"/>
        </w:rPr>
      </w:pPr>
      <w:r w:rsidRPr="001A0F5C">
        <w:rPr>
          <w:rFonts w:ascii="Arial" w:hAnsi="Arial" w:cs="Arial"/>
          <w:sz w:val="22"/>
          <w:szCs w:val="22"/>
        </w:rPr>
        <w:t xml:space="preserve">Como la comunicación con los padres de familia es dinámica, </w:t>
      </w:r>
      <w:proofErr w:type="gramStart"/>
      <w:r w:rsidRPr="001A0F5C">
        <w:rPr>
          <w:rFonts w:ascii="Arial" w:hAnsi="Arial" w:cs="Arial"/>
          <w:sz w:val="22"/>
          <w:szCs w:val="22"/>
        </w:rPr>
        <w:t>y</w:t>
      </w:r>
      <w:proofErr w:type="gramEnd"/>
      <w:r w:rsidRPr="001A0F5C">
        <w:rPr>
          <w:rFonts w:ascii="Arial" w:hAnsi="Arial" w:cs="Arial"/>
          <w:sz w:val="22"/>
          <w:szCs w:val="22"/>
        </w:rPr>
        <w:t xml:space="preserve"> además, ellos están haciendo seguimiento permanente al trabajo escolar de sus hijos, se entiende que ellos tienen información de primera mano y conocen muy bien los avances y dificultades que ellos tienen al momento de presentar las evidencias y de hacer los proceso de </w:t>
      </w:r>
      <w:r w:rsidR="00D41566" w:rsidRPr="001A0F5C">
        <w:rPr>
          <w:rFonts w:ascii="Arial" w:hAnsi="Arial" w:cs="Arial"/>
          <w:sz w:val="22"/>
          <w:szCs w:val="22"/>
        </w:rPr>
        <w:t>retroalimentación</w:t>
      </w:r>
      <w:r w:rsidRPr="001A0F5C">
        <w:rPr>
          <w:rFonts w:ascii="Arial" w:hAnsi="Arial" w:cs="Arial"/>
          <w:sz w:val="22"/>
          <w:szCs w:val="22"/>
        </w:rPr>
        <w:t>.</w:t>
      </w:r>
    </w:p>
    <w:p w14:paraId="71F05DB0" w14:textId="77777777" w:rsidR="00545FA5" w:rsidRPr="001A0F5C" w:rsidRDefault="00545FA5" w:rsidP="00545FA5">
      <w:pPr>
        <w:pStyle w:val="Prrafodelista"/>
        <w:tabs>
          <w:tab w:val="left" w:pos="284"/>
        </w:tabs>
        <w:ind w:left="284"/>
        <w:jc w:val="both"/>
        <w:rPr>
          <w:rFonts w:ascii="Arial" w:hAnsi="Arial" w:cs="Arial"/>
          <w:sz w:val="22"/>
          <w:szCs w:val="22"/>
        </w:rPr>
      </w:pPr>
    </w:p>
    <w:p w14:paraId="7A7B8B5E" w14:textId="4C07FA56" w:rsidR="00D41566" w:rsidRPr="001A0F5C" w:rsidRDefault="00D41566" w:rsidP="00D41566">
      <w:pPr>
        <w:tabs>
          <w:tab w:val="left" w:pos="284"/>
        </w:tabs>
        <w:rPr>
          <w:rFonts w:ascii="Arial" w:hAnsi="Arial" w:cs="Arial"/>
          <w:b/>
          <w:bCs/>
          <w:sz w:val="22"/>
          <w:szCs w:val="22"/>
        </w:rPr>
      </w:pPr>
      <w:r w:rsidRPr="001A0F5C">
        <w:rPr>
          <w:rFonts w:ascii="Arial" w:hAnsi="Arial" w:cs="Arial"/>
          <w:b/>
          <w:bCs/>
          <w:sz w:val="22"/>
          <w:szCs w:val="22"/>
        </w:rPr>
        <w:t>9.</w:t>
      </w:r>
      <w:r w:rsidR="003521BA" w:rsidRPr="001A0F5C">
        <w:rPr>
          <w:rFonts w:ascii="Arial" w:hAnsi="Arial" w:cs="Arial"/>
          <w:b/>
          <w:bCs/>
          <w:sz w:val="22"/>
          <w:szCs w:val="22"/>
        </w:rPr>
        <w:t>1</w:t>
      </w:r>
      <w:r w:rsidRPr="001A0F5C">
        <w:rPr>
          <w:rFonts w:ascii="Arial" w:hAnsi="Arial" w:cs="Arial"/>
          <w:b/>
          <w:bCs/>
          <w:sz w:val="22"/>
          <w:szCs w:val="22"/>
        </w:rPr>
        <w:t xml:space="preserve"> LA ESTRUCTURA DE LOS INFORMES DE LOS ESTUDIANTES, PARA QUE SEAN CLAROS, COMPRENSIBLES Y DEN INFORMACIÓN INTEGRAL DEL AVANCE EN LA FORMACIÓN</w:t>
      </w:r>
    </w:p>
    <w:p w14:paraId="689D6D6B" w14:textId="77777777" w:rsidR="00D41566" w:rsidRPr="001A0F5C" w:rsidRDefault="00D41566" w:rsidP="00545FA5">
      <w:pPr>
        <w:pStyle w:val="Prrafodelista"/>
        <w:tabs>
          <w:tab w:val="left" w:pos="284"/>
        </w:tabs>
        <w:ind w:left="284"/>
        <w:jc w:val="both"/>
        <w:rPr>
          <w:rFonts w:ascii="Arial" w:hAnsi="Arial" w:cs="Arial"/>
          <w:sz w:val="22"/>
          <w:szCs w:val="22"/>
          <w:lang w:val="es-ES"/>
        </w:rPr>
      </w:pPr>
    </w:p>
    <w:p w14:paraId="4F1DE86D" w14:textId="6F27159C" w:rsidR="006E21AE" w:rsidRPr="001A0F5C" w:rsidRDefault="006E21AE" w:rsidP="00545FA5">
      <w:pPr>
        <w:pStyle w:val="Prrafodelista"/>
        <w:tabs>
          <w:tab w:val="left" w:pos="284"/>
        </w:tabs>
        <w:ind w:left="284"/>
        <w:jc w:val="both"/>
        <w:rPr>
          <w:rFonts w:ascii="Arial" w:hAnsi="Arial" w:cs="Arial"/>
          <w:sz w:val="22"/>
          <w:szCs w:val="22"/>
        </w:rPr>
      </w:pPr>
      <w:r w:rsidRPr="001A0F5C">
        <w:rPr>
          <w:rFonts w:ascii="Arial" w:hAnsi="Arial" w:cs="Arial"/>
          <w:noProof/>
          <w:sz w:val="22"/>
          <w:szCs w:val="22"/>
        </w:rPr>
        <w:drawing>
          <wp:anchor distT="0" distB="0" distL="114300" distR="114300" simplePos="0" relativeHeight="251659264" behindDoc="1" locked="0" layoutInCell="1" allowOverlap="1" wp14:anchorId="145AF687" wp14:editId="00B04ACD">
            <wp:simplePos x="0" y="0"/>
            <wp:positionH relativeFrom="margin">
              <wp:posOffset>0</wp:posOffset>
            </wp:positionH>
            <wp:positionV relativeFrom="paragraph">
              <wp:posOffset>180975</wp:posOffset>
            </wp:positionV>
            <wp:extent cx="2632075" cy="2967990"/>
            <wp:effectExtent l="0" t="0" r="0" b="3810"/>
            <wp:wrapTight wrapText="bothSides">
              <wp:wrapPolygon edited="0">
                <wp:start x="0" y="0"/>
                <wp:lineTo x="0" y="21489"/>
                <wp:lineTo x="21418" y="21489"/>
                <wp:lineTo x="21418"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l="5702" t="12939" r="24922" b="3590"/>
                    <a:stretch/>
                  </pic:blipFill>
                  <pic:spPr bwMode="auto">
                    <a:xfrm>
                      <a:off x="0" y="0"/>
                      <a:ext cx="2632075" cy="2967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0F5C">
        <w:rPr>
          <w:rFonts w:ascii="Arial" w:hAnsi="Arial" w:cs="Arial"/>
          <w:noProof/>
          <w:sz w:val="22"/>
          <w:szCs w:val="22"/>
        </w:rPr>
        <w:drawing>
          <wp:anchor distT="0" distB="0" distL="114300" distR="114300" simplePos="0" relativeHeight="251660288" behindDoc="1" locked="0" layoutInCell="1" allowOverlap="1" wp14:anchorId="06323EF7" wp14:editId="70F11ACD">
            <wp:simplePos x="0" y="0"/>
            <wp:positionH relativeFrom="margin">
              <wp:posOffset>2950845</wp:posOffset>
            </wp:positionH>
            <wp:positionV relativeFrom="paragraph">
              <wp:posOffset>186055</wp:posOffset>
            </wp:positionV>
            <wp:extent cx="2512060" cy="2969260"/>
            <wp:effectExtent l="0" t="0" r="2540" b="2540"/>
            <wp:wrapTight wrapText="bothSides">
              <wp:wrapPolygon edited="0">
                <wp:start x="0" y="0"/>
                <wp:lineTo x="0" y="21480"/>
                <wp:lineTo x="21458" y="21480"/>
                <wp:lineTo x="21458"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l="22802" t="11645" r="41416" b="17278"/>
                    <a:stretch/>
                  </pic:blipFill>
                  <pic:spPr bwMode="auto">
                    <a:xfrm>
                      <a:off x="0" y="0"/>
                      <a:ext cx="2512060" cy="2969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4AA920" w14:textId="4974E3FA" w:rsidR="0009585C" w:rsidRPr="001A0F5C" w:rsidRDefault="0009585C" w:rsidP="0009585C">
      <w:pPr>
        <w:pStyle w:val="Prrafodelista"/>
        <w:tabs>
          <w:tab w:val="left" w:pos="284"/>
        </w:tabs>
        <w:ind w:left="0" w:hanging="72"/>
        <w:rPr>
          <w:rFonts w:ascii="Arial" w:hAnsi="Arial" w:cs="Arial"/>
          <w:sz w:val="22"/>
          <w:szCs w:val="22"/>
        </w:rPr>
      </w:pPr>
    </w:p>
    <w:p w14:paraId="245AD3A6" w14:textId="03EC4A59" w:rsidR="006E21AE" w:rsidRPr="001A0F5C" w:rsidRDefault="006E21AE" w:rsidP="0009585C">
      <w:pPr>
        <w:pStyle w:val="Prrafodelista"/>
        <w:tabs>
          <w:tab w:val="left" w:pos="284"/>
        </w:tabs>
        <w:ind w:left="0" w:hanging="72"/>
        <w:rPr>
          <w:rFonts w:ascii="Arial" w:hAnsi="Arial" w:cs="Arial"/>
          <w:sz w:val="22"/>
          <w:szCs w:val="22"/>
        </w:rPr>
      </w:pPr>
    </w:p>
    <w:p w14:paraId="1AECE9B6" w14:textId="0DCEB97F" w:rsidR="006E21AE" w:rsidRPr="001A0F5C" w:rsidRDefault="006E21AE" w:rsidP="0009585C">
      <w:pPr>
        <w:pStyle w:val="Prrafodelista"/>
        <w:tabs>
          <w:tab w:val="left" w:pos="284"/>
        </w:tabs>
        <w:ind w:left="0" w:hanging="72"/>
        <w:rPr>
          <w:rFonts w:ascii="Arial" w:hAnsi="Arial" w:cs="Arial"/>
          <w:sz w:val="22"/>
          <w:szCs w:val="22"/>
        </w:rPr>
      </w:pPr>
    </w:p>
    <w:p w14:paraId="4CD43B49" w14:textId="04F33C49" w:rsidR="006E21AE" w:rsidRPr="001A0F5C" w:rsidRDefault="006E21AE" w:rsidP="0009585C">
      <w:pPr>
        <w:pStyle w:val="Prrafodelista"/>
        <w:tabs>
          <w:tab w:val="left" w:pos="284"/>
        </w:tabs>
        <w:ind w:left="0" w:hanging="72"/>
        <w:rPr>
          <w:rFonts w:ascii="Arial" w:hAnsi="Arial" w:cs="Arial"/>
          <w:sz w:val="22"/>
          <w:szCs w:val="22"/>
        </w:rPr>
      </w:pPr>
    </w:p>
    <w:p w14:paraId="025C6B0E" w14:textId="2E83A3D8" w:rsidR="006E21AE" w:rsidRPr="001A0F5C" w:rsidRDefault="006E21AE" w:rsidP="0009585C">
      <w:pPr>
        <w:pStyle w:val="Prrafodelista"/>
        <w:tabs>
          <w:tab w:val="left" w:pos="284"/>
        </w:tabs>
        <w:ind w:left="0" w:hanging="72"/>
        <w:rPr>
          <w:rFonts w:ascii="Arial" w:hAnsi="Arial" w:cs="Arial"/>
          <w:sz w:val="22"/>
          <w:szCs w:val="22"/>
        </w:rPr>
      </w:pPr>
      <w:r w:rsidRPr="001A0F5C">
        <w:rPr>
          <w:rFonts w:ascii="Arial" w:hAnsi="Arial" w:cs="Arial"/>
          <w:noProof/>
          <w:sz w:val="22"/>
          <w:szCs w:val="22"/>
        </w:rPr>
        <w:drawing>
          <wp:anchor distT="0" distB="0" distL="114300" distR="114300" simplePos="0" relativeHeight="251662336" behindDoc="1" locked="0" layoutInCell="1" allowOverlap="1" wp14:anchorId="0B317250" wp14:editId="164BB1CF">
            <wp:simplePos x="0" y="0"/>
            <wp:positionH relativeFrom="column">
              <wp:posOffset>0</wp:posOffset>
            </wp:positionH>
            <wp:positionV relativeFrom="paragraph">
              <wp:posOffset>227330</wp:posOffset>
            </wp:positionV>
            <wp:extent cx="2818130" cy="2989385"/>
            <wp:effectExtent l="0" t="0" r="1270" b="1905"/>
            <wp:wrapTight wrapText="bothSides">
              <wp:wrapPolygon edited="0">
                <wp:start x="0" y="0"/>
                <wp:lineTo x="0" y="21476"/>
                <wp:lineTo x="21464" y="21476"/>
                <wp:lineTo x="21464"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l="16738" t="18114" r="34867" b="5544"/>
                    <a:stretch/>
                  </pic:blipFill>
                  <pic:spPr bwMode="auto">
                    <a:xfrm>
                      <a:off x="0" y="0"/>
                      <a:ext cx="2818130" cy="2989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0F5C">
        <w:rPr>
          <w:rFonts w:ascii="Arial" w:hAnsi="Arial" w:cs="Arial"/>
          <w:noProof/>
          <w:sz w:val="22"/>
          <w:szCs w:val="22"/>
        </w:rPr>
        <w:drawing>
          <wp:anchor distT="0" distB="0" distL="114300" distR="114300" simplePos="0" relativeHeight="251663360" behindDoc="1" locked="0" layoutInCell="1" allowOverlap="1" wp14:anchorId="743648D2" wp14:editId="6194A4B0">
            <wp:simplePos x="0" y="0"/>
            <wp:positionH relativeFrom="column">
              <wp:posOffset>3079750</wp:posOffset>
            </wp:positionH>
            <wp:positionV relativeFrom="paragraph">
              <wp:posOffset>170180</wp:posOffset>
            </wp:positionV>
            <wp:extent cx="2441575" cy="3044190"/>
            <wp:effectExtent l="0" t="0" r="0" b="3810"/>
            <wp:wrapTight wrapText="bothSides">
              <wp:wrapPolygon edited="0">
                <wp:start x="0" y="0"/>
                <wp:lineTo x="0" y="21492"/>
                <wp:lineTo x="21403" y="21492"/>
                <wp:lineTo x="21403"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l="25897" t="18763" r="44295" b="33777"/>
                    <a:stretch/>
                  </pic:blipFill>
                  <pic:spPr bwMode="auto">
                    <a:xfrm>
                      <a:off x="0" y="0"/>
                      <a:ext cx="2441575" cy="3044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8821AC" w14:textId="691B8543" w:rsidR="006E21AE" w:rsidRPr="001A0F5C" w:rsidRDefault="006E21AE" w:rsidP="006E21AE">
      <w:pPr>
        <w:tabs>
          <w:tab w:val="left" w:pos="284"/>
        </w:tabs>
        <w:ind w:hanging="72"/>
        <w:rPr>
          <w:rFonts w:ascii="Arial" w:hAnsi="Arial" w:cs="Arial"/>
          <w:sz w:val="22"/>
          <w:szCs w:val="22"/>
        </w:rPr>
      </w:pPr>
      <w:r w:rsidRPr="001A0F5C">
        <w:rPr>
          <w:rFonts w:ascii="Arial" w:hAnsi="Arial" w:cs="Arial"/>
          <w:sz w:val="22"/>
          <w:szCs w:val="22"/>
        </w:rPr>
        <w:t xml:space="preserve">Tenemos tres informes en físico (1 por cada periodo) y un cuarto informe que señala el estado final del desempeño académico. </w:t>
      </w:r>
    </w:p>
    <w:p w14:paraId="5FD45B3E" w14:textId="70BD35AF" w:rsidR="003521BA" w:rsidRPr="001A0F5C" w:rsidRDefault="003521BA" w:rsidP="006E21AE">
      <w:pPr>
        <w:tabs>
          <w:tab w:val="left" w:pos="284"/>
        </w:tabs>
        <w:ind w:hanging="72"/>
        <w:rPr>
          <w:rFonts w:ascii="Arial" w:hAnsi="Arial" w:cs="Arial"/>
          <w:sz w:val="22"/>
          <w:szCs w:val="22"/>
        </w:rPr>
      </w:pPr>
    </w:p>
    <w:p w14:paraId="71E77A92" w14:textId="585626F4" w:rsidR="003521BA" w:rsidRPr="001A0F5C" w:rsidRDefault="003521BA" w:rsidP="006E21AE">
      <w:pPr>
        <w:tabs>
          <w:tab w:val="left" w:pos="284"/>
        </w:tabs>
        <w:ind w:hanging="72"/>
        <w:rPr>
          <w:rFonts w:ascii="Arial" w:hAnsi="Arial" w:cs="Arial"/>
          <w:sz w:val="22"/>
          <w:szCs w:val="22"/>
        </w:rPr>
      </w:pPr>
    </w:p>
    <w:p w14:paraId="7C21387A" w14:textId="5580E3AF" w:rsidR="003521BA" w:rsidRPr="001A0F5C" w:rsidRDefault="003521BA" w:rsidP="006E21AE">
      <w:pPr>
        <w:tabs>
          <w:tab w:val="left" w:pos="284"/>
        </w:tabs>
        <w:ind w:hanging="72"/>
        <w:rPr>
          <w:rFonts w:ascii="Arial" w:hAnsi="Arial" w:cs="Arial"/>
          <w:sz w:val="22"/>
          <w:szCs w:val="22"/>
        </w:rPr>
      </w:pPr>
      <w:r w:rsidRPr="00C140AB">
        <w:rPr>
          <w:rFonts w:ascii="Arial" w:hAnsi="Arial" w:cs="Arial"/>
          <w:noProof/>
          <w:sz w:val="22"/>
          <w:szCs w:val="22"/>
          <w:shd w:val="clear" w:color="auto" w:fill="DEEAF6" w:themeFill="accent5" w:themeFillTint="33"/>
          <w:lang w:val="es-CO" w:eastAsia="es-CO"/>
        </w:rPr>
        <w:drawing>
          <wp:inline distT="0" distB="0" distL="0" distR="0" wp14:anchorId="4CAB961A" wp14:editId="79372009">
            <wp:extent cx="6458465" cy="933450"/>
            <wp:effectExtent l="0" t="0" r="0" b="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5D61B499" w14:textId="77777777" w:rsidR="003521BA" w:rsidRPr="001A0F5C" w:rsidRDefault="003521BA" w:rsidP="006E21AE">
      <w:pPr>
        <w:tabs>
          <w:tab w:val="left" w:pos="284"/>
        </w:tabs>
        <w:ind w:hanging="72"/>
        <w:rPr>
          <w:rFonts w:ascii="Arial" w:hAnsi="Arial" w:cs="Arial"/>
          <w:sz w:val="22"/>
          <w:szCs w:val="22"/>
        </w:rPr>
      </w:pPr>
    </w:p>
    <w:p w14:paraId="6380A5CA" w14:textId="77777777" w:rsidR="006E21AE" w:rsidRPr="001A0F5C" w:rsidRDefault="006E21AE" w:rsidP="006E21AE">
      <w:pPr>
        <w:tabs>
          <w:tab w:val="left" w:pos="284"/>
        </w:tabs>
        <w:ind w:hanging="72"/>
        <w:rPr>
          <w:rFonts w:ascii="Arial" w:hAnsi="Arial" w:cs="Arial"/>
          <w:sz w:val="22"/>
          <w:szCs w:val="22"/>
        </w:rPr>
      </w:pPr>
    </w:p>
    <w:p w14:paraId="24803528" w14:textId="1C275F47" w:rsidR="006E21AE" w:rsidRPr="001A0F5C" w:rsidRDefault="006E21AE" w:rsidP="00D41566">
      <w:pPr>
        <w:tabs>
          <w:tab w:val="left" w:pos="284"/>
        </w:tabs>
        <w:jc w:val="both"/>
        <w:rPr>
          <w:rFonts w:ascii="Arial" w:hAnsi="Arial" w:cs="Arial"/>
          <w:sz w:val="22"/>
          <w:szCs w:val="22"/>
        </w:rPr>
      </w:pPr>
      <w:r w:rsidRPr="001A0F5C">
        <w:rPr>
          <w:rFonts w:ascii="Arial" w:hAnsi="Arial" w:cs="Arial"/>
          <w:sz w:val="22"/>
          <w:szCs w:val="22"/>
        </w:rPr>
        <w:t>Hacer uso del conducto regular establecido (profesor- rectoría-comité de evaluación, Consejo Directivo); quedando por escrito tanto la reclamación como la respuesta que debe ser dada con oportunidad y con las alternativas para la resolución del caso.</w:t>
      </w:r>
    </w:p>
    <w:p w14:paraId="30BBFD72" w14:textId="77777777" w:rsidR="00D41566" w:rsidRPr="001A0F5C" w:rsidRDefault="00D41566" w:rsidP="00D41566">
      <w:pPr>
        <w:tabs>
          <w:tab w:val="left" w:pos="284"/>
        </w:tabs>
        <w:jc w:val="both"/>
        <w:rPr>
          <w:rFonts w:ascii="Arial" w:hAnsi="Arial" w:cs="Arial"/>
          <w:sz w:val="22"/>
          <w:szCs w:val="22"/>
        </w:rPr>
      </w:pPr>
    </w:p>
    <w:p w14:paraId="46570ADA" w14:textId="77777777" w:rsidR="00D41566" w:rsidRPr="001A0F5C" w:rsidRDefault="00D41566" w:rsidP="00D41566">
      <w:pPr>
        <w:tabs>
          <w:tab w:val="left" w:pos="284"/>
        </w:tabs>
        <w:jc w:val="both"/>
        <w:rPr>
          <w:rFonts w:ascii="Arial" w:hAnsi="Arial" w:cs="Arial"/>
          <w:b/>
          <w:bCs/>
          <w:sz w:val="22"/>
          <w:szCs w:val="22"/>
        </w:rPr>
      </w:pPr>
      <w:r w:rsidRPr="001A0F5C">
        <w:rPr>
          <w:rFonts w:ascii="Arial" w:hAnsi="Arial" w:cs="Arial"/>
          <w:b/>
          <w:bCs/>
          <w:sz w:val="22"/>
          <w:szCs w:val="22"/>
        </w:rPr>
        <w:t>10</w:t>
      </w:r>
      <w:r w:rsidR="006E21AE" w:rsidRPr="001A0F5C">
        <w:rPr>
          <w:rFonts w:ascii="Arial" w:hAnsi="Arial" w:cs="Arial"/>
          <w:b/>
          <w:bCs/>
          <w:sz w:val="22"/>
          <w:szCs w:val="22"/>
        </w:rPr>
        <w:t>.1 Instancias y procedimientos</w:t>
      </w:r>
    </w:p>
    <w:p w14:paraId="2FE5EC3E" w14:textId="77777777" w:rsidR="00D41566" w:rsidRPr="001A0F5C" w:rsidRDefault="00D41566" w:rsidP="00D41566">
      <w:pPr>
        <w:tabs>
          <w:tab w:val="left" w:pos="284"/>
        </w:tabs>
        <w:jc w:val="both"/>
        <w:rPr>
          <w:rFonts w:ascii="Arial" w:hAnsi="Arial" w:cs="Arial"/>
          <w:b/>
          <w:bCs/>
          <w:sz w:val="22"/>
          <w:szCs w:val="22"/>
        </w:rPr>
      </w:pPr>
    </w:p>
    <w:p w14:paraId="1BF8DA06" w14:textId="14482CA8" w:rsidR="00D41566" w:rsidRPr="001A0F5C" w:rsidRDefault="006E21AE" w:rsidP="007A6B83">
      <w:pPr>
        <w:pStyle w:val="Prrafodelista"/>
        <w:numPr>
          <w:ilvl w:val="0"/>
          <w:numId w:val="35"/>
        </w:numPr>
        <w:tabs>
          <w:tab w:val="left" w:pos="284"/>
        </w:tabs>
        <w:jc w:val="both"/>
        <w:rPr>
          <w:rFonts w:ascii="Arial" w:hAnsi="Arial" w:cs="Arial"/>
          <w:b/>
          <w:bCs/>
          <w:sz w:val="22"/>
          <w:szCs w:val="22"/>
        </w:rPr>
      </w:pPr>
      <w:r w:rsidRPr="001A0F5C">
        <w:rPr>
          <w:rFonts w:ascii="Arial" w:hAnsi="Arial" w:cs="Arial"/>
          <w:b/>
          <w:bCs/>
          <w:sz w:val="22"/>
          <w:szCs w:val="22"/>
        </w:rPr>
        <w:t>Primera instancia. Profesor del área o asignatura</w:t>
      </w:r>
      <w:r w:rsidRPr="001A0F5C">
        <w:rPr>
          <w:rFonts w:ascii="Arial" w:hAnsi="Arial" w:cs="Arial"/>
          <w:sz w:val="22"/>
          <w:szCs w:val="22"/>
        </w:rPr>
        <w:t>: Recibe la queja de forma verbal o escrita, realiza la atención y en forma conjunta con el estudiante se aclara la situación.</w:t>
      </w:r>
    </w:p>
    <w:p w14:paraId="29DB85FC" w14:textId="77777777" w:rsidR="00D41566" w:rsidRPr="001A0F5C" w:rsidRDefault="00D41566" w:rsidP="00D41566">
      <w:pPr>
        <w:tabs>
          <w:tab w:val="left" w:pos="284"/>
        </w:tabs>
        <w:jc w:val="both"/>
        <w:rPr>
          <w:rFonts w:ascii="Arial" w:hAnsi="Arial" w:cs="Arial"/>
          <w:b/>
          <w:bCs/>
          <w:sz w:val="22"/>
          <w:szCs w:val="22"/>
        </w:rPr>
      </w:pPr>
    </w:p>
    <w:p w14:paraId="4DABE493" w14:textId="0B76DA5C" w:rsidR="006E21AE" w:rsidRPr="001A0F5C" w:rsidRDefault="006E21AE" w:rsidP="007A6B83">
      <w:pPr>
        <w:pStyle w:val="Prrafodelista"/>
        <w:numPr>
          <w:ilvl w:val="0"/>
          <w:numId w:val="35"/>
        </w:numPr>
        <w:tabs>
          <w:tab w:val="left" w:pos="284"/>
        </w:tabs>
        <w:jc w:val="both"/>
        <w:rPr>
          <w:rFonts w:ascii="Arial" w:hAnsi="Arial" w:cs="Arial"/>
          <w:sz w:val="22"/>
          <w:szCs w:val="22"/>
        </w:rPr>
      </w:pPr>
      <w:r w:rsidRPr="001A0F5C">
        <w:rPr>
          <w:rFonts w:ascii="Arial" w:hAnsi="Arial" w:cs="Arial"/>
          <w:b/>
          <w:bCs/>
          <w:sz w:val="22"/>
          <w:szCs w:val="22"/>
        </w:rPr>
        <w:t>Segunda instancia. Rectoría:</w:t>
      </w:r>
      <w:r w:rsidRPr="001A0F5C">
        <w:rPr>
          <w:rFonts w:ascii="Arial" w:hAnsi="Arial" w:cs="Arial"/>
          <w:sz w:val="22"/>
          <w:szCs w:val="22"/>
        </w:rPr>
        <w:t xml:space="preserve"> </w:t>
      </w:r>
      <w:r w:rsidR="00C140AB" w:rsidRPr="001A0F5C">
        <w:rPr>
          <w:rFonts w:ascii="Arial" w:hAnsi="Arial" w:cs="Arial"/>
          <w:sz w:val="22"/>
          <w:szCs w:val="22"/>
        </w:rPr>
        <w:t>En caso de que</w:t>
      </w:r>
      <w:r w:rsidRPr="001A0F5C">
        <w:rPr>
          <w:rFonts w:ascii="Arial" w:hAnsi="Arial" w:cs="Arial"/>
          <w:sz w:val="22"/>
          <w:szCs w:val="22"/>
        </w:rPr>
        <w:t xml:space="preserve"> en la primera instancia no se haya solucionado la reclamación, el estudiante, padre de familia o acudiente podrá dirigirse al rector para analizar la situación y buscar alternativas o tomar decisiones al respecto. En esta instancia se escuchan las partes y se realiza registro de la reclamación.</w:t>
      </w:r>
    </w:p>
    <w:p w14:paraId="27E64E52" w14:textId="77777777" w:rsidR="00D41566" w:rsidRPr="001A0F5C" w:rsidRDefault="00D41566" w:rsidP="00D41566">
      <w:pPr>
        <w:tabs>
          <w:tab w:val="left" w:pos="284"/>
        </w:tabs>
        <w:jc w:val="both"/>
        <w:rPr>
          <w:rFonts w:ascii="Arial" w:hAnsi="Arial" w:cs="Arial"/>
          <w:sz w:val="22"/>
          <w:szCs w:val="22"/>
        </w:rPr>
      </w:pPr>
    </w:p>
    <w:p w14:paraId="35892573" w14:textId="77777777" w:rsidR="00D41566" w:rsidRPr="001A0F5C" w:rsidRDefault="006E21AE" w:rsidP="007A6B83">
      <w:pPr>
        <w:pStyle w:val="Prrafodelista"/>
        <w:numPr>
          <w:ilvl w:val="0"/>
          <w:numId w:val="35"/>
        </w:numPr>
        <w:tabs>
          <w:tab w:val="left" w:pos="284"/>
        </w:tabs>
        <w:jc w:val="both"/>
        <w:rPr>
          <w:rFonts w:ascii="Arial" w:hAnsi="Arial" w:cs="Arial"/>
          <w:sz w:val="22"/>
          <w:szCs w:val="22"/>
        </w:rPr>
      </w:pPr>
      <w:r w:rsidRPr="001A0F5C">
        <w:rPr>
          <w:rFonts w:ascii="Arial" w:hAnsi="Arial" w:cs="Arial"/>
          <w:b/>
          <w:bCs/>
          <w:sz w:val="22"/>
          <w:szCs w:val="22"/>
        </w:rPr>
        <w:t>Tercera instancia. Comité de evaluación:</w:t>
      </w:r>
      <w:r w:rsidRPr="001A0F5C">
        <w:rPr>
          <w:rFonts w:ascii="Arial" w:hAnsi="Arial" w:cs="Arial"/>
          <w:sz w:val="22"/>
          <w:szCs w:val="22"/>
        </w:rPr>
        <w:t xml:space="preserve"> Agotadas las instancias anteriores se remitirá la reclamación al comité de evaluación quien revisará y definirá estrategias de solución. </w:t>
      </w:r>
    </w:p>
    <w:p w14:paraId="07F9C2C1" w14:textId="2C48BF57" w:rsidR="006E21AE" w:rsidRPr="001A0F5C" w:rsidRDefault="006E21AE" w:rsidP="007A6B83">
      <w:pPr>
        <w:pStyle w:val="Prrafodelista"/>
        <w:numPr>
          <w:ilvl w:val="0"/>
          <w:numId w:val="35"/>
        </w:numPr>
        <w:tabs>
          <w:tab w:val="left" w:pos="284"/>
        </w:tabs>
        <w:jc w:val="both"/>
        <w:rPr>
          <w:rFonts w:ascii="Arial" w:hAnsi="Arial" w:cs="Arial"/>
          <w:sz w:val="22"/>
          <w:szCs w:val="22"/>
        </w:rPr>
      </w:pPr>
      <w:r w:rsidRPr="001A0F5C">
        <w:rPr>
          <w:rFonts w:ascii="Arial" w:hAnsi="Arial" w:cs="Arial"/>
          <w:b/>
          <w:bCs/>
          <w:sz w:val="22"/>
          <w:szCs w:val="22"/>
        </w:rPr>
        <w:t>Cuarta instancia. Consejo Directivo.</w:t>
      </w:r>
      <w:r w:rsidRPr="001A0F5C">
        <w:rPr>
          <w:rFonts w:ascii="Arial" w:hAnsi="Arial" w:cs="Arial"/>
          <w:sz w:val="22"/>
          <w:szCs w:val="22"/>
        </w:rPr>
        <w:t xml:space="preserve"> Resolverá de manera definitiva la reclamación teniendo en cuenta la asesoría del Consejo Académico y comité de </w:t>
      </w:r>
      <w:r w:rsidR="00D41566" w:rsidRPr="001A0F5C">
        <w:rPr>
          <w:rFonts w:ascii="Arial" w:hAnsi="Arial" w:cs="Arial"/>
          <w:sz w:val="22"/>
          <w:szCs w:val="22"/>
        </w:rPr>
        <w:t>evaluación en</w:t>
      </w:r>
      <w:r w:rsidRPr="001A0F5C">
        <w:rPr>
          <w:rFonts w:ascii="Arial" w:hAnsi="Arial" w:cs="Arial"/>
          <w:sz w:val="22"/>
          <w:szCs w:val="22"/>
        </w:rPr>
        <w:t xml:space="preserve"> presencia de las partes implicadas. De esta conciliación se levantará el acta respectiva.</w:t>
      </w:r>
    </w:p>
    <w:p w14:paraId="13B123A2" w14:textId="77777777" w:rsidR="006E21AE" w:rsidRPr="001A0F5C" w:rsidRDefault="006E21AE" w:rsidP="00D41566">
      <w:pPr>
        <w:tabs>
          <w:tab w:val="left" w:pos="284"/>
        </w:tabs>
        <w:ind w:hanging="72"/>
        <w:jc w:val="both"/>
        <w:rPr>
          <w:rFonts w:ascii="Arial" w:hAnsi="Arial" w:cs="Arial"/>
          <w:sz w:val="22"/>
          <w:szCs w:val="22"/>
        </w:rPr>
      </w:pPr>
      <w:r w:rsidRPr="001A0F5C">
        <w:rPr>
          <w:rFonts w:ascii="Arial" w:hAnsi="Arial" w:cs="Arial"/>
          <w:sz w:val="22"/>
          <w:szCs w:val="22"/>
        </w:rPr>
        <w:t xml:space="preserve"> </w:t>
      </w:r>
    </w:p>
    <w:p w14:paraId="4F4A8CC8" w14:textId="4ECE1976" w:rsidR="006E21AE" w:rsidRPr="001A0F5C" w:rsidRDefault="00D41566" w:rsidP="00D41566">
      <w:pPr>
        <w:tabs>
          <w:tab w:val="left" w:pos="284"/>
        </w:tabs>
        <w:ind w:hanging="72"/>
        <w:jc w:val="both"/>
        <w:rPr>
          <w:rFonts w:ascii="Arial" w:hAnsi="Arial" w:cs="Arial"/>
          <w:b/>
          <w:bCs/>
          <w:sz w:val="22"/>
          <w:szCs w:val="22"/>
        </w:rPr>
      </w:pPr>
      <w:r w:rsidRPr="001A0F5C">
        <w:rPr>
          <w:rFonts w:ascii="Arial" w:hAnsi="Arial" w:cs="Arial"/>
          <w:b/>
          <w:bCs/>
          <w:sz w:val="22"/>
          <w:szCs w:val="22"/>
        </w:rPr>
        <w:t>10</w:t>
      </w:r>
      <w:r w:rsidR="006E21AE" w:rsidRPr="001A0F5C">
        <w:rPr>
          <w:rFonts w:ascii="Arial" w:hAnsi="Arial" w:cs="Arial"/>
          <w:b/>
          <w:bCs/>
          <w:sz w:val="22"/>
          <w:szCs w:val="22"/>
        </w:rPr>
        <w:t>.</w:t>
      </w:r>
      <w:r w:rsidRPr="001A0F5C">
        <w:rPr>
          <w:rFonts w:ascii="Arial" w:hAnsi="Arial" w:cs="Arial"/>
          <w:b/>
          <w:bCs/>
          <w:sz w:val="22"/>
          <w:szCs w:val="22"/>
        </w:rPr>
        <w:t>2</w:t>
      </w:r>
      <w:r w:rsidR="006E21AE" w:rsidRPr="001A0F5C">
        <w:rPr>
          <w:rFonts w:ascii="Arial" w:hAnsi="Arial" w:cs="Arial"/>
          <w:b/>
          <w:bCs/>
          <w:sz w:val="22"/>
          <w:szCs w:val="22"/>
        </w:rPr>
        <w:t xml:space="preserve"> Formatos</w:t>
      </w:r>
    </w:p>
    <w:p w14:paraId="46BFD06E" w14:textId="77777777" w:rsidR="00D41566" w:rsidRPr="001A0F5C" w:rsidRDefault="00D41566" w:rsidP="00D41566">
      <w:pPr>
        <w:tabs>
          <w:tab w:val="left" w:pos="284"/>
        </w:tabs>
        <w:jc w:val="both"/>
        <w:rPr>
          <w:rFonts w:ascii="Arial" w:hAnsi="Arial" w:cs="Arial"/>
          <w:sz w:val="22"/>
          <w:szCs w:val="22"/>
        </w:rPr>
      </w:pPr>
    </w:p>
    <w:p w14:paraId="2890AD7B" w14:textId="7DE14923" w:rsidR="006E21AE" w:rsidRPr="001A0F5C" w:rsidRDefault="006E21AE" w:rsidP="00D41566">
      <w:pPr>
        <w:tabs>
          <w:tab w:val="left" w:pos="284"/>
        </w:tabs>
        <w:jc w:val="both"/>
        <w:rPr>
          <w:rFonts w:ascii="Arial" w:hAnsi="Arial" w:cs="Arial"/>
          <w:sz w:val="22"/>
          <w:szCs w:val="22"/>
        </w:rPr>
      </w:pPr>
      <w:r w:rsidRPr="001A0F5C">
        <w:rPr>
          <w:rFonts w:ascii="Arial" w:hAnsi="Arial" w:cs="Arial"/>
          <w:sz w:val="22"/>
          <w:szCs w:val="22"/>
        </w:rPr>
        <w:t>Para la atención de reclamaciones de padres de familia y estudiantes, se tendrán en cuenta los siguientes formatos de registro.</w:t>
      </w:r>
    </w:p>
    <w:p w14:paraId="24260941" w14:textId="623DD27C" w:rsidR="006E21AE" w:rsidRPr="001A0F5C" w:rsidRDefault="006E21AE" w:rsidP="00D41566">
      <w:pPr>
        <w:tabs>
          <w:tab w:val="left" w:pos="284"/>
        </w:tabs>
        <w:ind w:hanging="72"/>
        <w:jc w:val="both"/>
        <w:rPr>
          <w:rFonts w:ascii="Arial" w:hAnsi="Arial" w:cs="Arial"/>
          <w:sz w:val="22"/>
          <w:szCs w:val="22"/>
        </w:rPr>
      </w:pPr>
    </w:p>
    <w:p w14:paraId="181F447F" w14:textId="77777777" w:rsidR="006E21AE" w:rsidRPr="001A0F5C" w:rsidRDefault="006E21AE" w:rsidP="00D41566">
      <w:pPr>
        <w:jc w:val="both"/>
        <w:rPr>
          <w:rStyle w:val="nfasis"/>
          <w:b/>
          <w:bCs/>
          <w:i w:val="0"/>
          <w:iCs w:val="0"/>
          <w:sz w:val="22"/>
          <w:szCs w:val="22"/>
        </w:rPr>
      </w:pPr>
    </w:p>
    <w:p w14:paraId="02937EE7" w14:textId="77777777" w:rsidR="006E21AE" w:rsidRPr="001A0F5C"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sz w:val="22"/>
          <w:szCs w:val="22"/>
        </w:rPr>
      </w:pPr>
      <w:r w:rsidRPr="001A0F5C">
        <w:rPr>
          <w:rStyle w:val="nfasis"/>
          <w:sz w:val="22"/>
          <w:szCs w:val="22"/>
        </w:rPr>
        <w:t>I. E COLEGIO NUESTRA SEÑORA DE LA MERCED – MUTISCUA (N. S.)</w:t>
      </w:r>
    </w:p>
    <w:p w14:paraId="6F781152" w14:textId="77777777" w:rsidR="006E21AE" w:rsidRPr="001A0F5C"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sz w:val="22"/>
          <w:szCs w:val="22"/>
        </w:rPr>
      </w:pPr>
      <w:r w:rsidRPr="001A0F5C">
        <w:rPr>
          <w:rStyle w:val="nfasis"/>
          <w:sz w:val="22"/>
          <w:szCs w:val="22"/>
        </w:rPr>
        <w:t>FORMATO ÚNICO DE RECLAMOS</w:t>
      </w:r>
    </w:p>
    <w:p w14:paraId="6C3D79D7" w14:textId="77777777" w:rsidR="006E21AE" w:rsidRPr="001A0F5C"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sz w:val="22"/>
          <w:szCs w:val="22"/>
        </w:rPr>
      </w:pPr>
    </w:p>
    <w:p w14:paraId="0D78120A" w14:textId="47ABEA98" w:rsidR="006E21AE" w:rsidRPr="001A0F5C" w:rsidRDefault="006E21AE" w:rsidP="00D41566">
      <w:pPr>
        <w:pBdr>
          <w:top w:val="single" w:sz="4" w:space="1" w:color="auto"/>
          <w:left w:val="single" w:sz="4" w:space="4" w:color="auto"/>
          <w:bottom w:val="single" w:sz="4" w:space="1" w:color="auto"/>
          <w:right w:val="single" w:sz="4" w:space="4" w:color="auto"/>
        </w:pBdr>
        <w:jc w:val="center"/>
        <w:rPr>
          <w:rStyle w:val="nfasis"/>
          <w:b/>
          <w:bCs/>
          <w:sz w:val="22"/>
          <w:szCs w:val="22"/>
        </w:rPr>
      </w:pPr>
      <w:r w:rsidRPr="001A0F5C">
        <w:rPr>
          <w:rStyle w:val="nfasis"/>
          <w:sz w:val="22"/>
          <w:szCs w:val="22"/>
        </w:rPr>
        <w:t xml:space="preserve">DIRIGIDO </w:t>
      </w:r>
      <w:proofErr w:type="gramStart"/>
      <w:r w:rsidRPr="001A0F5C">
        <w:rPr>
          <w:rStyle w:val="nfasis"/>
          <w:sz w:val="22"/>
          <w:szCs w:val="22"/>
        </w:rPr>
        <w:t>A:_</w:t>
      </w:r>
      <w:proofErr w:type="gramEnd"/>
      <w:r w:rsidRPr="001A0F5C">
        <w:rPr>
          <w:rStyle w:val="nfasis"/>
          <w:sz w:val="22"/>
          <w:szCs w:val="22"/>
        </w:rPr>
        <w:t>______________________</w:t>
      </w:r>
    </w:p>
    <w:p w14:paraId="5258B085" w14:textId="2953B2DF" w:rsidR="006E21AE" w:rsidRPr="001A0F5C"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sz w:val="22"/>
          <w:szCs w:val="22"/>
        </w:rPr>
      </w:pPr>
      <w:r w:rsidRPr="001A0F5C">
        <w:rPr>
          <w:rStyle w:val="nfasis"/>
          <w:sz w:val="22"/>
          <w:szCs w:val="22"/>
        </w:rPr>
        <w:t>Fecha: ________________________</w:t>
      </w:r>
    </w:p>
    <w:p w14:paraId="2F78C292" w14:textId="77777777" w:rsidR="006E21AE" w:rsidRPr="001A0F5C"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sz w:val="22"/>
          <w:szCs w:val="22"/>
        </w:rPr>
      </w:pPr>
      <w:r w:rsidRPr="001A0F5C">
        <w:rPr>
          <w:rStyle w:val="nfasis"/>
          <w:sz w:val="22"/>
          <w:szCs w:val="22"/>
        </w:rPr>
        <w:t>Motivo: __________________________________________________________________________________________________________________________________________________</w:t>
      </w:r>
    </w:p>
    <w:p w14:paraId="46CD363A" w14:textId="77777777" w:rsidR="006E21AE" w:rsidRPr="001A0F5C"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sz w:val="22"/>
          <w:szCs w:val="22"/>
        </w:rPr>
      </w:pPr>
    </w:p>
    <w:p w14:paraId="49A62B15" w14:textId="77777777" w:rsidR="006E21AE" w:rsidRPr="001A0F5C"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sz w:val="22"/>
          <w:szCs w:val="22"/>
        </w:rPr>
      </w:pPr>
      <w:r w:rsidRPr="001A0F5C">
        <w:rPr>
          <w:rStyle w:val="nfasis"/>
          <w:sz w:val="22"/>
          <w:szCs w:val="22"/>
        </w:rPr>
        <w:t>Firma del reclamante: _______________________________________________</w:t>
      </w:r>
    </w:p>
    <w:p w14:paraId="06CFA092" w14:textId="77777777" w:rsidR="006E21AE" w:rsidRPr="001A0F5C"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sz w:val="22"/>
          <w:szCs w:val="22"/>
        </w:rPr>
      </w:pPr>
    </w:p>
    <w:p w14:paraId="664FAFA4" w14:textId="5B041326" w:rsidR="006E21AE" w:rsidRPr="001A0F5C" w:rsidRDefault="00D41566" w:rsidP="00D41566">
      <w:pPr>
        <w:pBdr>
          <w:top w:val="single" w:sz="4" w:space="1" w:color="auto"/>
          <w:left w:val="single" w:sz="4" w:space="4" w:color="auto"/>
          <w:bottom w:val="single" w:sz="4" w:space="1" w:color="auto"/>
          <w:right w:val="single" w:sz="4" w:space="4" w:color="auto"/>
        </w:pBdr>
        <w:jc w:val="center"/>
        <w:rPr>
          <w:rStyle w:val="nfasis"/>
          <w:b/>
          <w:bCs/>
          <w:i w:val="0"/>
          <w:iCs w:val="0"/>
          <w:sz w:val="22"/>
          <w:szCs w:val="22"/>
        </w:rPr>
      </w:pPr>
      <w:r w:rsidRPr="001A0F5C">
        <w:rPr>
          <w:rStyle w:val="nfasis"/>
          <w:sz w:val="22"/>
          <w:szCs w:val="22"/>
        </w:rPr>
        <w:t>Recibido: _</w:t>
      </w:r>
      <w:r w:rsidR="006E21AE" w:rsidRPr="001A0F5C">
        <w:rPr>
          <w:rStyle w:val="nfasis"/>
          <w:sz w:val="22"/>
          <w:szCs w:val="22"/>
        </w:rPr>
        <w:t>_____________________________________</w:t>
      </w:r>
    </w:p>
    <w:p w14:paraId="1A122609" w14:textId="77777777" w:rsidR="006E21AE" w:rsidRPr="001A0F5C" w:rsidRDefault="006E21AE" w:rsidP="00D41566">
      <w:pPr>
        <w:pBdr>
          <w:top w:val="single" w:sz="4" w:space="1" w:color="auto"/>
          <w:left w:val="single" w:sz="4" w:space="4" w:color="auto"/>
          <w:bottom w:val="single" w:sz="4" w:space="1" w:color="auto"/>
          <w:right w:val="single" w:sz="4" w:space="4" w:color="auto"/>
        </w:pBdr>
        <w:jc w:val="both"/>
        <w:rPr>
          <w:rStyle w:val="nfasis"/>
          <w:b/>
          <w:bCs/>
          <w:i w:val="0"/>
          <w:iCs w:val="0"/>
          <w:sz w:val="22"/>
          <w:szCs w:val="22"/>
        </w:rPr>
      </w:pPr>
    </w:p>
    <w:p w14:paraId="4549D99F" w14:textId="77777777" w:rsidR="006E21AE" w:rsidRPr="001A0F5C" w:rsidRDefault="006E21AE" w:rsidP="00D41566">
      <w:pPr>
        <w:jc w:val="both"/>
        <w:rPr>
          <w:rStyle w:val="nfasis"/>
          <w:b/>
          <w:bCs/>
          <w:i w:val="0"/>
          <w:iCs w:val="0"/>
          <w:sz w:val="22"/>
          <w:szCs w:val="22"/>
        </w:rPr>
      </w:pPr>
    </w:p>
    <w:p w14:paraId="3D2E8500" w14:textId="77777777" w:rsidR="006E21AE" w:rsidRPr="001A0F5C" w:rsidRDefault="006E21AE" w:rsidP="00D41566">
      <w:pPr>
        <w:jc w:val="both"/>
        <w:rPr>
          <w:rStyle w:val="nfasis"/>
          <w:b/>
          <w:bCs/>
          <w:i w:val="0"/>
          <w:iCs w:val="0"/>
          <w:sz w:val="22"/>
          <w:szCs w:val="22"/>
        </w:rPr>
      </w:pPr>
    </w:p>
    <w:p w14:paraId="1C5E8CD8" w14:textId="77777777" w:rsidR="006E21AE" w:rsidRPr="001A0F5C" w:rsidRDefault="006E21AE" w:rsidP="00D41566">
      <w:pPr>
        <w:jc w:val="both"/>
        <w:rPr>
          <w:rStyle w:val="nfasis"/>
          <w:b/>
          <w:bCs/>
          <w:i w:val="0"/>
          <w:iCs w:val="0"/>
          <w:sz w:val="22"/>
          <w:szCs w:val="22"/>
        </w:rPr>
      </w:pPr>
    </w:p>
    <w:p w14:paraId="724E0D30" w14:textId="77777777" w:rsidR="006E21AE" w:rsidRPr="001A0F5C"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sz w:val="22"/>
          <w:szCs w:val="22"/>
        </w:rPr>
      </w:pPr>
      <w:r w:rsidRPr="001A0F5C">
        <w:rPr>
          <w:rStyle w:val="nfasis"/>
          <w:sz w:val="22"/>
          <w:szCs w:val="22"/>
        </w:rPr>
        <w:lastRenderedPageBreak/>
        <w:t>I. E COLEGIO NUESTRA SEÑORA DE LA MERCED – MUTISCUA (N. S.)</w:t>
      </w:r>
    </w:p>
    <w:p w14:paraId="375CD8A8" w14:textId="77777777" w:rsidR="006E21AE" w:rsidRPr="001A0F5C"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sz w:val="22"/>
          <w:szCs w:val="22"/>
        </w:rPr>
      </w:pPr>
      <w:r w:rsidRPr="001A0F5C">
        <w:rPr>
          <w:rStyle w:val="nfasis"/>
          <w:sz w:val="22"/>
          <w:szCs w:val="22"/>
        </w:rPr>
        <w:t>FORMATO ÚNICO DE RECLAMOS</w:t>
      </w:r>
    </w:p>
    <w:p w14:paraId="7FF0865C" w14:textId="77777777" w:rsidR="006E21AE" w:rsidRPr="001A0F5C"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sz w:val="22"/>
          <w:szCs w:val="22"/>
        </w:rPr>
      </w:pPr>
    </w:p>
    <w:p w14:paraId="495F75C0" w14:textId="77777777" w:rsidR="006E21AE" w:rsidRPr="001A0F5C"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sz w:val="22"/>
          <w:szCs w:val="22"/>
        </w:rPr>
      </w:pPr>
      <w:r w:rsidRPr="001A0F5C">
        <w:rPr>
          <w:rStyle w:val="nfasis"/>
          <w:sz w:val="22"/>
          <w:szCs w:val="22"/>
        </w:rPr>
        <w:t xml:space="preserve">Fecha: ________________________      </w:t>
      </w:r>
      <w:r w:rsidRPr="001A0F5C">
        <w:rPr>
          <w:rStyle w:val="nfasis"/>
          <w:sz w:val="22"/>
          <w:szCs w:val="22"/>
        </w:rPr>
        <w:tab/>
        <w:t xml:space="preserve">DIRIGIDO </w:t>
      </w:r>
      <w:proofErr w:type="gramStart"/>
      <w:r w:rsidRPr="001A0F5C">
        <w:rPr>
          <w:rStyle w:val="nfasis"/>
          <w:sz w:val="22"/>
          <w:szCs w:val="22"/>
        </w:rPr>
        <w:t>A:_</w:t>
      </w:r>
      <w:proofErr w:type="gramEnd"/>
      <w:r w:rsidRPr="001A0F5C">
        <w:rPr>
          <w:rStyle w:val="nfasis"/>
          <w:sz w:val="22"/>
          <w:szCs w:val="22"/>
        </w:rPr>
        <w:t>___________________</w:t>
      </w:r>
    </w:p>
    <w:p w14:paraId="6E352A2D" w14:textId="77777777" w:rsidR="006E21AE" w:rsidRPr="001A0F5C"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sz w:val="22"/>
          <w:szCs w:val="22"/>
        </w:rPr>
      </w:pPr>
      <w:r w:rsidRPr="001A0F5C">
        <w:rPr>
          <w:rStyle w:val="nfasis"/>
          <w:sz w:val="22"/>
          <w:szCs w:val="22"/>
        </w:rPr>
        <w:t>Respuesta a la solicitud:</w:t>
      </w:r>
    </w:p>
    <w:p w14:paraId="08A001FA" w14:textId="77777777" w:rsidR="006E21AE" w:rsidRPr="001A0F5C"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sz w:val="22"/>
          <w:szCs w:val="22"/>
        </w:rPr>
      </w:pPr>
      <w:r w:rsidRPr="001A0F5C">
        <w:rPr>
          <w:rStyle w:val="nfasis"/>
          <w:sz w:val="22"/>
          <w:szCs w:val="22"/>
        </w:rPr>
        <w:t>__________________________________________________________________________________________________________________________________________________</w:t>
      </w:r>
    </w:p>
    <w:p w14:paraId="7D789095" w14:textId="77777777" w:rsidR="006E21AE" w:rsidRPr="001A0F5C"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sz w:val="22"/>
          <w:szCs w:val="22"/>
        </w:rPr>
      </w:pPr>
      <w:r w:rsidRPr="001A0F5C">
        <w:rPr>
          <w:rStyle w:val="nfasis"/>
          <w:sz w:val="22"/>
          <w:szCs w:val="22"/>
        </w:rPr>
        <w:t>Firma del responsable: ______________________________________________</w:t>
      </w:r>
    </w:p>
    <w:p w14:paraId="154FB03F" w14:textId="77777777" w:rsidR="006E21AE" w:rsidRPr="001A0F5C"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sz w:val="22"/>
          <w:szCs w:val="22"/>
        </w:rPr>
      </w:pPr>
    </w:p>
    <w:p w14:paraId="2D292E24" w14:textId="5F1BED94" w:rsidR="006E21AE" w:rsidRPr="001A0F5C"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sz w:val="22"/>
          <w:szCs w:val="22"/>
        </w:rPr>
      </w:pPr>
      <w:r w:rsidRPr="001A0F5C">
        <w:rPr>
          <w:rStyle w:val="nfasis"/>
          <w:sz w:val="22"/>
          <w:szCs w:val="22"/>
        </w:rPr>
        <w:t>Recibido: ______________________________________</w:t>
      </w:r>
    </w:p>
    <w:p w14:paraId="7A3A3E7C" w14:textId="77777777" w:rsidR="00687956" w:rsidRPr="001A0F5C" w:rsidRDefault="00687956" w:rsidP="00D41566">
      <w:pPr>
        <w:autoSpaceDE w:val="0"/>
        <w:autoSpaceDN w:val="0"/>
        <w:adjustRightInd w:val="0"/>
        <w:jc w:val="both"/>
        <w:rPr>
          <w:rFonts w:eastAsiaTheme="minorHAnsi"/>
          <w:color w:val="000000"/>
          <w:sz w:val="22"/>
          <w:szCs w:val="22"/>
          <w:highlight w:val="red"/>
          <w:lang w:val="es-CO" w:eastAsia="en-US"/>
        </w:rPr>
      </w:pPr>
    </w:p>
    <w:p w14:paraId="1FDBD8F9" w14:textId="277C1016" w:rsidR="006E21AE" w:rsidRPr="001A0F5C" w:rsidRDefault="00687956" w:rsidP="00D41566">
      <w:pPr>
        <w:autoSpaceDE w:val="0"/>
        <w:autoSpaceDN w:val="0"/>
        <w:adjustRightInd w:val="0"/>
        <w:jc w:val="both"/>
        <w:rPr>
          <w:rFonts w:eastAsiaTheme="minorHAnsi"/>
          <w:color w:val="000000"/>
          <w:sz w:val="22"/>
          <w:szCs w:val="22"/>
          <w:lang w:val="es-CO" w:eastAsia="en-US"/>
        </w:rPr>
      </w:pPr>
      <w:r w:rsidRPr="001A0F5C">
        <w:rPr>
          <w:rFonts w:eastAsiaTheme="minorHAnsi"/>
          <w:color w:val="000000"/>
          <w:sz w:val="22"/>
          <w:szCs w:val="22"/>
          <w:highlight w:val="red"/>
          <w:lang w:val="es-CO" w:eastAsia="en-US"/>
        </w:rPr>
        <w:t>Rubricas de evaluaciones</w:t>
      </w:r>
    </w:p>
    <w:p w14:paraId="7E98945F" w14:textId="56C37BA1" w:rsidR="00687956" w:rsidRPr="001A0F5C" w:rsidRDefault="00687956" w:rsidP="00687956">
      <w:pPr>
        <w:autoSpaceDE w:val="0"/>
        <w:autoSpaceDN w:val="0"/>
        <w:adjustRightInd w:val="0"/>
        <w:jc w:val="both"/>
        <w:rPr>
          <w:rFonts w:eastAsiaTheme="minorHAnsi"/>
          <w:color w:val="000000"/>
          <w:sz w:val="22"/>
          <w:szCs w:val="22"/>
          <w:lang w:val="es-CO" w:eastAsia="en-US"/>
        </w:rPr>
      </w:pPr>
      <w:r w:rsidRPr="001A0F5C">
        <w:rPr>
          <w:rFonts w:eastAsiaTheme="minorHAnsi"/>
          <w:color w:val="000000"/>
          <w:sz w:val="22"/>
          <w:szCs w:val="22"/>
          <w:highlight w:val="red"/>
          <w:lang w:val="es-CO" w:eastAsia="en-US"/>
        </w:rPr>
        <w:t>Rubricas de auto-evaluaciones</w:t>
      </w:r>
    </w:p>
    <w:p w14:paraId="5D81EB57" w14:textId="55264E44" w:rsidR="00687956" w:rsidRDefault="00687956" w:rsidP="00D41566">
      <w:pPr>
        <w:autoSpaceDE w:val="0"/>
        <w:autoSpaceDN w:val="0"/>
        <w:adjustRightInd w:val="0"/>
        <w:jc w:val="both"/>
        <w:rPr>
          <w:rFonts w:eastAsiaTheme="minorHAnsi"/>
          <w:color w:val="000000"/>
          <w:sz w:val="22"/>
          <w:szCs w:val="22"/>
          <w:lang w:val="es-CO" w:eastAsia="en-US"/>
        </w:rPr>
      </w:pPr>
    </w:p>
    <w:p w14:paraId="3995578D" w14:textId="314C95B0" w:rsidR="00A70F14" w:rsidRDefault="00A70F14" w:rsidP="00D41566">
      <w:pPr>
        <w:autoSpaceDE w:val="0"/>
        <w:autoSpaceDN w:val="0"/>
        <w:adjustRightInd w:val="0"/>
        <w:jc w:val="both"/>
        <w:rPr>
          <w:rFonts w:eastAsiaTheme="minorHAnsi"/>
          <w:color w:val="000000"/>
          <w:sz w:val="22"/>
          <w:szCs w:val="22"/>
          <w:lang w:val="es-CO" w:eastAsia="en-US"/>
        </w:rPr>
      </w:pPr>
    </w:p>
    <w:p w14:paraId="62175621" w14:textId="4E93BC4F" w:rsidR="00A70F14" w:rsidRDefault="00A70F14" w:rsidP="00D41566">
      <w:pPr>
        <w:autoSpaceDE w:val="0"/>
        <w:autoSpaceDN w:val="0"/>
        <w:adjustRightInd w:val="0"/>
        <w:jc w:val="both"/>
        <w:rPr>
          <w:rFonts w:eastAsiaTheme="minorHAnsi"/>
          <w:color w:val="000000"/>
          <w:sz w:val="22"/>
          <w:szCs w:val="22"/>
          <w:lang w:val="es-CO" w:eastAsia="en-US"/>
        </w:rPr>
      </w:pPr>
    </w:p>
    <w:p w14:paraId="14ABF606" w14:textId="77777777" w:rsidR="00D74D87" w:rsidRPr="001A0F5C" w:rsidRDefault="00D74D87" w:rsidP="00D41566">
      <w:pPr>
        <w:autoSpaceDE w:val="0"/>
        <w:autoSpaceDN w:val="0"/>
        <w:adjustRightInd w:val="0"/>
        <w:jc w:val="both"/>
        <w:rPr>
          <w:rFonts w:eastAsiaTheme="minorHAnsi"/>
          <w:color w:val="000000"/>
          <w:sz w:val="22"/>
          <w:szCs w:val="22"/>
          <w:lang w:val="es-CO" w:eastAsia="en-US"/>
        </w:rPr>
      </w:pPr>
    </w:p>
    <w:p w14:paraId="6CF47E31" w14:textId="77777777" w:rsidR="00687956" w:rsidRPr="001A0F5C" w:rsidRDefault="00687956" w:rsidP="00D41566">
      <w:pPr>
        <w:autoSpaceDE w:val="0"/>
        <w:autoSpaceDN w:val="0"/>
        <w:adjustRightInd w:val="0"/>
        <w:jc w:val="both"/>
        <w:rPr>
          <w:rFonts w:eastAsiaTheme="minorHAnsi"/>
          <w:color w:val="000000"/>
          <w:sz w:val="22"/>
          <w:szCs w:val="22"/>
          <w:lang w:val="es-CO" w:eastAsia="en-US"/>
        </w:rPr>
      </w:pPr>
    </w:p>
    <w:p w14:paraId="199532B2" w14:textId="6AB24655" w:rsidR="006E21AE" w:rsidRPr="001A0F5C" w:rsidRDefault="00907CA7" w:rsidP="00D41566">
      <w:pPr>
        <w:tabs>
          <w:tab w:val="left" w:pos="284"/>
        </w:tabs>
        <w:ind w:hanging="72"/>
        <w:jc w:val="both"/>
        <w:rPr>
          <w:rFonts w:ascii="Arial" w:hAnsi="Arial" w:cs="Arial"/>
          <w:b/>
          <w:bCs/>
          <w:sz w:val="22"/>
          <w:szCs w:val="22"/>
        </w:rPr>
      </w:pPr>
      <w:r w:rsidRPr="001A0F5C">
        <w:rPr>
          <w:rFonts w:ascii="Arial" w:hAnsi="Arial" w:cs="Arial"/>
          <w:b/>
          <w:bCs/>
          <w:sz w:val="22"/>
          <w:szCs w:val="22"/>
        </w:rPr>
        <w:t>10.3</w:t>
      </w:r>
      <w:r w:rsidR="006E21AE" w:rsidRPr="001A0F5C">
        <w:rPr>
          <w:rFonts w:ascii="Arial" w:hAnsi="Arial" w:cs="Arial"/>
          <w:b/>
          <w:bCs/>
          <w:sz w:val="22"/>
          <w:szCs w:val="22"/>
        </w:rPr>
        <w:t>.</w:t>
      </w:r>
      <w:r w:rsidR="006E21AE" w:rsidRPr="001A0F5C">
        <w:rPr>
          <w:rFonts w:ascii="Arial" w:hAnsi="Arial" w:cs="Arial"/>
          <w:b/>
          <w:bCs/>
          <w:sz w:val="22"/>
          <w:szCs w:val="22"/>
        </w:rPr>
        <w:tab/>
        <w:t>MECANISMOS DE PARTICIPACIÓN DE LA COMUNIDAD EDUCATIVA. SISTEMA INSTITUCIONAL DE EVALUACIÓN DE LOS ESTUDIANTES.</w:t>
      </w:r>
    </w:p>
    <w:p w14:paraId="0BC691A3" w14:textId="77777777" w:rsidR="006E21AE" w:rsidRPr="001A0F5C" w:rsidRDefault="006E21AE" w:rsidP="00D41566">
      <w:pPr>
        <w:tabs>
          <w:tab w:val="left" w:pos="284"/>
        </w:tabs>
        <w:ind w:hanging="72"/>
        <w:jc w:val="both"/>
        <w:rPr>
          <w:rFonts w:ascii="Arial" w:hAnsi="Arial" w:cs="Arial"/>
          <w:sz w:val="22"/>
          <w:szCs w:val="22"/>
        </w:rPr>
      </w:pPr>
    </w:p>
    <w:p w14:paraId="5BCDCBD1" w14:textId="77777777" w:rsidR="006E21AE" w:rsidRPr="001A0F5C" w:rsidRDefault="006E21AE" w:rsidP="00D41566">
      <w:pPr>
        <w:tabs>
          <w:tab w:val="left" w:pos="284"/>
        </w:tabs>
        <w:ind w:hanging="72"/>
        <w:jc w:val="both"/>
        <w:rPr>
          <w:rFonts w:ascii="Arial" w:hAnsi="Arial" w:cs="Arial"/>
          <w:sz w:val="22"/>
          <w:szCs w:val="22"/>
        </w:rPr>
      </w:pPr>
      <w:r w:rsidRPr="001A0F5C">
        <w:rPr>
          <w:rFonts w:ascii="Arial" w:hAnsi="Arial" w:cs="Arial"/>
          <w:sz w:val="22"/>
          <w:szCs w:val="22"/>
        </w:rPr>
        <w:t>La Institución tiene diferentes grupos de participación que le permiten realizar procesos de socialización amplios y pertinentes: Consejo de Padres, Consejo estudiantil, personero, Comités de evaluación y promoción, Consejo Académico, Consejo Directivo.</w:t>
      </w:r>
    </w:p>
    <w:p w14:paraId="0110F436" w14:textId="77777777" w:rsidR="006E21AE" w:rsidRPr="001A0F5C" w:rsidRDefault="006E21AE" w:rsidP="00D41566">
      <w:pPr>
        <w:tabs>
          <w:tab w:val="left" w:pos="284"/>
        </w:tabs>
        <w:ind w:hanging="72"/>
        <w:jc w:val="both"/>
        <w:rPr>
          <w:rFonts w:ascii="Arial" w:hAnsi="Arial" w:cs="Arial"/>
          <w:sz w:val="22"/>
          <w:szCs w:val="22"/>
        </w:rPr>
      </w:pPr>
    </w:p>
    <w:p w14:paraId="02756296" w14:textId="77777777" w:rsidR="006E21AE" w:rsidRPr="001A0F5C" w:rsidRDefault="006E21AE" w:rsidP="00D41566">
      <w:pPr>
        <w:tabs>
          <w:tab w:val="left" w:pos="284"/>
        </w:tabs>
        <w:ind w:hanging="72"/>
        <w:jc w:val="both"/>
        <w:rPr>
          <w:rFonts w:ascii="Arial" w:hAnsi="Arial" w:cs="Arial"/>
          <w:b/>
          <w:bCs/>
          <w:sz w:val="22"/>
          <w:szCs w:val="22"/>
        </w:rPr>
      </w:pPr>
      <w:r w:rsidRPr="001A0F5C">
        <w:rPr>
          <w:rFonts w:ascii="Arial" w:hAnsi="Arial" w:cs="Arial"/>
          <w:b/>
          <w:bCs/>
          <w:sz w:val="22"/>
          <w:szCs w:val="22"/>
        </w:rPr>
        <w:t>Acciones:</w:t>
      </w:r>
    </w:p>
    <w:p w14:paraId="6C53B2FD" w14:textId="77777777" w:rsidR="006E21AE" w:rsidRPr="001A0F5C" w:rsidRDefault="006E21AE" w:rsidP="00D41566">
      <w:pPr>
        <w:tabs>
          <w:tab w:val="left" w:pos="284"/>
        </w:tabs>
        <w:ind w:hanging="72"/>
        <w:jc w:val="both"/>
        <w:rPr>
          <w:rFonts w:ascii="Arial" w:hAnsi="Arial" w:cs="Arial"/>
          <w:sz w:val="22"/>
          <w:szCs w:val="22"/>
        </w:rPr>
      </w:pPr>
    </w:p>
    <w:p w14:paraId="62067679" w14:textId="5B3330D1" w:rsidR="006E21AE" w:rsidRPr="001A0F5C" w:rsidRDefault="006E21AE" w:rsidP="007A6B83">
      <w:pPr>
        <w:pStyle w:val="Prrafodelista"/>
        <w:numPr>
          <w:ilvl w:val="0"/>
          <w:numId w:val="36"/>
        </w:numPr>
        <w:tabs>
          <w:tab w:val="left" w:pos="284"/>
        </w:tabs>
        <w:jc w:val="both"/>
        <w:rPr>
          <w:rFonts w:ascii="Arial" w:hAnsi="Arial" w:cs="Arial"/>
          <w:sz w:val="22"/>
          <w:szCs w:val="22"/>
        </w:rPr>
      </w:pPr>
      <w:r w:rsidRPr="001A0F5C">
        <w:rPr>
          <w:rFonts w:ascii="Arial" w:hAnsi="Arial" w:cs="Arial"/>
          <w:sz w:val="22"/>
          <w:szCs w:val="22"/>
        </w:rPr>
        <w:t>Construcción, análisis y estudio de la propuesta de evaluación en consejo académico como primera instancia.</w:t>
      </w:r>
    </w:p>
    <w:p w14:paraId="2CFBFA77" w14:textId="77777777" w:rsidR="006E21AE" w:rsidRPr="001A0F5C" w:rsidRDefault="006E21AE" w:rsidP="00D41566">
      <w:pPr>
        <w:tabs>
          <w:tab w:val="left" w:pos="284"/>
        </w:tabs>
        <w:ind w:hanging="72"/>
        <w:jc w:val="both"/>
        <w:rPr>
          <w:rFonts w:ascii="Arial" w:hAnsi="Arial" w:cs="Arial"/>
          <w:sz w:val="22"/>
          <w:szCs w:val="22"/>
        </w:rPr>
      </w:pPr>
    </w:p>
    <w:p w14:paraId="59C48065" w14:textId="3D6C299F" w:rsidR="006E21AE" w:rsidRPr="001A0F5C" w:rsidRDefault="006E21AE" w:rsidP="007A6B83">
      <w:pPr>
        <w:pStyle w:val="Prrafodelista"/>
        <w:numPr>
          <w:ilvl w:val="0"/>
          <w:numId w:val="36"/>
        </w:numPr>
        <w:tabs>
          <w:tab w:val="left" w:pos="284"/>
        </w:tabs>
        <w:jc w:val="both"/>
        <w:rPr>
          <w:rFonts w:ascii="Arial" w:hAnsi="Arial" w:cs="Arial"/>
          <w:sz w:val="22"/>
          <w:szCs w:val="22"/>
        </w:rPr>
      </w:pPr>
      <w:r w:rsidRPr="001A0F5C">
        <w:rPr>
          <w:rFonts w:ascii="Arial" w:hAnsi="Arial" w:cs="Arial"/>
          <w:sz w:val="22"/>
          <w:szCs w:val="22"/>
        </w:rPr>
        <w:t>Socialización y debates al sistema de evaluación al interior del aula en cada uno de los grados y consejo de estudiantes. Toma de sugerencias.</w:t>
      </w:r>
    </w:p>
    <w:p w14:paraId="627E8260" w14:textId="77777777" w:rsidR="006E21AE" w:rsidRPr="001A0F5C" w:rsidRDefault="006E21AE" w:rsidP="00D41566">
      <w:pPr>
        <w:tabs>
          <w:tab w:val="left" w:pos="284"/>
        </w:tabs>
        <w:ind w:hanging="72"/>
        <w:jc w:val="both"/>
        <w:rPr>
          <w:rFonts w:ascii="Arial" w:hAnsi="Arial" w:cs="Arial"/>
          <w:sz w:val="22"/>
          <w:szCs w:val="22"/>
        </w:rPr>
      </w:pPr>
    </w:p>
    <w:p w14:paraId="2A5C74FE" w14:textId="0D0CF008" w:rsidR="006E21AE" w:rsidRPr="001A0F5C" w:rsidRDefault="006E21AE" w:rsidP="007A6B83">
      <w:pPr>
        <w:pStyle w:val="Prrafodelista"/>
        <w:numPr>
          <w:ilvl w:val="0"/>
          <w:numId w:val="36"/>
        </w:numPr>
        <w:tabs>
          <w:tab w:val="left" w:pos="284"/>
        </w:tabs>
        <w:jc w:val="both"/>
        <w:rPr>
          <w:rFonts w:ascii="Arial" w:hAnsi="Arial" w:cs="Arial"/>
          <w:sz w:val="22"/>
          <w:szCs w:val="22"/>
        </w:rPr>
      </w:pPr>
      <w:r w:rsidRPr="001A0F5C">
        <w:rPr>
          <w:rFonts w:ascii="Arial" w:hAnsi="Arial" w:cs="Arial"/>
          <w:sz w:val="22"/>
          <w:szCs w:val="22"/>
        </w:rPr>
        <w:t>Socialización de la propuesta en asamblea general y consejo de padres. Toma de sugerencias.</w:t>
      </w:r>
    </w:p>
    <w:p w14:paraId="3800FF21" w14:textId="77777777" w:rsidR="006E21AE" w:rsidRPr="001A0F5C" w:rsidRDefault="006E21AE" w:rsidP="00D41566">
      <w:pPr>
        <w:tabs>
          <w:tab w:val="left" w:pos="284"/>
        </w:tabs>
        <w:ind w:hanging="72"/>
        <w:jc w:val="both"/>
        <w:rPr>
          <w:rFonts w:ascii="Arial" w:hAnsi="Arial" w:cs="Arial"/>
          <w:sz w:val="22"/>
          <w:szCs w:val="22"/>
        </w:rPr>
      </w:pPr>
    </w:p>
    <w:p w14:paraId="19485A13" w14:textId="375E5375" w:rsidR="006E21AE" w:rsidRPr="001A0F5C" w:rsidRDefault="006E21AE" w:rsidP="007A6B83">
      <w:pPr>
        <w:pStyle w:val="Prrafodelista"/>
        <w:numPr>
          <w:ilvl w:val="0"/>
          <w:numId w:val="36"/>
        </w:numPr>
        <w:tabs>
          <w:tab w:val="left" w:pos="284"/>
        </w:tabs>
        <w:jc w:val="both"/>
        <w:rPr>
          <w:rFonts w:ascii="Arial" w:hAnsi="Arial" w:cs="Arial"/>
          <w:sz w:val="22"/>
          <w:szCs w:val="22"/>
        </w:rPr>
      </w:pPr>
      <w:r w:rsidRPr="001A0F5C">
        <w:rPr>
          <w:rFonts w:ascii="Arial" w:hAnsi="Arial" w:cs="Arial"/>
          <w:sz w:val="22"/>
          <w:szCs w:val="22"/>
        </w:rPr>
        <w:t>Socialización del SIEE y participación de padres de familia en los comités de evaluación.</w:t>
      </w:r>
    </w:p>
    <w:p w14:paraId="07B45084" w14:textId="77777777" w:rsidR="006E21AE" w:rsidRPr="001A0F5C" w:rsidRDefault="006E21AE" w:rsidP="00D41566">
      <w:pPr>
        <w:tabs>
          <w:tab w:val="left" w:pos="284"/>
        </w:tabs>
        <w:ind w:hanging="72"/>
        <w:jc w:val="both"/>
        <w:rPr>
          <w:rFonts w:ascii="Arial" w:hAnsi="Arial" w:cs="Arial"/>
          <w:sz w:val="22"/>
          <w:szCs w:val="22"/>
        </w:rPr>
      </w:pPr>
    </w:p>
    <w:p w14:paraId="2B81819D" w14:textId="1F2A461D" w:rsidR="006E21AE" w:rsidRPr="001A0F5C" w:rsidRDefault="006E21AE" w:rsidP="007A6B83">
      <w:pPr>
        <w:pStyle w:val="Prrafodelista"/>
        <w:numPr>
          <w:ilvl w:val="0"/>
          <w:numId w:val="36"/>
        </w:numPr>
        <w:tabs>
          <w:tab w:val="left" w:pos="284"/>
        </w:tabs>
        <w:jc w:val="both"/>
        <w:rPr>
          <w:rFonts w:ascii="Arial" w:hAnsi="Arial" w:cs="Arial"/>
          <w:sz w:val="22"/>
          <w:szCs w:val="22"/>
        </w:rPr>
      </w:pPr>
      <w:r w:rsidRPr="001A0F5C">
        <w:rPr>
          <w:rFonts w:ascii="Arial" w:hAnsi="Arial" w:cs="Arial"/>
          <w:sz w:val="22"/>
          <w:szCs w:val="22"/>
        </w:rPr>
        <w:t>Ajuste del SIEE teniendo en cuenta las sugerencias que se consideren pertinentes.</w:t>
      </w:r>
    </w:p>
    <w:p w14:paraId="22563D94" w14:textId="77777777" w:rsidR="006E21AE" w:rsidRPr="001A0F5C" w:rsidRDefault="006E21AE" w:rsidP="00D41566">
      <w:pPr>
        <w:tabs>
          <w:tab w:val="left" w:pos="284"/>
        </w:tabs>
        <w:ind w:hanging="72"/>
        <w:jc w:val="both"/>
        <w:rPr>
          <w:rFonts w:ascii="Arial" w:hAnsi="Arial" w:cs="Arial"/>
          <w:sz w:val="22"/>
          <w:szCs w:val="22"/>
        </w:rPr>
      </w:pPr>
    </w:p>
    <w:p w14:paraId="61850C90" w14:textId="23936682" w:rsidR="006E21AE" w:rsidRPr="001A0F5C" w:rsidRDefault="006E21AE" w:rsidP="007A6B83">
      <w:pPr>
        <w:pStyle w:val="Prrafodelista"/>
        <w:numPr>
          <w:ilvl w:val="0"/>
          <w:numId w:val="36"/>
        </w:numPr>
        <w:tabs>
          <w:tab w:val="left" w:pos="284"/>
        </w:tabs>
        <w:jc w:val="both"/>
        <w:rPr>
          <w:rFonts w:ascii="Arial" w:hAnsi="Arial" w:cs="Arial"/>
          <w:sz w:val="22"/>
          <w:szCs w:val="22"/>
        </w:rPr>
      </w:pPr>
      <w:r w:rsidRPr="001A0F5C">
        <w:rPr>
          <w:rFonts w:ascii="Arial" w:hAnsi="Arial" w:cs="Arial"/>
          <w:sz w:val="22"/>
          <w:szCs w:val="22"/>
        </w:rPr>
        <w:t xml:space="preserve">Socialización, </w:t>
      </w:r>
      <w:r w:rsidR="00D41566" w:rsidRPr="001A0F5C">
        <w:rPr>
          <w:rFonts w:ascii="Arial" w:hAnsi="Arial" w:cs="Arial"/>
          <w:sz w:val="22"/>
          <w:szCs w:val="22"/>
        </w:rPr>
        <w:t>adopción y</w:t>
      </w:r>
      <w:r w:rsidRPr="001A0F5C">
        <w:rPr>
          <w:rFonts w:ascii="Arial" w:hAnsi="Arial" w:cs="Arial"/>
          <w:sz w:val="22"/>
          <w:szCs w:val="22"/>
        </w:rPr>
        <w:t xml:space="preserve"> aprobación por parte del Consejo Directivo Institucional.</w:t>
      </w:r>
    </w:p>
    <w:p w14:paraId="78444FE5" w14:textId="77777777" w:rsidR="00D41566" w:rsidRPr="001A0F5C" w:rsidRDefault="00D41566" w:rsidP="00D41566">
      <w:pPr>
        <w:tabs>
          <w:tab w:val="left" w:pos="284"/>
        </w:tabs>
        <w:ind w:left="-72"/>
        <w:jc w:val="both"/>
        <w:rPr>
          <w:rFonts w:ascii="Arial" w:hAnsi="Arial" w:cs="Arial"/>
          <w:sz w:val="22"/>
          <w:szCs w:val="22"/>
        </w:rPr>
      </w:pPr>
    </w:p>
    <w:p w14:paraId="72DC627A" w14:textId="195C240E" w:rsidR="00D41566" w:rsidRPr="001A0F5C" w:rsidRDefault="006E21AE" w:rsidP="007A6B83">
      <w:pPr>
        <w:pStyle w:val="Prrafodelista"/>
        <w:numPr>
          <w:ilvl w:val="0"/>
          <w:numId w:val="36"/>
        </w:numPr>
        <w:tabs>
          <w:tab w:val="left" w:pos="284"/>
        </w:tabs>
        <w:jc w:val="both"/>
        <w:rPr>
          <w:rFonts w:ascii="Arial" w:hAnsi="Arial" w:cs="Arial"/>
          <w:sz w:val="22"/>
          <w:szCs w:val="22"/>
        </w:rPr>
      </w:pPr>
      <w:r w:rsidRPr="001A0F5C">
        <w:rPr>
          <w:rFonts w:ascii="Arial" w:hAnsi="Arial" w:cs="Arial"/>
          <w:sz w:val="22"/>
          <w:szCs w:val="22"/>
        </w:rPr>
        <w:t xml:space="preserve">Estudio y debate de las recomendaciones propuestas por la </w:t>
      </w:r>
      <w:r w:rsidR="00D41566" w:rsidRPr="001A0F5C">
        <w:rPr>
          <w:rFonts w:ascii="Arial" w:hAnsi="Arial" w:cs="Arial"/>
          <w:sz w:val="22"/>
          <w:szCs w:val="22"/>
        </w:rPr>
        <w:t>secretaria</w:t>
      </w:r>
      <w:r w:rsidRPr="001A0F5C">
        <w:rPr>
          <w:rFonts w:ascii="Arial" w:hAnsi="Arial" w:cs="Arial"/>
          <w:sz w:val="22"/>
          <w:szCs w:val="22"/>
        </w:rPr>
        <w:t xml:space="preserve"> de</w:t>
      </w:r>
      <w:r w:rsidR="00D41566" w:rsidRPr="001A0F5C">
        <w:rPr>
          <w:rFonts w:ascii="Arial" w:hAnsi="Arial" w:cs="Arial"/>
          <w:sz w:val="22"/>
          <w:szCs w:val="22"/>
        </w:rPr>
        <w:t xml:space="preserve"> </w:t>
      </w:r>
      <w:r w:rsidRPr="001A0F5C">
        <w:rPr>
          <w:rFonts w:ascii="Arial" w:hAnsi="Arial" w:cs="Arial"/>
          <w:sz w:val="22"/>
          <w:szCs w:val="22"/>
        </w:rPr>
        <w:t>Educación para ser incorporadas al SIEE.</w:t>
      </w:r>
    </w:p>
    <w:p w14:paraId="1ADBE880" w14:textId="77777777" w:rsidR="00D41566" w:rsidRPr="001A0F5C" w:rsidRDefault="00D41566" w:rsidP="00D41566">
      <w:pPr>
        <w:tabs>
          <w:tab w:val="left" w:pos="284"/>
        </w:tabs>
        <w:ind w:left="-72"/>
        <w:jc w:val="both"/>
        <w:rPr>
          <w:rFonts w:ascii="Arial" w:hAnsi="Arial" w:cs="Arial"/>
          <w:sz w:val="22"/>
          <w:szCs w:val="22"/>
        </w:rPr>
      </w:pPr>
    </w:p>
    <w:p w14:paraId="494AB1C1" w14:textId="0BBADDCE" w:rsidR="006E21AE" w:rsidRPr="001A0F5C" w:rsidRDefault="006E21AE" w:rsidP="007A6B83">
      <w:pPr>
        <w:pStyle w:val="Prrafodelista"/>
        <w:numPr>
          <w:ilvl w:val="0"/>
          <w:numId w:val="36"/>
        </w:numPr>
        <w:tabs>
          <w:tab w:val="left" w:pos="284"/>
        </w:tabs>
        <w:jc w:val="both"/>
        <w:rPr>
          <w:rFonts w:ascii="Arial" w:hAnsi="Arial" w:cs="Arial"/>
          <w:sz w:val="22"/>
          <w:szCs w:val="22"/>
        </w:rPr>
      </w:pPr>
      <w:r w:rsidRPr="001A0F5C">
        <w:rPr>
          <w:rFonts w:ascii="Arial" w:hAnsi="Arial" w:cs="Arial"/>
          <w:sz w:val="22"/>
          <w:szCs w:val="22"/>
        </w:rPr>
        <w:t>Ajuste, modificación y revisión final del SIEE.</w:t>
      </w:r>
    </w:p>
    <w:p w14:paraId="519212A7" w14:textId="77777777" w:rsidR="006E21AE" w:rsidRPr="001A0F5C" w:rsidRDefault="006E21AE" w:rsidP="00D41566">
      <w:pPr>
        <w:tabs>
          <w:tab w:val="left" w:pos="284"/>
        </w:tabs>
        <w:ind w:hanging="72"/>
        <w:jc w:val="both"/>
        <w:rPr>
          <w:rFonts w:ascii="Arial" w:hAnsi="Arial" w:cs="Arial"/>
          <w:sz w:val="22"/>
          <w:szCs w:val="22"/>
        </w:rPr>
      </w:pPr>
    </w:p>
    <w:p w14:paraId="6BE26CD4" w14:textId="34501DFC" w:rsidR="006E21AE" w:rsidRDefault="006E21AE" w:rsidP="00D41566">
      <w:pPr>
        <w:tabs>
          <w:tab w:val="left" w:pos="284"/>
        </w:tabs>
        <w:ind w:hanging="72"/>
        <w:jc w:val="both"/>
        <w:rPr>
          <w:rFonts w:ascii="Arial" w:hAnsi="Arial" w:cs="Arial"/>
          <w:sz w:val="22"/>
          <w:szCs w:val="22"/>
        </w:rPr>
      </w:pPr>
    </w:p>
    <w:p w14:paraId="009B18E7" w14:textId="4476067A" w:rsidR="00A70F14" w:rsidRDefault="00A70F14" w:rsidP="00C140AB">
      <w:pPr>
        <w:pBdr>
          <w:top w:val="single" w:sz="4" w:space="1" w:color="auto"/>
          <w:left w:val="single" w:sz="4" w:space="4" w:color="auto"/>
          <w:bottom w:val="single" w:sz="4" w:space="1" w:color="auto"/>
          <w:right w:val="single" w:sz="4" w:space="4" w:color="auto"/>
        </w:pBdr>
        <w:shd w:val="clear" w:color="auto" w:fill="F4B083" w:themeFill="accent2" w:themeFillTint="99"/>
        <w:tabs>
          <w:tab w:val="left" w:pos="284"/>
        </w:tabs>
        <w:ind w:hanging="72"/>
        <w:jc w:val="both"/>
        <w:rPr>
          <w:rFonts w:ascii="Arial" w:hAnsi="Arial" w:cs="Arial"/>
          <w:sz w:val="22"/>
          <w:szCs w:val="22"/>
        </w:rPr>
      </w:pPr>
      <w:r>
        <w:rPr>
          <w:rFonts w:ascii="Arial" w:hAnsi="Arial" w:cs="Arial"/>
          <w:sz w:val="22"/>
          <w:szCs w:val="22"/>
        </w:rPr>
        <w:t>xxxxxxxxxxxxxxxxxxxxxxxxxxxxxxxxxxxxxxxxxxxxxxxxxxxxxxxxxxxxxxxxxxxxxxxxxxxxxxxxxxxxxxxxxx</w:t>
      </w:r>
    </w:p>
    <w:p w14:paraId="64575349" w14:textId="0522FA81" w:rsidR="00A70F14" w:rsidRDefault="00A70F14" w:rsidP="00D41566">
      <w:pPr>
        <w:tabs>
          <w:tab w:val="left" w:pos="284"/>
        </w:tabs>
        <w:ind w:hanging="72"/>
        <w:jc w:val="both"/>
        <w:rPr>
          <w:rFonts w:ascii="Arial" w:hAnsi="Arial" w:cs="Arial"/>
          <w:sz w:val="22"/>
          <w:szCs w:val="22"/>
        </w:rPr>
      </w:pPr>
    </w:p>
    <w:p w14:paraId="29F0D851" w14:textId="7EE34C69" w:rsidR="00A70F14" w:rsidRDefault="00A70F14" w:rsidP="00D41566">
      <w:pPr>
        <w:tabs>
          <w:tab w:val="left" w:pos="284"/>
        </w:tabs>
        <w:ind w:hanging="72"/>
        <w:jc w:val="both"/>
        <w:rPr>
          <w:rFonts w:ascii="Arial" w:hAnsi="Arial" w:cs="Arial"/>
          <w:sz w:val="22"/>
          <w:szCs w:val="22"/>
        </w:rPr>
      </w:pPr>
    </w:p>
    <w:p w14:paraId="70F74D08" w14:textId="5A531388" w:rsidR="00A70F14" w:rsidRDefault="00A70F14" w:rsidP="00D41566">
      <w:pPr>
        <w:tabs>
          <w:tab w:val="left" w:pos="284"/>
        </w:tabs>
        <w:ind w:hanging="72"/>
        <w:jc w:val="both"/>
        <w:rPr>
          <w:rFonts w:ascii="Arial" w:hAnsi="Arial" w:cs="Arial"/>
          <w:sz w:val="22"/>
          <w:szCs w:val="22"/>
        </w:rPr>
      </w:pPr>
    </w:p>
    <w:p w14:paraId="40212A56" w14:textId="53620E97" w:rsidR="00A70F14" w:rsidRDefault="00A70F14" w:rsidP="00D41566">
      <w:pPr>
        <w:tabs>
          <w:tab w:val="left" w:pos="284"/>
        </w:tabs>
        <w:ind w:hanging="72"/>
        <w:jc w:val="both"/>
        <w:rPr>
          <w:rFonts w:ascii="Arial" w:hAnsi="Arial" w:cs="Arial"/>
          <w:sz w:val="22"/>
          <w:szCs w:val="22"/>
        </w:rPr>
      </w:pPr>
    </w:p>
    <w:p w14:paraId="73D69F87" w14:textId="77777777" w:rsidR="00A70F14" w:rsidRPr="001A0F5C" w:rsidRDefault="00A70F14" w:rsidP="00D41566">
      <w:pPr>
        <w:tabs>
          <w:tab w:val="left" w:pos="284"/>
        </w:tabs>
        <w:ind w:hanging="72"/>
        <w:jc w:val="both"/>
        <w:rPr>
          <w:rFonts w:ascii="Arial" w:hAnsi="Arial" w:cs="Arial"/>
          <w:sz w:val="22"/>
          <w:szCs w:val="22"/>
        </w:rPr>
      </w:pPr>
    </w:p>
    <w:p w14:paraId="1C35764C" w14:textId="77777777" w:rsidR="006E21AE" w:rsidRPr="001A0F5C" w:rsidRDefault="006E21AE" w:rsidP="00D41566">
      <w:pPr>
        <w:tabs>
          <w:tab w:val="left" w:pos="284"/>
        </w:tabs>
        <w:ind w:hanging="72"/>
        <w:jc w:val="both"/>
        <w:rPr>
          <w:rFonts w:ascii="Arial" w:hAnsi="Arial" w:cs="Arial"/>
          <w:sz w:val="22"/>
          <w:szCs w:val="22"/>
        </w:rPr>
      </w:pPr>
      <w:r w:rsidRPr="001A0F5C">
        <w:rPr>
          <w:rFonts w:ascii="Arial" w:hAnsi="Arial" w:cs="Arial"/>
          <w:sz w:val="22"/>
          <w:szCs w:val="22"/>
        </w:rPr>
        <w:t>JOSE EVARISTO LATORRE GOMEZ</w:t>
      </w:r>
    </w:p>
    <w:p w14:paraId="1956B058" w14:textId="0F60318D" w:rsidR="006E21AE" w:rsidRPr="001A0F5C" w:rsidRDefault="006E21AE" w:rsidP="00D41566">
      <w:pPr>
        <w:tabs>
          <w:tab w:val="left" w:pos="284"/>
        </w:tabs>
        <w:ind w:hanging="72"/>
        <w:jc w:val="both"/>
        <w:rPr>
          <w:rFonts w:ascii="Arial" w:hAnsi="Arial" w:cs="Arial"/>
          <w:sz w:val="22"/>
          <w:szCs w:val="22"/>
        </w:rPr>
      </w:pPr>
      <w:r w:rsidRPr="001A0F5C">
        <w:rPr>
          <w:rFonts w:ascii="Arial" w:hAnsi="Arial" w:cs="Arial"/>
          <w:sz w:val="22"/>
          <w:szCs w:val="22"/>
        </w:rPr>
        <w:t>RECTOR</w:t>
      </w:r>
    </w:p>
    <w:sectPr w:rsidR="006E21AE" w:rsidRPr="001A0F5C" w:rsidSect="004371D0">
      <w:headerReference w:type="even" r:id="rId73"/>
      <w:headerReference w:type="default" r:id="rId74"/>
      <w:pgSz w:w="12240" w:h="15840"/>
      <w:pgMar w:top="1417" w:right="1041" w:bottom="1417" w:left="1276"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3B3E2A" w14:textId="77777777" w:rsidR="005D3F7D" w:rsidRDefault="005D3F7D" w:rsidP="004E5696">
      <w:r>
        <w:separator/>
      </w:r>
    </w:p>
    <w:p w14:paraId="40CC7779" w14:textId="77777777" w:rsidR="005D3F7D" w:rsidRDefault="005D3F7D"/>
  </w:endnote>
  <w:endnote w:type="continuationSeparator" w:id="0">
    <w:p w14:paraId="29FC59D6" w14:textId="77777777" w:rsidR="005D3F7D" w:rsidRDefault="005D3F7D" w:rsidP="004E5696">
      <w:r>
        <w:continuationSeparator/>
      </w:r>
    </w:p>
    <w:p w14:paraId="510F3F62" w14:textId="77777777" w:rsidR="005D3F7D" w:rsidRDefault="005D3F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masis MT Pro Black">
    <w:altName w:val="Cambria"/>
    <w:charset w:val="00"/>
    <w:family w:val="roman"/>
    <w:pitch w:val="variable"/>
    <w:sig w:usb0="A00000AF" w:usb1="4000205B" w:usb2="00000000" w:usb3="00000000" w:csb0="00000093" w:csb1="00000000"/>
  </w:font>
  <w:font w:name="Broadway">
    <w:panose1 w:val="04040905080B02020502"/>
    <w:charset w:val="00"/>
    <w:family w:val="decorative"/>
    <w:pitch w:val="variable"/>
    <w:sig w:usb0="00000003" w:usb1="00000000" w:usb2="00000000" w:usb3="00000000" w:csb0="00000001" w:csb1="00000000"/>
  </w:font>
  <w:font w:name="Amasis MT Pro Medium">
    <w:altName w:val="Cambria"/>
    <w:charset w:val="00"/>
    <w:family w:val="roman"/>
    <w:pitch w:val="variable"/>
    <w:sig w:usb0="A00000AF" w:usb1="4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54C975" w14:textId="77777777" w:rsidR="005D3F7D" w:rsidRDefault="005D3F7D" w:rsidP="004E5696">
      <w:r>
        <w:separator/>
      </w:r>
    </w:p>
    <w:p w14:paraId="2EC172CF" w14:textId="77777777" w:rsidR="005D3F7D" w:rsidRDefault="005D3F7D"/>
  </w:footnote>
  <w:footnote w:type="continuationSeparator" w:id="0">
    <w:p w14:paraId="0FB7F23E" w14:textId="77777777" w:rsidR="005D3F7D" w:rsidRDefault="005D3F7D" w:rsidP="004E5696">
      <w:r>
        <w:continuationSeparator/>
      </w:r>
    </w:p>
    <w:p w14:paraId="1ED4EF58" w14:textId="77777777" w:rsidR="005D3F7D" w:rsidRDefault="005D3F7D"/>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592D1" w14:textId="77777777" w:rsidR="00122841" w:rsidRDefault="00122841">
    <w:pPr>
      <w:pStyle w:val="Encabezado"/>
    </w:pPr>
  </w:p>
  <w:p w14:paraId="51587E71" w14:textId="77777777" w:rsidR="00122841" w:rsidRDefault="00122841"/>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336446"/>
      <w:docPartObj>
        <w:docPartGallery w:val="Page Numbers (Top of Page)"/>
        <w:docPartUnique/>
      </w:docPartObj>
    </w:sdtPr>
    <w:sdtContent>
      <w:p w14:paraId="4A7E4632" w14:textId="17FEC1CD" w:rsidR="00122841" w:rsidRDefault="00122841">
        <w:pPr>
          <w:pStyle w:val="Encabezado"/>
          <w:jc w:val="right"/>
        </w:pPr>
        <w:r>
          <w:fldChar w:fldCharType="begin"/>
        </w:r>
        <w:r>
          <w:instrText>PAGE   \* MERGEFORMAT</w:instrText>
        </w:r>
        <w:r>
          <w:fldChar w:fldCharType="separate"/>
        </w:r>
        <w:r w:rsidR="00A75C2E">
          <w:rPr>
            <w:noProof/>
          </w:rPr>
          <w:t>25</w:t>
        </w:r>
        <w:r>
          <w:fldChar w:fldCharType="end"/>
        </w:r>
      </w:p>
    </w:sdtContent>
  </w:sdt>
  <w:p w14:paraId="0FF1622C" w14:textId="554EC8E8" w:rsidR="00122841" w:rsidRPr="002E14D4" w:rsidRDefault="00122841" w:rsidP="002E14D4">
    <w:pPr>
      <w:rPr>
        <w:sz w:val="16"/>
        <w:szCs w:val="16"/>
      </w:rPr>
    </w:pPr>
  </w:p>
  <w:p w14:paraId="7CC18E8D" w14:textId="77777777" w:rsidR="00122841" w:rsidRDefault="0012284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34B8B"/>
    <w:multiLevelType w:val="hybridMultilevel"/>
    <w:tmpl w:val="92123E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2E72C0"/>
    <w:multiLevelType w:val="hybridMultilevel"/>
    <w:tmpl w:val="0CBCD53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 w15:restartNumberingAfterBreak="0">
    <w:nsid w:val="0633142C"/>
    <w:multiLevelType w:val="hybridMultilevel"/>
    <w:tmpl w:val="3C38AB3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 w15:restartNumberingAfterBreak="0">
    <w:nsid w:val="0B1B4932"/>
    <w:multiLevelType w:val="hybridMultilevel"/>
    <w:tmpl w:val="9D86A640"/>
    <w:lvl w:ilvl="0" w:tplc="240A000B">
      <w:start w:val="1"/>
      <w:numFmt w:val="bullet"/>
      <w:lvlText w:val=""/>
      <w:lvlJc w:val="left"/>
      <w:pPr>
        <w:ind w:left="107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CBB0FB2"/>
    <w:multiLevelType w:val="hybridMultilevel"/>
    <w:tmpl w:val="8DC41518"/>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0F0862A3"/>
    <w:multiLevelType w:val="hybridMultilevel"/>
    <w:tmpl w:val="AF5619F0"/>
    <w:lvl w:ilvl="0" w:tplc="240A000B">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6" w15:restartNumberingAfterBreak="0">
    <w:nsid w:val="101A762D"/>
    <w:multiLevelType w:val="hybridMultilevel"/>
    <w:tmpl w:val="F1A297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0C209CF"/>
    <w:multiLevelType w:val="multilevel"/>
    <w:tmpl w:val="1CE29016"/>
    <w:lvl w:ilvl="0">
      <w:start w:val="1"/>
      <w:numFmt w:val="decimal"/>
      <w:lvlText w:val="%1"/>
      <w:lvlJc w:val="left"/>
      <w:pPr>
        <w:ind w:left="360" w:hanging="360"/>
      </w:pPr>
      <w:rPr>
        <w:rFonts w:hint="default"/>
        <w:color w:val="FF0000"/>
      </w:rPr>
    </w:lvl>
    <w:lvl w:ilvl="1">
      <w:start w:val="2"/>
      <w:numFmt w:val="decimal"/>
      <w:lvlText w:val="%1.%2"/>
      <w:lvlJc w:val="left"/>
      <w:pPr>
        <w:ind w:left="1440" w:hanging="360"/>
      </w:pPr>
      <w:rPr>
        <w:rFonts w:hint="default"/>
        <w:color w:val="000000" w:themeColor="text1"/>
      </w:rPr>
    </w:lvl>
    <w:lvl w:ilvl="2">
      <w:start w:val="1"/>
      <w:numFmt w:val="decimal"/>
      <w:lvlText w:val="%1.%2.%3"/>
      <w:lvlJc w:val="left"/>
      <w:pPr>
        <w:ind w:left="2880" w:hanging="720"/>
      </w:pPr>
      <w:rPr>
        <w:rFonts w:hint="default"/>
        <w:color w:val="FF0000"/>
      </w:rPr>
    </w:lvl>
    <w:lvl w:ilvl="3">
      <w:start w:val="1"/>
      <w:numFmt w:val="decimal"/>
      <w:lvlText w:val="%1.%2.%3.%4"/>
      <w:lvlJc w:val="left"/>
      <w:pPr>
        <w:ind w:left="3960" w:hanging="720"/>
      </w:pPr>
      <w:rPr>
        <w:rFonts w:hint="default"/>
        <w:color w:val="FF0000"/>
      </w:rPr>
    </w:lvl>
    <w:lvl w:ilvl="4">
      <w:start w:val="1"/>
      <w:numFmt w:val="decimal"/>
      <w:lvlText w:val="%1.%2.%3.%4.%5"/>
      <w:lvlJc w:val="left"/>
      <w:pPr>
        <w:ind w:left="5400" w:hanging="1080"/>
      </w:pPr>
      <w:rPr>
        <w:rFonts w:hint="default"/>
        <w:color w:val="FF0000"/>
      </w:rPr>
    </w:lvl>
    <w:lvl w:ilvl="5">
      <w:start w:val="1"/>
      <w:numFmt w:val="decimal"/>
      <w:lvlText w:val="%1.%2.%3.%4.%5.%6"/>
      <w:lvlJc w:val="left"/>
      <w:pPr>
        <w:ind w:left="6480" w:hanging="1080"/>
      </w:pPr>
      <w:rPr>
        <w:rFonts w:hint="default"/>
        <w:color w:val="FF0000"/>
      </w:rPr>
    </w:lvl>
    <w:lvl w:ilvl="6">
      <w:start w:val="1"/>
      <w:numFmt w:val="decimal"/>
      <w:lvlText w:val="%1.%2.%3.%4.%5.%6.%7"/>
      <w:lvlJc w:val="left"/>
      <w:pPr>
        <w:ind w:left="7920" w:hanging="1440"/>
      </w:pPr>
      <w:rPr>
        <w:rFonts w:hint="default"/>
        <w:color w:val="FF0000"/>
      </w:rPr>
    </w:lvl>
    <w:lvl w:ilvl="7">
      <w:start w:val="1"/>
      <w:numFmt w:val="decimal"/>
      <w:lvlText w:val="%1.%2.%3.%4.%5.%6.%7.%8"/>
      <w:lvlJc w:val="left"/>
      <w:pPr>
        <w:ind w:left="9000" w:hanging="1440"/>
      </w:pPr>
      <w:rPr>
        <w:rFonts w:hint="default"/>
        <w:color w:val="FF0000"/>
      </w:rPr>
    </w:lvl>
    <w:lvl w:ilvl="8">
      <w:start w:val="1"/>
      <w:numFmt w:val="decimal"/>
      <w:lvlText w:val="%1.%2.%3.%4.%5.%6.%7.%8.%9"/>
      <w:lvlJc w:val="left"/>
      <w:pPr>
        <w:ind w:left="10440" w:hanging="1800"/>
      </w:pPr>
      <w:rPr>
        <w:rFonts w:hint="default"/>
        <w:color w:val="FF0000"/>
      </w:rPr>
    </w:lvl>
  </w:abstractNum>
  <w:abstractNum w:abstractNumId="8" w15:restartNumberingAfterBreak="0">
    <w:nsid w:val="10C62D06"/>
    <w:multiLevelType w:val="hybridMultilevel"/>
    <w:tmpl w:val="1A86D1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0E13420"/>
    <w:multiLevelType w:val="hybridMultilevel"/>
    <w:tmpl w:val="E4C84E3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541251E"/>
    <w:multiLevelType w:val="hybridMultilevel"/>
    <w:tmpl w:val="906ADC72"/>
    <w:lvl w:ilvl="0" w:tplc="A3BE20B8">
      <w:start w:val="2"/>
      <w:numFmt w:val="upperLetter"/>
      <w:lvlText w:val="%1."/>
      <w:lvlJc w:val="left"/>
      <w:pPr>
        <w:ind w:left="1778" w:hanging="360"/>
      </w:pPr>
      <w:rPr>
        <w:rFonts w:hint="default"/>
      </w:rPr>
    </w:lvl>
    <w:lvl w:ilvl="1" w:tplc="240A0019" w:tentative="1">
      <w:start w:val="1"/>
      <w:numFmt w:val="lowerLetter"/>
      <w:lvlText w:val="%2."/>
      <w:lvlJc w:val="left"/>
      <w:pPr>
        <w:ind w:left="2498" w:hanging="360"/>
      </w:pPr>
    </w:lvl>
    <w:lvl w:ilvl="2" w:tplc="240A001B" w:tentative="1">
      <w:start w:val="1"/>
      <w:numFmt w:val="lowerRoman"/>
      <w:lvlText w:val="%3."/>
      <w:lvlJc w:val="right"/>
      <w:pPr>
        <w:ind w:left="3218" w:hanging="180"/>
      </w:pPr>
    </w:lvl>
    <w:lvl w:ilvl="3" w:tplc="240A000F" w:tentative="1">
      <w:start w:val="1"/>
      <w:numFmt w:val="decimal"/>
      <w:lvlText w:val="%4."/>
      <w:lvlJc w:val="left"/>
      <w:pPr>
        <w:ind w:left="3938" w:hanging="360"/>
      </w:pPr>
    </w:lvl>
    <w:lvl w:ilvl="4" w:tplc="240A0019" w:tentative="1">
      <w:start w:val="1"/>
      <w:numFmt w:val="lowerLetter"/>
      <w:lvlText w:val="%5."/>
      <w:lvlJc w:val="left"/>
      <w:pPr>
        <w:ind w:left="4658" w:hanging="360"/>
      </w:pPr>
    </w:lvl>
    <w:lvl w:ilvl="5" w:tplc="240A001B" w:tentative="1">
      <w:start w:val="1"/>
      <w:numFmt w:val="lowerRoman"/>
      <w:lvlText w:val="%6."/>
      <w:lvlJc w:val="right"/>
      <w:pPr>
        <w:ind w:left="5378" w:hanging="180"/>
      </w:pPr>
    </w:lvl>
    <w:lvl w:ilvl="6" w:tplc="240A000F" w:tentative="1">
      <w:start w:val="1"/>
      <w:numFmt w:val="decimal"/>
      <w:lvlText w:val="%7."/>
      <w:lvlJc w:val="left"/>
      <w:pPr>
        <w:ind w:left="6098" w:hanging="360"/>
      </w:pPr>
    </w:lvl>
    <w:lvl w:ilvl="7" w:tplc="240A0019" w:tentative="1">
      <w:start w:val="1"/>
      <w:numFmt w:val="lowerLetter"/>
      <w:lvlText w:val="%8."/>
      <w:lvlJc w:val="left"/>
      <w:pPr>
        <w:ind w:left="6818" w:hanging="360"/>
      </w:pPr>
    </w:lvl>
    <w:lvl w:ilvl="8" w:tplc="240A001B" w:tentative="1">
      <w:start w:val="1"/>
      <w:numFmt w:val="lowerRoman"/>
      <w:lvlText w:val="%9."/>
      <w:lvlJc w:val="right"/>
      <w:pPr>
        <w:ind w:left="7538" w:hanging="180"/>
      </w:pPr>
    </w:lvl>
  </w:abstractNum>
  <w:abstractNum w:abstractNumId="11" w15:restartNumberingAfterBreak="0">
    <w:nsid w:val="26A411F0"/>
    <w:multiLevelType w:val="hybridMultilevel"/>
    <w:tmpl w:val="9CBC64E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D777930"/>
    <w:multiLevelType w:val="hybridMultilevel"/>
    <w:tmpl w:val="EECEF1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D9160C0"/>
    <w:multiLevelType w:val="hybridMultilevel"/>
    <w:tmpl w:val="8384DB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E884970"/>
    <w:multiLevelType w:val="hybridMultilevel"/>
    <w:tmpl w:val="3DA437A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5" w15:restartNumberingAfterBreak="0">
    <w:nsid w:val="30531EEE"/>
    <w:multiLevelType w:val="hybridMultilevel"/>
    <w:tmpl w:val="8B92C6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2441CA5"/>
    <w:multiLevelType w:val="hybridMultilevel"/>
    <w:tmpl w:val="3B22EEB6"/>
    <w:lvl w:ilvl="0" w:tplc="240A000B">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7" w15:restartNumberingAfterBreak="0">
    <w:nsid w:val="36B0364F"/>
    <w:multiLevelType w:val="hybridMultilevel"/>
    <w:tmpl w:val="537E783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37C829EF"/>
    <w:multiLevelType w:val="hybridMultilevel"/>
    <w:tmpl w:val="DE9A677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15:restartNumberingAfterBreak="0">
    <w:nsid w:val="381D63F8"/>
    <w:multiLevelType w:val="hybridMultilevel"/>
    <w:tmpl w:val="EAF8F1A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9647CA3"/>
    <w:multiLevelType w:val="hybridMultilevel"/>
    <w:tmpl w:val="B9487B1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1" w15:restartNumberingAfterBreak="0">
    <w:nsid w:val="3A8C5D84"/>
    <w:multiLevelType w:val="hybridMultilevel"/>
    <w:tmpl w:val="E20EAD1C"/>
    <w:lvl w:ilvl="0" w:tplc="2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AEA60C3"/>
    <w:multiLevelType w:val="hybridMultilevel"/>
    <w:tmpl w:val="EC74A1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D9D6479"/>
    <w:multiLevelType w:val="hybridMultilevel"/>
    <w:tmpl w:val="7018ADD4"/>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40FB257C"/>
    <w:multiLevelType w:val="hybridMultilevel"/>
    <w:tmpl w:val="8E14F9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5187817"/>
    <w:multiLevelType w:val="hybridMultilevel"/>
    <w:tmpl w:val="C4C09F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6AD1E80"/>
    <w:multiLevelType w:val="multilevel"/>
    <w:tmpl w:val="7D5CA6CC"/>
    <w:lvl w:ilvl="0">
      <w:start w:val="1"/>
      <w:numFmt w:val="bullet"/>
      <w:lvlText w:val=""/>
      <w:lvlJc w:val="left"/>
      <w:pPr>
        <w:ind w:left="525" w:hanging="525"/>
      </w:pPr>
      <w:rPr>
        <w:rFonts w:ascii="Wingdings" w:hAnsi="Wingdings" w:hint="default"/>
        <w:b/>
        <w:bCs/>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87C78B8"/>
    <w:multiLevelType w:val="multilevel"/>
    <w:tmpl w:val="EB908348"/>
    <w:lvl w:ilvl="0">
      <w:start w:val="6"/>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4F6233F7"/>
    <w:multiLevelType w:val="hybridMultilevel"/>
    <w:tmpl w:val="900455F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00F19C4"/>
    <w:multiLevelType w:val="hybridMultilevel"/>
    <w:tmpl w:val="5874B7D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0" w15:restartNumberingAfterBreak="0">
    <w:nsid w:val="509E093B"/>
    <w:multiLevelType w:val="hybridMultilevel"/>
    <w:tmpl w:val="91CE031E"/>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1" w15:restartNumberingAfterBreak="0">
    <w:nsid w:val="52B074CD"/>
    <w:multiLevelType w:val="hybridMultilevel"/>
    <w:tmpl w:val="2E029106"/>
    <w:lvl w:ilvl="0" w:tplc="240A000B">
      <w:start w:val="1"/>
      <w:numFmt w:val="bullet"/>
      <w:lvlText w:val=""/>
      <w:lvlJc w:val="left"/>
      <w:pPr>
        <w:ind w:left="1070" w:hanging="360"/>
      </w:pPr>
      <w:rPr>
        <w:rFonts w:ascii="Wingdings" w:hAnsi="Wingdings" w:hint="default"/>
      </w:rPr>
    </w:lvl>
    <w:lvl w:ilvl="1" w:tplc="240A0003" w:tentative="1">
      <w:start w:val="1"/>
      <w:numFmt w:val="bullet"/>
      <w:lvlText w:val="o"/>
      <w:lvlJc w:val="left"/>
      <w:pPr>
        <w:ind w:left="2084" w:hanging="360"/>
      </w:pPr>
      <w:rPr>
        <w:rFonts w:ascii="Courier New" w:hAnsi="Courier New" w:cs="Courier New" w:hint="default"/>
      </w:rPr>
    </w:lvl>
    <w:lvl w:ilvl="2" w:tplc="240A0005" w:tentative="1">
      <w:start w:val="1"/>
      <w:numFmt w:val="bullet"/>
      <w:lvlText w:val=""/>
      <w:lvlJc w:val="left"/>
      <w:pPr>
        <w:ind w:left="2804" w:hanging="360"/>
      </w:pPr>
      <w:rPr>
        <w:rFonts w:ascii="Wingdings" w:hAnsi="Wingdings" w:hint="default"/>
      </w:rPr>
    </w:lvl>
    <w:lvl w:ilvl="3" w:tplc="240A0001" w:tentative="1">
      <w:start w:val="1"/>
      <w:numFmt w:val="bullet"/>
      <w:lvlText w:val=""/>
      <w:lvlJc w:val="left"/>
      <w:pPr>
        <w:ind w:left="3524" w:hanging="360"/>
      </w:pPr>
      <w:rPr>
        <w:rFonts w:ascii="Symbol" w:hAnsi="Symbol" w:hint="default"/>
      </w:rPr>
    </w:lvl>
    <w:lvl w:ilvl="4" w:tplc="240A0003" w:tentative="1">
      <w:start w:val="1"/>
      <w:numFmt w:val="bullet"/>
      <w:lvlText w:val="o"/>
      <w:lvlJc w:val="left"/>
      <w:pPr>
        <w:ind w:left="4244" w:hanging="360"/>
      </w:pPr>
      <w:rPr>
        <w:rFonts w:ascii="Courier New" w:hAnsi="Courier New" w:cs="Courier New" w:hint="default"/>
      </w:rPr>
    </w:lvl>
    <w:lvl w:ilvl="5" w:tplc="240A0005" w:tentative="1">
      <w:start w:val="1"/>
      <w:numFmt w:val="bullet"/>
      <w:lvlText w:val=""/>
      <w:lvlJc w:val="left"/>
      <w:pPr>
        <w:ind w:left="4964" w:hanging="360"/>
      </w:pPr>
      <w:rPr>
        <w:rFonts w:ascii="Wingdings" w:hAnsi="Wingdings" w:hint="default"/>
      </w:rPr>
    </w:lvl>
    <w:lvl w:ilvl="6" w:tplc="240A0001" w:tentative="1">
      <w:start w:val="1"/>
      <w:numFmt w:val="bullet"/>
      <w:lvlText w:val=""/>
      <w:lvlJc w:val="left"/>
      <w:pPr>
        <w:ind w:left="5684" w:hanging="360"/>
      </w:pPr>
      <w:rPr>
        <w:rFonts w:ascii="Symbol" w:hAnsi="Symbol" w:hint="default"/>
      </w:rPr>
    </w:lvl>
    <w:lvl w:ilvl="7" w:tplc="240A0003" w:tentative="1">
      <w:start w:val="1"/>
      <w:numFmt w:val="bullet"/>
      <w:lvlText w:val="o"/>
      <w:lvlJc w:val="left"/>
      <w:pPr>
        <w:ind w:left="6404" w:hanging="360"/>
      </w:pPr>
      <w:rPr>
        <w:rFonts w:ascii="Courier New" w:hAnsi="Courier New" w:cs="Courier New" w:hint="default"/>
      </w:rPr>
    </w:lvl>
    <w:lvl w:ilvl="8" w:tplc="240A0005" w:tentative="1">
      <w:start w:val="1"/>
      <w:numFmt w:val="bullet"/>
      <w:lvlText w:val=""/>
      <w:lvlJc w:val="left"/>
      <w:pPr>
        <w:ind w:left="7124" w:hanging="360"/>
      </w:pPr>
      <w:rPr>
        <w:rFonts w:ascii="Wingdings" w:hAnsi="Wingdings" w:hint="default"/>
      </w:rPr>
    </w:lvl>
  </w:abstractNum>
  <w:abstractNum w:abstractNumId="32" w15:restartNumberingAfterBreak="0">
    <w:nsid w:val="54A91CCC"/>
    <w:multiLevelType w:val="hybridMultilevel"/>
    <w:tmpl w:val="E4287BBE"/>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3" w15:restartNumberingAfterBreak="0">
    <w:nsid w:val="54FE5C62"/>
    <w:multiLevelType w:val="hybridMultilevel"/>
    <w:tmpl w:val="E79032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79526D6"/>
    <w:multiLevelType w:val="hybridMultilevel"/>
    <w:tmpl w:val="5C0255CC"/>
    <w:lvl w:ilvl="0" w:tplc="240A0001">
      <w:start w:val="1"/>
      <w:numFmt w:val="bullet"/>
      <w:lvlText w:val=""/>
      <w:lvlJc w:val="left"/>
      <w:pPr>
        <w:ind w:left="1080" w:hanging="360"/>
      </w:pPr>
      <w:rPr>
        <w:rFonts w:ascii="Symbol" w:hAnsi="Symbol"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5" w15:restartNumberingAfterBreak="0">
    <w:nsid w:val="57E23AD8"/>
    <w:multiLevelType w:val="hybridMultilevel"/>
    <w:tmpl w:val="5E28B33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6" w15:restartNumberingAfterBreak="0">
    <w:nsid w:val="5A7F7953"/>
    <w:multiLevelType w:val="hybridMultilevel"/>
    <w:tmpl w:val="59B6F18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7" w15:restartNumberingAfterBreak="0">
    <w:nsid w:val="5BAC2313"/>
    <w:multiLevelType w:val="hybridMultilevel"/>
    <w:tmpl w:val="81287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01C5176"/>
    <w:multiLevelType w:val="hybridMultilevel"/>
    <w:tmpl w:val="DAC078F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9" w15:restartNumberingAfterBreak="0">
    <w:nsid w:val="60F976ED"/>
    <w:multiLevelType w:val="hybridMultilevel"/>
    <w:tmpl w:val="8F3203E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43042E2"/>
    <w:multiLevelType w:val="hybridMultilevel"/>
    <w:tmpl w:val="434E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4FA1DAC"/>
    <w:multiLevelType w:val="hybridMultilevel"/>
    <w:tmpl w:val="0FE05CC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5497A12"/>
    <w:multiLevelType w:val="hybridMultilevel"/>
    <w:tmpl w:val="B0F4288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3" w15:restartNumberingAfterBreak="0">
    <w:nsid w:val="6828245D"/>
    <w:multiLevelType w:val="hybridMultilevel"/>
    <w:tmpl w:val="6074C2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6DC900A7"/>
    <w:multiLevelType w:val="hybridMultilevel"/>
    <w:tmpl w:val="6B0C3E2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5" w15:restartNumberingAfterBreak="0">
    <w:nsid w:val="6FD87F9A"/>
    <w:multiLevelType w:val="hybridMultilevel"/>
    <w:tmpl w:val="F814D40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46" w15:restartNumberingAfterBreak="0">
    <w:nsid w:val="73EE42C2"/>
    <w:multiLevelType w:val="hybridMultilevel"/>
    <w:tmpl w:val="7B7CA7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7386AF8"/>
    <w:multiLevelType w:val="hybridMultilevel"/>
    <w:tmpl w:val="084ED760"/>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48" w15:restartNumberingAfterBreak="0">
    <w:nsid w:val="7A961457"/>
    <w:multiLevelType w:val="hybridMultilevel"/>
    <w:tmpl w:val="0158D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ACC4055"/>
    <w:multiLevelType w:val="hybridMultilevel"/>
    <w:tmpl w:val="1BBE910A"/>
    <w:lvl w:ilvl="0" w:tplc="C158C444">
      <w:start w:val="1"/>
      <w:numFmt w:val="upperLetter"/>
      <w:lvlText w:val="%1."/>
      <w:lvlJc w:val="left"/>
      <w:pPr>
        <w:ind w:left="1800" w:hanging="360"/>
      </w:pPr>
      <w:rPr>
        <w:rFonts w:ascii="Arial" w:eastAsia="Times New Roman" w:hAnsi="Arial" w:cs="Arial"/>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num w:numId="1">
    <w:abstractNumId w:val="16"/>
  </w:num>
  <w:num w:numId="2">
    <w:abstractNumId w:val="49"/>
  </w:num>
  <w:num w:numId="3">
    <w:abstractNumId w:val="14"/>
  </w:num>
  <w:num w:numId="4">
    <w:abstractNumId w:val="47"/>
  </w:num>
  <w:num w:numId="5">
    <w:abstractNumId w:val="34"/>
  </w:num>
  <w:num w:numId="6">
    <w:abstractNumId w:val="38"/>
  </w:num>
  <w:num w:numId="7">
    <w:abstractNumId w:val="44"/>
  </w:num>
  <w:num w:numId="8">
    <w:abstractNumId w:val="18"/>
  </w:num>
  <w:num w:numId="9">
    <w:abstractNumId w:val="36"/>
  </w:num>
  <w:num w:numId="10">
    <w:abstractNumId w:val="29"/>
  </w:num>
  <w:num w:numId="11">
    <w:abstractNumId w:val="4"/>
  </w:num>
  <w:num w:numId="12">
    <w:abstractNumId w:val="17"/>
  </w:num>
  <w:num w:numId="13">
    <w:abstractNumId w:val="42"/>
  </w:num>
  <w:num w:numId="14">
    <w:abstractNumId w:val="40"/>
  </w:num>
  <w:num w:numId="15">
    <w:abstractNumId w:val="39"/>
  </w:num>
  <w:num w:numId="16">
    <w:abstractNumId w:val="9"/>
  </w:num>
  <w:num w:numId="17">
    <w:abstractNumId w:val="33"/>
  </w:num>
  <w:num w:numId="18">
    <w:abstractNumId w:val="41"/>
  </w:num>
  <w:num w:numId="19">
    <w:abstractNumId w:val="19"/>
  </w:num>
  <w:num w:numId="20">
    <w:abstractNumId w:val="11"/>
  </w:num>
  <w:num w:numId="21">
    <w:abstractNumId w:val="37"/>
  </w:num>
  <w:num w:numId="22">
    <w:abstractNumId w:val="3"/>
  </w:num>
  <w:num w:numId="23">
    <w:abstractNumId w:val="8"/>
  </w:num>
  <w:num w:numId="24">
    <w:abstractNumId w:val="6"/>
  </w:num>
  <w:num w:numId="25">
    <w:abstractNumId w:val="48"/>
  </w:num>
  <w:num w:numId="26">
    <w:abstractNumId w:val="26"/>
  </w:num>
  <w:num w:numId="27">
    <w:abstractNumId w:val="2"/>
  </w:num>
  <w:num w:numId="28">
    <w:abstractNumId w:val="31"/>
  </w:num>
  <w:num w:numId="29">
    <w:abstractNumId w:val="32"/>
  </w:num>
  <w:num w:numId="30">
    <w:abstractNumId w:val="20"/>
  </w:num>
  <w:num w:numId="31">
    <w:abstractNumId w:val="1"/>
  </w:num>
  <w:num w:numId="32">
    <w:abstractNumId w:val="5"/>
  </w:num>
  <w:num w:numId="33">
    <w:abstractNumId w:val="35"/>
  </w:num>
  <w:num w:numId="34">
    <w:abstractNumId w:val="30"/>
  </w:num>
  <w:num w:numId="35">
    <w:abstractNumId w:val="28"/>
  </w:num>
  <w:num w:numId="36">
    <w:abstractNumId w:val="46"/>
  </w:num>
  <w:num w:numId="37">
    <w:abstractNumId w:val="10"/>
  </w:num>
  <w:num w:numId="38">
    <w:abstractNumId w:val="45"/>
  </w:num>
  <w:num w:numId="39">
    <w:abstractNumId w:val="15"/>
  </w:num>
  <w:num w:numId="40">
    <w:abstractNumId w:val="27"/>
  </w:num>
  <w:num w:numId="41">
    <w:abstractNumId w:val="7"/>
  </w:num>
  <w:num w:numId="42">
    <w:abstractNumId w:val="12"/>
  </w:num>
  <w:num w:numId="43">
    <w:abstractNumId w:val="24"/>
  </w:num>
  <w:num w:numId="44">
    <w:abstractNumId w:val="0"/>
  </w:num>
  <w:num w:numId="45">
    <w:abstractNumId w:val="22"/>
  </w:num>
  <w:num w:numId="46">
    <w:abstractNumId w:val="43"/>
  </w:num>
  <w:num w:numId="47">
    <w:abstractNumId w:val="21"/>
  </w:num>
  <w:num w:numId="48">
    <w:abstractNumId w:val="13"/>
  </w:num>
  <w:num w:numId="49">
    <w:abstractNumId w:val="23"/>
  </w:num>
  <w:num w:numId="50">
    <w:abstractNumId w:val="2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649"/>
    <w:rsid w:val="00014C6D"/>
    <w:rsid w:val="00015403"/>
    <w:rsid w:val="0002018B"/>
    <w:rsid w:val="00061CB1"/>
    <w:rsid w:val="00062F51"/>
    <w:rsid w:val="0006494E"/>
    <w:rsid w:val="0009585C"/>
    <w:rsid w:val="00097E5B"/>
    <w:rsid w:val="000A26AE"/>
    <w:rsid w:val="000A5B4C"/>
    <w:rsid w:val="000B48EF"/>
    <w:rsid w:val="000C5304"/>
    <w:rsid w:val="00107E48"/>
    <w:rsid w:val="00110230"/>
    <w:rsid w:val="00110306"/>
    <w:rsid w:val="00122841"/>
    <w:rsid w:val="0013719C"/>
    <w:rsid w:val="00137C1E"/>
    <w:rsid w:val="00141566"/>
    <w:rsid w:val="00145F02"/>
    <w:rsid w:val="00181D81"/>
    <w:rsid w:val="00182B8C"/>
    <w:rsid w:val="00192010"/>
    <w:rsid w:val="001A0F5C"/>
    <w:rsid w:val="001A3ABF"/>
    <w:rsid w:val="001B2E5D"/>
    <w:rsid w:val="001C3BD2"/>
    <w:rsid w:val="001D0BD4"/>
    <w:rsid w:val="002004C2"/>
    <w:rsid w:val="0025081E"/>
    <w:rsid w:val="00251C82"/>
    <w:rsid w:val="00270263"/>
    <w:rsid w:val="00272026"/>
    <w:rsid w:val="00274296"/>
    <w:rsid w:val="00274E30"/>
    <w:rsid w:val="00292DB4"/>
    <w:rsid w:val="0029685F"/>
    <w:rsid w:val="002B6A0D"/>
    <w:rsid w:val="002E14D4"/>
    <w:rsid w:val="002F7099"/>
    <w:rsid w:val="00326F52"/>
    <w:rsid w:val="00331AD3"/>
    <w:rsid w:val="00341A99"/>
    <w:rsid w:val="003521BA"/>
    <w:rsid w:val="00364FB0"/>
    <w:rsid w:val="00372725"/>
    <w:rsid w:val="00380476"/>
    <w:rsid w:val="00384998"/>
    <w:rsid w:val="00385134"/>
    <w:rsid w:val="0038650C"/>
    <w:rsid w:val="00387F9E"/>
    <w:rsid w:val="003D728D"/>
    <w:rsid w:val="00403525"/>
    <w:rsid w:val="004371D0"/>
    <w:rsid w:val="00444E21"/>
    <w:rsid w:val="00484E88"/>
    <w:rsid w:val="00492F7C"/>
    <w:rsid w:val="00493286"/>
    <w:rsid w:val="004A06AF"/>
    <w:rsid w:val="004C33DF"/>
    <w:rsid w:val="004D235C"/>
    <w:rsid w:val="004D43E8"/>
    <w:rsid w:val="004E5696"/>
    <w:rsid w:val="004E7CE4"/>
    <w:rsid w:val="004F4B8B"/>
    <w:rsid w:val="00521DD2"/>
    <w:rsid w:val="0052284B"/>
    <w:rsid w:val="00527F1E"/>
    <w:rsid w:val="005325AB"/>
    <w:rsid w:val="00545FA5"/>
    <w:rsid w:val="00550DC9"/>
    <w:rsid w:val="0056730A"/>
    <w:rsid w:val="00567872"/>
    <w:rsid w:val="00570457"/>
    <w:rsid w:val="00584CA8"/>
    <w:rsid w:val="00584DE8"/>
    <w:rsid w:val="005A07A2"/>
    <w:rsid w:val="005A292A"/>
    <w:rsid w:val="005D3F7D"/>
    <w:rsid w:val="005E042C"/>
    <w:rsid w:val="005F0AB6"/>
    <w:rsid w:val="00607B4B"/>
    <w:rsid w:val="00607FAD"/>
    <w:rsid w:val="0061102F"/>
    <w:rsid w:val="00627C13"/>
    <w:rsid w:val="00637204"/>
    <w:rsid w:val="0064028E"/>
    <w:rsid w:val="00645D1E"/>
    <w:rsid w:val="00662649"/>
    <w:rsid w:val="006661DC"/>
    <w:rsid w:val="00687956"/>
    <w:rsid w:val="006D4C46"/>
    <w:rsid w:val="006E21AE"/>
    <w:rsid w:val="006F5D80"/>
    <w:rsid w:val="006F7996"/>
    <w:rsid w:val="00701E46"/>
    <w:rsid w:val="00713EB1"/>
    <w:rsid w:val="00716290"/>
    <w:rsid w:val="007264CC"/>
    <w:rsid w:val="00750C9E"/>
    <w:rsid w:val="00751E30"/>
    <w:rsid w:val="00753C37"/>
    <w:rsid w:val="00772052"/>
    <w:rsid w:val="00783E39"/>
    <w:rsid w:val="007A6B83"/>
    <w:rsid w:val="007B447F"/>
    <w:rsid w:val="007B7EB3"/>
    <w:rsid w:val="007D63DD"/>
    <w:rsid w:val="007E10C7"/>
    <w:rsid w:val="007E3552"/>
    <w:rsid w:val="007E5690"/>
    <w:rsid w:val="0080256E"/>
    <w:rsid w:val="00821CD3"/>
    <w:rsid w:val="00826B82"/>
    <w:rsid w:val="00830415"/>
    <w:rsid w:val="00841D14"/>
    <w:rsid w:val="0084452B"/>
    <w:rsid w:val="00846182"/>
    <w:rsid w:val="00860A59"/>
    <w:rsid w:val="00873043"/>
    <w:rsid w:val="008834FF"/>
    <w:rsid w:val="008B248D"/>
    <w:rsid w:val="008B277C"/>
    <w:rsid w:val="008D1726"/>
    <w:rsid w:val="00900CC4"/>
    <w:rsid w:val="009018F7"/>
    <w:rsid w:val="00904162"/>
    <w:rsid w:val="00907CA7"/>
    <w:rsid w:val="00910CC2"/>
    <w:rsid w:val="00915483"/>
    <w:rsid w:val="00915A8E"/>
    <w:rsid w:val="00924F47"/>
    <w:rsid w:val="009364BF"/>
    <w:rsid w:val="00954893"/>
    <w:rsid w:val="00956FA2"/>
    <w:rsid w:val="00963BC6"/>
    <w:rsid w:val="00964746"/>
    <w:rsid w:val="009776ED"/>
    <w:rsid w:val="00983E38"/>
    <w:rsid w:val="00991597"/>
    <w:rsid w:val="00993CE2"/>
    <w:rsid w:val="00995C56"/>
    <w:rsid w:val="009A0C92"/>
    <w:rsid w:val="009A4C00"/>
    <w:rsid w:val="009B12B0"/>
    <w:rsid w:val="009B51F2"/>
    <w:rsid w:val="009C3979"/>
    <w:rsid w:val="009D3BE9"/>
    <w:rsid w:val="00A33525"/>
    <w:rsid w:val="00A36721"/>
    <w:rsid w:val="00A40601"/>
    <w:rsid w:val="00A42500"/>
    <w:rsid w:val="00A42BA8"/>
    <w:rsid w:val="00A5340A"/>
    <w:rsid w:val="00A53667"/>
    <w:rsid w:val="00A70F14"/>
    <w:rsid w:val="00A75C2E"/>
    <w:rsid w:val="00AB0E0A"/>
    <w:rsid w:val="00AB6FE4"/>
    <w:rsid w:val="00AD526C"/>
    <w:rsid w:val="00B15DD2"/>
    <w:rsid w:val="00B37949"/>
    <w:rsid w:val="00B7295A"/>
    <w:rsid w:val="00B847FB"/>
    <w:rsid w:val="00BA514C"/>
    <w:rsid w:val="00BB0FAC"/>
    <w:rsid w:val="00BC5A86"/>
    <w:rsid w:val="00BD470D"/>
    <w:rsid w:val="00C010C9"/>
    <w:rsid w:val="00C03D6D"/>
    <w:rsid w:val="00C13A95"/>
    <w:rsid w:val="00C140AB"/>
    <w:rsid w:val="00C16D84"/>
    <w:rsid w:val="00C51851"/>
    <w:rsid w:val="00C53070"/>
    <w:rsid w:val="00C547AD"/>
    <w:rsid w:val="00CA28DD"/>
    <w:rsid w:val="00CA69FA"/>
    <w:rsid w:val="00CB1953"/>
    <w:rsid w:val="00CB25EA"/>
    <w:rsid w:val="00CC1762"/>
    <w:rsid w:val="00CC7143"/>
    <w:rsid w:val="00CE34A6"/>
    <w:rsid w:val="00CE7496"/>
    <w:rsid w:val="00D354C6"/>
    <w:rsid w:val="00D41566"/>
    <w:rsid w:val="00D5225C"/>
    <w:rsid w:val="00D60AB0"/>
    <w:rsid w:val="00D74D87"/>
    <w:rsid w:val="00D82732"/>
    <w:rsid w:val="00D84256"/>
    <w:rsid w:val="00D96A9E"/>
    <w:rsid w:val="00DC41BB"/>
    <w:rsid w:val="00DE1D5E"/>
    <w:rsid w:val="00DE53D4"/>
    <w:rsid w:val="00E12052"/>
    <w:rsid w:val="00E54E7D"/>
    <w:rsid w:val="00E57ABB"/>
    <w:rsid w:val="00E60CBD"/>
    <w:rsid w:val="00E76462"/>
    <w:rsid w:val="00E80A29"/>
    <w:rsid w:val="00EB0B0E"/>
    <w:rsid w:val="00EB33A8"/>
    <w:rsid w:val="00EC758F"/>
    <w:rsid w:val="00EF1775"/>
    <w:rsid w:val="00F25C50"/>
    <w:rsid w:val="00F324CF"/>
    <w:rsid w:val="00F51721"/>
    <w:rsid w:val="00F66A50"/>
    <w:rsid w:val="00FA2CBE"/>
    <w:rsid w:val="00FD4964"/>
    <w:rsid w:val="00FD5F20"/>
    <w:rsid w:val="00FE2960"/>
    <w:rsid w:val="00FF4E6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C5EF5"/>
  <w15:docId w15:val="{EF8EECD6-828E-4065-9F79-10043F2A3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2649"/>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qFormat/>
    <w:rsid w:val="00662649"/>
    <w:rPr>
      <w:i/>
      <w:iCs/>
    </w:rPr>
  </w:style>
  <w:style w:type="table" w:styleId="Tablaconcuadrcula">
    <w:name w:val="Table Grid"/>
    <w:basedOn w:val="Tablanormal"/>
    <w:uiPriority w:val="39"/>
    <w:rsid w:val="00662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9585C"/>
    <w:pPr>
      <w:ind w:left="720"/>
      <w:contextualSpacing/>
    </w:pPr>
    <w:rPr>
      <w:lang w:val="es-CO" w:eastAsia="es-CO"/>
    </w:rPr>
  </w:style>
  <w:style w:type="paragraph" w:styleId="Textoindependiente2">
    <w:name w:val="Body Text 2"/>
    <w:basedOn w:val="Normal"/>
    <w:link w:val="Textoindependiente2Car"/>
    <w:rsid w:val="004F4B8B"/>
    <w:pPr>
      <w:jc w:val="both"/>
    </w:pPr>
    <w:rPr>
      <w:rFonts w:ascii="Arial" w:hAnsi="Arial" w:cs="Arial"/>
      <w:lang w:val="es-CO"/>
    </w:rPr>
  </w:style>
  <w:style w:type="character" w:customStyle="1" w:styleId="Textoindependiente2Car">
    <w:name w:val="Texto independiente 2 Car"/>
    <w:basedOn w:val="Fuentedeprrafopredeter"/>
    <w:link w:val="Textoindependiente2"/>
    <w:rsid w:val="004F4B8B"/>
    <w:rPr>
      <w:rFonts w:ascii="Arial" w:eastAsia="Times New Roman" w:hAnsi="Arial" w:cs="Arial"/>
      <w:sz w:val="24"/>
      <w:szCs w:val="24"/>
      <w:lang w:eastAsia="es-ES"/>
    </w:rPr>
  </w:style>
  <w:style w:type="table" w:styleId="Tabladecuadrcula2-nfasis5">
    <w:name w:val="Grid Table 2 Accent 5"/>
    <w:basedOn w:val="Tablanormal"/>
    <w:uiPriority w:val="47"/>
    <w:rsid w:val="00274296"/>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Encabezado">
    <w:name w:val="header"/>
    <w:basedOn w:val="Normal"/>
    <w:link w:val="EncabezadoCar"/>
    <w:uiPriority w:val="99"/>
    <w:unhideWhenUsed/>
    <w:rsid w:val="002E14D4"/>
    <w:pPr>
      <w:tabs>
        <w:tab w:val="center" w:pos="4419"/>
        <w:tab w:val="right" w:pos="8838"/>
      </w:tabs>
    </w:pPr>
  </w:style>
  <w:style w:type="character" w:customStyle="1" w:styleId="EncabezadoCar">
    <w:name w:val="Encabezado Car"/>
    <w:basedOn w:val="Fuentedeprrafopredeter"/>
    <w:link w:val="Encabezado"/>
    <w:uiPriority w:val="99"/>
    <w:rsid w:val="002E14D4"/>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E14D4"/>
    <w:pPr>
      <w:tabs>
        <w:tab w:val="center" w:pos="4419"/>
        <w:tab w:val="right" w:pos="8838"/>
      </w:tabs>
    </w:pPr>
  </w:style>
  <w:style w:type="character" w:customStyle="1" w:styleId="PiedepginaCar">
    <w:name w:val="Pie de página Car"/>
    <w:basedOn w:val="Fuentedeprrafopredeter"/>
    <w:link w:val="Piedepgina"/>
    <w:uiPriority w:val="99"/>
    <w:rsid w:val="002E14D4"/>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0C5304"/>
    <w:rPr>
      <w:color w:val="0563C1" w:themeColor="hyperlink"/>
      <w:u w:val="single"/>
    </w:rPr>
  </w:style>
  <w:style w:type="character" w:customStyle="1" w:styleId="UnresolvedMention">
    <w:name w:val="Unresolved Mention"/>
    <w:basedOn w:val="Fuentedeprrafopredeter"/>
    <w:uiPriority w:val="99"/>
    <w:semiHidden/>
    <w:unhideWhenUsed/>
    <w:rsid w:val="000C53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61874">
      <w:bodyDiv w:val="1"/>
      <w:marLeft w:val="0"/>
      <w:marRight w:val="0"/>
      <w:marTop w:val="0"/>
      <w:marBottom w:val="0"/>
      <w:divBdr>
        <w:top w:val="none" w:sz="0" w:space="0" w:color="auto"/>
        <w:left w:val="none" w:sz="0" w:space="0" w:color="auto"/>
        <w:bottom w:val="none" w:sz="0" w:space="0" w:color="auto"/>
        <w:right w:val="none" w:sz="0" w:space="0" w:color="auto"/>
      </w:divBdr>
      <w:divsChild>
        <w:div w:id="931082050">
          <w:marLeft w:val="720"/>
          <w:marRight w:val="0"/>
          <w:marTop w:val="0"/>
          <w:marBottom w:val="0"/>
          <w:divBdr>
            <w:top w:val="none" w:sz="0" w:space="0" w:color="auto"/>
            <w:left w:val="none" w:sz="0" w:space="0" w:color="auto"/>
            <w:bottom w:val="none" w:sz="0" w:space="0" w:color="auto"/>
            <w:right w:val="none" w:sz="0" w:space="0" w:color="auto"/>
          </w:divBdr>
        </w:div>
      </w:divsChild>
    </w:div>
    <w:div w:id="1017384518">
      <w:bodyDiv w:val="1"/>
      <w:marLeft w:val="0"/>
      <w:marRight w:val="0"/>
      <w:marTop w:val="0"/>
      <w:marBottom w:val="0"/>
      <w:divBdr>
        <w:top w:val="none" w:sz="0" w:space="0" w:color="auto"/>
        <w:left w:val="none" w:sz="0" w:space="0" w:color="auto"/>
        <w:bottom w:val="none" w:sz="0" w:space="0" w:color="auto"/>
        <w:right w:val="none" w:sz="0" w:space="0" w:color="auto"/>
      </w:divBdr>
      <w:divsChild>
        <w:div w:id="1882130671">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21" Type="http://schemas.openxmlformats.org/officeDocument/2006/relationships/diagramQuickStyle" Target="diagrams/quickStyle3.xml"/><Relationship Id="rId42" Type="http://schemas.openxmlformats.org/officeDocument/2006/relationships/diagramColors" Target="diagrams/colors7.xml"/><Relationship Id="rId47" Type="http://schemas.openxmlformats.org/officeDocument/2006/relationships/diagramColors" Target="diagrams/colors8.xml"/><Relationship Id="rId63" Type="http://schemas.microsoft.com/office/2007/relationships/diagramDrawing" Target="diagrams/drawing11.xml"/><Relationship Id="rId68" Type="http://schemas.openxmlformats.org/officeDocument/2006/relationships/diagramData" Target="diagrams/data12.xml"/><Relationship Id="rId2" Type="http://schemas.openxmlformats.org/officeDocument/2006/relationships/styles" Target="styles.xml"/><Relationship Id="rId16" Type="http://schemas.openxmlformats.org/officeDocument/2006/relationships/diagramQuickStyle" Target="diagrams/quickStyle2.xml"/><Relationship Id="rId29" Type="http://schemas.openxmlformats.org/officeDocument/2006/relationships/diagramData" Target="diagrams/data5.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Colors" Target="diagrams/colors6.xml"/><Relationship Id="rId40" Type="http://schemas.openxmlformats.org/officeDocument/2006/relationships/diagramLayout" Target="diagrams/layout7.xml"/><Relationship Id="rId45" Type="http://schemas.openxmlformats.org/officeDocument/2006/relationships/diagramLayout" Target="diagrams/layout8.xml"/><Relationship Id="rId53" Type="http://schemas.microsoft.com/office/2007/relationships/diagramDrawing" Target="diagrams/drawing9.xml"/><Relationship Id="rId58" Type="http://schemas.microsoft.com/office/2007/relationships/diagramDrawing" Target="diagrams/drawing10.xml"/><Relationship Id="rId66" Type="http://schemas.openxmlformats.org/officeDocument/2006/relationships/image" Target="media/image12.png"/><Relationship Id="rId74"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diagramQuickStyle" Target="diagrams/quickStyle11.xml"/><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microsoft.com/office/2007/relationships/diagramDrawing" Target="diagrams/drawing7.xml"/><Relationship Id="rId48" Type="http://schemas.microsoft.com/office/2007/relationships/diagramDrawing" Target="diagrams/drawing8.xml"/><Relationship Id="rId56" Type="http://schemas.openxmlformats.org/officeDocument/2006/relationships/diagramQuickStyle" Target="diagrams/quickStyle10.xml"/><Relationship Id="rId64" Type="http://schemas.openxmlformats.org/officeDocument/2006/relationships/image" Target="media/image10.png"/><Relationship Id="rId69" Type="http://schemas.openxmlformats.org/officeDocument/2006/relationships/diagramLayout" Target="diagrams/layout12.xml"/><Relationship Id="rId8" Type="http://schemas.openxmlformats.org/officeDocument/2006/relationships/image" Target="media/image2.png"/><Relationship Id="rId51" Type="http://schemas.openxmlformats.org/officeDocument/2006/relationships/diagramQuickStyle" Target="diagrams/quickStyle9.xml"/><Relationship Id="rId72" Type="http://schemas.microsoft.com/office/2007/relationships/diagramDrawing" Target="diagrams/drawing12.xml"/><Relationship Id="rId3" Type="http://schemas.openxmlformats.org/officeDocument/2006/relationships/settings" Target="setting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diagramQuickStyle" Target="diagrams/quickStyle8.xml"/><Relationship Id="rId59" Type="http://schemas.openxmlformats.org/officeDocument/2006/relationships/diagramData" Target="diagrams/data11.xml"/><Relationship Id="rId67" Type="http://schemas.openxmlformats.org/officeDocument/2006/relationships/image" Target="media/image13.png"/><Relationship Id="rId20" Type="http://schemas.openxmlformats.org/officeDocument/2006/relationships/diagramLayout" Target="diagrams/layout3.xml"/><Relationship Id="rId41" Type="http://schemas.openxmlformats.org/officeDocument/2006/relationships/diagramQuickStyle" Target="diagrams/quickStyle7.xml"/><Relationship Id="rId54" Type="http://schemas.openxmlformats.org/officeDocument/2006/relationships/diagramData" Target="diagrams/data10.xml"/><Relationship Id="rId62" Type="http://schemas.openxmlformats.org/officeDocument/2006/relationships/diagramColors" Target="diagrams/colors11.xml"/><Relationship Id="rId70" Type="http://schemas.openxmlformats.org/officeDocument/2006/relationships/diagramQuickStyle" Target="diagrams/quickStyle12.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diagramData" Target="diagrams/data9.xml"/><Relationship Id="rId57" Type="http://schemas.openxmlformats.org/officeDocument/2006/relationships/diagramColors" Target="diagrams/colors10.xml"/><Relationship Id="rId10" Type="http://schemas.openxmlformats.org/officeDocument/2006/relationships/diagramLayout" Target="diagrams/layout1.xml"/><Relationship Id="rId31" Type="http://schemas.openxmlformats.org/officeDocument/2006/relationships/diagramQuickStyle" Target="diagrams/quickStyle5.xml"/><Relationship Id="rId44" Type="http://schemas.openxmlformats.org/officeDocument/2006/relationships/diagramData" Target="diagrams/data8.xml"/><Relationship Id="rId52" Type="http://schemas.openxmlformats.org/officeDocument/2006/relationships/diagramColors" Target="diagrams/colors9.xml"/><Relationship Id="rId60" Type="http://schemas.openxmlformats.org/officeDocument/2006/relationships/diagramLayout" Target="diagrams/layout11.xml"/><Relationship Id="rId65" Type="http://schemas.openxmlformats.org/officeDocument/2006/relationships/image" Target="media/image11.png"/><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Data" Target="diagrams/data7.xml"/><Relationship Id="rId34" Type="http://schemas.openxmlformats.org/officeDocument/2006/relationships/diagramData" Target="diagrams/data6.xml"/><Relationship Id="rId50" Type="http://schemas.openxmlformats.org/officeDocument/2006/relationships/diagramLayout" Target="diagrams/layout9.xml"/><Relationship Id="rId55" Type="http://schemas.openxmlformats.org/officeDocument/2006/relationships/diagramLayout" Target="diagrams/layout10.xml"/><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diagramColors" Target="diagrams/colors12.xml"/></Relationships>
</file>

<file path=word/diagrams/_rels/data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diagrams/_rels/data10.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8.png"/></Relationships>
</file>

<file path=word/diagrams/_rels/data11.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diagrams/_rels/data12.xml.rels><?xml version="1.0" encoding="UTF-8" standalone="yes"?>
<Relationships xmlns="http://schemas.openxmlformats.org/package/2006/relationships"><Relationship Id="rId2" Type="http://schemas.openxmlformats.org/officeDocument/2006/relationships/image" Target="../media/image18.svg"/><Relationship Id="rId1" Type="http://schemas.openxmlformats.org/officeDocument/2006/relationships/image" Target="../media/image14.png"/></Relationships>
</file>

<file path=word/diagrams/_rels/data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diagrams/_rels/data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diagrams/_rels/data4.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diagrams/_rels/data5.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diagrams/_rels/data6.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4.png"/></Relationships>
</file>

<file path=word/diagrams/_rels/data7.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5.png"/></Relationships>
</file>

<file path=word/diagrams/_rels/data8.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6.png"/></Relationships>
</file>

<file path=word/diagrams/_rels/data9.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diagrams/_rels/drawing10.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8.png"/></Relationships>
</file>

<file path=word/diagrams/_rels/drawing11.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diagrams/_rels/drawing12.xml.rels><?xml version="1.0" encoding="UTF-8" standalone="yes"?>
<Relationships xmlns="http://schemas.openxmlformats.org/package/2006/relationships"><Relationship Id="rId2" Type="http://schemas.openxmlformats.org/officeDocument/2006/relationships/image" Target="../media/image18.svg"/><Relationship Id="rId1" Type="http://schemas.openxmlformats.org/officeDocument/2006/relationships/image" Target="../media/image14.png"/></Relationships>
</file>

<file path=word/diagrams/_rels/drawing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diagrams/_rels/drawing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diagrams/_rels/drawing4.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diagrams/_rels/drawing5.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diagrams/_rels/drawing6.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4.png"/></Relationships>
</file>

<file path=word/diagrams/_rels/drawing7.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5.png"/></Relationships>
</file>

<file path=word/diagrams/_rels/drawing8.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6.png"/></Relationships>
</file>

<file path=word/diagrams/_rels/drawing9.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EDCF8B-467A-41EB-A92F-4212ADBD8CF3}" type="doc">
      <dgm:prSet loTypeId="urn:microsoft.com/office/officeart/2009/3/layout/FramedTextPicture" loCatId="picture" qsTypeId="urn:microsoft.com/office/officeart/2005/8/quickstyle/simple1" qsCatId="simple" csTypeId="urn:microsoft.com/office/officeart/2005/8/colors/accent1_2" csCatId="accent1" phldr="1"/>
      <dgm:spPr/>
      <dgm:t>
        <a:bodyPr/>
        <a:lstStyle/>
        <a:p>
          <a:endParaRPr lang="es-CO"/>
        </a:p>
      </dgm:t>
    </dgm:pt>
    <dgm:pt modelId="{5026B66D-3FC8-46FF-AF95-1C649B8E0EB6}">
      <dgm:prSet phldrT="[Texto]" custT="1"/>
      <dgm:spPr/>
      <dgm:t>
        <a:bodyPr/>
        <a:lstStyle/>
        <a:p>
          <a:r>
            <a:rPr lang="es-CO" sz="3600"/>
            <a:t>1. </a:t>
          </a:r>
          <a:r>
            <a:rPr lang="es-CO" sz="1500" b="1"/>
            <a:t>CRITERIOS DE EVALUACIÓN </a:t>
          </a:r>
        </a:p>
      </dgm:t>
    </dgm:pt>
    <dgm:pt modelId="{FD5FD091-0674-49B8-B56B-6EB007A8FDD8}" type="parTrans" cxnId="{23363B52-71F0-40CB-91E3-A6F1AF444A42}">
      <dgm:prSet/>
      <dgm:spPr/>
      <dgm:t>
        <a:bodyPr/>
        <a:lstStyle/>
        <a:p>
          <a:endParaRPr lang="es-CO"/>
        </a:p>
      </dgm:t>
    </dgm:pt>
    <dgm:pt modelId="{0D7A1093-1AB3-40B4-9024-EDA71B7E3BDC}" type="sibTrans" cxnId="{23363B52-71F0-40CB-91E3-A6F1AF444A42}">
      <dgm:prSet/>
      <dgm:spPr/>
      <dgm:t>
        <a:bodyPr/>
        <a:lstStyle/>
        <a:p>
          <a:endParaRPr lang="es-CO"/>
        </a:p>
      </dgm:t>
    </dgm:pt>
    <dgm:pt modelId="{20C85963-BFB7-4E55-83D9-AEAEF4BE41BF}" type="pres">
      <dgm:prSet presAssocID="{90EDCF8B-467A-41EB-A92F-4212ADBD8CF3}" presName="Name0" presStyleCnt="0">
        <dgm:presLayoutVars>
          <dgm:chMax/>
          <dgm:chPref/>
          <dgm:dir/>
        </dgm:presLayoutVars>
      </dgm:prSet>
      <dgm:spPr/>
      <dgm:t>
        <a:bodyPr/>
        <a:lstStyle/>
        <a:p>
          <a:endParaRPr lang="es-ES"/>
        </a:p>
      </dgm:t>
    </dgm:pt>
    <dgm:pt modelId="{85081756-D17C-4158-B072-F071039D094C}" type="pres">
      <dgm:prSet presAssocID="{5026B66D-3FC8-46FF-AF95-1C649B8E0EB6}" presName="composite" presStyleCnt="0">
        <dgm:presLayoutVars>
          <dgm:chMax/>
          <dgm:chPref/>
        </dgm:presLayoutVars>
      </dgm:prSet>
      <dgm:spPr/>
    </dgm:pt>
    <dgm:pt modelId="{8DAE1D3C-1A72-4D29-B2CB-61B03F6B8719}" type="pres">
      <dgm:prSet presAssocID="{5026B66D-3FC8-46FF-AF95-1C649B8E0EB6}" presName="Image" presStyleLbl="bgImgPlace1" presStyleIdx="0" presStyleCnt="1" custScaleX="311545" custScaleY="217332" custLinFactX="-200000" custLinFactNeighborX="-228686" custLinFactNeighborY="85830"/>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t="-25000" b="-25000"/>
          </a:stretch>
        </a:blipFill>
      </dgm:spPr>
      <dgm:t>
        <a:bodyPr/>
        <a:lstStyle/>
        <a:p>
          <a:endParaRPr lang="es-ES"/>
        </a:p>
      </dgm:t>
      <dgm:extLst>
        <a:ext uri="{E40237B7-FDA0-4F09-8148-C483321AD2D9}">
          <dgm14:cNvPr xmlns:dgm14="http://schemas.microsoft.com/office/drawing/2010/diagram" id="0" name="" descr="Insignia de derechos de autor con relleno sólido"/>
        </a:ext>
      </dgm:extLst>
    </dgm:pt>
    <dgm:pt modelId="{402F0FC8-390C-4929-9FA9-52C662629189}" type="pres">
      <dgm:prSet presAssocID="{5026B66D-3FC8-46FF-AF95-1C649B8E0EB6}" presName="ParentText" presStyleLbl="revTx" presStyleIdx="0" presStyleCnt="1" custScaleX="646469" custScaleY="195202" custLinFactNeighborX="95659" custLinFactNeighborY="-32951">
        <dgm:presLayoutVars>
          <dgm:chMax val="0"/>
          <dgm:chPref val="0"/>
          <dgm:bulletEnabled val="1"/>
        </dgm:presLayoutVars>
      </dgm:prSet>
      <dgm:spPr/>
      <dgm:t>
        <a:bodyPr/>
        <a:lstStyle/>
        <a:p>
          <a:endParaRPr lang="es-ES"/>
        </a:p>
      </dgm:t>
    </dgm:pt>
    <dgm:pt modelId="{4682EBA8-1B61-4838-84FA-93BC89914D1D}" type="pres">
      <dgm:prSet presAssocID="{5026B66D-3FC8-46FF-AF95-1C649B8E0EB6}" presName="tlFrame" presStyleLbl="node1" presStyleIdx="0" presStyleCnt="4" custScaleX="1457640" custScaleY="351397" custLinFactY="-1671" custLinFactNeighborX="-8475" custLinFactNeighborY="-100000"/>
      <dgm:spPr/>
    </dgm:pt>
    <dgm:pt modelId="{6B81AEAB-91F4-4221-B7F4-5ED01E6CE283}" type="pres">
      <dgm:prSet presAssocID="{5026B66D-3FC8-46FF-AF95-1C649B8E0EB6}" presName="trFrame" presStyleLbl="node1" presStyleIdx="1" presStyleCnt="4" custAng="0" custScaleX="2000000" custScaleY="368342" custLinFactX="200000" custLinFactNeighborX="283062" custLinFactNeighborY="-93198"/>
      <dgm:spPr/>
    </dgm:pt>
    <dgm:pt modelId="{2275DB26-CDB3-4B67-BF6F-2D691F6315A4}" type="pres">
      <dgm:prSet presAssocID="{5026B66D-3FC8-46FF-AF95-1C649B8E0EB6}" presName="blFrame" presStyleLbl="node1" presStyleIdx="2" presStyleCnt="4" custLinFactX="-300000" custLinFactNeighborX="-352554" custLinFactNeighborY="-8473"/>
      <dgm:spPr/>
    </dgm:pt>
    <dgm:pt modelId="{89760420-AB67-4BE3-A328-8B92AE0B408B}" type="pres">
      <dgm:prSet presAssocID="{5026B66D-3FC8-46FF-AF95-1C649B8E0EB6}" presName="brFrame" presStyleLbl="node1" presStyleIdx="3" presStyleCnt="4" custLinFactX="700000" custLinFactNeighborX="723760" custLinFactNeighborY="-16945"/>
      <dgm:spPr/>
    </dgm:pt>
  </dgm:ptLst>
  <dgm:cxnLst>
    <dgm:cxn modelId="{187FBD4A-0D90-42E5-9367-5CDEE0E92F50}" type="presOf" srcId="{5026B66D-3FC8-46FF-AF95-1C649B8E0EB6}" destId="{402F0FC8-390C-4929-9FA9-52C662629189}" srcOrd="0" destOrd="0" presId="urn:microsoft.com/office/officeart/2009/3/layout/FramedTextPicture"/>
    <dgm:cxn modelId="{23363B52-71F0-40CB-91E3-A6F1AF444A42}" srcId="{90EDCF8B-467A-41EB-A92F-4212ADBD8CF3}" destId="{5026B66D-3FC8-46FF-AF95-1C649B8E0EB6}" srcOrd="0" destOrd="0" parTransId="{FD5FD091-0674-49B8-B56B-6EB007A8FDD8}" sibTransId="{0D7A1093-1AB3-40B4-9024-EDA71B7E3BDC}"/>
    <dgm:cxn modelId="{666B40A9-07BF-495A-9894-EAD1EC37B245}" type="presOf" srcId="{90EDCF8B-467A-41EB-A92F-4212ADBD8CF3}" destId="{20C85963-BFB7-4E55-83D9-AEAEF4BE41BF}" srcOrd="0" destOrd="0" presId="urn:microsoft.com/office/officeart/2009/3/layout/FramedTextPicture"/>
    <dgm:cxn modelId="{FCF42ABB-7FB2-443D-AE56-2B3018BC37EB}" type="presParOf" srcId="{20C85963-BFB7-4E55-83D9-AEAEF4BE41BF}" destId="{85081756-D17C-4158-B072-F071039D094C}" srcOrd="0" destOrd="0" presId="urn:microsoft.com/office/officeart/2009/3/layout/FramedTextPicture"/>
    <dgm:cxn modelId="{C6BBAEA8-5EB5-4D6E-B0B4-72A7CBF92CB4}" type="presParOf" srcId="{85081756-D17C-4158-B072-F071039D094C}" destId="{8DAE1D3C-1A72-4D29-B2CB-61B03F6B8719}" srcOrd="0" destOrd="0" presId="urn:microsoft.com/office/officeart/2009/3/layout/FramedTextPicture"/>
    <dgm:cxn modelId="{1C9E1708-DAA7-41D4-8552-58B796E63471}" type="presParOf" srcId="{85081756-D17C-4158-B072-F071039D094C}" destId="{402F0FC8-390C-4929-9FA9-52C662629189}" srcOrd="1" destOrd="0" presId="urn:microsoft.com/office/officeart/2009/3/layout/FramedTextPicture"/>
    <dgm:cxn modelId="{276F8C11-A2BE-470A-BBE0-BF4F99DC0448}" type="presParOf" srcId="{85081756-D17C-4158-B072-F071039D094C}" destId="{4682EBA8-1B61-4838-84FA-93BC89914D1D}" srcOrd="2" destOrd="0" presId="urn:microsoft.com/office/officeart/2009/3/layout/FramedTextPicture"/>
    <dgm:cxn modelId="{6D3C2920-70BF-4BA1-AEE2-9783A315DABC}" type="presParOf" srcId="{85081756-D17C-4158-B072-F071039D094C}" destId="{6B81AEAB-91F4-4221-B7F4-5ED01E6CE283}" srcOrd="3" destOrd="0" presId="urn:microsoft.com/office/officeart/2009/3/layout/FramedTextPicture"/>
    <dgm:cxn modelId="{9F914418-AF51-488B-AF84-AA9135E6F7DC}" type="presParOf" srcId="{85081756-D17C-4158-B072-F071039D094C}" destId="{2275DB26-CDB3-4B67-BF6F-2D691F6315A4}" srcOrd="4" destOrd="0" presId="urn:microsoft.com/office/officeart/2009/3/layout/FramedTextPicture"/>
    <dgm:cxn modelId="{603258FE-D843-47CF-88C8-72565FD0B7F5}" type="presParOf" srcId="{85081756-D17C-4158-B072-F071039D094C}" destId="{89760420-AB67-4BE3-A328-8B92AE0B408B}" srcOrd="5" destOrd="0" presId="urn:microsoft.com/office/officeart/2009/3/layout/FramedTextPicture"/>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0AD1B93-142C-4B2D-9D39-38EE0B0AA56A}" type="doc">
      <dgm:prSet loTypeId="urn:microsoft.com/office/officeart/2009/3/layout/FramedTextPicture" loCatId="picture" qsTypeId="urn:microsoft.com/office/officeart/2005/8/quickstyle/simple1" qsCatId="simple" csTypeId="urn:microsoft.com/office/officeart/2005/8/colors/accent1_2" csCatId="accent1" phldr="1"/>
      <dgm:spPr/>
      <dgm:t>
        <a:bodyPr/>
        <a:lstStyle/>
        <a:p>
          <a:endParaRPr lang="es-CO"/>
        </a:p>
      </dgm:t>
    </dgm:pt>
    <dgm:pt modelId="{E653FD3E-A433-457D-884B-14DAE76AEC4B}">
      <dgm:prSet phldrT="[Texto]" custT="1"/>
      <dgm:spPr/>
      <dgm:t>
        <a:bodyPr/>
        <a:lstStyle/>
        <a:p>
          <a:pPr>
            <a:buFont typeface="+mj-lt"/>
            <a:buAutoNum type="arabicPeriod"/>
          </a:pPr>
          <a:r>
            <a:rPr lang="es-CO" sz="3600" b="1"/>
            <a:t>9</a:t>
          </a:r>
          <a:r>
            <a:rPr lang="es-CO" sz="1600" b="1"/>
            <a:t>    </a:t>
          </a:r>
          <a:r>
            <a:rPr lang="es-ES" sz="1600" b="1"/>
            <a:t>ACCIONES Y GARANTIAS PARA EL CUMPLIMIENTO DE LOS PROCESOS EVALUATIVOS</a:t>
          </a:r>
          <a:endParaRPr lang="es-CO" sz="1600"/>
        </a:p>
      </dgm:t>
    </dgm:pt>
    <dgm:pt modelId="{EC30A868-252D-42E1-9288-34FE3E183380}" type="parTrans" cxnId="{97FBD276-32BA-4885-9283-E562C560AB3B}">
      <dgm:prSet/>
      <dgm:spPr/>
      <dgm:t>
        <a:bodyPr/>
        <a:lstStyle/>
        <a:p>
          <a:endParaRPr lang="es-CO"/>
        </a:p>
      </dgm:t>
    </dgm:pt>
    <dgm:pt modelId="{82361D9D-9949-45C9-A3A7-E433DC628221}" type="sibTrans" cxnId="{97FBD276-32BA-4885-9283-E562C560AB3B}">
      <dgm:prSet/>
      <dgm:spPr/>
      <dgm:t>
        <a:bodyPr/>
        <a:lstStyle/>
        <a:p>
          <a:endParaRPr lang="es-CO"/>
        </a:p>
      </dgm:t>
    </dgm:pt>
    <dgm:pt modelId="{816238A1-F65D-43AD-8DA6-2E3AA68E0D31}" type="pres">
      <dgm:prSet presAssocID="{D0AD1B93-142C-4B2D-9D39-38EE0B0AA56A}" presName="Name0" presStyleCnt="0">
        <dgm:presLayoutVars>
          <dgm:chMax/>
          <dgm:chPref/>
          <dgm:dir/>
        </dgm:presLayoutVars>
      </dgm:prSet>
      <dgm:spPr/>
      <dgm:t>
        <a:bodyPr/>
        <a:lstStyle/>
        <a:p>
          <a:endParaRPr lang="es-ES"/>
        </a:p>
      </dgm:t>
    </dgm:pt>
    <dgm:pt modelId="{A04A2AED-2FE4-4279-94CD-4A40489E8E9A}" type="pres">
      <dgm:prSet presAssocID="{E653FD3E-A433-457D-884B-14DAE76AEC4B}" presName="composite" presStyleCnt="0">
        <dgm:presLayoutVars>
          <dgm:chMax/>
          <dgm:chPref/>
        </dgm:presLayoutVars>
      </dgm:prSet>
      <dgm:spPr/>
    </dgm:pt>
    <dgm:pt modelId="{478BEC13-E0BD-4B02-B42F-CAF4C2D70AF1}" type="pres">
      <dgm:prSet presAssocID="{E653FD3E-A433-457D-884B-14DAE76AEC4B}" presName="Image" presStyleLbl="bgImgPlace1" presStyleIdx="0" presStyleCnt="1" custScaleX="142902" custScaleY="167369" custLinFactX="-200000" custLinFactY="2513" custLinFactNeighborX="-214433" custLinFactNeighborY="100000"/>
      <dgm:spPr>
        <a:blipFill>
          <a:blip xmlns:r="http://schemas.openxmlformats.org/officeDocument/2006/relationships" r:embed="rId1">
            <a:extLst>
              <a:ext uri="{96DAC541-7B7A-43D3-8B79-37D633B846F1}">
                <asvg:svgBlip xmlns:asvg="http://schemas.microsoft.com/office/drawing/2016/SVG/main" xmlns="" r:embed="rId2"/>
              </a:ext>
            </a:extLst>
          </a:blip>
          <a:srcRect/>
          <a:stretch>
            <a:fillRect t="-14000" b="-14000"/>
          </a:stretch>
        </a:blipFill>
      </dgm:spPr>
      <dgm:extLst>
        <a:ext uri="{E40237B7-FDA0-4F09-8148-C483321AD2D9}">
          <dgm14:cNvPr xmlns:dgm14="http://schemas.microsoft.com/office/drawing/2010/diagram" id="0" name="" descr="Balanza de la justicia con relleno sólido"/>
        </a:ext>
      </dgm:extLst>
    </dgm:pt>
    <dgm:pt modelId="{E7D7A092-36B0-4702-A6BD-CEAA066D2792}" type="pres">
      <dgm:prSet presAssocID="{E653FD3E-A433-457D-884B-14DAE76AEC4B}" presName="ParentText" presStyleLbl="revTx" presStyleIdx="0" presStyleCnt="1" custScaleX="697438" custScaleY="148048" custLinFactNeighborX="47954" custLinFactNeighborY="-27956">
        <dgm:presLayoutVars>
          <dgm:chMax val="0"/>
          <dgm:chPref val="0"/>
          <dgm:bulletEnabled val="1"/>
        </dgm:presLayoutVars>
      </dgm:prSet>
      <dgm:spPr/>
      <dgm:t>
        <a:bodyPr/>
        <a:lstStyle/>
        <a:p>
          <a:endParaRPr lang="es-ES"/>
        </a:p>
      </dgm:t>
    </dgm:pt>
    <dgm:pt modelId="{6E4A4A57-0E33-4CEC-96A8-26E579700299}" type="pres">
      <dgm:prSet presAssocID="{E653FD3E-A433-457D-884B-14DAE76AEC4B}" presName="tlFrame" presStyleLbl="node1" presStyleIdx="0" presStyleCnt="4" custScaleX="655451" custScaleY="101861" custLinFactX="-348401" custLinFactY="-42927" custLinFactNeighborX="-400000" custLinFactNeighborY="-100000"/>
      <dgm:spPr/>
    </dgm:pt>
    <dgm:pt modelId="{61411758-EB3B-4D26-A8BC-527B8E65F0AF}" type="pres">
      <dgm:prSet presAssocID="{E653FD3E-A433-457D-884B-14DAE76AEC4B}" presName="trFrame" presStyleLbl="node1" presStyleIdx="1" presStyleCnt="4" custScaleX="1033353" custScaleY="80555" custLinFactX="536591" custLinFactY="-69210" custLinFactNeighborX="600000" custLinFactNeighborY="-100000"/>
      <dgm:spPr/>
    </dgm:pt>
    <dgm:pt modelId="{9F4E94C5-4705-47BD-8201-8D295BBA5E29}" type="pres">
      <dgm:prSet presAssocID="{E653FD3E-A433-457D-884B-14DAE76AEC4B}" presName="blFrame" presStyleLbl="node1" presStyleIdx="2" presStyleCnt="4" custScaleX="1115482" custScaleY="118769" custLinFactX="-214529" custLinFactNeighborX="-300000" custLinFactNeighborY="37269"/>
      <dgm:spPr/>
    </dgm:pt>
    <dgm:pt modelId="{893D2623-6479-4659-9F9D-714281FE9646}" type="pres">
      <dgm:prSet presAssocID="{E653FD3E-A433-457D-884B-14DAE76AEC4B}" presName="brFrame" presStyleLbl="node1" presStyleIdx="3" presStyleCnt="4" custScaleX="1009581" custScaleY="126700" custLinFactX="514281" custLinFactNeighborX="600000" custLinFactNeighborY="-3172"/>
      <dgm:spPr/>
    </dgm:pt>
  </dgm:ptLst>
  <dgm:cxnLst>
    <dgm:cxn modelId="{41052969-4E31-46F1-9F10-6FE6C7A6DD40}" type="presOf" srcId="{D0AD1B93-142C-4B2D-9D39-38EE0B0AA56A}" destId="{816238A1-F65D-43AD-8DA6-2E3AA68E0D31}" srcOrd="0" destOrd="0" presId="urn:microsoft.com/office/officeart/2009/3/layout/FramedTextPicture"/>
    <dgm:cxn modelId="{97FBD276-32BA-4885-9283-E562C560AB3B}" srcId="{D0AD1B93-142C-4B2D-9D39-38EE0B0AA56A}" destId="{E653FD3E-A433-457D-884B-14DAE76AEC4B}" srcOrd="0" destOrd="0" parTransId="{EC30A868-252D-42E1-9288-34FE3E183380}" sibTransId="{82361D9D-9949-45C9-A3A7-E433DC628221}"/>
    <dgm:cxn modelId="{2264E2DA-89B9-4CCE-8031-1DAE7B23EE5E}" type="presOf" srcId="{E653FD3E-A433-457D-884B-14DAE76AEC4B}" destId="{E7D7A092-36B0-4702-A6BD-CEAA066D2792}" srcOrd="0" destOrd="0" presId="urn:microsoft.com/office/officeart/2009/3/layout/FramedTextPicture"/>
    <dgm:cxn modelId="{CDFC2E13-5B9E-47BA-9DA5-01BBE3A4C449}" type="presParOf" srcId="{816238A1-F65D-43AD-8DA6-2E3AA68E0D31}" destId="{A04A2AED-2FE4-4279-94CD-4A40489E8E9A}" srcOrd="0" destOrd="0" presId="urn:microsoft.com/office/officeart/2009/3/layout/FramedTextPicture"/>
    <dgm:cxn modelId="{E02FC983-EE2D-42E0-B09F-DB290F3D0860}" type="presParOf" srcId="{A04A2AED-2FE4-4279-94CD-4A40489E8E9A}" destId="{478BEC13-E0BD-4B02-B42F-CAF4C2D70AF1}" srcOrd="0" destOrd="0" presId="urn:microsoft.com/office/officeart/2009/3/layout/FramedTextPicture"/>
    <dgm:cxn modelId="{37147234-5E4C-4BC1-B6A4-8EA8A7136EFD}" type="presParOf" srcId="{A04A2AED-2FE4-4279-94CD-4A40489E8E9A}" destId="{E7D7A092-36B0-4702-A6BD-CEAA066D2792}" srcOrd="1" destOrd="0" presId="urn:microsoft.com/office/officeart/2009/3/layout/FramedTextPicture"/>
    <dgm:cxn modelId="{70D7A953-202A-4DAC-A867-3CBA2B81A3E1}" type="presParOf" srcId="{A04A2AED-2FE4-4279-94CD-4A40489E8E9A}" destId="{6E4A4A57-0E33-4CEC-96A8-26E579700299}" srcOrd="2" destOrd="0" presId="urn:microsoft.com/office/officeart/2009/3/layout/FramedTextPicture"/>
    <dgm:cxn modelId="{491FC962-34EA-40A5-BF09-6C5A21DC6D22}" type="presParOf" srcId="{A04A2AED-2FE4-4279-94CD-4A40489E8E9A}" destId="{61411758-EB3B-4D26-A8BC-527B8E65F0AF}" srcOrd="3" destOrd="0" presId="urn:microsoft.com/office/officeart/2009/3/layout/FramedTextPicture"/>
    <dgm:cxn modelId="{F4619F15-1EAC-4AA8-9EAF-90754E757E02}" type="presParOf" srcId="{A04A2AED-2FE4-4279-94CD-4A40489E8E9A}" destId="{9F4E94C5-4705-47BD-8201-8D295BBA5E29}" srcOrd="4" destOrd="0" presId="urn:microsoft.com/office/officeart/2009/3/layout/FramedTextPicture"/>
    <dgm:cxn modelId="{25015E80-B3D5-41AC-A2E8-CF921A490604}" type="presParOf" srcId="{A04A2AED-2FE4-4279-94CD-4A40489E8E9A}" destId="{893D2623-6479-4659-9F9D-714281FE9646}" srcOrd="5" destOrd="0" presId="urn:microsoft.com/office/officeart/2009/3/layout/FramedTextPicture"/>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0AD1B93-142C-4B2D-9D39-38EE0B0AA56A}" type="doc">
      <dgm:prSet loTypeId="urn:microsoft.com/office/officeart/2009/3/layout/FramedTextPicture" loCatId="picture" qsTypeId="urn:microsoft.com/office/officeart/2005/8/quickstyle/simple1" qsCatId="simple" csTypeId="urn:microsoft.com/office/officeart/2005/8/colors/accent1_2" csCatId="accent1" phldr="1"/>
      <dgm:spPr/>
      <dgm:t>
        <a:bodyPr/>
        <a:lstStyle/>
        <a:p>
          <a:endParaRPr lang="es-CO"/>
        </a:p>
      </dgm:t>
    </dgm:pt>
    <dgm:pt modelId="{E653FD3E-A433-457D-884B-14DAE76AEC4B}">
      <dgm:prSet phldrT="[Texto]" custT="1"/>
      <dgm:spPr/>
      <dgm:t>
        <a:bodyPr/>
        <a:lstStyle/>
        <a:p>
          <a:pPr>
            <a:buFont typeface="+mj-lt"/>
            <a:buAutoNum type="arabicPeriod"/>
          </a:pPr>
          <a:r>
            <a:rPr lang="es-ES" sz="1600" b="1"/>
            <a:t>9. LA PERIODICIDAD DE ENTREGA DE INFORMES A LOS PADRES DE FAMILIA</a:t>
          </a:r>
          <a:endParaRPr lang="es-CO" sz="700"/>
        </a:p>
      </dgm:t>
    </dgm:pt>
    <dgm:pt modelId="{EC30A868-252D-42E1-9288-34FE3E183380}" type="parTrans" cxnId="{97FBD276-32BA-4885-9283-E562C560AB3B}">
      <dgm:prSet/>
      <dgm:spPr/>
      <dgm:t>
        <a:bodyPr/>
        <a:lstStyle/>
        <a:p>
          <a:endParaRPr lang="es-CO"/>
        </a:p>
      </dgm:t>
    </dgm:pt>
    <dgm:pt modelId="{82361D9D-9949-45C9-A3A7-E433DC628221}" type="sibTrans" cxnId="{97FBD276-32BA-4885-9283-E562C560AB3B}">
      <dgm:prSet/>
      <dgm:spPr/>
      <dgm:t>
        <a:bodyPr/>
        <a:lstStyle/>
        <a:p>
          <a:endParaRPr lang="es-CO"/>
        </a:p>
      </dgm:t>
    </dgm:pt>
    <dgm:pt modelId="{816238A1-F65D-43AD-8DA6-2E3AA68E0D31}" type="pres">
      <dgm:prSet presAssocID="{D0AD1B93-142C-4B2D-9D39-38EE0B0AA56A}" presName="Name0" presStyleCnt="0">
        <dgm:presLayoutVars>
          <dgm:chMax/>
          <dgm:chPref/>
          <dgm:dir/>
        </dgm:presLayoutVars>
      </dgm:prSet>
      <dgm:spPr/>
      <dgm:t>
        <a:bodyPr/>
        <a:lstStyle/>
        <a:p>
          <a:endParaRPr lang="es-ES"/>
        </a:p>
      </dgm:t>
    </dgm:pt>
    <dgm:pt modelId="{A04A2AED-2FE4-4279-94CD-4A40489E8E9A}" type="pres">
      <dgm:prSet presAssocID="{E653FD3E-A433-457D-884B-14DAE76AEC4B}" presName="composite" presStyleCnt="0">
        <dgm:presLayoutVars>
          <dgm:chMax/>
          <dgm:chPref/>
        </dgm:presLayoutVars>
      </dgm:prSet>
      <dgm:spPr/>
    </dgm:pt>
    <dgm:pt modelId="{478BEC13-E0BD-4B02-B42F-CAF4C2D70AF1}" type="pres">
      <dgm:prSet presAssocID="{E653FD3E-A433-457D-884B-14DAE76AEC4B}" presName="Image" presStyleLbl="bgImgPlace1" presStyleIdx="0" presStyleCnt="1" custScaleX="131104" custScaleY="202084" custLinFactX="-200000" custLinFactNeighborX="-233867" custLinFactNeighborY="88534"/>
      <dgm:spPr>
        <a:blipFill rotWithShape="1">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t="-14000" b="-14000"/>
          </a:stretch>
        </a:blipFill>
      </dgm:spPr>
      <dgm:t>
        <a:bodyPr/>
        <a:lstStyle/>
        <a:p>
          <a:endParaRPr lang="es-ES"/>
        </a:p>
      </dgm:t>
      <dgm:extLst>
        <a:ext uri="{E40237B7-FDA0-4F09-8148-C483321AD2D9}">
          <dgm14:cNvPr xmlns:dgm14="http://schemas.microsoft.com/office/drawing/2010/diagram" id="0" name="" descr="Balanza de la justicia con relleno sólido"/>
        </a:ext>
      </dgm:extLst>
    </dgm:pt>
    <dgm:pt modelId="{E7D7A092-36B0-4702-A6BD-CEAA066D2792}" type="pres">
      <dgm:prSet presAssocID="{E653FD3E-A433-457D-884B-14DAE76AEC4B}" presName="ParentText" presStyleLbl="revTx" presStyleIdx="0" presStyleCnt="1" custScaleX="853953" custScaleY="192554" custLinFactX="4898" custLinFactNeighborX="100000" custLinFactNeighborY="-37739">
        <dgm:presLayoutVars>
          <dgm:chMax val="0"/>
          <dgm:chPref val="0"/>
          <dgm:bulletEnabled val="1"/>
        </dgm:presLayoutVars>
      </dgm:prSet>
      <dgm:spPr/>
      <dgm:t>
        <a:bodyPr/>
        <a:lstStyle/>
        <a:p>
          <a:endParaRPr lang="es-ES"/>
        </a:p>
      </dgm:t>
    </dgm:pt>
    <dgm:pt modelId="{6E4A4A57-0E33-4CEC-96A8-26E579700299}" type="pres">
      <dgm:prSet presAssocID="{E653FD3E-A433-457D-884B-14DAE76AEC4B}" presName="tlFrame" presStyleLbl="node1" presStyleIdx="0" presStyleCnt="4" custScaleX="659317" custScaleY="87775" custLinFactX="-400000" custLinFactY="-97442" custLinFactNeighborX="-474274" custLinFactNeighborY="-100000"/>
      <dgm:spPr/>
    </dgm:pt>
    <dgm:pt modelId="{61411758-EB3B-4D26-A8BC-527B8E65F0AF}" type="pres">
      <dgm:prSet presAssocID="{E653FD3E-A433-457D-884B-14DAE76AEC4B}" presName="trFrame" presStyleLbl="node1" presStyleIdx="1" presStyleCnt="4" custScaleX="852761" custScaleY="93143" custLinFactX="600000" custLinFactY="-100000" custLinFactNeighborX="688155" custLinFactNeighborY="-110066"/>
      <dgm:spPr/>
    </dgm:pt>
    <dgm:pt modelId="{9F4E94C5-4705-47BD-8201-8D295BBA5E29}" type="pres">
      <dgm:prSet presAssocID="{E653FD3E-A433-457D-884B-14DAE76AEC4B}" presName="blFrame" presStyleLbl="node1" presStyleIdx="2" presStyleCnt="4" custScaleX="757759" custScaleY="108643" custLinFactX="-400000" custLinFactNeighborX="-448680" custLinFactNeighborY="40257"/>
      <dgm:spPr/>
    </dgm:pt>
    <dgm:pt modelId="{893D2623-6479-4659-9F9D-714281FE9646}" type="pres">
      <dgm:prSet presAssocID="{E653FD3E-A433-457D-884B-14DAE76AEC4B}" presName="brFrame" presStyleLbl="node1" presStyleIdx="3" presStyleCnt="4" custScaleX="818330" custScaleY="99769" custLinFactX="600000" custLinFactNeighborX="699468" custLinFactNeighborY="23482"/>
      <dgm:spPr/>
    </dgm:pt>
  </dgm:ptLst>
  <dgm:cxnLst>
    <dgm:cxn modelId="{41052969-4E31-46F1-9F10-6FE6C7A6DD40}" type="presOf" srcId="{D0AD1B93-142C-4B2D-9D39-38EE0B0AA56A}" destId="{816238A1-F65D-43AD-8DA6-2E3AA68E0D31}" srcOrd="0" destOrd="0" presId="urn:microsoft.com/office/officeart/2009/3/layout/FramedTextPicture"/>
    <dgm:cxn modelId="{97FBD276-32BA-4885-9283-E562C560AB3B}" srcId="{D0AD1B93-142C-4B2D-9D39-38EE0B0AA56A}" destId="{E653FD3E-A433-457D-884B-14DAE76AEC4B}" srcOrd="0" destOrd="0" parTransId="{EC30A868-252D-42E1-9288-34FE3E183380}" sibTransId="{82361D9D-9949-45C9-A3A7-E433DC628221}"/>
    <dgm:cxn modelId="{2264E2DA-89B9-4CCE-8031-1DAE7B23EE5E}" type="presOf" srcId="{E653FD3E-A433-457D-884B-14DAE76AEC4B}" destId="{E7D7A092-36B0-4702-A6BD-CEAA066D2792}" srcOrd="0" destOrd="0" presId="urn:microsoft.com/office/officeart/2009/3/layout/FramedTextPicture"/>
    <dgm:cxn modelId="{CDFC2E13-5B9E-47BA-9DA5-01BBE3A4C449}" type="presParOf" srcId="{816238A1-F65D-43AD-8DA6-2E3AA68E0D31}" destId="{A04A2AED-2FE4-4279-94CD-4A40489E8E9A}" srcOrd="0" destOrd="0" presId="urn:microsoft.com/office/officeart/2009/3/layout/FramedTextPicture"/>
    <dgm:cxn modelId="{E02FC983-EE2D-42E0-B09F-DB290F3D0860}" type="presParOf" srcId="{A04A2AED-2FE4-4279-94CD-4A40489E8E9A}" destId="{478BEC13-E0BD-4B02-B42F-CAF4C2D70AF1}" srcOrd="0" destOrd="0" presId="urn:microsoft.com/office/officeart/2009/3/layout/FramedTextPicture"/>
    <dgm:cxn modelId="{37147234-5E4C-4BC1-B6A4-8EA8A7136EFD}" type="presParOf" srcId="{A04A2AED-2FE4-4279-94CD-4A40489E8E9A}" destId="{E7D7A092-36B0-4702-A6BD-CEAA066D2792}" srcOrd="1" destOrd="0" presId="urn:microsoft.com/office/officeart/2009/3/layout/FramedTextPicture"/>
    <dgm:cxn modelId="{70D7A953-202A-4DAC-A867-3CBA2B81A3E1}" type="presParOf" srcId="{A04A2AED-2FE4-4279-94CD-4A40489E8E9A}" destId="{6E4A4A57-0E33-4CEC-96A8-26E579700299}" srcOrd="2" destOrd="0" presId="urn:microsoft.com/office/officeart/2009/3/layout/FramedTextPicture"/>
    <dgm:cxn modelId="{491FC962-34EA-40A5-BF09-6C5A21DC6D22}" type="presParOf" srcId="{A04A2AED-2FE4-4279-94CD-4A40489E8E9A}" destId="{61411758-EB3B-4D26-A8BC-527B8E65F0AF}" srcOrd="3" destOrd="0" presId="urn:microsoft.com/office/officeart/2009/3/layout/FramedTextPicture"/>
    <dgm:cxn modelId="{F4619F15-1EAC-4AA8-9EAF-90754E757E02}" type="presParOf" srcId="{A04A2AED-2FE4-4279-94CD-4A40489E8E9A}" destId="{9F4E94C5-4705-47BD-8201-8D295BBA5E29}" srcOrd="4" destOrd="0" presId="urn:microsoft.com/office/officeart/2009/3/layout/FramedTextPicture"/>
    <dgm:cxn modelId="{25015E80-B3D5-41AC-A2E8-CF921A490604}" type="presParOf" srcId="{A04A2AED-2FE4-4279-94CD-4A40489E8E9A}" destId="{893D2623-6479-4659-9F9D-714281FE9646}" srcOrd="5" destOrd="0" presId="urn:microsoft.com/office/officeart/2009/3/layout/FramedTextPicture"/>
  </dgm:cxnLst>
  <dgm:bg>
    <a:noFill/>
  </dgm:bg>
  <dgm:whole/>
  <dgm:extLst>
    <a:ext uri="http://schemas.microsoft.com/office/drawing/2008/diagram">
      <dsp:dataModelExt xmlns:dsp="http://schemas.microsoft.com/office/drawing/2008/diagram" relId="rId6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0AD1B93-142C-4B2D-9D39-38EE0B0AA56A}" type="doc">
      <dgm:prSet loTypeId="urn:microsoft.com/office/officeart/2009/3/layout/FramedTextPicture" loCatId="picture" qsTypeId="urn:microsoft.com/office/officeart/2005/8/quickstyle/simple1" qsCatId="simple" csTypeId="urn:microsoft.com/office/officeart/2005/8/colors/accent1_2" csCatId="accent1" phldr="1"/>
      <dgm:spPr/>
      <dgm:t>
        <a:bodyPr/>
        <a:lstStyle/>
        <a:p>
          <a:endParaRPr lang="es-CO"/>
        </a:p>
      </dgm:t>
    </dgm:pt>
    <dgm:pt modelId="{E653FD3E-A433-457D-884B-14DAE76AEC4B}">
      <dgm:prSet phldrT="[Texto]" custT="1"/>
      <dgm:spPr/>
      <dgm:t>
        <a:bodyPr/>
        <a:lstStyle/>
        <a:p>
          <a:pPr>
            <a:buFont typeface="+mj-lt"/>
            <a:buAutoNum type="arabicPeriod"/>
          </a:pPr>
          <a:r>
            <a:rPr lang="es-ES" sz="1600" b="1"/>
            <a:t>10. MECANISMOS DE PARTICIPACIÓN Y ATENCION A PADRES DE FAMILIA Y ESTUDIANTES /COMUNIDAD</a:t>
          </a:r>
          <a:endParaRPr lang="es-CO" sz="700"/>
        </a:p>
      </dgm:t>
    </dgm:pt>
    <dgm:pt modelId="{EC30A868-252D-42E1-9288-34FE3E183380}" type="parTrans" cxnId="{97FBD276-32BA-4885-9283-E562C560AB3B}">
      <dgm:prSet/>
      <dgm:spPr/>
      <dgm:t>
        <a:bodyPr/>
        <a:lstStyle/>
        <a:p>
          <a:endParaRPr lang="es-CO"/>
        </a:p>
      </dgm:t>
    </dgm:pt>
    <dgm:pt modelId="{82361D9D-9949-45C9-A3A7-E433DC628221}" type="sibTrans" cxnId="{97FBD276-32BA-4885-9283-E562C560AB3B}">
      <dgm:prSet/>
      <dgm:spPr/>
      <dgm:t>
        <a:bodyPr/>
        <a:lstStyle/>
        <a:p>
          <a:endParaRPr lang="es-CO"/>
        </a:p>
      </dgm:t>
    </dgm:pt>
    <dgm:pt modelId="{816238A1-F65D-43AD-8DA6-2E3AA68E0D31}" type="pres">
      <dgm:prSet presAssocID="{D0AD1B93-142C-4B2D-9D39-38EE0B0AA56A}" presName="Name0" presStyleCnt="0">
        <dgm:presLayoutVars>
          <dgm:chMax/>
          <dgm:chPref/>
          <dgm:dir/>
        </dgm:presLayoutVars>
      </dgm:prSet>
      <dgm:spPr/>
      <dgm:t>
        <a:bodyPr/>
        <a:lstStyle/>
        <a:p>
          <a:endParaRPr lang="es-ES"/>
        </a:p>
      </dgm:t>
    </dgm:pt>
    <dgm:pt modelId="{A04A2AED-2FE4-4279-94CD-4A40489E8E9A}" type="pres">
      <dgm:prSet presAssocID="{E653FD3E-A433-457D-884B-14DAE76AEC4B}" presName="composite" presStyleCnt="0">
        <dgm:presLayoutVars>
          <dgm:chMax/>
          <dgm:chPref/>
        </dgm:presLayoutVars>
      </dgm:prSet>
      <dgm:spPr/>
    </dgm:pt>
    <dgm:pt modelId="{478BEC13-E0BD-4B02-B42F-CAF4C2D70AF1}" type="pres">
      <dgm:prSet presAssocID="{E653FD3E-A433-457D-884B-14DAE76AEC4B}" presName="Image" presStyleLbl="bgImgPlace1" presStyleIdx="0" presStyleCnt="1" custScaleX="142902" custScaleY="258545" custLinFactX="-341144" custLinFactY="4604" custLinFactNeighborX="-400000" custLinFactNeighborY="100000"/>
      <dgm:spPr>
        <a:blipFill>
          <a:blip xmlns:r="http://schemas.openxmlformats.org/officeDocument/2006/relationships" r:embed="rId1">
            <a:extLst>
              <a:ext uri="{96DAC541-7B7A-43D3-8B79-37D633B846F1}">
                <asvg:svgBlip xmlns:asvg="http://schemas.microsoft.com/office/drawing/2016/SVG/main" xmlns="" r:embed="rId2"/>
              </a:ext>
            </a:extLst>
          </a:blip>
          <a:srcRect/>
          <a:stretch>
            <a:fillRect t="-14000" b="-14000"/>
          </a:stretch>
        </a:blipFill>
      </dgm:spPr>
      <dgm:extLst>
        <a:ext uri="{E40237B7-FDA0-4F09-8148-C483321AD2D9}">
          <dgm14:cNvPr xmlns:dgm14="http://schemas.microsoft.com/office/drawing/2010/diagram" id="0" name="" descr="Persona confundida con relleno sólido"/>
        </a:ext>
      </dgm:extLst>
    </dgm:pt>
    <dgm:pt modelId="{E7D7A092-36B0-4702-A6BD-CEAA066D2792}" type="pres">
      <dgm:prSet presAssocID="{E653FD3E-A433-457D-884B-14DAE76AEC4B}" presName="ParentText" presStyleLbl="revTx" presStyleIdx="0" presStyleCnt="1" custScaleX="1171668" custScaleY="280703" custLinFactNeighborX="89828" custLinFactNeighborY="-29233">
        <dgm:presLayoutVars>
          <dgm:chMax val="0"/>
          <dgm:chPref val="0"/>
          <dgm:bulletEnabled val="1"/>
        </dgm:presLayoutVars>
      </dgm:prSet>
      <dgm:spPr/>
      <dgm:t>
        <a:bodyPr/>
        <a:lstStyle/>
        <a:p>
          <a:endParaRPr lang="es-ES"/>
        </a:p>
      </dgm:t>
    </dgm:pt>
    <dgm:pt modelId="{6E4A4A57-0E33-4CEC-96A8-26E579700299}" type="pres">
      <dgm:prSet presAssocID="{E653FD3E-A433-457D-884B-14DAE76AEC4B}" presName="tlFrame" presStyleLbl="node1" presStyleIdx="0" presStyleCnt="4" custScaleX="594017" custScaleY="140302" custLinFactX="-800000" custLinFactY="-100000" custLinFactNeighborX="-828072" custLinFactNeighborY="-118309"/>
      <dgm:spPr/>
    </dgm:pt>
    <dgm:pt modelId="{61411758-EB3B-4D26-A8BC-527B8E65F0AF}" type="pres">
      <dgm:prSet presAssocID="{E653FD3E-A433-457D-884B-14DAE76AEC4B}" presName="trFrame" presStyleLbl="node1" presStyleIdx="1" presStyleCnt="4" custScaleX="791644" custScaleY="139036" custLinFactX="1087778" custLinFactY="-100000" custLinFactNeighborX="1100000" custLinFactNeighborY="-162979"/>
      <dgm:spPr/>
    </dgm:pt>
    <dgm:pt modelId="{9F4E94C5-4705-47BD-8201-8D295BBA5E29}" type="pres">
      <dgm:prSet presAssocID="{E653FD3E-A433-457D-884B-14DAE76AEC4B}" presName="blFrame" presStyleLbl="node1" presStyleIdx="2" presStyleCnt="4" custScaleX="1338418" custScaleY="132261" custLinFactX="-600000" custLinFactNeighborX="-682055" custLinFactNeighborY="75407"/>
      <dgm:spPr/>
    </dgm:pt>
    <dgm:pt modelId="{893D2623-6479-4659-9F9D-714281FE9646}" type="pres">
      <dgm:prSet presAssocID="{E653FD3E-A433-457D-884B-14DAE76AEC4B}" presName="brFrame" presStyleLbl="node1" presStyleIdx="3" presStyleCnt="4" custScaleX="1435146" custScaleY="133703" custLinFactX="900000" custLinFactNeighborX="992676" custLinFactNeighborY="74687"/>
      <dgm:spPr/>
    </dgm:pt>
  </dgm:ptLst>
  <dgm:cxnLst>
    <dgm:cxn modelId="{41052969-4E31-46F1-9F10-6FE6C7A6DD40}" type="presOf" srcId="{D0AD1B93-142C-4B2D-9D39-38EE0B0AA56A}" destId="{816238A1-F65D-43AD-8DA6-2E3AA68E0D31}" srcOrd="0" destOrd="0" presId="urn:microsoft.com/office/officeart/2009/3/layout/FramedTextPicture"/>
    <dgm:cxn modelId="{97FBD276-32BA-4885-9283-E562C560AB3B}" srcId="{D0AD1B93-142C-4B2D-9D39-38EE0B0AA56A}" destId="{E653FD3E-A433-457D-884B-14DAE76AEC4B}" srcOrd="0" destOrd="0" parTransId="{EC30A868-252D-42E1-9288-34FE3E183380}" sibTransId="{82361D9D-9949-45C9-A3A7-E433DC628221}"/>
    <dgm:cxn modelId="{2264E2DA-89B9-4CCE-8031-1DAE7B23EE5E}" type="presOf" srcId="{E653FD3E-A433-457D-884B-14DAE76AEC4B}" destId="{E7D7A092-36B0-4702-A6BD-CEAA066D2792}" srcOrd="0" destOrd="0" presId="urn:microsoft.com/office/officeart/2009/3/layout/FramedTextPicture"/>
    <dgm:cxn modelId="{CDFC2E13-5B9E-47BA-9DA5-01BBE3A4C449}" type="presParOf" srcId="{816238A1-F65D-43AD-8DA6-2E3AA68E0D31}" destId="{A04A2AED-2FE4-4279-94CD-4A40489E8E9A}" srcOrd="0" destOrd="0" presId="urn:microsoft.com/office/officeart/2009/3/layout/FramedTextPicture"/>
    <dgm:cxn modelId="{E02FC983-EE2D-42E0-B09F-DB290F3D0860}" type="presParOf" srcId="{A04A2AED-2FE4-4279-94CD-4A40489E8E9A}" destId="{478BEC13-E0BD-4B02-B42F-CAF4C2D70AF1}" srcOrd="0" destOrd="0" presId="urn:microsoft.com/office/officeart/2009/3/layout/FramedTextPicture"/>
    <dgm:cxn modelId="{37147234-5E4C-4BC1-B6A4-8EA8A7136EFD}" type="presParOf" srcId="{A04A2AED-2FE4-4279-94CD-4A40489E8E9A}" destId="{E7D7A092-36B0-4702-A6BD-CEAA066D2792}" srcOrd="1" destOrd="0" presId="urn:microsoft.com/office/officeart/2009/3/layout/FramedTextPicture"/>
    <dgm:cxn modelId="{70D7A953-202A-4DAC-A867-3CBA2B81A3E1}" type="presParOf" srcId="{A04A2AED-2FE4-4279-94CD-4A40489E8E9A}" destId="{6E4A4A57-0E33-4CEC-96A8-26E579700299}" srcOrd="2" destOrd="0" presId="urn:microsoft.com/office/officeart/2009/3/layout/FramedTextPicture"/>
    <dgm:cxn modelId="{491FC962-34EA-40A5-BF09-6C5A21DC6D22}" type="presParOf" srcId="{A04A2AED-2FE4-4279-94CD-4A40489E8E9A}" destId="{61411758-EB3B-4D26-A8BC-527B8E65F0AF}" srcOrd="3" destOrd="0" presId="urn:microsoft.com/office/officeart/2009/3/layout/FramedTextPicture"/>
    <dgm:cxn modelId="{F4619F15-1EAC-4AA8-9EAF-90754E757E02}" type="presParOf" srcId="{A04A2AED-2FE4-4279-94CD-4A40489E8E9A}" destId="{9F4E94C5-4705-47BD-8201-8D295BBA5E29}" srcOrd="4" destOrd="0" presId="urn:microsoft.com/office/officeart/2009/3/layout/FramedTextPicture"/>
    <dgm:cxn modelId="{25015E80-B3D5-41AC-A2E8-CF921A490604}" type="presParOf" srcId="{A04A2AED-2FE4-4279-94CD-4A40489E8E9A}" destId="{893D2623-6479-4659-9F9D-714281FE9646}" srcOrd="5" destOrd="0" presId="urn:microsoft.com/office/officeart/2009/3/layout/FramedTextPicture"/>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0EDCF8B-467A-41EB-A92F-4212ADBD8CF3}" type="doc">
      <dgm:prSet loTypeId="urn:microsoft.com/office/officeart/2009/3/layout/FramedTextPicture" loCatId="picture" qsTypeId="urn:microsoft.com/office/officeart/2005/8/quickstyle/simple1" qsCatId="simple" csTypeId="urn:microsoft.com/office/officeart/2005/8/colors/accent1_2" csCatId="accent1" phldr="1"/>
      <dgm:spPr/>
      <dgm:t>
        <a:bodyPr/>
        <a:lstStyle/>
        <a:p>
          <a:endParaRPr lang="es-CO"/>
        </a:p>
      </dgm:t>
    </dgm:pt>
    <dgm:pt modelId="{5026B66D-3FC8-46FF-AF95-1C649B8E0EB6}">
      <dgm:prSet phldrT="[Texto]" custT="1"/>
      <dgm:spPr/>
      <dgm:t>
        <a:bodyPr/>
        <a:lstStyle/>
        <a:p>
          <a:r>
            <a:rPr lang="es-CO" sz="3600"/>
            <a:t>2. </a:t>
          </a:r>
          <a:r>
            <a:rPr lang="es-CO" sz="1500" b="1"/>
            <a:t>CRITERIOS DE PROMOCION </a:t>
          </a:r>
        </a:p>
      </dgm:t>
    </dgm:pt>
    <dgm:pt modelId="{FD5FD091-0674-49B8-B56B-6EB007A8FDD8}" type="parTrans" cxnId="{23363B52-71F0-40CB-91E3-A6F1AF444A42}">
      <dgm:prSet/>
      <dgm:spPr/>
      <dgm:t>
        <a:bodyPr/>
        <a:lstStyle/>
        <a:p>
          <a:endParaRPr lang="es-CO"/>
        </a:p>
      </dgm:t>
    </dgm:pt>
    <dgm:pt modelId="{0D7A1093-1AB3-40B4-9024-EDA71B7E3BDC}" type="sibTrans" cxnId="{23363B52-71F0-40CB-91E3-A6F1AF444A42}">
      <dgm:prSet/>
      <dgm:spPr/>
      <dgm:t>
        <a:bodyPr/>
        <a:lstStyle/>
        <a:p>
          <a:endParaRPr lang="es-CO"/>
        </a:p>
      </dgm:t>
    </dgm:pt>
    <dgm:pt modelId="{20C85963-BFB7-4E55-83D9-AEAEF4BE41BF}" type="pres">
      <dgm:prSet presAssocID="{90EDCF8B-467A-41EB-A92F-4212ADBD8CF3}" presName="Name0" presStyleCnt="0">
        <dgm:presLayoutVars>
          <dgm:chMax/>
          <dgm:chPref/>
          <dgm:dir/>
        </dgm:presLayoutVars>
      </dgm:prSet>
      <dgm:spPr/>
      <dgm:t>
        <a:bodyPr/>
        <a:lstStyle/>
        <a:p>
          <a:endParaRPr lang="es-ES"/>
        </a:p>
      </dgm:t>
    </dgm:pt>
    <dgm:pt modelId="{85081756-D17C-4158-B072-F071039D094C}" type="pres">
      <dgm:prSet presAssocID="{5026B66D-3FC8-46FF-AF95-1C649B8E0EB6}" presName="composite" presStyleCnt="0">
        <dgm:presLayoutVars>
          <dgm:chMax/>
          <dgm:chPref/>
        </dgm:presLayoutVars>
      </dgm:prSet>
      <dgm:spPr/>
    </dgm:pt>
    <dgm:pt modelId="{8DAE1D3C-1A72-4D29-B2CB-61B03F6B8719}" type="pres">
      <dgm:prSet presAssocID="{5026B66D-3FC8-46FF-AF95-1C649B8E0EB6}" presName="Image" presStyleLbl="bgImgPlace1" presStyleIdx="0" presStyleCnt="1" custScaleX="271531" custScaleY="217332" custLinFactX="-154168" custLinFactNeighborX="-200000" custLinFactNeighborY="85830"/>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t="-25000" b="-25000"/>
          </a:stretch>
        </a:blipFill>
      </dgm:spPr>
      <dgm:t>
        <a:bodyPr/>
        <a:lstStyle/>
        <a:p>
          <a:endParaRPr lang="es-ES"/>
        </a:p>
      </dgm:t>
      <dgm:extLst>
        <a:ext uri="{E40237B7-FDA0-4F09-8148-C483321AD2D9}">
          <dgm14:cNvPr xmlns:dgm14="http://schemas.microsoft.com/office/drawing/2010/diagram" id="0" name="" descr="Insignia de derechos de autor con relleno sólido"/>
        </a:ext>
      </dgm:extLst>
    </dgm:pt>
    <dgm:pt modelId="{402F0FC8-390C-4929-9FA9-52C662629189}" type="pres">
      <dgm:prSet presAssocID="{5026B66D-3FC8-46FF-AF95-1C649B8E0EB6}" presName="ParentText" presStyleLbl="revTx" presStyleIdx="0" presStyleCnt="1" custScaleX="646469" custScaleY="195202" custLinFactNeighborX="95659" custLinFactNeighborY="-32951">
        <dgm:presLayoutVars>
          <dgm:chMax val="0"/>
          <dgm:chPref val="0"/>
          <dgm:bulletEnabled val="1"/>
        </dgm:presLayoutVars>
      </dgm:prSet>
      <dgm:spPr/>
      <dgm:t>
        <a:bodyPr/>
        <a:lstStyle/>
        <a:p>
          <a:endParaRPr lang="es-ES"/>
        </a:p>
      </dgm:t>
    </dgm:pt>
    <dgm:pt modelId="{4682EBA8-1B61-4838-84FA-93BC89914D1D}" type="pres">
      <dgm:prSet presAssocID="{5026B66D-3FC8-46FF-AF95-1C649B8E0EB6}" presName="tlFrame" presStyleLbl="node1" presStyleIdx="0" presStyleCnt="4" custScaleX="1457640" custScaleY="351397" custLinFactY="-1671" custLinFactNeighborX="-8475" custLinFactNeighborY="-100000"/>
      <dgm:spPr/>
    </dgm:pt>
    <dgm:pt modelId="{6B81AEAB-91F4-4221-B7F4-5ED01E6CE283}" type="pres">
      <dgm:prSet presAssocID="{5026B66D-3FC8-46FF-AF95-1C649B8E0EB6}" presName="trFrame" presStyleLbl="node1" presStyleIdx="1" presStyleCnt="4" custAng="0" custScaleX="2000000" custScaleY="368342" custLinFactX="200000" custLinFactNeighborX="283062" custLinFactNeighborY="-93198"/>
      <dgm:spPr/>
    </dgm:pt>
    <dgm:pt modelId="{2275DB26-CDB3-4B67-BF6F-2D691F6315A4}" type="pres">
      <dgm:prSet presAssocID="{5026B66D-3FC8-46FF-AF95-1C649B8E0EB6}" presName="blFrame" presStyleLbl="node1" presStyleIdx="2" presStyleCnt="4" custLinFactX="-300000" custLinFactNeighborX="-386556" custLinFactNeighborY="16931"/>
      <dgm:spPr/>
    </dgm:pt>
    <dgm:pt modelId="{89760420-AB67-4BE3-A328-8B92AE0B408B}" type="pres">
      <dgm:prSet presAssocID="{5026B66D-3FC8-46FF-AF95-1C649B8E0EB6}" presName="brFrame" presStyleLbl="node1" presStyleIdx="3" presStyleCnt="4" custLinFactX="700000" custLinFactNeighborX="732364" custLinFactNeighborY="-25424"/>
      <dgm:spPr/>
    </dgm:pt>
  </dgm:ptLst>
  <dgm:cxnLst>
    <dgm:cxn modelId="{187FBD4A-0D90-42E5-9367-5CDEE0E92F50}" type="presOf" srcId="{5026B66D-3FC8-46FF-AF95-1C649B8E0EB6}" destId="{402F0FC8-390C-4929-9FA9-52C662629189}" srcOrd="0" destOrd="0" presId="urn:microsoft.com/office/officeart/2009/3/layout/FramedTextPicture"/>
    <dgm:cxn modelId="{23363B52-71F0-40CB-91E3-A6F1AF444A42}" srcId="{90EDCF8B-467A-41EB-A92F-4212ADBD8CF3}" destId="{5026B66D-3FC8-46FF-AF95-1C649B8E0EB6}" srcOrd="0" destOrd="0" parTransId="{FD5FD091-0674-49B8-B56B-6EB007A8FDD8}" sibTransId="{0D7A1093-1AB3-40B4-9024-EDA71B7E3BDC}"/>
    <dgm:cxn modelId="{666B40A9-07BF-495A-9894-EAD1EC37B245}" type="presOf" srcId="{90EDCF8B-467A-41EB-A92F-4212ADBD8CF3}" destId="{20C85963-BFB7-4E55-83D9-AEAEF4BE41BF}" srcOrd="0" destOrd="0" presId="urn:microsoft.com/office/officeart/2009/3/layout/FramedTextPicture"/>
    <dgm:cxn modelId="{FCF42ABB-7FB2-443D-AE56-2B3018BC37EB}" type="presParOf" srcId="{20C85963-BFB7-4E55-83D9-AEAEF4BE41BF}" destId="{85081756-D17C-4158-B072-F071039D094C}" srcOrd="0" destOrd="0" presId="urn:microsoft.com/office/officeart/2009/3/layout/FramedTextPicture"/>
    <dgm:cxn modelId="{C6BBAEA8-5EB5-4D6E-B0B4-72A7CBF92CB4}" type="presParOf" srcId="{85081756-D17C-4158-B072-F071039D094C}" destId="{8DAE1D3C-1A72-4D29-B2CB-61B03F6B8719}" srcOrd="0" destOrd="0" presId="urn:microsoft.com/office/officeart/2009/3/layout/FramedTextPicture"/>
    <dgm:cxn modelId="{1C9E1708-DAA7-41D4-8552-58B796E63471}" type="presParOf" srcId="{85081756-D17C-4158-B072-F071039D094C}" destId="{402F0FC8-390C-4929-9FA9-52C662629189}" srcOrd="1" destOrd="0" presId="urn:microsoft.com/office/officeart/2009/3/layout/FramedTextPicture"/>
    <dgm:cxn modelId="{276F8C11-A2BE-470A-BBE0-BF4F99DC0448}" type="presParOf" srcId="{85081756-D17C-4158-B072-F071039D094C}" destId="{4682EBA8-1B61-4838-84FA-93BC89914D1D}" srcOrd="2" destOrd="0" presId="urn:microsoft.com/office/officeart/2009/3/layout/FramedTextPicture"/>
    <dgm:cxn modelId="{6D3C2920-70BF-4BA1-AEE2-9783A315DABC}" type="presParOf" srcId="{85081756-D17C-4158-B072-F071039D094C}" destId="{6B81AEAB-91F4-4221-B7F4-5ED01E6CE283}" srcOrd="3" destOrd="0" presId="urn:microsoft.com/office/officeart/2009/3/layout/FramedTextPicture"/>
    <dgm:cxn modelId="{9F914418-AF51-488B-AF84-AA9135E6F7DC}" type="presParOf" srcId="{85081756-D17C-4158-B072-F071039D094C}" destId="{2275DB26-CDB3-4B67-BF6F-2D691F6315A4}" srcOrd="4" destOrd="0" presId="urn:microsoft.com/office/officeart/2009/3/layout/FramedTextPicture"/>
    <dgm:cxn modelId="{603258FE-D843-47CF-88C8-72565FD0B7F5}" type="presParOf" srcId="{85081756-D17C-4158-B072-F071039D094C}" destId="{89760420-AB67-4BE3-A328-8B92AE0B408B}" srcOrd="5" destOrd="0" presId="urn:microsoft.com/office/officeart/2009/3/layout/FramedTextPicture"/>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0EDCF8B-467A-41EB-A92F-4212ADBD8CF3}" type="doc">
      <dgm:prSet loTypeId="urn:microsoft.com/office/officeart/2009/3/layout/FramedTextPicture" loCatId="picture" qsTypeId="urn:microsoft.com/office/officeart/2005/8/quickstyle/simple1" qsCatId="simple" csTypeId="urn:microsoft.com/office/officeart/2005/8/colors/accent1_2" csCatId="accent1" phldr="1"/>
      <dgm:spPr/>
      <dgm:t>
        <a:bodyPr/>
        <a:lstStyle/>
        <a:p>
          <a:endParaRPr lang="es-CO"/>
        </a:p>
      </dgm:t>
    </dgm:pt>
    <dgm:pt modelId="{5026B66D-3FC8-46FF-AF95-1C649B8E0EB6}">
      <dgm:prSet phldrT="[Texto]" custT="1"/>
      <dgm:spPr/>
      <dgm:t>
        <a:bodyPr/>
        <a:lstStyle/>
        <a:p>
          <a:r>
            <a:rPr lang="es-CO" sz="3600"/>
            <a:t>3</a:t>
          </a:r>
          <a:r>
            <a:rPr lang="es-CO" sz="4800"/>
            <a:t>.</a:t>
          </a:r>
          <a:r>
            <a:rPr lang="es-CO" sz="1800" b="1"/>
            <a:t>ASPECTOS  BÁSICOS PARA PROMOCIÓN</a:t>
          </a:r>
          <a:endParaRPr lang="es-CO" sz="2000" b="1"/>
        </a:p>
      </dgm:t>
    </dgm:pt>
    <dgm:pt modelId="{FD5FD091-0674-49B8-B56B-6EB007A8FDD8}" type="parTrans" cxnId="{23363B52-71F0-40CB-91E3-A6F1AF444A42}">
      <dgm:prSet/>
      <dgm:spPr/>
      <dgm:t>
        <a:bodyPr/>
        <a:lstStyle/>
        <a:p>
          <a:endParaRPr lang="es-CO" sz="2800"/>
        </a:p>
      </dgm:t>
    </dgm:pt>
    <dgm:pt modelId="{0D7A1093-1AB3-40B4-9024-EDA71B7E3BDC}" type="sibTrans" cxnId="{23363B52-71F0-40CB-91E3-A6F1AF444A42}">
      <dgm:prSet/>
      <dgm:spPr/>
      <dgm:t>
        <a:bodyPr/>
        <a:lstStyle/>
        <a:p>
          <a:endParaRPr lang="es-CO" sz="2800"/>
        </a:p>
      </dgm:t>
    </dgm:pt>
    <dgm:pt modelId="{20C85963-BFB7-4E55-83D9-AEAEF4BE41BF}" type="pres">
      <dgm:prSet presAssocID="{90EDCF8B-467A-41EB-A92F-4212ADBD8CF3}" presName="Name0" presStyleCnt="0">
        <dgm:presLayoutVars>
          <dgm:chMax/>
          <dgm:chPref/>
          <dgm:dir/>
        </dgm:presLayoutVars>
      </dgm:prSet>
      <dgm:spPr/>
      <dgm:t>
        <a:bodyPr/>
        <a:lstStyle/>
        <a:p>
          <a:endParaRPr lang="es-ES"/>
        </a:p>
      </dgm:t>
    </dgm:pt>
    <dgm:pt modelId="{85081756-D17C-4158-B072-F071039D094C}" type="pres">
      <dgm:prSet presAssocID="{5026B66D-3FC8-46FF-AF95-1C649B8E0EB6}" presName="composite" presStyleCnt="0">
        <dgm:presLayoutVars>
          <dgm:chMax/>
          <dgm:chPref/>
        </dgm:presLayoutVars>
      </dgm:prSet>
      <dgm:spPr/>
    </dgm:pt>
    <dgm:pt modelId="{8DAE1D3C-1A72-4D29-B2CB-61B03F6B8719}" type="pres">
      <dgm:prSet presAssocID="{5026B66D-3FC8-46FF-AF95-1C649B8E0EB6}" presName="Image" presStyleLbl="bgImgPlace1" presStyleIdx="0" presStyleCnt="1" custScaleX="351074" custScaleY="267170" custLinFactX="-300000" custLinFactNeighborX="-332022" custLinFactNeighborY="74608"/>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t="-25000" b="-25000"/>
          </a:stretch>
        </a:blipFill>
      </dgm:spPr>
      <dgm:t>
        <a:bodyPr/>
        <a:lstStyle/>
        <a:p>
          <a:endParaRPr lang="es-ES"/>
        </a:p>
      </dgm:t>
      <dgm:extLst>
        <a:ext uri="{E40237B7-FDA0-4F09-8148-C483321AD2D9}">
          <dgm14:cNvPr xmlns:dgm14="http://schemas.microsoft.com/office/drawing/2010/diagram" id="0" name="" descr="Insignia de derechos de autor con relleno sólido"/>
        </a:ext>
      </dgm:extLst>
    </dgm:pt>
    <dgm:pt modelId="{402F0FC8-390C-4929-9FA9-52C662629189}" type="pres">
      <dgm:prSet presAssocID="{5026B66D-3FC8-46FF-AF95-1C649B8E0EB6}" presName="ParentText" presStyleLbl="revTx" presStyleIdx="0" presStyleCnt="1" custScaleX="1225673" custScaleY="195202" custLinFactX="120" custLinFactNeighborX="100000" custLinFactNeighborY="-65454">
        <dgm:presLayoutVars>
          <dgm:chMax val="0"/>
          <dgm:chPref val="0"/>
          <dgm:bulletEnabled val="1"/>
        </dgm:presLayoutVars>
      </dgm:prSet>
      <dgm:spPr/>
      <dgm:t>
        <a:bodyPr/>
        <a:lstStyle/>
        <a:p>
          <a:endParaRPr lang="es-ES"/>
        </a:p>
      </dgm:t>
    </dgm:pt>
    <dgm:pt modelId="{4682EBA8-1B61-4838-84FA-93BC89914D1D}" type="pres">
      <dgm:prSet presAssocID="{5026B66D-3FC8-46FF-AF95-1C649B8E0EB6}" presName="tlFrame" presStyleLbl="node1" presStyleIdx="0" presStyleCnt="4" custScaleX="1965534" custScaleY="351397" custLinFactX="-57089" custLinFactY="-57387" custLinFactNeighborX="-100000" custLinFactNeighborY="-100000"/>
      <dgm:spPr/>
    </dgm:pt>
    <dgm:pt modelId="{6B81AEAB-91F4-4221-B7F4-5ED01E6CE283}" type="pres">
      <dgm:prSet presAssocID="{5026B66D-3FC8-46FF-AF95-1C649B8E0EB6}" presName="trFrame" presStyleLbl="node1" presStyleIdx="1" presStyleCnt="4" custAng="0" custScaleX="2000000" custScaleY="368342" custLinFactX="712620" custLinFactY="-26621" custLinFactNeighborX="800000" custLinFactNeighborY="-100000"/>
      <dgm:spPr/>
    </dgm:pt>
    <dgm:pt modelId="{2275DB26-CDB3-4B67-BF6F-2D691F6315A4}" type="pres">
      <dgm:prSet presAssocID="{5026B66D-3FC8-46FF-AF95-1C649B8E0EB6}" presName="blFrame" presStyleLbl="node1" presStyleIdx="2" presStyleCnt="4" custAng="10800000" custFlipVert="1" custFlipHor="1" custScaleX="1161393" custScaleY="101060" custLinFactX="-259333" custLinFactNeighborX="-300000" custLinFactNeighborY="33890"/>
      <dgm:spPr/>
    </dgm:pt>
    <dgm:pt modelId="{89760420-AB67-4BE3-A328-8B92AE0B408B}" type="pres">
      <dgm:prSet presAssocID="{5026B66D-3FC8-46FF-AF95-1C649B8E0EB6}" presName="brFrame" presStyleLbl="node1" presStyleIdx="3" presStyleCnt="4" custScaleX="1188485" custScaleY="185353" custLinFactX="908847" custLinFactNeighborX="1000000" custLinFactNeighborY="-34262"/>
      <dgm:spPr/>
    </dgm:pt>
  </dgm:ptLst>
  <dgm:cxnLst>
    <dgm:cxn modelId="{187FBD4A-0D90-42E5-9367-5CDEE0E92F50}" type="presOf" srcId="{5026B66D-3FC8-46FF-AF95-1C649B8E0EB6}" destId="{402F0FC8-390C-4929-9FA9-52C662629189}" srcOrd="0" destOrd="0" presId="urn:microsoft.com/office/officeart/2009/3/layout/FramedTextPicture"/>
    <dgm:cxn modelId="{23363B52-71F0-40CB-91E3-A6F1AF444A42}" srcId="{90EDCF8B-467A-41EB-A92F-4212ADBD8CF3}" destId="{5026B66D-3FC8-46FF-AF95-1C649B8E0EB6}" srcOrd="0" destOrd="0" parTransId="{FD5FD091-0674-49B8-B56B-6EB007A8FDD8}" sibTransId="{0D7A1093-1AB3-40B4-9024-EDA71B7E3BDC}"/>
    <dgm:cxn modelId="{666B40A9-07BF-495A-9894-EAD1EC37B245}" type="presOf" srcId="{90EDCF8B-467A-41EB-A92F-4212ADBD8CF3}" destId="{20C85963-BFB7-4E55-83D9-AEAEF4BE41BF}" srcOrd="0" destOrd="0" presId="urn:microsoft.com/office/officeart/2009/3/layout/FramedTextPicture"/>
    <dgm:cxn modelId="{FCF42ABB-7FB2-443D-AE56-2B3018BC37EB}" type="presParOf" srcId="{20C85963-BFB7-4E55-83D9-AEAEF4BE41BF}" destId="{85081756-D17C-4158-B072-F071039D094C}" srcOrd="0" destOrd="0" presId="urn:microsoft.com/office/officeart/2009/3/layout/FramedTextPicture"/>
    <dgm:cxn modelId="{C6BBAEA8-5EB5-4D6E-B0B4-72A7CBF92CB4}" type="presParOf" srcId="{85081756-D17C-4158-B072-F071039D094C}" destId="{8DAE1D3C-1A72-4D29-B2CB-61B03F6B8719}" srcOrd="0" destOrd="0" presId="urn:microsoft.com/office/officeart/2009/3/layout/FramedTextPicture"/>
    <dgm:cxn modelId="{1C9E1708-DAA7-41D4-8552-58B796E63471}" type="presParOf" srcId="{85081756-D17C-4158-B072-F071039D094C}" destId="{402F0FC8-390C-4929-9FA9-52C662629189}" srcOrd="1" destOrd="0" presId="urn:microsoft.com/office/officeart/2009/3/layout/FramedTextPicture"/>
    <dgm:cxn modelId="{276F8C11-A2BE-470A-BBE0-BF4F99DC0448}" type="presParOf" srcId="{85081756-D17C-4158-B072-F071039D094C}" destId="{4682EBA8-1B61-4838-84FA-93BC89914D1D}" srcOrd="2" destOrd="0" presId="urn:microsoft.com/office/officeart/2009/3/layout/FramedTextPicture"/>
    <dgm:cxn modelId="{6D3C2920-70BF-4BA1-AEE2-9783A315DABC}" type="presParOf" srcId="{85081756-D17C-4158-B072-F071039D094C}" destId="{6B81AEAB-91F4-4221-B7F4-5ED01E6CE283}" srcOrd="3" destOrd="0" presId="urn:microsoft.com/office/officeart/2009/3/layout/FramedTextPicture"/>
    <dgm:cxn modelId="{9F914418-AF51-488B-AF84-AA9135E6F7DC}" type="presParOf" srcId="{85081756-D17C-4158-B072-F071039D094C}" destId="{2275DB26-CDB3-4B67-BF6F-2D691F6315A4}" srcOrd="4" destOrd="0" presId="urn:microsoft.com/office/officeart/2009/3/layout/FramedTextPicture"/>
    <dgm:cxn modelId="{603258FE-D843-47CF-88C8-72565FD0B7F5}" type="presParOf" srcId="{85081756-D17C-4158-B072-F071039D094C}" destId="{89760420-AB67-4BE3-A328-8B92AE0B408B}" srcOrd="5" destOrd="0" presId="urn:microsoft.com/office/officeart/2009/3/layout/FramedTextPicture"/>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0EDCF8B-467A-41EB-A92F-4212ADBD8CF3}" type="doc">
      <dgm:prSet loTypeId="urn:microsoft.com/office/officeart/2009/3/layout/FramedTextPicture" loCatId="picture" qsTypeId="urn:microsoft.com/office/officeart/2005/8/quickstyle/simple1" qsCatId="simple" csTypeId="urn:microsoft.com/office/officeart/2005/8/colors/accent1_2" csCatId="accent1" phldr="1"/>
      <dgm:spPr/>
      <dgm:t>
        <a:bodyPr/>
        <a:lstStyle/>
        <a:p>
          <a:endParaRPr lang="es-CO"/>
        </a:p>
      </dgm:t>
    </dgm:pt>
    <dgm:pt modelId="{5026B66D-3FC8-46FF-AF95-1C649B8E0EB6}">
      <dgm:prSet phldrT="[Texto]" custT="1"/>
      <dgm:spPr/>
      <dgm:t>
        <a:bodyPr/>
        <a:lstStyle/>
        <a:p>
          <a:r>
            <a:rPr lang="es-CO" sz="3600"/>
            <a:t>4</a:t>
          </a:r>
          <a:r>
            <a:rPr lang="es-CO" sz="4800"/>
            <a:t>. </a:t>
          </a:r>
          <a:r>
            <a:rPr lang="es-CO" sz="1800" b="1"/>
            <a:t>PROMOCIÓN ANTICIPADA</a:t>
          </a:r>
          <a:endParaRPr lang="es-CO" sz="2000" b="1"/>
        </a:p>
      </dgm:t>
    </dgm:pt>
    <dgm:pt modelId="{FD5FD091-0674-49B8-B56B-6EB007A8FDD8}" type="parTrans" cxnId="{23363B52-71F0-40CB-91E3-A6F1AF444A42}">
      <dgm:prSet/>
      <dgm:spPr/>
      <dgm:t>
        <a:bodyPr/>
        <a:lstStyle/>
        <a:p>
          <a:endParaRPr lang="es-CO" sz="2800"/>
        </a:p>
      </dgm:t>
    </dgm:pt>
    <dgm:pt modelId="{0D7A1093-1AB3-40B4-9024-EDA71B7E3BDC}" type="sibTrans" cxnId="{23363B52-71F0-40CB-91E3-A6F1AF444A42}">
      <dgm:prSet/>
      <dgm:spPr/>
      <dgm:t>
        <a:bodyPr/>
        <a:lstStyle/>
        <a:p>
          <a:endParaRPr lang="es-CO" sz="2800"/>
        </a:p>
      </dgm:t>
    </dgm:pt>
    <dgm:pt modelId="{20C85963-BFB7-4E55-83D9-AEAEF4BE41BF}" type="pres">
      <dgm:prSet presAssocID="{90EDCF8B-467A-41EB-A92F-4212ADBD8CF3}" presName="Name0" presStyleCnt="0">
        <dgm:presLayoutVars>
          <dgm:chMax/>
          <dgm:chPref/>
          <dgm:dir/>
        </dgm:presLayoutVars>
      </dgm:prSet>
      <dgm:spPr/>
      <dgm:t>
        <a:bodyPr/>
        <a:lstStyle/>
        <a:p>
          <a:endParaRPr lang="es-ES"/>
        </a:p>
      </dgm:t>
    </dgm:pt>
    <dgm:pt modelId="{85081756-D17C-4158-B072-F071039D094C}" type="pres">
      <dgm:prSet presAssocID="{5026B66D-3FC8-46FF-AF95-1C649B8E0EB6}" presName="composite" presStyleCnt="0">
        <dgm:presLayoutVars>
          <dgm:chMax/>
          <dgm:chPref/>
        </dgm:presLayoutVars>
      </dgm:prSet>
      <dgm:spPr/>
    </dgm:pt>
    <dgm:pt modelId="{8DAE1D3C-1A72-4D29-B2CB-61B03F6B8719}" type="pres">
      <dgm:prSet presAssocID="{5026B66D-3FC8-46FF-AF95-1C649B8E0EB6}" presName="Image" presStyleLbl="bgImgPlace1" presStyleIdx="0" presStyleCnt="1" custScaleX="376676" custScaleY="217332" custLinFactX="-213513" custLinFactNeighborX="-300000" custLinFactNeighborY="76741"/>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t="-25000" b="-25000"/>
          </a:stretch>
        </a:blipFill>
      </dgm:spPr>
      <dgm:t>
        <a:bodyPr/>
        <a:lstStyle/>
        <a:p>
          <a:endParaRPr lang="es-ES"/>
        </a:p>
      </dgm:t>
      <dgm:extLst>
        <a:ext uri="{E40237B7-FDA0-4F09-8148-C483321AD2D9}">
          <dgm14:cNvPr xmlns:dgm14="http://schemas.microsoft.com/office/drawing/2010/diagram" id="0" name="" descr="Insignia de derechos de autor con relleno sólido"/>
        </a:ext>
      </dgm:extLst>
    </dgm:pt>
    <dgm:pt modelId="{402F0FC8-390C-4929-9FA9-52C662629189}" type="pres">
      <dgm:prSet presAssocID="{5026B66D-3FC8-46FF-AF95-1C649B8E0EB6}" presName="ParentText" presStyleLbl="revTx" presStyleIdx="0" presStyleCnt="1" custScaleX="869602" custScaleY="195202" custLinFactNeighborX="95659" custLinFactNeighborY="-32951">
        <dgm:presLayoutVars>
          <dgm:chMax val="0"/>
          <dgm:chPref val="0"/>
          <dgm:bulletEnabled val="1"/>
        </dgm:presLayoutVars>
      </dgm:prSet>
      <dgm:spPr/>
      <dgm:t>
        <a:bodyPr/>
        <a:lstStyle/>
        <a:p>
          <a:endParaRPr lang="es-ES"/>
        </a:p>
      </dgm:t>
    </dgm:pt>
    <dgm:pt modelId="{4682EBA8-1B61-4838-84FA-93BC89914D1D}" type="pres">
      <dgm:prSet presAssocID="{5026B66D-3FC8-46FF-AF95-1C649B8E0EB6}" presName="tlFrame" presStyleLbl="node1" presStyleIdx="0" presStyleCnt="4" custScaleX="1965534" custScaleY="351397" custLinFactY="-1671" custLinFactNeighborX="-8475" custLinFactNeighborY="-100000"/>
      <dgm:spPr/>
    </dgm:pt>
    <dgm:pt modelId="{6B81AEAB-91F4-4221-B7F4-5ED01E6CE283}" type="pres">
      <dgm:prSet presAssocID="{5026B66D-3FC8-46FF-AF95-1C649B8E0EB6}" presName="trFrame" presStyleLbl="node1" presStyleIdx="1" presStyleCnt="4" custAng="0" custScaleX="2000000" custScaleY="368342" custLinFactX="343693" custLinFactNeighborX="400000" custLinFactNeighborY="-67141"/>
      <dgm:spPr/>
    </dgm:pt>
    <dgm:pt modelId="{2275DB26-CDB3-4B67-BF6F-2D691F6315A4}" type="pres">
      <dgm:prSet presAssocID="{5026B66D-3FC8-46FF-AF95-1C649B8E0EB6}" presName="blFrame" presStyleLbl="node1" presStyleIdx="2" presStyleCnt="4" custLinFactX="-400000" custLinFactNeighborX="-488775" custLinFactNeighborY="60595"/>
      <dgm:spPr/>
    </dgm:pt>
    <dgm:pt modelId="{89760420-AB67-4BE3-A328-8B92AE0B408B}" type="pres">
      <dgm:prSet presAssocID="{5026B66D-3FC8-46FF-AF95-1C649B8E0EB6}" presName="brFrame" presStyleLbl="node1" presStyleIdx="3" presStyleCnt="4" custLinFactX="800000" custLinFactNeighborX="898599" custLinFactNeighborY="36464"/>
      <dgm:spPr/>
    </dgm:pt>
  </dgm:ptLst>
  <dgm:cxnLst>
    <dgm:cxn modelId="{187FBD4A-0D90-42E5-9367-5CDEE0E92F50}" type="presOf" srcId="{5026B66D-3FC8-46FF-AF95-1C649B8E0EB6}" destId="{402F0FC8-390C-4929-9FA9-52C662629189}" srcOrd="0" destOrd="0" presId="urn:microsoft.com/office/officeart/2009/3/layout/FramedTextPicture"/>
    <dgm:cxn modelId="{23363B52-71F0-40CB-91E3-A6F1AF444A42}" srcId="{90EDCF8B-467A-41EB-A92F-4212ADBD8CF3}" destId="{5026B66D-3FC8-46FF-AF95-1C649B8E0EB6}" srcOrd="0" destOrd="0" parTransId="{FD5FD091-0674-49B8-B56B-6EB007A8FDD8}" sibTransId="{0D7A1093-1AB3-40B4-9024-EDA71B7E3BDC}"/>
    <dgm:cxn modelId="{666B40A9-07BF-495A-9894-EAD1EC37B245}" type="presOf" srcId="{90EDCF8B-467A-41EB-A92F-4212ADBD8CF3}" destId="{20C85963-BFB7-4E55-83D9-AEAEF4BE41BF}" srcOrd="0" destOrd="0" presId="urn:microsoft.com/office/officeart/2009/3/layout/FramedTextPicture"/>
    <dgm:cxn modelId="{FCF42ABB-7FB2-443D-AE56-2B3018BC37EB}" type="presParOf" srcId="{20C85963-BFB7-4E55-83D9-AEAEF4BE41BF}" destId="{85081756-D17C-4158-B072-F071039D094C}" srcOrd="0" destOrd="0" presId="urn:microsoft.com/office/officeart/2009/3/layout/FramedTextPicture"/>
    <dgm:cxn modelId="{C6BBAEA8-5EB5-4D6E-B0B4-72A7CBF92CB4}" type="presParOf" srcId="{85081756-D17C-4158-B072-F071039D094C}" destId="{8DAE1D3C-1A72-4D29-B2CB-61B03F6B8719}" srcOrd="0" destOrd="0" presId="urn:microsoft.com/office/officeart/2009/3/layout/FramedTextPicture"/>
    <dgm:cxn modelId="{1C9E1708-DAA7-41D4-8552-58B796E63471}" type="presParOf" srcId="{85081756-D17C-4158-B072-F071039D094C}" destId="{402F0FC8-390C-4929-9FA9-52C662629189}" srcOrd="1" destOrd="0" presId="urn:microsoft.com/office/officeart/2009/3/layout/FramedTextPicture"/>
    <dgm:cxn modelId="{276F8C11-A2BE-470A-BBE0-BF4F99DC0448}" type="presParOf" srcId="{85081756-D17C-4158-B072-F071039D094C}" destId="{4682EBA8-1B61-4838-84FA-93BC89914D1D}" srcOrd="2" destOrd="0" presId="urn:microsoft.com/office/officeart/2009/3/layout/FramedTextPicture"/>
    <dgm:cxn modelId="{6D3C2920-70BF-4BA1-AEE2-9783A315DABC}" type="presParOf" srcId="{85081756-D17C-4158-B072-F071039D094C}" destId="{6B81AEAB-91F4-4221-B7F4-5ED01E6CE283}" srcOrd="3" destOrd="0" presId="urn:microsoft.com/office/officeart/2009/3/layout/FramedTextPicture"/>
    <dgm:cxn modelId="{9F914418-AF51-488B-AF84-AA9135E6F7DC}" type="presParOf" srcId="{85081756-D17C-4158-B072-F071039D094C}" destId="{2275DB26-CDB3-4B67-BF6F-2D691F6315A4}" srcOrd="4" destOrd="0" presId="urn:microsoft.com/office/officeart/2009/3/layout/FramedTextPicture"/>
    <dgm:cxn modelId="{603258FE-D843-47CF-88C8-72565FD0B7F5}" type="presParOf" srcId="{85081756-D17C-4158-B072-F071039D094C}" destId="{89760420-AB67-4BE3-A328-8B92AE0B408B}" srcOrd="5" destOrd="0" presId="urn:microsoft.com/office/officeart/2009/3/layout/FramedTextPicture"/>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0EDCF8B-467A-41EB-A92F-4212ADBD8CF3}" type="doc">
      <dgm:prSet loTypeId="urn:microsoft.com/office/officeart/2009/3/layout/FramedTextPicture" loCatId="picture" qsTypeId="urn:microsoft.com/office/officeart/2005/8/quickstyle/simple1" qsCatId="simple" csTypeId="urn:microsoft.com/office/officeart/2005/8/colors/accent1_2" csCatId="accent1" phldr="1"/>
      <dgm:spPr/>
      <dgm:t>
        <a:bodyPr/>
        <a:lstStyle/>
        <a:p>
          <a:endParaRPr lang="es-CO"/>
        </a:p>
      </dgm:t>
    </dgm:pt>
    <dgm:pt modelId="{5026B66D-3FC8-46FF-AF95-1C649B8E0EB6}">
      <dgm:prSet phldrT="[Texto]" custT="1"/>
      <dgm:spPr/>
      <dgm:t>
        <a:bodyPr/>
        <a:lstStyle/>
        <a:p>
          <a:pPr algn="ctr"/>
          <a:r>
            <a:rPr lang="es-CO" sz="2800"/>
            <a:t>5</a:t>
          </a:r>
          <a:r>
            <a:rPr lang="es-CO" sz="4800"/>
            <a:t>. </a:t>
          </a:r>
          <a:r>
            <a:rPr lang="es-CO" sz="2000"/>
            <a:t>GRADUACIÓN</a:t>
          </a:r>
        </a:p>
      </dgm:t>
    </dgm:pt>
    <dgm:pt modelId="{FD5FD091-0674-49B8-B56B-6EB007A8FDD8}" type="parTrans" cxnId="{23363B52-71F0-40CB-91E3-A6F1AF444A42}">
      <dgm:prSet/>
      <dgm:spPr/>
      <dgm:t>
        <a:bodyPr/>
        <a:lstStyle/>
        <a:p>
          <a:pPr algn="ctr"/>
          <a:endParaRPr lang="es-CO" sz="2800"/>
        </a:p>
      </dgm:t>
    </dgm:pt>
    <dgm:pt modelId="{0D7A1093-1AB3-40B4-9024-EDA71B7E3BDC}" type="sibTrans" cxnId="{23363B52-71F0-40CB-91E3-A6F1AF444A42}">
      <dgm:prSet/>
      <dgm:spPr/>
      <dgm:t>
        <a:bodyPr/>
        <a:lstStyle/>
        <a:p>
          <a:pPr algn="ctr"/>
          <a:endParaRPr lang="es-CO" sz="2800"/>
        </a:p>
      </dgm:t>
    </dgm:pt>
    <dgm:pt modelId="{20C85963-BFB7-4E55-83D9-AEAEF4BE41BF}" type="pres">
      <dgm:prSet presAssocID="{90EDCF8B-467A-41EB-A92F-4212ADBD8CF3}" presName="Name0" presStyleCnt="0">
        <dgm:presLayoutVars>
          <dgm:chMax/>
          <dgm:chPref/>
          <dgm:dir/>
        </dgm:presLayoutVars>
      </dgm:prSet>
      <dgm:spPr/>
      <dgm:t>
        <a:bodyPr/>
        <a:lstStyle/>
        <a:p>
          <a:endParaRPr lang="es-ES"/>
        </a:p>
      </dgm:t>
    </dgm:pt>
    <dgm:pt modelId="{85081756-D17C-4158-B072-F071039D094C}" type="pres">
      <dgm:prSet presAssocID="{5026B66D-3FC8-46FF-AF95-1C649B8E0EB6}" presName="composite" presStyleCnt="0">
        <dgm:presLayoutVars>
          <dgm:chMax/>
          <dgm:chPref/>
        </dgm:presLayoutVars>
      </dgm:prSet>
      <dgm:spPr/>
    </dgm:pt>
    <dgm:pt modelId="{8DAE1D3C-1A72-4D29-B2CB-61B03F6B8719}" type="pres">
      <dgm:prSet presAssocID="{5026B66D-3FC8-46FF-AF95-1C649B8E0EB6}" presName="Image" presStyleLbl="bgImgPlace1" presStyleIdx="0" presStyleCnt="1" custScaleX="320116" custScaleY="298436" custLinFactX="-200000" custLinFactNeighborX="-271099" custLinFactNeighborY="85830"/>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t="-25000" b="-25000"/>
          </a:stretch>
        </a:blipFill>
      </dgm:spPr>
      <dgm:t>
        <a:bodyPr/>
        <a:lstStyle/>
        <a:p>
          <a:endParaRPr lang="es-ES"/>
        </a:p>
      </dgm:t>
      <dgm:extLst>
        <a:ext uri="{E40237B7-FDA0-4F09-8148-C483321AD2D9}">
          <dgm14:cNvPr xmlns:dgm14="http://schemas.microsoft.com/office/drawing/2010/diagram" id="0" name="" descr="Insignia de derechos de autor con relleno sólido"/>
        </a:ext>
      </dgm:extLst>
    </dgm:pt>
    <dgm:pt modelId="{402F0FC8-390C-4929-9FA9-52C662629189}" type="pres">
      <dgm:prSet presAssocID="{5026B66D-3FC8-46FF-AF95-1C649B8E0EB6}" presName="ParentText" presStyleLbl="revTx" presStyleIdx="0" presStyleCnt="1" custScaleX="869602" custScaleY="195202" custLinFactNeighborX="95659" custLinFactNeighborY="-32951">
        <dgm:presLayoutVars>
          <dgm:chMax val="0"/>
          <dgm:chPref val="0"/>
          <dgm:bulletEnabled val="1"/>
        </dgm:presLayoutVars>
      </dgm:prSet>
      <dgm:spPr/>
      <dgm:t>
        <a:bodyPr/>
        <a:lstStyle/>
        <a:p>
          <a:endParaRPr lang="es-ES"/>
        </a:p>
      </dgm:t>
    </dgm:pt>
    <dgm:pt modelId="{4682EBA8-1B61-4838-84FA-93BC89914D1D}" type="pres">
      <dgm:prSet presAssocID="{5026B66D-3FC8-46FF-AF95-1C649B8E0EB6}" presName="tlFrame" presStyleLbl="node1" presStyleIdx="0" presStyleCnt="4" custScaleX="1965534" custScaleY="351397" custLinFactY="-1671" custLinFactNeighborX="-8475" custLinFactNeighborY="-100000"/>
      <dgm:spPr/>
    </dgm:pt>
    <dgm:pt modelId="{6B81AEAB-91F4-4221-B7F4-5ED01E6CE283}" type="pres">
      <dgm:prSet presAssocID="{5026B66D-3FC8-46FF-AF95-1C649B8E0EB6}" presName="trFrame" presStyleLbl="node1" presStyleIdx="1" presStyleCnt="4" custAng="0" custScaleX="2000000" custScaleY="368342" custLinFactX="343693" custLinFactNeighborX="400000" custLinFactNeighborY="-67141"/>
      <dgm:spPr/>
    </dgm:pt>
    <dgm:pt modelId="{2275DB26-CDB3-4B67-BF6F-2D691F6315A4}" type="pres">
      <dgm:prSet presAssocID="{5026B66D-3FC8-46FF-AF95-1C649B8E0EB6}" presName="blFrame" presStyleLbl="node1" presStyleIdx="2" presStyleCnt="4" custLinFactX="-406068" custLinFactNeighborX="-500000" custLinFactNeighborY="53698"/>
      <dgm:spPr/>
    </dgm:pt>
    <dgm:pt modelId="{89760420-AB67-4BE3-A328-8B92AE0B408B}" type="pres">
      <dgm:prSet presAssocID="{5026B66D-3FC8-46FF-AF95-1C649B8E0EB6}" presName="brFrame" presStyleLbl="node1" presStyleIdx="3" presStyleCnt="4" custLinFactX="807110" custLinFactNeighborX="900000" custLinFactNeighborY="62288"/>
      <dgm:spPr/>
    </dgm:pt>
  </dgm:ptLst>
  <dgm:cxnLst>
    <dgm:cxn modelId="{187FBD4A-0D90-42E5-9367-5CDEE0E92F50}" type="presOf" srcId="{5026B66D-3FC8-46FF-AF95-1C649B8E0EB6}" destId="{402F0FC8-390C-4929-9FA9-52C662629189}" srcOrd="0" destOrd="0" presId="urn:microsoft.com/office/officeart/2009/3/layout/FramedTextPicture"/>
    <dgm:cxn modelId="{23363B52-71F0-40CB-91E3-A6F1AF444A42}" srcId="{90EDCF8B-467A-41EB-A92F-4212ADBD8CF3}" destId="{5026B66D-3FC8-46FF-AF95-1C649B8E0EB6}" srcOrd="0" destOrd="0" parTransId="{FD5FD091-0674-49B8-B56B-6EB007A8FDD8}" sibTransId="{0D7A1093-1AB3-40B4-9024-EDA71B7E3BDC}"/>
    <dgm:cxn modelId="{666B40A9-07BF-495A-9894-EAD1EC37B245}" type="presOf" srcId="{90EDCF8B-467A-41EB-A92F-4212ADBD8CF3}" destId="{20C85963-BFB7-4E55-83D9-AEAEF4BE41BF}" srcOrd="0" destOrd="0" presId="urn:microsoft.com/office/officeart/2009/3/layout/FramedTextPicture"/>
    <dgm:cxn modelId="{FCF42ABB-7FB2-443D-AE56-2B3018BC37EB}" type="presParOf" srcId="{20C85963-BFB7-4E55-83D9-AEAEF4BE41BF}" destId="{85081756-D17C-4158-B072-F071039D094C}" srcOrd="0" destOrd="0" presId="urn:microsoft.com/office/officeart/2009/3/layout/FramedTextPicture"/>
    <dgm:cxn modelId="{C6BBAEA8-5EB5-4D6E-B0B4-72A7CBF92CB4}" type="presParOf" srcId="{85081756-D17C-4158-B072-F071039D094C}" destId="{8DAE1D3C-1A72-4D29-B2CB-61B03F6B8719}" srcOrd="0" destOrd="0" presId="urn:microsoft.com/office/officeart/2009/3/layout/FramedTextPicture"/>
    <dgm:cxn modelId="{1C9E1708-DAA7-41D4-8552-58B796E63471}" type="presParOf" srcId="{85081756-D17C-4158-B072-F071039D094C}" destId="{402F0FC8-390C-4929-9FA9-52C662629189}" srcOrd="1" destOrd="0" presId="urn:microsoft.com/office/officeart/2009/3/layout/FramedTextPicture"/>
    <dgm:cxn modelId="{276F8C11-A2BE-470A-BBE0-BF4F99DC0448}" type="presParOf" srcId="{85081756-D17C-4158-B072-F071039D094C}" destId="{4682EBA8-1B61-4838-84FA-93BC89914D1D}" srcOrd="2" destOrd="0" presId="urn:microsoft.com/office/officeart/2009/3/layout/FramedTextPicture"/>
    <dgm:cxn modelId="{6D3C2920-70BF-4BA1-AEE2-9783A315DABC}" type="presParOf" srcId="{85081756-D17C-4158-B072-F071039D094C}" destId="{6B81AEAB-91F4-4221-B7F4-5ED01E6CE283}" srcOrd="3" destOrd="0" presId="urn:microsoft.com/office/officeart/2009/3/layout/FramedTextPicture"/>
    <dgm:cxn modelId="{9F914418-AF51-488B-AF84-AA9135E6F7DC}" type="presParOf" srcId="{85081756-D17C-4158-B072-F071039D094C}" destId="{2275DB26-CDB3-4B67-BF6F-2D691F6315A4}" srcOrd="4" destOrd="0" presId="urn:microsoft.com/office/officeart/2009/3/layout/FramedTextPicture"/>
    <dgm:cxn modelId="{603258FE-D843-47CF-88C8-72565FD0B7F5}" type="presParOf" srcId="{85081756-D17C-4158-B072-F071039D094C}" destId="{89760420-AB67-4BE3-A328-8B92AE0B408B}" srcOrd="5" destOrd="0" presId="urn:microsoft.com/office/officeart/2009/3/layout/FramedTextPicture"/>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0AD1B93-142C-4B2D-9D39-38EE0B0AA56A}" type="doc">
      <dgm:prSet loTypeId="urn:microsoft.com/office/officeart/2009/3/layout/FramedTextPicture" loCatId="picture" qsTypeId="urn:microsoft.com/office/officeart/2005/8/quickstyle/simple1" qsCatId="simple" csTypeId="urn:microsoft.com/office/officeart/2005/8/colors/accent1_2" csCatId="accent1" phldr="1"/>
      <dgm:spPr/>
      <dgm:t>
        <a:bodyPr/>
        <a:lstStyle/>
        <a:p>
          <a:endParaRPr lang="es-CO"/>
        </a:p>
      </dgm:t>
    </dgm:pt>
    <dgm:pt modelId="{E653FD3E-A433-457D-884B-14DAE76AEC4B}">
      <dgm:prSet phldrT="[Texto]" custT="1"/>
      <dgm:spPr/>
      <dgm:t>
        <a:bodyPr/>
        <a:lstStyle/>
        <a:p>
          <a:pPr>
            <a:buFont typeface="+mj-lt"/>
            <a:buAutoNum type="arabicPeriod"/>
          </a:pPr>
          <a:r>
            <a:rPr lang="es-CO" sz="2000" b="1"/>
            <a:t>6</a:t>
          </a:r>
          <a:r>
            <a:rPr lang="es-CO" sz="1100" b="1"/>
            <a:t>. </a:t>
          </a:r>
          <a:r>
            <a:rPr lang="es-CO" sz="1400" b="1"/>
            <a:t>ESCALA DE VALORACIÓN INSTITUCIONAL</a:t>
          </a:r>
          <a:endParaRPr lang="es-CO" sz="1400"/>
        </a:p>
      </dgm:t>
    </dgm:pt>
    <dgm:pt modelId="{EC30A868-252D-42E1-9288-34FE3E183380}" type="parTrans" cxnId="{97FBD276-32BA-4885-9283-E562C560AB3B}">
      <dgm:prSet/>
      <dgm:spPr/>
      <dgm:t>
        <a:bodyPr/>
        <a:lstStyle/>
        <a:p>
          <a:endParaRPr lang="es-CO"/>
        </a:p>
      </dgm:t>
    </dgm:pt>
    <dgm:pt modelId="{82361D9D-9949-45C9-A3A7-E433DC628221}" type="sibTrans" cxnId="{97FBD276-32BA-4885-9283-E562C560AB3B}">
      <dgm:prSet/>
      <dgm:spPr/>
      <dgm:t>
        <a:bodyPr/>
        <a:lstStyle/>
        <a:p>
          <a:endParaRPr lang="es-CO"/>
        </a:p>
      </dgm:t>
    </dgm:pt>
    <dgm:pt modelId="{816238A1-F65D-43AD-8DA6-2E3AA68E0D31}" type="pres">
      <dgm:prSet presAssocID="{D0AD1B93-142C-4B2D-9D39-38EE0B0AA56A}" presName="Name0" presStyleCnt="0">
        <dgm:presLayoutVars>
          <dgm:chMax/>
          <dgm:chPref/>
          <dgm:dir/>
        </dgm:presLayoutVars>
      </dgm:prSet>
      <dgm:spPr/>
      <dgm:t>
        <a:bodyPr/>
        <a:lstStyle/>
        <a:p>
          <a:endParaRPr lang="es-ES"/>
        </a:p>
      </dgm:t>
    </dgm:pt>
    <dgm:pt modelId="{A04A2AED-2FE4-4279-94CD-4A40489E8E9A}" type="pres">
      <dgm:prSet presAssocID="{E653FD3E-A433-457D-884B-14DAE76AEC4B}" presName="composite" presStyleCnt="0">
        <dgm:presLayoutVars>
          <dgm:chMax/>
          <dgm:chPref/>
        </dgm:presLayoutVars>
      </dgm:prSet>
      <dgm:spPr/>
    </dgm:pt>
    <dgm:pt modelId="{478BEC13-E0BD-4B02-B42F-CAF4C2D70AF1}" type="pres">
      <dgm:prSet presAssocID="{E653FD3E-A433-457D-884B-14DAE76AEC4B}" presName="Image" presStyleLbl="bgImgPlace1" presStyleIdx="0" presStyleCnt="1" custScaleX="123557" custScaleY="191214" custLinFactX="-182269" custLinFactNeighborX="-200000" custLinFactNeighborY="94838"/>
      <dgm:spPr>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t="-25000" b="-25000"/>
          </a:stretch>
        </a:blipFill>
      </dgm:spPr>
      <dgm:t>
        <a:bodyPr/>
        <a:lstStyle/>
        <a:p>
          <a:endParaRPr lang="es-ES"/>
        </a:p>
      </dgm:t>
      <dgm:extLst>
        <a:ext uri="{E40237B7-FDA0-4F09-8148-C483321AD2D9}">
          <dgm14:cNvPr xmlns:dgm14="http://schemas.microsoft.com/office/drawing/2010/diagram" id="0" name="" descr="Diana con relleno sólido"/>
        </a:ext>
      </dgm:extLst>
    </dgm:pt>
    <dgm:pt modelId="{E7D7A092-36B0-4702-A6BD-CEAA066D2792}" type="pres">
      <dgm:prSet presAssocID="{E653FD3E-A433-457D-884B-14DAE76AEC4B}" presName="ParentText" presStyleLbl="revTx" presStyleIdx="0" presStyleCnt="1" custScaleX="757199" custScaleY="192554" custLinFactNeighborX="72155" custLinFactNeighborY="-8638">
        <dgm:presLayoutVars>
          <dgm:chMax val="0"/>
          <dgm:chPref val="0"/>
          <dgm:bulletEnabled val="1"/>
        </dgm:presLayoutVars>
      </dgm:prSet>
      <dgm:spPr/>
      <dgm:t>
        <a:bodyPr/>
        <a:lstStyle/>
        <a:p>
          <a:endParaRPr lang="es-ES"/>
        </a:p>
      </dgm:t>
    </dgm:pt>
    <dgm:pt modelId="{6E4A4A57-0E33-4CEC-96A8-26E579700299}" type="pres">
      <dgm:prSet presAssocID="{E653FD3E-A433-457D-884B-14DAE76AEC4B}" presName="tlFrame" presStyleLbl="node1" presStyleIdx="0" presStyleCnt="4" custScaleX="1138310" custScaleY="223367" custLinFactX="-8144" custLinFactNeighborX="-100000" custLinFactNeighborY="-44076"/>
      <dgm:spPr/>
    </dgm:pt>
    <dgm:pt modelId="{61411758-EB3B-4D26-A8BC-527B8E65F0AF}" type="pres">
      <dgm:prSet presAssocID="{E653FD3E-A433-457D-884B-14DAE76AEC4B}" presName="trFrame" presStyleLbl="node1" presStyleIdx="1" presStyleCnt="4" custScaleX="1023162" custScaleY="183454" custLinFactX="409848" custLinFactNeighborX="500000" custLinFactNeighborY="-82752"/>
      <dgm:spPr/>
    </dgm:pt>
    <dgm:pt modelId="{9F4E94C5-4705-47BD-8201-8D295BBA5E29}" type="pres">
      <dgm:prSet presAssocID="{E653FD3E-A433-457D-884B-14DAE76AEC4B}" presName="blFrame" presStyleLbl="node1" presStyleIdx="2" presStyleCnt="4" custScaleX="794324" custScaleY="199468" custLinFactX="-100000" custLinFactNeighborX="-177161" custLinFactNeighborY="21862"/>
      <dgm:spPr/>
    </dgm:pt>
    <dgm:pt modelId="{893D2623-6479-4659-9F9D-714281FE9646}" type="pres">
      <dgm:prSet presAssocID="{E653FD3E-A433-457D-884B-14DAE76AEC4B}" presName="brFrame" presStyleLbl="node1" presStyleIdx="3" presStyleCnt="4" custScaleX="1024899" custScaleY="156281" custLinFactX="400919" custLinFactNeighborX="500000" custLinFactNeighborY="-249"/>
      <dgm:spPr/>
    </dgm:pt>
  </dgm:ptLst>
  <dgm:cxnLst>
    <dgm:cxn modelId="{41052969-4E31-46F1-9F10-6FE6C7A6DD40}" type="presOf" srcId="{D0AD1B93-142C-4B2D-9D39-38EE0B0AA56A}" destId="{816238A1-F65D-43AD-8DA6-2E3AA68E0D31}" srcOrd="0" destOrd="0" presId="urn:microsoft.com/office/officeart/2009/3/layout/FramedTextPicture"/>
    <dgm:cxn modelId="{97FBD276-32BA-4885-9283-E562C560AB3B}" srcId="{D0AD1B93-142C-4B2D-9D39-38EE0B0AA56A}" destId="{E653FD3E-A433-457D-884B-14DAE76AEC4B}" srcOrd="0" destOrd="0" parTransId="{EC30A868-252D-42E1-9288-34FE3E183380}" sibTransId="{82361D9D-9949-45C9-A3A7-E433DC628221}"/>
    <dgm:cxn modelId="{2264E2DA-89B9-4CCE-8031-1DAE7B23EE5E}" type="presOf" srcId="{E653FD3E-A433-457D-884B-14DAE76AEC4B}" destId="{E7D7A092-36B0-4702-A6BD-CEAA066D2792}" srcOrd="0" destOrd="0" presId="urn:microsoft.com/office/officeart/2009/3/layout/FramedTextPicture"/>
    <dgm:cxn modelId="{CDFC2E13-5B9E-47BA-9DA5-01BBE3A4C449}" type="presParOf" srcId="{816238A1-F65D-43AD-8DA6-2E3AA68E0D31}" destId="{A04A2AED-2FE4-4279-94CD-4A40489E8E9A}" srcOrd="0" destOrd="0" presId="urn:microsoft.com/office/officeart/2009/3/layout/FramedTextPicture"/>
    <dgm:cxn modelId="{E02FC983-EE2D-42E0-B09F-DB290F3D0860}" type="presParOf" srcId="{A04A2AED-2FE4-4279-94CD-4A40489E8E9A}" destId="{478BEC13-E0BD-4B02-B42F-CAF4C2D70AF1}" srcOrd="0" destOrd="0" presId="urn:microsoft.com/office/officeart/2009/3/layout/FramedTextPicture"/>
    <dgm:cxn modelId="{37147234-5E4C-4BC1-B6A4-8EA8A7136EFD}" type="presParOf" srcId="{A04A2AED-2FE4-4279-94CD-4A40489E8E9A}" destId="{E7D7A092-36B0-4702-A6BD-CEAA066D2792}" srcOrd="1" destOrd="0" presId="urn:microsoft.com/office/officeart/2009/3/layout/FramedTextPicture"/>
    <dgm:cxn modelId="{70D7A953-202A-4DAC-A867-3CBA2B81A3E1}" type="presParOf" srcId="{A04A2AED-2FE4-4279-94CD-4A40489E8E9A}" destId="{6E4A4A57-0E33-4CEC-96A8-26E579700299}" srcOrd="2" destOrd="0" presId="urn:microsoft.com/office/officeart/2009/3/layout/FramedTextPicture"/>
    <dgm:cxn modelId="{491FC962-34EA-40A5-BF09-6C5A21DC6D22}" type="presParOf" srcId="{A04A2AED-2FE4-4279-94CD-4A40489E8E9A}" destId="{61411758-EB3B-4D26-A8BC-527B8E65F0AF}" srcOrd="3" destOrd="0" presId="urn:microsoft.com/office/officeart/2009/3/layout/FramedTextPicture"/>
    <dgm:cxn modelId="{F4619F15-1EAC-4AA8-9EAF-90754E757E02}" type="presParOf" srcId="{A04A2AED-2FE4-4279-94CD-4A40489E8E9A}" destId="{9F4E94C5-4705-47BD-8201-8D295BBA5E29}" srcOrd="4" destOrd="0" presId="urn:microsoft.com/office/officeart/2009/3/layout/FramedTextPicture"/>
    <dgm:cxn modelId="{25015E80-B3D5-41AC-A2E8-CF921A490604}" type="presParOf" srcId="{A04A2AED-2FE4-4279-94CD-4A40489E8E9A}" destId="{893D2623-6479-4659-9F9D-714281FE9646}" srcOrd="5" destOrd="0" presId="urn:microsoft.com/office/officeart/2009/3/layout/FramedTextPicture"/>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0AD1B93-142C-4B2D-9D39-38EE0B0AA56A}" type="doc">
      <dgm:prSet loTypeId="urn:microsoft.com/office/officeart/2009/3/layout/FramedTextPicture" loCatId="picture" qsTypeId="urn:microsoft.com/office/officeart/2005/8/quickstyle/simple1" qsCatId="simple" csTypeId="urn:microsoft.com/office/officeart/2005/8/colors/accent1_2" csCatId="accent1" phldr="1"/>
      <dgm:spPr/>
      <dgm:t>
        <a:bodyPr/>
        <a:lstStyle/>
        <a:p>
          <a:endParaRPr lang="es-CO"/>
        </a:p>
      </dgm:t>
    </dgm:pt>
    <dgm:pt modelId="{E653FD3E-A433-457D-884B-14DAE76AEC4B}">
      <dgm:prSet phldrT="[Texto]" custT="1"/>
      <dgm:spPr/>
      <dgm:t>
        <a:bodyPr/>
        <a:lstStyle/>
        <a:p>
          <a:pPr>
            <a:buFont typeface="+mj-lt"/>
            <a:buAutoNum type="arabicPeriod"/>
          </a:pPr>
          <a:r>
            <a:rPr lang="es-CO" sz="3600" b="1"/>
            <a:t>6</a:t>
          </a:r>
          <a:r>
            <a:rPr lang="es-CO" sz="1100" b="1"/>
            <a:t>. </a:t>
          </a:r>
          <a:r>
            <a:rPr lang="es-CO" sz="1400" b="1"/>
            <a:t>ESTRATEGIAS DE VALORACIÓN INTEGRAL DE LOS DESEMPEÑOS DE LOS ESTUDIANTES</a:t>
          </a:r>
          <a:endParaRPr lang="es-CO" sz="1100"/>
        </a:p>
      </dgm:t>
    </dgm:pt>
    <dgm:pt modelId="{EC30A868-252D-42E1-9288-34FE3E183380}" type="parTrans" cxnId="{97FBD276-32BA-4885-9283-E562C560AB3B}">
      <dgm:prSet/>
      <dgm:spPr/>
      <dgm:t>
        <a:bodyPr/>
        <a:lstStyle/>
        <a:p>
          <a:endParaRPr lang="es-CO"/>
        </a:p>
      </dgm:t>
    </dgm:pt>
    <dgm:pt modelId="{82361D9D-9949-45C9-A3A7-E433DC628221}" type="sibTrans" cxnId="{97FBD276-32BA-4885-9283-E562C560AB3B}">
      <dgm:prSet/>
      <dgm:spPr/>
      <dgm:t>
        <a:bodyPr/>
        <a:lstStyle/>
        <a:p>
          <a:endParaRPr lang="es-CO"/>
        </a:p>
      </dgm:t>
    </dgm:pt>
    <dgm:pt modelId="{816238A1-F65D-43AD-8DA6-2E3AA68E0D31}" type="pres">
      <dgm:prSet presAssocID="{D0AD1B93-142C-4B2D-9D39-38EE0B0AA56A}" presName="Name0" presStyleCnt="0">
        <dgm:presLayoutVars>
          <dgm:chMax/>
          <dgm:chPref/>
          <dgm:dir/>
        </dgm:presLayoutVars>
      </dgm:prSet>
      <dgm:spPr/>
      <dgm:t>
        <a:bodyPr/>
        <a:lstStyle/>
        <a:p>
          <a:endParaRPr lang="es-ES"/>
        </a:p>
      </dgm:t>
    </dgm:pt>
    <dgm:pt modelId="{A04A2AED-2FE4-4279-94CD-4A40489E8E9A}" type="pres">
      <dgm:prSet presAssocID="{E653FD3E-A433-457D-884B-14DAE76AEC4B}" presName="composite" presStyleCnt="0">
        <dgm:presLayoutVars>
          <dgm:chMax/>
          <dgm:chPref/>
        </dgm:presLayoutVars>
      </dgm:prSet>
      <dgm:spPr/>
    </dgm:pt>
    <dgm:pt modelId="{478BEC13-E0BD-4B02-B42F-CAF4C2D70AF1}" type="pres">
      <dgm:prSet presAssocID="{E653FD3E-A433-457D-884B-14DAE76AEC4B}" presName="Image" presStyleLbl="bgImgPlace1" presStyleIdx="0" presStyleCnt="1" custScaleX="201721" custScaleY="238214" custLinFactX="-279605" custLinFactNeighborX="-300000" custLinFactNeighborY="96377"/>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t="-25000" b="-25000"/>
          </a:stretch>
        </a:blipFill>
      </dgm:spPr>
      <dgm:t>
        <a:bodyPr/>
        <a:lstStyle/>
        <a:p>
          <a:endParaRPr lang="es-ES"/>
        </a:p>
      </dgm:t>
      <dgm:extLst>
        <a:ext uri="{E40237B7-FDA0-4F09-8148-C483321AD2D9}">
          <dgm14:cNvPr xmlns:dgm14="http://schemas.microsoft.com/office/drawing/2010/diagram" id="0" name="" descr="Piezas de ajedrez contorno"/>
        </a:ext>
      </dgm:extLst>
    </dgm:pt>
    <dgm:pt modelId="{E7D7A092-36B0-4702-A6BD-CEAA066D2792}" type="pres">
      <dgm:prSet presAssocID="{E653FD3E-A433-457D-884B-14DAE76AEC4B}" presName="ParentText" presStyleLbl="revTx" presStyleIdx="0" presStyleCnt="1" custScaleX="1014864" custScaleY="245726" custLinFactNeighborX="73147" custLinFactNeighborY="-32281">
        <dgm:presLayoutVars>
          <dgm:chMax val="0"/>
          <dgm:chPref val="0"/>
          <dgm:bulletEnabled val="1"/>
        </dgm:presLayoutVars>
      </dgm:prSet>
      <dgm:spPr/>
      <dgm:t>
        <a:bodyPr/>
        <a:lstStyle/>
        <a:p>
          <a:endParaRPr lang="es-ES"/>
        </a:p>
      </dgm:t>
    </dgm:pt>
    <dgm:pt modelId="{6E4A4A57-0E33-4CEC-96A8-26E579700299}" type="pres">
      <dgm:prSet presAssocID="{E653FD3E-A433-457D-884B-14DAE76AEC4B}" presName="tlFrame" presStyleLbl="node1" presStyleIdx="0" presStyleCnt="4" custFlipVert="0" custScaleX="1705513" custScaleY="158819" custLinFactX="-300000" custLinFactY="-100000" custLinFactNeighborX="-331900" custLinFactNeighborY="-161589"/>
      <dgm:spPr/>
    </dgm:pt>
    <dgm:pt modelId="{61411758-EB3B-4D26-A8BC-527B8E65F0AF}" type="pres">
      <dgm:prSet presAssocID="{E653FD3E-A433-457D-884B-14DAE76AEC4B}" presName="trFrame" presStyleLbl="node1" presStyleIdx="1" presStyleCnt="4" custScaleX="1289803" custScaleY="167149" custLinFactX="800000" custLinFactY="-100000" custLinFactNeighborX="819249" custLinFactNeighborY="-157232"/>
      <dgm:spPr/>
    </dgm:pt>
    <dgm:pt modelId="{9F4E94C5-4705-47BD-8201-8D295BBA5E29}" type="pres">
      <dgm:prSet presAssocID="{E653FD3E-A433-457D-884B-14DAE76AEC4B}" presName="blFrame" presStyleLbl="node1" presStyleIdx="2" presStyleCnt="4" custScaleX="1595591" custScaleY="129521" custLinFactX="-300000" custLinFactY="20143" custLinFactNeighborX="-359750" custLinFactNeighborY="100000"/>
      <dgm:spPr/>
    </dgm:pt>
    <dgm:pt modelId="{893D2623-6479-4659-9F9D-714281FE9646}" type="pres">
      <dgm:prSet presAssocID="{E653FD3E-A433-457D-884B-14DAE76AEC4B}" presName="brFrame" presStyleLbl="node1" presStyleIdx="3" presStyleCnt="4" custScaleX="1444856" custScaleY="160792" custLinFactX="767560" custLinFactNeighborX="800000" custLinFactNeighborY="58706"/>
      <dgm:spPr/>
    </dgm:pt>
  </dgm:ptLst>
  <dgm:cxnLst>
    <dgm:cxn modelId="{41052969-4E31-46F1-9F10-6FE6C7A6DD40}" type="presOf" srcId="{D0AD1B93-142C-4B2D-9D39-38EE0B0AA56A}" destId="{816238A1-F65D-43AD-8DA6-2E3AA68E0D31}" srcOrd="0" destOrd="0" presId="urn:microsoft.com/office/officeart/2009/3/layout/FramedTextPicture"/>
    <dgm:cxn modelId="{97FBD276-32BA-4885-9283-E562C560AB3B}" srcId="{D0AD1B93-142C-4B2D-9D39-38EE0B0AA56A}" destId="{E653FD3E-A433-457D-884B-14DAE76AEC4B}" srcOrd="0" destOrd="0" parTransId="{EC30A868-252D-42E1-9288-34FE3E183380}" sibTransId="{82361D9D-9949-45C9-A3A7-E433DC628221}"/>
    <dgm:cxn modelId="{2264E2DA-89B9-4CCE-8031-1DAE7B23EE5E}" type="presOf" srcId="{E653FD3E-A433-457D-884B-14DAE76AEC4B}" destId="{E7D7A092-36B0-4702-A6BD-CEAA066D2792}" srcOrd="0" destOrd="0" presId="urn:microsoft.com/office/officeart/2009/3/layout/FramedTextPicture"/>
    <dgm:cxn modelId="{CDFC2E13-5B9E-47BA-9DA5-01BBE3A4C449}" type="presParOf" srcId="{816238A1-F65D-43AD-8DA6-2E3AA68E0D31}" destId="{A04A2AED-2FE4-4279-94CD-4A40489E8E9A}" srcOrd="0" destOrd="0" presId="urn:microsoft.com/office/officeart/2009/3/layout/FramedTextPicture"/>
    <dgm:cxn modelId="{E02FC983-EE2D-42E0-B09F-DB290F3D0860}" type="presParOf" srcId="{A04A2AED-2FE4-4279-94CD-4A40489E8E9A}" destId="{478BEC13-E0BD-4B02-B42F-CAF4C2D70AF1}" srcOrd="0" destOrd="0" presId="urn:microsoft.com/office/officeart/2009/3/layout/FramedTextPicture"/>
    <dgm:cxn modelId="{37147234-5E4C-4BC1-B6A4-8EA8A7136EFD}" type="presParOf" srcId="{A04A2AED-2FE4-4279-94CD-4A40489E8E9A}" destId="{E7D7A092-36B0-4702-A6BD-CEAA066D2792}" srcOrd="1" destOrd="0" presId="urn:microsoft.com/office/officeart/2009/3/layout/FramedTextPicture"/>
    <dgm:cxn modelId="{70D7A953-202A-4DAC-A867-3CBA2B81A3E1}" type="presParOf" srcId="{A04A2AED-2FE4-4279-94CD-4A40489E8E9A}" destId="{6E4A4A57-0E33-4CEC-96A8-26E579700299}" srcOrd="2" destOrd="0" presId="urn:microsoft.com/office/officeart/2009/3/layout/FramedTextPicture"/>
    <dgm:cxn modelId="{491FC962-34EA-40A5-BF09-6C5A21DC6D22}" type="presParOf" srcId="{A04A2AED-2FE4-4279-94CD-4A40489E8E9A}" destId="{61411758-EB3B-4D26-A8BC-527B8E65F0AF}" srcOrd="3" destOrd="0" presId="urn:microsoft.com/office/officeart/2009/3/layout/FramedTextPicture"/>
    <dgm:cxn modelId="{F4619F15-1EAC-4AA8-9EAF-90754E757E02}" type="presParOf" srcId="{A04A2AED-2FE4-4279-94CD-4A40489E8E9A}" destId="{9F4E94C5-4705-47BD-8201-8D295BBA5E29}" srcOrd="4" destOrd="0" presId="urn:microsoft.com/office/officeart/2009/3/layout/FramedTextPicture"/>
    <dgm:cxn modelId="{25015E80-B3D5-41AC-A2E8-CF921A490604}" type="presParOf" srcId="{A04A2AED-2FE4-4279-94CD-4A40489E8E9A}" destId="{893D2623-6479-4659-9F9D-714281FE9646}" srcOrd="5" destOrd="0" presId="urn:microsoft.com/office/officeart/2009/3/layout/FramedTextPicture"/>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0AD1B93-142C-4B2D-9D39-38EE0B0AA56A}" type="doc">
      <dgm:prSet loTypeId="urn:microsoft.com/office/officeart/2009/3/layout/FramedTextPicture" loCatId="picture" qsTypeId="urn:microsoft.com/office/officeart/2005/8/quickstyle/simple1" qsCatId="simple" csTypeId="urn:microsoft.com/office/officeart/2005/8/colors/accent1_2" csCatId="accent1" phldr="1"/>
      <dgm:spPr/>
      <dgm:t>
        <a:bodyPr/>
        <a:lstStyle/>
        <a:p>
          <a:endParaRPr lang="es-CO"/>
        </a:p>
      </dgm:t>
    </dgm:pt>
    <dgm:pt modelId="{E653FD3E-A433-457D-884B-14DAE76AEC4B}">
      <dgm:prSet phldrT="[Texto]" custT="1"/>
      <dgm:spPr/>
      <dgm:t>
        <a:bodyPr/>
        <a:lstStyle/>
        <a:p>
          <a:pPr>
            <a:buFont typeface="+mj-lt"/>
            <a:buAutoNum type="arabicPeriod"/>
          </a:pPr>
          <a:r>
            <a:rPr lang="es-CO" sz="3600" b="1"/>
            <a:t>7</a:t>
          </a:r>
          <a:r>
            <a:rPr lang="es-CO" sz="1800" b="1"/>
            <a:t>  </a:t>
          </a:r>
          <a:r>
            <a:rPr lang="es-CO" sz="1600" b="1"/>
            <a:t>  </a:t>
          </a:r>
          <a:r>
            <a:rPr lang="es-ES" sz="1600" b="1"/>
            <a:t>ACCIONES DE SEGUIMIENTO Y MEJORAMIENTO</a:t>
          </a:r>
          <a:endParaRPr lang="es-CO" sz="1600"/>
        </a:p>
      </dgm:t>
    </dgm:pt>
    <dgm:pt modelId="{EC30A868-252D-42E1-9288-34FE3E183380}" type="parTrans" cxnId="{97FBD276-32BA-4885-9283-E562C560AB3B}">
      <dgm:prSet/>
      <dgm:spPr/>
      <dgm:t>
        <a:bodyPr/>
        <a:lstStyle/>
        <a:p>
          <a:endParaRPr lang="es-CO"/>
        </a:p>
      </dgm:t>
    </dgm:pt>
    <dgm:pt modelId="{82361D9D-9949-45C9-A3A7-E433DC628221}" type="sibTrans" cxnId="{97FBD276-32BA-4885-9283-E562C560AB3B}">
      <dgm:prSet/>
      <dgm:spPr/>
      <dgm:t>
        <a:bodyPr/>
        <a:lstStyle/>
        <a:p>
          <a:endParaRPr lang="es-CO"/>
        </a:p>
      </dgm:t>
    </dgm:pt>
    <dgm:pt modelId="{816238A1-F65D-43AD-8DA6-2E3AA68E0D31}" type="pres">
      <dgm:prSet presAssocID="{D0AD1B93-142C-4B2D-9D39-38EE0B0AA56A}" presName="Name0" presStyleCnt="0">
        <dgm:presLayoutVars>
          <dgm:chMax/>
          <dgm:chPref/>
          <dgm:dir/>
        </dgm:presLayoutVars>
      </dgm:prSet>
      <dgm:spPr/>
      <dgm:t>
        <a:bodyPr/>
        <a:lstStyle/>
        <a:p>
          <a:endParaRPr lang="es-ES"/>
        </a:p>
      </dgm:t>
    </dgm:pt>
    <dgm:pt modelId="{A04A2AED-2FE4-4279-94CD-4A40489E8E9A}" type="pres">
      <dgm:prSet presAssocID="{E653FD3E-A433-457D-884B-14DAE76AEC4B}" presName="composite" presStyleCnt="0">
        <dgm:presLayoutVars>
          <dgm:chMax/>
          <dgm:chPref/>
        </dgm:presLayoutVars>
      </dgm:prSet>
      <dgm:spPr/>
    </dgm:pt>
    <dgm:pt modelId="{478BEC13-E0BD-4B02-B42F-CAF4C2D70AF1}" type="pres">
      <dgm:prSet presAssocID="{E653FD3E-A433-457D-884B-14DAE76AEC4B}" presName="Image" presStyleLbl="bgImgPlace1" presStyleIdx="0" presStyleCnt="1" custScaleX="196997" custScaleY="208161" custLinFactX="-306689" custLinFactY="4776" custLinFactNeighborX="-400000" custLinFactNeighborY="100000"/>
      <dgm:spPr>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t="-25000" b="-25000"/>
          </a:stretch>
        </a:blipFill>
      </dgm:spPr>
      <dgm:t>
        <a:bodyPr/>
        <a:lstStyle/>
        <a:p>
          <a:endParaRPr lang="es-ES"/>
        </a:p>
      </dgm:t>
      <dgm:extLst>
        <a:ext uri="{E40237B7-FDA0-4F09-8148-C483321AD2D9}">
          <dgm14:cNvPr xmlns:dgm14="http://schemas.microsoft.com/office/drawing/2010/diagram" id="0" name="" descr="Brújula con relleno sólido"/>
        </a:ext>
      </dgm:extLst>
    </dgm:pt>
    <dgm:pt modelId="{E7D7A092-36B0-4702-A6BD-CEAA066D2792}" type="pres">
      <dgm:prSet presAssocID="{E653FD3E-A433-457D-884B-14DAE76AEC4B}" presName="ParentText" presStyleLbl="revTx" presStyleIdx="0" presStyleCnt="1" custScaleX="1200934" custScaleY="225495" custLinFactNeighborX="47954" custLinFactNeighborY="-8638">
        <dgm:presLayoutVars>
          <dgm:chMax val="0"/>
          <dgm:chPref val="0"/>
          <dgm:bulletEnabled val="1"/>
        </dgm:presLayoutVars>
      </dgm:prSet>
      <dgm:spPr/>
      <dgm:t>
        <a:bodyPr/>
        <a:lstStyle/>
        <a:p>
          <a:endParaRPr lang="es-ES"/>
        </a:p>
      </dgm:t>
    </dgm:pt>
    <dgm:pt modelId="{6E4A4A57-0E33-4CEC-96A8-26E579700299}" type="pres">
      <dgm:prSet presAssocID="{E653FD3E-A433-457D-884B-14DAE76AEC4B}" presName="tlFrame" presStyleLbl="node1" presStyleIdx="0" presStyleCnt="4" custScaleX="925363" custScaleY="183902" custLinFactX="-687287" custLinFactNeighborX="-700000" custLinFactNeighborY="-78018"/>
      <dgm:spPr/>
    </dgm:pt>
    <dgm:pt modelId="{61411758-EB3B-4D26-A8BC-527B8E65F0AF}" type="pres">
      <dgm:prSet presAssocID="{E653FD3E-A433-457D-884B-14DAE76AEC4B}" presName="trFrame" presStyleLbl="node1" presStyleIdx="1" presStyleCnt="4" custScaleX="1020131" custScaleY="189111" custLinFactX="900000" custLinFactY="-3357" custLinFactNeighborX="954206" custLinFactNeighborY="-100000"/>
      <dgm:spPr/>
    </dgm:pt>
    <dgm:pt modelId="{9F4E94C5-4705-47BD-8201-8D295BBA5E29}" type="pres">
      <dgm:prSet presAssocID="{E653FD3E-A433-457D-884B-14DAE76AEC4B}" presName="blFrame" presStyleLbl="node1" presStyleIdx="2" presStyleCnt="4" custScaleX="766528" custScaleY="64451" custLinFactX="-700000" custLinFactNeighborX="-746623" custLinFactNeighborY="92106"/>
      <dgm:spPr/>
    </dgm:pt>
    <dgm:pt modelId="{893D2623-6479-4659-9F9D-714281FE9646}" type="pres">
      <dgm:prSet presAssocID="{E653FD3E-A433-457D-884B-14DAE76AEC4B}" presName="brFrame" presStyleLbl="node1" presStyleIdx="3" presStyleCnt="4" custScaleX="1042836" custScaleY="104227" custLinFactX="900000" custLinFactNeighborX="975063" custLinFactNeighborY="37691"/>
      <dgm:spPr/>
    </dgm:pt>
  </dgm:ptLst>
  <dgm:cxnLst>
    <dgm:cxn modelId="{41052969-4E31-46F1-9F10-6FE6C7A6DD40}" type="presOf" srcId="{D0AD1B93-142C-4B2D-9D39-38EE0B0AA56A}" destId="{816238A1-F65D-43AD-8DA6-2E3AA68E0D31}" srcOrd="0" destOrd="0" presId="urn:microsoft.com/office/officeart/2009/3/layout/FramedTextPicture"/>
    <dgm:cxn modelId="{97FBD276-32BA-4885-9283-E562C560AB3B}" srcId="{D0AD1B93-142C-4B2D-9D39-38EE0B0AA56A}" destId="{E653FD3E-A433-457D-884B-14DAE76AEC4B}" srcOrd="0" destOrd="0" parTransId="{EC30A868-252D-42E1-9288-34FE3E183380}" sibTransId="{82361D9D-9949-45C9-A3A7-E433DC628221}"/>
    <dgm:cxn modelId="{2264E2DA-89B9-4CCE-8031-1DAE7B23EE5E}" type="presOf" srcId="{E653FD3E-A433-457D-884B-14DAE76AEC4B}" destId="{E7D7A092-36B0-4702-A6BD-CEAA066D2792}" srcOrd="0" destOrd="0" presId="urn:microsoft.com/office/officeart/2009/3/layout/FramedTextPicture"/>
    <dgm:cxn modelId="{CDFC2E13-5B9E-47BA-9DA5-01BBE3A4C449}" type="presParOf" srcId="{816238A1-F65D-43AD-8DA6-2E3AA68E0D31}" destId="{A04A2AED-2FE4-4279-94CD-4A40489E8E9A}" srcOrd="0" destOrd="0" presId="urn:microsoft.com/office/officeart/2009/3/layout/FramedTextPicture"/>
    <dgm:cxn modelId="{E02FC983-EE2D-42E0-B09F-DB290F3D0860}" type="presParOf" srcId="{A04A2AED-2FE4-4279-94CD-4A40489E8E9A}" destId="{478BEC13-E0BD-4B02-B42F-CAF4C2D70AF1}" srcOrd="0" destOrd="0" presId="urn:microsoft.com/office/officeart/2009/3/layout/FramedTextPicture"/>
    <dgm:cxn modelId="{37147234-5E4C-4BC1-B6A4-8EA8A7136EFD}" type="presParOf" srcId="{A04A2AED-2FE4-4279-94CD-4A40489E8E9A}" destId="{E7D7A092-36B0-4702-A6BD-CEAA066D2792}" srcOrd="1" destOrd="0" presId="urn:microsoft.com/office/officeart/2009/3/layout/FramedTextPicture"/>
    <dgm:cxn modelId="{70D7A953-202A-4DAC-A867-3CBA2B81A3E1}" type="presParOf" srcId="{A04A2AED-2FE4-4279-94CD-4A40489E8E9A}" destId="{6E4A4A57-0E33-4CEC-96A8-26E579700299}" srcOrd="2" destOrd="0" presId="urn:microsoft.com/office/officeart/2009/3/layout/FramedTextPicture"/>
    <dgm:cxn modelId="{491FC962-34EA-40A5-BF09-6C5A21DC6D22}" type="presParOf" srcId="{A04A2AED-2FE4-4279-94CD-4A40489E8E9A}" destId="{61411758-EB3B-4D26-A8BC-527B8E65F0AF}" srcOrd="3" destOrd="0" presId="urn:microsoft.com/office/officeart/2009/3/layout/FramedTextPicture"/>
    <dgm:cxn modelId="{F4619F15-1EAC-4AA8-9EAF-90754E757E02}" type="presParOf" srcId="{A04A2AED-2FE4-4279-94CD-4A40489E8E9A}" destId="{9F4E94C5-4705-47BD-8201-8D295BBA5E29}" srcOrd="4" destOrd="0" presId="urn:microsoft.com/office/officeart/2009/3/layout/FramedTextPicture"/>
    <dgm:cxn modelId="{25015E80-B3D5-41AC-A2E8-CF921A490604}" type="presParOf" srcId="{A04A2AED-2FE4-4279-94CD-4A40489E8E9A}" destId="{893D2623-6479-4659-9F9D-714281FE9646}" srcOrd="5" destOrd="0" presId="urn:microsoft.com/office/officeart/2009/3/layout/FramedTextPicture"/>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0AD1B93-142C-4B2D-9D39-38EE0B0AA56A}" type="doc">
      <dgm:prSet loTypeId="urn:microsoft.com/office/officeart/2009/3/layout/FramedTextPicture" loCatId="picture" qsTypeId="urn:microsoft.com/office/officeart/2005/8/quickstyle/simple1" qsCatId="simple" csTypeId="urn:microsoft.com/office/officeart/2005/8/colors/accent1_2" csCatId="accent1" phldr="1"/>
      <dgm:spPr/>
      <dgm:t>
        <a:bodyPr/>
        <a:lstStyle/>
        <a:p>
          <a:endParaRPr lang="es-CO"/>
        </a:p>
      </dgm:t>
    </dgm:pt>
    <dgm:pt modelId="{E653FD3E-A433-457D-884B-14DAE76AEC4B}">
      <dgm:prSet phldrT="[Texto]" custT="1"/>
      <dgm:spPr/>
      <dgm:t>
        <a:bodyPr/>
        <a:lstStyle/>
        <a:p>
          <a:pPr algn="ctr">
            <a:buFont typeface="+mj-lt"/>
            <a:buAutoNum type="arabicPeriod"/>
          </a:pPr>
          <a:r>
            <a:rPr lang="es-CO" sz="2800" b="1"/>
            <a:t>8</a:t>
          </a:r>
          <a:r>
            <a:rPr lang="es-CO" sz="1400" b="1"/>
            <a:t>  </a:t>
          </a:r>
          <a:r>
            <a:rPr lang="es-CO" sz="1200" b="1"/>
            <a:t>  </a:t>
          </a:r>
          <a:r>
            <a:rPr lang="es-ES" sz="1200" b="1"/>
            <a:t>ESTRATEGIAS DE APOYO PARA RESOLVER SITUACIONES PEDAGÓGICAS PENDIENTES  DE LOS  ESTUDIANTES</a:t>
          </a:r>
          <a:endParaRPr lang="es-CO" sz="1200"/>
        </a:p>
      </dgm:t>
    </dgm:pt>
    <dgm:pt modelId="{EC30A868-252D-42E1-9288-34FE3E183380}" type="parTrans" cxnId="{97FBD276-32BA-4885-9283-E562C560AB3B}">
      <dgm:prSet/>
      <dgm:spPr/>
      <dgm:t>
        <a:bodyPr/>
        <a:lstStyle/>
        <a:p>
          <a:pPr algn="ctr"/>
          <a:endParaRPr lang="es-CO"/>
        </a:p>
      </dgm:t>
    </dgm:pt>
    <dgm:pt modelId="{82361D9D-9949-45C9-A3A7-E433DC628221}" type="sibTrans" cxnId="{97FBD276-32BA-4885-9283-E562C560AB3B}">
      <dgm:prSet/>
      <dgm:spPr/>
      <dgm:t>
        <a:bodyPr/>
        <a:lstStyle/>
        <a:p>
          <a:pPr algn="ctr"/>
          <a:endParaRPr lang="es-CO"/>
        </a:p>
      </dgm:t>
    </dgm:pt>
    <dgm:pt modelId="{816238A1-F65D-43AD-8DA6-2E3AA68E0D31}" type="pres">
      <dgm:prSet presAssocID="{D0AD1B93-142C-4B2D-9D39-38EE0B0AA56A}" presName="Name0" presStyleCnt="0">
        <dgm:presLayoutVars>
          <dgm:chMax/>
          <dgm:chPref/>
          <dgm:dir/>
        </dgm:presLayoutVars>
      </dgm:prSet>
      <dgm:spPr/>
      <dgm:t>
        <a:bodyPr/>
        <a:lstStyle/>
        <a:p>
          <a:endParaRPr lang="es-ES"/>
        </a:p>
      </dgm:t>
    </dgm:pt>
    <dgm:pt modelId="{A04A2AED-2FE4-4279-94CD-4A40489E8E9A}" type="pres">
      <dgm:prSet presAssocID="{E653FD3E-A433-457D-884B-14DAE76AEC4B}" presName="composite" presStyleCnt="0">
        <dgm:presLayoutVars>
          <dgm:chMax/>
          <dgm:chPref/>
        </dgm:presLayoutVars>
      </dgm:prSet>
      <dgm:spPr/>
    </dgm:pt>
    <dgm:pt modelId="{478BEC13-E0BD-4B02-B42F-CAF4C2D70AF1}" type="pres">
      <dgm:prSet presAssocID="{E653FD3E-A433-457D-884B-14DAE76AEC4B}" presName="Image" presStyleLbl="bgImgPlace1" presStyleIdx="0" presStyleCnt="1" custScaleX="246974" custScaleY="256833" custLinFactX="-300000" custLinFactNeighborX="-373123" custLinFactNeighborY="81850"/>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t="-25000" b="-25000"/>
          </a:stretch>
        </a:blipFill>
      </dgm:spPr>
      <dgm:t>
        <a:bodyPr/>
        <a:lstStyle/>
        <a:p>
          <a:endParaRPr lang="es-ES"/>
        </a:p>
      </dgm:t>
      <dgm:extLst>
        <a:ext uri="{E40237B7-FDA0-4F09-8148-C483321AD2D9}">
          <dgm14:cNvPr xmlns:dgm14="http://schemas.microsoft.com/office/drawing/2010/diagram" id="0" name="" descr="Brújula con relleno sólido"/>
        </a:ext>
      </dgm:extLst>
    </dgm:pt>
    <dgm:pt modelId="{E7D7A092-36B0-4702-A6BD-CEAA066D2792}" type="pres">
      <dgm:prSet presAssocID="{E653FD3E-A433-457D-884B-14DAE76AEC4B}" presName="ParentText" presStyleLbl="revTx" presStyleIdx="0" presStyleCnt="1" custScaleX="1117480" custScaleY="225495" custLinFactNeighborX="82651" custLinFactNeighborY="-26345">
        <dgm:presLayoutVars>
          <dgm:chMax val="0"/>
          <dgm:chPref val="0"/>
          <dgm:bulletEnabled val="1"/>
        </dgm:presLayoutVars>
      </dgm:prSet>
      <dgm:spPr/>
      <dgm:t>
        <a:bodyPr/>
        <a:lstStyle/>
        <a:p>
          <a:endParaRPr lang="es-ES"/>
        </a:p>
      </dgm:t>
    </dgm:pt>
    <dgm:pt modelId="{6E4A4A57-0E33-4CEC-96A8-26E579700299}" type="pres">
      <dgm:prSet presAssocID="{E653FD3E-A433-457D-884B-14DAE76AEC4B}" presName="tlFrame" presStyleLbl="node1" presStyleIdx="0" presStyleCnt="4" custScaleX="925363" custScaleY="183902" custLinFactX="-592150" custLinFactY="-57760" custLinFactNeighborX="-600000" custLinFactNeighborY="-100000"/>
      <dgm:spPr/>
    </dgm:pt>
    <dgm:pt modelId="{61411758-EB3B-4D26-A8BC-527B8E65F0AF}" type="pres">
      <dgm:prSet presAssocID="{E653FD3E-A433-457D-884B-14DAE76AEC4B}" presName="trFrame" presStyleLbl="node1" presStyleIdx="1" presStyleCnt="4" custScaleX="1020131" custScaleY="189111" custLinFactX="1000000" custLinFactY="-71638" custLinFactNeighborX="1025761" custLinFactNeighborY="-100000"/>
      <dgm:spPr/>
    </dgm:pt>
    <dgm:pt modelId="{9F4E94C5-4705-47BD-8201-8D295BBA5E29}" type="pres">
      <dgm:prSet presAssocID="{E653FD3E-A433-457D-884B-14DAE76AEC4B}" presName="blFrame" presStyleLbl="node1" presStyleIdx="2" presStyleCnt="4" custScaleX="766528" custScaleY="64451" custLinFactX="-600000" custLinFactNeighborX="-661764" custLinFactNeighborY="83375"/>
      <dgm:spPr/>
    </dgm:pt>
    <dgm:pt modelId="{893D2623-6479-4659-9F9D-714281FE9646}" type="pres">
      <dgm:prSet presAssocID="{E653FD3E-A433-457D-884B-14DAE76AEC4B}" presName="brFrame" presStyleLbl="node1" presStyleIdx="3" presStyleCnt="4" custScaleX="1042836" custScaleY="104227" custLinFactX="1000000" custLinFactNeighborX="1003051" custLinFactNeighborY="45359"/>
      <dgm:spPr/>
    </dgm:pt>
  </dgm:ptLst>
  <dgm:cxnLst>
    <dgm:cxn modelId="{41052969-4E31-46F1-9F10-6FE6C7A6DD40}" type="presOf" srcId="{D0AD1B93-142C-4B2D-9D39-38EE0B0AA56A}" destId="{816238A1-F65D-43AD-8DA6-2E3AA68E0D31}" srcOrd="0" destOrd="0" presId="urn:microsoft.com/office/officeart/2009/3/layout/FramedTextPicture"/>
    <dgm:cxn modelId="{97FBD276-32BA-4885-9283-E562C560AB3B}" srcId="{D0AD1B93-142C-4B2D-9D39-38EE0B0AA56A}" destId="{E653FD3E-A433-457D-884B-14DAE76AEC4B}" srcOrd="0" destOrd="0" parTransId="{EC30A868-252D-42E1-9288-34FE3E183380}" sibTransId="{82361D9D-9949-45C9-A3A7-E433DC628221}"/>
    <dgm:cxn modelId="{2264E2DA-89B9-4CCE-8031-1DAE7B23EE5E}" type="presOf" srcId="{E653FD3E-A433-457D-884B-14DAE76AEC4B}" destId="{E7D7A092-36B0-4702-A6BD-CEAA066D2792}" srcOrd="0" destOrd="0" presId="urn:microsoft.com/office/officeart/2009/3/layout/FramedTextPicture"/>
    <dgm:cxn modelId="{CDFC2E13-5B9E-47BA-9DA5-01BBE3A4C449}" type="presParOf" srcId="{816238A1-F65D-43AD-8DA6-2E3AA68E0D31}" destId="{A04A2AED-2FE4-4279-94CD-4A40489E8E9A}" srcOrd="0" destOrd="0" presId="urn:microsoft.com/office/officeart/2009/3/layout/FramedTextPicture"/>
    <dgm:cxn modelId="{E02FC983-EE2D-42E0-B09F-DB290F3D0860}" type="presParOf" srcId="{A04A2AED-2FE4-4279-94CD-4A40489E8E9A}" destId="{478BEC13-E0BD-4B02-B42F-CAF4C2D70AF1}" srcOrd="0" destOrd="0" presId="urn:microsoft.com/office/officeart/2009/3/layout/FramedTextPicture"/>
    <dgm:cxn modelId="{37147234-5E4C-4BC1-B6A4-8EA8A7136EFD}" type="presParOf" srcId="{A04A2AED-2FE4-4279-94CD-4A40489E8E9A}" destId="{E7D7A092-36B0-4702-A6BD-CEAA066D2792}" srcOrd="1" destOrd="0" presId="urn:microsoft.com/office/officeart/2009/3/layout/FramedTextPicture"/>
    <dgm:cxn modelId="{70D7A953-202A-4DAC-A867-3CBA2B81A3E1}" type="presParOf" srcId="{A04A2AED-2FE4-4279-94CD-4A40489E8E9A}" destId="{6E4A4A57-0E33-4CEC-96A8-26E579700299}" srcOrd="2" destOrd="0" presId="urn:microsoft.com/office/officeart/2009/3/layout/FramedTextPicture"/>
    <dgm:cxn modelId="{491FC962-34EA-40A5-BF09-6C5A21DC6D22}" type="presParOf" srcId="{A04A2AED-2FE4-4279-94CD-4A40489E8E9A}" destId="{61411758-EB3B-4D26-A8BC-527B8E65F0AF}" srcOrd="3" destOrd="0" presId="urn:microsoft.com/office/officeart/2009/3/layout/FramedTextPicture"/>
    <dgm:cxn modelId="{F4619F15-1EAC-4AA8-9EAF-90754E757E02}" type="presParOf" srcId="{A04A2AED-2FE4-4279-94CD-4A40489E8E9A}" destId="{9F4E94C5-4705-47BD-8201-8D295BBA5E29}" srcOrd="4" destOrd="0" presId="urn:microsoft.com/office/officeart/2009/3/layout/FramedTextPicture"/>
    <dgm:cxn modelId="{25015E80-B3D5-41AC-A2E8-CF921A490604}" type="presParOf" srcId="{A04A2AED-2FE4-4279-94CD-4A40489E8E9A}" destId="{893D2623-6479-4659-9F9D-714281FE9646}" srcOrd="5" destOrd="0" presId="urn:microsoft.com/office/officeart/2009/3/layout/FramedTextPicture"/>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AE1D3C-1A72-4D29-B2CB-61B03F6B8719}">
      <dsp:nvSpPr>
        <dsp:cNvPr id="0" name=""/>
        <dsp:cNvSpPr/>
      </dsp:nvSpPr>
      <dsp:spPr>
        <a:xfrm>
          <a:off x="532992" y="189375"/>
          <a:ext cx="1029109" cy="478598"/>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t="-25000" b="-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2F0FC8-390C-4929-9FA9-52C662629189}">
      <dsp:nvSpPr>
        <dsp:cNvPr id="0" name=""/>
        <dsp:cNvSpPr/>
      </dsp:nvSpPr>
      <dsp:spPr>
        <a:xfrm>
          <a:off x="1811523" y="130692"/>
          <a:ext cx="3025398" cy="5642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es-CO" sz="3600" kern="1200"/>
            <a:t>1. </a:t>
          </a:r>
          <a:r>
            <a:rPr lang="es-CO" sz="1500" b="1" kern="1200"/>
            <a:t>CRITERIOS DE EVALUACIÓN </a:t>
          </a:r>
        </a:p>
      </dsp:txBody>
      <dsp:txXfrm>
        <a:off x="1811523" y="130692"/>
        <a:ext cx="3025398" cy="564266"/>
      </dsp:txXfrm>
    </dsp:sp>
    <dsp:sp modelId="{4682EBA8-1B61-4838-84FA-93BC89914D1D}">
      <dsp:nvSpPr>
        <dsp:cNvPr id="0" name=""/>
        <dsp:cNvSpPr/>
      </dsp:nvSpPr>
      <dsp:spPr>
        <a:xfrm>
          <a:off x="1828797" y="66675"/>
          <a:ext cx="1638278" cy="395046"/>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81AEAB-91F4-4221-B7F4-5ED01E6CE283}">
      <dsp:nvSpPr>
        <dsp:cNvPr id="0" name=""/>
        <dsp:cNvSpPr/>
      </dsp:nvSpPr>
      <dsp:spPr>
        <a:xfrm rot="5400000">
          <a:off x="3434771" y="-850201"/>
          <a:ext cx="414096" cy="2247850"/>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75DB26-CDB3-4B67-BF6F-2D691F6315A4}">
      <dsp:nvSpPr>
        <dsp:cNvPr id="0" name=""/>
        <dsp:cNvSpPr/>
      </dsp:nvSpPr>
      <dsp:spPr>
        <a:xfrm rot="16200000">
          <a:off x="1867828" y="571989"/>
          <a:ext cx="112421" cy="112392"/>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760420-AB67-4BE3-A328-8B92AE0B408B}">
      <dsp:nvSpPr>
        <dsp:cNvPr id="0" name=""/>
        <dsp:cNvSpPr/>
      </dsp:nvSpPr>
      <dsp:spPr>
        <a:xfrm rot="10800000">
          <a:off x="4642897" y="562450"/>
          <a:ext cx="112392" cy="112421"/>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8BEC13-E0BD-4B02-B42F-CAF4C2D70AF1}">
      <dsp:nvSpPr>
        <dsp:cNvPr id="0" name=""/>
        <dsp:cNvSpPr/>
      </dsp:nvSpPr>
      <dsp:spPr>
        <a:xfrm>
          <a:off x="0" y="348499"/>
          <a:ext cx="727654" cy="568157"/>
        </a:xfrm>
        <a:prstGeom prst="rect">
          <a:avLst/>
        </a:prstGeom>
        <a:blipFill>
          <a:blip xmlns:r="http://schemas.openxmlformats.org/officeDocument/2006/relationships" r:embed="rId1">
            <a:extLst>
              <a:ext uri="{96DAC541-7B7A-43D3-8B79-37D633B846F1}">
                <asvg:svgBlip xmlns:asvg="http://schemas.microsoft.com/office/drawing/2016/SVG/main" xmlns="" r:embed="rId2"/>
              </a:ext>
            </a:extLst>
          </a:blip>
          <a:srcRect/>
          <a:stretch>
            <a:fillRect t="-14000" b="-1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D7A092-36B0-4702-A6BD-CEAA066D2792}">
      <dsp:nvSpPr>
        <dsp:cNvPr id="0" name=""/>
        <dsp:cNvSpPr/>
      </dsp:nvSpPr>
      <dsp:spPr>
        <a:xfrm>
          <a:off x="854444" y="243919"/>
          <a:ext cx="5031374" cy="6597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buFont typeface="+mj-lt"/>
            <a:buAutoNum type="arabicPeriod"/>
          </a:pPr>
          <a:r>
            <a:rPr lang="es-CO" sz="3600" b="1" kern="1200"/>
            <a:t>9</a:t>
          </a:r>
          <a:r>
            <a:rPr lang="es-CO" sz="1600" b="1" kern="1200"/>
            <a:t>    </a:t>
          </a:r>
          <a:r>
            <a:rPr lang="es-ES" sz="1600" b="1" kern="1200"/>
            <a:t>ACCIONES Y GARANTIAS PARA EL CUMPLIMIENTO DE LOS PROCESOS EVALUATIVOS</a:t>
          </a:r>
          <a:endParaRPr lang="es-CO" sz="1600" kern="1200"/>
        </a:p>
      </dsp:txBody>
      <dsp:txXfrm>
        <a:off x="854444" y="243919"/>
        <a:ext cx="5031374" cy="659703"/>
      </dsp:txXfrm>
    </dsp:sp>
    <dsp:sp modelId="{6E4A4A57-0E33-4CEC-96A8-26E579700299}">
      <dsp:nvSpPr>
        <dsp:cNvPr id="0" name=""/>
        <dsp:cNvSpPr/>
      </dsp:nvSpPr>
      <dsp:spPr>
        <a:xfrm>
          <a:off x="822026" y="162644"/>
          <a:ext cx="1135596" cy="176524"/>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411758-EB3B-4D26-A8BC-527B8E65F0AF}">
      <dsp:nvSpPr>
        <dsp:cNvPr id="0" name=""/>
        <dsp:cNvSpPr/>
      </dsp:nvSpPr>
      <dsp:spPr>
        <a:xfrm rot="5400000">
          <a:off x="5266322" y="-689805"/>
          <a:ext cx="139600" cy="1790327"/>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4E94C5-4705-47BD-8201-8D295BBA5E29}">
      <dsp:nvSpPr>
        <dsp:cNvPr id="0" name=""/>
        <dsp:cNvSpPr/>
      </dsp:nvSpPr>
      <dsp:spPr>
        <a:xfrm rot="16200000">
          <a:off x="1692105" y="-3545"/>
          <a:ext cx="205825" cy="1932618"/>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3D2623-6479-4659-9F9D-714281FE9646}">
      <dsp:nvSpPr>
        <dsp:cNvPr id="0" name=""/>
        <dsp:cNvSpPr/>
      </dsp:nvSpPr>
      <dsp:spPr>
        <a:xfrm rot="10800000">
          <a:off x="4422899" y="782894"/>
          <a:ext cx="1749141" cy="219569"/>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8BEC13-E0BD-4B02-B42F-CAF4C2D70AF1}">
      <dsp:nvSpPr>
        <dsp:cNvPr id="0" name=""/>
        <dsp:cNvSpPr/>
      </dsp:nvSpPr>
      <dsp:spPr>
        <a:xfrm>
          <a:off x="210212" y="280147"/>
          <a:ext cx="621811" cy="638972"/>
        </a:xfrm>
        <a:prstGeom prst="rect">
          <a:avLst/>
        </a:prstGeom>
        <a:blipFill rotWithShape="1">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t="-14000" b="-1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D7A092-36B0-4702-A6BD-CEAA066D2792}">
      <dsp:nvSpPr>
        <dsp:cNvPr id="0" name=""/>
        <dsp:cNvSpPr/>
      </dsp:nvSpPr>
      <dsp:spPr>
        <a:xfrm>
          <a:off x="605508" y="148854"/>
          <a:ext cx="5738141" cy="7991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buFont typeface="+mj-lt"/>
            <a:buAutoNum type="arabicPeriod"/>
          </a:pPr>
          <a:r>
            <a:rPr lang="es-ES" sz="1600" b="1" kern="1200"/>
            <a:t>9. LA PERIODICIDAD DE ENTREGA DE INFORMES A LOS PADRES DE FAMILIA</a:t>
          </a:r>
          <a:endParaRPr lang="es-CO" sz="700" kern="1200"/>
        </a:p>
      </dsp:txBody>
      <dsp:txXfrm>
        <a:off x="605508" y="148854"/>
        <a:ext cx="5738141" cy="799199"/>
      </dsp:txXfrm>
    </dsp:sp>
    <dsp:sp modelId="{6E4A4A57-0E33-4CEC-96A8-26E579700299}">
      <dsp:nvSpPr>
        <dsp:cNvPr id="0" name=""/>
        <dsp:cNvSpPr/>
      </dsp:nvSpPr>
      <dsp:spPr>
        <a:xfrm>
          <a:off x="914389" y="129488"/>
          <a:ext cx="1063981" cy="141684"/>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411758-EB3B-4D26-A8BC-527B8E65F0AF}">
      <dsp:nvSpPr>
        <dsp:cNvPr id="0" name=""/>
        <dsp:cNvSpPr/>
      </dsp:nvSpPr>
      <dsp:spPr>
        <a:xfrm rot="5400000">
          <a:off x="5494675" y="-508123"/>
          <a:ext cx="150349" cy="1376154"/>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4E94C5-4705-47BD-8201-8D295BBA5E29}">
      <dsp:nvSpPr>
        <dsp:cNvPr id="0" name=""/>
        <dsp:cNvSpPr/>
      </dsp:nvSpPr>
      <dsp:spPr>
        <a:xfrm rot="16200000">
          <a:off x="1399998" y="344783"/>
          <a:ext cx="175369" cy="1222843"/>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3D2623-6479-4659-9F9D-714281FE9646}">
      <dsp:nvSpPr>
        <dsp:cNvPr id="0" name=""/>
        <dsp:cNvSpPr/>
      </dsp:nvSpPr>
      <dsp:spPr>
        <a:xfrm rot="10800000">
          <a:off x="4927810" y="848605"/>
          <a:ext cx="1320591" cy="161045"/>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8BEC13-E0BD-4B02-B42F-CAF4C2D70AF1}">
      <dsp:nvSpPr>
        <dsp:cNvPr id="0" name=""/>
        <dsp:cNvSpPr/>
      </dsp:nvSpPr>
      <dsp:spPr>
        <a:xfrm>
          <a:off x="217689" y="224562"/>
          <a:ext cx="458993" cy="553619"/>
        </a:xfrm>
        <a:prstGeom prst="rect">
          <a:avLst/>
        </a:prstGeom>
        <a:blipFill>
          <a:blip xmlns:r="http://schemas.openxmlformats.org/officeDocument/2006/relationships" r:embed="rId1">
            <a:extLst>
              <a:ext uri="{96DAC541-7B7A-43D3-8B79-37D633B846F1}">
                <asvg:svgBlip xmlns:asvg="http://schemas.microsoft.com/office/drawing/2016/SVG/main" xmlns="" r:embed="rId2"/>
              </a:ext>
            </a:extLst>
          </a:blip>
          <a:srcRect/>
          <a:stretch>
            <a:fillRect t="-14000" b="-1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D7A092-36B0-4702-A6BD-CEAA066D2792}">
      <dsp:nvSpPr>
        <dsp:cNvPr id="0" name=""/>
        <dsp:cNvSpPr/>
      </dsp:nvSpPr>
      <dsp:spPr>
        <a:xfrm>
          <a:off x="972142" y="61712"/>
          <a:ext cx="5331710" cy="7889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buFont typeface="+mj-lt"/>
            <a:buAutoNum type="arabicPeriod"/>
          </a:pPr>
          <a:r>
            <a:rPr lang="es-ES" sz="1600" b="1" kern="1200"/>
            <a:t>10. MECANISMOS DE PARTICIPACIÓN Y ATENCION A PADRES DE FAMILIA Y ESTUDIANTES /COMUNIDAD</a:t>
          </a:r>
          <a:endParaRPr lang="es-CO" sz="700" kern="1200"/>
        </a:p>
      </dsp:txBody>
      <dsp:txXfrm>
        <a:off x="972142" y="61712"/>
        <a:ext cx="5331710" cy="788994"/>
      </dsp:txXfrm>
    </dsp:sp>
    <dsp:sp modelId="{6E4A4A57-0E33-4CEC-96A8-26E579700299}">
      <dsp:nvSpPr>
        <dsp:cNvPr id="0" name=""/>
        <dsp:cNvSpPr/>
      </dsp:nvSpPr>
      <dsp:spPr>
        <a:xfrm>
          <a:off x="912355" y="97052"/>
          <a:ext cx="649177" cy="153370"/>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411758-EB3B-4D26-A8BC-527B8E65F0AF}">
      <dsp:nvSpPr>
        <dsp:cNvPr id="0" name=""/>
        <dsp:cNvSpPr/>
      </dsp:nvSpPr>
      <dsp:spPr>
        <a:xfrm rot="5400000">
          <a:off x="5760372" y="-307670"/>
          <a:ext cx="151986" cy="865156"/>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4E94C5-4705-47BD-8201-8D295BBA5E29}">
      <dsp:nvSpPr>
        <dsp:cNvPr id="0" name=""/>
        <dsp:cNvSpPr/>
      </dsp:nvSpPr>
      <dsp:spPr>
        <a:xfrm rot="16200000">
          <a:off x="1542802" y="15508"/>
          <a:ext cx="144580" cy="1462703"/>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3D2623-6479-4659-9F9D-714281FE9646}">
      <dsp:nvSpPr>
        <dsp:cNvPr id="0" name=""/>
        <dsp:cNvSpPr/>
      </dsp:nvSpPr>
      <dsp:spPr>
        <a:xfrm rot="10800000">
          <a:off x="4729653" y="672994"/>
          <a:ext cx="1568413" cy="146156"/>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AE1D3C-1A72-4D29-B2CB-61B03F6B8719}">
      <dsp:nvSpPr>
        <dsp:cNvPr id="0" name=""/>
        <dsp:cNvSpPr/>
      </dsp:nvSpPr>
      <dsp:spPr>
        <a:xfrm>
          <a:off x="342038" y="189223"/>
          <a:ext cx="896212" cy="478214"/>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t="-25000" b="-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2F0FC8-390C-4929-9FA9-52C662629189}">
      <dsp:nvSpPr>
        <dsp:cNvPr id="0" name=""/>
        <dsp:cNvSpPr/>
      </dsp:nvSpPr>
      <dsp:spPr>
        <a:xfrm>
          <a:off x="1307554" y="130587"/>
          <a:ext cx="3022968" cy="5638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es-CO" sz="3600" kern="1200"/>
            <a:t>2. </a:t>
          </a:r>
          <a:r>
            <a:rPr lang="es-CO" sz="1500" b="1" kern="1200"/>
            <a:t>CRITERIOS DE PROMOCION </a:t>
          </a:r>
        </a:p>
      </dsp:txBody>
      <dsp:txXfrm>
        <a:off x="1307554" y="130587"/>
        <a:ext cx="3022968" cy="563813"/>
      </dsp:txXfrm>
    </dsp:sp>
    <dsp:sp modelId="{4682EBA8-1B61-4838-84FA-93BC89914D1D}">
      <dsp:nvSpPr>
        <dsp:cNvPr id="0" name=""/>
        <dsp:cNvSpPr/>
      </dsp:nvSpPr>
      <dsp:spPr>
        <a:xfrm>
          <a:off x="1324813" y="66621"/>
          <a:ext cx="1636962" cy="394728"/>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81AEAB-91F4-4221-B7F4-5ED01E6CE283}">
      <dsp:nvSpPr>
        <dsp:cNvPr id="0" name=""/>
        <dsp:cNvSpPr/>
      </dsp:nvSpPr>
      <dsp:spPr>
        <a:xfrm rot="5400000">
          <a:off x="2929497" y="-849518"/>
          <a:ext cx="413763" cy="2246045"/>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75DB26-CDB3-4B67-BF6F-2D691F6315A4}">
      <dsp:nvSpPr>
        <dsp:cNvPr id="0" name=""/>
        <dsp:cNvSpPr/>
      </dsp:nvSpPr>
      <dsp:spPr>
        <a:xfrm rot="16200000">
          <a:off x="1325629" y="600066"/>
          <a:ext cx="112331" cy="112302"/>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760420-AB67-4BE3-A328-8B92AE0B408B}">
      <dsp:nvSpPr>
        <dsp:cNvPr id="0" name=""/>
        <dsp:cNvSpPr/>
      </dsp:nvSpPr>
      <dsp:spPr>
        <a:xfrm rot="10800000">
          <a:off x="4146316" y="552474"/>
          <a:ext cx="112302" cy="112331"/>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AE1D3C-1A72-4D29-B2CB-61B03F6B8719}">
      <dsp:nvSpPr>
        <dsp:cNvPr id="0" name=""/>
        <dsp:cNvSpPr/>
      </dsp:nvSpPr>
      <dsp:spPr>
        <a:xfrm>
          <a:off x="290867" y="149987"/>
          <a:ext cx="1058101" cy="536813"/>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t="-25000" b="-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2F0FC8-390C-4929-9FA9-52C662629189}">
      <dsp:nvSpPr>
        <dsp:cNvPr id="0" name=""/>
        <dsp:cNvSpPr/>
      </dsp:nvSpPr>
      <dsp:spPr>
        <a:xfrm>
          <a:off x="912271" y="83335"/>
          <a:ext cx="5233563" cy="514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es-CO" sz="3600" kern="1200"/>
            <a:t>3</a:t>
          </a:r>
          <a:r>
            <a:rPr lang="es-CO" sz="4800" kern="1200"/>
            <a:t>.</a:t>
          </a:r>
          <a:r>
            <a:rPr lang="es-CO" sz="1800" b="1" kern="1200"/>
            <a:t>ASPECTOS  BÁSICOS PARA PROMOCIÓN</a:t>
          </a:r>
          <a:endParaRPr lang="es-CO" sz="2000" b="1" kern="1200"/>
        </a:p>
      </dsp:txBody>
      <dsp:txXfrm>
        <a:off x="912271" y="83335"/>
        <a:ext cx="5233563" cy="514840"/>
      </dsp:txXfrm>
    </dsp:sp>
    <dsp:sp modelId="{4682EBA8-1B61-4838-84FA-93BC89914D1D}">
      <dsp:nvSpPr>
        <dsp:cNvPr id="0" name=""/>
        <dsp:cNvSpPr/>
      </dsp:nvSpPr>
      <dsp:spPr>
        <a:xfrm>
          <a:off x="1732753" y="53501"/>
          <a:ext cx="2015608" cy="360442"/>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81AEAB-91F4-4221-B7F4-5ED01E6CE283}">
      <dsp:nvSpPr>
        <dsp:cNvPr id="0" name=""/>
        <dsp:cNvSpPr/>
      </dsp:nvSpPr>
      <dsp:spPr>
        <a:xfrm rot="5400000">
          <a:off x="4666657" y="-760195"/>
          <a:ext cx="377823" cy="2050952"/>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75DB26-CDB3-4B67-BF6F-2D691F6315A4}">
      <dsp:nvSpPr>
        <dsp:cNvPr id="0" name=""/>
        <dsp:cNvSpPr/>
      </dsp:nvSpPr>
      <dsp:spPr>
        <a:xfrm rot="5400000" flipH="1" flipV="1">
          <a:off x="2276235" y="70940"/>
          <a:ext cx="103661" cy="1190980"/>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760420-AB67-4BE3-A328-8B92AE0B408B}">
      <dsp:nvSpPr>
        <dsp:cNvPr id="0" name=""/>
        <dsp:cNvSpPr/>
      </dsp:nvSpPr>
      <dsp:spPr>
        <a:xfrm rot="10800000">
          <a:off x="4652509" y="501462"/>
          <a:ext cx="1218762" cy="190124"/>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AE1D3C-1A72-4D29-B2CB-61B03F6B8719}">
      <dsp:nvSpPr>
        <dsp:cNvPr id="0" name=""/>
        <dsp:cNvSpPr/>
      </dsp:nvSpPr>
      <dsp:spPr>
        <a:xfrm>
          <a:off x="206361" y="161198"/>
          <a:ext cx="1184288" cy="455533"/>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t="-25000" b="-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2F0FC8-390C-4929-9FA9-52C662629189}">
      <dsp:nvSpPr>
        <dsp:cNvPr id="0" name=""/>
        <dsp:cNvSpPr/>
      </dsp:nvSpPr>
      <dsp:spPr>
        <a:xfrm>
          <a:off x="1295409" y="124394"/>
          <a:ext cx="3873507" cy="5370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es-CO" sz="3600" kern="1200"/>
            <a:t>4</a:t>
          </a:r>
          <a:r>
            <a:rPr lang="es-CO" sz="4800" kern="1200"/>
            <a:t>. </a:t>
          </a:r>
          <a:r>
            <a:rPr lang="es-CO" sz="1800" b="1" kern="1200"/>
            <a:t>PROMOCIÓN ANTICIPADA</a:t>
          </a:r>
          <a:endParaRPr lang="es-CO" sz="2000" b="1" kern="1200"/>
        </a:p>
      </dsp:txBody>
      <dsp:txXfrm>
        <a:off x="1295409" y="124394"/>
        <a:ext cx="3873507" cy="537073"/>
      </dsp:txXfrm>
    </dsp:sp>
    <dsp:sp modelId="{4682EBA8-1B61-4838-84FA-93BC89914D1D}">
      <dsp:nvSpPr>
        <dsp:cNvPr id="0" name=""/>
        <dsp:cNvSpPr/>
      </dsp:nvSpPr>
      <dsp:spPr>
        <a:xfrm>
          <a:off x="1537143" y="63461"/>
          <a:ext cx="2102650" cy="376007"/>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81AEAB-91F4-4221-B7F4-5ED01E6CE283}">
      <dsp:nvSpPr>
        <dsp:cNvPr id="0" name=""/>
        <dsp:cNvSpPr/>
      </dsp:nvSpPr>
      <dsp:spPr>
        <a:xfrm rot="5400000">
          <a:off x="3616196" y="-781346"/>
          <a:ext cx="394139" cy="2139520"/>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75DB26-CDB3-4B67-BF6F-2D691F6315A4}">
      <dsp:nvSpPr>
        <dsp:cNvPr id="0" name=""/>
        <dsp:cNvSpPr/>
      </dsp:nvSpPr>
      <dsp:spPr>
        <a:xfrm rot="16200000">
          <a:off x="1593257" y="618329"/>
          <a:ext cx="107003" cy="106976"/>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760420-AB67-4BE3-A328-8B92AE0B408B}">
      <dsp:nvSpPr>
        <dsp:cNvPr id="0" name=""/>
        <dsp:cNvSpPr/>
      </dsp:nvSpPr>
      <dsp:spPr>
        <a:xfrm rot="10800000">
          <a:off x="4781299" y="592494"/>
          <a:ext cx="106976" cy="107003"/>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AE1D3C-1A72-4D29-B2CB-61B03F6B8719}">
      <dsp:nvSpPr>
        <dsp:cNvPr id="0" name=""/>
        <dsp:cNvSpPr/>
      </dsp:nvSpPr>
      <dsp:spPr>
        <a:xfrm>
          <a:off x="870202" y="161892"/>
          <a:ext cx="904575" cy="562206"/>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t="-25000" b="-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2F0FC8-390C-4929-9FA9-52C662629189}">
      <dsp:nvSpPr>
        <dsp:cNvPr id="0" name=""/>
        <dsp:cNvSpPr/>
      </dsp:nvSpPr>
      <dsp:spPr>
        <a:xfrm>
          <a:off x="1649239" y="188085"/>
          <a:ext cx="3481387" cy="4827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CO" sz="2800" kern="1200"/>
            <a:t>5</a:t>
          </a:r>
          <a:r>
            <a:rPr lang="es-CO" sz="4800" kern="1200"/>
            <a:t>. </a:t>
          </a:r>
          <a:r>
            <a:rPr lang="es-CO" sz="2000" kern="1200"/>
            <a:t>GRADUACIÓN</a:t>
          </a:r>
        </a:p>
      </dsp:txBody>
      <dsp:txXfrm>
        <a:off x="1649239" y="188085"/>
        <a:ext cx="3481387" cy="482704"/>
      </dsp:txXfrm>
    </dsp:sp>
    <dsp:sp modelId="{4682EBA8-1B61-4838-84FA-93BC89914D1D}">
      <dsp:nvSpPr>
        <dsp:cNvPr id="0" name=""/>
        <dsp:cNvSpPr/>
      </dsp:nvSpPr>
      <dsp:spPr>
        <a:xfrm>
          <a:off x="1866502" y="133321"/>
          <a:ext cx="1889796" cy="337944"/>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81AEAB-91F4-4221-B7F4-5ED01E6CE283}">
      <dsp:nvSpPr>
        <dsp:cNvPr id="0" name=""/>
        <dsp:cNvSpPr/>
      </dsp:nvSpPr>
      <dsp:spPr>
        <a:xfrm rot="5400000">
          <a:off x="3735090" y="-625965"/>
          <a:ext cx="354240" cy="1922934"/>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75DB26-CDB3-4B67-BF6F-2D691F6315A4}">
      <dsp:nvSpPr>
        <dsp:cNvPr id="0" name=""/>
        <dsp:cNvSpPr/>
      </dsp:nvSpPr>
      <dsp:spPr>
        <a:xfrm rot="16200000">
          <a:off x="1900308" y="625385"/>
          <a:ext cx="96171" cy="96146"/>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760420-AB67-4BE3-A328-8B92AE0B408B}">
      <dsp:nvSpPr>
        <dsp:cNvPr id="0" name=""/>
        <dsp:cNvSpPr/>
      </dsp:nvSpPr>
      <dsp:spPr>
        <a:xfrm rot="10800000">
          <a:off x="4790431" y="633634"/>
          <a:ext cx="96146" cy="96171"/>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8BEC13-E0BD-4B02-B42F-CAF4C2D70AF1}">
      <dsp:nvSpPr>
        <dsp:cNvPr id="0" name=""/>
        <dsp:cNvSpPr/>
      </dsp:nvSpPr>
      <dsp:spPr>
        <a:xfrm>
          <a:off x="382707" y="281130"/>
          <a:ext cx="549187" cy="566604"/>
        </a:xfrm>
        <a:prstGeom prst="rect">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t="-25000" b="-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D7A092-36B0-4702-A6BD-CEAA066D2792}">
      <dsp:nvSpPr>
        <dsp:cNvPr id="0" name=""/>
        <dsp:cNvSpPr/>
      </dsp:nvSpPr>
      <dsp:spPr>
        <a:xfrm>
          <a:off x="982332" y="236497"/>
          <a:ext cx="4768235" cy="7489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buFont typeface="+mj-lt"/>
            <a:buAutoNum type="arabicPeriod"/>
          </a:pPr>
          <a:r>
            <a:rPr lang="es-CO" sz="2000" b="1" kern="1200"/>
            <a:t>6</a:t>
          </a:r>
          <a:r>
            <a:rPr lang="es-CO" sz="1100" b="1" kern="1200"/>
            <a:t>. </a:t>
          </a:r>
          <a:r>
            <a:rPr lang="es-CO" sz="1400" b="1" kern="1200"/>
            <a:t>ESCALA DE VALORACIÓN INSTITUCIONAL</a:t>
          </a:r>
          <a:endParaRPr lang="es-CO" sz="1400" kern="1200"/>
        </a:p>
      </dsp:txBody>
      <dsp:txXfrm>
        <a:off x="982332" y="236497"/>
        <a:ext cx="4768235" cy="748971"/>
      </dsp:txXfrm>
    </dsp:sp>
    <dsp:sp modelId="{6E4A4A57-0E33-4CEC-96A8-26E579700299}">
      <dsp:nvSpPr>
        <dsp:cNvPr id="0" name=""/>
        <dsp:cNvSpPr/>
      </dsp:nvSpPr>
      <dsp:spPr>
        <a:xfrm>
          <a:off x="1592963" y="234600"/>
          <a:ext cx="1721515" cy="337894"/>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411758-EB3B-4D26-A8BC-527B8E65F0AF}">
      <dsp:nvSpPr>
        <dsp:cNvPr id="0" name=""/>
        <dsp:cNvSpPr/>
      </dsp:nvSpPr>
      <dsp:spPr>
        <a:xfrm rot="5400000">
          <a:off x="4448502" y="-428644"/>
          <a:ext cx="277517" cy="1547372"/>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4E94C5-4705-47BD-8201-8D295BBA5E29}">
      <dsp:nvSpPr>
        <dsp:cNvPr id="0" name=""/>
        <dsp:cNvSpPr/>
      </dsp:nvSpPr>
      <dsp:spPr>
        <a:xfrm rot="16200000">
          <a:off x="2047238" y="251443"/>
          <a:ext cx="301742" cy="1201290"/>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3D2623-6479-4659-9F9D-714281FE9646}">
      <dsp:nvSpPr>
        <dsp:cNvPr id="0" name=""/>
        <dsp:cNvSpPr/>
      </dsp:nvSpPr>
      <dsp:spPr>
        <a:xfrm rot="10800000">
          <a:off x="3798758" y="700435"/>
          <a:ext cx="1549998" cy="236411"/>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8BEC13-E0BD-4B02-B42F-CAF4C2D70AF1}">
      <dsp:nvSpPr>
        <dsp:cNvPr id="0" name=""/>
        <dsp:cNvSpPr/>
      </dsp:nvSpPr>
      <dsp:spPr>
        <a:xfrm>
          <a:off x="259382" y="232910"/>
          <a:ext cx="730371" cy="574999"/>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t="-25000" b="-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D7A092-36B0-4702-A6BD-CEAA066D2792}">
      <dsp:nvSpPr>
        <dsp:cNvPr id="0" name=""/>
        <dsp:cNvSpPr/>
      </dsp:nvSpPr>
      <dsp:spPr>
        <a:xfrm>
          <a:off x="948054" y="90411"/>
          <a:ext cx="5205890" cy="7785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buFont typeface="+mj-lt"/>
            <a:buAutoNum type="arabicPeriod"/>
          </a:pPr>
          <a:r>
            <a:rPr lang="es-CO" sz="3600" b="1" kern="1200"/>
            <a:t>6</a:t>
          </a:r>
          <a:r>
            <a:rPr lang="es-CO" sz="1100" b="1" kern="1200"/>
            <a:t>. </a:t>
          </a:r>
          <a:r>
            <a:rPr lang="es-CO" sz="1400" b="1" kern="1200"/>
            <a:t>ESTRATEGIAS DE VALORACIÓN INTEGRAL DE LOS DESEMPEÑOS DE LOS ESTUDIANTES</a:t>
          </a:r>
          <a:endParaRPr lang="es-CO" sz="1100" kern="1200"/>
        </a:p>
      </dsp:txBody>
      <dsp:txXfrm>
        <a:off x="948054" y="90411"/>
        <a:ext cx="5205890" cy="778580"/>
      </dsp:txXfrm>
    </dsp:sp>
    <dsp:sp modelId="{6E4A4A57-0E33-4CEC-96A8-26E579700299}">
      <dsp:nvSpPr>
        <dsp:cNvPr id="0" name=""/>
        <dsp:cNvSpPr/>
      </dsp:nvSpPr>
      <dsp:spPr>
        <a:xfrm>
          <a:off x="1106628" y="19753"/>
          <a:ext cx="2101090" cy="195706"/>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411758-EB3B-4D26-A8BC-527B8E65F0AF}">
      <dsp:nvSpPr>
        <dsp:cNvPr id="0" name=""/>
        <dsp:cNvSpPr/>
      </dsp:nvSpPr>
      <dsp:spPr>
        <a:xfrm rot="5400000">
          <a:off x="5311326" y="-671504"/>
          <a:ext cx="205970" cy="1588960"/>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4E94C5-4705-47BD-8201-8D295BBA5E29}">
      <dsp:nvSpPr>
        <dsp:cNvPr id="0" name=""/>
        <dsp:cNvSpPr/>
      </dsp:nvSpPr>
      <dsp:spPr>
        <a:xfrm rot="16200000">
          <a:off x="2043062" y="-110712"/>
          <a:ext cx="159603" cy="1965673"/>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3D2623-6479-4659-9F9D-714281FE9646}">
      <dsp:nvSpPr>
        <dsp:cNvPr id="0" name=""/>
        <dsp:cNvSpPr/>
      </dsp:nvSpPr>
      <dsp:spPr>
        <a:xfrm rot="10800000">
          <a:off x="4460646" y="697349"/>
          <a:ext cx="1779976" cy="198137"/>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8BEC13-E0BD-4B02-B42F-CAF4C2D70AF1}">
      <dsp:nvSpPr>
        <dsp:cNvPr id="0" name=""/>
        <dsp:cNvSpPr/>
      </dsp:nvSpPr>
      <dsp:spPr>
        <a:xfrm>
          <a:off x="155770" y="219446"/>
          <a:ext cx="617723" cy="43515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t="-25000" b="-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D7A092-36B0-4702-A6BD-CEAA066D2792}">
      <dsp:nvSpPr>
        <dsp:cNvPr id="0" name=""/>
        <dsp:cNvSpPr/>
      </dsp:nvSpPr>
      <dsp:spPr>
        <a:xfrm>
          <a:off x="618054" y="139701"/>
          <a:ext cx="5335167" cy="618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buFont typeface="+mj-lt"/>
            <a:buAutoNum type="arabicPeriod"/>
          </a:pPr>
          <a:r>
            <a:rPr lang="es-CO" sz="3600" b="1" kern="1200"/>
            <a:t>7</a:t>
          </a:r>
          <a:r>
            <a:rPr lang="es-CO" sz="1800" b="1" kern="1200"/>
            <a:t>  </a:t>
          </a:r>
          <a:r>
            <a:rPr lang="es-CO" sz="1600" b="1" kern="1200"/>
            <a:t>  </a:t>
          </a:r>
          <a:r>
            <a:rPr lang="es-ES" sz="1600" b="1" kern="1200"/>
            <a:t>ACCIONES DE SEGUIMIENTO Y MEJORAMIENTO</a:t>
          </a:r>
          <a:endParaRPr lang="es-CO" sz="1600" kern="1200"/>
        </a:p>
      </dsp:txBody>
      <dsp:txXfrm>
        <a:off x="618054" y="139701"/>
        <a:ext cx="5335167" cy="618772"/>
      </dsp:txXfrm>
    </dsp:sp>
    <dsp:sp modelId="{6E4A4A57-0E33-4CEC-96A8-26E579700299}">
      <dsp:nvSpPr>
        <dsp:cNvPr id="0" name=""/>
        <dsp:cNvSpPr/>
      </dsp:nvSpPr>
      <dsp:spPr>
        <a:xfrm>
          <a:off x="890858" y="168394"/>
          <a:ext cx="987287" cy="196259"/>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411758-EB3B-4D26-A8BC-527B8E65F0AF}">
      <dsp:nvSpPr>
        <dsp:cNvPr id="0" name=""/>
        <dsp:cNvSpPr/>
      </dsp:nvSpPr>
      <dsp:spPr>
        <a:xfrm rot="5400000">
          <a:off x="5161047" y="-304715"/>
          <a:ext cx="201818" cy="1088397"/>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4E94C5-4705-47BD-8201-8D295BBA5E29}">
      <dsp:nvSpPr>
        <dsp:cNvPr id="0" name=""/>
        <dsp:cNvSpPr/>
      </dsp:nvSpPr>
      <dsp:spPr>
        <a:xfrm rot="16200000">
          <a:off x="1286805" y="285233"/>
          <a:ext cx="68781" cy="817823"/>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3D2623-6479-4659-9F9D-714281FE9646}">
      <dsp:nvSpPr>
        <dsp:cNvPr id="0" name=""/>
        <dsp:cNvSpPr/>
      </dsp:nvSpPr>
      <dsp:spPr>
        <a:xfrm rot="10800000">
          <a:off x="4727898" y="580459"/>
          <a:ext cx="1112621" cy="111230"/>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8BEC13-E0BD-4B02-B42F-CAF4C2D70AF1}">
      <dsp:nvSpPr>
        <dsp:cNvPr id="0" name=""/>
        <dsp:cNvSpPr/>
      </dsp:nvSpPr>
      <dsp:spPr>
        <a:xfrm>
          <a:off x="249554" y="176496"/>
          <a:ext cx="796278" cy="552041"/>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t="-25000" b="-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D7A092-36B0-4702-A6BD-CEAA066D2792}">
      <dsp:nvSpPr>
        <dsp:cNvPr id="0" name=""/>
        <dsp:cNvSpPr/>
      </dsp:nvSpPr>
      <dsp:spPr>
        <a:xfrm>
          <a:off x="1046311" y="146128"/>
          <a:ext cx="5104433" cy="6362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buFont typeface="+mj-lt"/>
            <a:buAutoNum type="arabicPeriod"/>
          </a:pPr>
          <a:r>
            <a:rPr lang="es-CO" sz="2800" b="1" kern="1200"/>
            <a:t>8</a:t>
          </a:r>
          <a:r>
            <a:rPr lang="es-CO" sz="1400" b="1" kern="1200"/>
            <a:t>  </a:t>
          </a:r>
          <a:r>
            <a:rPr lang="es-CO" sz="1200" b="1" kern="1200"/>
            <a:t>  </a:t>
          </a:r>
          <a:r>
            <a:rPr lang="es-ES" sz="1200" b="1" kern="1200"/>
            <a:t>ESTRATEGIAS DE APOYO PARA RESOLVER SITUACIONES PEDAGÓGICAS PENDIENTES  DE LOS  ESTUDIANTES</a:t>
          </a:r>
          <a:endParaRPr lang="es-CO" sz="1200" kern="1200"/>
        </a:p>
      </dsp:txBody>
      <dsp:txXfrm>
        <a:off x="1046311" y="146128"/>
        <a:ext cx="5104433" cy="636223"/>
      </dsp:txXfrm>
    </dsp:sp>
    <dsp:sp modelId="{6E4A4A57-0E33-4CEC-96A8-26E579700299}">
      <dsp:nvSpPr>
        <dsp:cNvPr id="0" name=""/>
        <dsp:cNvSpPr/>
      </dsp:nvSpPr>
      <dsp:spPr>
        <a:xfrm>
          <a:off x="1191786" y="138090"/>
          <a:ext cx="1015132" cy="201794"/>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411758-EB3B-4D26-A8BC-527B8E65F0AF}">
      <dsp:nvSpPr>
        <dsp:cNvPr id="0" name=""/>
        <dsp:cNvSpPr/>
      </dsp:nvSpPr>
      <dsp:spPr>
        <a:xfrm rot="5400000">
          <a:off x="5556537" y="-335787"/>
          <a:ext cx="207510" cy="1119093"/>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4E94C5-4705-47BD-8201-8D295BBA5E29}">
      <dsp:nvSpPr>
        <dsp:cNvPr id="0" name=""/>
        <dsp:cNvSpPr/>
      </dsp:nvSpPr>
      <dsp:spPr>
        <a:xfrm rot="16200000">
          <a:off x="1587624" y="336144"/>
          <a:ext cx="70721" cy="840888"/>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3D2623-6479-4659-9F9D-714281FE9646}">
      <dsp:nvSpPr>
        <dsp:cNvPr id="0" name=""/>
        <dsp:cNvSpPr/>
      </dsp:nvSpPr>
      <dsp:spPr>
        <a:xfrm rot="10800000">
          <a:off x="5063379" y="657690"/>
          <a:ext cx="1144001" cy="114367"/>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9/3/layout/FramedTextPicture">
  <dgm:title val=""/>
  <dgm:desc val=""/>
  <dgm:catLst>
    <dgm:cat type="picture" pri="20000"/>
    <dgm:cat type="pictureconvert" pri="200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varLst>
      <dgm:chMax/>
      <dgm:chPref/>
      <dgm:dir/>
    </dgm:varLst>
    <dgm:choose name="Name1">
      <dgm:if name="Name2" func="var" arg="dir" op="equ" val="norm">
        <dgm:alg type="snake">
          <dgm:param type="grDir" val="tL"/>
          <dgm:param type="off" val="ctr"/>
        </dgm:alg>
      </dgm:if>
      <dgm:else name="Name3">
        <dgm:alg type="snake">
          <dgm:param type="grDir" val="tR"/>
          <dgm:param type="off" val="ctr"/>
        </dgm:alg>
      </dgm:else>
    </dgm:choose>
    <dgm:shape xmlns:r="http://schemas.openxmlformats.org/officeDocument/2006/relationships" r:blip="">
      <dgm:adjLst/>
    </dgm:shape>
    <dgm:constrLst>
      <dgm:constr type="w" for="ch" forName="composite" refType="w"/>
      <dgm:constr type="h" for="ch" forName="composite" refType="h"/>
      <dgm:constr type="primFontSz" for="des" ptType="node" op="equ" val="65"/>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dgm:chPref/>
        </dgm:varLst>
        <dgm:alg type="composite">
          <dgm:param type="ar" val="1.5179"/>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w" fact="0.3856"/>
              <dgm:constr type="h" for="ch" forName="Image" refType="h" fact="0.3902"/>
              <dgm:constr type="l" for="ch" forName="ParentText" refType="w" fact="0.4017"/>
              <dgm:constr type="t" for="ch" forName="ParentText" refType="h" fact="0.4146"/>
              <dgm:constr type="w" for="ch" forName="ParentText" refType="w" fact="0.5463"/>
              <dgm:constr type="h" for="ch" forName="ParentText" refType="h" fact="0.5122"/>
              <dgm:constr type="l" for="ch" forName="tlFrame" refType="w" fact="0.3535"/>
              <dgm:constr type="t" for="ch" forName="tlFrame" refType="h" fact="0.3415"/>
              <dgm:constr type="w" for="ch" forName="tlFrame" refType="w" fact="0.1312"/>
              <dgm:constr type="h" for="ch" forName="tlFrame" refType="h" fact="0.1992"/>
              <dgm:constr type="l" for="ch" forName="trFrame" refType="w" fact="0.8688"/>
              <dgm:constr type="t" for="ch" forName="trFrame" refType="h" fact="0.3415"/>
              <dgm:constr type="w" for="ch" forName="trFrame" refType="w" fact="0.1312"/>
              <dgm:constr type="h" for="ch" forName="trFrame" refType="h" fact="0.1992"/>
              <dgm:constr type="l" for="ch" forName="blFrame" refType="w" fact="0.3535"/>
              <dgm:constr type="t" for="ch" forName="blFrame" refType="h" fact="0.8008"/>
              <dgm:constr type="w" for="ch" forName="blFrame" refType="w" fact="0.1312"/>
              <dgm:constr type="h" for="ch" forName="blFrame" refType="h" fact="0.1992"/>
              <dgm:constr type="l" for="ch" forName="brFrame" refType="w" fact="0.8688"/>
              <dgm:constr type="t" for="ch" forName="brFrame" refType="h" fact="0.8008"/>
              <dgm:constr type="w" for="ch" forName="brFrame" refType="w" fact="0.1312"/>
              <dgm:constr type="h" for="ch" forName="brFrame" refType="h" fact="0.1992"/>
            </dgm:constrLst>
          </dgm:if>
          <dgm:else name="Name6">
            <dgm:constrLst>
              <dgm:constr type="l" for="ch" forName="Image" refType="w" fact="0.6144"/>
              <dgm:constr type="t" for="ch" forName="Image" refType="h" fact="0"/>
              <dgm:constr type="w" for="ch" forName="Image" refType="w" fact="0.3856"/>
              <dgm:constr type="h" for="ch" forName="Image" refType="h" fact="0.3902"/>
              <dgm:constr type="l" for="ch" forName="ParentText" refType="w" fact="0.0482"/>
              <dgm:constr type="t" for="ch" forName="ParentText" refType="h" fact="0.4146"/>
              <dgm:constr type="w" for="ch" forName="ParentText" refType="w" fact="0.5463"/>
              <dgm:constr type="h" for="ch" forName="ParentText" refType="h" fact="0.5122"/>
              <dgm:constr type="l" for="ch" forName="tlFrame" refType="w" fact="0"/>
              <dgm:constr type="t" for="ch" forName="tlFrame" refType="h" fact="0.3415"/>
              <dgm:constr type="w" for="ch" forName="tlFrame" refType="w" fact="0.1312"/>
              <dgm:constr type="h" for="ch" forName="tlFrame" refType="h" fact="0.1992"/>
              <dgm:constr type="l" for="ch" forName="trFrame" refType="w" fact="0.5153"/>
              <dgm:constr type="t" for="ch" forName="trFrame" refType="h" fact="0.3415"/>
              <dgm:constr type="w" for="ch" forName="trFrame" refType="w" fact="0.1312"/>
              <dgm:constr type="h" for="ch" forName="trFrame" refType="h" fact="0.1992"/>
              <dgm:constr type="l" for="ch" forName="blFrame" refType="w" fact="0"/>
              <dgm:constr type="t" for="ch" forName="blFrame" refType="h" fact="0.8008"/>
              <dgm:constr type="w" for="ch" forName="blFrame" refType="w" fact="0.1312"/>
              <dgm:constr type="h" for="ch" forName="blFrame" refType="h" fact="0.1992"/>
              <dgm:constr type="l" for="ch" forName="brFrame" refType="w" fact="0.5153"/>
              <dgm:constr type="t" for="ch" forName="brFrame" refType="h" fact="0.8008"/>
              <dgm:constr type="w" for="ch" forName="brFrame" refType="w" fact="0.1312"/>
              <dgm:constr type="h" for="ch" forName="brFrame" refType="h" fact="0.1992"/>
            </dgm:constrLst>
          </dgm:else>
        </dgm:choose>
        <dgm:layoutNode name="Image" styleLbl="bgImgPlace1">
          <dgm:alg type="sp"/>
          <dgm:shape xmlns:r="http://schemas.openxmlformats.org/officeDocument/2006/relationships" type="rect" r:blip="" blipPhldr="1">
            <dgm:adjLst/>
          </dgm:shape>
          <dgm:presOf/>
        </dgm:layoutNode>
        <dgm:layoutNode name="ParentText" styleLbl="revTx">
          <dgm:varLst>
            <dgm:chMax val="0"/>
            <dgm:chPref val="0"/>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lFrame" styleLbl="node1">
          <dgm:alg type="sp"/>
          <dgm:shape xmlns:r="http://schemas.openxmlformats.org/officeDocument/2006/relationships" type="halfFrame" r:blip="">
            <dgm:adjLst>
              <dgm:adj idx="1" val="0.2577"/>
              <dgm:adj idx="2" val="0.2577"/>
            </dgm:adjLst>
          </dgm:shape>
          <dgm:presOf/>
        </dgm:layoutNode>
        <dgm:layoutNode name="trFrame" styleLbl="node1">
          <dgm:alg type="sp"/>
          <dgm:shape xmlns:r="http://schemas.openxmlformats.org/officeDocument/2006/relationships" rot="90" type="halfFrame" r:blip="">
            <dgm:adjLst>
              <dgm:adj idx="1" val="0.2577"/>
              <dgm:adj idx="2" val="0.2577"/>
            </dgm:adjLst>
          </dgm:shape>
          <dgm:presOf/>
        </dgm:layoutNode>
        <dgm:layoutNode name="blFrame" styleLbl="node1">
          <dgm:alg type="sp"/>
          <dgm:shape xmlns:r="http://schemas.openxmlformats.org/officeDocument/2006/relationships" rot="270" type="halfFrame" r:blip="">
            <dgm:adjLst>
              <dgm:adj idx="1" val="0.2577"/>
              <dgm:adj idx="2" val="0.2577"/>
            </dgm:adjLst>
          </dgm:shape>
          <dgm:presOf/>
        </dgm:layoutNode>
        <dgm:layoutNode name="brFrame" styleLbl="node1">
          <dgm:alg type="sp"/>
          <dgm:shape xmlns:r="http://schemas.openxmlformats.org/officeDocument/2006/relationships" rot="180" type="halfFrame" r:blip="">
            <dgm:adjLst>
              <dgm:adj idx="1" val="0.2577"/>
              <dgm:adj idx="2" val="0.2577"/>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9/3/layout/FramedTextPicture">
  <dgm:title val=""/>
  <dgm:desc val=""/>
  <dgm:catLst>
    <dgm:cat type="picture" pri="20000"/>
    <dgm:cat type="pictureconvert" pri="200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varLst>
      <dgm:chMax/>
      <dgm:chPref/>
      <dgm:dir/>
    </dgm:varLst>
    <dgm:choose name="Name1">
      <dgm:if name="Name2" func="var" arg="dir" op="equ" val="norm">
        <dgm:alg type="snake">
          <dgm:param type="grDir" val="tL"/>
          <dgm:param type="off" val="ctr"/>
        </dgm:alg>
      </dgm:if>
      <dgm:else name="Name3">
        <dgm:alg type="snake">
          <dgm:param type="grDir" val="tR"/>
          <dgm:param type="off" val="ctr"/>
        </dgm:alg>
      </dgm:else>
    </dgm:choose>
    <dgm:shape xmlns:r="http://schemas.openxmlformats.org/officeDocument/2006/relationships" r:blip="">
      <dgm:adjLst/>
    </dgm:shape>
    <dgm:constrLst>
      <dgm:constr type="w" for="ch" forName="composite" refType="w"/>
      <dgm:constr type="h" for="ch" forName="composite" refType="h"/>
      <dgm:constr type="primFontSz" for="des" ptType="node" op="equ" val="65"/>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dgm:chPref/>
        </dgm:varLst>
        <dgm:alg type="composite">
          <dgm:param type="ar" val="1.5179"/>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w" fact="0.3856"/>
              <dgm:constr type="h" for="ch" forName="Image" refType="h" fact="0.3902"/>
              <dgm:constr type="l" for="ch" forName="ParentText" refType="w" fact="0.4017"/>
              <dgm:constr type="t" for="ch" forName="ParentText" refType="h" fact="0.4146"/>
              <dgm:constr type="w" for="ch" forName="ParentText" refType="w" fact="0.5463"/>
              <dgm:constr type="h" for="ch" forName="ParentText" refType="h" fact="0.5122"/>
              <dgm:constr type="l" for="ch" forName="tlFrame" refType="w" fact="0.3535"/>
              <dgm:constr type="t" for="ch" forName="tlFrame" refType="h" fact="0.3415"/>
              <dgm:constr type="w" for="ch" forName="tlFrame" refType="w" fact="0.1312"/>
              <dgm:constr type="h" for="ch" forName="tlFrame" refType="h" fact="0.1992"/>
              <dgm:constr type="l" for="ch" forName="trFrame" refType="w" fact="0.8688"/>
              <dgm:constr type="t" for="ch" forName="trFrame" refType="h" fact="0.3415"/>
              <dgm:constr type="w" for="ch" forName="trFrame" refType="w" fact="0.1312"/>
              <dgm:constr type="h" for="ch" forName="trFrame" refType="h" fact="0.1992"/>
              <dgm:constr type="l" for="ch" forName="blFrame" refType="w" fact="0.3535"/>
              <dgm:constr type="t" for="ch" forName="blFrame" refType="h" fact="0.8008"/>
              <dgm:constr type="w" for="ch" forName="blFrame" refType="w" fact="0.1312"/>
              <dgm:constr type="h" for="ch" forName="blFrame" refType="h" fact="0.1992"/>
              <dgm:constr type="l" for="ch" forName="brFrame" refType="w" fact="0.8688"/>
              <dgm:constr type="t" for="ch" forName="brFrame" refType="h" fact="0.8008"/>
              <dgm:constr type="w" for="ch" forName="brFrame" refType="w" fact="0.1312"/>
              <dgm:constr type="h" for="ch" forName="brFrame" refType="h" fact="0.1992"/>
            </dgm:constrLst>
          </dgm:if>
          <dgm:else name="Name6">
            <dgm:constrLst>
              <dgm:constr type="l" for="ch" forName="Image" refType="w" fact="0.6144"/>
              <dgm:constr type="t" for="ch" forName="Image" refType="h" fact="0"/>
              <dgm:constr type="w" for="ch" forName="Image" refType="w" fact="0.3856"/>
              <dgm:constr type="h" for="ch" forName="Image" refType="h" fact="0.3902"/>
              <dgm:constr type="l" for="ch" forName="ParentText" refType="w" fact="0.0482"/>
              <dgm:constr type="t" for="ch" forName="ParentText" refType="h" fact="0.4146"/>
              <dgm:constr type="w" for="ch" forName="ParentText" refType="w" fact="0.5463"/>
              <dgm:constr type="h" for="ch" forName="ParentText" refType="h" fact="0.5122"/>
              <dgm:constr type="l" for="ch" forName="tlFrame" refType="w" fact="0"/>
              <dgm:constr type="t" for="ch" forName="tlFrame" refType="h" fact="0.3415"/>
              <dgm:constr type="w" for="ch" forName="tlFrame" refType="w" fact="0.1312"/>
              <dgm:constr type="h" for="ch" forName="tlFrame" refType="h" fact="0.1992"/>
              <dgm:constr type="l" for="ch" forName="trFrame" refType="w" fact="0.5153"/>
              <dgm:constr type="t" for="ch" forName="trFrame" refType="h" fact="0.3415"/>
              <dgm:constr type="w" for="ch" forName="trFrame" refType="w" fact="0.1312"/>
              <dgm:constr type="h" for="ch" forName="trFrame" refType="h" fact="0.1992"/>
              <dgm:constr type="l" for="ch" forName="blFrame" refType="w" fact="0"/>
              <dgm:constr type="t" for="ch" forName="blFrame" refType="h" fact="0.8008"/>
              <dgm:constr type="w" for="ch" forName="blFrame" refType="w" fact="0.1312"/>
              <dgm:constr type="h" for="ch" forName="blFrame" refType="h" fact="0.1992"/>
              <dgm:constr type="l" for="ch" forName="brFrame" refType="w" fact="0.5153"/>
              <dgm:constr type="t" for="ch" forName="brFrame" refType="h" fact="0.8008"/>
              <dgm:constr type="w" for="ch" forName="brFrame" refType="w" fact="0.1312"/>
              <dgm:constr type="h" for="ch" forName="brFrame" refType="h" fact="0.1992"/>
            </dgm:constrLst>
          </dgm:else>
        </dgm:choose>
        <dgm:layoutNode name="Image" styleLbl="bgImgPlace1">
          <dgm:alg type="sp"/>
          <dgm:shape xmlns:r="http://schemas.openxmlformats.org/officeDocument/2006/relationships" type="rect" r:blip="" blipPhldr="1">
            <dgm:adjLst/>
          </dgm:shape>
          <dgm:presOf/>
        </dgm:layoutNode>
        <dgm:layoutNode name="ParentText" styleLbl="revTx">
          <dgm:varLst>
            <dgm:chMax val="0"/>
            <dgm:chPref val="0"/>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lFrame" styleLbl="node1">
          <dgm:alg type="sp"/>
          <dgm:shape xmlns:r="http://schemas.openxmlformats.org/officeDocument/2006/relationships" type="halfFrame" r:blip="">
            <dgm:adjLst>
              <dgm:adj idx="1" val="0.2577"/>
              <dgm:adj idx="2" val="0.2577"/>
            </dgm:adjLst>
          </dgm:shape>
          <dgm:presOf/>
        </dgm:layoutNode>
        <dgm:layoutNode name="trFrame" styleLbl="node1">
          <dgm:alg type="sp"/>
          <dgm:shape xmlns:r="http://schemas.openxmlformats.org/officeDocument/2006/relationships" rot="90" type="halfFrame" r:blip="">
            <dgm:adjLst>
              <dgm:adj idx="1" val="0.2577"/>
              <dgm:adj idx="2" val="0.2577"/>
            </dgm:adjLst>
          </dgm:shape>
          <dgm:presOf/>
        </dgm:layoutNode>
        <dgm:layoutNode name="blFrame" styleLbl="node1">
          <dgm:alg type="sp"/>
          <dgm:shape xmlns:r="http://schemas.openxmlformats.org/officeDocument/2006/relationships" rot="270" type="halfFrame" r:blip="">
            <dgm:adjLst>
              <dgm:adj idx="1" val="0.2577"/>
              <dgm:adj idx="2" val="0.2577"/>
            </dgm:adjLst>
          </dgm:shape>
          <dgm:presOf/>
        </dgm:layoutNode>
        <dgm:layoutNode name="brFrame" styleLbl="node1">
          <dgm:alg type="sp"/>
          <dgm:shape xmlns:r="http://schemas.openxmlformats.org/officeDocument/2006/relationships" rot="180" type="halfFrame" r:blip="">
            <dgm:adjLst>
              <dgm:adj idx="1" val="0.2577"/>
              <dgm:adj idx="2" val="0.2577"/>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9/3/layout/FramedTextPicture">
  <dgm:title val=""/>
  <dgm:desc val=""/>
  <dgm:catLst>
    <dgm:cat type="picture" pri="20000"/>
    <dgm:cat type="pictureconvert" pri="200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varLst>
      <dgm:chMax/>
      <dgm:chPref/>
      <dgm:dir/>
    </dgm:varLst>
    <dgm:choose name="Name1">
      <dgm:if name="Name2" func="var" arg="dir" op="equ" val="norm">
        <dgm:alg type="snake">
          <dgm:param type="grDir" val="tL"/>
          <dgm:param type="off" val="ctr"/>
        </dgm:alg>
      </dgm:if>
      <dgm:else name="Name3">
        <dgm:alg type="snake">
          <dgm:param type="grDir" val="tR"/>
          <dgm:param type="off" val="ctr"/>
        </dgm:alg>
      </dgm:else>
    </dgm:choose>
    <dgm:shape xmlns:r="http://schemas.openxmlformats.org/officeDocument/2006/relationships" r:blip="">
      <dgm:adjLst/>
    </dgm:shape>
    <dgm:constrLst>
      <dgm:constr type="w" for="ch" forName="composite" refType="w"/>
      <dgm:constr type="h" for="ch" forName="composite" refType="h"/>
      <dgm:constr type="primFontSz" for="des" ptType="node" op="equ" val="65"/>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dgm:chPref/>
        </dgm:varLst>
        <dgm:alg type="composite">
          <dgm:param type="ar" val="1.5179"/>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w" fact="0.3856"/>
              <dgm:constr type="h" for="ch" forName="Image" refType="h" fact="0.3902"/>
              <dgm:constr type="l" for="ch" forName="ParentText" refType="w" fact="0.4017"/>
              <dgm:constr type="t" for="ch" forName="ParentText" refType="h" fact="0.4146"/>
              <dgm:constr type="w" for="ch" forName="ParentText" refType="w" fact="0.5463"/>
              <dgm:constr type="h" for="ch" forName="ParentText" refType="h" fact="0.5122"/>
              <dgm:constr type="l" for="ch" forName="tlFrame" refType="w" fact="0.3535"/>
              <dgm:constr type="t" for="ch" forName="tlFrame" refType="h" fact="0.3415"/>
              <dgm:constr type="w" for="ch" forName="tlFrame" refType="w" fact="0.1312"/>
              <dgm:constr type="h" for="ch" forName="tlFrame" refType="h" fact="0.1992"/>
              <dgm:constr type="l" for="ch" forName="trFrame" refType="w" fact="0.8688"/>
              <dgm:constr type="t" for="ch" forName="trFrame" refType="h" fact="0.3415"/>
              <dgm:constr type="w" for="ch" forName="trFrame" refType="w" fact="0.1312"/>
              <dgm:constr type="h" for="ch" forName="trFrame" refType="h" fact="0.1992"/>
              <dgm:constr type="l" for="ch" forName="blFrame" refType="w" fact="0.3535"/>
              <dgm:constr type="t" for="ch" forName="blFrame" refType="h" fact="0.8008"/>
              <dgm:constr type="w" for="ch" forName="blFrame" refType="w" fact="0.1312"/>
              <dgm:constr type="h" for="ch" forName="blFrame" refType="h" fact="0.1992"/>
              <dgm:constr type="l" for="ch" forName="brFrame" refType="w" fact="0.8688"/>
              <dgm:constr type="t" for="ch" forName="brFrame" refType="h" fact="0.8008"/>
              <dgm:constr type="w" for="ch" forName="brFrame" refType="w" fact="0.1312"/>
              <dgm:constr type="h" for="ch" forName="brFrame" refType="h" fact="0.1992"/>
            </dgm:constrLst>
          </dgm:if>
          <dgm:else name="Name6">
            <dgm:constrLst>
              <dgm:constr type="l" for="ch" forName="Image" refType="w" fact="0.6144"/>
              <dgm:constr type="t" for="ch" forName="Image" refType="h" fact="0"/>
              <dgm:constr type="w" for="ch" forName="Image" refType="w" fact="0.3856"/>
              <dgm:constr type="h" for="ch" forName="Image" refType="h" fact="0.3902"/>
              <dgm:constr type="l" for="ch" forName="ParentText" refType="w" fact="0.0482"/>
              <dgm:constr type="t" for="ch" forName="ParentText" refType="h" fact="0.4146"/>
              <dgm:constr type="w" for="ch" forName="ParentText" refType="w" fact="0.5463"/>
              <dgm:constr type="h" for="ch" forName="ParentText" refType="h" fact="0.5122"/>
              <dgm:constr type="l" for="ch" forName="tlFrame" refType="w" fact="0"/>
              <dgm:constr type="t" for="ch" forName="tlFrame" refType="h" fact="0.3415"/>
              <dgm:constr type="w" for="ch" forName="tlFrame" refType="w" fact="0.1312"/>
              <dgm:constr type="h" for="ch" forName="tlFrame" refType="h" fact="0.1992"/>
              <dgm:constr type="l" for="ch" forName="trFrame" refType="w" fact="0.5153"/>
              <dgm:constr type="t" for="ch" forName="trFrame" refType="h" fact="0.3415"/>
              <dgm:constr type="w" for="ch" forName="trFrame" refType="w" fact="0.1312"/>
              <dgm:constr type="h" for="ch" forName="trFrame" refType="h" fact="0.1992"/>
              <dgm:constr type="l" for="ch" forName="blFrame" refType="w" fact="0"/>
              <dgm:constr type="t" for="ch" forName="blFrame" refType="h" fact="0.8008"/>
              <dgm:constr type="w" for="ch" forName="blFrame" refType="w" fact="0.1312"/>
              <dgm:constr type="h" for="ch" forName="blFrame" refType="h" fact="0.1992"/>
              <dgm:constr type="l" for="ch" forName="brFrame" refType="w" fact="0.5153"/>
              <dgm:constr type="t" for="ch" forName="brFrame" refType="h" fact="0.8008"/>
              <dgm:constr type="w" for="ch" forName="brFrame" refType="w" fact="0.1312"/>
              <dgm:constr type="h" for="ch" forName="brFrame" refType="h" fact="0.1992"/>
            </dgm:constrLst>
          </dgm:else>
        </dgm:choose>
        <dgm:layoutNode name="Image" styleLbl="bgImgPlace1">
          <dgm:alg type="sp"/>
          <dgm:shape xmlns:r="http://schemas.openxmlformats.org/officeDocument/2006/relationships" type="rect" r:blip="" blipPhldr="1">
            <dgm:adjLst/>
          </dgm:shape>
          <dgm:presOf/>
        </dgm:layoutNode>
        <dgm:layoutNode name="ParentText" styleLbl="revTx">
          <dgm:varLst>
            <dgm:chMax val="0"/>
            <dgm:chPref val="0"/>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lFrame" styleLbl="node1">
          <dgm:alg type="sp"/>
          <dgm:shape xmlns:r="http://schemas.openxmlformats.org/officeDocument/2006/relationships" type="halfFrame" r:blip="">
            <dgm:adjLst>
              <dgm:adj idx="1" val="0.2577"/>
              <dgm:adj idx="2" val="0.2577"/>
            </dgm:adjLst>
          </dgm:shape>
          <dgm:presOf/>
        </dgm:layoutNode>
        <dgm:layoutNode name="trFrame" styleLbl="node1">
          <dgm:alg type="sp"/>
          <dgm:shape xmlns:r="http://schemas.openxmlformats.org/officeDocument/2006/relationships" rot="90" type="halfFrame" r:blip="">
            <dgm:adjLst>
              <dgm:adj idx="1" val="0.2577"/>
              <dgm:adj idx="2" val="0.2577"/>
            </dgm:adjLst>
          </dgm:shape>
          <dgm:presOf/>
        </dgm:layoutNode>
        <dgm:layoutNode name="blFrame" styleLbl="node1">
          <dgm:alg type="sp"/>
          <dgm:shape xmlns:r="http://schemas.openxmlformats.org/officeDocument/2006/relationships" rot="270" type="halfFrame" r:blip="">
            <dgm:adjLst>
              <dgm:adj idx="1" val="0.2577"/>
              <dgm:adj idx="2" val="0.2577"/>
            </dgm:adjLst>
          </dgm:shape>
          <dgm:presOf/>
        </dgm:layoutNode>
        <dgm:layoutNode name="brFrame" styleLbl="node1">
          <dgm:alg type="sp"/>
          <dgm:shape xmlns:r="http://schemas.openxmlformats.org/officeDocument/2006/relationships" rot="180" type="halfFrame" r:blip="">
            <dgm:adjLst>
              <dgm:adj idx="1" val="0.2577"/>
              <dgm:adj idx="2" val="0.2577"/>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9/3/layout/FramedTextPicture">
  <dgm:title val=""/>
  <dgm:desc val=""/>
  <dgm:catLst>
    <dgm:cat type="picture" pri="20000"/>
    <dgm:cat type="pictureconvert" pri="200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varLst>
      <dgm:chMax/>
      <dgm:chPref/>
      <dgm:dir/>
    </dgm:varLst>
    <dgm:choose name="Name1">
      <dgm:if name="Name2" func="var" arg="dir" op="equ" val="norm">
        <dgm:alg type="snake">
          <dgm:param type="grDir" val="tL"/>
          <dgm:param type="off" val="ctr"/>
        </dgm:alg>
      </dgm:if>
      <dgm:else name="Name3">
        <dgm:alg type="snake">
          <dgm:param type="grDir" val="tR"/>
          <dgm:param type="off" val="ctr"/>
        </dgm:alg>
      </dgm:else>
    </dgm:choose>
    <dgm:shape xmlns:r="http://schemas.openxmlformats.org/officeDocument/2006/relationships" r:blip="">
      <dgm:adjLst/>
    </dgm:shape>
    <dgm:constrLst>
      <dgm:constr type="w" for="ch" forName="composite" refType="w"/>
      <dgm:constr type="h" for="ch" forName="composite" refType="h"/>
      <dgm:constr type="primFontSz" for="des" ptType="node" op="equ" val="65"/>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dgm:chPref/>
        </dgm:varLst>
        <dgm:alg type="composite">
          <dgm:param type="ar" val="1.5179"/>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w" fact="0.3856"/>
              <dgm:constr type="h" for="ch" forName="Image" refType="h" fact="0.3902"/>
              <dgm:constr type="l" for="ch" forName="ParentText" refType="w" fact="0.4017"/>
              <dgm:constr type="t" for="ch" forName="ParentText" refType="h" fact="0.4146"/>
              <dgm:constr type="w" for="ch" forName="ParentText" refType="w" fact="0.5463"/>
              <dgm:constr type="h" for="ch" forName="ParentText" refType="h" fact="0.5122"/>
              <dgm:constr type="l" for="ch" forName="tlFrame" refType="w" fact="0.3535"/>
              <dgm:constr type="t" for="ch" forName="tlFrame" refType="h" fact="0.3415"/>
              <dgm:constr type="w" for="ch" forName="tlFrame" refType="w" fact="0.1312"/>
              <dgm:constr type="h" for="ch" forName="tlFrame" refType="h" fact="0.1992"/>
              <dgm:constr type="l" for="ch" forName="trFrame" refType="w" fact="0.8688"/>
              <dgm:constr type="t" for="ch" forName="trFrame" refType="h" fact="0.3415"/>
              <dgm:constr type="w" for="ch" forName="trFrame" refType="w" fact="0.1312"/>
              <dgm:constr type="h" for="ch" forName="trFrame" refType="h" fact="0.1992"/>
              <dgm:constr type="l" for="ch" forName="blFrame" refType="w" fact="0.3535"/>
              <dgm:constr type="t" for="ch" forName="blFrame" refType="h" fact="0.8008"/>
              <dgm:constr type="w" for="ch" forName="blFrame" refType="w" fact="0.1312"/>
              <dgm:constr type="h" for="ch" forName="blFrame" refType="h" fact="0.1992"/>
              <dgm:constr type="l" for="ch" forName="brFrame" refType="w" fact="0.8688"/>
              <dgm:constr type="t" for="ch" forName="brFrame" refType="h" fact="0.8008"/>
              <dgm:constr type="w" for="ch" forName="brFrame" refType="w" fact="0.1312"/>
              <dgm:constr type="h" for="ch" forName="brFrame" refType="h" fact="0.1992"/>
            </dgm:constrLst>
          </dgm:if>
          <dgm:else name="Name6">
            <dgm:constrLst>
              <dgm:constr type="l" for="ch" forName="Image" refType="w" fact="0.6144"/>
              <dgm:constr type="t" for="ch" forName="Image" refType="h" fact="0"/>
              <dgm:constr type="w" for="ch" forName="Image" refType="w" fact="0.3856"/>
              <dgm:constr type="h" for="ch" forName="Image" refType="h" fact="0.3902"/>
              <dgm:constr type="l" for="ch" forName="ParentText" refType="w" fact="0.0482"/>
              <dgm:constr type="t" for="ch" forName="ParentText" refType="h" fact="0.4146"/>
              <dgm:constr type="w" for="ch" forName="ParentText" refType="w" fact="0.5463"/>
              <dgm:constr type="h" for="ch" forName="ParentText" refType="h" fact="0.5122"/>
              <dgm:constr type="l" for="ch" forName="tlFrame" refType="w" fact="0"/>
              <dgm:constr type="t" for="ch" forName="tlFrame" refType="h" fact="0.3415"/>
              <dgm:constr type="w" for="ch" forName="tlFrame" refType="w" fact="0.1312"/>
              <dgm:constr type="h" for="ch" forName="tlFrame" refType="h" fact="0.1992"/>
              <dgm:constr type="l" for="ch" forName="trFrame" refType="w" fact="0.5153"/>
              <dgm:constr type="t" for="ch" forName="trFrame" refType="h" fact="0.3415"/>
              <dgm:constr type="w" for="ch" forName="trFrame" refType="w" fact="0.1312"/>
              <dgm:constr type="h" for="ch" forName="trFrame" refType="h" fact="0.1992"/>
              <dgm:constr type="l" for="ch" forName="blFrame" refType="w" fact="0"/>
              <dgm:constr type="t" for="ch" forName="blFrame" refType="h" fact="0.8008"/>
              <dgm:constr type="w" for="ch" forName="blFrame" refType="w" fact="0.1312"/>
              <dgm:constr type="h" for="ch" forName="blFrame" refType="h" fact="0.1992"/>
              <dgm:constr type="l" for="ch" forName="brFrame" refType="w" fact="0.5153"/>
              <dgm:constr type="t" for="ch" forName="brFrame" refType="h" fact="0.8008"/>
              <dgm:constr type="w" for="ch" forName="brFrame" refType="w" fact="0.1312"/>
              <dgm:constr type="h" for="ch" forName="brFrame" refType="h" fact="0.1992"/>
            </dgm:constrLst>
          </dgm:else>
        </dgm:choose>
        <dgm:layoutNode name="Image" styleLbl="bgImgPlace1">
          <dgm:alg type="sp"/>
          <dgm:shape xmlns:r="http://schemas.openxmlformats.org/officeDocument/2006/relationships" type="rect" r:blip="" blipPhldr="1">
            <dgm:adjLst/>
          </dgm:shape>
          <dgm:presOf/>
        </dgm:layoutNode>
        <dgm:layoutNode name="ParentText" styleLbl="revTx">
          <dgm:varLst>
            <dgm:chMax val="0"/>
            <dgm:chPref val="0"/>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lFrame" styleLbl="node1">
          <dgm:alg type="sp"/>
          <dgm:shape xmlns:r="http://schemas.openxmlformats.org/officeDocument/2006/relationships" type="halfFrame" r:blip="">
            <dgm:adjLst>
              <dgm:adj idx="1" val="0.2577"/>
              <dgm:adj idx="2" val="0.2577"/>
            </dgm:adjLst>
          </dgm:shape>
          <dgm:presOf/>
        </dgm:layoutNode>
        <dgm:layoutNode name="trFrame" styleLbl="node1">
          <dgm:alg type="sp"/>
          <dgm:shape xmlns:r="http://schemas.openxmlformats.org/officeDocument/2006/relationships" rot="90" type="halfFrame" r:blip="">
            <dgm:adjLst>
              <dgm:adj idx="1" val="0.2577"/>
              <dgm:adj idx="2" val="0.2577"/>
            </dgm:adjLst>
          </dgm:shape>
          <dgm:presOf/>
        </dgm:layoutNode>
        <dgm:layoutNode name="blFrame" styleLbl="node1">
          <dgm:alg type="sp"/>
          <dgm:shape xmlns:r="http://schemas.openxmlformats.org/officeDocument/2006/relationships" rot="270" type="halfFrame" r:blip="">
            <dgm:adjLst>
              <dgm:adj idx="1" val="0.2577"/>
              <dgm:adj idx="2" val="0.2577"/>
            </dgm:adjLst>
          </dgm:shape>
          <dgm:presOf/>
        </dgm:layoutNode>
        <dgm:layoutNode name="brFrame" styleLbl="node1">
          <dgm:alg type="sp"/>
          <dgm:shape xmlns:r="http://schemas.openxmlformats.org/officeDocument/2006/relationships" rot="180" type="halfFrame" r:blip="">
            <dgm:adjLst>
              <dgm:adj idx="1" val="0.2577"/>
              <dgm:adj idx="2" val="0.2577"/>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FramedTextPicture">
  <dgm:title val=""/>
  <dgm:desc val=""/>
  <dgm:catLst>
    <dgm:cat type="picture" pri="20000"/>
    <dgm:cat type="pictureconvert" pri="200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varLst>
      <dgm:chMax/>
      <dgm:chPref/>
      <dgm:dir/>
    </dgm:varLst>
    <dgm:choose name="Name1">
      <dgm:if name="Name2" func="var" arg="dir" op="equ" val="norm">
        <dgm:alg type="snake">
          <dgm:param type="grDir" val="tL"/>
          <dgm:param type="off" val="ctr"/>
        </dgm:alg>
      </dgm:if>
      <dgm:else name="Name3">
        <dgm:alg type="snake">
          <dgm:param type="grDir" val="tR"/>
          <dgm:param type="off" val="ctr"/>
        </dgm:alg>
      </dgm:else>
    </dgm:choose>
    <dgm:shape xmlns:r="http://schemas.openxmlformats.org/officeDocument/2006/relationships" r:blip="">
      <dgm:adjLst/>
    </dgm:shape>
    <dgm:constrLst>
      <dgm:constr type="w" for="ch" forName="composite" refType="w"/>
      <dgm:constr type="h" for="ch" forName="composite" refType="h"/>
      <dgm:constr type="primFontSz" for="des" ptType="node" op="equ" val="65"/>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dgm:chPref/>
        </dgm:varLst>
        <dgm:alg type="composite">
          <dgm:param type="ar" val="1.5179"/>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w" fact="0.3856"/>
              <dgm:constr type="h" for="ch" forName="Image" refType="h" fact="0.3902"/>
              <dgm:constr type="l" for="ch" forName="ParentText" refType="w" fact="0.4017"/>
              <dgm:constr type="t" for="ch" forName="ParentText" refType="h" fact="0.4146"/>
              <dgm:constr type="w" for="ch" forName="ParentText" refType="w" fact="0.5463"/>
              <dgm:constr type="h" for="ch" forName="ParentText" refType="h" fact="0.5122"/>
              <dgm:constr type="l" for="ch" forName="tlFrame" refType="w" fact="0.3535"/>
              <dgm:constr type="t" for="ch" forName="tlFrame" refType="h" fact="0.3415"/>
              <dgm:constr type="w" for="ch" forName="tlFrame" refType="w" fact="0.1312"/>
              <dgm:constr type="h" for="ch" forName="tlFrame" refType="h" fact="0.1992"/>
              <dgm:constr type="l" for="ch" forName="trFrame" refType="w" fact="0.8688"/>
              <dgm:constr type="t" for="ch" forName="trFrame" refType="h" fact="0.3415"/>
              <dgm:constr type="w" for="ch" forName="trFrame" refType="w" fact="0.1312"/>
              <dgm:constr type="h" for="ch" forName="trFrame" refType="h" fact="0.1992"/>
              <dgm:constr type="l" for="ch" forName="blFrame" refType="w" fact="0.3535"/>
              <dgm:constr type="t" for="ch" forName="blFrame" refType="h" fact="0.8008"/>
              <dgm:constr type="w" for="ch" forName="blFrame" refType="w" fact="0.1312"/>
              <dgm:constr type="h" for="ch" forName="blFrame" refType="h" fact="0.1992"/>
              <dgm:constr type="l" for="ch" forName="brFrame" refType="w" fact="0.8688"/>
              <dgm:constr type="t" for="ch" forName="brFrame" refType="h" fact="0.8008"/>
              <dgm:constr type="w" for="ch" forName="brFrame" refType="w" fact="0.1312"/>
              <dgm:constr type="h" for="ch" forName="brFrame" refType="h" fact="0.1992"/>
            </dgm:constrLst>
          </dgm:if>
          <dgm:else name="Name6">
            <dgm:constrLst>
              <dgm:constr type="l" for="ch" forName="Image" refType="w" fact="0.6144"/>
              <dgm:constr type="t" for="ch" forName="Image" refType="h" fact="0"/>
              <dgm:constr type="w" for="ch" forName="Image" refType="w" fact="0.3856"/>
              <dgm:constr type="h" for="ch" forName="Image" refType="h" fact="0.3902"/>
              <dgm:constr type="l" for="ch" forName="ParentText" refType="w" fact="0.0482"/>
              <dgm:constr type="t" for="ch" forName="ParentText" refType="h" fact="0.4146"/>
              <dgm:constr type="w" for="ch" forName="ParentText" refType="w" fact="0.5463"/>
              <dgm:constr type="h" for="ch" forName="ParentText" refType="h" fact="0.5122"/>
              <dgm:constr type="l" for="ch" forName="tlFrame" refType="w" fact="0"/>
              <dgm:constr type="t" for="ch" forName="tlFrame" refType="h" fact="0.3415"/>
              <dgm:constr type="w" for="ch" forName="tlFrame" refType="w" fact="0.1312"/>
              <dgm:constr type="h" for="ch" forName="tlFrame" refType="h" fact="0.1992"/>
              <dgm:constr type="l" for="ch" forName="trFrame" refType="w" fact="0.5153"/>
              <dgm:constr type="t" for="ch" forName="trFrame" refType="h" fact="0.3415"/>
              <dgm:constr type="w" for="ch" forName="trFrame" refType="w" fact="0.1312"/>
              <dgm:constr type="h" for="ch" forName="trFrame" refType="h" fact="0.1992"/>
              <dgm:constr type="l" for="ch" forName="blFrame" refType="w" fact="0"/>
              <dgm:constr type="t" for="ch" forName="blFrame" refType="h" fact="0.8008"/>
              <dgm:constr type="w" for="ch" forName="blFrame" refType="w" fact="0.1312"/>
              <dgm:constr type="h" for="ch" forName="blFrame" refType="h" fact="0.1992"/>
              <dgm:constr type="l" for="ch" forName="brFrame" refType="w" fact="0.5153"/>
              <dgm:constr type="t" for="ch" forName="brFrame" refType="h" fact="0.8008"/>
              <dgm:constr type="w" for="ch" forName="brFrame" refType="w" fact="0.1312"/>
              <dgm:constr type="h" for="ch" forName="brFrame" refType="h" fact="0.1992"/>
            </dgm:constrLst>
          </dgm:else>
        </dgm:choose>
        <dgm:layoutNode name="Image" styleLbl="bgImgPlace1">
          <dgm:alg type="sp"/>
          <dgm:shape xmlns:r="http://schemas.openxmlformats.org/officeDocument/2006/relationships" type="rect" r:blip="" blipPhldr="1">
            <dgm:adjLst/>
          </dgm:shape>
          <dgm:presOf/>
        </dgm:layoutNode>
        <dgm:layoutNode name="ParentText" styleLbl="revTx">
          <dgm:varLst>
            <dgm:chMax val="0"/>
            <dgm:chPref val="0"/>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lFrame" styleLbl="node1">
          <dgm:alg type="sp"/>
          <dgm:shape xmlns:r="http://schemas.openxmlformats.org/officeDocument/2006/relationships" type="halfFrame" r:blip="">
            <dgm:adjLst>
              <dgm:adj idx="1" val="0.2577"/>
              <dgm:adj idx="2" val="0.2577"/>
            </dgm:adjLst>
          </dgm:shape>
          <dgm:presOf/>
        </dgm:layoutNode>
        <dgm:layoutNode name="trFrame" styleLbl="node1">
          <dgm:alg type="sp"/>
          <dgm:shape xmlns:r="http://schemas.openxmlformats.org/officeDocument/2006/relationships" rot="90" type="halfFrame" r:blip="">
            <dgm:adjLst>
              <dgm:adj idx="1" val="0.2577"/>
              <dgm:adj idx="2" val="0.2577"/>
            </dgm:adjLst>
          </dgm:shape>
          <dgm:presOf/>
        </dgm:layoutNode>
        <dgm:layoutNode name="blFrame" styleLbl="node1">
          <dgm:alg type="sp"/>
          <dgm:shape xmlns:r="http://schemas.openxmlformats.org/officeDocument/2006/relationships" rot="270" type="halfFrame" r:blip="">
            <dgm:adjLst>
              <dgm:adj idx="1" val="0.2577"/>
              <dgm:adj idx="2" val="0.2577"/>
            </dgm:adjLst>
          </dgm:shape>
          <dgm:presOf/>
        </dgm:layoutNode>
        <dgm:layoutNode name="brFrame" styleLbl="node1">
          <dgm:alg type="sp"/>
          <dgm:shape xmlns:r="http://schemas.openxmlformats.org/officeDocument/2006/relationships" rot="180" type="halfFrame" r:blip="">
            <dgm:adjLst>
              <dgm:adj idx="1" val="0.2577"/>
              <dgm:adj idx="2" val="0.2577"/>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FramedTextPicture">
  <dgm:title val=""/>
  <dgm:desc val=""/>
  <dgm:catLst>
    <dgm:cat type="picture" pri="20000"/>
    <dgm:cat type="pictureconvert" pri="200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varLst>
      <dgm:chMax/>
      <dgm:chPref/>
      <dgm:dir/>
    </dgm:varLst>
    <dgm:choose name="Name1">
      <dgm:if name="Name2" func="var" arg="dir" op="equ" val="norm">
        <dgm:alg type="snake">
          <dgm:param type="grDir" val="tL"/>
          <dgm:param type="off" val="ctr"/>
        </dgm:alg>
      </dgm:if>
      <dgm:else name="Name3">
        <dgm:alg type="snake">
          <dgm:param type="grDir" val="tR"/>
          <dgm:param type="off" val="ctr"/>
        </dgm:alg>
      </dgm:else>
    </dgm:choose>
    <dgm:shape xmlns:r="http://schemas.openxmlformats.org/officeDocument/2006/relationships" r:blip="">
      <dgm:adjLst/>
    </dgm:shape>
    <dgm:constrLst>
      <dgm:constr type="w" for="ch" forName="composite" refType="w"/>
      <dgm:constr type="h" for="ch" forName="composite" refType="h"/>
      <dgm:constr type="primFontSz" for="des" ptType="node" op="equ" val="65"/>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dgm:chPref/>
        </dgm:varLst>
        <dgm:alg type="composite">
          <dgm:param type="ar" val="1.5179"/>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w" fact="0.3856"/>
              <dgm:constr type="h" for="ch" forName="Image" refType="h" fact="0.3902"/>
              <dgm:constr type="l" for="ch" forName="ParentText" refType="w" fact="0.4017"/>
              <dgm:constr type="t" for="ch" forName="ParentText" refType="h" fact="0.4146"/>
              <dgm:constr type="w" for="ch" forName="ParentText" refType="w" fact="0.5463"/>
              <dgm:constr type="h" for="ch" forName="ParentText" refType="h" fact="0.5122"/>
              <dgm:constr type="l" for="ch" forName="tlFrame" refType="w" fact="0.3535"/>
              <dgm:constr type="t" for="ch" forName="tlFrame" refType="h" fact="0.3415"/>
              <dgm:constr type="w" for="ch" forName="tlFrame" refType="w" fact="0.1312"/>
              <dgm:constr type="h" for="ch" forName="tlFrame" refType="h" fact="0.1992"/>
              <dgm:constr type="l" for="ch" forName="trFrame" refType="w" fact="0.8688"/>
              <dgm:constr type="t" for="ch" forName="trFrame" refType="h" fact="0.3415"/>
              <dgm:constr type="w" for="ch" forName="trFrame" refType="w" fact="0.1312"/>
              <dgm:constr type="h" for="ch" forName="trFrame" refType="h" fact="0.1992"/>
              <dgm:constr type="l" for="ch" forName="blFrame" refType="w" fact="0.3535"/>
              <dgm:constr type="t" for="ch" forName="blFrame" refType="h" fact="0.8008"/>
              <dgm:constr type="w" for="ch" forName="blFrame" refType="w" fact="0.1312"/>
              <dgm:constr type="h" for="ch" forName="blFrame" refType="h" fact="0.1992"/>
              <dgm:constr type="l" for="ch" forName="brFrame" refType="w" fact="0.8688"/>
              <dgm:constr type="t" for="ch" forName="brFrame" refType="h" fact="0.8008"/>
              <dgm:constr type="w" for="ch" forName="brFrame" refType="w" fact="0.1312"/>
              <dgm:constr type="h" for="ch" forName="brFrame" refType="h" fact="0.1992"/>
            </dgm:constrLst>
          </dgm:if>
          <dgm:else name="Name6">
            <dgm:constrLst>
              <dgm:constr type="l" for="ch" forName="Image" refType="w" fact="0.6144"/>
              <dgm:constr type="t" for="ch" forName="Image" refType="h" fact="0"/>
              <dgm:constr type="w" for="ch" forName="Image" refType="w" fact="0.3856"/>
              <dgm:constr type="h" for="ch" forName="Image" refType="h" fact="0.3902"/>
              <dgm:constr type="l" for="ch" forName="ParentText" refType="w" fact="0.0482"/>
              <dgm:constr type="t" for="ch" forName="ParentText" refType="h" fact="0.4146"/>
              <dgm:constr type="w" for="ch" forName="ParentText" refType="w" fact="0.5463"/>
              <dgm:constr type="h" for="ch" forName="ParentText" refType="h" fact="0.5122"/>
              <dgm:constr type="l" for="ch" forName="tlFrame" refType="w" fact="0"/>
              <dgm:constr type="t" for="ch" forName="tlFrame" refType="h" fact="0.3415"/>
              <dgm:constr type="w" for="ch" forName="tlFrame" refType="w" fact="0.1312"/>
              <dgm:constr type="h" for="ch" forName="tlFrame" refType="h" fact="0.1992"/>
              <dgm:constr type="l" for="ch" forName="trFrame" refType="w" fact="0.5153"/>
              <dgm:constr type="t" for="ch" forName="trFrame" refType="h" fact="0.3415"/>
              <dgm:constr type="w" for="ch" forName="trFrame" refType="w" fact="0.1312"/>
              <dgm:constr type="h" for="ch" forName="trFrame" refType="h" fact="0.1992"/>
              <dgm:constr type="l" for="ch" forName="blFrame" refType="w" fact="0"/>
              <dgm:constr type="t" for="ch" forName="blFrame" refType="h" fact="0.8008"/>
              <dgm:constr type="w" for="ch" forName="blFrame" refType="w" fact="0.1312"/>
              <dgm:constr type="h" for="ch" forName="blFrame" refType="h" fact="0.1992"/>
              <dgm:constr type="l" for="ch" forName="brFrame" refType="w" fact="0.5153"/>
              <dgm:constr type="t" for="ch" forName="brFrame" refType="h" fact="0.8008"/>
              <dgm:constr type="w" for="ch" forName="brFrame" refType="w" fact="0.1312"/>
              <dgm:constr type="h" for="ch" forName="brFrame" refType="h" fact="0.1992"/>
            </dgm:constrLst>
          </dgm:else>
        </dgm:choose>
        <dgm:layoutNode name="Image" styleLbl="bgImgPlace1">
          <dgm:alg type="sp"/>
          <dgm:shape xmlns:r="http://schemas.openxmlformats.org/officeDocument/2006/relationships" type="rect" r:blip="" blipPhldr="1">
            <dgm:adjLst/>
          </dgm:shape>
          <dgm:presOf/>
        </dgm:layoutNode>
        <dgm:layoutNode name="ParentText" styleLbl="revTx">
          <dgm:varLst>
            <dgm:chMax val="0"/>
            <dgm:chPref val="0"/>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lFrame" styleLbl="node1">
          <dgm:alg type="sp"/>
          <dgm:shape xmlns:r="http://schemas.openxmlformats.org/officeDocument/2006/relationships" type="halfFrame" r:blip="">
            <dgm:adjLst>
              <dgm:adj idx="1" val="0.2577"/>
              <dgm:adj idx="2" val="0.2577"/>
            </dgm:adjLst>
          </dgm:shape>
          <dgm:presOf/>
        </dgm:layoutNode>
        <dgm:layoutNode name="trFrame" styleLbl="node1">
          <dgm:alg type="sp"/>
          <dgm:shape xmlns:r="http://schemas.openxmlformats.org/officeDocument/2006/relationships" rot="90" type="halfFrame" r:blip="">
            <dgm:adjLst>
              <dgm:adj idx="1" val="0.2577"/>
              <dgm:adj idx="2" val="0.2577"/>
            </dgm:adjLst>
          </dgm:shape>
          <dgm:presOf/>
        </dgm:layoutNode>
        <dgm:layoutNode name="blFrame" styleLbl="node1">
          <dgm:alg type="sp"/>
          <dgm:shape xmlns:r="http://schemas.openxmlformats.org/officeDocument/2006/relationships" rot="270" type="halfFrame" r:blip="">
            <dgm:adjLst>
              <dgm:adj idx="1" val="0.2577"/>
              <dgm:adj idx="2" val="0.2577"/>
            </dgm:adjLst>
          </dgm:shape>
          <dgm:presOf/>
        </dgm:layoutNode>
        <dgm:layoutNode name="brFrame" styleLbl="node1">
          <dgm:alg type="sp"/>
          <dgm:shape xmlns:r="http://schemas.openxmlformats.org/officeDocument/2006/relationships" rot="180" type="halfFrame" r:blip="">
            <dgm:adjLst>
              <dgm:adj idx="1" val="0.2577"/>
              <dgm:adj idx="2" val="0.2577"/>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FramedTextPicture">
  <dgm:title val=""/>
  <dgm:desc val=""/>
  <dgm:catLst>
    <dgm:cat type="picture" pri="20000"/>
    <dgm:cat type="pictureconvert" pri="200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varLst>
      <dgm:chMax/>
      <dgm:chPref/>
      <dgm:dir/>
    </dgm:varLst>
    <dgm:choose name="Name1">
      <dgm:if name="Name2" func="var" arg="dir" op="equ" val="norm">
        <dgm:alg type="snake">
          <dgm:param type="grDir" val="tL"/>
          <dgm:param type="off" val="ctr"/>
        </dgm:alg>
      </dgm:if>
      <dgm:else name="Name3">
        <dgm:alg type="snake">
          <dgm:param type="grDir" val="tR"/>
          <dgm:param type="off" val="ctr"/>
        </dgm:alg>
      </dgm:else>
    </dgm:choose>
    <dgm:shape xmlns:r="http://schemas.openxmlformats.org/officeDocument/2006/relationships" r:blip="">
      <dgm:adjLst/>
    </dgm:shape>
    <dgm:constrLst>
      <dgm:constr type="w" for="ch" forName="composite" refType="w"/>
      <dgm:constr type="h" for="ch" forName="composite" refType="h"/>
      <dgm:constr type="primFontSz" for="des" ptType="node" op="equ" val="65"/>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dgm:chPref/>
        </dgm:varLst>
        <dgm:alg type="composite">
          <dgm:param type="ar" val="1.5179"/>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w" fact="0.3856"/>
              <dgm:constr type="h" for="ch" forName="Image" refType="h" fact="0.3902"/>
              <dgm:constr type="l" for="ch" forName="ParentText" refType="w" fact="0.4017"/>
              <dgm:constr type="t" for="ch" forName="ParentText" refType="h" fact="0.4146"/>
              <dgm:constr type="w" for="ch" forName="ParentText" refType="w" fact="0.5463"/>
              <dgm:constr type="h" for="ch" forName="ParentText" refType="h" fact="0.5122"/>
              <dgm:constr type="l" for="ch" forName="tlFrame" refType="w" fact="0.3535"/>
              <dgm:constr type="t" for="ch" forName="tlFrame" refType="h" fact="0.3415"/>
              <dgm:constr type="w" for="ch" forName="tlFrame" refType="w" fact="0.1312"/>
              <dgm:constr type="h" for="ch" forName="tlFrame" refType="h" fact="0.1992"/>
              <dgm:constr type="l" for="ch" forName="trFrame" refType="w" fact="0.8688"/>
              <dgm:constr type="t" for="ch" forName="trFrame" refType="h" fact="0.3415"/>
              <dgm:constr type="w" for="ch" forName="trFrame" refType="w" fact="0.1312"/>
              <dgm:constr type="h" for="ch" forName="trFrame" refType="h" fact="0.1992"/>
              <dgm:constr type="l" for="ch" forName="blFrame" refType="w" fact="0.3535"/>
              <dgm:constr type="t" for="ch" forName="blFrame" refType="h" fact="0.8008"/>
              <dgm:constr type="w" for="ch" forName="blFrame" refType="w" fact="0.1312"/>
              <dgm:constr type="h" for="ch" forName="blFrame" refType="h" fact="0.1992"/>
              <dgm:constr type="l" for="ch" forName="brFrame" refType="w" fact="0.8688"/>
              <dgm:constr type="t" for="ch" forName="brFrame" refType="h" fact="0.8008"/>
              <dgm:constr type="w" for="ch" forName="brFrame" refType="w" fact="0.1312"/>
              <dgm:constr type="h" for="ch" forName="brFrame" refType="h" fact="0.1992"/>
            </dgm:constrLst>
          </dgm:if>
          <dgm:else name="Name6">
            <dgm:constrLst>
              <dgm:constr type="l" for="ch" forName="Image" refType="w" fact="0.6144"/>
              <dgm:constr type="t" for="ch" forName="Image" refType="h" fact="0"/>
              <dgm:constr type="w" for="ch" forName="Image" refType="w" fact="0.3856"/>
              <dgm:constr type="h" for="ch" forName="Image" refType="h" fact="0.3902"/>
              <dgm:constr type="l" for="ch" forName="ParentText" refType="w" fact="0.0482"/>
              <dgm:constr type="t" for="ch" forName="ParentText" refType="h" fact="0.4146"/>
              <dgm:constr type="w" for="ch" forName="ParentText" refType="w" fact="0.5463"/>
              <dgm:constr type="h" for="ch" forName="ParentText" refType="h" fact="0.5122"/>
              <dgm:constr type="l" for="ch" forName="tlFrame" refType="w" fact="0"/>
              <dgm:constr type="t" for="ch" forName="tlFrame" refType="h" fact="0.3415"/>
              <dgm:constr type="w" for="ch" forName="tlFrame" refType="w" fact="0.1312"/>
              <dgm:constr type="h" for="ch" forName="tlFrame" refType="h" fact="0.1992"/>
              <dgm:constr type="l" for="ch" forName="trFrame" refType="w" fact="0.5153"/>
              <dgm:constr type="t" for="ch" forName="trFrame" refType="h" fact="0.3415"/>
              <dgm:constr type="w" for="ch" forName="trFrame" refType="w" fact="0.1312"/>
              <dgm:constr type="h" for="ch" forName="trFrame" refType="h" fact="0.1992"/>
              <dgm:constr type="l" for="ch" forName="blFrame" refType="w" fact="0"/>
              <dgm:constr type="t" for="ch" forName="blFrame" refType="h" fact="0.8008"/>
              <dgm:constr type="w" for="ch" forName="blFrame" refType="w" fact="0.1312"/>
              <dgm:constr type="h" for="ch" forName="blFrame" refType="h" fact="0.1992"/>
              <dgm:constr type="l" for="ch" forName="brFrame" refType="w" fact="0.5153"/>
              <dgm:constr type="t" for="ch" forName="brFrame" refType="h" fact="0.8008"/>
              <dgm:constr type="w" for="ch" forName="brFrame" refType="w" fact="0.1312"/>
              <dgm:constr type="h" for="ch" forName="brFrame" refType="h" fact="0.1992"/>
            </dgm:constrLst>
          </dgm:else>
        </dgm:choose>
        <dgm:layoutNode name="Image" styleLbl="bgImgPlace1">
          <dgm:alg type="sp"/>
          <dgm:shape xmlns:r="http://schemas.openxmlformats.org/officeDocument/2006/relationships" type="rect" r:blip="" blipPhldr="1">
            <dgm:adjLst/>
          </dgm:shape>
          <dgm:presOf/>
        </dgm:layoutNode>
        <dgm:layoutNode name="ParentText" styleLbl="revTx">
          <dgm:varLst>
            <dgm:chMax val="0"/>
            <dgm:chPref val="0"/>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lFrame" styleLbl="node1">
          <dgm:alg type="sp"/>
          <dgm:shape xmlns:r="http://schemas.openxmlformats.org/officeDocument/2006/relationships" type="halfFrame" r:blip="">
            <dgm:adjLst>
              <dgm:adj idx="1" val="0.2577"/>
              <dgm:adj idx="2" val="0.2577"/>
            </dgm:adjLst>
          </dgm:shape>
          <dgm:presOf/>
        </dgm:layoutNode>
        <dgm:layoutNode name="trFrame" styleLbl="node1">
          <dgm:alg type="sp"/>
          <dgm:shape xmlns:r="http://schemas.openxmlformats.org/officeDocument/2006/relationships" rot="90" type="halfFrame" r:blip="">
            <dgm:adjLst>
              <dgm:adj idx="1" val="0.2577"/>
              <dgm:adj idx="2" val="0.2577"/>
            </dgm:adjLst>
          </dgm:shape>
          <dgm:presOf/>
        </dgm:layoutNode>
        <dgm:layoutNode name="blFrame" styleLbl="node1">
          <dgm:alg type="sp"/>
          <dgm:shape xmlns:r="http://schemas.openxmlformats.org/officeDocument/2006/relationships" rot="270" type="halfFrame" r:blip="">
            <dgm:adjLst>
              <dgm:adj idx="1" val="0.2577"/>
              <dgm:adj idx="2" val="0.2577"/>
            </dgm:adjLst>
          </dgm:shape>
          <dgm:presOf/>
        </dgm:layoutNode>
        <dgm:layoutNode name="brFrame" styleLbl="node1">
          <dgm:alg type="sp"/>
          <dgm:shape xmlns:r="http://schemas.openxmlformats.org/officeDocument/2006/relationships" rot="180" type="halfFrame" r:blip="">
            <dgm:adjLst>
              <dgm:adj idx="1" val="0.2577"/>
              <dgm:adj idx="2" val="0.2577"/>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9/3/layout/FramedTextPicture">
  <dgm:title val=""/>
  <dgm:desc val=""/>
  <dgm:catLst>
    <dgm:cat type="picture" pri="20000"/>
    <dgm:cat type="pictureconvert" pri="200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varLst>
      <dgm:chMax/>
      <dgm:chPref/>
      <dgm:dir/>
    </dgm:varLst>
    <dgm:choose name="Name1">
      <dgm:if name="Name2" func="var" arg="dir" op="equ" val="norm">
        <dgm:alg type="snake">
          <dgm:param type="grDir" val="tL"/>
          <dgm:param type="off" val="ctr"/>
        </dgm:alg>
      </dgm:if>
      <dgm:else name="Name3">
        <dgm:alg type="snake">
          <dgm:param type="grDir" val="tR"/>
          <dgm:param type="off" val="ctr"/>
        </dgm:alg>
      </dgm:else>
    </dgm:choose>
    <dgm:shape xmlns:r="http://schemas.openxmlformats.org/officeDocument/2006/relationships" r:blip="">
      <dgm:adjLst/>
    </dgm:shape>
    <dgm:constrLst>
      <dgm:constr type="w" for="ch" forName="composite" refType="w"/>
      <dgm:constr type="h" for="ch" forName="composite" refType="h"/>
      <dgm:constr type="primFontSz" for="des" ptType="node" op="equ" val="65"/>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dgm:chPref/>
        </dgm:varLst>
        <dgm:alg type="composite">
          <dgm:param type="ar" val="1.5179"/>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w" fact="0.3856"/>
              <dgm:constr type="h" for="ch" forName="Image" refType="h" fact="0.3902"/>
              <dgm:constr type="l" for="ch" forName="ParentText" refType="w" fact="0.4017"/>
              <dgm:constr type="t" for="ch" forName="ParentText" refType="h" fact="0.4146"/>
              <dgm:constr type="w" for="ch" forName="ParentText" refType="w" fact="0.5463"/>
              <dgm:constr type="h" for="ch" forName="ParentText" refType="h" fact="0.5122"/>
              <dgm:constr type="l" for="ch" forName="tlFrame" refType="w" fact="0.3535"/>
              <dgm:constr type="t" for="ch" forName="tlFrame" refType="h" fact="0.3415"/>
              <dgm:constr type="w" for="ch" forName="tlFrame" refType="w" fact="0.1312"/>
              <dgm:constr type="h" for="ch" forName="tlFrame" refType="h" fact="0.1992"/>
              <dgm:constr type="l" for="ch" forName="trFrame" refType="w" fact="0.8688"/>
              <dgm:constr type="t" for="ch" forName="trFrame" refType="h" fact="0.3415"/>
              <dgm:constr type="w" for="ch" forName="trFrame" refType="w" fact="0.1312"/>
              <dgm:constr type="h" for="ch" forName="trFrame" refType="h" fact="0.1992"/>
              <dgm:constr type="l" for="ch" forName="blFrame" refType="w" fact="0.3535"/>
              <dgm:constr type="t" for="ch" forName="blFrame" refType="h" fact="0.8008"/>
              <dgm:constr type="w" for="ch" forName="blFrame" refType="w" fact="0.1312"/>
              <dgm:constr type="h" for="ch" forName="blFrame" refType="h" fact="0.1992"/>
              <dgm:constr type="l" for="ch" forName="brFrame" refType="w" fact="0.8688"/>
              <dgm:constr type="t" for="ch" forName="brFrame" refType="h" fact="0.8008"/>
              <dgm:constr type="w" for="ch" forName="brFrame" refType="w" fact="0.1312"/>
              <dgm:constr type="h" for="ch" forName="brFrame" refType="h" fact="0.1992"/>
            </dgm:constrLst>
          </dgm:if>
          <dgm:else name="Name6">
            <dgm:constrLst>
              <dgm:constr type="l" for="ch" forName="Image" refType="w" fact="0.6144"/>
              <dgm:constr type="t" for="ch" forName="Image" refType="h" fact="0"/>
              <dgm:constr type="w" for="ch" forName="Image" refType="w" fact="0.3856"/>
              <dgm:constr type="h" for="ch" forName="Image" refType="h" fact="0.3902"/>
              <dgm:constr type="l" for="ch" forName="ParentText" refType="w" fact="0.0482"/>
              <dgm:constr type="t" for="ch" forName="ParentText" refType="h" fact="0.4146"/>
              <dgm:constr type="w" for="ch" forName="ParentText" refType="w" fact="0.5463"/>
              <dgm:constr type="h" for="ch" forName="ParentText" refType="h" fact="0.5122"/>
              <dgm:constr type="l" for="ch" forName="tlFrame" refType="w" fact="0"/>
              <dgm:constr type="t" for="ch" forName="tlFrame" refType="h" fact="0.3415"/>
              <dgm:constr type="w" for="ch" forName="tlFrame" refType="w" fact="0.1312"/>
              <dgm:constr type="h" for="ch" forName="tlFrame" refType="h" fact="0.1992"/>
              <dgm:constr type="l" for="ch" forName="trFrame" refType="w" fact="0.5153"/>
              <dgm:constr type="t" for="ch" forName="trFrame" refType="h" fact="0.3415"/>
              <dgm:constr type="w" for="ch" forName="trFrame" refType="w" fact="0.1312"/>
              <dgm:constr type="h" for="ch" forName="trFrame" refType="h" fact="0.1992"/>
              <dgm:constr type="l" for="ch" forName="blFrame" refType="w" fact="0"/>
              <dgm:constr type="t" for="ch" forName="blFrame" refType="h" fact="0.8008"/>
              <dgm:constr type="w" for="ch" forName="blFrame" refType="w" fact="0.1312"/>
              <dgm:constr type="h" for="ch" forName="blFrame" refType="h" fact="0.1992"/>
              <dgm:constr type="l" for="ch" forName="brFrame" refType="w" fact="0.5153"/>
              <dgm:constr type="t" for="ch" forName="brFrame" refType="h" fact="0.8008"/>
              <dgm:constr type="w" for="ch" forName="brFrame" refType="w" fact="0.1312"/>
              <dgm:constr type="h" for="ch" forName="brFrame" refType="h" fact="0.1992"/>
            </dgm:constrLst>
          </dgm:else>
        </dgm:choose>
        <dgm:layoutNode name="Image" styleLbl="bgImgPlace1">
          <dgm:alg type="sp"/>
          <dgm:shape xmlns:r="http://schemas.openxmlformats.org/officeDocument/2006/relationships" type="rect" r:blip="" blipPhldr="1">
            <dgm:adjLst/>
          </dgm:shape>
          <dgm:presOf/>
        </dgm:layoutNode>
        <dgm:layoutNode name="ParentText" styleLbl="revTx">
          <dgm:varLst>
            <dgm:chMax val="0"/>
            <dgm:chPref val="0"/>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lFrame" styleLbl="node1">
          <dgm:alg type="sp"/>
          <dgm:shape xmlns:r="http://schemas.openxmlformats.org/officeDocument/2006/relationships" type="halfFrame" r:blip="">
            <dgm:adjLst>
              <dgm:adj idx="1" val="0.2577"/>
              <dgm:adj idx="2" val="0.2577"/>
            </dgm:adjLst>
          </dgm:shape>
          <dgm:presOf/>
        </dgm:layoutNode>
        <dgm:layoutNode name="trFrame" styleLbl="node1">
          <dgm:alg type="sp"/>
          <dgm:shape xmlns:r="http://schemas.openxmlformats.org/officeDocument/2006/relationships" rot="90" type="halfFrame" r:blip="">
            <dgm:adjLst>
              <dgm:adj idx="1" val="0.2577"/>
              <dgm:adj idx="2" val="0.2577"/>
            </dgm:adjLst>
          </dgm:shape>
          <dgm:presOf/>
        </dgm:layoutNode>
        <dgm:layoutNode name="blFrame" styleLbl="node1">
          <dgm:alg type="sp"/>
          <dgm:shape xmlns:r="http://schemas.openxmlformats.org/officeDocument/2006/relationships" rot="270" type="halfFrame" r:blip="">
            <dgm:adjLst>
              <dgm:adj idx="1" val="0.2577"/>
              <dgm:adj idx="2" val="0.2577"/>
            </dgm:adjLst>
          </dgm:shape>
          <dgm:presOf/>
        </dgm:layoutNode>
        <dgm:layoutNode name="brFrame" styleLbl="node1">
          <dgm:alg type="sp"/>
          <dgm:shape xmlns:r="http://schemas.openxmlformats.org/officeDocument/2006/relationships" rot="180" type="halfFrame" r:blip="">
            <dgm:adjLst>
              <dgm:adj idx="1" val="0.2577"/>
              <dgm:adj idx="2" val="0.2577"/>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9/3/layout/FramedTextPicture">
  <dgm:title val=""/>
  <dgm:desc val=""/>
  <dgm:catLst>
    <dgm:cat type="picture" pri="20000"/>
    <dgm:cat type="pictureconvert" pri="200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varLst>
      <dgm:chMax/>
      <dgm:chPref/>
      <dgm:dir/>
    </dgm:varLst>
    <dgm:choose name="Name1">
      <dgm:if name="Name2" func="var" arg="dir" op="equ" val="norm">
        <dgm:alg type="snake">
          <dgm:param type="grDir" val="tL"/>
          <dgm:param type="off" val="ctr"/>
        </dgm:alg>
      </dgm:if>
      <dgm:else name="Name3">
        <dgm:alg type="snake">
          <dgm:param type="grDir" val="tR"/>
          <dgm:param type="off" val="ctr"/>
        </dgm:alg>
      </dgm:else>
    </dgm:choose>
    <dgm:shape xmlns:r="http://schemas.openxmlformats.org/officeDocument/2006/relationships" r:blip="">
      <dgm:adjLst/>
    </dgm:shape>
    <dgm:constrLst>
      <dgm:constr type="w" for="ch" forName="composite" refType="w"/>
      <dgm:constr type="h" for="ch" forName="composite" refType="h"/>
      <dgm:constr type="primFontSz" for="des" ptType="node" op="equ" val="65"/>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dgm:chPref/>
        </dgm:varLst>
        <dgm:alg type="composite">
          <dgm:param type="ar" val="1.5179"/>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w" fact="0.3856"/>
              <dgm:constr type="h" for="ch" forName="Image" refType="h" fact="0.3902"/>
              <dgm:constr type="l" for="ch" forName="ParentText" refType="w" fact="0.4017"/>
              <dgm:constr type="t" for="ch" forName="ParentText" refType="h" fact="0.4146"/>
              <dgm:constr type="w" for="ch" forName="ParentText" refType="w" fact="0.5463"/>
              <dgm:constr type="h" for="ch" forName="ParentText" refType="h" fact="0.5122"/>
              <dgm:constr type="l" for="ch" forName="tlFrame" refType="w" fact="0.3535"/>
              <dgm:constr type="t" for="ch" forName="tlFrame" refType="h" fact="0.3415"/>
              <dgm:constr type="w" for="ch" forName="tlFrame" refType="w" fact="0.1312"/>
              <dgm:constr type="h" for="ch" forName="tlFrame" refType="h" fact="0.1992"/>
              <dgm:constr type="l" for="ch" forName="trFrame" refType="w" fact="0.8688"/>
              <dgm:constr type="t" for="ch" forName="trFrame" refType="h" fact="0.3415"/>
              <dgm:constr type="w" for="ch" forName="trFrame" refType="w" fact="0.1312"/>
              <dgm:constr type="h" for="ch" forName="trFrame" refType="h" fact="0.1992"/>
              <dgm:constr type="l" for="ch" forName="blFrame" refType="w" fact="0.3535"/>
              <dgm:constr type="t" for="ch" forName="blFrame" refType="h" fact="0.8008"/>
              <dgm:constr type="w" for="ch" forName="blFrame" refType="w" fact="0.1312"/>
              <dgm:constr type="h" for="ch" forName="blFrame" refType="h" fact="0.1992"/>
              <dgm:constr type="l" for="ch" forName="brFrame" refType="w" fact="0.8688"/>
              <dgm:constr type="t" for="ch" forName="brFrame" refType="h" fact="0.8008"/>
              <dgm:constr type="w" for="ch" forName="brFrame" refType="w" fact="0.1312"/>
              <dgm:constr type="h" for="ch" forName="brFrame" refType="h" fact="0.1992"/>
            </dgm:constrLst>
          </dgm:if>
          <dgm:else name="Name6">
            <dgm:constrLst>
              <dgm:constr type="l" for="ch" forName="Image" refType="w" fact="0.6144"/>
              <dgm:constr type="t" for="ch" forName="Image" refType="h" fact="0"/>
              <dgm:constr type="w" for="ch" forName="Image" refType="w" fact="0.3856"/>
              <dgm:constr type="h" for="ch" forName="Image" refType="h" fact="0.3902"/>
              <dgm:constr type="l" for="ch" forName="ParentText" refType="w" fact="0.0482"/>
              <dgm:constr type="t" for="ch" forName="ParentText" refType="h" fact="0.4146"/>
              <dgm:constr type="w" for="ch" forName="ParentText" refType="w" fact="0.5463"/>
              <dgm:constr type="h" for="ch" forName="ParentText" refType="h" fact="0.5122"/>
              <dgm:constr type="l" for="ch" forName="tlFrame" refType="w" fact="0"/>
              <dgm:constr type="t" for="ch" forName="tlFrame" refType="h" fact="0.3415"/>
              <dgm:constr type="w" for="ch" forName="tlFrame" refType="w" fact="0.1312"/>
              <dgm:constr type="h" for="ch" forName="tlFrame" refType="h" fact="0.1992"/>
              <dgm:constr type="l" for="ch" forName="trFrame" refType="w" fact="0.5153"/>
              <dgm:constr type="t" for="ch" forName="trFrame" refType="h" fact="0.3415"/>
              <dgm:constr type="w" for="ch" forName="trFrame" refType="w" fact="0.1312"/>
              <dgm:constr type="h" for="ch" forName="trFrame" refType="h" fact="0.1992"/>
              <dgm:constr type="l" for="ch" forName="blFrame" refType="w" fact="0"/>
              <dgm:constr type="t" for="ch" forName="blFrame" refType="h" fact="0.8008"/>
              <dgm:constr type="w" for="ch" forName="blFrame" refType="w" fact="0.1312"/>
              <dgm:constr type="h" for="ch" forName="blFrame" refType="h" fact="0.1992"/>
              <dgm:constr type="l" for="ch" forName="brFrame" refType="w" fact="0.5153"/>
              <dgm:constr type="t" for="ch" forName="brFrame" refType="h" fact="0.8008"/>
              <dgm:constr type="w" for="ch" forName="brFrame" refType="w" fact="0.1312"/>
              <dgm:constr type="h" for="ch" forName="brFrame" refType="h" fact="0.1992"/>
            </dgm:constrLst>
          </dgm:else>
        </dgm:choose>
        <dgm:layoutNode name="Image" styleLbl="bgImgPlace1">
          <dgm:alg type="sp"/>
          <dgm:shape xmlns:r="http://schemas.openxmlformats.org/officeDocument/2006/relationships" type="rect" r:blip="" blipPhldr="1">
            <dgm:adjLst/>
          </dgm:shape>
          <dgm:presOf/>
        </dgm:layoutNode>
        <dgm:layoutNode name="ParentText" styleLbl="revTx">
          <dgm:varLst>
            <dgm:chMax val="0"/>
            <dgm:chPref val="0"/>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lFrame" styleLbl="node1">
          <dgm:alg type="sp"/>
          <dgm:shape xmlns:r="http://schemas.openxmlformats.org/officeDocument/2006/relationships" type="halfFrame" r:blip="">
            <dgm:adjLst>
              <dgm:adj idx="1" val="0.2577"/>
              <dgm:adj idx="2" val="0.2577"/>
            </dgm:adjLst>
          </dgm:shape>
          <dgm:presOf/>
        </dgm:layoutNode>
        <dgm:layoutNode name="trFrame" styleLbl="node1">
          <dgm:alg type="sp"/>
          <dgm:shape xmlns:r="http://schemas.openxmlformats.org/officeDocument/2006/relationships" rot="90" type="halfFrame" r:blip="">
            <dgm:adjLst>
              <dgm:adj idx="1" val="0.2577"/>
              <dgm:adj idx="2" val="0.2577"/>
            </dgm:adjLst>
          </dgm:shape>
          <dgm:presOf/>
        </dgm:layoutNode>
        <dgm:layoutNode name="blFrame" styleLbl="node1">
          <dgm:alg type="sp"/>
          <dgm:shape xmlns:r="http://schemas.openxmlformats.org/officeDocument/2006/relationships" rot="270" type="halfFrame" r:blip="">
            <dgm:adjLst>
              <dgm:adj idx="1" val="0.2577"/>
              <dgm:adj idx="2" val="0.2577"/>
            </dgm:adjLst>
          </dgm:shape>
          <dgm:presOf/>
        </dgm:layoutNode>
        <dgm:layoutNode name="brFrame" styleLbl="node1">
          <dgm:alg type="sp"/>
          <dgm:shape xmlns:r="http://schemas.openxmlformats.org/officeDocument/2006/relationships" rot="180" type="halfFrame" r:blip="">
            <dgm:adjLst>
              <dgm:adj idx="1" val="0.2577"/>
              <dgm:adj idx="2" val="0.2577"/>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9/3/layout/FramedTextPicture">
  <dgm:title val=""/>
  <dgm:desc val=""/>
  <dgm:catLst>
    <dgm:cat type="picture" pri="20000"/>
    <dgm:cat type="pictureconvert" pri="200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varLst>
      <dgm:chMax/>
      <dgm:chPref/>
      <dgm:dir/>
    </dgm:varLst>
    <dgm:choose name="Name1">
      <dgm:if name="Name2" func="var" arg="dir" op="equ" val="norm">
        <dgm:alg type="snake">
          <dgm:param type="grDir" val="tL"/>
          <dgm:param type="off" val="ctr"/>
        </dgm:alg>
      </dgm:if>
      <dgm:else name="Name3">
        <dgm:alg type="snake">
          <dgm:param type="grDir" val="tR"/>
          <dgm:param type="off" val="ctr"/>
        </dgm:alg>
      </dgm:else>
    </dgm:choose>
    <dgm:shape xmlns:r="http://schemas.openxmlformats.org/officeDocument/2006/relationships" r:blip="">
      <dgm:adjLst/>
    </dgm:shape>
    <dgm:constrLst>
      <dgm:constr type="w" for="ch" forName="composite" refType="w"/>
      <dgm:constr type="h" for="ch" forName="composite" refType="h"/>
      <dgm:constr type="primFontSz" for="des" ptType="node" op="equ" val="65"/>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dgm:chPref/>
        </dgm:varLst>
        <dgm:alg type="composite">
          <dgm:param type="ar" val="1.5179"/>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w" fact="0.3856"/>
              <dgm:constr type="h" for="ch" forName="Image" refType="h" fact="0.3902"/>
              <dgm:constr type="l" for="ch" forName="ParentText" refType="w" fact="0.4017"/>
              <dgm:constr type="t" for="ch" forName="ParentText" refType="h" fact="0.4146"/>
              <dgm:constr type="w" for="ch" forName="ParentText" refType="w" fact="0.5463"/>
              <dgm:constr type="h" for="ch" forName="ParentText" refType="h" fact="0.5122"/>
              <dgm:constr type="l" for="ch" forName="tlFrame" refType="w" fact="0.3535"/>
              <dgm:constr type="t" for="ch" forName="tlFrame" refType="h" fact="0.3415"/>
              <dgm:constr type="w" for="ch" forName="tlFrame" refType="w" fact="0.1312"/>
              <dgm:constr type="h" for="ch" forName="tlFrame" refType="h" fact="0.1992"/>
              <dgm:constr type="l" for="ch" forName="trFrame" refType="w" fact="0.8688"/>
              <dgm:constr type="t" for="ch" forName="trFrame" refType="h" fact="0.3415"/>
              <dgm:constr type="w" for="ch" forName="trFrame" refType="w" fact="0.1312"/>
              <dgm:constr type="h" for="ch" forName="trFrame" refType="h" fact="0.1992"/>
              <dgm:constr type="l" for="ch" forName="blFrame" refType="w" fact="0.3535"/>
              <dgm:constr type="t" for="ch" forName="blFrame" refType="h" fact="0.8008"/>
              <dgm:constr type="w" for="ch" forName="blFrame" refType="w" fact="0.1312"/>
              <dgm:constr type="h" for="ch" forName="blFrame" refType="h" fact="0.1992"/>
              <dgm:constr type="l" for="ch" forName="brFrame" refType="w" fact="0.8688"/>
              <dgm:constr type="t" for="ch" forName="brFrame" refType="h" fact="0.8008"/>
              <dgm:constr type="w" for="ch" forName="brFrame" refType="w" fact="0.1312"/>
              <dgm:constr type="h" for="ch" forName="brFrame" refType="h" fact="0.1992"/>
            </dgm:constrLst>
          </dgm:if>
          <dgm:else name="Name6">
            <dgm:constrLst>
              <dgm:constr type="l" for="ch" forName="Image" refType="w" fact="0.6144"/>
              <dgm:constr type="t" for="ch" forName="Image" refType="h" fact="0"/>
              <dgm:constr type="w" for="ch" forName="Image" refType="w" fact="0.3856"/>
              <dgm:constr type="h" for="ch" forName="Image" refType="h" fact="0.3902"/>
              <dgm:constr type="l" for="ch" forName="ParentText" refType="w" fact="0.0482"/>
              <dgm:constr type="t" for="ch" forName="ParentText" refType="h" fact="0.4146"/>
              <dgm:constr type="w" for="ch" forName="ParentText" refType="w" fact="0.5463"/>
              <dgm:constr type="h" for="ch" forName="ParentText" refType="h" fact="0.5122"/>
              <dgm:constr type="l" for="ch" forName="tlFrame" refType="w" fact="0"/>
              <dgm:constr type="t" for="ch" forName="tlFrame" refType="h" fact="0.3415"/>
              <dgm:constr type="w" for="ch" forName="tlFrame" refType="w" fact="0.1312"/>
              <dgm:constr type="h" for="ch" forName="tlFrame" refType="h" fact="0.1992"/>
              <dgm:constr type="l" for="ch" forName="trFrame" refType="w" fact="0.5153"/>
              <dgm:constr type="t" for="ch" forName="trFrame" refType="h" fact="0.3415"/>
              <dgm:constr type="w" for="ch" forName="trFrame" refType="w" fact="0.1312"/>
              <dgm:constr type="h" for="ch" forName="trFrame" refType="h" fact="0.1992"/>
              <dgm:constr type="l" for="ch" forName="blFrame" refType="w" fact="0"/>
              <dgm:constr type="t" for="ch" forName="blFrame" refType="h" fact="0.8008"/>
              <dgm:constr type="w" for="ch" forName="blFrame" refType="w" fact="0.1312"/>
              <dgm:constr type="h" for="ch" forName="blFrame" refType="h" fact="0.1992"/>
              <dgm:constr type="l" for="ch" forName="brFrame" refType="w" fact="0.5153"/>
              <dgm:constr type="t" for="ch" forName="brFrame" refType="h" fact="0.8008"/>
              <dgm:constr type="w" for="ch" forName="brFrame" refType="w" fact="0.1312"/>
              <dgm:constr type="h" for="ch" forName="brFrame" refType="h" fact="0.1992"/>
            </dgm:constrLst>
          </dgm:else>
        </dgm:choose>
        <dgm:layoutNode name="Image" styleLbl="bgImgPlace1">
          <dgm:alg type="sp"/>
          <dgm:shape xmlns:r="http://schemas.openxmlformats.org/officeDocument/2006/relationships" type="rect" r:blip="" blipPhldr="1">
            <dgm:adjLst/>
          </dgm:shape>
          <dgm:presOf/>
        </dgm:layoutNode>
        <dgm:layoutNode name="ParentText" styleLbl="revTx">
          <dgm:varLst>
            <dgm:chMax val="0"/>
            <dgm:chPref val="0"/>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lFrame" styleLbl="node1">
          <dgm:alg type="sp"/>
          <dgm:shape xmlns:r="http://schemas.openxmlformats.org/officeDocument/2006/relationships" type="halfFrame" r:blip="">
            <dgm:adjLst>
              <dgm:adj idx="1" val="0.2577"/>
              <dgm:adj idx="2" val="0.2577"/>
            </dgm:adjLst>
          </dgm:shape>
          <dgm:presOf/>
        </dgm:layoutNode>
        <dgm:layoutNode name="trFrame" styleLbl="node1">
          <dgm:alg type="sp"/>
          <dgm:shape xmlns:r="http://schemas.openxmlformats.org/officeDocument/2006/relationships" rot="90" type="halfFrame" r:blip="">
            <dgm:adjLst>
              <dgm:adj idx="1" val="0.2577"/>
              <dgm:adj idx="2" val="0.2577"/>
            </dgm:adjLst>
          </dgm:shape>
          <dgm:presOf/>
        </dgm:layoutNode>
        <dgm:layoutNode name="blFrame" styleLbl="node1">
          <dgm:alg type="sp"/>
          <dgm:shape xmlns:r="http://schemas.openxmlformats.org/officeDocument/2006/relationships" rot="270" type="halfFrame" r:blip="">
            <dgm:adjLst>
              <dgm:adj idx="1" val="0.2577"/>
              <dgm:adj idx="2" val="0.2577"/>
            </dgm:adjLst>
          </dgm:shape>
          <dgm:presOf/>
        </dgm:layoutNode>
        <dgm:layoutNode name="brFrame" styleLbl="node1">
          <dgm:alg type="sp"/>
          <dgm:shape xmlns:r="http://schemas.openxmlformats.org/officeDocument/2006/relationships" rot="180" type="halfFrame" r:blip="">
            <dgm:adjLst>
              <dgm:adj idx="1" val="0.2577"/>
              <dgm:adj idx="2" val="0.2577"/>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9/3/layout/FramedTextPicture">
  <dgm:title val=""/>
  <dgm:desc val=""/>
  <dgm:catLst>
    <dgm:cat type="picture" pri="20000"/>
    <dgm:cat type="pictureconvert" pri="200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varLst>
      <dgm:chMax/>
      <dgm:chPref/>
      <dgm:dir/>
    </dgm:varLst>
    <dgm:choose name="Name1">
      <dgm:if name="Name2" func="var" arg="dir" op="equ" val="norm">
        <dgm:alg type="snake">
          <dgm:param type="grDir" val="tL"/>
          <dgm:param type="off" val="ctr"/>
        </dgm:alg>
      </dgm:if>
      <dgm:else name="Name3">
        <dgm:alg type="snake">
          <dgm:param type="grDir" val="tR"/>
          <dgm:param type="off" val="ctr"/>
        </dgm:alg>
      </dgm:else>
    </dgm:choose>
    <dgm:shape xmlns:r="http://schemas.openxmlformats.org/officeDocument/2006/relationships" r:blip="">
      <dgm:adjLst/>
    </dgm:shape>
    <dgm:constrLst>
      <dgm:constr type="w" for="ch" forName="composite" refType="w"/>
      <dgm:constr type="h" for="ch" forName="composite" refType="h"/>
      <dgm:constr type="primFontSz" for="des" ptType="node" op="equ" val="65"/>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dgm:chPref/>
        </dgm:varLst>
        <dgm:alg type="composite">
          <dgm:param type="ar" val="1.5179"/>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w" fact="0.3856"/>
              <dgm:constr type="h" for="ch" forName="Image" refType="h" fact="0.3902"/>
              <dgm:constr type="l" for="ch" forName="ParentText" refType="w" fact="0.4017"/>
              <dgm:constr type="t" for="ch" forName="ParentText" refType="h" fact="0.4146"/>
              <dgm:constr type="w" for="ch" forName="ParentText" refType="w" fact="0.5463"/>
              <dgm:constr type="h" for="ch" forName="ParentText" refType="h" fact="0.5122"/>
              <dgm:constr type="l" for="ch" forName="tlFrame" refType="w" fact="0.3535"/>
              <dgm:constr type="t" for="ch" forName="tlFrame" refType="h" fact="0.3415"/>
              <dgm:constr type="w" for="ch" forName="tlFrame" refType="w" fact="0.1312"/>
              <dgm:constr type="h" for="ch" forName="tlFrame" refType="h" fact="0.1992"/>
              <dgm:constr type="l" for="ch" forName="trFrame" refType="w" fact="0.8688"/>
              <dgm:constr type="t" for="ch" forName="trFrame" refType="h" fact="0.3415"/>
              <dgm:constr type="w" for="ch" forName="trFrame" refType="w" fact="0.1312"/>
              <dgm:constr type="h" for="ch" forName="trFrame" refType="h" fact="0.1992"/>
              <dgm:constr type="l" for="ch" forName="blFrame" refType="w" fact="0.3535"/>
              <dgm:constr type="t" for="ch" forName="blFrame" refType="h" fact="0.8008"/>
              <dgm:constr type="w" for="ch" forName="blFrame" refType="w" fact="0.1312"/>
              <dgm:constr type="h" for="ch" forName="blFrame" refType="h" fact="0.1992"/>
              <dgm:constr type="l" for="ch" forName="brFrame" refType="w" fact="0.8688"/>
              <dgm:constr type="t" for="ch" forName="brFrame" refType="h" fact="0.8008"/>
              <dgm:constr type="w" for="ch" forName="brFrame" refType="w" fact="0.1312"/>
              <dgm:constr type="h" for="ch" forName="brFrame" refType="h" fact="0.1992"/>
            </dgm:constrLst>
          </dgm:if>
          <dgm:else name="Name6">
            <dgm:constrLst>
              <dgm:constr type="l" for="ch" forName="Image" refType="w" fact="0.6144"/>
              <dgm:constr type="t" for="ch" forName="Image" refType="h" fact="0"/>
              <dgm:constr type="w" for="ch" forName="Image" refType="w" fact="0.3856"/>
              <dgm:constr type="h" for="ch" forName="Image" refType="h" fact="0.3902"/>
              <dgm:constr type="l" for="ch" forName="ParentText" refType="w" fact="0.0482"/>
              <dgm:constr type="t" for="ch" forName="ParentText" refType="h" fact="0.4146"/>
              <dgm:constr type="w" for="ch" forName="ParentText" refType="w" fact="0.5463"/>
              <dgm:constr type="h" for="ch" forName="ParentText" refType="h" fact="0.5122"/>
              <dgm:constr type="l" for="ch" forName="tlFrame" refType="w" fact="0"/>
              <dgm:constr type="t" for="ch" forName="tlFrame" refType="h" fact="0.3415"/>
              <dgm:constr type="w" for="ch" forName="tlFrame" refType="w" fact="0.1312"/>
              <dgm:constr type="h" for="ch" forName="tlFrame" refType="h" fact="0.1992"/>
              <dgm:constr type="l" for="ch" forName="trFrame" refType="w" fact="0.5153"/>
              <dgm:constr type="t" for="ch" forName="trFrame" refType="h" fact="0.3415"/>
              <dgm:constr type="w" for="ch" forName="trFrame" refType="w" fact="0.1312"/>
              <dgm:constr type="h" for="ch" forName="trFrame" refType="h" fact="0.1992"/>
              <dgm:constr type="l" for="ch" forName="blFrame" refType="w" fact="0"/>
              <dgm:constr type="t" for="ch" forName="blFrame" refType="h" fact="0.8008"/>
              <dgm:constr type="w" for="ch" forName="blFrame" refType="w" fact="0.1312"/>
              <dgm:constr type="h" for="ch" forName="blFrame" refType="h" fact="0.1992"/>
              <dgm:constr type="l" for="ch" forName="brFrame" refType="w" fact="0.5153"/>
              <dgm:constr type="t" for="ch" forName="brFrame" refType="h" fact="0.8008"/>
              <dgm:constr type="w" for="ch" forName="brFrame" refType="w" fact="0.1312"/>
              <dgm:constr type="h" for="ch" forName="brFrame" refType="h" fact="0.1992"/>
            </dgm:constrLst>
          </dgm:else>
        </dgm:choose>
        <dgm:layoutNode name="Image" styleLbl="bgImgPlace1">
          <dgm:alg type="sp"/>
          <dgm:shape xmlns:r="http://schemas.openxmlformats.org/officeDocument/2006/relationships" type="rect" r:blip="" blipPhldr="1">
            <dgm:adjLst/>
          </dgm:shape>
          <dgm:presOf/>
        </dgm:layoutNode>
        <dgm:layoutNode name="ParentText" styleLbl="revTx">
          <dgm:varLst>
            <dgm:chMax val="0"/>
            <dgm:chPref val="0"/>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lFrame" styleLbl="node1">
          <dgm:alg type="sp"/>
          <dgm:shape xmlns:r="http://schemas.openxmlformats.org/officeDocument/2006/relationships" type="halfFrame" r:blip="">
            <dgm:adjLst>
              <dgm:adj idx="1" val="0.2577"/>
              <dgm:adj idx="2" val="0.2577"/>
            </dgm:adjLst>
          </dgm:shape>
          <dgm:presOf/>
        </dgm:layoutNode>
        <dgm:layoutNode name="trFrame" styleLbl="node1">
          <dgm:alg type="sp"/>
          <dgm:shape xmlns:r="http://schemas.openxmlformats.org/officeDocument/2006/relationships" rot="90" type="halfFrame" r:blip="">
            <dgm:adjLst>
              <dgm:adj idx="1" val="0.2577"/>
              <dgm:adj idx="2" val="0.2577"/>
            </dgm:adjLst>
          </dgm:shape>
          <dgm:presOf/>
        </dgm:layoutNode>
        <dgm:layoutNode name="blFrame" styleLbl="node1">
          <dgm:alg type="sp"/>
          <dgm:shape xmlns:r="http://schemas.openxmlformats.org/officeDocument/2006/relationships" rot="270" type="halfFrame" r:blip="">
            <dgm:adjLst>
              <dgm:adj idx="1" val="0.2577"/>
              <dgm:adj idx="2" val="0.2577"/>
            </dgm:adjLst>
          </dgm:shape>
          <dgm:presOf/>
        </dgm:layoutNode>
        <dgm:layoutNode name="brFrame" styleLbl="node1">
          <dgm:alg type="sp"/>
          <dgm:shape xmlns:r="http://schemas.openxmlformats.org/officeDocument/2006/relationships" rot="180" type="halfFrame" r:blip="">
            <dgm:adjLst>
              <dgm:adj idx="1" val="0.2577"/>
              <dgm:adj idx="2" val="0.2577"/>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9/3/layout/FramedTextPicture">
  <dgm:title val=""/>
  <dgm:desc val=""/>
  <dgm:catLst>
    <dgm:cat type="picture" pri="20000"/>
    <dgm:cat type="pictureconvert" pri="200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varLst>
      <dgm:chMax/>
      <dgm:chPref/>
      <dgm:dir/>
    </dgm:varLst>
    <dgm:choose name="Name1">
      <dgm:if name="Name2" func="var" arg="dir" op="equ" val="norm">
        <dgm:alg type="snake">
          <dgm:param type="grDir" val="tL"/>
          <dgm:param type="off" val="ctr"/>
        </dgm:alg>
      </dgm:if>
      <dgm:else name="Name3">
        <dgm:alg type="snake">
          <dgm:param type="grDir" val="tR"/>
          <dgm:param type="off" val="ctr"/>
        </dgm:alg>
      </dgm:else>
    </dgm:choose>
    <dgm:shape xmlns:r="http://schemas.openxmlformats.org/officeDocument/2006/relationships" r:blip="">
      <dgm:adjLst/>
    </dgm:shape>
    <dgm:constrLst>
      <dgm:constr type="w" for="ch" forName="composite" refType="w"/>
      <dgm:constr type="h" for="ch" forName="composite" refType="h"/>
      <dgm:constr type="primFontSz" for="des" ptType="node" op="equ" val="65"/>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dgm:chPref/>
        </dgm:varLst>
        <dgm:alg type="composite">
          <dgm:param type="ar" val="1.5179"/>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w" fact="0.3856"/>
              <dgm:constr type="h" for="ch" forName="Image" refType="h" fact="0.3902"/>
              <dgm:constr type="l" for="ch" forName="ParentText" refType="w" fact="0.4017"/>
              <dgm:constr type="t" for="ch" forName="ParentText" refType="h" fact="0.4146"/>
              <dgm:constr type="w" for="ch" forName="ParentText" refType="w" fact="0.5463"/>
              <dgm:constr type="h" for="ch" forName="ParentText" refType="h" fact="0.5122"/>
              <dgm:constr type="l" for="ch" forName="tlFrame" refType="w" fact="0.3535"/>
              <dgm:constr type="t" for="ch" forName="tlFrame" refType="h" fact="0.3415"/>
              <dgm:constr type="w" for="ch" forName="tlFrame" refType="w" fact="0.1312"/>
              <dgm:constr type="h" for="ch" forName="tlFrame" refType="h" fact="0.1992"/>
              <dgm:constr type="l" for="ch" forName="trFrame" refType="w" fact="0.8688"/>
              <dgm:constr type="t" for="ch" forName="trFrame" refType="h" fact="0.3415"/>
              <dgm:constr type="w" for="ch" forName="trFrame" refType="w" fact="0.1312"/>
              <dgm:constr type="h" for="ch" forName="trFrame" refType="h" fact="0.1992"/>
              <dgm:constr type="l" for="ch" forName="blFrame" refType="w" fact="0.3535"/>
              <dgm:constr type="t" for="ch" forName="blFrame" refType="h" fact="0.8008"/>
              <dgm:constr type="w" for="ch" forName="blFrame" refType="w" fact="0.1312"/>
              <dgm:constr type="h" for="ch" forName="blFrame" refType="h" fact="0.1992"/>
              <dgm:constr type="l" for="ch" forName="brFrame" refType="w" fact="0.8688"/>
              <dgm:constr type="t" for="ch" forName="brFrame" refType="h" fact="0.8008"/>
              <dgm:constr type="w" for="ch" forName="brFrame" refType="w" fact="0.1312"/>
              <dgm:constr type="h" for="ch" forName="brFrame" refType="h" fact="0.1992"/>
            </dgm:constrLst>
          </dgm:if>
          <dgm:else name="Name6">
            <dgm:constrLst>
              <dgm:constr type="l" for="ch" forName="Image" refType="w" fact="0.6144"/>
              <dgm:constr type="t" for="ch" forName="Image" refType="h" fact="0"/>
              <dgm:constr type="w" for="ch" forName="Image" refType="w" fact="0.3856"/>
              <dgm:constr type="h" for="ch" forName="Image" refType="h" fact="0.3902"/>
              <dgm:constr type="l" for="ch" forName="ParentText" refType="w" fact="0.0482"/>
              <dgm:constr type="t" for="ch" forName="ParentText" refType="h" fact="0.4146"/>
              <dgm:constr type="w" for="ch" forName="ParentText" refType="w" fact="0.5463"/>
              <dgm:constr type="h" for="ch" forName="ParentText" refType="h" fact="0.5122"/>
              <dgm:constr type="l" for="ch" forName="tlFrame" refType="w" fact="0"/>
              <dgm:constr type="t" for="ch" forName="tlFrame" refType="h" fact="0.3415"/>
              <dgm:constr type="w" for="ch" forName="tlFrame" refType="w" fact="0.1312"/>
              <dgm:constr type="h" for="ch" forName="tlFrame" refType="h" fact="0.1992"/>
              <dgm:constr type="l" for="ch" forName="trFrame" refType="w" fact="0.5153"/>
              <dgm:constr type="t" for="ch" forName="trFrame" refType="h" fact="0.3415"/>
              <dgm:constr type="w" for="ch" forName="trFrame" refType="w" fact="0.1312"/>
              <dgm:constr type="h" for="ch" forName="trFrame" refType="h" fact="0.1992"/>
              <dgm:constr type="l" for="ch" forName="blFrame" refType="w" fact="0"/>
              <dgm:constr type="t" for="ch" forName="blFrame" refType="h" fact="0.8008"/>
              <dgm:constr type="w" for="ch" forName="blFrame" refType="w" fact="0.1312"/>
              <dgm:constr type="h" for="ch" forName="blFrame" refType="h" fact="0.1992"/>
              <dgm:constr type="l" for="ch" forName="brFrame" refType="w" fact="0.5153"/>
              <dgm:constr type="t" for="ch" forName="brFrame" refType="h" fact="0.8008"/>
              <dgm:constr type="w" for="ch" forName="brFrame" refType="w" fact="0.1312"/>
              <dgm:constr type="h" for="ch" forName="brFrame" refType="h" fact="0.1992"/>
            </dgm:constrLst>
          </dgm:else>
        </dgm:choose>
        <dgm:layoutNode name="Image" styleLbl="bgImgPlace1">
          <dgm:alg type="sp"/>
          <dgm:shape xmlns:r="http://schemas.openxmlformats.org/officeDocument/2006/relationships" type="rect" r:blip="" blipPhldr="1">
            <dgm:adjLst/>
          </dgm:shape>
          <dgm:presOf/>
        </dgm:layoutNode>
        <dgm:layoutNode name="ParentText" styleLbl="revTx">
          <dgm:varLst>
            <dgm:chMax val="0"/>
            <dgm:chPref val="0"/>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lFrame" styleLbl="node1">
          <dgm:alg type="sp"/>
          <dgm:shape xmlns:r="http://schemas.openxmlformats.org/officeDocument/2006/relationships" type="halfFrame" r:blip="">
            <dgm:adjLst>
              <dgm:adj idx="1" val="0.2577"/>
              <dgm:adj idx="2" val="0.2577"/>
            </dgm:adjLst>
          </dgm:shape>
          <dgm:presOf/>
        </dgm:layoutNode>
        <dgm:layoutNode name="trFrame" styleLbl="node1">
          <dgm:alg type="sp"/>
          <dgm:shape xmlns:r="http://schemas.openxmlformats.org/officeDocument/2006/relationships" rot="90" type="halfFrame" r:blip="">
            <dgm:adjLst>
              <dgm:adj idx="1" val="0.2577"/>
              <dgm:adj idx="2" val="0.2577"/>
            </dgm:adjLst>
          </dgm:shape>
          <dgm:presOf/>
        </dgm:layoutNode>
        <dgm:layoutNode name="blFrame" styleLbl="node1">
          <dgm:alg type="sp"/>
          <dgm:shape xmlns:r="http://schemas.openxmlformats.org/officeDocument/2006/relationships" rot="270" type="halfFrame" r:blip="">
            <dgm:adjLst>
              <dgm:adj idx="1" val="0.2577"/>
              <dgm:adj idx="2" val="0.2577"/>
            </dgm:adjLst>
          </dgm:shape>
          <dgm:presOf/>
        </dgm:layoutNode>
        <dgm:layoutNode name="brFrame" styleLbl="node1">
          <dgm:alg type="sp"/>
          <dgm:shape xmlns:r="http://schemas.openxmlformats.org/officeDocument/2006/relationships" rot="180" type="halfFrame" r:blip="">
            <dgm:adjLst>
              <dgm:adj idx="1" val="0.2577"/>
              <dgm:adj idx="2" val="0.2577"/>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8696</Words>
  <Characters>47834</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dc:creator>
  <cp:keywords/>
  <dc:description/>
  <cp:lastModifiedBy>Rector</cp:lastModifiedBy>
  <cp:revision>2</cp:revision>
  <cp:lastPrinted>2023-03-24T17:31:00Z</cp:lastPrinted>
  <dcterms:created xsi:type="dcterms:W3CDTF">2025-01-15T15:18:00Z</dcterms:created>
  <dcterms:modified xsi:type="dcterms:W3CDTF">2025-01-15T15:18:00Z</dcterms:modified>
</cp:coreProperties>
</file>